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6231C" w14:textId="77777777" w:rsidR="00AF7E13" w:rsidRPr="000372A6" w:rsidRDefault="00AF7E13" w:rsidP="00B8257B">
      <w:pPr>
        <w:pStyle w:val="Author"/>
        <w:spacing w:before="100" w:beforeAutospacing="1" w:after="100" w:afterAutospacing="1"/>
        <w:ind w:left="720"/>
        <w:jc w:val="both"/>
        <w:rPr>
          <w:sz w:val="20"/>
          <w:szCs w:val="20"/>
        </w:rPr>
      </w:pPr>
      <w:bookmarkStart w:id="0" w:name="_GoBack"/>
      <w:bookmarkEnd w:id="0"/>
    </w:p>
    <w:p w14:paraId="18B49163" w14:textId="2CFCD8CE" w:rsidR="00D7522C" w:rsidRPr="009420B7" w:rsidRDefault="00C4514F" w:rsidP="00247BA0">
      <w:pPr>
        <w:pStyle w:val="Author"/>
        <w:spacing w:before="100" w:beforeAutospacing="1" w:after="100" w:afterAutospacing="1"/>
        <w:ind w:left="720"/>
        <w:rPr>
          <w:sz w:val="48"/>
          <w:szCs w:val="48"/>
        </w:rPr>
        <w:sectPr w:rsidR="00D7522C" w:rsidRPr="009420B7" w:rsidSect="003B4E04">
          <w:footerReference w:type="first" r:id="rId8"/>
          <w:pgSz w:w="11906" w:h="16838" w:code="9"/>
          <w:pgMar w:top="540" w:right="893" w:bottom="1440" w:left="893" w:header="720" w:footer="720" w:gutter="0"/>
          <w:cols w:space="720"/>
          <w:titlePg/>
          <w:docGrid w:linePitch="360"/>
        </w:sectPr>
      </w:pPr>
      <w:r w:rsidRPr="009420B7">
        <w:rPr>
          <w:sz w:val="48"/>
          <w:szCs w:val="48"/>
        </w:rPr>
        <w:t xml:space="preserve">Deep Learning with Convolutional Neural Network and  Long Short-Term Memory for Phishing Detection </w:t>
      </w:r>
    </w:p>
    <w:p w14:paraId="70F2F7C3" w14:textId="7A4C6CA3" w:rsidR="00C45086" w:rsidRPr="00A66B56" w:rsidRDefault="00E5778F" w:rsidP="00130EB6">
      <w:pPr>
        <w:spacing w:after="40"/>
        <w:rPr>
          <w:i/>
          <w:sz w:val="18"/>
          <w:szCs w:val="18"/>
        </w:rPr>
      </w:pPr>
      <w:r w:rsidRPr="00A66B56">
        <w:rPr>
          <w:i/>
          <w:sz w:val="18"/>
          <w:szCs w:val="18"/>
        </w:rPr>
        <w:t>M.</w:t>
      </w:r>
      <w:r w:rsidR="00C45086" w:rsidRPr="00A66B56">
        <w:rPr>
          <w:i/>
          <w:sz w:val="18"/>
          <w:szCs w:val="18"/>
        </w:rPr>
        <w:t xml:space="preserve"> </w:t>
      </w:r>
      <w:r w:rsidRPr="00A66B56">
        <w:rPr>
          <w:i/>
          <w:sz w:val="18"/>
          <w:szCs w:val="18"/>
        </w:rPr>
        <w:t xml:space="preserve">A. </w:t>
      </w:r>
      <w:r w:rsidR="00C45086" w:rsidRPr="00A66B56">
        <w:rPr>
          <w:i/>
          <w:sz w:val="18"/>
          <w:szCs w:val="18"/>
        </w:rPr>
        <w:t>Adebowale</w:t>
      </w:r>
    </w:p>
    <w:p w14:paraId="3417DC84" w14:textId="32375F7A" w:rsidR="00C45086" w:rsidRPr="00A66B56" w:rsidRDefault="00FE072D" w:rsidP="00B91701">
      <w:pPr>
        <w:spacing w:after="40"/>
        <w:ind w:right="-280"/>
        <w:rPr>
          <w:i/>
          <w:sz w:val="18"/>
          <w:szCs w:val="18"/>
        </w:rPr>
      </w:pPr>
      <w:r w:rsidRPr="00A66B56">
        <w:rPr>
          <w:i/>
          <w:sz w:val="18"/>
          <w:szCs w:val="18"/>
        </w:rPr>
        <w:t xml:space="preserve">School </w:t>
      </w:r>
      <w:r w:rsidR="00C45086" w:rsidRPr="00A66B56">
        <w:rPr>
          <w:i/>
          <w:sz w:val="18"/>
          <w:szCs w:val="18"/>
        </w:rPr>
        <w:t xml:space="preserve">of </w:t>
      </w:r>
      <w:r w:rsidRPr="00A66B56">
        <w:rPr>
          <w:i/>
          <w:sz w:val="18"/>
          <w:szCs w:val="18"/>
        </w:rPr>
        <w:t>Computing and Information Science</w:t>
      </w:r>
    </w:p>
    <w:p w14:paraId="1273845B" w14:textId="77777777" w:rsidR="00C45086" w:rsidRPr="00A66B56" w:rsidRDefault="00C45086" w:rsidP="00B91701">
      <w:pPr>
        <w:tabs>
          <w:tab w:val="left" w:pos="0"/>
        </w:tabs>
        <w:spacing w:after="40"/>
        <w:ind w:right="-864"/>
        <w:rPr>
          <w:i/>
          <w:sz w:val="18"/>
          <w:szCs w:val="18"/>
        </w:rPr>
      </w:pPr>
      <w:r w:rsidRPr="00A66B56">
        <w:rPr>
          <w:i/>
          <w:sz w:val="18"/>
          <w:szCs w:val="18"/>
        </w:rPr>
        <w:t>Anglia Ruskin University</w:t>
      </w:r>
    </w:p>
    <w:p w14:paraId="74A946B6" w14:textId="11569AE6" w:rsidR="00C45086" w:rsidRPr="00A66B56" w:rsidRDefault="00C45086" w:rsidP="00B91701">
      <w:pPr>
        <w:tabs>
          <w:tab w:val="left" w:pos="0"/>
        </w:tabs>
        <w:spacing w:after="40"/>
        <w:ind w:right="-864"/>
        <w:rPr>
          <w:i/>
          <w:sz w:val="18"/>
          <w:szCs w:val="18"/>
        </w:rPr>
      </w:pPr>
      <w:r w:rsidRPr="00A66B56">
        <w:rPr>
          <w:i/>
          <w:sz w:val="18"/>
          <w:szCs w:val="18"/>
        </w:rPr>
        <w:t xml:space="preserve">Chelmsford, </w:t>
      </w:r>
      <w:r w:rsidR="00801A11" w:rsidRPr="00A66B56">
        <w:rPr>
          <w:i/>
          <w:sz w:val="18"/>
          <w:szCs w:val="18"/>
        </w:rPr>
        <w:t>UK</w:t>
      </w:r>
    </w:p>
    <w:p w14:paraId="1D0AA20A" w14:textId="3E050983" w:rsidR="00C45086" w:rsidRPr="00A66B56" w:rsidRDefault="005A0783" w:rsidP="000365DA">
      <w:pPr>
        <w:tabs>
          <w:tab w:val="left" w:pos="0"/>
        </w:tabs>
        <w:spacing w:after="40"/>
        <w:ind w:right="-864"/>
        <w:rPr>
          <w:i/>
          <w:sz w:val="18"/>
          <w:szCs w:val="18"/>
        </w:rPr>
      </w:pPr>
      <w:hyperlink r:id="rId9" w:history="1">
        <w:r w:rsidR="00287CBE" w:rsidRPr="00B35FF8">
          <w:rPr>
            <w:rStyle w:val="Hyperlink"/>
            <w:i/>
            <w:sz w:val="18"/>
            <w:szCs w:val="18"/>
          </w:rPr>
          <w:t>moruf.adebowale@pgr.anglia.ac.uk</w:t>
        </w:r>
      </w:hyperlink>
    </w:p>
    <w:p w14:paraId="3BF71F18" w14:textId="07C23D59" w:rsidR="00C45086" w:rsidRPr="003350F0" w:rsidRDefault="008057DD" w:rsidP="000E2915">
      <w:pPr>
        <w:spacing w:after="40"/>
        <w:jc w:val="right"/>
        <w:rPr>
          <w:i/>
          <w:sz w:val="18"/>
          <w:szCs w:val="18"/>
        </w:rPr>
      </w:pPr>
      <w:r>
        <w:rPr>
          <w:i/>
          <w:sz w:val="18"/>
          <w:szCs w:val="18"/>
        </w:rPr>
        <w:t xml:space="preserve">   </w:t>
      </w:r>
      <w:r w:rsidR="000E2915" w:rsidRPr="003350F0">
        <w:rPr>
          <w:i/>
          <w:sz w:val="18"/>
          <w:szCs w:val="18"/>
        </w:rPr>
        <w:t>ORCID</w:t>
      </w:r>
      <w:r w:rsidR="000E2915" w:rsidRPr="003350F0">
        <w:rPr>
          <w:i/>
          <w:sz w:val="18"/>
          <w:szCs w:val="18"/>
          <w:shd w:val="clear" w:color="auto" w:fill="FFFFFF"/>
        </w:rPr>
        <w:t xml:space="preserve"> ID: </w:t>
      </w:r>
      <w:r w:rsidR="00AF10EF" w:rsidRPr="003350F0">
        <w:rPr>
          <w:i/>
          <w:sz w:val="18"/>
          <w:szCs w:val="18"/>
          <w:shd w:val="clear" w:color="auto" w:fill="FFFFFF"/>
        </w:rPr>
        <w:t>0000-0001-5704-4985</w:t>
      </w:r>
    </w:p>
    <w:p w14:paraId="427DA306" w14:textId="4BA60089" w:rsidR="00C4514F" w:rsidRPr="00A66B56" w:rsidRDefault="00BD670B" w:rsidP="00130EB6">
      <w:pPr>
        <w:spacing w:after="40"/>
        <w:rPr>
          <w:i/>
          <w:sz w:val="18"/>
          <w:szCs w:val="18"/>
        </w:rPr>
      </w:pPr>
      <w:r w:rsidRPr="00A66B56">
        <w:rPr>
          <w:sz w:val="18"/>
          <w:szCs w:val="18"/>
        </w:rPr>
        <w:br w:type="column"/>
      </w:r>
      <w:r w:rsidR="00C4514F" w:rsidRPr="00A66B56">
        <w:rPr>
          <w:i/>
          <w:sz w:val="18"/>
          <w:szCs w:val="18"/>
        </w:rPr>
        <w:t>K</w:t>
      </w:r>
      <w:r w:rsidR="00E5778F" w:rsidRPr="00A66B56">
        <w:rPr>
          <w:i/>
          <w:sz w:val="18"/>
          <w:szCs w:val="18"/>
        </w:rPr>
        <w:t>.</w:t>
      </w:r>
      <w:r w:rsidR="00C4514F" w:rsidRPr="00A66B56">
        <w:rPr>
          <w:i/>
          <w:sz w:val="18"/>
          <w:szCs w:val="18"/>
        </w:rPr>
        <w:t xml:space="preserve"> </w:t>
      </w:r>
      <w:r w:rsidR="00E5778F" w:rsidRPr="00A66B56">
        <w:rPr>
          <w:i/>
          <w:sz w:val="18"/>
          <w:szCs w:val="18"/>
        </w:rPr>
        <w:t xml:space="preserve">T. </w:t>
      </w:r>
      <w:r w:rsidR="00C4514F" w:rsidRPr="00A66B56">
        <w:rPr>
          <w:i/>
          <w:sz w:val="18"/>
          <w:szCs w:val="18"/>
        </w:rPr>
        <w:t>Lwin</w:t>
      </w:r>
    </w:p>
    <w:p w14:paraId="6E148199" w14:textId="77777777" w:rsidR="006533A3" w:rsidRPr="00A66B56" w:rsidRDefault="006533A3" w:rsidP="006533A3">
      <w:pPr>
        <w:rPr>
          <w:i/>
          <w:sz w:val="18"/>
          <w:szCs w:val="18"/>
        </w:rPr>
      </w:pPr>
      <w:r w:rsidRPr="00A66B56">
        <w:rPr>
          <w:i/>
          <w:sz w:val="18"/>
          <w:szCs w:val="18"/>
        </w:rPr>
        <w:t>School of Computing and Digital Technology</w:t>
      </w:r>
    </w:p>
    <w:p w14:paraId="068539C9" w14:textId="77777777" w:rsidR="00072B5B" w:rsidRDefault="006533A3" w:rsidP="006533A3">
      <w:pPr>
        <w:spacing w:after="40"/>
        <w:rPr>
          <w:i/>
          <w:sz w:val="18"/>
          <w:szCs w:val="18"/>
        </w:rPr>
      </w:pPr>
      <w:r w:rsidRPr="00A66B56">
        <w:rPr>
          <w:i/>
          <w:sz w:val="18"/>
          <w:szCs w:val="18"/>
        </w:rPr>
        <w:t>Teesside University,</w:t>
      </w:r>
    </w:p>
    <w:p w14:paraId="1C94B70B" w14:textId="77777777" w:rsidR="004433C9" w:rsidRDefault="006533A3" w:rsidP="006533A3">
      <w:pPr>
        <w:spacing w:after="40"/>
        <w:rPr>
          <w:i/>
          <w:sz w:val="18"/>
          <w:szCs w:val="18"/>
        </w:rPr>
      </w:pPr>
      <w:r w:rsidRPr="00A66B56">
        <w:rPr>
          <w:i/>
          <w:sz w:val="18"/>
          <w:szCs w:val="18"/>
        </w:rPr>
        <w:t xml:space="preserve"> Middlesbrough, UK</w:t>
      </w:r>
    </w:p>
    <w:p w14:paraId="4C5A6F58" w14:textId="36A4A70A" w:rsidR="00C4514F" w:rsidRDefault="005A0783" w:rsidP="006533A3">
      <w:pPr>
        <w:spacing w:after="40"/>
        <w:rPr>
          <w:rStyle w:val="Hyperlink"/>
          <w:i/>
          <w:color w:val="auto"/>
          <w:sz w:val="18"/>
          <w:szCs w:val="18"/>
        </w:rPr>
      </w:pPr>
      <w:hyperlink r:id="rId10" w:history="1">
        <w:r w:rsidR="008057DD" w:rsidRPr="00A46F29">
          <w:rPr>
            <w:rStyle w:val="Hyperlink"/>
            <w:i/>
            <w:sz w:val="18"/>
            <w:szCs w:val="18"/>
          </w:rPr>
          <w:t>k.lwin@tees.ac.uk</w:t>
        </w:r>
      </w:hyperlink>
    </w:p>
    <w:p w14:paraId="51A627F0" w14:textId="77777777" w:rsidR="002D2999" w:rsidRDefault="002D2999" w:rsidP="006533A3">
      <w:pPr>
        <w:spacing w:after="40"/>
        <w:rPr>
          <w:rStyle w:val="Hyperlink"/>
          <w:i/>
          <w:color w:val="auto"/>
          <w:sz w:val="18"/>
          <w:szCs w:val="18"/>
        </w:rPr>
      </w:pPr>
    </w:p>
    <w:p w14:paraId="00BD49D5" w14:textId="77777777" w:rsidR="007C08FE" w:rsidRPr="00A66B56" w:rsidRDefault="00C4514F" w:rsidP="00F12736">
      <w:pPr>
        <w:spacing w:after="40"/>
        <w:rPr>
          <w:i/>
          <w:sz w:val="18"/>
          <w:szCs w:val="18"/>
        </w:rPr>
      </w:pPr>
      <w:r w:rsidRPr="000372A6">
        <w:br w:type="column"/>
      </w:r>
      <w:r w:rsidRPr="00A66B56">
        <w:rPr>
          <w:i/>
          <w:sz w:val="18"/>
          <w:szCs w:val="18"/>
        </w:rPr>
        <w:t>M. A. Hossain</w:t>
      </w:r>
    </w:p>
    <w:p w14:paraId="7BE0C53B" w14:textId="77777777" w:rsidR="00943C38" w:rsidRPr="00A66B56" w:rsidRDefault="00943C38" w:rsidP="00F12736">
      <w:pPr>
        <w:rPr>
          <w:i/>
          <w:sz w:val="18"/>
          <w:szCs w:val="18"/>
        </w:rPr>
      </w:pPr>
      <w:r w:rsidRPr="00A66B56">
        <w:rPr>
          <w:i/>
          <w:sz w:val="18"/>
          <w:szCs w:val="18"/>
        </w:rPr>
        <w:t>School of Computing and Digital Technology</w:t>
      </w:r>
    </w:p>
    <w:p w14:paraId="57C326AA" w14:textId="77777777" w:rsidR="0019661E" w:rsidRDefault="00943C38" w:rsidP="00F12736">
      <w:pPr>
        <w:rPr>
          <w:i/>
          <w:sz w:val="18"/>
          <w:szCs w:val="18"/>
        </w:rPr>
      </w:pPr>
      <w:r w:rsidRPr="00A66B56">
        <w:rPr>
          <w:i/>
          <w:sz w:val="18"/>
          <w:szCs w:val="18"/>
        </w:rPr>
        <w:t>Teesside University,</w:t>
      </w:r>
    </w:p>
    <w:p w14:paraId="035701D8" w14:textId="77777777" w:rsidR="004433C9" w:rsidRDefault="00943C38" w:rsidP="004433C9">
      <w:pPr>
        <w:rPr>
          <w:i/>
          <w:sz w:val="18"/>
          <w:szCs w:val="18"/>
        </w:rPr>
      </w:pPr>
      <w:r w:rsidRPr="00A66B56">
        <w:rPr>
          <w:i/>
          <w:sz w:val="18"/>
          <w:szCs w:val="18"/>
        </w:rPr>
        <w:t xml:space="preserve"> Middlesbrough, UK</w:t>
      </w:r>
    </w:p>
    <w:p w14:paraId="264A36CD" w14:textId="0C21AF84" w:rsidR="00C4514F" w:rsidRPr="000372A6" w:rsidRDefault="005A0783" w:rsidP="004433C9">
      <w:pPr>
        <w:rPr>
          <w:i/>
        </w:rPr>
      </w:pPr>
      <w:hyperlink r:id="rId11" w:history="1">
        <w:r w:rsidR="004433C9" w:rsidRPr="00B35FF8">
          <w:rPr>
            <w:rStyle w:val="Hyperlink"/>
            <w:i/>
            <w:sz w:val="18"/>
            <w:szCs w:val="18"/>
          </w:rPr>
          <w:t>a.hossain@tees.ac.uk</w:t>
        </w:r>
      </w:hyperlink>
    </w:p>
    <w:p w14:paraId="56A2F763" w14:textId="77777777" w:rsidR="009F1D79" w:rsidRPr="000372A6" w:rsidRDefault="009F1D79" w:rsidP="0097348A">
      <w:pPr>
        <w:jc w:val="both"/>
        <w:sectPr w:rsidR="009F1D79" w:rsidRPr="000372A6" w:rsidSect="003B4E04">
          <w:type w:val="continuous"/>
          <w:pgSz w:w="11906" w:h="16838" w:code="9"/>
          <w:pgMar w:top="450" w:right="893" w:bottom="1440" w:left="893" w:header="720" w:footer="720" w:gutter="0"/>
          <w:cols w:num="3" w:space="720"/>
          <w:docGrid w:linePitch="360"/>
        </w:sectPr>
      </w:pPr>
    </w:p>
    <w:p w14:paraId="44F965DC" w14:textId="77777777" w:rsidR="009303D9" w:rsidRPr="000372A6" w:rsidRDefault="00BD670B" w:rsidP="0097348A">
      <w:pPr>
        <w:jc w:val="both"/>
        <w:sectPr w:rsidR="009303D9" w:rsidRPr="000372A6" w:rsidSect="003B4E04">
          <w:type w:val="continuous"/>
          <w:pgSz w:w="11906" w:h="16838" w:code="9"/>
          <w:pgMar w:top="450" w:right="893" w:bottom="1440" w:left="893" w:header="720" w:footer="720" w:gutter="0"/>
          <w:cols w:num="3" w:space="720"/>
          <w:docGrid w:linePitch="360"/>
        </w:sectPr>
      </w:pPr>
      <w:r w:rsidRPr="000372A6">
        <w:br w:type="column"/>
      </w:r>
    </w:p>
    <w:p w14:paraId="2558D825" w14:textId="7877E53B" w:rsidR="00E863F7" w:rsidRPr="000372A6" w:rsidRDefault="00E863F7" w:rsidP="00E863F7">
      <w:pPr>
        <w:jc w:val="both"/>
        <w:rPr>
          <w:b/>
          <w:i/>
          <w:sz w:val="18"/>
          <w:szCs w:val="18"/>
          <w:lang w:val="en-GB"/>
        </w:rPr>
      </w:pPr>
      <w:r w:rsidRPr="000372A6">
        <w:rPr>
          <w:b/>
          <w:i/>
          <w:sz w:val="18"/>
          <w:szCs w:val="18"/>
          <w:lang w:val="en-GB"/>
        </w:rPr>
        <w:t xml:space="preserve">Abstract–Phishers sometimes exploit users’ trust of a known website’s appearance by using a similar page that looks like the legitimate site. In recent times, researchers have tried to identify and classify the issues that can contribute to the detection of phishing websites. This study focuses on </w:t>
      </w:r>
      <w:r w:rsidR="000C1D81">
        <w:rPr>
          <w:b/>
          <w:i/>
          <w:sz w:val="18"/>
          <w:szCs w:val="18"/>
          <w:lang w:val="en-GB"/>
        </w:rPr>
        <w:t xml:space="preserve">design and </w:t>
      </w:r>
      <w:r w:rsidRPr="000372A6">
        <w:rPr>
          <w:b/>
          <w:i/>
          <w:sz w:val="18"/>
          <w:szCs w:val="18"/>
          <w:lang w:val="en-GB"/>
        </w:rPr>
        <w:t>develop</w:t>
      </w:r>
      <w:r w:rsidR="000C1D81">
        <w:rPr>
          <w:b/>
          <w:i/>
          <w:sz w:val="18"/>
          <w:szCs w:val="18"/>
          <w:lang w:val="en-GB"/>
        </w:rPr>
        <w:t>ment of</w:t>
      </w:r>
      <w:r w:rsidRPr="000372A6">
        <w:rPr>
          <w:b/>
          <w:i/>
          <w:sz w:val="18"/>
          <w:szCs w:val="18"/>
          <w:lang w:val="en-GB"/>
        </w:rPr>
        <w:t xml:space="preserve"> a</w:t>
      </w:r>
      <w:r w:rsidR="00771BC6">
        <w:rPr>
          <w:b/>
          <w:i/>
          <w:sz w:val="18"/>
          <w:szCs w:val="18"/>
          <w:lang w:val="en-GB"/>
        </w:rPr>
        <w:t xml:space="preserve"> deep learning  based phishing detection</w:t>
      </w:r>
      <w:r w:rsidRPr="000372A6">
        <w:rPr>
          <w:b/>
          <w:i/>
          <w:sz w:val="18"/>
          <w:szCs w:val="18"/>
          <w:lang w:val="en-GB"/>
        </w:rPr>
        <w:t xml:space="preserve"> solution that leverages the Universal Resource Locator and website content such as images and frame elements. A Convolutional Neural Network (CNN) and the Long Short-Term Memory (LSTM) algorithm were used to build a classification model. </w:t>
      </w:r>
      <w:r w:rsidR="00564B83">
        <w:rPr>
          <w:b/>
          <w:i/>
          <w:sz w:val="18"/>
          <w:szCs w:val="18"/>
          <w:lang w:val="en-GB"/>
        </w:rPr>
        <w:t>The experimental results</w:t>
      </w:r>
      <w:r w:rsidRPr="000372A6">
        <w:rPr>
          <w:b/>
          <w:i/>
          <w:sz w:val="18"/>
          <w:szCs w:val="18"/>
          <w:lang w:val="en-GB"/>
        </w:rPr>
        <w:t xml:space="preserve"> showed that the proposed model achieved an accuracy rate of 93.28%.   </w:t>
      </w:r>
    </w:p>
    <w:p w14:paraId="5C68BA70" w14:textId="77777777" w:rsidR="00E863F7" w:rsidRPr="000372A6" w:rsidRDefault="00E863F7" w:rsidP="00E863F7">
      <w:pPr>
        <w:jc w:val="both"/>
        <w:rPr>
          <w:sz w:val="18"/>
          <w:szCs w:val="18"/>
          <w:lang w:val="en-GB"/>
        </w:rPr>
      </w:pPr>
    </w:p>
    <w:p w14:paraId="38C540F7" w14:textId="77777777" w:rsidR="00E863F7" w:rsidRPr="000372A6" w:rsidRDefault="00E863F7" w:rsidP="00E863F7">
      <w:pPr>
        <w:jc w:val="both"/>
        <w:rPr>
          <w:sz w:val="18"/>
          <w:szCs w:val="18"/>
          <w:lang w:val="en-GB"/>
        </w:rPr>
      </w:pPr>
    </w:p>
    <w:p w14:paraId="025A1B40" w14:textId="3E6CC22B" w:rsidR="00E863F7" w:rsidRPr="000372A6" w:rsidRDefault="00E863F7" w:rsidP="00426F6F">
      <w:pPr>
        <w:jc w:val="both"/>
        <w:rPr>
          <w:b/>
          <w:i/>
          <w:sz w:val="18"/>
          <w:szCs w:val="18"/>
          <w:lang w:val="en-GB"/>
        </w:rPr>
      </w:pPr>
      <w:r w:rsidRPr="000372A6">
        <w:rPr>
          <w:b/>
          <w:i/>
          <w:sz w:val="18"/>
          <w:szCs w:val="18"/>
          <w:lang w:val="en-GB"/>
        </w:rPr>
        <w:t>Keywords–Phishing detection; Cybercrime; Deep learning (DL)</w:t>
      </w:r>
      <w:r w:rsidR="00AC248C" w:rsidRPr="000372A6">
        <w:rPr>
          <w:b/>
          <w:i/>
          <w:sz w:val="18"/>
          <w:szCs w:val="18"/>
          <w:lang w:val="en-GB"/>
        </w:rPr>
        <w:t>;</w:t>
      </w:r>
      <w:r w:rsidRPr="000372A6">
        <w:rPr>
          <w:b/>
          <w:i/>
          <w:sz w:val="18"/>
          <w:szCs w:val="18"/>
          <w:lang w:val="en-GB"/>
        </w:rPr>
        <w:t xml:space="preserve"> Convolutional Neural Network (CNN)</w:t>
      </w:r>
      <w:r w:rsidR="00F119D9" w:rsidRPr="000372A6">
        <w:rPr>
          <w:b/>
          <w:i/>
          <w:sz w:val="18"/>
          <w:szCs w:val="18"/>
          <w:lang w:val="en-GB"/>
        </w:rPr>
        <w:t>; Long Short-Term Memory (LSTM);</w:t>
      </w:r>
      <w:r w:rsidRPr="000372A6">
        <w:rPr>
          <w:b/>
          <w:i/>
          <w:sz w:val="18"/>
          <w:szCs w:val="18"/>
          <w:lang w:val="en-GB"/>
        </w:rPr>
        <w:t xml:space="preserve"> Big data; Universal Resource Locator (URL)</w:t>
      </w:r>
      <w:r w:rsidR="00F119D9" w:rsidRPr="000372A6">
        <w:rPr>
          <w:b/>
          <w:i/>
          <w:sz w:val="18"/>
          <w:szCs w:val="18"/>
          <w:lang w:val="en-GB"/>
        </w:rPr>
        <w:t>.</w:t>
      </w:r>
      <w:r w:rsidRPr="000372A6">
        <w:rPr>
          <w:b/>
          <w:i/>
          <w:sz w:val="18"/>
          <w:szCs w:val="18"/>
          <w:lang w:val="en-GB"/>
        </w:rPr>
        <w:t xml:space="preserve"> </w:t>
      </w:r>
    </w:p>
    <w:p w14:paraId="55D41FB8" w14:textId="77777777" w:rsidR="00E863F7" w:rsidRPr="000372A6" w:rsidRDefault="00E863F7" w:rsidP="00E863F7">
      <w:pPr>
        <w:jc w:val="both"/>
        <w:rPr>
          <w:lang w:val="en-GB"/>
        </w:rPr>
      </w:pPr>
    </w:p>
    <w:p w14:paraId="1A22402C" w14:textId="77777777" w:rsidR="00E863F7" w:rsidRPr="000372A6" w:rsidRDefault="00E863F7" w:rsidP="00E863F7">
      <w:pPr>
        <w:pStyle w:val="Heading1"/>
        <w:rPr>
          <w:lang w:val="en-GB"/>
        </w:rPr>
      </w:pPr>
      <w:r w:rsidRPr="000372A6">
        <w:rPr>
          <w:lang w:val="en-GB"/>
        </w:rPr>
        <w:t>Introduction</w:t>
      </w:r>
    </w:p>
    <w:p w14:paraId="2F0494C1" w14:textId="21721229" w:rsidR="00E863F7" w:rsidRPr="000372A6" w:rsidRDefault="00DA0C16" w:rsidP="000A280F">
      <w:pPr>
        <w:jc w:val="both"/>
        <w:rPr>
          <w:noProof/>
          <w:lang w:val="en-GB"/>
        </w:rPr>
      </w:pPr>
      <w:r>
        <w:rPr>
          <w:lang w:val="en-GB"/>
        </w:rPr>
        <w:t>Nowadays, i</w:t>
      </w:r>
      <w:r w:rsidR="00E863F7" w:rsidRPr="000372A6">
        <w:rPr>
          <w:lang w:val="en-GB"/>
        </w:rPr>
        <w:t xml:space="preserve">dentity theft </w:t>
      </w:r>
      <w:r w:rsidR="00564B83">
        <w:rPr>
          <w:lang w:val="en-GB"/>
        </w:rPr>
        <w:t>is one of the most</w:t>
      </w:r>
      <w:r>
        <w:rPr>
          <w:lang w:val="en-GB"/>
        </w:rPr>
        <w:t xml:space="preserve"> popular cybercrime activities </w:t>
      </w:r>
      <w:r w:rsidR="00E863F7" w:rsidRPr="000372A6">
        <w:rPr>
          <w:lang w:val="en-GB"/>
        </w:rPr>
        <w:fldChar w:fldCharType="begin"/>
      </w:r>
      <w:r w:rsidR="0098367D" w:rsidRPr="000372A6">
        <w:rPr>
          <w:lang w:val="en-GB"/>
        </w:rPr>
        <w:instrText xml:space="preserve"> ADDIN EN.CITE &lt;EndNote&gt;&lt;Cite&gt;&lt;Author&gt;De Kimpe&lt;/Author&gt;&lt;Year&gt;2018&lt;/Year&gt;&lt;IDText&gt;You’ve got mail! Explaining individual differences in becoming a phishing target&lt;/IDText&gt;&lt;DisplayText&gt;[1]&lt;/DisplayText&gt;&lt;record&gt;&lt;dates&gt;&lt;pub-dates&gt;&lt;date&gt;01 August 2018&lt;/date&gt;&lt;/pub-dates&gt;&lt;year&gt;2018&lt;/year&gt;&lt;/dates&gt;&lt;keywords&gt;&lt;keyword&gt;Cybercrime&lt;/keyword&gt;&lt;keyword&gt;Phishing targeting&lt;/keyword&gt;&lt;keyword&gt;Lifestyle exposure model&lt;/keyword&gt;&lt;keyword&gt;Impulsivity&lt;/keyword&gt;&lt;keyword&gt;Online purchasing&lt;/keyword&gt;&lt;keyword&gt;Digital copying&lt;/keyword&gt;&lt;/keywords&gt;&lt;urls&gt;&lt;related-urls&gt;&lt;url&gt;http://www.sciencedirect.com/science/article/pii/S0736585317304677&lt;/url&gt;&lt;/related-urls&gt;&lt;/urls&gt;&lt;isbn&gt;0736-5853&lt;/isbn&gt;&lt;titles&gt;&lt;title&gt;You’ve got mail! Explaining individual differences in becoming a phishing target&lt;/title&gt;&lt;secondary-title&gt;Telematics and Informatics&lt;/secondary-title&gt;&lt;/titles&gt;&lt;pages&gt;1277-1287&lt;/pages&gt;&lt;number&gt;5&lt;/number&gt;&lt;contributors&gt;&lt;authors&gt;&lt;author&gt;De Kimpe, Lies&lt;/author&gt;&lt;author&gt;Walrave, Michel&lt;/author&gt;&lt;author&gt;Hardyns, Wim&lt;/author&gt;&lt;author&gt;Pauwels, Lieven&lt;/author&gt;&lt;author&gt;Ponnet, Koen&lt;/author&gt;&lt;/authors&gt;&lt;/contributors&gt;&lt;added-date format="utc"&gt;1546006081&lt;/added-date&gt;&lt;ref-type name="Journal Article"&gt;17&lt;/ref-type&gt;&lt;rec-number&gt;1677&lt;/rec-number&gt;&lt;last-updated-date format="utc"&gt;1546011493&lt;/last-updated-date&gt;&lt;electronic-resource-num&gt;https://doi.org/10.1016/j.tele.2018.02.009&lt;/electronic-resource-num&gt;&lt;volume&gt;35&lt;/volume&gt;&lt;/record&gt;&lt;/Cite&gt;&lt;/EndNote&gt;</w:instrText>
      </w:r>
      <w:r w:rsidR="00E863F7" w:rsidRPr="000372A6">
        <w:rPr>
          <w:lang w:val="en-GB"/>
        </w:rPr>
        <w:fldChar w:fldCharType="separate"/>
      </w:r>
      <w:r w:rsidR="0098367D" w:rsidRPr="000372A6">
        <w:rPr>
          <w:noProof/>
          <w:lang w:val="en-GB"/>
        </w:rPr>
        <w:t>[1]</w:t>
      </w:r>
      <w:r w:rsidR="00E863F7" w:rsidRPr="000372A6">
        <w:rPr>
          <w:lang w:val="en-GB"/>
        </w:rPr>
        <w:fldChar w:fldCharType="end"/>
      </w:r>
      <w:r w:rsidR="00E863F7" w:rsidRPr="000372A6">
        <w:rPr>
          <w:lang w:val="en-GB"/>
        </w:rPr>
        <w:t>. The most common method used to steal confidential information from online users is phishing. This activity is usually defined as a fraudulent attempt that is usually made via email and</w:t>
      </w:r>
      <w:r w:rsidR="00A72D47">
        <w:rPr>
          <w:lang w:val="en-GB"/>
        </w:rPr>
        <w:t>/or</w:t>
      </w:r>
      <w:r w:rsidR="00E863F7" w:rsidRPr="000372A6">
        <w:rPr>
          <w:lang w:val="en-GB"/>
        </w:rPr>
        <w:t xml:space="preserve"> fake website</w:t>
      </w:r>
      <w:r w:rsidR="00A72D47">
        <w:rPr>
          <w:lang w:val="en-GB"/>
        </w:rPr>
        <w:t>s</w:t>
      </w:r>
      <w:r w:rsidR="00E863F7" w:rsidRPr="000372A6">
        <w:rPr>
          <w:lang w:val="en-GB"/>
        </w:rPr>
        <w:t xml:space="preserve">. </w:t>
      </w:r>
      <w:r w:rsidR="00E863F7" w:rsidRPr="000372A6">
        <w:rPr>
          <w:noProof/>
          <w:lang w:val="en-GB"/>
        </w:rPr>
        <w:t>Phishers</w:t>
      </w:r>
      <w:r w:rsidR="00E863F7" w:rsidRPr="000372A6">
        <w:rPr>
          <w:lang w:val="en-GB"/>
        </w:rPr>
        <w:t xml:space="preserve"> are likely to have access to a wide variety of tactics and approaches that they can utilise to create a well-designed phishing attack. Cybercriminals </w:t>
      </w:r>
      <w:r w:rsidR="00E863F7" w:rsidRPr="000372A6">
        <w:rPr>
          <w:noProof/>
          <w:lang w:val="en-GB"/>
        </w:rPr>
        <w:t>use</w:t>
      </w:r>
      <w:r w:rsidR="00E863F7" w:rsidRPr="000372A6">
        <w:rPr>
          <w:lang w:val="en-GB"/>
        </w:rPr>
        <w:t xml:space="preserve"> phishing for various illicit activities such as identity theft and fraud. They can also install malware on inadequately protected end-user systems to gain access to the systems of their victims </w:t>
      </w:r>
      <w:r w:rsidR="00E863F7" w:rsidRPr="000372A6">
        <w:rPr>
          <w:lang w:val="en-GB"/>
        </w:rPr>
        <w:fldChar w:fldCharType="begin"/>
      </w:r>
      <w:r w:rsidR="0098367D" w:rsidRPr="000372A6">
        <w:rPr>
          <w:lang w:val="en-GB"/>
        </w:rPr>
        <w:instrText xml:space="preserve"> ADDIN EN.CITE &lt;EndNote&gt;&lt;Cite&gt;&lt;Author&gt;Thakur&lt;/Author&gt;&lt;Year&gt;2016&lt;/Year&gt;&lt;IDText&gt;A Survey Paper On Phishing Detection&lt;/IDText&gt;&lt;DisplayText&gt;[2]&lt;/DisplayText&gt;&lt;record&gt;&lt;keywords&gt;&lt;keyword&gt;Classification&lt;/keyword&gt;&lt;keyword&gt;Phishing&lt;/keyword&gt;&lt;keyword&gt;Malware&lt;/keyword&gt;&lt;keyword&gt;Damage Detection&lt;/keyword&gt;&lt;keyword&gt;Computer Information Security&lt;/keyword&gt;&lt;keyword&gt;Internet&lt;/keyword&gt;&lt;keyword&gt;Evolution&lt;/keyword&gt;&lt;keyword&gt;Platforms&lt;/keyword&gt;&lt;keyword&gt;Security and Protection (Ci)&lt;/keyword&gt;&lt;/keywords&gt;&lt;titles&gt;&lt;title&gt;A Survey Paper On Phishing Detection&lt;/title&gt;&lt;secondary-title&gt;International Journal of Advanced Research in Computer Science&lt;/secondary-title&gt;&lt;/titles&gt;&lt;pages&gt;64-68&lt;/pages&gt;&lt;number&gt;4&lt;/number&gt;&lt;contributors&gt;&lt;authors&gt;&lt;author&gt;Thakur, Himani&lt;/author&gt;&lt;author&gt;Kaur, Supreet&lt;/author&gt;&lt;/authors&gt;&lt;/contributors&gt;&lt;added-date format="utc"&gt;1490695861&lt;/added-date&gt;&lt;ref-type name="Journal Article"&gt;17&lt;/ref-type&gt;&lt;dates&gt;&lt;year&gt;2016&lt;/year&gt;&lt;/dates&gt;&lt;rec-number&gt;849&lt;/rec-number&gt;&lt;last-updated-date format="utc"&gt;1534707785&lt;/last-updated-date&gt;&lt;contributors&gt;&lt;secondary-authors&gt;&lt;author&gt;Thakur, Himani&lt;/author&gt;&lt;/secondary-authors&gt;&lt;/contributors&gt;&lt;volume&gt;7&lt;/volume&gt;&lt;/record&gt;&lt;/Cite&gt;&lt;/EndNote&gt;</w:instrText>
      </w:r>
      <w:r w:rsidR="00E863F7" w:rsidRPr="000372A6">
        <w:rPr>
          <w:lang w:val="en-GB"/>
        </w:rPr>
        <w:fldChar w:fldCharType="separate"/>
      </w:r>
      <w:r w:rsidR="0098367D" w:rsidRPr="000372A6">
        <w:rPr>
          <w:noProof/>
          <w:lang w:val="en-GB"/>
        </w:rPr>
        <w:t>[2]</w:t>
      </w:r>
      <w:r w:rsidR="00E863F7" w:rsidRPr="000372A6">
        <w:rPr>
          <w:lang w:val="en-GB"/>
        </w:rPr>
        <w:fldChar w:fldCharType="end"/>
      </w:r>
      <w:r w:rsidR="00E863F7" w:rsidRPr="000372A6">
        <w:rPr>
          <w:lang w:val="en-GB"/>
        </w:rPr>
        <w:t xml:space="preserve">. </w:t>
      </w:r>
      <w:r w:rsidR="00E863F7" w:rsidRPr="000372A6">
        <w:rPr>
          <w:noProof/>
          <w:lang w:val="en-GB"/>
        </w:rPr>
        <w:t xml:space="preserve">Phishing is one of the </w:t>
      </w:r>
      <w:r w:rsidR="00FD6B2D">
        <w:rPr>
          <w:noProof/>
          <w:lang w:val="en-GB"/>
        </w:rPr>
        <w:t>critical</w:t>
      </w:r>
      <w:r w:rsidR="00E863F7" w:rsidRPr="000372A6">
        <w:rPr>
          <w:noProof/>
          <w:lang w:val="en-GB"/>
        </w:rPr>
        <w:t xml:space="preserve"> threats to web activities, where the attacker mimics the website of an official establishment </w:t>
      </w:r>
      <w:r w:rsidR="00C77261" w:rsidRPr="000372A6">
        <w:rPr>
          <w:noProof/>
          <w:lang w:val="en-GB"/>
        </w:rPr>
        <w:t>to gather</w:t>
      </w:r>
      <w:r w:rsidR="00E863F7" w:rsidRPr="000372A6">
        <w:rPr>
          <w:noProof/>
          <w:lang w:val="en-GB"/>
        </w:rPr>
        <w:t xml:space="preserve"> the personal data of online users </w:t>
      </w:r>
      <w:r w:rsidR="00E863F7" w:rsidRPr="000372A6">
        <w:rPr>
          <w:noProof/>
          <w:lang w:val="en-GB"/>
        </w:rPr>
        <w:fldChar w:fldCharType="begin"/>
      </w:r>
      <w:r w:rsidR="0098367D" w:rsidRPr="000372A6">
        <w:rPr>
          <w:noProof/>
          <w:lang w:val="en-GB"/>
        </w:rPr>
        <w:instrText xml:space="preserve"> ADDIN EN.CITE &lt;EndNote&gt;&lt;Cite&gt;&lt;Author&gt;Imani&lt;/Author&gt;&lt;Year&gt;2017&lt;/Year&gt;&lt;IDText&gt;Phishing website detection using weighted feature line embedding&lt;/IDText&gt;&lt;DisplayText&gt;[3]&lt;/DisplayText&gt;&lt;record&gt;&lt;isbn&gt;2008-2045&lt;/isbn&gt;&lt;titles&gt;&lt;title&gt;Phishing website detection using weighted feature line embedding&lt;/title&gt;&lt;secondary-title&gt;The ISC International Journal of Information Security&lt;/secondary-title&gt;&lt;/titles&gt;&lt;pages&gt;49-61&lt;/pages&gt;&lt;number&gt;2&lt;/number&gt;&lt;contributors&gt;&lt;authors&gt;&lt;author&gt;Imani, Maryam&lt;/author&gt;&lt;author&gt;Montazer, Gh A&lt;/author&gt;&lt;/authors&gt;&lt;/contributors&gt;&lt;added-date format="utc"&gt;1537919215&lt;/added-date&gt;&lt;ref-type name="Journal Article"&gt;17&lt;/ref-type&gt;&lt;dates&gt;&lt;year&gt;2017&lt;/year&gt;&lt;/dates&gt;&lt;rec-number&gt;1550&lt;/rec-number&gt;&lt;last-updated-date format="utc"&gt;1537919215&lt;/last-updated-date&gt;&lt;volume&gt;9&lt;/volume&gt;&lt;/record&gt;&lt;/Cite&gt;&lt;/EndNote&gt;</w:instrText>
      </w:r>
      <w:r w:rsidR="00E863F7" w:rsidRPr="000372A6">
        <w:rPr>
          <w:noProof/>
          <w:lang w:val="en-GB"/>
        </w:rPr>
        <w:fldChar w:fldCharType="separate"/>
      </w:r>
      <w:r w:rsidR="0098367D" w:rsidRPr="000372A6">
        <w:rPr>
          <w:noProof/>
          <w:lang w:val="en-GB"/>
        </w:rPr>
        <w:t>[3]</w:t>
      </w:r>
      <w:r w:rsidR="00E863F7" w:rsidRPr="000372A6">
        <w:rPr>
          <w:noProof/>
          <w:lang w:val="en-GB"/>
        </w:rPr>
        <w:fldChar w:fldCharType="end"/>
      </w:r>
      <w:r w:rsidR="00E863F7" w:rsidRPr="000372A6">
        <w:rPr>
          <w:noProof/>
          <w:lang w:val="en-GB"/>
        </w:rPr>
        <w:t xml:space="preserve">. </w:t>
      </w:r>
    </w:p>
    <w:p w14:paraId="5DCB6F80" w14:textId="59245BB3" w:rsidR="00E863F7" w:rsidRPr="000372A6" w:rsidRDefault="00E863F7" w:rsidP="000A280F">
      <w:pPr>
        <w:jc w:val="both"/>
        <w:rPr>
          <w:lang w:val="en-GB"/>
        </w:rPr>
      </w:pPr>
      <w:r w:rsidRPr="000372A6">
        <w:rPr>
          <w:noProof/>
          <w:lang w:val="en-GB"/>
        </w:rPr>
        <w:t xml:space="preserve">   </w:t>
      </w:r>
      <w:r w:rsidRPr="000372A6">
        <w:rPr>
          <w:lang w:val="en-GB"/>
        </w:rPr>
        <w:t>Several solutions have been proposed in the literature that use various methodologies to attempt to counter web-phishing threats</w:t>
      </w:r>
      <w:r w:rsidRPr="000372A6">
        <w:rPr>
          <w:noProof/>
          <w:lang w:val="en-GB"/>
        </w:rPr>
        <w:t>.</w:t>
      </w:r>
      <w:r w:rsidRPr="000372A6">
        <w:rPr>
          <w:lang w:val="en-GB"/>
        </w:rPr>
        <w:t xml:space="preserve"> However, p</w:t>
      </w:r>
      <w:r w:rsidRPr="000372A6">
        <w:rPr>
          <w:noProof/>
          <w:lang w:val="en-GB"/>
        </w:rPr>
        <w:t xml:space="preserve">hishing is a </w:t>
      </w:r>
      <w:r w:rsidR="00FD6B2D">
        <w:rPr>
          <w:noProof/>
          <w:lang w:val="en-GB"/>
        </w:rPr>
        <w:t>complicated</w:t>
      </w:r>
      <w:r w:rsidRPr="000372A6">
        <w:rPr>
          <w:noProof/>
          <w:lang w:val="en-GB"/>
        </w:rPr>
        <w:t xml:space="preserve"> phenomenon to tackle as it differs from </w:t>
      </w:r>
      <w:r w:rsidRPr="000372A6">
        <w:rPr>
          <w:noProof/>
          <w:lang w:val="en-GB"/>
        </w:rPr>
        <w:t>the other security threats such as intrusions and malware</w:t>
      </w:r>
      <w:r w:rsidR="00A56B9B">
        <w:rPr>
          <w:noProof/>
          <w:lang w:val="en-GB"/>
        </w:rPr>
        <w:t>,</w:t>
      </w:r>
      <w:r w:rsidRPr="000372A6">
        <w:rPr>
          <w:noProof/>
          <w:lang w:val="en-GB"/>
        </w:rPr>
        <w:t xml:space="preserve"> which are based on the methodological security holes in network systems </w:t>
      </w:r>
      <w:r w:rsidRPr="000372A6">
        <w:rPr>
          <w:noProof/>
          <w:lang w:val="en-GB"/>
        </w:rPr>
        <w:fldChar w:fldCharType="begin"/>
      </w:r>
      <w:r w:rsidR="0098367D" w:rsidRPr="000372A6">
        <w:rPr>
          <w:noProof/>
          <w:lang w:val="en-GB"/>
        </w:rPr>
        <w:instrText xml:space="preserve"> ADDIN EN.CITE &lt;EndNote&gt;&lt;Cite&gt;&lt;Author&gt;Li&lt;/Author&gt;&lt;Year&gt;2019&lt;/Year&gt;&lt;IDText&gt;A stacking model using URL and HTML features for phishing webpage detection&lt;/IDText&gt;&lt;DisplayText&gt;[4]&lt;/DisplayText&gt;&lt;record&gt;&lt;dates&gt;&lt;pub-dates&gt;&lt;date&gt;01 May 2019&lt;/date&gt;&lt;/pub-dates&gt;&lt;year&gt;2019&lt;/year&gt;&lt;/dates&gt;&lt;keywords&gt;&lt;keyword&gt;Anti-phishing&lt;/keyword&gt;&lt;keyword&gt;HTML string embedding&lt;/keyword&gt;&lt;keyword&gt;Machine learning&lt;/keyword&gt;&lt;keyword&gt;Stacking model&lt;/keyword&gt;&lt;/keywords&gt;&lt;urls&gt;&lt;related-urls&gt;&lt;url&gt;http://www.sciencedirect.com/science/article/pii/S0167739X1830503X&lt;/url&gt;&lt;/related-urls&gt;&lt;/urls&gt;&lt;isbn&gt;0167-739X&lt;/isbn&gt;&lt;titles&gt;&lt;title&gt;A stacking model using URL and HTML features for phishing webpage detection&lt;/title&gt;&lt;secondary-title&gt;Future Generation Computer Systems&lt;/secondary-title&gt;&lt;/titles&gt;&lt;pages&gt;27-39&lt;/pages&gt;&lt;number&gt;2019&lt;/number&gt;&lt;contributors&gt;&lt;authors&gt;&lt;author&gt;Li, Yukun&lt;/author&gt;&lt;author&gt;Yang, Zhenguo&lt;/author&gt;&lt;author&gt;Chen, Xu&lt;/author&gt;&lt;author&gt;Yuan, Huaping&lt;/author&gt;&lt;author&gt;Liu, Wenyin&lt;/author&gt;&lt;/authors&gt;&lt;/contributors&gt;&lt;added-date format="utc"&gt;1546006081&lt;/added-date&gt;&lt;ref-type name="Journal Article"&gt;17&lt;/ref-type&gt;&lt;rec-number&gt;1663&lt;/rec-number&gt;&lt;last-updated-date format="utc"&gt;1546014553&lt;/last-updated-date&gt;&lt;electronic-resource-num&gt;https://doi.org/10.1016/j.future.2018.11.004&lt;/electronic-resource-num&gt;&lt;volume&gt;94&lt;/volume&gt;&lt;/record&gt;&lt;/Cite&gt;&lt;/EndNote&gt;</w:instrText>
      </w:r>
      <w:r w:rsidRPr="000372A6">
        <w:rPr>
          <w:noProof/>
          <w:lang w:val="en-GB"/>
        </w:rPr>
        <w:fldChar w:fldCharType="separate"/>
      </w:r>
      <w:r w:rsidR="0098367D" w:rsidRPr="000372A6">
        <w:rPr>
          <w:noProof/>
          <w:lang w:val="en-GB"/>
        </w:rPr>
        <w:t>[4]</w:t>
      </w:r>
      <w:r w:rsidRPr="000372A6">
        <w:rPr>
          <w:noProof/>
          <w:lang w:val="en-GB"/>
        </w:rPr>
        <w:fldChar w:fldCharType="end"/>
      </w:r>
      <w:r w:rsidRPr="000372A6">
        <w:rPr>
          <w:noProof/>
          <w:lang w:val="en-GB"/>
        </w:rPr>
        <w:t>. According to a report by the Anti-Phishing Working Group</w:t>
      </w:r>
      <w:r w:rsidRPr="000372A6">
        <w:rPr>
          <w:rStyle w:val="FootnoteReference"/>
          <w:lang w:val="en-GB"/>
        </w:rPr>
        <w:footnoteReference w:id="1"/>
      </w:r>
      <w:r w:rsidRPr="000372A6">
        <w:rPr>
          <w:lang w:val="en-GB"/>
        </w:rPr>
        <w:t xml:space="preserve">, the number of phishing attacks detected in the first quarter of 2018 was 46% higher than in the fourth quarter of 2017. The most targeted sector is the payment service which is the object of 39.4% of phishing attacks, followed by software-as-a-service/webmail with 18.7%, financial institutions with 14.2% and other sectors with 16.4% </w:t>
      </w:r>
      <w:r w:rsidRPr="000372A6">
        <w:rPr>
          <w:lang w:val="en-GB"/>
        </w:rPr>
        <w:fldChar w:fldCharType="begin"/>
      </w:r>
      <w:r w:rsidR="0098367D" w:rsidRPr="000372A6">
        <w:rPr>
          <w:lang w:val="en-GB"/>
        </w:rPr>
        <w:instrText xml:space="preserve"> ADDIN EN.CITE &lt;EndNote&gt;&lt;Cite&gt;&lt;Author&gt;APWG&lt;/Author&gt;&lt;Year&gt;2018&lt;/Year&gt;&lt;IDText&gt;Unifying the Global Response to Cybercrime&lt;/IDText&gt;&lt;DisplayText&gt;[5]&lt;/DisplayText&gt;&lt;record&gt;&lt;dates&gt;&lt;pub-dates&gt;&lt;date&gt;31 July 2018&lt;/date&gt;&lt;/pub-dates&gt;&lt;year&gt;2018&lt;/year&gt;&lt;/dates&gt;&lt;urls&gt;&lt;related-urls&gt;&lt;url&gt;http://docs.apwg.org/reports/apwg_trends_report_q1_2018.pdf&lt;/url&gt;&lt;/related-urls&gt;&lt;/urls&gt;&lt;custom2&gt;31 July 2018&lt;/custom2&gt;&lt;custom1&gt;2018&lt;/custom1&gt;&lt;work-type&gt;Online&lt;/work-type&gt;&lt;titles&gt;&lt;title&gt;Unifying the Global Response to Cybercrime&lt;/title&gt;&lt;secondary-title&gt;Phishing Activities Trends Report, Third Quarter 2018&lt;/secondary-title&gt;&lt;/titles&gt;&lt;contributors&gt;&lt;authors&gt;&lt;author&gt;APWG&lt;/author&gt;&lt;/authors&gt;&lt;/contributors&gt;&lt;added-date format="utc"&gt;1534722535&lt;/added-date&gt;&lt;pub-location&gt;Washington, D.C, USA&lt;/pub-location&gt;&lt;ref-type name="Report"&gt;27&lt;/ref-type&gt;&lt;rec-number&gt;1403&lt;/rec-number&gt;&lt;publisher&gt;Anti-Phishing Working Group&lt;/publisher&gt;&lt;last-updated-date format="utc"&gt;1545859758&lt;/last-updated-date&gt;&lt;/record&gt;&lt;/Cite&gt;&lt;/EndNote&gt;</w:instrText>
      </w:r>
      <w:r w:rsidRPr="000372A6">
        <w:rPr>
          <w:lang w:val="en-GB"/>
        </w:rPr>
        <w:fldChar w:fldCharType="separate"/>
      </w:r>
      <w:r w:rsidR="0098367D" w:rsidRPr="000372A6">
        <w:rPr>
          <w:noProof/>
          <w:lang w:val="en-GB"/>
        </w:rPr>
        <w:t>[5]</w:t>
      </w:r>
      <w:r w:rsidRPr="000372A6">
        <w:rPr>
          <w:lang w:val="en-GB"/>
        </w:rPr>
        <w:fldChar w:fldCharType="end"/>
      </w:r>
      <w:r w:rsidRPr="000372A6">
        <w:rPr>
          <w:lang w:val="en-GB"/>
        </w:rPr>
        <w:t xml:space="preserve">. </w:t>
      </w:r>
    </w:p>
    <w:p w14:paraId="608174F6" w14:textId="77777777" w:rsidR="00E863F7" w:rsidRPr="000372A6" w:rsidRDefault="00E863F7" w:rsidP="000A280F">
      <w:pPr>
        <w:jc w:val="both"/>
        <w:rPr>
          <w:lang w:val="en-GB"/>
        </w:rPr>
      </w:pPr>
      <w:r w:rsidRPr="000372A6">
        <w:rPr>
          <w:lang w:val="en-GB"/>
        </w:rPr>
        <w:t xml:space="preserve">   Given the above, t</w:t>
      </w:r>
      <w:r w:rsidRPr="000372A6">
        <w:rPr>
          <w:noProof/>
          <w:lang w:val="en-GB"/>
        </w:rPr>
        <w:t>his research aims to develop a solution that includes the detection of phishing attacks as well as providing insights</w:t>
      </w:r>
      <w:r w:rsidRPr="000372A6">
        <w:rPr>
          <w:lang w:val="en-GB"/>
        </w:rPr>
        <w:t xml:space="preserve"> and improving awareness as to how </w:t>
      </w:r>
      <w:r w:rsidRPr="000372A6">
        <w:rPr>
          <w:noProof/>
          <w:lang w:val="en-GB"/>
        </w:rPr>
        <w:t>active</w:t>
      </w:r>
      <w:r w:rsidRPr="000372A6">
        <w:rPr>
          <w:lang w:val="en-GB"/>
        </w:rPr>
        <w:t xml:space="preserve"> Internet users can </w:t>
      </w:r>
      <w:r w:rsidRPr="000372A6">
        <w:rPr>
          <w:noProof/>
          <w:lang w:val="en-GB"/>
        </w:rPr>
        <w:t>protect</w:t>
      </w:r>
      <w:r w:rsidRPr="000372A6">
        <w:rPr>
          <w:lang w:val="en-GB"/>
        </w:rPr>
        <w:t xml:space="preserve"> themselves against </w:t>
      </w:r>
      <w:r w:rsidRPr="000372A6">
        <w:rPr>
          <w:noProof/>
          <w:lang w:val="en-GB"/>
        </w:rPr>
        <w:t>phishing</w:t>
      </w:r>
      <w:r w:rsidRPr="000372A6">
        <w:rPr>
          <w:lang w:val="en-GB"/>
        </w:rPr>
        <w:t xml:space="preserve"> attacks. </w:t>
      </w:r>
      <w:r w:rsidRPr="000372A6">
        <w:rPr>
          <w:noProof/>
          <w:lang w:val="en-GB"/>
        </w:rPr>
        <w:t>It is hoped that this research</w:t>
      </w:r>
      <w:r w:rsidRPr="000372A6">
        <w:rPr>
          <w:lang w:val="en-GB"/>
        </w:rPr>
        <w:t xml:space="preserve"> will help to formulate an upward trend in the practice </w:t>
      </w:r>
      <w:r w:rsidRPr="000372A6">
        <w:rPr>
          <w:noProof/>
          <w:lang w:val="en-GB"/>
        </w:rPr>
        <w:t>of</w:t>
      </w:r>
      <w:r w:rsidRPr="000372A6">
        <w:rPr>
          <w:lang w:val="en-GB"/>
        </w:rPr>
        <w:t xml:space="preserve"> </w:t>
      </w:r>
      <w:r w:rsidRPr="000372A6">
        <w:rPr>
          <w:noProof/>
          <w:lang w:val="en-GB"/>
        </w:rPr>
        <w:t>preventive</w:t>
      </w:r>
      <w:r w:rsidRPr="000372A6">
        <w:rPr>
          <w:lang w:val="en-GB"/>
        </w:rPr>
        <w:t xml:space="preserve"> measures against cyber-security issues. </w:t>
      </w:r>
    </w:p>
    <w:p w14:paraId="6170FE0C" w14:textId="2B6A43BB" w:rsidR="00E863F7" w:rsidRPr="000372A6" w:rsidRDefault="00E863F7" w:rsidP="000A280F">
      <w:pPr>
        <w:jc w:val="both"/>
        <w:rPr>
          <w:lang w:val="en-GB"/>
        </w:rPr>
      </w:pPr>
      <w:r w:rsidRPr="000372A6">
        <w:rPr>
          <w:lang w:val="en-GB"/>
        </w:rPr>
        <w:t xml:space="preserve">   Despite various approaches having been utilised to develop anti-phishing tools to combat phishing attacks, these </w:t>
      </w:r>
      <w:r w:rsidRPr="000372A6">
        <w:rPr>
          <w:noProof/>
          <w:lang w:val="en-GB"/>
        </w:rPr>
        <w:t>methods</w:t>
      </w:r>
      <w:r w:rsidRPr="000372A6">
        <w:rPr>
          <w:lang w:val="en-GB"/>
        </w:rPr>
        <w:t xml:space="preserve"> suffer from </w:t>
      </w:r>
      <w:r w:rsidRPr="000372A6">
        <w:rPr>
          <w:noProof/>
          <w:lang w:val="en-GB"/>
        </w:rPr>
        <w:t>limited</w:t>
      </w:r>
      <w:r w:rsidRPr="000372A6">
        <w:rPr>
          <w:lang w:val="en-GB"/>
        </w:rPr>
        <w:t xml:space="preserve"> accuracy. To address this issue, in this study we exploit the use of two </w:t>
      </w:r>
      <w:r w:rsidR="00A56B9B">
        <w:rPr>
          <w:lang w:val="en-GB"/>
        </w:rPr>
        <w:t>essential</w:t>
      </w:r>
      <w:r w:rsidRPr="000372A6">
        <w:rPr>
          <w:lang w:val="en-GB"/>
        </w:rPr>
        <w:t xml:space="preserve">, but previously under-studied </w:t>
      </w:r>
      <w:r w:rsidR="00A72D47">
        <w:rPr>
          <w:lang w:val="en-GB"/>
        </w:rPr>
        <w:t xml:space="preserve">method, </w:t>
      </w:r>
      <w:r w:rsidRPr="000372A6">
        <w:rPr>
          <w:lang w:val="en-GB"/>
        </w:rPr>
        <w:t>the deep-learning (DL)</w:t>
      </w:r>
      <w:r w:rsidR="003D0729" w:rsidRPr="000372A6">
        <w:rPr>
          <w:lang w:val="en-GB"/>
        </w:rPr>
        <w:t xml:space="preserve"> </w:t>
      </w:r>
      <w:r w:rsidR="00C4126B" w:rsidRPr="000372A6">
        <w:rPr>
          <w:noProof/>
        </w:rPr>
        <w:t xml:space="preserve">algorithm </w:t>
      </w:r>
      <w:r w:rsidR="00CF5442" w:rsidRPr="000372A6">
        <w:rPr>
          <w:noProof/>
        </w:rPr>
        <w:t xml:space="preserve">that </w:t>
      </w:r>
      <w:r w:rsidR="00C4126B" w:rsidRPr="000372A6">
        <w:rPr>
          <w:noProof/>
        </w:rPr>
        <w:t>is categorised as a type of unsupervised machine learning algorithm that learns from the data on its own and designs a scheme for future use. This type of algorithm has a high probability of detecting newly generated phishing URLs and, moreover, does not need manual feature engineering</w:t>
      </w:r>
      <w:r w:rsidR="00C86891" w:rsidRPr="000372A6">
        <w:rPr>
          <w:noProof/>
        </w:rPr>
        <w:t xml:space="preserve">. The </w:t>
      </w:r>
      <w:r w:rsidR="00494F62" w:rsidRPr="000372A6">
        <w:rPr>
          <w:noProof/>
        </w:rPr>
        <w:t xml:space="preserve">use of </w:t>
      </w:r>
      <w:r w:rsidR="00FD6B2D">
        <w:rPr>
          <w:noProof/>
        </w:rPr>
        <w:t xml:space="preserve">a </w:t>
      </w:r>
      <w:r w:rsidRPr="000372A6">
        <w:rPr>
          <w:lang w:val="en-GB"/>
        </w:rPr>
        <w:t>convolutional neural network (CNN) and Long Short-Term Memory (LSTM) proffer</w:t>
      </w:r>
      <w:r w:rsidR="00A56B9B">
        <w:rPr>
          <w:lang w:val="en-GB"/>
        </w:rPr>
        <w:t>s</w:t>
      </w:r>
      <w:r w:rsidRPr="000372A6">
        <w:rPr>
          <w:lang w:val="en-GB"/>
        </w:rPr>
        <w:t xml:space="preserve"> a</w:t>
      </w:r>
      <w:r w:rsidR="00726429" w:rsidRPr="000372A6">
        <w:rPr>
          <w:lang w:val="en-GB"/>
        </w:rPr>
        <w:t xml:space="preserve">n effective </w:t>
      </w:r>
      <w:r w:rsidRPr="000372A6">
        <w:rPr>
          <w:lang w:val="en-GB"/>
        </w:rPr>
        <w:t xml:space="preserve">solution for phishing website detection. </w:t>
      </w:r>
      <w:r w:rsidR="00FD6B2D">
        <w:rPr>
          <w:lang w:val="en-GB"/>
        </w:rPr>
        <w:t>Also</w:t>
      </w:r>
      <w:r w:rsidRPr="000372A6">
        <w:rPr>
          <w:lang w:val="en-GB"/>
        </w:rPr>
        <w:t xml:space="preserve">, we explore and evaluate different CNNs and LSTM architectures that vary in terms of the width and depth of their layers to showcase the effect of varying the dataset spiral image context and scale performance. We then discuss when and why the transfer of learning from CNN and LSTM could be valuable.      </w:t>
      </w:r>
    </w:p>
    <w:p w14:paraId="46CEF5CA" w14:textId="10ACDF7C" w:rsidR="00E863F7" w:rsidRPr="000372A6" w:rsidRDefault="00E863F7" w:rsidP="000A280F">
      <w:pPr>
        <w:jc w:val="both"/>
        <w:rPr>
          <w:lang w:val="en-GB"/>
        </w:rPr>
      </w:pPr>
      <w:r w:rsidRPr="000372A6">
        <w:rPr>
          <w:lang w:val="en-GB"/>
        </w:rPr>
        <w:lastRenderedPageBreak/>
        <w:t xml:space="preserve">   The original contribution of this study lies in the ability of the proposed method</w:t>
      </w:r>
      <w:r w:rsidR="00161047" w:rsidRPr="000372A6">
        <w:rPr>
          <w:lang w:val="en-GB"/>
        </w:rPr>
        <w:t xml:space="preserve"> of </w:t>
      </w:r>
      <w:r w:rsidR="005B53D9" w:rsidRPr="000372A6">
        <w:rPr>
          <w:lang w:val="en-GB"/>
        </w:rPr>
        <w:t>CNN and LSTM</w:t>
      </w:r>
      <w:r w:rsidRPr="000372A6">
        <w:rPr>
          <w:lang w:val="en-GB"/>
        </w:rPr>
        <w:t>, which we named the Intelligent Phishing Detection System (</w:t>
      </w:r>
      <w:r w:rsidR="00832334" w:rsidRPr="000372A6">
        <w:rPr>
          <w:lang w:val="en-GB"/>
        </w:rPr>
        <w:t>IPDS</w:t>
      </w:r>
      <w:r w:rsidRPr="000372A6">
        <w:rPr>
          <w:lang w:val="en-GB"/>
        </w:rPr>
        <w:t>), to use the image, frame and text content of a website to detect phishing activities by using a hybridised combination of the CNN</w:t>
      </w:r>
      <w:r w:rsidR="00C251A8" w:rsidRPr="000372A6">
        <w:rPr>
          <w:lang w:val="en-GB"/>
        </w:rPr>
        <w:t xml:space="preserve"> and</w:t>
      </w:r>
      <w:r w:rsidRPr="000372A6">
        <w:rPr>
          <w:lang w:val="en-GB"/>
        </w:rPr>
        <w:t xml:space="preserve"> LSTM.</w:t>
      </w:r>
      <w:r w:rsidR="00033321" w:rsidRPr="000372A6">
        <w:rPr>
          <w:lang w:val="en-GB"/>
        </w:rPr>
        <w:t xml:space="preserve"> </w:t>
      </w:r>
      <w:r w:rsidR="00033321" w:rsidRPr="000372A6">
        <w:rPr>
          <w:noProof/>
        </w:rPr>
        <w:t>To our best knowledge, this is the first</w:t>
      </w:r>
      <w:r w:rsidR="00033321" w:rsidRPr="000372A6">
        <w:t xml:space="preserve"> work that </w:t>
      </w:r>
      <w:r w:rsidR="00033321" w:rsidRPr="000372A6">
        <w:rPr>
          <w:noProof/>
        </w:rPr>
        <w:t>considers the</w:t>
      </w:r>
      <w:r w:rsidR="00033321" w:rsidRPr="000372A6">
        <w:t xml:space="preserve"> </w:t>
      </w:r>
      <w:r w:rsidR="00033321" w:rsidRPr="000372A6">
        <w:rPr>
          <w:noProof/>
        </w:rPr>
        <w:t>best-integrated</w:t>
      </w:r>
      <w:r w:rsidR="00033321" w:rsidRPr="000372A6">
        <w:t xml:space="preserve"> text, image and frame </w:t>
      </w:r>
      <w:r w:rsidR="00033321" w:rsidRPr="000372A6">
        <w:rPr>
          <w:noProof/>
        </w:rPr>
        <w:t>feature</w:t>
      </w:r>
      <w:r w:rsidR="00033321" w:rsidRPr="000372A6">
        <w:t xml:space="preserve"> based solution using deep learning algorithm</w:t>
      </w:r>
      <w:r w:rsidR="000044E0">
        <w:t xml:space="preserve"> </w:t>
      </w:r>
      <w:r w:rsidR="000044E0" w:rsidRPr="000372A6">
        <w:rPr>
          <w:noProof/>
        </w:rPr>
        <w:t>(CNN+LSTM)</w:t>
      </w:r>
      <w:r w:rsidR="000044E0" w:rsidRPr="000372A6">
        <w:t xml:space="preserve"> </w:t>
      </w:r>
      <w:r w:rsidR="00033321" w:rsidRPr="000372A6">
        <w:t xml:space="preserve"> for phishing detection </w:t>
      </w:r>
      <w:r w:rsidR="00033321" w:rsidRPr="000372A6">
        <w:rPr>
          <w:noProof/>
        </w:rPr>
        <w:t>scheme</w:t>
      </w:r>
      <w:r w:rsidR="00726429" w:rsidRPr="000372A6">
        <w:rPr>
          <w:noProof/>
        </w:rPr>
        <w:t>.</w:t>
      </w:r>
      <w:r w:rsidRPr="000372A6">
        <w:rPr>
          <w:lang w:val="en-GB"/>
        </w:rPr>
        <w:t xml:space="preserve"> </w:t>
      </w:r>
    </w:p>
    <w:p w14:paraId="0CB821A6" w14:textId="60A083A2" w:rsidR="00E863F7" w:rsidRPr="000372A6" w:rsidRDefault="00E863F7" w:rsidP="000A280F">
      <w:pPr>
        <w:jc w:val="both"/>
        <w:rPr>
          <w:lang w:val="en-GB"/>
        </w:rPr>
      </w:pPr>
      <w:r w:rsidRPr="000372A6">
        <w:rPr>
          <w:lang w:val="en-GB"/>
        </w:rPr>
        <w:t xml:space="preserve">   The proposed </w:t>
      </w:r>
      <w:r w:rsidR="00832334" w:rsidRPr="000372A6">
        <w:rPr>
          <w:lang w:val="en-GB"/>
        </w:rPr>
        <w:t>IPDS</w:t>
      </w:r>
      <w:r w:rsidRPr="000372A6">
        <w:rPr>
          <w:lang w:val="en-GB"/>
        </w:rPr>
        <w:t xml:space="preserve"> uses two DL layers to classify phishing websites by employing LSTM on text and frame content and the CNN on images. Thus, the model can easily explore the richness of the words embedded in the website’s Universal Resource Locator (URL) as well as the images on the site. The performance of the proposed model was tested by applying it to a phishing dataset that consisted of one million URLs taken from PhishTank and a legitimate site Common Crawl as well as over 10,000 images from legitimate and phishing websites that were personally collected from various e-commerce and e-banking sites over </w:t>
      </w:r>
      <w:r w:rsidR="000F7125" w:rsidRPr="000372A6">
        <w:rPr>
          <w:lang w:val="en-GB"/>
        </w:rPr>
        <w:t>some</w:t>
      </w:r>
      <w:r w:rsidRPr="000372A6">
        <w:rPr>
          <w:lang w:val="en-GB"/>
        </w:rPr>
        <w:t xml:space="preserve"> time. This dataset was used to train </w:t>
      </w:r>
      <w:r w:rsidR="0055755C" w:rsidRPr="000372A6">
        <w:rPr>
          <w:lang w:val="en-GB"/>
        </w:rPr>
        <w:t xml:space="preserve">and test </w:t>
      </w:r>
      <w:r w:rsidRPr="000372A6">
        <w:rPr>
          <w:lang w:val="en-GB"/>
        </w:rPr>
        <w:t>the network</w:t>
      </w:r>
      <w:r w:rsidR="0055755C" w:rsidRPr="000372A6">
        <w:rPr>
          <w:lang w:val="en-GB"/>
        </w:rPr>
        <w:t xml:space="preserve"> using holdout cross-validation of 70% and 30% respectively</w:t>
      </w:r>
      <w:r w:rsidRPr="000372A6">
        <w:rPr>
          <w:lang w:val="en-GB"/>
        </w:rPr>
        <w:t xml:space="preserve">. The results of our experiment showed that some level of improvement in phishing detection was achieved through the use of hybrid features by combining image, text and frame of a site with the use of </w:t>
      </w:r>
      <w:r w:rsidR="000F7125" w:rsidRPr="000372A6">
        <w:rPr>
          <w:lang w:val="en-GB"/>
        </w:rPr>
        <w:t xml:space="preserve">the </w:t>
      </w:r>
      <w:r w:rsidRPr="000372A6">
        <w:rPr>
          <w:lang w:val="en-GB"/>
        </w:rPr>
        <w:t xml:space="preserve">DL algorithm. Furthermore, in our experiment, we obtained information about </w:t>
      </w:r>
      <w:r w:rsidR="000F7125" w:rsidRPr="000372A6">
        <w:rPr>
          <w:lang w:val="en-GB"/>
        </w:rPr>
        <w:t xml:space="preserve">the </w:t>
      </w:r>
      <w:r w:rsidRPr="000372A6">
        <w:rPr>
          <w:lang w:val="en-GB"/>
        </w:rPr>
        <w:t xml:space="preserve">usefulness of unsupervised pre-training and the effectiveness of image feature extraction in detecting phishing sites.  </w:t>
      </w:r>
    </w:p>
    <w:p w14:paraId="0EEF99ED" w14:textId="2DC1AFE6" w:rsidR="00E863F7" w:rsidRPr="000372A6" w:rsidRDefault="00E863F7" w:rsidP="000A280F">
      <w:pPr>
        <w:jc w:val="both"/>
        <w:rPr>
          <w:smallCaps/>
          <w:noProof/>
          <w:lang w:val="en-GB"/>
        </w:rPr>
      </w:pPr>
      <w:r w:rsidRPr="000372A6">
        <w:rPr>
          <w:lang w:val="en-GB"/>
        </w:rPr>
        <w:t xml:space="preserve">   The rest of this paper is arranged as follows: Section II contains the literature review. Section III presents </w:t>
      </w:r>
      <w:r w:rsidR="000F7125" w:rsidRPr="000372A6">
        <w:rPr>
          <w:lang w:val="en-GB"/>
        </w:rPr>
        <w:t xml:space="preserve">the </w:t>
      </w:r>
      <w:r w:rsidRPr="000372A6">
        <w:rPr>
          <w:lang w:val="en-GB"/>
        </w:rPr>
        <w:t xml:space="preserve">methodology, including the CNN, LSTM, and DL algorithm. Section IV describes the experiment. </w:t>
      </w:r>
      <w:r w:rsidR="000F7125" w:rsidRPr="000372A6">
        <w:rPr>
          <w:lang w:val="en-GB"/>
        </w:rPr>
        <w:t>The s</w:t>
      </w:r>
      <w:r w:rsidRPr="000372A6">
        <w:rPr>
          <w:lang w:val="en-GB"/>
        </w:rPr>
        <w:t xml:space="preserve">ection presents the results and analysis. Section VI contains the conclusion and directions for future work.      </w:t>
      </w:r>
      <w:r w:rsidRPr="000372A6">
        <w:rPr>
          <w:smallCaps/>
          <w:noProof/>
          <w:lang w:val="en-GB"/>
        </w:rPr>
        <w:t xml:space="preserve">  </w:t>
      </w:r>
    </w:p>
    <w:p w14:paraId="18F0CA8E" w14:textId="77777777" w:rsidR="00E863F7" w:rsidRPr="000372A6" w:rsidRDefault="00E863F7" w:rsidP="000A280F">
      <w:pPr>
        <w:pStyle w:val="Heading1"/>
        <w:rPr>
          <w:lang w:val="en-GB"/>
        </w:rPr>
      </w:pPr>
      <w:r w:rsidRPr="000372A6">
        <w:rPr>
          <w:lang w:val="en-GB"/>
        </w:rPr>
        <w:t>Literature review</w:t>
      </w:r>
    </w:p>
    <w:p w14:paraId="68975890" w14:textId="77777777" w:rsidR="00E863F7" w:rsidRPr="000372A6" w:rsidRDefault="00E863F7" w:rsidP="000A280F">
      <w:pPr>
        <w:jc w:val="both"/>
        <w:rPr>
          <w:lang w:val="en-GB"/>
        </w:rPr>
      </w:pPr>
      <w:r w:rsidRPr="000372A6">
        <w:rPr>
          <w:lang w:val="en-GB"/>
        </w:rPr>
        <w:t xml:space="preserve">In recent times, artificial intelligence technology has come to drive many aspects of modern society, from social networking and web searching to content filtering and e-commerce. It is also present in consumer products such as cameras and smartphones. Moreover, machine learning techniques are used for object identification in images, the transcription of voice into text, matching news items and products with users’ interests and presenting relevant search results. </w:t>
      </w:r>
    </w:p>
    <w:p w14:paraId="0E83A909" w14:textId="5306539D" w:rsidR="002A4EBB" w:rsidRPr="000372A6" w:rsidRDefault="00E863F7" w:rsidP="000A280F">
      <w:pPr>
        <w:spacing w:before="240" w:after="200"/>
        <w:jc w:val="both"/>
      </w:pPr>
      <w:r w:rsidRPr="000372A6">
        <w:rPr>
          <w:lang w:val="en-GB"/>
        </w:rPr>
        <w:t xml:space="preserve">   The DL concept started with the study of artificial neural networks (ANNs). This concept has become an active research area in recent years. To build a standard neural network (NN) requires the use of neurons to produce real-valued activations</w:t>
      </w:r>
      <w:r w:rsidR="002A37C8">
        <w:rPr>
          <w:lang w:val="en-GB"/>
        </w:rPr>
        <w:t>,</w:t>
      </w:r>
      <w:r w:rsidRPr="000372A6">
        <w:rPr>
          <w:lang w:val="en-GB"/>
        </w:rPr>
        <w:t xml:space="preserve"> and with the adjustment of weights</w:t>
      </w:r>
      <w:r w:rsidR="002C62F7" w:rsidRPr="000372A6">
        <w:rPr>
          <w:lang w:val="en-GB"/>
        </w:rPr>
        <w:t>,</w:t>
      </w:r>
      <w:r w:rsidRPr="000372A6">
        <w:rPr>
          <w:lang w:val="en-GB"/>
        </w:rPr>
        <w:t xml:space="preserve"> the ANN behaves as required </w:t>
      </w:r>
      <w:r w:rsidRPr="000372A6">
        <w:rPr>
          <w:lang w:val="en-GB"/>
        </w:rPr>
        <w:fldChar w:fldCharType="begin"/>
      </w:r>
      <w:r w:rsidR="0098367D" w:rsidRPr="000372A6">
        <w:rPr>
          <w:lang w:val="en-GB"/>
        </w:rPr>
        <w:instrText xml:space="preserve"> ADDIN EN.CITE &lt;EndNote&gt;&lt;Cite&gt;&lt;Author&gt;P.&lt;/Author&gt;&lt;Year&gt;2019&lt;/Year&gt;&lt;IDText&gt;Phishing Website Detection Based on Multidimensional Features Driven by Deep Learning&lt;/IDText&gt;&lt;DisplayText&gt;[6]&lt;/DisplayText&gt;&lt;record&gt;&lt;dates&gt;&lt;pub-dates&gt;&lt;date&gt;11 January 2019&lt;/date&gt;&lt;/pub-dates&gt;&lt;year&gt;2019&lt;/year&gt;&lt;/dates&gt;&lt;keywords&gt;&lt;keyword&gt;computer crime&lt;/keyword&gt;&lt;keyword&gt;feature extraction&lt;/keyword&gt;&lt;keyword&gt;Internet&lt;/keyword&gt;&lt;keyword&gt;learning (artificial intelligence)&lt;/keyword&gt;&lt;keyword&gt;pattern classification&lt;/keyword&gt;&lt;keyword&gt;statistical analysis&lt;/keyword&gt;&lt;keyword&gt;unsolicited e-mail&lt;/keyword&gt;&lt;keyword&gt;Web sites&lt;/keyword&gt;&lt;keyword&gt;webpage code features&lt;/keyword&gt;&lt;keyword&gt;webpage text features&lt;/keyword&gt;&lt;keyword&gt;deep learning&lt;/keyword&gt;&lt;keyword&gt;multidimensional feature phishing detection approach&lt;/keyword&gt;&lt;keyword&gt;URL statistical features&lt;/keyword&gt;&lt;keyword&gt;quick classification&lt;/keyword&gt;&lt;keyword&gt;phishing website detection&lt;/keyword&gt;&lt;keyword&gt;Phishing&lt;/keyword&gt;&lt;keyword&gt;Feature extraction&lt;/keyword&gt;&lt;keyword&gt;Uniform resource locators&lt;/keyword&gt;&lt;keyword&gt;Deep learning&lt;/keyword&gt;&lt;keyword&gt;Blacklisting&lt;/keyword&gt;&lt;keyword&gt;Phishing website detection&lt;/keyword&gt;&lt;keyword&gt;convolutional neural network&lt;/keyword&gt;&lt;keyword&gt;long short-term memory network&lt;/keyword&gt;&lt;keyword&gt;semantic feature&lt;/keyword&gt;&lt;keyword&gt;machine learning&lt;/keyword&gt;&lt;/keywords&gt;&lt;isbn&gt;2169-3536&lt;/isbn&gt;&lt;titles&gt;&lt;title&gt;Phishing Website Detection Based on Multidimensional Features Driven by Deep Learning&lt;/title&gt;&lt;secondary-title&gt;IEEE Access&lt;/secondary-title&gt;&lt;/titles&gt;&lt;pages&gt;15196-15209&lt;/pages&gt;&lt;contributors&gt;&lt;authors&gt;&lt;author&gt;P. Yang&lt;/author&gt;&lt;author&gt;G. Zhao&lt;/author&gt;&lt;author&gt;P. Zeng&lt;/author&gt;&lt;/authors&gt;&lt;/contributors&gt;&lt;added-date format="utc"&gt;1555449039&lt;/added-date&gt;&lt;ref-type name="Journal Article"&gt;17&lt;/ref-type&gt;&lt;rec-number&gt;1746&lt;/rec-number&gt;&lt;last-updated-date format="utc"&gt;1555450713&lt;/last-updated-date&gt;&lt;electronic-resource-num&gt;10.1109/ACCESS.2019.2892066&lt;/electronic-resource-num&gt;&lt;volume&gt;7&lt;/volume&gt;&lt;/record&gt;&lt;/Cite&gt;&lt;/EndNote&gt;</w:instrText>
      </w:r>
      <w:r w:rsidRPr="000372A6">
        <w:rPr>
          <w:lang w:val="en-GB"/>
        </w:rPr>
        <w:fldChar w:fldCharType="separate"/>
      </w:r>
      <w:r w:rsidR="0098367D" w:rsidRPr="000372A6">
        <w:rPr>
          <w:noProof/>
          <w:lang w:val="en-GB"/>
        </w:rPr>
        <w:t>[6]</w:t>
      </w:r>
      <w:r w:rsidRPr="000372A6">
        <w:rPr>
          <w:lang w:val="en-GB"/>
        </w:rPr>
        <w:fldChar w:fldCharType="end"/>
      </w:r>
      <w:r w:rsidRPr="000372A6">
        <w:rPr>
          <w:lang w:val="en-GB"/>
        </w:rPr>
        <w:t xml:space="preserve">. However, training the ANN with backpropagation make it useful, as the gradient </w:t>
      </w:r>
      <w:r w:rsidRPr="000372A6">
        <w:rPr>
          <w:lang w:val="en-GB"/>
        </w:rPr>
        <w:t xml:space="preserve">descent algorithms which have played a vital role in the model in the past decades. However, while training accuracy can be high using this approach, the performance of backpropagation when applied to the testing data might not be satisfactory </w:t>
      </w:r>
      <w:r w:rsidRPr="000372A6">
        <w:rPr>
          <w:lang w:val="en-GB"/>
        </w:rPr>
        <w:fldChar w:fldCharType="begin"/>
      </w:r>
      <w:r w:rsidR="0098367D" w:rsidRPr="000372A6">
        <w:rPr>
          <w:lang w:val="en-GB"/>
        </w:rPr>
        <w:instrText xml:space="preserve"> ADDIN EN.CITE &lt;EndNote&gt;&lt;Cite&gt;&lt;Author&gt;Liu&lt;/Author&gt;&lt;Year&gt;2017&lt;/Year&gt;&lt;IDText&gt;A survey of deep neural network architectures and their applications&lt;/IDText&gt;&lt;DisplayText&gt;[7]&lt;/DisplayText&gt;&lt;record&gt;&lt;dates&gt;&lt;pub-dates&gt;&lt;date&gt;2017/04/19/&lt;/date&gt;&lt;/pub-dates&gt;&lt;year&gt;2017&lt;/year&gt;&lt;/dates&gt;&lt;keywords&gt;&lt;keyword&gt;Autoencoder&lt;/keyword&gt;&lt;keyword&gt;Convolutional neural network&lt;/keyword&gt;&lt;keyword&gt;Deep learning&lt;/keyword&gt;&lt;keyword&gt;Deep belief network&lt;/keyword&gt;&lt;keyword&gt;Restricted Boltzmann machine&lt;/keyword&gt;&lt;/keywords&gt;&lt;urls&gt;&lt;related-urls&gt;&lt;url&gt;http://www.sciencedirect.com/science/article/pii/S0925231216315533&lt;/url&gt;&lt;/related-urls&gt;&lt;/urls&gt;&lt;isbn&gt;0925-2312&lt;/isbn&gt;&lt;titles&gt;&lt;title&gt;A survey of deep neural network architectures and their applications&lt;/title&gt;&lt;secondary-title&gt;Neurocomputing&lt;/secondary-title&gt;&lt;/titles&gt;&lt;pages&gt;11-26&lt;/pages&gt;&lt;contributors&gt;&lt;authors&gt;&lt;author&gt;Liu, Weibo&lt;/author&gt;&lt;author&gt;Wang, Zidong&lt;/author&gt;&lt;author&gt;Liu, Xiaohui&lt;/author&gt;&lt;author&gt;Zeng, Nianyin&lt;/author&gt;&lt;author&gt;Liu, Yurong&lt;/author&gt;&lt;author&gt;Alsaadi, Fuad E.&lt;/author&gt;&lt;/authors&gt;&lt;/contributors&gt;&lt;added-date format="utc"&gt;1555114396&lt;/added-date&gt;&lt;ref-type name="Journal Article"&gt;17&lt;/ref-type&gt;&lt;rec-number&gt;1726&lt;/rec-number&gt;&lt;last-updated-date format="utc"&gt;1555114396&lt;/last-updated-date&gt;&lt;electronic-resource-num&gt;https://doi.org/10.1016/j.neucom.2016.12.038&lt;/electronic-resource-num&gt;&lt;volume&gt;234&lt;/volume&gt;&lt;/record&gt;&lt;/Cite&gt;&lt;/EndNote&gt;</w:instrText>
      </w:r>
      <w:r w:rsidRPr="000372A6">
        <w:rPr>
          <w:lang w:val="en-GB"/>
        </w:rPr>
        <w:fldChar w:fldCharType="separate"/>
      </w:r>
      <w:r w:rsidR="0098367D" w:rsidRPr="000372A6">
        <w:rPr>
          <w:noProof/>
          <w:lang w:val="en-GB"/>
        </w:rPr>
        <w:t>[7]</w:t>
      </w:r>
      <w:r w:rsidRPr="000372A6">
        <w:rPr>
          <w:lang w:val="en-GB"/>
        </w:rPr>
        <w:fldChar w:fldCharType="end"/>
      </w:r>
      <w:r w:rsidRPr="000372A6">
        <w:rPr>
          <w:lang w:val="en-GB"/>
        </w:rPr>
        <w:t>.</w:t>
      </w:r>
      <w:r w:rsidR="00E16B8E" w:rsidRPr="000372A6">
        <w:rPr>
          <w:lang w:val="en-GB"/>
        </w:rPr>
        <w:t xml:space="preserve"> </w:t>
      </w:r>
      <w:r w:rsidR="00FF7025" w:rsidRPr="000372A6">
        <w:rPr>
          <w:noProof/>
          <w:lang w:val="en-GB"/>
        </w:rPr>
        <w:t>James, Sandhya and Thomas</w:t>
      </w:r>
      <w:r w:rsidR="008E47B6" w:rsidRPr="000372A6">
        <w:rPr>
          <w:noProof/>
          <w:lang w:val="en-GB"/>
        </w:rPr>
        <w:t xml:space="preserve"> </w:t>
      </w:r>
      <w:r w:rsidR="008E47B6" w:rsidRPr="000372A6">
        <w:fldChar w:fldCharType="begin">
          <w:fldData xml:space="preserve">PEVuZE5vdGU+PENpdGU+PEF1dGhvcj5KLjwvQXV0aG9yPjxZZWFyPjIwMTM8L1llYXI+PElEVGV4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</w:fldData>
        </w:fldChar>
      </w:r>
      <w:r w:rsidR="008E47B6" w:rsidRPr="000372A6">
        <w:instrText xml:space="preserve"> ADDIN EN.CITE </w:instrText>
      </w:r>
      <w:r w:rsidR="008E47B6" w:rsidRPr="000372A6">
        <w:fldChar w:fldCharType="begin">
          <w:fldData xml:space="preserve">PEVuZE5vdGU+PENpdGU+PEF1dGhvcj5KLjwvQXV0aG9yPjxZZWFyPjIwMTM8L1llYXI+PElEVGV4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</w:fldData>
        </w:fldChar>
      </w:r>
      <w:r w:rsidR="008E47B6" w:rsidRPr="000372A6">
        <w:instrText xml:space="preserve"> ADDIN EN.CITE.DATA </w:instrText>
      </w:r>
      <w:r w:rsidR="008E47B6" w:rsidRPr="000372A6">
        <w:fldChar w:fldCharType="end"/>
      </w:r>
      <w:r w:rsidR="008E47B6" w:rsidRPr="000372A6">
        <w:fldChar w:fldCharType="separate"/>
      </w:r>
      <w:r w:rsidR="008E47B6" w:rsidRPr="000372A6">
        <w:rPr>
          <w:noProof/>
        </w:rPr>
        <w:t>[8]</w:t>
      </w:r>
      <w:r w:rsidR="008E47B6" w:rsidRPr="000372A6">
        <w:fldChar w:fldCharType="end"/>
      </w:r>
      <w:r w:rsidR="00FF7025" w:rsidRPr="000372A6">
        <w:rPr>
          <w:noProof/>
          <w:lang w:val="en-GB"/>
        </w:rPr>
        <w:t>,</w:t>
      </w:r>
      <w:r w:rsidR="002A4EBB" w:rsidRPr="000372A6">
        <w:t xml:space="preserve"> propose a scheme for detecting phishing websites based on their features and the URL of the site using machine learning techniques. Also, they discuss the techniques used for phishing detection based on the lexical features, page properties and host features. They evaluate different data mining algorithms for understanding the structure of URLs that spread phishing contents. </w:t>
      </w:r>
      <w:r w:rsidR="00232173" w:rsidRPr="000372A6">
        <w:t>T</w:t>
      </w:r>
      <w:r w:rsidR="002A4EBB" w:rsidRPr="000372A6">
        <w:t>hey have input features save in comma separated value (.csv) with use of four machine learning algorithms considered for processing the features. The machine learning algorithm used are Naïve Bayes, J48 decision tree, K-nearest neighbour (KNN) and support vector machine (SVM).</w:t>
      </w:r>
      <w:r w:rsidR="00232173" w:rsidRPr="000372A6">
        <w:t xml:space="preserve"> T</w:t>
      </w:r>
      <w:r w:rsidR="002A4EBB" w:rsidRPr="000372A6">
        <w:t>he result of the experiment shows that the J48 decision tree with a lexical feature performs better the rest of the algorithm with an accuracy of 93.2%.</w:t>
      </w:r>
      <w:r w:rsidR="00BD7F6C" w:rsidRPr="000372A6">
        <w:t xml:space="preserve"> T</w:t>
      </w:r>
      <w:r w:rsidR="002A4EBB" w:rsidRPr="000372A6">
        <w:t xml:space="preserve">he approach to their solution is better but require an </w:t>
      </w:r>
      <w:r w:rsidR="002A4EBB" w:rsidRPr="000372A6">
        <w:rPr>
          <w:noProof/>
        </w:rPr>
        <w:t>additional</w:t>
      </w:r>
      <w:r w:rsidR="002A4EBB" w:rsidRPr="000372A6">
        <w:t xml:space="preserve"> feature to make it more robust</w:t>
      </w:r>
      <w:r w:rsidR="0096229A" w:rsidRPr="000372A6">
        <w:t xml:space="preserve"> </w:t>
      </w:r>
      <w:r w:rsidR="0096229A" w:rsidRPr="000372A6">
        <w:fldChar w:fldCharType="begin">
          <w:fldData xml:space="preserve">PEVuZE5vdGU+PENpdGU+PEF1dGhvcj5KLjwvQXV0aG9yPjxZZWFyPjIwMTM8L1llYXI+PElEVGV4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</w:fldData>
        </w:fldChar>
      </w:r>
      <w:r w:rsidR="0098367D" w:rsidRPr="000372A6">
        <w:instrText xml:space="preserve"> ADDIN EN.CITE </w:instrText>
      </w:r>
      <w:r w:rsidR="0098367D" w:rsidRPr="000372A6">
        <w:fldChar w:fldCharType="begin">
          <w:fldData xml:space="preserve">PEVuZE5vdGU+PENpdGU+PEF1dGhvcj5KLjwvQXV0aG9yPjxZZWFyPjIwMTM8L1llYXI+PElEVGV4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</w:fldData>
        </w:fldChar>
      </w:r>
      <w:r w:rsidR="0098367D" w:rsidRPr="000372A6">
        <w:instrText xml:space="preserve"> ADDIN EN.CITE.DATA </w:instrText>
      </w:r>
      <w:r w:rsidR="0098367D" w:rsidRPr="000372A6">
        <w:fldChar w:fldCharType="end"/>
      </w:r>
      <w:r w:rsidR="0096229A" w:rsidRPr="000372A6">
        <w:fldChar w:fldCharType="separate"/>
      </w:r>
      <w:r w:rsidR="0098367D" w:rsidRPr="000372A6">
        <w:rPr>
          <w:noProof/>
        </w:rPr>
        <w:t>[8]</w:t>
      </w:r>
      <w:r w:rsidR="0096229A" w:rsidRPr="000372A6">
        <w:fldChar w:fldCharType="end"/>
      </w:r>
      <w:r w:rsidR="002A4EBB" w:rsidRPr="000372A6">
        <w:t>.</w:t>
      </w:r>
    </w:p>
    <w:p w14:paraId="7232C609" w14:textId="34C29763" w:rsidR="002A4EBB" w:rsidRPr="000372A6" w:rsidRDefault="0096229A" w:rsidP="000A280F">
      <w:pPr>
        <w:spacing w:before="240" w:after="200"/>
        <w:jc w:val="both"/>
      </w:pPr>
      <w:r w:rsidRPr="000372A6">
        <w:t xml:space="preserve">    </w:t>
      </w:r>
      <w:r w:rsidR="000E1D56" w:rsidRPr="000372A6">
        <w:t xml:space="preserve"> </w:t>
      </w:r>
      <w:r w:rsidR="000E1D56" w:rsidRPr="000372A6">
        <w:rPr>
          <w:noProof/>
        </w:rPr>
        <w:t>Le</w:t>
      </w:r>
      <w:r w:rsidR="000E1D56" w:rsidRPr="000372A6">
        <w:rPr>
          <w:i/>
          <w:noProof/>
        </w:rPr>
        <w:t xml:space="preserve"> et al.</w:t>
      </w:r>
      <w:r w:rsidR="00833AC2" w:rsidRPr="000372A6">
        <w:t xml:space="preserve"> </w:t>
      </w:r>
      <w:r w:rsidR="00833AC2" w:rsidRPr="000372A6">
        <w:fldChar w:fldCharType="begin"/>
      </w:r>
      <w:r w:rsidR="00833AC2" w:rsidRPr="000372A6">
        <w:instrText xml:space="preserve"> ADDIN EN.CITE &lt;EndNote&gt;&lt;Cite&gt;&lt;Author&gt;Le&lt;/Author&gt;&lt;Year&gt;2018&lt;/Year&gt;&lt;IDText&gt;URLnet: Learning a URL representation with deep learning for malicious URL detection&lt;/IDText&gt;&lt;DisplayText&gt;[9]&lt;/DisplayText&gt;&lt;record&gt;&lt;dates&gt;&lt;pub-dates&gt;&lt;date&gt;2 March 2018&lt;/date&gt;&lt;/pub-dates&gt;&lt;year&gt;2018&lt;/year&gt;&lt;/dates&gt;&lt;titles&gt;&lt;title&gt;URLnet: Learning a URL representation with deep learning for malicious URL detection&lt;/title&gt;&lt;secondary-title&gt;arXiv preprint arXiv:1802.03162&lt;/secondary-title&gt;&lt;/titles&gt;&lt;contributors&gt;&lt;authors&gt;&lt;author&gt;Le, Hung&lt;/author&gt;&lt;author&gt;Pham, Quang&lt;/author&gt;&lt;author&gt;Sahoo, Doyen&lt;/author&gt;&lt;author&gt;Hoi, Steven CH&lt;/author&gt;&lt;/authors&gt;&lt;/contributors&gt;&lt;added-date format="utc"&gt;1555977285&lt;/added-date&gt;&lt;pub-location&gt;Washington, DC, US&lt;/pub-location&gt;&lt;ref-type name="Conference Paper"&gt;47&lt;/ref-type&gt;&lt;rec-number&gt;1758&lt;/rec-number&gt;&lt;last-updated-date format="utc"&gt;1555977587&lt;/last-updated-date&gt;&lt;/record&gt;&lt;/Cite&gt;&lt;/EndNote&gt;</w:instrText>
      </w:r>
      <w:r w:rsidR="00833AC2" w:rsidRPr="000372A6">
        <w:fldChar w:fldCharType="separate"/>
      </w:r>
      <w:r w:rsidR="00833AC2" w:rsidRPr="000372A6">
        <w:rPr>
          <w:noProof/>
        </w:rPr>
        <w:t>[9]</w:t>
      </w:r>
      <w:r w:rsidR="00833AC2" w:rsidRPr="000372A6">
        <w:fldChar w:fldCharType="end"/>
      </w:r>
      <w:r w:rsidR="0098367D" w:rsidRPr="000372A6">
        <w:rPr>
          <w:i/>
          <w:noProof/>
        </w:rPr>
        <w:t xml:space="preserve"> </w:t>
      </w:r>
      <w:r w:rsidR="002A4EBB" w:rsidRPr="000372A6">
        <w:t xml:space="preserve">proposed a solution named URLNet, which is an end-to-end deep learning framework to learn a nonlinear malicious URL by detecting from the URL. </w:t>
      </w:r>
      <w:r w:rsidR="000E1D56" w:rsidRPr="000372A6">
        <w:t>T</w:t>
      </w:r>
      <w:r w:rsidR="002A4EBB" w:rsidRPr="000372A6">
        <w:t>hey applied a convolutional neural network to both words and characters of URL features to learn the URL embedding in a jointly optimised framework. This approach allows their model to capture several types of semantic data that was not possible by existing schemes. Also, they present an advanced word-embeddings to solve the problem of too many rare words observed in the task. A large dataset was used to perform their experiments on a large-scale dataset and demonstrate a strong performance over the current method. The approach has two branches; the first branch has a character level CN</w:t>
      </w:r>
      <w:r w:rsidR="002A37C8">
        <w:t>,</w:t>
      </w:r>
      <w:r w:rsidR="002A4EBB" w:rsidRPr="000372A6">
        <w:t xml:space="preserve"> where the character embedding is used to represent the URL. Hence, the second branch contains the word-level CNN</w:t>
      </w:r>
      <w:r w:rsidR="002A37C8">
        <w:t>,</w:t>
      </w:r>
      <w:r w:rsidR="002A4EBB" w:rsidRPr="000372A6">
        <w:t xml:space="preserve"> where a word-level embedding is used to represent the URL. However, the word embedding itself is a mixture of the character-level embedding and the individual words embedding of that word.      </w:t>
      </w:r>
      <w:r w:rsidR="00F9233A" w:rsidRPr="000372A6">
        <w:t>T</w:t>
      </w:r>
      <w:r w:rsidR="002A4EBB" w:rsidRPr="000372A6">
        <w:t>heir approach worked in a manner that does not require any expert features</w:t>
      </w:r>
      <w:r w:rsidR="00F9233A" w:rsidRPr="000372A6">
        <w:t xml:space="preserve"> </w:t>
      </w:r>
      <w:r w:rsidR="00F9233A" w:rsidRPr="000372A6">
        <w:fldChar w:fldCharType="begin"/>
      </w:r>
      <w:r w:rsidR="0098367D" w:rsidRPr="000372A6">
        <w:instrText xml:space="preserve"> ADDIN EN.CITE &lt;EndNote&gt;&lt;Cite&gt;&lt;Author&gt;Le&lt;/Author&gt;&lt;Year&gt;2018&lt;/Year&gt;&lt;IDText&gt;URLnet: Learning a URL representation with deep learning for malicious URL detection&lt;/IDText&gt;&lt;DisplayText&gt;[9]&lt;/DisplayText&gt;&lt;record&gt;&lt;dates&gt;&lt;pub-dates&gt;&lt;date&gt;2 March 2018&lt;/date&gt;&lt;/pub-dates&gt;&lt;year&gt;2018&lt;/year&gt;&lt;/dates&gt;&lt;titles&gt;&lt;title&gt;URLnet: Learning a URL representation with deep learning for malicious URL detection&lt;/title&gt;&lt;secondary-title&gt;arXiv preprint arXiv:1802.03162&lt;/secondary-title&gt;&lt;/titles&gt;&lt;contributors&gt;&lt;authors&gt;&lt;author&gt;Le, Hung&lt;/author&gt;&lt;author&gt;Pham, Quang&lt;/author&gt;&lt;author&gt;Sahoo, Doyen&lt;/author&gt;&lt;author&gt;Hoi, Steven CH&lt;/author&gt;&lt;/authors&gt;&lt;/contributors&gt;&lt;added-date format="utc"&gt;1555977285&lt;/added-date&gt;&lt;pub-location&gt;Washington, DC, US&lt;/pub-location&gt;&lt;ref-type name="Conference Paper"&gt;47&lt;/ref-type&gt;&lt;rec-number&gt;1758&lt;/rec-number&gt;&lt;last-updated-date format="utc"&gt;1555977587&lt;/last-updated-date&gt;&lt;/record&gt;&lt;/Cite&gt;&lt;/EndNote&gt;</w:instrText>
      </w:r>
      <w:r w:rsidR="00F9233A" w:rsidRPr="000372A6">
        <w:fldChar w:fldCharType="separate"/>
      </w:r>
      <w:r w:rsidR="0098367D" w:rsidRPr="000372A6">
        <w:rPr>
          <w:noProof/>
        </w:rPr>
        <w:t>[9]</w:t>
      </w:r>
      <w:r w:rsidR="00F9233A" w:rsidRPr="000372A6">
        <w:fldChar w:fldCharType="end"/>
      </w:r>
      <w:r w:rsidR="002A4EBB" w:rsidRPr="000372A6">
        <w:t xml:space="preserve">. </w:t>
      </w:r>
    </w:p>
    <w:p w14:paraId="19F75384" w14:textId="3027C2F2" w:rsidR="002A4EBB" w:rsidRPr="000372A6" w:rsidRDefault="0098367D" w:rsidP="000A280F">
      <w:pPr>
        <w:spacing w:before="240" w:after="200"/>
        <w:jc w:val="both"/>
        <w:rPr>
          <w:rFonts w:ascii="Arial" w:hAnsi="Arial" w:cs="Arial"/>
        </w:rPr>
      </w:pPr>
      <w:r w:rsidRPr="000372A6">
        <w:rPr>
          <w:noProof/>
        </w:rPr>
        <w:t>Likewise</w:t>
      </w:r>
      <w:r w:rsidR="002A37C8">
        <w:rPr>
          <w:noProof/>
        </w:rPr>
        <w:t>,</w:t>
      </w:r>
      <w:r w:rsidRPr="000372A6">
        <w:rPr>
          <w:noProof/>
        </w:rPr>
        <w:t xml:space="preserve"> Yi</w:t>
      </w:r>
      <w:r w:rsidRPr="000372A6">
        <w:rPr>
          <w:i/>
          <w:noProof/>
        </w:rPr>
        <w:t xml:space="preserve"> et al.</w:t>
      </w:r>
      <w:r w:rsidR="00833AC2" w:rsidRPr="000372A6">
        <w:rPr>
          <w:i/>
          <w:noProof/>
        </w:rPr>
        <w:t xml:space="preserve"> </w:t>
      </w:r>
      <w:r w:rsidR="00833AC2" w:rsidRPr="000372A6">
        <w:fldChar w:fldCharType="begin"/>
      </w:r>
      <w:r w:rsidR="00833AC2" w:rsidRPr="000372A6">
        <w:instrText xml:space="preserve"> ADDIN EN.CITE &lt;EndNote&gt;&lt;Cite&gt;&lt;Author&gt;Yi&lt;/Author&gt;&lt;Year&gt;2018&lt;/Year&gt;&lt;IDText&gt;Web phishing detection using a deep learning framework&lt;/IDText&gt;&lt;DisplayText&gt;[10]&lt;/DisplayText&gt;&lt;record&gt;&lt;isbn&gt;1530-8669&lt;/isbn&gt;&lt;titles&gt;&lt;title&gt;Web phishing detection using a deep learning framework&lt;/title&gt;&lt;secondary-title&gt;Wireless Communications and Mobile Computing&lt;/secondary-title&gt;&lt;/titles&gt;&lt;pages&gt;1-9&lt;/pages&gt;&lt;contributors&gt;&lt;authors&gt;&lt;author&gt;Yi, Ping&lt;/author&gt;&lt;author&gt;Guan, Yuxiang&lt;/author&gt;&lt;author&gt;Zou, Futai&lt;/author&gt;&lt;author&gt;Yao, Yao&lt;/author&gt;&lt;author&gt;Wang, Wei&lt;/author&gt;&lt;author&gt;Zhu, Ting&lt;/author&gt;&lt;/authors&gt;&lt;/contributors&gt;&lt;added-date format="utc"&gt;1555977233&lt;/added-date&gt;&lt;ref-type name="Journal Article"&gt;17&lt;/ref-type&gt;&lt;dates&gt;&lt;year&gt;2018&lt;/year&gt;&lt;/dates&gt;&lt;rec-number&gt;1757&lt;/rec-number&gt;&lt;last-updated-date format="utc"&gt;1555979030&lt;/last-updated-date&gt;&lt;volume&gt;2018&lt;/volume&gt;&lt;/record&gt;&lt;/Cite&gt;&lt;/EndNote&gt;</w:instrText>
      </w:r>
      <w:r w:rsidR="00833AC2" w:rsidRPr="000372A6">
        <w:fldChar w:fldCharType="separate"/>
      </w:r>
      <w:r w:rsidR="00833AC2" w:rsidRPr="000372A6">
        <w:rPr>
          <w:noProof/>
        </w:rPr>
        <w:t>[10]</w:t>
      </w:r>
      <w:r w:rsidR="00833AC2" w:rsidRPr="000372A6">
        <w:fldChar w:fldCharType="end"/>
      </w:r>
      <w:r w:rsidRPr="000372A6">
        <w:rPr>
          <w:noProof/>
        </w:rPr>
        <w:t xml:space="preserve">, </w:t>
      </w:r>
      <w:r w:rsidR="002A4EBB" w:rsidRPr="000372A6">
        <w:t>design two sets of features for web phishing interaction element and original features. Also, they develop a scheme based on a deep belief network (DBN) is then presented. The test includes using the real  Internet protocol (IP) flows</w:t>
      </w:r>
      <w:r w:rsidR="002A4EBB" w:rsidRPr="000372A6">
        <w:rPr>
          <w:rFonts w:ascii="Arial" w:hAnsi="Arial" w:cs="Arial"/>
        </w:rPr>
        <w:t xml:space="preserve"> </w:t>
      </w:r>
      <w:r w:rsidR="002A4EBB" w:rsidRPr="000372A6">
        <w:t>from the ISP (Internet Service Provider) reflect that the detecting model based on DBN can achieve an approximately 90% true positive rate</w:t>
      </w:r>
      <w:r w:rsidRPr="000372A6">
        <w:t xml:space="preserve"> </w:t>
      </w:r>
      <w:r w:rsidRPr="000372A6">
        <w:fldChar w:fldCharType="begin"/>
      </w:r>
      <w:r w:rsidRPr="000372A6">
        <w:instrText xml:space="preserve"> ADDIN EN.CITE &lt;EndNote&gt;&lt;Cite&gt;&lt;Author&gt;Yi&lt;/Author&gt;&lt;Year&gt;2018&lt;/Year&gt;&lt;IDText&gt;Web phishing detection using a deep learning framework&lt;/IDText&gt;&lt;DisplayText&gt;[10]&lt;/DisplayText&gt;&lt;record&gt;&lt;isbn&gt;1530-8669&lt;/isbn&gt;&lt;titles&gt;&lt;title&gt;Web phishing detection using a deep learning framework&lt;/title&gt;&lt;secondary-title&gt;Wireless Communications and Mobile Computing&lt;/secondary-title&gt;&lt;/titles&gt;&lt;pages&gt;1-9&lt;/pages&gt;&lt;contributors&gt;&lt;authors&gt;&lt;author&gt;Yi, Ping&lt;/author&gt;&lt;author&gt;Guan, Yuxiang&lt;/author&gt;&lt;author&gt;Zou, Futai&lt;/author&gt;&lt;author&gt;Yao, Yao&lt;/author&gt;&lt;author&gt;Wang, Wei&lt;/author&gt;&lt;author&gt;Zhu, Ting&lt;/author&gt;&lt;/authors&gt;&lt;/contributors&gt;&lt;added-date format="utc"&gt;1555977233&lt;/added-date&gt;&lt;ref-type name="Journal Article"&gt;17&lt;/ref-type&gt;&lt;dates&gt;&lt;year&gt;2018&lt;/year&gt;&lt;/dates&gt;&lt;rec-number&gt;1757&lt;/rec-number&gt;&lt;last-updated-date format="utc"&gt;1555979030&lt;/last-updated-date&gt;&lt;volume&gt;2018&lt;/volume&gt;&lt;/record&gt;&lt;/Cite&gt;&lt;/EndNote&gt;</w:instrText>
      </w:r>
      <w:r w:rsidRPr="000372A6">
        <w:fldChar w:fldCharType="separate"/>
      </w:r>
      <w:r w:rsidRPr="000372A6">
        <w:rPr>
          <w:noProof/>
        </w:rPr>
        <w:t>[10]</w:t>
      </w:r>
      <w:r w:rsidRPr="000372A6">
        <w:fldChar w:fldCharType="end"/>
      </w:r>
      <w:r w:rsidR="002A4EBB" w:rsidRPr="000372A6">
        <w:t>.</w:t>
      </w:r>
      <w:r w:rsidR="002A4EBB" w:rsidRPr="000372A6">
        <w:rPr>
          <w:rFonts w:ascii="Arial" w:hAnsi="Arial" w:cs="Arial"/>
        </w:rPr>
        <w:t xml:space="preserve">   </w:t>
      </w:r>
    </w:p>
    <w:p w14:paraId="1AD09D00" w14:textId="20B7398E" w:rsidR="00E863F7" w:rsidRPr="000372A6" w:rsidRDefault="00E863F7" w:rsidP="000A280F">
      <w:pPr>
        <w:jc w:val="both"/>
        <w:rPr>
          <w:lang w:val="en-GB"/>
        </w:rPr>
      </w:pPr>
      <w:r w:rsidRPr="000372A6">
        <w:rPr>
          <w:lang w:val="en-GB"/>
        </w:rPr>
        <w:t xml:space="preserve">   The procedure for training a CNN using backpropagation follows the same process as that for a normal NN. However, </w:t>
      </w:r>
      <w:r w:rsidRPr="000372A6">
        <w:rPr>
          <w:noProof/>
          <w:lang w:val="en-GB"/>
        </w:rPr>
        <w:t xml:space="preserve">Yoshua </w:t>
      </w:r>
      <w:r w:rsidR="00715655" w:rsidRPr="000372A6">
        <w:rPr>
          <w:lang w:val="en-GB"/>
        </w:rPr>
        <w:fldChar w:fldCharType="begin"/>
      </w:r>
      <w:r w:rsidR="00715655" w:rsidRPr="000372A6">
        <w:rPr>
          <w:lang w:val="en-GB"/>
        </w:rPr>
        <w:instrText xml:space="preserve"> ADDIN EN.CITE &lt;EndNote&gt;&lt;Cite&gt;&lt;Author&gt;Yoshua&lt;/Author&gt;&lt;Year&gt;2009&lt;/Year&gt;&lt;IDText&gt;Learning Deep Architectures for AI&lt;/IDText&gt;&lt;DisplayText&gt;[11]&lt;/DisplayText&gt;&lt;record&gt;&lt;contributors&gt;&lt;tertiary-authors&gt;&lt;author&gt;Michael Jordan&lt;/author&gt;&lt;/tertiary-authors&gt;&lt;/contributors&gt;&lt;urls&gt;&lt;related-urls&gt;&lt;url&gt;http://ieeexplore.ieee.org/document/8187120&lt;/url&gt;&lt;/related-urls&gt;&lt;/urls&gt;&lt;isbn&gt;9781601982940&lt;/isbn&gt;&lt;titles&gt;&lt;title&gt;Learning Deep Architectures for AI&lt;/title&gt;&lt;secondary-title&gt;Learning Deep Architectures for AI&lt;/secondary-title&gt;&lt;/titles&gt;&lt;pages&gt;1-127&lt;/pages&gt;&lt;number&gt;1&lt;/number&gt;&lt;contributors&gt;&lt;authors&gt;&lt;author&gt;Yoshua, Bengio&lt;/author&gt;&lt;/authors&gt;&lt;/contributors&gt;&lt;section&gt;1-127&lt;/section&gt;&lt;added-date format="utc"&gt;1555166013&lt;/added-date&gt;&lt;pub-location&gt;Hanover, MA USA&lt;/pub-location&gt;&lt;ref-type name="Book"&gt;6&lt;/ref-type&gt;&lt;dates&gt;&lt;year&gt;2009&lt;/year&gt;&lt;/dates&gt;&lt;rec-number&gt;1731&lt;/rec-number&gt;&lt;publisher&gt;now Publishers Inc&lt;/publisher&gt;&lt;last-updated-date format="utc"&gt;1555167440&lt;/last-updated-date&gt;&lt;volume&gt;2&lt;/volume&gt;&lt;/record&gt;&lt;/Cite&gt;&lt;/EndNote&gt;</w:instrText>
      </w:r>
      <w:r w:rsidR="00715655" w:rsidRPr="000372A6">
        <w:rPr>
          <w:lang w:val="en-GB"/>
        </w:rPr>
        <w:fldChar w:fldCharType="separate"/>
      </w:r>
      <w:r w:rsidR="00715655" w:rsidRPr="000372A6">
        <w:rPr>
          <w:noProof/>
          <w:lang w:val="en-GB"/>
        </w:rPr>
        <w:t>[11]</w:t>
      </w:r>
      <w:r w:rsidR="00715655" w:rsidRPr="000372A6">
        <w:rPr>
          <w:lang w:val="en-GB"/>
        </w:rPr>
        <w:fldChar w:fldCharType="end"/>
      </w:r>
      <w:r w:rsidRPr="000372A6">
        <w:rPr>
          <w:noProof/>
          <w:lang w:val="en-GB"/>
        </w:rPr>
        <w:t xml:space="preserve"> proposed an </w:t>
      </w:r>
      <w:r w:rsidRPr="000372A6">
        <w:rPr>
          <w:noProof/>
          <w:lang w:val="en-GB"/>
        </w:rPr>
        <w:lastRenderedPageBreak/>
        <w:t>alternative method for training</w:t>
      </w:r>
      <w:r w:rsidRPr="000372A6">
        <w:rPr>
          <w:lang w:val="en-GB"/>
        </w:rPr>
        <w:t xml:space="preserve"> CNN called the error gradient and applied the CNN to classify images. In the initial stage of that method, the information is </w:t>
      </w:r>
      <w:r w:rsidR="00D1795C" w:rsidRPr="000372A6">
        <w:rPr>
          <w:lang w:val="en-GB"/>
        </w:rPr>
        <w:t>spread</w:t>
      </w:r>
      <w:r w:rsidRPr="000372A6">
        <w:rPr>
          <w:lang w:val="en-GB"/>
        </w:rPr>
        <w:t xml:space="preserve"> in a feed-forward direction through various layers. During this stage, a digital filter is applied to obtain important features at each layer to compute the value of the output. </w:t>
      </w:r>
      <w:r w:rsidR="00321D85" w:rsidRPr="000372A6">
        <w:rPr>
          <w:lang w:val="en-GB"/>
        </w:rPr>
        <w:t>Also</w:t>
      </w:r>
      <w:r w:rsidRPr="000372A6">
        <w:rPr>
          <w:lang w:val="en-GB"/>
        </w:rPr>
        <w:t xml:space="preserve">, in </w:t>
      </w:r>
      <w:r w:rsidR="00793F3E" w:rsidRPr="000372A6">
        <w:rPr>
          <w:lang w:val="en-GB"/>
        </w:rPr>
        <w:t xml:space="preserve">the </w:t>
      </w:r>
      <w:r w:rsidRPr="000372A6">
        <w:rPr>
          <w:lang w:val="en-GB"/>
        </w:rPr>
        <w:t xml:space="preserve">next </w:t>
      </w:r>
      <w:r w:rsidR="00EC2A0A" w:rsidRPr="000372A6">
        <w:rPr>
          <w:lang w:val="en-GB"/>
        </w:rPr>
        <w:t>step</w:t>
      </w:r>
      <w:r w:rsidRPr="000372A6">
        <w:rPr>
          <w:lang w:val="en-GB"/>
        </w:rPr>
        <w:t xml:space="preserve">, the error </w:t>
      </w:r>
      <w:r w:rsidR="00EC2A0A" w:rsidRPr="000372A6">
        <w:rPr>
          <w:lang w:val="en-GB"/>
        </w:rPr>
        <w:t>among</w:t>
      </w:r>
      <w:r w:rsidRPr="000372A6">
        <w:rPr>
          <w:lang w:val="en-GB"/>
        </w:rPr>
        <w:t xml:space="preserve"> the </w:t>
      </w:r>
      <w:r w:rsidR="00793F3E" w:rsidRPr="000372A6">
        <w:rPr>
          <w:lang w:val="en-GB"/>
        </w:rPr>
        <w:t>predictable</w:t>
      </w:r>
      <w:r w:rsidRPr="000372A6">
        <w:rPr>
          <w:lang w:val="en-GB"/>
        </w:rPr>
        <w:t xml:space="preserve"> and </w:t>
      </w:r>
      <w:r w:rsidR="00793F3E" w:rsidRPr="000372A6">
        <w:rPr>
          <w:lang w:val="en-GB"/>
        </w:rPr>
        <w:t>real</w:t>
      </w:r>
      <w:r w:rsidRPr="000372A6">
        <w:rPr>
          <w:lang w:val="en-GB"/>
        </w:rPr>
        <w:t xml:space="preserve"> values of the output is c</w:t>
      </w:r>
      <w:r w:rsidR="00D1795C" w:rsidRPr="000372A6">
        <w:rPr>
          <w:lang w:val="en-GB"/>
        </w:rPr>
        <w:t>omput</w:t>
      </w:r>
      <w:r w:rsidR="00C0179E" w:rsidRPr="000372A6">
        <w:rPr>
          <w:lang w:val="en-GB"/>
        </w:rPr>
        <w:t>ed</w:t>
      </w:r>
      <w:r w:rsidRPr="000372A6">
        <w:rPr>
          <w:lang w:val="en-GB"/>
        </w:rPr>
        <w:t>. Unlike the standard DL algorithm for backpropagation and error minimisation, in the CNN</w:t>
      </w:r>
      <w:r w:rsidR="00BD0CFD">
        <w:rPr>
          <w:lang w:val="en-GB"/>
        </w:rPr>
        <w:t>,</w:t>
      </w:r>
      <w:r w:rsidRPr="000372A6" w:rsidDel="00B462B7">
        <w:rPr>
          <w:lang w:val="en-GB"/>
        </w:rPr>
        <w:t xml:space="preserve"> </w:t>
      </w:r>
      <w:r w:rsidRPr="000372A6">
        <w:rPr>
          <w:lang w:val="en-GB"/>
        </w:rPr>
        <w:t xml:space="preserve">the weight matrix is adjusted, and the network is fine-tuned to improve image classification and reduce pre-processing. However, </w:t>
      </w:r>
      <w:r w:rsidR="00F549DB" w:rsidRPr="000372A6">
        <w:rPr>
          <w:lang w:val="en-GB"/>
        </w:rPr>
        <w:t xml:space="preserve">the </w:t>
      </w:r>
      <w:r w:rsidRPr="000372A6">
        <w:rPr>
          <w:lang w:val="en-GB"/>
        </w:rPr>
        <w:t xml:space="preserve">parameter setting is not required in the CNN, unlike in the traditional NN; the error gradient method trains the filters in the CNN which are independent of prior knowledge and human interference </w:t>
      </w:r>
      <w:r w:rsidRPr="000372A6">
        <w:rPr>
          <w:lang w:val="en-GB"/>
        </w:rPr>
        <w:fldChar w:fldCharType="begin"/>
      </w:r>
      <w:r w:rsidR="0098367D" w:rsidRPr="000372A6">
        <w:rPr>
          <w:lang w:val="en-GB"/>
        </w:rPr>
        <w:instrText xml:space="preserve"> ADDIN EN.CITE &lt;EndNote&gt;&lt;Cite&gt;&lt;Author&gt;Yoshua&lt;/Author&gt;&lt;Year&gt;2009&lt;/Year&gt;&lt;IDText&gt;Learning Deep Architectures for AI&lt;/IDText&gt;&lt;DisplayText&gt;[11]&lt;/DisplayText&gt;&lt;record&gt;&lt;contributors&gt;&lt;tertiary-authors&gt;&lt;author&gt;Michael Jordan&lt;/author&gt;&lt;/tertiary-authors&gt;&lt;/contributors&gt;&lt;urls&gt;&lt;related-urls&gt;&lt;url&gt;http://ieeexplore.ieee.org/document/8187120&lt;/url&gt;&lt;/related-urls&gt;&lt;/urls&gt;&lt;isbn&gt;9781601982940&lt;/isbn&gt;&lt;titles&gt;&lt;title&gt;Learning Deep Architectures for AI&lt;/title&gt;&lt;secondary-title&gt;Learning Deep Architectures for AI&lt;/secondary-title&gt;&lt;/titles&gt;&lt;pages&gt;1-127&lt;/pages&gt;&lt;number&gt;1&lt;/number&gt;&lt;contributors&gt;&lt;authors&gt;&lt;author&gt;Yoshua, Bengio&lt;/author&gt;&lt;/authors&gt;&lt;/contributors&gt;&lt;section&gt;1-127&lt;/section&gt;&lt;added-date format="utc"&gt;1555166013&lt;/added-date&gt;&lt;pub-location&gt;Hanover, MA USA&lt;/pub-location&gt;&lt;ref-type name="Book"&gt;6&lt;/ref-type&gt;&lt;dates&gt;&lt;year&gt;2009&lt;/year&gt;&lt;/dates&gt;&lt;rec-number&gt;1731&lt;/rec-number&gt;&lt;publisher&gt;now Publishers Inc&lt;/publisher&gt;&lt;last-updated-date format="utc"&gt;1555167440&lt;/last-updated-date&gt;&lt;volume&gt;2&lt;/volume&gt;&lt;/record&gt;&lt;/Cite&gt;&lt;/EndNote&gt;</w:instrText>
      </w:r>
      <w:r w:rsidRPr="000372A6">
        <w:rPr>
          <w:lang w:val="en-GB"/>
        </w:rPr>
        <w:fldChar w:fldCharType="separate"/>
      </w:r>
      <w:r w:rsidR="0098367D" w:rsidRPr="000372A6">
        <w:rPr>
          <w:noProof/>
          <w:lang w:val="en-GB"/>
        </w:rPr>
        <w:t>[11]</w:t>
      </w:r>
      <w:r w:rsidRPr="000372A6">
        <w:rPr>
          <w:lang w:val="en-GB"/>
        </w:rPr>
        <w:fldChar w:fldCharType="end"/>
      </w:r>
      <w:r w:rsidRPr="000372A6">
        <w:rPr>
          <w:lang w:val="en-GB"/>
        </w:rPr>
        <w:t xml:space="preserve">.     </w:t>
      </w:r>
    </w:p>
    <w:p w14:paraId="5023C0BF" w14:textId="1C9743C1" w:rsidR="00E863F7" w:rsidRPr="000372A6" w:rsidRDefault="00E863F7" w:rsidP="000A280F">
      <w:pPr>
        <w:jc w:val="both"/>
        <w:rPr>
          <w:lang w:val="en-GB"/>
        </w:rPr>
      </w:pPr>
      <w:r w:rsidRPr="000372A6">
        <w:rPr>
          <w:lang w:val="en-GB"/>
        </w:rPr>
        <w:t xml:space="preserve"> </w:t>
      </w:r>
      <w:r w:rsidR="00895D0B" w:rsidRPr="000372A6">
        <w:rPr>
          <w:lang w:val="en-GB"/>
        </w:rPr>
        <w:t>I</w:t>
      </w:r>
      <w:r w:rsidR="00225A8A" w:rsidRPr="000372A6">
        <w:rPr>
          <w:lang w:val="en-GB"/>
        </w:rPr>
        <w:t xml:space="preserve">n </w:t>
      </w:r>
      <w:r w:rsidR="006B1188" w:rsidRPr="000372A6">
        <w:rPr>
          <w:lang w:val="en-GB"/>
        </w:rPr>
        <w:t xml:space="preserve">the aspect of </w:t>
      </w:r>
      <w:r w:rsidRPr="000372A6">
        <w:rPr>
          <w:lang w:val="en-GB"/>
        </w:rPr>
        <w:t>feature extraction</w:t>
      </w:r>
      <w:r w:rsidR="00A85BB9" w:rsidRPr="000372A6">
        <w:rPr>
          <w:lang w:val="en-GB"/>
        </w:rPr>
        <w:t>,</w:t>
      </w:r>
      <w:r w:rsidR="006B1188" w:rsidRPr="000372A6">
        <w:rPr>
          <w:lang w:val="en-GB"/>
        </w:rPr>
        <w:t xml:space="preserve"> CNN has also prov</w:t>
      </w:r>
      <w:r w:rsidR="00895D0B" w:rsidRPr="000372A6">
        <w:rPr>
          <w:lang w:val="en-GB"/>
        </w:rPr>
        <w:t>ide</w:t>
      </w:r>
      <w:r w:rsidR="00A85BB9" w:rsidRPr="000372A6">
        <w:rPr>
          <w:lang w:val="en-GB"/>
        </w:rPr>
        <w:t>d</w:t>
      </w:r>
      <w:r w:rsidR="00895D0B" w:rsidRPr="000372A6">
        <w:rPr>
          <w:lang w:val="en-GB"/>
        </w:rPr>
        <w:t xml:space="preserve"> a solution</w:t>
      </w:r>
      <w:r w:rsidRPr="000372A6">
        <w:rPr>
          <w:lang w:val="en-GB"/>
        </w:rPr>
        <w:t xml:space="preserve">. </w:t>
      </w:r>
      <w:r w:rsidR="00A85BB9" w:rsidRPr="000372A6">
        <w:rPr>
          <w:noProof/>
          <w:lang w:val="en-GB"/>
        </w:rPr>
        <w:t>The</w:t>
      </w:r>
      <w:r w:rsidR="007078FA" w:rsidRPr="000372A6">
        <w:rPr>
          <w:noProof/>
          <w:lang w:val="en-GB"/>
        </w:rPr>
        <w:t>re</w:t>
      </w:r>
      <w:r w:rsidR="00A85BB9" w:rsidRPr="000372A6">
        <w:rPr>
          <w:noProof/>
          <w:lang w:val="en-GB"/>
        </w:rPr>
        <w:t xml:space="preserve"> is </w:t>
      </w:r>
      <w:r w:rsidR="007078FA" w:rsidRPr="000372A6">
        <w:rPr>
          <w:noProof/>
          <w:lang w:val="en-GB"/>
        </w:rPr>
        <w:t xml:space="preserve">a </w:t>
      </w:r>
      <w:r w:rsidR="00A85BB9" w:rsidRPr="000372A6">
        <w:rPr>
          <w:noProof/>
          <w:lang w:val="en-GB"/>
        </w:rPr>
        <w:t>s</w:t>
      </w:r>
      <w:r w:rsidR="009952EF" w:rsidRPr="000372A6">
        <w:rPr>
          <w:noProof/>
          <w:lang w:val="en-GB"/>
        </w:rPr>
        <w:t xml:space="preserve">olution </w:t>
      </w:r>
      <w:r w:rsidRPr="000372A6">
        <w:rPr>
          <w:lang w:val="en-GB"/>
        </w:rPr>
        <w:t xml:space="preserve">proposed </w:t>
      </w:r>
      <w:r w:rsidR="00260C1B" w:rsidRPr="000372A6">
        <w:rPr>
          <w:lang w:val="en-GB"/>
        </w:rPr>
        <w:t xml:space="preserve">in </w:t>
      </w:r>
      <w:r w:rsidR="00260C1B" w:rsidRPr="000372A6">
        <w:rPr>
          <w:lang w:val="en-GB"/>
        </w:rPr>
        <w:fldChar w:fldCharType="begin"/>
      </w:r>
      <w:r w:rsidR="00260C1B" w:rsidRPr="000372A6">
        <w:rPr>
          <w:lang w:val="en-GB"/>
        </w:rPr>
        <w:instrText xml:space="preserve"> ADDIN EN.CITE &lt;EndNote&gt;&lt;Cite&gt;&lt;Author&gt;K.&lt;/Author&gt;&lt;Year&gt;2009&lt;/Year&gt;&lt;IDText&gt;What is the best multi-stage architecture for object recognition?&lt;/IDText&gt;&lt;DisplayText&gt;[12]&lt;/DisplayText&gt;&lt;record&gt;&lt;dates&gt;&lt;pub-dates&gt;&lt;date&gt;29 Sept.-2 Oct. 2009&lt;/date&gt;&lt;/pub-dates&gt;&lt;year&gt;2009&lt;/year&gt;&lt;/dates&gt;&lt;keywords&gt;&lt;keyword&gt;feature extraction&lt;/keyword&gt;&lt;keyword&gt;object recognition&lt;/keyword&gt;&lt;keyword&gt;unsupervised learning&lt;/keyword&gt;&lt;keyword&gt;multistage architecture&lt;/keyword&gt;&lt;keyword&gt;filter bank&lt;/keyword&gt;&lt;keyword&gt;nonlinear transformation&lt;/keyword&gt;&lt;keyword&gt;feature pooling layer&lt;/keyword&gt;&lt;keyword&gt;supervised learning&lt;/keyword&gt;&lt;keyword&gt;feature rectification&lt;/keyword&gt;&lt;keyword&gt;local contrast normalization&lt;/keyword&gt;&lt;keyword&gt;Caltech-101&lt;/keyword&gt;&lt;keyword&gt;NORB dataset&lt;/keyword&gt;&lt;keyword&gt;unprocessed MNIST dataset&lt;/keyword&gt;&lt;keyword&gt;Object recognition&lt;/keyword&gt;&lt;keyword&gt;Filter bank&lt;/keyword&gt;&lt;keyword&gt;Feature extraction&lt;/keyword&gt;&lt;keyword&gt;Refining&lt;/keyword&gt;&lt;keyword&gt;Brain modeling&lt;/keyword&gt;&lt;keyword&gt;Gabor filters&lt;/keyword&gt;&lt;keyword&gt;Learning systems&lt;/keyword&gt;&lt;keyword&gt;Image edge detection&lt;/keyword&gt;&lt;keyword&gt;Error analysis&lt;/keyword&gt;&lt;keyword&gt;Histograms&lt;/keyword&gt;&lt;/keywords&gt;&lt;isbn&gt;2380-7504&lt;/isbn&gt;&lt;titles&gt;&lt;title&gt;What is the best multi-stage architecture for object recognition?&lt;/title&gt;&lt;secondary-title&gt;12th International Conference on Computer Vision&lt;/secondary-title&gt;&lt;alt-title&gt;2009 IEEE 12th International Conference on Computer Vision&lt;/alt-title&gt;&lt;/titles&gt;&lt;pages&gt;2146-2153&lt;/pages&gt;&lt;contributors&gt;&lt;authors&gt;&lt;author&gt;K. Jarrett&lt;/author&gt;&lt;author&gt;K. Kavukcuoglu&lt;/author&gt;&lt;author&gt;M. Ranzato&lt;/author&gt;&lt;author&gt;Y. LeCun&lt;/author&gt;&lt;/authors&gt;&lt;/contributors&gt;&lt;added-date format="utc"&gt;1555167826&lt;/added-date&gt;&lt;pub-location&gt;Kyoto, Japan&lt;/pub-location&gt;&lt;ref-type name="Conference Proceeding"&gt;10&lt;/ref-type&gt;&lt;rec-number&gt;1732&lt;/rec-number&gt;&lt;publisher&gt;IEEE&lt;/publisher&gt;&lt;last-updated-date format="utc"&gt;1555167904&lt;/last-updated-date&gt;&lt;electronic-resource-num&gt;10.1109/ICCV.2009.5459469&lt;/electronic-resource-num&gt;&lt;/record&gt;&lt;/Cite&gt;&lt;/EndNote&gt;</w:instrText>
      </w:r>
      <w:r w:rsidR="00260C1B" w:rsidRPr="000372A6">
        <w:rPr>
          <w:lang w:val="en-GB"/>
        </w:rPr>
        <w:fldChar w:fldCharType="separate"/>
      </w:r>
      <w:r w:rsidR="00260C1B" w:rsidRPr="000372A6">
        <w:rPr>
          <w:noProof/>
          <w:lang w:val="en-GB"/>
        </w:rPr>
        <w:t>[12]</w:t>
      </w:r>
      <w:r w:rsidR="00260C1B" w:rsidRPr="000372A6">
        <w:rPr>
          <w:lang w:val="en-GB"/>
        </w:rPr>
        <w:fldChar w:fldCharType="end"/>
      </w:r>
      <w:r w:rsidR="00260C1B" w:rsidRPr="000372A6">
        <w:rPr>
          <w:lang w:val="en-GB"/>
        </w:rPr>
        <w:t xml:space="preserve"> on</w:t>
      </w:r>
      <w:r w:rsidRPr="000372A6">
        <w:rPr>
          <w:lang w:val="en-GB"/>
        </w:rPr>
        <w:t xml:space="preserve"> </w:t>
      </w:r>
      <w:r w:rsidR="00A85BB9" w:rsidRPr="000372A6">
        <w:rPr>
          <w:lang w:val="en-GB"/>
        </w:rPr>
        <w:t xml:space="preserve">the </w:t>
      </w:r>
      <w:r w:rsidRPr="000372A6">
        <w:rPr>
          <w:lang w:val="en-GB"/>
        </w:rPr>
        <w:t xml:space="preserve">method that combines </w:t>
      </w:r>
      <w:r w:rsidR="00524BF4" w:rsidRPr="000372A6">
        <w:rPr>
          <w:lang w:val="en-GB"/>
        </w:rPr>
        <w:t>difficulty</w:t>
      </w:r>
      <w:r w:rsidRPr="000372A6">
        <w:rPr>
          <w:lang w:val="en-GB"/>
        </w:rPr>
        <w:t xml:space="preserve"> with an encoder-decoder architecture. In their method, sparse predictive </w:t>
      </w:r>
      <w:r w:rsidR="006B705E" w:rsidRPr="000372A6">
        <w:rPr>
          <w:lang w:val="en-GB"/>
        </w:rPr>
        <w:t>disintegration</w:t>
      </w:r>
      <w:r w:rsidRPr="000372A6">
        <w:rPr>
          <w:lang w:val="en-GB"/>
        </w:rPr>
        <w:t xml:space="preserve"> unsupervised feature learning is </w:t>
      </w:r>
      <w:r w:rsidR="00CD12A0" w:rsidRPr="000372A6">
        <w:rPr>
          <w:lang w:val="en-GB"/>
        </w:rPr>
        <w:t>us</w:t>
      </w:r>
      <w:r w:rsidRPr="000372A6">
        <w:rPr>
          <w:lang w:val="en-GB"/>
        </w:rPr>
        <w:t xml:space="preserve">ed with the sparsity </w:t>
      </w:r>
      <w:r w:rsidR="006F5C11" w:rsidRPr="000372A6">
        <w:rPr>
          <w:lang w:val="en-GB"/>
        </w:rPr>
        <w:t>limitations</w:t>
      </w:r>
      <w:r w:rsidRPr="000372A6">
        <w:rPr>
          <w:lang w:val="en-GB"/>
        </w:rPr>
        <w:t xml:space="preserve"> on the element </w:t>
      </w:r>
      <w:r w:rsidR="006F5C11" w:rsidRPr="000372A6">
        <w:rPr>
          <w:lang w:val="en-GB"/>
        </w:rPr>
        <w:t>direction</w:t>
      </w:r>
      <w:r w:rsidRPr="000372A6">
        <w:rPr>
          <w:lang w:val="en-GB"/>
        </w:rPr>
        <w:t xml:space="preserve"> that is based on an encoder-decoder architecture. Their feature extraction stage involves a filter bank, a non-linear transformation, and a feature pooling layer </w:t>
      </w:r>
      <w:r w:rsidRPr="000372A6">
        <w:rPr>
          <w:lang w:val="en-GB"/>
        </w:rPr>
        <w:fldChar w:fldCharType="begin"/>
      </w:r>
      <w:r w:rsidR="0098367D" w:rsidRPr="000372A6">
        <w:rPr>
          <w:lang w:val="en-GB"/>
        </w:rPr>
        <w:instrText xml:space="preserve"> ADDIN EN.CITE &lt;EndNote&gt;&lt;Cite&gt;&lt;Author&gt;K.&lt;/Author&gt;&lt;Year&gt;2009&lt;/Year&gt;&lt;IDText&gt;What is the best multi-stage architecture for object recognition?&lt;/IDText&gt;&lt;DisplayText&gt;[12]&lt;/DisplayText&gt;&lt;record&gt;&lt;dates&gt;&lt;pub-dates&gt;&lt;date&gt;29 Sept.-2 Oct. 2009&lt;/date&gt;&lt;/pub-dates&gt;&lt;year&gt;2009&lt;/year&gt;&lt;/dates&gt;&lt;keywords&gt;&lt;keyword&gt;feature extraction&lt;/keyword&gt;&lt;keyword&gt;object recognition&lt;/keyword&gt;&lt;keyword&gt;unsupervised learning&lt;/keyword&gt;&lt;keyword&gt;multistage architecture&lt;/keyword&gt;&lt;keyword&gt;filter bank&lt;/keyword&gt;&lt;keyword&gt;nonlinear transformation&lt;/keyword&gt;&lt;keyword&gt;feature pooling layer&lt;/keyword&gt;&lt;keyword&gt;supervised learning&lt;/keyword&gt;&lt;keyword&gt;feature rectification&lt;/keyword&gt;&lt;keyword&gt;local contrast normalization&lt;/keyword&gt;&lt;keyword&gt;Caltech-101&lt;/keyword&gt;&lt;keyword&gt;NORB dataset&lt;/keyword&gt;&lt;keyword&gt;unprocessed MNIST dataset&lt;/keyword&gt;&lt;keyword&gt;Object recognition&lt;/keyword&gt;&lt;keyword&gt;Filter bank&lt;/keyword&gt;&lt;keyword&gt;Feature extraction&lt;/keyword&gt;&lt;keyword&gt;Refining&lt;/keyword&gt;&lt;keyword&gt;Brain modeling&lt;/keyword&gt;&lt;keyword&gt;Gabor filters&lt;/keyword&gt;&lt;keyword&gt;Learning systems&lt;/keyword&gt;&lt;keyword&gt;Image edge detection&lt;/keyword&gt;&lt;keyword&gt;Error analysis&lt;/keyword&gt;&lt;keyword&gt;Histograms&lt;/keyword&gt;&lt;/keywords&gt;&lt;isbn&gt;2380-7504&lt;/isbn&gt;&lt;titles&gt;&lt;title&gt;What is the best multi-stage architecture for object recognition?&lt;/title&gt;&lt;secondary-title&gt;12th International Conference on Computer Vision&lt;/secondary-title&gt;&lt;alt-title&gt;2009 IEEE 12th International Conference on Computer Vision&lt;/alt-title&gt;&lt;/titles&gt;&lt;pages&gt;2146-2153&lt;/pages&gt;&lt;contributors&gt;&lt;authors&gt;&lt;author&gt;K. Jarrett&lt;/author&gt;&lt;author&gt;K. Kavukcuoglu&lt;/author&gt;&lt;author&gt;M. Ranzato&lt;/author&gt;&lt;author&gt;Y. LeCun&lt;/author&gt;&lt;/authors&gt;&lt;/contributors&gt;&lt;added-date format="utc"&gt;1555167826&lt;/added-date&gt;&lt;pub-location&gt;Kyoto, Japan&lt;/pub-location&gt;&lt;ref-type name="Conference Proceeding"&gt;10&lt;/ref-type&gt;&lt;rec-number&gt;1732&lt;/rec-number&gt;&lt;publisher&gt;IEEE&lt;/publisher&gt;&lt;last-updated-date format="utc"&gt;1555167904&lt;/last-updated-date&gt;&lt;electronic-resource-num&gt;10.1109/ICCV.2009.5459469&lt;/electronic-resource-num&gt;&lt;/record&gt;&lt;/Cite&gt;&lt;/EndNote&gt;</w:instrText>
      </w:r>
      <w:r w:rsidRPr="000372A6">
        <w:rPr>
          <w:lang w:val="en-GB"/>
        </w:rPr>
        <w:fldChar w:fldCharType="separate"/>
      </w:r>
      <w:r w:rsidR="0098367D" w:rsidRPr="000372A6">
        <w:rPr>
          <w:noProof/>
          <w:lang w:val="en-GB"/>
        </w:rPr>
        <w:t>[12]</w:t>
      </w:r>
      <w:r w:rsidRPr="000372A6">
        <w:rPr>
          <w:lang w:val="en-GB"/>
        </w:rPr>
        <w:fldChar w:fldCharType="end"/>
      </w:r>
      <w:r w:rsidRPr="000372A6">
        <w:rPr>
          <w:lang w:val="en-GB"/>
        </w:rPr>
        <w:t xml:space="preserve">. </w:t>
      </w:r>
      <w:r w:rsidRPr="000372A6">
        <w:rPr>
          <w:noProof/>
          <w:lang w:val="en-GB"/>
        </w:rPr>
        <w:t xml:space="preserve">Mathieu, Henaff and LeCun </w:t>
      </w:r>
      <w:r w:rsidRPr="000372A6">
        <w:rPr>
          <w:lang w:val="en-GB"/>
        </w:rPr>
        <w:fldChar w:fldCharType="begin"/>
      </w:r>
      <w:r w:rsidR="0098367D" w:rsidRPr="000372A6">
        <w:rPr>
          <w:lang w:val="en-GB"/>
        </w:rPr>
        <w:instrText xml:space="preserve"> ADDIN EN.CITE &lt;EndNote&gt;&lt;Cite&gt;&lt;Author&gt;Mathieu&lt;/Author&gt;&lt;Year&gt;2013&lt;/Year&gt;&lt;IDText&gt;Fast training of convolutional networks through ffts&lt;/IDText&gt;&lt;DisplayText&gt;[13]&lt;/DisplayText&gt;&lt;record&gt;&lt;titles&gt;&lt;title&gt;Fast training of convolutional networks through ffts&lt;/title&gt;&lt;secondary-title&gt;arXiv preprint arXiv:1312.5851&lt;/secondary-title&gt;&lt;/titles&gt;&lt;pages&gt;1-9&lt;/pages&gt;&lt;contributors&gt;&lt;authors&gt;&lt;author&gt;Mathieu, Michael&lt;/author&gt;&lt;author&gt;Henaff, Mikael&lt;/author&gt;&lt;author&gt;LeCun, Yann&lt;/author&gt;&lt;/authors&gt;&lt;/contributors&gt;&lt;added-date format="utc"&gt;1555169861&lt;/added-date&gt;&lt;ref-type name="Journal Article"&gt;17&lt;/ref-type&gt;&lt;dates&gt;&lt;year&gt;2013&lt;/year&gt;&lt;/dates&gt;&lt;rec-number&gt;1733&lt;/rec-number&gt;&lt;last-updated-date format="utc"&gt;1555169973&lt;/last-updated-date&gt;&lt;/record&gt;&lt;/Cite&gt;&lt;/EndNote&gt;</w:instrText>
      </w:r>
      <w:r w:rsidRPr="000372A6">
        <w:rPr>
          <w:lang w:val="en-GB"/>
        </w:rPr>
        <w:fldChar w:fldCharType="separate"/>
      </w:r>
      <w:r w:rsidR="0098367D" w:rsidRPr="000372A6">
        <w:rPr>
          <w:noProof/>
          <w:lang w:val="en-GB"/>
        </w:rPr>
        <w:t>[13]</w:t>
      </w:r>
      <w:r w:rsidRPr="000372A6">
        <w:rPr>
          <w:lang w:val="en-GB"/>
        </w:rPr>
        <w:fldChar w:fldCharType="end"/>
      </w:r>
      <w:r w:rsidRPr="000372A6">
        <w:rPr>
          <w:lang w:val="en-GB"/>
        </w:rPr>
        <w:t xml:space="preserve"> proposed an algorithm which fast-track training and interference by a critical factor, which yields enhancements performance over a magnitude compared to the existing advanced application </w:t>
      </w:r>
      <w:r w:rsidRPr="000372A6">
        <w:rPr>
          <w:lang w:val="en-GB"/>
        </w:rPr>
        <w:fldChar w:fldCharType="begin"/>
      </w:r>
      <w:r w:rsidR="0098367D" w:rsidRPr="000372A6">
        <w:rPr>
          <w:lang w:val="en-GB"/>
        </w:rPr>
        <w:instrText xml:space="preserve"> ADDIN EN.CITE &lt;EndNote&gt;&lt;Cite&gt;&lt;Author&gt;Mathieu&lt;/Author&gt;&lt;Year&gt;2013&lt;/Year&gt;&lt;IDText&gt;Fast training of convolutional networks through ffts&lt;/IDText&gt;&lt;DisplayText&gt;[13]&lt;/DisplayText&gt;&lt;record&gt;&lt;titles&gt;&lt;title&gt;Fast training of convolutional networks through ffts&lt;/title&gt;&lt;secondary-title&gt;arXiv preprint arXiv:1312.5851&lt;/secondary-title&gt;&lt;/titles&gt;&lt;pages&gt;1-9&lt;/pages&gt;&lt;contributors&gt;&lt;authors&gt;&lt;author&gt;Mathieu, Michael&lt;/author&gt;&lt;author&gt;Henaff, Mikael&lt;/author&gt;&lt;author&gt;LeCun, Yann&lt;/author&gt;&lt;/authors&gt;&lt;/contributors&gt;&lt;added-date format="utc"&gt;1555169861&lt;/added-date&gt;&lt;ref-type name="Journal Article"&gt;17&lt;/ref-type&gt;&lt;dates&gt;&lt;year&gt;2013&lt;/year&gt;&lt;/dates&gt;&lt;rec-number&gt;1733&lt;/rec-number&gt;&lt;last-updated-date format="utc"&gt;1555169973&lt;/last-updated-date&gt;&lt;/record&gt;&lt;/Cite&gt;&lt;/EndNote&gt;</w:instrText>
      </w:r>
      <w:r w:rsidRPr="000372A6">
        <w:rPr>
          <w:lang w:val="en-GB"/>
        </w:rPr>
        <w:fldChar w:fldCharType="separate"/>
      </w:r>
      <w:r w:rsidR="0098367D" w:rsidRPr="000372A6">
        <w:rPr>
          <w:noProof/>
          <w:lang w:val="en-GB"/>
        </w:rPr>
        <w:t>[13]</w:t>
      </w:r>
      <w:r w:rsidRPr="000372A6">
        <w:rPr>
          <w:lang w:val="en-GB"/>
        </w:rPr>
        <w:fldChar w:fldCharType="end"/>
      </w:r>
      <w:r w:rsidRPr="000372A6">
        <w:rPr>
          <w:lang w:val="en-GB"/>
        </w:rPr>
        <w:t xml:space="preserve">.  </w:t>
      </w:r>
    </w:p>
    <w:p w14:paraId="06A63EA0" w14:textId="6D2FFD06" w:rsidR="00E863F7" w:rsidRPr="000372A6" w:rsidRDefault="00E863F7" w:rsidP="000A280F">
      <w:pPr>
        <w:jc w:val="both"/>
        <w:rPr>
          <w:lang w:val="en-GB"/>
        </w:rPr>
      </w:pPr>
      <w:r w:rsidRPr="000372A6">
        <w:rPr>
          <w:noProof/>
          <w:lang w:val="en-GB"/>
        </w:rPr>
        <w:t>On the other hand, Bahnsen</w:t>
      </w:r>
      <w:r w:rsidRPr="000372A6">
        <w:rPr>
          <w:i/>
          <w:noProof/>
          <w:lang w:val="en-GB"/>
        </w:rPr>
        <w:t xml:space="preserve"> et al.</w:t>
      </w:r>
      <w:r w:rsidRPr="000372A6">
        <w:rPr>
          <w:noProof/>
          <w:lang w:val="en-GB"/>
        </w:rPr>
        <w:t xml:space="preserve">, </w:t>
      </w:r>
      <w:r w:rsidRPr="000372A6">
        <w:rPr>
          <w:noProof/>
          <w:lang w:val="en-GB"/>
        </w:rPr>
        <w:fldChar w:fldCharType="begin"/>
      </w:r>
      <w:r w:rsidR="0098367D" w:rsidRPr="000372A6">
        <w:rPr>
          <w:noProof/>
          <w:lang w:val="en-GB"/>
        </w:rPr>
        <w:instrText xml:space="preserve"> ADDIN EN.CITE &lt;EndNote&gt;&lt;Cite&gt;&lt;Author&gt;A.&lt;/Author&gt;&lt;Year&gt;2017&lt;/Year&gt;&lt;IDText&gt;Classifying phishing URLs using recurrent neural networks&lt;/IDText&gt;&lt;DisplayText&gt;[14]&lt;/DisplayText&gt;&lt;record&gt;&lt;dates&gt;&lt;pub-dates&gt;&lt;date&gt;25-27 April 2017&lt;/date&gt;&lt;/pub-dates&gt;&lt;year&gt;2017&lt;/year&gt;&lt;/dates&gt;&lt;keywords&gt;&lt;keyword&gt;computer crime&lt;/keyword&gt;&lt;keyword&gt;learning (artificial intelligence)&lt;/keyword&gt;&lt;keyword&gt;pattern classification&lt;/keyword&gt;&lt;keyword&gt;recurrent neural nets&lt;/keyword&gt;&lt;keyword&gt;phishing URL classification&lt;/keyword&gt;&lt;keyword&gt;recurrent neural networks&lt;/keyword&gt;&lt;keyword&gt;phishing attacks&lt;/keyword&gt;&lt;keyword&gt;phishing threat detection&lt;/keyword&gt;&lt;keyword&gt;random forest classifier&lt;/keyword&gt;&lt;keyword&gt;machine learning models&lt;/keyword&gt;&lt;keyword&gt;feature engineering&lt;/keyword&gt;&lt;keyword&gt;Uniform resource locators&lt;/keyword&gt;&lt;keyword&gt;Feature extraction&lt;/keyword&gt;&lt;keyword&gt;Recurrent neural networks&lt;/keyword&gt;&lt;keyword&gt;Radio frequency&lt;/keyword&gt;&lt;keyword&gt;Biological system modeling&lt;/keyword&gt;&lt;keyword&gt;Predictive models&lt;/keyword&gt;&lt;keyword&gt;Manuals&lt;/keyword&gt;&lt;keyword&gt;Phishing detection&lt;/keyword&gt;&lt;keyword&gt;Cybercrime&lt;/keyword&gt;&lt;keyword&gt;Feature engineering&lt;/keyword&gt;&lt;keyword&gt;Long short term memory networks&lt;/keyword&gt;&lt;/keywords&gt;&lt;isbn&gt;2159-1245&lt;/isbn&gt;&lt;titles&gt;&lt;title&gt;Classifying phishing URLs using recurrent neural networks&lt;/title&gt;&lt;secondary-title&gt;APWG Symposium on Electronic Crime Research (eCrime)&lt;/secondary-title&gt;&lt;alt-title&gt;2017 APWG Symposium on Electronic Crime Research (eCrime)&lt;/alt-title&gt;&lt;/titles&gt;&lt;pages&gt;1-8&lt;/pages&gt;&lt;contributors&gt;&lt;authors&gt;&lt;author&gt;A. C. Bahnsen&lt;/author&gt;&lt;author&gt;E. C. Bohorquez&lt;/author&gt;&lt;author&gt;S. Villegas&lt;/author&gt;&lt;author&gt;J. Vargas&lt;/author&gt;&lt;author&gt;F. A. González&lt;/author&gt;&lt;/authors&gt;&lt;/contributors&gt;&lt;added-date format="utc"&gt;1545999576&lt;/added-date&gt;&lt;pub-location&gt;Scottsdale, AZ, USA&lt;/pub-location&gt;&lt;ref-type name="Conference Paper"&gt;47&lt;/ref-type&gt;&lt;rec-number&gt;1641&lt;/rec-number&gt;&lt;publisher&gt;IEEE&lt;/publisher&gt;&lt;last-updated-date format="utc"&gt;1546021652&lt;/last-updated-date&gt;&lt;electronic-resource-num&gt;10.1109/ECRIME.2017.7945048&lt;/electronic-resource-num&gt;&lt;/record&gt;&lt;/Cite&gt;&lt;/EndNote&gt;</w:instrText>
      </w:r>
      <w:r w:rsidRPr="000372A6">
        <w:rPr>
          <w:noProof/>
          <w:lang w:val="en-GB"/>
        </w:rPr>
        <w:fldChar w:fldCharType="separate"/>
      </w:r>
      <w:r w:rsidR="0098367D" w:rsidRPr="000372A6">
        <w:rPr>
          <w:noProof/>
          <w:lang w:val="en-GB"/>
        </w:rPr>
        <w:t>[14]</w:t>
      </w:r>
      <w:r w:rsidRPr="000372A6">
        <w:rPr>
          <w:noProof/>
          <w:lang w:val="en-GB"/>
        </w:rPr>
        <w:fldChar w:fldCharType="end"/>
      </w:r>
      <w:r w:rsidRPr="000372A6">
        <w:rPr>
          <w:noProof/>
          <w:lang w:val="en-GB"/>
        </w:rPr>
        <w:t xml:space="preserve"> explored the use of LSTM with features from URLs as input for machine learning</w:t>
      </w:r>
      <w:r w:rsidR="007A3E1B" w:rsidRPr="000372A6">
        <w:rPr>
          <w:noProof/>
          <w:lang w:val="en-GB"/>
        </w:rPr>
        <w:t xml:space="preserve"> schemes</w:t>
      </w:r>
      <w:r w:rsidRPr="000372A6">
        <w:rPr>
          <w:noProof/>
          <w:lang w:val="en-GB"/>
        </w:rPr>
        <w:t xml:space="preserve"> that could be applied for phishing site prediction. They use LSTM units to build a model that receives a URL in the form of a feature sequence as input to predict whether a website link goes to a phishing or legitimate site. In the model, each input feature is translated by a 128-dimension embedded and fed into the LSTM layer as a 150-step sequence. </w:t>
      </w:r>
      <w:r w:rsidR="009C611B" w:rsidRPr="000372A6">
        <w:rPr>
          <w:noProof/>
          <w:lang w:val="en-GB"/>
        </w:rPr>
        <w:t>Hence,</w:t>
      </w:r>
      <w:r w:rsidRPr="000372A6">
        <w:rPr>
          <w:noProof/>
          <w:lang w:val="en-GB"/>
        </w:rPr>
        <w:t xml:space="preserve"> classification is </w:t>
      </w:r>
      <w:r w:rsidR="009C611B" w:rsidRPr="000372A6">
        <w:rPr>
          <w:noProof/>
          <w:lang w:val="en-GB"/>
        </w:rPr>
        <w:t>done</w:t>
      </w:r>
      <w:r w:rsidRPr="000372A6">
        <w:rPr>
          <w:noProof/>
          <w:lang w:val="en-GB"/>
        </w:rPr>
        <w:t xml:space="preserve"> using an output signed neuron </w:t>
      </w:r>
      <w:r w:rsidRPr="000372A6">
        <w:rPr>
          <w:noProof/>
          <w:lang w:val="en-GB"/>
        </w:rPr>
        <w:fldChar w:fldCharType="begin"/>
      </w:r>
      <w:r w:rsidR="0098367D" w:rsidRPr="000372A6">
        <w:rPr>
          <w:noProof/>
          <w:lang w:val="en-GB"/>
        </w:rPr>
        <w:instrText xml:space="preserve"> ADDIN EN.CITE &lt;EndNote&gt;&lt;Cite&gt;&lt;Author&gt;A.&lt;/Author&gt;&lt;Year&gt;2017&lt;/Year&gt;&lt;IDText&gt;Classifying phishing URLs using recurrent neural networks&lt;/IDText&gt;&lt;DisplayText&gt;[14]&lt;/DisplayText&gt;&lt;record&gt;&lt;dates&gt;&lt;pub-dates&gt;&lt;date&gt;25-27 April 2017&lt;/date&gt;&lt;/pub-dates&gt;&lt;year&gt;2017&lt;/year&gt;&lt;/dates&gt;&lt;keywords&gt;&lt;keyword&gt;computer crime&lt;/keyword&gt;&lt;keyword&gt;learning (artificial intelligence)&lt;/keyword&gt;&lt;keyword&gt;pattern classification&lt;/keyword&gt;&lt;keyword&gt;recurrent neural nets&lt;/keyword&gt;&lt;keyword&gt;phishing URL classification&lt;/keyword&gt;&lt;keyword&gt;recurrent neural networks&lt;/keyword&gt;&lt;keyword&gt;phishing attacks&lt;/keyword&gt;&lt;keyword&gt;phishing threat detection&lt;/keyword&gt;&lt;keyword&gt;random forest classifier&lt;/keyword&gt;&lt;keyword&gt;machine learning models&lt;/keyword&gt;&lt;keyword&gt;feature engineering&lt;/keyword&gt;&lt;keyword&gt;Uniform resource locators&lt;/keyword&gt;&lt;keyword&gt;Feature extraction&lt;/keyword&gt;&lt;keyword&gt;Recurrent neural networks&lt;/keyword&gt;&lt;keyword&gt;Radio frequency&lt;/keyword&gt;&lt;keyword&gt;Biological system modeling&lt;/keyword&gt;&lt;keyword&gt;Predictive models&lt;/keyword&gt;&lt;keyword&gt;Manuals&lt;/keyword&gt;&lt;keyword&gt;Phishing detection&lt;/keyword&gt;&lt;keyword&gt;Cybercrime&lt;/keyword&gt;&lt;keyword&gt;Feature engineering&lt;/keyword&gt;&lt;keyword&gt;Long short term memory networks&lt;/keyword&gt;&lt;/keywords&gt;&lt;isbn&gt;2159-1245&lt;/isbn&gt;&lt;titles&gt;&lt;title&gt;Classifying phishing URLs using recurrent neural networks&lt;/title&gt;&lt;secondary-title&gt;APWG Symposium on Electronic Crime Research (eCrime)&lt;/secondary-title&gt;&lt;alt-title&gt;2017 APWG Symposium on Electronic Crime Research (eCrime)&lt;/alt-title&gt;&lt;/titles&gt;&lt;pages&gt;1-8&lt;/pages&gt;&lt;contributors&gt;&lt;authors&gt;&lt;author&gt;A. C. Bahnsen&lt;/author&gt;&lt;author&gt;E. C. Bohorquez&lt;/author&gt;&lt;author&gt;S. Villegas&lt;/author&gt;&lt;author&gt;J. Vargas&lt;/author&gt;&lt;author&gt;F. A. González&lt;/author&gt;&lt;/authors&gt;&lt;/contributors&gt;&lt;added-date format="utc"&gt;1545999576&lt;/added-date&gt;&lt;pub-location&gt;Scottsdale, AZ, USA&lt;/pub-location&gt;&lt;ref-type name="Conference Paper"&gt;47&lt;/ref-type&gt;&lt;rec-number&gt;1641&lt;/rec-number&gt;&lt;publisher&gt;IEEE&lt;/publisher&gt;&lt;last-updated-date format="utc"&gt;1546021652&lt;/last-updated-date&gt;&lt;electronic-resource-num&gt;10.1109/ECRIME.2017.7945048&lt;/electronic-resource-num&gt;&lt;/record&gt;&lt;/Cite&gt;&lt;/EndNote&gt;</w:instrText>
      </w:r>
      <w:r w:rsidRPr="000372A6">
        <w:rPr>
          <w:noProof/>
          <w:lang w:val="en-GB"/>
        </w:rPr>
        <w:fldChar w:fldCharType="separate"/>
      </w:r>
      <w:r w:rsidR="0098367D" w:rsidRPr="000372A6">
        <w:rPr>
          <w:noProof/>
          <w:lang w:val="en-GB"/>
        </w:rPr>
        <w:t>[14]</w:t>
      </w:r>
      <w:r w:rsidRPr="000372A6">
        <w:rPr>
          <w:noProof/>
          <w:lang w:val="en-GB"/>
        </w:rPr>
        <w:fldChar w:fldCharType="end"/>
      </w:r>
      <w:r w:rsidRPr="000372A6">
        <w:rPr>
          <w:noProof/>
          <w:lang w:val="en-GB"/>
        </w:rPr>
        <w:t xml:space="preserve">. </w:t>
      </w:r>
    </w:p>
    <w:p w14:paraId="32BD2E6F" w14:textId="77777777" w:rsidR="00E863F7" w:rsidRPr="000372A6" w:rsidRDefault="00E863F7" w:rsidP="000A280F">
      <w:pPr>
        <w:pStyle w:val="Heading1"/>
        <w:rPr>
          <w:lang w:val="en-GB"/>
        </w:rPr>
      </w:pPr>
      <w:r w:rsidRPr="000372A6">
        <w:rPr>
          <w:lang w:val="en-GB"/>
        </w:rPr>
        <w:t xml:space="preserve">Methodology </w:t>
      </w:r>
    </w:p>
    <w:p w14:paraId="1EAB158B" w14:textId="28367347" w:rsidR="00E863F7" w:rsidRPr="000372A6" w:rsidRDefault="00E863F7" w:rsidP="000A280F">
      <w:pPr>
        <w:jc w:val="both"/>
        <w:rPr>
          <w:lang w:val="en-GB"/>
        </w:rPr>
      </w:pPr>
      <w:r w:rsidRPr="000372A6">
        <w:rPr>
          <w:lang w:val="en-GB"/>
        </w:rPr>
        <w:t>In this study</w:t>
      </w:r>
      <w:r w:rsidR="009C611B" w:rsidRPr="000372A6">
        <w:rPr>
          <w:lang w:val="en-GB"/>
        </w:rPr>
        <w:t>,</w:t>
      </w:r>
      <w:r w:rsidRPr="000372A6">
        <w:rPr>
          <w:lang w:val="en-GB"/>
        </w:rPr>
        <w:t xml:space="preserve"> we use both the LSTM layer and the CNN to extract </w:t>
      </w:r>
      <w:r w:rsidR="00AC676E">
        <w:rPr>
          <w:lang w:val="en-GB"/>
        </w:rPr>
        <w:t>features</w:t>
      </w:r>
      <w:r w:rsidR="00AC676E" w:rsidRPr="000372A6">
        <w:rPr>
          <w:lang w:val="en-GB"/>
        </w:rPr>
        <w:t xml:space="preserve"> </w:t>
      </w:r>
      <w:r w:rsidRPr="000372A6">
        <w:rPr>
          <w:lang w:val="en-GB"/>
        </w:rPr>
        <w:t xml:space="preserve">from different websites, where the output is a binary number that reflects whether or not the input sequences are real or fake (phishing).       </w:t>
      </w:r>
    </w:p>
    <w:p w14:paraId="24663856" w14:textId="77777777" w:rsidR="00E863F7" w:rsidRPr="000372A6" w:rsidRDefault="00E863F7" w:rsidP="00FB564D">
      <w:pPr>
        <w:pStyle w:val="Heading2"/>
        <w:tabs>
          <w:tab w:val="clear" w:pos="644"/>
          <w:tab w:val="num" w:pos="284"/>
        </w:tabs>
        <w:ind w:left="284" w:hanging="284"/>
        <w:rPr>
          <w:lang w:val="en-GB"/>
        </w:rPr>
      </w:pPr>
      <w:r w:rsidRPr="000372A6">
        <w:rPr>
          <w:lang w:val="en-GB"/>
        </w:rPr>
        <w:t xml:space="preserve"> Convolutional Neural Network</w:t>
      </w:r>
    </w:p>
    <w:p w14:paraId="008BEF9F" w14:textId="414D0082" w:rsidR="00E863F7" w:rsidRPr="000372A6" w:rsidRDefault="00E863F7" w:rsidP="000A280F">
      <w:pPr>
        <w:jc w:val="both"/>
        <w:rPr>
          <w:lang w:val="en-GB"/>
        </w:rPr>
      </w:pPr>
      <w:r w:rsidRPr="000372A6">
        <w:rPr>
          <w:lang w:val="en-GB"/>
        </w:rPr>
        <w:t xml:space="preserve">The CNN is a type of architecture that is discriminative and shows satisfactory performance in processing two-dimensional data with grid topologies, such as images and videos. The concept of CNN is superior to that of NN in terms of time-delay. In the CNN concept, the weights are shared in a temporal dimension, which leads to a decrease in computation time. The general matrix multiplication in the standard NN is therefore replaced in the CNN. Hence the CNN </w:t>
      </w:r>
      <w:r w:rsidRPr="000372A6">
        <w:rPr>
          <w:lang w:val="en-GB"/>
        </w:rPr>
        <w:t xml:space="preserve">approach reduces the weights, thereby decreasing the complexity of the network. Consequently, the feature extraction procedure in a standard learning algorithm can be enhanced by directly importing images into the network as raw inputs. This type of model for the training of the architecture layers led to the success of the first DL algorithms. </w:t>
      </w:r>
    </w:p>
    <w:p w14:paraId="137458F7" w14:textId="433D8413" w:rsidR="00E863F7" w:rsidRPr="000372A6" w:rsidRDefault="00E863F7" w:rsidP="000A280F">
      <w:pPr>
        <w:jc w:val="both"/>
        <w:rPr>
          <w:lang w:val="en-GB"/>
        </w:rPr>
      </w:pPr>
      <w:r w:rsidRPr="000372A6">
        <w:rPr>
          <w:lang w:val="en-GB"/>
        </w:rPr>
        <w:t xml:space="preserve">   Furthermore, the use of the standard backpropagation algorithm enables CNN topology to influence three-dimensional connections to decrease the number of parameters in the network and improve its performance. Another benefit of the CNN model is the lower pre-processing requirement. The use of </w:t>
      </w:r>
      <w:r w:rsidR="00477CD1" w:rsidRPr="000372A6">
        <w:rPr>
          <w:lang w:val="en-GB"/>
        </w:rPr>
        <w:t xml:space="preserve">the </w:t>
      </w:r>
      <w:r w:rsidRPr="000372A6">
        <w:rPr>
          <w:lang w:val="en-GB"/>
        </w:rPr>
        <w:t xml:space="preserve">Graphics Processing Unit (GPU) has accelerated computing techniques and has been exploited to </w:t>
      </w:r>
      <w:r w:rsidR="00477CD1" w:rsidRPr="000372A6">
        <w:rPr>
          <w:lang w:val="en-GB"/>
        </w:rPr>
        <w:t>develop the computational requirements of CNN rapidly</w:t>
      </w:r>
      <w:r w:rsidRPr="000372A6">
        <w:rPr>
          <w:lang w:val="en-GB"/>
        </w:rPr>
        <w:t>. Hence, in recent times, CNN</w:t>
      </w:r>
      <w:r w:rsidR="00477CD1" w:rsidRPr="000372A6">
        <w:rPr>
          <w:lang w:val="en-GB"/>
        </w:rPr>
        <w:t>'</w:t>
      </w:r>
      <w:r w:rsidRPr="000372A6">
        <w:rPr>
          <w:lang w:val="en-GB"/>
        </w:rPr>
        <w:t>s have been applied to image classification, face detection, speech recognition, handwriting recognition, behavioural recognition and recommender systems.</w:t>
      </w:r>
    </w:p>
    <w:p w14:paraId="7185CA07" w14:textId="0164AC91" w:rsidR="00E863F7" w:rsidRPr="000372A6" w:rsidRDefault="00E863F7" w:rsidP="00E51D69">
      <w:pPr>
        <w:pStyle w:val="Heading3"/>
        <w:numPr>
          <w:ilvl w:val="0"/>
          <w:numId w:val="26"/>
        </w:numPr>
        <w:ind w:left="567"/>
        <w:rPr>
          <w:lang w:val="en-GB"/>
        </w:rPr>
      </w:pPr>
      <w:r w:rsidRPr="000372A6">
        <w:rPr>
          <w:lang w:val="en-GB"/>
        </w:rPr>
        <w:t>CNN Algorithm structure</w:t>
      </w:r>
    </w:p>
    <w:p w14:paraId="34A47321" w14:textId="0455237D" w:rsidR="00E863F7" w:rsidRPr="000372A6" w:rsidRDefault="00E863F7" w:rsidP="000A280F">
      <w:pPr>
        <w:jc w:val="both"/>
        <w:rPr>
          <w:lang w:val="en-GB"/>
        </w:rPr>
      </w:pPr>
      <w:r w:rsidRPr="000372A6">
        <w:rPr>
          <w:lang w:val="en-GB"/>
        </w:rPr>
        <w:t xml:space="preserve">There are three main components in the learning process of a CNN: equal representation, sparse interaction and parameter sharing </w:t>
      </w:r>
      <w:r w:rsidRPr="000372A6">
        <w:rPr>
          <w:lang w:val="en-GB"/>
        </w:rPr>
        <w:fldChar w:fldCharType="begin"/>
      </w:r>
      <w:r w:rsidR="0098367D" w:rsidRPr="000372A6">
        <w:rPr>
          <w:lang w:val="en-GB"/>
        </w:rPr>
        <w:instrText xml:space="preserve"> ADDIN EN.CITE &lt;EndNote&gt;&lt;Cite&gt;&lt;Author&gt;Goodfellow&lt;/Author&gt;&lt;Year&gt;2016&lt;/Year&gt;&lt;IDText&gt;Deep learning. Book in preparation for MIT Press&lt;/IDText&gt;&lt;DisplayText&gt;[15]&lt;/DisplayText&gt;&lt;record&gt;&lt;urls&gt;&lt;related-urls&gt;&lt;url&gt;http://www. deeplearningbook.org&lt;/url&gt;&lt;/related-urls&gt;&lt;/urls&gt;&lt;titles&gt;&lt;title&gt;Deep learning. Book in preparation for MIT Press&lt;/title&gt;&lt;secondary-title&gt;URL¡ http://www. deeplearningbook. org&lt;/secondary-title&gt;&lt;/titles&gt;&lt;access-date&gt;13 April 2019&lt;/access-date&gt;&lt;contributors&gt;&lt;authors&gt;&lt;author&gt;Goodfellow, Ian&lt;/author&gt;&lt;author&gt;Bengio, Yoshua&lt;/author&gt;&lt;author&gt;Courville, Aaron&lt;/author&gt;&lt;/authors&gt;&lt;/contributors&gt;&lt;added-date format="utc"&gt;1555163303&lt;/added-date&gt;&lt;ref-type name="Journal Article"&gt;17&lt;/ref-type&gt;&lt;dates&gt;&lt;year&gt;2016&lt;/year&gt;&lt;/dates&gt;&lt;rec-number&gt;1730&lt;/rec-number&gt;&lt;last-updated-date format="utc"&gt;1555163553&lt;/last-updated-date&gt;&lt;/record&gt;&lt;/Cite&gt;&lt;/EndNote&gt;</w:instrText>
      </w:r>
      <w:r w:rsidRPr="000372A6">
        <w:rPr>
          <w:lang w:val="en-GB"/>
        </w:rPr>
        <w:fldChar w:fldCharType="separate"/>
      </w:r>
      <w:r w:rsidR="0098367D" w:rsidRPr="000372A6">
        <w:rPr>
          <w:noProof/>
          <w:lang w:val="en-GB"/>
        </w:rPr>
        <w:t>[15]</w:t>
      </w:r>
      <w:r w:rsidRPr="000372A6">
        <w:rPr>
          <w:lang w:val="en-GB"/>
        </w:rPr>
        <w:fldChar w:fldCharType="end"/>
      </w:r>
      <w:r w:rsidRPr="000372A6">
        <w:rPr>
          <w:lang w:val="en-GB"/>
        </w:rPr>
        <w:t>. The CNN is different from the standard NN</w:t>
      </w:r>
      <w:r w:rsidR="00BD0CFD">
        <w:rPr>
          <w:lang w:val="en-GB"/>
        </w:rPr>
        <w:t>,</w:t>
      </w:r>
      <w:r w:rsidRPr="000372A6">
        <w:rPr>
          <w:lang w:val="en-GB"/>
        </w:rPr>
        <w:t xml:space="preserve"> which draws out the </w:t>
      </w:r>
      <w:r w:rsidR="00B41302" w:rsidRPr="000372A6">
        <w:rPr>
          <w:lang w:val="en-GB"/>
        </w:rPr>
        <w:t>connection</w:t>
      </w:r>
      <w:r w:rsidRPr="000372A6">
        <w:rPr>
          <w:lang w:val="en-GB"/>
        </w:rPr>
        <w:t xml:space="preserve"> </w:t>
      </w:r>
      <w:r w:rsidR="00111A59" w:rsidRPr="000372A6">
        <w:rPr>
          <w:lang w:val="en-GB"/>
        </w:rPr>
        <w:t>among</w:t>
      </w:r>
      <w:r w:rsidRPr="000372A6">
        <w:rPr>
          <w:lang w:val="en-GB"/>
        </w:rPr>
        <w:t xml:space="preserve"> the input and output units from matrix development. In contrast, CNN decreases the computational load with a </w:t>
      </w:r>
      <w:r w:rsidR="00BF68C1" w:rsidRPr="000372A6">
        <w:rPr>
          <w:lang w:val="en-GB"/>
        </w:rPr>
        <w:t>thin</w:t>
      </w:r>
      <w:r w:rsidRPr="000372A6">
        <w:rPr>
          <w:lang w:val="en-GB"/>
        </w:rPr>
        <w:t xml:space="preserve"> interface where the kernels are made slighter than inputs and are used for the entire image. Also, in the CNN, the idea behind parameter </w:t>
      </w:r>
      <w:r w:rsidR="00A90A23" w:rsidRPr="000372A6">
        <w:rPr>
          <w:lang w:val="en-GB"/>
        </w:rPr>
        <w:t>allocation</w:t>
      </w:r>
      <w:r w:rsidRPr="000372A6">
        <w:rPr>
          <w:lang w:val="en-GB"/>
        </w:rPr>
        <w:t xml:space="preserve"> is that, </w:t>
      </w:r>
      <w:r w:rsidR="00A90A23" w:rsidRPr="000372A6">
        <w:rPr>
          <w:lang w:val="en-GB"/>
        </w:rPr>
        <w:t>as a substitute</w:t>
      </w:r>
      <w:r w:rsidRPr="000372A6">
        <w:rPr>
          <w:lang w:val="en-GB"/>
        </w:rPr>
        <w:t xml:space="preserve"> of learning a </w:t>
      </w:r>
      <w:r w:rsidR="001C0D80" w:rsidRPr="000372A6">
        <w:rPr>
          <w:lang w:val="en-GB"/>
        </w:rPr>
        <w:t>detached</w:t>
      </w:r>
      <w:r w:rsidRPr="000372A6">
        <w:rPr>
          <w:lang w:val="en-GB"/>
        </w:rPr>
        <w:t xml:space="preserve"> set of parameters at each location, the CNN only needs to learn a set of features, which allows the CNN to perform better than NN. </w:t>
      </w:r>
      <w:r w:rsidR="001B0D99" w:rsidRPr="000372A6">
        <w:rPr>
          <w:lang w:val="en-GB"/>
        </w:rPr>
        <w:t>Also</w:t>
      </w:r>
      <w:r w:rsidRPr="000372A6">
        <w:rPr>
          <w:lang w:val="en-GB"/>
        </w:rPr>
        <w:t xml:space="preserve">, the CNN has a beautiful property called equivariance, that works with parameter </w:t>
      </w:r>
      <w:r w:rsidR="00FA6871" w:rsidRPr="000372A6">
        <w:rPr>
          <w:lang w:val="en-GB"/>
        </w:rPr>
        <w:t>distribution</w:t>
      </w:r>
      <w:r w:rsidRPr="000372A6">
        <w:rPr>
          <w:lang w:val="en-GB"/>
        </w:rPr>
        <w:t xml:space="preserve"> so that </w:t>
      </w:r>
      <w:r w:rsidR="00DD0F4A" w:rsidRPr="000372A6">
        <w:rPr>
          <w:lang w:val="en-GB"/>
        </w:rPr>
        <w:t>every time</w:t>
      </w:r>
      <w:r w:rsidRPr="000372A6">
        <w:rPr>
          <w:lang w:val="en-GB"/>
        </w:rPr>
        <w:t xml:space="preserve"> the input changes the output follow suits. Hence, CNN requires fewer parameters than </w:t>
      </w:r>
      <w:r w:rsidR="00B20C4E" w:rsidRPr="000372A6">
        <w:rPr>
          <w:lang w:val="en-GB"/>
        </w:rPr>
        <w:t>l</w:t>
      </w:r>
      <w:r w:rsidR="00477CD1" w:rsidRPr="000372A6">
        <w:rPr>
          <w:lang w:val="en-GB"/>
        </w:rPr>
        <w:t>e</w:t>
      </w:r>
      <w:r w:rsidR="00B20C4E" w:rsidRPr="000372A6">
        <w:rPr>
          <w:lang w:val="en-GB"/>
        </w:rPr>
        <w:t>gacy</w:t>
      </w:r>
      <w:r w:rsidRPr="000372A6">
        <w:rPr>
          <w:lang w:val="en-GB"/>
        </w:rPr>
        <w:t xml:space="preserve"> NN algorithms. This requirement leads to a reduction in memory usage and improves efficiency. </w:t>
      </w:r>
    </w:p>
    <w:p w14:paraId="23E18F88" w14:textId="197A9113" w:rsidR="00E863F7" w:rsidRPr="000372A6" w:rsidRDefault="00E863F7" w:rsidP="000A280F">
      <w:pPr>
        <w:jc w:val="both"/>
        <w:rPr>
          <w:lang w:val="en-GB"/>
        </w:rPr>
      </w:pPr>
      <w:r w:rsidRPr="000372A6">
        <w:rPr>
          <w:lang w:val="en-GB"/>
        </w:rPr>
        <w:t xml:space="preserve">   The components of the standard CNN layers are illustrated in Fig. 1. The figure shows how the input image is convolved with trainable filters with possible offsets to produce features maps in the first c-layer. The filters contain a layer of connection weights. In a real sense, there four pixels in the feature map from a group. These pixels pass through a sigmoid function to produce additional feature maps in the first s-layer. This process is continued to obtain the feature maps in the following c-layers and s-layers. Then, at the end of this process, the values of these pixels are rasterised and displayed in a single vector as the input of the network </w:t>
      </w:r>
      <w:r w:rsidRPr="000372A6">
        <w:rPr>
          <w:lang w:val="en-GB"/>
        </w:rPr>
        <w:fldChar w:fldCharType="begin"/>
      </w:r>
      <w:r w:rsidR="0098367D" w:rsidRPr="000372A6">
        <w:rPr>
          <w:lang w:val="en-GB"/>
        </w:rPr>
        <w:instrText xml:space="preserve"> ADDIN EN.CITE &lt;EndNote&gt;&lt;Cite&gt;&lt;Author&gt;I.&lt;/Author&gt;&lt;Year&gt;2010&lt;/Year&gt;&lt;IDText&gt;Deep Machine Learning - A New Frontier in Artificial Intelligence Research [Research Frontier]&lt;/IDText&gt;&lt;DisplayText&gt;[16]&lt;/DisplayText&gt;&lt;record&gt;&lt;keywords&gt;&lt;keyword&gt;belief networks&lt;/keyword&gt;&lt;keyword&gt;learning (artificial intelligence)&lt;/keyword&gt;&lt;keyword&gt;neural nets&lt;/keyword&gt;&lt;keyword&gt;deep machine learning approach&lt;/keyword&gt;&lt;keyword&gt;artificial intelligence research&lt;/keyword&gt;&lt;keyword&gt;convolutional neural networks&lt;/keyword&gt;&lt;keyword&gt;deep belief networks&lt;/keyword&gt;&lt;keyword&gt;DBN&lt;/keyword&gt;&lt;keyword&gt;CNN&lt;/keyword&gt;&lt;keyword&gt;Artificial neural networks&lt;/keyword&gt;&lt;keyword&gt;Machine learning&lt;/keyword&gt;&lt;keyword&gt;Training&lt;/keyword&gt;&lt;keyword&gt;Computer architecture&lt;/keyword&gt;&lt;keyword&gt;Robustness&lt;/keyword&gt;&lt;keyword&gt;Computational modeling&lt;/keyword&gt;&lt;keyword&gt;Brain modeling&lt;/keyword&gt;&lt;/keywords&gt;&lt;isbn&gt;1556-603X&lt;/isbn&gt;&lt;titles&gt;&lt;title&gt;Deep Machine Learning - A New Frontier in Artificial Intelligence Research [Research Frontier]&lt;/title&gt;&lt;secondary-title&gt;IEEE Computational Intelligence Magazine&lt;/secondary-title&gt;&lt;/titles&gt;&lt;pages&gt;13-18&lt;/pages&gt;&lt;number&gt;4&lt;/number&gt;&lt;contributors&gt;&lt;authors&gt;&lt;author&gt;I. Arel&lt;/author&gt;&lt;author&gt;D. C. Rose&lt;/author&gt;&lt;author&gt;T. P. Karnowski&lt;/author&gt;&lt;/authors&gt;&lt;/contributors&gt;&lt;added-date format="utc"&gt;1555163286&lt;/added-date&gt;&lt;ref-type name="Journal Article"&gt;17&lt;/ref-type&gt;&lt;dates&gt;&lt;year&gt;2010&lt;/year&gt;&lt;/dates&gt;&lt;rec-number&gt;1729&lt;/rec-number&gt;&lt;last-updated-date format="utc"&gt;1555163286&lt;/last-updated-date&gt;&lt;electronic-resource-num&gt;10.1109/MCI.2010.938364&lt;/electronic-resource-num&gt;&lt;volume&gt;5&lt;/volume&gt;&lt;/record&gt;&lt;/Cite&gt;&lt;/EndNote&gt;</w:instrText>
      </w:r>
      <w:r w:rsidRPr="000372A6">
        <w:rPr>
          <w:lang w:val="en-GB"/>
        </w:rPr>
        <w:fldChar w:fldCharType="separate"/>
      </w:r>
      <w:r w:rsidR="0098367D" w:rsidRPr="000372A6">
        <w:rPr>
          <w:noProof/>
          <w:lang w:val="en-GB"/>
        </w:rPr>
        <w:t>[16]</w:t>
      </w:r>
      <w:r w:rsidRPr="000372A6">
        <w:rPr>
          <w:lang w:val="en-GB"/>
        </w:rPr>
        <w:fldChar w:fldCharType="end"/>
      </w:r>
      <w:r w:rsidRPr="000372A6">
        <w:rPr>
          <w:lang w:val="en-GB"/>
        </w:rPr>
        <w:t xml:space="preserve">.  </w:t>
      </w:r>
    </w:p>
    <w:p w14:paraId="1F4C2661" w14:textId="62610CE5" w:rsidR="00E863F7" w:rsidRPr="000372A6" w:rsidRDefault="00B32837" w:rsidP="000A280F">
      <w:pPr>
        <w:keepNext/>
        <w:jc w:val="both"/>
        <w:rPr>
          <w:lang w:val="en-GB"/>
        </w:rPr>
      </w:pPr>
      <w:r w:rsidRPr="000372A6">
        <w:rPr>
          <w:noProof/>
          <w:lang w:val="en-GB" w:eastAsia="en-GB"/>
        </w:rPr>
        <w:lastRenderedPageBreak/>
        <w:drawing>
          <wp:inline distT="0" distB="0" distL="0" distR="0" wp14:anchorId="40388F6C" wp14:editId="7E3EA741">
            <wp:extent cx="2870421" cy="197104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Lst>
                    </a:blip>
                    <a:srcRect l="25593" t="33456" r="8597" b="16913"/>
                    <a:stretch/>
                  </pic:blipFill>
                  <pic:spPr bwMode="auto">
                    <a:xfrm>
                      <a:off x="0" y="0"/>
                      <a:ext cx="2906971" cy="1996138"/>
                    </a:xfrm>
                    <a:prstGeom prst="rect">
                      <a:avLst/>
                    </a:prstGeom>
                    <a:ln>
                      <a:noFill/>
                    </a:ln>
                    <a:extLst>
                      <a:ext uri="{53640926-AAD7-44D8-BBD7-CCE9431645EC}">
                        <a14:shadowObscured xmlns:a14="http://schemas.microsoft.com/office/drawing/2010/main"/>
                      </a:ext>
                    </a:extLst>
                  </pic:spPr>
                </pic:pic>
              </a:graphicData>
            </a:graphic>
          </wp:inline>
        </w:drawing>
      </w:r>
    </w:p>
    <w:p w14:paraId="47692623" w14:textId="6E5936BA" w:rsidR="00E863F7" w:rsidRPr="000372A6" w:rsidRDefault="00E863F7" w:rsidP="002B02FC">
      <w:pPr>
        <w:pStyle w:val="Caption"/>
      </w:pPr>
      <w:r w:rsidRPr="000372A6">
        <w:t xml:space="preserve">Fig. </w:t>
      </w:r>
      <w:r w:rsidRPr="000372A6">
        <w:rPr>
          <w:noProof/>
        </w:rPr>
        <w:fldChar w:fldCharType="begin"/>
      </w:r>
      <w:r w:rsidRPr="000372A6">
        <w:rPr>
          <w:noProof/>
        </w:rPr>
        <w:instrText xml:space="preserve"> SEQ Fig. \* ARABIC </w:instrText>
      </w:r>
      <w:r w:rsidRPr="000372A6">
        <w:rPr>
          <w:noProof/>
        </w:rPr>
        <w:fldChar w:fldCharType="separate"/>
      </w:r>
      <w:r w:rsidR="0044000A">
        <w:rPr>
          <w:noProof/>
        </w:rPr>
        <w:t>1</w:t>
      </w:r>
      <w:r w:rsidRPr="000372A6">
        <w:rPr>
          <w:noProof/>
        </w:rPr>
        <w:fldChar w:fldCharType="end"/>
      </w:r>
      <w:r w:rsidRPr="000372A6">
        <w:t>: Schematic Structure of Fully Connected Convolutional Neural Network (Source: LeNet)</w:t>
      </w:r>
    </w:p>
    <w:p w14:paraId="27E8F0D2" w14:textId="77777777" w:rsidR="00E863F7" w:rsidRPr="000372A6" w:rsidRDefault="00E863F7" w:rsidP="000A280F">
      <w:pPr>
        <w:jc w:val="both"/>
        <w:rPr>
          <w:lang w:val="en-GB"/>
        </w:rPr>
      </w:pPr>
      <w:r w:rsidRPr="000372A6">
        <w:rPr>
          <w:lang w:val="en-GB"/>
        </w:rPr>
        <w:t xml:space="preserve">.  </w:t>
      </w:r>
    </w:p>
    <w:p w14:paraId="2E6B758B" w14:textId="0529634F" w:rsidR="00E863F7" w:rsidRPr="000372A6" w:rsidRDefault="00E863F7" w:rsidP="000A280F">
      <w:pPr>
        <w:jc w:val="both"/>
        <w:rPr>
          <w:lang w:val="en-GB"/>
        </w:rPr>
      </w:pPr>
      <w:r w:rsidRPr="000372A6">
        <w:rPr>
          <w:lang w:val="en-GB"/>
        </w:rPr>
        <w:t xml:space="preserve">   The layer that is responsible for the collection of </w:t>
      </w:r>
      <w:r w:rsidR="00BA0347" w:rsidRPr="000372A6">
        <w:rPr>
          <w:lang w:val="en-GB"/>
        </w:rPr>
        <w:t>elem</w:t>
      </w:r>
      <w:r w:rsidR="00C0670E" w:rsidRPr="000372A6">
        <w:rPr>
          <w:lang w:val="en-GB"/>
        </w:rPr>
        <w:t>ents</w:t>
      </w:r>
      <w:r w:rsidRPr="000372A6">
        <w:rPr>
          <w:lang w:val="en-GB"/>
        </w:rPr>
        <w:t xml:space="preserve"> when the input of each neuron is </w:t>
      </w:r>
      <w:r w:rsidR="00C0670E" w:rsidRPr="000372A6">
        <w:rPr>
          <w:lang w:val="en-GB"/>
        </w:rPr>
        <w:t>connected</w:t>
      </w:r>
      <w:r w:rsidRPr="000372A6">
        <w:rPr>
          <w:lang w:val="en-GB"/>
        </w:rPr>
        <w:t xml:space="preserve"> from the previous layer is called the c-layer. After the local features are extracted, the positional </w:t>
      </w:r>
      <w:r w:rsidR="009046AA" w:rsidRPr="000372A6">
        <w:rPr>
          <w:lang w:val="en-GB"/>
        </w:rPr>
        <w:t>association</w:t>
      </w:r>
      <w:r w:rsidRPr="000372A6">
        <w:rPr>
          <w:lang w:val="en-GB"/>
        </w:rPr>
        <w:t xml:space="preserve"> can then be identified. Also, the function kernel has a slight influent over the activation function used by the sigmoid function to achieve scale invariance. Hence, the model uses the filter to connect the series of overlapping available fields and convert the 2D image set from the input to a single element in the output. However, when overfitting occurs, a pooling process called sub-sampling is </w:t>
      </w:r>
      <w:r w:rsidR="007F0467" w:rsidRPr="000372A6">
        <w:rPr>
          <w:lang w:val="en-GB"/>
        </w:rPr>
        <w:t>presented</w:t>
      </w:r>
      <w:r w:rsidRPr="000372A6">
        <w:rPr>
          <w:lang w:val="en-GB"/>
        </w:rPr>
        <w:t xml:space="preserve"> to decrease the </w:t>
      </w:r>
      <w:r w:rsidR="00190A80" w:rsidRPr="000372A6">
        <w:rPr>
          <w:lang w:val="en-GB"/>
        </w:rPr>
        <w:t>total</w:t>
      </w:r>
      <w:r w:rsidRPr="000372A6">
        <w:rPr>
          <w:lang w:val="en-GB"/>
        </w:rPr>
        <w:t xml:space="preserve"> size of the signal. This solution has been used for data size reduction in audio compression </w:t>
      </w:r>
      <w:r w:rsidRPr="000372A6">
        <w:rPr>
          <w:lang w:val="en-GB"/>
        </w:rPr>
        <w:fldChar w:fldCharType="begin"/>
      </w:r>
      <w:r w:rsidR="0098367D" w:rsidRPr="000372A6">
        <w:rPr>
          <w:lang w:val="en-GB"/>
        </w:rPr>
        <w:instrText xml:space="preserve"> ADDIN EN.CITE &lt;EndNote&gt;&lt;Cite&gt;&lt;Author&gt;Mathieu&lt;/Author&gt;&lt;Year&gt;2013&lt;/Year&gt;&lt;IDText&gt;Fast training of convolutional networks through ffts&lt;/IDText&gt;&lt;DisplayText&gt;[13]&lt;/DisplayText&gt;&lt;record&gt;&lt;titles&gt;&lt;title&gt;Fast training of convolutional networks through ffts&lt;/title&gt;&lt;secondary-title&gt;arXiv preprint arXiv:1312.5851&lt;/secondary-title&gt;&lt;/titles&gt;&lt;pages&gt;1-9&lt;/pages&gt;&lt;contributors&gt;&lt;authors&gt;&lt;author&gt;Mathieu, Michael&lt;/author&gt;&lt;author&gt;Henaff, Mikael&lt;/author&gt;&lt;author&gt;LeCun, Yann&lt;/author&gt;&lt;/authors&gt;&lt;/contributors&gt;&lt;added-date format="utc"&gt;1555169861&lt;/added-date&gt;&lt;ref-type name="Journal Article"&gt;17&lt;/ref-type&gt;&lt;dates&gt;&lt;year&gt;2013&lt;/year&gt;&lt;/dates&gt;&lt;rec-number&gt;1733&lt;/rec-number&gt;&lt;last-updated-date format="utc"&gt;1555169973&lt;/last-updated-date&gt;&lt;/record&gt;&lt;/Cite&gt;&lt;/EndNote&gt;</w:instrText>
      </w:r>
      <w:r w:rsidRPr="000372A6">
        <w:rPr>
          <w:lang w:val="en-GB"/>
        </w:rPr>
        <w:fldChar w:fldCharType="separate"/>
      </w:r>
      <w:r w:rsidR="0098367D" w:rsidRPr="000372A6">
        <w:rPr>
          <w:noProof/>
          <w:lang w:val="en-GB"/>
        </w:rPr>
        <w:t>[13]</w:t>
      </w:r>
      <w:r w:rsidRPr="000372A6">
        <w:rPr>
          <w:lang w:val="en-GB"/>
        </w:rPr>
        <w:fldChar w:fldCharType="end"/>
      </w:r>
      <w:r w:rsidRPr="000372A6">
        <w:rPr>
          <w:lang w:val="en-GB"/>
        </w:rPr>
        <w:t xml:space="preserve">.   </w:t>
      </w:r>
    </w:p>
    <w:p w14:paraId="6B891362" w14:textId="77777777" w:rsidR="00E863F7" w:rsidRPr="000372A6" w:rsidRDefault="00E863F7" w:rsidP="00BB49A3">
      <w:pPr>
        <w:pStyle w:val="Heading2"/>
        <w:tabs>
          <w:tab w:val="clear" w:pos="644"/>
          <w:tab w:val="num" w:pos="284"/>
        </w:tabs>
        <w:ind w:left="567" w:hanging="567"/>
        <w:jc w:val="both"/>
        <w:rPr>
          <w:lang w:val="en-GB"/>
        </w:rPr>
      </w:pPr>
      <w:r w:rsidRPr="000372A6">
        <w:rPr>
          <w:lang w:val="en-GB"/>
        </w:rPr>
        <w:t>Deep Long Short-Term Memory</w:t>
      </w:r>
    </w:p>
    <w:p w14:paraId="68BB62C9" w14:textId="133E24EE" w:rsidR="001108DD" w:rsidRPr="000372A6" w:rsidRDefault="00E863F7" w:rsidP="000A280F">
      <w:pPr>
        <w:jc w:val="both"/>
        <w:rPr>
          <w:lang w:val="en-GB"/>
        </w:rPr>
      </w:pPr>
      <w:r w:rsidRPr="000372A6">
        <w:rPr>
          <w:lang w:val="en-GB"/>
        </w:rPr>
        <w:t xml:space="preserve">In this study, we also use LSTM as an algorithm that forms part of </w:t>
      </w:r>
      <w:r w:rsidR="00C0670E" w:rsidRPr="000372A6">
        <w:rPr>
          <w:lang w:val="en-GB"/>
        </w:rPr>
        <w:t xml:space="preserve">the </w:t>
      </w:r>
      <w:r w:rsidRPr="000372A6">
        <w:rPr>
          <w:lang w:val="en-GB"/>
        </w:rPr>
        <w:t xml:space="preserve">structure of our scheme that takes the input from a URL as a character sequence and predicts whether the link is a phishing or legitimate website. Long Short-term Memory is an adaptive recurrent neural network (RNN), where each neuron is </w:t>
      </w:r>
      <w:r w:rsidR="00276D88" w:rsidRPr="000372A6">
        <w:rPr>
          <w:lang w:val="en-GB"/>
        </w:rPr>
        <w:t>swapped</w:t>
      </w:r>
      <w:r w:rsidRPr="000372A6">
        <w:rPr>
          <w:lang w:val="en-GB"/>
        </w:rPr>
        <w:t xml:space="preserve"> by a memory cell which is additional to the </w:t>
      </w:r>
      <w:r w:rsidR="005B6375" w:rsidRPr="000372A6">
        <w:rPr>
          <w:lang w:val="en-GB"/>
        </w:rPr>
        <w:t>conservative</w:t>
      </w:r>
      <w:r w:rsidRPr="000372A6">
        <w:rPr>
          <w:lang w:val="en-GB"/>
        </w:rPr>
        <w:t xml:space="preserve"> neuron </w:t>
      </w:r>
      <w:r w:rsidR="005B6375" w:rsidRPr="000372A6">
        <w:rPr>
          <w:lang w:val="en-GB"/>
        </w:rPr>
        <w:t>on behalf of</w:t>
      </w:r>
      <w:r w:rsidRPr="000372A6">
        <w:rPr>
          <w:lang w:val="en-GB"/>
        </w:rPr>
        <w:t xml:space="preserve"> an internal state. It also uses multiplicative units as gates to control the flow of information. The LSTM layers consist of a set of </w:t>
      </w:r>
      <w:r w:rsidR="00193C10" w:rsidRPr="000372A6">
        <w:rPr>
          <w:lang w:val="en-GB"/>
        </w:rPr>
        <w:t>repeatedly</w:t>
      </w:r>
      <w:r w:rsidRPr="000372A6">
        <w:rPr>
          <w:lang w:val="en-GB"/>
        </w:rPr>
        <w:t xml:space="preserve"> </w:t>
      </w:r>
      <w:r w:rsidR="00193C10" w:rsidRPr="000372A6">
        <w:rPr>
          <w:lang w:val="en-GB"/>
        </w:rPr>
        <w:t>linked</w:t>
      </w:r>
      <w:r w:rsidRPr="000372A6">
        <w:rPr>
          <w:lang w:val="en-GB"/>
        </w:rPr>
        <w:t xml:space="preserve"> blocks called memory blocks. These blocks each contain one or more recurrently connected memory cells. Hence, a normal LSTM cell has an input gate that controls the input of data from outside the cell, which determines whether the cell keeps or overlooks the </w:t>
      </w:r>
      <w:r w:rsidR="00324823" w:rsidRPr="000372A6">
        <w:rPr>
          <w:lang w:val="en-GB"/>
        </w:rPr>
        <w:t>data</w:t>
      </w:r>
      <w:r w:rsidRPr="000372A6">
        <w:rPr>
          <w:lang w:val="en-GB"/>
        </w:rPr>
        <w:t xml:space="preserve"> in the internal state and an output gate that prevents or allows the </w:t>
      </w:r>
      <w:r w:rsidR="00F41F57" w:rsidRPr="000372A6">
        <w:rPr>
          <w:lang w:val="en-GB"/>
        </w:rPr>
        <w:t>inner</w:t>
      </w:r>
      <w:r w:rsidRPr="000372A6">
        <w:rPr>
          <w:lang w:val="en-GB"/>
        </w:rPr>
        <w:t xml:space="preserve"> state to be seen from the outside </w:t>
      </w:r>
      <w:r w:rsidRPr="000372A6">
        <w:rPr>
          <w:lang w:val="en-GB"/>
        </w:rPr>
        <w:fldChar w:fldCharType="begin"/>
      </w:r>
      <w:r w:rsidR="0098367D" w:rsidRPr="000372A6">
        <w:rPr>
          <w:lang w:val="en-GB"/>
        </w:rPr>
        <w:instrText xml:space="preserve"> ADDIN EN.CITE &lt;EndNote&gt;&lt;Cite&gt;&lt;Author&gt;A.&lt;/Author&gt;&lt;Year&gt;2017&lt;/Year&gt;&lt;IDText&gt;Classifying phishing URLs using recurrent neural networks&lt;/IDText&gt;&lt;DisplayText&gt;[14]&lt;/DisplayText&gt;&lt;record&gt;&lt;dates&gt;&lt;pub-dates&gt;&lt;date&gt;25-27 April 2017&lt;/date&gt;&lt;/pub-dates&gt;&lt;year&gt;2017&lt;/year&gt;&lt;/dates&gt;&lt;keywords&gt;&lt;keyword&gt;computer crime&lt;/keyword&gt;&lt;keyword&gt;learning (artificial intelligence)&lt;/keyword&gt;&lt;keyword&gt;pattern classification&lt;/keyword&gt;&lt;keyword&gt;recurrent neural nets&lt;/keyword&gt;&lt;keyword&gt;phishing URL classification&lt;/keyword&gt;&lt;keyword&gt;recurrent neural networks&lt;/keyword&gt;&lt;keyword&gt;phishing attacks&lt;/keyword&gt;&lt;keyword&gt;phishing threat detection&lt;/keyword&gt;&lt;keyword&gt;random forest classifier&lt;/keyword&gt;&lt;keyword&gt;machine learning models&lt;/keyword&gt;&lt;keyword&gt;feature engineering&lt;/keyword&gt;&lt;keyword&gt;Uniform resource locators&lt;/keyword&gt;&lt;keyword&gt;Feature extraction&lt;/keyword&gt;&lt;keyword&gt;Recurrent neural networks&lt;/keyword&gt;&lt;keyword&gt;Radio frequency&lt;/keyword&gt;&lt;keyword&gt;Biological system modeling&lt;/keyword&gt;&lt;keyword&gt;Predictive models&lt;/keyword&gt;&lt;keyword&gt;Manuals&lt;/keyword&gt;&lt;keyword&gt;Phishing detection&lt;/keyword&gt;&lt;keyword&gt;Cybercrime&lt;/keyword&gt;&lt;keyword&gt;Feature engineering&lt;/keyword&gt;&lt;keyword&gt;Long short term memory networks&lt;/keyword&gt;&lt;/keywords&gt;&lt;isbn&gt;2159-1245&lt;/isbn&gt;&lt;titles&gt;&lt;title&gt;Classifying phishing URLs using recurrent neural networks&lt;/title&gt;&lt;secondary-title&gt;APWG Symposium on Electronic Crime Research (eCrime)&lt;/secondary-title&gt;&lt;alt-title&gt;2017 APWG Symposium on Electronic Crime Research (eCrime)&lt;/alt-title&gt;&lt;/titles&gt;&lt;pages&gt;1-8&lt;/pages&gt;&lt;contributors&gt;&lt;authors&gt;&lt;author&gt;A. C. Bahnsen&lt;/author&gt;&lt;author&gt;E. C. Bohorquez&lt;/author&gt;&lt;author&gt;S. Villegas&lt;/author&gt;&lt;author&gt;J. Vargas&lt;/author&gt;&lt;author&gt;F. A. González&lt;/author&gt;&lt;/authors&gt;&lt;/contributors&gt;&lt;added-date format="utc"&gt;1545999576&lt;/added-date&gt;&lt;pub-location&gt;Scottsdale, AZ, USA&lt;/pub-location&gt;&lt;ref-type name="Conference Paper"&gt;47&lt;/ref-type&gt;&lt;rec-number&gt;1641&lt;/rec-number&gt;&lt;publisher&gt;IEEE&lt;/publisher&gt;&lt;last-updated-date format="utc"&gt;1546021652&lt;/last-updated-date&gt;&lt;electronic-resource-num&gt;10.1109/ECRIME.2017.7945048&lt;/electronic-resource-num&gt;&lt;/record&gt;&lt;/Cite&gt;&lt;/EndNote&gt;</w:instrText>
      </w:r>
      <w:r w:rsidRPr="000372A6">
        <w:rPr>
          <w:lang w:val="en-GB"/>
        </w:rPr>
        <w:fldChar w:fldCharType="separate"/>
      </w:r>
      <w:r w:rsidR="0098367D" w:rsidRPr="000372A6">
        <w:rPr>
          <w:noProof/>
          <w:lang w:val="en-GB"/>
        </w:rPr>
        <w:t>[14]</w:t>
      </w:r>
      <w:r w:rsidRPr="000372A6">
        <w:rPr>
          <w:lang w:val="en-GB"/>
        </w:rPr>
        <w:fldChar w:fldCharType="end"/>
      </w:r>
      <w:r w:rsidRPr="000372A6">
        <w:rPr>
          <w:lang w:val="en-GB"/>
        </w:rPr>
        <w:t>.</w:t>
      </w:r>
    </w:p>
    <w:p w14:paraId="04B99828" w14:textId="37265CD4" w:rsidR="00E863F7" w:rsidRPr="000372A6" w:rsidRDefault="00E863F7" w:rsidP="000A280F">
      <w:pPr>
        <w:jc w:val="both"/>
        <w:rPr>
          <w:lang w:val="en-GB"/>
        </w:rPr>
      </w:pPr>
      <w:r w:rsidRPr="000372A6">
        <w:rPr>
          <w:lang w:val="en-GB"/>
        </w:rPr>
        <w:t xml:space="preserve">Furthermore, LSTM units are known to have the ability to learn </w:t>
      </w:r>
      <w:r w:rsidR="003A73EA" w:rsidRPr="000372A6">
        <w:rPr>
          <w:lang w:val="en-GB"/>
        </w:rPr>
        <w:t>extensiv</w:t>
      </w:r>
      <w:r w:rsidRPr="000372A6">
        <w:rPr>
          <w:lang w:val="en-GB"/>
        </w:rPr>
        <w:t xml:space="preserve">e range dependency from input sequences. The LSTM training algorithm uses an error gradient for its calculation, where it combines real-time recurrent learning and backpropagation </w:t>
      </w:r>
      <w:r w:rsidRPr="000372A6">
        <w:rPr>
          <w:lang w:val="en-GB"/>
        </w:rPr>
        <w:fldChar w:fldCharType="begin"/>
      </w:r>
      <w:r w:rsidR="0098367D" w:rsidRPr="000372A6">
        <w:rPr>
          <w:lang w:val="en-GB"/>
        </w:rPr>
        <w:instrText xml:space="preserve"> ADDIN EN.CITE &lt;EndNote&gt;&lt;Cite&gt;&lt;Author&gt;Xu&lt;/Author&gt;&lt;Year&gt;2015&lt;/Year&gt;&lt;IDText&gt;Learning temporal features using LSTM-CNN architecture for face anti-spoofing&lt;/IDText&gt;&lt;DisplayText&gt;[17]&lt;/DisplayText&gt;&lt;record&gt;&lt;dates&gt;&lt;pub-dates&gt;&lt;date&gt;3-6 November 2015&lt;/date&gt;&lt;/pub-dates&gt;&lt;year&gt;2015&lt;/year&gt;&lt;/dates&gt;&lt;isbn&gt;1479961000&lt;/isbn&gt;&lt;titles&gt;&lt;title&gt;Learning temporal features using LSTM-CNN architecture for face anti-spoofing&lt;/title&gt;&lt;secondary-title&gt;2015 3rd IAPR Asian Conference on Pattern Recognition (ACPR)&lt;/secondary-title&gt;&lt;/titles&gt;&lt;pages&gt;141-145&lt;/pages&gt;&lt;contributors&gt;&lt;authors&gt;&lt;author&gt;Xu, Zhenqi&lt;/author&gt;&lt;author&gt;Li, Shan&lt;/author&gt;&lt;author&gt;Deng, Weihong&lt;/author&gt;&lt;/authors&gt;&lt;/contributors&gt;&lt;added-date format="utc"&gt;1555252626&lt;/added-date&gt;&lt;pub-location&gt;Kuala Lumpur, Malaysia&lt;/pub-location&gt;&lt;ref-type name="Conference Proceeding"&gt;10&lt;/ref-type&gt;&lt;rec-number&gt;1738&lt;/rec-number&gt;&lt;publisher&gt;IEEE&lt;/publisher&gt;&lt;last-updated-date format="utc"&gt;1555254022&lt;/last-updated-date&gt;&lt;/record&gt;&lt;/Cite&gt;&lt;/EndNote&gt;</w:instrText>
      </w:r>
      <w:r w:rsidRPr="000372A6">
        <w:rPr>
          <w:lang w:val="en-GB"/>
        </w:rPr>
        <w:fldChar w:fldCharType="separate"/>
      </w:r>
      <w:r w:rsidR="0098367D" w:rsidRPr="000372A6">
        <w:rPr>
          <w:noProof/>
          <w:lang w:val="en-GB"/>
        </w:rPr>
        <w:t>[17]</w:t>
      </w:r>
      <w:r w:rsidRPr="000372A6">
        <w:rPr>
          <w:lang w:val="en-GB"/>
        </w:rPr>
        <w:fldChar w:fldCharType="end"/>
      </w:r>
      <w:r w:rsidRPr="000372A6">
        <w:rPr>
          <w:lang w:val="en-GB"/>
        </w:rPr>
        <w:t xml:space="preserve">. However, backpropagation is dropped after the first timestamp because the long-term dependencies are dealt with by the memory blocks, and not by the flow of the backpropagation error gradient. This step has </w:t>
      </w:r>
      <w:r w:rsidR="009D62A9" w:rsidRPr="000372A6">
        <w:rPr>
          <w:lang w:val="en-GB"/>
        </w:rPr>
        <w:t>further</w:t>
      </w:r>
      <w:r w:rsidRPr="000372A6">
        <w:rPr>
          <w:lang w:val="en-GB"/>
        </w:rPr>
        <w:t xml:space="preserve"> </w:t>
      </w:r>
      <w:r w:rsidR="003939ED" w:rsidRPr="000372A6">
        <w:rPr>
          <w:lang w:val="en-GB"/>
        </w:rPr>
        <w:t>help</w:t>
      </w:r>
      <w:r w:rsidR="00EF7DF7" w:rsidRPr="000372A6">
        <w:rPr>
          <w:lang w:val="en-GB"/>
        </w:rPr>
        <w:t>ed</w:t>
      </w:r>
      <w:r w:rsidRPr="000372A6">
        <w:rPr>
          <w:lang w:val="en-GB"/>
        </w:rPr>
        <w:t xml:space="preserve"> </w:t>
      </w:r>
      <w:r w:rsidR="003939ED" w:rsidRPr="000372A6">
        <w:rPr>
          <w:lang w:val="en-GB"/>
        </w:rPr>
        <w:t>in</w:t>
      </w:r>
      <w:r w:rsidRPr="000372A6">
        <w:rPr>
          <w:lang w:val="en-GB"/>
        </w:rPr>
        <w:t xml:space="preserve"> making LSTM directly comparable to other RNNs in terms of performance because training can be done with standard backpropagation with time </w:t>
      </w:r>
      <w:r w:rsidRPr="000372A6">
        <w:rPr>
          <w:lang w:val="en-GB"/>
        </w:rPr>
        <w:fldChar w:fldCharType="begin"/>
      </w:r>
      <w:r w:rsidR="0098367D" w:rsidRPr="000372A6">
        <w:rPr>
          <w:lang w:val="en-GB"/>
        </w:rPr>
        <w:instrText xml:space="preserve"> ADDIN EN.CITE &lt;EndNote&gt;&lt;Cite&gt;&lt;Author&gt;Graves&lt;/Author&gt;&lt;Year&gt;2005&lt;/Year&gt;&lt;IDText&gt;Framewise phoneme classification with bidirectional LSTM and other neural network architectures&lt;/IDText&gt;&lt;DisplayText&gt;[18]&lt;/DisplayText&gt;&lt;record&gt;&lt;isbn&gt;0893-6080&lt;/isbn&gt;&lt;titles&gt;&lt;title&gt;Framewise phoneme classification with bidirectional LSTM and other neural network architectures&lt;/title&gt;&lt;secondary-title&gt;Neural Networks&lt;/secondary-title&gt;&lt;/titles&gt;&lt;pages&gt;602-610&lt;/pages&gt;&lt;number&gt;5-6&lt;/number&gt;&lt;contributors&gt;&lt;authors&gt;&lt;author&gt;Graves, Alex&lt;/author&gt;&lt;author&gt;Schmidhuber, Jürgen&lt;/author&gt;&lt;/authors&gt;&lt;/contributors&gt;&lt;added-date format="utc"&gt;1555252907&lt;/added-date&gt;&lt;ref-type name="Journal Article"&gt;17&lt;/ref-type&gt;&lt;dates&gt;&lt;year&gt;2005&lt;/year&gt;&lt;/dates&gt;&lt;rec-number&gt;1741&lt;/rec-number&gt;&lt;last-updated-date format="utc"&gt;1555252907&lt;/last-updated-date&gt;&lt;volume&gt;18&lt;/volume&gt;&lt;/record&gt;&lt;/Cite&gt;&lt;/EndNote&gt;</w:instrText>
      </w:r>
      <w:r w:rsidRPr="000372A6">
        <w:rPr>
          <w:lang w:val="en-GB"/>
        </w:rPr>
        <w:fldChar w:fldCharType="separate"/>
      </w:r>
      <w:r w:rsidR="0098367D" w:rsidRPr="000372A6">
        <w:rPr>
          <w:noProof/>
          <w:lang w:val="en-GB"/>
        </w:rPr>
        <w:t>[18]</w:t>
      </w:r>
      <w:r w:rsidRPr="000372A6">
        <w:rPr>
          <w:lang w:val="en-GB"/>
        </w:rPr>
        <w:fldChar w:fldCharType="end"/>
      </w:r>
      <w:r w:rsidRPr="000372A6">
        <w:rPr>
          <w:lang w:val="en-GB"/>
        </w:rPr>
        <w:t xml:space="preserve">.   </w:t>
      </w:r>
    </w:p>
    <w:p w14:paraId="5F0EEC41" w14:textId="77777777" w:rsidR="00E863F7" w:rsidRPr="000372A6" w:rsidRDefault="00E863F7" w:rsidP="005B2DC7">
      <w:pPr>
        <w:pStyle w:val="Heading3"/>
        <w:numPr>
          <w:ilvl w:val="0"/>
          <w:numId w:val="25"/>
        </w:numPr>
        <w:spacing w:line="240" w:lineRule="auto"/>
        <w:ind w:left="567"/>
        <w:rPr>
          <w:lang w:val="en-GB"/>
        </w:rPr>
      </w:pPr>
      <w:r w:rsidRPr="000372A6">
        <w:rPr>
          <w:lang w:val="en-GB"/>
        </w:rPr>
        <w:t xml:space="preserve">LSTM Algorithm architecture </w:t>
      </w:r>
    </w:p>
    <w:p w14:paraId="5A8A5C84" w14:textId="2B0C4115" w:rsidR="00E863F7" w:rsidRPr="000372A6" w:rsidRDefault="00E863F7" w:rsidP="000A280F">
      <w:pPr>
        <w:jc w:val="both"/>
        <w:rPr>
          <w:lang w:val="en-GB"/>
        </w:rPr>
      </w:pPr>
      <w:r w:rsidRPr="000372A6">
        <w:rPr>
          <w:lang w:val="en-GB"/>
        </w:rPr>
        <w:t xml:space="preserve">The central components of the LSTM architecture are the memory cell, which can maintain its state over </w:t>
      </w:r>
      <w:r w:rsidR="00B77335" w:rsidRPr="000372A6">
        <w:rPr>
          <w:lang w:val="en-GB"/>
        </w:rPr>
        <w:t>some</w:t>
      </w:r>
      <w:r w:rsidRPr="000372A6">
        <w:rPr>
          <w:lang w:val="en-GB"/>
        </w:rPr>
        <w:t xml:space="preserve"> time and non-linear gate units, which regulate the information input and output flow of the network </w:t>
      </w:r>
      <w:r w:rsidRPr="000372A6">
        <w:rPr>
          <w:lang w:val="en-GB"/>
        </w:rPr>
        <w:fldChar w:fldCharType="begin"/>
      </w:r>
      <w:r w:rsidR="0098367D" w:rsidRPr="000372A6">
        <w:rPr>
          <w:lang w:val="en-GB"/>
        </w:rPr>
        <w:instrText xml:space="preserve"> ADDIN EN.CITE &lt;EndNote&gt;&lt;Cite&gt;&lt;Author&gt;Greff&lt;/Author&gt;&lt;Year&gt;2017&lt;/Year&gt;&lt;IDText&gt;LSTM: A search space odyssey&lt;/IDText&gt;&lt;DisplayText&gt;[19]&lt;/DisplayText&gt;&lt;record&gt;&lt;isbn&gt;2162-237X&lt;/isbn&gt;&lt;titles&gt;&lt;title&gt;LSTM: A search space odyssey&lt;/title&gt;&lt;secondary-title&gt;IEEE transactions on neural networks and learning systems&lt;/secondary-title&gt;&lt;/titles&gt;&lt;pages&gt;2222-2232&lt;/pages&gt;&lt;number&gt;10&lt;/number&gt;&lt;contributors&gt;&lt;authors&gt;&lt;author&gt;Greff, Klaus&lt;/author&gt;&lt;author&gt;Srivastava, Rupesh K&lt;/author&gt;&lt;author&gt;Koutník, Jan&lt;/author&gt;&lt;author&gt;Steunebrink, Bas R&lt;/author&gt;&lt;author&gt;Schmidhuber, Jürgen&lt;/author&gt;&lt;/authors&gt;&lt;/contributors&gt;&lt;added-date format="utc"&gt;1555252643&lt;/added-date&gt;&lt;ref-type name="Journal Article"&gt;17&lt;/ref-type&gt;&lt;dates&gt;&lt;year&gt;2017&lt;/year&gt;&lt;/dates&gt;&lt;rec-number&gt;1739&lt;/rec-number&gt;&lt;last-updated-date format="utc"&gt;1555252643&lt;/last-updated-date&gt;&lt;volume&gt;28&lt;/volume&gt;&lt;/record&gt;&lt;/Cite&gt;&lt;/EndNote&gt;</w:instrText>
      </w:r>
      <w:r w:rsidRPr="000372A6">
        <w:rPr>
          <w:lang w:val="en-GB"/>
        </w:rPr>
        <w:fldChar w:fldCharType="separate"/>
      </w:r>
      <w:r w:rsidR="0098367D" w:rsidRPr="000372A6">
        <w:rPr>
          <w:noProof/>
          <w:lang w:val="en-GB"/>
        </w:rPr>
        <w:t>[19]</w:t>
      </w:r>
      <w:r w:rsidRPr="000372A6">
        <w:rPr>
          <w:lang w:val="en-GB"/>
        </w:rPr>
        <w:fldChar w:fldCharType="end"/>
      </w:r>
      <w:r w:rsidRPr="000372A6">
        <w:rPr>
          <w:lang w:val="en-GB"/>
        </w:rPr>
        <w:t xml:space="preserve">. Based on the insights derived from secure networks, it is considered that because the LSTM neuron consists of internal cells and gate units, one should not only look at the output of the neuron but also at the internal structure to design original features for LSTM so that it can address classification problems </w:t>
      </w:r>
      <w:r w:rsidRPr="000372A6">
        <w:rPr>
          <w:lang w:val="en-GB"/>
        </w:rPr>
        <w:fldChar w:fldCharType="begin"/>
      </w:r>
      <w:r w:rsidR="0098367D" w:rsidRPr="000372A6">
        <w:rPr>
          <w:lang w:val="en-GB"/>
        </w:rPr>
        <w:instrText xml:space="preserve"> ADDIN EN.CITE &lt;EndNote&gt;&lt;Cite&gt;&lt;Author&gt;Hakkani-Tür&lt;/Author&gt;&lt;Year&gt;2016&lt;/Year&gt;&lt;IDText&gt;Multi-Domain Joint Semantic Frame Parsing Using Bi-Directional RNN-LSTM&lt;/IDText&gt;&lt;DisplayText&gt;[20]&lt;/DisplayText&gt;&lt;record&gt;&lt;dates&gt;&lt;pub-dates&gt;&lt;date&gt;8–12  September 2016&lt;/date&gt;&lt;/pub-dates&gt;&lt;year&gt;2016&lt;/year&gt;&lt;/dates&gt;&lt;titles&gt;&lt;title&gt;Multi-Domain Joint Semantic Frame Parsing Using Bi-Directional RNN-LSTM&lt;/title&gt;&lt;secondary-title&gt;Interspeech&lt;/secondary-title&gt;&lt;/titles&gt;&lt;pages&gt;715-719&lt;/pages&gt;&lt;contributors&gt;&lt;authors&gt;&lt;author&gt;Hakkani-Tür, Dilek&lt;/author&gt;&lt;author&gt;Tür, Gökhan&lt;/author&gt;&lt;author&gt;Celikyilmaz, Asli&lt;/author&gt;&lt;author&gt;Chen, Yun-Nung&lt;/author&gt;&lt;author&gt;Gao, Jianfeng&lt;/author&gt;&lt;author&gt;Deng, Li&lt;/author&gt;&lt;author&gt;Wang, Ye-Yi&lt;/author&gt;&lt;/authors&gt;&lt;/contributors&gt;&lt;added-date format="utc"&gt;1555252547&lt;/added-date&gt;&lt;pub-location&gt;San Francisco, USA&lt;/pub-location&gt;&lt;ref-type name="Conference Proceeding"&gt;10&lt;/ref-type&gt;&lt;rec-number&gt;1735&lt;/rec-number&gt;&lt;last-updated-date format="utc"&gt;1555253427&lt;/last-updated-date&gt;&lt;/record&gt;&lt;/Cite&gt;&lt;/EndNote&gt;</w:instrText>
      </w:r>
      <w:r w:rsidRPr="000372A6">
        <w:rPr>
          <w:lang w:val="en-GB"/>
        </w:rPr>
        <w:fldChar w:fldCharType="separate"/>
      </w:r>
      <w:r w:rsidR="0098367D" w:rsidRPr="000372A6">
        <w:rPr>
          <w:noProof/>
          <w:lang w:val="en-GB"/>
        </w:rPr>
        <w:t>[20]</w:t>
      </w:r>
      <w:r w:rsidRPr="000372A6">
        <w:rPr>
          <w:lang w:val="en-GB"/>
        </w:rPr>
        <w:fldChar w:fldCharType="end"/>
      </w:r>
      <w:r w:rsidRPr="000372A6">
        <w:rPr>
          <w:lang w:val="en-GB"/>
        </w:rPr>
        <w:t>.</w:t>
      </w:r>
    </w:p>
    <w:p w14:paraId="090C2B2B" w14:textId="77777777" w:rsidR="00E863F7" w:rsidRPr="000372A6" w:rsidRDefault="00E863F7" w:rsidP="000A280F">
      <w:pPr>
        <w:jc w:val="both"/>
        <w:rPr>
          <w:lang w:val="en-GB"/>
        </w:rPr>
      </w:pPr>
    </w:p>
    <w:p w14:paraId="32E0C3B9" w14:textId="22CFAE08" w:rsidR="00E863F7" w:rsidRPr="000372A6" w:rsidRDefault="00E863F7" w:rsidP="000A280F">
      <w:pPr>
        <w:jc w:val="both"/>
        <w:rPr>
          <w:lang w:val="en-GB"/>
        </w:rPr>
      </w:pPr>
      <w:r w:rsidRPr="000372A6">
        <w:rPr>
          <w:lang w:val="en-GB"/>
        </w:rPr>
        <w:t xml:space="preserve">Figure 2 </w:t>
      </w:r>
      <w:r w:rsidR="00B77335" w:rsidRPr="000372A6">
        <w:rPr>
          <w:lang w:val="en-GB"/>
        </w:rPr>
        <w:t>shows</w:t>
      </w:r>
      <w:r w:rsidRPr="000372A6">
        <w:rPr>
          <w:lang w:val="en-GB"/>
        </w:rPr>
        <w:t xml:space="preserve"> the architecture of an LSTM in which there are three bidirectional LSTM layers, two feed-forward layers, and a SoftMax layer that gives the predictions. This fully connected architecture allows us to take advantage of the inherent correlations among connections. Before the second layer in the network, co-occurrence exploration is applied to the connection to learn from the input features. Lastly, backpropagation is applied to the LSTM layer to allow more effective learning </w:t>
      </w:r>
      <w:r w:rsidRPr="000372A6">
        <w:rPr>
          <w:lang w:val="en-GB"/>
        </w:rPr>
        <w:fldChar w:fldCharType="begin"/>
      </w:r>
      <w:r w:rsidR="0098367D" w:rsidRPr="000372A6">
        <w:rPr>
          <w:lang w:val="en-GB"/>
        </w:rPr>
        <w:instrText xml:space="preserve"> ADDIN EN.CITE &lt;EndNote&gt;&lt;Cite&gt;&lt;Author&gt;Zhu&lt;/Author&gt;&lt;Year&gt;2016&lt;/Year&gt;&lt;IDText&gt;Co-occurrence feature learning for skeleton based action recognition using regularized deep LSTM networks&lt;/IDText&gt;&lt;DisplayText&gt;[21]&lt;/DisplayText&gt;&lt;record&gt;&lt;dates&gt;&lt;pub-dates&gt;&lt;date&gt;12–17  February 2016&lt;/date&gt;&lt;/pub-dates&gt;&lt;year&gt;2016&lt;/year&gt;&lt;/dates&gt;&lt;titles&gt;&lt;title&gt;Co-occurrence feature learning for skeleton based action recognition using regularized deep LSTM networks&lt;/title&gt;&lt;secondary-title&gt;Thirtieth AAAI Conference on Artificial Intelligence&lt;/secondary-title&gt;&lt;/titles&gt;&lt;pages&gt;3697-3703&lt;/pages&gt;&lt;contributors&gt;&lt;authors&gt;&lt;author&gt;Zhu, Wentao&lt;/author&gt;&lt;author&gt;Lan, Cuiling&lt;/author&gt;&lt;author&gt;Xing, Junliang&lt;/author&gt;&lt;author&gt;Zeng, Wenjun&lt;/author&gt;&lt;author&gt;Li, Yanghao&lt;/author&gt;&lt;author&gt;Shen, Li&lt;/author&gt;&lt;author&gt;Xie, Xiaohui&lt;/author&gt;&lt;/authors&gt;&lt;/contributors&gt;&lt;added-date format="utc"&gt;1555252562&lt;/added-date&gt;&lt;pub-location&gt;Phoenix, Arizona, USA&lt;/pub-location&gt;&lt;ref-type name="Conference Proceeding"&gt;10&lt;/ref-type&gt;&lt;rec-number&gt;1736&lt;/rec-number&gt;&lt;publisher&gt;AAAI&lt;/publisher&gt;&lt;last-updated-date format="utc"&gt;1555254644&lt;/last-updated-date&gt;&lt;/record&gt;&lt;/Cite&gt;&lt;/EndNote&gt;</w:instrText>
      </w:r>
      <w:r w:rsidRPr="000372A6">
        <w:rPr>
          <w:lang w:val="en-GB"/>
        </w:rPr>
        <w:fldChar w:fldCharType="separate"/>
      </w:r>
      <w:r w:rsidR="0098367D" w:rsidRPr="000372A6">
        <w:rPr>
          <w:noProof/>
          <w:lang w:val="en-GB"/>
        </w:rPr>
        <w:t>[21]</w:t>
      </w:r>
      <w:r w:rsidRPr="000372A6">
        <w:rPr>
          <w:lang w:val="en-GB"/>
        </w:rPr>
        <w:fldChar w:fldCharType="end"/>
      </w:r>
      <w:r w:rsidRPr="000372A6">
        <w:rPr>
          <w:lang w:val="en-GB"/>
        </w:rPr>
        <w:t xml:space="preserve">.   </w:t>
      </w:r>
    </w:p>
    <w:p w14:paraId="73C16566" w14:textId="77777777" w:rsidR="00E863F7" w:rsidRPr="000372A6" w:rsidRDefault="00E863F7" w:rsidP="000A280F">
      <w:pPr>
        <w:keepNext/>
        <w:jc w:val="both"/>
        <w:rPr>
          <w:lang w:val="en-GB"/>
        </w:rPr>
      </w:pPr>
      <w:r w:rsidRPr="000372A6">
        <w:rPr>
          <w:noProof/>
          <w:lang w:val="en-GB" w:eastAsia="en-GB"/>
        </w:rPr>
        <w:drawing>
          <wp:inline distT="0" distB="0" distL="0" distR="0" wp14:anchorId="3CFE8D6A" wp14:editId="0C6BB77D">
            <wp:extent cx="2876550" cy="1780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8209"/>
                    <a:stretch/>
                  </pic:blipFill>
                  <pic:spPr bwMode="auto">
                    <a:xfrm>
                      <a:off x="0" y="0"/>
                      <a:ext cx="2913767" cy="1803577"/>
                    </a:xfrm>
                    <a:prstGeom prst="rect">
                      <a:avLst/>
                    </a:prstGeom>
                    <a:noFill/>
                    <a:ln>
                      <a:noFill/>
                    </a:ln>
                    <a:extLst>
                      <a:ext uri="{53640926-AAD7-44D8-BBD7-CCE9431645EC}">
                        <a14:shadowObscured xmlns:a14="http://schemas.microsoft.com/office/drawing/2010/main"/>
                      </a:ext>
                    </a:extLst>
                  </pic:spPr>
                </pic:pic>
              </a:graphicData>
            </a:graphic>
          </wp:inline>
        </w:drawing>
      </w:r>
    </w:p>
    <w:p w14:paraId="5D5BE80C" w14:textId="6FB7B721" w:rsidR="00E863F7" w:rsidRPr="000372A6" w:rsidRDefault="00E863F7" w:rsidP="002B02FC">
      <w:pPr>
        <w:pStyle w:val="Caption"/>
        <w:rPr>
          <w:rFonts w:ascii="Calibri" w:hAnsi="Calibri"/>
          <w:sz w:val="20"/>
        </w:rPr>
      </w:pPr>
      <w:r w:rsidRPr="000372A6">
        <w:t xml:space="preserve">Fig. </w:t>
      </w:r>
      <w:r w:rsidRPr="000372A6">
        <w:rPr>
          <w:noProof/>
        </w:rPr>
        <w:fldChar w:fldCharType="begin"/>
      </w:r>
      <w:r w:rsidRPr="000372A6">
        <w:rPr>
          <w:noProof/>
        </w:rPr>
        <w:instrText xml:space="preserve"> SEQ Fig. \* ARABIC </w:instrText>
      </w:r>
      <w:r w:rsidRPr="000372A6">
        <w:rPr>
          <w:noProof/>
        </w:rPr>
        <w:fldChar w:fldCharType="separate"/>
      </w:r>
      <w:r w:rsidR="0044000A">
        <w:rPr>
          <w:noProof/>
        </w:rPr>
        <w:t>2</w:t>
      </w:r>
      <w:r w:rsidRPr="000372A6">
        <w:rPr>
          <w:noProof/>
        </w:rPr>
        <w:fldChar w:fldCharType="end"/>
      </w:r>
      <w:r w:rsidRPr="000372A6">
        <w:t xml:space="preserve">: Schematic Structure of Fully Connected </w:t>
      </w:r>
      <w:r w:rsidRPr="000372A6">
        <w:rPr>
          <w:rFonts w:ascii="Calibri" w:hAnsi="Calibri"/>
        </w:rPr>
        <w:t xml:space="preserve">Long Short-Term Memory (Source: </w:t>
      </w:r>
      <w:r w:rsidRPr="000372A6">
        <w:rPr>
          <w:rFonts w:ascii="Calibri" w:hAnsi="Calibri"/>
          <w:noProof/>
        </w:rPr>
        <w:t>Zhu et al., 2016</w:t>
      </w:r>
      <w:r w:rsidRPr="000372A6">
        <w:rPr>
          <w:rFonts w:ascii="Calibri" w:hAnsi="Calibri"/>
        </w:rPr>
        <w:t>)</w:t>
      </w:r>
    </w:p>
    <w:p w14:paraId="29E20714" w14:textId="5816904D" w:rsidR="00E863F7" w:rsidRPr="000372A6" w:rsidRDefault="00E863F7" w:rsidP="000A280F">
      <w:pPr>
        <w:jc w:val="both"/>
        <w:rPr>
          <w:lang w:val="en-GB"/>
        </w:rPr>
      </w:pPr>
      <w:r w:rsidRPr="000372A6">
        <w:rPr>
          <w:lang w:val="en-GB"/>
        </w:rPr>
        <w:t xml:space="preserve">   In this study, CNN and LSTM are used to build a hybrid model, the </w:t>
      </w:r>
      <w:r w:rsidR="00832334" w:rsidRPr="000372A6">
        <w:rPr>
          <w:lang w:val="en-GB"/>
        </w:rPr>
        <w:t>IPDS</w:t>
      </w:r>
      <w:r w:rsidRPr="000372A6">
        <w:rPr>
          <w:lang w:val="en-GB"/>
        </w:rPr>
        <w:t xml:space="preserve">, which can be used to classify phishing websites. The general structure of the </w:t>
      </w:r>
      <w:r w:rsidR="00832334" w:rsidRPr="000372A6">
        <w:rPr>
          <w:lang w:val="en-GB"/>
        </w:rPr>
        <w:t>IPDS</w:t>
      </w:r>
      <w:r w:rsidRPr="000372A6">
        <w:rPr>
          <w:lang w:val="en-GB"/>
        </w:rPr>
        <w:t xml:space="preserve"> is </w:t>
      </w:r>
      <w:r w:rsidRPr="000372A6">
        <w:rPr>
          <w:noProof/>
          <w:lang w:val="en-GB"/>
        </w:rPr>
        <w:t>presented in</w:t>
      </w:r>
      <w:r w:rsidRPr="000372A6">
        <w:rPr>
          <w:lang w:val="en-GB"/>
        </w:rPr>
        <w:t xml:space="preserve"> Fig. 3. </w:t>
      </w:r>
    </w:p>
    <w:p w14:paraId="5F364143" w14:textId="77777777" w:rsidR="00E863F7" w:rsidRPr="000372A6" w:rsidRDefault="00E863F7" w:rsidP="000A280F">
      <w:pPr>
        <w:jc w:val="both"/>
        <w:rPr>
          <w:lang w:val="en-GB"/>
        </w:rPr>
      </w:pPr>
      <w:r w:rsidRPr="000372A6">
        <w:rPr>
          <w:lang w:val="en-GB"/>
        </w:rPr>
        <w:t xml:space="preserve">   The aim behind this conceptualisation is to integrate the CNN, LSTM and a DL algorithm and apply them to the features extracted from websites to detect phishing activities more accurately. Based on a comparison between the features extracted and the knowledge model, the classification of legitimate and phishing</w:t>
      </w:r>
      <w:r w:rsidRPr="000372A6">
        <w:rPr>
          <w:noProof/>
          <w:lang w:val="en-GB"/>
        </w:rPr>
        <w:t xml:space="preserve"> sites is achieved</w:t>
      </w:r>
      <w:r w:rsidRPr="000372A6">
        <w:rPr>
          <w:lang w:val="en-GB"/>
        </w:rPr>
        <w:t xml:space="preserve">. Websites are evaluated individually to determine whether they are legitimate or spoof sites. In the proposed method, the features of the web page that have similarity with the </w:t>
      </w:r>
      <w:r w:rsidRPr="000372A6">
        <w:rPr>
          <w:noProof/>
          <w:lang w:val="en-GB"/>
        </w:rPr>
        <w:t>proposed</w:t>
      </w:r>
      <w:r w:rsidRPr="000372A6">
        <w:rPr>
          <w:lang w:val="en-GB"/>
        </w:rPr>
        <w:t xml:space="preserve"> solution are compared to remove duplication in the feature set. Then the feature set is used to train the model that is used in the classification process.</w:t>
      </w:r>
    </w:p>
    <w:p w14:paraId="3F728D9E" w14:textId="20E1922D" w:rsidR="00E863F7" w:rsidRPr="000372A6" w:rsidRDefault="00E863F7" w:rsidP="000A280F">
      <w:pPr>
        <w:keepNext/>
        <w:jc w:val="both"/>
        <w:rPr>
          <w:lang w:val="en-GB"/>
        </w:rPr>
      </w:pPr>
      <w:r w:rsidRPr="000372A6">
        <w:rPr>
          <w:lang w:val="en-GB"/>
        </w:rPr>
        <w:lastRenderedPageBreak/>
        <w:t xml:space="preserve">    </w:t>
      </w:r>
      <w:r w:rsidR="004E6FAE" w:rsidRPr="000372A6">
        <w:rPr>
          <w:noProof/>
          <w:lang w:val="en-GB" w:eastAsia="en-GB"/>
        </w:rPr>
        <w:drawing>
          <wp:inline distT="0" distB="0" distL="0" distR="0" wp14:anchorId="08B19D8B" wp14:editId="6B932B45">
            <wp:extent cx="2984208" cy="2264735"/>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36" t="33679" r="11921" b="16248"/>
                    <a:stretch/>
                  </pic:blipFill>
                  <pic:spPr bwMode="auto">
                    <a:xfrm>
                      <a:off x="0" y="0"/>
                      <a:ext cx="2996661" cy="2274185"/>
                    </a:xfrm>
                    <a:prstGeom prst="rect">
                      <a:avLst/>
                    </a:prstGeom>
                    <a:ln>
                      <a:noFill/>
                    </a:ln>
                    <a:extLst>
                      <a:ext uri="{53640926-AAD7-44D8-BBD7-CCE9431645EC}">
                        <a14:shadowObscured xmlns:a14="http://schemas.microsoft.com/office/drawing/2010/main"/>
                      </a:ext>
                    </a:extLst>
                  </pic:spPr>
                </pic:pic>
              </a:graphicData>
            </a:graphic>
          </wp:inline>
        </w:drawing>
      </w:r>
    </w:p>
    <w:p w14:paraId="28AFBDEB" w14:textId="10F24D55" w:rsidR="00E863F7" w:rsidRPr="000372A6" w:rsidRDefault="00E863F7" w:rsidP="002B02FC">
      <w:pPr>
        <w:pStyle w:val="Caption"/>
      </w:pPr>
      <w:r w:rsidRPr="000372A6">
        <w:t xml:space="preserve">Fig. </w:t>
      </w:r>
      <w:r w:rsidRPr="000372A6">
        <w:rPr>
          <w:noProof/>
        </w:rPr>
        <w:fldChar w:fldCharType="begin"/>
      </w:r>
      <w:r w:rsidRPr="000372A6">
        <w:rPr>
          <w:noProof/>
        </w:rPr>
        <w:instrText xml:space="preserve"> SEQ Fig. \* ARABIC </w:instrText>
      </w:r>
      <w:r w:rsidRPr="000372A6">
        <w:rPr>
          <w:noProof/>
        </w:rPr>
        <w:fldChar w:fldCharType="separate"/>
      </w:r>
      <w:r w:rsidR="0044000A">
        <w:rPr>
          <w:noProof/>
        </w:rPr>
        <w:t>3</w:t>
      </w:r>
      <w:r w:rsidRPr="000372A6">
        <w:rPr>
          <w:noProof/>
        </w:rPr>
        <w:fldChar w:fldCharType="end"/>
      </w:r>
      <w:r w:rsidRPr="000372A6">
        <w:t xml:space="preserve">: </w:t>
      </w:r>
      <w:r w:rsidR="003C50F2" w:rsidRPr="00BB49A3">
        <w:t>I</w:t>
      </w:r>
      <w:r w:rsidR="00EC3A34" w:rsidRPr="00BB49A3">
        <w:t xml:space="preserve">ntelligent </w:t>
      </w:r>
      <w:r w:rsidR="00DE326B" w:rsidRPr="00BB49A3">
        <w:t>P</w:t>
      </w:r>
      <w:r w:rsidR="00EC3A34" w:rsidRPr="00BB49A3">
        <w:t xml:space="preserve">hishing </w:t>
      </w:r>
      <w:r w:rsidR="003C50F2" w:rsidRPr="00BB49A3">
        <w:t>D</w:t>
      </w:r>
      <w:r w:rsidR="00EC3A34" w:rsidRPr="00BB49A3">
        <w:t xml:space="preserve">etection </w:t>
      </w:r>
      <w:r w:rsidR="003C50F2" w:rsidRPr="00BB49A3">
        <w:t>S</w:t>
      </w:r>
      <w:r w:rsidR="00EC3A34" w:rsidRPr="00BB49A3">
        <w:t xml:space="preserve">ystem </w:t>
      </w:r>
      <w:r w:rsidR="003C50F2">
        <w:t>(</w:t>
      </w:r>
      <w:r w:rsidR="00832334" w:rsidRPr="000372A6">
        <w:t>IPDS</w:t>
      </w:r>
      <w:r w:rsidR="003C50F2">
        <w:t>)</w:t>
      </w:r>
      <w:r w:rsidRPr="000372A6">
        <w:t xml:space="preserve"> Structure  </w:t>
      </w:r>
    </w:p>
    <w:p w14:paraId="7C6269CB" w14:textId="2F3E5DB4" w:rsidR="003D3CB3" w:rsidRPr="000372A6" w:rsidRDefault="003D3CB3" w:rsidP="000A280F">
      <w:pPr>
        <w:jc w:val="both"/>
        <w:rPr>
          <w:lang w:val="en-GB"/>
        </w:rPr>
      </w:pPr>
      <w:r w:rsidRPr="000372A6">
        <w:t xml:space="preserve">    The overall conceptual framework for the intelligent phishing detection system (IPDS) </w:t>
      </w:r>
      <w:r w:rsidRPr="000372A6">
        <w:rPr>
          <w:noProof/>
        </w:rPr>
        <w:t>structure</w:t>
      </w:r>
      <w:r w:rsidRPr="000372A6">
        <w:t xml:space="preserve"> using deep learning is </w:t>
      </w:r>
      <w:r w:rsidRPr="000372A6">
        <w:rPr>
          <w:noProof/>
        </w:rPr>
        <w:t>presented in</w:t>
      </w:r>
      <w:r w:rsidRPr="000372A6">
        <w:t xml:space="preserve"> Fig. 3. The concept involves using two </w:t>
      </w:r>
      <w:r w:rsidRPr="000372A6">
        <w:rPr>
          <w:noProof/>
        </w:rPr>
        <w:t>deep learning algorithms, namely LSTM and CNN</w:t>
      </w:r>
      <w:r w:rsidRPr="000372A6">
        <w:t xml:space="preserve">, on different types of features that have been extracted from websites in order to better predict phishing activities. The feature extraction step and machine </w:t>
      </w:r>
      <w:r w:rsidRPr="000372A6">
        <w:rPr>
          <w:noProof/>
        </w:rPr>
        <w:t>learning</w:t>
      </w:r>
      <w:r w:rsidRPr="000372A6">
        <w:t xml:space="preserve"> are </w:t>
      </w:r>
      <w:r w:rsidRPr="000372A6">
        <w:rPr>
          <w:noProof/>
        </w:rPr>
        <w:t>applied</w:t>
      </w:r>
      <w:r w:rsidRPr="000372A6">
        <w:t xml:space="preserve"> in the initial stage in our classification process. The </w:t>
      </w:r>
      <w:r w:rsidRPr="000372A6">
        <w:rPr>
          <w:noProof/>
        </w:rPr>
        <w:t>structure diagram</w:t>
      </w:r>
      <w:r w:rsidRPr="000372A6">
        <w:t xml:space="preserve"> of the IPDS in Fig. 3 above </w:t>
      </w:r>
      <w:r w:rsidRPr="000372A6">
        <w:rPr>
          <w:noProof/>
        </w:rPr>
        <w:t>illustrates</w:t>
      </w:r>
      <w:r w:rsidRPr="000372A6">
        <w:t xml:space="preserve"> the process of acquiring the website features and feeding them into the </w:t>
      </w:r>
      <w:r w:rsidRPr="000372A6">
        <w:rPr>
          <w:noProof/>
        </w:rPr>
        <w:t>deep learning</w:t>
      </w:r>
      <w:r w:rsidRPr="000372A6">
        <w:t xml:space="preserve"> system for classification purposes. Then, the trained LSTM-CNN network is applied to distinguish accurately between legitimate, suspicious and phishing websites in real-time.</w:t>
      </w:r>
    </w:p>
    <w:p w14:paraId="66819C8F" w14:textId="77777777" w:rsidR="003D3CB3" w:rsidRPr="000372A6" w:rsidRDefault="003D3CB3" w:rsidP="000A280F">
      <w:pPr>
        <w:spacing w:before="200" w:after="240"/>
        <w:jc w:val="both"/>
        <w:rPr>
          <w:rFonts w:ascii="Arial" w:hAnsi="Arial" w:cs="Arial"/>
          <w:sz w:val="22"/>
          <w:szCs w:val="22"/>
        </w:rPr>
      </w:pPr>
      <w:r w:rsidRPr="000372A6">
        <w:t xml:space="preserve">     Based on the differences between the features extracted and the IPDS model, the classification of websites as either legitimate, suspicious or phishing</w:t>
      </w:r>
      <w:r w:rsidRPr="000372A6">
        <w:rPr>
          <w:noProof/>
        </w:rPr>
        <w:t xml:space="preserve"> is achieved</w:t>
      </w:r>
      <w:r w:rsidRPr="000372A6">
        <w:t>. Websites are assessed separately to ascertain whether they are legitimate or</w:t>
      </w:r>
      <w:r w:rsidRPr="000372A6">
        <w:rPr>
          <w:noProof/>
        </w:rPr>
        <w:t xml:space="preserve"> fake (phishing). </w:t>
      </w:r>
      <w:r w:rsidRPr="000372A6">
        <w:t>The feature set is used in the classification process</w:t>
      </w:r>
      <w:r w:rsidRPr="000372A6">
        <w:rPr>
          <w:noProof/>
        </w:rPr>
        <w:t>, where 70% is used for</w:t>
      </w:r>
      <w:r w:rsidRPr="000372A6">
        <w:t xml:space="preserve"> the training set, and 30% is used for the testing set.</w:t>
      </w:r>
      <w:r w:rsidRPr="000372A6">
        <w:rPr>
          <w:rFonts w:ascii="Arial" w:hAnsi="Arial" w:cs="Arial"/>
          <w:sz w:val="22"/>
          <w:szCs w:val="22"/>
        </w:rPr>
        <w:t xml:space="preserve"> </w:t>
      </w:r>
    </w:p>
    <w:p w14:paraId="791599D7" w14:textId="77777777" w:rsidR="00E863F7" w:rsidRPr="000372A6" w:rsidRDefault="00E863F7" w:rsidP="000A280F">
      <w:pPr>
        <w:pStyle w:val="Heading1"/>
        <w:rPr>
          <w:lang w:val="en-GB"/>
        </w:rPr>
      </w:pPr>
      <w:r w:rsidRPr="000372A6">
        <w:rPr>
          <w:lang w:val="en-GB"/>
        </w:rPr>
        <w:t>Experiment setup</w:t>
      </w:r>
    </w:p>
    <w:p w14:paraId="4CBBB328" w14:textId="45CFED02" w:rsidR="00E863F7" w:rsidRPr="000372A6" w:rsidRDefault="00E863F7" w:rsidP="000A280F">
      <w:pPr>
        <w:jc w:val="both"/>
        <w:rPr>
          <w:lang w:val="en-GB"/>
        </w:rPr>
      </w:pPr>
      <w:r w:rsidRPr="000372A6">
        <w:rPr>
          <w:lang w:val="en-GB"/>
        </w:rPr>
        <w:t>To train both the LSTM</w:t>
      </w:r>
      <w:r w:rsidR="00EF66EF">
        <w:rPr>
          <w:lang w:val="en-GB"/>
        </w:rPr>
        <w:t xml:space="preserve"> and CNN</w:t>
      </w:r>
      <w:r w:rsidR="00E96463">
        <w:rPr>
          <w:lang w:val="en-GB"/>
        </w:rPr>
        <w:t>,</w:t>
      </w:r>
      <w:r w:rsidRPr="000372A6">
        <w:rPr>
          <w:lang w:val="en-GB"/>
        </w:rPr>
        <w:t xml:space="preserve"> a dataset was constructed that consisted of legitimate and phishing URLs. In total, 1 million URLs were used to train LSTM. Half of the dataset consisted of phishing sites from PhishTank, which is a site that is used as phishing URL depository, and half of the dataset was comprised of legitimate sites from Common Crawl, a corpus of web crawl data. To train the CNN, we collected more than 10,000 images from both legitimate and phishing sites.</w:t>
      </w:r>
      <w:r w:rsidR="0055755C" w:rsidRPr="000372A6">
        <w:rPr>
          <w:lang w:val="en-GB"/>
        </w:rPr>
        <w:t xml:space="preserve"> This dataset was used to train and test the network using holdout cross-validation of 70% and 30% respectively</w:t>
      </w:r>
    </w:p>
    <w:p w14:paraId="57D4EEA8" w14:textId="77777777" w:rsidR="00E863F7" w:rsidRPr="000372A6" w:rsidRDefault="00E863F7" w:rsidP="00AD3FFC">
      <w:pPr>
        <w:pStyle w:val="Heading2"/>
        <w:tabs>
          <w:tab w:val="clear" w:pos="644"/>
          <w:tab w:val="num" w:pos="284"/>
        </w:tabs>
        <w:ind w:hanging="572"/>
        <w:rPr>
          <w:lang w:val="en-GB"/>
        </w:rPr>
      </w:pPr>
      <w:r w:rsidRPr="000372A6">
        <w:rPr>
          <w:lang w:val="en-GB"/>
        </w:rPr>
        <w:t>Data Pre-processing</w:t>
      </w:r>
    </w:p>
    <w:p w14:paraId="1ED476CE" w14:textId="0A78A9C9" w:rsidR="00E863F7" w:rsidRPr="000372A6" w:rsidRDefault="00E863F7" w:rsidP="000A280F">
      <w:pPr>
        <w:jc w:val="both"/>
        <w:rPr>
          <w:lang w:val="en-GB"/>
        </w:rPr>
      </w:pPr>
      <w:r w:rsidRPr="000372A6">
        <w:rPr>
          <w:lang w:val="en-GB"/>
        </w:rPr>
        <w:t xml:space="preserve">The raw data from both images and URLs contained a lot of background information and varied in length and </w:t>
      </w:r>
      <w:r w:rsidRPr="000372A6">
        <w:rPr>
          <w:lang w:val="en-GB"/>
        </w:rPr>
        <w:t xml:space="preserve">sizes. Therefore, we had to pre-process this data to make it available for training the model. For the CNN architecture, we cropped images from the sites based on the springing box and merely removed the wrong image. For the LSTM architecture, we collect several URLs and save them in Microsoft Excel as comma-separated values with only the URL in one column and their category label in the other column (Table </w:t>
      </w:r>
      <w:r w:rsidR="000657BC" w:rsidRPr="000372A6">
        <w:rPr>
          <w:lang w:val="en-GB"/>
        </w:rPr>
        <w:t>2</w:t>
      </w:r>
      <w:r w:rsidRPr="000372A6">
        <w:rPr>
          <w:lang w:val="en-GB"/>
        </w:rPr>
        <w:t>).</w:t>
      </w:r>
    </w:p>
    <w:p w14:paraId="57DE7328" w14:textId="77777777" w:rsidR="00E863F7" w:rsidRPr="000372A6" w:rsidRDefault="00E863F7" w:rsidP="00BB49A3">
      <w:pPr>
        <w:pStyle w:val="Heading2"/>
        <w:tabs>
          <w:tab w:val="clear" w:pos="644"/>
          <w:tab w:val="num" w:pos="284"/>
        </w:tabs>
        <w:ind w:hanging="572"/>
        <w:rPr>
          <w:lang w:val="en-GB"/>
        </w:rPr>
      </w:pPr>
      <w:r w:rsidRPr="000372A6">
        <w:rPr>
          <w:lang w:val="en-GB"/>
        </w:rPr>
        <w:t>Model Details</w:t>
      </w:r>
    </w:p>
    <w:p w14:paraId="67D76ABD" w14:textId="544F95C2" w:rsidR="00947265" w:rsidRPr="000372A6" w:rsidRDefault="00E863F7" w:rsidP="000A280F">
      <w:pPr>
        <w:jc w:val="both"/>
        <w:rPr>
          <w:lang w:val="en-GB"/>
        </w:rPr>
      </w:pPr>
      <w:r w:rsidRPr="000372A6">
        <w:rPr>
          <w:lang w:val="en-GB"/>
        </w:rPr>
        <w:t xml:space="preserve">The model was developed in Matlab version 9.5 using the deep learning toolbox. For the CNN architecture, there were three categories of data. The image (Fig. 4) </w:t>
      </w:r>
      <w:r w:rsidR="001C2295" w:rsidRPr="000372A6">
        <w:rPr>
          <w:lang w:val="en-GB"/>
        </w:rPr>
        <w:t>is</w:t>
      </w:r>
      <w:r w:rsidR="00CB2998" w:rsidRPr="000372A6">
        <w:rPr>
          <w:lang w:val="en-GB"/>
        </w:rPr>
        <w:t xml:space="preserve"> a sample of image which </w:t>
      </w:r>
      <w:r w:rsidRPr="000372A6">
        <w:rPr>
          <w:lang w:val="en-GB"/>
        </w:rPr>
        <w:t>was loaded into the image data store and processed to extract the speeded-up robust features (SURF) from all images using the grid method to create a bag of features where the GridStep was set to [8 8] with BlockWidth of [32 64 96 128]. Then we used clustering to create a 1000-word visual vocabulary. For the LSTM architecture, the dataset was partitioned, and holdout cross-validation was set to 0.3 for training and validation. The URLs were tokenised to separate each URL into a series of separate words, all of which were set in lowercase. The tokenised data was then encoding to make it available for training, where the maximum length was set to 75, the hidden size was set to 180</w:t>
      </w:r>
      <w:r w:rsidR="00AF4116" w:rsidRPr="000372A6">
        <w:rPr>
          <w:lang w:val="en-GB"/>
        </w:rPr>
        <w:t>,</w:t>
      </w:r>
      <w:r w:rsidRPr="000372A6">
        <w:rPr>
          <w:lang w:val="en-GB"/>
        </w:rPr>
        <w:t xml:space="preserve"> and the embedding dimension was 100 with </w:t>
      </w:r>
      <w:r w:rsidR="00AF4116" w:rsidRPr="000372A6">
        <w:rPr>
          <w:lang w:val="en-GB"/>
        </w:rPr>
        <w:t xml:space="preserve">the </w:t>
      </w:r>
      <w:r w:rsidRPr="000372A6">
        <w:rPr>
          <w:lang w:val="en-GB"/>
        </w:rPr>
        <w:t xml:space="preserve">fully connected network. The training options were set to </w:t>
      </w:r>
      <w:r w:rsidRPr="000372A6">
        <w:rPr>
          <w:i/>
          <w:lang w:val="en-GB"/>
        </w:rPr>
        <w:t>adam</w:t>
      </w:r>
      <w:r w:rsidRPr="000372A6">
        <w:rPr>
          <w:lang w:val="en-GB"/>
        </w:rPr>
        <w:t>; epoch = 100, gradient threshold = 1, learning rate = 0.01 and verbose = false. By doing this</w:t>
      </w:r>
      <w:r w:rsidR="00AF4116" w:rsidRPr="000372A6">
        <w:rPr>
          <w:lang w:val="en-GB"/>
        </w:rPr>
        <w:t>,</w:t>
      </w:r>
      <w:r w:rsidRPr="000372A6">
        <w:rPr>
          <w:lang w:val="en-GB"/>
        </w:rPr>
        <w:t xml:space="preserve"> we were able to tweak the network architecture layer that included the </w:t>
      </w:r>
      <w:r w:rsidR="00AF4116" w:rsidRPr="000372A6">
        <w:rPr>
          <w:lang w:val="en-GB"/>
        </w:rPr>
        <w:t>parameter mentioned above</w:t>
      </w:r>
      <w:r w:rsidRPr="000372A6">
        <w:rPr>
          <w:lang w:val="en-GB"/>
        </w:rPr>
        <w:t xml:space="preserve"> to achieve better training accuracy.</w:t>
      </w:r>
    </w:p>
    <w:p w14:paraId="24B7A463" w14:textId="77777777" w:rsidR="00E82AC0" w:rsidRPr="000372A6" w:rsidRDefault="00E82AC0" w:rsidP="000A280F">
      <w:pPr>
        <w:pStyle w:val="Heading1"/>
        <w:rPr>
          <w:lang w:val="en-GB"/>
        </w:rPr>
      </w:pPr>
      <w:r w:rsidRPr="000372A6">
        <w:rPr>
          <w:lang w:val="en-GB"/>
        </w:rPr>
        <w:t xml:space="preserve">Results </w:t>
      </w:r>
    </w:p>
    <w:p w14:paraId="342A27DB" w14:textId="39DE2611" w:rsidR="00E82AC0" w:rsidRPr="000372A6" w:rsidRDefault="00E82AC0" w:rsidP="000A280F">
      <w:pPr>
        <w:jc w:val="both"/>
        <w:rPr>
          <w:lang w:val="en-GB"/>
        </w:rPr>
      </w:pPr>
      <w:r w:rsidRPr="000372A6">
        <w:rPr>
          <w:lang w:val="en-GB"/>
        </w:rPr>
        <w:t>The evaluation of the proposed method was performed based on traditional feature engineering</w:t>
      </w:r>
      <w:r w:rsidR="002B4C75">
        <w:rPr>
          <w:lang w:val="en-GB"/>
        </w:rPr>
        <w:t>,</w:t>
      </w:r>
      <w:r w:rsidRPr="000372A6">
        <w:rPr>
          <w:lang w:val="en-GB"/>
        </w:rPr>
        <w:t xml:space="preserve"> plus the classification algorithm methodology presented in Section III. We created features based on the URLs and images features and website element. We trained the CNN and LSTM classifier using one million URLs and over 10,000 images to build our model. </w:t>
      </w:r>
    </w:p>
    <w:p w14:paraId="19C36FB6" w14:textId="171FB73D" w:rsidR="00891043" w:rsidRPr="000372A6" w:rsidRDefault="00891043" w:rsidP="000A280F">
      <w:pPr>
        <w:tabs>
          <w:tab w:val="left" w:pos="284"/>
        </w:tabs>
        <w:spacing w:before="200" w:after="240"/>
        <w:jc w:val="both"/>
      </w:pPr>
      <w:r w:rsidRPr="000372A6">
        <w:t xml:space="preserve">     For the experiment</w:t>
      </w:r>
      <w:r w:rsidR="00726429" w:rsidRPr="000372A6">
        <w:t>al</w:t>
      </w:r>
      <w:r w:rsidR="007C7143" w:rsidRPr="000372A6">
        <w:t xml:space="preserve"> result</w:t>
      </w:r>
      <w:r w:rsidR="00726429" w:rsidRPr="000372A6">
        <w:t>s</w:t>
      </w:r>
      <w:r w:rsidRPr="000372A6">
        <w:t>, we performed three series of experiments for each evaluation method, testing them against legitimate, suspicious and phishing websites. In the time-based evaluation process, time-stop at the point the scheme was able to classify the against all the legitimate datasets, suspicious datasets and phishing datasets. Then the process was also repeated severally to determine the average time to each classification at an interval. In the accuracy-based assessment, all the legitimate datasets, suspicious datasets and phishing datasets were utilised to test the toolbar.</w:t>
      </w:r>
    </w:p>
    <w:p w14:paraId="319C139C" w14:textId="6534E911" w:rsidR="00D03115" w:rsidRPr="000372A6" w:rsidRDefault="00891043" w:rsidP="000A280F">
      <w:pPr>
        <w:spacing w:before="200" w:after="240"/>
        <w:jc w:val="both"/>
      </w:pPr>
      <w:r w:rsidRPr="000372A6">
        <w:t xml:space="preserve">     We tested the accuracy of the model using the holdout cross-validation strategy. In the experiment, the overall classification accuracy result (Chart 1)</w:t>
      </w:r>
      <w:r w:rsidRPr="000372A6">
        <w:rPr>
          <w:noProof/>
        </w:rPr>
        <w:t xml:space="preserve"> for </w:t>
      </w:r>
      <w:r w:rsidRPr="000372A6">
        <w:rPr>
          <w:noProof/>
        </w:rPr>
        <w:lastRenderedPageBreak/>
        <w:t xml:space="preserve">the proposed IPDS (CNN+LSTM) was </w:t>
      </w:r>
      <w:r w:rsidRPr="000372A6">
        <w:t xml:space="preserve">93.28% </w:t>
      </w:r>
      <w:r w:rsidR="00E371CA" w:rsidRPr="000372A6">
        <w:t xml:space="preserve">(Table </w:t>
      </w:r>
      <w:r w:rsidR="000657BC" w:rsidRPr="000372A6">
        <w:t>1</w:t>
      </w:r>
      <w:r w:rsidR="00E371CA" w:rsidRPr="000372A6">
        <w:t>)</w:t>
      </w:r>
      <w:r w:rsidR="00CC55FE" w:rsidRPr="000372A6">
        <w:t xml:space="preserve">. </w:t>
      </w:r>
      <w:r w:rsidRPr="000372A6">
        <w:rPr>
          <w:noProof/>
        </w:rPr>
        <w:t>The</w:t>
      </w:r>
      <w:r w:rsidRPr="000372A6">
        <w:t xml:space="preserve"> best relative performance in classification was achieved by CNN with 92.55% and that for testing was achieved by LSTM with 92.79% (Table </w:t>
      </w:r>
      <w:r w:rsidR="00382FDF" w:rsidRPr="000372A6">
        <w:t>1</w:t>
      </w:r>
      <w:r w:rsidRPr="000372A6">
        <w:t>). Thus, the results showed that the accuracy of the proposed model was at 93.28%.</w:t>
      </w:r>
    </w:p>
    <w:p w14:paraId="6F2C9665" w14:textId="3FD8E8A2" w:rsidR="00E82AC0" w:rsidRPr="000372A6" w:rsidRDefault="00E82AC0" w:rsidP="000A280F">
      <w:pPr>
        <w:spacing w:before="200" w:after="240"/>
        <w:jc w:val="both"/>
        <w:rPr>
          <w:rFonts w:ascii="Arial" w:hAnsi="Arial" w:cs="Arial"/>
          <w:sz w:val="22"/>
          <w:szCs w:val="22"/>
        </w:rPr>
      </w:pPr>
      <w:r w:rsidRPr="000372A6">
        <w:rPr>
          <w:lang w:val="en-GB"/>
        </w:rPr>
        <w:t xml:space="preserve">   </w:t>
      </w:r>
      <w:r w:rsidR="00402221" w:rsidRPr="000372A6">
        <w:t>The results of our experiment showed that some level of improvement in phishing detection was achieved through the use of hybrid features by combining the images, text and frames of a site with the use of a hybrid DL algorithm. Furthermore, in our experiment, we obtained information about the usefulness of unsupervised pre-training and the effectiveness of image feature extraction in detecting phishing sites</w:t>
      </w:r>
      <w:r w:rsidR="00402221" w:rsidRPr="000372A6">
        <w:rPr>
          <w:rFonts w:ascii="Arial" w:hAnsi="Arial" w:cs="Arial"/>
          <w:sz w:val="22"/>
          <w:szCs w:val="22"/>
        </w:rPr>
        <w:t>.</w:t>
      </w:r>
    </w:p>
    <w:p w14:paraId="7F61658A" w14:textId="5BBBA992" w:rsidR="006B5413" w:rsidRPr="002B02FC" w:rsidRDefault="006B5413" w:rsidP="000A280F">
      <w:pPr>
        <w:spacing w:before="200" w:after="240"/>
        <w:jc w:val="both"/>
        <w:rPr>
          <w:sz w:val="16"/>
          <w:szCs w:val="16"/>
          <w:lang w:val="en-GB"/>
        </w:rPr>
      </w:pPr>
      <w:r w:rsidRPr="002B02FC">
        <w:rPr>
          <w:sz w:val="16"/>
          <w:szCs w:val="16"/>
        </w:rPr>
        <w:t xml:space="preserve">Table </w:t>
      </w:r>
      <w:r w:rsidR="00382FDF" w:rsidRPr="002B02FC">
        <w:rPr>
          <w:sz w:val="16"/>
          <w:szCs w:val="16"/>
        </w:rPr>
        <w:t>1</w:t>
      </w:r>
      <w:r w:rsidRPr="002B02FC">
        <w:rPr>
          <w:sz w:val="16"/>
          <w:szCs w:val="16"/>
        </w:rPr>
        <w:t>: Relative performance</w:t>
      </w:r>
    </w:p>
    <w:tbl>
      <w:tblPr>
        <w:tblStyle w:val="PlainTable21"/>
        <w:tblW w:w="5244" w:type="pct"/>
        <w:tblInd w:w="5" w:type="dxa"/>
        <w:tblLayout w:type="fixed"/>
        <w:tblLook w:val="04A0" w:firstRow="1" w:lastRow="0" w:firstColumn="1" w:lastColumn="0" w:noHBand="0" w:noVBand="1"/>
      </w:tblPr>
      <w:tblGrid>
        <w:gridCol w:w="991"/>
        <w:gridCol w:w="989"/>
        <w:gridCol w:w="709"/>
        <w:gridCol w:w="649"/>
        <w:gridCol w:w="201"/>
        <w:gridCol w:w="992"/>
      </w:tblGrid>
      <w:tr w:rsidR="00971D89" w:rsidRPr="000372A6" w14:paraId="2B599DF5" w14:textId="77777777" w:rsidTr="00971D89">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094" w:type="pct"/>
            <w:noWrap/>
          </w:tcPr>
          <w:p w14:paraId="2F8B9306" w14:textId="77777777" w:rsidR="006B5413" w:rsidRPr="00215D8B" w:rsidRDefault="006B5413" w:rsidP="000A280F">
            <w:pPr>
              <w:jc w:val="both"/>
              <w:rPr>
                <w:rFonts w:ascii="Times New Roman" w:hAnsi="Times New Roman" w:cs="Times New Roman"/>
                <w:b w:val="0"/>
                <w:bCs w:val="0"/>
                <w:sz w:val="16"/>
                <w:szCs w:val="16"/>
              </w:rPr>
            </w:pPr>
            <w:r w:rsidRPr="00215D8B">
              <w:rPr>
                <w:rFonts w:ascii="Times New Roman" w:hAnsi="Times New Roman" w:cs="Times New Roman"/>
                <w:sz w:val="16"/>
                <w:szCs w:val="16"/>
              </w:rPr>
              <w:t>Algorithm</w:t>
            </w:r>
          </w:p>
        </w:tc>
        <w:tc>
          <w:tcPr>
            <w:tcW w:w="1091" w:type="pct"/>
          </w:tcPr>
          <w:p w14:paraId="18941B7C" w14:textId="77777777" w:rsidR="006B5413" w:rsidRPr="00215D8B" w:rsidRDefault="006B5413" w:rsidP="000A280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215D8B">
              <w:rPr>
                <w:rFonts w:ascii="Times New Roman" w:hAnsi="Times New Roman" w:cs="Times New Roman"/>
                <w:sz w:val="16"/>
                <w:szCs w:val="16"/>
              </w:rPr>
              <w:t>Accuracy %</w:t>
            </w:r>
          </w:p>
        </w:tc>
        <w:tc>
          <w:tcPr>
            <w:tcW w:w="782" w:type="pct"/>
          </w:tcPr>
          <w:p w14:paraId="04EF1069" w14:textId="77777777" w:rsidR="006B5413" w:rsidRPr="00215D8B" w:rsidRDefault="006B5413" w:rsidP="000A280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215D8B">
              <w:rPr>
                <w:rFonts w:ascii="Times New Roman" w:hAnsi="Times New Roman" w:cs="Times New Roman"/>
                <w:sz w:val="16"/>
                <w:szCs w:val="16"/>
              </w:rPr>
              <w:t xml:space="preserve">Recall % </w:t>
            </w:r>
          </w:p>
        </w:tc>
        <w:tc>
          <w:tcPr>
            <w:tcW w:w="938" w:type="pct"/>
            <w:gridSpan w:val="2"/>
          </w:tcPr>
          <w:p w14:paraId="62552DA3" w14:textId="77777777" w:rsidR="006B5413" w:rsidRPr="00215D8B" w:rsidRDefault="006B5413" w:rsidP="000A280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215D8B">
              <w:rPr>
                <w:rFonts w:ascii="Times New Roman" w:hAnsi="Times New Roman" w:cs="Times New Roman"/>
                <w:sz w:val="16"/>
                <w:szCs w:val="16"/>
              </w:rPr>
              <w:t xml:space="preserve">Precision % </w:t>
            </w:r>
          </w:p>
        </w:tc>
        <w:tc>
          <w:tcPr>
            <w:tcW w:w="1095" w:type="pct"/>
          </w:tcPr>
          <w:p w14:paraId="78C4A778" w14:textId="77777777" w:rsidR="006B5413" w:rsidRPr="00215D8B" w:rsidRDefault="006B5413" w:rsidP="000A280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215D8B">
              <w:rPr>
                <w:rFonts w:ascii="Times New Roman" w:hAnsi="Times New Roman" w:cs="Times New Roman"/>
                <w:sz w:val="16"/>
                <w:szCs w:val="16"/>
              </w:rPr>
              <w:t>F-measure %</w:t>
            </w:r>
          </w:p>
        </w:tc>
      </w:tr>
      <w:tr w:rsidR="000372A6" w:rsidRPr="000372A6" w14:paraId="03EBC2ED" w14:textId="77777777" w:rsidTr="00971D8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94" w:type="pct"/>
            <w:noWrap/>
          </w:tcPr>
          <w:p w14:paraId="280D811E" w14:textId="77777777" w:rsidR="006B5413" w:rsidRPr="00215D8B" w:rsidRDefault="006B5413" w:rsidP="000A280F">
            <w:pPr>
              <w:jc w:val="both"/>
              <w:rPr>
                <w:rFonts w:ascii="Times New Roman" w:hAnsi="Times New Roman" w:cs="Times New Roman"/>
                <w:b w:val="0"/>
                <w:bCs w:val="0"/>
                <w:sz w:val="16"/>
                <w:szCs w:val="16"/>
              </w:rPr>
            </w:pPr>
            <w:r w:rsidRPr="00215D8B">
              <w:rPr>
                <w:rFonts w:ascii="Times New Roman" w:hAnsi="Times New Roman" w:cs="Times New Roman"/>
                <w:sz w:val="16"/>
                <w:szCs w:val="16"/>
              </w:rPr>
              <w:t>CNN</w:t>
            </w:r>
          </w:p>
        </w:tc>
        <w:tc>
          <w:tcPr>
            <w:tcW w:w="1091" w:type="pct"/>
          </w:tcPr>
          <w:p w14:paraId="291F2FD2" w14:textId="77777777" w:rsidR="006B5413" w:rsidRPr="00215D8B" w:rsidRDefault="006B5413" w:rsidP="000A28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92.55</w:t>
            </w:r>
          </w:p>
        </w:tc>
        <w:tc>
          <w:tcPr>
            <w:tcW w:w="782" w:type="pct"/>
          </w:tcPr>
          <w:p w14:paraId="2C7A4F8D" w14:textId="77777777" w:rsidR="006B5413" w:rsidRPr="00215D8B" w:rsidRDefault="006B5413" w:rsidP="000A28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92.51</w:t>
            </w:r>
          </w:p>
        </w:tc>
        <w:tc>
          <w:tcPr>
            <w:tcW w:w="716" w:type="pct"/>
          </w:tcPr>
          <w:p w14:paraId="6B4A99E7" w14:textId="77777777" w:rsidR="006B5413" w:rsidRPr="00215D8B" w:rsidRDefault="006B5413" w:rsidP="000A28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92.58</w:t>
            </w:r>
          </w:p>
        </w:tc>
        <w:tc>
          <w:tcPr>
            <w:tcW w:w="1316" w:type="pct"/>
            <w:gridSpan w:val="2"/>
          </w:tcPr>
          <w:p w14:paraId="27FF3046" w14:textId="77777777" w:rsidR="006B5413" w:rsidRPr="00215D8B" w:rsidRDefault="006B5413" w:rsidP="000A28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92.54</w:t>
            </w:r>
          </w:p>
        </w:tc>
      </w:tr>
      <w:tr w:rsidR="000372A6" w:rsidRPr="000372A6" w14:paraId="3FE70507" w14:textId="77777777" w:rsidTr="00971D89">
        <w:trPr>
          <w:trHeight w:val="268"/>
        </w:trPr>
        <w:tc>
          <w:tcPr>
            <w:cnfStyle w:val="001000000000" w:firstRow="0" w:lastRow="0" w:firstColumn="1" w:lastColumn="0" w:oddVBand="0" w:evenVBand="0" w:oddHBand="0" w:evenHBand="0" w:firstRowFirstColumn="0" w:firstRowLastColumn="0" w:lastRowFirstColumn="0" w:lastRowLastColumn="0"/>
            <w:tcW w:w="1094" w:type="pct"/>
            <w:noWrap/>
          </w:tcPr>
          <w:p w14:paraId="06A1BB3E" w14:textId="77777777" w:rsidR="006B5413" w:rsidRPr="00215D8B" w:rsidRDefault="006B5413" w:rsidP="000A280F">
            <w:pPr>
              <w:jc w:val="both"/>
              <w:rPr>
                <w:rFonts w:ascii="Times New Roman" w:hAnsi="Times New Roman" w:cs="Times New Roman"/>
                <w:b w:val="0"/>
                <w:bCs w:val="0"/>
                <w:sz w:val="16"/>
                <w:szCs w:val="16"/>
              </w:rPr>
            </w:pPr>
            <w:r w:rsidRPr="00215D8B">
              <w:rPr>
                <w:rFonts w:ascii="Times New Roman" w:hAnsi="Times New Roman" w:cs="Times New Roman"/>
                <w:sz w:val="16"/>
                <w:szCs w:val="16"/>
              </w:rPr>
              <w:t>LSTM</w:t>
            </w:r>
          </w:p>
        </w:tc>
        <w:tc>
          <w:tcPr>
            <w:tcW w:w="1091" w:type="pct"/>
          </w:tcPr>
          <w:p w14:paraId="0598F565" w14:textId="77777777" w:rsidR="006B5413" w:rsidRPr="00215D8B" w:rsidRDefault="006B5413" w:rsidP="000A28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92.79</w:t>
            </w:r>
          </w:p>
        </w:tc>
        <w:tc>
          <w:tcPr>
            <w:tcW w:w="782" w:type="pct"/>
          </w:tcPr>
          <w:p w14:paraId="580ADC30" w14:textId="77777777" w:rsidR="006B5413" w:rsidRPr="00215D8B" w:rsidRDefault="006B5413" w:rsidP="000A28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92.78</w:t>
            </w:r>
          </w:p>
        </w:tc>
        <w:tc>
          <w:tcPr>
            <w:tcW w:w="716" w:type="pct"/>
          </w:tcPr>
          <w:p w14:paraId="33ADF5A1" w14:textId="77777777" w:rsidR="006B5413" w:rsidRPr="00215D8B" w:rsidRDefault="006B5413" w:rsidP="000A28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92.81</w:t>
            </w:r>
          </w:p>
        </w:tc>
        <w:tc>
          <w:tcPr>
            <w:tcW w:w="1316" w:type="pct"/>
            <w:gridSpan w:val="2"/>
          </w:tcPr>
          <w:p w14:paraId="33B4F350" w14:textId="77777777" w:rsidR="006B5413" w:rsidRPr="00215D8B" w:rsidRDefault="006B5413" w:rsidP="000A28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92.80</w:t>
            </w:r>
          </w:p>
        </w:tc>
      </w:tr>
      <w:tr w:rsidR="000372A6" w:rsidRPr="000372A6" w14:paraId="2FCA7087" w14:textId="77777777" w:rsidTr="00971D8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94" w:type="pct"/>
            <w:noWrap/>
          </w:tcPr>
          <w:p w14:paraId="1CB8A387" w14:textId="77777777" w:rsidR="006B5413" w:rsidRPr="00215D8B" w:rsidRDefault="006B5413" w:rsidP="000A280F">
            <w:pPr>
              <w:jc w:val="both"/>
              <w:rPr>
                <w:rFonts w:ascii="Times New Roman" w:hAnsi="Times New Roman" w:cs="Times New Roman"/>
                <w:b w:val="0"/>
                <w:bCs w:val="0"/>
                <w:sz w:val="16"/>
                <w:szCs w:val="16"/>
              </w:rPr>
            </w:pPr>
            <w:r w:rsidRPr="00215D8B">
              <w:rPr>
                <w:rFonts w:ascii="Times New Roman" w:hAnsi="Times New Roman" w:cs="Times New Roman"/>
                <w:sz w:val="16"/>
                <w:szCs w:val="16"/>
              </w:rPr>
              <w:t>IPDS</w:t>
            </w:r>
          </w:p>
        </w:tc>
        <w:tc>
          <w:tcPr>
            <w:tcW w:w="1091" w:type="pct"/>
          </w:tcPr>
          <w:p w14:paraId="72663E8B" w14:textId="77777777" w:rsidR="006B5413" w:rsidRPr="00215D8B" w:rsidRDefault="006B5413" w:rsidP="000A28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93.28</w:t>
            </w:r>
          </w:p>
        </w:tc>
        <w:tc>
          <w:tcPr>
            <w:tcW w:w="782" w:type="pct"/>
          </w:tcPr>
          <w:p w14:paraId="577A45CB" w14:textId="77777777" w:rsidR="006B5413" w:rsidRPr="00215D8B" w:rsidRDefault="006B5413" w:rsidP="000A28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93.27</w:t>
            </w:r>
          </w:p>
        </w:tc>
        <w:tc>
          <w:tcPr>
            <w:tcW w:w="716" w:type="pct"/>
          </w:tcPr>
          <w:p w14:paraId="08D45AC9" w14:textId="77777777" w:rsidR="006B5413" w:rsidRPr="00215D8B" w:rsidRDefault="006B5413" w:rsidP="000A28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93.30</w:t>
            </w:r>
          </w:p>
        </w:tc>
        <w:tc>
          <w:tcPr>
            <w:tcW w:w="1316" w:type="pct"/>
            <w:gridSpan w:val="2"/>
          </w:tcPr>
          <w:p w14:paraId="55AB82EC" w14:textId="77777777" w:rsidR="006B5413" w:rsidRPr="00215D8B" w:rsidRDefault="006B5413" w:rsidP="000A28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15D8B">
              <w:rPr>
                <w:rFonts w:ascii="Times New Roman" w:hAnsi="Times New Roman" w:cs="Times New Roman"/>
                <w:sz w:val="16"/>
                <w:szCs w:val="16"/>
              </w:rPr>
              <w:t>93.29</w:t>
            </w:r>
          </w:p>
        </w:tc>
      </w:tr>
    </w:tbl>
    <w:p w14:paraId="571A3D89" w14:textId="77777777" w:rsidR="00E82AC0" w:rsidRPr="000372A6" w:rsidRDefault="00E82AC0" w:rsidP="000A280F">
      <w:pPr>
        <w:jc w:val="both"/>
        <w:rPr>
          <w:lang w:val="en-GB"/>
        </w:rPr>
      </w:pPr>
    </w:p>
    <w:p w14:paraId="7901B595" w14:textId="796AA0C5" w:rsidR="003141D9" w:rsidRPr="000372A6" w:rsidRDefault="003141D9" w:rsidP="002B02FC">
      <w:pPr>
        <w:pStyle w:val="Caption"/>
      </w:pPr>
      <w:r w:rsidRPr="000372A6">
        <w:t xml:space="preserve">Chart </w:t>
      </w:r>
      <w:r w:rsidRPr="000372A6">
        <w:fldChar w:fldCharType="begin"/>
      </w:r>
      <w:r w:rsidRPr="000372A6">
        <w:instrText xml:space="preserve"> SEQ Chart \* ARABIC </w:instrText>
      </w:r>
      <w:r w:rsidRPr="000372A6">
        <w:fldChar w:fldCharType="separate"/>
      </w:r>
      <w:r w:rsidR="0044000A">
        <w:rPr>
          <w:noProof/>
        </w:rPr>
        <w:t>1</w:t>
      </w:r>
      <w:r w:rsidRPr="000372A6">
        <w:fldChar w:fldCharType="end"/>
      </w:r>
      <w:r w:rsidRPr="000372A6">
        <w:t>: Experimental result for CNN, LSTM and (CNN+LSTM) IPDS classification</w:t>
      </w:r>
    </w:p>
    <w:p w14:paraId="51A005D2" w14:textId="77777777" w:rsidR="003141D9" w:rsidRPr="000372A6" w:rsidRDefault="003141D9" w:rsidP="002B02FC">
      <w:pPr>
        <w:pStyle w:val="Caption"/>
      </w:pPr>
    </w:p>
    <w:p w14:paraId="030C2A53" w14:textId="77777777" w:rsidR="003141D9" w:rsidRPr="000372A6" w:rsidRDefault="003141D9" w:rsidP="000A280F">
      <w:pPr>
        <w:jc w:val="both"/>
        <w:rPr>
          <w:lang w:val="en-GB"/>
        </w:rPr>
      </w:pPr>
      <w:r w:rsidRPr="000372A6">
        <w:rPr>
          <w:noProof/>
          <w:lang w:val="en-GB" w:eastAsia="en-GB"/>
        </w:rPr>
        <w:drawing>
          <wp:inline distT="0" distB="0" distL="0" distR="0" wp14:anchorId="75B903EB" wp14:editId="1F27BE4E">
            <wp:extent cx="3114675" cy="2266950"/>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C06E40" w14:textId="77777777" w:rsidR="003141D9" w:rsidRPr="000372A6" w:rsidRDefault="003141D9" w:rsidP="000A280F">
      <w:pPr>
        <w:jc w:val="both"/>
        <w:rPr>
          <w:lang w:val="en-GB"/>
        </w:rPr>
      </w:pPr>
    </w:p>
    <w:p w14:paraId="6552344A" w14:textId="77777777" w:rsidR="003141D9" w:rsidRPr="000372A6" w:rsidRDefault="003141D9" w:rsidP="000A280F">
      <w:pPr>
        <w:rPr>
          <w:lang w:val="en-GB"/>
        </w:rPr>
      </w:pPr>
      <w:r w:rsidRPr="000372A6">
        <w:rPr>
          <w:noProof/>
          <w:lang w:val="en-GB" w:eastAsia="en-GB"/>
        </w:rPr>
        <w:drawing>
          <wp:inline distT="0" distB="0" distL="0" distR="0" wp14:anchorId="678760EC" wp14:editId="4B9CD350">
            <wp:extent cx="1494790" cy="2638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208" t="24521" r="35291" b="26447"/>
                    <a:stretch/>
                  </pic:blipFill>
                  <pic:spPr bwMode="auto">
                    <a:xfrm>
                      <a:off x="0" y="0"/>
                      <a:ext cx="1510844" cy="2666761"/>
                    </a:xfrm>
                    <a:prstGeom prst="rect">
                      <a:avLst/>
                    </a:prstGeom>
                    <a:ln>
                      <a:noFill/>
                    </a:ln>
                    <a:extLst>
                      <a:ext uri="{53640926-AAD7-44D8-BBD7-CCE9431645EC}">
                        <a14:shadowObscured xmlns:a14="http://schemas.microsoft.com/office/drawing/2010/main"/>
                      </a:ext>
                    </a:extLst>
                  </pic:spPr>
                </pic:pic>
              </a:graphicData>
            </a:graphic>
          </wp:inline>
        </w:drawing>
      </w:r>
    </w:p>
    <w:p w14:paraId="1DACDDB5" w14:textId="3972B031" w:rsidR="003141D9" w:rsidRPr="000372A6" w:rsidRDefault="003141D9" w:rsidP="002B02FC">
      <w:pPr>
        <w:pStyle w:val="Caption"/>
        <w:rPr>
          <w:sz w:val="20"/>
        </w:rPr>
      </w:pPr>
      <w:r w:rsidRPr="000372A6">
        <w:t xml:space="preserve">Fig. </w:t>
      </w:r>
      <w:r w:rsidRPr="000372A6">
        <w:rPr>
          <w:noProof/>
        </w:rPr>
        <w:fldChar w:fldCharType="begin"/>
      </w:r>
      <w:r w:rsidRPr="000372A6">
        <w:rPr>
          <w:noProof/>
        </w:rPr>
        <w:instrText xml:space="preserve"> SEQ Fig. \* ARABIC </w:instrText>
      </w:r>
      <w:r w:rsidRPr="000372A6">
        <w:rPr>
          <w:noProof/>
        </w:rPr>
        <w:fldChar w:fldCharType="separate"/>
      </w:r>
      <w:r w:rsidR="0044000A">
        <w:rPr>
          <w:noProof/>
        </w:rPr>
        <w:t>4</w:t>
      </w:r>
      <w:r w:rsidRPr="000372A6">
        <w:rPr>
          <w:noProof/>
        </w:rPr>
        <w:fldChar w:fldCharType="end"/>
      </w:r>
      <w:r w:rsidRPr="000372A6">
        <w:t>: Legitimate URL Check with Application Interface</w:t>
      </w:r>
    </w:p>
    <w:p w14:paraId="0BC2235A" w14:textId="77777777" w:rsidR="003141D9" w:rsidRPr="000372A6" w:rsidRDefault="003141D9" w:rsidP="000A280F">
      <w:pPr>
        <w:keepNext/>
        <w:rPr>
          <w:lang w:val="en-GB"/>
        </w:rPr>
      </w:pPr>
      <w:r w:rsidRPr="000372A6">
        <w:rPr>
          <w:noProof/>
          <w:lang w:val="en-GB" w:eastAsia="en-GB"/>
        </w:rPr>
        <w:drawing>
          <wp:inline distT="0" distB="0" distL="0" distR="0" wp14:anchorId="01037CAC" wp14:editId="055C33D5">
            <wp:extent cx="1479219" cy="25431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465" t="24531" r="35413" b="27094"/>
                    <a:stretch/>
                  </pic:blipFill>
                  <pic:spPr bwMode="auto">
                    <a:xfrm>
                      <a:off x="0" y="0"/>
                      <a:ext cx="1492322" cy="2565702"/>
                    </a:xfrm>
                    <a:prstGeom prst="rect">
                      <a:avLst/>
                    </a:prstGeom>
                    <a:ln>
                      <a:noFill/>
                    </a:ln>
                    <a:extLst>
                      <a:ext uri="{53640926-AAD7-44D8-BBD7-CCE9431645EC}">
                        <a14:shadowObscured xmlns:a14="http://schemas.microsoft.com/office/drawing/2010/main"/>
                      </a:ext>
                    </a:extLst>
                  </pic:spPr>
                </pic:pic>
              </a:graphicData>
            </a:graphic>
          </wp:inline>
        </w:drawing>
      </w:r>
    </w:p>
    <w:p w14:paraId="31D2E8D2" w14:textId="590CCC35" w:rsidR="003141D9" w:rsidRPr="000372A6" w:rsidRDefault="003141D9" w:rsidP="002B02FC">
      <w:pPr>
        <w:pStyle w:val="Caption"/>
      </w:pPr>
      <w:r w:rsidRPr="000372A6">
        <w:t xml:space="preserve">Fig. </w:t>
      </w:r>
      <w:r w:rsidRPr="000372A6">
        <w:rPr>
          <w:noProof/>
        </w:rPr>
        <w:fldChar w:fldCharType="begin"/>
      </w:r>
      <w:r w:rsidRPr="000372A6">
        <w:rPr>
          <w:noProof/>
        </w:rPr>
        <w:instrText xml:space="preserve"> SEQ Fig. \* ARABIC </w:instrText>
      </w:r>
      <w:r w:rsidRPr="000372A6">
        <w:rPr>
          <w:noProof/>
        </w:rPr>
        <w:fldChar w:fldCharType="separate"/>
      </w:r>
      <w:r w:rsidR="0044000A">
        <w:rPr>
          <w:noProof/>
        </w:rPr>
        <w:t>5</w:t>
      </w:r>
      <w:r w:rsidRPr="000372A6">
        <w:rPr>
          <w:noProof/>
        </w:rPr>
        <w:fldChar w:fldCharType="end"/>
      </w:r>
      <w:r w:rsidRPr="000372A6">
        <w:t>: Suspicious URL Check with Application Interface</w:t>
      </w:r>
    </w:p>
    <w:p w14:paraId="033A91D1" w14:textId="77777777" w:rsidR="003141D9" w:rsidRPr="000372A6" w:rsidRDefault="003141D9" w:rsidP="000A280F">
      <w:pPr>
        <w:keepNext/>
        <w:rPr>
          <w:lang w:val="en-GB"/>
        </w:rPr>
      </w:pPr>
      <w:r w:rsidRPr="000372A6">
        <w:rPr>
          <w:noProof/>
          <w:lang w:val="en-GB" w:eastAsia="en-GB"/>
        </w:rPr>
        <w:drawing>
          <wp:inline distT="0" distB="0" distL="0" distR="0" wp14:anchorId="0DCC3E2D" wp14:editId="4F548E3E">
            <wp:extent cx="1478860" cy="272414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905" t="25705" r="32982" b="26266"/>
                    <a:stretch/>
                  </pic:blipFill>
                  <pic:spPr bwMode="auto">
                    <a:xfrm>
                      <a:off x="0" y="0"/>
                      <a:ext cx="1478860" cy="2724149"/>
                    </a:xfrm>
                    <a:prstGeom prst="rect">
                      <a:avLst/>
                    </a:prstGeom>
                    <a:ln>
                      <a:noFill/>
                    </a:ln>
                    <a:extLst>
                      <a:ext uri="{53640926-AAD7-44D8-BBD7-CCE9431645EC}">
                        <a14:shadowObscured xmlns:a14="http://schemas.microsoft.com/office/drawing/2010/main"/>
                      </a:ext>
                    </a:extLst>
                  </pic:spPr>
                </pic:pic>
              </a:graphicData>
            </a:graphic>
          </wp:inline>
        </w:drawing>
      </w:r>
    </w:p>
    <w:p w14:paraId="78F8A403" w14:textId="3C598A76" w:rsidR="003141D9" w:rsidRPr="000372A6" w:rsidRDefault="003141D9" w:rsidP="002B02FC">
      <w:pPr>
        <w:pStyle w:val="Caption"/>
      </w:pPr>
      <w:r w:rsidRPr="000372A6">
        <w:t xml:space="preserve">Fig. </w:t>
      </w:r>
      <w:r w:rsidRPr="000372A6">
        <w:rPr>
          <w:noProof/>
        </w:rPr>
        <w:fldChar w:fldCharType="begin"/>
      </w:r>
      <w:r w:rsidRPr="000372A6">
        <w:rPr>
          <w:noProof/>
        </w:rPr>
        <w:instrText xml:space="preserve"> SEQ Fig. \* ARABIC </w:instrText>
      </w:r>
      <w:r w:rsidRPr="000372A6">
        <w:rPr>
          <w:noProof/>
        </w:rPr>
        <w:fldChar w:fldCharType="separate"/>
      </w:r>
      <w:r w:rsidR="0044000A">
        <w:rPr>
          <w:noProof/>
        </w:rPr>
        <w:t>6</w:t>
      </w:r>
      <w:r w:rsidRPr="000372A6">
        <w:rPr>
          <w:noProof/>
        </w:rPr>
        <w:fldChar w:fldCharType="end"/>
      </w:r>
      <w:r w:rsidRPr="000372A6">
        <w:t>: Phishing URL Check with Application Interface</w:t>
      </w:r>
    </w:p>
    <w:p w14:paraId="46898388" w14:textId="0EC35525" w:rsidR="00E863F7" w:rsidRPr="000372A6" w:rsidRDefault="00E863F7" w:rsidP="000A280F">
      <w:pPr>
        <w:jc w:val="both"/>
        <w:rPr>
          <w:lang w:val="en-GB"/>
        </w:rPr>
      </w:pPr>
    </w:p>
    <w:p w14:paraId="394FE2ED" w14:textId="77777777" w:rsidR="00E863F7" w:rsidRPr="000372A6" w:rsidRDefault="00E863F7" w:rsidP="000A280F">
      <w:pPr>
        <w:jc w:val="both"/>
        <w:rPr>
          <w:lang w:val="en-GB"/>
        </w:rPr>
      </w:pPr>
      <w:r w:rsidRPr="000372A6">
        <w:rPr>
          <w:lang w:val="en-GB"/>
        </w:rPr>
        <w:br w:type="column"/>
      </w:r>
      <w:r w:rsidRPr="000372A6">
        <w:rPr>
          <w:lang w:val="en-GB"/>
        </w:rPr>
        <w:lastRenderedPageBreak/>
        <w:t xml:space="preserve">            </w:t>
      </w:r>
    </w:p>
    <w:p w14:paraId="48C16FB2" w14:textId="77777777" w:rsidR="00E863F7" w:rsidRPr="000372A6" w:rsidRDefault="00E863F7" w:rsidP="000A280F">
      <w:pPr>
        <w:jc w:val="both"/>
        <w:rPr>
          <w:rFonts w:eastAsia="Times New Roman"/>
          <w:b/>
          <w:lang w:val="en-GB" w:eastAsia="en-GB"/>
        </w:rPr>
        <w:sectPr w:rsidR="00E863F7" w:rsidRPr="000372A6" w:rsidSect="00330C81">
          <w:type w:val="continuous"/>
          <w:pgSz w:w="11906" w:h="16838"/>
          <w:pgMar w:top="1440" w:right="1440" w:bottom="1440" w:left="1440" w:header="708" w:footer="708" w:gutter="0"/>
          <w:cols w:num="2" w:space="386"/>
          <w:docGrid w:linePitch="360"/>
        </w:sectPr>
      </w:pPr>
    </w:p>
    <w:p w14:paraId="3FE6D216" w14:textId="0D38CC40" w:rsidR="00E863F7" w:rsidRPr="002B02FC" w:rsidRDefault="00E863F7" w:rsidP="002B02FC">
      <w:pPr>
        <w:rPr>
          <w:sz w:val="16"/>
          <w:szCs w:val="16"/>
          <w:lang w:val="en-GB"/>
        </w:rPr>
      </w:pPr>
      <w:r w:rsidRPr="002B02FC">
        <w:rPr>
          <w:sz w:val="16"/>
          <w:szCs w:val="16"/>
        </w:rPr>
        <w:t>Table</w:t>
      </w:r>
      <w:r w:rsidR="00382FDF" w:rsidRPr="002B02FC">
        <w:rPr>
          <w:sz w:val="16"/>
          <w:szCs w:val="16"/>
        </w:rPr>
        <w:t xml:space="preserve"> </w:t>
      </w:r>
      <w:r w:rsidR="00382FDF" w:rsidRPr="002B02FC">
        <w:rPr>
          <w:noProof/>
          <w:sz w:val="16"/>
          <w:szCs w:val="16"/>
        </w:rPr>
        <w:t>2</w:t>
      </w:r>
      <w:r w:rsidRPr="002B02FC">
        <w:rPr>
          <w:sz w:val="16"/>
          <w:szCs w:val="16"/>
        </w:rPr>
        <w:t>:</w:t>
      </w:r>
      <w:r w:rsidRPr="002B02FC">
        <w:rPr>
          <w:sz w:val="16"/>
          <w:szCs w:val="16"/>
          <w:lang w:val="en-GB"/>
        </w:rPr>
        <w:t xml:space="preserve"> Relationship between URL and Various Category Labels</w:t>
      </w:r>
    </w:p>
    <w:tbl>
      <w:tblPr>
        <w:tblW w:w="9216" w:type="dxa"/>
        <w:tblLook w:val="04A0" w:firstRow="1" w:lastRow="0" w:firstColumn="1" w:lastColumn="0" w:noHBand="0" w:noVBand="1"/>
      </w:tblPr>
      <w:tblGrid>
        <w:gridCol w:w="8097"/>
        <w:gridCol w:w="1119"/>
      </w:tblGrid>
      <w:tr w:rsidR="000372A6" w:rsidRPr="000372A6" w14:paraId="25BB7E7C" w14:textId="77777777" w:rsidTr="0002444C">
        <w:trPr>
          <w:trHeight w:val="304"/>
        </w:trPr>
        <w:tc>
          <w:tcPr>
            <w:tcW w:w="8097" w:type="dxa"/>
            <w:tcBorders>
              <w:top w:val="nil"/>
              <w:left w:val="nil"/>
              <w:bottom w:val="nil"/>
              <w:right w:val="nil"/>
            </w:tcBorders>
            <w:shd w:val="clear" w:color="auto" w:fill="auto"/>
            <w:noWrap/>
            <w:vAlign w:val="bottom"/>
            <w:hideMark/>
          </w:tcPr>
          <w:p w14:paraId="17AD9CFC" w14:textId="77777777" w:rsidR="00E863F7" w:rsidRPr="000372A6" w:rsidRDefault="00E863F7" w:rsidP="000A280F">
            <w:pPr>
              <w:jc w:val="both"/>
              <w:rPr>
                <w:rFonts w:eastAsia="Times New Roman"/>
                <w:b/>
                <w:sz w:val="18"/>
                <w:szCs w:val="18"/>
                <w:lang w:val="en-GB" w:eastAsia="en-GB"/>
              </w:rPr>
            </w:pPr>
            <w:r w:rsidRPr="000372A6">
              <w:rPr>
                <w:rFonts w:eastAsia="Times New Roman"/>
                <w:b/>
                <w:sz w:val="18"/>
                <w:szCs w:val="18"/>
                <w:lang w:val="en-GB" w:eastAsia="en-GB"/>
              </w:rPr>
              <w:t>URLs</w:t>
            </w:r>
          </w:p>
        </w:tc>
        <w:tc>
          <w:tcPr>
            <w:tcW w:w="1119" w:type="dxa"/>
            <w:tcBorders>
              <w:top w:val="nil"/>
              <w:left w:val="nil"/>
              <w:bottom w:val="nil"/>
              <w:right w:val="nil"/>
            </w:tcBorders>
            <w:shd w:val="clear" w:color="auto" w:fill="auto"/>
            <w:noWrap/>
            <w:vAlign w:val="bottom"/>
            <w:hideMark/>
          </w:tcPr>
          <w:p w14:paraId="7A6C3F0B" w14:textId="77777777" w:rsidR="00E863F7" w:rsidRPr="000372A6" w:rsidRDefault="00E863F7" w:rsidP="000A280F">
            <w:pPr>
              <w:jc w:val="both"/>
              <w:rPr>
                <w:rFonts w:eastAsia="Times New Roman"/>
                <w:b/>
                <w:sz w:val="18"/>
                <w:szCs w:val="18"/>
                <w:lang w:val="en-GB" w:eastAsia="en-GB"/>
              </w:rPr>
            </w:pPr>
            <w:r w:rsidRPr="000372A6">
              <w:rPr>
                <w:rFonts w:eastAsia="Times New Roman"/>
                <w:b/>
                <w:sz w:val="18"/>
                <w:szCs w:val="18"/>
                <w:lang w:val="en-GB" w:eastAsia="en-GB"/>
              </w:rPr>
              <w:t>Category</w:t>
            </w:r>
          </w:p>
        </w:tc>
      </w:tr>
      <w:tr w:rsidR="000372A6" w:rsidRPr="00EE75F4" w14:paraId="376EF49A" w14:textId="77777777" w:rsidTr="0002444C">
        <w:trPr>
          <w:trHeight w:val="304"/>
        </w:trPr>
        <w:tc>
          <w:tcPr>
            <w:tcW w:w="8097" w:type="dxa"/>
            <w:tcBorders>
              <w:top w:val="nil"/>
              <w:left w:val="nil"/>
              <w:bottom w:val="nil"/>
              <w:right w:val="nil"/>
            </w:tcBorders>
            <w:shd w:val="clear" w:color="auto" w:fill="auto"/>
            <w:noWrap/>
            <w:vAlign w:val="bottom"/>
            <w:hideMark/>
          </w:tcPr>
          <w:p w14:paraId="24F02DB2"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http://bcpzornaseguras.com/bbvacontinentalpe-enlinea-20938209d23kjdh23d90238d23jwxj23/</w:t>
            </w:r>
          </w:p>
        </w:tc>
        <w:tc>
          <w:tcPr>
            <w:tcW w:w="1119" w:type="dxa"/>
            <w:tcBorders>
              <w:top w:val="nil"/>
              <w:left w:val="nil"/>
              <w:bottom w:val="nil"/>
              <w:right w:val="nil"/>
            </w:tcBorders>
            <w:shd w:val="clear" w:color="auto" w:fill="auto"/>
            <w:noWrap/>
            <w:vAlign w:val="bottom"/>
            <w:hideMark/>
          </w:tcPr>
          <w:p w14:paraId="2D15C68E"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65848823" w14:textId="77777777" w:rsidTr="0002444C">
        <w:trPr>
          <w:trHeight w:val="304"/>
        </w:trPr>
        <w:tc>
          <w:tcPr>
            <w:tcW w:w="8097" w:type="dxa"/>
            <w:tcBorders>
              <w:top w:val="nil"/>
              <w:left w:val="nil"/>
              <w:bottom w:val="nil"/>
              <w:right w:val="nil"/>
            </w:tcBorders>
            <w:shd w:val="clear" w:color="auto" w:fill="auto"/>
            <w:noWrap/>
            <w:vAlign w:val="bottom"/>
            <w:hideMark/>
          </w:tcPr>
          <w:p w14:paraId="36AA8892"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https://www.google.com/</w:t>
            </w:r>
          </w:p>
        </w:tc>
        <w:tc>
          <w:tcPr>
            <w:tcW w:w="1119" w:type="dxa"/>
            <w:tcBorders>
              <w:top w:val="nil"/>
              <w:left w:val="nil"/>
              <w:bottom w:val="nil"/>
              <w:right w:val="nil"/>
            </w:tcBorders>
            <w:shd w:val="clear" w:color="auto" w:fill="auto"/>
            <w:noWrap/>
            <w:vAlign w:val="bottom"/>
            <w:hideMark/>
          </w:tcPr>
          <w:p w14:paraId="47460D99"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Legitimate</w:t>
            </w:r>
          </w:p>
        </w:tc>
      </w:tr>
      <w:tr w:rsidR="000372A6" w:rsidRPr="00EE75F4" w14:paraId="12D06299" w14:textId="77777777" w:rsidTr="0002444C">
        <w:trPr>
          <w:trHeight w:val="304"/>
        </w:trPr>
        <w:tc>
          <w:tcPr>
            <w:tcW w:w="8097" w:type="dxa"/>
            <w:tcBorders>
              <w:top w:val="nil"/>
              <w:left w:val="nil"/>
              <w:bottom w:val="nil"/>
              <w:right w:val="nil"/>
            </w:tcBorders>
            <w:shd w:val="clear" w:color="auto" w:fill="auto"/>
            <w:noWrap/>
            <w:vAlign w:val="bottom"/>
            <w:hideMark/>
          </w:tcPr>
          <w:p w14:paraId="28679396"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https://www.microsoft.com/en-gb/</w:t>
            </w:r>
          </w:p>
        </w:tc>
        <w:tc>
          <w:tcPr>
            <w:tcW w:w="1119" w:type="dxa"/>
            <w:tcBorders>
              <w:top w:val="nil"/>
              <w:left w:val="nil"/>
              <w:bottom w:val="nil"/>
              <w:right w:val="nil"/>
            </w:tcBorders>
            <w:shd w:val="clear" w:color="auto" w:fill="auto"/>
            <w:noWrap/>
            <w:vAlign w:val="bottom"/>
            <w:hideMark/>
          </w:tcPr>
          <w:p w14:paraId="2895B869"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Legitimate</w:t>
            </w:r>
          </w:p>
        </w:tc>
      </w:tr>
      <w:tr w:rsidR="000372A6" w:rsidRPr="00EE75F4" w14:paraId="0B90A2B4" w14:textId="77777777" w:rsidTr="0002444C">
        <w:trPr>
          <w:trHeight w:val="304"/>
        </w:trPr>
        <w:tc>
          <w:tcPr>
            <w:tcW w:w="8097" w:type="dxa"/>
            <w:tcBorders>
              <w:top w:val="nil"/>
              <w:left w:val="nil"/>
              <w:bottom w:val="nil"/>
              <w:right w:val="nil"/>
            </w:tcBorders>
            <w:shd w:val="clear" w:color="auto" w:fill="auto"/>
            <w:noWrap/>
            <w:vAlign w:val="bottom"/>
            <w:hideMark/>
          </w:tcPr>
          <w:p w14:paraId="5F6341E0"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http://kelberdesigner.com/adesao/eng/2.html</w:t>
            </w:r>
          </w:p>
        </w:tc>
        <w:tc>
          <w:tcPr>
            <w:tcW w:w="1119" w:type="dxa"/>
            <w:tcBorders>
              <w:top w:val="nil"/>
              <w:left w:val="nil"/>
              <w:bottom w:val="nil"/>
              <w:right w:val="nil"/>
            </w:tcBorders>
            <w:shd w:val="clear" w:color="auto" w:fill="auto"/>
            <w:noWrap/>
            <w:vAlign w:val="bottom"/>
            <w:hideMark/>
          </w:tcPr>
          <w:p w14:paraId="7DE31459"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3B246E61" w14:textId="77777777" w:rsidTr="0002444C">
        <w:trPr>
          <w:trHeight w:val="304"/>
        </w:trPr>
        <w:tc>
          <w:tcPr>
            <w:tcW w:w="8097" w:type="dxa"/>
            <w:tcBorders>
              <w:top w:val="nil"/>
              <w:left w:val="nil"/>
              <w:bottom w:val="nil"/>
              <w:right w:val="nil"/>
            </w:tcBorders>
            <w:shd w:val="clear" w:color="auto" w:fill="auto"/>
            <w:noWrap/>
            <w:vAlign w:val="bottom"/>
            <w:hideMark/>
          </w:tcPr>
          <w:p w14:paraId="46BE9D58"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http://www.stopagingnews.com/wp-admin/js/wells/ibrowellsup/identity.php</w:t>
            </w:r>
          </w:p>
        </w:tc>
        <w:tc>
          <w:tcPr>
            <w:tcW w:w="1119" w:type="dxa"/>
            <w:tcBorders>
              <w:top w:val="nil"/>
              <w:left w:val="nil"/>
              <w:bottom w:val="nil"/>
              <w:right w:val="nil"/>
            </w:tcBorders>
            <w:shd w:val="clear" w:color="auto" w:fill="auto"/>
            <w:noWrap/>
            <w:vAlign w:val="bottom"/>
            <w:hideMark/>
          </w:tcPr>
          <w:p w14:paraId="19A71D86"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27844089" w14:textId="77777777" w:rsidTr="0002444C">
        <w:trPr>
          <w:trHeight w:val="304"/>
        </w:trPr>
        <w:tc>
          <w:tcPr>
            <w:tcW w:w="8097" w:type="dxa"/>
            <w:tcBorders>
              <w:top w:val="nil"/>
              <w:left w:val="nil"/>
              <w:bottom w:val="nil"/>
              <w:right w:val="nil"/>
            </w:tcBorders>
            <w:shd w:val="clear" w:color="auto" w:fill="auto"/>
            <w:noWrap/>
            <w:vAlign w:val="bottom"/>
            <w:hideMark/>
          </w:tcPr>
          <w:p w14:paraId="7FAB4AC3"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http://orientality.ro/RENNE/ourtime.com/ourtime.com/ourtime.html</w:t>
            </w:r>
          </w:p>
        </w:tc>
        <w:tc>
          <w:tcPr>
            <w:tcW w:w="1119" w:type="dxa"/>
            <w:tcBorders>
              <w:top w:val="nil"/>
              <w:left w:val="nil"/>
              <w:bottom w:val="nil"/>
              <w:right w:val="nil"/>
            </w:tcBorders>
            <w:shd w:val="clear" w:color="auto" w:fill="auto"/>
            <w:noWrap/>
            <w:vAlign w:val="bottom"/>
            <w:hideMark/>
          </w:tcPr>
          <w:p w14:paraId="69601EA3"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Suspicious</w:t>
            </w:r>
          </w:p>
        </w:tc>
      </w:tr>
      <w:tr w:rsidR="000372A6" w:rsidRPr="00EE75F4" w14:paraId="03008199" w14:textId="77777777" w:rsidTr="0002444C">
        <w:trPr>
          <w:trHeight w:val="304"/>
        </w:trPr>
        <w:tc>
          <w:tcPr>
            <w:tcW w:w="8097" w:type="dxa"/>
            <w:tcBorders>
              <w:top w:val="nil"/>
              <w:left w:val="nil"/>
              <w:bottom w:val="nil"/>
              <w:right w:val="nil"/>
            </w:tcBorders>
            <w:shd w:val="clear" w:color="auto" w:fill="auto"/>
            <w:noWrap/>
            <w:vAlign w:val="bottom"/>
            <w:hideMark/>
          </w:tcPr>
          <w:p w14:paraId="17ACA223"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http://bcpzornaseguras.com/</w:t>
            </w:r>
          </w:p>
        </w:tc>
        <w:tc>
          <w:tcPr>
            <w:tcW w:w="1119" w:type="dxa"/>
            <w:tcBorders>
              <w:top w:val="nil"/>
              <w:left w:val="nil"/>
              <w:bottom w:val="nil"/>
              <w:right w:val="nil"/>
            </w:tcBorders>
            <w:shd w:val="clear" w:color="auto" w:fill="auto"/>
            <w:noWrap/>
            <w:vAlign w:val="bottom"/>
            <w:hideMark/>
          </w:tcPr>
          <w:p w14:paraId="54D4CE70"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Suspicious</w:t>
            </w:r>
          </w:p>
        </w:tc>
      </w:tr>
      <w:tr w:rsidR="000372A6" w:rsidRPr="00EE75F4" w14:paraId="7DB00DC5" w14:textId="77777777" w:rsidTr="0002444C">
        <w:trPr>
          <w:trHeight w:val="304"/>
        </w:trPr>
        <w:tc>
          <w:tcPr>
            <w:tcW w:w="8097" w:type="dxa"/>
            <w:tcBorders>
              <w:top w:val="nil"/>
              <w:left w:val="nil"/>
              <w:bottom w:val="nil"/>
              <w:right w:val="nil"/>
            </w:tcBorders>
            <w:shd w:val="clear" w:color="auto" w:fill="auto"/>
            <w:noWrap/>
            <w:vAlign w:val="bottom"/>
            <w:hideMark/>
          </w:tcPr>
          <w:p w14:paraId="45787511"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http://www.vinaros.org/locale/es/fb/</w:t>
            </w:r>
          </w:p>
        </w:tc>
        <w:tc>
          <w:tcPr>
            <w:tcW w:w="1119" w:type="dxa"/>
            <w:tcBorders>
              <w:top w:val="nil"/>
              <w:left w:val="nil"/>
              <w:bottom w:val="nil"/>
              <w:right w:val="nil"/>
            </w:tcBorders>
            <w:shd w:val="clear" w:color="auto" w:fill="auto"/>
            <w:noWrap/>
            <w:vAlign w:val="bottom"/>
            <w:hideMark/>
          </w:tcPr>
          <w:p w14:paraId="392FE6A5"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2C455E3D" w14:textId="77777777" w:rsidTr="0002444C">
        <w:trPr>
          <w:trHeight w:val="304"/>
        </w:trPr>
        <w:tc>
          <w:tcPr>
            <w:tcW w:w="8097" w:type="dxa"/>
            <w:tcBorders>
              <w:top w:val="nil"/>
              <w:left w:val="nil"/>
              <w:bottom w:val="nil"/>
              <w:right w:val="nil"/>
            </w:tcBorders>
            <w:shd w:val="clear" w:color="auto" w:fill="auto"/>
            <w:noWrap/>
            <w:vAlign w:val="bottom"/>
            <w:hideMark/>
          </w:tcPr>
          <w:p w14:paraId="660D49DB"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http://www.vinaros.es/locale/es/fb/</w:t>
            </w:r>
          </w:p>
        </w:tc>
        <w:tc>
          <w:tcPr>
            <w:tcW w:w="1119" w:type="dxa"/>
            <w:tcBorders>
              <w:top w:val="nil"/>
              <w:left w:val="nil"/>
              <w:bottom w:val="nil"/>
              <w:right w:val="nil"/>
            </w:tcBorders>
            <w:shd w:val="clear" w:color="auto" w:fill="auto"/>
            <w:noWrap/>
            <w:vAlign w:val="bottom"/>
            <w:hideMark/>
          </w:tcPr>
          <w:p w14:paraId="26D74A2D"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225D42E8" w14:textId="77777777" w:rsidTr="0002444C">
        <w:trPr>
          <w:trHeight w:val="304"/>
        </w:trPr>
        <w:tc>
          <w:tcPr>
            <w:tcW w:w="8097" w:type="dxa"/>
            <w:tcBorders>
              <w:top w:val="nil"/>
              <w:left w:val="nil"/>
              <w:bottom w:val="nil"/>
              <w:right w:val="nil"/>
            </w:tcBorders>
            <w:shd w:val="clear" w:color="auto" w:fill="auto"/>
            <w:noWrap/>
            <w:vAlign w:val="bottom"/>
            <w:hideMark/>
          </w:tcPr>
          <w:p w14:paraId="7C3D2558"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http://bcpzonasegura.viai1bcp.com/bcp/0peracionesnlinea/</w:t>
            </w:r>
          </w:p>
        </w:tc>
        <w:tc>
          <w:tcPr>
            <w:tcW w:w="1119" w:type="dxa"/>
            <w:tcBorders>
              <w:top w:val="nil"/>
              <w:left w:val="nil"/>
              <w:bottom w:val="nil"/>
              <w:right w:val="nil"/>
            </w:tcBorders>
            <w:shd w:val="clear" w:color="auto" w:fill="auto"/>
            <w:noWrap/>
            <w:vAlign w:val="bottom"/>
            <w:hideMark/>
          </w:tcPr>
          <w:p w14:paraId="50CEA358"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5796FD65" w14:textId="77777777" w:rsidTr="0002444C">
        <w:trPr>
          <w:trHeight w:val="304"/>
        </w:trPr>
        <w:tc>
          <w:tcPr>
            <w:tcW w:w="8097" w:type="dxa"/>
            <w:tcBorders>
              <w:top w:val="nil"/>
              <w:left w:val="nil"/>
              <w:bottom w:val="nil"/>
              <w:right w:val="nil"/>
            </w:tcBorders>
            <w:shd w:val="clear" w:color="auto" w:fill="auto"/>
            <w:noWrap/>
            <w:vAlign w:val="bottom"/>
            <w:hideMark/>
          </w:tcPr>
          <w:p w14:paraId="6EDC933F"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http://riquichichichi.tk/ptm/web/</w:t>
            </w:r>
          </w:p>
        </w:tc>
        <w:tc>
          <w:tcPr>
            <w:tcW w:w="1119" w:type="dxa"/>
            <w:tcBorders>
              <w:top w:val="nil"/>
              <w:left w:val="nil"/>
              <w:bottom w:val="nil"/>
              <w:right w:val="nil"/>
            </w:tcBorders>
            <w:shd w:val="clear" w:color="auto" w:fill="auto"/>
            <w:noWrap/>
            <w:vAlign w:val="bottom"/>
            <w:hideMark/>
          </w:tcPr>
          <w:p w14:paraId="1F09D758"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64B2E0FC" w14:textId="77777777" w:rsidTr="0002444C">
        <w:trPr>
          <w:trHeight w:val="304"/>
        </w:trPr>
        <w:tc>
          <w:tcPr>
            <w:tcW w:w="8097" w:type="dxa"/>
            <w:tcBorders>
              <w:top w:val="nil"/>
              <w:left w:val="nil"/>
              <w:bottom w:val="nil"/>
              <w:right w:val="nil"/>
            </w:tcBorders>
            <w:shd w:val="clear" w:color="auto" w:fill="auto"/>
            <w:noWrap/>
            <w:vAlign w:val="bottom"/>
            <w:hideMark/>
          </w:tcPr>
          <w:p w14:paraId="5683EEE5"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http://unitedstatesreferral.com/santos/gucci2014/gdocs/gucci.php?Acirc=A?A?=A?Auffe0=</w:t>
            </w:r>
          </w:p>
        </w:tc>
        <w:tc>
          <w:tcPr>
            <w:tcW w:w="1119" w:type="dxa"/>
            <w:tcBorders>
              <w:top w:val="nil"/>
              <w:left w:val="nil"/>
              <w:bottom w:val="nil"/>
              <w:right w:val="nil"/>
            </w:tcBorders>
            <w:shd w:val="clear" w:color="auto" w:fill="auto"/>
            <w:noWrap/>
            <w:vAlign w:val="bottom"/>
            <w:hideMark/>
          </w:tcPr>
          <w:p w14:paraId="1E70B3EA"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3665FF38" w14:textId="77777777" w:rsidTr="0002444C">
        <w:trPr>
          <w:trHeight w:val="304"/>
        </w:trPr>
        <w:tc>
          <w:tcPr>
            <w:tcW w:w="8097" w:type="dxa"/>
            <w:tcBorders>
              <w:top w:val="nil"/>
              <w:left w:val="nil"/>
              <w:bottom w:val="nil"/>
              <w:right w:val="nil"/>
            </w:tcBorders>
            <w:shd w:val="clear" w:color="auto" w:fill="auto"/>
            <w:noWrap/>
            <w:vAlign w:val="bottom"/>
            <w:hideMark/>
          </w:tcPr>
          <w:p w14:paraId="3D6E209A"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http://www.Legitimategovbr.com/SIIBC/</w:t>
            </w:r>
          </w:p>
        </w:tc>
        <w:tc>
          <w:tcPr>
            <w:tcW w:w="1119" w:type="dxa"/>
            <w:tcBorders>
              <w:top w:val="nil"/>
              <w:left w:val="nil"/>
              <w:bottom w:val="nil"/>
              <w:right w:val="nil"/>
            </w:tcBorders>
            <w:shd w:val="clear" w:color="auto" w:fill="auto"/>
            <w:noWrap/>
            <w:vAlign w:val="bottom"/>
            <w:hideMark/>
          </w:tcPr>
          <w:p w14:paraId="44E593DB"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4A4D13B0" w14:textId="77777777" w:rsidTr="0002444C">
        <w:trPr>
          <w:trHeight w:val="304"/>
        </w:trPr>
        <w:tc>
          <w:tcPr>
            <w:tcW w:w="8097" w:type="dxa"/>
            <w:tcBorders>
              <w:top w:val="nil"/>
              <w:left w:val="nil"/>
              <w:bottom w:val="nil"/>
              <w:right w:val="nil"/>
            </w:tcBorders>
            <w:shd w:val="clear" w:color="auto" w:fill="auto"/>
            <w:noWrap/>
            <w:vAlign w:val="bottom"/>
            <w:hideMark/>
          </w:tcPr>
          <w:p w14:paraId="01FCC5D7"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http://201.73.146.167/teste/</w:t>
            </w:r>
          </w:p>
        </w:tc>
        <w:tc>
          <w:tcPr>
            <w:tcW w:w="1119" w:type="dxa"/>
            <w:tcBorders>
              <w:top w:val="nil"/>
              <w:left w:val="nil"/>
              <w:bottom w:val="nil"/>
              <w:right w:val="nil"/>
            </w:tcBorders>
            <w:shd w:val="clear" w:color="auto" w:fill="auto"/>
            <w:noWrap/>
            <w:vAlign w:val="bottom"/>
            <w:hideMark/>
          </w:tcPr>
          <w:p w14:paraId="593E68F3"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Phishing</w:t>
            </w:r>
          </w:p>
        </w:tc>
      </w:tr>
      <w:tr w:rsidR="000372A6" w:rsidRPr="00EE75F4" w14:paraId="6B6C8919" w14:textId="77777777" w:rsidTr="0002444C">
        <w:trPr>
          <w:trHeight w:val="304"/>
        </w:trPr>
        <w:tc>
          <w:tcPr>
            <w:tcW w:w="8097" w:type="dxa"/>
            <w:tcBorders>
              <w:top w:val="nil"/>
              <w:left w:val="nil"/>
              <w:bottom w:val="nil"/>
              <w:right w:val="nil"/>
            </w:tcBorders>
            <w:shd w:val="clear" w:color="auto" w:fill="auto"/>
            <w:noWrap/>
            <w:vAlign w:val="bottom"/>
            <w:hideMark/>
          </w:tcPr>
          <w:p w14:paraId="09F91684"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https://my.anglia.ac.uk/CookieAuth.dll?GetLogon?curl=Z2F&amp;reason=0&amp;formdir=3</w:t>
            </w:r>
          </w:p>
        </w:tc>
        <w:tc>
          <w:tcPr>
            <w:tcW w:w="1119" w:type="dxa"/>
            <w:tcBorders>
              <w:top w:val="nil"/>
              <w:left w:val="nil"/>
              <w:bottom w:val="nil"/>
              <w:right w:val="nil"/>
            </w:tcBorders>
            <w:shd w:val="clear" w:color="auto" w:fill="auto"/>
            <w:noWrap/>
            <w:vAlign w:val="bottom"/>
            <w:hideMark/>
          </w:tcPr>
          <w:p w14:paraId="33E175AF"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Legitimate</w:t>
            </w:r>
          </w:p>
        </w:tc>
      </w:tr>
      <w:tr w:rsidR="000372A6" w:rsidRPr="00EE75F4" w14:paraId="1C9C82ED" w14:textId="77777777" w:rsidTr="0002444C">
        <w:trPr>
          <w:trHeight w:val="304"/>
        </w:trPr>
        <w:tc>
          <w:tcPr>
            <w:tcW w:w="8097" w:type="dxa"/>
            <w:tcBorders>
              <w:top w:val="nil"/>
              <w:left w:val="nil"/>
              <w:bottom w:val="nil"/>
              <w:right w:val="nil"/>
            </w:tcBorders>
            <w:shd w:val="clear" w:color="auto" w:fill="auto"/>
            <w:noWrap/>
            <w:vAlign w:val="bottom"/>
            <w:hideMark/>
          </w:tcPr>
          <w:p w14:paraId="3DD46BB5"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https://uk.yahoo.com/?p=us</w:t>
            </w:r>
          </w:p>
        </w:tc>
        <w:tc>
          <w:tcPr>
            <w:tcW w:w="1119" w:type="dxa"/>
            <w:tcBorders>
              <w:top w:val="nil"/>
              <w:left w:val="nil"/>
              <w:bottom w:val="nil"/>
              <w:right w:val="nil"/>
            </w:tcBorders>
            <w:shd w:val="clear" w:color="auto" w:fill="auto"/>
            <w:noWrap/>
            <w:vAlign w:val="bottom"/>
            <w:hideMark/>
          </w:tcPr>
          <w:p w14:paraId="1934E0B0" w14:textId="77777777" w:rsidR="00E863F7" w:rsidRPr="00EE75F4" w:rsidRDefault="00E863F7" w:rsidP="000A280F">
            <w:pPr>
              <w:jc w:val="both"/>
              <w:rPr>
                <w:rFonts w:eastAsia="Times New Roman"/>
                <w:sz w:val="16"/>
                <w:szCs w:val="16"/>
                <w:lang w:val="en-GB" w:eastAsia="en-GB"/>
              </w:rPr>
            </w:pPr>
            <w:r w:rsidRPr="00EE75F4">
              <w:rPr>
                <w:rFonts w:eastAsia="Times New Roman"/>
                <w:sz w:val="16"/>
                <w:szCs w:val="16"/>
                <w:lang w:val="en-GB" w:eastAsia="en-GB"/>
              </w:rPr>
              <w:t>Legitimate</w:t>
            </w:r>
          </w:p>
        </w:tc>
      </w:tr>
    </w:tbl>
    <w:p w14:paraId="3B578069" w14:textId="77777777" w:rsidR="00E863F7" w:rsidRPr="000372A6" w:rsidRDefault="00E863F7" w:rsidP="002B02FC">
      <w:pPr>
        <w:pStyle w:val="Caption"/>
      </w:pPr>
      <w:r w:rsidRPr="000372A6">
        <w:rPr>
          <w:noProof/>
          <w:lang w:eastAsia="en-GB"/>
        </w:rPr>
        <mc:AlternateContent>
          <mc:Choice Requires="wpg">
            <w:drawing>
              <wp:anchor distT="0" distB="0" distL="114300" distR="114300" simplePos="0" relativeHeight="251659264" behindDoc="0" locked="0" layoutInCell="1" allowOverlap="1" wp14:anchorId="3B48E172" wp14:editId="03389F31">
                <wp:simplePos x="0" y="0"/>
                <wp:positionH relativeFrom="column">
                  <wp:posOffset>133350</wp:posOffset>
                </wp:positionH>
                <wp:positionV relativeFrom="paragraph">
                  <wp:posOffset>114935</wp:posOffset>
                </wp:positionV>
                <wp:extent cx="2684149" cy="546100"/>
                <wp:effectExtent l="0" t="0" r="1905" b="6350"/>
                <wp:wrapNone/>
                <wp:docPr id="1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684149" cy="546100"/>
                          <a:chOff x="0" y="0"/>
                          <a:chExt cx="6286011" cy="546702"/>
                        </a:xfrm>
                      </wpg:grpSpPr>
                      <pic:pic xmlns:pic="http://schemas.openxmlformats.org/drawingml/2006/picture">
                        <pic:nvPicPr>
                          <pic:cNvPr id="14" name="Picture 14">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0874"/>
                            <a:ext cx="1019175" cy="457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3839" y="30874"/>
                            <a:ext cx="1114425" cy="447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21406" y="59448"/>
                            <a:ext cx="1054759" cy="390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916912" y="0"/>
                            <a:ext cx="1257300" cy="523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19211" y="99027"/>
                            <a:ext cx="1066800" cy="447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D83CA0" id="Group 5" o:spid="_x0000_s1026" style="position:absolute;margin-left:10.5pt;margin-top:9.05pt;width:211.35pt;height:43pt;z-index:251659264;mso-width-relative:margin" coordsize="62860,5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308;width:1019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">
                  <v:imagedata r:id="rId25" o:title=""/>
                </v:shape>
                <v:shape id="Picture 15" o:spid="_x0000_s1028" type="#_x0000_t75" style="position:absolute;left:11538;top:308;width:11144;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">
                  <v:imagedata r:id="rId26" o:title=""/>
                </v:shape>
                <v:shape id="Picture 16" o:spid="_x0000_s1029" type="#_x0000_t75" style="position:absolute;left:27214;top:594;width:1054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">
                  <v:imagedata r:id="rId27" o:title=""/>
                </v:shape>
                <v:shape id="Picture 17" o:spid="_x0000_s1030" type="#_x0000_t75" style="position:absolute;left:39169;width:12573;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">
                  <v:imagedata r:id="rId28" o:title=""/>
                </v:shape>
                <v:shape id="Picture 18" o:spid="_x0000_s1031" type="#_x0000_t75" style="position:absolute;left:52192;top:990;width:1066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">
                  <v:imagedata r:id="rId29" o:title=""/>
                </v:shape>
              </v:group>
            </w:pict>
          </mc:Fallback>
        </mc:AlternateContent>
      </w:r>
      <w:r w:rsidRPr="000372A6" w:rsidDel="00881587">
        <w:t xml:space="preserve"> </w:t>
      </w:r>
    </w:p>
    <w:p w14:paraId="26E60C78" w14:textId="77777777" w:rsidR="00E863F7" w:rsidRPr="000372A6" w:rsidRDefault="00E863F7" w:rsidP="002B02FC">
      <w:pPr>
        <w:pStyle w:val="Caption"/>
      </w:pPr>
      <w:r w:rsidRPr="000372A6">
        <w:t xml:space="preserve"> </w:t>
      </w:r>
    </w:p>
    <w:p w14:paraId="627926A4" w14:textId="77777777" w:rsidR="00E863F7" w:rsidRPr="000372A6" w:rsidRDefault="00E863F7" w:rsidP="000A280F">
      <w:pPr>
        <w:jc w:val="both"/>
        <w:rPr>
          <w:lang w:val="en-GB"/>
        </w:rPr>
        <w:sectPr w:rsidR="00E863F7" w:rsidRPr="000372A6" w:rsidSect="00BC1FBD">
          <w:type w:val="continuous"/>
          <w:pgSz w:w="11906" w:h="16838"/>
          <w:pgMar w:top="1440" w:right="1440" w:bottom="1440" w:left="1440" w:header="708" w:footer="708" w:gutter="0"/>
          <w:cols w:space="386"/>
          <w:docGrid w:linePitch="360"/>
        </w:sectPr>
      </w:pPr>
    </w:p>
    <w:p w14:paraId="5CCC539E" w14:textId="77777777" w:rsidR="00E863F7" w:rsidRPr="000372A6" w:rsidRDefault="00E863F7" w:rsidP="000A280F">
      <w:pPr>
        <w:jc w:val="both"/>
        <w:rPr>
          <w:lang w:val="en-GB"/>
        </w:rPr>
      </w:pPr>
      <w:r w:rsidRPr="000372A6">
        <w:rPr>
          <w:noProof/>
          <w:lang w:val="en-GB" w:eastAsia="en-GB"/>
        </w:rPr>
        <mc:AlternateContent>
          <mc:Choice Requires="wps">
            <w:drawing>
              <wp:anchor distT="0" distB="0" distL="114300" distR="114300" simplePos="0" relativeHeight="251660288" behindDoc="0" locked="0" layoutInCell="1" allowOverlap="1" wp14:anchorId="21725805" wp14:editId="3AA76AB2">
                <wp:simplePos x="0" y="0"/>
                <wp:positionH relativeFrom="column">
                  <wp:posOffset>80468</wp:posOffset>
                </wp:positionH>
                <wp:positionV relativeFrom="paragraph">
                  <wp:posOffset>169901</wp:posOffset>
                </wp:positionV>
                <wp:extent cx="2749550" cy="287655"/>
                <wp:effectExtent l="0" t="0" r="0" b="0"/>
                <wp:wrapNone/>
                <wp:docPr id="2" name="Text Box 2"/>
                <wp:cNvGraphicFramePr/>
                <a:graphic xmlns:a="http://schemas.openxmlformats.org/drawingml/2006/main">
                  <a:graphicData uri="http://schemas.microsoft.com/office/word/2010/wordprocessingShape">
                    <wps:wsp>
                      <wps:cNvSpPr txBox="1"/>
                      <wps:spPr>
                        <a:xfrm>
                          <a:off x="0" y="0"/>
                          <a:ext cx="2749550" cy="287655"/>
                        </a:xfrm>
                        <a:prstGeom prst="rect">
                          <a:avLst/>
                        </a:prstGeom>
                        <a:solidFill>
                          <a:prstClr val="white"/>
                        </a:solidFill>
                        <a:ln>
                          <a:noFill/>
                        </a:ln>
                      </wps:spPr>
                      <wps:txbx>
                        <w:txbxContent>
                          <w:p w14:paraId="5B7EAA51" w14:textId="41AD6131" w:rsidR="00E863F7" w:rsidRPr="00B577FA" w:rsidRDefault="00E863F7" w:rsidP="002B02FC">
                            <w:pPr>
                              <w:pStyle w:val="Caption"/>
                              <w:rPr>
                                <w:rFonts w:eastAsia="SimSun"/>
                                <w:sz w:val="20"/>
                                <w:lang w:val="en-US"/>
                              </w:rPr>
                            </w:pPr>
                            <w:r>
                              <w:t xml:space="preserve">Fig. </w:t>
                            </w:r>
                            <w:r>
                              <w:rPr>
                                <w:noProof/>
                              </w:rPr>
                              <w:fldChar w:fldCharType="begin"/>
                            </w:r>
                            <w:r>
                              <w:rPr>
                                <w:noProof/>
                              </w:rPr>
                              <w:instrText xml:space="preserve"> SEQ Fig. \* ARABIC </w:instrText>
                            </w:r>
                            <w:r>
                              <w:rPr>
                                <w:noProof/>
                              </w:rPr>
                              <w:fldChar w:fldCharType="separate"/>
                            </w:r>
                            <w:r w:rsidR="0044000A">
                              <w:rPr>
                                <w:noProof/>
                              </w:rPr>
                              <w:t>7</w:t>
                            </w:r>
                            <w:r>
                              <w:rPr>
                                <w:noProof/>
                              </w:rPr>
                              <w:fldChar w:fldCharType="end"/>
                            </w:r>
                            <w:r>
                              <w:t>: Sample of Images Used to Train the CNN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725805" id="_x0000_t202" coordsize="21600,21600" o:spt="202" path="m,l,21600r21600,l21600,xe">
                <v:stroke joinstyle="miter"/>
                <v:path gradientshapeok="t" o:connecttype="rect"/>
              </v:shapetype>
              <v:shape id="Text Box 2" o:spid="_x0000_s1026" type="#_x0000_t202" style="position:absolute;left:0;text-align:left;margin-left:6.35pt;margin-top:13.4pt;width:216.5pt;height:2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" stroked="f">
                <v:textbox style="mso-fit-shape-to-text:t" inset="0,0,0,0">
                  <w:txbxContent>
                    <w:p w14:paraId="5B7EAA51" w14:textId="41AD6131" w:rsidR="00E863F7" w:rsidRPr="00B577FA" w:rsidRDefault="00E863F7" w:rsidP="002B02FC">
                      <w:pPr>
                        <w:pStyle w:val="Caption"/>
                        <w:rPr>
                          <w:rFonts w:eastAsia="SimSun"/>
                          <w:sz w:val="20"/>
                          <w:lang w:val="en-US"/>
                        </w:rPr>
                      </w:pPr>
                      <w:r>
                        <w:t xml:space="preserve">Fig. </w:t>
                      </w:r>
                      <w:r>
                        <w:rPr>
                          <w:noProof/>
                        </w:rPr>
                        <w:fldChar w:fldCharType="begin"/>
                      </w:r>
                      <w:r>
                        <w:rPr>
                          <w:noProof/>
                        </w:rPr>
                        <w:instrText xml:space="preserve"> SEQ Fig. \* ARABIC </w:instrText>
                      </w:r>
                      <w:r>
                        <w:rPr>
                          <w:noProof/>
                        </w:rPr>
                        <w:fldChar w:fldCharType="separate"/>
                      </w:r>
                      <w:r w:rsidR="0044000A">
                        <w:rPr>
                          <w:noProof/>
                        </w:rPr>
                        <w:t>7</w:t>
                      </w:r>
                      <w:r>
                        <w:rPr>
                          <w:noProof/>
                        </w:rPr>
                        <w:fldChar w:fldCharType="end"/>
                      </w:r>
                      <w:r>
                        <w:t>: Sample of Images Used to Train the CNN</w:t>
                      </w:r>
                    </w:p>
                  </w:txbxContent>
                </v:textbox>
              </v:shape>
            </w:pict>
          </mc:Fallback>
        </mc:AlternateContent>
      </w:r>
    </w:p>
    <w:p w14:paraId="25B0BFC6" w14:textId="1CEF1C16" w:rsidR="00E863F7" w:rsidRDefault="00E863F7" w:rsidP="000A280F">
      <w:pPr>
        <w:jc w:val="both"/>
        <w:rPr>
          <w:lang w:val="en-GB"/>
        </w:rPr>
      </w:pPr>
    </w:p>
    <w:p w14:paraId="1C152B9F" w14:textId="77777777" w:rsidR="009E60A1" w:rsidRPr="000372A6" w:rsidRDefault="009E60A1" w:rsidP="000A280F">
      <w:pPr>
        <w:jc w:val="both"/>
        <w:rPr>
          <w:lang w:val="en-GB"/>
        </w:rPr>
      </w:pPr>
    </w:p>
    <w:p w14:paraId="08B9CD93" w14:textId="77777777" w:rsidR="00E863F7" w:rsidRPr="000372A6" w:rsidRDefault="00E863F7" w:rsidP="000A280F">
      <w:pPr>
        <w:jc w:val="both"/>
        <w:rPr>
          <w:lang w:val="en-GB"/>
        </w:rPr>
        <w:sectPr w:rsidR="00E863F7" w:rsidRPr="000372A6" w:rsidSect="00330C81">
          <w:type w:val="continuous"/>
          <w:pgSz w:w="11906" w:h="16838"/>
          <w:pgMar w:top="1440" w:right="1440" w:bottom="1440" w:left="1440" w:header="708" w:footer="708" w:gutter="0"/>
          <w:cols w:num="2" w:space="386"/>
          <w:docGrid w:linePitch="360"/>
        </w:sectPr>
      </w:pPr>
    </w:p>
    <w:p w14:paraId="5B102E2F" w14:textId="4B024D90" w:rsidR="00E863F7" w:rsidRDefault="00E863F7" w:rsidP="000A280F">
      <w:pPr>
        <w:jc w:val="both"/>
        <w:rPr>
          <w:lang w:val="en-GB"/>
        </w:rPr>
      </w:pPr>
    </w:p>
    <w:p w14:paraId="352E8363" w14:textId="77777777" w:rsidR="00EF66EF" w:rsidRPr="000372A6" w:rsidRDefault="00EF66EF" w:rsidP="00EF66EF">
      <w:pPr>
        <w:pStyle w:val="Heading1"/>
        <w:rPr>
          <w:lang w:val="en-GB"/>
        </w:rPr>
      </w:pPr>
      <w:r w:rsidRPr="000372A6">
        <w:rPr>
          <w:lang w:val="en-GB"/>
        </w:rPr>
        <w:t>Conclusion and Future work</w:t>
      </w:r>
    </w:p>
    <w:p w14:paraId="54733D10" w14:textId="77777777" w:rsidR="00EF66EF" w:rsidRPr="000372A6" w:rsidRDefault="00EF66EF" w:rsidP="00EF66EF">
      <w:pPr>
        <w:jc w:val="both"/>
        <w:rPr>
          <w:lang w:val="en-GB"/>
        </w:rPr>
      </w:pPr>
      <w:r w:rsidRPr="000372A6">
        <w:rPr>
          <w:lang w:val="en-GB"/>
        </w:rPr>
        <w:t xml:space="preserve">This study explored the possibility of differentiating unique legitimate URLs from phishing URLs by using two techniques, the CNN and LSTM, as a combined classifier in a novel approach called the Intelligent Phishing Detection System (IPDS). To evaluate the proposed hybrid approach, we used a dataset containing one million legitimate and phishing URLs from both PhishTank and Common Crawl dataset, as well as 10,000 images that were personally collected from both phishing and legitimate websites. The proposed IPDS gave an excellent classification accuracy of 93.28%. </w:t>
      </w:r>
    </w:p>
    <w:p w14:paraId="63FA6F51" w14:textId="77777777" w:rsidR="00EF66EF" w:rsidRPr="000372A6" w:rsidRDefault="00EF66EF" w:rsidP="00EF66EF">
      <w:pPr>
        <w:jc w:val="both"/>
        <w:rPr>
          <w:lang w:val="en-GB"/>
        </w:rPr>
      </w:pPr>
      <w:r w:rsidRPr="000372A6">
        <w:rPr>
          <w:lang w:val="en-GB"/>
        </w:rPr>
        <w:t xml:space="preserve">   Based on this result, we can deduce that distinguishing websites by their URLs, similarity context, and the images on the site by their pattern is an </w:t>
      </w:r>
      <w:r>
        <w:rPr>
          <w:lang w:val="en-GB"/>
        </w:rPr>
        <w:t>effective</w:t>
      </w:r>
      <w:r w:rsidRPr="000372A6">
        <w:rPr>
          <w:lang w:val="en-GB"/>
        </w:rPr>
        <w:t xml:space="preserve"> way of detecting phishing websites. The IPDS was able to respond with great agility and could verify a URL in 30.5 seconds. </w:t>
      </w:r>
    </w:p>
    <w:p w14:paraId="198D74D5" w14:textId="77777777" w:rsidR="00EF66EF" w:rsidRPr="000372A6" w:rsidRDefault="00EF66EF" w:rsidP="00EF66EF">
      <w:pPr>
        <w:jc w:val="both"/>
        <w:rPr>
          <w:lang w:val="en-GB"/>
        </w:rPr>
      </w:pPr>
      <w:r w:rsidRPr="000372A6">
        <w:rPr>
          <w:lang w:val="en-GB"/>
        </w:rPr>
        <w:t xml:space="preserve">   In addition, our analysis revealed the advantages and disadvantages of both the CNN and LSTM methods. On the one hand, LSTM has an overall higher prediction performance, but there is a need for expert knowledge when creating the features. On the other</w:t>
      </w:r>
      <w:r>
        <w:rPr>
          <w:lang w:val="en-GB"/>
        </w:rPr>
        <w:t xml:space="preserve"> hand</w:t>
      </w:r>
      <w:r w:rsidRPr="000372A6">
        <w:rPr>
          <w:lang w:val="en-GB"/>
        </w:rPr>
        <w:t>, the CNN</w:t>
      </w:r>
      <w:r>
        <w:rPr>
          <w:lang w:val="en-GB"/>
        </w:rPr>
        <w:t xml:space="preserve"> perform </w:t>
      </w:r>
      <w:r w:rsidRPr="000372A6">
        <w:rPr>
          <w:lang w:val="en-GB"/>
        </w:rPr>
        <w:t xml:space="preserve">better, but achieves a performance that is, on average, a bit lower than that of LSTM. Hence, combining the two methods leads to a better result with less training time for LSTM architecture than the CNN model. </w:t>
      </w:r>
    </w:p>
    <w:p w14:paraId="62C7D343" w14:textId="77777777" w:rsidR="00EF66EF" w:rsidRPr="000372A6" w:rsidRDefault="00EF66EF" w:rsidP="00EF66EF">
      <w:pPr>
        <w:spacing w:before="200" w:after="240"/>
        <w:jc w:val="both"/>
      </w:pPr>
      <w:r w:rsidRPr="000372A6">
        <w:t xml:space="preserve">We carried out the extensive </w:t>
      </w:r>
      <w:r w:rsidRPr="000372A6">
        <w:rPr>
          <w:noProof/>
        </w:rPr>
        <w:t>experimental</w:t>
      </w:r>
      <w:r w:rsidRPr="000372A6">
        <w:t xml:space="preserve"> analysis of the proposed hybrid approach in order </w:t>
      </w:r>
      <w:r w:rsidRPr="000372A6">
        <w:rPr>
          <w:noProof/>
        </w:rPr>
        <w:t>to</w:t>
      </w:r>
      <w:r w:rsidRPr="000372A6">
        <w:t xml:space="preserve"> evaluate its effectiveness in the detection of phishing web pages and phishing attacks on large datasets. Then the sensitiveness of the proposed approach to various factors such as the type of features, number misclassification and split issues was studied. The result of our experiments showed that the proposed approach was highly effective in the detection of website phishing attacks as well as in the identification of fake websites. To the best of our knowledge, this is the first work that considers how best to integrate image, text and frame features into a combined solution for a phishing detection scheme.</w:t>
      </w:r>
    </w:p>
    <w:p w14:paraId="2700A0E9" w14:textId="77777777" w:rsidR="00EF66EF" w:rsidRPr="000372A6" w:rsidRDefault="00EF66EF" w:rsidP="00EF66EF">
      <w:pPr>
        <w:jc w:val="both"/>
        <w:rPr>
          <w:lang w:val="en-GB"/>
        </w:rPr>
      </w:pPr>
      <w:r w:rsidRPr="000372A6">
        <w:rPr>
          <w:lang w:val="en-GB"/>
        </w:rPr>
        <w:t xml:space="preserve">   Future work will include developing a web browser plug-in based on a DL algorithm to detect web phishing and thus protect users in real-time.</w:t>
      </w:r>
      <w:r w:rsidRPr="000372A6">
        <w:rPr>
          <w:b/>
          <w:lang w:val="en-GB"/>
        </w:rPr>
        <w:t xml:space="preserve"> </w:t>
      </w:r>
      <w:r w:rsidRPr="000372A6">
        <w:rPr>
          <w:lang w:val="en-GB"/>
        </w:rPr>
        <w:t xml:space="preserve">      </w:t>
      </w:r>
    </w:p>
    <w:p w14:paraId="5E29CFE0" w14:textId="77777777" w:rsidR="00EF66EF" w:rsidRPr="000372A6" w:rsidRDefault="00EF66EF" w:rsidP="00EF66EF">
      <w:pPr>
        <w:jc w:val="both"/>
        <w:rPr>
          <w:lang w:val="en-GB"/>
        </w:rPr>
      </w:pPr>
    </w:p>
    <w:p w14:paraId="17305B62" w14:textId="77777777" w:rsidR="00EF66EF" w:rsidRDefault="00EF66EF" w:rsidP="000A280F">
      <w:pPr>
        <w:jc w:val="both"/>
        <w:rPr>
          <w:b/>
          <w:lang w:val="en-GB"/>
        </w:rPr>
      </w:pPr>
    </w:p>
    <w:p w14:paraId="57ECD2CA" w14:textId="40CD1877" w:rsidR="00E863F7" w:rsidRPr="000372A6" w:rsidRDefault="00E863F7" w:rsidP="000A280F">
      <w:pPr>
        <w:jc w:val="both"/>
        <w:rPr>
          <w:b/>
          <w:lang w:val="en-GB"/>
        </w:rPr>
      </w:pPr>
      <w:r w:rsidRPr="000372A6">
        <w:rPr>
          <w:b/>
          <w:lang w:val="en-GB"/>
        </w:rPr>
        <w:t xml:space="preserve">References </w:t>
      </w:r>
    </w:p>
    <w:p w14:paraId="76DF03B3" w14:textId="652F009C" w:rsidR="0098367D" w:rsidRPr="004D1F4F" w:rsidRDefault="00E863F7" w:rsidP="00D75635">
      <w:pPr>
        <w:pStyle w:val="EndNoteBibliography"/>
        <w:spacing w:after="0"/>
        <w:ind w:left="720" w:hanging="720"/>
        <w:rPr>
          <w:rFonts w:ascii="Times New Roman" w:hAnsi="Times New Roman" w:cs="Times New Roman"/>
          <w:sz w:val="16"/>
          <w:szCs w:val="16"/>
        </w:rPr>
      </w:pPr>
      <w:r w:rsidRPr="004D1F4F">
        <w:rPr>
          <w:rFonts w:ascii="Times New Roman" w:hAnsi="Times New Roman" w:cs="Times New Roman"/>
          <w:sz w:val="16"/>
          <w:szCs w:val="16"/>
          <w:lang w:val="en-GB"/>
        </w:rPr>
        <w:fldChar w:fldCharType="begin"/>
      </w:r>
      <w:r w:rsidRPr="004D1F4F">
        <w:rPr>
          <w:rFonts w:ascii="Times New Roman" w:hAnsi="Times New Roman" w:cs="Times New Roman"/>
          <w:sz w:val="16"/>
          <w:szCs w:val="16"/>
          <w:lang w:val="en-GB"/>
        </w:rPr>
        <w:instrText xml:space="preserve"> ADDIN EN.REFLIST </w:instrText>
      </w:r>
      <w:r w:rsidRPr="004D1F4F">
        <w:rPr>
          <w:rFonts w:ascii="Times New Roman" w:hAnsi="Times New Roman" w:cs="Times New Roman"/>
          <w:sz w:val="16"/>
          <w:szCs w:val="16"/>
          <w:lang w:val="en-GB"/>
        </w:rPr>
        <w:fldChar w:fldCharType="separate"/>
      </w:r>
      <w:r w:rsidR="0098367D" w:rsidRPr="004D1F4F">
        <w:rPr>
          <w:rFonts w:ascii="Times New Roman" w:hAnsi="Times New Roman" w:cs="Times New Roman"/>
          <w:sz w:val="16"/>
          <w:szCs w:val="16"/>
        </w:rPr>
        <w:t>[1]</w:t>
      </w:r>
      <w:r w:rsidR="0098367D" w:rsidRPr="004D1F4F">
        <w:rPr>
          <w:rFonts w:ascii="Times New Roman" w:hAnsi="Times New Roman" w:cs="Times New Roman"/>
          <w:sz w:val="16"/>
          <w:szCs w:val="16"/>
        </w:rPr>
        <w:tab/>
        <w:t>L. De Kimpe, M. Walrave, W. Hardyns, L. Pauwels, and K. Ponnet, "You</w:t>
      </w:r>
      <w:r w:rsidR="0057395A" w:rsidRPr="004D1F4F">
        <w:rPr>
          <w:rFonts w:ascii="Times New Roman" w:hAnsi="Times New Roman" w:cs="Times New Roman"/>
          <w:sz w:val="16"/>
          <w:szCs w:val="16"/>
        </w:rPr>
        <w:t xml:space="preserve"> ha</w:t>
      </w:r>
      <w:r w:rsidR="0098367D" w:rsidRPr="004D1F4F">
        <w:rPr>
          <w:rFonts w:ascii="Times New Roman" w:hAnsi="Times New Roman" w:cs="Times New Roman"/>
          <w:sz w:val="16"/>
          <w:szCs w:val="16"/>
        </w:rPr>
        <w:t xml:space="preserve">ve got mail! Explaining individual differences in becoming a phishing target," </w:t>
      </w:r>
      <w:r w:rsidR="0098367D" w:rsidRPr="004D1F4F">
        <w:rPr>
          <w:rFonts w:ascii="Times New Roman" w:hAnsi="Times New Roman" w:cs="Times New Roman"/>
          <w:i/>
          <w:sz w:val="16"/>
          <w:szCs w:val="16"/>
        </w:rPr>
        <w:t xml:space="preserve">Telematics and Informatics, </w:t>
      </w:r>
      <w:r w:rsidR="0098367D" w:rsidRPr="004D1F4F">
        <w:rPr>
          <w:rFonts w:ascii="Times New Roman" w:hAnsi="Times New Roman" w:cs="Times New Roman"/>
          <w:sz w:val="16"/>
          <w:szCs w:val="16"/>
        </w:rPr>
        <w:t>vol. 35, no. 5, pp. 1277-1287, 01 August 2018</w:t>
      </w:r>
      <w:r w:rsidR="00081AF5">
        <w:rPr>
          <w:rFonts w:ascii="Times New Roman" w:hAnsi="Times New Roman" w:cs="Times New Roman"/>
          <w:sz w:val="16"/>
          <w:szCs w:val="16"/>
        </w:rPr>
        <w:t>,</w:t>
      </w:r>
      <w:r w:rsidR="0098367D" w:rsidRPr="004D1F4F">
        <w:rPr>
          <w:rFonts w:ascii="Times New Roman" w:hAnsi="Times New Roman" w:cs="Times New Roman"/>
          <w:sz w:val="16"/>
          <w:szCs w:val="16"/>
        </w:rPr>
        <w:t xml:space="preserve"> 2018, doi: </w:t>
      </w:r>
      <w:hyperlink r:id="rId30" w:history="1">
        <w:r w:rsidR="0098367D" w:rsidRPr="004D1F4F">
          <w:rPr>
            <w:rStyle w:val="Hyperlink"/>
            <w:rFonts w:ascii="Times New Roman" w:hAnsi="Times New Roman" w:cs="Times New Roman"/>
            <w:color w:val="auto"/>
            <w:sz w:val="16"/>
            <w:szCs w:val="16"/>
          </w:rPr>
          <w:t>https://doi.org/10.1016/j.tele.2018.02.009</w:t>
        </w:r>
      </w:hyperlink>
      <w:r w:rsidR="0098367D" w:rsidRPr="004D1F4F">
        <w:rPr>
          <w:rFonts w:ascii="Times New Roman" w:hAnsi="Times New Roman" w:cs="Times New Roman"/>
          <w:sz w:val="16"/>
          <w:szCs w:val="16"/>
        </w:rPr>
        <w:t>.</w:t>
      </w:r>
    </w:p>
    <w:p w14:paraId="16610B84"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[2]</w:t>
      </w:r>
      <w:r w:rsidRPr="004D1F4F">
        <w:rPr>
          <w:rFonts w:ascii="Times New Roman" w:hAnsi="Times New Roman" w:cs="Times New Roman"/>
          <w:sz w:val="16"/>
          <w:szCs w:val="16"/>
        </w:rPr>
        <w:tab/>
        <w:t xml:space="preserve">H. Thakur and S. Kaur, "A Survey Paper On Phishing Detection," </w:t>
      </w:r>
      <w:r w:rsidRPr="004D1F4F">
        <w:rPr>
          <w:rFonts w:ascii="Times New Roman" w:hAnsi="Times New Roman" w:cs="Times New Roman"/>
          <w:i/>
          <w:sz w:val="16"/>
          <w:szCs w:val="16"/>
        </w:rPr>
        <w:t xml:space="preserve">International Journal of Advanced Research in Computer Science, </w:t>
      </w:r>
      <w:r w:rsidRPr="004D1F4F">
        <w:rPr>
          <w:rFonts w:ascii="Times New Roman" w:hAnsi="Times New Roman" w:cs="Times New Roman"/>
          <w:sz w:val="16"/>
          <w:szCs w:val="16"/>
        </w:rPr>
        <w:t>vol. 7, no. 4, pp. 64-68, 2016.</w:t>
      </w:r>
    </w:p>
    <w:p w14:paraId="459843D2"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[3]</w:t>
      </w:r>
      <w:r w:rsidRPr="004D1F4F">
        <w:rPr>
          <w:rFonts w:ascii="Times New Roman" w:hAnsi="Times New Roman" w:cs="Times New Roman"/>
          <w:sz w:val="16"/>
          <w:szCs w:val="16"/>
        </w:rPr>
        <w:tab/>
        <w:t xml:space="preserve">M. Imani and G. A. Montazer, "Phishing website detection using weighted feature line embedding," </w:t>
      </w:r>
      <w:r w:rsidRPr="004D1F4F">
        <w:rPr>
          <w:rFonts w:ascii="Times New Roman" w:hAnsi="Times New Roman" w:cs="Times New Roman"/>
          <w:i/>
          <w:sz w:val="16"/>
          <w:szCs w:val="16"/>
        </w:rPr>
        <w:t xml:space="preserve">The </w:t>
      </w:r>
      <w:r w:rsidRPr="004D1F4F">
        <w:rPr>
          <w:rFonts w:ascii="Times New Roman" w:hAnsi="Times New Roman" w:cs="Times New Roman"/>
          <w:i/>
          <w:sz w:val="16"/>
          <w:szCs w:val="16"/>
        </w:rPr>
        <w:lastRenderedPageBreak/>
        <w:t xml:space="preserve">ISC International Journal of Information Security, </w:t>
      </w:r>
      <w:r w:rsidRPr="004D1F4F">
        <w:rPr>
          <w:rFonts w:ascii="Times New Roman" w:hAnsi="Times New Roman" w:cs="Times New Roman"/>
          <w:sz w:val="16"/>
          <w:szCs w:val="16"/>
        </w:rPr>
        <w:t>vol. 9, no. 2, pp. 49-61, 2017.</w:t>
      </w:r>
    </w:p>
    <w:p w14:paraId="14727AA1" w14:textId="542B0AAB" w:rsidR="0098367D" w:rsidRPr="004D1F4F" w:rsidRDefault="0098367D" w:rsidP="00E76B6E">
      <w:pPr>
        <w:pStyle w:val="EndNoteBibliography"/>
        <w:spacing w:after="0"/>
        <w:ind w:left="720" w:hanging="720"/>
        <w:rPr>
          <w:rFonts w:ascii="Times New Roman" w:hAnsi="Times New Roman" w:cs="Times New Roman"/>
          <w:sz w:val="16"/>
          <w:szCs w:val="16"/>
        </w:rPr>
      </w:pPr>
      <w:r w:rsidRPr="004D1F4F">
        <w:rPr>
          <w:rFonts w:ascii="Times New Roman" w:hAnsi="Times New Roman" w:cs="Times New Roman"/>
          <w:sz w:val="16"/>
          <w:szCs w:val="16"/>
        </w:rPr>
        <w:t>[4]</w:t>
      </w:r>
      <w:r w:rsidRPr="004D1F4F">
        <w:rPr>
          <w:rFonts w:ascii="Times New Roman" w:hAnsi="Times New Roman" w:cs="Times New Roman"/>
          <w:sz w:val="16"/>
          <w:szCs w:val="16"/>
        </w:rPr>
        <w:tab/>
        <w:t xml:space="preserve">Y. Li, Z. Yang, X. Chen, H. Yuan, and W. Liu, "A stacking model using URL and HTML features for phishing webpage detection," </w:t>
      </w:r>
      <w:r w:rsidRPr="004D1F4F">
        <w:rPr>
          <w:rFonts w:ascii="Times New Roman" w:hAnsi="Times New Roman" w:cs="Times New Roman"/>
          <w:i/>
          <w:sz w:val="16"/>
          <w:szCs w:val="16"/>
        </w:rPr>
        <w:t xml:space="preserve">Future Generation Computer Systems, </w:t>
      </w:r>
      <w:r w:rsidRPr="004D1F4F">
        <w:rPr>
          <w:rFonts w:ascii="Times New Roman" w:hAnsi="Times New Roman" w:cs="Times New Roman"/>
          <w:sz w:val="16"/>
          <w:szCs w:val="16"/>
        </w:rPr>
        <w:t xml:space="preserve">vol. 94, no. 2019, pp. 27-39, 01 May 2019 2019, doi: </w:t>
      </w:r>
      <w:hyperlink r:id="rId31" w:history="1">
        <w:r w:rsidRPr="004D1F4F">
          <w:rPr>
            <w:rStyle w:val="Hyperlink"/>
            <w:rFonts w:ascii="Times New Roman" w:hAnsi="Times New Roman" w:cs="Times New Roman"/>
            <w:color w:val="auto"/>
            <w:sz w:val="16"/>
            <w:szCs w:val="16"/>
          </w:rPr>
          <w:t>https://doi.org/10.1016/j.future.2018.11.004</w:t>
        </w:r>
      </w:hyperlink>
      <w:r w:rsidRPr="004D1F4F">
        <w:rPr>
          <w:rFonts w:ascii="Times New Roman" w:hAnsi="Times New Roman" w:cs="Times New Roman"/>
          <w:sz w:val="16"/>
          <w:szCs w:val="16"/>
        </w:rPr>
        <w:t>.</w:t>
      </w:r>
    </w:p>
    <w:p w14:paraId="227D3EFA" w14:textId="1A4BD38F"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[5]</w:t>
      </w:r>
      <w:r w:rsidRPr="004D1F4F">
        <w:rPr>
          <w:rFonts w:ascii="Times New Roman" w:hAnsi="Times New Roman" w:cs="Times New Roman"/>
          <w:sz w:val="16"/>
          <w:szCs w:val="16"/>
        </w:rPr>
        <w:tab/>
        <w:t xml:space="preserve">APWG, "Unifying the Global Response to Cybercrime," in "Phishing Activities Trends Report, Third Quarter 2018," Anti-Phishing Working Group, Washington, D.C, USA, Online 31 July 2018 2018. [Online]. Available: </w:t>
      </w:r>
      <w:hyperlink r:id="rId32" w:history="1">
        <w:r w:rsidRPr="004D1F4F">
          <w:rPr>
            <w:rStyle w:val="Hyperlink"/>
            <w:rFonts w:ascii="Times New Roman" w:hAnsi="Times New Roman" w:cs="Times New Roman"/>
            <w:color w:val="auto"/>
            <w:sz w:val="16"/>
            <w:szCs w:val="16"/>
          </w:rPr>
          <w:t>http://docs.apwg.org/reports/apwg_trends_report_q1_2018.pdf</w:t>
        </w:r>
      </w:hyperlink>
    </w:p>
    <w:p w14:paraId="6A27305F" w14:textId="77777777" w:rsidR="0098367D" w:rsidRPr="004D1F4F" w:rsidRDefault="0098367D" w:rsidP="00E76B6E">
      <w:pPr>
        <w:pStyle w:val="EndNoteBibliography"/>
        <w:spacing w:after="0"/>
        <w:ind w:left="720" w:hanging="720"/>
        <w:rPr>
          <w:rFonts w:ascii="Times New Roman" w:hAnsi="Times New Roman" w:cs="Times New Roman"/>
          <w:sz w:val="16"/>
          <w:szCs w:val="16"/>
        </w:rPr>
      </w:pPr>
      <w:r w:rsidRPr="004D1F4F">
        <w:rPr>
          <w:rFonts w:ascii="Times New Roman" w:hAnsi="Times New Roman" w:cs="Times New Roman"/>
          <w:sz w:val="16"/>
          <w:szCs w:val="16"/>
        </w:rPr>
        <w:t>[6]</w:t>
      </w:r>
      <w:r w:rsidRPr="004D1F4F">
        <w:rPr>
          <w:rFonts w:ascii="Times New Roman" w:hAnsi="Times New Roman" w:cs="Times New Roman"/>
          <w:sz w:val="16"/>
          <w:szCs w:val="16"/>
        </w:rPr>
        <w:tab/>
        <w:t xml:space="preserve">P. Yang, G. Zhao, and P. Zeng, "Phishing Website Detection Based on Multidimensional Features Driven by Deep Learning," </w:t>
      </w:r>
      <w:r w:rsidRPr="004D1F4F">
        <w:rPr>
          <w:rFonts w:ascii="Times New Roman" w:hAnsi="Times New Roman" w:cs="Times New Roman"/>
          <w:i/>
          <w:sz w:val="16"/>
          <w:szCs w:val="16"/>
        </w:rPr>
        <w:t xml:space="preserve">IEEE Access, </w:t>
      </w:r>
      <w:r w:rsidRPr="004D1F4F">
        <w:rPr>
          <w:rFonts w:ascii="Times New Roman" w:hAnsi="Times New Roman" w:cs="Times New Roman"/>
          <w:sz w:val="16"/>
          <w:szCs w:val="16"/>
        </w:rPr>
        <w:t>vol. 7, pp. 15196-15209, 11 January 2019 2019, doi: 10.1109/ACCESS.2019.2892066.</w:t>
      </w:r>
    </w:p>
    <w:p w14:paraId="058191A5" w14:textId="2B85C9BB" w:rsidR="0098367D" w:rsidRPr="004D1F4F" w:rsidRDefault="0098367D" w:rsidP="00E76B6E">
      <w:pPr>
        <w:pStyle w:val="EndNoteBibliography"/>
        <w:spacing w:after="0"/>
        <w:ind w:left="720" w:hanging="720"/>
        <w:rPr>
          <w:rFonts w:ascii="Times New Roman" w:hAnsi="Times New Roman" w:cs="Times New Roman"/>
          <w:sz w:val="16"/>
          <w:szCs w:val="16"/>
        </w:rPr>
      </w:pPr>
      <w:r w:rsidRPr="004D1F4F">
        <w:rPr>
          <w:rFonts w:ascii="Times New Roman" w:hAnsi="Times New Roman" w:cs="Times New Roman"/>
          <w:sz w:val="16"/>
          <w:szCs w:val="16"/>
        </w:rPr>
        <w:t>[7]</w:t>
      </w:r>
      <w:r w:rsidRPr="004D1F4F">
        <w:rPr>
          <w:rFonts w:ascii="Times New Roman" w:hAnsi="Times New Roman" w:cs="Times New Roman"/>
          <w:sz w:val="16"/>
          <w:szCs w:val="16"/>
        </w:rPr>
        <w:tab/>
        <w:t xml:space="preserve">W. Liu, Z. Wang, X. Liu, N. Zeng, Y. Liu, and F. E. Alsaadi, "A survey of deep neural network architectures and their applications," </w:t>
      </w:r>
      <w:r w:rsidRPr="004D1F4F">
        <w:rPr>
          <w:rFonts w:ascii="Times New Roman" w:hAnsi="Times New Roman" w:cs="Times New Roman"/>
          <w:i/>
          <w:sz w:val="16"/>
          <w:szCs w:val="16"/>
        </w:rPr>
        <w:t xml:space="preserve">Neurocomputing, </w:t>
      </w:r>
      <w:r w:rsidRPr="004D1F4F">
        <w:rPr>
          <w:rFonts w:ascii="Times New Roman" w:hAnsi="Times New Roman" w:cs="Times New Roman"/>
          <w:sz w:val="16"/>
          <w:szCs w:val="16"/>
        </w:rPr>
        <w:t xml:space="preserve">vol. 234, pp. 11-26, 2017/04/19/ 2017, doi: </w:t>
      </w:r>
      <w:hyperlink r:id="rId33" w:history="1">
        <w:r w:rsidRPr="004D1F4F">
          <w:rPr>
            <w:rStyle w:val="Hyperlink"/>
            <w:rFonts w:ascii="Times New Roman" w:hAnsi="Times New Roman" w:cs="Times New Roman"/>
            <w:color w:val="auto"/>
            <w:sz w:val="16"/>
            <w:szCs w:val="16"/>
          </w:rPr>
          <w:t>https://doi.org/10.1016/j.neucom.2016.12.038</w:t>
        </w:r>
      </w:hyperlink>
      <w:r w:rsidRPr="004D1F4F">
        <w:rPr>
          <w:rFonts w:ascii="Times New Roman" w:hAnsi="Times New Roman" w:cs="Times New Roman"/>
          <w:sz w:val="16"/>
          <w:szCs w:val="16"/>
        </w:rPr>
        <w:t>.</w:t>
      </w:r>
    </w:p>
    <w:p w14:paraId="1891BAC0" w14:textId="77777777" w:rsidR="0098367D" w:rsidRPr="004D1F4F" w:rsidRDefault="0098367D" w:rsidP="00D75635">
      <w:pPr>
        <w:pStyle w:val="EndNoteBibliography"/>
        <w:spacing w:after="0"/>
        <w:ind w:left="720" w:hanging="720"/>
        <w:rPr>
          <w:rFonts w:ascii="Times New Roman" w:hAnsi="Times New Roman" w:cs="Times New Roman"/>
          <w:sz w:val="16"/>
          <w:szCs w:val="16"/>
        </w:rPr>
      </w:pPr>
      <w:r w:rsidRPr="004D1F4F">
        <w:rPr>
          <w:rFonts w:ascii="Times New Roman" w:hAnsi="Times New Roman" w:cs="Times New Roman"/>
          <w:sz w:val="16"/>
          <w:szCs w:val="16"/>
        </w:rPr>
        <w:t>[8]</w:t>
      </w:r>
      <w:r w:rsidRPr="004D1F4F">
        <w:rPr>
          <w:rFonts w:ascii="Times New Roman" w:hAnsi="Times New Roman" w:cs="Times New Roman"/>
          <w:sz w:val="16"/>
          <w:szCs w:val="16"/>
        </w:rPr>
        <w:tab/>
        <w:t xml:space="preserve"> J. James, L. Sandhya, and C. Thomas, "Detection of phishing URLs using machine learning techniques," in </w:t>
      </w:r>
      <w:r w:rsidRPr="004D1F4F">
        <w:rPr>
          <w:rFonts w:ascii="Times New Roman" w:hAnsi="Times New Roman" w:cs="Times New Roman"/>
          <w:i/>
          <w:sz w:val="16"/>
          <w:szCs w:val="16"/>
        </w:rPr>
        <w:t>2013 International Conference on Control Communication and Computing (ICCC)</w:t>
      </w:r>
      <w:r w:rsidRPr="004D1F4F">
        <w:rPr>
          <w:rFonts w:ascii="Times New Roman" w:hAnsi="Times New Roman" w:cs="Times New Roman"/>
          <w:sz w:val="16"/>
          <w:szCs w:val="16"/>
        </w:rPr>
        <w:t xml:space="preserve">, Thiruvananthapuram, India, 13-15 Dec. 2013 2013: IEEE, pp. 304-309, doi: 10.1109/ICCC.2013.6731669. </w:t>
      </w:r>
    </w:p>
    <w:p w14:paraId="745446AA"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[9]</w:t>
      </w:r>
      <w:r w:rsidRPr="004D1F4F">
        <w:rPr>
          <w:rFonts w:ascii="Times New Roman" w:hAnsi="Times New Roman" w:cs="Times New Roman"/>
          <w:sz w:val="16"/>
          <w:szCs w:val="16"/>
        </w:rPr>
        <w:tab/>
        <w:t>H. Le, Q. Pham, D. Sahoo, and S. C. Hoi, "URLnet: Learning a URL representation with deep learning for malicious URL detection," presented at the arXiv preprint arXiv:1802.03162, Washington, DC, US, 2 March 2018, 2018.</w:t>
      </w:r>
    </w:p>
    <w:p w14:paraId="2683DA38"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[10]</w:t>
      </w:r>
      <w:r w:rsidRPr="004D1F4F">
        <w:rPr>
          <w:rFonts w:ascii="Times New Roman" w:hAnsi="Times New Roman" w:cs="Times New Roman"/>
          <w:sz w:val="16"/>
          <w:szCs w:val="16"/>
        </w:rPr>
        <w:tab/>
        <w:t xml:space="preserve">P. Yi, Y. Guan, F. Zou, Y. Yao, W. Wang, and T. Zhu, "Web phishing detection using a deep learning framework," </w:t>
      </w:r>
      <w:r w:rsidRPr="004D1F4F">
        <w:rPr>
          <w:rFonts w:ascii="Times New Roman" w:hAnsi="Times New Roman" w:cs="Times New Roman"/>
          <w:i/>
          <w:sz w:val="16"/>
          <w:szCs w:val="16"/>
        </w:rPr>
        <w:t xml:space="preserve">Wireless Communications and Mobile Computing, </w:t>
      </w:r>
      <w:r w:rsidRPr="004D1F4F">
        <w:rPr>
          <w:rFonts w:ascii="Times New Roman" w:hAnsi="Times New Roman" w:cs="Times New Roman"/>
          <w:sz w:val="16"/>
          <w:szCs w:val="16"/>
        </w:rPr>
        <w:t>vol. 2018, pp. 1-9, 2018.</w:t>
      </w:r>
    </w:p>
    <w:p w14:paraId="4F41C8C1"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[11]</w:t>
      </w:r>
      <w:r w:rsidRPr="004D1F4F">
        <w:rPr>
          <w:rFonts w:ascii="Times New Roman" w:hAnsi="Times New Roman" w:cs="Times New Roman"/>
          <w:sz w:val="16"/>
          <w:szCs w:val="16"/>
        </w:rPr>
        <w:tab/>
        <w:t xml:space="preserve">B. Yoshua, M. Jordan, Ed. </w:t>
      </w:r>
      <w:r w:rsidRPr="004D1F4F">
        <w:rPr>
          <w:rFonts w:ascii="Times New Roman" w:hAnsi="Times New Roman" w:cs="Times New Roman"/>
          <w:i/>
          <w:sz w:val="16"/>
          <w:szCs w:val="16"/>
        </w:rPr>
        <w:t>Learning Deep Architectures for AI</w:t>
      </w:r>
      <w:r w:rsidRPr="004D1F4F">
        <w:rPr>
          <w:rFonts w:ascii="Times New Roman" w:hAnsi="Times New Roman" w:cs="Times New Roman"/>
          <w:sz w:val="16"/>
          <w:szCs w:val="16"/>
        </w:rPr>
        <w:t xml:space="preserve"> (Learning Deep Architectures for AI, no. 1). Hanover, MA USA: now Publishers Inc, 2009, pp. 1-127.</w:t>
      </w:r>
    </w:p>
    <w:p w14:paraId="32B372DB" w14:textId="77777777" w:rsidR="0098367D" w:rsidRPr="004D1F4F" w:rsidRDefault="0098367D" w:rsidP="00D75635">
      <w:pPr>
        <w:pStyle w:val="EndNoteBibliography"/>
        <w:spacing w:after="0"/>
        <w:ind w:left="720" w:hanging="720"/>
        <w:rPr>
          <w:rFonts w:ascii="Times New Roman" w:hAnsi="Times New Roman" w:cs="Times New Roman"/>
          <w:sz w:val="16"/>
          <w:szCs w:val="16"/>
        </w:rPr>
      </w:pPr>
      <w:r w:rsidRPr="004D1F4F">
        <w:rPr>
          <w:rFonts w:ascii="Times New Roman" w:hAnsi="Times New Roman" w:cs="Times New Roman"/>
          <w:sz w:val="16"/>
          <w:szCs w:val="16"/>
        </w:rPr>
        <w:t>[12]</w:t>
      </w:r>
      <w:r w:rsidRPr="004D1F4F">
        <w:rPr>
          <w:rFonts w:ascii="Times New Roman" w:hAnsi="Times New Roman" w:cs="Times New Roman"/>
          <w:sz w:val="16"/>
          <w:szCs w:val="16"/>
        </w:rPr>
        <w:tab/>
        <w:t xml:space="preserve"> K. Jarrett, K. Kavukcuoglu, M. Ranzato, and Y. LeCun, "What is the best multi-stage architecture for object recognition?," in </w:t>
      </w:r>
      <w:r w:rsidRPr="004D1F4F">
        <w:rPr>
          <w:rFonts w:ascii="Times New Roman" w:hAnsi="Times New Roman" w:cs="Times New Roman"/>
          <w:i/>
          <w:sz w:val="16"/>
          <w:szCs w:val="16"/>
        </w:rPr>
        <w:t>12th International Conference on Computer Vision</w:t>
      </w:r>
      <w:r w:rsidRPr="004D1F4F">
        <w:rPr>
          <w:rFonts w:ascii="Times New Roman" w:hAnsi="Times New Roman" w:cs="Times New Roman"/>
          <w:sz w:val="16"/>
          <w:szCs w:val="16"/>
        </w:rPr>
        <w:t xml:space="preserve">, Kyoto, Japan, 29 Sept.-2 Oct. 2009 2009: IEEE, pp. 2146-2153, doi: 10.1109/ICCV.2009.5459469. </w:t>
      </w:r>
    </w:p>
    <w:p w14:paraId="75D175F0"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[13]</w:t>
      </w:r>
      <w:r w:rsidRPr="004D1F4F">
        <w:rPr>
          <w:rFonts w:ascii="Times New Roman" w:hAnsi="Times New Roman" w:cs="Times New Roman"/>
          <w:sz w:val="16"/>
          <w:szCs w:val="16"/>
        </w:rPr>
        <w:tab/>
        <w:t xml:space="preserve">M. Mathieu, M. Henaff, and Y. LeCun, "Fast training of convolutional networks through ffts," </w:t>
      </w:r>
      <w:r w:rsidRPr="004D1F4F">
        <w:rPr>
          <w:rFonts w:ascii="Times New Roman" w:hAnsi="Times New Roman" w:cs="Times New Roman"/>
          <w:i/>
          <w:sz w:val="16"/>
          <w:szCs w:val="16"/>
        </w:rPr>
        <w:t xml:space="preserve">arXiv preprint arXiv:1312.5851, </w:t>
      </w:r>
      <w:r w:rsidRPr="004D1F4F">
        <w:rPr>
          <w:rFonts w:ascii="Times New Roman" w:hAnsi="Times New Roman" w:cs="Times New Roman"/>
          <w:sz w:val="16"/>
          <w:szCs w:val="16"/>
        </w:rPr>
        <w:t>pp. 1-9, 2013.</w:t>
      </w:r>
    </w:p>
    <w:p w14:paraId="4AD67836"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[14]</w:t>
      </w:r>
      <w:r w:rsidRPr="004D1F4F">
        <w:rPr>
          <w:rFonts w:ascii="Times New Roman" w:hAnsi="Times New Roman" w:cs="Times New Roman"/>
          <w:sz w:val="16"/>
          <w:szCs w:val="16"/>
        </w:rPr>
        <w:tab/>
        <w:t>A. C. Bahnsen, E. C. Bohorquez, S. Villegas, J. Vargas, and F. A. González, "Classifying phishing URLs using recurrent neural networks," presented at the APWG Symposium on Electronic Crime Research (eCrime), Scottsdale, AZ, USA, 25-27 April 2017, 2017.</w:t>
      </w:r>
    </w:p>
    <w:p w14:paraId="4995E9E7" w14:textId="062FF8DD"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[15]</w:t>
      </w:r>
      <w:r w:rsidRPr="004D1F4F">
        <w:rPr>
          <w:rFonts w:ascii="Times New Roman" w:hAnsi="Times New Roman" w:cs="Times New Roman"/>
          <w:sz w:val="16"/>
          <w:szCs w:val="16"/>
        </w:rPr>
        <w:tab/>
        <w:t xml:space="preserve">I. Goodfellow, Y. Bengio, and A. Courville, "Deep learning. Book in preparation for MIT Press," </w:t>
      </w:r>
      <w:r w:rsidRPr="004D1F4F">
        <w:rPr>
          <w:rFonts w:ascii="Times New Roman" w:hAnsi="Times New Roman" w:cs="Times New Roman"/>
          <w:i/>
          <w:sz w:val="16"/>
          <w:szCs w:val="16"/>
        </w:rPr>
        <w:t xml:space="preserve">URL¡ </w:t>
      </w:r>
      <w:hyperlink r:id="rId34" w:history="1">
        <w:r w:rsidRPr="004D1F4F">
          <w:rPr>
            <w:rStyle w:val="Hyperlink"/>
            <w:rFonts w:ascii="Times New Roman" w:hAnsi="Times New Roman" w:cs="Times New Roman"/>
            <w:i/>
            <w:color w:val="auto"/>
            <w:sz w:val="16"/>
            <w:szCs w:val="16"/>
          </w:rPr>
          <w:t>http://www</w:t>
        </w:r>
      </w:hyperlink>
      <w:r w:rsidRPr="004D1F4F">
        <w:rPr>
          <w:rFonts w:ascii="Times New Roman" w:hAnsi="Times New Roman" w:cs="Times New Roman"/>
          <w:i/>
          <w:sz w:val="16"/>
          <w:szCs w:val="16"/>
        </w:rPr>
        <w:t xml:space="preserve">.deeplearningbook.org, </w:t>
      </w:r>
      <w:r w:rsidRPr="004D1F4F">
        <w:rPr>
          <w:rFonts w:ascii="Times New Roman" w:hAnsi="Times New Roman" w:cs="Times New Roman"/>
          <w:sz w:val="16"/>
          <w:szCs w:val="16"/>
        </w:rPr>
        <w:t>2016.</w:t>
      </w:r>
    </w:p>
    <w:p w14:paraId="52BC8549"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[16]</w:t>
      </w:r>
      <w:r w:rsidRPr="004D1F4F">
        <w:rPr>
          <w:rFonts w:ascii="Times New Roman" w:hAnsi="Times New Roman" w:cs="Times New Roman"/>
          <w:sz w:val="16"/>
          <w:szCs w:val="16"/>
        </w:rPr>
        <w:tab/>
        <w:t xml:space="preserve">I. Arel, D. C. Rose, and T. P. Karnowski, "Deep Machine Learning - A New Frontier in Artificial Intelligence Research [Research Frontier]," </w:t>
      </w:r>
      <w:r w:rsidRPr="004D1F4F">
        <w:rPr>
          <w:rFonts w:ascii="Times New Roman" w:hAnsi="Times New Roman" w:cs="Times New Roman"/>
          <w:i/>
          <w:sz w:val="16"/>
          <w:szCs w:val="16"/>
        </w:rPr>
        <w:t xml:space="preserve">IEEE Computational Intelligence Magazine, </w:t>
      </w:r>
      <w:r w:rsidRPr="004D1F4F">
        <w:rPr>
          <w:rFonts w:ascii="Times New Roman" w:hAnsi="Times New Roman" w:cs="Times New Roman"/>
          <w:sz w:val="16"/>
          <w:szCs w:val="16"/>
        </w:rPr>
        <w:t>vol. 5, no. 4, pp. 13-18, 2010, doi: 10.1109/MCI.2010.938364.</w:t>
      </w:r>
    </w:p>
    <w:p w14:paraId="59BCAC6C"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[17]</w:t>
      </w:r>
      <w:r w:rsidRPr="004D1F4F">
        <w:rPr>
          <w:rFonts w:ascii="Times New Roman" w:hAnsi="Times New Roman" w:cs="Times New Roman"/>
          <w:sz w:val="16"/>
          <w:szCs w:val="16"/>
        </w:rPr>
        <w:tab/>
        <w:t xml:space="preserve"> Z. Xu, S. Li, and W. Deng, "Learning temporal features using LSTM-CNN architecture for face anti-spoofing," in </w:t>
      </w:r>
      <w:r w:rsidRPr="004D1F4F">
        <w:rPr>
          <w:rFonts w:ascii="Times New Roman" w:hAnsi="Times New Roman" w:cs="Times New Roman"/>
          <w:i/>
          <w:sz w:val="16"/>
          <w:szCs w:val="16"/>
        </w:rPr>
        <w:t>2015 3rd IAPR Asian Conference on Pattern Recognition (ACPR)</w:t>
      </w:r>
      <w:r w:rsidRPr="004D1F4F">
        <w:rPr>
          <w:rFonts w:ascii="Times New Roman" w:hAnsi="Times New Roman" w:cs="Times New Roman"/>
          <w:sz w:val="16"/>
          <w:szCs w:val="16"/>
        </w:rPr>
        <w:t xml:space="preserve">, Kuala Lumpur, Malaysia, 3-6 November 2015 2015: IEEE, pp. 141-145. </w:t>
      </w:r>
    </w:p>
    <w:p w14:paraId="638F842A"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[18]</w:t>
      </w:r>
      <w:r w:rsidRPr="004D1F4F">
        <w:rPr>
          <w:rFonts w:ascii="Times New Roman" w:hAnsi="Times New Roman" w:cs="Times New Roman"/>
          <w:sz w:val="16"/>
          <w:szCs w:val="16"/>
        </w:rPr>
        <w:tab/>
        <w:t xml:space="preserve">A. Graves and J. Schmidhuber, "Framewise phoneme classification with bidirectional LSTM and other neural network architectures," </w:t>
      </w:r>
      <w:r w:rsidRPr="004D1F4F">
        <w:rPr>
          <w:rFonts w:ascii="Times New Roman" w:hAnsi="Times New Roman" w:cs="Times New Roman"/>
          <w:i/>
          <w:sz w:val="16"/>
          <w:szCs w:val="16"/>
        </w:rPr>
        <w:t xml:space="preserve">Neural Networks, </w:t>
      </w:r>
      <w:r w:rsidRPr="004D1F4F">
        <w:rPr>
          <w:rFonts w:ascii="Times New Roman" w:hAnsi="Times New Roman" w:cs="Times New Roman"/>
          <w:sz w:val="16"/>
          <w:szCs w:val="16"/>
        </w:rPr>
        <w:t>vol. 18, no. 5-6, pp. 602-610, 2005.</w:t>
      </w:r>
    </w:p>
    <w:p w14:paraId="6303A756"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[19]</w:t>
      </w:r>
      <w:r w:rsidRPr="004D1F4F">
        <w:rPr>
          <w:rFonts w:ascii="Times New Roman" w:hAnsi="Times New Roman" w:cs="Times New Roman"/>
          <w:sz w:val="16"/>
          <w:szCs w:val="16"/>
        </w:rPr>
        <w:tab/>
        <w:t xml:space="preserve">K. Greff, R. K. Srivastava, J. Koutník, B. R. Steunebrink, and J. Schmidhuber, "LSTM: A search space odyssey," </w:t>
      </w:r>
      <w:r w:rsidRPr="004D1F4F">
        <w:rPr>
          <w:rFonts w:ascii="Times New Roman" w:hAnsi="Times New Roman" w:cs="Times New Roman"/>
          <w:i/>
          <w:sz w:val="16"/>
          <w:szCs w:val="16"/>
        </w:rPr>
        <w:t xml:space="preserve">IEEE transactions on neural networks and learning systems, </w:t>
      </w:r>
      <w:r w:rsidRPr="004D1F4F">
        <w:rPr>
          <w:rFonts w:ascii="Times New Roman" w:hAnsi="Times New Roman" w:cs="Times New Roman"/>
          <w:sz w:val="16"/>
          <w:szCs w:val="16"/>
        </w:rPr>
        <w:t>vol. 28, no. 10, pp. 2222-2232, 2017.</w:t>
      </w:r>
    </w:p>
    <w:p w14:paraId="5C4C9575" w14:textId="77777777" w:rsidR="0098367D" w:rsidRPr="004D1F4F" w:rsidRDefault="0098367D" w:rsidP="004D1F4F">
      <w:pPr>
        <w:pStyle w:val="EndNoteBibliography"/>
        <w:spacing w:after="0"/>
        <w:ind w:left="720" w:hanging="720"/>
        <w:jc w:val="both"/>
        <w:rPr>
          <w:rFonts w:ascii="Times New Roman" w:hAnsi="Times New Roman" w:cs="Times New Roman"/>
          <w:sz w:val="16"/>
          <w:szCs w:val="16"/>
        </w:rPr>
      </w:pPr>
      <w:r w:rsidRPr="004D1F4F">
        <w:rPr>
          <w:rFonts w:ascii="Times New Roman" w:hAnsi="Times New Roman" w:cs="Times New Roman"/>
          <w:sz w:val="16"/>
          <w:szCs w:val="16"/>
        </w:rPr>
        <w:t>[20]</w:t>
      </w:r>
      <w:r w:rsidRPr="004D1F4F">
        <w:rPr>
          <w:rFonts w:ascii="Times New Roman" w:hAnsi="Times New Roman" w:cs="Times New Roman"/>
          <w:sz w:val="16"/>
          <w:szCs w:val="16"/>
        </w:rPr>
        <w:tab/>
        <w:t xml:space="preserve"> D. Hakkani-Tür</w:t>
      </w:r>
      <w:r w:rsidRPr="004D1F4F">
        <w:rPr>
          <w:rFonts w:ascii="Times New Roman" w:hAnsi="Times New Roman" w:cs="Times New Roman"/>
          <w:i/>
          <w:sz w:val="16"/>
          <w:szCs w:val="16"/>
        </w:rPr>
        <w:t xml:space="preserve"> et al.</w:t>
      </w:r>
      <w:r w:rsidRPr="004D1F4F">
        <w:rPr>
          <w:rFonts w:ascii="Times New Roman" w:hAnsi="Times New Roman" w:cs="Times New Roman"/>
          <w:sz w:val="16"/>
          <w:szCs w:val="16"/>
        </w:rPr>
        <w:t xml:space="preserve">, "Multi-Domain Joint Semantic Frame Parsing Using Bi-Directional RNN-LSTM," in </w:t>
      </w:r>
      <w:r w:rsidRPr="004D1F4F">
        <w:rPr>
          <w:rFonts w:ascii="Times New Roman" w:hAnsi="Times New Roman" w:cs="Times New Roman"/>
          <w:i/>
          <w:sz w:val="16"/>
          <w:szCs w:val="16"/>
        </w:rPr>
        <w:t>Interspeech</w:t>
      </w:r>
      <w:r w:rsidRPr="004D1F4F">
        <w:rPr>
          <w:rFonts w:ascii="Times New Roman" w:hAnsi="Times New Roman" w:cs="Times New Roman"/>
          <w:sz w:val="16"/>
          <w:szCs w:val="16"/>
        </w:rPr>
        <w:t xml:space="preserve">, San Francisco, USA, 8–12  September 2016 2016, pp. 715-719. </w:t>
      </w:r>
    </w:p>
    <w:p w14:paraId="2CFD9AF0" w14:textId="4541B880" w:rsidR="00330C81" w:rsidRPr="004D1F4F" w:rsidRDefault="0098367D" w:rsidP="004D1F4F">
      <w:pPr>
        <w:pStyle w:val="EndNoteBibliography"/>
        <w:ind w:left="720" w:hanging="720"/>
        <w:jc w:val="both"/>
        <w:rPr>
          <w:rFonts w:ascii="Times New Roman" w:hAnsi="Times New Roman" w:cs="Times New Roman"/>
          <w:sz w:val="16"/>
          <w:szCs w:val="16"/>
        </w:rPr>
      </w:pPr>
      <w:r w:rsidRPr="004D1F4F">
        <w:rPr>
          <w:rFonts w:ascii="Times New Roman" w:hAnsi="Times New Roman" w:cs="Times New Roman"/>
          <w:sz w:val="16"/>
          <w:szCs w:val="16"/>
        </w:rPr>
        <w:t>[21]</w:t>
      </w:r>
      <w:r w:rsidRPr="004D1F4F">
        <w:rPr>
          <w:rFonts w:ascii="Times New Roman" w:hAnsi="Times New Roman" w:cs="Times New Roman"/>
          <w:sz w:val="16"/>
          <w:szCs w:val="16"/>
        </w:rPr>
        <w:tab/>
        <w:t xml:space="preserve"> W. Zhu</w:t>
      </w:r>
      <w:r w:rsidRPr="004D1F4F">
        <w:rPr>
          <w:rFonts w:ascii="Times New Roman" w:hAnsi="Times New Roman" w:cs="Times New Roman"/>
          <w:i/>
          <w:sz w:val="16"/>
          <w:szCs w:val="16"/>
        </w:rPr>
        <w:t xml:space="preserve"> et al.</w:t>
      </w:r>
      <w:r w:rsidRPr="004D1F4F">
        <w:rPr>
          <w:rFonts w:ascii="Times New Roman" w:hAnsi="Times New Roman" w:cs="Times New Roman"/>
          <w:sz w:val="16"/>
          <w:szCs w:val="16"/>
        </w:rPr>
        <w:t xml:space="preserve">, "Co-occurrence feature learning for skeleton based action recognition using regularized deep LSTM networks," in </w:t>
      </w:r>
      <w:r w:rsidRPr="004D1F4F">
        <w:rPr>
          <w:rFonts w:ascii="Times New Roman" w:hAnsi="Times New Roman" w:cs="Times New Roman"/>
          <w:i/>
          <w:sz w:val="16"/>
          <w:szCs w:val="16"/>
        </w:rPr>
        <w:t>Thirtieth AAAI Conference on Artificial Intelligence</w:t>
      </w:r>
      <w:r w:rsidRPr="004D1F4F">
        <w:rPr>
          <w:rFonts w:ascii="Times New Roman" w:hAnsi="Times New Roman" w:cs="Times New Roman"/>
          <w:sz w:val="16"/>
          <w:szCs w:val="16"/>
        </w:rPr>
        <w:t xml:space="preserve">, Phoenix, Arizona, USA, 12–17  February 2016 2016: AAAI, pp. 3697-3703. </w:t>
      </w:r>
      <w:r w:rsidR="00E863F7" w:rsidRPr="004D1F4F">
        <w:rPr>
          <w:rFonts w:ascii="Times New Roman" w:hAnsi="Times New Roman" w:cs="Times New Roman"/>
          <w:sz w:val="16"/>
          <w:szCs w:val="16"/>
          <w:lang w:val="en-GB"/>
        </w:rPr>
        <w:fldChar w:fldCharType="end"/>
      </w:r>
    </w:p>
    <w:sectPr w:rsidR="00330C81" w:rsidRPr="004D1F4F" w:rsidSect="00330C81">
      <w:type w:val="continuous"/>
      <w:pgSz w:w="11906" w:h="16838"/>
      <w:pgMar w:top="1440" w:right="1440" w:bottom="1440" w:left="1440" w:header="708" w:footer="708" w:gutter="0"/>
      <w:cols w:num="2"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A64ED" w14:textId="77777777" w:rsidR="009C6C62" w:rsidRDefault="009C6C62" w:rsidP="001A3B3D">
      <w:r>
        <w:separator/>
      </w:r>
    </w:p>
  </w:endnote>
  <w:endnote w:type="continuationSeparator" w:id="0">
    <w:p w14:paraId="17341F3B" w14:textId="77777777" w:rsidR="009C6C62" w:rsidRDefault="009C6C62"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1DC6E" w14:textId="54496149" w:rsidR="00442CD6" w:rsidRDefault="00442CD6" w:rsidP="00442CD6">
    <w:pPr>
      <w:pStyle w:val="Footer"/>
      <w:jc w:val="left"/>
    </w:pPr>
    <w:r>
      <w:t>978-1-7281-2741-5/19/$31.00 ©2019 IEEE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8CF4E" w14:textId="77777777" w:rsidR="009C6C62" w:rsidRDefault="009C6C62" w:rsidP="001A3B3D">
      <w:r>
        <w:separator/>
      </w:r>
    </w:p>
  </w:footnote>
  <w:footnote w:type="continuationSeparator" w:id="0">
    <w:p w14:paraId="6CCB839F" w14:textId="77777777" w:rsidR="009C6C62" w:rsidRDefault="009C6C62" w:rsidP="001A3B3D">
      <w:r>
        <w:continuationSeparator/>
      </w:r>
    </w:p>
  </w:footnote>
  <w:footnote w:id="1">
    <w:p w14:paraId="23CAB82D" w14:textId="77777777" w:rsidR="00E863F7" w:rsidRPr="004016D6" w:rsidRDefault="00E863F7" w:rsidP="00E863F7">
      <w:pPr>
        <w:pStyle w:val="FootnoteText"/>
        <w:rPr>
          <w:sz w:val="18"/>
          <w:szCs w:val="18"/>
        </w:rPr>
      </w:pPr>
      <w:r w:rsidRPr="004016D6">
        <w:rPr>
          <w:rStyle w:val="FootnoteReference"/>
          <w:sz w:val="18"/>
          <w:szCs w:val="18"/>
        </w:rPr>
        <w:footnoteRef/>
      </w:r>
      <w:r w:rsidRPr="004016D6">
        <w:rPr>
          <w:sz w:val="18"/>
          <w:szCs w:val="18"/>
        </w:rPr>
        <w:t xml:space="preserve"> APWG report [Online] Available at: </w:t>
      </w:r>
      <w:hyperlink r:id="rId1" w:history="1">
        <w:r w:rsidRPr="00CF336F">
          <w:rPr>
            <w:rStyle w:val="Hyperlink"/>
            <w:sz w:val="18"/>
            <w:szCs w:val="18"/>
          </w:rPr>
          <w:t>https://docs.apwg.org/reports/apwg_trends_report_q4_2017.pdf</w:t>
        </w:r>
      </w:hyperlink>
      <w:r>
        <w:rPr>
          <w:sz w:val="18"/>
          <w:szCs w:val="18"/>
        </w:rPr>
        <w:t xml:space="preserve"> [Accessed 31 March 2018</w:t>
      </w:r>
      <w:r w:rsidRPr="004016D6">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A3EC0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B46ED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738E5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FE0F5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F0902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D38605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9A227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E2BF6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068BD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C643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C551DE4"/>
    <w:multiLevelType w:val="hybridMultilevel"/>
    <w:tmpl w:val="C53E8570"/>
    <w:lvl w:ilvl="0" w:tplc="08090011">
      <w:start w:val="1"/>
      <w:numFmt w:val="decimal"/>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1491F37"/>
    <w:multiLevelType w:val="hybridMultilevel"/>
    <w:tmpl w:val="80F6D6D4"/>
    <w:lvl w:ilvl="0" w:tplc="08090011">
      <w:start w:val="1"/>
      <w:numFmt w:val="decimal"/>
      <w:lvlText w:val="%1)"/>
      <w:lvlJc w:val="left"/>
      <w:pPr>
        <w:ind w:left="945" w:hanging="360"/>
      </w:pPr>
    </w:lvl>
    <w:lvl w:ilvl="1" w:tplc="08090019" w:tentative="1">
      <w:start w:val="1"/>
      <w:numFmt w:val="lowerLetter"/>
      <w:lvlText w:val="%2."/>
      <w:lvlJc w:val="left"/>
      <w:pPr>
        <w:ind w:left="1665" w:hanging="360"/>
      </w:pPr>
    </w:lvl>
    <w:lvl w:ilvl="2" w:tplc="0809001B" w:tentative="1">
      <w:start w:val="1"/>
      <w:numFmt w:val="lowerRoman"/>
      <w:lvlText w:val="%3."/>
      <w:lvlJc w:val="right"/>
      <w:pPr>
        <w:ind w:left="2385" w:hanging="180"/>
      </w:pPr>
    </w:lvl>
    <w:lvl w:ilvl="3" w:tplc="0809000F" w:tentative="1">
      <w:start w:val="1"/>
      <w:numFmt w:val="decimal"/>
      <w:lvlText w:val="%4."/>
      <w:lvlJc w:val="left"/>
      <w:pPr>
        <w:ind w:left="3105" w:hanging="360"/>
      </w:pPr>
    </w:lvl>
    <w:lvl w:ilvl="4" w:tplc="08090019" w:tentative="1">
      <w:start w:val="1"/>
      <w:numFmt w:val="lowerLetter"/>
      <w:lvlText w:val="%5."/>
      <w:lvlJc w:val="left"/>
      <w:pPr>
        <w:ind w:left="3825" w:hanging="360"/>
      </w:pPr>
    </w:lvl>
    <w:lvl w:ilvl="5" w:tplc="0809001B" w:tentative="1">
      <w:start w:val="1"/>
      <w:numFmt w:val="lowerRoman"/>
      <w:lvlText w:val="%6."/>
      <w:lvlJc w:val="right"/>
      <w:pPr>
        <w:ind w:left="4545" w:hanging="180"/>
      </w:pPr>
    </w:lvl>
    <w:lvl w:ilvl="6" w:tplc="0809000F" w:tentative="1">
      <w:start w:val="1"/>
      <w:numFmt w:val="decimal"/>
      <w:lvlText w:val="%7."/>
      <w:lvlJc w:val="left"/>
      <w:pPr>
        <w:ind w:left="5265" w:hanging="360"/>
      </w:pPr>
    </w:lvl>
    <w:lvl w:ilvl="7" w:tplc="08090019" w:tentative="1">
      <w:start w:val="1"/>
      <w:numFmt w:val="lowerLetter"/>
      <w:lvlText w:val="%8."/>
      <w:lvlJc w:val="left"/>
      <w:pPr>
        <w:ind w:left="5985" w:hanging="360"/>
      </w:pPr>
    </w:lvl>
    <w:lvl w:ilvl="8" w:tplc="0809001B" w:tentative="1">
      <w:start w:val="1"/>
      <w:numFmt w:val="lowerRoman"/>
      <w:lvlText w:val="%9."/>
      <w:lvlJc w:val="right"/>
      <w:pPr>
        <w:ind w:left="6705" w:hanging="180"/>
      </w:p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4189603E"/>
    <w:multiLevelType w:val="multilevel"/>
    <w:tmpl w:val="261A3FB2"/>
    <w:lvl w:ilvl="0">
      <w:start w:val="1"/>
      <w:numFmt w:val="upperRoman"/>
      <w:pStyle w:val="Heading1"/>
      <w:lvlText w:val="%1."/>
      <w:lvlJc w:val="center"/>
      <w:pPr>
        <w:tabs>
          <w:tab w:val="num" w:pos="1637"/>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644"/>
        </w:tabs>
        <w:ind w:left="572" w:hanging="288"/>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1601"/>
        </w:tabs>
        <w:ind w:firstLine="18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1691"/>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4301"/>
        </w:tabs>
        <w:ind w:left="3941"/>
      </w:pPr>
      <w:rPr>
        <w:rFonts w:cs="Times New Roman" w:hint="default"/>
      </w:rPr>
    </w:lvl>
    <w:lvl w:ilvl="5">
      <w:start w:val="1"/>
      <w:numFmt w:val="lowerLetter"/>
      <w:lvlText w:val="(%6)"/>
      <w:lvlJc w:val="left"/>
      <w:pPr>
        <w:tabs>
          <w:tab w:val="num" w:pos="5021"/>
        </w:tabs>
        <w:ind w:left="4661"/>
      </w:pPr>
      <w:rPr>
        <w:rFonts w:cs="Times New Roman" w:hint="default"/>
      </w:rPr>
    </w:lvl>
    <w:lvl w:ilvl="6">
      <w:start w:val="1"/>
      <w:numFmt w:val="lowerRoman"/>
      <w:lvlText w:val="(%7)"/>
      <w:lvlJc w:val="left"/>
      <w:pPr>
        <w:tabs>
          <w:tab w:val="num" w:pos="5741"/>
        </w:tabs>
        <w:ind w:left="5381"/>
      </w:pPr>
      <w:rPr>
        <w:rFonts w:cs="Times New Roman" w:hint="default"/>
      </w:rPr>
    </w:lvl>
    <w:lvl w:ilvl="7">
      <w:start w:val="1"/>
      <w:numFmt w:val="lowerLetter"/>
      <w:lvlText w:val="(%8)"/>
      <w:lvlJc w:val="left"/>
      <w:pPr>
        <w:tabs>
          <w:tab w:val="num" w:pos="6461"/>
        </w:tabs>
        <w:ind w:left="6101"/>
      </w:pPr>
      <w:rPr>
        <w:rFonts w:cs="Times New Roman" w:hint="default"/>
      </w:rPr>
    </w:lvl>
    <w:lvl w:ilvl="8">
      <w:start w:val="1"/>
      <w:numFmt w:val="lowerRoman"/>
      <w:lvlText w:val="(%9)"/>
      <w:lvlJc w:val="left"/>
      <w:pPr>
        <w:tabs>
          <w:tab w:val="num" w:pos="7181"/>
        </w:tabs>
        <w:ind w:left="6821"/>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6"/>
  </w:num>
  <w:num w:numId="2">
    <w:abstractNumId w:val="21"/>
  </w:num>
  <w:num w:numId="3">
    <w:abstractNumId w:val="15"/>
  </w:num>
  <w:num w:numId="4">
    <w:abstractNumId w:val="18"/>
  </w:num>
  <w:num w:numId="5">
    <w:abstractNumId w:val="18"/>
  </w:num>
  <w:num w:numId="6">
    <w:abstractNumId w:val="18"/>
  </w:num>
  <w:num w:numId="7">
    <w:abstractNumId w:val="18"/>
  </w:num>
  <w:num w:numId="8">
    <w:abstractNumId w:val="20"/>
  </w:num>
  <w:num w:numId="9">
    <w:abstractNumId w:val="22"/>
  </w:num>
  <w:num w:numId="10">
    <w:abstractNumId w:val="17"/>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9"/>
  </w:num>
  <w:num w:numId="25">
    <w:abstractNumId w:val="1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0NjEwtzA3NDM0tzBS0lEKTi0uzszPAykwMq4FAMdPe9Y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9303D9"/>
    <w:rsid w:val="00003471"/>
    <w:rsid w:val="000044E0"/>
    <w:rsid w:val="00012E56"/>
    <w:rsid w:val="000139D9"/>
    <w:rsid w:val="000159ED"/>
    <w:rsid w:val="00032A23"/>
    <w:rsid w:val="00033321"/>
    <w:rsid w:val="000365DA"/>
    <w:rsid w:val="000372A6"/>
    <w:rsid w:val="0004781E"/>
    <w:rsid w:val="00050E86"/>
    <w:rsid w:val="00062254"/>
    <w:rsid w:val="000657BC"/>
    <w:rsid w:val="000666C6"/>
    <w:rsid w:val="00072B5B"/>
    <w:rsid w:val="00075C6E"/>
    <w:rsid w:val="00081AF5"/>
    <w:rsid w:val="00085361"/>
    <w:rsid w:val="0008758A"/>
    <w:rsid w:val="000A280F"/>
    <w:rsid w:val="000C1268"/>
    <w:rsid w:val="000C1D81"/>
    <w:rsid w:val="000C1E68"/>
    <w:rsid w:val="000C396A"/>
    <w:rsid w:val="000C5917"/>
    <w:rsid w:val="000E1D56"/>
    <w:rsid w:val="000E2915"/>
    <w:rsid w:val="000F7125"/>
    <w:rsid w:val="00104193"/>
    <w:rsid w:val="001108DD"/>
    <w:rsid w:val="00111A59"/>
    <w:rsid w:val="00114911"/>
    <w:rsid w:val="001178BF"/>
    <w:rsid w:val="00117A22"/>
    <w:rsid w:val="00130EB6"/>
    <w:rsid w:val="00131E0D"/>
    <w:rsid w:val="001344F8"/>
    <w:rsid w:val="00136981"/>
    <w:rsid w:val="00140147"/>
    <w:rsid w:val="00142DA1"/>
    <w:rsid w:val="00144F51"/>
    <w:rsid w:val="00145933"/>
    <w:rsid w:val="00161047"/>
    <w:rsid w:val="00164FAC"/>
    <w:rsid w:val="001655E5"/>
    <w:rsid w:val="0017118A"/>
    <w:rsid w:val="001741F6"/>
    <w:rsid w:val="001746CF"/>
    <w:rsid w:val="00183F65"/>
    <w:rsid w:val="00190A80"/>
    <w:rsid w:val="00193C10"/>
    <w:rsid w:val="0019661E"/>
    <w:rsid w:val="00196C5B"/>
    <w:rsid w:val="001A2EFD"/>
    <w:rsid w:val="001A3B3D"/>
    <w:rsid w:val="001A5DDA"/>
    <w:rsid w:val="001B0D99"/>
    <w:rsid w:val="001B2864"/>
    <w:rsid w:val="001B2B6D"/>
    <w:rsid w:val="001B3831"/>
    <w:rsid w:val="001B56EF"/>
    <w:rsid w:val="001B611A"/>
    <w:rsid w:val="001B67DC"/>
    <w:rsid w:val="001C0D80"/>
    <w:rsid w:val="001C2295"/>
    <w:rsid w:val="001C3485"/>
    <w:rsid w:val="001C5D50"/>
    <w:rsid w:val="001C6F63"/>
    <w:rsid w:val="001D20C2"/>
    <w:rsid w:val="001E31F3"/>
    <w:rsid w:val="00200374"/>
    <w:rsid w:val="00200D64"/>
    <w:rsid w:val="002055D4"/>
    <w:rsid w:val="00205F88"/>
    <w:rsid w:val="00206867"/>
    <w:rsid w:val="00210138"/>
    <w:rsid w:val="0021184B"/>
    <w:rsid w:val="00215D8B"/>
    <w:rsid w:val="00216B3A"/>
    <w:rsid w:val="00222F30"/>
    <w:rsid w:val="00225468"/>
    <w:rsid w:val="002254A9"/>
    <w:rsid w:val="00225A8A"/>
    <w:rsid w:val="00232173"/>
    <w:rsid w:val="00233D97"/>
    <w:rsid w:val="0023436D"/>
    <w:rsid w:val="002347A2"/>
    <w:rsid w:val="002471FC"/>
    <w:rsid w:val="00247BA0"/>
    <w:rsid w:val="00251138"/>
    <w:rsid w:val="002524A5"/>
    <w:rsid w:val="00253DB3"/>
    <w:rsid w:val="00260C1B"/>
    <w:rsid w:val="00261F78"/>
    <w:rsid w:val="00270730"/>
    <w:rsid w:val="00271161"/>
    <w:rsid w:val="0027596D"/>
    <w:rsid w:val="00276D88"/>
    <w:rsid w:val="00280EC6"/>
    <w:rsid w:val="002850E3"/>
    <w:rsid w:val="00287CBE"/>
    <w:rsid w:val="00293DFE"/>
    <w:rsid w:val="00297320"/>
    <w:rsid w:val="002A37C8"/>
    <w:rsid w:val="002A4EBB"/>
    <w:rsid w:val="002B02FC"/>
    <w:rsid w:val="002B4C75"/>
    <w:rsid w:val="002B5982"/>
    <w:rsid w:val="002C0997"/>
    <w:rsid w:val="002C62F7"/>
    <w:rsid w:val="002D2999"/>
    <w:rsid w:val="002E25E0"/>
    <w:rsid w:val="002E62CB"/>
    <w:rsid w:val="002E67BA"/>
    <w:rsid w:val="002F0C04"/>
    <w:rsid w:val="002F60FB"/>
    <w:rsid w:val="003103AA"/>
    <w:rsid w:val="003141D9"/>
    <w:rsid w:val="00321D85"/>
    <w:rsid w:val="00324823"/>
    <w:rsid w:val="003251B1"/>
    <w:rsid w:val="00325F22"/>
    <w:rsid w:val="00326915"/>
    <w:rsid w:val="00330C81"/>
    <w:rsid w:val="003350F0"/>
    <w:rsid w:val="00343E8A"/>
    <w:rsid w:val="00351440"/>
    <w:rsid w:val="003524CB"/>
    <w:rsid w:val="00354FCF"/>
    <w:rsid w:val="00356096"/>
    <w:rsid w:val="00371A83"/>
    <w:rsid w:val="00380A80"/>
    <w:rsid w:val="003813C5"/>
    <w:rsid w:val="0038178B"/>
    <w:rsid w:val="00382FDF"/>
    <w:rsid w:val="003939ED"/>
    <w:rsid w:val="0039796C"/>
    <w:rsid w:val="003A19E2"/>
    <w:rsid w:val="003A48C4"/>
    <w:rsid w:val="003A73EA"/>
    <w:rsid w:val="003B08CC"/>
    <w:rsid w:val="003B2B40"/>
    <w:rsid w:val="003B4E04"/>
    <w:rsid w:val="003C1F64"/>
    <w:rsid w:val="003C50F2"/>
    <w:rsid w:val="003D0729"/>
    <w:rsid w:val="003D1976"/>
    <w:rsid w:val="003D3247"/>
    <w:rsid w:val="003D3CB3"/>
    <w:rsid w:val="003D3D45"/>
    <w:rsid w:val="003D5387"/>
    <w:rsid w:val="003E3F8C"/>
    <w:rsid w:val="003F2A59"/>
    <w:rsid w:val="003F5A08"/>
    <w:rsid w:val="003F5F31"/>
    <w:rsid w:val="00402221"/>
    <w:rsid w:val="0040444F"/>
    <w:rsid w:val="004059AE"/>
    <w:rsid w:val="00407B4D"/>
    <w:rsid w:val="0041429D"/>
    <w:rsid w:val="00416950"/>
    <w:rsid w:val="00416FE7"/>
    <w:rsid w:val="00417261"/>
    <w:rsid w:val="00420716"/>
    <w:rsid w:val="00420818"/>
    <w:rsid w:val="00426F6F"/>
    <w:rsid w:val="004325FB"/>
    <w:rsid w:val="0044000A"/>
    <w:rsid w:val="004403EE"/>
    <w:rsid w:val="00441B57"/>
    <w:rsid w:val="00442CD6"/>
    <w:rsid w:val="004432BA"/>
    <w:rsid w:val="004433C9"/>
    <w:rsid w:val="0044407E"/>
    <w:rsid w:val="00446F87"/>
    <w:rsid w:val="00447BB9"/>
    <w:rsid w:val="0046031D"/>
    <w:rsid w:val="0046154B"/>
    <w:rsid w:val="00473AC9"/>
    <w:rsid w:val="00473E54"/>
    <w:rsid w:val="004757B1"/>
    <w:rsid w:val="00475A74"/>
    <w:rsid w:val="00476436"/>
    <w:rsid w:val="00477CD1"/>
    <w:rsid w:val="00486D83"/>
    <w:rsid w:val="00494F62"/>
    <w:rsid w:val="004A2816"/>
    <w:rsid w:val="004A44AE"/>
    <w:rsid w:val="004A712B"/>
    <w:rsid w:val="004B1A48"/>
    <w:rsid w:val="004B407C"/>
    <w:rsid w:val="004B7833"/>
    <w:rsid w:val="004D1F4F"/>
    <w:rsid w:val="004D6480"/>
    <w:rsid w:val="004D72B5"/>
    <w:rsid w:val="004E6FAE"/>
    <w:rsid w:val="004F0EB3"/>
    <w:rsid w:val="004F27F9"/>
    <w:rsid w:val="00500A19"/>
    <w:rsid w:val="00512CAD"/>
    <w:rsid w:val="005217F9"/>
    <w:rsid w:val="00524BF4"/>
    <w:rsid w:val="00530B5B"/>
    <w:rsid w:val="00536BD7"/>
    <w:rsid w:val="005515A9"/>
    <w:rsid w:val="00551B7F"/>
    <w:rsid w:val="0055755C"/>
    <w:rsid w:val="00564B83"/>
    <w:rsid w:val="0056610F"/>
    <w:rsid w:val="0057395A"/>
    <w:rsid w:val="00575BCA"/>
    <w:rsid w:val="00580AE4"/>
    <w:rsid w:val="00587159"/>
    <w:rsid w:val="0059012C"/>
    <w:rsid w:val="005902B7"/>
    <w:rsid w:val="005909F8"/>
    <w:rsid w:val="005A0783"/>
    <w:rsid w:val="005A21F6"/>
    <w:rsid w:val="005B0344"/>
    <w:rsid w:val="005B0F95"/>
    <w:rsid w:val="005B2DC7"/>
    <w:rsid w:val="005B34C0"/>
    <w:rsid w:val="005B520E"/>
    <w:rsid w:val="005B53D9"/>
    <w:rsid w:val="005B6375"/>
    <w:rsid w:val="005C2096"/>
    <w:rsid w:val="005C21DB"/>
    <w:rsid w:val="005C2CB8"/>
    <w:rsid w:val="005E23DE"/>
    <w:rsid w:val="005E2800"/>
    <w:rsid w:val="005F11FF"/>
    <w:rsid w:val="005F1CF8"/>
    <w:rsid w:val="005F49CB"/>
    <w:rsid w:val="0060041C"/>
    <w:rsid w:val="00602176"/>
    <w:rsid w:val="0060344E"/>
    <w:rsid w:val="00605825"/>
    <w:rsid w:val="00620170"/>
    <w:rsid w:val="00627BD9"/>
    <w:rsid w:val="006346F0"/>
    <w:rsid w:val="00637FCA"/>
    <w:rsid w:val="00640B59"/>
    <w:rsid w:val="00645D22"/>
    <w:rsid w:val="00651A08"/>
    <w:rsid w:val="006533A3"/>
    <w:rsid w:val="00654204"/>
    <w:rsid w:val="0066129C"/>
    <w:rsid w:val="00670434"/>
    <w:rsid w:val="00671EC2"/>
    <w:rsid w:val="00672023"/>
    <w:rsid w:val="00672FE8"/>
    <w:rsid w:val="00673E58"/>
    <w:rsid w:val="0069099C"/>
    <w:rsid w:val="0069224D"/>
    <w:rsid w:val="006B1188"/>
    <w:rsid w:val="006B5413"/>
    <w:rsid w:val="006B6B66"/>
    <w:rsid w:val="006B705E"/>
    <w:rsid w:val="006B74B1"/>
    <w:rsid w:val="006C02CE"/>
    <w:rsid w:val="006C12B0"/>
    <w:rsid w:val="006D3710"/>
    <w:rsid w:val="006F3D30"/>
    <w:rsid w:val="006F5C11"/>
    <w:rsid w:val="006F6D3D"/>
    <w:rsid w:val="0070250F"/>
    <w:rsid w:val="00704EEA"/>
    <w:rsid w:val="007078FA"/>
    <w:rsid w:val="00712ED5"/>
    <w:rsid w:val="00715655"/>
    <w:rsid w:val="00715BEA"/>
    <w:rsid w:val="00716B25"/>
    <w:rsid w:val="007172D5"/>
    <w:rsid w:val="00720B89"/>
    <w:rsid w:val="00724728"/>
    <w:rsid w:val="00724BF5"/>
    <w:rsid w:val="00726429"/>
    <w:rsid w:val="007374A0"/>
    <w:rsid w:val="00740EEA"/>
    <w:rsid w:val="007417C3"/>
    <w:rsid w:val="00741D74"/>
    <w:rsid w:val="0075003A"/>
    <w:rsid w:val="00753301"/>
    <w:rsid w:val="0075435E"/>
    <w:rsid w:val="00755F41"/>
    <w:rsid w:val="0076010C"/>
    <w:rsid w:val="00761E2F"/>
    <w:rsid w:val="00764046"/>
    <w:rsid w:val="007656F3"/>
    <w:rsid w:val="00770A54"/>
    <w:rsid w:val="00771BC6"/>
    <w:rsid w:val="00773629"/>
    <w:rsid w:val="00781390"/>
    <w:rsid w:val="00783AEF"/>
    <w:rsid w:val="00787534"/>
    <w:rsid w:val="007918C7"/>
    <w:rsid w:val="00793EB9"/>
    <w:rsid w:val="00793F3E"/>
    <w:rsid w:val="00794804"/>
    <w:rsid w:val="007A3E1B"/>
    <w:rsid w:val="007A4723"/>
    <w:rsid w:val="007A6C57"/>
    <w:rsid w:val="007B1B83"/>
    <w:rsid w:val="007B33F1"/>
    <w:rsid w:val="007B6DDA"/>
    <w:rsid w:val="007C0308"/>
    <w:rsid w:val="007C08FE"/>
    <w:rsid w:val="007C12C3"/>
    <w:rsid w:val="007C2C0C"/>
    <w:rsid w:val="007C2FF2"/>
    <w:rsid w:val="007C3870"/>
    <w:rsid w:val="007C59CB"/>
    <w:rsid w:val="007C7143"/>
    <w:rsid w:val="007D0A89"/>
    <w:rsid w:val="007D12B2"/>
    <w:rsid w:val="007D2BB2"/>
    <w:rsid w:val="007D4FB7"/>
    <w:rsid w:val="007D6232"/>
    <w:rsid w:val="007E2A20"/>
    <w:rsid w:val="007F0467"/>
    <w:rsid w:val="007F1F99"/>
    <w:rsid w:val="007F768F"/>
    <w:rsid w:val="00801A11"/>
    <w:rsid w:val="008057DD"/>
    <w:rsid w:val="008058EE"/>
    <w:rsid w:val="0080791D"/>
    <w:rsid w:val="00814528"/>
    <w:rsid w:val="00827F4E"/>
    <w:rsid w:val="00830909"/>
    <w:rsid w:val="00832334"/>
    <w:rsid w:val="008334DA"/>
    <w:rsid w:val="00833AC2"/>
    <w:rsid w:val="008348CA"/>
    <w:rsid w:val="00835ACC"/>
    <w:rsid w:val="00836367"/>
    <w:rsid w:val="008428CD"/>
    <w:rsid w:val="00856C02"/>
    <w:rsid w:val="00862CE1"/>
    <w:rsid w:val="0086662C"/>
    <w:rsid w:val="00873603"/>
    <w:rsid w:val="00880982"/>
    <w:rsid w:val="008901A2"/>
    <w:rsid w:val="00891043"/>
    <w:rsid w:val="0089382F"/>
    <w:rsid w:val="00895D0B"/>
    <w:rsid w:val="008A2C7D"/>
    <w:rsid w:val="008A42DE"/>
    <w:rsid w:val="008A69FE"/>
    <w:rsid w:val="008A79FD"/>
    <w:rsid w:val="008B6524"/>
    <w:rsid w:val="008C0245"/>
    <w:rsid w:val="008C03C0"/>
    <w:rsid w:val="008C4B23"/>
    <w:rsid w:val="008D566A"/>
    <w:rsid w:val="008D5738"/>
    <w:rsid w:val="008D5854"/>
    <w:rsid w:val="008E47B6"/>
    <w:rsid w:val="008E74D6"/>
    <w:rsid w:val="008F6AA0"/>
    <w:rsid w:val="008F6E2C"/>
    <w:rsid w:val="009046AA"/>
    <w:rsid w:val="00915C50"/>
    <w:rsid w:val="00920585"/>
    <w:rsid w:val="009303D9"/>
    <w:rsid w:val="00933C64"/>
    <w:rsid w:val="00934874"/>
    <w:rsid w:val="00941530"/>
    <w:rsid w:val="009420B7"/>
    <w:rsid w:val="00943C38"/>
    <w:rsid w:val="009452AC"/>
    <w:rsid w:val="00947265"/>
    <w:rsid w:val="00950A3B"/>
    <w:rsid w:val="0096229A"/>
    <w:rsid w:val="00970794"/>
    <w:rsid w:val="00971D89"/>
    <w:rsid w:val="00972203"/>
    <w:rsid w:val="0097348A"/>
    <w:rsid w:val="00980C5C"/>
    <w:rsid w:val="0098367D"/>
    <w:rsid w:val="00983F9C"/>
    <w:rsid w:val="00986E49"/>
    <w:rsid w:val="0099168E"/>
    <w:rsid w:val="009945DA"/>
    <w:rsid w:val="009952EF"/>
    <w:rsid w:val="00997CCF"/>
    <w:rsid w:val="009A5BB6"/>
    <w:rsid w:val="009B1D46"/>
    <w:rsid w:val="009C2F64"/>
    <w:rsid w:val="009C333A"/>
    <w:rsid w:val="009C33B9"/>
    <w:rsid w:val="009C611B"/>
    <w:rsid w:val="009C6C62"/>
    <w:rsid w:val="009D1AAF"/>
    <w:rsid w:val="009D38EF"/>
    <w:rsid w:val="009D4390"/>
    <w:rsid w:val="009D564F"/>
    <w:rsid w:val="009D62A9"/>
    <w:rsid w:val="009E3293"/>
    <w:rsid w:val="009E3AEE"/>
    <w:rsid w:val="009E5998"/>
    <w:rsid w:val="009E60A1"/>
    <w:rsid w:val="009F1D79"/>
    <w:rsid w:val="009F487A"/>
    <w:rsid w:val="00A02C80"/>
    <w:rsid w:val="00A04C8C"/>
    <w:rsid w:val="00A059B3"/>
    <w:rsid w:val="00A065AB"/>
    <w:rsid w:val="00A06C2A"/>
    <w:rsid w:val="00A10A84"/>
    <w:rsid w:val="00A20DF2"/>
    <w:rsid w:val="00A24A68"/>
    <w:rsid w:val="00A31147"/>
    <w:rsid w:val="00A35CF3"/>
    <w:rsid w:val="00A40277"/>
    <w:rsid w:val="00A40F2A"/>
    <w:rsid w:val="00A454F3"/>
    <w:rsid w:val="00A543F6"/>
    <w:rsid w:val="00A56B9B"/>
    <w:rsid w:val="00A66B56"/>
    <w:rsid w:val="00A72D47"/>
    <w:rsid w:val="00A755F7"/>
    <w:rsid w:val="00A83867"/>
    <w:rsid w:val="00A83DB8"/>
    <w:rsid w:val="00A85BB9"/>
    <w:rsid w:val="00A90A23"/>
    <w:rsid w:val="00AB2C41"/>
    <w:rsid w:val="00AB7B37"/>
    <w:rsid w:val="00AC05F1"/>
    <w:rsid w:val="00AC248C"/>
    <w:rsid w:val="00AC436E"/>
    <w:rsid w:val="00AC676E"/>
    <w:rsid w:val="00AD0607"/>
    <w:rsid w:val="00AD1640"/>
    <w:rsid w:val="00AD3FFC"/>
    <w:rsid w:val="00AD684E"/>
    <w:rsid w:val="00AE18AD"/>
    <w:rsid w:val="00AE3409"/>
    <w:rsid w:val="00AE3AF9"/>
    <w:rsid w:val="00AE5C42"/>
    <w:rsid w:val="00AF10EF"/>
    <w:rsid w:val="00AF4116"/>
    <w:rsid w:val="00AF7D22"/>
    <w:rsid w:val="00AF7E13"/>
    <w:rsid w:val="00B0167C"/>
    <w:rsid w:val="00B025EE"/>
    <w:rsid w:val="00B03CB7"/>
    <w:rsid w:val="00B109D0"/>
    <w:rsid w:val="00B11A60"/>
    <w:rsid w:val="00B15C67"/>
    <w:rsid w:val="00B2043A"/>
    <w:rsid w:val="00B20C4E"/>
    <w:rsid w:val="00B22613"/>
    <w:rsid w:val="00B32837"/>
    <w:rsid w:val="00B34417"/>
    <w:rsid w:val="00B37A3E"/>
    <w:rsid w:val="00B4013A"/>
    <w:rsid w:val="00B41302"/>
    <w:rsid w:val="00B44A76"/>
    <w:rsid w:val="00B530A3"/>
    <w:rsid w:val="00B57304"/>
    <w:rsid w:val="00B63955"/>
    <w:rsid w:val="00B63E4F"/>
    <w:rsid w:val="00B71024"/>
    <w:rsid w:val="00B71C94"/>
    <w:rsid w:val="00B74A08"/>
    <w:rsid w:val="00B76601"/>
    <w:rsid w:val="00B768D1"/>
    <w:rsid w:val="00B77335"/>
    <w:rsid w:val="00B80FE3"/>
    <w:rsid w:val="00B8257B"/>
    <w:rsid w:val="00B86A3C"/>
    <w:rsid w:val="00B87323"/>
    <w:rsid w:val="00B91701"/>
    <w:rsid w:val="00BA0347"/>
    <w:rsid w:val="00BA094F"/>
    <w:rsid w:val="00BA1025"/>
    <w:rsid w:val="00BA7CF4"/>
    <w:rsid w:val="00BB091D"/>
    <w:rsid w:val="00BB49A3"/>
    <w:rsid w:val="00BC1378"/>
    <w:rsid w:val="00BC1FBD"/>
    <w:rsid w:val="00BC3420"/>
    <w:rsid w:val="00BC79EB"/>
    <w:rsid w:val="00BD0CFD"/>
    <w:rsid w:val="00BD1615"/>
    <w:rsid w:val="00BD670B"/>
    <w:rsid w:val="00BD7F6C"/>
    <w:rsid w:val="00BE6258"/>
    <w:rsid w:val="00BE7D3C"/>
    <w:rsid w:val="00BF1B27"/>
    <w:rsid w:val="00BF4166"/>
    <w:rsid w:val="00BF5472"/>
    <w:rsid w:val="00BF5FF6"/>
    <w:rsid w:val="00BF68C1"/>
    <w:rsid w:val="00C0179E"/>
    <w:rsid w:val="00C0207F"/>
    <w:rsid w:val="00C0637E"/>
    <w:rsid w:val="00C0670E"/>
    <w:rsid w:val="00C102E7"/>
    <w:rsid w:val="00C11EF9"/>
    <w:rsid w:val="00C158D8"/>
    <w:rsid w:val="00C16117"/>
    <w:rsid w:val="00C2232F"/>
    <w:rsid w:val="00C24699"/>
    <w:rsid w:val="00C251A8"/>
    <w:rsid w:val="00C25835"/>
    <w:rsid w:val="00C27715"/>
    <w:rsid w:val="00C3075A"/>
    <w:rsid w:val="00C314A9"/>
    <w:rsid w:val="00C31E1B"/>
    <w:rsid w:val="00C4126B"/>
    <w:rsid w:val="00C45086"/>
    <w:rsid w:val="00C4514F"/>
    <w:rsid w:val="00C4531F"/>
    <w:rsid w:val="00C466BA"/>
    <w:rsid w:val="00C473E0"/>
    <w:rsid w:val="00C54513"/>
    <w:rsid w:val="00C60991"/>
    <w:rsid w:val="00C77261"/>
    <w:rsid w:val="00C80892"/>
    <w:rsid w:val="00C81E2C"/>
    <w:rsid w:val="00C86891"/>
    <w:rsid w:val="00C919A4"/>
    <w:rsid w:val="00C94FA1"/>
    <w:rsid w:val="00C95C24"/>
    <w:rsid w:val="00CA4392"/>
    <w:rsid w:val="00CA54F9"/>
    <w:rsid w:val="00CA609E"/>
    <w:rsid w:val="00CB2998"/>
    <w:rsid w:val="00CB2D6D"/>
    <w:rsid w:val="00CC393F"/>
    <w:rsid w:val="00CC55FE"/>
    <w:rsid w:val="00CD12A0"/>
    <w:rsid w:val="00CD20E6"/>
    <w:rsid w:val="00CD2BC1"/>
    <w:rsid w:val="00CD3A22"/>
    <w:rsid w:val="00CE094C"/>
    <w:rsid w:val="00CE3C64"/>
    <w:rsid w:val="00CF5442"/>
    <w:rsid w:val="00CF6459"/>
    <w:rsid w:val="00D03115"/>
    <w:rsid w:val="00D04900"/>
    <w:rsid w:val="00D1795C"/>
    <w:rsid w:val="00D2176E"/>
    <w:rsid w:val="00D226BF"/>
    <w:rsid w:val="00D27E20"/>
    <w:rsid w:val="00D462A3"/>
    <w:rsid w:val="00D54BD1"/>
    <w:rsid w:val="00D5736B"/>
    <w:rsid w:val="00D60862"/>
    <w:rsid w:val="00D632BE"/>
    <w:rsid w:val="00D6479F"/>
    <w:rsid w:val="00D64819"/>
    <w:rsid w:val="00D64CFD"/>
    <w:rsid w:val="00D6730A"/>
    <w:rsid w:val="00D72D06"/>
    <w:rsid w:val="00D7522C"/>
    <w:rsid w:val="00D7536F"/>
    <w:rsid w:val="00D75635"/>
    <w:rsid w:val="00D76668"/>
    <w:rsid w:val="00D875BF"/>
    <w:rsid w:val="00D93FDA"/>
    <w:rsid w:val="00D94E2F"/>
    <w:rsid w:val="00DA0C16"/>
    <w:rsid w:val="00DA67FF"/>
    <w:rsid w:val="00DA73AE"/>
    <w:rsid w:val="00DB33AD"/>
    <w:rsid w:val="00DB5501"/>
    <w:rsid w:val="00DB5DC3"/>
    <w:rsid w:val="00DC3E13"/>
    <w:rsid w:val="00DD0F02"/>
    <w:rsid w:val="00DD0F4A"/>
    <w:rsid w:val="00DD34B9"/>
    <w:rsid w:val="00DE326B"/>
    <w:rsid w:val="00DF2D42"/>
    <w:rsid w:val="00DF3F5B"/>
    <w:rsid w:val="00E05097"/>
    <w:rsid w:val="00E07383"/>
    <w:rsid w:val="00E073F3"/>
    <w:rsid w:val="00E165BC"/>
    <w:rsid w:val="00E16B8E"/>
    <w:rsid w:val="00E21777"/>
    <w:rsid w:val="00E371CA"/>
    <w:rsid w:val="00E42921"/>
    <w:rsid w:val="00E45B99"/>
    <w:rsid w:val="00E50781"/>
    <w:rsid w:val="00E51D69"/>
    <w:rsid w:val="00E5608F"/>
    <w:rsid w:val="00E572C2"/>
    <w:rsid w:val="00E5778F"/>
    <w:rsid w:val="00E61E12"/>
    <w:rsid w:val="00E750D0"/>
    <w:rsid w:val="00E7596C"/>
    <w:rsid w:val="00E766D6"/>
    <w:rsid w:val="00E76B6E"/>
    <w:rsid w:val="00E76D2A"/>
    <w:rsid w:val="00E825D9"/>
    <w:rsid w:val="00E82AC0"/>
    <w:rsid w:val="00E863F7"/>
    <w:rsid w:val="00E871F1"/>
    <w:rsid w:val="00E878F2"/>
    <w:rsid w:val="00E96463"/>
    <w:rsid w:val="00EB1B1B"/>
    <w:rsid w:val="00EB5318"/>
    <w:rsid w:val="00EC02EA"/>
    <w:rsid w:val="00EC16C2"/>
    <w:rsid w:val="00EC1E26"/>
    <w:rsid w:val="00EC2A0A"/>
    <w:rsid w:val="00EC3A34"/>
    <w:rsid w:val="00ED0149"/>
    <w:rsid w:val="00ED3181"/>
    <w:rsid w:val="00ED5D02"/>
    <w:rsid w:val="00EE316A"/>
    <w:rsid w:val="00EE3684"/>
    <w:rsid w:val="00EE3F43"/>
    <w:rsid w:val="00EE75F4"/>
    <w:rsid w:val="00EF308E"/>
    <w:rsid w:val="00EF66EF"/>
    <w:rsid w:val="00EF7DE3"/>
    <w:rsid w:val="00EF7DF7"/>
    <w:rsid w:val="00F03103"/>
    <w:rsid w:val="00F0572B"/>
    <w:rsid w:val="00F10C08"/>
    <w:rsid w:val="00F119D9"/>
    <w:rsid w:val="00F12736"/>
    <w:rsid w:val="00F14704"/>
    <w:rsid w:val="00F17CFB"/>
    <w:rsid w:val="00F17D66"/>
    <w:rsid w:val="00F21118"/>
    <w:rsid w:val="00F25B16"/>
    <w:rsid w:val="00F270A2"/>
    <w:rsid w:val="00F271DE"/>
    <w:rsid w:val="00F318F8"/>
    <w:rsid w:val="00F32009"/>
    <w:rsid w:val="00F34857"/>
    <w:rsid w:val="00F41F57"/>
    <w:rsid w:val="00F4258A"/>
    <w:rsid w:val="00F546EF"/>
    <w:rsid w:val="00F549DB"/>
    <w:rsid w:val="00F61C7A"/>
    <w:rsid w:val="00F627DA"/>
    <w:rsid w:val="00F666C4"/>
    <w:rsid w:val="00F7288F"/>
    <w:rsid w:val="00F7604E"/>
    <w:rsid w:val="00F8459B"/>
    <w:rsid w:val="00F847A6"/>
    <w:rsid w:val="00F91573"/>
    <w:rsid w:val="00F91DA8"/>
    <w:rsid w:val="00F9233A"/>
    <w:rsid w:val="00F9441B"/>
    <w:rsid w:val="00FA047C"/>
    <w:rsid w:val="00FA4C32"/>
    <w:rsid w:val="00FA6079"/>
    <w:rsid w:val="00FA6871"/>
    <w:rsid w:val="00FB2396"/>
    <w:rsid w:val="00FB4362"/>
    <w:rsid w:val="00FB564D"/>
    <w:rsid w:val="00FB7ACA"/>
    <w:rsid w:val="00FC2852"/>
    <w:rsid w:val="00FD1D36"/>
    <w:rsid w:val="00FD2981"/>
    <w:rsid w:val="00FD6B2D"/>
    <w:rsid w:val="00FE072D"/>
    <w:rsid w:val="00FE513E"/>
    <w:rsid w:val="00FE7114"/>
    <w:rsid w:val="00FE7135"/>
    <w:rsid w:val="00FF04A5"/>
    <w:rsid w:val="00FF513B"/>
    <w:rsid w:val="00FF7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74B96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iPriority="35" w:unhideWhenUsed="1" w:qFormat="1"/>
    <w:lsdException w:name="footnote reference" w:uiPriority="99"/>
    <w:lsdException w:name="Title" w:qFormat="1"/>
    <w:lsdException w:name="Subtitle" w:uiPriority="11"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autoRedefine/>
    <w:qFormat/>
    <w:rsid w:val="00A10A84"/>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num" w:pos="1637"/>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uiPriority w:val="99"/>
    <w:unhideWhenUsed/>
    <w:rsid w:val="00C45086"/>
    <w:rPr>
      <w:color w:val="0563C1" w:themeColor="hyperlink"/>
      <w:sz w:val="22"/>
      <w:u w:val="single"/>
    </w:rPr>
  </w:style>
  <w:style w:type="paragraph" w:styleId="FootnoteText">
    <w:name w:val="footnote text"/>
    <w:basedOn w:val="Normal"/>
    <w:link w:val="FootnoteTextChar"/>
    <w:uiPriority w:val="99"/>
    <w:unhideWhenUsed/>
    <w:rsid w:val="00330C81"/>
    <w:pPr>
      <w:jc w:val="left"/>
    </w:pPr>
    <w:rPr>
      <w:rFonts w:asciiTheme="minorHAnsi" w:eastAsiaTheme="minorEastAsia" w:hAnsiTheme="minorHAnsi" w:cstheme="minorBidi"/>
      <w:lang w:val="en-GB"/>
    </w:rPr>
  </w:style>
  <w:style w:type="character" w:customStyle="1" w:styleId="FootnoteTextChar">
    <w:name w:val="Footnote Text Char"/>
    <w:basedOn w:val="DefaultParagraphFont"/>
    <w:link w:val="FootnoteText"/>
    <w:uiPriority w:val="99"/>
    <w:rsid w:val="00330C81"/>
    <w:rPr>
      <w:rFonts w:asciiTheme="minorHAnsi" w:eastAsiaTheme="minorEastAsia" w:hAnsiTheme="minorHAnsi" w:cstheme="minorBidi"/>
      <w:lang w:val="en-GB"/>
    </w:rPr>
  </w:style>
  <w:style w:type="character" w:styleId="FootnoteReference">
    <w:name w:val="footnote reference"/>
    <w:basedOn w:val="DefaultParagraphFont"/>
    <w:uiPriority w:val="99"/>
    <w:unhideWhenUsed/>
    <w:rsid w:val="00330C81"/>
    <w:rPr>
      <w:vertAlign w:val="superscript"/>
    </w:rPr>
  </w:style>
  <w:style w:type="paragraph" w:customStyle="1" w:styleId="EndNoteBibliography">
    <w:name w:val="EndNote Bibliography"/>
    <w:basedOn w:val="Normal"/>
    <w:link w:val="EndNoteBibliographyChar"/>
    <w:rsid w:val="00330C81"/>
    <w:pPr>
      <w:spacing w:after="160"/>
      <w:jc w:val="left"/>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330C81"/>
    <w:rPr>
      <w:rFonts w:ascii="Calibri" w:eastAsiaTheme="minorHAnsi" w:hAnsi="Calibri" w:cs="Calibri"/>
      <w:noProof/>
      <w:sz w:val="22"/>
      <w:szCs w:val="22"/>
    </w:rPr>
  </w:style>
  <w:style w:type="paragraph" w:styleId="Caption">
    <w:name w:val="caption"/>
    <w:basedOn w:val="Normal"/>
    <w:next w:val="Normal"/>
    <w:autoRedefine/>
    <w:uiPriority w:val="35"/>
    <w:unhideWhenUsed/>
    <w:qFormat/>
    <w:rsid w:val="002B02FC"/>
    <w:pPr>
      <w:spacing w:after="200"/>
    </w:pPr>
    <w:rPr>
      <w:rFonts w:eastAsiaTheme="minorHAnsi"/>
      <w:i/>
      <w:iCs/>
      <w:color w:val="44546A" w:themeColor="text2"/>
      <w:sz w:val="16"/>
      <w:szCs w:val="18"/>
      <w:lang w:val="en-GB"/>
    </w:rPr>
  </w:style>
  <w:style w:type="paragraph" w:customStyle="1" w:styleId="EndNoteBibliographyTitle">
    <w:name w:val="EndNote Bibliography Title"/>
    <w:basedOn w:val="Normal"/>
    <w:link w:val="EndNoteBibliographyTitleChar"/>
    <w:rsid w:val="00351440"/>
    <w:pPr>
      <w:spacing w:line="259" w:lineRule="auto"/>
    </w:pPr>
    <w:rPr>
      <w:rFonts w:ascii="Calibri" w:eastAsiaTheme="minorHAnsi" w:hAnsi="Calibri" w:cs="Calibri"/>
      <w:noProof/>
      <w:sz w:val="22"/>
      <w:szCs w:val="22"/>
    </w:rPr>
  </w:style>
  <w:style w:type="character" w:customStyle="1" w:styleId="EndNoteBibliographyTitleChar">
    <w:name w:val="EndNote Bibliography Title Char"/>
    <w:basedOn w:val="DefaultParagraphFont"/>
    <w:link w:val="EndNoteBibliographyTitle"/>
    <w:rsid w:val="00351440"/>
    <w:rPr>
      <w:rFonts w:ascii="Calibri" w:eastAsiaTheme="minorHAnsi" w:hAnsi="Calibri" w:cs="Calibri"/>
      <w:noProof/>
      <w:sz w:val="22"/>
      <w:szCs w:val="22"/>
    </w:rPr>
  </w:style>
  <w:style w:type="character" w:customStyle="1" w:styleId="UnresolvedMention1">
    <w:name w:val="Unresolved Mention1"/>
    <w:basedOn w:val="DefaultParagraphFont"/>
    <w:uiPriority w:val="99"/>
    <w:semiHidden/>
    <w:unhideWhenUsed/>
    <w:rsid w:val="00351440"/>
    <w:rPr>
      <w:color w:val="605E5C"/>
      <w:shd w:val="clear" w:color="auto" w:fill="E1DFDD"/>
    </w:rPr>
  </w:style>
  <w:style w:type="character" w:styleId="CommentReference">
    <w:name w:val="annotation reference"/>
    <w:basedOn w:val="DefaultParagraphFont"/>
    <w:rsid w:val="00C466BA"/>
    <w:rPr>
      <w:sz w:val="16"/>
      <w:szCs w:val="16"/>
    </w:rPr>
  </w:style>
  <w:style w:type="paragraph" w:styleId="CommentText">
    <w:name w:val="annotation text"/>
    <w:basedOn w:val="Normal"/>
    <w:link w:val="CommentTextChar"/>
    <w:rsid w:val="00C466BA"/>
  </w:style>
  <w:style w:type="character" w:customStyle="1" w:styleId="CommentTextChar">
    <w:name w:val="Comment Text Char"/>
    <w:basedOn w:val="DefaultParagraphFont"/>
    <w:link w:val="CommentText"/>
    <w:rsid w:val="00C466BA"/>
  </w:style>
  <w:style w:type="paragraph" w:styleId="CommentSubject">
    <w:name w:val="annotation subject"/>
    <w:basedOn w:val="CommentText"/>
    <w:next w:val="CommentText"/>
    <w:link w:val="CommentSubjectChar"/>
    <w:rsid w:val="00C466BA"/>
    <w:rPr>
      <w:b/>
      <w:bCs/>
    </w:rPr>
  </w:style>
  <w:style w:type="character" w:customStyle="1" w:styleId="CommentSubjectChar">
    <w:name w:val="Comment Subject Char"/>
    <w:basedOn w:val="CommentTextChar"/>
    <w:link w:val="CommentSubject"/>
    <w:rsid w:val="00C466BA"/>
    <w:rPr>
      <w:b/>
      <w:bCs/>
    </w:rPr>
  </w:style>
  <w:style w:type="paragraph" w:styleId="BalloonText">
    <w:name w:val="Balloon Text"/>
    <w:basedOn w:val="Normal"/>
    <w:link w:val="BalloonTextChar"/>
    <w:rsid w:val="00C466BA"/>
    <w:rPr>
      <w:rFonts w:ascii="Segoe UI" w:hAnsi="Segoe UI" w:cs="Segoe UI"/>
      <w:sz w:val="18"/>
      <w:szCs w:val="18"/>
    </w:rPr>
  </w:style>
  <w:style w:type="character" w:customStyle="1" w:styleId="BalloonTextChar">
    <w:name w:val="Balloon Text Char"/>
    <w:basedOn w:val="DefaultParagraphFont"/>
    <w:link w:val="BalloonText"/>
    <w:rsid w:val="00C466BA"/>
    <w:rPr>
      <w:rFonts w:ascii="Segoe UI" w:hAnsi="Segoe UI" w:cs="Segoe UI"/>
      <w:sz w:val="18"/>
      <w:szCs w:val="18"/>
    </w:rPr>
  </w:style>
  <w:style w:type="paragraph" w:styleId="NormalWeb">
    <w:name w:val="Normal (Web)"/>
    <w:basedOn w:val="Normal"/>
    <w:uiPriority w:val="99"/>
    <w:unhideWhenUsed/>
    <w:rsid w:val="007C08FE"/>
    <w:pPr>
      <w:spacing w:before="100" w:beforeAutospacing="1" w:after="100" w:afterAutospacing="1"/>
      <w:jc w:val="left"/>
    </w:pPr>
    <w:rPr>
      <w:rFonts w:eastAsia="Times New Roman"/>
      <w:sz w:val="24"/>
      <w:szCs w:val="24"/>
      <w:lang w:val="en-GB"/>
    </w:rPr>
  </w:style>
  <w:style w:type="character" w:styleId="FollowedHyperlink">
    <w:name w:val="FollowedHyperlink"/>
    <w:basedOn w:val="DefaultParagraphFont"/>
    <w:rsid w:val="00326915"/>
    <w:rPr>
      <w:color w:val="954F72" w:themeColor="followedHyperlink"/>
      <w:u w:val="single"/>
    </w:rPr>
  </w:style>
  <w:style w:type="character" w:customStyle="1" w:styleId="UnresolvedMention2">
    <w:name w:val="Unresolved Mention2"/>
    <w:basedOn w:val="DefaultParagraphFont"/>
    <w:uiPriority w:val="99"/>
    <w:semiHidden/>
    <w:unhideWhenUsed/>
    <w:rsid w:val="00326915"/>
    <w:rPr>
      <w:color w:val="605E5C"/>
      <w:shd w:val="clear" w:color="auto" w:fill="E1DFDD"/>
    </w:rPr>
  </w:style>
  <w:style w:type="paragraph" w:styleId="Revision">
    <w:name w:val="Revision"/>
    <w:hidden/>
    <w:uiPriority w:val="99"/>
    <w:semiHidden/>
    <w:rsid w:val="00C158D8"/>
  </w:style>
  <w:style w:type="paragraph" w:styleId="Subtitle">
    <w:name w:val="Subtitle"/>
    <w:basedOn w:val="Normal"/>
    <w:next w:val="Normal"/>
    <w:link w:val="SubtitleChar"/>
    <w:uiPriority w:val="11"/>
    <w:qFormat/>
    <w:rsid w:val="00E863F7"/>
    <w:pPr>
      <w:numPr>
        <w:ilvl w:val="1"/>
      </w:numPr>
      <w:spacing w:after="160" w:line="259" w:lineRule="auto"/>
      <w:jc w:val="left"/>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E863F7"/>
    <w:rPr>
      <w:rFonts w:asciiTheme="majorHAnsi" w:eastAsiaTheme="majorEastAsia" w:hAnsiTheme="majorHAnsi" w:cstheme="majorBidi"/>
      <w:smallCaps/>
      <w:color w:val="595959" w:themeColor="text1" w:themeTint="A6"/>
      <w:sz w:val="28"/>
      <w:szCs w:val="28"/>
    </w:rPr>
  </w:style>
  <w:style w:type="table" w:customStyle="1" w:styleId="PlainTable21">
    <w:name w:val="Plain Table 21"/>
    <w:basedOn w:val="TableNormal"/>
    <w:uiPriority w:val="42"/>
    <w:rsid w:val="00F21118"/>
    <w:rPr>
      <w:rFonts w:asciiTheme="minorHAnsi" w:eastAsiaTheme="minorEastAsia" w:hAnsiTheme="minorHAnsi" w:cstheme="minorBidi"/>
      <w:sz w:val="22"/>
      <w:szCs w:val="22"/>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E16B8E"/>
    <w:rPr>
      <w:color w:val="605E5C"/>
      <w:shd w:val="clear" w:color="auto" w:fill="E1DFDD"/>
    </w:rPr>
  </w:style>
  <w:style w:type="character" w:customStyle="1" w:styleId="UnresolvedMention4">
    <w:name w:val="Unresolved Mention4"/>
    <w:basedOn w:val="DefaultParagraphFont"/>
    <w:uiPriority w:val="99"/>
    <w:semiHidden/>
    <w:unhideWhenUsed/>
    <w:rsid w:val="00A20DF2"/>
    <w:rPr>
      <w:color w:val="605E5C"/>
      <w:shd w:val="clear" w:color="auto" w:fill="E1DFDD"/>
    </w:rPr>
  </w:style>
  <w:style w:type="character" w:customStyle="1" w:styleId="UnresolvedMention5">
    <w:name w:val="Unresolved Mention5"/>
    <w:basedOn w:val="DefaultParagraphFont"/>
    <w:rsid w:val="00287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02988">
      <w:bodyDiv w:val="1"/>
      <w:marLeft w:val="0"/>
      <w:marRight w:val="0"/>
      <w:marTop w:val="0"/>
      <w:marBottom w:val="0"/>
      <w:divBdr>
        <w:top w:val="none" w:sz="0" w:space="0" w:color="auto"/>
        <w:left w:val="none" w:sz="0" w:space="0" w:color="auto"/>
        <w:bottom w:val="none" w:sz="0" w:space="0" w:color="auto"/>
        <w:right w:val="none" w:sz="0" w:space="0" w:color="auto"/>
      </w:divBdr>
    </w:div>
    <w:div w:id="270825459">
      <w:bodyDiv w:val="1"/>
      <w:marLeft w:val="0"/>
      <w:marRight w:val="0"/>
      <w:marTop w:val="0"/>
      <w:marBottom w:val="0"/>
      <w:divBdr>
        <w:top w:val="none" w:sz="0" w:space="0" w:color="auto"/>
        <w:left w:val="none" w:sz="0" w:space="0" w:color="auto"/>
        <w:bottom w:val="none" w:sz="0" w:space="0" w:color="auto"/>
        <w:right w:val="none" w:sz="0" w:space="0" w:color="auto"/>
      </w:divBdr>
    </w:div>
    <w:div w:id="913004554">
      <w:bodyDiv w:val="1"/>
      <w:marLeft w:val="0"/>
      <w:marRight w:val="0"/>
      <w:marTop w:val="0"/>
      <w:marBottom w:val="0"/>
      <w:divBdr>
        <w:top w:val="none" w:sz="0" w:space="0" w:color="auto"/>
        <w:left w:val="none" w:sz="0" w:space="0" w:color="auto"/>
        <w:bottom w:val="none" w:sz="0" w:space="0" w:color="auto"/>
        <w:right w:val="none" w:sz="0" w:space="0" w:color="auto"/>
      </w:divBdr>
    </w:div>
    <w:div w:id="1349866969">
      <w:bodyDiv w:val="1"/>
      <w:marLeft w:val="0"/>
      <w:marRight w:val="0"/>
      <w:marTop w:val="0"/>
      <w:marBottom w:val="0"/>
      <w:divBdr>
        <w:top w:val="none" w:sz="0" w:space="0" w:color="auto"/>
        <w:left w:val="none" w:sz="0" w:space="0" w:color="auto"/>
        <w:bottom w:val="none" w:sz="0" w:space="0" w:color="auto"/>
        <w:right w:val="none" w:sz="0" w:space="0" w:color="auto"/>
      </w:divBdr>
    </w:div>
    <w:div w:id="1391342380">
      <w:bodyDiv w:val="1"/>
      <w:marLeft w:val="0"/>
      <w:marRight w:val="0"/>
      <w:marTop w:val="0"/>
      <w:marBottom w:val="0"/>
      <w:divBdr>
        <w:top w:val="none" w:sz="0" w:space="0" w:color="auto"/>
        <w:left w:val="none" w:sz="0" w:space="0" w:color="auto"/>
        <w:bottom w:val="none" w:sz="0" w:space="0" w:color="auto"/>
        <w:right w:val="none" w:sz="0" w:space="0" w:color="auto"/>
      </w:divBdr>
      <w:divsChild>
        <w:div w:id="1405446250">
          <w:marLeft w:val="0"/>
          <w:marRight w:val="0"/>
          <w:marTop w:val="0"/>
          <w:marBottom w:val="0"/>
          <w:divBdr>
            <w:top w:val="none" w:sz="0" w:space="0" w:color="auto"/>
            <w:left w:val="none" w:sz="0" w:space="0" w:color="auto"/>
            <w:bottom w:val="none" w:sz="0" w:space="0" w:color="auto"/>
            <w:right w:val="none" w:sz="0" w:space="0" w:color="auto"/>
          </w:divBdr>
          <w:divsChild>
            <w:div w:id="1116026399">
              <w:marLeft w:val="0"/>
              <w:marRight w:val="0"/>
              <w:marTop w:val="0"/>
              <w:marBottom w:val="0"/>
              <w:divBdr>
                <w:top w:val="none" w:sz="0" w:space="0" w:color="auto"/>
                <w:left w:val="none" w:sz="0" w:space="0" w:color="auto"/>
                <w:bottom w:val="none" w:sz="0" w:space="0" w:color="auto"/>
                <w:right w:val="none" w:sz="0" w:space="0" w:color="auto"/>
              </w:divBdr>
              <w:divsChild>
                <w:div w:id="191288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doi.org/10.1016/j.neucom.2016.12.038"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ossain@tees.ac.uk" TargetMode="External"/><Relationship Id="rId24" Type="http://schemas.openxmlformats.org/officeDocument/2006/relationships/image" Target="media/image11.jpeg"/><Relationship Id="rId32" Type="http://schemas.openxmlformats.org/officeDocument/2006/relationships/hyperlink" Target="http://docs.apwg.org/reports/apwg_trends_report_q1_2018.pd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mailto:k.lwin@tees.ac.uk" TargetMode="External"/><Relationship Id="rId19" Type="http://schemas.openxmlformats.org/officeDocument/2006/relationships/image" Target="media/image6.png"/><Relationship Id="rId31" Type="http://schemas.openxmlformats.org/officeDocument/2006/relationships/hyperlink" Target="https://doi.org/10.1016/j.future.2018.11.004" TargetMode="External"/><Relationship Id="rId4" Type="http://schemas.openxmlformats.org/officeDocument/2006/relationships/settings" Target="settings.xml"/><Relationship Id="rId9" Type="http://schemas.openxmlformats.org/officeDocument/2006/relationships/hyperlink" Target="mailto:moruf.adebowale@pgr.anglia.ac.uk"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doi.org/10.1016/j.tele.2018.02.009" TargetMode="External"/><Relationship Id="rId35" Type="http://schemas.openxmlformats.org/officeDocument/2006/relationships/fontTable" Target="fontTable.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docs.apwg.org/reports/apwg_trends_report_q4_2017.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1200"/>
              <a:t>Experiment Results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CNN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Accuracy</c:v>
                </c:pt>
                <c:pt idx="1">
                  <c:v>Recall</c:v>
                </c:pt>
                <c:pt idx="2">
                  <c:v>Precision</c:v>
                </c:pt>
                <c:pt idx="3">
                  <c:v>F-measur</c:v>
                </c:pt>
              </c:strCache>
            </c:strRef>
          </c:cat>
          <c:val>
            <c:numRef>
              <c:f>Sheet1!$B$2:$B$5</c:f>
              <c:numCache>
                <c:formatCode>General</c:formatCode>
                <c:ptCount val="4"/>
                <c:pt idx="0">
                  <c:v>92.55</c:v>
                </c:pt>
                <c:pt idx="1">
                  <c:v>92.51</c:v>
                </c:pt>
                <c:pt idx="2">
                  <c:v>92.58</c:v>
                </c:pt>
                <c:pt idx="3">
                  <c:v>92.54</c:v>
                </c:pt>
              </c:numCache>
            </c:numRef>
          </c:val>
          <c:extLst>
            <c:ext xmlns:c16="http://schemas.microsoft.com/office/drawing/2014/chart" uri="{C3380CC4-5D6E-409C-BE32-E72D297353CC}">
              <c16:uniqueId val="{00000000-D196-4896-B460-76EC0A4D184F}"/>
            </c:ext>
          </c:extLst>
        </c:ser>
        <c:ser>
          <c:idx val="1"/>
          <c:order val="1"/>
          <c:tx>
            <c:strRef>
              <c:f>Sheet1!$C$1</c:f>
              <c:strCache>
                <c:ptCount val="1"/>
                <c:pt idx="0">
                  <c:v>LSTM</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Accuracy</c:v>
                </c:pt>
                <c:pt idx="1">
                  <c:v>Recall</c:v>
                </c:pt>
                <c:pt idx="2">
                  <c:v>Precision</c:v>
                </c:pt>
                <c:pt idx="3">
                  <c:v>F-measur</c:v>
                </c:pt>
              </c:strCache>
            </c:strRef>
          </c:cat>
          <c:val>
            <c:numRef>
              <c:f>Sheet1!$C$2:$C$5</c:f>
              <c:numCache>
                <c:formatCode>General</c:formatCode>
                <c:ptCount val="4"/>
                <c:pt idx="0">
                  <c:v>92.79</c:v>
                </c:pt>
                <c:pt idx="1">
                  <c:v>92.78</c:v>
                </c:pt>
                <c:pt idx="2">
                  <c:v>92.81</c:v>
                </c:pt>
                <c:pt idx="3">
                  <c:v>92.8</c:v>
                </c:pt>
              </c:numCache>
            </c:numRef>
          </c:val>
          <c:extLst>
            <c:ext xmlns:c16="http://schemas.microsoft.com/office/drawing/2014/chart" uri="{C3380CC4-5D6E-409C-BE32-E72D297353CC}">
              <c16:uniqueId val="{00000001-D196-4896-B460-76EC0A4D184F}"/>
            </c:ext>
          </c:extLst>
        </c:ser>
        <c:ser>
          <c:idx val="2"/>
          <c:order val="2"/>
          <c:tx>
            <c:strRef>
              <c:f>Sheet1!$D$1</c:f>
              <c:strCache>
                <c:ptCount val="1"/>
                <c:pt idx="0">
                  <c:v>(CNN+LSTM) IPDS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Accuracy</c:v>
                </c:pt>
                <c:pt idx="1">
                  <c:v>Recall</c:v>
                </c:pt>
                <c:pt idx="2">
                  <c:v>Precision</c:v>
                </c:pt>
                <c:pt idx="3">
                  <c:v>F-measur</c:v>
                </c:pt>
              </c:strCache>
            </c:strRef>
          </c:cat>
          <c:val>
            <c:numRef>
              <c:f>Sheet1!$D$2:$D$5</c:f>
              <c:numCache>
                <c:formatCode>General</c:formatCode>
                <c:ptCount val="4"/>
                <c:pt idx="0">
                  <c:v>93.28</c:v>
                </c:pt>
                <c:pt idx="1">
                  <c:v>93.27</c:v>
                </c:pt>
                <c:pt idx="2">
                  <c:v>93.3</c:v>
                </c:pt>
                <c:pt idx="3">
                  <c:v>93.29</c:v>
                </c:pt>
              </c:numCache>
            </c:numRef>
          </c:val>
          <c:extLst>
            <c:ext xmlns:c16="http://schemas.microsoft.com/office/drawing/2014/chart" uri="{C3380CC4-5D6E-409C-BE32-E72D297353CC}">
              <c16:uniqueId val="{00000002-D196-4896-B460-76EC0A4D184F}"/>
            </c:ext>
          </c:extLst>
        </c:ser>
        <c:dLbls>
          <c:dLblPos val="outEnd"/>
          <c:showLegendKey val="0"/>
          <c:showVal val="1"/>
          <c:showCatName val="0"/>
          <c:showSerName val="0"/>
          <c:showPercent val="0"/>
          <c:showBubbleSize val="0"/>
        </c:dLbls>
        <c:gapWidth val="444"/>
        <c:overlap val="-90"/>
        <c:axId val="399197808"/>
        <c:axId val="398604656"/>
      </c:barChart>
      <c:catAx>
        <c:axId val="399197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98604656"/>
        <c:crosses val="autoZero"/>
        <c:auto val="1"/>
        <c:lblAlgn val="ctr"/>
        <c:lblOffset val="100"/>
        <c:noMultiLvlLbl val="0"/>
      </c:catAx>
      <c:valAx>
        <c:axId val="398604656"/>
        <c:scaling>
          <c:orientation val="minMax"/>
        </c:scaling>
        <c:delete val="1"/>
        <c:axPos val="l"/>
        <c:numFmt formatCode="General" sourceLinked="1"/>
        <c:majorTickMark val="none"/>
        <c:minorTickMark val="none"/>
        <c:tickLblPos val="nextTo"/>
        <c:crossAx val="399197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7263F-139A-40D6-90F9-D8594C860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16FFE8C0</Template>
  <TotalTime>1</TotalTime>
  <Pages>8</Pages>
  <Words>10204</Words>
  <Characters>58167</Characters>
  <Application>Microsoft Office Word</Application>
  <DocSecurity>4</DocSecurity>
  <Lines>484</Lines>
  <Paragraphs>136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Walker, Ian</cp:lastModifiedBy>
  <cp:revision>2</cp:revision>
  <cp:lastPrinted>2019-07-14T14:58:00Z</cp:lastPrinted>
  <dcterms:created xsi:type="dcterms:W3CDTF">2020-01-29T12:11:00Z</dcterms:created>
  <dcterms:modified xsi:type="dcterms:W3CDTF">2020-01-29T12:11:00Z</dcterms:modified>
</cp:coreProperties>
</file>