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305C" w14:textId="77777777" w:rsidR="00DD4F54" w:rsidRDefault="00DD4F54" w:rsidP="00DD4F54">
      <w:pPr>
        <w:spacing w:line="480" w:lineRule="auto"/>
        <w:jc w:val="center"/>
        <w:rPr>
          <w:rFonts w:ascii="Arial" w:eastAsia="Times New Roman" w:hAnsi="Arial" w:cs="Arial"/>
          <w:b/>
        </w:rPr>
      </w:pPr>
      <w:r w:rsidRPr="00DD4F54">
        <w:rPr>
          <w:rFonts w:ascii="Arial" w:eastAsia="Times New Roman" w:hAnsi="Arial" w:cs="Arial"/>
          <w:b/>
        </w:rPr>
        <w:t>Thirty-Five Years Trend in the Prevalence of Refractive Error in Austrian Conscripts based on 1.5 million participants</w:t>
      </w:r>
    </w:p>
    <w:p w14:paraId="201C3BF7" w14:textId="77777777" w:rsidR="00DD4F54" w:rsidRDefault="00DD4F54" w:rsidP="00DD4F54">
      <w:pPr>
        <w:spacing w:line="480" w:lineRule="auto"/>
        <w:jc w:val="center"/>
        <w:rPr>
          <w:rFonts w:ascii="Arial" w:eastAsia="Times New Roman" w:hAnsi="Arial" w:cs="Arial"/>
          <w:b/>
        </w:rPr>
      </w:pPr>
    </w:p>
    <w:p w14:paraId="3FA5AD3F" w14:textId="77777777" w:rsidR="00DB0EF2" w:rsidRPr="00814938" w:rsidRDefault="00BE0D6F" w:rsidP="00814938">
      <w:pPr>
        <w:spacing w:line="480" w:lineRule="auto"/>
        <w:outlineLvl w:val="0"/>
        <w:rPr>
          <w:rFonts w:ascii="Arial" w:hAnsi="Arial" w:cs="Arial"/>
          <w:bCs/>
          <w:lang w:eastAsia="zh-CN"/>
        </w:rPr>
      </w:pPr>
      <w:r w:rsidRPr="00814938">
        <w:rPr>
          <w:rFonts w:ascii="Arial" w:hAnsi="Arial" w:cs="Arial"/>
          <w:b/>
          <w:bCs/>
          <w:lang w:eastAsia="zh-CN"/>
        </w:rPr>
        <w:t>Authors</w:t>
      </w:r>
      <w:r w:rsidRPr="00814938">
        <w:rPr>
          <w:rFonts w:ascii="Arial" w:hAnsi="Arial" w:cs="Arial"/>
          <w:bCs/>
          <w:lang w:eastAsia="zh-CN"/>
        </w:rPr>
        <w:t xml:space="preserve">: </w:t>
      </w:r>
    </w:p>
    <w:p w14:paraId="2D938FE0" w14:textId="0D635A0B" w:rsidR="00BE0D6F" w:rsidRPr="00814938" w:rsidRDefault="00BE0D6F" w:rsidP="00814938">
      <w:pPr>
        <w:spacing w:line="480" w:lineRule="auto"/>
        <w:outlineLvl w:val="0"/>
        <w:rPr>
          <w:rFonts w:ascii="Arial" w:hAnsi="Arial" w:cs="Arial"/>
          <w:vertAlign w:val="superscript"/>
        </w:rPr>
      </w:pPr>
      <w:r w:rsidRPr="00814938">
        <w:rPr>
          <w:rFonts w:ascii="Arial" w:hAnsi="Arial" w:cs="Arial"/>
        </w:rPr>
        <w:t>Lin Yang</w:t>
      </w:r>
      <w:r w:rsidR="009D6DC4" w:rsidRPr="00814938">
        <w:rPr>
          <w:rFonts w:ascii="Arial" w:hAnsi="Arial" w:cs="Arial"/>
        </w:rPr>
        <w:t xml:space="preserve">, </w:t>
      </w:r>
      <w:r w:rsidR="00DF6732">
        <w:rPr>
          <w:rFonts w:ascii="Arial" w:hAnsi="Arial" w:cs="Arial"/>
        </w:rPr>
        <w:t>PhD,</w:t>
      </w:r>
      <w:r w:rsidRPr="00814938">
        <w:rPr>
          <w:rFonts w:ascii="Arial" w:hAnsi="Arial" w:cs="Arial"/>
          <w:vertAlign w:val="superscript"/>
        </w:rPr>
        <w:t>1</w:t>
      </w:r>
      <w:r w:rsidR="00DD54D7">
        <w:rPr>
          <w:rFonts w:ascii="Arial" w:hAnsi="Arial" w:cs="Arial"/>
          <w:vertAlign w:val="superscript"/>
        </w:rPr>
        <w:t xml:space="preserve">,2,3 </w:t>
      </w:r>
      <w:r w:rsidR="00DF6732">
        <w:rPr>
          <w:rFonts w:ascii="Arial" w:hAnsi="Arial" w:cs="Arial"/>
          <w:vertAlign w:val="superscript"/>
        </w:rPr>
        <w:t xml:space="preserve"> </w:t>
      </w:r>
      <w:r w:rsidRPr="00814938">
        <w:rPr>
          <w:rFonts w:ascii="Arial" w:hAnsi="Arial" w:cs="Arial"/>
          <w:bCs/>
          <w:lang w:eastAsia="zh-CN"/>
        </w:rPr>
        <w:t>Clemens Vass</w:t>
      </w:r>
      <w:r w:rsidR="009D6DC4" w:rsidRPr="00814938">
        <w:rPr>
          <w:rFonts w:ascii="Arial" w:hAnsi="Arial" w:cs="Arial"/>
          <w:bCs/>
          <w:lang w:eastAsia="zh-CN"/>
        </w:rPr>
        <w:t xml:space="preserve">, </w:t>
      </w:r>
      <w:r w:rsidR="00DF6732">
        <w:rPr>
          <w:rFonts w:ascii="Arial" w:hAnsi="Arial" w:cs="Arial"/>
          <w:bCs/>
          <w:lang w:eastAsia="zh-CN"/>
        </w:rPr>
        <w:t>MD,</w:t>
      </w:r>
      <w:r w:rsidR="00DD54D7" w:rsidRPr="00F37E86">
        <w:rPr>
          <w:rFonts w:ascii="Arial" w:hAnsi="Arial" w:cs="Arial"/>
          <w:bCs/>
          <w:vertAlign w:val="superscript"/>
          <w:lang w:eastAsia="zh-CN"/>
        </w:rPr>
        <w:t>4</w:t>
      </w:r>
      <w:r w:rsidR="00384EA0" w:rsidRPr="00814938">
        <w:rPr>
          <w:rFonts w:ascii="Arial" w:hAnsi="Arial" w:cs="Arial"/>
        </w:rPr>
        <w:t xml:space="preserve"> </w:t>
      </w:r>
      <w:r w:rsidRPr="00814938">
        <w:rPr>
          <w:rFonts w:ascii="Arial" w:hAnsi="Arial" w:cs="Arial"/>
          <w:bCs/>
          <w:lang w:eastAsia="zh-CN"/>
        </w:rPr>
        <w:t>Lee Smith</w:t>
      </w:r>
      <w:r w:rsidR="009D6DC4" w:rsidRPr="00814938">
        <w:rPr>
          <w:rFonts w:ascii="Arial" w:hAnsi="Arial" w:cs="Arial"/>
          <w:bCs/>
          <w:lang w:eastAsia="zh-CN"/>
        </w:rPr>
        <w:t xml:space="preserve">, </w:t>
      </w:r>
      <w:r w:rsidR="00DF6732">
        <w:rPr>
          <w:rFonts w:ascii="Arial" w:hAnsi="Arial" w:cs="Arial"/>
          <w:bCs/>
          <w:lang w:eastAsia="zh-CN"/>
        </w:rPr>
        <w:t>PhD,</w:t>
      </w:r>
      <w:r w:rsidR="00DD54D7">
        <w:rPr>
          <w:rFonts w:ascii="Arial" w:hAnsi="Arial" w:cs="Arial"/>
          <w:vertAlign w:val="superscript"/>
        </w:rPr>
        <w:t>5</w:t>
      </w:r>
      <w:r w:rsidR="00384EA0" w:rsidRPr="00814938">
        <w:rPr>
          <w:rFonts w:ascii="Arial" w:hAnsi="Arial" w:cs="Arial"/>
        </w:rPr>
        <w:t xml:space="preserve"> </w:t>
      </w:r>
      <w:r w:rsidRPr="00814938">
        <w:rPr>
          <w:rFonts w:ascii="Arial" w:hAnsi="Arial" w:cs="Arial"/>
          <w:bCs/>
          <w:lang w:eastAsia="zh-CN"/>
        </w:rPr>
        <w:t>Alfred Juan</w:t>
      </w:r>
      <w:r w:rsidR="009D6DC4" w:rsidRPr="00814938">
        <w:rPr>
          <w:rFonts w:ascii="Arial" w:hAnsi="Arial" w:cs="Arial"/>
          <w:bCs/>
          <w:lang w:eastAsia="zh-CN"/>
        </w:rPr>
        <w:t xml:space="preserve">, </w:t>
      </w:r>
      <w:r w:rsidR="00DF6732">
        <w:rPr>
          <w:rFonts w:ascii="Arial" w:hAnsi="Arial" w:cs="Arial"/>
          <w:bCs/>
          <w:lang w:eastAsia="zh-CN"/>
        </w:rPr>
        <w:t>MA,</w:t>
      </w:r>
      <w:r w:rsidR="00DD54D7" w:rsidRPr="00F37E86">
        <w:rPr>
          <w:rFonts w:ascii="Arial" w:hAnsi="Arial" w:cs="Arial"/>
          <w:bCs/>
          <w:vertAlign w:val="superscript"/>
          <w:lang w:eastAsia="zh-CN"/>
        </w:rPr>
        <w:t>6</w:t>
      </w:r>
      <w:r w:rsidR="00DF6732">
        <w:rPr>
          <w:rFonts w:ascii="Arial" w:eastAsia="Arial Unicode MS" w:hAnsi="Arial" w:cs="Arial"/>
          <w:shd w:val="clear" w:color="auto" w:fill="FFFFFF"/>
          <w:vertAlign w:val="superscript"/>
        </w:rPr>
        <w:t xml:space="preserve"> </w:t>
      </w:r>
      <w:r w:rsidRPr="00814938">
        <w:rPr>
          <w:rFonts w:ascii="Arial" w:hAnsi="Arial" w:cs="Arial"/>
        </w:rPr>
        <w:t xml:space="preserve">Thomas </w:t>
      </w:r>
      <w:proofErr w:type="spellStart"/>
      <w:r w:rsidR="00E533DF" w:rsidRPr="00E533DF">
        <w:rPr>
          <w:rFonts w:ascii="Arial" w:hAnsi="Arial" w:cs="Arial"/>
        </w:rPr>
        <w:t>Waldh</w:t>
      </w:r>
      <w:r w:rsidR="00994228">
        <w:rPr>
          <w:rFonts w:ascii="Arial" w:hAnsi="Arial" w:cs="Arial"/>
        </w:rPr>
        <w:t>oe</w:t>
      </w:r>
      <w:r w:rsidR="00E533DF" w:rsidRPr="00E533DF">
        <w:rPr>
          <w:rFonts w:ascii="Arial" w:hAnsi="Arial" w:cs="Arial"/>
        </w:rPr>
        <w:t>r</w:t>
      </w:r>
      <w:proofErr w:type="spellEnd"/>
      <w:r w:rsidR="009D6DC4" w:rsidRPr="00814938">
        <w:rPr>
          <w:rFonts w:ascii="Arial" w:hAnsi="Arial" w:cs="Arial"/>
        </w:rPr>
        <w:t>,</w:t>
      </w:r>
      <w:r w:rsidR="00DF6732">
        <w:rPr>
          <w:rFonts w:ascii="Arial" w:hAnsi="Arial" w:cs="Arial"/>
        </w:rPr>
        <w:t xml:space="preserve"> PhD</w:t>
      </w:r>
      <w:r w:rsidRPr="00814938">
        <w:rPr>
          <w:rFonts w:ascii="Arial" w:hAnsi="Arial" w:cs="Arial"/>
          <w:vertAlign w:val="superscript"/>
        </w:rPr>
        <w:t>1</w:t>
      </w:r>
    </w:p>
    <w:p w14:paraId="1E168B1F" w14:textId="0E71BECB" w:rsidR="00BE0D6F" w:rsidRDefault="00BE0D6F" w:rsidP="00814938">
      <w:pPr>
        <w:spacing w:line="480" w:lineRule="auto"/>
        <w:outlineLvl w:val="0"/>
        <w:rPr>
          <w:rFonts w:ascii="Arial" w:hAnsi="Arial" w:cs="Arial"/>
          <w:bCs/>
          <w:lang w:eastAsia="zh-CN"/>
        </w:rPr>
      </w:pPr>
      <w:r w:rsidRPr="00814938">
        <w:rPr>
          <w:rFonts w:ascii="Arial" w:eastAsia="Arial Unicode MS" w:hAnsi="Arial" w:cs="Arial"/>
          <w:shd w:val="clear" w:color="auto" w:fill="FFFFFF"/>
          <w:vertAlign w:val="superscript"/>
        </w:rPr>
        <w:t>1</w:t>
      </w:r>
      <w:r w:rsidRPr="00814938">
        <w:rPr>
          <w:rFonts w:ascii="Arial" w:hAnsi="Arial" w:cs="Arial"/>
        </w:rPr>
        <w:t xml:space="preserve"> Department of Epidemiology,</w:t>
      </w:r>
      <w:r w:rsidRPr="00814938">
        <w:rPr>
          <w:rFonts w:ascii="Arial" w:hAnsi="Arial" w:cs="Arial"/>
          <w:lang w:eastAsia="zh-CN"/>
        </w:rPr>
        <w:t xml:space="preserve"> </w:t>
      </w:r>
      <w:r w:rsidRPr="00814938">
        <w:rPr>
          <w:rFonts w:ascii="Arial" w:hAnsi="Arial" w:cs="Arial"/>
        </w:rPr>
        <w:t>Center for Public Health,</w:t>
      </w:r>
      <w:r w:rsidRPr="00814938">
        <w:rPr>
          <w:rFonts w:ascii="Arial" w:hAnsi="Arial" w:cs="Arial"/>
          <w:lang w:eastAsia="zh-CN"/>
        </w:rPr>
        <w:t xml:space="preserve"> </w:t>
      </w:r>
      <w:r w:rsidRPr="00814938">
        <w:rPr>
          <w:rFonts w:ascii="Arial" w:hAnsi="Arial" w:cs="Arial"/>
        </w:rPr>
        <w:t>Medical University of Vienna,</w:t>
      </w:r>
      <w:r w:rsidR="005C4F15" w:rsidRPr="00814938">
        <w:rPr>
          <w:rFonts w:ascii="Arial" w:hAnsi="Arial" w:cs="Arial"/>
        </w:rPr>
        <w:t xml:space="preserve"> </w:t>
      </w:r>
      <w:r w:rsidRPr="00814938">
        <w:rPr>
          <w:rFonts w:ascii="Arial" w:hAnsi="Arial" w:cs="Arial"/>
          <w:bCs/>
          <w:lang w:eastAsia="zh-CN"/>
        </w:rPr>
        <w:t>Vienna, Austria</w:t>
      </w:r>
    </w:p>
    <w:p w14:paraId="1173BDE3" w14:textId="582CE574" w:rsidR="00DD54D7" w:rsidRPr="00DD54D7" w:rsidRDefault="00DD54D7" w:rsidP="00DD54D7">
      <w:pPr>
        <w:spacing w:line="480" w:lineRule="auto"/>
        <w:outlineLvl w:val="0"/>
        <w:rPr>
          <w:rFonts w:ascii="Arial" w:hAnsi="Arial" w:cs="Arial"/>
          <w:bCs/>
          <w:lang w:eastAsia="zh-CN"/>
        </w:rPr>
      </w:pPr>
      <w:r w:rsidRPr="00F37E86">
        <w:rPr>
          <w:rFonts w:ascii="Arial" w:hAnsi="Arial" w:cs="Arial"/>
          <w:bCs/>
          <w:vertAlign w:val="superscript"/>
          <w:lang w:eastAsia="zh-CN"/>
        </w:rPr>
        <w:t>2</w:t>
      </w:r>
      <w:r>
        <w:rPr>
          <w:rFonts w:ascii="Arial" w:hAnsi="Arial" w:cs="Arial"/>
          <w:bCs/>
          <w:lang w:eastAsia="zh-CN"/>
        </w:rPr>
        <w:t xml:space="preserve"> </w:t>
      </w:r>
      <w:r w:rsidRPr="00DD54D7">
        <w:rPr>
          <w:rFonts w:ascii="Arial" w:hAnsi="Arial" w:cs="Arial"/>
          <w:bCs/>
          <w:lang w:eastAsia="zh-CN"/>
        </w:rPr>
        <w:t>Department of Cancer Epidemiology and Prevention Research</w:t>
      </w:r>
      <w:r w:rsidR="00FE3D05">
        <w:rPr>
          <w:rFonts w:ascii="Arial" w:hAnsi="Arial" w:cs="Arial"/>
          <w:bCs/>
          <w:lang w:eastAsia="zh-CN"/>
        </w:rPr>
        <w:t>,</w:t>
      </w:r>
      <w:r w:rsidRPr="00DD54D7">
        <w:rPr>
          <w:rFonts w:ascii="Arial" w:hAnsi="Arial" w:cs="Arial"/>
          <w:bCs/>
          <w:lang w:eastAsia="zh-CN"/>
        </w:rPr>
        <w:t xml:space="preserve"> Alberta Health Services. Holy Cross Centre. 2210-2nd Street SW. Box AC</w:t>
      </w:r>
      <w:r>
        <w:rPr>
          <w:rFonts w:ascii="Arial" w:hAnsi="Arial" w:cs="Arial"/>
          <w:bCs/>
          <w:lang w:eastAsia="zh-CN"/>
        </w:rPr>
        <w:t>B. Calgary. AB. T2S 3C3. Canada</w:t>
      </w:r>
    </w:p>
    <w:p w14:paraId="09FA74B1" w14:textId="6106187F" w:rsidR="00DD54D7" w:rsidRPr="00814938" w:rsidRDefault="00DD54D7" w:rsidP="00DD54D7">
      <w:pPr>
        <w:spacing w:line="480" w:lineRule="auto"/>
        <w:outlineLvl w:val="0"/>
        <w:rPr>
          <w:rFonts w:ascii="Arial" w:hAnsi="Arial" w:cs="Arial"/>
          <w:bCs/>
          <w:lang w:eastAsia="zh-CN"/>
        </w:rPr>
      </w:pPr>
      <w:r w:rsidRPr="00F37E86">
        <w:rPr>
          <w:rFonts w:ascii="Arial" w:hAnsi="Arial" w:cs="Arial"/>
          <w:bCs/>
          <w:vertAlign w:val="superscript"/>
          <w:lang w:eastAsia="zh-CN"/>
        </w:rPr>
        <w:t>3</w:t>
      </w:r>
      <w:r w:rsidRPr="00DD54D7">
        <w:rPr>
          <w:rFonts w:ascii="Arial" w:hAnsi="Arial" w:cs="Arial"/>
          <w:bCs/>
          <w:lang w:eastAsia="zh-CN"/>
        </w:rPr>
        <w:t xml:space="preserve"> Preventive Oncology &amp; Community Health Sciences. Cumming School of Medicine. University of Calgary. Hospital Drive NW. Calgary. Alberta. Canada</w:t>
      </w:r>
    </w:p>
    <w:p w14:paraId="61E3EEAA" w14:textId="37821D75" w:rsidR="00BE0D6F" w:rsidRPr="00814938" w:rsidRDefault="00BB2800" w:rsidP="00814938">
      <w:pPr>
        <w:spacing w:line="480" w:lineRule="auto"/>
        <w:rPr>
          <w:rFonts w:ascii="Arial" w:hAnsi="Arial" w:cs="Arial"/>
          <w:bCs/>
          <w:lang w:eastAsia="zh-CN"/>
        </w:rPr>
      </w:pPr>
      <w:r>
        <w:rPr>
          <w:rFonts w:ascii="Arial" w:eastAsia="Arial Unicode MS" w:hAnsi="Arial" w:cs="Arial"/>
          <w:shd w:val="clear" w:color="auto" w:fill="FFFFFF"/>
          <w:vertAlign w:val="superscript"/>
        </w:rPr>
        <w:t>4</w:t>
      </w:r>
      <w:r w:rsidR="00BE0D6F" w:rsidRPr="00814938">
        <w:rPr>
          <w:rFonts w:ascii="Arial" w:hAnsi="Arial" w:cs="Arial"/>
          <w:bCs/>
          <w:lang w:eastAsia="zh-CN"/>
        </w:rPr>
        <w:t xml:space="preserve"> </w:t>
      </w:r>
      <w:r w:rsidR="00A43752" w:rsidRPr="00814938">
        <w:rPr>
          <w:rFonts w:ascii="Arial" w:hAnsi="Arial" w:cs="Arial"/>
          <w:color w:val="000000"/>
        </w:rPr>
        <w:t>Department</w:t>
      </w:r>
      <w:r w:rsidR="005C4F15" w:rsidRPr="00814938">
        <w:rPr>
          <w:rFonts w:ascii="Arial" w:hAnsi="Arial" w:cs="Arial"/>
          <w:color w:val="000000"/>
        </w:rPr>
        <w:t xml:space="preserve"> of Ophthalmology and Optometry, </w:t>
      </w:r>
      <w:r w:rsidR="005C4F15" w:rsidRPr="00814938">
        <w:rPr>
          <w:rFonts w:ascii="Arial" w:hAnsi="Arial" w:cs="Arial"/>
        </w:rPr>
        <w:t xml:space="preserve">Medical University of Vienna, </w:t>
      </w:r>
      <w:r w:rsidR="005C4F15" w:rsidRPr="00814938">
        <w:rPr>
          <w:rFonts w:ascii="Arial" w:hAnsi="Arial" w:cs="Arial"/>
          <w:bCs/>
          <w:lang w:eastAsia="zh-CN"/>
        </w:rPr>
        <w:t>Vienna, Austria</w:t>
      </w:r>
    </w:p>
    <w:p w14:paraId="5F2D0BCF" w14:textId="15B0D398" w:rsidR="00BE0D6F" w:rsidRPr="00814938" w:rsidRDefault="00BB2800" w:rsidP="00814938">
      <w:pPr>
        <w:spacing w:line="480" w:lineRule="auto"/>
        <w:rPr>
          <w:rFonts w:ascii="Arial" w:hAnsi="Arial" w:cs="Arial"/>
          <w:bCs/>
          <w:lang w:eastAsia="zh-CN"/>
        </w:rPr>
      </w:pPr>
      <w:r>
        <w:rPr>
          <w:rFonts w:ascii="Arial" w:eastAsia="Arial Unicode MS" w:hAnsi="Arial" w:cs="Arial"/>
          <w:shd w:val="clear" w:color="auto" w:fill="FFFFFF"/>
          <w:vertAlign w:val="superscript"/>
        </w:rPr>
        <w:t>5</w:t>
      </w:r>
      <w:r w:rsidR="00BE0D6F" w:rsidRPr="00814938">
        <w:rPr>
          <w:rFonts w:ascii="Arial" w:eastAsia="Arial Unicode MS" w:hAnsi="Arial" w:cs="Arial"/>
          <w:shd w:val="clear" w:color="auto" w:fill="FFFFFF"/>
          <w:vertAlign w:val="superscript"/>
        </w:rPr>
        <w:t xml:space="preserve"> </w:t>
      </w:r>
      <w:r w:rsidR="005C4F15" w:rsidRPr="00814938">
        <w:rPr>
          <w:rFonts w:ascii="Arial" w:hAnsi="Arial" w:cs="Arial"/>
          <w:color w:val="000000"/>
        </w:rPr>
        <w:t>The Cambridge Centre for Sports &amp; Exercise Sciences, Anglia Ruskin University, Cambridge, UK</w:t>
      </w:r>
    </w:p>
    <w:p w14:paraId="110348A3" w14:textId="3BB229A3" w:rsidR="00BE0D6F" w:rsidRPr="00814938" w:rsidRDefault="00BB2800" w:rsidP="00814938">
      <w:pPr>
        <w:spacing w:line="480" w:lineRule="auto"/>
        <w:rPr>
          <w:rFonts w:ascii="Arial" w:hAnsi="Arial" w:cs="Arial"/>
          <w:color w:val="000000"/>
        </w:rPr>
      </w:pPr>
      <w:r>
        <w:rPr>
          <w:rFonts w:ascii="Arial" w:eastAsia="Arial Unicode MS" w:hAnsi="Arial" w:cs="Arial"/>
          <w:shd w:val="clear" w:color="auto" w:fill="FFFFFF"/>
          <w:vertAlign w:val="superscript"/>
        </w:rPr>
        <w:t>6</w:t>
      </w:r>
      <w:r w:rsidR="005C4F15" w:rsidRPr="00814938">
        <w:rPr>
          <w:rFonts w:ascii="Arial" w:eastAsia="Arial Unicode MS" w:hAnsi="Arial" w:cs="Arial"/>
          <w:shd w:val="clear" w:color="auto" w:fill="FFFFFF"/>
          <w:vertAlign w:val="superscript"/>
        </w:rPr>
        <w:t xml:space="preserve"> </w:t>
      </w:r>
      <w:r w:rsidR="00474459" w:rsidRPr="00814938">
        <w:rPr>
          <w:rFonts w:ascii="Arial" w:hAnsi="Arial" w:cs="Arial"/>
          <w:color w:val="000000"/>
        </w:rPr>
        <w:t>Personnel Marketing Division, M</w:t>
      </w:r>
      <w:r w:rsidR="00900F1C" w:rsidRPr="00814938">
        <w:rPr>
          <w:rFonts w:ascii="Arial" w:hAnsi="Arial" w:cs="Arial"/>
          <w:color w:val="000000"/>
        </w:rPr>
        <w:t xml:space="preserve">inistry of </w:t>
      </w:r>
      <w:proofErr w:type="spellStart"/>
      <w:r w:rsidR="00CE13E1" w:rsidRPr="00814938">
        <w:rPr>
          <w:rFonts w:ascii="Arial" w:hAnsi="Arial" w:cs="Arial"/>
          <w:color w:val="000000"/>
        </w:rPr>
        <w:t>Defence</w:t>
      </w:r>
      <w:proofErr w:type="spellEnd"/>
      <w:r w:rsidR="00900F1C" w:rsidRPr="00814938">
        <w:rPr>
          <w:rFonts w:ascii="Arial" w:hAnsi="Arial" w:cs="Arial"/>
          <w:color w:val="000000"/>
        </w:rPr>
        <w:t>, Vienna, Austria</w:t>
      </w:r>
    </w:p>
    <w:p w14:paraId="4177567C" w14:textId="77777777" w:rsidR="002E66FC" w:rsidRPr="00814938" w:rsidRDefault="002E66FC" w:rsidP="00814938">
      <w:pPr>
        <w:spacing w:line="480" w:lineRule="auto"/>
        <w:rPr>
          <w:rFonts w:ascii="Arial" w:hAnsi="Arial" w:cs="Arial"/>
          <w:color w:val="000000"/>
        </w:rPr>
      </w:pPr>
    </w:p>
    <w:p w14:paraId="1A3DAB77" w14:textId="391EBFEF" w:rsidR="002E66FC" w:rsidRPr="00814938" w:rsidRDefault="002E66FC" w:rsidP="00814938">
      <w:pPr>
        <w:spacing w:line="480" w:lineRule="auto"/>
        <w:rPr>
          <w:rFonts w:ascii="Arial" w:hAnsi="Arial" w:cs="Arial"/>
          <w:b/>
          <w:color w:val="000000"/>
        </w:rPr>
      </w:pPr>
      <w:r w:rsidRPr="00814938">
        <w:rPr>
          <w:rFonts w:ascii="Arial" w:hAnsi="Arial" w:cs="Arial"/>
          <w:b/>
          <w:color w:val="000000"/>
        </w:rPr>
        <w:t>Correspondence:</w:t>
      </w:r>
    </w:p>
    <w:p w14:paraId="05B3AB6C" w14:textId="45E048D1" w:rsidR="001B4FF9" w:rsidRPr="00814938" w:rsidRDefault="001B4FF9" w:rsidP="00814938">
      <w:pPr>
        <w:spacing w:line="480" w:lineRule="auto"/>
        <w:rPr>
          <w:rFonts w:ascii="Arial" w:hAnsi="Arial" w:cs="Arial"/>
          <w:vertAlign w:val="superscript"/>
        </w:rPr>
      </w:pPr>
      <w:r w:rsidRPr="00814938">
        <w:rPr>
          <w:rFonts w:ascii="Arial" w:hAnsi="Arial" w:cs="Arial"/>
        </w:rPr>
        <w:t xml:space="preserve">Thomas </w:t>
      </w:r>
      <w:proofErr w:type="spellStart"/>
      <w:r w:rsidR="00AA407A" w:rsidRPr="00E533DF">
        <w:rPr>
          <w:rFonts w:ascii="Arial" w:hAnsi="Arial" w:cs="Arial"/>
        </w:rPr>
        <w:t>Waldh</w:t>
      </w:r>
      <w:r w:rsidR="00994228">
        <w:rPr>
          <w:rFonts w:ascii="Arial" w:hAnsi="Arial" w:cs="Arial"/>
        </w:rPr>
        <w:t>oe</w:t>
      </w:r>
      <w:r w:rsidR="00AA407A" w:rsidRPr="00E533DF">
        <w:rPr>
          <w:rFonts w:ascii="Arial" w:hAnsi="Arial" w:cs="Arial"/>
        </w:rPr>
        <w:t>r</w:t>
      </w:r>
      <w:proofErr w:type="spellEnd"/>
      <w:r w:rsidRPr="00814938">
        <w:rPr>
          <w:rFonts w:ascii="Arial" w:hAnsi="Arial" w:cs="Arial"/>
        </w:rPr>
        <w:t>, Univ.-Prof., PhD</w:t>
      </w:r>
    </w:p>
    <w:p w14:paraId="3A2C9C18" w14:textId="3076994A" w:rsidR="001B4FF9" w:rsidRPr="00814938" w:rsidRDefault="00A3719C" w:rsidP="00FB28F3">
      <w:pPr>
        <w:spacing w:line="480" w:lineRule="auto"/>
        <w:rPr>
          <w:rFonts w:ascii="Arial" w:hAnsi="Arial" w:cs="Arial"/>
        </w:rPr>
      </w:pPr>
      <w:r w:rsidRPr="00814938">
        <w:rPr>
          <w:rFonts w:ascii="Arial" w:hAnsi="Arial" w:cs="Arial"/>
        </w:rPr>
        <w:t>Department of Epidemiology</w:t>
      </w:r>
      <w:r w:rsidR="001B4FF9" w:rsidRPr="00814938">
        <w:rPr>
          <w:rFonts w:ascii="Arial" w:hAnsi="Arial" w:cs="Arial"/>
        </w:rPr>
        <w:t xml:space="preserve">, Center for Public Health, </w:t>
      </w:r>
      <w:r w:rsidRPr="00814938">
        <w:rPr>
          <w:rFonts w:ascii="Arial" w:hAnsi="Arial" w:cs="Arial"/>
        </w:rPr>
        <w:t>Medical University of Vienna</w:t>
      </w:r>
    </w:p>
    <w:p w14:paraId="352DCD03" w14:textId="29FADEA3" w:rsidR="002E66FC" w:rsidRPr="00814938" w:rsidRDefault="001B4FF9" w:rsidP="00FB28F3">
      <w:pPr>
        <w:spacing w:line="480" w:lineRule="auto"/>
        <w:rPr>
          <w:rFonts w:ascii="Arial" w:hAnsi="Arial" w:cs="Arial"/>
          <w:lang w:eastAsia="zh-CN"/>
        </w:rPr>
      </w:pPr>
      <w:proofErr w:type="spellStart"/>
      <w:r w:rsidRPr="00814938">
        <w:rPr>
          <w:rFonts w:ascii="Arial" w:hAnsi="Arial" w:cs="Arial"/>
          <w:lang w:eastAsia="zh-CN"/>
        </w:rPr>
        <w:t>Kinderspitalgasse</w:t>
      </w:r>
      <w:proofErr w:type="spellEnd"/>
      <w:r w:rsidRPr="00814938">
        <w:rPr>
          <w:rFonts w:ascii="Arial" w:hAnsi="Arial" w:cs="Arial"/>
          <w:lang w:eastAsia="zh-CN"/>
        </w:rPr>
        <w:t xml:space="preserve"> 15,</w:t>
      </w:r>
      <w:r w:rsidR="00A3719C" w:rsidRPr="00814938">
        <w:rPr>
          <w:rFonts w:ascii="Arial" w:hAnsi="Arial" w:cs="Arial"/>
        </w:rPr>
        <w:t xml:space="preserve"> </w:t>
      </w:r>
      <w:r w:rsidR="00A3719C" w:rsidRPr="00814938">
        <w:rPr>
          <w:rFonts w:ascii="Arial" w:hAnsi="Arial" w:cs="Arial"/>
          <w:bCs/>
          <w:lang w:eastAsia="zh-CN"/>
        </w:rPr>
        <w:t>Vienna, Austria</w:t>
      </w:r>
    </w:p>
    <w:p w14:paraId="5F3BA39A" w14:textId="5F885A1D" w:rsidR="00373F44" w:rsidRDefault="001B4FF9" w:rsidP="00FB28F3">
      <w:pPr>
        <w:spacing w:line="480" w:lineRule="auto"/>
        <w:rPr>
          <w:rFonts w:ascii="Arial" w:hAnsi="Arial" w:cs="Arial"/>
          <w:color w:val="000000"/>
          <w:shd w:val="clear" w:color="auto" w:fill="FFFFFF"/>
        </w:rPr>
      </w:pPr>
      <w:r w:rsidRPr="00814938">
        <w:rPr>
          <w:rFonts w:ascii="Arial" w:hAnsi="Arial" w:cs="Arial"/>
          <w:color w:val="000000"/>
          <w:shd w:val="clear" w:color="auto" w:fill="FFFFFF"/>
        </w:rPr>
        <w:t xml:space="preserve">Tel.: +43 (0)1 40160 </w:t>
      </w:r>
      <w:r w:rsidR="00373F44">
        <w:rPr>
          <w:rFonts w:ascii="Arial" w:hAnsi="Arial" w:cs="Arial"/>
          <w:color w:val="000000"/>
          <w:shd w:val="clear" w:color="auto" w:fill="FFFFFF"/>
        </w:rPr>
        <w:t>–</w:t>
      </w:r>
      <w:r w:rsidRPr="00814938">
        <w:rPr>
          <w:rFonts w:ascii="Arial" w:hAnsi="Arial" w:cs="Arial"/>
          <w:color w:val="000000"/>
          <w:shd w:val="clear" w:color="auto" w:fill="FFFFFF"/>
        </w:rPr>
        <w:t xml:space="preserve"> 34702</w:t>
      </w:r>
    </w:p>
    <w:p w14:paraId="35831F9F" w14:textId="5BDCAEC8" w:rsidR="001B4FF9" w:rsidRPr="00814938" w:rsidRDefault="00373F44" w:rsidP="00373F44">
      <w:pPr>
        <w:spacing w:line="480" w:lineRule="auto"/>
        <w:rPr>
          <w:rStyle w:val="Hyperlink"/>
          <w:rFonts w:ascii="Arial" w:hAnsi="Arial" w:cs="Arial"/>
          <w:color w:val="2F8E91"/>
          <w:shd w:val="clear" w:color="auto" w:fill="FFFFFF"/>
        </w:rPr>
      </w:pPr>
      <w:r w:rsidRPr="00373F44">
        <w:rPr>
          <w:rFonts w:ascii="Arial" w:hAnsi="Arial" w:cs="Arial"/>
          <w:color w:val="000000"/>
        </w:rPr>
        <w:lastRenderedPageBreak/>
        <w:t>ORCID ID</w:t>
      </w:r>
      <w:r>
        <w:rPr>
          <w:rFonts w:ascii="Arial" w:hAnsi="Arial" w:cs="Arial"/>
          <w:color w:val="000000"/>
        </w:rPr>
        <w:t xml:space="preserve">: </w:t>
      </w:r>
      <w:r w:rsidRPr="00373F44">
        <w:rPr>
          <w:rFonts w:ascii="Arial" w:hAnsi="Arial" w:cs="Arial"/>
          <w:color w:val="000000"/>
        </w:rPr>
        <w:t>0000-0003-2043-8299</w:t>
      </w:r>
      <w:r w:rsidR="001B4FF9" w:rsidRPr="00814938">
        <w:rPr>
          <w:rFonts w:ascii="Arial" w:hAnsi="Arial" w:cs="Arial"/>
          <w:color w:val="000000"/>
        </w:rPr>
        <w:br/>
      </w:r>
      <w:r w:rsidR="001B4FF9" w:rsidRPr="00814938">
        <w:rPr>
          <w:rFonts w:ascii="Arial" w:hAnsi="Arial" w:cs="Arial"/>
          <w:color w:val="000000"/>
          <w:shd w:val="clear" w:color="auto" w:fill="FFFFFF"/>
        </w:rPr>
        <w:t>E-Mail: </w:t>
      </w:r>
      <w:hyperlink r:id="rId8" w:tooltip="Opens window for sending email" w:history="1">
        <w:r w:rsidR="001B4FF9" w:rsidRPr="00814938">
          <w:rPr>
            <w:rStyle w:val="Hyperlink"/>
            <w:rFonts w:ascii="Arial" w:hAnsi="Arial" w:cs="Arial"/>
            <w:color w:val="2F8E91"/>
            <w:shd w:val="clear" w:color="auto" w:fill="FFFFFF"/>
          </w:rPr>
          <w:t>thomas.waldhoer@meduniwien.ac.at</w:t>
        </w:r>
      </w:hyperlink>
    </w:p>
    <w:p w14:paraId="74C157E4" w14:textId="77777777" w:rsidR="00373F44" w:rsidRDefault="00373F44" w:rsidP="00360BB1">
      <w:pPr>
        <w:spacing w:line="480" w:lineRule="auto"/>
        <w:rPr>
          <w:rFonts w:ascii="Arial" w:hAnsi="Arial" w:cs="Arial"/>
          <w:bCs/>
        </w:rPr>
      </w:pPr>
    </w:p>
    <w:p w14:paraId="76ED595B" w14:textId="77777777" w:rsidR="00762905" w:rsidRDefault="00762905" w:rsidP="00BF1CFB">
      <w:pPr>
        <w:spacing w:after="200" w:line="480" w:lineRule="auto"/>
        <w:rPr>
          <w:rFonts w:ascii="Arial" w:eastAsia="SimSun" w:hAnsi="Arial" w:cs="Arial"/>
          <w:b/>
          <w:bCs/>
          <w:lang w:eastAsia="zh-CN"/>
        </w:rPr>
      </w:pPr>
    </w:p>
    <w:p w14:paraId="391436A8" w14:textId="77777777" w:rsidR="00941E97" w:rsidRDefault="00941E97">
      <w:pPr>
        <w:rPr>
          <w:rFonts w:ascii="Arial" w:hAnsi="Arial" w:cs="Arial"/>
          <w:b/>
          <w:bCs/>
          <w:lang w:eastAsia="zh-CN"/>
        </w:rPr>
      </w:pPr>
      <w:r>
        <w:rPr>
          <w:rFonts w:ascii="Arial" w:hAnsi="Arial" w:cs="Arial"/>
          <w:b/>
          <w:bCs/>
          <w:lang w:eastAsia="zh-CN"/>
        </w:rPr>
        <w:t>S</w:t>
      </w:r>
      <w:r w:rsidRPr="008A107E">
        <w:rPr>
          <w:rFonts w:ascii="Arial" w:hAnsi="Arial" w:cs="Arial"/>
          <w:b/>
          <w:bCs/>
          <w:lang w:eastAsia="zh-CN"/>
        </w:rPr>
        <w:t>yno</w:t>
      </w:r>
      <w:r>
        <w:rPr>
          <w:rFonts w:ascii="Arial" w:hAnsi="Arial" w:cs="Arial"/>
          <w:b/>
          <w:bCs/>
          <w:lang w:eastAsia="zh-CN"/>
        </w:rPr>
        <w:t>psis</w:t>
      </w:r>
    </w:p>
    <w:p w14:paraId="2359D3CA" w14:textId="77777777" w:rsidR="00941E97" w:rsidRDefault="00941E97">
      <w:pPr>
        <w:rPr>
          <w:rFonts w:ascii="Arial" w:hAnsi="Arial" w:cs="Arial"/>
          <w:b/>
          <w:bCs/>
          <w:lang w:eastAsia="zh-CN"/>
        </w:rPr>
      </w:pPr>
    </w:p>
    <w:p w14:paraId="1C3F8F87" w14:textId="77777777" w:rsidR="00450337" w:rsidRDefault="00941E97" w:rsidP="00D40FC9">
      <w:pPr>
        <w:spacing w:line="480" w:lineRule="auto"/>
        <w:rPr>
          <w:rFonts w:ascii="Arial" w:hAnsi="Arial" w:cs="Arial"/>
          <w:bCs/>
        </w:rPr>
      </w:pPr>
      <w:r>
        <w:rPr>
          <w:rFonts w:ascii="Arial" w:hAnsi="Arial" w:cs="Arial"/>
          <w:bCs/>
          <w:lang w:eastAsia="zh-CN"/>
        </w:rPr>
        <w:t>I</w:t>
      </w:r>
      <w:r w:rsidRPr="00B13248">
        <w:rPr>
          <w:rFonts w:ascii="Arial" w:hAnsi="Arial" w:cs="Arial"/>
          <w:bCs/>
          <w:lang w:eastAsia="zh-CN"/>
        </w:rPr>
        <w:t xml:space="preserve">n Austrian </w:t>
      </w:r>
      <w:proofErr w:type="gramStart"/>
      <w:r w:rsidRPr="00B13248">
        <w:rPr>
          <w:rFonts w:ascii="Arial" w:hAnsi="Arial" w:cs="Arial"/>
          <w:bCs/>
          <w:lang w:eastAsia="zh-CN"/>
        </w:rPr>
        <w:t>conscripts</w:t>
      </w:r>
      <w:proofErr w:type="gramEnd"/>
      <w:r w:rsidRPr="00941E97">
        <w:rPr>
          <w:rFonts w:ascii="Arial" w:hAnsi="Arial" w:cs="Arial"/>
          <w:bCs/>
          <w:lang w:eastAsia="zh-CN"/>
        </w:rPr>
        <w:t xml:space="preserve"> </w:t>
      </w:r>
      <w:r>
        <w:rPr>
          <w:rFonts w:ascii="Arial" w:hAnsi="Arial" w:cs="Arial"/>
          <w:bCs/>
          <w:lang w:eastAsia="zh-CN"/>
        </w:rPr>
        <w:t>p</w:t>
      </w:r>
      <w:r w:rsidRPr="00941E97">
        <w:rPr>
          <w:rFonts w:ascii="Arial" w:hAnsi="Arial" w:cs="Arial"/>
          <w:bCs/>
          <w:lang w:eastAsia="zh-CN"/>
        </w:rPr>
        <w:t xml:space="preserve">revalence of myopia nearly doubled </w:t>
      </w:r>
      <w:r>
        <w:rPr>
          <w:rFonts w:ascii="Arial" w:hAnsi="Arial" w:cs="Arial"/>
          <w:bCs/>
          <w:lang w:eastAsia="zh-CN"/>
        </w:rPr>
        <w:t>from 1983 to 2017</w:t>
      </w:r>
      <w:r w:rsidRPr="00941E97">
        <w:rPr>
          <w:rFonts w:ascii="Arial" w:hAnsi="Arial" w:cs="Arial"/>
          <w:bCs/>
          <w:lang w:eastAsia="zh-CN"/>
        </w:rPr>
        <w:t>. It</w:t>
      </w:r>
      <w:r w:rsidRPr="00941E97">
        <w:rPr>
          <w:rFonts w:ascii="Arial" w:hAnsi="Arial" w:cs="Arial"/>
          <w:bCs/>
        </w:rPr>
        <w:t xml:space="preserve"> was</w:t>
      </w:r>
      <w:r w:rsidRPr="00941E97">
        <w:rPr>
          <w:rFonts w:ascii="Arial" w:eastAsia="SimSun" w:hAnsi="Arial" w:cs="Arial" w:hint="eastAsia"/>
          <w:bCs/>
          <w:lang w:eastAsia="zh-CN"/>
        </w:rPr>
        <w:t xml:space="preserve"> constantly</w:t>
      </w:r>
      <w:r w:rsidRPr="00941E97">
        <w:rPr>
          <w:rFonts w:ascii="Arial" w:hAnsi="Arial" w:cs="Arial"/>
          <w:bCs/>
        </w:rPr>
        <w:t xml:space="preserve"> lower</w:t>
      </w:r>
      <w:r w:rsidRPr="00941E97">
        <w:rPr>
          <w:rFonts w:ascii="Arial" w:eastAsia="SimSun" w:hAnsi="Arial" w:cs="Arial" w:hint="eastAsia"/>
          <w:bCs/>
          <w:lang w:eastAsia="zh-CN"/>
        </w:rPr>
        <w:t xml:space="preserve">, yet increased more rapidly </w:t>
      </w:r>
      <w:r w:rsidRPr="00941E97">
        <w:rPr>
          <w:rFonts w:ascii="Arial" w:hAnsi="Arial" w:cs="Arial"/>
          <w:bCs/>
        </w:rPr>
        <w:t>among those with low education levels</w:t>
      </w:r>
    </w:p>
    <w:p w14:paraId="29212C3C" w14:textId="77777777" w:rsidR="00450337" w:rsidRDefault="00450337" w:rsidP="00D40FC9">
      <w:pPr>
        <w:spacing w:line="480" w:lineRule="auto"/>
        <w:rPr>
          <w:rFonts w:ascii="Arial" w:hAnsi="Arial" w:cs="Arial"/>
          <w:bCs/>
        </w:rPr>
      </w:pPr>
    </w:p>
    <w:p w14:paraId="78AAC014" w14:textId="77777777" w:rsidR="00450337" w:rsidRDefault="00450337" w:rsidP="00D40FC9">
      <w:pPr>
        <w:spacing w:line="480" w:lineRule="auto"/>
        <w:rPr>
          <w:rFonts w:ascii="Arial" w:hAnsi="Arial" w:cs="Arial"/>
          <w:bCs/>
        </w:rPr>
      </w:pPr>
    </w:p>
    <w:p w14:paraId="56D702D6" w14:textId="5D98E6A5" w:rsidR="00762905" w:rsidRDefault="007B50FB" w:rsidP="00D40FC9">
      <w:pPr>
        <w:spacing w:line="480" w:lineRule="auto"/>
        <w:rPr>
          <w:rFonts w:ascii="Arial" w:hAnsi="Arial" w:cs="Arial"/>
          <w:bCs/>
          <w:lang w:eastAsia="zh-CN"/>
        </w:rPr>
      </w:pPr>
      <w:r>
        <w:rPr>
          <w:rFonts w:ascii="Arial" w:hAnsi="Arial" w:cs="Arial"/>
          <w:bCs/>
          <w:lang w:eastAsia="zh-CN"/>
        </w:rPr>
        <w:t xml:space="preserve">Contributors: </w:t>
      </w:r>
      <w:r w:rsidR="00450337" w:rsidRPr="00450337">
        <w:rPr>
          <w:rFonts w:ascii="Arial" w:hAnsi="Arial" w:cs="Arial"/>
          <w:bCs/>
          <w:lang w:eastAsia="zh-CN"/>
        </w:rPr>
        <w:t>Dr Smith, Dr Vass and Juan, MA reviewed the manuscript.</w:t>
      </w:r>
      <w:r>
        <w:rPr>
          <w:rFonts w:ascii="Arial" w:hAnsi="Arial" w:cs="Arial"/>
          <w:bCs/>
          <w:lang w:eastAsia="zh-CN"/>
        </w:rPr>
        <w:t xml:space="preserve"> </w:t>
      </w:r>
      <w:r w:rsidR="00450337" w:rsidRPr="00450337">
        <w:rPr>
          <w:rFonts w:ascii="Arial" w:hAnsi="Arial" w:cs="Arial"/>
          <w:bCs/>
          <w:lang w:eastAsia="zh-CN"/>
        </w:rPr>
        <w:t xml:space="preserve">Dr Yang </w:t>
      </w:r>
      <w:proofErr w:type="spellStart"/>
      <w:r w:rsidR="00450337" w:rsidRPr="00450337">
        <w:rPr>
          <w:rFonts w:ascii="Arial" w:hAnsi="Arial" w:cs="Arial"/>
          <w:bCs/>
          <w:lang w:eastAsia="zh-CN"/>
        </w:rPr>
        <w:t>analysed</w:t>
      </w:r>
      <w:proofErr w:type="spellEnd"/>
      <w:r w:rsidR="00450337" w:rsidRPr="00450337">
        <w:rPr>
          <w:rFonts w:ascii="Arial" w:hAnsi="Arial" w:cs="Arial"/>
          <w:bCs/>
          <w:lang w:eastAsia="zh-CN"/>
        </w:rPr>
        <w:t xml:space="preserve"> the data, drafted and revised the manuscript for important intellectual content.</w:t>
      </w:r>
      <w:r w:rsidR="00450337" w:rsidRPr="00450337">
        <w:rPr>
          <w:rFonts w:ascii="Arial" w:hAnsi="Arial" w:cs="Arial"/>
          <w:bCs/>
          <w:lang w:eastAsia="zh-CN"/>
        </w:rPr>
        <w:br/>
        <w:t xml:space="preserve">Dr </w:t>
      </w:r>
      <w:proofErr w:type="spellStart"/>
      <w:r w:rsidR="00450337" w:rsidRPr="00450337">
        <w:rPr>
          <w:rFonts w:ascii="Arial" w:hAnsi="Arial" w:cs="Arial"/>
          <w:bCs/>
          <w:lang w:eastAsia="zh-CN"/>
        </w:rPr>
        <w:t>Waldhoer</w:t>
      </w:r>
      <w:proofErr w:type="spellEnd"/>
      <w:r w:rsidR="00450337" w:rsidRPr="00450337">
        <w:rPr>
          <w:rFonts w:ascii="Arial" w:hAnsi="Arial" w:cs="Arial"/>
          <w:bCs/>
          <w:lang w:eastAsia="zh-CN"/>
        </w:rPr>
        <w:t xml:space="preserve"> designed the study, acquired and </w:t>
      </w:r>
      <w:proofErr w:type="spellStart"/>
      <w:r w:rsidR="00450337" w:rsidRPr="00450337">
        <w:rPr>
          <w:rFonts w:ascii="Arial" w:hAnsi="Arial" w:cs="Arial"/>
          <w:bCs/>
          <w:lang w:eastAsia="zh-CN"/>
        </w:rPr>
        <w:t>analysed</w:t>
      </w:r>
      <w:proofErr w:type="spellEnd"/>
      <w:r w:rsidR="00450337" w:rsidRPr="00450337">
        <w:rPr>
          <w:rFonts w:ascii="Arial" w:hAnsi="Arial" w:cs="Arial"/>
          <w:bCs/>
          <w:lang w:eastAsia="zh-CN"/>
        </w:rPr>
        <w:t xml:space="preserve"> the data, drafted the initial manuscript and reviewed the manuscript.</w:t>
      </w:r>
      <w:r w:rsidR="00F667A2">
        <w:rPr>
          <w:rFonts w:ascii="Arial" w:hAnsi="Arial" w:cs="Arial"/>
          <w:bCs/>
          <w:lang w:eastAsia="zh-CN"/>
        </w:rPr>
        <w:t xml:space="preserve"> </w:t>
      </w:r>
      <w:r w:rsidR="00450337" w:rsidRPr="00450337">
        <w:rPr>
          <w:rFonts w:ascii="Arial" w:hAnsi="Arial" w:cs="Arial"/>
          <w:bCs/>
          <w:lang w:eastAsia="zh-CN"/>
        </w:rPr>
        <w:t>All authors approved the final manuscript as submitted and agree to be accountable for all</w:t>
      </w:r>
      <w:r w:rsidR="00450337">
        <w:rPr>
          <w:rFonts w:ascii="Arial" w:hAnsi="Arial" w:cs="Arial"/>
          <w:bCs/>
          <w:lang w:eastAsia="zh-CN"/>
        </w:rPr>
        <w:t xml:space="preserve"> </w:t>
      </w:r>
      <w:r w:rsidR="00450337" w:rsidRPr="00450337">
        <w:rPr>
          <w:rFonts w:ascii="Arial" w:hAnsi="Arial" w:cs="Arial"/>
          <w:bCs/>
          <w:lang w:eastAsia="zh-CN"/>
        </w:rPr>
        <w:t>aspects of the work.</w:t>
      </w:r>
      <w:r w:rsidR="00762905" w:rsidRPr="00941E97">
        <w:rPr>
          <w:rFonts w:ascii="Arial" w:hAnsi="Arial" w:cs="Arial"/>
          <w:bCs/>
          <w:lang w:eastAsia="zh-CN"/>
        </w:rPr>
        <w:br w:type="page"/>
      </w:r>
    </w:p>
    <w:p w14:paraId="19CE592B" w14:textId="77777777" w:rsidR="00450337" w:rsidRPr="00941E97" w:rsidRDefault="00450337" w:rsidP="00D40FC9">
      <w:pPr>
        <w:spacing w:line="480" w:lineRule="auto"/>
        <w:rPr>
          <w:rFonts w:ascii="Arial" w:hAnsi="Arial" w:cs="Arial"/>
          <w:bCs/>
          <w:lang w:eastAsia="zh-CN"/>
        </w:rPr>
      </w:pPr>
    </w:p>
    <w:p w14:paraId="0E979549" w14:textId="7F756CAC" w:rsidR="00BF1CFB" w:rsidRDefault="00BF1CFB" w:rsidP="00BF1CFB">
      <w:pPr>
        <w:spacing w:after="200" w:line="480" w:lineRule="auto"/>
        <w:rPr>
          <w:rFonts w:ascii="Arial" w:hAnsi="Arial" w:cs="Arial"/>
          <w:b/>
          <w:bCs/>
          <w:lang w:eastAsia="zh-CN"/>
        </w:rPr>
      </w:pPr>
      <w:r>
        <w:rPr>
          <w:rFonts w:ascii="Arial" w:hAnsi="Arial" w:cs="Arial"/>
          <w:b/>
          <w:bCs/>
          <w:lang w:eastAsia="zh-CN"/>
        </w:rPr>
        <w:t xml:space="preserve">ABSTRACT </w:t>
      </w:r>
    </w:p>
    <w:p w14:paraId="1B469B0E" w14:textId="5A7411A8" w:rsidR="00BF1CFB" w:rsidRPr="00BF1CFB" w:rsidRDefault="0005272A" w:rsidP="00BF1CFB">
      <w:pPr>
        <w:spacing w:after="200" w:line="480" w:lineRule="auto"/>
        <w:rPr>
          <w:rFonts w:ascii="Arial" w:hAnsi="Arial" w:cs="Arial"/>
          <w:bCs/>
          <w:lang w:eastAsia="zh-CN"/>
        </w:rPr>
      </w:pPr>
      <w:r>
        <w:rPr>
          <w:rFonts w:ascii="Arial" w:hAnsi="Arial" w:cs="Arial"/>
          <w:b/>
          <w:bCs/>
          <w:lang w:eastAsia="zh-CN"/>
        </w:rPr>
        <w:t>Background</w:t>
      </w:r>
      <w:r w:rsidR="00035CD0">
        <w:rPr>
          <w:rFonts w:ascii="Arial" w:hAnsi="Arial" w:cs="Arial"/>
          <w:bCs/>
          <w:lang w:eastAsia="zh-CN"/>
        </w:rPr>
        <w:t>:</w:t>
      </w:r>
      <w:r w:rsidR="00035CD0" w:rsidRPr="00035CD0">
        <w:rPr>
          <w:rFonts w:ascii="Arial" w:hAnsi="Arial" w:cs="Arial"/>
          <w:bCs/>
          <w:lang w:eastAsia="zh-CN"/>
        </w:rPr>
        <w:t xml:space="preserve"> </w:t>
      </w:r>
      <w:r w:rsidR="00003A23">
        <w:rPr>
          <w:rFonts w:ascii="Arial" w:hAnsi="Arial" w:cs="Arial"/>
          <w:bCs/>
          <w:lang w:eastAsia="zh-CN"/>
        </w:rPr>
        <w:t xml:space="preserve">To quantify </w:t>
      </w:r>
      <w:r w:rsidR="001B4FF9">
        <w:rPr>
          <w:rFonts w:ascii="Arial" w:hAnsi="Arial" w:cs="Arial"/>
          <w:bCs/>
          <w:lang w:eastAsia="zh-CN"/>
        </w:rPr>
        <w:t xml:space="preserve">the current burden </w:t>
      </w:r>
      <w:r w:rsidR="00035CD0">
        <w:rPr>
          <w:rFonts w:ascii="Arial" w:hAnsi="Arial" w:cs="Arial"/>
          <w:bCs/>
          <w:lang w:eastAsia="zh-CN"/>
        </w:rPr>
        <w:t xml:space="preserve">of myopia and hyperopia </w:t>
      </w:r>
      <w:r w:rsidR="00497893">
        <w:rPr>
          <w:rFonts w:ascii="Arial" w:hAnsi="Arial" w:cs="Arial"/>
          <w:bCs/>
          <w:lang w:eastAsia="zh-CN"/>
        </w:rPr>
        <w:t>in Austrian young men</w:t>
      </w:r>
      <w:r w:rsidR="001B4FF9">
        <w:rPr>
          <w:rFonts w:ascii="Arial" w:hAnsi="Arial" w:cs="Arial"/>
          <w:bCs/>
          <w:lang w:eastAsia="zh-CN"/>
        </w:rPr>
        <w:t xml:space="preserve">, </w:t>
      </w:r>
      <w:r w:rsidR="00EA66BC">
        <w:rPr>
          <w:rFonts w:ascii="Arial" w:hAnsi="Arial" w:cs="Arial"/>
          <w:bCs/>
          <w:lang w:eastAsia="zh-CN"/>
        </w:rPr>
        <w:t>and</w:t>
      </w:r>
      <w:r w:rsidR="001B4FF9">
        <w:rPr>
          <w:rFonts w:ascii="Arial" w:hAnsi="Arial" w:cs="Arial"/>
          <w:bCs/>
          <w:lang w:eastAsia="zh-CN"/>
        </w:rPr>
        <w:t xml:space="preserve"> the time trend </w:t>
      </w:r>
      <w:r w:rsidR="000925C9">
        <w:rPr>
          <w:rFonts w:ascii="Arial" w:hAnsi="Arial" w:cs="Arial"/>
          <w:bCs/>
          <w:lang w:eastAsia="zh-CN"/>
        </w:rPr>
        <w:t xml:space="preserve">of myopia </w:t>
      </w:r>
      <w:r w:rsidR="001B4FF9">
        <w:rPr>
          <w:rFonts w:ascii="Arial" w:hAnsi="Arial" w:cs="Arial"/>
          <w:bCs/>
          <w:lang w:eastAsia="zh-CN"/>
        </w:rPr>
        <w:t>in the past 35 years by individual and social correlates.</w:t>
      </w:r>
    </w:p>
    <w:p w14:paraId="36FCE892" w14:textId="6AF1B48E" w:rsidR="00694720" w:rsidRPr="00F75537" w:rsidRDefault="008F3E78" w:rsidP="00AB5B31">
      <w:pPr>
        <w:spacing w:after="200" w:line="480" w:lineRule="auto"/>
        <w:rPr>
          <w:rFonts w:ascii="Times" w:eastAsia="Times New Roman" w:hAnsi="Times" w:cs="Times New Roman"/>
          <w:sz w:val="20"/>
          <w:szCs w:val="20"/>
        </w:rPr>
      </w:pPr>
      <w:r>
        <w:rPr>
          <w:rFonts w:ascii="Arial" w:hAnsi="Arial" w:cs="Arial"/>
          <w:b/>
          <w:bCs/>
          <w:lang w:eastAsia="zh-CN"/>
        </w:rPr>
        <w:t>Method</w:t>
      </w:r>
      <w:r w:rsidR="00035CD0">
        <w:rPr>
          <w:rFonts w:ascii="Arial" w:hAnsi="Arial" w:cs="Arial"/>
          <w:bCs/>
          <w:lang w:eastAsia="zh-CN"/>
        </w:rPr>
        <w:t>:</w:t>
      </w:r>
      <w:r w:rsidR="00035CD0" w:rsidRPr="00372CD9">
        <w:rPr>
          <w:rFonts w:ascii="Arial" w:hAnsi="Arial" w:cs="Arial"/>
          <w:bCs/>
        </w:rPr>
        <w:t xml:space="preserve"> </w:t>
      </w:r>
      <w:r w:rsidR="00035CD0">
        <w:rPr>
          <w:rFonts w:ascii="Arial" w:hAnsi="Arial" w:cs="Arial"/>
          <w:bCs/>
        </w:rPr>
        <w:t xml:space="preserve">We included </w:t>
      </w:r>
      <w:r w:rsidR="00694720">
        <w:rPr>
          <w:rFonts w:ascii="Arial" w:hAnsi="Arial" w:cs="Arial"/>
          <w:bCs/>
        </w:rPr>
        <w:t xml:space="preserve">data on </w:t>
      </w:r>
      <w:r w:rsidR="00035CD0">
        <w:rPr>
          <w:rFonts w:ascii="Arial" w:hAnsi="Arial" w:cs="Arial"/>
          <w:bCs/>
        </w:rPr>
        <w:t xml:space="preserve">all </w:t>
      </w:r>
      <w:r w:rsidR="000A17DA">
        <w:rPr>
          <w:rFonts w:ascii="Arial" w:hAnsi="Arial" w:cs="Arial"/>
          <w:bCs/>
        </w:rPr>
        <w:t xml:space="preserve">Austrian </w:t>
      </w:r>
      <w:r w:rsidR="00035CD0" w:rsidRPr="00035CD0">
        <w:rPr>
          <w:rFonts w:ascii="Arial" w:hAnsi="Arial" w:cs="Arial"/>
          <w:bCs/>
          <w:lang w:eastAsia="zh-CN"/>
        </w:rPr>
        <w:t xml:space="preserve">military conscripts </w:t>
      </w:r>
      <w:r w:rsidR="000A17DA">
        <w:rPr>
          <w:rFonts w:ascii="Arial" w:hAnsi="Arial" w:cs="Arial"/>
          <w:bCs/>
          <w:lang w:eastAsia="zh-CN"/>
        </w:rPr>
        <w:t xml:space="preserve">from </w:t>
      </w:r>
      <w:r w:rsidR="00035CD0">
        <w:rPr>
          <w:rFonts w:ascii="Arial" w:hAnsi="Arial" w:cs="Arial"/>
          <w:bCs/>
          <w:lang w:eastAsia="zh-CN"/>
        </w:rPr>
        <w:t xml:space="preserve">1983 to 2017 </w:t>
      </w:r>
      <w:r w:rsidR="00035CD0" w:rsidRPr="00035CD0">
        <w:rPr>
          <w:rFonts w:ascii="Arial" w:hAnsi="Arial" w:cs="Arial"/>
          <w:bCs/>
          <w:lang w:eastAsia="zh-CN"/>
        </w:rPr>
        <w:t>(</w:t>
      </w:r>
      <w:r w:rsidR="00694720">
        <w:rPr>
          <w:rFonts w:ascii="Arial" w:hAnsi="Arial" w:cs="Arial"/>
          <w:bCs/>
          <w:lang w:eastAsia="zh-CN"/>
        </w:rPr>
        <w:t>n=</w:t>
      </w:r>
      <w:r w:rsidR="00694720" w:rsidRPr="001F5A2C">
        <w:rPr>
          <w:rFonts w:ascii="Arial" w:hAnsi="Arial" w:cs="Arial"/>
          <w:bCs/>
        </w:rPr>
        <w:t>1,</w:t>
      </w:r>
      <w:r w:rsidR="00C7773D">
        <w:rPr>
          <w:rFonts w:ascii="Arial" w:hAnsi="Arial" w:cs="Arial"/>
          <w:bCs/>
        </w:rPr>
        <w:t>507</w:t>
      </w:r>
      <w:r w:rsidR="00694720" w:rsidRPr="001F5A2C">
        <w:rPr>
          <w:rFonts w:ascii="Arial" w:hAnsi="Arial" w:cs="Arial"/>
          <w:bCs/>
        </w:rPr>
        <w:t>,</w:t>
      </w:r>
      <w:r w:rsidR="00C7773D">
        <w:rPr>
          <w:rFonts w:ascii="Arial" w:hAnsi="Arial" w:cs="Arial"/>
          <w:bCs/>
        </w:rPr>
        <w:t>063</w:t>
      </w:r>
      <w:r w:rsidR="00035CD0">
        <w:rPr>
          <w:rFonts w:ascii="Arial" w:hAnsi="Arial" w:cs="Arial"/>
          <w:bCs/>
          <w:lang w:eastAsia="zh-CN"/>
        </w:rPr>
        <w:t>)</w:t>
      </w:r>
      <w:r w:rsidR="000925C9">
        <w:rPr>
          <w:rFonts w:ascii="Arial" w:hAnsi="Arial" w:cs="Arial"/>
          <w:bCs/>
          <w:lang w:eastAsia="zh-CN"/>
        </w:rPr>
        <w:t xml:space="preserve"> from six medical investigation stations</w:t>
      </w:r>
      <w:r w:rsidR="00035CD0">
        <w:rPr>
          <w:rFonts w:ascii="Arial" w:hAnsi="Arial" w:cs="Arial"/>
          <w:bCs/>
          <w:lang w:eastAsia="zh-CN"/>
        </w:rPr>
        <w:t>.</w:t>
      </w:r>
      <w:r w:rsidR="002625F0" w:rsidRPr="002625F0">
        <w:rPr>
          <w:rFonts w:ascii="Arial" w:hAnsi="Arial" w:cs="Arial"/>
          <w:bCs/>
        </w:rPr>
        <w:t xml:space="preserve"> </w:t>
      </w:r>
      <w:r w:rsidR="002625F0">
        <w:rPr>
          <w:rFonts w:ascii="Arial" w:hAnsi="Arial" w:cs="Arial"/>
          <w:bCs/>
        </w:rPr>
        <w:t>Young men</w:t>
      </w:r>
      <w:r w:rsidR="002625F0" w:rsidRPr="00F9502C">
        <w:rPr>
          <w:rFonts w:ascii="Arial" w:hAnsi="Arial" w:cs="Arial"/>
          <w:bCs/>
        </w:rPr>
        <w:t xml:space="preserve"> </w:t>
      </w:r>
      <w:r w:rsidR="002625F0">
        <w:rPr>
          <w:rFonts w:ascii="Arial" w:hAnsi="Arial" w:cs="Arial"/>
          <w:bCs/>
        </w:rPr>
        <w:t xml:space="preserve">provided data on </w:t>
      </w:r>
      <w:r w:rsidR="002625F0" w:rsidRPr="00F9502C">
        <w:rPr>
          <w:rFonts w:ascii="Arial" w:hAnsi="Arial" w:cs="Arial"/>
          <w:bCs/>
        </w:rPr>
        <w:t>education, weight and heigh</w:t>
      </w:r>
      <w:r w:rsidR="002625F0" w:rsidRPr="00CD62C3">
        <w:rPr>
          <w:rFonts w:ascii="Arial" w:hAnsi="Arial" w:cs="Arial"/>
          <w:bCs/>
        </w:rPr>
        <w:t>t</w:t>
      </w:r>
      <w:r w:rsidR="002625F0">
        <w:rPr>
          <w:rFonts w:ascii="Arial" w:hAnsi="Arial" w:cs="Arial"/>
          <w:bCs/>
        </w:rPr>
        <w:t xml:space="preserve"> for calculating body mass index</w:t>
      </w:r>
      <w:r w:rsidR="002625F0" w:rsidRPr="00CD62C3">
        <w:rPr>
          <w:rFonts w:ascii="Arial" w:hAnsi="Arial" w:cs="Arial"/>
          <w:bCs/>
        </w:rPr>
        <w:t xml:space="preserve">, </w:t>
      </w:r>
      <w:r w:rsidR="002625F0">
        <w:rPr>
          <w:rFonts w:ascii="Arial" w:hAnsi="Arial" w:cs="Arial"/>
          <w:bCs/>
        </w:rPr>
        <w:t xml:space="preserve">blood pressure, </w:t>
      </w:r>
      <w:r w:rsidR="000925C9">
        <w:rPr>
          <w:rFonts w:ascii="Arial" w:hAnsi="Arial" w:cs="Arial"/>
          <w:bCs/>
        </w:rPr>
        <w:t xml:space="preserve">and </w:t>
      </w:r>
      <w:r w:rsidR="002625F0">
        <w:rPr>
          <w:rFonts w:ascii="Arial" w:hAnsi="Arial" w:cs="Arial"/>
          <w:bCs/>
        </w:rPr>
        <w:t xml:space="preserve">resting heart rate. </w:t>
      </w:r>
      <w:r w:rsidR="00694720" w:rsidRPr="00657652">
        <w:rPr>
          <w:rFonts w:ascii="Arial" w:hAnsi="Arial" w:cs="Arial"/>
          <w:bCs/>
        </w:rPr>
        <w:t xml:space="preserve">Non-cycloplegic </w:t>
      </w:r>
      <w:r w:rsidR="00694720">
        <w:rPr>
          <w:rFonts w:ascii="Arial" w:hAnsi="Arial" w:cs="Arial"/>
          <w:bCs/>
        </w:rPr>
        <w:t xml:space="preserve">refractions were measured by </w:t>
      </w:r>
      <w:r w:rsidR="00694720" w:rsidRPr="00657652">
        <w:rPr>
          <w:rFonts w:ascii="Arial" w:hAnsi="Arial" w:cs="Arial"/>
          <w:bCs/>
        </w:rPr>
        <w:t>an autorefractometer</w:t>
      </w:r>
      <w:r w:rsidR="00694720">
        <w:rPr>
          <w:rFonts w:ascii="Arial" w:hAnsi="Arial" w:cs="Arial"/>
          <w:bCs/>
        </w:rPr>
        <w:t xml:space="preserve">. </w:t>
      </w:r>
      <w:r w:rsidR="0074234F">
        <w:rPr>
          <w:rFonts w:ascii="Arial" w:hAnsi="Arial" w:cs="Arial"/>
          <w:bCs/>
        </w:rPr>
        <w:t>S</w:t>
      </w:r>
      <w:r w:rsidR="00694720">
        <w:rPr>
          <w:rFonts w:ascii="Arial" w:hAnsi="Arial" w:cs="Arial"/>
          <w:bCs/>
        </w:rPr>
        <w:t xml:space="preserve">pherical equivalent (SE) </w:t>
      </w:r>
      <w:r w:rsidR="0074234F">
        <w:rPr>
          <w:rFonts w:ascii="Arial" w:hAnsi="Arial" w:cs="Arial"/>
          <w:bCs/>
        </w:rPr>
        <w:t xml:space="preserve">was calculated by standard formula </w:t>
      </w:r>
      <w:r w:rsidR="00694720">
        <w:rPr>
          <w:rFonts w:ascii="Arial" w:hAnsi="Arial" w:cs="Arial"/>
          <w:bCs/>
        </w:rPr>
        <w:t>(sphere + cylinder/2, unit diopters (D)). Myopic refractive error was defined as &lt;-</w:t>
      </w:r>
      <w:r w:rsidR="000925C9">
        <w:rPr>
          <w:rFonts w:ascii="Arial" w:hAnsi="Arial" w:cs="Arial"/>
          <w:bCs/>
        </w:rPr>
        <w:t>0.5</w:t>
      </w:r>
      <w:r w:rsidR="00694720">
        <w:rPr>
          <w:rFonts w:ascii="Arial" w:hAnsi="Arial" w:cs="Arial"/>
          <w:bCs/>
        </w:rPr>
        <w:t xml:space="preserve"> D). Hyperopic refractive error was defined as &gt;0</w:t>
      </w:r>
      <w:r w:rsidR="000925C9">
        <w:rPr>
          <w:rFonts w:ascii="Arial" w:hAnsi="Arial" w:cs="Arial"/>
          <w:bCs/>
        </w:rPr>
        <w:t>.5 D</w:t>
      </w:r>
      <w:r w:rsidR="00694720">
        <w:rPr>
          <w:rFonts w:ascii="Arial" w:hAnsi="Arial" w:cs="Arial"/>
          <w:bCs/>
        </w:rPr>
        <w:t xml:space="preserve">. </w:t>
      </w:r>
    </w:p>
    <w:p w14:paraId="229E44A3" w14:textId="780D6399" w:rsidR="00BF1CFB" w:rsidRPr="00BF1CFB" w:rsidRDefault="00BF1CFB" w:rsidP="003D305E">
      <w:pPr>
        <w:spacing w:after="120" w:line="480" w:lineRule="auto"/>
        <w:rPr>
          <w:rFonts w:ascii="Arial" w:hAnsi="Arial" w:cs="Arial"/>
          <w:bCs/>
        </w:rPr>
      </w:pPr>
      <w:r w:rsidRPr="00694720">
        <w:rPr>
          <w:rFonts w:ascii="Arial" w:hAnsi="Arial" w:cs="Arial"/>
          <w:b/>
          <w:bCs/>
          <w:lang w:eastAsia="zh-CN"/>
        </w:rPr>
        <w:t>Results</w:t>
      </w:r>
      <w:r w:rsidR="00694720">
        <w:rPr>
          <w:rFonts w:ascii="Arial" w:hAnsi="Arial" w:cs="Arial"/>
          <w:bCs/>
          <w:lang w:eastAsia="zh-CN"/>
        </w:rPr>
        <w:t xml:space="preserve">: </w:t>
      </w:r>
      <w:r w:rsidR="000925C9">
        <w:rPr>
          <w:rFonts w:ascii="Arial" w:hAnsi="Arial" w:cs="Arial"/>
          <w:bCs/>
          <w:lang w:eastAsia="zh-CN"/>
        </w:rPr>
        <w:t xml:space="preserve">The largest burden of refractive error in Austria is myopia, which </w:t>
      </w:r>
      <w:r w:rsidR="00261AC6" w:rsidRPr="00261AC6">
        <w:rPr>
          <w:rFonts w:ascii="Arial" w:hAnsi="Arial" w:cs="Arial"/>
          <w:bCs/>
        </w:rPr>
        <w:t xml:space="preserve">rose from </w:t>
      </w:r>
      <w:r w:rsidR="00FF2E2B">
        <w:rPr>
          <w:rFonts w:ascii="Arial" w:hAnsi="Arial" w:cs="Arial"/>
          <w:bCs/>
        </w:rPr>
        <w:t>13.8</w:t>
      </w:r>
      <w:r w:rsidR="00261AC6" w:rsidRPr="00261AC6">
        <w:rPr>
          <w:rFonts w:ascii="Arial" w:hAnsi="Arial" w:cs="Arial"/>
          <w:bCs/>
        </w:rPr>
        <w:t xml:space="preserve">% to </w:t>
      </w:r>
      <w:r w:rsidR="000925C9">
        <w:rPr>
          <w:rFonts w:ascii="Arial" w:hAnsi="Arial" w:cs="Arial"/>
          <w:bCs/>
        </w:rPr>
        <w:t>24.4</w:t>
      </w:r>
      <w:r w:rsidR="00261AC6" w:rsidRPr="00261AC6">
        <w:rPr>
          <w:rFonts w:ascii="Arial" w:hAnsi="Arial" w:cs="Arial"/>
          <w:bCs/>
        </w:rPr>
        <w:t xml:space="preserve">% over 35 years, with </w:t>
      </w:r>
      <w:r w:rsidR="000925C9">
        <w:rPr>
          <w:rFonts w:ascii="Arial" w:hAnsi="Arial" w:cs="Arial"/>
          <w:bCs/>
        </w:rPr>
        <w:t>less than 5% hyperopic population</w:t>
      </w:r>
      <w:r w:rsidR="00261AC6">
        <w:rPr>
          <w:rFonts w:ascii="Arial" w:hAnsi="Arial" w:cs="Arial"/>
          <w:bCs/>
        </w:rPr>
        <w:t xml:space="preserve">. </w:t>
      </w:r>
      <w:r w:rsidR="00C3557E">
        <w:rPr>
          <w:rFonts w:ascii="Arial" w:hAnsi="Arial" w:cs="Arial"/>
          <w:bCs/>
        </w:rPr>
        <w:t>O</w:t>
      </w:r>
      <w:r w:rsidR="00C3557E">
        <w:rPr>
          <w:rFonts w:ascii="Arial" w:eastAsia="SimSun" w:hAnsi="Arial" w:cs="Arial" w:hint="eastAsia"/>
          <w:bCs/>
          <w:lang w:eastAsia="zh-CN"/>
        </w:rPr>
        <w:t>ver time, t</w:t>
      </w:r>
      <w:r w:rsidR="008A1753">
        <w:rPr>
          <w:rFonts w:ascii="Arial" w:hAnsi="Arial" w:cs="Arial"/>
          <w:bCs/>
        </w:rPr>
        <w:t>he prevalence of myopia was</w:t>
      </w:r>
      <w:r w:rsidR="00C3557E">
        <w:rPr>
          <w:rFonts w:ascii="Arial" w:eastAsia="SimSun" w:hAnsi="Arial" w:cs="Arial" w:hint="eastAsia"/>
          <w:bCs/>
          <w:lang w:eastAsia="zh-CN"/>
        </w:rPr>
        <w:t xml:space="preserve"> constantly</w:t>
      </w:r>
      <w:r w:rsidR="008A1753">
        <w:rPr>
          <w:rFonts w:ascii="Arial" w:hAnsi="Arial" w:cs="Arial"/>
          <w:bCs/>
        </w:rPr>
        <w:t xml:space="preserve"> </w:t>
      </w:r>
      <w:r w:rsidR="00F526FD">
        <w:rPr>
          <w:rFonts w:ascii="Arial" w:hAnsi="Arial" w:cs="Arial"/>
          <w:bCs/>
        </w:rPr>
        <w:t>lower</w:t>
      </w:r>
      <w:r w:rsidR="00C3557E">
        <w:rPr>
          <w:rFonts w:ascii="Arial" w:eastAsia="SimSun" w:hAnsi="Arial" w:cs="Arial" w:hint="eastAsia"/>
          <w:bCs/>
          <w:lang w:eastAsia="zh-CN"/>
        </w:rPr>
        <w:t xml:space="preserve">, yet increased more rapidly </w:t>
      </w:r>
      <w:r w:rsidR="00C3557E">
        <w:rPr>
          <w:rFonts w:ascii="Arial" w:hAnsi="Arial" w:cs="Arial"/>
          <w:bCs/>
        </w:rPr>
        <w:t>among those with low education levels (</w:t>
      </w:r>
      <w:r w:rsidR="00FF2E2B">
        <w:rPr>
          <w:rFonts w:ascii="Arial" w:hAnsi="Arial" w:cs="Arial"/>
          <w:bCs/>
        </w:rPr>
        <w:t>11.4% to 21.7%</w:t>
      </w:r>
      <w:r w:rsidR="00C3557E">
        <w:rPr>
          <w:rFonts w:ascii="Arial" w:hAnsi="Arial" w:cs="Arial"/>
          <w:bCs/>
        </w:rPr>
        <w:t xml:space="preserve">) </w:t>
      </w:r>
      <w:r w:rsidR="00F526FD">
        <w:rPr>
          <w:rFonts w:ascii="Arial" w:hAnsi="Arial" w:cs="Arial"/>
          <w:bCs/>
        </w:rPr>
        <w:t xml:space="preserve">compared to </w:t>
      </w:r>
      <w:r w:rsidR="008A1753">
        <w:rPr>
          <w:rFonts w:ascii="Arial" w:hAnsi="Arial" w:cs="Arial"/>
          <w:bCs/>
        </w:rPr>
        <w:t>those with higher education (</w:t>
      </w:r>
      <w:r w:rsidR="00FF2E2B">
        <w:rPr>
          <w:rFonts w:ascii="Arial" w:hAnsi="Arial" w:cs="Arial"/>
          <w:bCs/>
        </w:rPr>
        <w:t>24.5% to 29.6%</w:t>
      </w:r>
      <w:r w:rsidR="008A1753">
        <w:rPr>
          <w:rFonts w:ascii="Arial" w:hAnsi="Arial" w:cs="Arial"/>
          <w:bCs/>
        </w:rPr>
        <w:t xml:space="preserve">) in all medical investigation stations. </w:t>
      </w:r>
      <w:r w:rsidR="00A04371">
        <w:rPr>
          <w:rFonts w:ascii="Arial" w:hAnsi="Arial" w:cs="Arial"/>
          <w:bCs/>
        </w:rPr>
        <w:t>We found c</w:t>
      </w:r>
      <w:r w:rsidR="0024642C">
        <w:rPr>
          <w:rFonts w:ascii="Arial" w:hAnsi="Arial" w:cs="Arial"/>
          <w:bCs/>
        </w:rPr>
        <w:t xml:space="preserve">onsistent associations of </w:t>
      </w:r>
      <w:r w:rsidR="00553FC0">
        <w:rPr>
          <w:rFonts w:ascii="Arial" w:hAnsi="Arial" w:cs="Arial"/>
          <w:bCs/>
        </w:rPr>
        <w:t xml:space="preserve">some </w:t>
      </w:r>
      <w:r w:rsidR="00241DD6">
        <w:rPr>
          <w:rFonts w:ascii="Arial" w:hAnsi="Arial" w:cs="Arial"/>
          <w:bCs/>
        </w:rPr>
        <w:t>un</w:t>
      </w:r>
      <w:proofErr w:type="spellStart"/>
      <w:r w:rsidR="00241DD6" w:rsidRPr="00E22FCE">
        <w:rPr>
          <w:rFonts w:ascii="Arial" w:hAnsi="Arial" w:cs="Arial"/>
          <w:bCs/>
          <w:lang w:val="en-GB"/>
        </w:rPr>
        <w:t>favo</w:t>
      </w:r>
      <w:r w:rsidR="00241DD6">
        <w:rPr>
          <w:rFonts w:ascii="Arial" w:hAnsi="Arial" w:cs="Arial"/>
          <w:bCs/>
        </w:rPr>
        <w:t>urable</w:t>
      </w:r>
      <w:proofErr w:type="spellEnd"/>
      <w:r w:rsidR="0024642C">
        <w:rPr>
          <w:rFonts w:ascii="Arial" w:hAnsi="Arial" w:cs="Arial"/>
          <w:bCs/>
        </w:rPr>
        <w:t xml:space="preserve"> health indicators </w:t>
      </w:r>
      <w:r w:rsidR="00553FC0">
        <w:rPr>
          <w:rFonts w:ascii="Arial" w:hAnsi="Arial" w:cs="Arial"/>
          <w:bCs/>
        </w:rPr>
        <w:t>(underweight:</w:t>
      </w:r>
      <w:r w:rsidR="00FF2E2B">
        <w:rPr>
          <w:rFonts w:ascii="Arial" w:hAnsi="Arial" w:cs="Arial"/>
          <w:bCs/>
        </w:rPr>
        <w:t xml:space="preserve"> </w:t>
      </w:r>
      <w:r w:rsidR="00553FC0">
        <w:rPr>
          <w:rFonts w:ascii="Arial" w:hAnsi="Arial" w:cs="Arial"/>
          <w:bCs/>
        </w:rPr>
        <w:t>ORs 1.</w:t>
      </w:r>
      <w:r w:rsidR="00FF2E2B">
        <w:rPr>
          <w:rFonts w:ascii="Arial" w:hAnsi="Arial" w:cs="Arial"/>
          <w:bCs/>
        </w:rPr>
        <w:t xml:space="preserve">1 </w:t>
      </w:r>
      <w:r w:rsidR="00553FC0">
        <w:rPr>
          <w:rFonts w:ascii="Arial" w:hAnsi="Arial" w:cs="Arial"/>
          <w:bCs/>
        </w:rPr>
        <w:t xml:space="preserve">to 1.4, higher resting heart rate: all P-trend &lt;.001) </w:t>
      </w:r>
      <w:r w:rsidR="0024642C">
        <w:rPr>
          <w:rFonts w:ascii="Arial" w:hAnsi="Arial" w:cs="Arial"/>
          <w:bCs/>
        </w:rPr>
        <w:t>with higher myopia prevalence</w:t>
      </w:r>
      <w:r w:rsidR="00A04371">
        <w:rPr>
          <w:rFonts w:ascii="Arial" w:hAnsi="Arial" w:cs="Arial"/>
          <w:bCs/>
        </w:rPr>
        <w:t>, which</w:t>
      </w:r>
      <w:r w:rsidR="0024642C">
        <w:rPr>
          <w:rFonts w:ascii="Arial" w:hAnsi="Arial" w:cs="Arial"/>
          <w:bCs/>
        </w:rPr>
        <w:t xml:space="preserve"> point toward lifestyle factors playing an important role in the development of myopia. </w:t>
      </w:r>
    </w:p>
    <w:p w14:paraId="421C9F73" w14:textId="6680135F" w:rsidR="00BF1CFB" w:rsidRPr="00BF1CFB" w:rsidRDefault="00BF1CFB" w:rsidP="0024642C">
      <w:pPr>
        <w:spacing w:after="120" w:line="480" w:lineRule="auto"/>
        <w:rPr>
          <w:rFonts w:ascii="Arial" w:hAnsi="Arial" w:cs="Arial"/>
          <w:bCs/>
          <w:lang w:eastAsia="zh-CN"/>
        </w:rPr>
      </w:pPr>
      <w:r w:rsidRPr="002E51F5">
        <w:rPr>
          <w:rFonts w:ascii="Arial" w:hAnsi="Arial" w:cs="Arial"/>
          <w:b/>
          <w:bCs/>
          <w:lang w:eastAsia="zh-CN"/>
        </w:rPr>
        <w:t>Conclusion</w:t>
      </w:r>
      <w:r w:rsidR="00694720">
        <w:rPr>
          <w:rFonts w:ascii="Arial" w:hAnsi="Arial" w:cs="Arial"/>
          <w:bCs/>
          <w:lang w:eastAsia="zh-CN"/>
        </w:rPr>
        <w:t>:</w:t>
      </w:r>
      <w:r w:rsidR="0024642C">
        <w:rPr>
          <w:rFonts w:ascii="Arial" w:hAnsi="Arial" w:cs="Arial"/>
          <w:bCs/>
        </w:rPr>
        <w:t xml:space="preserve"> </w:t>
      </w:r>
      <w:r w:rsidR="00243F38">
        <w:rPr>
          <w:rFonts w:ascii="Arial" w:hAnsi="Arial" w:cs="Arial"/>
          <w:bCs/>
        </w:rPr>
        <w:t>Primary</w:t>
      </w:r>
      <w:r w:rsidR="007D2412">
        <w:rPr>
          <w:rFonts w:ascii="Arial" w:hAnsi="Arial" w:cs="Arial"/>
          <w:bCs/>
        </w:rPr>
        <w:t xml:space="preserve"> preventive measures </w:t>
      </w:r>
      <w:r w:rsidR="00243F38">
        <w:rPr>
          <w:rFonts w:ascii="Arial" w:hAnsi="Arial" w:cs="Arial"/>
          <w:bCs/>
        </w:rPr>
        <w:t xml:space="preserve">are needed </w:t>
      </w:r>
      <w:r w:rsidR="007D2412">
        <w:rPr>
          <w:rFonts w:ascii="Arial" w:hAnsi="Arial" w:cs="Arial"/>
          <w:bCs/>
        </w:rPr>
        <w:t>to curb the observed</w:t>
      </w:r>
      <w:r w:rsidR="00694720">
        <w:rPr>
          <w:rFonts w:ascii="Arial" w:hAnsi="Arial" w:cs="Arial"/>
          <w:bCs/>
        </w:rPr>
        <w:t xml:space="preserve"> trend</w:t>
      </w:r>
      <w:r w:rsidR="00243F38">
        <w:rPr>
          <w:rFonts w:ascii="Arial" w:hAnsi="Arial" w:cs="Arial"/>
          <w:bCs/>
        </w:rPr>
        <w:t xml:space="preserve"> in myopia</w:t>
      </w:r>
      <w:r w:rsidR="00AB063E">
        <w:rPr>
          <w:rFonts w:ascii="Arial" w:hAnsi="Arial" w:cs="Arial"/>
          <w:bCs/>
        </w:rPr>
        <w:t xml:space="preserve"> among Austrian young men</w:t>
      </w:r>
      <w:r w:rsidR="00694720">
        <w:rPr>
          <w:rFonts w:ascii="Arial" w:hAnsi="Arial" w:cs="Arial"/>
          <w:bCs/>
        </w:rPr>
        <w:t>.</w:t>
      </w:r>
      <w:r w:rsidR="00620AB9">
        <w:rPr>
          <w:rFonts w:ascii="Arial" w:hAnsi="Arial" w:cs="Arial"/>
          <w:bCs/>
        </w:rPr>
        <w:t xml:space="preserve"> </w:t>
      </w:r>
      <w:r w:rsidR="0024642C">
        <w:rPr>
          <w:rFonts w:ascii="Arial" w:hAnsi="Arial" w:cs="Arial"/>
          <w:bCs/>
        </w:rPr>
        <w:t xml:space="preserve">Future research should investigate the impact of </w:t>
      </w:r>
      <w:r w:rsidR="0024642C">
        <w:rPr>
          <w:rFonts w:ascii="Arial" w:hAnsi="Arial" w:cs="Arial"/>
          <w:bCs/>
        </w:rPr>
        <w:lastRenderedPageBreak/>
        <w:t xml:space="preserve">modifiable factors on myopia development and progression, particularly lifestyle factors that </w:t>
      </w:r>
      <w:r w:rsidR="00F526FD">
        <w:rPr>
          <w:rFonts w:ascii="Arial" w:hAnsi="Arial" w:cs="Arial"/>
          <w:bCs/>
        </w:rPr>
        <w:t>are dramatically</w:t>
      </w:r>
      <w:r w:rsidR="0024642C">
        <w:rPr>
          <w:rFonts w:ascii="Arial" w:hAnsi="Arial" w:cs="Arial"/>
          <w:bCs/>
        </w:rPr>
        <w:t xml:space="preserve"> shift</w:t>
      </w:r>
      <w:r w:rsidR="00F526FD">
        <w:rPr>
          <w:rFonts w:ascii="Arial" w:hAnsi="Arial" w:cs="Arial"/>
          <w:bCs/>
        </w:rPr>
        <w:t>ing</w:t>
      </w:r>
      <w:r w:rsidR="0024642C">
        <w:rPr>
          <w:rFonts w:ascii="Arial" w:hAnsi="Arial" w:cs="Arial"/>
          <w:bCs/>
        </w:rPr>
        <w:t xml:space="preserve">. </w:t>
      </w:r>
    </w:p>
    <w:p w14:paraId="5CE9E2E4" w14:textId="77777777" w:rsidR="00BF1CFB" w:rsidRDefault="00BF1CFB" w:rsidP="00BF1CFB">
      <w:pPr>
        <w:spacing w:after="200" w:line="480" w:lineRule="auto"/>
        <w:rPr>
          <w:rFonts w:ascii="Arial" w:hAnsi="Arial" w:cs="Arial"/>
          <w:b/>
          <w:bCs/>
          <w:lang w:eastAsia="zh-CN"/>
        </w:rPr>
      </w:pPr>
    </w:p>
    <w:p w14:paraId="40A2C208" w14:textId="729E91BE" w:rsidR="00BF1CFB" w:rsidRPr="003F06F6" w:rsidRDefault="00BF1CFB" w:rsidP="00BF1CFB">
      <w:pPr>
        <w:shd w:val="clear" w:color="auto" w:fill="FFFFFF"/>
        <w:spacing w:line="480" w:lineRule="auto"/>
        <w:rPr>
          <w:rFonts w:ascii="Arial" w:hAnsi="Arial" w:cs="Arial"/>
          <w:color w:val="000000"/>
        </w:rPr>
      </w:pPr>
      <w:r w:rsidRPr="00F00F59">
        <w:rPr>
          <w:rFonts w:ascii="Arial" w:hAnsi="Arial" w:cs="Arial"/>
          <w:b/>
          <w:color w:val="000000"/>
        </w:rPr>
        <w:t>Key words</w:t>
      </w:r>
      <w:r>
        <w:rPr>
          <w:rFonts w:ascii="Arial" w:hAnsi="Arial" w:cs="Arial"/>
          <w:color w:val="000000"/>
        </w:rPr>
        <w:t xml:space="preserve">: </w:t>
      </w:r>
      <w:r w:rsidR="006E69AB">
        <w:rPr>
          <w:rFonts w:ascii="Arial" w:hAnsi="Arial" w:cs="Arial"/>
          <w:color w:val="000000"/>
        </w:rPr>
        <w:t>Refractive error, urbanization, education, population based, conscripts</w:t>
      </w:r>
    </w:p>
    <w:p w14:paraId="4E7CB7CA" w14:textId="77777777" w:rsidR="00BF1CFB" w:rsidRDefault="00BF1CFB" w:rsidP="00BF1CFB">
      <w:pPr>
        <w:spacing w:after="200" w:line="480" w:lineRule="auto"/>
        <w:rPr>
          <w:rFonts w:ascii="Arial" w:hAnsi="Arial" w:cs="Arial"/>
          <w:bCs/>
          <w:lang w:eastAsia="zh-CN"/>
        </w:rPr>
      </w:pPr>
    </w:p>
    <w:p w14:paraId="7F0E7026" w14:textId="79988DDC" w:rsidR="00BF1CFB" w:rsidRDefault="00BF1CFB">
      <w:pPr>
        <w:rPr>
          <w:rFonts w:ascii="Arial" w:eastAsia="Times New Roman" w:hAnsi="Arial" w:cs="Arial"/>
        </w:rPr>
      </w:pPr>
    </w:p>
    <w:p w14:paraId="19ED24F1" w14:textId="77777777" w:rsidR="00DB7F1E" w:rsidRDefault="00DB7F1E">
      <w:pPr>
        <w:rPr>
          <w:rFonts w:ascii="Arial" w:eastAsia="Times New Roman" w:hAnsi="Arial" w:cs="Arial"/>
          <w:b/>
        </w:rPr>
      </w:pPr>
      <w:r>
        <w:rPr>
          <w:rFonts w:ascii="Arial" w:eastAsia="Times New Roman" w:hAnsi="Arial" w:cs="Arial"/>
          <w:b/>
        </w:rPr>
        <w:br w:type="page"/>
      </w:r>
    </w:p>
    <w:p w14:paraId="07F71964" w14:textId="6C873445" w:rsidR="00830E3F" w:rsidRPr="002D7B8F" w:rsidRDefault="005636D5" w:rsidP="00863AB0">
      <w:pPr>
        <w:shd w:val="clear" w:color="auto" w:fill="FFFFFF"/>
        <w:spacing w:after="120" w:line="480" w:lineRule="auto"/>
        <w:rPr>
          <w:rFonts w:ascii="Arial" w:eastAsia="Times New Roman" w:hAnsi="Arial" w:cs="Arial"/>
          <w:b/>
        </w:rPr>
      </w:pPr>
      <w:r>
        <w:rPr>
          <w:rFonts w:ascii="Arial" w:eastAsia="Times New Roman" w:hAnsi="Arial" w:cs="Arial"/>
          <w:b/>
        </w:rPr>
        <w:lastRenderedPageBreak/>
        <w:t>INTRODUCTION</w:t>
      </w:r>
    </w:p>
    <w:p w14:paraId="7D5E724C" w14:textId="1FB9AE83" w:rsidR="00750A8D" w:rsidRDefault="006F7EB0" w:rsidP="00863AB0">
      <w:pPr>
        <w:spacing w:after="120" w:line="480" w:lineRule="auto"/>
        <w:rPr>
          <w:rFonts w:ascii="Arial" w:hAnsi="Arial" w:cs="Arial"/>
          <w:bCs/>
          <w:lang w:eastAsia="zh-CN"/>
        </w:rPr>
      </w:pPr>
      <w:r w:rsidRPr="006F7EB0">
        <w:rPr>
          <w:rFonts w:ascii="Arial" w:eastAsia="Times New Roman" w:hAnsi="Arial" w:cs="Arial"/>
        </w:rPr>
        <w:fldChar w:fldCharType="begin"/>
      </w:r>
      <w:r w:rsidRPr="006F7EB0">
        <w:rPr>
          <w:rFonts w:ascii="Arial" w:eastAsia="Times New Roman" w:hAnsi="Arial" w:cs="Arial"/>
        </w:rPr>
        <w:instrText xml:space="preserve"> </w:instrText>
      </w:r>
      <w:r w:rsidRPr="006F7EB0">
        <w:rPr>
          <w:rFonts w:ascii="Arial" w:eastAsia="Times New Roman" w:hAnsi="Arial" w:cs="Arial"/>
        </w:rPr>
        <w:fldChar w:fldCharType="begin"/>
      </w:r>
      <w:r w:rsidRPr="006F7EB0">
        <w:rPr>
          <w:rFonts w:ascii="Arial" w:eastAsia="Times New Roman" w:hAnsi="Arial" w:cs="Arial"/>
        </w:rPr>
        <w:instrText xml:space="preserve"> PRIVATE "&lt;TEXTAREA NAME=\"text-is\" DISABLED WRAP=\"SOFT\" DIR=\"ltr\"&gt;&lt;/TEXTAREA&gt;" </w:instrText>
      </w:r>
      <w:r w:rsidRPr="006F7EB0">
        <w:rPr>
          <w:rFonts w:ascii="Arial" w:eastAsia="Times New Roman" w:hAnsi="Arial" w:cs="Arial"/>
        </w:rPr>
        <w:fldChar w:fldCharType="end"/>
      </w:r>
      <w:r w:rsidRPr="006F7EB0">
        <w:rPr>
          <w:rFonts w:ascii="Arial" w:eastAsia="Times New Roman" w:hAnsi="Arial" w:cs="Arial"/>
        </w:rPr>
        <w:instrText xml:space="preserve">MACROBUTTON HTMLDirect </w:instrText>
      </w:r>
      <w:r w:rsidRPr="006F7EB0">
        <w:rPr>
          <w:rFonts w:ascii="Arial" w:eastAsia="Times New Roman" w:hAnsi="Arial" w:cs="Arial"/>
        </w:rPr>
        <w:fldChar w:fldCharType="end"/>
      </w:r>
      <w:r w:rsidR="00E1527A">
        <w:rPr>
          <w:rFonts w:ascii="Arial" w:hAnsi="Arial" w:cs="Arial"/>
          <w:bCs/>
          <w:lang w:eastAsia="zh-CN"/>
        </w:rPr>
        <w:t>Refractive error</w:t>
      </w:r>
      <w:r w:rsidR="00460875">
        <w:rPr>
          <w:rFonts w:ascii="Arial" w:hAnsi="Arial" w:cs="Arial"/>
          <w:bCs/>
          <w:lang w:eastAsia="zh-CN"/>
        </w:rPr>
        <w:t>s</w:t>
      </w:r>
      <w:r w:rsidR="004B6FC5">
        <w:rPr>
          <w:rFonts w:ascii="Arial" w:hAnsi="Arial" w:cs="Arial"/>
          <w:bCs/>
          <w:lang w:eastAsia="zh-CN"/>
        </w:rPr>
        <w:t xml:space="preserve"> occur when </w:t>
      </w:r>
      <w:r w:rsidR="00260A23">
        <w:rPr>
          <w:rFonts w:ascii="Arial" w:hAnsi="Arial" w:cs="Arial"/>
          <w:bCs/>
          <w:lang w:eastAsia="zh-CN"/>
        </w:rPr>
        <w:t xml:space="preserve">a mismatch </w:t>
      </w:r>
      <w:r w:rsidR="005101AC">
        <w:rPr>
          <w:rFonts w:ascii="Arial" w:hAnsi="Arial" w:cs="Arial"/>
          <w:bCs/>
          <w:lang w:eastAsia="zh-CN"/>
        </w:rPr>
        <w:t xml:space="preserve">of the axial length and the refractive power of the eye </w:t>
      </w:r>
      <w:r w:rsidR="004B6FC5">
        <w:rPr>
          <w:rFonts w:ascii="Arial" w:hAnsi="Arial" w:cs="Arial"/>
          <w:bCs/>
          <w:lang w:eastAsia="zh-CN"/>
        </w:rPr>
        <w:t xml:space="preserve">prevents light from focusing directly on the retina, resulting </w:t>
      </w:r>
      <w:r w:rsidR="00C05FA4">
        <w:rPr>
          <w:rFonts w:ascii="Arial" w:hAnsi="Arial" w:cs="Arial"/>
          <w:bCs/>
          <w:lang w:eastAsia="zh-CN"/>
        </w:rPr>
        <w:t xml:space="preserve">in </w:t>
      </w:r>
      <w:r w:rsidR="004B6FC5">
        <w:rPr>
          <w:rFonts w:ascii="Arial" w:hAnsi="Arial" w:cs="Arial"/>
          <w:bCs/>
          <w:lang w:eastAsia="zh-CN"/>
        </w:rPr>
        <w:t xml:space="preserve">a blurred image. </w:t>
      </w:r>
      <w:r w:rsidR="00DF56F5">
        <w:rPr>
          <w:rFonts w:ascii="Arial" w:hAnsi="Arial" w:cs="Arial"/>
          <w:bCs/>
          <w:lang w:eastAsia="zh-CN"/>
        </w:rPr>
        <w:t>My</w:t>
      </w:r>
      <w:r w:rsidR="00762793">
        <w:rPr>
          <w:rFonts w:ascii="Arial" w:hAnsi="Arial" w:cs="Arial"/>
          <w:bCs/>
          <w:lang w:eastAsia="zh-CN"/>
        </w:rPr>
        <w:t>opia, hyperopia, and astigmatism</w:t>
      </w:r>
      <w:r w:rsidR="00DF56F5">
        <w:rPr>
          <w:rFonts w:ascii="Arial" w:hAnsi="Arial" w:cs="Arial"/>
          <w:bCs/>
          <w:lang w:eastAsia="zh-CN"/>
        </w:rPr>
        <w:t xml:space="preserve"> are common forms of refractive errors</w:t>
      </w:r>
      <w:r w:rsidR="00997909">
        <w:rPr>
          <w:rFonts w:ascii="Arial" w:hAnsi="Arial" w:cs="Arial"/>
          <w:bCs/>
          <w:lang w:eastAsia="zh-CN"/>
        </w:rPr>
        <w:t xml:space="preserve"> </w:t>
      </w:r>
      <w:r w:rsidR="00F21860">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1" w:tooltip="Williams, 2015 #574" w:history="1">
        <w:r w:rsidR="00803665">
          <w:rPr>
            <w:rFonts w:ascii="Arial" w:hAnsi="Arial" w:cs="Arial"/>
            <w:bCs/>
            <w:noProof/>
            <w:lang w:eastAsia="zh-CN"/>
          </w:rPr>
          <w:t>1</w:t>
        </w:r>
      </w:hyperlink>
      <w:r w:rsidR="00A701E3">
        <w:rPr>
          <w:rFonts w:ascii="Arial" w:hAnsi="Arial" w:cs="Arial"/>
          <w:bCs/>
          <w:noProof/>
          <w:lang w:eastAsia="zh-CN"/>
        </w:rPr>
        <w:t>)</w:t>
      </w:r>
      <w:r w:rsidR="00F21860">
        <w:rPr>
          <w:rFonts w:ascii="Arial" w:hAnsi="Arial" w:cs="Arial"/>
          <w:bCs/>
          <w:lang w:eastAsia="zh-CN"/>
        </w:rPr>
        <w:fldChar w:fldCharType="end"/>
      </w:r>
      <w:r w:rsidR="00997909">
        <w:rPr>
          <w:rFonts w:ascii="Arial" w:hAnsi="Arial" w:cs="Arial"/>
          <w:bCs/>
          <w:lang w:eastAsia="zh-CN"/>
        </w:rPr>
        <w:t>.</w:t>
      </w:r>
      <w:r w:rsidR="00FA12A4">
        <w:rPr>
          <w:rFonts w:ascii="Arial" w:hAnsi="Arial" w:cs="Arial"/>
          <w:bCs/>
          <w:lang w:eastAsia="zh-CN"/>
        </w:rPr>
        <w:t xml:space="preserve"> </w:t>
      </w:r>
      <w:r w:rsidR="00DF0779">
        <w:rPr>
          <w:rFonts w:ascii="Arial" w:hAnsi="Arial" w:cs="Arial"/>
          <w:bCs/>
          <w:lang w:eastAsia="zh-CN"/>
        </w:rPr>
        <w:t xml:space="preserve">Despite a number of correction approaches </w:t>
      </w:r>
      <w:r w:rsidR="001513C4">
        <w:rPr>
          <w:rFonts w:ascii="Arial" w:hAnsi="Arial" w:cs="Arial"/>
          <w:bCs/>
          <w:lang w:eastAsia="zh-CN"/>
        </w:rPr>
        <w:t xml:space="preserve">which </w:t>
      </w:r>
      <w:r w:rsidR="00DF0779">
        <w:rPr>
          <w:rFonts w:ascii="Arial" w:hAnsi="Arial" w:cs="Arial"/>
          <w:bCs/>
          <w:lang w:eastAsia="zh-CN"/>
        </w:rPr>
        <w:t xml:space="preserve">are available, </w:t>
      </w:r>
      <w:r w:rsidR="00816526">
        <w:rPr>
          <w:rFonts w:ascii="Arial" w:hAnsi="Arial" w:cs="Arial"/>
          <w:bCs/>
          <w:lang w:eastAsia="zh-CN"/>
        </w:rPr>
        <w:t xml:space="preserve">i.e., </w:t>
      </w:r>
      <w:r w:rsidR="00DF0779">
        <w:rPr>
          <w:rFonts w:ascii="Arial" w:hAnsi="Arial" w:cs="Arial"/>
          <w:bCs/>
          <w:lang w:eastAsia="zh-CN"/>
        </w:rPr>
        <w:t>spectacles</w:t>
      </w:r>
      <w:r w:rsidR="00903468">
        <w:rPr>
          <w:rFonts w:ascii="Arial" w:hAnsi="Arial" w:cs="Arial"/>
          <w:bCs/>
          <w:lang w:eastAsia="zh-CN"/>
        </w:rPr>
        <w:t>, contact lenses</w:t>
      </w:r>
      <w:r w:rsidR="00DF0779">
        <w:rPr>
          <w:rFonts w:ascii="Arial" w:hAnsi="Arial" w:cs="Arial"/>
          <w:bCs/>
          <w:lang w:eastAsia="zh-CN"/>
        </w:rPr>
        <w:t xml:space="preserve"> or refractive surgery,</w:t>
      </w:r>
      <w:r w:rsidR="00816526">
        <w:rPr>
          <w:rFonts w:ascii="Arial" w:hAnsi="Arial" w:cs="Arial"/>
          <w:bCs/>
          <w:lang w:eastAsia="zh-CN"/>
        </w:rPr>
        <w:t xml:space="preserve"> uncorrected refractive error appears</w:t>
      </w:r>
      <w:r w:rsidR="00667142">
        <w:rPr>
          <w:rFonts w:ascii="Arial" w:hAnsi="Arial" w:cs="Arial"/>
          <w:bCs/>
          <w:lang w:eastAsia="zh-CN"/>
        </w:rPr>
        <w:t xml:space="preserve"> prevalent </w:t>
      </w:r>
      <w:r w:rsidR="00362AE6">
        <w:rPr>
          <w:rFonts w:ascii="Arial" w:hAnsi="Arial" w:cs="Arial"/>
          <w:bCs/>
          <w:lang w:eastAsia="zh-CN"/>
        </w:rPr>
        <w:t>in both developing and developed countries</w:t>
      </w:r>
      <w:r w:rsidR="00997909">
        <w:rPr>
          <w:rFonts w:ascii="Arial" w:hAnsi="Arial" w:cs="Arial"/>
          <w:bCs/>
          <w:lang w:eastAsia="zh-CN"/>
        </w:rPr>
        <w:t xml:space="preserve"> </w:t>
      </w:r>
      <w:r w:rsidR="00F21860">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1" w:tooltip="Williams, 2015 #574" w:history="1">
        <w:r w:rsidR="00803665">
          <w:rPr>
            <w:rFonts w:ascii="Arial" w:hAnsi="Arial" w:cs="Arial"/>
            <w:bCs/>
            <w:noProof/>
            <w:lang w:eastAsia="zh-CN"/>
          </w:rPr>
          <w:t>1</w:t>
        </w:r>
      </w:hyperlink>
      <w:r w:rsidR="00A701E3">
        <w:rPr>
          <w:rFonts w:ascii="Arial" w:hAnsi="Arial" w:cs="Arial"/>
          <w:bCs/>
          <w:noProof/>
          <w:lang w:eastAsia="zh-CN"/>
        </w:rPr>
        <w:t>)</w:t>
      </w:r>
      <w:r w:rsidR="00F21860">
        <w:rPr>
          <w:rFonts w:ascii="Arial" w:hAnsi="Arial" w:cs="Arial"/>
          <w:bCs/>
          <w:lang w:eastAsia="zh-CN"/>
        </w:rPr>
        <w:fldChar w:fldCharType="end"/>
      </w:r>
      <w:r w:rsidR="00DF0779">
        <w:rPr>
          <w:rFonts w:ascii="Arial" w:hAnsi="Arial" w:cs="Arial"/>
          <w:bCs/>
          <w:lang w:eastAsia="zh-CN"/>
        </w:rPr>
        <w:t xml:space="preserve"> </w:t>
      </w:r>
      <w:r w:rsidR="00667142">
        <w:rPr>
          <w:rFonts w:ascii="Arial" w:hAnsi="Arial" w:cs="Arial"/>
          <w:bCs/>
          <w:lang w:eastAsia="zh-CN"/>
        </w:rPr>
        <w:t xml:space="preserve">and </w:t>
      </w:r>
      <w:r w:rsidR="002D6D40">
        <w:rPr>
          <w:rFonts w:ascii="Arial" w:hAnsi="Arial" w:cs="Arial"/>
          <w:bCs/>
          <w:lang w:eastAsia="zh-CN"/>
        </w:rPr>
        <w:t xml:space="preserve">may induce </w:t>
      </w:r>
      <w:r w:rsidR="00667142">
        <w:rPr>
          <w:rFonts w:ascii="Arial" w:hAnsi="Arial" w:cs="Arial"/>
          <w:bCs/>
          <w:lang w:eastAsia="zh-CN"/>
        </w:rPr>
        <w:t>productivity loss</w:t>
      </w:r>
      <w:r w:rsidR="00997909">
        <w:rPr>
          <w:rFonts w:ascii="Arial" w:hAnsi="Arial" w:cs="Arial"/>
          <w:bCs/>
          <w:lang w:eastAsia="zh-CN"/>
        </w:rPr>
        <w:t xml:space="preserve"> </w:t>
      </w:r>
      <w:r w:rsidR="00592822">
        <w:rPr>
          <w:rFonts w:ascii="Arial" w:hAnsi="Arial" w:cs="Arial"/>
          <w:bCs/>
          <w:lang w:eastAsia="zh-CN"/>
        </w:rPr>
        <w:fldChar w:fldCharType="begin">
          <w:fldData xml:space="preserve">PEVuZE5vdGU+PENpdGU+PEF1dGhvcj5GcmljazwvQXV0aG9yPjxZZWFyPjIwMTU8L1llYXI+PFJl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YWxtb2xvZ3k8L2FiYnItMT48L2FsdC1wZXJpb2RpY2FsPjxwYWdlcz4xNzA2LTEwPC9wYWdlcz48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PEVuZE5vdGU+PENpdGU+PEF1dGhvcj5GcmljazwvQXV0aG9yPjxZZWFyPjIwMTU8L1llYXI+PFJl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YWxtb2xvZ3k8L2FiYnItMT48L2FsdC1wZXJpb2RpY2FsPjxwYWdlcz4xNzA2LTEwPC9wYWdlcz48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592822">
        <w:rPr>
          <w:rFonts w:ascii="Arial" w:hAnsi="Arial" w:cs="Arial"/>
          <w:bCs/>
          <w:lang w:eastAsia="zh-CN"/>
        </w:rPr>
      </w:r>
      <w:r w:rsidR="00592822">
        <w:rPr>
          <w:rFonts w:ascii="Arial" w:hAnsi="Arial" w:cs="Arial"/>
          <w:bCs/>
          <w:lang w:eastAsia="zh-CN"/>
        </w:rPr>
        <w:fldChar w:fldCharType="separate"/>
      </w:r>
      <w:r w:rsidR="00A701E3">
        <w:rPr>
          <w:rFonts w:ascii="Arial" w:hAnsi="Arial" w:cs="Arial"/>
          <w:bCs/>
          <w:noProof/>
          <w:lang w:eastAsia="zh-CN"/>
        </w:rPr>
        <w:t>(</w:t>
      </w:r>
      <w:hyperlink w:anchor="_ENREF_2" w:tooltip="Frick, 2015 #542" w:history="1">
        <w:r w:rsidR="00803665">
          <w:rPr>
            <w:rFonts w:ascii="Arial" w:hAnsi="Arial" w:cs="Arial"/>
            <w:bCs/>
            <w:noProof/>
            <w:lang w:eastAsia="zh-CN"/>
          </w:rPr>
          <w:t>2</w:t>
        </w:r>
      </w:hyperlink>
      <w:r w:rsidR="00A701E3">
        <w:rPr>
          <w:rFonts w:ascii="Arial" w:hAnsi="Arial" w:cs="Arial"/>
          <w:bCs/>
          <w:noProof/>
          <w:lang w:eastAsia="zh-CN"/>
        </w:rPr>
        <w:t xml:space="preserve">, </w:t>
      </w:r>
      <w:hyperlink w:anchor="_ENREF_3" w:tooltip="Smith, 2009 #566" w:history="1">
        <w:r w:rsidR="00803665">
          <w:rPr>
            <w:rFonts w:ascii="Arial" w:hAnsi="Arial" w:cs="Arial"/>
            <w:bCs/>
            <w:noProof/>
            <w:lang w:eastAsia="zh-CN"/>
          </w:rPr>
          <w:t>3</w:t>
        </w:r>
      </w:hyperlink>
      <w:r w:rsidR="00A701E3">
        <w:rPr>
          <w:rFonts w:ascii="Arial" w:hAnsi="Arial" w:cs="Arial"/>
          <w:bCs/>
          <w:noProof/>
          <w:lang w:eastAsia="zh-CN"/>
        </w:rPr>
        <w:t>)</w:t>
      </w:r>
      <w:r w:rsidR="00592822">
        <w:rPr>
          <w:rFonts w:ascii="Arial" w:hAnsi="Arial" w:cs="Arial"/>
          <w:bCs/>
          <w:lang w:eastAsia="zh-CN"/>
        </w:rPr>
        <w:fldChar w:fldCharType="end"/>
      </w:r>
      <w:r w:rsidR="00997909">
        <w:rPr>
          <w:rFonts w:ascii="Arial" w:hAnsi="Arial" w:cs="Arial"/>
          <w:bCs/>
          <w:lang w:eastAsia="zh-CN"/>
        </w:rPr>
        <w:t>.</w:t>
      </w:r>
      <w:r w:rsidR="00667142">
        <w:rPr>
          <w:rFonts w:ascii="Arial" w:hAnsi="Arial" w:cs="Arial"/>
          <w:bCs/>
          <w:lang w:eastAsia="zh-CN"/>
        </w:rPr>
        <w:t xml:space="preserve"> </w:t>
      </w:r>
      <w:r w:rsidR="00DF0779">
        <w:rPr>
          <w:rFonts w:ascii="Arial" w:hAnsi="Arial" w:cs="Arial"/>
          <w:bCs/>
          <w:lang w:eastAsia="zh-CN"/>
        </w:rPr>
        <w:t xml:space="preserve">More importantly, refractive error is associated with </w:t>
      </w:r>
      <w:r w:rsidR="00D01E4D">
        <w:rPr>
          <w:rFonts w:ascii="Arial" w:hAnsi="Arial" w:cs="Arial"/>
          <w:bCs/>
          <w:lang w:eastAsia="zh-CN"/>
        </w:rPr>
        <w:t>higher risks of developing later life visual impairments</w:t>
      </w:r>
      <w:r w:rsidR="00C62208">
        <w:rPr>
          <w:rFonts w:ascii="Arial" w:hAnsi="Arial" w:cs="Arial"/>
          <w:bCs/>
          <w:lang w:eastAsia="zh-CN"/>
        </w:rPr>
        <w:t xml:space="preserve"> in spite of correction,</w:t>
      </w:r>
      <w:r w:rsidR="00D01E4D">
        <w:rPr>
          <w:rFonts w:ascii="Arial" w:hAnsi="Arial" w:cs="Arial"/>
          <w:bCs/>
          <w:lang w:eastAsia="zh-CN"/>
        </w:rPr>
        <w:t xml:space="preserve"> </w:t>
      </w:r>
      <w:r w:rsidR="003E5FB0">
        <w:rPr>
          <w:rFonts w:ascii="Arial" w:hAnsi="Arial" w:cs="Arial"/>
          <w:bCs/>
          <w:lang w:eastAsia="zh-CN"/>
        </w:rPr>
        <w:t>such as</w:t>
      </w:r>
      <w:r w:rsidR="007E5221">
        <w:rPr>
          <w:rFonts w:ascii="Arial" w:hAnsi="Arial" w:cs="Arial"/>
          <w:bCs/>
          <w:lang w:eastAsia="zh-CN"/>
        </w:rPr>
        <w:t xml:space="preserve"> glaucoma, age-related mac</w:t>
      </w:r>
      <w:r w:rsidR="00BF4E04">
        <w:rPr>
          <w:rFonts w:ascii="Arial" w:hAnsi="Arial" w:cs="Arial"/>
          <w:bCs/>
          <w:lang w:eastAsia="zh-CN"/>
        </w:rPr>
        <w:t xml:space="preserve">ular degeneration, and </w:t>
      </w:r>
      <w:r w:rsidR="00903468">
        <w:rPr>
          <w:rFonts w:ascii="Arial" w:hAnsi="Arial" w:cs="Arial"/>
          <w:bCs/>
          <w:lang w:eastAsia="zh-CN"/>
        </w:rPr>
        <w:t>myopic macular degeneration</w:t>
      </w:r>
      <w:r w:rsidR="00997909">
        <w:rPr>
          <w:rFonts w:ascii="Arial" w:hAnsi="Arial" w:cs="Arial"/>
          <w:bCs/>
          <w:lang w:eastAsia="zh-CN"/>
        </w:rPr>
        <w:t xml:space="preserve"> </w:t>
      </w:r>
      <w:r w:rsidR="00F21860">
        <w:rPr>
          <w:rFonts w:ascii="Arial" w:hAnsi="Arial" w:cs="Arial"/>
          <w:bCs/>
          <w:lang w:eastAsia="zh-CN"/>
        </w:rPr>
        <w:fldChar w:fldCharType="begin">
          <w:fldData xml:space="preserve">PEVuZE5vdGU+PENpdGU+PEF1dGhvcj5WZXJob2V2ZW48L0F1dGhvcj48WWVhcj4yMDE1PC9ZZWFy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bD48cGFnZXM+MTAxLTk8L3BhZ2VzPjx2b2x1bWU+MTIyPC92b2x1bWU+PG51bWJlcj4xPC9udW1i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MT48L2FsdC1wZXJpb2RpY2FsPjxwYWdlcz4xMDEtOTwvcGFnZXM+PHZvbHVtZT4xMjI8L3ZvbHVt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PEVuZE5vdGU+PENpdGU+PEF1dGhvcj5WZXJob2V2ZW48L0F1dGhvcj48WWVhcj4yMDE1PC9ZZWFy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bD48cGFnZXM+MTAxLTk8L3BhZ2VzPjx2b2x1bWU+MTIyPC92b2x1bWU+PG51bWJlcj4xPC9udW1i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4" w:tooltip="Verhoeven, 2015 #567" w:history="1">
        <w:r w:rsidR="00803665">
          <w:rPr>
            <w:rFonts w:ascii="Arial" w:hAnsi="Arial" w:cs="Arial"/>
            <w:bCs/>
            <w:noProof/>
            <w:lang w:eastAsia="zh-CN"/>
          </w:rPr>
          <w:t>4</w:t>
        </w:r>
      </w:hyperlink>
      <w:r w:rsidR="00A701E3">
        <w:rPr>
          <w:rFonts w:ascii="Arial" w:hAnsi="Arial" w:cs="Arial"/>
          <w:bCs/>
          <w:noProof/>
          <w:lang w:eastAsia="zh-CN"/>
        </w:rPr>
        <w:t>)</w:t>
      </w:r>
      <w:r w:rsidR="00F21860">
        <w:rPr>
          <w:rFonts w:ascii="Arial" w:hAnsi="Arial" w:cs="Arial"/>
          <w:bCs/>
          <w:lang w:eastAsia="zh-CN"/>
        </w:rPr>
        <w:fldChar w:fldCharType="end"/>
      </w:r>
      <w:r w:rsidR="00997909">
        <w:rPr>
          <w:rFonts w:ascii="Arial" w:hAnsi="Arial" w:cs="Arial"/>
          <w:bCs/>
          <w:lang w:eastAsia="zh-CN"/>
        </w:rPr>
        <w:t>.</w:t>
      </w:r>
      <w:r w:rsidR="00FC4B3B">
        <w:rPr>
          <w:rFonts w:ascii="Arial" w:hAnsi="Arial" w:cs="Arial"/>
          <w:bCs/>
          <w:lang w:eastAsia="zh-CN"/>
        </w:rPr>
        <w:t xml:space="preserve"> </w:t>
      </w:r>
      <w:r w:rsidR="003E5FB0">
        <w:rPr>
          <w:rFonts w:ascii="Arial" w:hAnsi="Arial" w:cs="Arial"/>
          <w:bCs/>
          <w:lang w:eastAsia="zh-CN"/>
        </w:rPr>
        <w:t xml:space="preserve">Although the strongest risk of such impairment is carried with high myopia, low and </w:t>
      </w:r>
      <w:r w:rsidR="00350B55">
        <w:rPr>
          <w:rFonts w:ascii="Arial" w:hAnsi="Arial" w:cs="Arial"/>
          <w:bCs/>
        </w:rPr>
        <w:t>medium</w:t>
      </w:r>
      <w:r w:rsidR="003E5FB0">
        <w:rPr>
          <w:rFonts w:ascii="Arial" w:hAnsi="Arial" w:cs="Arial"/>
          <w:bCs/>
          <w:lang w:eastAsia="zh-CN"/>
        </w:rPr>
        <w:t xml:space="preserve"> myopia can progress to high myopia and exhibit significant risk in developing later</w:t>
      </w:r>
      <w:r w:rsidR="00FC4B3B">
        <w:rPr>
          <w:rFonts w:ascii="Arial" w:hAnsi="Arial" w:cs="Arial"/>
          <w:bCs/>
          <w:lang w:eastAsia="zh-CN"/>
        </w:rPr>
        <w:t xml:space="preserve"> life glaucoma</w:t>
      </w:r>
      <w:r w:rsidR="00997909">
        <w:rPr>
          <w:rFonts w:ascii="Arial" w:hAnsi="Arial" w:cs="Arial"/>
          <w:bCs/>
          <w:lang w:eastAsia="zh-CN"/>
        </w:rPr>
        <w:t xml:space="preserve"> </w:t>
      </w:r>
      <w:r w:rsidR="00592822">
        <w:rPr>
          <w:rFonts w:ascii="Arial" w:hAnsi="Arial" w:cs="Arial"/>
          <w:bCs/>
          <w:lang w:eastAsia="zh-CN"/>
        </w:rPr>
        <w:fldChar w:fldCharType="begin">
          <w:fldData xml:space="preserve">PEVuZE5vdGU+PENpdGU+PEF1dGhvcj5RaXU8L0F1dGhvcj48WWVhcj4yMDEzPC9ZZWFyPjxSZWNO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PEVuZE5vdGU+PENpdGU+PEF1dGhvcj5RaXU8L0F1dGhvcj48WWVhcj4yMDEzPC9ZZWFyPjxSZWNO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592822">
        <w:rPr>
          <w:rFonts w:ascii="Arial" w:hAnsi="Arial" w:cs="Arial"/>
          <w:bCs/>
          <w:lang w:eastAsia="zh-CN"/>
        </w:rPr>
      </w:r>
      <w:r w:rsidR="00592822">
        <w:rPr>
          <w:rFonts w:ascii="Arial" w:hAnsi="Arial" w:cs="Arial"/>
          <w:bCs/>
          <w:lang w:eastAsia="zh-CN"/>
        </w:rPr>
        <w:fldChar w:fldCharType="separate"/>
      </w:r>
      <w:r w:rsidR="00A701E3">
        <w:rPr>
          <w:rFonts w:ascii="Arial" w:hAnsi="Arial" w:cs="Arial"/>
          <w:bCs/>
          <w:noProof/>
          <w:lang w:eastAsia="zh-CN"/>
        </w:rPr>
        <w:t>(</w:t>
      </w:r>
      <w:hyperlink w:anchor="_ENREF_5" w:tooltip="Qiu, 2013 #562" w:history="1">
        <w:r w:rsidR="00803665">
          <w:rPr>
            <w:rFonts w:ascii="Arial" w:hAnsi="Arial" w:cs="Arial"/>
            <w:bCs/>
            <w:noProof/>
            <w:lang w:eastAsia="zh-CN"/>
          </w:rPr>
          <w:t>5</w:t>
        </w:r>
      </w:hyperlink>
      <w:r w:rsidR="00A701E3">
        <w:rPr>
          <w:rFonts w:ascii="Arial" w:hAnsi="Arial" w:cs="Arial"/>
          <w:bCs/>
          <w:noProof/>
          <w:lang w:eastAsia="zh-CN"/>
        </w:rPr>
        <w:t xml:space="preserve">, </w:t>
      </w:r>
      <w:hyperlink w:anchor="_ENREF_6" w:tooltip="Shen, 2016 #564" w:history="1">
        <w:r w:rsidR="00803665">
          <w:rPr>
            <w:rFonts w:ascii="Arial" w:hAnsi="Arial" w:cs="Arial"/>
            <w:bCs/>
            <w:noProof/>
            <w:lang w:eastAsia="zh-CN"/>
          </w:rPr>
          <w:t>6</w:t>
        </w:r>
      </w:hyperlink>
      <w:r w:rsidR="00A701E3">
        <w:rPr>
          <w:rFonts w:ascii="Arial" w:hAnsi="Arial" w:cs="Arial"/>
          <w:bCs/>
          <w:noProof/>
          <w:lang w:eastAsia="zh-CN"/>
        </w:rPr>
        <w:t>)</w:t>
      </w:r>
      <w:r w:rsidR="00592822">
        <w:rPr>
          <w:rFonts w:ascii="Arial" w:hAnsi="Arial" w:cs="Arial"/>
          <w:bCs/>
          <w:lang w:eastAsia="zh-CN"/>
        </w:rPr>
        <w:fldChar w:fldCharType="end"/>
      </w:r>
      <w:r w:rsidR="00997909">
        <w:rPr>
          <w:rFonts w:ascii="Arial" w:hAnsi="Arial" w:cs="Arial"/>
          <w:bCs/>
          <w:lang w:eastAsia="zh-CN"/>
        </w:rPr>
        <w:t>.</w:t>
      </w:r>
      <w:hyperlink w:anchor="_ENREF_6" w:tooltip="Shen, 2016 #11" w:history="1"/>
      <w:r w:rsidR="00D01E4D">
        <w:rPr>
          <w:rFonts w:ascii="Arial" w:hAnsi="Arial" w:cs="Arial"/>
          <w:bCs/>
          <w:lang w:eastAsia="zh-CN"/>
        </w:rPr>
        <w:t xml:space="preserve"> </w:t>
      </w:r>
    </w:p>
    <w:p w14:paraId="0FFBED6F" w14:textId="081C6A2E" w:rsidR="00936C73" w:rsidRDefault="00936C73" w:rsidP="00863AB0">
      <w:pPr>
        <w:spacing w:after="120" w:line="480" w:lineRule="auto"/>
        <w:rPr>
          <w:rFonts w:ascii="Arial" w:hAnsi="Arial" w:cs="Arial"/>
          <w:bCs/>
          <w:lang w:eastAsia="zh-CN"/>
        </w:rPr>
      </w:pPr>
      <w:r>
        <w:rPr>
          <w:rFonts w:ascii="Arial" w:hAnsi="Arial" w:cs="Arial"/>
          <w:bCs/>
          <w:lang w:eastAsia="zh-CN"/>
        </w:rPr>
        <w:t xml:space="preserve">Globally, </w:t>
      </w:r>
      <w:r w:rsidR="007D2412">
        <w:rPr>
          <w:rFonts w:ascii="Arial" w:hAnsi="Arial" w:cs="Arial"/>
          <w:bCs/>
          <w:lang w:eastAsia="zh-CN"/>
        </w:rPr>
        <w:t xml:space="preserve">the majority </w:t>
      </w:r>
      <w:r w:rsidR="00DD7854">
        <w:rPr>
          <w:rFonts w:ascii="Arial" w:hAnsi="Arial" w:cs="Arial"/>
          <w:bCs/>
          <w:lang w:eastAsia="zh-CN"/>
        </w:rPr>
        <w:t xml:space="preserve">of research has </w:t>
      </w:r>
      <w:r w:rsidR="007D2412">
        <w:rPr>
          <w:rFonts w:ascii="Arial" w:hAnsi="Arial" w:cs="Arial"/>
          <w:bCs/>
          <w:lang w:eastAsia="zh-CN"/>
        </w:rPr>
        <w:t>focused</w:t>
      </w:r>
      <w:r w:rsidR="00DD7854">
        <w:rPr>
          <w:rFonts w:ascii="Arial" w:hAnsi="Arial" w:cs="Arial"/>
          <w:bCs/>
          <w:lang w:eastAsia="zh-CN"/>
        </w:rPr>
        <w:t xml:space="preserve"> on the high </w:t>
      </w:r>
      <w:r>
        <w:rPr>
          <w:rFonts w:ascii="Arial" w:hAnsi="Arial" w:cs="Arial"/>
          <w:bCs/>
          <w:lang w:eastAsia="zh-CN"/>
        </w:rPr>
        <w:t>prevalence of myop</w:t>
      </w:r>
      <w:r w:rsidR="00DD7854">
        <w:rPr>
          <w:rFonts w:ascii="Arial" w:hAnsi="Arial" w:cs="Arial"/>
          <w:bCs/>
          <w:lang w:eastAsia="zh-CN"/>
        </w:rPr>
        <w:t>ia</w:t>
      </w:r>
      <w:r w:rsidR="00243F38">
        <w:rPr>
          <w:rFonts w:ascii="Arial" w:hAnsi="Arial" w:cs="Arial"/>
          <w:bCs/>
          <w:lang w:eastAsia="zh-CN"/>
        </w:rPr>
        <w:t xml:space="preserve"> and its urban/rural disparity</w:t>
      </w:r>
      <w:r w:rsidR="00DD7854">
        <w:rPr>
          <w:rFonts w:ascii="Arial" w:hAnsi="Arial" w:cs="Arial"/>
          <w:bCs/>
          <w:lang w:eastAsia="zh-CN"/>
        </w:rPr>
        <w:t xml:space="preserve"> in East Asian countries </w:t>
      </w:r>
      <w:r w:rsidR="00FC1379">
        <w:rPr>
          <w:rFonts w:ascii="Arial" w:hAnsi="Arial" w:cs="Arial"/>
          <w:bCs/>
          <w:lang w:eastAsia="zh-CN"/>
        </w:rPr>
        <w:t>(up to 80-90%)</w:t>
      </w:r>
      <w:r w:rsidR="005F401E">
        <w:rPr>
          <w:rFonts w:ascii="Arial" w:hAnsi="Arial" w:cs="Arial"/>
          <w:bCs/>
          <w:lang w:eastAsia="zh-CN"/>
        </w:rPr>
        <w:t xml:space="preserve"> </w:t>
      </w:r>
      <w:r w:rsidR="00243F38">
        <w:rPr>
          <w:rFonts w:ascii="Arial" w:hAnsi="Arial" w:cs="Arial"/>
          <w:bCs/>
          <w:lang w:eastAsia="zh-CN"/>
        </w:rPr>
        <w:fldChar w:fldCharType="begin">
          <w:fldData xml:space="preserve">PEVuZE5vdGU+PENpdGU+PEF1dGhvcj5HdW88L0F1dGhvcj48WWVhcj4yMDEyPC9ZZWFyPjxSZWNO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PEVuZE5vdGU+PENpdGU+PEF1dGhvcj5HdW88L0F1dGhvcj48WWVhcj4yMDEyPC9ZZWFyPjxSZWNO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243F38">
        <w:rPr>
          <w:rFonts w:ascii="Arial" w:hAnsi="Arial" w:cs="Arial"/>
          <w:bCs/>
          <w:lang w:eastAsia="zh-CN"/>
        </w:rPr>
      </w:r>
      <w:r w:rsidR="00243F38">
        <w:rPr>
          <w:rFonts w:ascii="Arial" w:hAnsi="Arial" w:cs="Arial"/>
          <w:bCs/>
          <w:lang w:eastAsia="zh-CN"/>
        </w:rPr>
        <w:fldChar w:fldCharType="separate"/>
      </w:r>
      <w:r w:rsidR="00A701E3">
        <w:rPr>
          <w:rFonts w:ascii="Arial" w:hAnsi="Arial" w:cs="Arial"/>
          <w:bCs/>
          <w:noProof/>
          <w:lang w:eastAsia="zh-CN"/>
        </w:rPr>
        <w:t>(</w:t>
      </w:r>
      <w:hyperlink w:anchor="_ENREF_7" w:tooltip="Guo, 2012 #544" w:history="1">
        <w:r w:rsidR="00803665">
          <w:rPr>
            <w:rFonts w:ascii="Arial" w:hAnsi="Arial" w:cs="Arial"/>
            <w:bCs/>
            <w:noProof/>
            <w:lang w:eastAsia="zh-CN"/>
          </w:rPr>
          <w:t>7-10</w:t>
        </w:r>
      </w:hyperlink>
      <w:r w:rsidR="00A701E3">
        <w:rPr>
          <w:rFonts w:ascii="Arial" w:hAnsi="Arial" w:cs="Arial"/>
          <w:bCs/>
          <w:noProof/>
          <w:lang w:eastAsia="zh-CN"/>
        </w:rPr>
        <w:t>)</w:t>
      </w:r>
      <w:r w:rsidR="00243F38">
        <w:rPr>
          <w:rFonts w:ascii="Arial" w:hAnsi="Arial" w:cs="Arial"/>
          <w:bCs/>
          <w:lang w:eastAsia="zh-CN"/>
        </w:rPr>
        <w:fldChar w:fldCharType="end"/>
      </w:r>
      <w:r>
        <w:rPr>
          <w:rFonts w:ascii="Arial" w:hAnsi="Arial" w:cs="Arial"/>
          <w:bCs/>
          <w:lang w:eastAsia="zh-CN"/>
        </w:rPr>
        <w:t>, with some controversies regarding hyperopia</w:t>
      </w:r>
      <w:r w:rsidR="00997909">
        <w:rPr>
          <w:rFonts w:ascii="Arial" w:hAnsi="Arial" w:cs="Arial"/>
          <w:bCs/>
          <w:lang w:eastAsia="zh-CN"/>
        </w:rPr>
        <w:t xml:space="preserve"> </w:t>
      </w:r>
      <w:r w:rsidR="00F21860">
        <w:rPr>
          <w:rFonts w:ascii="Arial" w:hAnsi="Arial" w:cs="Arial"/>
          <w:bCs/>
          <w:lang w:eastAsia="zh-CN"/>
        </w:rPr>
        <w:fldChar w:fldCharType="begin">
          <w:fldData xml:space="preserve">PEVuZE5vdGU+PENpdGU+PEF1dGhvcj5IYXNoZW1pPC9BdXRob3I+PFllYXI+MjAxODwvWWVhcj48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PEVuZE5vdGU+PENpdGU+PEF1dGhvcj5IYXNoZW1pPC9BdXRob3I+PFllYXI+MjAxODwvWWVhcj48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11" w:tooltip="Hashemi, 2018 #545" w:history="1">
        <w:r w:rsidR="00803665">
          <w:rPr>
            <w:rFonts w:ascii="Arial" w:hAnsi="Arial" w:cs="Arial"/>
            <w:bCs/>
            <w:noProof/>
            <w:lang w:eastAsia="zh-CN"/>
          </w:rPr>
          <w:t>11</w:t>
        </w:r>
      </w:hyperlink>
      <w:r w:rsidR="00A701E3">
        <w:rPr>
          <w:rFonts w:ascii="Arial" w:hAnsi="Arial" w:cs="Arial"/>
          <w:bCs/>
          <w:noProof/>
          <w:lang w:eastAsia="zh-CN"/>
        </w:rPr>
        <w:t>)</w:t>
      </w:r>
      <w:r w:rsidR="00F21860">
        <w:rPr>
          <w:rFonts w:ascii="Arial" w:hAnsi="Arial" w:cs="Arial"/>
          <w:bCs/>
          <w:lang w:eastAsia="zh-CN"/>
        </w:rPr>
        <w:fldChar w:fldCharType="end"/>
      </w:r>
      <w:r w:rsidR="00997909">
        <w:rPr>
          <w:rFonts w:ascii="Arial" w:hAnsi="Arial" w:cs="Arial"/>
          <w:bCs/>
          <w:lang w:eastAsia="zh-CN"/>
        </w:rPr>
        <w:t>.</w:t>
      </w:r>
      <w:r>
        <w:rPr>
          <w:rFonts w:ascii="Arial" w:hAnsi="Arial" w:cs="Arial"/>
          <w:bCs/>
          <w:lang w:eastAsia="zh-CN"/>
        </w:rPr>
        <w:t xml:space="preserve"> </w:t>
      </w:r>
      <w:r w:rsidR="007D2412">
        <w:rPr>
          <w:rFonts w:ascii="Arial" w:hAnsi="Arial" w:cs="Arial"/>
          <w:bCs/>
          <w:lang w:eastAsia="zh-CN"/>
        </w:rPr>
        <w:t>A r</w:t>
      </w:r>
      <w:r w:rsidR="00DD7854">
        <w:rPr>
          <w:rFonts w:ascii="Arial" w:hAnsi="Arial" w:cs="Arial"/>
          <w:bCs/>
          <w:lang w:eastAsia="zh-CN"/>
        </w:rPr>
        <w:t>ecent</w:t>
      </w:r>
      <w:r w:rsidR="00876BD6">
        <w:rPr>
          <w:rFonts w:ascii="Arial" w:hAnsi="Arial" w:cs="Arial"/>
          <w:bCs/>
          <w:lang w:eastAsia="zh-CN"/>
        </w:rPr>
        <w:t xml:space="preserve"> </w:t>
      </w:r>
      <w:r w:rsidR="00DD7854">
        <w:rPr>
          <w:rFonts w:ascii="Arial" w:hAnsi="Arial" w:cs="Arial"/>
          <w:bCs/>
          <w:lang w:eastAsia="zh-CN"/>
        </w:rPr>
        <w:t xml:space="preserve">investigation has reported considerable </w:t>
      </w:r>
      <w:r w:rsidR="00876BD6">
        <w:rPr>
          <w:rFonts w:ascii="Arial" w:hAnsi="Arial" w:cs="Arial"/>
          <w:bCs/>
          <w:lang w:eastAsia="zh-CN"/>
        </w:rPr>
        <w:t xml:space="preserve">high (23.5%), more importantly, </w:t>
      </w:r>
      <w:r w:rsidR="00DD7854">
        <w:rPr>
          <w:rFonts w:ascii="Arial" w:hAnsi="Arial" w:cs="Arial"/>
          <w:bCs/>
          <w:lang w:eastAsia="zh-CN"/>
        </w:rPr>
        <w:t>i</w:t>
      </w:r>
      <w:r>
        <w:rPr>
          <w:rFonts w:ascii="Arial" w:hAnsi="Arial" w:cs="Arial"/>
          <w:bCs/>
          <w:lang w:eastAsia="zh-CN"/>
        </w:rPr>
        <w:t xml:space="preserve">ncreasing </w:t>
      </w:r>
      <w:r w:rsidR="00DD7854">
        <w:rPr>
          <w:rFonts w:ascii="Arial" w:hAnsi="Arial" w:cs="Arial"/>
          <w:bCs/>
          <w:lang w:eastAsia="zh-CN"/>
        </w:rPr>
        <w:t>prevalence of myopia in Europe (the European Eye Epidemiology Consortium</w:t>
      </w:r>
      <w:r w:rsidR="00E12A92">
        <w:rPr>
          <w:rFonts w:ascii="Arial" w:hAnsi="Arial" w:cs="Arial"/>
          <w:bCs/>
          <w:lang w:eastAsia="zh-CN"/>
        </w:rPr>
        <w:t>, the</w:t>
      </w:r>
      <w:r w:rsidR="00E12A92" w:rsidRPr="00E12A92">
        <w:rPr>
          <w:rFonts w:ascii="Arial" w:hAnsi="Arial" w:cs="Arial"/>
          <w:bCs/>
          <w:lang w:eastAsia="zh-CN"/>
        </w:rPr>
        <w:t xml:space="preserve"> </w:t>
      </w:r>
      <w:r w:rsidR="00E12A92">
        <w:rPr>
          <w:rFonts w:ascii="Arial" w:hAnsi="Arial" w:cs="Arial"/>
          <w:bCs/>
          <w:lang w:eastAsia="zh-CN"/>
        </w:rPr>
        <w:t>E</w:t>
      </w:r>
      <w:r w:rsidR="00E12A92" w:rsidRPr="00057C8C">
        <w:rPr>
          <w:rFonts w:ascii="Arial" w:hAnsi="Arial" w:cs="Arial"/>
          <w:bCs/>
          <w:vertAlign w:val="superscript"/>
          <w:lang w:eastAsia="zh-CN"/>
        </w:rPr>
        <w:t>3</w:t>
      </w:r>
      <w:r w:rsidR="00E12A92">
        <w:rPr>
          <w:rFonts w:ascii="Arial" w:hAnsi="Arial" w:cs="Arial"/>
          <w:bCs/>
          <w:lang w:eastAsia="zh-CN"/>
        </w:rPr>
        <w:t xml:space="preserve"> Consortium</w:t>
      </w:r>
      <w:r w:rsidR="00DD7854">
        <w:rPr>
          <w:rFonts w:ascii="Arial" w:hAnsi="Arial" w:cs="Arial"/>
          <w:bCs/>
          <w:lang w:eastAsia="zh-CN"/>
        </w:rPr>
        <w:t>)</w:t>
      </w:r>
      <w:r w:rsidR="00997909">
        <w:rPr>
          <w:rFonts w:ascii="Arial" w:hAnsi="Arial" w:cs="Arial"/>
          <w:bCs/>
          <w:lang w:eastAsia="zh-CN"/>
        </w:rPr>
        <w:t xml:space="preserve"> </w:t>
      </w:r>
      <w:r w:rsidR="00F21860">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1" w:tooltip="Williams, 2015 #574" w:history="1">
        <w:r w:rsidR="00803665">
          <w:rPr>
            <w:rFonts w:ascii="Arial" w:hAnsi="Arial" w:cs="Arial"/>
            <w:bCs/>
            <w:noProof/>
            <w:lang w:eastAsia="zh-CN"/>
          </w:rPr>
          <w:t>1</w:t>
        </w:r>
      </w:hyperlink>
      <w:r w:rsidR="00A701E3">
        <w:rPr>
          <w:rFonts w:ascii="Arial" w:hAnsi="Arial" w:cs="Arial"/>
          <w:bCs/>
          <w:noProof/>
          <w:lang w:eastAsia="zh-CN"/>
        </w:rPr>
        <w:t>)</w:t>
      </w:r>
      <w:r w:rsidR="00F21860">
        <w:rPr>
          <w:rFonts w:ascii="Arial" w:hAnsi="Arial" w:cs="Arial"/>
          <w:bCs/>
          <w:lang w:eastAsia="zh-CN"/>
        </w:rPr>
        <w:fldChar w:fldCharType="end"/>
      </w:r>
      <w:r w:rsidR="00997909">
        <w:rPr>
          <w:rFonts w:ascii="Arial" w:hAnsi="Arial" w:cs="Arial"/>
          <w:bCs/>
          <w:lang w:eastAsia="zh-CN"/>
        </w:rPr>
        <w:t>.</w:t>
      </w:r>
      <w:r w:rsidR="00373F44">
        <w:rPr>
          <w:rFonts w:ascii="Arial" w:hAnsi="Arial" w:cs="Arial"/>
          <w:bCs/>
          <w:lang w:eastAsia="zh-CN"/>
        </w:rPr>
        <w:t xml:space="preserve"> </w:t>
      </w:r>
    </w:p>
    <w:p w14:paraId="2E1B32AC" w14:textId="05EDDEFA" w:rsidR="00936C73" w:rsidRDefault="002D6D40" w:rsidP="00863AB0">
      <w:pPr>
        <w:spacing w:after="120" w:line="480" w:lineRule="auto"/>
        <w:rPr>
          <w:rFonts w:ascii="Arial" w:hAnsi="Arial" w:cs="Arial"/>
          <w:bCs/>
          <w:lang w:eastAsia="zh-CN"/>
        </w:rPr>
      </w:pPr>
      <w:r>
        <w:rPr>
          <w:rFonts w:ascii="Arial" w:hAnsi="Arial" w:cs="Arial"/>
          <w:bCs/>
          <w:lang w:eastAsia="zh-CN"/>
        </w:rPr>
        <w:t xml:space="preserve">The correction of refractive error, </w:t>
      </w:r>
      <w:r w:rsidR="00816526">
        <w:rPr>
          <w:rFonts w:ascii="Arial" w:hAnsi="Arial" w:cs="Arial"/>
          <w:bCs/>
          <w:lang w:eastAsia="zh-CN"/>
        </w:rPr>
        <w:t xml:space="preserve">potential </w:t>
      </w:r>
      <w:r>
        <w:rPr>
          <w:rFonts w:ascii="Arial" w:hAnsi="Arial" w:cs="Arial"/>
          <w:bCs/>
          <w:lang w:eastAsia="zh-CN"/>
        </w:rPr>
        <w:t xml:space="preserve">productivity loss due to uncorrected refractive error, and treatment </w:t>
      </w:r>
      <w:r w:rsidR="00816526">
        <w:rPr>
          <w:rFonts w:ascii="Arial" w:hAnsi="Arial" w:cs="Arial"/>
          <w:bCs/>
          <w:lang w:eastAsia="zh-CN"/>
        </w:rPr>
        <w:t>for</w:t>
      </w:r>
      <w:r>
        <w:rPr>
          <w:rFonts w:ascii="Arial" w:hAnsi="Arial" w:cs="Arial"/>
          <w:bCs/>
          <w:lang w:eastAsia="zh-CN"/>
        </w:rPr>
        <w:t xml:space="preserve"> later life visual impairment can cause </w:t>
      </w:r>
      <w:r w:rsidR="00C62208">
        <w:rPr>
          <w:rFonts w:ascii="Arial" w:hAnsi="Arial" w:cs="Arial"/>
          <w:bCs/>
          <w:lang w:eastAsia="zh-CN"/>
        </w:rPr>
        <w:t>considerable economics</w:t>
      </w:r>
      <w:r w:rsidR="00DF0779">
        <w:rPr>
          <w:rFonts w:ascii="Arial" w:hAnsi="Arial" w:cs="Arial"/>
          <w:bCs/>
          <w:lang w:eastAsia="zh-CN"/>
        </w:rPr>
        <w:t xml:space="preserve"> and health care burden</w:t>
      </w:r>
      <w:r w:rsidR="00601E42">
        <w:rPr>
          <w:rFonts w:ascii="Arial" w:hAnsi="Arial" w:cs="Arial"/>
          <w:bCs/>
          <w:lang w:eastAsia="zh-CN"/>
        </w:rPr>
        <w:t xml:space="preserve"> </w:t>
      </w:r>
      <w:r w:rsidR="00592822">
        <w:rPr>
          <w:rFonts w:ascii="Arial" w:hAnsi="Arial" w:cs="Arial"/>
          <w:bCs/>
          <w:lang w:eastAsia="zh-CN"/>
        </w:rPr>
        <w:fldChar w:fldCharType="begin">
          <w:fldData xml:space="preserve">PEVuZE5vdGU+PENpdGU+PEF1dGhvcj5WZXJob2V2ZW48L0F1dGhvcj48WWVhcj4yMDE1PC9ZZWFy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ZGljYWw+PHBhZ2VzPjEwMS05PC9wYWdlcz48dm9sdW1lPjEyMjwvdm9sdW1lPjxudW1iZXI+MTwv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PEVuZE5vdGU+PENpdGU+PEF1dGhvcj5WZXJob2V2ZW48L0F1dGhvcj48WWVhcj4yMDE1PC9ZZWFy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592822">
        <w:rPr>
          <w:rFonts w:ascii="Arial" w:hAnsi="Arial" w:cs="Arial"/>
          <w:bCs/>
          <w:lang w:eastAsia="zh-CN"/>
        </w:rPr>
      </w:r>
      <w:r w:rsidR="00592822">
        <w:rPr>
          <w:rFonts w:ascii="Arial" w:hAnsi="Arial" w:cs="Arial"/>
          <w:bCs/>
          <w:lang w:eastAsia="zh-CN"/>
        </w:rPr>
        <w:fldChar w:fldCharType="separate"/>
      </w:r>
      <w:r w:rsidR="003308FD">
        <w:rPr>
          <w:rFonts w:ascii="Arial" w:hAnsi="Arial" w:cs="Arial"/>
          <w:bCs/>
          <w:noProof/>
          <w:lang w:eastAsia="zh-CN"/>
        </w:rPr>
        <w:t>(</w:t>
      </w:r>
      <w:hyperlink w:anchor="_ENREF_4" w:tooltip="Verhoeven, 2015 #567" w:history="1">
        <w:r w:rsidR="00803665">
          <w:rPr>
            <w:rFonts w:ascii="Arial" w:hAnsi="Arial" w:cs="Arial"/>
            <w:bCs/>
            <w:noProof/>
            <w:lang w:eastAsia="zh-CN"/>
          </w:rPr>
          <w:t>4</w:t>
        </w:r>
      </w:hyperlink>
      <w:r w:rsidR="003308FD">
        <w:rPr>
          <w:rFonts w:ascii="Arial" w:hAnsi="Arial" w:cs="Arial"/>
          <w:bCs/>
          <w:noProof/>
          <w:lang w:eastAsia="zh-CN"/>
        </w:rPr>
        <w:t xml:space="preserve">, </w:t>
      </w:r>
      <w:hyperlink w:anchor="_ENREF_12" w:tooltip="Fricke, 2012 #543" w:history="1">
        <w:r w:rsidR="00803665">
          <w:rPr>
            <w:rFonts w:ascii="Arial" w:hAnsi="Arial" w:cs="Arial"/>
            <w:bCs/>
            <w:noProof/>
            <w:lang w:eastAsia="zh-CN"/>
          </w:rPr>
          <w:t>12</w:t>
        </w:r>
      </w:hyperlink>
      <w:r w:rsidR="003308FD">
        <w:rPr>
          <w:rFonts w:ascii="Arial" w:hAnsi="Arial" w:cs="Arial"/>
          <w:bCs/>
          <w:noProof/>
          <w:lang w:eastAsia="zh-CN"/>
        </w:rPr>
        <w:t>)</w:t>
      </w:r>
      <w:r w:rsidR="00592822">
        <w:rPr>
          <w:rFonts w:ascii="Arial" w:hAnsi="Arial" w:cs="Arial"/>
          <w:bCs/>
          <w:lang w:eastAsia="zh-CN"/>
        </w:rPr>
        <w:fldChar w:fldCharType="end"/>
      </w:r>
      <w:r w:rsidR="00601E42">
        <w:rPr>
          <w:rFonts w:ascii="Arial" w:hAnsi="Arial" w:cs="Arial"/>
          <w:bCs/>
          <w:lang w:eastAsia="zh-CN"/>
        </w:rPr>
        <w:t>.</w:t>
      </w:r>
      <w:hyperlink w:anchor="_ENREF_7" w:tooltip="Fricke, 2012 #17" w:history="1"/>
      <w:r w:rsidR="00DF0779">
        <w:rPr>
          <w:rFonts w:ascii="Arial" w:hAnsi="Arial" w:cs="Arial"/>
          <w:bCs/>
          <w:lang w:eastAsia="zh-CN"/>
        </w:rPr>
        <w:t xml:space="preserve"> </w:t>
      </w:r>
      <w:r w:rsidR="003A3D9A">
        <w:rPr>
          <w:rFonts w:ascii="Arial" w:hAnsi="Arial" w:cs="Arial"/>
          <w:bCs/>
          <w:lang w:eastAsia="zh-CN"/>
        </w:rPr>
        <w:t>Therefore, myopia prevention has become an international public health priority</w:t>
      </w:r>
      <w:r w:rsidR="00601E42">
        <w:rPr>
          <w:rFonts w:ascii="Arial" w:hAnsi="Arial" w:cs="Arial"/>
          <w:bCs/>
          <w:lang w:eastAsia="zh-CN"/>
        </w:rPr>
        <w:t xml:space="preserve"> </w:t>
      </w:r>
      <w:r w:rsidR="00F21860">
        <w:rPr>
          <w:rFonts w:ascii="Arial" w:hAnsi="Arial" w:cs="Arial"/>
          <w:bCs/>
          <w:lang w:eastAsia="zh-CN"/>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3308FD">
        <w:rPr>
          <w:rFonts w:ascii="Arial" w:hAnsi="Arial" w:cs="Arial"/>
          <w:bCs/>
          <w:noProof/>
          <w:lang w:eastAsia="zh-CN"/>
        </w:rPr>
        <w:t>(</w:t>
      </w:r>
      <w:hyperlink w:anchor="_ENREF_13" w:tooltip="Morgan, 2018 #556" w:history="1">
        <w:r w:rsidR="00803665">
          <w:rPr>
            <w:rFonts w:ascii="Arial" w:hAnsi="Arial" w:cs="Arial"/>
            <w:bCs/>
            <w:noProof/>
            <w:lang w:eastAsia="zh-CN"/>
          </w:rPr>
          <w:t>13</w:t>
        </w:r>
      </w:hyperlink>
      <w:r w:rsidR="003308FD">
        <w:rPr>
          <w:rFonts w:ascii="Arial" w:hAnsi="Arial" w:cs="Arial"/>
          <w:bCs/>
          <w:noProof/>
          <w:lang w:eastAsia="zh-CN"/>
        </w:rPr>
        <w:t>)</w:t>
      </w:r>
      <w:r w:rsidR="00F21860">
        <w:rPr>
          <w:rFonts w:ascii="Arial" w:hAnsi="Arial" w:cs="Arial"/>
          <w:bCs/>
          <w:lang w:eastAsia="zh-CN"/>
        </w:rPr>
        <w:fldChar w:fldCharType="end"/>
      </w:r>
      <w:r w:rsidR="00601E42">
        <w:rPr>
          <w:rFonts w:ascii="Arial" w:hAnsi="Arial" w:cs="Arial"/>
          <w:bCs/>
          <w:lang w:eastAsia="zh-CN"/>
        </w:rPr>
        <w:t>.</w:t>
      </w:r>
      <w:r w:rsidR="003A3D9A">
        <w:rPr>
          <w:rFonts w:ascii="Arial" w:hAnsi="Arial" w:cs="Arial"/>
          <w:bCs/>
          <w:lang w:eastAsia="zh-CN"/>
        </w:rPr>
        <w:t xml:space="preserve"> </w:t>
      </w:r>
      <w:r w:rsidR="00936C73">
        <w:rPr>
          <w:rFonts w:ascii="Arial" w:hAnsi="Arial" w:cs="Arial"/>
          <w:bCs/>
          <w:lang w:eastAsia="zh-CN"/>
        </w:rPr>
        <w:t xml:space="preserve">To the best of our knowledge, no study has reported epidemiology </w:t>
      </w:r>
      <w:r w:rsidR="007D041A">
        <w:rPr>
          <w:rFonts w:ascii="Arial" w:hAnsi="Arial" w:cs="Arial"/>
          <w:bCs/>
          <w:lang w:eastAsia="zh-CN"/>
        </w:rPr>
        <w:t>of</w:t>
      </w:r>
      <w:r w:rsidR="00936C73">
        <w:rPr>
          <w:rFonts w:ascii="Arial" w:hAnsi="Arial" w:cs="Arial"/>
          <w:bCs/>
          <w:lang w:eastAsia="zh-CN"/>
        </w:rPr>
        <w:t xml:space="preserve"> refractive error </w:t>
      </w:r>
      <w:r w:rsidR="00F508E4">
        <w:rPr>
          <w:rFonts w:ascii="Arial" w:hAnsi="Arial" w:cs="Arial"/>
          <w:bCs/>
          <w:lang w:eastAsia="zh-CN"/>
        </w:rPr>
        <w:t xml:space="preserve">using </w:t>
      </w:r>
      <w:r w:rsidR="0044265D">
        <w:rPr>
          <w:rFonts w:ascii="Arial" w:hAnsi="Arial" w:cs="Arial"/>
          <w:bCs/>
          <w:lang w:eastAsia="zh-CN"/>
        </w:rPr>
        <w:t>routinely</w:t>
      </w:r>
      <w:r w:rsidR="005A5EDF">
        <w:rPr>
          <w:rFonts w:ascii="Arial" w:hAnsi="Arial" w:cs="Arial"/>
          <w:bCs/>
          <w:lang w:eastAsia="zh-CN"/>
        </w:rPr>
        <w:t xml:space="preserve"> collected </w:t>
      </w:r>
      <w:r w:rsidR="00C05FA4">
        <w:rPr>
          <w:rFonts w:ascii="Arial" w:hAnsi="Arial" w:cs="Arial"/>
          <w:bCs/>
          <w:lang w:eastAsia="zh-CN"/>
        </w:rPr>
        <w:t>national</w:t>
      </w:r>
      <w:r w:rsidR="005A5EDF">
        <w:rPr>
          <w:rFonts w:ascii="Arial" w:hAnsi="Arial" w:cs="Arial"/>
          <w:bCs/>
          <w:lang w:eastAsia="zh-CN"/>
        </w:rPr>
        <w:t xml:space="preserve"> data over </w:t>
      </w:r>
      <w:r w:rsidR="00D13E6C">
        <w:rPr>
          <w:rFonts w:ascii="Arial" w:hAnsi="Arial" w:cs="Arial"/>
          <w:bCs/>
          <w:lang w:eastAsia="zh-CN"/>
        </w:rPr>
        <w:t xml:space="preserve">a </w:t>
      </w:r>
      <w:r w:rsidR="00176CBB">
        <w:rPr>
          <w:rFonts w:ascii="Arial" w:hAnsi="Arial" w:cs="Arial"/>
          <w:bCs/>
          <w:lang w:eastAsia="zh-CN"/>
        </w:rPr>
        <w:t>long period.</w:t>
      </w:r>
    </w:p>
    <w:p w14:paraId="6D4B5FAE" w14:textId="41B6E65F" w:rsidR="00882B5E" w:rsidRDefault="00F508E4" w:rsidP="00863AB0">
      <w:pPr>
        <w:spacing w:after="120" w:line="480" w:lineRule="auto"/>
        <w:rPr>
          <w:rFonts w:ascii="Arial" w:hAnsi="Arial" w:cs="Arial"/>
          <w:bCs/>
          <w:lang w:eastAsia="zh-CN"/>
        </w:rPr>
      </w:pPr>
      <w:r>
        <w:rPr>
          <w:rFonts w:ascii="Arial" w:hAnsi="Arial" w:cs="Arial"/>
          <w:bCs/>
          <w:lang w:eastAsia="zh-CN"/>
        </w:rPr>
        <w:lastRenderedPageBreak/>
        <w:t xml:space="preserve">To fill this knowledge gap, </w:t>
      </w:r>
      <w:r w:rsidR="004F06AE">
        <w:rPr>
          <w:rFonts w:ascii="Arial" w:hAnsi="Arial" w:cs="Arial"/>
          <w:bCs/>
          <w:lang w:eastAsia="zh-CN"/>
        </w:rPr>
        <w:t>we aim to quantify</w:t>
      </w:r>
      <w:r w:rsidR="002D7B8F">
        <w:rPr>
          <w:rFonts w:ascii="Arial" w:hAnsi="Arial" w:cs="Arial"/>
          <w:bCs/>
          <w:lang w:eastAsia="zh-CN"/>
        </w:rPr>
        <w:t xml:space="preserve"> the time trend in the prevalence of </w:t>
      </w:r>
      <w:r w:rsidR="004D0E9A">
        <w:rPr>
          <w:rFonts w:ascii="Arial" w:hAnsi="Arial" w:cs="Arial"/>
          <w:bCs/>
          <w:lang w:eastAsia="zh-CN"/>
        </w:rPr>
        <w:t>refractive error</w:t>
      </w:r>
      <w:r w:rsidR="008C2AF0">
        <w:rPr>
          <w:rFonts w:ascii="Arial" w:hAnsi="Arial" w:cs="Arial"/>
          <w:bCs/>
          <w:lang w:eastAsia="zh-CN"/>
        </w:rPr>
        <w:t xml:space="preserve"> in young men over </w:t>
      </w:r>
      <w:r w:rsidR="001D12CB">
        <w:rPr>
          <w:rFonts w:ascii="Arial" w:hAnsi="Arial" w:cs="Arial"/>
          <w:bCs/>
          <w:lang w:eastAsia="zh-CN"/>
        </w:rPr>
        <w:t>three and half decades</w:t>
      </w:r>
      <w:r w:rsidR="00445F58" w:rsidRPr="00445F58">
        <w:rPr>
          <w:rFonts w:ascii="Arial" w:hAnsi="Arial" w:cs="Arial"/>
          <w:bCs/>
          <w:lang w:eastAsia="zh-CN"/>
        </w:rPr>
        <w:t xml:space="preserve"> </w:t>
      </w:r>
      <w:r w:rsidR="00445F58">
        <w:rPr>
          <w:rFonts w:ascii="Arial" w:hAnsi="Arial" w:cs="Arial"/>
          <w:bCs/>
          <w:lang w:eastAsia="zh-CN"/>
        </w:rPr>
        <w:t xml:space="preserve">using </w:t>
      </w:r>
      <w:r w:rsidR="00580FFF">
        <w:rPr>
          <w:rFonts w:ascii="Arial" w:hAnsi="Arial" w:cs="Arial"/>
          <w:bCs/>
          <w:lang w:eastAsia="zh-CN"/>
        </w:rPr>
        <w:t xml:space="preserve">the </w:t>
      </w:r>
      <w:r w:rsidR="00445F58">
        <w:rPr>
          <w:rFonts w:ascii="Arial" w:hAnsi="Arial" w:cs="Arial"/>
          <w:bCs/>
          <w:lang w:eastAsia="zh-CN"/>
        </w:rPr>
        <w:t xml:space="preserve">health examination data </w:t>
      </w:r>
      <w:r w:rsidR="00580FFF">
        <w:rPr>
          <w:rFonts w:ascii="Arial" w:hAnsi="Arial" w:cs="Arial"/>
          <w:bCs/>
          <w:lang w:eastAsia="zh-CN"/>
        </w:rPr>
        <w:t>from</w:t>
      </w:r>
      <w:r w:rsidR="00445F58">
        <w:rPr>
          <w:rFonts w:ascii="Arial" w:hAnsi="Arial" w:cs="Arial"/>
          <w:bCs/>
          <w:lang w:eastAsia="zh-CN"/>
        </w:rPr>
        <w:t xml:space="preserve"> Austrian conscripts</w:t>
      </w:r>
      <w:r w:rsidR="004F06AE">
        <w:rPr>
          <w:rFonts w:ascii="Arial" w:hAnsi="Arial" w:cs="Arial"/>
          <w:bCs/>
          <w:lang w:eastAsia="zh-CN"/>
        </w:rPr>
        <w:t xml:space="preserve">. Secondary aim </w:t>
      </w:r>
      <w:r w:rsidR="00DD7A3A">
        <w:rPr>
          <w:rFonts w:ascii="Arial" w:hAnsi="Arial" w:cs="Arial"/>
          <w:bCs/>
          <w:lang w:eastAsia="zh-CN"/>
        </w:rPr>
        <w:t>wa</w:t>
      </w:r>
      <w:r w:rsidR="004F06AE">
        <w:rPr>
          <w:rFonts w:ascii="Arial" w:hAnsi="Arial" w:cs="Arial"/>
          <w:bCs/>
          <w:lang w:eastAsia="zh-CN"/>
        </w:rPr>
        <w:t xml:space="preserve">s to explore </w:t>
      </w:r>
      <w:r w:rsidR="00A85106">
        <w:rPr>
          <w:rFonts w:ascii="Arial" w:hAnsi="Arial" w:cs="Arial"/>
          <w:bCs/>
          <w:lang w:eastAsia="zh-CN"/>
        </w:rPr>
        <w:t xml:space="preserve">if the time trend in refractive error differ by </w:t>
      </w:r>
      <w:r w:rsidR="00C0661D">
        <w:rPr>
          <w:rFonts w:ascii="Arial" w:hAnsi="Arial" w:cs="Arial"/>
        </w:rPr>
        <w:t>individual</w:t>
      </w:r>
      <w:r w:rsidR="003911CF">
        <w:rPr>
          <w:rFonts w:ascii="Arial" w:hAnsi="Arial" w:cs="Arial"/>
        </w:rPr>
        <w:t xml:space="preserve"> and social factor</w:t>
      </w:r>
      <w:r w:rsidR="00C0661D">
        <w:rPr>
          <w:rFonts w:ascii="Arial" w:hAnsi="Arial" w:cs="Arial"/>
        </w:rPr>
        <w:t>s</w:t>
      </w:r>
      <w:r w:rsidR="003911CF">
        <w:rPr>
          <w:rFonts w:ascii="Arial" w:hAnsi="Arial" w:cs="Arial"/>
          <w:bCs/>
          <w:lang w:eastAsia="zh-CN"/>
        </w:rPr>
        <w:t xml:space="preserve"> </w:t>
      </w:r>
      <w:r w:rsidR="00A83EE6">
        <w:rPr>
          <w:rFonts w:ascii="Arial" w:hAnsi="Arial" w:cs="Arial"/>
          <w:bCs/>
          <w:lang w:eastAsia="zh-CN"/>
        </w:rPr>
        <w:t xml:space="preserve">to inform </w:t>
      </w:r>
      <w:r w:rsidR="00035B0B">
        <w:rPr>
          <w:rFonts w:ascii="Arial" w:hAnsi="Arial" w:cs="Arial"/>
          <w:bCs/>
          <w:lang w:eastAsia="zh-CN"/>
        </w:rPr>
        <w:t>medical practice and public health policy.</w:t>
      </w:r>
    </w:p>
    <w:p w14:paraId="78D1F890" w14:textId="77777777" w:rsidR="00F75537" w:rsidRDefault="00F75537" w:rsidP="00863AB0">
      <w:pPr>
        <w:spacing w:after="120" w:line="480" w:lineRule="auto"/>
        <w:rPr>
          <w:rFonts w:ascii="Arial" w:hAnsi="Arial" w:cs="Arial"/>
          <w:bCs/>
          <w:lang w:eastAsia="zh-CN"/>
        </w:rPr>
      </w:pPr>
    </w:p>
    <w:p w14:paraId="494E6267" w14:textId="77777777" w:rsidR="00783933" w:rsidRDefault="00783933" w:rsidP="00863AB0">
      <w:pPr>
        <w:spacing w:after="120" w:line="480" w:lineRule="auto"/>
        <w:rPr>
          <w:rFonts w:ascii="Arial" w:hAnsi="Arial" w:cs="Arial"/>
          <w:b/>
        </w:rPr>
      </w:pPr>
      <w:r>
        <w:rPr>
          <w:rFonts w:ascii="Arial" w:hAnsi="Arial" w:cs="Arial"/>
          <w:b/>
        </w:rPr>
        <w:br w:type="page"/>
      </w:r>
    </w:p>
    <w:p w14:paraId="23F9F8AD" w14:textId="01A10FCF" w:rsidR="00454522" w:rsidRPr="009E3ABA" w:rsidRDefault="005636D5" w:rsidP="00863AB0">
      <w:pPr>
        <w:spacing w:after="120" w:line="480" w:lineRule="auto"/>
        <w:rPr>
          <w:rFonts w:ascii="Arial" w:hAnsi="Arial" w:cs="Arial"/>
          <w:bCs/>
          <w:lang w:eastAsia="zh-CN"/>
        </w:rPr>
      </w:pPr>
      <w:r w:rsidRPr="009E3ABA">
        <w:rPr>
          <w:rFonts w:ascii="Arial" w:hAnsi="Arial" w:cs="Arial"/>
        </w:rPr>
        <w:lastRenderedPageBreak/>
        <w:t>METHODS</w:t>
      </w:r>
    </w:p>
    <w:p w14:paraId="78974319" w14:textId="041201C5" w:rsidR="006F7EB0" w:rsidRPr="009E3ABA" w:rsidRDefault="00AA64F5" w:rsidP="00863AB0">
      <w:pPr>
        <w:spacing w:after="120" w:line="480" w:lineRule="auto"/>
        <w:rPr>
          <w:rFonts w:ascii="Arial" w:hAnsi="Arial" w:cs="Arial"/>
          <w:bCs/>
          <w:u w:val="single"/>
        </w:rPr>
      </w:pPr>
      <w:r w:rsidRPr="009E3ABA">
        <w:rPr>
          <w:rFonts w:ascii="Arial" w:hAnsi="Arial" w:cs="Arial"/>
          <w:bCs/>
          <w:u w:val="single"/>
        </w:rPr>
        <w:t xml:space="preserve">Study </w:t>
      </w:r>
      <w:r w:rsidR="003A7312" w:rsidRPr="009E3ABA">
        <w:rPr>
          <w:rFonts w:ascii="Arial" w:hAnsi="Arial" w:cs="Arial"/>
          <w:bCs/>
          <w:u w:val="single"/>
        </w:rPr>
        <w:t>population</w:t>
      </w:r>
    </w:p>
    <w:p w14:paraId="42151B81" w14:textId="4E303F91" w:rsidR="006F7EB0" w:rsidRPr="009E3ABA" w:rsidRDefault="00505525" w:rsidP="00863AB0">
      <w:pPr>
        <w:spacing w:after="120" w:line="480" w:lineRule="auto"/>
        <w:rPr>
          <w:rFonts w:ascii="Arial" w:hAnsi="Arial" w:cs="Arial"/>
          <w:bCs/>
        </w:rPr>
      </w:pPr>
      <w:r>
        <w:rPr>
          <w:rFonts w:ascii="Arial" w:hAnsi="Arial" w:cs="Arial"/>
          <w:bCs/>
        </w:rPr>
        <w:t>In the year of reaching age 18, a</w:t>
      </w:r>
      <w:r w:rsidR="00454522" w:rsidRPr="009E3ABA">
        <w:rPr>
          <w:rFonts w:ascii="Arial" w:hAnsi="Arial" w:cs="Arial"/>
          <w:bCs/>
        </w:rPr>
        <w:t xml:space="preserve">ll Austrian men are obligated to serve military </w:t>
      </w:r>
      <w:r w:rsidR="00426329" w:rsidRPr="009E3ABA">
        <w:rPr>
          <w:rFonts w:ascii="Arial" w:hAnsi="Arial" w:cs="Arial"/>
          <w:bCs/>
        </w:rPr>
        <w:t xml:space="preserve">or alternative service </w:t>
      </w:r>
      <w:r w:rsidR="00454522" w:rsidRPr="009E3ABA">
        <w:rPr>
          <w:rFonts w:ascii="Arial" w:hAnsi="Arial" w:cs="Arial"/>
          <w:bCs/>
        </w:rPr>
        <w:t>with compulsory medical investigations</w:t>
      </w:r>
      <w:r w:rsidR="001A6A0E">
        <w:rPr>
          <w:rFonts w:ascii="Arial" w:hAnsi="Arial" w:cs="Arial"/>
          <w:bCs/>
        </w:rPr>
        <w:t>, of which</w:t>
      </w:r>
      <w:r w:rsidR="00C762FC" w:rsidRPr="009E3ABA">
        <w:rPr>
          <w:rFonts w:ascii="Arial" w:hAnsi="Arial" w:cs="Arial"/>
          <w:bCs/>
        </w:rPr>
        <w:t xml:space="preserve"> data </w:t>
      </w:r>
      <w:r w:rsidR="001A6A0E">
        <w:rPr>
          <w:rFonts w:ascii="Arial" w:hAnsi="Arial" w:cs="Arial"/>
          <w:bCs/>
        </w:rPr>
        <w:t>was</w:t>
      </w:r>
      <w:r w:rsidR="001A6A0E" w:rsidRPr="009E3ABA">
        <w:rPr>
          <w:rFonts w:ascii="Arial" w:hAnsi="Arial" w:cs="Arial"/>
          <w:bCs/>
        </w:rPr>
        <w:t xml:space="preserve"> </w:t>
      </w:r>
      <w:r w:rsidR="00C762FC" w:rsidRPr="009E3ABA">
        <w:rPr>
          <w:rFonts w:ascii="Arial" w:hAnsi="Arial" w:cs="Arial"/>
          <w:bCs/>
        </w:rPr>
        <w:t xml:space="preserve">obtained and used for this study. </w:t>
      </w:r>
      <w:r w:rsidR="00140255" w:rsidRPr="009E3ABA">
        <w:rPr>
          <w:rFonts w:ascii="Arial" w:hAnsi="Arial" w:cs="Arial"/>
          <w:bCs/>
        </w:rPr>
        <w:t>The medi</w:t>
      </w:r>
      <w:r w:rsidR="0043212C" w:rsidRPr="009E3ABA">
        <w:rPr>
          <w:rFonts w:ascii="Arial" w:hAnsi="Arial" w:cs="Arial"/>
          <w:bCs/>
        </w:rPr>
        <w:t>c</w:t>
      </w:r>
      <w:r w:rsidR="00140255" w:rsidRPr="009E3ABA">
        <w:rPr>
          <w:rFonts w:ascii="Arial" w:hAnsi="Arial" w:cs="Arial"/>
          <w:bCs/>
        </w:rPr>
        <w:t xml:space="preserve">al investigation procedure of Austria military conscription has been </w:t>
      </w:r>
      <w:r w:rsidR="006B3C9D" w:rsidRPr="009E3ABA">
        <w:rPr>
          <w:rFonts w:ascii="Arial" w:hAnsi="Arial" w:cs="Arial"/>
          <w:bCs/>
        </w:rPr>
        <w:t xml:space="preserve">previously </w:t>
      </w:r>
      <w:r w:rsidR="00140255" w:rsidRPr="009E3ABA">
        <w:rPr>
          <w:rFonts w:ascii="Arial" w:hAnsi="Arial" w:cs="Arial"/>
          <w:bCs/>
        </w:rPr>
        <w:t>detailed elsewhere</w:t>
      </w:r>
      <w:r w:rsidR="00601E42" w:rsidRPr="009E3ABA">
        <w:rPr>
          <w:rFonts w:ascii="Arial" w:hAnsi="Arial" w:cs="Arial"/>
          <w:bCs/>
        </w:rPr>
        <w:t xml:space="preserve"> </w:t>
      </w:r>
      <w:r w:rsidR="00F21860" w:rsidRPr="009E3ABA">
        <w:rPr>
          <w:rFonts w:ascii="Arial" w:hAnsi="Arial" w:cs="Arial"/>
          <w:bCs/>
        </w:rPr>
        <w:fldChar w:fldCharType="begin">
          <w:fldData xml:space="preserve">PEVuZE5vdGU+PENpdGU+PEF1dGhvcj5IZXJtYW51c3NlbjwvQXV0aG9yPjxZZWFyPjIwMDE8L1ll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PEVuZE5vdGU+PENpdGU+PEF1dGhvcj5IZXJtYW51c3NlbjwvQXV0aG9yPjxZZWFyPjIwMDE8L1ll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sidRPr="009E3ABA">
        <w:rPr>
          <w:rFonts w:ascii="Arial" w:hAnsi="Arial" w:cs="Arial"/>
          <w:bCs/>
        </w:rPr>
      </w:r>
      <w:r w:rsidR="00F21860" w:rsidRPr="009E3ABA">
        <w:rPr>
          <w:rFonts w:ascii="Arial" w:hAnsi="Arial" w:cs="Arial"/>
          <w:bCs/>
        </w:rPr>
        <w:fldChar w:fldCharType="separate"/>
      </w:r>
      <w:r w:rsidR="003308FD">
        <w:rPr>
          <w:rFonts w:ascii="Arial" w:hAnsi="Arial" w:cs="Arial"/>
          <w:bCs/>
          <w:noProof/>
        </w:rPr>
        <w:t>(</w:t>
      </w:r>
      <w:hyperlink w:anchor="_ENREF_14" w:tooltip="Hermanussen, 2001 #547" w:history="1">
        <w:r w:rsidR="00803665">
          <w:rPr>
            <w:rFonts w:ascii="Arial" w:hAnsi="Arial" w:cs="Arial"/>
            <w:bCs/>
            <w:noProof/>
          </w:rPr>
          <w:t>14-17</w:t>
        </w:r>
      </w:hyperlink>
      <w:r w:rsidR="003308FD">
        <w:rPr>
          <w:rFonts w:ascii="Arial" w:hAnsi="Arial" w:cs="Arial"/>
          <w:bCs/>
          <w:noProof/>
        </w:rPr>
        <w:t>)</w:t>
      </w:r>
      <w:r w:rsidR="00F21860" w:rsidRPr="009E3ABA">
        <w:rPr>
          <w:rFonts w:ascii="Arial" w:hAnsi="Arial" w:cs="Arial"/>
          <w:bCs/>
        </w:rPr>
        <w:fldChar w:fldCharType="end"/>
      </w:r>
      <w:r w:rsidR="00601E42" w:rsidRPr="009E3ABA">
        <w:rPr>
          <w:rFonts w:ascii="Arial" w:hAnsi="Arial" w:cs="Arial"/>
          <w:bCs/>
        </w:rPr>
        <w:t>.</w:t>
      </w:r>
      <w:r w:rsidR="00140255" w:rsidRPr="009E3ABA">
        <w:rPr>
          <w:rFonts w:ascii="Arial" w:hAnsi="Arial" w:cs="Arial"/>
          <w:bCs/>
        </w:rPr>
        <w:t xml:space="preserve"> In brief, </w:t>
      </w:r>
      <w:r w:rsidR="00C762FC" w:rsidRPr="009E3ABA">
        <w:rPr>
          <w:rFonts w:ascii="Arial" w:hAnsi="Arial" w:cs="Arial"/>
          <w:bCs/>
        </w:rPr>
        <w:t>the</w:t>
      </w:r>
      <w:r w:rsidR="00657A8C" w:rsidRPr="009E3ABA">
        <w:rPr>
          <w:rFonts w:ascii="Arial" w:hAnsi="Arial" w:cs="Arial"/>
          <w:bCs/>
        </w:rPr>
        <w:t xml:space="preserve"> dataset contains</w:t>
      </w:r>
      <w:r w:rsidR="00212292" w:rsidRPr="009E3ABA">
        <w:rPr>
          <w:rFonts w:ascii="Arial" w:hAnsi="Arial" w:cs="Arial"/>
          <w:bCs/>
        </w:rPr>
        <w:t xml:space="preserve"> </w:t>
      </w:r>
      <w:r w:rsidR="00AF78D8" w:rsidRPr="009E3ABA">
        <w:rPr>
          <w:rFonts w:ascii="Arial" w:hAnsi="Arial" w:cs="Arial"/>
          <w:bCs/>
          <w:lang w:val="en-GB"/>
        </w:rPr>
        <w:t>anonymized</w:t>
      </w:r>
      <w:r w:rsidR="00C762FC" w:rsidRPr="009E3ABA">
        <w:rPr>
          <w:rFonts w:ascii="Arial" w:hAnsi="Arial" w:cs="Arial"/>
          <w:bCs/>
        </w:rPr>
        <w:t xml:space="preserve"> data on all young men in Austria</w:t>
      </w:r>
      <w:r w:rsidR="00F9502C" w:rsidRPr="009E3ABA">
        <w:rPr>
          <w:rFonts w:ascii="Arial" w:hAnsi="Arial" w:cs="Arial"/>
          <w:bCs/>
        </w:rPr>
        <w:t xml:space="preserve"> </w:t>
      </w:r>
      <w:r w:rsidR="00426329" w:rsidRPr="009E3ABA">
        <w:rPr>
          <w:rFonts w:ascii="Arial" w:hAnsi="Arial" w:cs="Arial"/>
          <w:bCs/>
        </w:rPr>
        <w:t>in the year they complete 18</w:t>
      </w:r>
      <w:r w:rsidR="00426329" w:rsidRPr="009E3ABA">
        <w:rPr>
          <w:rFonts w:ascii="Arial" w:hAnsi="Arial" w:cs="Arial"/>
          <w:bCs/>
          <w:vertAlign w:val="superscript"/>
        </w:rPr>
        <w:t>th</w:t>
      </w:r>
      <w:r w:rsidR="006840E7" w:rsidRPr="009E3ABA">
        <w:rPr>
          <w:rFonts w:ascii="Arial" w:hAnsi="Arial" w:cs="Arial"/>
          <w:bCs/>
        </w:rPr>
        <w:t xml:space="preserve"> year of life </w:t>
      </w:r>
      <w:r w:rsidR="009003D8" w:rsidRPr="009E3ABA">
        <w:rPr>
          <w:rFonts w:ascii="Arial" w:hAnsi="Arial" w:cs="Arial"/>
          <w:bCs/>
        </w:rPr>
        <w:t>at each year</w:t>
      </w:r>
      <w:r w:rsidR="00CD4E5C" w:rsidRPr="009E3ABA">
        <w:rPr>
          <w:rFonts w:ascii="Arial" w:hAnsi="Arial" w:cs="Arial"/>
          <w:bCs/>
        </w:rPr>
        <w:t>’s compulsory medical investigation</w:t>
      </w:r>
      <w:r w:rsidR="003E2AD2" w:rsidRPr="009E3ABA">
        <w:rPr>
          <w:rFonts w:ascii="Arial" w:hAnsi="Arial" w:cs="Arial"/>
          <w:bCs/>
        </w:rPr>
        <w:t>.</w:t>
      </w:r>
      <w:r w:rsidR="00F9502C" w:rsidRPr="009E3ABA">
        <w:rPr>
          <w:rFonts w:ascii="Arial" w:hAnsi="Arial" w:cs="Arial"/>
          <w:bCs/>
        </w:rPr>
        <w:t xml:space="preserve"> Therefore</w:t>
      </w:r>
      <w:r w:rsidR="007D2412" w:rsidRPr="009E3ABA">
        <w:rPr>
          <w:rFonts w:ascii="Arial" w:hAnsi="Arial" w:cs="Arial"/>
          <w:bCs/>
        </w:rPr>
        <w:t>,</w:t>
      </w:r>
      <w:r w:rsidR="00F9502C" w:rsidRPr="009E3ABA">
        <w:rPr>
          <w:rFonts w:ascii="Arial" w:hAnsi="Arial" w:cs="Arial"/>
          <w:bCs/>
        </w:rPr>
        <w:t xml:space="preserve"> this data set represents the total population. </w:t>
      </w:r>
      <w:r w:rsidR="00E22BFA" w:rsidRPr="009E3ABA">
        <w:rPr>
          <w:rFonts w:ascii="Arial" w:hAnsi="Arial" w:cs="Arial"/>
          <w:bCs/>
        </w:rPr>
        <w:t>Due to the potential influence of age on myopia,</w:t>
      </w:r>
      <w:r w:rsidR="001D640D" w:rsidRPr="009E3ABA">
        <w:rPr>
          <w:rFonts w:ascii="Arial" w:hAnsi="Arial" w:cs="Arial"/>
          <w:bCs/>
        </w:rPr>
        <w:t xml:space="preserve"> conscripts who were 19 or older at the time of medical investigation were excluded for the present analyses. </w:t>
      </w:r>
      <w:r w:rsidR="006F64D9" w:rsidRPr="009E3ABA">
        <w:rPr>
          <w:rFonts w:ascii="Arial" w:hAnsi="Arial" w:cs="Arial"/>
          <w:bCs/>
        </w:rPr>
        <w:t xml:space="preserve">We included </w:t>
      </w:r>
      <w:r w:rsidR="00EB55B2" w:rsidRPr="009E3ABA">
        <w:rPr>
          <w:rFonts w:ascii="Arial" w:hAnsi="Arial" w:cs="Arial"/>
          <w:bCs/>
        </w:rPr>
        <w:t>young men</w:t>
      </w:r>
      <w:r w:rsidR="001D640D" w:rsidRPr="009E3ABA">
        <w:rPr>
          <w:rFonts w:ascii="Arial" w:hAnsi="Arial" w:cs="Arial"/>
          <w:bCs/>
        </w:rPr>
        <w:t xml:space="preserve"> </w:t>
      </w:r>
      <w:r w:rsidR="003E2AD2" w:rsidRPr="009E3ABA">
        <w:rPr>
          <w:rFonts w:ascii="Arial" w:hAnsi="Arial" w:cs="Arial"/>
          <w:bCs/>
        </w:rPr>
        <w:t>who have</w:t>
      </w:r>
      <w:r w:rsidR="00EB55B2" w:rsidRPr="009E3ABA">
        <w:rPr>
          <w:rFonts w:ascii="Arial" w:hAnsi="Arial" w:cs="Arial"/>
          <w:bCs/>
        </w:rPr>
        <w:t xml:space="preserve"> complete data on</w:t>
      </w:r>
      <w:r w:rsidR="00CD4E5C" w:rsidRPr="009E3ABA">
        <w:rPr>
          <w:rFonts w:ascii="Arial" w:hAnsi="Arial" w:cs="Arial"/>
          <w:bCs/>
        </w:rPr>
        <w:t xml:space="preserve"> </w:t>
      </w:r>
      <w:r w:rsidR="00EB55B2" w:rsidRPr="009E3ABA">
        <w:rPr>
          <w:rFonts w:ascii="Arial" w:hAnsi="Arial" w:cs="Arial"/>
          <w:bCs/>
        </w:rPr>
        <w:t xml:space="preserve">education, weight and height, </w:t>
      </w:r>
      <w:r w:rsidR="00CD4E5C" w:rsidRPr="009E3ABA">
        <w:rPr>
          <w:rFonts w:ascii="Arial" w:hAnsi="Arial" w:cs="Arial"/>
          <w:bCs/>
        </w:rPr>
        <w:t xml:space="preserve">blood pressure, resting heart rate, </w:t>
      </w:r>
      <w:r w:rsidR="00EB55B2" w:rsidRPr="009E3ABA">
        <w:rPr>
          <w:rFonts w:ascii="Arial" w:hAnsi="Arial" w:cs="Arial"/>
          <w:bCs/>
        </w:rPr>
        <w:t xml:space="preserve">provinces of residence and valid data to </w:t>
      </w:r>
      <w:r w:rsidR="003E2AD2" w:rsidRPr="009E3ABA">
        <w:rPr>
          <w:rFonts w:ascii="Arial" w:hAnsi="Arial" w:cs="Arial"/>
          <w:bCs/>
        </w:rPr>
        <w:t xml:space="preserve">calculate spherical equivalent from </w:t>
      </w:r>
      <w:r w:rsidR="00C3557E" w:rsidRPr="009E3ABA">
        <w:rPr>
          <w:rFonts w:ascii="Arial" w:hAnsi="Arial" w:cs="Arial"/>
          <w:bCs/>
        </w:rPr>
        <w:t>19</w:t>
      </w:r>
      <w:r w:rsidR="00C3557E" w:rsidRPr="009E3ABA">
        <w:rPr>
          <w:rFonts w:ascii="Arial" w:eastAsia="SimSun" w:hAnsi="Arial" w:cs="Arial" w:hint="eastAsia"/>
          <w:bCs/>
          <w:lang w:eastAsia="zh-CN"/>
        </w:rPr>
        <w:t>83 conscript</w:t>
      </w:r>
      <w:r w:rsidR="003E2AD2" w:rsidRPr="009E3ABA">
        <w:rPr>
          <w:rFonts w:ascii="Arial" w:hAnsi="Arial" w:cs="Arial"/>
          <w:bCs/>
        </w:rPr>
        <w:t xml:space="preserve"> cohort</w:t>
      </w:r>
      <w:r w:rsidR="003564DF" w:rsidRPr="009E3ABA">
        <w:rPr>
          <w:rFonts w:ascii="Arial" w:hAnsi="Arial" w:cs="Arial"/>
          <w:bCs/>
        </w:rPr>
        <w:t xml:space="preserve"> </w:t>
      </w:r>
      <w:r w:rsidR="003E2AD2" w:rsidRPr="009E3ABA">
        <w:rPr>
          <w:rFonts w:ascii="Arial" w:hAnsi="Arial" w:cs="Arial"/>
          <w:bCs/>
        </w:rPr>
        <w:t xml:space="preserve">to </w:t>
      </w:r>
      <w:r w:rsidR="00C3557E" w:rsidRPr="009E3ABA">
        <w:rPr>
          <w:rFonts w:ascii="Arial" w:eastAsia="SimSun" w:hAnsi="Arial" w:cs="Arial" w:hint="eastAsia"/>
          <w:bCs/>
          <w:lang w:eastAsia="zh-CN"/>
        </w:rPr>
        <w:t>2017</w:t>
      </w:r>
      <w:r w:rsidR="00C3557E" w:rsidRPr="009E3ABA">
        <w:rPr>
          <w:rFonts w:ascii="Arial" w:hAnsi="Arial" w:cs="Arial"/>
          <w:bCs/>
        </w:rPr>
        <w:t xml:space="preserve"> </w:t>
      </w:r>
      <w:r w:rsidR="00C3557E" w:rsidRPr="009E3ABA">
        <w:rPr>
          <w:rFonts w:ascii="Arial" w:eastAsia="SimSun" w:hAnsi="Arial" w:cs="Arial" w:hint="eastAsia"/>
          <w:bCs/>
          <w:lang w:eastAsia="zh-CN"/>
        </w:rPr>
        <w:t>conscript</w:t>
      </w:r>
      <w:r w:rsidR="003E2AD2" w:rsidRPr="009E3ABA">
        <w:rPr>
          <w:rFonts w:ascii="Arial" w:hAnsi="Arial" w:cs="Arial"/>
          <w:bCs/>
        </w:rPr>
        <w:t xml:space="preserve"> cohort</w:t>
      </w:r>
      <w:r w:rsidR="00F50E2C" w:rsidRPr="009E3ABA">
        <w:rPr>
          <w:rFonts w:ascii="Arial" w:hAnsi="Arial" w:cs="Arial"/>
          <w:bCs/>
        </w:rPr>
        <w:t xml:space="preserve"> (</w:t>
      </w:r>
      <w:r w:rsidR="00956CCF" w:rsidRPr="009E3ABA">
        <w:rPr>
          <w:rFonts w:ascii="Arial" w:hAnsi="Arial" w:cs="Arial"/>
          <w:bCs/>
        </w:rPr>
        <w:t>9.6</w:t>
      </w:r>
      <w:r w:rsidR="00F50E2C" w:rsidRPr="009E3ABA">
        <w:rPr>
          <w:rFonts w:ascii="Arial" w:hAnsi="Arial" w:cs="Arial"/>
          <w:bCs/>
        </w:rPr>
        <w:t>% missing)</w:t>
      </w:r>
      <w:r w:rsidR="003E2AD2" w:rsidRPr="009E3ABA">
        <w:rPr>
          <w:rFonts w:ascii="Arial" w:hAnsi="Arial" w:cs="Arial"/>
          <w:bCs/>
        </w:rPr>
        <w:t>.</w:t>
      </w:r>
      <w:r w:rsidR="008B238C" w:rsidRPr="009E3ABA">
        <w:rPr>
          <w:rFonts w:ascii="Arial" w:hAnsi="Arial" w:cs="Arial"/>
          <w:bCs/>
        </w:rPr>
        <w:t xml:space="preserve"> </w:t>
      </w:r>
      <w:r w:rsidR="00876BD6" w:rsidRPr="009E3ABA">
        <w:rPr>
          <w:rFonts w:ascii="Arial" w:hAnsi="Arial" w:cs="Arial"/>
          <w:bCs/>
        </w:rPr>
        <w:t xml:space="preserve">The study design and conduct of the research </w:t>
      </w:r>
      <w:r w:rsidR="008B238C" w:rsidRPr="009E3ABA">
        <w:rPr>
          <w:rFonts w:ascii="Arial" w:hAnsi="Arial" w:cs="Arial"/>
          <w:bCs/>
        </w:rPr>
        <w:t>obtained approval from the Medi</w:t>
      </w:r>
      <w:r w:rsidR="0043212C" w:rsidRPr="009E3ABA">
        <w:rPr>
          <w:rFonts w:ascii="Arial" w:hAnsi="Arial" w:cs="Arial"/>
          <w:bCs/>
        </w:rPr>
        <w:t>c</w:t>
      </w:r>
      <w:r w:rsidR="008B238C" w:rsidRPr="009E3ABA">
        <w:rPr>
          <w:rFonts w:ascii="Arial" w:hAnsi="Arial" w:cs="Arial"/>
          <w:bCs/>
        </w:rPr>
        <w:t xml:space="preserve">al University of Vienna Ethics Review Board (ECS 1393/2018).  </w:t>
      </w:r>
    </w:p>
    <w:p w14:paraId="5803B22D" w14:textId="28E1BEFA" w:rsidR="004A603D" w:rsidRPr="009E3ABA" w:rsidRDefault="004A603D" w:rsidP="00863AB0">
      <w:pPr>
        <w:spacing w:after="120" w:line="480" w:lineRule="auto"/>
        <w:rPr>
          <w:rFonts w:ascii="Arial" w:hAnsi="Arial" w:cs="Arial"/>
          <w:bCs/>
          <w:u w:val="single"/>
        </w:rPr>
      </w:pPr>
      <w:r w:rsidRPr="009E3ABA">
        <w:rPr>
          <w:rFonts w:ascii="Arial" w:hAnsi="Arial" w:cs="Arial"/>
          <w:bCs/>
          <w:u w:val="single"/>
        </w:rPr>
        <w:t>Refractive error</w:t>
      </w:r>
    </w:p>
    <w:p w14:paraId="449C0F2E" w14:textId="1BCEC00D" w:rsidR="00C83563" w:rsidRPr="009E3ABA" w:rsidRDefault="002E2343" w:rsidP="00863AB0">
      <w:pPr>
        <w:spacing w:after="120" w:line="480" w:lineRule="auto"/>
        <w:rPr>
          <w:rFonts w:ascii="Times" w:eastAsia="Times New Roman" w:hAnsi="Times" w:cs="Times New Roman"/>
          <w:sz w:val="20"/>
          <w:szCs w:val="20"/>
        </w:rPr>
      </w:pPr>
      <w:r w:rsidRPr="00B47BC5">
        <w:rPr>
          <w:rFonts w:ascii="Arial" w:hAnsi="Arial" w:cs="Arial"/>
          <w:color w:val="000000" w:themeColor="text1"/>
        </w:rPr>
        <w:t>Non-cycloplegic refractions were routinely measured by an acuity tester (</w:t>
      </w:r>
      <w:proofErr w:type="spellStart"/>
      <w:r w:rsidRPr="00B47BC5">
        <w:rPr>
          <w:rFonts w:ascii="Arial" w:hAnsi="Arial" w:cs="Arial"/>
          <w:color w:val="000000" w:themeColor="text1"/>
        </w:rPr>
        <w:t>Maico</w:t>
      </w:r>
      <w:proofErr w:type="spellEnd"/>
      <w:r w:rsidRPr="00B47BC5">
        <w:rPr>
          <w:rFonts w:ascii="Arial" w:hAnsi="Arial" w:cs="Arial"/>
          <w:color w:val="000000" w:themeColor="text1"/>
        </w:rPr>
        <w:t xml:space="preserve">, Germany; most recent model: </w:t>
      </w:r>
      <w:proofErr w:type="spellStart"/>
      <w:r w:rsidRPr="00B47BC5">
        <w:rPr>
          <w:rFonts w:ascii="Arial" w:hAnsi="Arial" w:cs="Arial"/>
          <w:color w:val="000000" w:themeColor="text1"/>
        </w:rPr>
        <w:t>Maico</w:t>
      </w:r>
      <w:proofErr w:type="spellEnd"/>
      <w:r w:rsidRPr="00B47BC5">
        <w:rPr>
          <w:rFonts w:ascii="Arial" w:hAnsi="Arial" w:cs="Arial"/>
          <w:color w:val="000000" w:themeColor="text1"/>
        </w:rPr>
        <w:t xml:space="preserve"> </w:t>
      </w:r>
      <w:proofErr w:type="spellStart"/>
      <w:r w:rsidRPr="00B47BC5">
        <w:rPr>
          <w:rFonts w:ascii="Arial" w:hAnsi="Arial" w:cs="Arial"/>
          <w:color w:val="000000" w:themeColor="text1"/>
        </w:rPr>
        <w:t>Titmus</w:t>
      </w:r>
      <w:proofErr w:type="spellEnd"/>
      <w:r w:rsidRPr="00B47BC5">
        <w:rPr>
          <w:rFonts w:ascii="Arial" w:hAnsi="Arial" w:cs="Arial"/>
          <w:color w:val="000000" w:themeColor="text1"/>
        </w:rPr>
        <w:t xml:space="preserve"> V4) during the medical investigation at conscription during the last most recent years. Unfortunately, there is no specific information available how refraction was measured the years before and the model of the device as well as way of measuring non-cycloplegic refractions may have differed over time.</w:t>
      </w:r>
      <w:r w:rsidRPr="00B47BC5">
        <w:rPr>
          <w:color w:val="000000" w:themeColor="text1"/>
        </w:rPr>
        <w:t xml:space="preserve"> </w:t>
      </w:r>
      <w:r w:rsidR="003216FF" w:rsidRPr="009E3ABA">
        <w:rPr>
          <w:rFonts w:ascii="Arial" w:hAnsi="Arial" w:cs="Arial"/>
          <w:bCs/>
        </w:rPr>
        <w:t xml:space="preserve">A total number of </w:t>
      </w:r>
      <w:r w:rsidR="00661611" w:rsidRPr="009E3ABA">
        <w:rPr>
          <w:rFonts w:ascii="Arial" w:hAnsi="Arial" w:cs="Arial"/>
          <w:bCs/>
        </w:rPr>
        <w:t>six</w:t>
      </w:r>
      <w:r w:rsidR="003216FF" w:rsidRPr="009E3ABA">
        <w:rPr>
          <w:rFonts w:ascii="Arial" w:hAnsi="Arial" w:cs="Arial"/>
          <w:bCs/>
        </w:rPr>
        <w:t xml:space="preserve"> stations in </w:t>
      </w:r>
      <w:r w:rsidR="00661611" w:rsidRPr="009E3ABA">
        <w:rPr>
          <w:rFonts w:ascii="Arial" w:hAnsi="Arial" w:cs="Arial"/>
          <w:bCs/>
        </w:rPr>
        <w:t>Austria</w:t>
      </w:r>
      <w:r w:rsidR="003216FF" w:rsidRPr="009E3ABA">
        <w:rPr>
          <w:rFonts w:ascii="Arial" w:hAnsi="Arial" w:cs="Arial"/>
          <w:bCs/>
        </w:rPr>
        <w:t xml:space="preserve"> facilitate conscription medical investigation</w:t>
      </w:r>
      <w:r w:rsidR="00AB5B31" w:rsidRPr="009E3ABA">
        <w:rPr>
          <w:rFonts w:ascii="Arial" w:hAnsi="Arial" w:cs="Arial"/>
          <w:bCs/>
        </w:rPr>
        <w:t xml:space="preserve"> covering 9 provinces: Burgenland + Vienna, Carinthia + Salzburg, Tyrol + </w:t>
      </w:r>
      <w:r w:rsidR="00AB5B31" w:rsidRPr="009E3ABA">
        <w:rPr>
          <w:rFonts w:ascii="Arial" w:hAnsi="Arial" w:cs="Arial"/>
          <w:bCs/>
        </w:rPr>
        <w:lastRenderedPageBreak/>
        <w:t xml:space="preserve">Vorarlberg, Styria, Upper Austria, and Lower Austria. </w:t>
      </w:r>
      <w:r w:rsidR="0033646E" w:rsidRPr="009E3ABA">
        <w:rPr>
          <w:rFonts w:ascii="Arial" w:hAnsi="Arial" w:cs="Arial"/>
          <w:bCs/>
        </w:rPr>
        <w:t xml:space="preserve">These routinely collected data were stored in the electronic system over the medical investigation stations, and were centralized at the Ministry of </w:t>
      </w:r>
      <w:proofErr w:type="spellStart"/>
      <w:r w:rsidR="0033646E" w:rsidRPr="009E3ABA">
        <w:rPr>
          <w:rFonts w:ascii="Arial" w:hAnsi="Arial" w:cs="Arial"/>
          <w:bCs/>
        </w:rPr>
        <w:t>Defence</w:t>
      </w:r>
      <w:proofErr w:type="spellEnd"/>
      <w:r w:rsidR="0033646E" w:rsidRPr="009E3ABA">
        <w:rPr>
          <w:rFonts w:ascii="Arial" w:hAnsi="Arial" w:cs="Arial"/>
          <w:bCs/>
        </w:rPr>
        <w:t xml:space="preserve">, Austria. </w:t>
      </w:r>
      <w:r w:rsidR="00C83563" w:rsidRPr="009E3ABA">
        <w:rPr>
          <w:rFonts w:ascii="Arial" w:hAnsi="Arial" w:cs="Arial"/>
          <w:bCs/>
        </w:rPr>
        <w:t xml:space="preserve">Data on sphere and cylinder of left eyes </w:t>
      </w:r>
      <w:r w:rsidR="00A26AE6" w:rsidRPr="009E3ABA">
        <w:rPr>
          <w:rFonts w:ascii="Arial" w:hAnsi="Arial" w:cs="Arial"/>
          <w:bCs/>
        </w:rPr>
        <w:t>were</w:t>
      </w:r>
      <w:r w:rsidR="00C83563" w:rsidRPr="009E3ABA">
        <w:rPr>
          <w:rFonts w:ascii="Arial" w:hAnsi="Arial" w:cs="Arial"/>
          <w:bCs/>
        </w:rPr>
        <w:t xml:space="preserve"> used to calculate the spherical equivalent (SE) </w:t>
      </w:r>
      <w:r w:rsidR="00A26AE6" w:rsidRPr="009E3ABA">
        <w:rPr>
          <w:rFonts w:ascii="Arial" w:hAnsi="Arial" w:cs="Arial"/>
          <w:bCs/>
        </w:rPr>
        <w:t>following</w:t>
      </w:r>
      <w:r w:rsidR="00C83563" w:rsidRPr="009E3ABA">
        <w:rPr>
          <w:rFonts w:ascii="Arial" w:hAnsi="Arial" w:cs="Arial"/>
          <w:bCs/>
        </w:rPr>
        <w:t xml:space="preserve"> the standard formula (SE=sphere + cylinder/2, unit diopters (D)). </w:t>
      </w:r>
      <w:r w:rsidR="00AB5B31" w:rsidRPr="009E3ABA">
        <w:rPr>
          <w:rFonts w:ascii="Arial" w:hAnsi="Arial" w:cs="Arial"/>
          <w:bCs/>
        </w:rPr>
        <w:t>R</w:t>
      </w:r>
      <w:r w:rsidR="00C83563" w:rsidRPr="009E3ABA">
        <w:rPr>
          <w:rFonts w:ascii="Arial" w:hAnsi="Arial" w:cs="Arial"/>
          <w:bCs/>
        </w:rPr>
        <w:t xml:space="preserve">efractive </w:t>
      </w:r>
      <w:r w:rsidR="00F75537" w:rsidRPr="009E3ABA">
        <w:rPr>
          <w:rFonts w:ascii="Arial" w:hAnsi="Arial" w:cs="Arial"/>
          <w:bCs/>
        </w:rPr>
        <w:t xml:space="preserve">error </w:t>
      </w:r>
      <w:r w:rsidR="00A26AE6" w:rsidRPr="009E3ABA">
        <w:rPr>
          <w:rFonts w:ascii="Arial" w:hAnsi="Arial" w:cs="Arial"/>
          <w:bCs/>
        </w:rPr>
        <w:t>wa</w:t>
      </w:r>
      <w:r w:rsidR="00F75537" w:rsidRPr="009E3ABA">
        <w:rPr>
          <w:rFonts w:ascii="Arial" w:hAnsi="Arial" w:cs="Arial"/>
          <w:bCs/>
        </w:rPr>
        <w:t xml:space="preserve">s defined as </w:t>
      </w:r>
      <w:r w:rsidR="00AB5B31" w:rsidRPr="009E3ABA">
        <w:rPr>
          <w:rFonts w:ascii="Arial" w:hAnsi="Arial" w:cs="Arial"/>
          <w:bCs/>
        </w:rPr>
        <w:t>myopia (</w:t>
      </w:r>
      <w:r w:rsidR="00DE078A" w:rsidRPr="009E3ABA">
        <w:rPr>
          <w:rFonts w:ascii="Arial" w:hAnsi="Arial" w:cs="Arial"/>
          <w:bCs/>
        </w:rPr>
        <w:t>&lt; -0.5 D</w:t>
      </w:r>
      <w:r w:rsidR="00AB5B31" w:rsidRPr="009E3ABA">
        <w:rPr>
          <w:rFonts w:ascii="Arial" w:hAnsi="Arial" w:cs="Arial"/>
          <w:bCs/>
        </w:rPr>
        <w:t>) or hyperopia (&gt; 0.5 D)</w:t>
      </w:r>
      <w:r w:rsidR="00601E42" w:rsidRPr="009E3ABA">
        <w:rPr>
          <w:rFonts w:ascii="Arial" w:hAnsi="Arial" w:cs="Arial"/>
          <w:bCs/>
        </w:rPr>
        <w:t xml:space="preserve"> </w:t>
      </w:r>
      <w:r w:rsidR="00F21860" w:rsidRPr="009E3ABA">
        <w:rPr>
          <w:rFonts w:ascii="Arial" w:hAnsi="Arial" w:cs="Arial"/>
          <w:bCs/>
        </w:rPr>
        <w:fldChar w:fldCharType="begin">
          <w:fldData xml:space="preserve">PEVuZE5vdGU+PENpdGU+PEF1dGhvcj5IYXNoZW1pPC9BdXRob3I+PFllYXI+MjAxODwvWWVhcj48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PEVuZE5vdGU+PENpdGU+PEF1dGhvcj5IYXNoZW1pPC9BdXRob3I+PFllYXI+MjAxODwvWWVhcj48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sidRPr="009E3ABA">
        <w:rPr>
          <w:rFonts w:ascii="Arial" w:hAnsi="Arial" w:cs="Arial"/>
          <w:bCs/>
        </w:rPr>
      </w:r>
      <w:r w:rsidR="00F21860" w:rsidRPr="009E3ABA">
        <w:rPr>
          <w:rFonts w:ascii="Arial" w:hAnsi="Arial" w:cs="Arial"/>
          <w:bCs/>
        </w:rPr>
        <w:fldChar w:fldCharType="separate"/>
      </w:r>
      <w:r w:rsidR="00A701E3" w:rsidRPr="009E3ABA">
        <w:rPr>
          <w:rFonts w:ascii="Arial" w:hAnsi="Arial" w:cs="Arial"/>
          <w:bCs/>
          <w:noProof/>
        </w:rPr>
        <w:t>(</w:t>
      </w:r>
      <w:hyperlink w:anchor="_ENREF_11" w:tooltip="Hashemi, 2018 #545" w:history="1">
        <w:r w:rsidR="00803665" w:rsidRPr="009E3ABA">
          <w:rPr>
            <w:rFonts w:ascii="Arial" w:hAnsi="Arial" w:cs="Arial"/>
            <w:bCs/>
            <w:noProof/>
          </w:rPr>
          <w:t>11</w:t>
        </w:r>
      </w:hyperlink>
      <w:r w:rsidR="00A701E3" w:rsidRPr="009E3ABA">
        <w:rPr>
          <w:rFonts w:ascii="Arial" w:hAnsi="Arial" w:cs="Arial"/>
          <w:bCs/>
          <w:noProof/>
        </w:rPr>
        <w:t>)</w:t>
      </w:r>
      <w:r w:rsidR="00F21860" w:rsidRPr="009E3ABA">
        <w:rPr>
          <w:rFonts w:ascii="Arial" w:hAnsi="Arial" w:cs="Arial"/>
          <w:bCs/>
        </w:rPr>
        <w:fldChar w:fldCharType="end"/>
      </w:r>
      <w:r w:rsidR="00601E42" w:rsidRPr="009E3ABA">
        <w:rPr>
          <w:rFonts w:ascii="Arial" w:hAnsi="Arial" w:cs="Arial"/>
          <w:bCs/>
        </w:rPr>
        <w:t>.</w:t>
      </w:r>
      <w:r w:rsidR="00D408A4" w:rsidRPr="009E3ABA">
        <w:rPr>
          <w:rFonts w:ascii="Arial" w:hAnsi="Arial" w:cs="Arial"/>
          <w:bCs/>
        </w:rPr>
        <w:t xml:space="preserve"> </w:t>
      </w:r>
      <w:hyperlink w:anchor="_ENREF_17" w:tooltip="American Optometric Association,  #23" w:history="1"/>
      <w:hyperlink w:anchor="_ENREF_18" w:tooltip="American Optometric Association,  #24" w:history="1"/>
    </w:p>
    <w:p w14:paraId="7768560F" w14:textId="5579FB9D" w:rsidR="004A603D" w:rsidRPr="009E3ABA" w:rsidRDefault="0095331E" w:rsidP="00863AB0">
      <w:pPr>
        <w:spacing w:after="120" w:line="480" w:lineRule="auto"/>
        <w:rPr>
          <w:rFonts w:ascii="Times" w:eastAsia="Times New Roman" w:hAnsi="Times" w:cs="Times New Roman"/>
          <w:sz w:val="20"/>
          <w:szCs w:val="20"/>
          <w:u w:val="single"/>
        </w:rPr>
      </w:pPr>
      <w:r w:rsidRPr="009E3ABA">
        <w:rPr>
          <w:rFonts w:ascii="Arial" w:hAnsi="Arial" w:cs="Arial"/>
          <w:u w:val="single"/>
        </w:rPr>
        <w:t>Individual</w:t>
      </w:r>
      <w:r w:rsidR="00DD7A3A" w:rsidRPr="009E3ABA">
        <w:rPr>
          <w:rFonts w:ascii="Arial" w:hAnsi="Arial" w:cs="Arial"/>
          <w:u w:val="single"/>
        </w:rPr>
        <w:t xml:space="preserve"> and social factors</w:t>
      </w:r>
    </w:p>
    <w:p w14:paraId="36638F05" w14:textId="01778B87" w:rsidR="001A27A9" w:rsidRPr="009E3ABA" w:rsidRDefault="00BE0D6F" w:rsidP="00863AB0">
      <w:pPr>
        <w:spacing w:after="120" w:line="480" w:lineRule="auto"/>
        <w:rPr>
          <w:rFonts w:ascii="Arial" w:hAnsi="Arial" w:cs="Arial"/>
          <w:bCs/>
          <w:shd w:val="pct15" w:color="auto" w:fill="FFFFFF"/>
        </w:rPr>
      </w:pPr>
      <w:r w:rsidRPr="009E3ABA">
        <w:rPr>
          <w:rFonts w:ascii="Arial" w:hAnsi="Arial" w:cs="Arial"/>
          <w:bCs/>
        </w:rPr>
        <w:t xml:space="preserve">For exploratory analyses, we </w:t>
      </w:r>
      <w:r w:rsidR="001A6A0E">
        <w:rPr>
          <w:rFonts w:ascii="Arial" w:hAnsi="Arial" w:cs="Arial"/>
          <w:bCs/>
        </w:rPr>
        <w:t xml:space="preserve">retrieved data on </w:t>
      </w:r>
      <w:r w:rsidR="008E740D" w:rsidRPr="009E3ABA">
        <w:rPr>
          <w:rFonts w:ascii="Arial" w:hAnsi="Arial" w:cs="Arial"/>
          <w:bCs/>
        </w:rPr>
        <w:t>a range of</w:t>
      </w:r>
      <w:r w:rsidRPr="009E3ABA">
        <w:rPr>
          <w:rFonts w:ascii="Arial" w:hAnsi="Arial" w:cs="Arial"/>
          <w:bCs/>
        </w:rPr>
        <w:t xml:space="preserve"> </w:t>
      </w:r>
      <w:r w:rsidR="0095331E" w:rsidRPr="009E3ABA">
        <w:rPr>
          <w:rFonts w:ascii="Arial" w:hAnsi="Arial" w:cs="Arial"/>
          <w:bCs/>
        </w:rPr>
        <w:t>individual</w:t>
      </w:r>
      <w:r w:rsidRPr="009E3ABA">
        <w:rPr>
          <w:rFonts w:ascii="Arial" w:hAnsi="Arial" w:cs="Arial"/>
          <w:bCs/>
        </w:rPr>
        <w:t xml:space="preserve"> characteristics </w:t>
      </w:r>
      <w:r w:rsidR="001A6A0E">
        <w:rPr>
          <w:rFonts w:ascii="Arial" w:hAnsi="Arial" w:cs="Arial"/>
          <w:bCs/>
        </w:rPr>
        <w:t xml:space="preserve"> including</w:t>
      </w:r>
      <w:r w:rsidR="00093622" w:rsidRPr="009E3ABA">
        <w:rPr>
          <w:rFonts w:ascii="Arial" w:hAnsi="Arial" w:cs="Arial"/>
          <w:bCs/>
        </w:rPr>
        <w:t xml:space="preserve"> </w:t>
      </w:r>
      <w:r w:rsidRPr="009E3ABA">
        <w:rPr>
          <w:rFonts w:ascii="Arial" w:hAnsi="Arial" w:cs="Arial"/>
          <w:bCs/>
        </w:rPr>
        <w:t xml:space="preserve">height, weight, </w:t>
      </w:r>
      <w:r w:rsidR="000A2C82" w:rsidRPr="009E3ABA">
        <w:rPr>
          <w:rFonts w:ascii="Arial" w:hAnsi="Arial" w:cs="Arial"/>
          <w:bCs/>
        </w:rPr>
        <w:t>blood pressure, resting heart rate</w:t>
      </w:r>
      <w:r w:rsidR="0009340F" w:rsidRPr="009E3ABA">
        <w:rPr>
          <w:rFonts w:ascii="Arial" w:hAnsi="Arial" w:cs="Arial"/>
          <w:bCs/>
        </w:rPr>
        <w:t>,</w:t>
      </w:r>
      <w:r w:rsidR="000A2C82" w:rsidRPr="009E3ABA">
        <w:rPr>
          <w:rFonts w:ascii="Arial" w:hAnsi="Arial" w:cs="Arial"/>
          <w:bCs/>
        </w:rPr>
        <w:t xml:space="preserve"> </w:t>
      </w:r>
      <w:r w:rsidR="00F21860" w:rsidRPr="009E3ABA">
        <w:rPr>
          <w:rFonts w:ascii="Arial" w:hAnsi="Arial" w:cs="Arial"/>
          <w:bCs/>
        </w:rPr>
        <w:t xml:space="preserve">and </w:t>
      </w:r>
      <w:r w:rsidR="0009340F" w:rsidRPr="009E3ABA">
        <w:rPr>
          <w:rFonts w:ascii="Arial" w:hAnsi="Arial" w:cs="Arial"/>
          <w:bCs/>
        </w:rPr>
        <w:t>education</w:t>
      </w:r>
      <w:r w:rsidR="00F21860" w:rsidRPr="009E3ABA">
        <w:rPr>
          <w:rFonts w:ascii="Arial" w:hAnsi="Arial" w:cs="Arial"/>
          <w:bCs/>
        </w:rPr>
        <w:t>.</w:t>
      </w:r>
      <w:r w:rsidRPr="009E3ABA">
        <w:rPr>
          <w:rFonts w:ascii="Arial" w:hAnsi="Arial" w:cs="Arial"/>
          <w:bCs/>
        </w:rPr>
        <w:t xml:space="preserve"> </w:t>
      </w:r>
    </w:p>
    <w:p w14:paraId="718AB0C3" w14:textId="29BCB70A" w:rsidR="006240D8" w:rsidRPr="009E3ABA" w:rsidRDefault="00783933" w:rsidP="00863AB0">
      <w:pPr>
        <w:spacing w:after="120" w:line="480" w:lineRule="auto"/>
        <w:rPr>
          <w:rFonts w:ascii="Arial" w:hAnsi="Arial" w:cs="Arial"/>
          <w:bCs/>
        </w:rPr>
      </w:pPr>
      <w:r w:rsidRPr="009E3ABA">
        <w:rPr>
          <w:rFonts w:ascii="Arial" w:hAnsi="Arial" w:cs="Arial"/>
          <w:bCs/>
        </w:rPr>
        <w:t xml:space="preserve">Height and weight were </w:t>
      </w:r>
      <w:r w:rsidR="0009340F" w:rsidRPr="009E3ABA">
        <w:rPr>
          <w:rFonts w:ascii="Arial" w:hAnsi="Arial" w:cs="Arial"/>
          <w:bCs/>
        </w:rPr>
        <w:t xml:space="preserve">measured following </w:t>
      </w:r>
      <w:r w:rsidR="00E172DF" w:rsidRPr="009E3ABA">
        <w:rPr>
          <w:rFonts w:ascii="Arial" w:hAnsi="Arial" w:cs="Arial"/>
          <w:bCs/>
        </w:rPr>
        <w:t>standard procedures and were carried out by trained technicians using standardized equipment</w:t>
      </w:r>
      <w:r w:rsidRPr="009E3ABA">
        <w:rPr>
          <w:rFonts w:ascii="Arial" w:hAnsi="Arial" w:cs="Arial"/>
          <w:bCs/>
        </w:rPr>
        <w:t xml:space="preserve">, with </w:t>
      </w:r>
      <w:r w:rsidR="006946FC" w:rsidRPr="009E3ABA">
        <w:rPr>
          <w:rFonts w:ascii="Arial" w:hAnsi="Arial" w:cs="Arial"/>
          <w:bCs/>
        </w:rPr>
        <w:t xml:space="preserve">Austrian conscripts </w:t>
      </w:r>
      <w:r w:rsidRPr="009E3ABA">
        <w:rPr>
          <w:rFonts w:ascii="Arial" w:hAnsi="Arial" w:cs="Arial"/>
          <w:bCs/>
        </w:rPr>
        <w:t>wearing underwear</w:t>
      </w:r>
      <w:r w:rsidR="00600C38" w:rsidRPr="009E3ABA">
        <w:rPr>
          <w:rFonts w:ascii="Arial" w:hAnsi="Arial" w:cs="Arial"/>
          <w:bCs/>
        </w:rPr>
        <w:t xml:space="preserve"> and</w:t>
      </w:r>
      <w:r w:rsidRPr="009E3ABA">
        <w:rPr>
          <w:rFonts w:ascii="Arial" w:hAnsi="Arial" w:cs="Arial"/>
          <w:bCs/>
        </w:rPr>
        <w:t xml:space="preserve"> no shoes. Height was measured using a standard anthropometer, and body weight was determined to the nearest 100g on calibrated scales</w:t>
      </w:r>
      <w:r w:rsidR="00601E42" w:rsidRPr="009E3ABA">
        <w:rPr>
          <w:rFonts w:ascii="Arial" w:hAnsi="Arial" w:cs="Arial"/>
          <w:bCs/>
        </w:rPr>
        <w:t xml:space="preserve"> </w:t>
      </w:r>
      <w:r w:rsidR="00592822" w:rsidRPr="009E3ABA">
        <w:rPr>
          <w:rFonts w:ascii="Arial" w:hAnsi="Arial" w:cs="Arial"/>
          <w:bCs/>
        </w:rPr>
        <w:fldChar w:fldCharType="begin">
          <w:fldData xml:space="preserve">PEVuZE5vdGU+PENpdGU+PEF1dGhvcj5IZXJtYW51c3NlbjwvQXV0aG9yPjxZZWFyPjIwMDE8L1ll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aXR5PC9hYmJyLTE+PC9wZXJpb2RpY2FsPjxhbHQtcGVyaW9kaWNhbD48ZnVsbC10aXRsZT5JbnQg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PEVuZE5vdGU+PENpdGU+PEF1dGhvcj5IZXJtYW51c3NlbjwvQXV0aG9yPjxZZWFyPjIwMDE8L1ll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592822" w:rsidRPr="009E3ABA">
        <w:rPr>
          <w:rFonts w:ascii="Arial" w:hAnsi="Arial" w:cs="Arial"/>
          <w:bCs/>
        </w:rPr>
      </w:r>
      <w:r w:rsidR="00592822" w:rsidRPr="009E3ABA">
        <w:rPr>
          <w:rFonts w:ascii="Arial" w:hAnsi="Arial" w:cs="Arial"/>
          <w:bCs/>
        </w:rPr>
        <w:fldChar w:fldCharType="separate"/>
      </w:r>
      <w:r w:rsidR="003308FD">
        <w:rPr>
          <w:rFonts w:ascii="Arial" w:hAnsi="Arial" w:cs="Arial"/>
          <w:bCs/>
          <w:noProof/>
        </w:rPr>
        <w:t>(</w:t>
      </w:r>
      <w:hyperlink w:anchor="_ENREF_14" w:tooltip="Hermanussen, 2001 #547" w:history="1">
        <w:r w:rsidR="00803665">
          <w:rPr>
            <w:rFonts w:ascii="Arial" w:hAnsi="Arial" w:cs="Arial"/>
            <w:bCs/>
            <w:noProof/>
          </w:rPr>
          <w:t>14</w:t>
        </w:r>
      </w:hyperlink>
      <w:r w:rsidR="003308FD">
        <w:rPr>
          <w:rFonts w:ascii="Arial" w:hAnsi="Arial" w:cs="Arial"/>
          <w:bCs/>
          <w:noProof/>
        </w:rPr>
        <w:t xml:space="preserve">, </w:t>
      </w:r>
      <w:hyperlink w:anchor="_ENREF_17" w:tooltip="Wallner, 2010 #570" w:history="1">
        <w:r w:rsidR="00803665">
          <w:rPr>
            <w:rFonts w:ascii="Arial" w:hAnsi="Arial" w:cs="Arial"/>
            <w:bCs/>
            <w:noProof/>
          </w:rPr>
          <w:t>17</w:t>
        </w:r>
      </w:hyperlink>
      <w:r w:rsidR="003308FD">
        <w:rPr>
          <w:rFonts w:ascii="Arial" w:hAnsi="Arial" w:cs="Arial"/>
          <w:bCs/>
          <w:noProof/>
        </w:rPr>
        <w:t xml:space="preserve">, </w:t>
      </w:r>
      <w:hyperlink w:anchor="_ENREF_18" w:tooltip="Kirchengast, 2004 #552" w:history="1">
        <w:r w:rsidR="00803665">
          <w:rPr>
            <w:rFonts w:ascii="Arial" w:hAnsi="Arial" w:cs="Arial"/>
            <w:bCs/>
            <w:noProof/>
          </w:rPr>
          <w:t>18</w:t>
        </w:r>
      </w:hyperlink>
      <w:r w:rsidR="003308FD">
        <w:rPr>
          <w:rFonts w:ascii="Arial" w:hAnsi="Arial" w:cs="Arial"/>
          <w:bCs/>
          <w:noProof/>
        </w:rPr>
        <w:t>)</w:t>
      </w:r>
      <w:r w:rsidR="00592822" w:rsidRPr="009E3ABA">
        <w:rPr>
          <w:rFonts w:ascii="Arial" w:hAnsi="Arial" w:cs="Arial"/>
          <w:bCs/>
        </w:rPr>
        <w:fldChar w:fldCharType="end"/>
      </w:r>
      <w:r w:rsidR="00601E42" w:rsidRPr="009E3ABA">
        <w:rPr>
          <w:rFonts w:ascii="Arial" w:hAnsi="Arial" w:cs="Arial"/>
          <w:bCs/>
        </w:rPr>
        <w:t>.</w:t>
      </w:r>
      <w:r w:rsidRPr="009E3ABA">
        <w:rPr>
          <w:rFonts w:ascii="Arial" w:hAnsi="Arial" w:cs="Arial"/>
          <w:bCs/>
        </w:rPr>
        <w:t xml:space="preserve"> </w:t>
      </w:r>
      <w:r w:rsidR="00B5799D" w:rsidRPr="009E3ABA">
        <w:rPr>
          <w:rFonts w:ascii="Arial" w:hAnsi="Arial" w:cs="Arial"/>
          <w:bCs/>
        </w:rPr>
        <w:t>Body mass index (</w:t>
      </w:r>
      <w:r w:rsidR="00E172DF" w:rsidRPr="009E3ABA">
        <w:rPr>
          <w:rFonts w:ascii="Arial" w:hAnsi="Arial" w:cs="Arial"/>
          <w:bCs/>
        </w:rPr>
        <w:t>BMI</w:t>
      </w:r>
      <w:r w:rsidR="00B5799D" w:rsidRPr="009E3ABA">
        <w:rPr>
          <w:rFonts w:ascii="Arial" w:hAnsi="Arial" w:cs="Arial"/>
          <w:bCs/>
        </w:rPr>
        <w:t>)</w:t>
      </w:r>
      <w:r w:rsidR="00E172DF" w:rsidRPr="009E3ABA">
        <w:rPr>
          <w:rFonts w:ascii="Arial" w:hAnsi="Arial" w:cs="Arial"/>
          <w:bCs/>
        </w:rPr>
        <w:t xml:space="preserve"> was calculated as weight in kg/</w:t>
      </w:r>
      <w:r w:rsidR="000A2C82" w:rsidRPr="009E3ABA">
        <w:rPr>
          <w:rFonts w:ascii="Arial" w:hAnsi="Arial" w:cs="Arial"/>
          <w:bCs/>
        </w:rPr>
        <w:t>(</w:t>
      </w:r>
      <w:r w:rsidR="00E172DF" w:rsidRPr="009E3ABA">
        <w:rPr>
          <w:rFonts w:ascii="Arial" w:hAnsi="Arial" w:cs="Arial"/>
          <w:bCs/>
        </w:rPr>
        <w:t>height in meters)</w:t>
      </w:r>
      <w:r w:rsidR="00E172DF" w:rsidRPr="009E3ABA">
        <w:rPr>
          <w:rFonts w:ascii="Arial" w:hAnsi="Arial" w:cs="Arial"/>
          <w:bCs/>
          <w:vertAlign w:val="superscript"/>
        </w:rPr>
        <w:t>2</w:t>
      </w:r>
      <w:r w:rsidR="00E172DF" w:rsidRPr="009E3ABA">
        <w:rPr>
          <w:rFonts w:ascii="Arial" w:hAnsi="Arial" w:cs="Arial"/>
          <w:bCs/>
        </w:rPr>
        <w:t xml:space="preserve">. </w:t>
      </w:r>
      <w:r w:rsidR="006946FC" w:rsidRPr="009E3ABA">
        <w:rPr>
          <w:rFonts w:ascii="Arial" w:hAnsi="Arial" w:cs="Arial"/>
          <w:bCs/>
        </w:rPr>
        <w:t xml:space="preserve">The age range of the Austrian conscripts is round the upper limit of the </w:t>
      </w:r>
      <w:r w:rsidR="00B5799D" w:rsidRPr="009E3ABA">
        <w:rPr>
          <w:rFonts w:ascii="Arial" w:hAnsi="Arial" w:cs="Arial"/>
          <w:bCs/>
        </w:rPr>
        <w:t xml:space="preserve">US Centers for Disease Control and Prevention </w:t>
      </w:r>
      <w:r w:rsidR="006946FC" w:rsidRPr="009E3ABA">
        <w:rPr>
          <w:rFonts w:ascii="Arial" w:hAnsi="Arial" w:cs="Arial"/>
          <w:bCs/>
        </w:rPr>
        <w:t>growth chart which provides each BMI with a corresponding BMI-for-age percentile (2-19 years)</w:t>
      </w:r>
      <w:r w:rsidR="00601E42" w:rsidRPr="009E3ABA">
        <w:rPr>
          <w:rFonts w:ascii="Arial" w:hAnsi="Arial" w:cs="Arial"/>
          <w:bCs/>
        </w:rPr>
        <w:t xml:space="preserve"> </w:t>
      </w:r>
      <w:r w:rsidR="00F21860" w:rsidRPr="009E3ABA">
        <w:rPr>
          <w:rFonts w:ascii="Arial" w:hAnsi="Arial" w:cs="Arial"/>
          <w:bCs/>
        </w:rPr>
        <w:fldChar w:fldCharType="begin"/>
      </w:r>
      <w:r w:rsidR="00803665">
        <w:rPr>
          <w:rFonts w:ascii="Arial" w:hAnsi="Arial" w:cs="Arial"/>
          <w:bCs/>
        </w:rPr>
        <w:instrText xml:space="preserve"> ADDIN EN.CITE &lt;EndNote&gt;&lt;Cite&gt;&lt;Author&gt;WHO Multicentre Growth Reference Study Group&lt;/Author&gt;&lt;Year&gt;2006&lt;/Year&gt;&lt;RecNum&gt;572&lt;/RecNum&gt;&lt;DisplayText&gt;(19)&lt;/DisplayText&gt;&lt;record&gt;&lt;rec-number&gt;572&lt;/rec-number&gt;&lt;foreign-keys&gt;&lt;key app="EN" db-id="00re99efp2d9tle2a9tv9wz4d5vtavtt2wze" timestamp="1569553405"&gt;572&lt;/key&gt;&lt;/foreign-keys&gt;&lt;ref-type name="Report"&gt;27&lt;/ref-type&gt;&lt;contributors&gt;&lt;authors&gt;&lt;author&gt;WHO Multicentre Growth Reference Study Group,&lt;/author&gt;&lt;/authors&gt;&lt;/contributors&gt;&lt;titles&gt;&lt;title&gt;WHO Child Growth Standards: Length/height-for-age, weight-for-age, weight-for-length, weight-for-height and body mass index-for-age: Methods and development. Geneva: World Health Organization&lt;/title&gt;&lt;/titles&gt;&lt;dates&gt;&lt;year&gt;2006&lt;/year&gt;&lt;/dates&gt;&lt;urls&gt;&lt;/urls&gt;&lt;remote-database-provider&gt;NLM&lt;/remote-database-provider&gt;&lt;language&gt;eng&lt;/language&gt;&lt;/record&gt;&lt;/Cite&gt;&lt;/EndNote&gt;</w:instrText>
      </w:r>
      <w:r w:rsidR="00F21860" w:rsidRPr="009E3ABA">
        <w:rPr>
          <w:rFonts w:ascii="Arial" w:hAnsi="Arial" w:cs="Arial"/>
          <w:bCs/>
        </w:rPr>
        <w:fldChar w:fldCharType="separate"/>
      </w:r>
      <w:r w:rsidR="003308FD">
        <w:rPr>
          <w:rFonts w:ascii="Arial" w:hAnsi="Arial" w:cs="Arial"/>
          <w:bCs/>
          <w:noProof/>
        </w:rPr>
        <w:t>(</w:t>
      </w:r>
      <w:hyperlink w:anchor="_ENREF_19" w:tooltip="WHO Multicentre Growth Reference Study Group, 2006 #572" w:history="1">
        <w:r w:rsidR="00803665">
          <w:rPr>
            <w:rFonts w:ascii="Arial" w:hAnsi="Arial" w:cs="Arial"/>
            <w:bCs/>
            <w:noProof/>
          </w:rPr>
          <w:t>19</w:t>
        </w:r>
      </w:hyperlink>
      <w:r w:rsidR="003308FD">
        <w:rPr>
          <w:rFonts w:ascii="Arial" w:hAnsi="Arial" w:cs="Arial"/>
          <w:bCs/>
          <w:noProof/>
        </w:rPr>
        <w:t>)</w:t>
      </w:r>
      <w:r w:rsidR="00F21860" w:rsidRPr="009E3ABA">
        <w:rPr>
          <w:rFonts w:ascii="Arial" w:hAnsi="Arial" w:cs="Arial"/>
          <w:bCs/>
        </w:rPr>
        <w:fldChar w:fldCharType="end"/>
      </w:r>
      <w:r w:rsidR="00601E42" w:rsidRPr="009E3ABA">
        <w:rPr>
          <w:rFonts w:ascii="Arial" w:hAnsi="Arial" w:cs="Arial"/>
          <w:bCs/>
        </w:rPr>
        <w:t>.</w:t>
      </w:r>
      <w:r w:rsidR="006946FC" w:rsidRPr="009E3ABA">
        <w:rPr>
          <w:rFonts w:ascii="Arial" w:hAnsi="Arial" w:cs="Arial"/>
          <w:bCs/>
        </w:rPr>
        <w:t xml:space="preserve"> This approach uses the 5</w:t>
      </w:r>
      <w:r w:rsidR="006946FC" w:rsidRPr="009E3ABA">
        <w:rPr>
          <w:rFonts w:ascii="Arial" w:hAnsi="Arial" w:cs="Arial"/>
          <w:bCs/>
          <w:vertAlign w:val="superscript"/>
        </w:rPr>
        <w:t>th</w:t>
      </w:r>
      <w:r w:rsidR="006946FC" w:rsidRPr="009E3ABA">
        <w:rPr>
          <w:rFonts w:ascii="Arial" w:hAnsi="Arial" w:cs="Arial"/>
          <w:bCs/>
        </w:rPr>
        <w:t xml:space="preserve">, </w:t>
      </w:r>
      <w:r w:rsidR="00D24DCC" w:rsidRPr="009E3ABA">
        <w:rPr>
          <w:rFonts w:ascii="Arial" w:hAnsi="Arial" w:cs="Arial"/>
          <w:bCs/>
        </w:rPr>
        <w:t>85</w:t>
      </w:r>
      <w:r w:rsidR="00D24DCC" w:rsidRPr="009E3ABA">
        <w:rPr>
          <w:rFonts w:ascii="Arial" w:hAnsi="Arial" w:cs="Arial"/>
          <w:bCs/>
          <w:vertAlign w:val="superscript"/>
        </w:rPr>
        <w:t>th</w:t>
      </w:r>
      <w:r w:rsidR="00D24DCC" w:rsidRPr="009E3ABA">
        <w:rPr>
          <w:rFonts w:ascii="Arial" w:hAnsi="Arial" w:cs="Arial"/>
          <w:bCs/>
        </w:rPr>
        <w:t xml:space="preserve"> </w:t>
      </w:r>
      <w:r w:rsidR="006946FC" w:rsidRPr="009E3ABA">
        <w:rPr>
          <w:rFonts w:ascii="Arial" w:hAnsi="Arial" w:cs="Arial"/>
          <w:bCs/>
        </w:rPr>
        <w:t xml:space="preserve">and </w:t>
      </w:r>
      <w:r w:rsidR="00D24DCC" w:rsidRPr="009E3ABA">
        <w:rPr>
          <w:rFonts w:ascii="Arial" w:hAnsi="Arial" w:cs="Arial"/>
          <w:bCs/>
        </w:rPr>
        <w:t>9</w:t>
      </w:r>
      <w:r w:rsidR="006946FC" w:rsidRPr="009E3ABA">
        <w:rPr>
          <w:rFonts w:ascii="Arial" w:hAnsi="Arial" w:cs="Arial"/>
          <w:bCs/>
        </w:rPr>
        <w:t>5</w:t>
      </w:r>
      <w:r w:rsidR="006946FC" w:rsidRPr="009E3ABA">
        <w:rPr>
          <w:rFonts w:ascii="Arial" w:hAnsi="Arial" w:cs="Arial"/>
          <w:bCs/>
          <w:vertAlign w:val="superscript"/>
        </w:rPr>
        <w:t>th</w:t>
      </w:r>
      <w:r w:rsidR="006946FC" w:rsidRPr="009E3ABA">
        <w:rPr>
          <w:rFonts w:ascii="Arial" w:hAnsi="Arial" w:cs="Arial"/>
          <w:bCs/>
        </w:rPr>
        <w:t xml:space="preserve"> percentiles to define weight category</w:t>
      </w:r>
      <w:r w:rsidR="00A4269A" w:rsidRPr="009E3ABA">
        <w:rPr>
          <w:rFonts w:ascii="Arial" w:hAnsi="Arial" w:cs="Arial"/>
          <w:bCs/>
        </w:rPr>
        <w:t>: below 5</w:t>
      </w:r>
      <w:r w:rsidR="00A4269A" w:rsidRPr="009E3ABA">
        <w:rPr>
          <w:rFonts w:ascii="Arial" w:hAnsi="Arial" w:cs="Arial"/>
          <w:bCs/>
          <w:vertAlign w:val="superscript"/>
        </w:rPr>
        <w:t>th</w:t>
      </w:r>
      <w:r w:rsidR="00A4269A" w:rsidRPr="009E3ABA">
        <w:rPr>
          <w:rFonts w:ascii="Arial" w:hAnsi="Arial" w:cs="Arial"/>
          <w:bCs/>
        </w:rPr>
        <w:t xml:space="preserve"> percentile (underweight); 5</w:t>
      </w:r>
      <w:r w:rsidR="00A4269A" w:rsidRPr="009E3ABA">
        <w:rPr>
          <w:rFonts w:ascii="Arial" w:hAnsi="Arial" w:cs="Arial"/>
          <w:bCs/>
          <w:vertAlign w:val="superscript"/>
        </w:rPr>
        <w:t>th</w:t>
      </w:r>
      <w:r w:rsidR="002D58D8">
        <w:rPr>
          <w:rFonts w:ascii="Arial" w:hAnsi="Arial" w:cs="Arial"/>
          <w:bCs/>
        </w:rPr>
        <w:t>-&lt;</w:t>
      </w:r>
      <w:r w:rsidR="00A4269A" w:rsidRPr="009E3ABA">
        <w:rPr>
          <w:rFonts w:ascii="Arial" w:hAnsi="Arial" w:cs="Arial"/>
          <w:bCs/>
        </w:rPr>
        <w:t>85</w:t>
      </w:r>
      <w:r w:rsidR="00A4269A" w:rsidRPr="009E3ABA">
        <w:rPr>
          <w:rFonts w:ascii="Arial" w:hAnsi="Arial" w:cs="Arial"/>
          <w:bCs/>
          <w:vertAlign w:val="superscript"/>
        </w:rPr>
        <w:t>th</w:t>
      </w:r>
      <w:r w:rsidR="00A4269A" w:rsidRPr="009E3ABA">
        <w:rPr>
          <w:rFonts w:ascii="Arial" w:hAnsi="Arial" w:cs="Arial"/>
          <w:bCs/>
        </w:rPr>
        <w:t xml:space="preserve"> percentiles (normal weight); 85</w:t>
      </w:r>
      <w:r w:rsidR="00A4269A" w:rsidRPr="009E3ABA">
        <w:rPr>
          <w:rFonts w:ascii="Arial" w:hAnsi="Arial" w:cs="Arial"/>
          <w:bCs/>
          <w:vertAlign w:val="superscript"/>
        </w:rPr>
        <w:t>th</w:t>
      </w:r>
      <w:r w:rsidR="002D58D8">
        <w:rPr>
          <w:rFonts w:ascii="Arial" w:hAnsi="Arial" w:cs="Arial"/>
          <w:bCs/>
        </w:rPr>
        <w:t>-&lt;</w:t>
      </w:r>
      <w:r w:rsidR="00D24DCC" w:rsidRPr="009E3ABA">
        <w:rPr>
          <w:rFonts w:ascii="Arial" w:hAnsi="Arial" w:cs="Arial"/>
          <w:bCs/>
        </w:rPr>
        <w:t>95</w:t>
      </w:r>
      <w:r w:rsidR="00D24DCC" w:rsidRPr="009E3ABA">
        <w:rPr>
          <w:rFonts w:ascii="Arial" w:hAnsi="Arial" w:cs="Arial"/>
          <w:bCs/>
          <w:vertAlign w:val="superscript"/>
        </w:rPr>
        <w:t>th</w:t>
      </w:r>
      <w:r w:rsidR="00D24DCC" w:rsidRPr="009E3ABA">
        <w:rPr>
          <w:rFonts w:ascii="Arial" w:hAnsi="Arial" w:cs="Arial"/>
          <w:bCs/>
        </w:rPr>
        <w:t xml:space="preserve"> </w:t>
      </w:r>
      <w:r w:rsidR="00A4269A" w:rsidRPr="009E3ABA">
        <w:rPr>
          <w:rFonts w:ascii="Arial" w:hAnsi="Arial" w:cs="Arial"/>
          <w:bCs/>
        </w:rPr>
        <w:t>percentile (overweight</w:t>
      </w:r>
      <w:r w:rsidR="00D24DCC" w:rsidRPr="009E3ABA">
        <w:rPr>
          <w:rFonts w:ascii="Arial" w:hAnsi="Arial" w:cs="Arial"/>
          <w:bCs/>
        </w:rPr>
        <w:t xml:space="preserve">) and </w:t>
      </w:r>
      <w:r w:rsidR="002D58D8">
        <w:rPr>
          <w:rFonts w:ascii="Arial" w:hAnsi="Arial" w:cs="Arial"/>
          <w:bCs/>
        </w:rPr>
        <w:t>≥</w:t>
      </w:r>
      <w:r w:rsidR="00D24DCC" w:rsidRPr="009E3ABA">
        <w:rPr>
          <w:rFonts w:ascii="Arial" w:hAnsi="Arial" w:cs="Arial"/>
          <w:bCs/>
        </w:rPr>
        <w:t>95</w:t>
      </w:r>
      <w:r w:rsidR="00D24DCC" w:rsidRPr="009E3ABA">
        <w:rPr>
          <w:rFonts w:ascii="Arial" w:hAnsi="Arial" w:cs="Arial"/>
          <w:bCs/>
          <w:vertAlign w:val="superscript"/>
        </w:rPr>
        <w:t>th</w:t>
      </w:r>
      <w:r w:rsidR="00A4269A" w:rsidRPr="009E3ABA">
        <w:rPr>
          <w:rFonts w:ascii="Arial" w:hAnsi="Arial" w:cs="Arial"/>
          <w:bCs/>
        </w:rPr>
        <w:t xml:space="preserve"> </w:t>
      </w:r>
      <w:r w:rsidR="00D24DCC" w:rsidRPr="009E3ABA">
        <w:rPr>
          <w:rFonts w:ascii="Arial" w:hAnsi="Arial" w:cs="Arial"/>
          <w:bCs/>
        </w:rPr>
        <w:t>(</w:t>
      </w:r>
      <w:r w:rsidR="00A4269A" w:rsidRPr="009E3ABA">
        <w:rPr>
          <w:rFonts w:ascii="Arial" w:hAnsi="Arial" w:cs="Arial"/>
          <w:bCs/>
        </w:rPr>
        <w:t>obese).</w:t>
      </w:r>
      <w:r w:rsidR="006946FC" w:rsidRPr="009E3ABA">
        <w:rPr>
          <w:rFonts w:ascii="Arial" w:hAnsi="Arial" w:cs="Arial"/>
          <w:bCs/>
        </w:rPr>
        <w:t xml:space="preserve"> In our study sample, the corresponding BMI for these </w:t>
      </w:r>
      <w:r w:rsidR="00FE436E" w:rsidRPr="009E3ABA">
        <w:rPr>
          <w:rFonts w:ascii="Arial" w:hAnsi="Arial" w:cs="Arial"/>
          <w:bCs/>
        </w:rPr>
        <w:t>percentiles</w:t>
      </w:r>
      <w:r w:rsidR="006946FC" w:rsidRPr="009E3ABA">
        <w:rPr>
          <w:rFonts w:ascii="Arial" w:hAnsi="Arial" w:cs="Arial"/>
          <w:bCs/>
        </w:rPr>
        <w:t xml:space="preserve"> were 18.3, 26.0, </w:t>
      </w:r>
      <w:r w:rsidR="006A27BD" w:rsidRPr="009E3ABA">
        <w:rPr>
          <w:rFonts w:ascii="Arial" w:hAnsi="Arial" w:cs="Arial"/>
          <w:bCs/>
        </w:rPr>
        <w:t xml:space="preserve">and </w:t>
      </w:r>
      <w:r w:rsidR="006946FC" w:rsidRPr="009E3ABA">
        <w:rPr>
          <w:rFonts w:ascii="Arial" w:hAnsi="Arial" w:cs="Arial"/>
          <w:bCs/>
        </w:rPr>
        <w:t>30.0 kg/m</w:t>
      </w:r>
      <w:r w:rsidR="006946FC" w:rsidRPr="009E3ABA">
        <w:rPr>
          <w:rFonts w:ascii="Arial" w:hAnsi="Arial" w:cs="Arial"/>
          <w:bCs/>
          <w:vertAlign w:val="superscript"/>
        </w:rPr>
        <w:t>2</w:t>
      </w:r>
      <w:r w:rsidR="006946FC" w:rsidRPr="009E3ABA">
        <w:rPr>
          <w:rFonts w:ascii="Arial" w:hAnsi="Arial" w:cs="Arial"/>
          <w:bCs/>
        </w:rPr>
        <w:t>, which approximate the standard BMI categories</w:t>
      </w:r>
      <w:r w:rsidR="00FE436E" w:rsidRPr="009E3ABA">
        <w:rPr>
          <w:rFonts w:ascii="Arial" w:hAnsi="Arial" w:cs="Arial"/>
          <w:bCs/>
        </w:rPr>
        <w:t xml:space="preserve"> cut-off</w:t>
      </w:r>
      <w:r w:rsidR="006946FC" w:rsidRPr="009E3ABA">
        <w:rPr>
          <w:rFonts w:ascii="Arial" w:hAnsi="Arial" w:cs="Arial"/>
          <w:bCs/>
        </w:rPr>
        <w:t xml:space="preserve"> in adults</w:t>
      </w:r>
      <w:r w:rsidR="00FE436E" w:rsidRPr="009E3ABA">
        <w:rPr>
          <w:rFonts w:ascii="Arial" w:hAnsi="Arial" w:cs="Arial"/>
          <w:bCs/>
        </w:rPr>
        <w:t xml:space="preserve"> (</w:t>
      </w:r>
      <w:r w:rsidR="00044B31">
        <w:rPr>
          <w:rFonts w:ascii="Arial" w:hAnsi="Arial" w:cs="Arial"/>
          <w:bCs/>
        </w:rPr>
        <w:t>≥</w:t>
      </w:r>
      <w:r w:rsidR="00FE436E" w:rsidRPr="009E3ABA">
        <w:rPr>
          <w:rFonts w:ascii="Arial" w:hAnsi="Arial" w:cs="Arial"/>
          <w:bCs/>
        </w:rPr>
        <w:t>20 years)</w:t>
      </w:r>
      <w:r w:rsidR="006946FC" w:rsidRPr="009E3ABA">
        <w:rPr>
          <w:rFonts w:ascii="Arial" w:hAnsi="Arial" w:cs="Arial"/>
          <w:bCs/>
        </w:rPr>
        <w:t>. Therefore, w</w:t>
      </w:r>
      <w:r w:rsidR="00E172DF" w:rsidRPr="009E3ABA">
        <w:rPr>
          <w:rFonts w:ascii="Arial" w:hAnsi="Arial" w:cs="Arial"/>
          <w:bCs/>
        </w:rPr>
        <w:t>e categorized study participants into standard BMI categories: underweight (&lt;18.5kg/m</w:t>
      </w:r>
      <w:r w:rsidR="00E172DF" w:rsidRPr="009E3ABA">
        <w:rPr>
          <w:rFonts w:ascii="Arial" w:hAnsi="Arial" w:cs="Arial"/>
          <w:bCs/>
          <w:vertAlign w:val="superscript"/>
        </w:rPr>
        <w:t>2</w:t>
      </w:r>
      <w:r w:rsidR="00E172DF" w:rsidRPr="009E3ABA">
        <w:rPr>
          <w:rFonts w:ascii="Arial" w:hAnsi="Arial" w:cs="Arial"/>
          <w:bCs/>
        </w:rPr>
        <w:t xml:space="preserve">), </w:t>
      </w:r>
      <w:r w:rsidR="00E172DF" w:rsidRPr="009E3ABA">
        <w:rPr>
          <w:rFonts w:ascii="Arial" w:hAnsi="Arial" w:cs="Arial"/>
          <w:bCs/>
        </w:rPr>
        <w:lastRenderedPageBreak/>
        <w:t>normal weight (18.5</w:t>
      </w:r>
      <w:r w:rsidR="001A6A0E">
        <w:rPr>
          <w:rFonts w:ascii="Arial" w:hAnsi="Arial" w:cs="Arial"/>
          <w:bCs/>
        </w:rPr>
        <w:t>-</w:t>
      </w:r>
      <w:r w:rsidR="00E172DF" w:rsidRPr="009E3ABA">
        <w:rPr>
          <w:rFonts w:ascii="Arial" w:hAnsi="Arial" w:cs="Arial"/>
          <w:bCs/>
        </w:rPr>
        <w:t>&lt;25 kg/m</w:t>
      </w:r>
      <w:r w:rsidR="00E172DF" w:rsidRPr="009E3ABA">
        <w:rPr>
          <w:rFonts w:ascii="Arial" w:hAnsi="Arial" w:cs="Arial"/>
          <w:bCs/>
          <w:vertAlign w:val="superscript"/>
        </w:rPr>
        <w:t>2</w:t>
      </w:r>
      <w:r w:rsidR="00E172DF" w:rsidRPr="009E3ABA">
        <w:rPr>
          <w:rFonts w:ascii="Arial" w:hAnsi="Arial" w:cs="Arial"/>
          <w:bCs/>
        </w:rPr>
        <w:t>), overweight (25</w:t>
      </w:r>
      <w:r w:rsidR="001A6A0E">
        <w:rPr>
          <w:rFonts w:ascii="Arial" w:hAnsi="Arial" w:cs="Arial"/>
          <w:bCs/>
        </w:rPr>
        <w:t>-</w:t>
      </w:r>
      <w:r w:rsidR="00E172DF" w:rsidRPr="009E3ABA">
        <w:rPr>
          <w:rFonts w:ascii="Arial" w:hAnsi="Arial" w:cs="Arial"/>
          <w:bCs/>
        </w:rPr>
        <w:t>&lt;30 kg/m</w:t>
      </w:r>
      <w:r w:rsidR="00E172DF" w:rsidRPr="009E3ABA">
        <w:rPr>
          <w:rFonts w:ascii="Arial" w:hAnsi="Arial" w:cs="Arial"/>
          <w:bCs/>
          <w:vertAlign w:val="superscript"/>
        </w:rPr>
        <w:t>2</w:t>
      </w:r>
      <w:r w:rsidR="00E172DF" w:rsidRPr="009E3ABA">
        <w:rPr>
          <w:rFonts w:ascii="Arial" w:hAnsi="Arial" w:cs="Arial"/>
          <w:bCs/>
        </w:rPr>
        <w:t>), and obese (≥30.0</w:t>
      </w:r>
      <w:r w:rsidR="001A6A0E">
        <w:rPr>
          <w:rFonts w:ascii="Arial" w:hAnsi="Arial" w:cs="Arial"/>
          <w:bCs/>
        </w:rPr>
        <w:t>-</w:t>
      </w:r>
      <w:r w:rsidR="003E269F" w:rsidRPr="009E3ABA">
        <w:rPr>
          <w:rFonts w:ascii="Arial" w:hAnsi="Arial" w:cs="Arial"/>
          <w:bCs/>
        </w:rPr>
        <w:t xml:space="preserve">60 </w:t>
      </w:r>
      <w:r w:rsidR="00E172DF" w:rsidRPr="009E3ABA">
        <w:rPr>
          <w:rFonts w:ascii="Arial" w:hAnsi="Arial" w:cs="Arial"/>
          <w:bCs/>
        </w:rPr>
        <w:t>kg/m</w:t>
      </w:r>
      <w:r w:rsidR="00E172DF" w:rsidRPr="009E3ABA">
        <w:rPr>
          <w:rFonts w:ascii="Arial" w:hAnsi="Arial" w:cs="Arial"/>
          <w:bCs/>
          <w:vertAlign w:val="superscript"/>
        </w:rPr>
        <w:t>2</w:t>
      </w:r>
      <w:r w:rsidR="00E172DF" w:rsidRPr="009E3ABA">
        <w:rPr>
          <w:rFonts w:ascii="Arial" w:hAnsi="Arial" w:cs="Arial"/>
          <w:bCs/>
        </w:rPr>
        <w:t>)</w:t>
      </w:r>
      <w:r w:rsidR="00601E42" w:rsidRPr="009E3ABA">
        <w:rPr>
          <w:rFonts w:ascii="Arial" w:hAnsi="Arial" w:cs="Arial"/>
          <w:bCs/>
        </w:rPr>
        <w:t>.</w:t>
      </w:r>
      <w:r w:rsidR="00E172DF" w:rsidRPr="009E3ABA">
        <w:rPr>
          <w:rFonts w:ascii="Arial" w:hAnsi="Arial" w:cs="Arial"/>
          <w:bCs/>
        </w:rPr>
        <w:t xml:space="preserve"> </w:t>
      </w:r>
    </w:p>
    <w:p w14:paraId="2C1D60E9" w14:textId="2E0F28E1" w:rsidR="004B520E" w:rsidRPr="009E3ABA" w:rsidRDefault="00CB15D1" w:rsidP="00CB15D1">
      <w:pPr>
        <w:spacing w:after="120" w:line="480" w:lineRule="auto"/>
        <w:rPr>
          <w:rFonts w:ascii="Arial" w:hAnsi="Arial" w:cs="Arial"/>
          <w:bCs/>
        </w:rPr>
      </w:pPr>
      <w:r w:rsidRPr="009E3ABA">
        <w:rPr>
          <w:rFonts w:ascii="Arial" w:hAnsi="Arial" w:cs="Arial"/>
          <w:bCs/>
        </w:rPr>
        <w:t xml:space="preserve">Resting heart rate </w:t>
      </w:r>
      <w:r w:rsidR="00C05FA4" w:rsidRPr="009E3ABA">
        <w:rPr>
          <w:rFonts w:ascii="Arial" w:hAnsi="Arial" w:cs="Arial"/>
          <w:bCs/>
        </w:rPr>
        <w:t>was</w:t>
      </w:r>
      <w:r w:rsidRPr="009E3ABA">
        <w:rPr>
          <w:rFonts w:ascii="Arial" w:hAnsi="Arial" w:cs="Arial"/>
          <w:bCs/>
        </w:rPr>
        <w:t xml:space="preserve"> recorded using electrocardiogram (</w:t>
      </w:r>
      <w:r w:rsidR="007D2412" w:rsidRPr="009E3ABA">
        <w:rPr>
          <w:rFonts w:ascii="Arial" w:hAnsi="Arial" w:cs="Arial"/>
          <w:bCs/>
        </w:rPr>
        <w:t xml:space="preserve">ECG, </w:t>
      </w:r>
      <w:r w:rsidRPr="009E3ABA">
        <w:rPr>
          <w:rFonts w:ascii="Arial" w:hAnsi="Arial" w:cs="Arial"/>
          <w:bCs/>
        </w:rPr>
        <w:t xml:space="preserve">Schiller, Switzerland) with the young men in a lying position </w:t>
      </w:r>
      <w:r w:rsidR="009F181F" w:rsidRPr="009E3ABA">
        <w:rPr>
          <w:rFonts w:ascii="Arial" w:hAnsi="Arial" w:cs="Arial"/>
          <w:bCs/>
        </w:rPr>
        <w:t>to undergo</w:t>
      </w:r>
      <w:r w:rsidRPr="009E3ABA">
        <w:rPr>
          <w:rFonts w:ascii="Arial" w:hAnsi="Arial" w:cs="Arial"/>
          <w:bCs/>
        </w:rPr>
        <w:t xml:space="preserve"> resting </w:t>
      </w:r>
      <w:r w:rsidR="00C05FA4" w:rsidRPr="009E3ABA">
        <w:rPr>
          <w:rFonts w:ascii="Arial" w:hAnsi="Arial" w:cs="Arial"/>
          <w:bCs/>
        </w:rPr>
        <w:t>electrocardiography</w:t>
      </w:r>
      <w:r w:rsidRPr="009E3ABA">
        <w:rPr>
          <w:rFonts w:ascii="Arial" w:hAnsi="Arial" w:cs="Arial"/>
          <w:bCs/>
        </w:rPr>
        <w:t xml:space="preserve"> assessment. All men were rested for at least 3 minutes </w:t>
      </w:r>
      <w:r w:rsidR="009F181F" w:rsidRPr="009E3ABA">
        <w:rPr>
          <w:rFonts w:ascii="Arial" w:hAnsi="Arial" w:cs="Arial"/>
          <w:bCs/>
        </w:rPr>
        <w:t xml:space="preserve">before the assessment was taken, required </w:t>
      </w:r>
      <w:r w:rsidR="00600C38" w:rsidRPr="009E3ABA">
        <w:rPr>
          <w:rFonts w:ascii="Arial" w:hAnsi="Arial" w:cs="Arial"/>
          <w:bCs/>
        </w:rPr>
        <w:t xml:space="preserve">resting heart </w:t>
      </w:r>
      <w:r w:rsidR="007D2412" w:rsidRPr="009E3ABA">
        <w:rPr>
          <w:rFonts w:ascii="Arial" w:hAnsi="Arial" w:cs="Arial"/>
          <w:bCs/>
        </w:rPr>
        <w:t xml:space="preserve">rate </w:t>
      </w:r>
      <w:r w:rsidR="009F181F" w:rsidRPr="009E3ABA">
        <w:rPr>
          <w:rFonts w:ascii="Arial" w:hAnsi="Arial" w:cs="Arial"/>
          <w:bCs/>
        </w:rPr>
        <w:t xml:space="preserve">to be </w:t>
      </w:r>
      <w:r w:rsidR="00600C38" w:rsidRPr="009E3ABA">
        <w:rPr>
          <w:rFonts w:ascii="Arial" w:hAnsi="Arial" w:cs="Arial"/>
          <w:bCs/>
        </w:rPr>
        <w:t xml:space="preserve">lower than </w:t>
      </w:r>
      <w:r w:rsidRPr="009E3ABA">
        <w:rPr>
          <w:rFonts w:ascii="Arial" w:hAnsi="Arial" w:cs="Arial"/>
          <w:bCs/>
        </w:rPr>
        <w:t>110 beats per minutes</w:t>
      </w:r>
      <w:r w:rsidR="008660EF">
        <w:rPr>
          <w:rFonts w:ascii="Arial" w:hAnsi="Arial" w:cs="Arial"/>
          <w:bCs/>
        </w:rPr>
        <w:t xml:space="preserve"> (1.49% over 110 bpm excluded)</w:t>
      </w:r>
      <w:r w:rsidRPr="009E3ABA">
        <w:rPr>
          <w:rFonts w:ascii="Arial" w:hAnsi="Arial" w:cs="Arial"/>
          <w:bCs/>
        </w:rPr>
        <w:t xml:space="preserve">. </w:t>
      </w:r>
      <w:r w:rsidR="004B520E" w:rsidRPr="009E3ABA">
        <w:rPr>
          <w:rFonts w:ascii="Arial" w:hAnsi="Arial" w:cs="Arial"/>
          <w:bCs/>
        </w:rPr>
        <w:t xml:space="preserve">Resting heart rate </w:t>
      </w:r>
      <w:r w:rsidR="001C79A6" w:rsidRPr="009E3ABA">
        <w:rPr>
          <w:rFonts w:ascii="Arial" w:hAnsi="Arial" w:cs="Arial"/>
          <w:bCs/>
        </w:rPr>
        <w:t>was</w:t>
      </w:r>
      <w:r w:rsidR="004B520E" w:rsidRPr="009E3ABA">
        <w:rPr>
          <w:rFonts w:ascii="Arial" w:hAnsi="Arial" w:cs="Arial"/>
          <w:bCs/>
        </w:rPr>
        <w:t xml:space="preserve"> classified into three groups using the 10</w:t>
      </w:r>
      <w:r w:rsidR="004B520E" w:rsidRPr="009E3ABA">
        <w:rPr>
          <w:rFonts w:ascii="Arial" w:hAnsi="Arial" w:cs="Arial"/>
          <w:bCs/>
          <w:vertAlign w:val="superscript"/>
        </w:rPr>
        <w:t>th</w:t>
      </w:r>
      <w:r w:rsidR="004B520E" w:rsidRPr="009E3ABA">
        <w:rPr>
          <w:rFonts w:ascii="Arial" w:hAnsi="Arial" w:cs="Arial"/>
          <w:bCs/>
        </w:rPr>
        <w:t xml:space="preserve"> and 90</w:t>
      </w:r>
      <w:r w:rsidR="004B520E" w:rsidRPr="009E3ABA">
        <w:rPr>
          <w:rFonts w:ascii="Arial" w:hAnsi="Arial" w:cs="Arial"/>
          <w:bCs/>
          <w:vertAlign w:val="superscript"/>
        </w:rPr>
        <w:t>th</w:t>
      </w:r>
      <w:r w:rsidR="004B520E" w:rsidRPr="009E3ABA">
        <w:rPr>
          <w:rFonts w:ascii="Arial" w:hAnsi="Arial" w:cs="Arial"/>
          <w:bCs/>
        </w:rPr>
        <w:t xml:space="preserve"> percentiles: 40</w:t>
      </w:r>
      <w:r w:rsidR="001A6A0E">
        <w:rPr>
          <w:rFonts w:ascii="Arial" w:hAnsi="Arial" w:cs="Arial"/>
          <w:bCs/>
        </w:rPr>
        <w:t>-</w:t>
      </w:r>
      <w:r w:rsidR="004B520E" w:rsidRPr="009E3ABA">
        <w:rPr>
          <w:rFonts w:ascii="Arial" w:hAnsi="Arial" w:cs="Arial"/>
          <w:bCs/>
        </w:rPr>
        <w:t>59; 60</w:t>
      </w:r>
      <w:r w:rsidR="001A6A0E">
        <w:rPr>
          <w:rFonts w:ascii="Arial" w:hAnsi="Arial" w:cs="Arial"/>
          <w:bCs/>
        </w:rPr>
        <w:t>-</w:t>
      </w:r>
      <w:r w:rsidR="004B520E" w:rsidRPr="009E3ABA">
        <w:rPr>
          <w:rFonts w:ascii="Arial" w:hAnsi="Arial" w:cs="Arial"/>
          <w:bCs/>
        </w:rPr>
        <w:t>94; and 95</w:t>
      </w:r>
      <w:r w:rsidR="001A6A0E">
        <w:rPr>
          <w:rFonts w:ascii="Arial" w:hAnsi="Arial" w:cs="Arial"/>
          <w:bCs/>
        </w:rPr>
        <w:t>-</w:t>
      </w:r>
      <w:r w:rsidR="004B520E" w:rsidRPr="009E3ABA">
        <w:rPr>
          <w:rFonts w:ascii="Arial" w:hAnsi="Arial" w:cs="Arial"/>
          <w:bCs/>
        </w:rPr>
        <w:t>110 beats per minute.</w:t>
      </w:r>
    </w:p>
    <w:p w14:paraId="301B1ABB" w14:textId="6785288D" w:rsidR="001C79A6" w:rsidRPr="009E3ABA" w:rsidRDefault="00BE33EB" w:rsidP="00863AB0">
      <w:pPr>
        <w:spacing w:afterLines="160" w:after="384" w:line="480" w:lineRule="auto"/>
        <w:rPr>
          <w:rFonts w:ascii="Arial" w:hAnsi="Arial" w:cs="Arial"/>
          <w:bCs/>
        </w:rPr>
      </w:pPr>
      <w:r w:rsidRPr="009E3ABA">
        <w:rPr>
          <w:rFonts w:ascii="Arial" w:hAnsi="Arial" w:cs="Arial"/>
          <w:bCs/>
        </w:rPr>
        <w:t>Blood pressure was taken with young men in a sitting position using standard devices (</w:t>
      </w:r>
      <w:proofErr w:type="spellStart"/>
      <w:r w:rsidRPr="009E3ABA">
        <w:rPr>
          <w:rFonts w:ascii="Arial" w:hAnsi="Arial" w:cs="Arial"/>
          <w:lang w:val="en-GB"/>
        </w:rPr>
        <w:t>Riester</w:t>
      </w:r>
      <w:proofErr w:type="spellEnd"/>
      <w:r w:rsidRPr="009E3ABA">
        <w:rPr>
          <w:rFonts w:ascii="Arial" w:hAnsi="Arial" w:cs="Arial"/>
          <w:lang w:val="en-GB"/>
        </w:rPr>
        <w:t xml:space="preserve"> </w:t>
      </w:r>
      <w:proofErr w:type="spellStart"/>
      <w:r w:rsidRPr="009E3ABA">
        <w:rPr>
          <w:rFonts w:ascii="Arial" w:hAnsi="Arial" w:cs="Arial"/>
          <w:lang w:val="en-GB"/>
        </w:rPr>
        <w:t>minimus</w:t>
      </w:r>
      <w:proofErr w:type="spellEnd"/>
      <w:r w:rsidRPr="009E3ABA">
        <w:rPr>
          <w:rFonts w:ascii="Arial" w:hAnsi="Arial" w:cs="Arial"/>
          <w:lang w:val="en-GB"/>
        </w:rPr>
        <w:t xml:space="preserve">® II and/or III, Germany; </w:t>
      </w:r>
      <w:proofErr w:type="spellStart"/>
      <w:r w:rsidRPr="009E3ABA">
        <w:rPr>
          <w:rFonts w:ascii="Arial" w:hAnsi="Arial" w:cs="Arial"/>
          <w:lang w:val="en-GB"/>
        </w:rPr>
        <w:t>Riester</w:t>
      </w:r>
      <w:proofErr w:type="spellEnd"/>
      <w:r w:rsidRPr="009E3ABA">
        <w:rPr>
          <w:rFonts w:ascii="Arial" w:hAnsi="Arial" w:cs="Arial"/>
          <w:lang w:val="en-GB"/>
        </w:rPr>
        <w:t xml:space="preserve"> </w:t>
      </w:r>
      <w:proofErr w:type="spellStart"/>
      <w:r w:rsidRPr="009E3ABA">
        <w:rPr>
          <w:rFonts w:ascii="Arial" w:hAnsi="Arial" w:cs="Arial"/>
          <w:lang w:val="en-GB"/>
        </w:rPr>
        <w:t>precisa</w:t>
      </w:r>
      <w:proofErr w:type="spellEnd"/>
      <w:r w:rsidRPr="009E3ABA">
        <w:rPr>
          <w:rFonts w:ascii="Arial" w:hAnsi="Arial" w:cs="Arial"/>
          <w:lang w:val="en-GB"/>
        </w:rPr>
        <w:t xml:space="preserve"> /N, Germany; </w:t>
      </w:r>
      <w:proofErr w:type="spellStart"/>
      <w:r w:rsidRPr="009E3ABA">
        <w:rPr>
          <w:rFonts w:ascii="Arial" w:hAnsi="Arial" w:cs="Arial"/>
          <w:lang w:val="en-GB"/>
        </w:rPr>
        <w:t>Boso</w:t>
      </w:r>
      <w:proofErr w:type="spellEnd"/>
      <w:r w:rsidRPr="009E3ABA">
        <w:rPr>
          <w:rFonts w:ascii="Arial" w:hAnsi="Arial" w:cs="Arial"/>
          <w:lang w:val="en-GB"/>
        </w:rPr>
        <w:t xml:space="preserve"> </w:t>
      </w:r>
      <w:proofErr w:type="spellStart"/>
      <w:r w:rsidRPr="009E3ABA">
        <w:rPr>
          <w:rFonts w:ascii="Arial" w:hAnsi="Arial" w:cs="Arial"/>
          <w:lang w:val="en-GB"/>
        </w:rPr>
        <w:t>clinicus</w:t>
      </w:r>
      <w:proofErr w:type="spellEnd"/>
      <w:r w:rsidRPr="009E3ABA">
        <w:rPr>
          <w:rFonts w:ascii="Arial" w:hAnsi="Arial" w:cs="Arial"/>
          <w:lang w:val="en-GB"/>
        </w:rPr>
        <w:t xml:space="preserve"> 2, Germany; </w:t>
      </w:r>
      <w:proofErr w:type="spellStart"/>
      <w:r w:rsidRPr="009E3ABA">
        <w:rPr>
          <w:rFonts w:ascii="Arial" w:hAnsi="Arial" w:cs="Arial"/>
          <w:lang w:val="en-GB"/>
        </w:rPr>
        <w:t>Boso</w:t>
      </w:r>
      <w:proofErr w:type="spellEnd"/>
      <w:r w:rsidRPr="009E3ABA">
        <w:rPr>
          <w:rFonts w:ascii="Arial" w:hAnsi="Arial" w:cs="Arial"/>
          <w:lang w:val="en-GB"/>
        </w:rPr>
        <w:t xml:space="preserve"> </w:t>
      </w:r>
      <w:proofErr w:type="spellStart"/>
      <w:r w:rsidRPr="009E3ABA">
        <w:rPr>
          <w:rFonts w:ascii="Arial" w:hAnsi="Arial" w:cs="Arial"/>
          <w:lang w:val="en-GB"/>
        </w:rPr>
        <w:t>clinicus</w:t>
      </w:r>
      <w:proofErr w:type="spellEnd"/>
      <w:r w:rsidRPr="009E3ABA">
        <w:rPr>
          <w:rFonts w:ascii="Arial" w:hAnsi="Arial" w:cs="Arial"/>
          <w:lang w:val="en-GB"/>
        </w:rPr>
        <w:t xml:space="preserve"> K1, Germany)</w:t>
      </w:r>
      <w:r w:rsidRPr="009E3ABA">
        <w:rPr>
          <w:rFonts w:ascii="Arial" w:hAnsi="Arial" w:cs="Arial"/>
          <w:bCs/>
        </w:rPr>
        <w:t>.</w:t>
      </w:r>
      <w:r w:rsidRPr="009E3ABA">
        <w:rPr>
          <w:sz w:val="23"/>
          <w:szCs w:val="23"/>
          <w:shd w:val="clear" w:color="auto" w:fill="FFFFFF"/>
        </w:rPr>
        <w:t> </w:t>
      </w:r>
      <w:r w:rsidR="004564FF" w:rsidRPr="009E3ABA">
        <w:rPr>
          <w:rFonts w:ascii="Arial" w:hAnsi="Arial" w:cs="Arial"/>
          <w:bCs/>
        </w:rPr>
        <w:t>Based on the 2017 American College of Cardiology and American Heart Association high blood pressure guideline,</w:t>
      </w:r>
      <w:r w:rsidR="00D279B5" w:rsidRPr="009E3ABA">
        <w:rPr>
          <w:rFonts w:ascii="Arial" w:hAnsi="Arial" w:cs="Arial"/>
          <w:bCs/>
        </w:rPr>
        <w:t xml:space="preserve"> blood pressure were defined as normal: Less than 120/80 mm Hg; elevated: Systolic between 120-129 and diastolic less than 80; stage 1 hypertension: Systolic between 130-139 or diastolic between 80-89; and stage 2 hypertension: Systolic at least 140 or diastolic at least 90 mm Hg</w:t>
      </w:r>
      <w:r w:rsidR="00601E42" w:rsidRPr="009E3ABA">
        <w:rPr>
          <w:rFonts w:ascii="Arial" w:hAnsi="Arial" w:cs="Arial"/>
          <w:bCs/>
        </w:rPr>
        <w:t xml:space="preserve"> </w:t>
      </w:r>
      <w:r w:rsidR="00F21860" w:rsidRPr="009E3ABA">
        <w:rPr>
          <w:rFonts w:ascii="Arial" w:hAnsi="Arial" w:cs="Arial"/>
          <w:bCs/>
        </w:rPr>
        <w:fldChar w:fldCharType="begin">
          <w:fldData xml:space="preserve">PEVuZE5vdGU+PENpdGU+PEF1dGhvcj5NdW50bmVyPC9BdXRob3I+PFllYXI+MjAxODwvWWVhcj48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bHQtcGVyaW9kaWNhbD48cGFnZXM+MTA5LTExODwvcGFnZXM+PHZvbHVtZT43MTwvdm9sdW1lPjxu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PEVuZE5vdGU+PENpdGU+PEF1dGhvcj5NdW50bmVyPC9BdXRob3I+PFllYXI+MjAxODwvWWVhcj48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bHQtcGVyaW9kaWNhbD48cGFnZXM+MTA5LTExODwvcGFnZXM+PHZvbHVtZT43MTwvdm9sdW1lPjxu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sidRPr="009E3ABA">
        <w:rPr>
          <w:rFonts w:ascii="Arial" w:hAnsi="Arial" w:cs="Arial"/>
          <w:bCs/>
        </w:rPr>
      </w:r>
      <w:r w:rsidR="00F21860" w:rsidRPr="009E3ABA">
        <w:rPr>
          <w:rFonts w:ascii="Arial" w:hAnsi="Arial" w:cs="Arial"/>
          <w:bCs/>
        </w:rPr>
        <w:fldChar w:fldCharType="separate"/>
      </w:r>
      <w:r w:rsidR="003308FD">
        <w:rPr>
          <w:rFonts w:ascii="Arial" w:hAnsi="Arial" w:cs="Arial"/>
          <w:bCs/>
          <w:noProof/>
        </w:rPr>
        <w:t>(</w:t>
      </w:r>
      <w:hyperlink w:anchor="_ENREF_20" w:tooltip="Muntner, 2018 #560" w:history="1">
        <w:r w:rsidR="00803665">
          <w:rPr>
            <w:rFonts w:ascii="Arial" w:hAnsi="Arial" w:cs="Arial"/>
            <w:bCs/>
            <w:noProof/>
          </w:rPr>
          <w:t>20</w:t>
        </w:r>
      </w:hyperlink>
      <w:r w:rsidR="003308FD">
        <w:rPr>
          <w:rFonts w:ascii="Arial" w:hAnsi="Arial" w:cs="Arial"/>
          <w:bCs/>
          <w:noProof/>
        </w:rPr>
        <w:t>)</w:t>
      </w:r>
      <w:r w:rsidR="00F21860" w:rsidRPr="009E3ABA">
        <w:rPr>
          <w:rFonts w:ascii="Arial" w:hAnsi="Arial" w:cs="Arial"/>
          <w:bCs/>
        </w:rPr>
        <w:fldChar w:fldCharType="end"/>
      </w:r>
      <w:r w:rsidR="00601E42" w:rsidRPr="009E3ABA">
        <w:rPr>
          <w:rFonts w:ascii="Arial" w:hAnsi="Arial" w:cs="Arial"/>
          <w:bCs/>
        </w:rPr>
        <w:t>.</w:t>
      </w:r>
      <w:r w:rsidR="004564FF" w:rsidRPr="009E3ABA">
        <w:rPr>
          <w:rFonts w:ascii="Arial" w:hAnsi="Arial" w:cs="Arial"/>
          <w:bCs/>
        </w:rPr>
        <w:t xml:space="preserve"> </w:t>
      </w:r>
    </w:p>
    <w:p w14:paraId="0781623F" w14:textId="77777777" w:rsidR="00501513" w:rsidRPr="009E3ABA" w:rsidRDefault="00BE0D6F" w:rsidP="00863AB0">
      <w:pPr>
        <w:spacing w:afterLines="160" w:after="384" w:line="480" w:lineRule="auto"/>
        <w:rPr>
          <w:rFonts w:ascii="Arial" w:hAnsi="Arial" w:cs="Arial"/>
          <w:bCs/>
        </w:rPr>
      </w:pPr>
      <w:r w:rsidRPr="009E3ABA">
        <w:rPr>
          <w:rFonts w:ascii="Arial" w:hAnsi="Arial" w:cs="Arial"/>
          <w:bCs/>
        </w:rPr>
        <w:t xml:space="preserve">Education </w:t>
      </w:r>
      <w:r w:rsidR="002A62E5" w:rsidRPr="009E3ABA">
        <w:rPr>
          <w:rFonts w:ascii="Arial" w:hAnsi="Arial" w:cs="Arial"/>
          <w:bCs/>
        </w:rPr>
        <w:t>was</w:t>
      </w:r>
      <w:r w:rsidRPr="009E3ABA">
        <w:rPr>
          <w:rFonts w:ascii="Arial" w:hAnsi="Arial" w:cs="Arial"/>
          <w:bCs/>
        </w:rPr>
        <w:t xml:space="preserve"> classified into four categories: </w:t>
      </w:r>
      <w:r w:rsidR="001067BF" w:rsidRPr="009E3ABA">
        <w:rPr>
          <w:rFonts w:ascii="Arial" w:hAnsi="Arial" w:cs="Arial"/>
          <w:bCs/>
        </w:rPr>
        <w:t>low (</w:t>
      </w:r>
      <w:r w:rsidRPr="009E3ABA">
        <w:rPr>
          <w:rFonts w:ascii="Arial" w:hAnsi="Arial" w:cs="Arial"/>
          <w:bCs/>
        </w:rPr>
        <w:t>lower than 9 years of compulsory school</w:t>
      </w:r>
      <w:r w:rsidR="001067BF" w:rsidRPr="009E3ABA">
        <w:rPr>
          <w:rFonts w:ascii="Arial" w:hAnsi="Arial" w:cs="Arial"/>
          <w:bCs/>
        </w:rPr>
        <w:t>)</w:t>
      </w:r>
      <w:r w:rsidRPr="009E3ABA">
        <w:rPr>
          <w:rFonts w:ascii="Arial" w:hAnsi="Arial" w:cs="Arial"/>
          <w:bCs/>
        </w:rPr>
        <w:t xml:space="preserve">; </w:t>
      </w:r>
      <w:r w:rsidR="00725F06" w:rsidRPr="009E3ABA">
        <w:rPr>
          <w:rFonts w:ascii="Arial" w:hAnsi="Arial" w:cs="Arial"/>
          <w:bCs/>
        </w:rPr>
        <w:t>medium</w:t>
      </w:r>
      <w:r w:rsidR="001067BF" w:rsidRPr="009E3ABA">
        <w:rPr>
          <w:rFonts w:ascii="Arial" w:hAnsi="Arial" w:cs="Arial"/>
          <w:bCs/>
        </w:rPr>
        <w:t xml:space="preserve"> (</w:t>
      </w:r>
      <w:r w:rsidRPr="009E3ABA">
        <w:rPr>
          <w:rFonts w:ascii="Arial" w:hAnsi="Arial" w:cs="Arial"/>
          <w:bCs/>
        </w:rPr>
        <w:t>completed compulsory school</w:t>
      </w:r>
      <w:r w:rsidR="001067BF" w:rsidRPr="009E3ABA">
        <w:rPr>
          <w:rFonts w:ascii="Arial" w:hAnsi="Arial" w:cs="Arial"/>
          <w:bCs/>
        </w:rPr>
        <w:t>)</w:t>
      </w:r>
      <w:r w:rsidRPr="009E3ABA">
        <w:rPr>
          <w:rFonts w:ascii="Arial" w:hAnsi="Arial" w:cs="Arial"/>
          <w:bCs/>
        </w:rPr>
        <w:t xml:space="preserve">; </w:t>
      </w:r>
      <w:r w:rsidR="00725F06" w:rsidRPr="009E3ABA">
        <w:rPr>
          <w:rFonts w:ascii="Arial" w:hAnsi="Arial" w:cs="Arial"/>
          <w:bCs/>
        </w:rPr>
        <w:t>high</w:t>
      </w:r>
      <w:r w:rsidR="001067BF" w:rsidRPr="009E3ABA">
        <w:rPr>
          <w:rFonts w:ascii="Arial" w:hAnsi="Arial" w:cs="Arial"/>
          <w:bCs/>
        </w:rPr>
        <w:t xml:space="preserve"> (</w:t>
      </w:r>
      <w:r w:rsidRPr="009E3ABA">
        <w:rPr>
          <w:rFonts w:ascii="Arial" w:hAnsi="Arial" w:cs="Arial"/>
          <w:bCs/>
        </w:rPr>
        <w:t>graduated from professional training or served an apprenticeship</w:t>
      </w:r>
      <w:r w:rsidR="001067BF" w:rsidRPr="009E3ABA">
        <w:rPr>
          <w:rFonts w:ascii="Arial" w:hAnsi="Arial" w:cs="Arial"/>
          <w:bCs/>
        </w:rPr>
        <w:t>)</w:t>
      </w:r>
      <w:r w:rsidRPr="009E3ABA">
        <w:rPr>
          <w:rFonts w:ascii="Arial" w:hAnsi="Arial" w:cs="Arial"/>
          <w:bCs/>
        </w:rPr>
        <w:t xml:space="preserve">; </w:t>
      </w:r>
      <w:r w:rsidR="001067BF" w:rsidRPr="009E3ABA">
        <w:rPr>
          <w:rFonts w:ascii="Arial" w:hAnsi="Arial" w:cs="Arial"/>
          <w:bCs/>
        </w:rPr>
        <w:t xml:space="preserve">and </w:t>
      </w:r>
      <w:r w:rsidR="00725F06" w:rsidRPr="009E3ABA">
        <w:rPr>
          <w:rFonts w:ascii="Arial" w:hAnsi="Arial" w:cs="Arial"/>
          <w:bCs/>
        </w:rPr>
        <w:t xml:space="preserve">very </w:t>
      </w:r>
      <w:r w:rsidR="001067BF" w:rsidRPr="009E3ABA">
        <w:rPr>
          <w:rFonts w:ascii="Arial" w:hAnsi="Arial" w:cs="Arial"/>
          <w:bCs/>
        </w:rPr>
        <w:t>high (</w:t>
      </w:r>
      <w:r w:rsidRPr="009E3ABA">
        <w:rPr>
          <w:rFonts w:ascii="Arial" w:hAnsi="Arial" w:cs="Arial"/>
          <w:bCs/>
        </w:rPr>
        <w:t>qualifi</w:t>
      </w:r>
      <w:r w:rsidR="004C2188" w:rsidRPr="009E3ABA">
        <w:rPr>
          <w:rFonts w:ascii="Arial" w:hAnsi="Arial" w:cs="Arial"/>
          <w:bCs/>
        </w:rPr>
        <w:t>ed</w:t>
      </w:r>
      <w:r w:rsidRPr="009E3ABA">
        <w:rPr>
          <w:rFonts w:ascii="Arial" w:hAnsi="Arial" w:cs="Arial"/>
          <w:bCs/>
        </w:rPr>
        <w:t xml:space="preserve"> for university entrance</w:t>
      </w:r>
      <w:r w:rsidR="001067BF" w:rsidRPr="009E3ABA">
        <w:rPr>
          <w:rFonts w:ascii="Arial" w:hAnsi="Arial" w:cs="Arial"/>
          <w:bCs/>
        </w:rPr>
        <w:t>)</w:t>
      </w:r>
      <w:r w:rsidR="006F107F" w:rsidRPr="009E3ABA">
        <w:rPr>
          <w:rFonts w:ascii="Arial" w:hAnsi="Arial" w:cs="Arial"/>
          <w:bCs/>
        </w:rPr>
        <w:t xml:space="preserve">, then </w:t>
      </w:r>
      <w:r w:rsidR="00DA6EE0" w:rsidRPr="009E3ABA">
        <w:rPr>
          <w:rFonts w:ascii="Arial" w:hAnsi="Arial" w:cs="Arial"/>
          <w:bCs/>
        </w:rPr>
        <w:t>collapsed</w:t>
      </w:r>
      <w:r w:rsidR="006F107F" w:rsidRPr="009E3ABA">
        <w:rPr>
          <w:rFonts w:ascii="Arial" w:hAnsi="Arial" w:cs="Arial"/>
          <w:bCs/>
        </w:rPr>
        <w:t xml:space="preserve"> to two groups: low to medium, and high to very high</w:t>
      </w:r>
      <w:r w:rsidRPr="009E3ABA">
        <w:rPr>
          <w:rFonts w:ascii="Arial" w:hAnsi="Arial" w:cs="Arial"/>
          <w:bCs/>
        </w:rPr>
        <w:t xml:space="preserve">. </w:t>
      </w:r>
    </w:p>
    <w:p w14:paraId="77130CE7" w14:textId="1155E7F1" w:rsidR="006F7EB0" w:rsidRPr="009E3ABA" w:rsidRDefault="00501513" w:rsidP="00863AB0">
      <w:pPr>
        <w:spacing w:afterLines="160" w:after="384" w:line="480" w:lineRule="auto"/>
        <w:rPr>
          <w:rFonts w:ascii="Arial" w:hAnsi="Arial" w:cs="Arial"/>
        </w:rPr>
      </w:pPr>
      <w:r w:rsidRPr="009E3ABA">
        <w:rPr>
          <w:rFonts w:ascii="Arial" w:hAnsi="Arial" w:cs="Arial"/>
          <w:bCs/>
        </w:rPr>
        <w:t>In total, there are 121 districts in Austria. Among the six stations in Austria</w:t>
      </w:r>
      <w:r w:rsidR="00D829F9" w:rsidRPr="009E3ABA">
        <w:rPr>
          <w:rFonts w:ascii="Arial" w:hAnsi="Arial" w:cs="Arial"/>
          <w:bCs/>
        </w:rPr>
        <w:t xml:space="preserve"> which </w:t>
      </w:r>
      <w:r w:rsidRPr="009E3ABA">
        <w:rPr>
          <w:rFonts w:ascii="Arial" w:hAnsi="Arial" w:cs="Arial"/>
          <w:bCs/>
        </w:rPr>
        <w:t>facilitate conscription medical investigation covering 9 provinces</w:t>
      </w:r>
      <w:r w:rsidR="007E5D99" w:rsidRPr="009E3ABA">
        <w:rPr>
          <w:rFonts w:ascii="Arial" w:hAnsi="Arial" w:cs="Arial"/>
          <w:bCs/>
        </w:rPr>
        <w:t>,</w:t>
      </w:r>
      <w:r w:rsidRPr="009E3ABA">
        <w:rPr>
          <w:rFonts w:ascii="Arial" w:hAnsi="Arial" w:cs="Arial"/>
          <w:bCs/>
        </w:rPr>
        <w:t xml:space="preserve"> Vienna is the “most </w:t>
      </w:r>
      <w:r w:rsidRPr="009E3ABA">
        <w:rPr>
          <w:rFonts w:ascii="Arial" w:hAnsi="Arial" w:cs="Arial"/>
          <w:bCs/>
        </w:rPr>
        <w:lastRenderedPageBreak/>
        <w:t>urban” area with 3,738 persons per km</w:t>
      </w:r>
      <w:r w:rsidRPr="009E3ABA">
        <w:rPr>
          <w:rFonts w:ascii="Arial" w:hAnsi="Arial" w:cs="Arial"/>
          <w:bCs/>
          <w:vertAlign w:val="superscript"/>
        </w:rPr>
        <w:t>2</w:t>
      </w:r>
      <w:r w:rsidRPr="009E3ABA">
        <w:rPr>
          <w:rFonts w:ascii="Arial" w:hAnsi="Arial" w:cs="Arial"/>
          <w:bCs/>
        </w:rPr>
        <w:t xml:space="preserve"> with 1.8 million inhabitants, while population densities in other provinces (Burgenland, Carinthia, Lower Austria, Upper Austria, Salzburg, Styria, Tyrol, and Vorarlberg) are less than 2,500 persons per km</w:t>
      </w:r>
      <w:r w:rsidRPr="009E3ABA">
        <w:rPr>
          <w:rFonts w:ascii="Arial" w:hAnsi="Arial" w:cs="Arial"/>
          <w:bCs/>
          <w:vertAlign w:val="superscript"/>
        </w:rPr>
        <w:t>2</w:t>
      </w:r>
      <w:r w:rsidRPr="009E3ABA">
        <w:rPr>
          <w:rFonts w:ascii="Arial" w:hAnsi="Arial" w:cs="Arial"/>
          <w:bCs/>
        </w:rPr>
        <w:t>)</w:t>
      </w:r>
      <w:r w:rsidR="007E5D99" w:rsidRPr="009E3ABA">
        <w:rPr>
          <w:rFonts w:ascii="Arial" w:hAnsi="Arial" w:cs="Arial"/>
          <w:bCs/>
        </w:rPr>
        <w:t xml:space="preserve"> </w:t>
      </w:r>
      <w:r w:rsidRPr="009E3ABA">
        <w:rPr>
          <w:rFonts w:ascii="Arial" w:hAnsi="Arial" w:cs="Arial"/>
          <w:bCs/>
        </w:rPr>
        <w:fldChar w:fldCharType="begin">
          <w:fldData xml:space="preserve">PEVuZE5vdGU+PENpdGU+PEF1dGhvcj5LYXB1c3RhPC9BdXRob3I+PFllYXI+MjAwODwvWWVhcj48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PEVuZE5vdGU+PENpdGU+PEF1dGhvcj5LYXB1c3RhPC9BdXRob3I+PFllYXI+MjAwODwvWWVhcj48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Pr="009E3ABA">
        <w:rPr>
          <w:rFonts w:ascii="Arial" w:hAnsi="Arial" w:cs="Arial"/>
          <w:bCs/>
        </w:rPr>
      </w:r>
      <w:r w:rsidRPr="009E3ABA">
        <w:rPr>
          <w:rFonts w:ascii="Arial" w:hAnsi="Arial" w:cs="Arial"/>
          <w:bCs/>
        </w:rPr>
        <w:fldChar w:fldCharType="separate"/>
      </w:r>
      <w:r w:rsidR="003308FD">
        <w:rPr>
          <w:rFonts w:ascii="Arial" w:hAnsi="Arial" w:cs="Arial"/>
          <w:bCs/>
          <w:noProof/>
        </w:rPr>
        <w:t>(</w:t>
      </w:r>
      <w:hyperlink w:anchor="_ENREF_16" w:tooltip="Kapusta, 2008 #551" w:history="1">
        <w:r w:rsidR="00803665">
          <w:rPr>
            <w:rFonts w:ascii="Arial" w:hAnsi="Arial" w:cs="Arial"/>
            <w:bCs/>
            <w:noProof/>
          </w:rPr>
          <w:t>16</w:t>
        </w:r>
      </w:hyperlink>
      <w:r w:rsidR="003308FD">
        <w:rPr>
          <w:rFonts w:ascii="Arial" w:hAnsi="Arial" w:cs="Arial"/>
          <w:bCs/>
          <w:noProof/>
        </w:rPr>
        <w:t>)</w:t>
      </w:r>
      <w:r w:rsidRPr="009E3ABA">
        <w:rPr>
          <w:rFonts w:ascii="Arial" w:hAnsi="Arial" w:cs="Arial"/>
          <w:bCs/>
        </w:rPr>
        <w:fldChar w:fldCharType="end"/>
      </w:r>
      <w:r w:rsidR="007E5D99" w:rsidRPr="009E3ABA">
        <w:rPr>
          <w:rFonts w:ascii="Arial" w:hAnsi="Arial" w:cs="Arial"/>
          <w:bCs/>
        </w:rPr>
        <w:t>.</w:t>
      </w:r>
      <w:r w:rsidRPr="009E3ABA">
        <w:rPr>
          <w:rFonts w:ascii="Arial" w:hAnsi="Arial" w:cs="Arial"/>
          <w:bCs/>
        </w:rPr>
        <w:t xml:space="preserve"> </w:t>
      </w:r>
      <w:hyperlink w:anchor="_ENREF_15" w:tooltip="Kapusta, 2008 #31" w:history="1"/>
    </w:p>
    <w:p w14:paraId="30E2F374" w14:textId="6CD66BC3" w:rsidR="006F7EB0" w:rsidRPr="00447D9C" w:rsidRDefault="005636D5" w:rsidP="00863AB0">
      <w:pPr>
        <w:spacing w:after="120" w:line="480" w:lineRule="auto"/>
        <w:rPr>
          <w:rFonts w:ascii="Arial" w:hAnsi="Arial" w:cs="Arial"/>
          <w:b/>
        </w:rPr>
      </w:pPr>
      <w:r>
        <w:rPr>
          <w:rFonts w:ascii="Arial" w:hAnsi="Arial" w:cs="Arial"/>
          <w:b/>
        </w:rPr>
        <w:t>STATISTICAL ANALYSES</w:t>
      </w:r>
    </w:p>
    <w:p w14:paraId="289212BA" w14:textId="31689D80" w:rsidR="00722FD1" w:rsidRDefault="009028F1" w:rsidP="00863AB0">
      <w:pPr>
        <w:spacing w:after="120" w:line="480" w:lineRule="auto"/>
        <w:rPr>
          <w:rFonts w:ascii="Arial" w:hAnsi="Arial" w:cs="Arial"/>
        </w:rPr>
      </w:pPr>
      <w:r>
        <w:rPr>
          <w:rFonts w:ascii="Arial" w:hAnsi="Arial" w:cs="Arial"/>
        </w:rPr>
        <w:t xml:space="preserve">We grouped </w:t>
      </w:r>
      <w:r w:rsidR="00DE078A">
        <w:rPr>
          <w:rFonts w:ascii="Arial" w:hAnsi="Arial" w:cs="Arial"/>
        </w:rPr>
        <w:t>years of conscription</w:t>
      </w:r>
      <w:r>
        <w:rPr>
          <w:rFonts w:ascii="Arial" w:hAnsi="Arial" w:cs="Arial"/>
        </w:rPr>
        <w:t xml:space="preserve"> by five years interval </w:t>
      </w:r>
      <w:r w:rsidR="000A7691">
        <w:rPr>
          <w:rFonts w:ascii="Arial" w:hAnsi="Arial" w:cs="Arial"/>
        </w:rPr>
        <w:t xml:space="preserve">in </w:t>
      </w:r>
      <w:r w:rsidR="00845549">
        <w:rPr>
          <w:rFonts w:ascii="Arial" w:hAnsi="Arial" w:cs="Arial"/>
        </w:rPr>
        <w:t>one</w:t>
      </w:r>
      <w:r w:rsidR="000A7691">
        <w:rPr>
          <w:rFonts w:ascii="Arial" w:hAnsi="Arial" w:cs="Arial"/>
        </w:rPr>
        <w:t xml:space="preserve"> wave </w:t>
      </w:r>
      <w:r>
        <w:rPr>
          <w:rFonts w:ascii="Arial" w:hAnsi="Arial" w:cs="Arial"/>
        </w:rPr>
        <w:t xml:space="preserve">(seven waves over 35 years) to provide stable figures for refractive error subtypes with small counts. </w:t>
      </w:r>
      <w:r w:rsidR="00231A29">
        <w:rPr>
          <w:rFonts w:ascii="Arial" w:hAnsi="Arial" w:cs="Arial"/>
        </w:rPr>
        <w:t>Descriptive</w:t>
      </w:r>
      <w:r>
        <w:rPr>
          <w:rFonts w:ascii="Arial" w:hAnsi="Arial" w:cs="Arial"/>
        </w:rPr>
        <w:t xml:space="preserve"> statistics were analyzed in the most recent wave of </w:t>
      </w:r>
      <w:r w:rsidR="00DE078A">
        <w:rPr>
          <w:rFonts w:ascii="Arial" w:hAnsi="Arial" w:cs="Arial"/>
        </w:rPr>
        <w:t>conscript cohort</w:t>
      </w:r>
      <w:r>
        <w:rPr>
          <w:rFonts w:ascii="Arial" w:hAnsi="Arial" w:cs="Arial"/>
        </w:rPr>
        <w:t xml:space="preserve"> (</w:t>
      </w:r>
      <w:r w:rsidR="00DE078A">
        <w:rPr>
          <w:rFonts w:ascii="Arial" w:hAnsi="Arial" w:cs="Arial"/>
        </w:rPr>
        <w:t>2013</w:t>
      </w:r>
      <w:r>
        <w:rPr>
          <w:rFonts w:ascii="Arial" w:hAnsi="Arial" w:cs="Arial"/>
        </w:rPr>
        <w:t>-</w:t>
      </w:r>
      <w:r w:rsidR="00DE078A">
        <w:rPr>
          <w:rFonts w:ascii="Arial" w:hAnsi="Arial" w:cs="Arial"/>
        </w:rPr>
        <w:t>2017</w:t>
      </w:r>
      <w:r>
        <w:rPr>
          <w:rFonts w:ascii="Arial" w:hAnsi="Arial" w:cs="Arial"/>
        </w:rPr>
        <w:t xml:space="preserve">) to present the contemporary status of individual and social factors </w:t>
      </w:r>
      <w:r w:rsidR="00373304">
        <w:rPr>
          <w:rFonts w:ascii="Arial" w:hAnsi="Arial" w:cs="Arial"/>
        </w:rPr>
        <w:t>and prevalence of myopia and hyperopia</w:t>
      </w:r>
      <w:r w:rsidR="00373304" w:rsidDel="00373304">
        <w:rPr>
          <w:rFonts w:ascii="Arial" w:hAnsi="Arial" w:cs="Arial"/>
        </w:rPr>
        <w:t xml:space="preserve"> </w:t>
      </w:r>
      <w:r w:rsidR="00D0241C">
        <w:rPr>
          <w:rFonts w:ascii="Arial" w:hAnsi="Arial" w:cs="Arial"/>
        </w:rPr>
        <w:t>in</w:t>
      </w:r>
      <w:r>
        <w:rPr>
          <w:rFonts w:ascii="Arial" w:hAnsi="Arial" w:cs="Arial"/>
        </w:rPr>
        <w:t xml:space="preserve"> each stratum of included factors.</w:t>
      </w:r>
      <w:r w:rsidR="00231A29">
        <w:rPr>
          <w:rFonts w:ascii="Arial" w:hAnsi="Arial" w:cs="Arial"/>
        </w:rPr>
        <w:t xml:space="preserve"> </w:t>
      </w:r>
      <w:r w:rsidR="007B6C0F">
        <w:rPr>
          <w:rFonts w:ascii="Arial" w:hAnsi="Arial" w:cs="Arial"/>
        </w:rPr>
        <w:t xml:space="preserve">Because of the extremely low prevalence of hyperopia (&lt;5%), </w:t>
      </w:r>
      <w:r w:rsidR="00FC3C1F">
        <w:rPr>
          <w:rFonts w:ascii="Arial" w:hAnsi="Arial" w:cs="Arial"/>
        </w:rPr>
        <w:t xml:space="preserve">further </w:t>
      </w:r>
      <w:r w:rsidR="007B6C0F">
        <w:rPr>
          <w:rFonts w:ascii="Arial" w:hAnsi="Arial" w:cs="Arial"/>
        </w:rPr>
        <w:t xml:space="preserve">analyses were presented </w:t>
      </w:r>
      <w:r w:rsidR="00FC3C1F">
        <w:rPr>
          <w:rFonts w:ascii="Arial" w:hAnsi="Arial" w:cs="Arial"/>
        </w:rPr>
        <w:t xml:space="preserve">for </w:t>
      </w:r>
      <w:r w:rsidR="007B6C0F">
        <w:rPr>
          <w:rFonts w:ascii="Arial" w:hAnsi="Arial" w:cs="Arial"/>
        </w:rPr>
        <w:t>myopia</w:t>
      </w:r>
      <w:r w:rsidR="00FC3C1F">
        <w:rPr>
          <w:rFonts w:ascii="Arial" w:hAnsi="Arial" w:cs="Arial"/>
        </w:rPr>
        <w:t xml:space="preserve"> only</w:t>
      </w:r>
      <w:r w:rsidR="007B6C0F">
        <w:rPr>
          <w:rFonts w:ascii="Arial" w:hAnsi="Arial" w:cs="Arial"/>
        </w:rPr>
        <w:t>.</w:t>
      </w:r>
      <w:r w:rsidR="00D10129">
        <w:rPr>
          <w:rFonts w:ascii="Arial" w:hAnsi="Arial" w:cs="Arial"/>
        </w:rPr>
        <w:t xml:space="preserve"> Multivariable logistic regression estimated odds ratios (OR) and 95% confidence intervals (CI) to identify contemporary correlates of myopia. </w:t>
      </w:r>
    </w:p>
    <w:p w14:paraId="01D8F155" w14:textId="40F8B939" w:rsidR="005178F2" w:rsidRDefault="009028F1" w:rsidP="005178F2">
      <w:pPr>
        <w:spacing w:after="120" w:line="480" w:lineRule="auto"/>
        <w:rPr>
          <w:rFonts w:ascii="Arial" w:hAnsi="Arial" w:cs="Arial"/>
        </w:rPr>
      </w:pPr>
      <w:r>
        <w:rPr>
          <w:rFonts w:ascii="Arial" w:hAnsi="Arial" w:cs="Arial"/>
        </w:rPr>
        <w:t xml:space="preserve">To </w:t>
      </w:r>
      <w:r w:rsidR="004A686A">
        <w:rPr>
          <w:rFonts w:ascii="Arial" w:hAnsi="Arial" w:cs="Arial"/>
        </w:rPr>
        <w:t>explore</w:t>
      </w:r>
      <w:r w:rsidR="00D10129">
        <w:rPr>
          <w:rFonts w:ascii="Arial" w:hAnsi="Arial" w:cs="Arial"/>
        </w:rPr>
        <w:t xml:space="preserve"> </w:t>
      </w:r>
      <w:r>
        <w:rPr>
          <w:rFonts w:ascii="Arial" w:hAnsi="Arial" w:cs="Arial"/>
        </w:rPr>
        <w:t>time trend</w:t>
      </w:r>
      <w:r w:rsidR="00D10129">
        <w:rPr>
          <w:rFonts w:ascii="Arial" w:hAnsi="Arial" w:cs="Arial"/>
        </w:rPr>
        <w:t>s</w:t>
      </w:r>
      <w:r>
        <w:rPr>
          <w:rFonts w:ascii="Arial" w:hAnsi="Arial" w:cs="Arial"/>
        </w:rPr>
        <w:t xml:space="preserve"> </w:t>
      </w:r>
      <w:r w:rsidR="00D10129">
        <w:rPr>
          <w:rFonts w:ascii="Arial" w:hAnsi="Arial" w:cs="Arial"/>
        </w:rPr>
        <w:t xml:space="preserve">in myopia </w:t>
      </w:r>
      <w:r w:rsidR="000F0C54">
        <w:rPr>
          <w:rFonts w:ascii="Arial" w:hAnsi="Arial" w:cs="Arial"/>
        </w:rPr>
        <w:t xml:space="preserve">from </w:t>
      </w:r>
      <w:r w:rsidR="00DE078A">
        <w:rPr>
          <w:rFonts w:ascii="Arial" w:hAnsi="Arial" w:cs="Arial"/>
        </w:rPr>
        <w:t xml:space="preserve">conscript </w:t>
      </w:r>
      <w:r w:rsidR="000F0C54">
        <w:rPr>
          <w:rFonts w:ascii="Arial" w:hAnsi="Arial" w:cs="Arial"/>
        </w:rPr>
        <w:t xml:space="preserve">cohort </w:t>
      </w:r>
      <w:r w:rsidR="00DE078A">
        <w:rPr>
          <w:rFonts w:ascii="Arial" w:hAnsi="Arial" w:cs="Arial"/>
        </w:rPr>
        <w:t>1983</w:t>
      </w:r>
      <w:r w:rsidR="00D10129">
        <w:rPr>
          <w:rFonts w:ascii="Arial" w:hAnsi="Arial" w:cs="Arial"/>
        </w:rPr>
        <w:t>-1987</w:t>
      </w:r>
      <w:r w:rsidR="00DE078A">
        <w:rPr>
          <w:rFonts w:ascii="Arial" w:hAnsi="Arial" w:cs="Arial"/>
        </w:rPr>
        <w:t xml:space="preserve"> </w:t>
      </w:r>
      <w:r w:rsidR="004D19EA">
        <w:rPr>
          <w:rFonts w:ascii="Arial" w:hAnsi="Arial" w:cs="Arial"/>
        </w:rPr>
        <w:t xml:space="preserve">to </w:t>
      </w:r>
      <w:r w:rsidR="00D10129">
        <w:rPr>
          <w:rFonts w:ascii="Arial" w:hAnsi="Arial" w:cs="Arial"/>
        </w:rPr>
        <w:t>2013-</w:t>
      </w:r>
      <w:r w:rsidR="00DE078A">
        <w:rPr>
          <w:rFonts w:ascii="Arial" w:hAnsi="Arial" w:cs="Arial"/>
        </w:rPr>
        <w:t>2017</w:t>
      </w:r>
      <w:r>
        <w:rPr>
          <w:rFonts w:ascii="Arial" w:hAnsi="Arial" w:cs="Arial"/>
        </w:rPr>
        <w:t xml:space="preserve">, we calculated the </w:t>
      </w:r>
      <w:r w:rsidR="00D10129">
        <w:rPr>
          <w:rFonts w:ascii="Arial" w:hAnsi="Arial" w:cs="Arial"/>
        </w:rPr>
        <w:t xml:space="preserve">crude </w:t>
      </w:r>
      <w:r>
        <w:rPr>
          <w:rFonts w:ascii="Arial" w:hAnsi="Arial" w:cs="Arial"/>
        </w:rPr>
        <w:t xml:space="preserve">prevalence of myopia in each </w:t>
      </w:r>
      <w:r w:rsidR="00DE078A">
        <w:rPr>
          <w:rFonts w:ascii="Arial" w:hAnsi="Arial" w:cs="Arial"/>
        </w:rPr>
        <w:t xml:space="preserve">conscript </w:t>
      </w:r>
      <w:r>
        <w:rPr>
          <w:rFonts w:ascii="Arial" w:hAnsi="Arial" w:cs="Arial"/>
        </w:rPr>
        <w:t>cohort</w:t>
      </w:r>
      <w:r w:rsidR="00D10129">
        <w:rPr>
          <w:rFonts w:ascii="Arial" w:hAnsi="Arial" w:cs="Arial"/>
        </w:rPr>
        <w:t xml:space="preserve"> and </w:t>
      </w:r>
      <w:r w:rsidR="000F0C54">
        <w:rPr>
          <w:rFonts w:ascii="Arial" w:hAnsi="Arial" w:cs="Arial"/>
        </w:rPr>
        <w:t>presented difference</w:t>
      </w:r>
      <w:r w:rsidR="00D10129">
        <w:rPr>
          <w:rFonts w:ascii="Arial" w:hAnsi="Arial" w:cs="Arial"/>
        </w:rPr>
        <w:t>s</w:t>
      </w:r>
      <w:r w:rsidR="000F0C54">
        <w:rPr>
          <w:rFonts w:ascii="Arial" w:hAnsi="Arial" w:cs="Arial"/>
        </w:rPr>
        <w:t xml:space="preserve"> </w:t>
      </w:r>
      <w:r>
        <w:rPr>
          <w:rFonts w:ascii="Arial" w:hAnsi="Arial" w:cs="Arial"/>
        </w:rPr>
        <w:t xml:space="preserve">in prevalence </w:t>
      </w:r>
      <w:r w:rsidR="005143B4">
        <w:rPr>
          <w:rFonts w:ascii="Arial" w:hAnsi="Arial" w:cs="Arial"/>
        </w:rPr>
        <w:t>of</w:t>
      </w:r>
      <w:r>
        <w:rPr>
          <w:rFonts w:ascii="Arial" w:hAnsi="Arial" w:cs="Arial"/>
        </w:rPr>
        <w:t xml:space="preserve"> the most recent </w:t>
      </w:r>
      <w:r w:rsidR="006E2F0E">
        <w:rPr>
          <w:rFonts w:ascii="Arial" w:hAnsi="Arial" w:cs="Arial"/>
        </w:rPr>
        <w:t xml:space="preserve"> </w:t>
      </w:r>
      <w:r w:rsidR="00EB56C6">
        <w:rPr>
          <w:rFonts w:ascii="Arial" w:eastAsia="SimSun" w:hAnsi="Arial" w:cs="Arial" w:hint="eastAsia"/>
          <w:lang w:eastAsia="zh-CN"/>
        </w:rPr>
        <w:t>(</w:t>
      </w:r>
      <w:r w:rsidR="00DE078A">
        <w:rPr>
          <w:rFonts w:ascii="Arial" w:hAnsi="Arial" w:cs="Arial"/>
        </w:rPr>
        <w:t>2013</w:t>
      </w:r>
      <w:r w:rsidR="000F0C54">
        <w:rPr>
          <w:rFonts w:ascii="Arial" w:hAnsi="Arial" w:cs="Arial"/>
        </w:rPr>
        <w:t>-</w:t>
      </w:r>
      <w:r w:rsidR="00DE078A">
        <w:rPr>
          <w:rFonts w:ascii="Arial" w:hAnsi="Arial" w:cs="Arial"/>
        </w:rPr>
        <w:t>2017</w:t>
      </w:r>
      <w:r>
        <w:rPr>
          <w:rFonts w:ascii="Arial" w:hAnsi="Arial" w:cs="Arial"/>
        </w:rPr>
        <w:t>)</w:t>
      </w:r>
      <w:r w:rsidR="000F0C54">
        <w:rPr>
          <w:rFonts w:ascii="Arial" w:hAnsi="Arial" w:cs="Arial"/>
        </w:rPr>
        <w:t xml:space="preserve"> compa</w:t>
      </w:r>
      <w:r w:rsidR="005143B4">
        <w:rPr>
          <w:rFonts w:ascii="Arial" w:hAnsi="Arial" w:cs="Arial"/>
        </w:rPr>
        <w:t>ring</w:t>
      </w:r>
      <w:r w:rsidR="000F0C54">
        <w:rPr>
          <w:rFonts w:ascii="Arial" w:hAnsi="Arial" w:cs="Arial"/>
        </w:rPr>
        <w:t xml:space="preserve"> </w:t>
      </w:r>
      <w:r w:rsidR="00F06761">
        <w:rPr>
          <w:rFonts w:ascii="Arial" w:hAnsi="Arial" w:cs="Arial"/>
        </w:rPr>
        <w:t xml:space="preserve">with </w:t>
      </w:r>
      <w:r w:rsidR="005143B4">
        <w:rPr>
          <w:rFonts w:ascii="Arial" w:hAnsi="Arial" w:cs="Arial"/>
        </w:rPr>
        <w:t>the earli</w:t>
      </w:r>
      <w:r w:rsidR="004657E7">
        <w:rPr>
          <w:rFonts w:ascii="Arial" w:hAnsi="Arial" w:cs="Arial"/>
        </w:rPr>
        <w:t>est</w:t>
      </w:r>
      <w:r w:rsidR="005143B4">
        <w:rPr>
          <w:rFonts w:ascii="Arial" w:hAnsi="Arial" w:cs="Arial"/>
        </w:rPr>
        <w:t xml:space="preserve"> </w:t>
      </w:r>
      <w:r w:rsidR="00EB56C6">
        <w:rPr>
          <w:rFonts w:ascii="Arial" w:eastAsia="SimSun" w:hAnsi="Arial" w:cs="Arial" w:hint="eastAsia"/>
          <w:lang w:eastAsia="zh-CN"/>
        </w:rPr>
        <w:t>(</w:t>
      </w:r>
      <w:r w:rsidR="00DE078A">
        <w:rPr>
          <w:rFonts w:ascii="Arial" w:hAnsi="Arial" w:cs="Arial"/>
        </w:rPr>
        <w:t>1983</w:t>
      </w:r>
      <w:r w:rsidR="006E2F0E">
        <w:rPr>
          <w:rFonts w:ascii="Arial" w:hAnsi="Arial" w:cs="Arial"/>
        </w:rPr>
        <w:t>-</w:t>
      </w:r>
      <w:r w:rsidR="00DE078A">
        <w:rPr>
          <w:rFonts w:ascii="Arial" w:hAnsi="Arial" w:cs="Arial"/>
        </w:rPr>
        <w:t>1987</w:t>
      </w:r>
      <w:r w:rsidR="005143B4">
        <w:rPr>
          <w:rFonts w:ascii="Arial" w:hAnsi="Arial" w:cs="Arial"/>
        </w:rPr>
        <w:t>)</w:t>
      </w:r>
      <w:r w:rsidR="00D10129">
        <w:rPr>
          <w:rFonts w:ascii="Arial" w:hAnsi="Arial" w:cs="Arial"/>
        </w:rPr>
        <w:t xml:space="preserve"> </w:t>
      </w:r>
      <w:r w:rsidR="00F06761">
        <w:rPr>
          <w:rFonts w:ascii="Arial" w:hAnsi="Arial" w:cs="Arial"/>
        </w:rPr>
        <w:t xml:space="preserve">cohort </w:t>
      </w:r>
      <w:r w:rsidR="00D10129">
        <w:rPr>
          <w:rFonts w:ascii="Arial" w:hAnsi="Arial" w:cs="Arial"/>
        </w:rPr>
        <w:t>overall and by medical investigation station</w:t>
      </w:r>
      <w:r w:rsidR="000F0C54">
        <w:rPr>
          <w:rFonts w:ascii="Arial" w:hAnsi="Arial" w:cs="Arial"/>
        </w:rPr>
        <w:t xml:space="preserve">. </w:t>
      </w:r>
      <w:r w:rsidR="00722FD1">
        <w:rPr>
          <w:rFonts w:ascii="Arial" w:hAnsi="Arial" w:cs="Arial"/>
        </w:rPr>
        <w:t xml:space="preserve">Further, crude and </w:t>
      </w:r>
      <w:r w:rsidR="004A686A">
        <w:rPr>
          <w:rFonts w:ascii="Arial" w:hAnsi="Arial" w:cs="Arial"/>
        </w:rPr>
        <w:t>multivariable</w:t>
      </w:r>
      <w:r w:rsidR="00722FD1">
        <w:rPr>
          <w:rFonts w:ascii="Arial" w:hAnsi="Arial" w:cs="Arial"/>
        </w:rPr>
        <w:t xml:space="preserve"> adjusted logistic regressions were used to </w:t>
      </w:r>
      <w:r w:rsidR="00EB56C6">
        <w:rPr>
          <w:rFonts w:ascii="Arial" w:hAnsi="Arial" w:cs="Arial"/>
        </w:rPr>
        <w:t>evaluate</w:t>
      </w:r>
      <w:r w:rsidR="004A686A">
        <w:rPr>
          <w:rFonts w:ascii="Arial" w:hAnsi="Arial" w:cs="Arial"/>
        </w:rPr>
        <w:t xml:space="preserve"> time trend in myopia using conscript cohort as a predictor in each medical investigation station. </w:t>
      </w:r>
      <w:r w:rsidR="005178F2">
        <w:rPr>
          <w:rFonts w:ascii="Arial" w:hAnsi="Arial" w:cs="Arial"/>
        </w:rPr>
        <w:t>We tested for interaction effect</w:t>
      </w:r>
      <w:r w:rsidR="00A756EC">
        <w:rPr>
          <w:rFonts w:ascii="Arial" w:hAnsi="Arial" w:cs="Arial"/>
        </w:rPr>
        <w:t>s</w:t>
      </w:r>
      <w:r w:rsidR="005178F2">
        <w:rPr>
          <w:rFonts w:ascii="Arial" w:hAnsi="Arial" w:cs="Arial"/>
        </w:rPr>
        <w:t xml:space="preserve"> between conscript cohort and BMI, resting heart rate, hypertension and education level</w:t>
      </w:r>
      <w:r w:rsidR="00A756EC">
        <w:rPr>
          <w:rFonts w:ascii="Arial" w:hAnsi="Arial" w:cs="Arial"/>
        </w:rPr>
        <w:t>, respectively</w:t>
      </w:r>
      <w:r w:rsidR="005178F2">
        <w:rPr>
          <w:rFonts w:ascii="Arial" w:hAnsi="Arial" w:cs="Arial"/>
        </w:rPr>
        <w:t xml:space="preserve">. Significant interaction was found between conscript cohort and </w:t>
      </w:r>
      <w:proofErr w:type="gramStart"/>
      <w:r w:rsidR="005178F2">
        <w:rPr>
          <w:rFonts w:ascii="Arial" w:hAnsi="Arial" w:cs="Arial"/>
        </w:rPr>
        <w:t>education,</w:t>
      </w:r>
      <w:proofErr w:type="gramEnd"/>
      <w:r w:rsidR="005178F2">
        <w:rPr>
          <w:rFonts w:ascii="Arial" w:hAnsi="Arial" w:cs="Arial"/>
        </w:rPr>
        <w:t xml:space="preserve"> therefore the multivariable logistic regressions were further grouped by level of education. </w:t>
      </w:r>
      <w:r w:rsidR="007D4D2B">
        <w:rPr>
          <w:rFonts w:ascii="Arial" w:hAnsi="Arial" w:cs="Arial"/>
        </w:rPr>
        <w:t>To exhibit comparison</w:t>
      </w:r>
      <w:r w:rsidR="004734CD">
        <w:rPr>
          <w:rFonts w:ascii="Arial" w:hAnsi="Arial" w:cs="Arial"/>
        </w:rPr>
        <w:t>s</w:t>
      </w:r>
      <w:r w:rsidR="007D4D2B">
        <w:rPr>
          <w:rFonts w:ascii="Arial" w:hAnsi="Arial" w:cs="Arial"/>
        </w:rPr>
        <w:t xml:space="preserve"> of the </w:t>
      </w:r>
      <w:r w:rsidR="004734CD">
        <w:rPr>
          <w:rFonts w:ascii="Arial" w:hAnsi="Arial" w:cs="Arial"/>
        </w:rPr>
        <w:t xml:space="preserve">rate of change in myopia </w:t>
      </w:r>
      <w:r w:rsidR="004734CD">
        <w:rPr>
          <w:rFonts w:ascii="Arial" w:hAnsi="Arial" w:cs="Arial"/>
        </w:rPr>
        <w:lastRenderedPageBreak/>
        <w:t xml:space="preserve">prevalence </w:t>
      </w:r>
      <w:r w:rsidR="007D4D2B">
        <w:rPr>
          <w:rFonts w:ascii="Arial" w:hAnsi="Arial" w:cs="Arial"/>
        </w:rPr>
        <w:t>over education</w:t>
      </w:r>
      <w:r w:rsidR="004734CD">
        <w:rPr>
          <w:rFonts w:ascii="Arial" w:hAnsi="Arial" w:cs="Arial"/>
        </w:rPr>
        <w:t xml:space="preserve"> levels</w:t>
      </w:r>
      <w:r w:rsidR="007D4D2B">
        <w:rPr>
          <w:rFonts w:ascii="Arial" w:hAnsi="Arial" w:cs="Arial"/>
        </w:rPr>
        <w:t>, ORs for time trends were compared between conscripts with low</w:t>
      </w:r>
      <w:r w:rsidR="004734CD">
        <w:rPr>
          <w:rFonts w:ascii="Arial" w:hAnsi="Arial" w:cs="Arial"/>
        </w:rPr>
        <w:t>er</w:t>
      </w:r>
      <w:r w:rsidR="007D4D2B">
        <w:rPr>
          <w:rFonts w:ascii="Arial" w:hAnsi="Arial" w:cs="Arial"/>
        </w:rPr>
        <w:t xml:space="preserve"> and high</w:t>
      </w:r>
      <w:r w:rsidR="004734CD">
        <w:rPr>
          <w:rFonts w:ascii="Arial" w:hAnsi="Arial" w:cs="Arial"/>
        </w:rPr>
        <w:t>er</w:t>
      </w:r>
      <w:r w:rsidR="007D4D2B">
        <w:rPr>
          <w:rFonts w:ascii="Arial" w:hAnsi="Arial" w:cs="Arial"/>
        </w:rPr>
        <w:t xml:space="preserve"> education level</w:t>
      </w:r>
      <w:r w:rsidR="004734CD">
        <w:rPr>
          <w:rFonts w:ascii="Arial" w:hAnsi="Arial" w:cs="Arial"/>
        </w:rPr>
        <w:t>s</w:t>
      </w:r>
      <w:r w:rsidR="007D4D2B">
        <w:rPr>
          <w:rFonts w:ascii="Arial" w:hAnsi="Arial" w:cs="Arial"/>
        </w:rPr>
        <w:t xml:space="preserve"> using Kruskal-Wallis test. </w:t>
      </w:r>
    </w:p>
    <w:p w14:paraId="1688979F" w14:textId="4215DB60" w:rsidR="00107C11" w:rsidRDefault="007B6C0F" w:rsidP="005178F2">
      <w:pPr>
        <w:spacing w:after="120" w:line="480" w:lineRule="auto"/>
        <w:rPr>
          <w:rFonts w:ascii="Arial" w:hAnsi="Arial" w:cs="Arial"/>
        </w:rPr>
      </w:pPr>
      <w:r>
        <w:rPr>
          <w:rFonts w:ascii="Arial" w:hAnsi="Arial" w:cs="Arial"/>
        </w:rPr>
        <w:t xml:space="preserve">The </w:t>
      </w:r>
      <w:r w:rsidR="008E4AC7">
        <w:rPr>
          <w:rFonts w:ascii="Arial" w:hAnsi="Arial" w:cs="Arial"/>
        </w:rPr>
        <w:t xml:space="preserve">trends </w:t>
      </w:r>
      <w:r w:rsidR="00296B76">
        <w:rPr>
          <w:rFonts w:ascii="Arial" w:hAnsi="Arial" w:cs="Arial"/>
        </w:rPr>
        <w:t>of</w:t>
      </w:r>
      <w:r w:rsidR="00E247F7">
        <w:rPr>
          <w:rFonts w:ascii="Arial" w:hAnsi="Arial" w:cs="Arial"/>
        </w:rPr>
        <w:t xml:space="preserve"> </w:t>
      </w:r>
      <w:r w:rsidR="00252BFB">
        <w:rPr>
          <w:rFonts w:ascii="Arial" w:hAnsi="Arial" w:cs="Arial"/>
        </w:rPr>
        <w:t>myopia</w:t>
      </w:r>
      <w:r w:rsidR="00E247F7">
        <w:rPr>
          <w:rFonts w:ascii="Arial" w:hAnsi="Arial" w:cs="Arial"/>
        </w:rPr>
        <w:t xml:space="preserve"> </w:t>
      </w:r>
      <w:r w:rsidRPr="007B6C0F">
        <w:rPr>
          <w:rFonts w:ascii="Arial" w:hAnsi="Arial" w:cs="Arial"/>
        </w:rPr>
        <w:t xml:space="preserve">were </w:t>
      </w:r>
      <w:r w:rsidR="00252BFB" w:rsidRPr="007B6C0F">
        <w:rPr>
          <w:rFonts w:ascii="Arial" w:hAnsi="Arial" w:cs="Arial"/>
        </w:rPr>
        <w:t xml:space="preserve">illustrated </w:t>
      </w:r>
      <w:r w:rsidR="007D20C5" w:rsidRPr="00FB534C">
        <w:rPr>
          <w:rFonts w:ascii="Arial" w:hAnsi="Arial" w:cs="Arial"/>
        </w:rPr>
        <w:t xml:space="preserve">using </w:t>
      </w:r>
      <w:r w:rsidR="00FB534C">
        <w:rPr>
          <w:rFonts w:ascii="Arial" w:hAnsi="Arial" w:cs="Arial"/>
        </w:rPr>
        <w:t xml:space="preserve">predictive margins of myopia </w:t>
      </w:r>
      <w:r w:rsidR="007D20C5" w:rsidRPr="00FB534C">
        <w:rPr>
          <w:rFonts w:ascii="Arial" w:hAnsi="Arial" w:cs="Arial"/>
        </w:rPr>
        <w:t xml:space="preserve">prevalence </w:t>
      </w:r>
      <w:r w:rsidR="00EB56C6">
        <w:rPr>
          <w:rFonts w:ascii="Arial" w:eastAsia="SimSun" w:hAnsi="Arial" w:cs="Arial" w:hint="eastAsia"/>
          <w:lang w:eastAsia="zh-CN"/>
        </w:rPr>
        <w:t>by</w:t>
      </w:r>
      <w:r w:rsidR="008E4AC7">
        <w:rPr>
          <w:rFonts w:ascii="Arial" w:hAnsi="Arial" w:cs="Arial"/>
        </w:rPr>
        <w:t xml:space="preserve"> </w:t>
      </w:r>
      <w:r w:rsidR="00FB534C">
        <w:rPr>
          <w:rFonts w:ascii="Arial" w:hAnsi="Arial" w:cs="Arial"/>
        </w:rPr>
        <w:t>low to medium</w:t>
      </w:r>
      <w:r w:rsidR="00915D4D">
        <w:rPr>
          <w:rFonts w:ascii="Arial" w:hAnsi="Arial" w:cs="Arial"/>
        </w:rPr>
        <w:t>,</w:t>
      </w:r>
      <w:r w:rsidR="00FB534C">
        <w:rPr>
          <w:rFonts w:ascii="Arial" w:hAnsi="Arial" w:cs="Arial"/>
        </w:rPr>
        <w:t xml:space="preserve"> and high to very high education level</w:t>
      </w:r>
      <w:r w:rsidR="00915D4D">
        <w:rPr>
          <w:rFonts w:ascii="Arial" w:hAnsi="Arial" w:cs="Arial"/>
        </w:rPr>
        <w:t>s</w:t>
      </w:r>
      <w:r w:rsidR="008E4AC7">
        <w:rPr>
          <w:rFonts w:ascii="Arial" w:hAnsi="Arial" w:cs="Arial"/>
        </w:rPr>
        <w:t xml:space="preserve">, respectively. All predicted margins were estimated standardizing to the joint sample distribution of </w:t>
      </w:r>
      <w:r w:rsidR="005178F2">
        <w:rPr>
          <w:rFonts w:ascii="Arial" w:hAnsi="Arial" w:cs="Arial"/>
        </w:rPr>
        <w:t xml:space="preserve">age, </w:t>
      </w:r>
      <w:r w:rsidR="008E4AC7">
        <w:rPr>
          <w:rFonts w:ascii="Arial" w:hAnsi="Arial" w:cs="Arial"/>
        </w:rPr>
        <w:t>BMI, resting heart rate, and hypertension.</w:t>
      </w:r>
      <w:r w:rsidR="00CC3686" w:rsidRPr="00FB534C">
        <w:rPr>
          <w:rFonts w:ascii="Arial" w:hAnsi="Arial" w:cs="Arial"/>
        </w:rPr>
        <w:t xml:space="preserve"> </w:t>
      </w:r>
    </w:p>
    <w:p w14:paraId="5FA5B592" w14:textId="254C7550" w:rsidR="00A87709" w:rsidRPr="0050417E" w:rsidRDefault="00A34CBD" w:rsidP="00863AB0">
      <w:pPr>
        <w:spacing w:after="120" w:line="480" w:lineRule="auto"/>
        <w:rPr>
          <w:rFonts w:ascii="Arial" w:hAnsi="Arial" w:cs="Arial"/>
        </w:rPr>
      </w:pPr>
      <w:r>
        <w:rPr>
          <w:rFonts w:ascii="Arial" w:hAnsi="Arial" w:cs="Arial"/>
          <w:bCs/>
        </w:rPr>
        <w:t xml:space="preserve">Sensitivity analyses </w:t>
      </w:r>
      <w:r w:rsidR="00107C11">
        <w:rPr>
          <w:rFonts w:ascii="Arial" w:hAnsi="Arial" w:cs="Arial"/>
        </w:rPr>
        <w:t>were conducted using</w:t>
      </w:r>
      <w:r w:rsidR="00107C11" w:rsidRPr="00107C11">
        <w:rPr>
          <w:rFonts w:ascii="Arial" w:hAnsi="Arial" w:cs="Arial"/>
          <w:bCs/>
        </w:rPr>
        <w:t xml:space="preserve"> </w:t>
      </w:r>
      <w:r w:rsidR="00107C11">
        <w:rPr>
          <w:rFonts w:ascii="Arial" w:hAnsi="Arial" w:cs="Arial"/>
          <w:bCs/>
        </w:rPr>
        <w:t xml:space="preserve">SE calculated by the sphere and cylinder of right eyes, as well as the average of both left and right eyes. </w:t>
      </w:r>
      <w:r w:rsidR="001A19FD">
        <w:rPr>
          <w:rFonts w:ascii="Arial" w:hAnsi="Arial" w:cs="Arial"/>
        </w:rPr>
        <w:t>S</w:t>
      </w:r>
      <w:r w:rsidR="005D3AE0">
        <w:rPr>
          <w:rFonts w:ascii="Arial" w:hAnsi="Arial" w:cs="Arial"/>
        </w:rPr>
        <w:t xml:space="preserve">tatistical significance </w:t>
      </w:r>
      <w:r w:rsidR="001A19FD">
        <w:rPr>
          <w:rFonts w:ascii="Arial" w:hAnsi="Arial" w:cs="Arial"/>
        </w:rPr>
        <w:t xml:space="preserve">for testing interaction and trends of OR </w:t>
      </w:r>
      <w:r w:rsidR="005D3AE0">
        <w:rPr>
          <w:rFonts w:ascii="Arial" w:hAnsi="Arial" w:cs="Arial"/>
        </w:rPr>
        <w:t>was set at P &lt; 0.05</w:t>
      </w:r>
      <w:r w:rsidR="00252BFB">
        <w:rPr>
          <w:rFonts w:ascii="Arial" w:hAnsi="Arial" w:cs="Arial"/>
        </w:rPr>
        <w:t xml:space="preserve">. </w:t>
      </w:r>
      <w:r w:rsidR="00BA57AB" w:rsidRPr="00BA57AB">
        <w:rPr>
          <w:rFonts w:ascii="Arial" w:hAnsi="Arial" w:cs="Arial"/>
        </w:rPr>
        <w:t>P-values were not adjusted for multiple tests and should be interpreted explanatorily only.</w:t>
      </w:r>
      <w:r w:rsidR="00BA57AB" w:rsidRPr="00497040">
        <w:rPr>
          <w:rFonts w:ascii="Arial" w:hAnsi="Arial" w:cs="Arial" w:hint="eastAsia"/>
        </w:rPr>
        <w:t xml:space="preserve"> </w:t>
      </w:r>
      <w:r w:rsidR="00A87709">
        <w:rPr>
          <w:rFonts w:ascii="Arial" w:hAnsi="Arial" w:cs="Arial"/>
          <w:bCs/>
        </w:rPr>
        <w:t>All analyses were performed using SAS version 9.4 (SAS Institute Inc., Cary, NC, USA).</w:t>
      </w:r>
    </w:p>
    <w:p w14:paraId="6FB63A32" w14:textId="53903DF5" w:rsidR="006A489C" w:rsidRDefault="006A489C" w:rsidP="00863AB0">
      <w:pPr>
        <w:spacing w:after="120" w:line="480" w:lineRule="auto"/>
        <w:rPr>
          <w:rFonts w:ascii="Arial" w:hAnsi="Arial" w:cs="Arial"/>
        </w:rPr>
      </w:pPr>
    </w:p>
    <w:p w14:paraId="39AF2CB9" w14:textId="3D818CB7" w:rsidR="008521E4" w:rsidRDefault="005636D5" w:rsidP="00863AB0">
      <w:pPr>
        <w:spacing w:after="120" w:line="480" w:lineRule="auto"/>
        <w:rPr>
          <w:rFonts w:ascii="Arial" w:hAnsi="Arial" w:cs="Arial"/>
          <w:bCs/>
        </w:rPr>
      </w:pPr>
      <w:r>
        <w:rPr>
          <w:rFonts w:ascii="Arial" w:hAnsi="Arial" w:cs="Arial"/>
          <w:b/>
          <w:bCs/>
        </w:rPr>
        <w:t>RESULTS</w:t>
      </w:r>
    </w:p>
    <w:p w14:paraId="4BCF8DEB" w14:textId="59B98093" w:rsidR="00602C93" w:rsidRDefault="008521E4" w:rsidP="00863AB0">
      <w:pPr>
        <w:spacing w:after="120" w:line="480" w:lineRule="auto"/>
        <w:rPr>
          <w:rFonts w:ascii="Arial" w:hAnsi="Arial" w:cs="Arial"/>
          <w:bCs/>
        </w:rPr>
      </w:pPr>
      <w:r>
        <w:rPr>
          <w:rFonts w:ascii="Arial" w:hAnsi="Arial" w:cs="Arial"/>
          <w:bCs/>
        </w:rPr>
        <w:t xml:space="preserve">Data on </w:t>
      </w:r>
      <w:r w:rsidR="00FD0570" w:rsidRPr="001F5A2C">
        <w:rPr>
          <w:rFonts w:ascii="Arial" w:hAnsi="Arial" w:cs="Arial"/>
          <w:bCs/>
        </w:rPr>
        <w:t>1,</w:t>
      </w:r>
      <w:r w:rsidR="00AD355C">
        <w:rPr>
          <w:rFonts w:ascii="Arial" w:hAnsi="Arial" w:cs="Arial"/>
          <w:bCs/>
        </w:rPr>
        <w:t>507</w:t>
      </w:r>
      <w:r w:rsidR="00FD0570" w:rsidRPr="001F5A2C">
        <w:rPr>
          <w:rFonts w:ascii="Arial" w:hAnsi="Arial" w:cs="Arial"/>
          <w:bCs/>
        </w:rPr>
        <w:t>,</w:t>
      </w:r>
      <w:r w:rsidR="00AD355C">
        <w:rPr>
          <w:rFonts w:ascii="Arial" w:hAnsi="Arial" w:cs="Arial"/>
          <w:bCs/>
        </w:rPr>
        <w:t>063</w:t>
      </w:r>
      <w:r w:rsidR="00FD0570">
        <w:rPr>
          <w:rFonts w:ascii="Arial" w:hAnsi="Arial" w:cs="Arial"/>
          <w:bCs/>
        </w:rPr>
        <w:t xml:space="preserve"> </w:t>
      </w:r>
      <w:r>
        <w:rPr>
          <w:rFonts w:ascii="Arial" w:hAnsi="Arial" w:cs="Arial"/>
          <w:bCs/>
        </w:rPr>
        <w:t>young men</w:t>
      </w:r>
      <w:r w:rsidRPr="00A97D59">
        <w:rPr>
          <w:rFonts w:ascii="Arial" w:hAnsi="Arial" w:cs="Arial"/>
          <w:bCs/>
        </w:rPr>
        <w:t xml:space="preserve"> </w:t>
      </w:r>
      <w:r>
        <w:rPr>
          <w:rFonts w:ascii="Arial" w:hAnsi="Arial" w:cs="Arial"/>
          <w:bCs/>
        </w:rPr>
        <w:t>were used</w:t>
      </w:r>
      <w:r w:rsidR="00A20B0F">
        <w:rPr>
          <w:rFonts w:ascii="Arial" w:hAnsi="Arial" w:cs="Arial"/>
          <w:bCs/>
        </w:rPr>
        <w:t xml:space="preserve"> for analyses. Over 1.</w:t>
      </w:r>
      <w:r w:rsidR="00AD355C">
        <w:rPr>
          <w:rFonts w:ascii="Arial" w:hAnsi="Arial" w:cs="Arial"/>
          <w:bCs/>
        </w:rPr>
        <w:t>5</w:t>
      </w:r>
      <w:r w:rsidR="00A20B0F">
        <w:rPr>
          <w:rFonts w:ascii="Arial" w:hAnsi="Arial" w:cs="Arial"/>
          <w:bCs/>
        </w:rPr>
        <w:t xml:space="preserve"> million young men were grouped by </w:t>
      </w:r>
      <w:r w:rsidR="00A20B0F">
        <w:rPr>
          <w:rFonts w:ascii="Arial" w:hAnsi="Arial" w:cs="Arial"/>
        </w:rPr>
        <w:t>five</w:t>
      </w:r>
      <w:r w:rsidR="00A20B0F">
        <w:rPr>
          <w:rFonts w:ascii="Arial" w:hAnsi="Arial" w:cs="Arial"/>
          <w:bCs/>
        </w:rPr>
        <w:t>-year interval</w:t>
      </w:r>
      <w:r w:rsidR="000A7691">
        <w:rPr>
          <w:rFonts w:ascii="Arial" w:hAnsi="Arial" w:cs="Arial"/>
          <w:bCs/>
        </w:rPr>
        <w:t xml:space="preserve"> in seven </w:t>
      </w:r>
      <w:r w:rsidR="00BA57AB">
        <w:rPr>
          <w:rFonts w:ascii="Arial" w:eastAsia="SimSun" w:hAnsi="Arial" w:cs="Arial" w:hint="eastAsia"/>
          <w:bCs/>
          <w:lang w:eastAsia="zh-CN"/>
        </w:rPr>
        <w:t>conscript cohorts</w:t>
      </w:r>
      <w:r w:rsidR="00A20B0F">
        <w:rPr>
          <w:rFonts w:ascii="Arial" w:hAnsi="Arial" w:cs="Arial"/>
          <w:bCs/>
        </w:rPr>
        <w:t xml:space="preserve">, with the minimal size of </w:t>
      </w:r>
      <w:r w:rsidR="00AD355C" w:rsidRPr="00AD355C">
        <w:rPr>
          <w:rFonts w:ascii="Arial" w:hAnsi="Arial" w:cs="Arial"/>
          <w:bCs/>
        </w:rPr>
        <w:t>192</w:t>
      </w:r>
      <w:r w:rsidR="00AD355C">
        <w:rPr>
          <w:rFonts w:ascii="Arial" w:hAnsi="Arial" w:cs="Arial"/>
          <w:bCs/>
        </w:rPr>
        <w:t>,</w:t>
      </w:r>
      <w:r w:rsidR="00AD355C" w:rsidRPr="00AD355C">
        <w:rPr>
          <w:rFonts w:ascii="Arial" w:hAnsi="Arial" w:cs="Arial"/>
          <w:bCs/>
        </w:rPr>
        <w:t>726</w:t>
      </w:r>
      <w:r w:rsidR="00A20B0F">
        <w:rPr>
          <w:rFonts w:ascii="Arial" w:hAnsi="Arial" w:cs="Arial"/>
          <w:bCs/>
        </w:rPr>
        <w:t xml:space="preserve"> young men in </w:t>
      </w:r>
      <w:r w:rsidR="000A7691">
        <w:rPr>
          <w:rFonts w:ascii="Arial" w:hAnsi="Arial" w:cs="Arial"/>
          <w:bCs/>
        </w:rPr>
        <w:t xml:space="preserve">each </w:t>
      </w:r>
      <w:r w:rsidR="00BA57AB">
        <w:rPr>
          <w:rFonts w:ascii="Arial" w:eastAsia="SimSun" w:hAnsi="Arial" w:cs="Arial" w:hint="eastAsia"/>
          <w:bCs/>
          <w:lang w:eastAsia="zh-CN"/>
        </w:rPr>
        <w:t>cohort</w:t>
      </w:r>
      <w:r w:rsidR="00943B9C">
        <w:rPr>
          <w:rFonts w:ascii="Arial" w:hAnsi="Arial" w:cs="Arial"/>
          <w:bCs/>
        </w:rPr>
        <w:t>.</w:t>
      </w:r>
      <w:r w:rsidR="00A20B0F">
        <w:rPr>
          <w:rFonts w:ascii="Arial" w:hAnsi="Arial" w:cs="Arial"/>
          <w:bCs/>
        </w:rPr>
        <w:t xml:space="preserve"> </w:t>
      </w:r>
      <w:r w:rsidR="00AF137F">
        <w:rPr>
          <w:rFonts w:ascii="Arial" w:hAnsi="Arial" w:cs="Arial"/>
          <w:bCs/>
        </w:rPr>
        <w:t xml:space="preserve">Among conscript cohort 2013-2017, myopia was </w:t>
      </w:r>
      <w:r w:rsidR="00C30068">
        <w:rPr>
          <w:rFonts w:ascii="Arial" w:eastAsia="SimSun" w:hAnsi="Arial" w:cs="Arial" w:hint="eastAsia"/>
          <w:bCs/>
          <w:lang w:eastAsia="zh-CN"/>
        </w:rPr>
        <w:t xml:space="preserve">highly </w:t>
      </w:r>
      <w:r w:rsidR="00AF137F">
        <w:rPr>
          <w:rFonts w:ascii="Arial" w:hAnsi="Arial" w:cs="Arial"/>
          <w:bCs/>
        </w:rPr>
        <w:t xml:space="preserve">prevalent (24.4%, 95% CI: 24.2 to 24.6%), in contrast to the low prevalence of hyperopia (3.2%, 95% CI: 3.1 to 3.3%) </w:t>
      </w:r>
      <w:r w:rsidR="003F45F7">
        <w:rPr>
          <w:rFonts w:ascii="Arial" w:hAnsi="Arial" w:cs="Arial"/>
          <w:bCs/>
        </w:rPr>
        <w:t xml:space="preserve"> (Table 1).</w:t>
      </w:r>
      <w:r w:rsidR="0052139E" w:rsidRPr="0052139E">
        <w:rPr>
          <w:rFonts w:ascii="Arial" w:hAnsi="Arial" w:cs="Arial"/>
          <w:bCs/>
        </w:rPr>
        <w:t xml:space="preserve"> </w:t>
      </w:r>
      <w:r w:rsidR="00BA57AB">
        <w:rPr>
          <w:rFonts w:ascii="Arial" w:eastAsia="SimSun" w:hAnsi="Arial" w:cs="Arial" w:hint="eastAsia"/>
          <w:bCs/>
          <w:lang w:eastAsia="zh-CN"/>
        </w:rPr>
        <w:t>Majority of t</w:t>
      </w:r>
      <w:r w:rsidR="00CE0164">
        <w:rPr>
          <w:rFonts w:ascii="Arial" w:hAnsi="Arial" w:cs="Arial"/>
          <w:bCs/>
        </w:rPr>
        <w:t>he conscript</w:t>
      </w:r>
      <w:r w:rsidR="00BA57AB">
        <w:rPr>
          <w:rFonts w:ascii="Arial" w:hAnsi="Arial" w:cs="Arial"/>
          <w:bCs/>
        </w:rPr>
        <w:t xml:space="preserve"> cohort</w:t>
      </w:r>
      <w:r w:rsidR="00BA57AB">
        <w:rPr>
          <w:rFonts w:ascii="Arial" w:eastAsia="SimSun" w:hAnsi="Arial" w:cs="Arial" w:hint="eastAsia"/>
          <w:bCs/>
          <w:lang w:eastAsia="zh-CN"/>
        </w:rPr>
        <w:t xml:space="preserve"> </w:t>
      </w:r>
      <w:r w:rsidR="00CE0164">
        <w:rPr>
          <w:rFonts w:ascii="Arial" w:hAnsi="Arial" w:cs="Arial"/>
          <w:bCs/>
        </w:rPr>
        <w:t xml:space="preserve">2013-2017 </w:t>
      </w:r>
      <w:r w:rsidR="00BA57AB">
        <w:rPr>
          <w:rFonts w:ascii="Arial" w:eastAsia="SimSun" w:hAnsi="Arial" w:cs="Arial" w:hint="eastAsia"/>
          <w:bCs/>
          <w:lang w:eastAsia="zh-CN"/>
        </w:rPr>
        <w:t xml:space="preserve">had </w:t>
      </w:r>
      <w:r w:rsidR="0052139E">
        <w:rPr>
          <w:rFonts w:ascii="Arial" w:hAnsi="Arial" w:cs="Arial"/>
          <w:bCs/>
        </w:rPr>
        <w:t>normal weight</w:t>
      </w:r>
      <w:r w:rsidR="00BA57AB">
        <w:rPr>
          <w:rFonts w:ascii="Arial" w:eastAsia="SimSun" w:hAnsi="Arial" w:cs="Arial" w:hint="eastAsia"/>
          <w:bCs/>
          <w:lang w:eastAsia="zh-CN"/>
        </w:rPr>
        <w:t xml:space="preserve"> </w:t>
      </w:r>
      <w:r w:rsidR="00BA57AB">
        <w:rPr>
          <w:rFonts w:ascii="Arial" w:hAnsi="Arial" w:cs="Arial"/>
          <w:bCs/>
        </w:rPr>
        <w:t>(66.</w:t>
      </w:r>
      <w:r w:rsidR="00AD355C">
        <w:rPr>
          <w:rFonts w:ascii="Arial" w:hAnsi="Arial" w:cs="Arial"/>
          <w:bCs/>
        </w:rPr>
        <w:t>2</w:t>
      </w:r>
      <w:r w:rsidR="00BA57AB">
        <w:rPr>
          <w:rFonts w:ascii="Arial" w:hAnsi="Arial" w:cs="Arial"/>
          <w:bCs/>
        </w:rPr>
        <w:t>%)</w:t>
      </w:r>
      <w:r w:rsidR="0052139E">
        <w:rPr>
          <w:rFonts w:ascii="Arial" w:hAnsi="Arial" w:cs="Arial"/>
          <w:bCs/>
        </w:rPr>
        <w:t>, resting heart rate 60-94 beats per minute (7</w:t>
      </w:r>
      <w:r w:rsidR="00AD355C">
        <w:rPr>
          <w:rFonts w:ascii="Arial" w:hAnsi="Arial" w:cs="Arial"/>
          <w:bCs/>
        </w:rPr>
        <w:t>8</w:t>
      </w:r>
      <w:r w:rsidR="0052139E">
        <w:rPr>
          <w:rFonts w:ascii="Arial" w:hAnsi="Arial" w:cs="Arial"/>
          <w:bCs/>
        </w:rPr>
        <w:t>.</w:t>
      </w:r>
      <w:r w:rsidR="00AD355C">
        <w:rPr>
          <w:rFonts w:ascii="Arial" w:hAnsi="Arial" w:cs="Arial"/>
          <w:bCs/>
        </w:rPr>
        <w:t>8</w:t>
      </w:r>
      <w:r w:rsidR="0052139E">
        <w:rPr>
          <w:rFonts w:ascii="Arial" w:hAnsi="Arial" w:cs="Arial"/>
          <w:bCs/>
        </w:rPr>
        <w:t>%), and low to medium education (6</w:t>
      </w:r>
      <w:r w:rsidR="00AD355C">
        <w:rPr>
          <w:rFonts w:ascii="Arial" w:hAnsi="Arial" w:cs="Arial"/>
          <w:bCs/>
        </w:rPr>
        <w:t>3</w:t>
      </w:r>
      <w:r w:rsidR="0052139E">
        <w:rPr>
          <w:rFonts w:ascii="Arial" w:hAnsi="Arial" w:cs="Arial"/>
          <w:bCs/>
        </w:rPr>
        <w:t>.</w:t>
      </w:r>
      <w:r w:rsidR="00AD355C">
        <w:rPr>
          <w:rFonts w:ascii="Arial" w:hAnsi="Arial" w:cs="Arial"/>
          <w:bCs/>
        </w:rPr>
        <w:t>3</w:t>
      </w:r>
      <w:r w:rsidR="0052139E">
        <w:rPr>
          <w:rFonts w:ascii="Arial" w:hAnsi="Arial" w:cs="Arial"/>
          <w:bCs/>
        </w:rPr>
        <w:t>1%)</w:t>
      </w:r>
      <w:r w:rsidR="0052139E">
        <w:rPr>
          <w:rFonts w:ascii="Arial" w:eastAsia="SimSun" w:hAnsi="Arial" w:cs="Arial" w:hint="eastAsia"/>
          <w:bCs/>
          <w:lang w:eastAsia="zh-CN"/>
        </w:rPr>
        <w:t xml:space="preserve"> (Table 1). </w:t>
      </w:r>
    </w:p>
    <w:p w14:paraId="62684920" w14:textId="77777777" w:rsidR="00602C93" w:rsidRDefault="00602C93" w:rsidP="00863AB0">
      <w:pPr>
        <w:spacing w:after="120" w:line="480" w:lineRule="auto"/>
        <w:rPr>
          <w:rFonts w:ascii="Arial" w:hAnsi="Arial" w:cs="Arial"/>
          <w:bCs/>
        </w:rPr>
      </w:pPr>
      <w:r>
        <w:rPr>
          <w:rFonts w:ascii="Arial" w:hAnsi="Arial" w:cs="Arial"/>
          <w:bCs/>
        </w:rPr>
        <w:t>[Insert table 1]</w:t>
      </w:r>
    </w:p>
    <w:p w14:paraId="7D31532C" w14:textId="551E9BE7" w:rsidR="00C3508A" w:rsidRDefault="0052139E" w:rsidP="00C3508A">
      <w:pPr>
        <w:spacing w:after="120" w:line="480" w:lineRule="auto"/>
        <w:rPr>
          <w:rFonts w:ascii="Arial" w:eastAsia="SimSun" w:hAnsi="Arial" w:cs="Arial"/>
          <w:bCs/>
          <w:lang w:eastAsia="zh-CN"/>
        </w:rPr>
      </w:pPr>
      <w:r>
        <w:rPr>
          <w:rFonts w:ascii="Arial" w:eastAsia="SimSun" w:hAnsi="Arial" w:cs="Arial" w:hint="eastAsia"/>
          <w:bCs/>
          <w:lang w:eastAsia="zh-CN"/>
        </w:rPr>
        <w:lastRenderedPageBreak/>
        <w:t xml:space="preserve">In the multivariable logistic regression, higher </w:t>
      </w:r>
      <w:r>
        <w:rPr>
          <w:rFonts w:ascii="Arial" w:eastAsia="SimSun" w:hAnsi="Arial" w:cs="Arial"/>
          <w:bCs/>
          <w:lang w:eastAsia="zh-CN"/>
        </w:rPr>
        <w:t>prevalence</w:t>
      </w:r>
      <w:r>
        <w:rPr>
          <w:rFonts w:ascii="Arial" w:eastAsia="SimSun" w:hAnsi="Arial" w:cs="Arial" w:hint="eastAsia"/>
          <w:bCs/>
          <w:lang w:eastAsia="zh-CN"/>
        </w:rPr>
        <w:t xml:space="preserve"> of myopia was observed in the underweight young men (ORs = 1.2 to 1.4</w:t>
      </w:r>
      <w:r w:rsidR="001D478A">
        <w:rPr>
          <w:rFonts w:ascii="Arial" w:eastAsia="SimSun" w:hAnsi="Arial" w:cs="Arial"/>
          <w:bCs/>
          <w:lang w:eastAsia="zh-CN"/>
        </w:rPr>
        <w:t>, all p value</w:t>
      </w:r>
      <w:r w:rsidR="005178F2">
        <w:rPr>
          <w:rFonts w:ascii="Arial" w:eastAsia="SimSun" w:hAnsi="Arial" w:cs="Arial"/>
          <w:bCs/>
          <w:lang w:eastAsia="zh-CN"/>
        </w:rPr>
        <w:t xml:space="preserve"> &lt;.001</w:t>
      </w:r>
      <w:r>
        <w:rPr>
          <w:rFonts w:ascii="Arial" w:eastAsia="SimSun" w:hAnsi="Arial" w:cs="Arial" w:hint="eastAsia"/>
          <w:bCs/>
          <w:lang w:eastAsia="zh-CN"/>
        </w:rPr>
        <w:t>), and those with high to very high education (ORs = 1.3 to 1.7</w:t>
      </w:r>
      <w:r w:rsidR="001D478A">
        <w:rPr>
          <w:rFonts w:ascii="Arial" w:eastAsia="SimSun" w:hAnsi="Arial" w:cs="Arial"/>
          <w:bCs/>
          <w:lang w:eastAsia="zh-CN"/>
        </w:rPr>
        <w:t xml:space="preserve">, all p value </w:t>
      </w:r>
      <w:r w:rsidR="005178F2">
        <w:rPr>
          <w:rFonts w:ascii="Arial" w:eastAsia="SimSun" w:hAnsi="Arial" w:cs="Arial"/>
          <w:bCs/>
          <w:lang w:eastAsia="zh-CN"/>
        </w:rPr>
        <w:t>&lt;.001</w:t>
      </w:r>
      <w:r>
        <w:rPr>
          <w:rFonts w:ascii="Arial" w:eastAsia="SimSun" w:hAnsi="Arial" w:cs="Arial" w:hint="eastAsia"/>
          <w:bCs/>
          <w:lang w:eastAsia="zh-CN"/>
        </w:rPr>
        <w:t xml:space="preserve">) </w:t>
      </w:r>
      <w:r w:rsidR="00CE0164">
        <w:rPr>
          <w:rFonts w:ascii="Arial" w:eastAsia="SimSun" w:hAnsi="Arial" w:cs="Arial" w:hint="eastAsia"/>
          <w:bCs/>
          <w:lang w:eastAsia="zh-CN"/>
        </w:rPr>
        <w:t xml:space="preserve">in </w:t>
      </w:r>
      <w:r w:rsidR="00CE0164">
        <w:rPr>
          <w:rFonts w:ascii="Arial" w:hAnsi="Arial" w:cs="Arial"/>
          <w:bCs/>
        </w:rPr>
        <w:t>conscript cohort</w:t>
      </w:r>
      <w:r w:rsidR="00CE0164">
        <w:rPr>
          <w:rFonts w:ascii="Arial" w:eastAsia="SimSun" w:hAnsi="Arial" w:cs="Arial" w:hint="eastAsia"/>
          <w:bCs/>
          <w:lang w:eastAsia="zh-CN"/>
        </w:rPr>
        <w:t xml:space="preserve"> </w:t>
      </w:r>
      <w:r w:rsidR="00CE0164">
        <w:rPr>
          <w:rFonts w:ascii="Arial" w:hAnsi="Arial" w:cs="Arial"/>
          <w:bCs/>
        </w:rPr>
        <w:t xml:space="preserve">2013-2017 </w:t>
      </w:r>
      <w:r w:rsidR="00267546">
        <w:rPr>
          <w:rFonts w:ascii="Arial" w:hAnsi="Arial" w:cs="Arial"/>
          <w:bCs/>
        </w:rPr>
        <w:t>a</w:t>
      </w:r>
      <w:r w:rsidR="00CE0164">
        <w:rPr>
          <w:rFonts w:ascii="Arial" w:eastAsia="SimSun" w:hAnsi="Arial" w:cs="Arial" w:hint="eastAsia"/>
          <w:bCs/>
          <w:lang w:eastAsia="zh-CN"/>
        </w:rPr>
        <w:t>cross all six medical investigation stations</w:t>
      </w:r>
      <w:r>
        <w:rPr>
          <w:rFonts w:ascii="Arial" w:eastAsia="SimSun" w:hAnsi="Arial" w:cs="Arial" w:hint="eastAsia"/>
          <w:bCs/>
          <w:lang w:eastAsia="zh-CN"/>
        </w:rPr>
        <w:t xml:space="preserve">. In </w:t>
      </w:r>
      <w:r>
        <w:rPr>
          <w:rFonts w:ascii="Arial" w:eastAsia="SimSun" w:hAnsi="Arial" w:cs="Arial"/>
          <w:bCs/>
          <w:lang w:eastAsia="zh-CN"/>
        </w:rPr>
        <w:t>addition</w:t>
      </w:r>
      <w:r>
        <w:rPr>
          <w:rFonts w:ascii="Arial" w:eastAsia="SimSun" w:hAnsi="Arial" w:cs="Arial" w:hint="eastAsia"/>
          <w:bCs/>
          <w:lang w:eastAsia="zh-CN"/>
        </w:rPr>
        <w:t xml:space="preserve">, </w:t>
      </w:r>
      <w:r>
        <w:rPr>
          <w:rFonts w:ascii="Arial" w:eastAsia="SimSun" w:hAnsi="Arial" w:cs="Arial"/>
          <w:bCs/>
          <w:lang w:eastAsia="zh-CN"/>
        </w:rPr>
        <w:t>prevalence</w:t>
      </w:r>
      <w:r>
        <w:rPr>
          <w:rFonts w:ascii="Arial" w:eastAsia="SimSun" w:hAnsi="Arial" w:cs="Arial" w:hint="eastAsia"/>
          <w:bCs/>
          <w:lang w:eastAsia="zh-CN"/>
        </w:rPr>
        <w:t xml:space="preserve"> of myopia </w:t>
      </w:r>
      <w:r>
        <w:rPr>
          <w:rFonts w:ascii="Arial" w:eastAsia="SimSun" w:hAnsi="Arial" w:cs="Arial"/>
          <w:bCs/>
          <w:lang w:eastAsia="zh-CN"/>
        </w:rPr>
        <w:t>appeared</w:t>
      </w:r>
      <w:r>
        <w:rPr>
          <w:rFonts w:ascii="Arial" w:eastAsia="SimSun" w:hAnsi="Arial" w:cs="Arial" w:hint="eastAsia"/>
          <w:bCs/>
          <w:lang w:eastAsia="zh-CN"/>
        </w:rPr>
        <w:t xml:space="preserve"> </w:t>
      </w:r>
      <w:r>
        <w:rPr>
          <w:rFonts w:ascii="Arial" w:eastAsia="SimSun" w:hAnsi="Arial" w:cs="Arial"/>
          <w:bCs/>
          <w:lang w:eastAsia="zh-CN"/>
        </w:rPr>
        <w:t>strikingly</w:t>
      </w:r>
      <w:r>
        <w:rPr>
          <w:rFonts w:ascii="Arial" w:eastAsia="SimSun" w:hAnsi="Arial" w:cs="Arial" w:hint="eastAsia"/>
          <w:bCs/>
          <w:lang w:eastAsia="zh-CN"/>
        </w:rPr>
        <w:t xml:space="preserve"> high with increased resting </w:t>
      </w:r>
      <w:r>
        <w:rPr>
          <w:rFonts w:ascii="Arial" w:eastAsia="SimSun" w:hAnsi="Arial" w:cs="Arial"/>
          <w:bCs/>
          <w:lang w:eastAsia="zh-CN"/>
        </w:rPr>
        <w:t>heart</w:t>
      </w:r>
      <w:r>
        <w:rPr>
          <w:rFonts w:ascii="Arial" w:eastAsia="SimSun" w:hAnsi="Arial" w:cs="Arial" w:hint="eastAsia"/>
          <w:bCs/>
          <w:lang w:eastAsia="zh-CN"/>
        </w:rPr>
        <w:t xml:space="preserve"> rate (all p for trend &lt; 0.001). </w:t>
      </w:r>
    </w:p>
    <w:p w14:paraId="5D2620C8" w14:textId="77777777" w:rsidR="001D478A" w:rsidRDefault="0052139E" w:rsidP="00AF137F">
      <w:pPr>
        <w:spacing w:after="120" w:line="480" w:lineRule="auto"/>
        <w:rPr>
          <w:rFonts w:ascii="Arial" w:hAnsi="Arial" w:cs="Arial"/>
          <w:bCs/>
        </w:rPr>
      </w:pPr>
      <w:r>
        <w:rPr>
          <w:rFonts w:ascii="Arial" w:hAnsi="Arial" w:cs="Arial"/>
          <w:bCs/>
        </w:rPr>
        <w:t>[Insert table 2]</w:t>
      </w:r>
    </w:p>
    <w:p w14:paraId="2DF11B1D" w14:textId="440C4D9C" w:rsidR="00193E3F" w:rsidRPr="00CE0164" w:rsidRDefault="008521E4" w:rsidP="00AF137F">
      <w:pPr>
        <w:spacing w:after="120" w:line="480" w:lineRule="auto"/>
        <w:rPr>
          <w:rFonts w:ascii="Arial" w:eastAsia="SimSun" w:hAnsi="Arial" w:cs="Arial"/>
          <w:bCs/>
          <w:lang w:eastAsia="zh-CN"/>
        </w:rPr>
      </w:pPr>
      <w:r>
        <w:rPr>
          <w:rFonts w:ascii="Arial" w:hAnsi="Arial" w:cs="Arial"/>
          <w:bCs/>
        </w:rPr>
        <w:t>The overall prevalence of myopia increased</w:t>
      </w:r>
      <w:r w:rsidR="00AC16C8">
        <w:rPr>
          <w:rFonts w:ascii="Arial" w:eastAsia="SimSun" w:hAnsi="Arial" w:cs="Arial" w:hint="eastAsia"/>
          <w:bCs/>
          <w:lang w:eastAsia="zh-CN"/>
        </w:rPr>
        <w:t xml:space="preserve"> from 1</w:t>
      </w:r>
      <w:r w:rsidR="00B41F52">
        <w:rPr>
          <w:rFonts w:ascii="Arial" w:eastAsia="SimSun" w:hAnsi="Arial" w:cs="Arial"/>
          <w:bCs/>
          <w:lang w:eastAsia="zh-CN"/>
        </w:rPr>
        <w:t>3</w:t>
      </w:r>
      <w:r w:rsidR="00AC16C8">
        <w:rPr>
          <w:rFonts w:ascii="Arial" w:eastAsia="SimSun" w:hAnsi="Arial" w:cs="Arial" w:hint="eastAsia"/>
          <w:bCs/>
          <w:lang w:eastAsia="zh-CN"/>
        </w:rPr>
        <w:t>.</w:t>
      </w:r>
      <w:r w:rsidR="00B41F52">
        <w:rPr>
          <w:rFonts w:ascii="Arial" w:eastAsia="SimSun" w:hAnsi="Arial" w:cs="Arial"/>
          <w:bCs/>
          <w:lang w:eastAsia="zh-CN"/>
        </w:rPr>
        <w:t>8</w:t>
      </w:r>
      <w:r w:rsidR="00AC16C8">
        <w:rPr>
          <w:rFonts w:ascii="Arial" w:eastAsia="SimSun" w:hAnsi="Arial" w:cs="Arial" w:hint="eastAsia"/>
          <w:bCs/>
          <w:lang w:eastAsia="zh-CN"/>
        </w:rPr>
        <w:t>% (95% CI: 13.</w:t>
      </w:r>
      <w:r w:rsidR="00B41F52">
        <w:rPr>
          <w:rFonts w:ascii="Arial" w:eastAsia="SimSun" w:hAnsi="Arial" w:cs="Arial"/>
          <w:bCs/>
          <w:lang w:eastAsia="zh-CN"/>
        </w:rPr>
        <w:t>6</w:t>
      </w:r>
      <w:r w:rsidR="00AC16C8">
        <w:rPr>
          <w:rFonts w:ascii="Arial" w:eastAsia="SimSun" w:hAnsi="Arial" w:cs="Arial" w:hint="eastAsia"/>
          <w:bCs/>
          <w:lang w:eastAsia="zh-CN"/>
        </w:rPr>
        <w:t>% to 1</w:t>
      </w:r>
      <w:r w:rsidR="00B41F52">
        <w:rPr>
          <w:rFonts w:ascii="Arial" w:eastAsia="SimSun" w:hAnsi="Arial" w:cs="Arial"/>
          <w:bCs/>
          <w:lang w:eastAsia="zh-CN"/>
        </w:rPr>
        <w:t>3</w:t>
      </w:r>
      <w:r w:rsidR="00AC16C8">
        <w:rPr>
          <w:rFonts w:ascii="Arial" w:eastAsia="SimSun" w:hAnsi="Arial" w:cs="Arial" w:hint="eastAsia"/>
          <w:bCs/>
          <w:lang w:eastAsia="zh-CN"/>
        </w:rPr>
        <w:t>.</w:t>
      </w:r>
      <w:r w:rsidR="00B41F52">
        <w:rPr>
          <w:rFonts w:ascii="Arial" w:eastAsia="SimSun" w:hAnsi="Arial" w:cs="Arial"/>
          <w:bCs/>
          <w:lang w:eastAsia="zh-CN"/>
        </w:rPr>
        <w:t>9</w:t>
      </w:r>
      <w:r w:rsidR="00AC16C8">
        <w:rPr>
          <w:rFonts w:ascii="Arial" w:eastAsia="SimSun" w:hAnsi="Arial" w:cs="Arial" w:hint="eastAsia"/>
          <w:bCs/>
          <w:lang w:eastAsia="zh-CN"/>
        </w:rPr>
        <w:t>%) to 24.4% (95% CI: 24.2 to 24.6%)</w:t>
      </w:r>
      <w:r>
        <w:rPr>
          <w:rFonts w:ascii="Arial" w:hAnsi="Arial" w:cs="Arial"/>
          <w:bCs/>
        </w:rPr>
        <w:t xml:space="preserve"> over </w:t>
      </w:r>
      <w:r w:rsidR="00EE5ECF">
        <w:rPr>
          <w:rFonts w:ascii="Arial" w:hAnsi="Arial" w:cs="Arial"/>
          <w:bCs/>
        </w:rPr>
        <w:t>3</w:t>
      </w:r>
      <w:r w:rsidR="00460EF1">
        <w:rPr>
          <w:rFonts w:ascii="Arial" w:hAnsi="Arial" w:cs="Arial"/>
          <w:bCs/>
        </w:rPr>
        <w:t xml:space="preserve">5 </w:t>
      </w:r>
      <w:r>
        <w:rPr>
          <w:rFonts w:ascii="Arial" w:hAnsi="Arial" w:cs="Arial"/>
          <w:bCs/>
        </w:rPr>
        <w:t xml:space="preserve">years </w:t>
      </w:r>
      <w:r w:rsidR="00602C93">
        <w:rPr>
          <w:rFonts w:ascii="Arial" w:hAnsi="Arial" w:cs="Arial"/>
          <w:bCs/>
        </w:rPr>
        <w:t xml:space="preserve">(Table </w:t>
      </w:r>
      <w:r w:rsidR="00AC16C8">
        <w:rPr>
          <w:rFonts w:ascii="Arial" w:eastAsia="SimSun" w:hAnsi="Arial" w:cs="Arial" w:hint="eastAsia"/>
          <w:bCs/>
          <w:lang w:eastAsia="zh-CN"/>
        </w:rPr>
        <w:t>3</w:t>
      </w:r>
      <w:r w:rsidR="00602C93">
        <w:rPr>
          <w:rFonts w:ascii="Arial" w:hAnsi="Arial" w:cs="Arial"/>
          <w:bCs/>
        </w:rPr>
        <w:t>)</w:t>
      </w:r>
      <w:r w:rsidR="00B84971">
        <w:rPr>
          <w:rFonts w:ascii="Arial" w:hAnsi="Arial" w:cs="Arial"/>
          <w:bCs/>
        </w:rPr>
        <w:t xml:space="preserve">. </w:t>
      </w:r>
      <w:r w:rsidR="00CE0164">
        <w:rPr>
          <w:rFonts w:ascii="Arial" w:eastAsia="SimSun" w:hAnsi="Arial" w:cs="Arial" w:hint="eastAsia"/>
          <w:bCs/>
          <w:lang w:eastAsia="zh-CN"/>
        </w:rPr>
        <w:t>This i</w:t>
      </w:r>
      <w:r w:rsidR="00AC16C8">
        <w:rPr>
          <w:rFonts w:ascii="Arial" w:eastAsia="SimSun" w:hAnsi="Arial" w:cs="Arial"/>
          <w:bCs/>
          <w:lang w:eastAsia="zh-CN"/>
        </w:rPr>
        <w:t>ncreasing</w:t>
      </w:r>
      <w:r w:rsidR="00AC16C8">
        <w:rPr>
          <w:rFonts w:ascii="Arial" w:eastAsia="SimSun" w:hAnsi="Arial" w:cs="Arial" w:hint="eastAsia"/>
          <w:bCs/>
          <w:lang w:eastAsia="zh-CN"/>
        </w:rPr>
        <w:t xml:space="preserve"> trend </w:t>
      </w:r>
      <w:r w:rsidR="00CE0164">
        <w:rPr>
          <w:rFonts w:ascii="Arial" w:eastAsia="SimSun" w:hAnsi="Arial" w:cs="Arial" w:hint="eastAsia"/>
          <w:bCs/>
          <w:lang w:eastAsia="zh-CN"/>
        </w:rPr>
        <w:t xml:space="preserve">was steady </w:t>
      </w:r>
      <w:r w:rsidR="00267546">
        <w:rPr>
          <w:rFonts w:ascii="Arial" w:eastAsia="SimSun" w:hAnsi="Arial" w:cs="Arial"/>
          <w:bCs/>
          <w:lang w:eastAsia="zh-CN"/>
        </w:rPr>
        <w:t>a</w:t>
      </w:r>
      <w:r w:rsidR="00AC16C8">
        <w:rPr>
          <w:rFonts w:ascii="Arial" w:eastAsia="SimSun" w:hAnsi="Arial" w:cs="Arial"/>
          <w:bCs/>
          <w:lang w:eastAsia="zh-CN"/>
        </w:rPr>
        <w:t>cross</w:t>
      </w:r>
      <w:r w:rsidR="00AC16C8">
        <w:rPr>
          <w:rFonts w:ascii="Arial" w:eastAsia="SimSun" w:hAnsi="Arial" w:cs="Arial" w:hint="eastAsia"/>
          <w:bCs/>
          <w:lang w:eastAsia="zh-CN"/>
        </w:rPr>
        <w:t xml:space="preserve"> all </w:t>
      </w:r>
      <w:r w:rsidR="00AC16C8">
        <w:rPr>
          <w:rFonts w:ascii="Arial" w:eastAsia="SimSun" w:hAnsi="Arial" w:cs="Arial"/>
          <w:bCs/>
          <w:lang w:eastAsia="zh-CN"/>
        </w:rPr>
        <w:t>medical</w:t>
      </w:r>
      <w:r w:rsidR="00AC16C8">
        <w:rPr>
          <w:rFonts w:ascii="Arial" w:eastAsia="SimSun" w:hAnsi="Arial" w:cs="Arial" w:hint="eastAsia"/>
          <w:bCs/>
          <w:lang w:eastAsia="zh-CN"/>
        </w:rPr>
        <w:t xml:space="preserve"> </w:t>
      </w:r>
      <w:r w:rsidR="00AC16C8">
        <w:rPr>
          <w:rFonts w:ascii="Arial" w:eastAsia="SimSun" w:hAnsi="Arial" w:cs="Arial"/>
          <w:bCs/>
          <w:lang w:eastAsia="zh-CN"/>
        </w:rPr>
        <w:t>investigation</w:t>
      </w:r>
      <w:r w:rsidR="00AC16C8">
        <w:rPr>
          <w:rFonts w:ascii="Arial" w:eastAsia="SimSun" w:hAnsi="Arial" w:cs="Arial" w:hint="eastAsia"/>
          <w:bCs/>
          <w:lang w:eastAsia="zh-CN"/>
        </w:rPr>
        <w:t xml:space="preserve"> stations</w:t>
      </w:r>
      <w:r w:rsidR="00DF5880">
        <w:rPr>
          <w:rFonts w:ascii="Arial" w:eastAsia="SimSun" w:hAnsi="Arial" w:cs="Arial" w:hint="eastAsia"/>
          <w:bCs/>
          <w:lang w:eastAsia="zh-CN"/>
        </w:rPr>
        <w:t xml:space="preserve"> (all p for trend &lt; 0.001)</w:t>
      </w:r>
      <w:r w:rsidR="00C31DFA">
        <w:rPr>
          <w:rFonts w:ascii="Arial" w:eastAsia="SimSun" w:hAnsi="Arial" w:cs="Arial" w:hint="eastAsia"/>
          <w:bCs/>
          <w:lang w:eastAsia="zh-CN"/>
        </w:rPr>
        <w:t>,</w:t>
      </w:r>
      <w:r w:rsidR="002C7A4E">
        <w:rPr>
          <w:rFonts w:ascii="Arial" w:eastAsia="SimSun" w:hAnsi="Arial" w:cs="Arial" w:hint="eastAsia"/>
          <w:bCs/>
          <w:lang w:eastAsia="zh-CN"/>
        </w:rPr>
        <w:t xml:space="preserve"> with the smallest increase in </w:t>
      </w:r>
      <w:proofErr w:type="spellStart"/>
      <w:r w:rsidR="002C7A4E">
        <w:rPr>
          <w:rFonts w:ascii="Arial" w:eastAsia="SimSun" w:hAnsi="Arial" w:cs="Arial" w:hint="eastAsia"/>
          <w:bCs/>
          <w:lang w:eastAsia="zh-CN"/>
        </w:rPr>
        <w:t>Carinthia+Salzburg</w:t>
      </w:r>
      <w:proofErr w:type="spellEnd"/>
      <w:r w:rsidR="002C7A4E">
        <w:rPr>
          <w:rFonts w:ascii="Arial" w:eastAsia="SimSun" w:hAnsi="Arial" w:cs="Arial" w:hint="eastAsia"/>
          <w:bCs/>
          <w:lang w:eastAsia="zh-CN"/>
        </w:rPr>
        <w:t xml:space="preserve"> (difference: 7.</w:t>
      </w:r>
      <w:r w:rsidR="00B41F52">
        <w:rPr>
          <w:rFonts w:ascii="Arial" w:eastAsia="SimSun" w:hAnsi="Arial" w:cs="Arial"/>
          <w:bCs/>
          <w:lang w:eastAsia="zh-CN"/>
        </w:rPr>
        <w:t>8</w:t>
      </w:r>
      <w:r w:rsidR="002C7A4E">
        <w:rPr>
          <w:rFonts w:ascii="Arial" w:eastAsia="SimSun" w:hAnsi="Arial" w:cs="Arial" w:hint="eastAsia"/>
          <w:bCs/>
          <w:lang w:eastAsia="zh-CN"/>
        </w:rPr>
        <w:t xml:space="preserve">%, 95% CI: </w:t>
      </w:r>
      <w:r w:rsidR="00B41F52">
        <w:rPr>
          <w:rFonts w:ascii="Arial" w:eastAsia="SimSun" w:hAnsi="Arial" w:cs="Arial"/>
          <w:bCs/>
          <w:lang w:eastAsia="zh-CN"/>
        </w:rPr>
        <w:t>7</w:t>
      </w:r>
      <w:r w:rsidR="002C7A4E">
        <w:rPr>
          <w:rFonts w:ascii="Arial" w:eastAsia="SimSun" w:hAnsi="Arial" w:cs="Arial" w:hint="eastAsia"/>
          <w:bCs/>
          <w:lang w:eastAsia="zh-CN"/>
        </w:rPr>
        <w:t>.</w:t>
      </w:r>
      <w:r w:rsidR="00B41F52">
        <w:rPr>
          <w:rFonts w:ascii="Arial" w:eastAsia="SimSun" w:hAnsi="Arial" w:cs="Arial"/>
          <w:bCs/>
          <w:lang w:eastAsia="zh-CN"/>
        </w:rPr>
        <w:t>1</w:t>
      </w:r>
      <w:r w:rsidR="002C7A4E">
        <w:rPr>
          <w:rFonts w:ascii="Arial" w:eastAsia="SimSun" w:hAnsi="Arial" w:cs="Arial" w:hint="eastAsia"/>
          <w:bCs/>
          <w:lang w:eastAsia="zh-CN"/>
        </w:rPr>
        <w:t xml:space="preserve"> to 8.</w:t>
      </w:r>
      <w:r w:rsidR="00B41F52">
        <w:rPr>
          <w:rFonts w:ascii="Arial" w:eastAsia="SimSun" w:hAnsi="Arial" w:cs="Arial"/>
          <w:bCs/>
          <w:lang w:eastAsia="zh-CN"/>
        </w:rPr>
        <w:t>4</w:t>
      </w:r>
      <w:r w:rsidR="002C7A4E">
        <w:rPr>
          <w:rFonts w:ascii="Arial" w:eastAsia="SimSun" w:hAnsi="Arial" w:cs="Arial" w:hint="eastAsia"/>
          <w:bCs/>
          <w:lang w:eastAsia="zh-CN"/>
        </w:rPr>
        <w:t>) and the large</w:t>
      </w:r>
      <w:r w:rsidR="00B41F52">
        <w:rPr>
          <w:rFonts w:ascii="Arial" w:eastAsia="SimSun" w:hAnsi="Arial" w:cs="Arial"/>
          <w:bCs/>
          <w:lang w:eastAsia="zh-CN"/>
        </w:rPr>
        <w:t>st</w:t>
      </w:r>
      <w:r w:rsidR="002C7A4E">
        <w:rPr>
          <w:rFonts w:ascii="Arial" w:eastAsia="SimSun" w:hAnsi="Arial" w:cs="Arial" w:hint="eastAsia"/>
          <w:bCs/>
          <w:lang w:eastAsia="zh-CN"/>
        </w:rPr>
        <w:t xml:space="preserve"> increase in Upper Austria (difference: 12.</w:t>
      </w:r>
      <w:r w:rsidR="00B41F52">
        <w:rPr>
          <w:rFonts w:ascii="Arial" w:eastAsia="SimSun" w:hAnsi="Arial" w:cs="Arial"/>
          <w:bCs/>
          <w:lang w:eastAsia="zh-CN"/>
        </w:rPr>
        <w:t>2</w:t>
      </w:r>
      <w:r w:rsidR="002C7A4E">
        <w:rPr>
          <w:rFonts w:ascii="Arial" w:eastAsia="SimSun" w:hAnsi="Arial" w:cs="Arial" w:hint="eastAsia"/>
          <w:bCs/>
          <w:lang w:eastAsia="zh-CN"/>
        </w:rPr>
        <w:t>%, 95% CI: 11.</w:t>
      </w:r>
      <w:r w:rsidR="00B41F52">
        <w:rPr>
          <w:rFonts w:ascii="Arial" w:eastAsia="SimSun" w:hAnsi="Arial" w:cs="Arial"/>
          <w:bCs/>
          <w:lang w:eastAsia="zh-CN"/>
        </w:rPr>
        <w:t>6</w:t>
      </w:r>
      <w:r w:rsidR="002C7A4E">
        <w:rPr>
          <w:rFonts w:ascii="Arial" w:eastAsia="SimSun" w:hAnsi="Arial" w:cs="Arial" w:hint="eastAsia"/>
          <w:bCs/>
          <w:lang w:eastAsia="zh-CN"/>
        </w:rPr>
        <w:t xml:space="preserve"> to 12.</w:t>
      </w:r>
      <w:r w:rsidR="00B41F52">
        <w:rPr>
          <w:rFonts w:ascii="Arial" w:eastAsia="SimSun" w:hAnsi="Arial" w:cs="Arial"/>
          <w:bCs/>
          <w:lang w:eastAsia="zh-CN"/>
        </w:rPr>
        <w:t>7</w:t>
      </w:r>
      <w:r w:rsidR="002C7A4E">
        <w:rPr>
          <w:rFonts w:ascii="Arial" w:eastAsia="SimSun" w:hAnsi="Arial" w:cs="Arial" w:hint="eastAsia"/>
          <w:bCs/>
          <w:lang w:eastAsia="zh-CN"/>
        </w:rPr>
        <w:t>).</w:t>
      </w:r>
      <w:r w:rsidR="00C31DFA">
        <w:rPr>
          <w:rFonts w:ascii="Arial" w:eastAsia="SimSun" w:hAnsi="Arial" w:cs="Arial" w:hint="eastAsia"/>
          <w:bCs/>
          <w:lang w:eastAsia="zh-CN"/>
        </w:rPr>
        <w:t xml:space="preserve"> </w:t>
      </w:r>
      <w:r w:rsidR="00AC16C8">
        <w:rPr>
          <w:rFonts w:ascii="Arial" w:eastAsia="SimSun" w:hAnsi="Arial" w:cs="Arial" w:hint="eastAsia"/>
          <w:bCs/>
          <w:lang w:eastAsia="zh-CN"/>
        </w:rPr>
        <w:t xml:space="preserve"> </w:t>
      </w:r>
    </w:p>
    <w:p w14:paraId="025CEAC8" w14:textId="77777777" w:rsidR="001D478A" w:rsidRDefault="00DF5880" w:rsidP="00863AB0">
      <w:pPr>
        <w:spacing w:after="120" w:line="480" w:lineRule="auto"/>
        <w:rPr>
          <w:rFonts w:ascii="Arial" w:hAnsi="Arial" w:cs="Arial"/>
          <w:bCs/>
        </w:rPr>
      </w:pPr>
      <w:r>
        <w:rPr>
          <w:rFonts w:ascii="Arial" w:hAnsi="Arial" w:cs="Arial"/>
          <w:bCs/>
        </w:rPr>
        <w:t xml:space="preserve">[Insert table </w:t>
      </w:r>
      <w:r>
        <w:rPr>
          <w:rFonts w:ascii="Arial" w:eastAsia="SimSun" w:hAnsi="Arial" w:cs="Arial" w:hint="eastAsia"/>
          <w:bCs/>
          <w:lang w:eastAsia="zh-CN"/>
        </w:rPr>
        <w:t>3</w:t>
      </w:r>
      <w:r>
        <w:rPr>
          <w:rFonts w:ascii="Arial" w:hAnsi="Arial" w:cs="Arial"/>
          <w:bCs/>
        </w:rPr>
        <w:t>]</w:t>
      </w:r>
    </w:p>
    <w:p w14:paraId="27776EBE" w14:textId="01AC1896" w:rsidR="00BA62F1" w:rsidRDefault="00C34081" w:rsidP="00863AB0">
      <w:pPr>
        <w:spacing w:after="120" w:line="480" w:lineRule="auto"/>
        <w:rPr>
          <w:rFonts w:ascii="Arial" w:eastAsia="SimSun" w:hAnsi="Arial" w:cs="Arial"/>
          <w:bCs/>
          <w:lang w:eastAsia="zh-CN"/>
        </w:rPr>
      </w:pPr>
      <w:r>
        <w:rPr>
          <w:rFonts w:ascii="Arial" w:eastAsia="SimSun" w:hAnsi="Arial" w:cs="Arial" w:hint="eastAsia"/>
          <w:bCs/>
          <w:lang w:eastAsia="zh-CN"/>
        </w:rPr>
        <w:t xml:space="preserve">Table 4 </w:t>
      </w:r>
      <w:r>
        <w:rPr>
          <w:rFonts w:ascii="Arial" w:hAnsi="Arial" w:cs="Arial"/>
          <w:bCs/>
        </w:rPr>
        <w:t>summarize</w:t>
      </w:r>
      <w:r>
        <w:rPr>
          <w:rFonts w:ascii="Arial" w:eastAsia="SimSun" w:hAnsi="Arial" w:cs="Arial" w:hint="eastAsia"/>
          <w:bCs/>
          <w:lang w:eastAsia="zh-CN"/>
        </w:rPr>
        <w:t>s time trends in my</w:t>
      </w:r>
      <w:r>
        <w:rPr>
          <w:rFonts w:ascii="Arial" w:hAnsi="Arial" w:cs="Arial"/>
          <w:bCs/>
        </w:rPr>
        <w:t xml:space="preserve">opia prevalence </w:t>
      </w:r>
      <w:r>
        <w:rPr>
          <w:rFonts w:ascii="Arial" w:eastAsia="SimSun" w:hAnsi="Arial" w:cs="Arial" w:hint="eastAsia"/>
          <w:bCs/>
          <w:lang w:eastAsia="zh-CN"/>
        </w:rPr>
        <w:t>in multivariable adjusted model</w:t>
      </w:r>
      <w:r w:rsidR="009314F4">
        <w:rPr>
          <w:rFonts w:ascii="Arial" w:eastAsia="SimSun" w:hAnsi="Arial" w:cs="Arial" w:hint="eastAsia"/>
          <w:bCs/>
          <w:lang w:eastAsia="zh-CN"/>
        </w:rPr>
        <w:t>s</w:t>
      </w:r>
      <w:r>
        <w:rPr>
          <w:rFonts w:ascii="Arial" w:eastAsia="SimSun" w:hAnsi="Arial" w:cs="Arial" w:hint="eastAsia"/>
          <w:bCs/>
          <w:lang w:eastAsia="zh-CN"/>
        </w:rPr>
        <w:t xml:space="preserve">. We observed consistent </w:t>
      </w:r>
      <w:r>
        <w:rPr>
          <w:rFonts w:ascii="Arial" w:eastAsia="SimSun" w:hAnsi="Arial" w:cs="Arial"/>
          <w:bCs/>
          <w:lang w:eastAsia="zh-CN"/>
        </w:rPr>
        <w:t>association</w:t>
      </w:r>
      <w:r>
        <w:rPr>
          <w:rFonts w:ascii="Arial" w:eastAsia="SimSun" w:hAnsi="Arial" w:cs="Arial" w:hint="eastAsia"/>
          <w:bCs/>
          <w:lang w:eastAsia="zh-CN"/>
        </w:rPr>
        <w:t xml:space="preserve"> between BMI, </w:t>
      </w:r>
      <w:r>
        <w:rPr>
          <w:rFonts w:ascii="Arial" w:hAnsi="Arial" w:cs="Arial"/>
          <w:bCs/>
        </w:rPr>
        <w:t>resting heart rate and blood pressure status</w:t>
      </w:r>
      <w:r>
        <w:rPr>
          <w:rFonts w:ascii="Arial" w:eastAsia="SimSun" w:hAnsi="Arial" w:cs="Arial" w:hint="eastAsia"/>
          <w:bCs/>
          <w:lang w:eastAsia="zh-CN"/>
        </w:rPr>
        <w:t xml:space="preserve"> with myopia prevalence </w:t>
      </w:r>
      <w:r w:rsidR="00FE0B5C">
        <w:rPr>
          <w:rFonts w:ascii="Arial" w:eastAsia="SimSun" w:hAnsi="Arial" w:cs="Arial"/>
          <w:bCs/>
          <w:lang w:eastAsia="zh-CN"/>
        </w:rPr>
        <w:t>a</w:t>
      </w:r>
      <w:r>
        <w:rPr>
          <w:rFonts w:ascii="Arial" w:eastAsia="SimSun" w:hAnsi="Arial" w:cs="Arial" w:hint="eastAsia"/>
          <w:bCs/>
          <w:lang w:eastAsia="zh-CN"/>
        </w:rPr>
        <w:t xml:space="preserve">cross conscript cohort </w:t>
      </w:r>
      <w:proofErr w:type="gramStart"/>
      <w:r>
        <w:rPr>
          <w:rFonts w:ascii="Arial" w:eastAsia="SimSun" w:hAnsi="Arial" w:cs="Arial" w:hint="eastAsia"/>
          <w:bCs/>
          <w:lang w:eastAsia="zh-CN"/>
        </w:rPr>
        <w:t>similar to</w:t>
      </w:r>
      <w:proofErr w:type="gramEnd"/>
      <w:r>
        <w:rPr>
          <w:rFonts w:ascii="Arial" w:eastAsia="SimSun" w:hAnsi="Arial" w:cs="Arial" w:hint="eastAsia"/>
          <w:bCs/>
          <w:lang w:eastAsia="zh-CN"/>
        </w:rPr>
        <w:t xml:space="preserve"> Table 2. </w:t>
      </w:r>
      <w:r w:rsidR="00DF5880">
        <w:rPr>
          <w:rFonts w:ascii="Arial" w:eastAsia="SimSun" w:hAnsi="Arial" w:cs="Arial" w:hint="eastAsia"/>
          <w:bCs/>
          <w:lang w:eastAsia="zh-CN"/>
        </w:rPr>
        <w:t xml:space="preserve">Owing to the significant interaction </w:t>
      </w:r>
      <w:r w:rsidR="00DF5880">
        <w:rPr>
          <w:rFonts w:ascii="Arial" w:eastAsia="SimSun" w:hAnsi="Arial" w:cs="Arial"/>
          <w:bCs/>
          <w:lang w:eastAsia="zh-CN"/>
        </w:rPr>
        <w:t>between</w:t>
      </w:r>
      <w:r w:rsidR="00DF5880">
        <w:rPr>
          <w:rFonts w:ascii="Arial" w:eastAsia="SimSun" w:hAnsi="Arial" w:cs="Arial" w:hint="eastAsia"/>
          <w:bCs/>
          <w:lang w:eastAsia="zh-CN"/>
        </w:rPr>
        <w:t xml:space="preserve"> conscript cohort and </w:t>
      </w:r>
      <w:r w:rsidR="009314F4">
        <w:rPr>
          <w:rFonts w:ascii="Arial" w:eastAsia="SimSun" w:hAnsi="Arial" w:cs="Arial" w:hint="eastAsia"/>
          <w:bCs/>
          <w:lang w:eastAsia="zh-CN"/>
        </w:rPr>
        <w:t>education</w:t>
      </w:r>
      <w:r w:rsidR="00DF5880">
        <w:rPr>
          <w:rFonts w:ascii="Arial" w:eastAsia="SimSun" w:hAnsi="Arial" w:cs="Arial" w:hint="eastAsia"/>
          <w:bCs/>
          <w:lang w:eastAsia="zh-CN"/>
        </w:rPr>
        <w:t xml:space="preserve">, we </w:t>
      </w:r>
      <w:r w:rsidR="00DF5880">
        <w:rPr>
          <w:rFonts w:ascii="Arial" w:eastAsia="SimSun" w:hAnsi="Arial" w:cs="Arial"/>
          <w:bCs/>
          <w:lang w:eastAsia="zh-CN"/>
        </w:rPr>
        <w:t>presented</w:t>
      </w:r>
      <w:r w:rsidR="00DF5880">
        <w:rPr>
          <w:rFonts w:ascii="Arial" w:eastAsia="SimSun" w:hAnsi="Arial" w:cs="Arial" w:hint="eastAsia"/>
          <w:bCs/>
          <w:lang w:eastAsia="zh-CN"/>
        </w:rPr>
        <w:t xml:space="preserve"> the estimated ORs and 95% CI </w:t>
      </w:r>
      <w:r w:rsidR="009314F4">
        <w:rPr>
          <w:rFonts w:ascii="Arial" w:eastAsia="SimSun" w:hAnsi="Arial" w:cs="Arial" w:hint="eastAsia"/>
          <w:bCs/>
          <w:lang w:eastAsia="zh-CN"/>
        </w:rPr>
        <w:t>of</w:t>
      </w:r>
      <w:r w:rsidR="00DF5880">
        <w:rPr>
          <w:rFonts w:ascii="Arial" w:eastAsia="SimSun" w:hAnsi="Arial" w:cs="Arial" w:hint="eastAsia"/>
          <w:bCs/>
          <w:lang w:eastAsia="zh-CN"/>
        </w:rPr>
        <w:t xml:space="preserve"> conscript cohort by </w:t>
      </w:r>
      <w:r w:rsidR="009314F4">
        <w:rPr>
          <w:rFonts w:ascii="Arial" w:eastAsia="SimSun" w:hAnsi="Arial" w:cs="Arial" w:hint="eastAsia"/>
          <w:bCs/>
          <w:lang w:eastAsia="zh-CN"/>
        </w:rPr>
        <w:t>education</w:t>
      </w:r>
      <w:r w:rsidR="00DF5880">
        <w:rPr>
          <w:rFonts w:ascii="Arial" w:eastAsia="SimSun" w:hAnsi="Arial" w:cs="Arial" w:hint="eastAsia"/>
          <w:bCs/>
          <w:lang w:eastAsia="zh-CN"/>
        </w:rPr>
        <w:t xml:space="preserve"> for each medical </w:t>
      </w:r>
      <w:r w:rsidR="00DF5880">
        <w:rPr>
          <w:rFonts w:ascii="Arial" w:eastAsia="SimSun" w:hAnsi="Arial" w:cs="Arial"/>
          <w:bCs/>
          <w:lang w:eastAsia="zh-CN"/>
        </w:rPr>
        <w:t>investigation</w:t>
      </w:r>
      <w:r w:rsidR="00DF5880">
        <w:rPr>
          <w:rFonts w:ascii="Arial" w:eastAsia="SimSun" w:hAnsi="Arial" w:cs="Arial" w:hint="eastAsia"/>
          <w:bCs/>
          <w:lang w:eastAsia="zh-CN"/>
        </w:rPr>
        <w:t xml:space="preserve"> station</w:t>
      </w:r>
      <w:r w:rsidR="009314F4">
        <w:rPr>
          <w:rFonts w:ascii="Arial" w:eastAsia="SimSun" w:hAnsi="Arial" w:cs="Arial" w:hint="eastAsia"/>
          <w:bCs/>
          <w:lang w:eastAsia="zh-CN"/>
        </w:rPr>
        <w:t>,</w:t>
      </w:r>
      <w:r w:rsidR="00842414">
        <w:rPr>
          <w:rFonts w:ascii="Arial" w:eastAsia="SimSun" w:hAnsi="Arial" w:cs="Arial" w:hint="eastAsia"/>
          <w:bCs/>
          <w:lang w:eastAsia="zh-CN"/>
        </w:rPr>
        <w:t xml:space="preserve"> adjusting for BMI, resting heart rate and </w:t>
      </w:r>
      <w:r w:rsidR="00114AEE">
        <w:rPr>
          <w:rFonts w:ascii="Arial" w:eastAsia="SimSun" w:hAnsi="Arial" w:cs="Arial"/>
          <w:bCs/>
          <w:lang w:eastAsia="zh-CN"/>
        </w:rPr>
        <w:t>hypertension</w:t>
      </w:r>
      <w:r w:rsidR="00DF5880">
        <w:rPr>
          <w:rFonts w:ascii="Arial" w:eastAsia="SimSun" w:hAnsi="Arial" w:cs="Arial" w:hint="eastAsia"/>
          <w:bCs/>
          <w:lang w:eastAsia="zh-CN"/>
        </w:rPr>
        <w:t xml:space="preserve">. </w:t>
      </w:r>
      <w:r w:rsidR="00FE0B5C">
        <w:rPr>
          <w:rFonts w:ascii="Arial" w:eastAsia="SimSun" w:hAnsi="Arial" w:cs="Arial"/>
          <w:bCs/>
          <w:lang w:eastAsia="zh-CN"/>
        </w:rPr>
        <w:t>Ac</w:t>
      </w:r>
      <w:r w:rsidR="00FE0B5C">
        <w:rPr>
          <w:rFonts w:ascii="Arial" w:eastAsia="SimSun" w:hAnsi="Arial" w:cs="Arial" w:hint="eastAsia"/>
          <w:bCs/>
          <w:lang w:eastAsia="zh-CN"/>
        </w:rPr>
        <w:t xml:space="preserve">ross </w:t>
      </w:r>
      <w:r w:rsidR="00810DE9">
        <w:rPr>
          <w:rFonts w:ascii="Arial" w:eastAsia="SimSun" w:hAnsi="Arial" w:cs="Arial" w:hint="eastAsia"/>
          <w:bCs/>
          <w:lang w:eastAsia="zh-CN"/>
        </w:rPr>
        <w:t xml:space="preserve">all stations, </w:t>
      </w:r>
      <w:r w:rsidR="00CE0164">
        <w:rPr>
          <w:rFonts w:ascii="Arial" w:eastAsia="SimSun" w:hAnsi="Arial" w:cs="Arial" w:hint="eastAsia"/>
          <w:bCs/>
          <w:lang w:eastAsia="zh-CN"/>
        </w:rPr>
        <w:t>w</w:t>
      </w:r>
      <w:r w:rsidR="00114AEE">
        <w:rPr>
          <w:rFonts w:ascii="Arial" w:hAnsi="Arial" w:cs="Arial"/>
          <w:bCs/>
        </w:rPr>
        <w:t xml:space="preserve">e observed </w:t>
      </w:r>
      <w:r w:rsidR="00114AEE">
        <w:rPr>
          <w:rFonts w:ascii="Arial" w:eastAsia="SimSun" w:hAnsi="Arial" w:cs="Arial" w:hint="eastAsia"/>
          <w:bCs/>
          <w:lang w:eastAsia="zh-CN"/>
        </w:rPr>
        <w:t>i</w:t>
      </w:r>
      <w:r w:rsidR="00114AEE">
        <w:rPr>
          <w:rFonts w:ascii="Arial" w:hAnsi="Arial" w:cs="Arial"/>
          <w:bCs/>
        </w:rPr>
        <w:t xml:space="preserve">ncreased prevalence of myopia in </w:t>
      </w:r>
      <w:r w:rsidR="00114AEE">
        <w:rPr>
          <w:rFonts w:ascii="Arial" w:eastAsia="SimSun" w:hAnsi="Arial" w:cs="Arial" w:hint="eastAsia"/>
          <w:bCs/>
          <w:lang w:eastAsia="zh-CN"/>
        </w:rPr>
        <w:t>both</w:t>
      </w:r>
      <w:r w:rsidR="00114AEE">
        <w:rPr>
          <w:rFonts w:ascii="Arial" w:hAnsi="Arial" w:cs="Arial"/>
          <w:bCs/>
        </w:rPr>
        <w:t xml:space="preserve"> education groups</w:t>
      </w:r>
      <w:r w:rsidR="00810DE9">
        <w:rPr>
          <w:rFonts w:ascii="Arial" w:eastAsia="SimSun" w:hAnsi="Arial" w:cs="Arial" w:hint="eastAsia"/>
          <w:bCs/>
          <w:lang w:eastAsia="zh-CN"/>
        </w:rPr>
        <w:t xml:space="preserve"> </w:t>
      </w:r>
      <w:r w:rsidR="00842414">
        <w:rPr>
          <w:rFonts w:ascii="Arial" w:eastAsia="SimSun" w:hAnsi="Arial" w:cs="Arial" w:hint="eastAsia"/>
          <w:bCs/>
          <w:lang w:eastAsia="zh-CN"/>
        </w:rPr>
        <w:t>(all p for trend &lt; 0.001)</w:t>
      </w:r>
      <w:r w:rsidR="004734CD">
        <w:rPr>
          <w:rFonts w:ascii="Arial" w:eastAsia="SimSun" w:hAnsi="Arial" w:cs="Arial"/>
          <w:bCs/>
          <w:lang w:eastAsia="zh-CN"/>
        </w:rPr>
        <w:t xml:space="preserve">. </w:t>
      </w:r>
      <w:proofErr w:type="gramStart"/>
      <w:r w:rsidR="004734CD">
        <w:rPr>
          <w:rFonts w:ascii="Arial" w:hAnsi="Arial" w:cs="Arial"/>
          <w:bCs/>
        </w:rPr>
        <w:t>H</w:t>
      </w:r>
      <w:r w:rsidR="00114AEE">
        <w:rPr>
          <w:rFonts w:ascii="Arial" w:hAnsi="Arial" w:cs="Arial"/>
          <w:bCs/>
        </w:rPr>
        <w:t>owever</w:t>
      </w:r>
      <w:proofErr w:type="gramEnd"/>
      <w:r w:rsidR="00114AEE">
        <w:rPr>
          <w:rFonts w:ascii="Arial" w:hAnsi="Arial" w:cs="Arial"/>
          <w:bCs/>
        </w:rPr>
        <w:t xml:space="preserve"> a more rapid </w:t>
      </w:r>
      <w:r w:rsidR="00B41F52">
        <w:rPr>
          <w:rFonts w:ascii="Arial" w:hAnsi="Arial" w:cs="Arial"/>
          <w:bCs/>
        </w:rPr>
        <w:t xml:space="preserve">as well as significant </w:t>
      </w:r>
      <w:r w:rsidR="00114AEE">
        <w:rPr>
          <w:rFonts w:ascii="Arial" w:hAnsi="Arial" w:cs="Arial"/>
          <w:bCs/>
        </w:rPr>
        <w:t xml:space="preserve">increase was seen in </w:t>
      </w:r>
      <w:r w:rsidR="00114AEE">
        <w:rPr>
          <w:rFonts w:ascii="Arial" w:eastAsia="SimSun" w:hAnsi="Arial" w:cs="Arial" w:hint="eastAsia"/>
          <w:bCs/>
          <w:lang w:eastAsia="zh-CN"/>
        </w:rPr>
        <w:t xml:space="preserve">the low to </w:t>
      </w:r>
      <w:r w:rsidR="00114AEE">
        <w:rPr>
          <w:rFonts w:ascii="Arial" w:eastAsia="SimSun" w:hAnsi="Arial" w:cs="Arial"/>
          <w:bCs/>
          <w:lang w:eastAsia="zh-CN"/>
        </w:rPr>
        <w:t>medium</w:t>
      </w:r>
      <w:r w:rsidR="00114AEE">
        <w:rPr>
          <w:rFonts w:ascii="Arial" w:eastAsia="SimSun" w:hAnsi="Arial" w:cs="Arial" w:hint="eastAsia"/>
          <w:bCs/>
          <w:lang w:eastAsia="zh-CN"/>
        </w:rPr>
        <w:t xml:space="preserve"> </w:t>
      </w:r>
      <w:r w:rsidR="00114AEE">
        <w:rPr>
          <w:rFonts w:ascii="Arial" w:eastAsia="SimSun" w:hAnsi="Arial" w:cs="Arial"/>
          <w:bCs/>
          <w:lang w:eastAsia="zh-CN"/>
        </w:rPr>
        <w:t>education</w:t>
      </w:r>
      <w:r w:rsidR="00114AEE">
        <w:rPr>
          <w:rFonts w:ascii="Arial" w:eastAsia="SimSun" w:hAnsi="Arial" w:cs="Arial" w:hint="eastAsia"/>
          <w:bCs/>
          <w:lang w:eastAsia="zh-CN"/>
        </w:rPr>
        <w:t xml:space="preserve"> </w:t>
      </w:r>
      <w:r w:rsidR="00114AEE">
        <w:rPr>
          <w:rFonts w:ascii="Arial" w:eastAsia="SimSun" w:hAnsi="Arial" w:cs="Arial"/>
          <w:bCs/>
          <w:lang w:eastAsia="zh-CN"/>
        </w:rPr>
        <w:t>group</w:t>
      </w:r>
      <w:r w:rsidR="00CE0164">
        <w:rPr>
          <w:rFonts w:ascii="Arial" w:eastAsia="SimSun" w:hAnsi="Arial" w:cs="Arial" w:hint="eastAsia"/>
          <w:bCs/>
          <w:lang w:eastAsia="zh-CN"/>
        </w:rPr>
        <w:t xml:space="preserve"> (ORs = </w:t>
      </w:r>
      <w:r w:rsidR="00B41F52">
        <w:rPr>
          <w:rFonts w:ascii="Arial" w:eastAsia="SimSun" w:hAnsi="Arial" w:cs="Arial"/>
          <w:bCs/>
          <w:lang w:eastAsia="zh-CN"/>
        </w:rPr>
        <w:t>1</w:t>
      </w:r>
      <w:r w:rsidR="00CE0164">
        <w:rPr>
          <w:rFonts w:ascii="Arial" w:eastAsia="SimSun" w:hAnsi="Arial" w:cs="Arial" w:hint="eastAsia"/>
          <w:bCs/>
          <w:lang w:eastAsia="zh-CN"/>
        </w:rPr>
        <w:t>.</w:t>
      </w:r>
      <w:r w:rsidR="00B41F52">
        <w:rPr>
          <w:rFonts w:ascii="Arial" w:eastAsia="SimSun" w:hAnsi="Arial" w:cs="Arial"/>
          <w:bCs/>
          <w:lang w:eastAsia="zh-CN"/>
        </w:rPr>
        <w:t>8</w:t>
      </w:r>
      <w:r w:rsidR="00CE0164">
        <w:rPr>
          <w:rFonts w:ascii="Arial" w:eastAsia="SimSun" w:hAnsi="Arial" w:cs="Arial" w:hint="eastAsia"/>
          <w:bCs/>
          <w:lang w:eastAsia="zh-CN"/>
        </w:rPr>
        <w:t xml:space="preserve"> to 2.7, </w:t>
      </w:r>
      <w:r w:rsidR="00114AEE">
        <w:rPr>
          <w:rFonts w:ascii="Arial" w:eastAsia="SimSun" w:hAnsi="Arial" w:cs="Arial" w:hint="eastAsia"/>
          <w:bCs/>
          <w:lang w:eastAsia="zh-CN"/>
        </w:rPr>
        <w:t xml:space="preserve">2013-2017 </w:t>
      </w:r>
      <w:r w:rsidR="00CE0164">
        <w:rPr>
          <w:rFonts w:ascii="Arial" w:eastAsia="SimSun" w:hAnsi="Arial" w:cs="Arial" w:hint="eastAsia"/>
          <w:bCs/>
          <w:lang w:eastAsia="zh-CN"/>
        </w:rPr>
        <w:t>vs. 1</w:t>
      </w:r>
      <w:r w:rsidR="009314F4">
        <w:rPr>
          <w:rFonts w:ascii="Arial" w:eastAsia="SimSun" w:hAnsi="Arial" w:cs="Arial" w:hint="eastAsia"/>
          <w:bCs/>
          <w:lang w:eastAsia="zh-CN"/>
        </w:rPr>
        <w:t>983</w:t>
      </w:r>
      <w:r w:rsidR="00114AEE">
        <w:rPr>
          <w:rFonts w:ascii="Arial" w:eastAsia="SimSun" w:hAnsi="Arial" w:cs="Arial" w:hint="eastAsia"/>
          <w:bCs/>
          <w:lang w:eastAsia="zh-CN"/>
        </w:rPr>
        <w:t xml:space="preserve">-1987) </w:t>
      </w:r>
      <w:r w:rsidR="00114AEE">
        <w:rPr>
          <w:rFonts w:ascii="Arial" w:hAnsi="Arial" w:cs="Arial"/>
          <w:bCs/>
        </w:rPr>
        <w:t xml:space="preserve">compared to young men </w:t>
      </w:r>
      <w:r w:rsidR="00810DE9">
        <w:rPr>
          <w:rFonts w:ascii="Arial" w:eastAsia="SimSun" w:hAnsi="Arial" w:cs="Arial" w:hint="eastAsia"/>
          <w:bCs/>
          <w:lang w:eastAsia="zh-CN"/>
        </w:rPr>
        <w:t xml:space="preserve">in the high to very high </w:t>
      </w:r>
      <w:r w:rsidR="00810DE9">
        <w:rPr>
          <w:rFonts w:ascii="Arial" w:eastAsia="SimSun" w:hAnsi="Arial" w:cs="Arial"/>
          <w:bCs/>
          <w:lang w:eastAsia="zh-CN"/>
        </w:rPr>
        <w:t>education</w:t>
      </w:r>
      <w:r w:rsidR="00810DE9">
        <w:rPr>
          <w:rFonts w:ascii="Arial" w:eastAsia="SimSun" w:hAnsi="Arial" w:cs="Arial" w:hint="eastAsia"/>
          <w:bCs/>
          <w:lang w:eastAsia="zh-CN"/>
        </w:rPr>
        <w:t xml:space="preserve"> </w:t>
      </w:r>
      <w:r w:rsidR="00114AEE">
        <w:rPr>
          <w:rFonts w:ascii="Arial" w:eastAsia="SimSun" w:hAnsi="Arial" w:cs="Arial" w:hint="eastAsia"/>
          <w:bCs/>
          <w:lang w:eastAsia="zh-CN"/>
        </w:rPr>
        <w:t>group</w:t>
      </w:r>
      <w:r w:rsidR="00810DE9">
        <w:rPr>
          <w:rFonts w:ascii="Arial" w:eastAsia="SimSun" w:hAnsi="Arial" w:cs="Arial" w:hint="eastAsia"/>
          <w:bCs/>
          <w:lang w:eastAsia="zh-CN"/>
        </w:rPr>
        <w:t xml:space="preserve"> (ORs = 1.</w:t>
      </w:r>
      <w:r w:rsidR="00B41F52">
        <w:rPr>
          <w:rFonts w:ascii="Arial" w:eastAsia="SimSun" w:hAnsi="Arial" w:cs="Arial"/>
          <w:bCs/>
          <w:lang w:eastAsia="zh-CN"/>
        </w:rPr>
        <w:t>2</w:t>
      </w:r>
      <w:r w:rsidR="00810DE9">
        <w:rPr>
          <w:rFonts w:ascii="Arial" w:eastAsia="SimSun" w:hAnsi="Arial" w:cs="Arial" w:hint="eastAsia"/>
          <w:bCs/>
          <w:lang w:eastAsia="zh-CN"/>
        </w:rPr>
        <w:t xml:space="preserve"> to 1.</w:t>
      </w:r>
      <w:r w:rsidR="00B41F52">
        <w:rPr>
          <w:rFonts w:ascii="Arial" w:eastAsia="SimSun" w:hAnsi="Arial" w:cs="Arial"/>
          <w:bCs/>
          <w:lang w:eastAsia="zh-CN"/>
        </w:rPr>
        <w:t>7</w:t>
      </w:r>
      <w:r w:rsidR="00CE0164">
        <w:rPr>
          <w:rFonts w:ascii="Arial" w:eastAsia="SimSun" w:hAnsi="Arial" w:cs="Arial" w:hint="eastAsia"/>
          <w:bCs/>
          <w:lang w:eastAsia="zh-CN"/>
        </w:rPr>
        <w:t xml:space="preserve">, </w:t>
      </w:r>
      <w:r w:rsidR="00810DE9">
        <w:rPr>
          <w:rFonts w:ascii="Arial" w:eastAsia="SimSun" w:hAnsi="Arial" w:cs="Arial" w:hint="eastAsia"/>
          <w:bCs/>
          <w:lang w:eastAsia="zh-CN"/>
        </w:rPr>
        <w:t xml:space="preserve">2013-2017 </w:t>
      </w:r>
      <w:r w:rsidR="00CE0164">
        <w:rPr>
          <w:rFonts w:ascii="Arial" w:eastAsia="SimSun" w:hAnsi="Arial" w:cs="Arial" w:hint="eastAsia"/>
          <w:bCs/>
          <w:lang w:eastAsia="zh-CN"/>
        </w:rPr>
        <w:t>vs.</w:t>
      </w:r>
      <w:r w:rsidR="00810DE9">
        <w:rPr>
          <w:rFonts w:ascii="Arial" w:eastAsia="SimSun" w:hAnsi="Arial" w:cs="Arial" w:hint="eastAsia"/>
          <w:bCs/>
          <w:lang w:eastAsia="zh-CN"/>
        </w:rPr>
        <w:t xml:space="preserve"> </w:t>
      </w:r>
      <w:r w:rsidR="009314F4">
        <w:rPr>
          <w:rFonts w:ascii="Arial" w:eastAsia="SimSun" w:hAnsi="Arial" w:cs="Arial" w:hint="eastAsia"/>
          <w:bCs/>
          <w:lang w:eastAsia="zh-CN"/>
        </w:rPr>
        <w:t>1</w:t>
      </w:r>
      <w:r w:rsidR="00810DE9">
        <w:rPr>
          <w:rFonts w:ascii="Arial" w:eastAsia="SimSun" w:hAnsi="Arial" w:cs="Arial" w:hint="eastAsia"/>
          <w:bCs/>
          <w:lang w:eastAsia="zh-CN"/>
        </w:rPr>
        <w:t>98</w:t>
      </w:r>
      <w:r w:rsidR="009314F4">
        <w:rPr>
          <w:rFonts w:ascii="Arial" w:eastAsia="SimSun" w:hAnsi="Arial" w:cs="Arial" w:hint="eastAsia"/>
          <w:bCs/>
          <w:lang w:eastAsia="zh-CN"/>
        </w:rPr>
        <w:t>3</w:t>
      </w:r>
      <w:r w:rsidR="00810DE9">
        <w:rPr>
          <w:rFonts w:ascii="Arial" w:eastAsia="SimSun" w:hAnsi="Arial" w:cs="Arial" w:hint="eastAsia"/>
          <w:bCs/>
          <w:lang w:eastAsia="zh-CN"/>
        </w:rPr>
        <w:t>-1987)</w:t>
      </w:r>
      <w:r w:rsidR="004734CD">
        <w:rPr>
          <w:rFonts w:ascii="Arial" w:eastAsia="SimSun" w:hAnsi="Arial" w:cs="Arial"/>
          <w:bCs/>
          <w:lang w:eastAsia="zh-CN"/>
        </w:rPr>
        <w:t xml:space="preserve"> using the Kruskal-Wallis test (p=0.009)</w:t>
      </w:r>
      <w:r w:rsidR="00810DE9">
        <w:rPr>
          <w:rFonts w:ascii="Arial" w:eastAsia="SimSun" w:hAnsi="Arial" w:cs="Arial" w:hint="eastAsia"/>
          <w:bCs/>
          <w:lang w:eastAsia="zh-CN"/>
        </w:rPr>
        <w:t xml:space="preserve">. </w:t>
      </w:r>
      <w:r w:rsidR="00DF5880">
        <w:rPr>
          <w:rFonts w:ascii="Arial" w:eastAsia="SimSun" w:hAnsi="Arial" w:cs="Arial" w:hint="eastAsia"/>
          <w:bCs/>
          <w:lang w:eastAsia="zh-CN"/>
        </w:rPr>
        <w:t xml:space="preserve"> </w:t>
      </w:r>
      <w:r w:rsidR="00114AEE">
        <w:rPr>
          <w:rFonts w:ascii="Arial" w:eastAsia="SimSun" w:hAnsi="Arial" w:cs="Arial" w:hint="eastAsia"/>
          <w:bCs/>
          <w:lang w:eastAsia="zh-CN"/>
        </w:rPr>
        <w:t>(Table 4)</w:t>
      </w:r>
    </w:p>
    <w:p w14:paraId="5286C3ED" w14:textId="7F08166B" w:rsidR="00BA62F1" w:rsidRDefault="00BA62F1" w:rsidP="00BA62F1">
      <w:pPr>
        <w:spacing w:after="120" w:line="480" w:lineRule="auto"/>
        <w:rPr>
          <w:rFonts w:ascii="Arial" w:eastAsia="SimSun" w:hAnsi="Arial" w:cs="Arial"/>
          <w:bCs/>
          <w:lang w:eastAsia="zh-CN"/>
        </w:rPr>
      </w:pPr>
      <w:r>
        <w:rPr>
          <w:rFonts w:ascii="Arial" w:hAnsi="Arial" w:cs="Arial"/>
          <w:bCs/>
        </w:rPr>
        <w:lastRenderedPageBreak/>
        <w:t xml:space="preserve">[Insert </w:t>
      </w:r>
      <w:r>
        <w:rPr>
          <w:rFonts w:ascii="Arial" w:eastAsia="SimSun" w:hAnsi="Arial" w:cs="Arial" w:hint="eastAsia"/>
          <w:bCs/>
          <w:lang w:eastAsia="zh-CN"/>
        </w:rPr>
        <w:t>Table 4</w:t>
      </w:r>
      <w:r>
        <w:rPr>
          <w:rFonts w:ascii="Arial" w:hAnsi="Arial" w:cs="Arial"/>
          <w:bCs/>
        </w:rPr>
        <w:t>]</w:t>
      </w:r>
      <w:r w:rsidR="00A7627F">
        <w:rPr>
          <w:rFonts w:ascii="Arial" w:hAnsi="Arial" w:cs="Arial"/>
          <w:bCs/>
        </w:rPr>
        <w:t xml:space="preserve">    </w:t>
      </w:r>
    </w:p>
    <w:p w14:paraId="7B023D21" w14:textId="31D1BDCB" w:rsidR="00857AE0" w:rsidRDefault="00857AE0" w:rsidP="00857AE0">
      <w:pPr>
        <w:spacing w:after="120" w:line="480" w:lineRule="auto"/>
        <w:rPr>
          <w:rFonts w:ascii="Arial" w:eastAsia="SimSun" w:hAnsi="Arial" w:cs="Arial"/>
          <w:bCs/>
          <w:lang w:eastAsia="zh-CN"/>
        </w:rPr>
      </w:pPr>
      <w:r>
        <w:rPr>
          <w:rFonts w:ascii="Arial" w:eastAsia="SimSun" w:hAnsi="Arial" w:cs="Arial" w:hint="eastAsia"/>
          <w:bCs/>
          <w:lang w:eastAsia="zh-CN"/>
        </w:rPr>
        <w:t xml:space="preserve">The </w:t>
      </w:r>
      <w:r>
        <w:rPr>
          <w:rFonts w:ascii="Arial" w:eastAsia="SimSun" w:hAnsi="Arial" w:cs="Arial"/>
          <w:bCs/>
          <w:lang w:eastAsia="zh-CN"/>
        </w:rPr>
        <w:t>marginal</w:t>
      </w:r>
      <w:r>
        <w:rPr>
          <w:rFonts w:ascii="Arial" w:eastAsia="SimSun" w:hAnsi="Arial" w:cs="Arial" w:hint="eastAsia"/>
          <w:bCs/>
          <w:lang w:eastAsia="zh-CN"/>
        </w:rPr>
        <w:t xml:space="preserve"> </w:t>
      </w:r>
      <w:r>
        <w:rPr>
          <w:rFonts w:ascii="Arial" w:eastAsia="SimSun" w:hAnsi="Arial" w:cs="Arial"/>
          <w:bCs/>
          <w:lang w:eastAsia="zh-CN"/>
        </w:rPr>
        <w:t>prevalence</w:t>
      </w:r>
      <w:r>
        <w:rPr>
          <w:rFonts w:ascii="Arial" w:eastAsia="SimSun" w:hAnsi="Arial" w:cs="Arial" w:hint="eastAsia"/>
          <w:bCs/>
          <w:lang w:eastAsia="zh-CN"/>
        </w:rPr>
        <w:t xml:space="preserve"> of </w:t>
      </w:r>
      <w:r>
        <w:rPr>
          <w:rFonts w:ascii="Arial" w:eastAsia="SimSun" w:hAnsi="Arial" w:cs="Arial"/>
          <w:bCs/>
          <w:lang w:eastAsia="zh-CN"/>
        </w:rPr>
        <w:t>myopia</w:t>
      </w:r>
      <w:r>
        <w:rPr>
          <w:rFonts w:ascii="Arial" w:eastAsia="SimSun" w:hAnsi="Arial" w:cs="Arial" w:hint="eastAsia"/>
          <w:bCs/>
          <w:lang w:eastAsia="zh-CN"/>
        </w:rPr>
        <w:t xml:space="preserve"> differed by medical </w:t>
      </w:r>
      <w:r>
        <w:rPr>
          <w:rFonts w:ascii="Arial" w:eastAsia="SimSun" w:hAnsi="Arial" w:cs="Arial"/>
          <w:bCs/>
          <w:lang w:eastAsia="zh-CN"/>
        </w:rPr>
        <w:t>investigation</w:t>
      </w:r>
      <w:r>
        <w:rPr>
          <w:rFonts w:ascii="Arial" w:eastAsia="SimSun" w:hAnsi="Arial" w:cs="Arial" w:hint="eastAsia"/>
          <w:bCs/>
          <w:lang w:eastAsia="zh-CN"/>
        </w:rPr>
        <w:t xml:space="preserve"> station, yet </w:t>
      </w:r>
      <w:r>
        <w:rPr>
          <w:rFonts w:ascii="Arial" w:eastAsia="SimSun" w:hAnsi="Arial" w:cs="Arial"/>
          <w:bCs/>
          <w:lang w:eastAsia="zh-CN"/>
        </w:rPr>
        <w:t>consistently</w:t>
      </w:r>
      <w:r>
        <w:rPr>
          <w:rFonts w:ascii="Arial" w:eastAsia="SimSun" w:hAnsi="Arial" w:cs="Arial" w:hint="eastAsia"/>
          <w:bCs/>
          <w:lang w:eastAsia="zh-CN"/>
        </w:rPr>
        <w:t xml:space="preserve"> higher in Burgenland + </w:t>
      </w:r>
      <w:r>
        <w:rPr>
          <w:rFonts w:ascii="Arial" w:eastAsia="SimSun" w:hAnsi="Arial" w:cs="Arial"/>
          <w:bCs/>
          <w:lang w:eastAsia="zh-CN"/>
        </w:rPr>
        <w:t>Vienna</w:t>
      </w:r>
      <w:r>
        <w:rPr>
          <w:rFonts w:ascii="Arial" w:eastAsia="SimSun" w:hAnsi="Arial" w:cs="Arial" w:hint="eastAsia"/>
          <w:bCs/>
          <w:lang w:eastAsia="zh-CN"/>
        </w:rPr>
        <w:t xml:space="preserve"> in </w:t>
      </w:r>
      <w:r w:rsidR="005D3BD1">
        <w:rPr>
          <w:rFonts w:ascii="Arial" w:eastAsia="SimSun" w:hAnsi="Arial" w:cs="Arial"/>
          <w:bCs/>
          <w:lang w:eastAsia="zh-CN"/>
        </w:rPr>
        <w:t>low to medium</w:t>
      </w:r>
      <w:r w:rsidR="005D3BD1">
        <w:rPr>
          <w:rFonts w:ascii="Arial" w:eastAsia="SimSun" w:hAnsi="Arial" w:cs="Arial" w:hint="eastAsia"/>
          <w:bCs/>
          <w:lang w:eastAsia="zh-CN"/>
        </w:rPr>
        <w:t xml:space="preserve"> </w:t>
      </w:r>
      <w:r>
        <w:rPr>
          <w:rFonts w:ascii="Arial" w:eastAsia="SimSun" w:hAnsi="Arial" w:cs="Arial" w:hint="eastAsia"/>
          <w:bCs/>
          <w:lang w:eastAsia="zh-CN"/>
        </w:rPr>
        <w:t xml:space="preserve">education groups </w:t>
      </w:r>
      <w:r w:rsidRPr="00A7627F">
        <w:rPr>
          <w:rFonts w:ascii="Arial" w:eastAsia="SimSun" w:hAnsi="Arial" w:cs="Arial" w:hint="eastAsia"/>
          <w:bCs/>
          <w:lang w:eastAsia="zh-CN"/>
        </w:rPr>
        <w:t>(</w:t>
      </w:r>
      <w:r w:rsidR="005D3BD1" w:rsidRPr="00A7627F">
        <w:rPr>
          <w:rFonts w:ascii="Arial" w:eastAsia="SimSun" w:hAnsi="Arial" w:cs="Arial"/>
          <w:bCs/>
          <w:lang w:eastAsia="zh-CN"/>
        </w:rPr>
        <w:t>1983-1987: 15.3%. 95% CI: 14.9 to 15.8</w:t>
      </w:r>
      <w:r w:rsidR="00FE3D05" w:rsidRPr="00A7627F">
        <w:rPr>
          <w:rFonts w:ascii="Arial" w:eastAsia="SimSun" w:hAnsi="Arial" w:cs="Arial"/>
          <w:bCs/>
          <w:lang w:eastAsia="zh-CN"/>
        </w:rPr>
        <w:t>7</w:t>
      </w:r>
      <w:r w:rsidRPr="00A7627F">
        <w:rPr>
          <w:rFonts w:ascii="Arial" w:eastAsia="SimSun" w:hAnsi="Arial" w:cs="Arial"/>
          <w:bCs/>
          <w:lang w:eastAsia="zh-CN"/>
        </w:rPr>
        <w:t>%</w:t>
      </w:r>
      <w:r w:rsidR="005D3BD1" w:rsidRPr="00A7627F">
        <w:rPr>
          <w:rFonts w:ascii="Arial" w:eastAsia="SimSun" w:hAnsi="Arial" w:cs="Arial"/>
          <w:bCs/>
          <w:lang w:eastAsia="zh-CN"/>
        </w:rPr>
        <w:t>; 2013-2017:25.7%,</w:t>
      </w:r>
      <w:r w:rsidRPr="00A7627F">
        <w:rPr>
          <w:rFonts w:ascii="Arial" w:eastAsia="SimSun" w:hAnsi="Arial" w:cs="Arial"/>
          <w:bCs/>
          <w:lang w:eastAsia="zh-CN"/>
        </w:rPr>
        <w:t xml:space="preserve"> 95% CI: </w:t>
      </w:r>
      <w:r w:rsidR="005D3BD1" w:rsidRPr="00A7627F">
        <w:rPr>
          <w:rFonts w:ascii="Arial" w:eastAsia="SimSun" w:hAnsi="Arial" w:cs="Arial"/>
          <w:bCs/>
          <w:lang w:eastAsia="zh-CN"/>
        </w:rPr>
        <w:t>25.0</w:t>
      </w:r>
      <w:r w:rsidRPr="00A7627F">
        <w:rPr>
          <w:rFonts w:ascii="Arial" w:eastAsia="SimSun" w:hAnsi="Arial" w:cs="Arial"/>
          <w:bCs/>
          <w:lang w:eastAsia="zh-CN"/>
        </w:rPr>
        <w:t xml:space="preserve"> to </w:t>
      </w:r>
      <w:r w:rsidR="005D3BD1" w:rsidRPr="00A7627F">
        <w:rPr>
          <w:rFonts w:ascii="Arial" w:eastAsia="SimSun" w:hAnsi="Arial" w:cs="Arial"/>
          <w:bCs/>
          <w:lang w:eastAsia="zh-CN"/>
        </w:rPr>
        <w:t>26.4</w:t>
      </w:r>
      <w:r w:rsidRPr="00A7627F">
        <w:rPr>
          <w:rFonts w:ascii="Arial" w:eastAsia="SimSun" w:hAnsi="Arial" w:cs="Arial"/>
          <w:bCs/>
          <w:lang w:eastAsia="zh-CN"/>
        </w:rPr>
        <w:t>%</w:t>
      </w:r>
      <w:r w:rsidR="005D3BD1" w:rsidRPr="00A7627F">
        <w:rPr>
          <w:rFonts w:ascii="Arial" w:eastAsia="SimSun" w:hAnsi="Arial" w:cs="Arial"/>
          <w:bCs/>
          <w:lang w:eastAsia="zh-CN"/>
        </w:rPr>
        <w:t>)</w:t>
      </w:r>
      <w:r w:rsidR="00A7627F">
        <w:rPr>
          <w:rFonts w:ascii="Arial" w:eastAsia="SimSun" w:hAnsi="Arial" w:cs="Arial"/>
          <w:bCs/>
          <w:lang w:eastAsia="zh-CN"/>
        </w:rPr>
        <w:t xml:space="preserve"> </w:t>
      </w:r>
      <w:r>
        <w:rPr>
          <w:rFonts w:ascii="Arial" w:eastAsia="SimSun" w:hAnsi="Arial" w:cs="Arial" w:hint="eastAsia"/>
          <w:bCs/>
          <w:lang w:eastAsia="zh-CN"/>
        </w:rPr>
        <w:t xml:space="preserve">compared to other stations </w:t>
      </w:r>
      <w:r w:rsidR="00462816">
        <w:rPr>
          <w:rFonts w:ascii="Arial" w:eastAsia="SimSun" w:hAnsi="Arial" w:cs="Arial" w:hint="eastAsia"/>
          <w:bCs/>
          <w:lang w:eastAsia="zh-CN"/>
        </w:rPr>
        <w:t>(</w:t>
      </w:r>
      <w:r w:rsidR="002F0FB7">
        <w:rPr>
          <w:rFonts w:ascii="Arial" w:eastAsia="SimSun" w:hAnsi="Arial" w:cs="Arial"/>
          <w:bCs/>
          <w:lang w:eastAsia="zh-CN"/>
        </w:rPr>
        <w:t>figure</w:t>
      </w:r>
      <w:r w:rsidR="00911B02">
        <w:rPr>
          <w:rFonts w:ascii="Arial" w:eastAsia="SimSun" w:hAnsi="Arial" w:cs="Arial"/>
          <w:bCs/>
          <w:lang w:eastAsia="zh-CN"/>
        </w:rPr>
        <w:t xml:space="preserve"> 1</w:t>
      </w:r>
      <w:r w:rsidR="002F0FB7">
        <w:rPr>
          <w:rFonts w:ascii="Arial" w:eastAsia="SimSun" w:hAnsi="Arial" w:cs="Arial"/>
          <w:bCs/>
          <w:lang w:eastAsia="zh-CN"/>
        </w:rPr>
        <w:t xml:space="preserve"> and </w:t>
      </w:r>
      <w:r w:rsidR="00462816">
        <w:rPr>
          <w:rFonts w:ascii="Arial" w:eastAsia="SimSun" w:hAnsi="Arial" w:cs="Arial" w:hint="eastAsia"/>
          <w:bCs/>
          <w:lang w:eastAsia="zh-CN"/>
        </w:rPr>
        <w:t>table</w:t>
      </w:r>
      <w:r w:rsidR="00911B02">
        <w:rPr>
          <w:rFonts w:ascii="Arial" w:eastAsia="SimSun" w:hAnsi="Arial" w:cs="Arial"/>
          <w:bCs/>
          <w:lang w:eastAsia="zh-CN"/>
        </w:rPr>
        <w:t xml:space="preserve"> 1</w:t>
      </w:r>
      <w:r w:rsidR="00462816">
        <w:rPr>
          <w:rFonts w:ascii="Arial" w:eastAsia="SimSun" w:hAnsi="Arial" w:cs="Arial" w:hint="eastAsia"/>
          <w:bCs/>
          <w:lang w:eastAsia="zh-CN"/>
        </w:rPr>
        <w:t>).</w:t>
      </w:r>
    </w:p>
    <w:p w14:paraId="349C698B" w14:textId="36504899" w:rsidR="008521E4" w:rsidRDefault="00A34CBD" w:rsidP="00C34081">
      <w:pPr>
        <w:spacing w:after="120" w:line="480" w:lineRule="auto"/>
        <w:rPr>
          <w:rFonts w:ascii="Arial" w:hAnsi="Arial" w:cs="Arial"/>
          <w:bCs/>
        </w:rPr>
      </w:pPr>
      <w:r>
        <w:rPr>
          <w:rFonts w:ascii="Arial" w:hAnsi="Arial" w:cs="Arial"/>
        </w:rPr>
        <w:t xml:space="preserve">Sensitivity analyses </w:t>
      </w:r>
      <w:r w:rsidR="00D84055">
        <w:rPr>
          <w:rFonts w:ascii="Arial" w:hAnsi="Arial" w:cs="Arial"/>
        </w:rPr>
        <w:t>using</w:t>
      </w:r>
      <w:r w:rsidR="00D84055" w:rsidRPr="00107C11">
        <w:rPr>
          <w:rFonts w:ascii="Arial" w:hAnsi="Arial" w:cs="Arial"/>
          <w:bCs/>
        </w:rPr>
        <w:t xml:space="preserve"> </w:t>
      </w:r>
      <w:r w:rsidR="00D84055">
        <w:rPr>
          <w:rFonts w:ascii="Arial" w:hAnsi="Arial" w:cs="Arial"/>
          <w:bCs/>
        </w:rPr>
        <w:t>SE calculated by the sphere and cylinder of right eyes (</w:t>
      </w:r>
      <w:r w:rsidR="00310BA2">
        <w:rPr>
          <w:rFonts w:ascii="Arial" w:hAnsi="Arial" w:cs="Arial"/>
          <w:bCs/>
        </w:rPr>
        <w:t>Spearman Rho=</w:t>
      </w:r>
      <w:r w:rsidR="00D84055">
        <w:rPr>
          <w:rFonts w:ascii="Arial" w:hAnsi="Arial" w:cs="Arial"/>
          <w:bCs/>
        </w:rPr>
        <w:t>0.93 with SE of left eyes), as well as the average of both left and right eyes retrieved similar results</w:t>
      </w:r>
      <w:r w:rsidR="00AA7EF5">
        <w:rPr>
          <w:rFonts w:ascii="Arial" w:hAnsi="Arial" w:cs="Arial"/>
          <w:bCs/>
        </w:rPr>
        <w:t xml:space="preserve"> </w:t>
      </w:r>
      <w:r w:rsidR="00620267">
        <w:rPr>
          <w:rFonts w:ascii="Arial" w:hAnsi="Arial" w:cs="Arial"/>
          <w:bCs/>
        </w:rPr>
        <w:t>to that from all</w:t>
      </w:r>
      <w:r w:rsidR="00AA7EF5">
        <w:rPr>
          <w:rFonts w:ascii="Arial" w:hAnsi="Arial" w:cs="Arial"/>
          <w:bCs/>
        </w:rPr>
        <w:t xml:space="preserve"> conducted analyses</w:t>
      </w:r>
      <w:r w:rsidR="00D84055">
        <w:rPr>
          <w:rFonts w:ascii="Arial" w:hAnsi="Arial" w:cs="Arial"/>
          <w:bCs/>
        </w:rPr>
        <w:t xml:space="preserve"> (Data not shown).</w:t>
      </w:r>
    </w:p>
    <w:p w14:paraId="68C80F78" w14:textId="2E0027B7" w:rsidR="009E45F7" w:rsidRDefault="009E45F7" w:rsidP="00863AB0">
      <w:pPr>
        <w:spacing w:after="120" w:line="480" w:lineRule="auto"/>
        <w:rPr>
          <w:rFonts w:ascii="Arial" w:hAnsi="Arial" w:cs="Arial"/>
          <w:b/>
        </w:rPr>
      </w:pPr>
      <w:r>
        <w:rPr>
          <w:rFonts w:ascii="Arial" w:hAnsi="Arial" w:cs="Arial"/>
          <w:b/>
        </w:rPr>
        <w:t>DISCUSSION</w:t>
      </w:r>
    </w:p>
    <w:p w14:paraId="7EE063AA" w14:textId="4A177ABA" w:rsidR="00C276F9" w:rsidRPr="00FC3257" w:rsidRDefault="00873BE8" w:rsidP="00863AB0">
      <w:pPr>
        <w:spacing w:after="120" w:line="480" w:lineRule="auto"/>
        <w:rPr>
          <w:rFonts w:ascii="Arial" w:hAnsi="Arial" w:cs="Arial"/>
          <w:bCs/>
        </w:rPr>
      </w:pPr>
      <w:r>
        <w:rPr>
          <w:rFonts w:ascii="Arial" w:hAnsi="Arial" w:cs="Arial"/>
          <w:bCs/>
        </w:rPr>
        <w:t>In a population-based sample</w:t>
      </w:r>
      <w:r w:rsidR="00A60636">
        <w:rPr>
          <w:rFonts w:ascii="Arial" w:hAnsi="Arial" w:cs="Arial"/>
          <w:bCs/>
        </w:rPr>
        <w:t xml:space="preserve"> of young men</w:t>
      </w:r>
      <w:r>
        <w:rPr>
          <w:rFonts w:ascii="Arial" w:hAnsi="Arial" w:cs="Arial"/>
          <w:bCs/>
        </w:rPr>
        <w:t xml:space="preserve">, </w:t>
      </w:r>
      <w:r w:rsidR="0026057C">
        <w:rPr>
          <w:rFonts w:ascii="Arial" w:hAnsi="Arial" w:cs="Arial"/>
          <w:bCs/>
        </w:rPr>
        <w:t xml:space="preserve">the prevalence of myopia has been steadily increasing over the last </w:t>
      </w:r>
      <w:r w:rsidR="00C57710">
        <w:rPr>
          <w:rFonts w:ascii="Arial" w:hAnsi="Arial" w:cs="Arial"/>
          <w:bCs/>
        </w:rPr>
        <w:t>three and half</w:t>
      </w:r>
      <w:r w:rsidR="0026057C">
        <w:rPr>
          <w:rFonts w:ascii="Arial" w:hAnsi="Arial" w:cs="Arial"/>
          <w:bCs/>
        </w:rPr>
        <w:t xml:space="preserve"> decades</w:t>
      </w:r>
      <w:r w:rsidR="009F0067">
        <w:rPr>
          <w:rFonts w:ascii="Arial" w:hAnsi="Arial" w:cs="Arial"/>
          <w:bCs/>
        </w:rPr>
        <w:t xml:space="preserve"> in Austria</w:t>
      </w:r>
      <w:r w:rsidR="0026057C">
        <w:rPr>
          <w:rFonts w:ascii="Arial" w:hAnsi="Arial" w:cs="Arial"/>
          <w:bCs/>
        </w:rPr>
        <w:t xml:space="preserve">, suggesting </w:t>
      </w:r>
      <w:r w:rsidR="001C4B3F">
        <w:rPr>
          <w:rFonts w:ascii="Arial" w:hAnsi="Arial" w:cs="Arial"/>
          <w:bCs/>
        </w:rPr>
        <w:t>a</w:t>
      </w:r>
      <w:r w:rsidR="00C0631D">
        <w:rPr>
          <w:rFonts w:ascii="Arial" w:hAnsi="Arial" w:cs="Arial"/>
          <w:bCs/>
        </w:rPr>
        <w:t>n</w:t>
      </w:r>
      <w:r w:rsidR="001C4B3F">
        <w:rPr>
          <w:rFonts w:ascii="Arial" w:hAnsi="Arial" w:cs="Arial"/>
          <w:bCs/>
        </w:rPr>
        <w:t xml:space="preserve"> </w:t>
      </w:r>
      <w:r w:rsidR="00C0631D">
        <w:rPr>
          <w:rFonts w:ascii="Arial" w:hAnsi="Arial" w:cs="Arial"/>
          <w:bCs/>
        </w:rPr>
        <w:t xml:space="preserve">urgent </w:t>
      </w:r>
      <w:r w:rsidR="001C4B3F">
        <w:rPr>
          <w:rFonts w:ascii="Arial" w:hAnsi="Arial" w:cs="Arial"/>
          <w:bCs/>
        </w:rPr>
        <w:t>need</w:t>
      </w:r>
      <w:r w:rsidR="0026057C">
        <w:rPr>
          <w:rFonts w:ascii="Arial" w:hAnsi="Arial" w:cs="Arial"/>
          <w:bCs/>
        </w:rPr>
        <w:t xml:space="preserve"> of preventive measures to curb this trend. </w:t>
      </w:r>
      <w:r>
        <w:rPr>
          <w:rFonts w:ascii="Arial" w:hAnsi="Arial" w:cs="Arial"/>
          <w:bCs/>
        </w:rPr>
        <w:t xml:space="preserve">By 2017, only </w:t>
      </w:r>
      <w:r w:rsidR="007B73DC">
        <w:rPr>
          <w:rFonts w:ascii="Arial" w:eastAsia="SimSun" w:hAnsi="Arial" w:cs="Arial" w:hint="eastAsia"/>
          <w:bCs/>
          <w:lang w:eastAsia="zh-CN"/>
        </w:rPr>
        <w:t>7</w:t>
      </w:r>
      <w:r w:rsidR="00EB5C12">
        <w:rPr>
          <w:rFonts w:ascii="Arial" w:eastAsia="SimSun" w:hAnsi="Arial" w:cs="Arial"/>
          <w:bCs/>
          <w:lang w:eastAsia="zh-CN"/>
        </w:rPr>
        <w:t>2</w:t>
      </w:r>
      <w:r w:rsidR="007B73DC">
        <w:rPr>
          <w:rFonts w:ascii="Arial" w:eastAsia="SimSun" w:hAnsi="Arial" w:cs="Arial" w:hint="eastAsia"/>
          <w:bCs/>
          <w:lang w:eastAsia="zh-CN"/>
        </w:rPr>
        <w:t>.</w:t>
      </w:r>
      <w:r w:rsidR="00EB5C12">
        <w:rPr>
          <w:rFonts w:ascii="Arial" w:eastAsia="SimSun" w:hAnsi="Arial" w:cs="Arial"/>
          <w:bCs/>
          <w:lang w:eastAsia="zh-CN"/>
        </w:rPr>
        <w:t>4</w:t>
      </w:r>
      <w:r>
        <w:rPr>
          <w:rFonts w:ascii="Arial" w:hAnsi="Arial" w:cs="Arial"/>
          <w:bCs/>
        </w:rPr>
        <w:t xml:space="preserve">% young men </w:t>
      </w:r>
      <w:r w:rsidR="00C0631D">
        <w:rPr>
          <w:rFonts w:ascii="Arial" w:hAnsi="Arial" w:cs="Arial"/>
          <w:bCs/>
        </w:rPr>
        <w:t xml:space="preserve">in Austria were free of </w:t>
      </w:r>
      <w:r>
        <w:rPr>
          <w:rFonts w:ascii="Arial" w:hAnsi="Arial" w:cs="Arial"/>
          <w:bCs/>
        </w:rPr>
        <w:t xml:space="preserve">refractive error. The greatest burden of refractive errors in this population is </w:t>
      </w:r>
      <w:r w:rsidR="00C0631D">
        <w:rPr>
          <w:rFonts w:ascii="Arial" w:hAnsi="Arial" w:cs="Arial"/>
          <w:bCs/>
        </w:rPr>
        <w:t>attributable</w:t>
      </w:r>
      <w:r>
        <w:rPr>
          <w:rFonts w:ascii="Arial" w:hAnsi="Arial" w:cs="Arial"/>
          <w:bCs/>
        </w:rPr>
        <w:t xml:space="preserve"> to myopia (</w:t>
      </w:r>
      <w:r w:rsidR="007B73DC">
        <w:rPr>
          <w:rFonts w:ascii="Arial" w:eastAsia="SimSun" w:hAnsi="Arial" w:cs="Arial" w:hint="eastAsia"/>
          <w:bCs/>
          <w:lang w:eastAsia="zh-CN"/>
        </w:rPr>
        <w:t>2</w:t>
      </w:r>
      <w:r w:rsidR="00EB5C12">
        <w:rPr>
          <w:rFonts w:ascii="Arial" w:eastAsia="SimSun" w:hAnsi="Arial" w:cs="Arial"/>
          <w:bCs/>
          <w:lang w:eastAsia="zh-CN"/>
        </w:rPr>
        <w:t>4</w:t>
      </w:r>
      <w:r w:rsidR="007B73DC">
        <w:rPr>
          <w:rFonts w:ascii="Arial" w:eastAsia="SimSun" w:hAnsi="Arial" w:cs="Arial" w:hint="eastAsia"/>
          <w:bCs/>
          <w:lang w:eastAsia="zh-CN"/>
        </w:rPr>
        <w:t>.4</w:t>
      </w:r>
      <w:r>
        <w:rPr>
          <w:rFonts w:ascii="Arial" w:hAnsi="Arial" w:cs="Arial"/>
          <w:bCs/>
        </w:rPr>
        <w:t>%)</w:t>
      </w:r>
      <w:r w:rsidR="003203DF">
        <w:rPr>
          <w:rFonts w:ascii="Arial" w:hAnsi="Arial" w:cs="Arial"/>
          <w:bCs/>
        </w:rPr>
        <w:t xml:space="preserve">. </w:t>
      </w:r>
      <w:r w:rsidR="007C2458">
        <w:rPr>
          <w:rFonts w:ascii="Arial" w:hAnsi="Arial" w:cs="Arial"/>
          <w:bCs/>
        </w:rPr>
        <w:t>The</w:t>
      </w:r>
      <w:r w:rsidR="003203DF">
        <w:rPr>
          <w:rFonts w:ascii="Arial" w:hAnsi="Arial" w:cs="Arial"/>
          <w:bCs/>
        </w:rPr>
        <w:t xml:space="preserve"> association</w:t>
      </w:r>
      <w:r w:rsidR="007C2458">
        <w:rPr>
          <w:rFonts w:ascii="Arial" w:hAnsi="Arial" w:cs="Arial"/>
          <w:bCs/>
        </w:rPr>
        <w:t>s</w:t>
      </w:r>
      <w:r w:rsidR="003203DF">
        <w:rPr>
          <w:rFonts w:ascii="Arial" w:hAnsi="Arial" w:cs="Arial"/>
          <w:bCs/>
        </w:rPr>
        <w:t xml:space="preserve"> of BMI</w:t>
      </w:r>
      <w:r w:rsidR="007B73DC">
        <w:rPr>
          <w:rFonts w:ascii="Arial" w:eastAsia="SimSun" w:hAnsi="Arial" w:cs="Arial" w:hint="eastAsia"/>
          <w:bCs/>
          <w:lang w:eastAsia="zh-CN"/>
        </w:rPr>
        <w:t xml:space="preserve"> and</w:t>
      </w:r>
      <w:r w:rsidR="007B73DC">
        <w:rPr>
          <w:rFonts w:ascii="Arial" w:hAnsi="Arial" w:cs="Arial"/>
          <w:bCs/>
        </w:rPr>
        <w:t xml:space="preserve"> </w:t>
      </w:r>
      <w:r w:rsidR="001E2B5D">
        <w:rPr>
          <w:rFonts w:ascii="Arial" w:hAnsi="Arial" w:cs="Arial"/>
          <w:bCs/>
        </w:rPr>
        <w:t>resting heart rate with</w:t>
      </w:r>
      <w:r w:rsidR="003203DF">
        <w:rPr>
          <w:rFonts w:ascii="Arial" w:hAnsi="Arial" w:cs="Arial"/>
          <w:bCs/>
        </w:rPr>
        <w:t xml:space="preserve"> myopia prevalence </w:t>
      </w:r>
      <w:r w:rsidR="007C2458">
        <w:rPr>
          <w:rFonts w:ascii="Arial" w:hAnsi="Arial" w:cs="Arial"/>
          <w:bCs/>
        </w:rPr>
        <w:t xml:space="preserve">were consistent </w:t>
      </w:r>
      <w:r w:rsidR="003203DF">
        <w:rPr>
          <w:rFonts w:ascii="Arial" w:hAnsi="Arial" w:cs="Arial"/>
          <w:bCs/>
        </w:rPr>
        <w:t>over time</w:t>
      </w:r>
      <w:r w:rsidR="00C62BE6">
        <w:rPr>
          <w:rFonts w:ascii="Arial" w:hAnsi="Arial" w:cs="Arial"/>
          <w:bCs/>
        </w:rPr>
        <w:t>, suggesting a</w:t>
      </w:r>
      <w:r w:rsidR="008E3B98">
        <w:rPr>
          <w:rFonts w:ascii="Arial" w:hAnsi="Arial" w:cs="Arial"/>
          <w:bCs/>
        </w:rPr>
        <w:t xml:space="preserve"> protective effect</w:t>
      </w:r>
      <w:r w:rsidR="00C62BE6">
        <w:rPr>
          <w:rFonts w:ascii="Arial" w:hAnsi="Arial" w:cs="Arial"/>
          <w:bCs/>
        </w:rPr>
        <w:t xml:space="preserve"> of </w:t>
      </w:r>
      <w:r w:rsidR="008E3B98">
        <w:rPr>
          <w:rFonts w:ascii="Arial" w:hAnsi="Arial" w:cs="Arial"/>
          <w:bCs/>
        </w:rPr>
        <w:t>being physically healthy</w:t>
      </w:r>
      <w:r w:rsidR="00D75429">
        <w:rPr>
          <w:rFonts w:ascii="Arial" w:hAnsi="Arial" w:cs="Arial"/>
          <w:bCs/>
        </w:rPr>
        <w:t>. Importantly</w:t>
      </w:r>
      <w:r w:rsidR="00D903B7">
        <w:rPr>
          <w:rFonts w:ascii="Arial" w:hAnsi="Arial" w:cs="Arial"/>
          <w:bCs/>
        </w:rPr>
        <w:t xml:space="preserve">, </w:t>
      </w:r>
      <w:r w:rsidR="007C2458">
        <w:rPr>
          <w:rFonts w:ascii="Arial" w:hAnsi="Arial" w:cs="Arial"/>
          <w:bCs/>
        </w:rPr>
        <w:t xml:space="preserve">we </w:t>
      </w:r>
      <w:r w:rsidR="0055444B">
        <w:rPr>
          <w:rFonts w:ascii="Arial" w:eastAsia="SimSun" w:hAnsi="Arial" w:cs="Arial" w:hint="eastAsia"/>
          <w:bCs/>
          <w:lang w:eastAsia="zh-CN"/>
        </w:rPr>
        <w:t>found that</w:t>
      </w:r>
      <w:r w:rsidR="0055444B">
        <w:rPr>
          <w:rFonts w:ascii="Arial" w:hAnsi="Arial" w:cs="Arial"/>
          <w:bCs/>
        </w:rPr>
        <w:t xml:space="preserve"> </w:t>
      </w:r>
      <w:r w:rsidR="00F669F8">
        <w:rPr>
          <w:rFonts w:ascii="Arial" w:hAnsi="Arial" w:cs="Arial"/>
          <w:bCs/>
        </w:rPr>
        <w:t>myopia prevalence</w:t>
      </w:r>
      <w:r w:rsidR="0055444B">
        <w:rPr>
          <w:rFonts w:ascii="Arial" w:eastAsia="SimSun" w:hAnsi="Arial" w:cs="Arial" w:hint="eastAsia"/>
          <w:bCs/>
          <w:lang w:eastAsia="zh-CN"/>
        </w:rPr>
        <w:t xml:space="preserve"> increased more rapidly among the low to medium </w:t>
      </w:r>
      <w:r w:rsidR="0055444B">
        <w:rPr>
          <w:rFonts w:ascii="Arial" w:eastAsia="SimSun" w:hAnsi="Arial" w:cs="Arial"/>
          <w:bCs/>
          <w:lang w:eastAsia="zh-CN"/>
        </w:rPr>
        <w:t>education</w:t>
      </w:r>
      <w:r w:rsidR="0055444B">
        <w:rPr>
          <w:rFonts w:ascii="Arial" w:eastAsia="SimSun" w:hAnsi="Arial" w:cs="Arial" w:hint="eastAsia"/>
          <w:bCs/>
          <w:lang w:eastAsia="zh-CN"/>
        </w:rPr>
        <w:t xml:space="preserve"> group</w:t>
      </w:r>
      <w:r w:rsidR="00F669F8">
        <w:rPr>
          <w:rFonts w:ascii="Arial" w:hAnsi="Arial" w:cs="Arial"/>
          <w:bCs/>
        </w:rPr>
        <w:t xml:space="preserve"> </w:t>
      </w:r>
      <w:r w:rsidR="0055444B">
        <w:rPr>
          <w:rFonts w:ascii="Arial" w:eastAsia="SimSun" w:hAnsi="Arial" w:cs="Arial" w:hint="eastAsia"/>
          <w:bCs/>
          <w:lang w:eastAsia="zh-CN"/>
        </w:rPr>
        <w:t>than the high to very high education group. Hence</w:t>
      </w:r>
      <w:r w:rsidR="00F669F8">
        <w:rPr>
          <w:rFonts w:ascii="Arial" w:hAnsi="Arial" w:cs="Arial"/>
          <w:bCs/>
        </w:rPr>
        <w:t xml:space="preserve">, the magnitude of myopia </w:t>
      </w:r>
      <w:r w:rsidR="00A50474">
        <w:rPr>
          <w:rFonts w:ascii="Arial" w:hAnsi="Arial" w:cs="Arial"/>
          <w:bCs/>
        </w:rPr>
        <w:t xml:space="preserve">prevalence </w:t>
      </w:r>
      <w:r w:rsidR="00A50474">
        <w:rPr>
          <w:rFonts w:ascii="Arial" w:eastAsia="SimSun" w:hAnsi="Arial" w:cs="Arial" w:hint="eastAsia"/>
          <w:bCs/>
          <w:lang w:eastAsia="zh-CN"/>
        </w:rPr>
        <w:t xml:space="preserve">gap </w:t>
      </w:r>
      <w:r w:rsidR="00FE0B5C">
        <w:rPr>
          <w:rFonts w:ascii="Arial" w:eastAsia="SimSun" w:hAnsi="Arial" w:cs="Arial"/>
          <w:bCs/>
          <w:lang w:eastAsia="zh-CN"/>
        </w:rPr>
        <w:t>a</w:t>
      </w:r>
      <w:r w:rsidR="0038686F">
        <w:rPr>
          <w:rFonts w:ascii="Arial" w:eastAsia="SimSun" w:hAnsi="Arial" w:cs="Arial" w:hint="eastAsia"/>
          <w:bCs/>
          <w:lang w:eastAsia="zh-CN"/>
        </w:rPr>
        <w:t>cross</w:t>
      </w:r>
      <w:r w:rsidR="00A50474">
        <w:rPr>
          <w:rFonts w:ascii="Arial" w:eastAsia="SimSun" w:hAnsi="Arial" w:cs="Arial" w:hint="eastAsia"/>
          <w:bCs/>
          <w:lang w:eastAsia="zh-CN"/>
        </w:rPr>
        <w:t xml:space="preserve"> education </w:t>
      </w:r>
      <w:r w:rsidR="0038686F">
        <w:rPr>
          <w:rFonts w:ascii="Arial" w:eastAsia="SimSun" w:hAnsi="Arial" w:cs="Arial" w:hint="eastAsia"/>
          <w:bCs/>
          <w:lang w:eastAsia="zh-CN"/>
        </w:rPr>
        <w:t xml:space="preserve">levels </w:t>
      </w:r>
      <w:r w:rsidR="0055444B">
        <w:rPr>
          <w:rFonts w:ascii="Arial" w:hAnsi="Arial" w:cs="Arial"/>
          <w:bCs/>
        </w:rPr>
        <w:t>ha</w:t>
      </w:r>
      <w:r w:rsidR="0055444B">
        <w:rPr>
          <w:rFonts w:ascii="Arial" w:eastAsia="SimSun" w:hAnsi="Arial" w:cs="Arial" w:hint="eastAsia"/>
          <w:bCs/>
          <w:lang w:eastAsia="zh-CN"/>
        </w:rPr>
        <w:t>s</w:t>
      </w:r>
      <w:r w:rsidR="0055444B">
        <w:rPr>
          <w:rFonts w:ascii="Arial" w:hAnsi="Arial" w:cs="Arial"/>
          <w:bCs/>
        </w:rPr>
        <w:t xml:space="preserve"> </w:t>
      </w:r>
      <w:r w:rsidR="00F669F8">
        <w:rPr>
          <w:rFonts w:ascii="Arial" w:hAnsi="Arial" w:cs="Arial"/>
          <w:bCs/>
        </w:rPr>
        <w:t xml:space="preserve">been narrowing over time. </w:t>
      </w:r>
      <w:r w:rsidR="003203DF">
        <w:rPr>
          <w:rFonts w:ascii="Arial" w:hAnsi="Arial" w:cs="Arial"/>
          <w:bCs/>
        </w:rPr>
        <w:t xml:space="preserve">This novel finding suggested </w:t>
      </w:r>
      <w:r w:rsidR="007B73DC">
        <w:rPr>
          <w:rFonts w:ascii="Arial" w:eastAsia="SimSun" w:hAnsi="Arial" w:cs="Arial" w:hint="eastAsia"/>
          <w:bCs/>
          <w:lang w:eastAsia="zh-CN"/>
        </w:rPr>
        <w:t xml:space="preserve">potentially unique risk factors of </w:t>
      </w:r>
      <w:r w:rsidR="00D01CB2">
        <w:rPr>
          <w:rFonts w:ascii="Arial" w:hAnsi="Arial" w:cs="Arial"/>
          <w:bCs/>
        </w:rPr>
        <w:t xml:space="preserve">myopia </w:t>
      </w:r>
      <w:r w:rsidR="00C276F9">
        <w:rPr>
          <w:rFonts w:ascii="Arial" w:hAnsi="Arial" w:cs="Arial"/>
          <w:bCs/>
        </w:rPr>
        <w:t>in young men</w:t>
      </w:r>
      <w:r w:rsidR="00C1747A">
        <w:rPr>
          <w:rFonts w:ascii="Arial" w:hAnsi="Arial" w:cs="Arial"/>
          <w:bCs/>
        </w:rPr>
        <w:t xml:space="preserve"> </w:t>
      </w:r>
      <w:r w:rsidR="0038686F">
        <w:rPr>
          <w:rFonts w:ascii="Arial" w:eastAsia="SimSun" w:hAnsi="Arial" w:cs="Arial" w:hint="eastAsia"/>
          <w:bCs/>
          <w:lang w:eastAsia="zh-CN"/>
        </w:rPr>
        <w:t>of</w:t>
      </w:r>
      <w:r w:rsidR="007B73DC">
        <w:rPr>
          <w:rFonts w:ascii="Arial" w:eastAsia="SimSun" w:hAnsi="Arial" w:cs="Arial" w:hint="eastAsia"/>
          <w:bCs/>
          <w:lang w:eastAsia="zh-CN"/>
        </w:rPr>
        <w:t xml:space="preserve"> the low to medium education group</w:t>
      </w:r>
      <w:r w:rsidR="00375C61">
        <w:rPr>
          <w:rFonts w:ascii="Arial" w:eastAsia="SimSun" w:hAnsi="Arial" w:cs="Arial"/>
          <w:bCs/>
          <w:lang w:eastAsia="zh-CN"/>
        </w:rPr>
        <w:t xml:space="preserve">. We speculate the increasing prevalence myopia might be partially attributable </w:t>
      </w:r>
      <w:r w:rsidR="00A50474">
        <w:rPr>
          <w:rFonts w:ascii="Arial" w:eastAsia="SimSun" w:hAnsi="Arial" w:cs="Arial" w:hint="eastAsia"/>
          <w:bCs/>
          <w:lang w:eastAsia="zh-CN"/>
        </w:rPr>
        <w:t>to increased amount of personal screen devices</w:t>
      </w:r>
      <w:r w:rsidR="00C276F9">
        <w:rPr>
          <w:rFonts w:ascii="Arial" w:hAnsi="Arial" w:cs="Arial"/>
          <w:bCs/>
        </w:rPr>
        <w:t>.</w:t>
      </w:r>
      <w:r w:rsidR="00375C61">
        <w:rPr>
          <w:rFonts w:ascii="Arial" w:hAnsi="Arial" w:cs="Arial"/>
          <w:bCs/>
        </w:rPr>
        <w:t xml:space="preserve"> Nevertheless, our data do not allow a detailed investigation due to the lack of data on personal device use at the individual level.</w:t>
      </w:r>
    </w:p>
    <w:p w14:paraId="7A60ABD7" w14:textId="3F67949A" w:rsidR="00D35D1B" w:rsidRDefault="00D35D1B" w:rsidP="00863AB0">
      <w:pPr>
        <w:spacing w:after="120" w:line="480" w:lineRule="auto"/>
        <w:rPr>
          <w:rFonts w:ascii="Arial" w:hAnsi="Arial" w:cs="Arial"/>
          <w:bCs/>
        </w:rPr>
      </w:pPr>
      <w:r>
        <w:rPr>
          <w:rFonts w:ascii="Arial" w:hAnsi="Arial" w:cs="Arial"/>
          <w:bCs/>
        </w:rPr>
        <w:lastRenderedPageBreak/>
        <w:t xml:space="preserve">To the best of our knowledge, we are </w:t>
      </w:r>
      <w:r w:rsidR="00803665">
        <w:rPr>
          <w:rFonts w:ascii="Arial" w:hAnsi="Arial" w:cs="Arial"/>
          <w:bCs/>
        </w:rPr>
        <w:t xml:space="preserve">among </w:t>
      </w:r>
      <w:r w:rsidR="00803665" w:rsidRPr="00803665">
        <w:rPr>
          <w:rFonts w:ascii="Arial" w:hAnsi="Arial" w:cs="Arial"/>
          <w:bCs/>
        </w:rPr>
        <w:t xml:space="preserve">one of the largest studies to report time trend in prevalence of myopia using </w:t>
      </w:r>
      <w:proofErr w:type="gramStart"/>
      <w:r w:rsidR="00803665" w:rsidRPr="00803665">
        <w:rPr>
          <w:rFonts w:ascii="Arial" w:hAnsi="Arial" w:cs="Arial"/>
          <w:bCs/>
        </w:rPr>
        <w:t>population based</w:t>
      </w:r>
      <w:proofErr w:type="gramEnd"/>
      <w:r w:rsidR="00803665" w:rsidRPr="00803665">
        <w:rPr>
          <w:rFonts w:ascii="Arial" w:hAnsi="Arial" w:cs="Arial"/>
          <w:bCs/>
        </w:rPr>
        <w:t xml:space="preserve"> data. Our findings are consistent </w:t>
      </w:r>
      <w:r w:rsidR="00803665">
        <w:rPr>
          <w:rFonts w:ascii="Arial" w:hAnsi="Arial" w:cs="Arial"/>
          <w:bCs/>
        </w:rPr>
        <w:t>with</w:t>
      </w:r>
      <w:r w:rsidR="00803665" w:rsidRPr="00803665">
        <w:rPr>
          <w:rFonts w:ascii="Arial" w:eastAsia="Times New Roman" w:hAnsi="Arial" w:cs="Arial"/>
          <w:lang w:val="en-GB" w:eastAsia="de-AT"/>
        </w:rPr>
        <w:t xml:space="preserve"> a previously myopia trends investigation using the Israeli </w:t>
      </w:r>
      <w:proofErr w:type="gramStart"/>
      <w:r w:rsidR="00803665" w:rsidRPr="00803665">
        <w:rPr>
          <w:rFonts w:ascii="Arial" w:eastAsia="Times New Roman" w:hAnsi="Arial" w:cs="Arial"/>
          <w:lang w:val="en-GB" w:eastAsia="de-AT"/>
        </w:rPr>
        <w:t>conscripts</w:t>
      </w:r>
      <w:proofErr w:type="gramEnd"/>
      <w:r w:rsidR="00803665" w:rsidRPr="00803665">
        <w:rPr>
          <w:rFonts w:ascii="Arial" w:eastAsia="Times New Roman" w:hAnsi="Arial" w:cs="Arial"/>
          <w:lang w:val="en-GB" w:eastAsia="de-AT"/>
        </w:rPr>
        <w:t xml:space="preserve"> cohort during the years 1990 through 2002. Although the prevalence of myopia in that study was lower, the upward trends existed independently from levels of education</w:t>
      </w:r>
      <w:r w:rsidR="00803665">
        <w:rPr>
          <w:rFonts w:ascii="Arial" w:eastAsia="Times New Roman" w:hAnsi="Arial" w:cs="Arial"/>
          <w:lang w:val="en-GB" w:eastAsia="de-AT"/>
        </w:rPr>
        <w:t xml:space="preserve"> </w:t>
      </w:r>
      <w:r w:rsidR="00803665">
        <w:rPr>
          <w:rFonts w:ascii="Arial" w:eastAsia="Times New Roman" w:hAnsi="Arial" w:cs="Arial"/>
          <w:lang w:val="en-GB" w:eastAsia="de-AT"/>
        </w:rPr>
        <w:fldChar w:fldCharType="begin">
          <w:fldData xml:space="preserve">PEVuZE5vdGU+PENpdGU+PEF1dGhvcj5CYXIgRGF5YW48L0F1dGhvcj48WWVhcj4yMDA1PC9ZZWFy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IHZpc3VhbCBzY2llbmNlPC9hYmJyLTE+PC9hbHQtcGVyaW9kaWNhbD48cGFnZXM+Mjc2MC01PC9w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</w:fldData>
        </w:fldChar>
      </w:r>
      <w:r w:rsidR="00803665">
        <w:rPr>
          <w:rFonts w:ascii="Arial" w:eastAsia="Times New Roman" w:hAnsi="Arial" w:cs="Arial"/>
          <w:lang w:val="en-GB" w:eastAsia="de-AT"/>
        </w:rPr>
        <w:instrText xml:space="preserve"> ADDIN EN.CITE </w:instrText>
      </w:r>
      <w:r w:rsidR="00803665">
        <w:rPr>
          <w:rFonts w:ascii="Arial" w:eastAsia="Times New Roman" w:hAnsi="Arial" w:cs="Arial"/>
          <w:lang w:val="en-GB" w:eastAsia="de-AT"/>
        </w:rPr>
        <w:fldChar w:fldCharType="begin">
          <w:fldData xml:space="preserve">PEVuZE5vdGU+PENpdGU+PEF1dGhvcj5CYXIgRGF5YW48L0F1dGhvcj48WWVhcj4yMDA1PC9ZZWFy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</w:fldData>
        </w:fldChar>
      </w:r>
      <w:r w:rsidR="00803665">
        <w:rPr>
          <w:rFonts w:ascii="Arial" w:eastAsia="Times New Roman" w:hAnsi="Arial" w:cs="Arial"/>
          <w:lang w:val="en-GB" w:eastAsia="de-AT"/>
        </w:rPr>
        <w:instrText xml:space="preserve"> ADDIN EN.CITE.DATA </w:instrText>
      </w:r>
      <w:r w:rsidR="00803665">
        <w:rPr>
          <w:rFonts w:ascii="Arial" w:eastAsia="Times New Roman" w:hAnsi="Arial" w:cs="Arial"/>
          <w:lang w:val="en-GB" w:eastAsia="de-AT"/>
        </w:rPr>
      </w:r>
      <w:r w:rsidR="00803665">
        <w:rPr>
          <w:rFonts w:ascii="Arial" w:eastAsia="Times New Roman" w:hAnsi="Arial" w:cs="Arial"/>
          <w:lang w:val="en-GB" w:eastAsia="de-AT"/>
        </w:rPr>
        <w:fldChar w:fldCharType="end"/>
      </w:r>
      <w:r w:rsidR="00803665">
        <w:rPr>
          <w:rFonts w:ascii="Arial" w:eastAsia="Times New Roman" w:hAnsi="Arial" w:cs="Arial"/>
          <w:lang w:val="en-GB" w:eastAsia="de-AT"/>
        </w:rPr>
      </w:r>
      <w:r w:rsidR="00803665">
        <w:rPr>
          <w:rFonts w:ascii="Arial" w:eastAsia="Times New Roman" w:hAnsi="Arial" w:cs="Arial"/>
          <w:lang w:val="en-GB" w:eastAsia="de-AT"/>
        </w:rPr>
        <w:fldChar w:fldCharType="separate"/>
      </w:r>
      <w:r w:rsidR="00803665">
        <w:rPr>
          <w:rFonts w:ascii="Arial" w:eastAsia="Times New Roman" w:hAnsi="Arial" w:cs="Arial"/>
          <w:noProof/>
          <w:lang w:val="en-GB" w:eastAsia="de-AT"/>
        </w:rPr>
        <w:t>(</w:t>
      </w:r>
      <w:hyperlink w:anchor="_ENREF_21" w:tooltip="Bar Dayan, 2005 #944" w:history="1">
        <w:r w:rsidR="00803665">
          <w:rPr>
            <w:rFonts w:ascii="Arial" w:eastAsia="Times New Roman" w:hAnsi="Arial" w:cs="Arial"/>
            <w:noProof/>
            <w:lang w:val="en-GB" w:eastAsia="de-AT"/>
          </w:rPr>
          <w:t>21</w:t>
        </w:r>
      </w:hyperlink>
      <w:r w:rsidR="00803665">
        <w:rPr>
          <w:rFonts w:ascii="Arial" w:eastAsia="Times New Roman" w:hAnsi="Arial" w:cs="Arial"/>
          <w:noProof/>
          <w:lang w:val="en-GB" w:eastAsia="de-AT"/>
        </w:rPr>
        <w:t>)</w:t>
      </w:r>
      <w:r w:rsidR="00803665">
        <w:rPr>
          <w:rFonts w:ascii="Arial" w:eastAsia="Times New Roman" w:hAnsi="Arial" w:cs="Arial"/>
          <w:lang w:val="en-GB" w:eastAsia="de-AT"/>
        </w:rPr>
        <w:fldChar w:fldCharType="end"/>
      </w:r>
      <w:r w:rsidR="00803665">
        <w:rPr>
          <w:rFonts w:ascii="Arial" w:eastAsia="Times New Roman" w:hAnsi="Arial" w:cs="Arial"/>
          <w:lang w:val="en-GB" w:eastAsia="de-AT"/>
        </w:rPr>
        <w:t>.</w:t>
      </w:r>
    </w:p>
    <w:p w14:paraId="50C69C9F" w14:textId="0CB20DE8" w:rsidR="00EF32B4" w:rsidRDefault="00FC3257" w:rsidP="00863AB0">
      <w:pPr>
        <w:spacing w:after="120" w:line="480" w:lineRule="auto"/>
        <w:rPr>
          <w:rFonts w:ascii="Arial" w:hAnsi="Arial" w:cs="Arial"/>
          <w:bCs/>
        </w:rPr>
      </w:pPr>
      <w:r>
        <w:rPr>
          <w:rFonts w:ascii="Arial" w:hAnsi="Arial" w:cs="Arial"/>
          <w:bCs/>
        </w:rPr>
        <w:t xml:space="preserve">We observed a </w:t>
      </w:r>
      <w:r w:rsidR="00F45235">
        <w:rPr>
          <w:rFonts w:ascii="Arial" w:hAnsi="Arial" w:cs="Arial"/>
          <w:bCs/>
        </w:rPr>
        <w:t>rapid</w:t>
      </w:r>
      <w:r>
        <w:rPr>
          <w:rFonts w:ascii="Arial" w:hAnsi="Arial" w:cs="Arial"/>
          <w:bCs/>
        </w:rPr>
        <w:t xml:space="preserve"> increase in the overall prevalence of myopia</w:t>
      </w:r>
      <w:r w:rsidR="00F45235">
        <w:rPr>
          <w:rFonts w:ascii="Arial" w:hAnsi="Arial" w:cs="Arial"/>
          <w:bCs/>
        </w:rPr>
        <w:t xml:space="preserve"> in Austria</w:t>
      </w:r>
      <w:r w:rsidR="0084151A">
        <w:rPr>
          <w:rFonts w:ascii="Arial" w:hAnsi="Arial" w:cs="Arial"/>
          <w:bCs/>
        </w:rPr>
        <w:t>n</w:t>
      </w:r>
      <w:r w:rsidR="00F45235">
        <w:rPr>
          <w:rFonts w:ascii="Arial" w:hAnsi="Arial" w:cs="Arial"/>
          <w:bCs/>
        </w:rPr>
        <w:t xml:space="preserve"> young men</w:t>
      </w:r>
      <w:r>
        <w:rPr>
          <w:rFonts w:ascii="Arial" w:hAnsi="Arial" w:cs="Arial"/>
          <w:bCs/>
        </w:rPr>
        <w:t>, which agrees with “The Myopia Boom” phenomenon that</w:t>
      </w:r>
      <w:r w:rsidR="00FF7ACA">
        <w:rPr>
          <w:rFonts w:ascii="Arial" w:hAnsi="Arial" w:cs="Arial"/>
          <w:bCs/>
        </w:rPr>
        <w:t xml:space="preserve"> has</w:t>
      </w:r>
      <w:r>
        <w:rPr>
          <w:rFonts w:ascii="Arial" w:hAnsi="Arial" w:cs="Arial"/>
          <w:bCs/>
        </w:rPr>
        <w:t xml:space="preserve"> raised public health attention</w:t>
      </w:r>
      <w:r w:rsidR="00F45235">
        <w:rPr>
          <w:rFonts w:ascii="Arial" w:hAnsi="Arial" w:cs="Arial"/>
          <w:bCs/>
        </w:rPr>
        <w:t xml:space="preserve"> in recent years</w:t>
      </w:r>
      <w:r w:rsidR="00601E42">
        <w:rPr>
          <w:rFonts w:ascii="Arial" w:hAnsi="Arial" w:cs="Arial"/>
          <w:bCs/>
        </w:rPr>
        <w:t xml:space="preserve"> </w:t>
      </w:r>
      <w:r w:rsidR="00F21860">
        <w:rPr>
          <w:rFonts w:ascii="Arial" w:hAnsi="Arial" w:cs="Arial"/>
          <w:bCs/>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3308FD">
        <w:rPr>
          <w:rFonts w:ascii="Arial" w:hAnsi="Arial" w:cs="Arial"/>
          <w:bCs/>
          <w:noProof/>
        </w:rPr>
        <w:t>(</w:t>
      </w:r>
      <w:hyperlink w:anchor="_ENREF_13" w:tooltip="Morgan, 2018 #556" w:history="1">
        <w:r w:rsidR="00803665">
          <w:rPr>
            <w:rFonts w:ascii="Arial" w:hAnsi="Arial" w:cs="Arial"/>
            <w:bCs/>
            <w:noProof/>
          </w:rPr>
          <w:t>13</w:t>
        </w:r>
      </w:hyperlink>
      <w:r w:rsidR="003308FD">
        <w:rPr>
          <w:rFonts w:ascii="Arial" w:hAnsi="Arial" w:cs="Arial"/>
          <w:bCs/>
          <w:noProof/>
        </w:rPr>
        <w:t>)</w:t>
      </w:r>
      <w:r w:rsidR="00F21860">
        <w:rPr>
          <w:rFonts w:ascii="Arial" w:hAnsi="Arial" w:cs="Arial"/>
          <w:bCs/>
        </w:rPr>
        <w:fldChar w:fldCharType="end"/>
      </w:r>
      <w:r w:rsidR="00601E42">
        <w:rPr>
          <w:rFonts w:ascii="Arial" w:hAnsi="Arial" w:cs="Arial"/>
          <w:bCs/>
        </w:rPr>
        <w:t>.</w:t>
      </w:r>
      <w:r>
        <w:rPr>
          <w:rFonts w:ascii="Arial" w:hAnsi="Arial" w:cs="Arial"/>
          <w:bCs/>
        </w:rPr>
        <w:t xml:space="preserve"> </w:t>
      </w:r>
      <w:r w:rsidR="00F45235">
        <w:rPr>
          <w:rFonts w:ascii="Arial" w:hAnsi="Arial" w:cs="Arial"/>
          <w:bCs/>
        </w:rPr>
        <w:t xml:space="preserve">It was estimated that </w:t>
      </w:r>
      <w:r>
        <w:rPr>
          <w:rFonts w:ascii="Arial" w:hAnsi="Arial" w:cs="Arial"/>
          <w:bCs/>
        </w:rPr>
        <w:t>half of the world population w</w:t>
      </w:r>
      <w:r w:rsidR="00F45235">
        <w:rPr>
          <w:rFonts w:ascii="Arial" w:hAnsi="Arial" w:cs="Arial"/>
          <w:bCs/>
        </w:rPr>
        <w:t>ould</w:t>
      </w:r>
      <w:r>
        <w:rPr>
          <w:rFonts w:ascii="Arial" w:hAnsi="Arial" w:cs="Arial"/>
          <w:bCs/>
        </w:rPr>
        <w:t xml:space="preserve"> be myopic by 2050</w:t>
      </w:r>
      <w:r w:rsidR="00D33760">
        <w:rPr>
          <w:rFonts w:ascii="Arial" w:hAnsi="Arial" w:cs="Arial"/>
          <w:bCs/>
        </w:rPr>
        <w:t xml:space="preserve"> </w:t>
      </w:r>
      <w:r w:rsidR="00F21860">
        <w:rPr>
          <w:rFonts w:ascii="Arial" w:hAnsi="Arial" w:cs="Arial"/>
          <w:bCs/>
        </w:rPr>
        <w:fldChar w:fldCharType="begin">
          <w:fldData xml:space="preserve">PEVuZE5vdGU+PENpdGU+PEF1dGhvcj5Ib2xkZW48L0F1dGhvcj48WWVhcj4yMDE2PC9ZZWFyPjxS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bD48cGFnZXM+MTAzNi00MjwvcGFnZXM+PHZvbHVtZT4xMjM8L3ZvbHVtZT48bnVtYmVyPjU8L251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=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PEVuZE5vdGU+PENpdGU+PEF1dGhvcj5Ib2xkZW48L0F1dGhvcj48WWVhcj4yMDE2PC9ZZWFyPjxS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bD48cGFnZXM+MTAzNi00MjwvcGFnZXM+PHZvbHVtZT4xMjM8L3ZvbHVtZT48bnVtYmVyPjU8L251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=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803665">
        <w:rPr>
          <w:rFonts w:ascii="Arial" w:hAnsi="Arial" w:cs="Arial"/>
          <w:bCs/>
          <w:noProof/>
        </w:rPr>
        <w:t>(</w:t>
      </w:r>
      <w:hyperlink w:anchor="_ENREF_22" w:tooltip="Holden, 2016 #548" w:history="1">
        <w:r w:rsidR="00803665">
          <w:rPr>
            <w:rFonts w:ascii="Arial" w:hAnsi="Arial" w:cs="Arial"/>
            <w:bCs/>
            <w:noProof/>
          </w:rPr>
          <w:t>22</w:t>
        </w:r>
      </w:hyperlink>
      <w:r w:rsidR="00803665">
        <w:rPr>
          <w:rFonts w:ascii="Arial" w:hAnsi="Arial" w:cs="Arial"/>
          <w:bCs/>
          <w:noProof/>
        </w:rPr>
        <w:t>)</w:t>
      </w:r>
      <w:r w:rsidR="00F21860">
        <w:rPr>
          <w:rFonts w:ascii="Arial" w:hAnsi="Arial" w:cs="Arial"/>
          <w:bCs/>
        </w:rPr>
        <w:fldChar w:fldCharType="end"/>
      </w:r>
      <w:r>
        <w:rPr>
          <w:rFonts w:ascii="Arial" w:hAnsi="Arial" w:cs="Arial"/>
          <w:bCs/>
        </w:rPr>
        <w:t xml:space="preserve">. </w:t>
      </w:r>
      <w:r w:rsidR="00FF7ACA">
        <w:rPr>
          <w:rFonts w:ascii="Arial" w:hAnsi="Arial" w:cs="Arial"/>
          <w:bCs/>
        </w:rPr>
        <w:t>Population</w:t>
      </w:r>
      <w:r w:rsidR="00267542">
        <w:rPr>
          <w:rFonts w:ascii="Arial" w:hAnsi="Arial" w:cs="Arial"/>
          <w:bCs/>
        </w:rPr>
        <w:t xml:space="preserve"> </w:t>
      </w:r>
      <w:r w:rsidR="00F45235">
        <w:rPr>
          <w:rFonts w:ascii="Arial" w:hAnsi="Arial" w:cs="Arial"/>
          <w:bCs/>
        </w:rPr>
        <w:t xml:space="preserve">myopia prevalence </w:t>
      </w:r>
      <w:r w:rsidR="00585C3A">
        <w:rPr>
          <w:rFonts w:ascii="Arial" w:hAnsi="Arial" w:cs="Arial"/>
          <w:bCs/>
        </w:rPr>
        <w:t xml:space="preserve">varies with age and peaks </w:t>
      </w:r>
      <w:r w:rsidR="00267542">
        <w:rPr>
          <w:rFonts w:ascii="Arial" w:hAnsi="Arial" w:cs="Arial"/>
          <w:bCs/>
        </w:rPr>
        <w:t xml:space="preserve">among </w:t>
      </w:r>
      <w:r w:rsidR="00FF7ACA">
        <w:rPr>
          <w:rFonts w:ascii="Arial" w:hAnsi="Arial" w:cs="Arial"/>
          <w:bCs/>
        </w:rPr>
        <w:t xml:space="preserve">the </w:t>
      </w:r>
      <w:r w:rsidR="00267542">
        <w:rPr>
          <w:rFonts w:ascii="Arial" w:hAnsi="Arial" w:cs="Arial"/>
          <w:bCs/>
        </w:rPr>
        <w:t>age</w:t>
      </w:r>
      <w:r w:rsidR="00F45235">
        <w:rPr>
          <w:rFonts w:ascii="Arial" w:hAnsi="Arial" w:cs="Arial"/>
          <w:bCs/>
        </w:rPr>
        <w:t xml:space="preserve"> group </w:t>
      </w:r>
      <w:r w:rsidR="00267542">
        <w:rPr>
          <w:rFonts w:ascii="Arial" w:hAnsi="Arial" w:cs="Arial"/>
          <w:bCs/>
        </w:rPr>
        <w:t xml:space="preserve">of </w:t>
      </w:r>
      <w:r w:rsidR="00F45235">
        <w:rPr>
          <w:rFonts w:ascii="Arial" w:hAnsi="Arial" w:cs="Arial"/>
          <w:bCs/>
        </w:rPr>
        <w:t>20-29</w:t>
      </w:r>
      <w:r w:rsidR="00267542">
        <w:rPr>
          <w:rFonts w:ascii="Arial" w:hAnsi="Arial" w:cs="Arial"/>
          <w:bCs/>
        </w:rPr>
        <w:t xml:space="preserve"> years old</w:t>
      </w:r>
      <w:r w:rsidR="00601E42">
        <w:rPr>
          <w:rFonts w:ascii="Arial" w:hAnsi="Arial" w:cs="Arial"/>
          <w:bCs/>
        </w:rPr>
        <w:t xml:space="preserve"> </w:t>
      </w:r>
      <w:r w:rsidR="00F21860">
        <w:rPr>
          <w:rFonts w:ascii="Arial" w:hAnsi="Arial" w:cs="Arial"/>
          <w:bCs/>
        </w:rPr>
        <w:fldChar w:fldCharType="begin">
          <w:fldData xml:space="preserve">PEVuZE5vdGU+PENpdGU+PEF1dGhvcj5Ib2xkZW48L0F1dGhvcj48WWVhcj4yMDE2PC9ZZWFyPjxS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bD48cGFnZXM+MTAzNi00MjwvcGFnZXM+PHZvbHVtZT4xMjM8L3ZvbHVtZT48bnVtYmVyPjU8L251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=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PEVuZE5vdGU+PENpdGU+PEF1dGhvcj5Ib2xkZW48L0F1dGhvcj48WWVhcj4yMDE2PC9ZZWFyPjxS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bD48cGFnZXM+MTAzNi00MjwvcGFnZXM+PHZvbHVtZT4xMjM8L3ZvbHVtZT48bnVtYmVyPjU8L251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=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803665">
        <w:rPr>
          <w:rFonts w:ascii="Arial" w:hAnsi="Arial" w:cs="Arial"/>
          <w:bCs/>
          <w:noProof/>
        </w:rPr>
        <w:t>(</w:t>
      </w:r>
      <w:hyperlink w:anchor="_ENREF_22" w:tooltip="Holden, 2016 #548" w:history="1">
        <w:r w:rsidR="00803665">
          <w:rPr>
            <w:rFonts w:ascii="Arial" w:hAnsi="Arial" w:cs="Arial"/>
            <w:bCs/>
            <w:noProof/>
          </w:rPr>
          <w:t>22</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sidR="00267542">
        <w:rPr>
          <w:rFonts w:ascii="Arial" w:hAnsi="Arial" w:cs="Arial"/>
          <w:bCs/>
        </w:rPr>
        <w:t xml:space="preserve"> Hence, </w:t>
      </w:r>
      <w:r w:rsidR="00F45235">
        <w:rPr>
          <w:rFonts w:ascii="Arial" w:hAnsi="Arial" w:cs="Arial"/>
          <w:bCs/>
        </w:rPr>
        <w:t xml:space="preserve">our data likely </w:t>
      </w:r>
      <w:r w:rsidR="00267542">
        <w:rPr>
          <w:rFonts w:ascii="Arial" w:hAnsi="Arial" w:cs="Arial"/>
          <w:bCs/>
        </w:rPr>
        <w:t xml:space="preserve">reflects the myopia prevalence in Austria close to its peak value in the male population. In fact, epidemic of myopia has been clustered in East and Southeast Asia in the past, and a prevalence as high as 80-90% </w:t>
      </w:r>
      <w:r w:rsidR="00093B7A">
        <w:rPr>
          <w:rFonts w:ascii="Arial" w:hAnsi="Arial" w:cs="Arial"/>
          <w:bCs/>
        </w:rPr>
        <w:t>were seen in</w:t>
      </w:r>
      <w:r w:rsidR="00267542">
        <w:rPr>
          <w:rFonts w:ascii="Arial" w:hAnsi="Arial" w:cs="Arial"/>
          <w:bCs/>
        </w:rPr>
        <w:t xml:space="preserve"> some </w:t>
      </w:r>
      <w:r w:rsidR="00093B7A">
        <w:rPr>
          <w:rFonts w:ascii="Arial" w:hAnsi="Arial" w:cs="Arial"/>
          <w:bCs/>
        </w:rPr>
        <w:t xml:space="preserve">countries’ urban population at their </w:t>
      </w:r>
      <w:r w:rsidR="00267542">
        <w:rPr>
          <w:rFonts w:ascii="Arial" w:hAnsi="Arial" w:cs="Arial"/>
          <w:bCs/>
        </w:rPr>
        <w:t>completion of high school</w:t>
      </w:r>
      <w:r w:rsidR="00093B7A">
        <w:rPr>
          <w:rFonts w:ascii="Arial" w:hAnsi="Arial" w:cs="Arial"/>
          <w:bCs/>
        </w:rPr>
        <w:t xml:space="preserve"> </w:t>
      </w:r>
      <w:r w:rsidR="00D33760">
        <w:rPr>
          <w:rFonts w:ascii="Arial" w:hAnsi="Arial" w:cs="Arial"/>
          <w:bCs/>
        </w:rPr>
        <w:t>(</w:t>
      </w:r>
      <w:r w:rsidR="00093B7A">
        <w:rPr>
          <w:rFonts w:ascii="Arial" w:hAnsi="Arial" w:cs="Arial"/>
          <w:bCs/>
        </w:rPr>
        <w:t>17-18 years old)</w:t>
      </w:r>
      <w:r w:rsidR="00601E42">
        <w:rPr>
          <w:rFonts w:ascii="Arial" w:hAnsi="Arial" w:cs="Arial"/>
          <w:bCs/>
        </w:rPr>
        <w:t xml:space="preserve"> </w:t>
      </w:r>
      <w:r w:rsidR="00F21860">
        <w:rPr>
          <w:rFonts w:ascii="Arial" w:hAnsi="Arial" w:cs="Arial"/>
          <w:bCs/>
        </w:rPr>
        <w:fldChar w:fldCharType="begin">
          <w:fldData xml:space="preserve">PEVuZE5vdGU+PENpdGU+PEF1dGhvcj5Nb3JnYW48L0F1dGhvcj48WWVhcj4yMDEyPC9ZZWFyPjxS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bmQpPC9hYmJyLTE+PC9hbHQtcGVyaW9kaWNhbD48cGFnZXM+MTczOS00ODwvcGFnZXM+PHZvbHVt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PEVuZE5vdGU+PENpdGU+PEF1dGhvcj5Nb3JnYW48L0F1dGhvcj48WWVhcj4yMDEyPC9ZZWFyPjxS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bmQpPC9hYmJyLTE+PC9hbHQtcGVyaW9kaWNhbD48cGFnZXM+MTczOS00ODwvcGFnZXM+PHZvbHVt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803665">
        <w:rPr>
          <w:rFonts w:ascii="Arial" w:hAnsi="Arial" w:cs="Arial"/>
          <w:bCs/>
          <w:noProof/>
        </w:rPr>
        <w:t>(</w:t>
      </w:r>
      <w:hyperlink w:anchor="_ENREF_23" w:tooltip="Morgan, 2012 #557" w:history="1">
        <w:r w:rsidR="00803665">
          <w:rPr>
            <w:rFonts w:ascii="Arial" w:hAnsi="Arial" w:cs="Arial"/>
            <w:bCs/>
            <w:noProof/>
          </w:rPr>
          <w:t>23</w:t>
        </w:r>
      </w:hyperlink>
      <w:r w:rsidR="00803665">
        <w:rPr>
          <w:rFonts w:ascii="Arial" w:hAnsi="Arial" w:cs="Arial"/>
          <w:bCs/>
          <w:noProof/>
        </w:rPr>
        <w:t xml:space="preserve">, </w:t>
      </w:r>
      <w:hyperlink w:anchor="_ENREF_24" w:tooltip="Saw, 2001 #34" w:history="1">
        <w:r w:rsidR="00803665">
          <w:rPr>
            <w:rFonts w:ascii="Arial" w:hAnsi="Arial" w:cs="Arial"/>
            <w:bCs/>
            <w:noProof/>
          </w:rPr>
          <w:t>24</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sidR="009B57F3">
        <w:rPr>
          <w:rFonts w:ascii="Arial" w:hAnsi="Arial" w:cs="Arial"/>
          <w:bCs/>
        </w:rPr>
        <w:t xml:space="preserve"> The prevalence of myopia also increased in America (estimated 22.5% in 1971-1972 increased to 29.7% by 1999-2004</w:t>
      </w:r>
      <w:r w:rsidR="009B57F3" w:rsidRPr="009B57F3">
        <w:rPr>
          <w:rFonts w:ascii="Arial" w:hAnsi="Arial" w:cs="Arial"/>
          <w:bCs/>
        </w:rPr>
        <w:t xml:space="preserve"> </w:t>
      </w:r>
      <w:r w:rsidR="009B57F3">
        <w:rPr>
          <w:rFonts w:ascii="Arial" w:hAnsi="Arial" w:cs="Arial"/>
          <w:bCs/>
        </w:rPr>
        <w:t xml:space="preserve">among 18-24 years old male) </w:t>
      </w:r>
      <w:r w:rsidR="009B57F3">
        <w:rPr>
          <w:rFonts w:ascii="Arial" w:hAnsi="Arial" w:cs="Arial"/>
          <w:bCs/>
        </w:rPr>
        <w:fldChar w:fldCharType="begin">
          <w:fldData xml:space="preserve">PEVuZE5vdGU+PENpdGU+PEF1dGhvcj5WaXRhbGU8L0F1dGhvcj48WWVhcj4yMDA2PC9ZZWFyPjxS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L2FsdC1wZXJpb2RpY2FsPjxwYWdlcz4yMTU4LTYzPC9wYWdlcz48dm9sdW1lPjI5NTwvdm9sdW1l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==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PEVuZE5vdGU+PENpdGU+PEF1dGhvcj5WaXRhbGU8L0F1dGhvcj48WWVhcj4yMDA2PC9ZZWFyPjxS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==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9B57F3">
        <w:rPr>
          <w:rFonts w:ascii="Arial" w:hAnsi="Arial" w:cs="Arial"/>
          <w:bCs/>
        </w:rPr>
      </w:r>
      <w:r w:rsidR="009B57F3">
        <w:rPr>
          <w:rFonts w:ascii="Arial" w:hAnsi="Arial" w:cs="Arial"/>
          <w:bCs/>
        </w:rPr>
        <w:fldChar w:fldCharType="separate"/>
      </w:r>
      <w:r w:rsidR="00803665">
        <w:rPr>
          <w:rFonts w:ascii="Arial" w:hAnsi="Arial" w:cs="Arial"/>
          <w:bCs/>
          <w:noProof/>
        </w:rPr>
        <w:t>(</w:t>
      </w:r>
      <w:hyperlink w:anchor="_ENREF_25" w:tooltip="Vitale, 2006 #568" w:history="1">
        <w:r w:rsidR="00803665">
          <w:rPr>
            <w:rFonts w:ascii="Arial" w:hAnsi="Arial" w:cs="Arial"/>
            <w:bCs/>
            <w:noProof/>
          </w:rPr>
          <w:t>25</w:t>
        </w:r>
      </w:hyperlink>
      <w:r w:rsidR="00803665">
        <w:rPr>
          <w:rFonts w:ascii="Arial" w:hAnsi="Arial" w:cs="Arial"/>
          <w:bCs/>
          <w:noProof/>
        </w:rPr>
        <w:t xml:space="preserve">, </w:t>
      </w:r>
      <w:hyperlink w:anchor="_ENREF_26" w:tooltip="Vitale, 2009 #569" w:history="1">
        <w:r w:rsidR="00803665">
          <w:rPr>
            <w:rFonts w:ascii="Arial" w:hAnsi="Arial" w:cs="Arial"/>
            <w:bCs/>
            <w:noProof/>
          </w:rPr>
          <w:t>26</w:t>
        </w:r>
      </w:hyperlink>
      <w:r w:rsidR="00803665">
        <w:rPr>
          <w:rFonts w:ascii="Arial" w:hAnsi="Arial" w:cs="Arial"/>
          <w:bCs/>
          <w:noProof/>
        </w:rPr>
        <w:t>)</w:t>
      </w:r>
      <w:r w:rsidR="009B57F3">
        <w:rPr>
          <w:rFonts w:ascii="Arial" w:hAnsi="Arial" w:cs="Arial"/>
          <w:bCs/>
        </w:rPr>
        <w:fldChar w:fldCharType="end"/>
      </w:r>
      <w:r w:rsidR="00601E42">
        <w:rPr>
          <w:rFonts w:ascii="Arial" w:hAnsi="Arial" w:cs="Arial"/>
          <w:bCs/>
        </w:rPr>
        <w:t>.</w:t>
      </w:r>
      <w:r w:rsidR="009B57F3">
        <w:rPr>
          <w:rFonts w:ascii="Arial" w:hAnsi="Arial" w:cs="Arial"/>
          <w:bCs/>
        </w:rPr>
        <w:t xml:space="preserve"> </w:t>
      </w:r>
    </w:p>
    <w:p w14:paraId="644AD70C" w14:textId="7FA43C8D" w:rsidR="00A5280B" w:rsidRDefault="009B57F3" w:rsidP="00863AB0">
      <w:pPr>
        <w:spacing w:after="120" w:line="480" w:lineRule="auto"/>
        <w:rPr>
          <w:rFonts w:ascii="Arial" w:hAnsi="Arial" w:cs="Arial"/>
          <w:bCs/>
        </w:rPr>
      </w:pPr>
      <w:r>
        <w:rPr>
          <w:rFonts w:ascii="Arial" w:hAnsi="Arial" w:cs="Arial"/>
          <w:bCs/>
        </w:rPr>
        <w:t>Less data has been available in Europe, particularly among the younger age group</w:t>
      </w:r>
      <w:r w:rsidR="00601E42">
        <w:rPr>
          <w:rFonts w:ascii="Arial" w:hAnsi="Arial" w:cs="Arial"/>
          <w:bCs/>
        </w:rPr>
        <w:t xml:space="preserve"> </w:t>
      </w:r>
      <w:r w:rsidR="00F21860">
        <w:rPr>
          <w:rFonts w:ascii="Arial" w:hAnsi="Arial" w:cs="Arial"/>
          <w:bCs/>
        </w:rPr>
        <w:fldChar w:fldCharType="begin"/>
      </w:r>
      <w:r w:rsidR="00803665">
        <w:rPr>
          <w:rFonts w:ascii="Arial" w:hAnsi="Arial" w:cs="Arial"/>
          <w:bCs/>
        </w:rPr>
        <w:instrText xml:space="preserve"> ADDIN EN.CITE &lt;EndNote&gt;&lt;Cite&gt;&lt;Author&gt;Morgan&lt;/Author&gt;&lt;Year&gt;2012&lt;/Year&gt;&lt;RecNum&gt;557&lt;/RecNum&gt;&lt;DisplayText&gt;(23)&lt;/DisplayText&gt;&lt;record&gt;&lt;rec-number&gt;557&lt;/rec-number&gt;&lt;foreign-keys&gt;&lt;key app="EN" db-id="00re99efp2d9tle2a9tv9wz4d5vtavtt2wze" timestamp="1569553405"&gt;557&lt;/key&gt;&lt;/foreign-keys&gt;&lt;ref-type name="Journal Article"&gt;17&lt;/ref-type&gt;&lt;contributors&gt;&lt;authors&gt;&lt;author&gt;Morgan, I. G.&lt;/author&gt;&lt;author&gt;Ohno-Matsui, K.&lt;/author&gt;&lt;author&gt;Saw, S. M.&lt;/author&gt;&lt;/authors&gt;&lt;/contributors&gt;&lt;auth-address&gt;ARC Centre of Excellence in Vision Science, Research School of Biology, College of Medicine, Biology and Environment, Australian National University, Canberra, Australia. ian.morgan@anu.edu.au&lt;/auth-address&gt;&lt;titles&gt;&lt;title&gt;Myopia&lt;/title&gt;&lt;secondary-title&gt;Lancet&lt;/secondary-title&gt;&lt;alt-title&gt;Lancet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England)&lt;/abbr-1&gt;&lt;/alt-periodical&gt;&lt;pages&gt;1739-48&lt;/pages&gt;&lt;volume&gt;379&lt;/volume&gt;&lt;number&gt;9827&lt;/number&gt;&lt;edition&gt;2012/05/09&lt;/edition&gt;&lt;keywords&gt;&lt;keyword&gt;Far East/epidemiology&lt;/keyword&gt;&lt;keyword&gt;Humans&lt;/keyword&gt;&lt;keyword&gt;Myopia/diagnosis/epidemiology/etiology/physiopathology&lt;/keyword&gt;&lt;keyword&gt;Risk Factors&lt;/keyword&gt;&lt;/keywords&gt;&lt;dates&gt;&lt;year&gt;2012&lt;/year&gt;&lt;pub-dates&gt;&lt;date&gt;May 5&lt;/date&gt;&lt;/pub-dates&gt;&lt;/dates&gt;&lt;isbn&gt;1474-547X (Electronic)&amp;#xD;0140-6736 (Linking)&lt;/isbn&gt;&lt;accession-num&gt;22559900&lt;/accession-num&gt;&lt;urls&gt;&lt;/urls&gt;&lt;electronic-resource-num&gt;10.1016/s0140-6736(12)60272-4&lt;/electronic-resource-num&gt;&lt;remote-database-provider&gt;NLM&lt;/remote-database-provider&gt;&lt;language&gt;eng&lt;/language&gt;&lt;/record&gt;&lt;/Cite&gt;&lt;/EndNote&gt;</w:instrText>
      </w:r>
      <w:r w:rsidR="00F21860">
        <w:rPr>
          <w:rFonts w:ascii="Arial" w:hAnsi="Arial" w:cs="Arial"/>
          <w:bCs/>
        </w:rPr>
        <w:fldChar w:fldCharType="separate"/>
      </w:r>
      <w:r w:rsidR="00803665">
        <w:rPr>
          <w:rFonts w:ascii="Arial" w:hAnsi="Arial" w:cs="Arial"/>
          <w:bCs/>
          <w:noProof/>
        </w:rPr>
        <w:t>(</w:t>
      </w:r>
      <w:hyperlink w:anchor="_ENREF_23" w:tooltip="Morgan, 2012 #557" w:history="1">
        <w:r w:rsidR="00803665">
          <w:rPr>
            <w:rFonts w:ascii="Arial" w:hAnsi="Arial" w:cs="Arial"/>
            <w:bCs/>
            <w:noProof/>
          </w:rPr>
          <w:t>23</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Pr>
          <w:rFonts w:ascii="Arial" w:hAnsi="Arial" w:cs="Arial"/>
          <w:bCs/>
        </w:rPr>
        <w:t xml:space="preserve"> </w:t>
      </w:r>
      <w:r w:rsidR="00114151">
        <w:rPr>
          <w:rFonts w:ascii="Arial" w:hAnsi="Arial" w:cs="Arial"/>
          <w:bCs/>
        </w:rPr>
        <w:t>R</w:t>
      </w:r>
      <w:r>
        <w:rPr>
          <w:rFonts w:ascii="Arial" w:hAnsi="Arial" w:cs="Arial"/>
          <w:bCs/>
        </w:rPr>
        <w:t xml:space="preserve">ecently, Williams and colleagues reported increasing </w:t>
      </w:r>
      <w:r w:rsidR="00057C8C">
        <w:rPr>
          <w:rFonts w:ascii="Arial" w:hAnsi="Arial" w:cs="Arial"/>
          <w:bCs/>
        </w:rPr>
        <w:t xml:space="preserve">prevalence of myopia </w:t>
      </w:r>
      <w:r w:rsidR="000D4553">
        <w:rPr>
          <w:rFonts w:ascii="Arial" w:hAnsi="Arial" w:cs="Arial"/>
          <w:bCs/>
        </w:rPr>
        <w:t>i</w:t>
      </w:r>
      <w:r w:rsidR="00057C8C">
        <w:rPr>
          <w:rFonts w:ascii="Arial" w:hAnsi="Arial" w:cs="Arial"/>
          <w:bCs/>
        </w:rPr>
        <w:t xml:space="preserve">n Europe using </w:t>
      </w:r>
      <w:r>
        <w:rPr>
          <w:rFonts w:ascii="Arial" w:hAnsi="Arial" w:cs="Arial"/>
          <w:bCs/>
        </w:rPr>
        <w:t xml:space="preserve">data from the </w:t>
      </w:r>
      <w:r w:rsidR="00057C8C">
        <w:rPr>
          <w:rFonts w:ascii="Arial" w:hAnsi="Arial" w:cs="Arial"/>
          <w:bCs/>
          <w:lang w:eastAsia="zh-CN"/>
        </w:rPr>
        <w:t>E</w:t>
      </w:r>
      <w:r w:rsidR="00057C8C" w:rsidRPr="00057C8C">
        <w:rPr>
          <w:rFonts w:ascii="Arial" w:hAnsi="Arial" w:cs="Arial"/>
          <w:bCs/>
          <w:vertAlign w:val="superscript"/>
          <w:lang w:eastAsia="zh-CN"/>
        </w:rPr>
        <w:t>3</w:t>
      </w:r>
      <w:r w:rsidR="00E12A92">
        <w:rPr>
          <w:rFonts w:ascii="Arial" w:hAnsi="Arial" w:cs="Arial"/>
          <w:bCs/>
          <w:lang w:eastAsia="zh-CN"/>
        </w:rPr>
        <w:t xml:space="preserve"> Consortium</w:t>
      </w:r>
      <w:r w:rsidR="00AB3FFD">
        <w:rPr>
          <w:rFonts w:ascii="Arial" w:hAnsi="Arial" w:cs="Arial"/>
          <w:bCs/>
          <w:lang w:eastAsia="zh-CN"/>
        </w:rPr>
        <w:t>,</w:t>
      </w:r>
      <w:r w:rsidR="00F21860">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 </w:instrText>
      </w:r>
      <w:r w:rsidR="00803665">
        <w:rPr>
          <w:rFonts w:ascii="Arial" w:hAnsi="Arial" w:cs="Arial"/>
          <w:bCs/>
          <w:lang w:eastAsia="zh-CN"/>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lang w:eastAsia="zh-CN"/>
        </w:rPr>
        <w:instrText xml:space="preserve"> ADDIN EN.CITE.DATA </w:instrText>
      </w:r>
      <w:r w:rsidR="00803665">
        <w:rPr>
          <w:rFonts w:ascii="Arial" w:hAnsi="Arial" w:cs="Arial"/>
          <w:bCs/>
          <w:lang w:eastAsia="zh-CN"/>
        </w:rPr>
      </w:r>
      <w:r w:rsidR="00803665">
        <w:rPr>
          <w:rFonts w:ascii="Arial" w:hAnsi="Arial" w:cs="Arial"/>
          <w:bCs/>
          <w:lang w:eastAsia="zh-CN"/>
        </w:rPr>
        <w:fldChar w:fldCharType="end"/>
      </w:r>
      <w:r w:rsidR="00F21860">
        <w:rPr>
          <w:rFonts w:ascii="Arial" w:hAnsi="Arial" w:cs="Arial"/>
          <w:bCs/>
          <w:lang w:eastAsia="zh-CN"/>
        </w:rPr>
      </w:r>
      <w:r w:rsidR="00F21860">
        <w:rPr>
          <w:rFonts w:ascii="Arial" w:hAnsi="Arial" w:cs="Arial"/>
          <w:bCs/>
          <w:lang w:eastAsia="zh-CN"/>
        </w:rPr>
        <w:fldChar w:fldCharType="separate"/>
      </w:r>
      <w:r w:rsidR="00A701E3">
        <w:rPr>
          <w:rFonts w:ascii="Arial" w:hAnsi="Arial" w:cs="Arial"/>
          <w:bCs/>
          <w:noProof/>
          <w:lang w:eastAsia="zh-CN"/>
        </w:rPr>
        <w:t>(</w:t>
      </w:r>
      <w:hyperlink w:anchor="_ENREF_1" w:tooltip="Williams, 2015 #574" w:history="1">
        <w:r w:rsidR="00803665">
          <w:rPr>
            <w:rFonts w:ascii="Arial" w:hAnsi="Arial" w:cs="Arial"/>
            <w:bCs/>
            <w:noProof/>
            <w:lang w:eastAsia="zh-CN"/>
          </w:rPr>
          <w:t>1</w:t>
        </w:r>
      </w:hyperlink>
      <w:r w:rsidR="00A701E3">
        <w:rPr>
          <w:rFonts w:ascii="Arial" w:hAnsi="Arial" w:cs="Arial"/>
          <w:bCs/>
          <w:noProof/>
          <w:lang w:eastAsia="zh-CN"/>
        </w:rPr>
        <w:t>)</w:t>
      </w:r>
      <w:r w:rsidR="00F21860">
        <w:rPr>
          <w:rFonts w:ascii="Arial" w:hAnsi="Arial" w:cs="Arial"/>
          <w:bCs/>
          <w:lang w:eastAsia="zh-CN"/>
        </w:rPr>
        <w:fldChar w:fldCharType="end"/>
      </w:r>
      <w:r w:rsidR="00057C8C">
        <w:rPr>
          <w:rFonts w:ascii="Arial" w:hAnsi="Arial" w:cs="Arial"/>
          <w:bCs/>
        </w:rPr>
        <w:t xml:space="preserve"> </w:t>
      </w:r>
      <w:r w:rsidR="00AB3FFD">
        <w:rPr>
          <w:rFonts w:ascii="Arial" w:hAnsi="Arial" w:cs="Arial"/>
          <w:bCs/>
        </w:rPr>
        <w:t xml:space="preserve">which </w:t>
      </w:r>
      <w:r w:rsidR="000D4553">
        <w:rPr>
          <w:rFonts w:ascii="Arial" w:hAnsi="Arial" w:cs="Arial"/>
          <w:bCs/>
        </w:rPr>
        <w:t>supports</w:t>
      </w:r>
      <w:r w:rsidR="00057C8C">
        <w:rPr>
          <w:rFonts w:ascii="Arial" w:hAnsi="Arial" w:cs="Arial"/>
          <w:bCs/>
        </w:rPr>
        <w:t xml:space="preserve"> our findings. In addition, </w:t>
      </w:r>
      <w:r w:rsidR="00057C8C">
        <w:rPr>
          <w:rFonts w:ascii="Arial" w:hAnsi="Arial" w:cs="Arial"/>
          <w:bCs/>
          <w:lang w:eastAsia="zh-CN"/>
        </w:rPr>
        <w:t>E</w:t>
      </w:r>
      <w:r w:rsidR="00057C8C" w:rsidRPr="00057C8C">
        <w:rPr>
          <w:rFonts w:ascii="Arial" w:hAnsi="Arial" w:cs="Arial"/>
          <w:bCs/>
          <w:vertAlign w:val="superscript"/>
          <w:lang w:eastAsia="zh-CN"/>
        </w:rPr>
        <w:t>3</w:t>
      </w:r>
      <w:r w:rsidR="00057C8C">
        <w:rPr>
          <w:rFonts w:ascii="Arial" w:hAnsi="Arial" w:cs="Arial"/>
          <w:bCs/>
          <w:lang w:eastAsia="zh-CN"/>
        </w:rPr>
        <w:t xml:space="preserve"> Consortium</w:t>
      </w:r>
      <w:r w:rsidR="00057C8C">
        <w:rPr>
          <w:rFonts w:ascii="Arial" w:hAnsi="Arial" w:cs="Arial"/>
          <w:bCs/>
        </w:rPr>
        <w:t xml:space="preserve"> found an impact of high education</w:t>
      </w:r>
      <w:r w:rsidR="00FE1FCC">
        <w:rPr>
          <w:rFonts w:ascii="Arial" w:hAnsi="Arial" w:cs="Arial"/>
          <w:bCs/>
        </w:rPr>
        <w:t xml:space="preserve"> level on myopia prevalence in </w:t>
      </w:r>
      <w:r w:rsidR="00057C8C">
        <w:rPr>
          <w:rFonts w:ascii="Arial" w:hAnsi="Arial" w:cs="Arial"/>
          <w:bCs/>
        </w:rPr>
        <w:t xml:space="preserve">their study population of 60,125 individuals, however </w:t>
      </w:r>
      <w:r w:rsidR="00585C3A">
        <w:rPr>
          <w:rFonts w:ascii="Arial" w:hAnsi="Arial" w:cs="Arial"/>
          <w:bCs/>
        </w:rPr>
        <w:t>this</w:t>
      </w:r>
      <w:r w:rsidR="00057C8C">
        <w:rPr>
          <w:rFonts w:ascii="Arial" w:hAnsi="Arial" w:cs="Arial"/>
          <w:bCs/>
        </w:rPr>
        <w:t xml:space="preserve"> association was unclear in th</w:t>
      </w:r>
      <w:r w:rsidR="00AB3FFD">
        <w:rPr>
          <w:rFonts w:ascii="Arial" w:hAnsi="Arial" w:cs="Arial"/>
          <w:bCs/>
        </w:rPr>
        <w:t>e</w:t>
      </w:r>
      <w:r w:rsidR="00585C3A">
        <w:rPr>
          <w:rFonts w:ascii="Arial" w:hAnsi="Arial" w:cs="Arial"/>
          <w:bCs/>
        </w:rPr>
        <w:t>ir</w:t>
      </w:r>
      <w:r w:rsidR="00AB3FFD">
        <w:rPr>
          <w:rFonts w:ascii="Arial" w:hAnsi="Arial" w:cs="Arial"/>
          <w:bCs/>
        </w:rPr>
        <w:t xml:space="preserve"> </w:t>
      </w:r>
      <w:r w:rsidR="00057C8C">
        <w:rPr>
          <w:rFonts w:ascii="Arial" w:hAnsi="Arial" w:cs="Arial"/>
          <w:bCs/>
        </w:rPr>
        <w:t>young</w:t>
      </w:r>
      <w:r w:rsidR="00AB3FFD">
        <w:rPr>
          <w:rFonts w:ascii="Arial" w:hAnsi="Arial" w:cs="Arial"/>
          <w:bCs/>
        </w:rPr>
        <w:t xml:space="preserve"> </w:t>
      </w:r>
      <w:r w:rsidR="00057C8C">
        <w:rPr>
          <w:rFonts w:ascii="Arial" w:hAnsi="Arial" w:cs="Arial"/>
          <w:bCs/>
        </w:rPr>
        <w:t>age group (20-24</w:t>
      </w:r>
      <w:r w:rsidR="00585C3A">
        <w:rPr>
          <w:rFonts w:ascii="Arial" w:hAnsi="Arial" w:cs="Arial"/>
          <w:bCs/>
        </w:rPr>
        <w:t xml:space="preserve"> years old) </w:t>
      </w:r>
      <w:r w:rsidR="00057C8C">
        <w:rPr>
          <w:rFonts w:ascii="Arial" w:hAnsi="Arial" w:cs="Arial"/>
          <w:bCs/>
        </w:rPr>
        <w:t xml:space="preserve">due to </w:t>
      </w:r>
      <w:r w:rsidR="0084151A">
        <w:rPr>
          <w:rFonts w:ascii="Arial" w:hAnsi="Arial" w:cs="Arial"/>
          <w:bCs/>
        </w:rPr>
        <w:t xml:space="preserve">a </w:t>
      </w:r>
      <w:r w:rsidR="00057C8C">
        <w:rPr>
          <w:rFonts w:ascii="Arial" w:hAnsi="Arial" w:cs="Arial"/>
          <w:bCs/>
        </w:rPr>
        <w:t>very small sample size (n=216)</w:t>
      </w:r>
      <w:r w:rsidR="00601E42">
        <w:rPr>
          <w:rFonts w:ascii="Arial" w:hAnsi="Arial" w:cs="Arial"/>
          <w:bCs/>
        </w:rPr>
        <w:t xml:space="preserve"> </w:t>
      </w:r>
      <w:r w:rsidR="00F21860">
        <w:rPr>
          <w:rFonts w:ascii="Arial" w:hAnsi="Arial" w:cs="Arial"/>
          <w:bCs/>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PEVuZE5vdGU+PENpdGU+PEF1dGhvcj5XaWxsaWFtczwvQXV0aG9yPjxZZWFyPjIwMTU8L1llYXI+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=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A701E3">
        <w:rPr>
          <w:rFonts w:ascii="Arial" w:hAnsi="Arial" w:cs="Arial"/>
          <w:bCs/>
          <w:noProof/>
        </w:rPr>
        <w:t>(</w:t>
      </w:r>
      <w:hyperlink w:anchor="_ENREF_1" w:tooltip="Williams, 2015 #574" w:history="1">
        <w:r w:rsidR="00803665">
          <w:rPr>
            <w:rFonts w:ascii="Arial" w:hAnsi="Arial" w:cs="Arial"/>
            <w:bCs/>
            <w:noProof/>
          </w:rPr>
          <w:t>1</w:t>
        </w:r>
      </w:hyperlink>
      <w:r w:rsidR="00A701E3">
        <w:rPr>
          <w:rFonts w:ascii="Arial" w:hAnsi="Arial" w:cs="Arial"/>
          <w:bCs/>
          <w:noProof/>
        </w:rPr>
        <w:t>)</w:t>
      </w:r>
      <w:r w:rsidR="00F21860">
        <w:rPr>
          <w:rFonts w:ascii="Arial" w:hAnsi="Arial" w:cs="Arial"/>
          <w:bCs/>
        </w:rPr>
        <w:fldChar w:fldCharType="end"/>
      </w:r>
      <w:r w:rsidR="00601E42">
        <w:rPr>
          <w:rFonts w:ascii="Arial" w:hAnsi="Arial" w:cs="Arial"/>
          <w:bCs/>
        </w:rPr>
        <w:t>.</w:t>
      </w:r>
      <w:r w:rsidR="00057C8C">
        <w:rPr>
          <w:rFonts w:ascii="Arial" w:hAnsi="Arial" w:cs="Arial"/>
          <w:bCs/>
        </w:rPr>
        <w:t xml:space="preserve"> </w:t>
      </w:r>
      <w:r w:rsidR="00CF70DF">
        <w:rPr>
          <w:rFonts w:ascii="Arial" w:hAnsi="Arial" w:cs="Arial"/>
          <w:bCs/>
        </w:rPr>
        <w:t xml:space="preserve">Our data </w:t>
      </w:r>
      <w:r w:rsidR="00EF32B4">
        <w:rPr>
          <w:rFonts w:ascii="Arial" w:hAnsi="Arial" w:cs="Arial"/>
          <w:bCs/>
        </w:rPr>
        <w:t xml:space="preserve">have </w:t>
      </w:r>
      <w:r w:rsidR="00EF32B4">
        <w:rPr>
          <w:rFonts w:ascii="Arial" w:hAnsi="Arial" w:cs="Arial"/>
          <w:bCs/>
        </w:rPr>
        <w:lastRenderedPageBreak/>
        <w:t>demonstrated the impact of education</w:t>
      </w:r>
      <w:r w:rsidR="00CF70DF">
        <w:rPr>
          <w:rFonts w:ascii="Arial" w:hAnsi="Arial" w:cs="Arial"/>
          <w:bCs/>
        </w:rPr>
        <w:t xml:space="preserve"> on myopia</w:t>
      </w:r>
      <w:r w:rsidR="00585C3A">
        <w:rPr>
          <w:rFonts w:ascii="Arial" w:hAnsi="Arial" w:cs="Arial"/>
          <w:bCs/>
        </w:rPr>
        <w:t xml:space="preserve"> around this age group</w:t>
      </w:r>
      <w:r w:rsidR="00EF32B4">
        <w:rPr>
          <w:rFonts w:ascii="Arial" w:hAnsi="Arial" w:cs="Arial"/>
          <w:bCs/>
        </w:rPr>
        <w:t>, although</w:t>
      </w:r>
      <w:r w:rsidR="005B79CB">
        <w:rPr>
          <w:rFonts w:ascii="Arial" w:hAnsi="Arial" w:cs="Arial"/>
          <w:bCs/>
        </w:rPr>
        <w:t xml:space="preserve"> </w:t>
      </w:r>
      <w:r w:rsidR="00CF70DF">
        <w:rPr>
          <w:rFonts w:ascii="Arial" w:hAnsi="Arial" w:cs="Arial"/>
          <w:bCs/>
        </w:rPr>
        <w:t xml:space="preserve">we were </w:t>
      </w:r>
      <w:r w:rsidR="00EF32B4">
        <w:rPr>
          <w:rFonts w:ascii="Arial" w:hAnsi="Arial" w:cs="Arial"/>
          <w:bCs/>
        </w:rPr>
        <w:t>not able to trace the age of onset, nor the progression</w:t>
      </w:r>
      <w:r w:rsidR="00A5280B">
        <w:rPr>
          <w:rFonts w:ascii="Arial" w:hAnsi="Arial" w:cs="Arial"/>
          <w:bCs/>
        </w:rPr>
        <w:t xml:space="preserve"> thereafter.</w:t>
      </w:r>
    </w:p>
    <w:p w14:paraId="236AA3E1" w14:textId="71B45605" w:rsidR="00145D93" w:rsidRDefault="00D33760" w:rsidP="00863AB0">
      <w:pPr>
        <w:spacing w:after="120" w:line="480" w:lineRule="auto"/>
        <w:rPr>
          <w:rFonts w:ascii="Arial" w:hAnsi="Arial" w:cs="Arial"/>
          <w:bCs/>
        </w:rPr>
      </w:pPr>
      <w:r>
        <w:rPr>
          <w:rFonts w:ascii="Arial" w:hAnsi="Arial" w:cs="Arial"/>
          <w:bCs/>
        </w:rPr>
        <w:t>E</w:t>
      </w:r>
      <w:r w:rsidR="00A5280B">
        <w:rPr>
          <w:rFonts w:ascii="Arial" w:hAnsi="Arial" w:cs="Arial"/>
          <w:bCs/>
        </w:rPr>
        <w:t>ducation and its associated near work</w:t>
      </w:r>
      <w:r w:rsidR="00A16AD8">
        <w:rPr>
          <w:rFonts w:ascii="Arial" w:hAnsi="Arial" w:cs="Arial"/>
          <w:bCs/>
        </w:rPr>
        <w:t xml:space="preserve"> (e.g.</w:t>
      </w:r>
      <w:r w:rsidR="00AB063E">
        <w:rPr>
          <w:rFonts w:ascii="Arial" w:hAnsi="Arial" w:cs="Arial"/>
          <w:bCs/>
        </w:rPr>
        <w:t xml:space="preserve"> </w:t>
      </w:r>
      <w:r w:rsidR="00A16AD8">
        <w:rPr>
          <w:rFonts w:ascii="Arial" w:hAnsi="Arial" w:cs="Arial"/>
          <w:bCs/>
        </w:rPr>
        <w:t>reading)</w:t>
      </w:r>
      <w:r w:rsidR="00A5280B">
        <w:rPr>
          <w:rFonts w:ascii="Arial" w:hAnsi="Arial" w:cs="Arial"/>
          <w:bCs/>
        </w:rPr>
        <w:t xml:space="preserve"> is the most commonly discussed risk factor for myopia development. </w:t>
      </w:r>
      <w:r w:rsidR="00B009C1">
        <w:rPr>
          <w:rFonts w:ascii="Arial" w:hAnsi="Arial" w:cs="Arial"/>
          <w:bCs/>
        </w:rPr>
        <w:t>A recent study has</w:t>
      </w:r>
      <w:r w:rsidR="00A5280B">
        <w:rPr>
          <w:rFonts w:ascii="Arial" w:hAnsi="Arial" w:cs="Arial"/>
          <w:bCs/>
        </w:rPr>
        <w:t xml:space="preserve"> shown </w:t>
      </w:r>
      <w:r>
        <w:rPr>
          <w:rFonts w:ascii="Arial" w:hAnsi="Arial" w:cs="Arial"/>
          <w:bCs/>
        </w:rPr>
        <w:t xml:space="preserve">a </w:t>
      </w:r>
      <w:r w:rsidR="00A5280B">
        <w:rPr>
          <w:rFonts w:ascii="Arial" w:hAnsi="Arial" w:cs="Arial"/>
          <w:bCs/>
        </w:rPr>
        <w:t>causal</w:t>
      </w:r>
      <w:r w:rsidR="00B009C1">
        <w:rPr>
          <w:rFonts w:ascii="Arial" w:hAnsi="Arial" w:cs="Arial"/>
          <w:bCs/>
        </w:rPr>
        <w:t xml:space="preserve"> </w:t>
      </w:r>
      <w:r w:rsidR="00D73CEC">
        <w:rPr>
          <w:rFonts w:ascii="Arial" w:hAnsi="Arial" w:cs="Arial"/>
          <w:bCs/>
        </w:rPr>
        <w:t>effect</w:t>
      </w:r>
      <w:r w:rsidR="00B009C1">
        <w:rPr>
          <w:rFonts w:ascii="Arial" w:hAnsi="Arial" w:cs="Arial"/>
          <w:bCs/>
        </w:rPr>
        <w:t xml:space="preserve"> </w:t>
      </w:r>
      <w:r>
        <w:rPr>
          <w:rFonts w:ascii="Arial" w:hAnsi="Arial" w:cs="Arial"/>
          <w:bCs/>
        </w:rPr>
        <w:t xml:space="preserve">such </w:t>
      </w:r>
      <w:r w:rsidR="00D73CEC">
        <w:rPr>
          <w:rFonts w:ascii="Arial" w:hAnsi="Arial" w:cs="Arial"/>
          <w:bCs/>
        </w:rPr>
        <w:t>that</w:t>
      </w:r>
      <w:r w:rsidR="00B009C1">
        <w:rPr>
          <w:rFonts w:ascii="Arial" w:hAnsi="Arial" w:cs="Arial"/>
          <w:bCs/>
        </w:rPr>
        <w:t xml:space="preserve"> genetic variants associated with more years of education lead to more myopia using a Mendelian randomization design</w:t>
      </w:r>
      <w:r w:rsidR="00601E42">
        <w:rPr>
          <w:rFonts w:ascii="Arial" w:hAnsi="Arial" w:cs="Arial"/>
          <w:bCs/>
        </w:rPr>
        <w:t xml:space="preserve"> </w:t>
      </w:r>
      <w:r w:rsidR="00F21860">
        <w:rPr>
          <w:rFonts w:ascii="Arial" w:hAnsi="Arial" w:cs="Arial"/>
          <w:bCs/>
        </w:rPr>
        <w:fldChar w:fldCharType="begin"/>
      </w:r>
      <w:r w:rsidR="00803665">
        <w:rPr>
          <w:rFonts w:ascii="Arial" w:hAnsi="Arial" w:cs="Arial"/>
          <w:bCs/>
        </w:rPr>
        <w:instrText xml:space="preserve"> ADDIN EN.CITE &lt;EndNote&gt;&lt;Cite&gt;&lt;Author&gt;Mountjoy&lt;/Author&gt;&lt;Year&gt;2018&lt;/Year&gt;&lt;RecNum&gt;558&lt;/RecNum&gt;&lt;DisplayText&gt;(27)&lt;/DisplayText&gt;&lt;record&gt;&lt;rec-number&gt;558&lt;/rec-number&gt;&lt;foreign-keys&gt;&lt;key app="EN" db-id="00re99efp2d9tle2a9tv9wz4d5vtavtt2wze" timestamp="1569553405"&gt;558&lt;/key&gt;&lt;/foreign-keys&gt;&lt;ref-type name="Journal Article"&gt;17&lt;/ref-type&gt;&lt;contributors&gt;&lt;authors&gt;&lt;author&gt;Mountjoy, E.&lt;/author&gt;&lt;author&gt;Davies, N. M.&lt;/author&gt;&lt;author&gt;Plotnikov, D.&lt;/author&gt;&lt;author&gt;Smith, G. D.&lt;/author&gt;&lt;author&gt;Rodriguez, S.&lt;/author&gt;&lt;author&gt;Williams, C. E.&lt;/author&gt;&lt;author&gt;Guggenheim, J. A.&lt;/author&gt;&lt;author&gt;Atan, D.&lt;/author&gt;&lt;/authors&gt;&lt;/contributors&gt;&lt;auth-address&gt;MRC Integrative Epidemiology Unit, Bristol Medical School, University of Bristol, Bristol, UK.&amp;#xD;Population Health Sciences, Bristol Medical School, University of Bristol, Bristol, UK.&amp;#xD;School of Optometry and Vision Sciences, Cardiff University, Cardiff, UK.&amp;#xD;Translational Health Sciences, Bristol Medical School, University of Bristol, Biomedical Sciences Building, Bristol BS8 1TD, UK Denize.Atan@bristol.ac.uk.&lt;/auth-address&gt;&lt;titles&gt;&lt;title&gt;Education and myopia: assessing the direction of causality by mendelian randomisation&lt;/title&gt;&lt;secondary-title&gt;Bmj&lt;/secondary-title&gt;&lt;alt-title&gt;BMJ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ed.)&lt;/abbr-1&gt;&lt;/alt-periodical&gt;&lt;pages&gt;k2022&lt;/pages&gt;&lt;volume&gt;361&lt;/volume&gt;&lt;edition&gt;2018/06/08&lt;/edition&gt;&lt;dates&gt;&lt;year&gt;2018&lt;/year&gt;&lt;pub-dates&gt;&lt;date&gt;Jun 6&lt;/date&gt;&lt;/pub-dates&gt;&lt;/dates&gt;&lt;isbn&gt;0959-8138&lt;/isbn&gt;&lt;accession-num&gt;29875094&lt;/accession-num&gt;&lt;urls&gt;&lt;related-urls&gt;&lt;url&gt;https://www.bmj.com/content/bmj/361/bmj.k2022.full.pdf&lt;/url&gt;&lt;/related-urls&gt;&lt;/urls&gt;&lt;electronic-resource-num&gt;10.1136/bmj.k2022&lt;/electronic-resource-num&gt;&lt;remote-database-provider&gt;NLM&lt;/remote-database-provider&gt;&lt;language&gt;eng&lt;/language&gt;&lt;/record&gt;&lt;/Cite&gt;&lt;/EndNote&gt;</w:instrText>
      </w:r>
      <w:r w:rsidR="00F21860">
        <w:rPr>
          <w:rFonts w:ascii="Arial" w:hAnsi="Arial" w:cs="Arial"/>
          <w:bCs/>
        </w:rPr>
        <w:fldChar w:fldCharType="separate"/>
      </w:r>
      <w:r w:rsidR="00803665">
        <w:rPr>
          <w:rFonts w:ascii="Arial" w:hAnsi="Arial" w:cs="Arial"/>
          <w:bCs/>
          <w:noProof/>
        </w:rPr>
        <w:t>(</w:t>
      </w:r>
      <w:hyperlink w:anchor="_ENREF_27" w:tooltip="Mountjoy, 2018 #558" w:history="1">
        <w:r w:rsidR="00803665">
          <w:rPr>
            <w:rFonts w:ascii="Arial" w:hAnsi="Arial" w:cs="Arial"/>
            <w:bCs/>
            <w:noProof/>
          </w:rPr>
          <w:t>27</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sidR="00B009C1">
        <w:rPr>
          <w:rFonts w:ascii="Arial" w:hAnsi="Arial" w:cs="Arial"/>
          <w:bCs/>
        </w:rPr>
        <w:t xml:space="preserve"> </w:t>
      </w:r>
      <w:r w:rsidR="00941725">
        <w:rPr>
          <w:rFonts w:ascii="Arial" w:hAnsi="Arial" w:cs="Arial"/>
          <w:bCs/>
        </w:rPr>
        <w:t xml:space="preserve">Indeed this association has been reported </w:t>
      </w:r>
      <w:r w:rsidR="000333F8">
        <w:rPr>
          <w:rFonts w:ascii="Arial" w:hAnsi="Arial" w:cs="Arial"/>
          <w:bCs/>
        </w:rPr>
        <w:t xml:space="preserve">repeatedly </w:t>
      </w:r>
      <w:r w:rsidR="00941725">
        <w:rPr>
          <w:rFonts w:ascii="Arial" w:hAnsi="Arial" w:cs="Arial"/>
          <w:bCs/>
        </w:rPr>
        <w:t>in observational studies;</w:t>
      </w:r>
      <w:r w:rsidR="00F21860">
        <w:rPr>
          <w:rFonts w:ascii="Arial" w:hAnsi="Arial" w:cs="Arial"/>
          <w:bCs/>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PEVuZE5vdGU+PENpdGU+PEF1dGhvcj5Nb3JnYW48L0F1dGhvcj48WWVhcj4yMDE4PC9ZZWFyPjxS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3308FD">
        <w:rPr>
          <w:rFonts w:ascii="Arial" w:hAnsi="Arial" w:cs="Arial"/>
          <w:bCs/>
          <w:noProof/>
        </w:rPr>
        <w:t>(</w:t>
      </w:r>
      <w:hyperlink w:anchor="_ENREF_13" w:tooltip="Morgan, 2018 #556" w:history="1">
        <w:r w:rsidR="00803665">
          <w:rPr>
            <w:rFonts w:ascii="Arial" w:hAnsi="Arial" w:cs="Arial"/>
            <w:bCs/>
            <w:noProof/>
          </w:rPr>
          <w:t>13</w:t>
        </w:r>
      </w:hyperlink>
      <w:r w:rsidR="003308FD">
        <w:rPr>
          <w:rFonts w:ascii="Arial" w:hAnsi="Arial" w:cs="Arial"/>
          <w:bCs/>
          <w:noProof/>
        </w:rPr>
        <w:t>)</w:t>
      </w:r>
      <w:r w:rsidR="00F21860">
        <w:rPr>
          <w:rFonts w:ascii="Arial" w:hAnsi="Arial" w:cs="Arial"/>
          <w:bCs/>
        </w:rPr>
        <w:fldChar w:fldCharType="end"/>
      </w:r>
      <w:r w:rsidR="00941725">
        <w:rPr>
          <w:rFonts w:ascii="Arial" w:hAnsi="Arial" w:cs="Arial"/>
          <w:bCs/>
        </w:rPr>
        <w:t xml:space="preserve"> however we should not neglect </w:t>
      </w:r>
      <w:r w:rsidR="000333F8">
        <w:rPr>
          <w:rFonts w:ascii="Arial" w:hAnsi="Arial" w:cs="Arial"/>
          <w:bCs/>
        </w:rPr>
        <w:t xml:space="preserve">the impact of </w:t>
      </w:r>
      <w:r w:rsidR="00941725">
        <w:rPr>
          <w:rFonts w:ascii="Arial" w:hAnsi="Arial" w:cs="Arial"/>
          <w:bCs/>
        </w:rPr>
        <w:t>other environmental and social factors.</w:t>
      </w:r>
      <w:r w:rsidR="0065291F">
        <w:rPr>
          <w:rFonts w:ascii="Arial" w:hAnsi="Arial" w:cs="Arial"/>
          <w:bCs/>
        </w:rPr>
        <w:t xml:space="preserve"> </w:t>
      </w:r>
      <w:r w:rsidR="00712C1D">
        <w:rPr>
          <w:rFonts w:ascii="Arial" w:hAnsi="Arial" w:cs="Arial"/>
          <w:bCs/>
        </w:rPr>
        <w:t xml:space="preserve">Our data have shown that </w:t>
      </w:r>
      <w:r w:rsidR="00900B42">
        <w:rPr>
          <w:rFonts w:ascii="Arial" w:hAnsi="Arial" w:cs="Arial"/>
          <w:bCs/>
        </w:rPr>
        <w:t xml:space="preserve">not only the </w:t>
      </w:r>
      <w:r w:rsidR="0065291F">
        <w:rPr>
          <w:rFonts w:ascii="Arial" w:hAnsi="Arial" w:cs="Arial"/>
          <w:bCs/>
        </w:rPr>
        <w:t>prevalence of myopia</w:t>
      </w:r>
      <w:r w:rsidR="00900B42">
        <w:rPr>
          <w:rFonts w:ascii="Arial" w:hAnsi="Arial" w:cs="Arial"/>
          <w:bCs/>
        </w:rPr>
        <w:t>, but also the growth of prevalence over time</w:t>
      </w:r>
      <w:r w:rsidR="0065291F">
        <w:rPr>
          <w:rFonts w:ascii="Arial" w:hAnsi="Arial" w:cs="Arial"/>
          <w:bCs/>
        </w:rPr>
        <w:t xml:space="preserve"> differ between education levels, </w:t>
      </w:r>
      <w:r w:rsidR="000725A7">
        <w:rPr>
          <w:rFonts w:ascii="Arial" w:hAnsi="Arial" w:cs="Arial"/>
          <w:bCs/>
        </w:rPr>
        <w:t>where the most</w:t>
      </w:r>
      <w:r w:rsidR="0065291F">
        <w:rPr>
          <w:rFonts w:ascii="Arial" w:hAnsi="Arial" w:cs="Arial"/>
          <w:bCs/>
        </w:rPr>
        <w:t xml:space="preserve"> rapid grow</w:t>
      </w:r>
      <w:r w:rsidR="000725A7">
        <w:rPr>
          <w:rFonts w:ascii="Arial" w:hAnsi="Arial" w:cs="Arial"/>
          <w:bCs/>
        </w:rPr>
        <w:t xml:space="preserve">th </w:t>
      </w:r>
      <w:r w:rsidR="006650BD">
        <w:rPr>
          <w:rFonts w:ascii="Arial" w:hAnsi="Arial" w:cs="Arial"/>
          <w:bCs/>
        </w:rPr>
        <w:t>(</w:t>
      </w:r>
      <w:r w:rsidR="007C2537">
        <w:rPr>
          <w:rFonts w:ascii="Arial" w:eastAsia="SimSun" w:hAnsi="Arial" w:cs="Arial" w:hint="eastAsia"/>
          <w:bCs/>
          <w:lang w:eastAsia="zh-CN"/>
        </w:rPr>
        <w:t xml:space="preserve">ORs = 1.8 to 2.7 </w:t>
      </w:r>
      <w:r w:rsidR="00FE0B5C">
        <w:rPr>
          <w:rFonts w:ascii="Arial" w:eastAsia="SimSun" w:hAnsi="Arial" w:cs="Arial"/>
          <w:bCs/>
          <w:lang w:eastAsia="zh-CN"/>
        </w:rPr>
        <w:t>a</w:t>
      </w:r>
      <w:r w:rsidR="007C2537">
        <w:rPr>
          <w:rFonts w:ascii="Arial" w:eastAsia="SimSun" w:hAnsi="Arial" w:cs="Arial" w:hint="eastAsia"/>
          <w:bCs/>
          <w:lang w:eastAsia="zh-CN"/>
        </w:rPr>
        <w:t>cross six stations</w:t>
      </w:r>
      <w:r w:rsidR="006650BD">
        <w:rPr>
          <w:rFonts w:ascii="Arial" w:hAnsi="Arial" w:cs="Arial"/>
          <w:bCs/>
        </w:rPr>
        <w:t xml:space="preserve">) </w:t>
      </w:r>
      <w:r w:rsidR="000725A7">
        <w:rPr>
          <w:rFonts w:ascii="Arial" w:hAnsi="Arial" w:cs="Arial"/>
          <w:bCs/>
        </w:rPr>
        <w:t xml:space="preserve">was </w:t>
      </w:r>
      <w:r w:rsidR="006650BD">
        <w:rPr>
          <w:rFonts w:ascii="Arial" w:hAnsi="Arial" w:cs="Arial"/>
          <w:bCs/>
        </w:rPr>
        <w:t xml:space="preserve">seen </w:t>
      </w:r>
      <w:r w:rsidR="000725A7">
        <w:rPr>
          <w:rFonts w:ascii="Arial" w:hAnsi="Arial" w:cs="Arial"/>
          <w:bCs/>
        </w:rPr>
        <w:t xml:space="preserve">among those with low </w:t>
      </w:r>
      <w:r w:rsidR="007C2537">
        <w:rPr>
          <w:rFonts w:ascii="Arial" w:eastAsia="SimSun" w:hAnsi="Arial" w:cs="Arial" w:hint="eastAsia"/>
          <w:bCs/>
          <w:lang w:eastAsia="zh-CN"/>
        </w:rPr>
        <w:t xml:space="preserve">to medium </w:t>
      </w:r>
      <w:r w:rsidR="000725A7">
        <w:rPr>
          <w:rFonts w:ascii="Arial" w:hAnsi="Arial" w:cs="Arial"/>
          <w:bCs/>
        </w:rPr>
        <w:t>education (</w:t>
      </w:r>
      <w:r w:rsidR="007C2537">
        <w:rPr>
          <w:rFonts w:ascii="Arial" w:eastAsia="SimSun" w:hAnsi="Arial" w:cs="Arial" w:hint="eastAsia"/>
          <w:bCs/>
          <w:lang w:eastAsia="zh-CN"/>
        </w:rPr>
        <w:t>up to completed</w:t>
      </w:r>
      <w:r w:rsidR="000725A7">
        <w:rPr>
          <w:rFonts w:ascii="Arial" w:hAnsi="Arial" w:cs="Arial"/>
          <w:bCs/>
        </w:rPr>
        <w:t xml:space="preserve"> 9 years of compulsory school). Clearly, </w:t>
      </w:r>
      <w:r w:rsidR="00217C25">
        <w:rPr>
          <w:rFonts w:ascii="Arial" w:hAnsi="Arial" w:cs="Arial"/>
          <w:bCs/>
        </w:rPr>
        <w:t xml:space="preserve">factors contributing to the myopia development in the low </w:t>
      </w:r>
      <w:r w:rsidR="007C2537">
        <w:rPr>
          <w:rFonts w:ascii="Arial" w:eastAsia="SimSun" w:hAnsi="Arial" w:cs="Arial" w:hint="eastAsia"/>
          <w:bCs/>
          <w:lang w:eastAsia="zh-CN"/>
        </w:rPr>
        <w:t xml:space="preserve">to medium </w:t>
      </w:r>
      <w:r w:rsidR="00217C25">
        <w:rPr>
          <w:rFonts w:ascii="Arial" w:hAnsi="Arial" w:cs="Arial"/>
          <w:bCs/>
        </w:rPr>
        <w:t xml:space="preserve">education group need to be further explored. </w:t>
      </w:r>
      <w:r w:rsidR="007C2537">
        <w:rPr>
          <w:rFonts w:ascii="Arial" w:eastAsia="SimSun" w:hAnsi="Arial" w:cs="Arial" w:hint="eastAsia"/>
          <w:bCs/>
          <w:lang w:eastAsia="zh-CN"/>
        </w:rPr>
        <w:t>A</w:t>
      </w:r>
      <w:r w:rsidR="007C2537">
        <w:rPr>
          <w:rFonts w:ascii="Arial" w:hAnsi="Arial" w:cs="Arial"/>
          <w:bCs/>
        </w:rPr>
        <w:t xml:space="preserve"> </w:t>
      </w:r>
      <w:r w:rsidR="008A040E">
        <w:rPr>
          <w:rFonts w:ascii="Arial" w:hAnsi="Arial" w:cs="Arial"/>
          <w:bCs/>
        </w:rPr>
        <w:t>plausible explanation</w:t>
      </w:r>
      <w:r w:rsidR="007C2537">
        <w:rPr>
          <w:rFonts w:ascii="Arial" w:eastAsia="SimSun" w:hAnsi="Arial" w:cs="Arial" w:hint="eastAsia"/>
          <w:bCs/>
          <w:lang w:eastAsia="zh-CN"/>
        </w:rPr>
        <w:t xml:space="preserve"> might be of the urbanization and </w:t>
      </w:r>
      <w:r w:rsidR="007C2537">
        <w:rPr>
          <w:rFonts w:ascii="Arial" w:eastAsia="SimSun" w:hAnsi="Arial" w:cs="Arial"/>
          <w:bCs/>
          <w:lang w:eastAsia="zh-CN"/>
        </w:rPr>
        <w:t>industrialization</w:t>
      </w:r>
      <w:r w:rsidR="007C2537">
        <w:rPr>
          <w:rFonts w:ascii="Arial" w:eastAsia="SimSun" w:hAnsi="Arial" w:cs="Arial" w:hint="eastAsia"/>
          <w:bCs/>
          <w:lang w:eastAsia="zh-CN"/>
        </w:rPr>
        <w:t xml:space="preserve"> over the past 35 years,</w:t>
      </w:r>
      <w:r w:rsidR="008A040E">
        <w:rPr>
          <w:rFonts w:ascii="Arial" w:hAnsi="Arial" w:cs="Arial"/>
          <w:bCs/>
        </w:rPr>
        <w:t xml:space="preserve"> with </w:t>
      </w:r>
      <w:r w:rsidR="00DD661C">
        <w:rPr>
          <w:rFonts w:ascii="Arial" w:hAnsi="Arial" w:cs="Arial"/>
          <w:bCs/>
        </w:rPr>
        <w:t xml:space="preserve">decreased time spent outdoor and </w:t>
      </w:r>
      <w:r w:rsidR="008A040E">
        <w:rPr>
          <w:rFonts w:ascii="Arial" w:hAnsi="Arial" w:cs="Arial"/>
          <w:bCs/>
        </w:rPr>
        <w:t xml:space="preserve">increased </w:t>
      </w:r>
      <w:r w:rsidR="00D406E3">
        <w:rPr>
          <w:rFonts w:ascii="Arial" w:hAnsi="Arial" w:cs="Arial"/>
          <w:bCs/>
        </w:rPr>
        <w:t xml:space="preserve">population </w:t>
      </w:r>
      <w:r w:rsidR="008A040E">
        <w:rPr>
          <w:rFonts w:ascii="Arial" w:hAnsi="Arial" w:cs="Arial"/>
          <w:bCs/>
        </w:rPr>
        <w:t>access to screens</w:t>
      </w:r>
      <w:r w:rsidR="00D25D08">
        <w:rPr>
          <w:rFonts w:ascii="Arial" w:hAnsi="Arial" w:cs="Arial"/>
          <w:bCs/>
        </w:rPr>
        <w:t xml:space="preserve"> such as personal computer, and mobile devices</w:t>
      </w:r>
      <w:r w:rsidR="00997D7C">
        <w:rPr>
          <w:rFonts w:ascii="Arial" w:hAnsi="Arial" w:cs="Arial"/>
          <w:bCs/>
        </w:rPr>
        <w:t xml:space="preserve"> like handheld game consoles, cellular phones and smart phones. </w:t>
      </w:r>
      <w:r w:rsidR="00014ECD">
        <w:rPr>
          <w:rFonts w:ascii="Arial" w:hAnsi="Arial" w:cs="Arial"/>
          <w:bCs/>
        </w:rPr>
        <w:t xml:space="preserve">Recent research has shown an increased risk of incident myopia in children with increasing near visual activities </w:t>
      </w:r>
      <w:r w:rsidR="00014ECD">
        <w:rPr>
          <w:rFonts w:ascii="Arial" w:hAnsi="Arial" w:cs="Arial"/>
          <w:bCs/>
        </w:rPr>
        <w:fldChar w:fldCharType="begin">
          <w:fldData xml:space="preserve">PEVuZE5vdGU+PENpdGU+PEF1dGhvcj5LdTwvQXV0aG9yPjxZZWFyPjIwMTk8L1llYXI+PFJlY051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LTE+T3BodGhhbG1vbG9neTwvYWJici0xPjwvYWx0LXBlcmlvZGljYWw+PHBhZ2VzPjIxNC0yMjA8
L3BhZ2VzPjx2b2x1bWU+MTI2PC92b2x1bWU+PG51bWJlcj4yPC9udW1iZXI+PGVkaXRpb24+MjAx
OC8wNi8yNDwvZWRpdGlvbj48ZGF0ZXM+PHllYXI+MjAxOTwveWVhcj48cHViLWRhdGVzPjxkYXRl
PkZlYjwvZGF0ZT48L3B1Yi1kYXRlcz48L2RhdGVzPjxpc2JuPjAxNjEtNjQyMDwvaXNibj48YWNj
ZXNzaW9uLW51bT4yOTkzNDI2ODwvYWNjZXNzaW9uLW51bT48dXJscz48L3VybHM+PGVsZWN0cm9u
aWMtcmVzb3VyY2UtbnVtPjEwLjEwMTYvai5vcGh0aGEuMjAxOC4wNS4wMTA8L2VsZWN0cm9uaWMt
cmVzb3VyY2UtbnVtPjxyZW1vdGUtZGF0YWJhc2UtcHJvdmlkZXI+TkxNPC9yZW1vdGUtZGF0YWJh
c2UtcHJvdmlkZXI+PGxhbmd1YWdlPmVuZzwvbGFuZ3VhZ2U+PC9yZWNvcmQ+PC9DaXRlPjwvRW5k
Tm90ZT5=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PEVuZE5vdGU+PENpdGU+PEF1dGhvcj5LdTwvQXV0aG9yPjxZZWFyPjIwMTk8L1llYXI+PFJlY051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014ECD">
        <w:rPr>
          <w:rFonts w:ascii="Arial" w:hAnsi="Arial" w:cs="Arial"/>
          <w:bCs/>
        </w:rPr>
      </w:r>
      <w:r w:rsidR="00014ECD">
        <w:rPr>
          <w:rFonts w:ascii="Arial" w:hAnsi="Arial" w:cs="Arial"/>
          <w:bCs/>
        </w:rPr>
        <w:fldChar w:fldCharType="separate"/>
      </w:r>
      <w:r w:rsidR="00803665">
        <w:rPr>
          <w:rFonts w:ascii="Arial" w:hAnsi="Arial" w:cs="Arial"/>
          <w:bCs/>
          <w:noProof/>
        </w:rPr>
        <w:t>(</w:t>
      </w:r>
      <w:hyperlink w:anchor="_ENREF_28" w:tooltip="Ku, 2019 #553" w:history="1">
        <w:r w:rsidR="00803665">
          <w:rPr>
            <w:rFonts w:ascii="Arial" w:hAnsi="Arial" w:cs="Arial"/>
            <w:bCs/>
            <w:noProof/>
          </w:rPr>
          <w:t>28</w:t>
        </w:r>
      </w:hyperlink>
      <w:r w:rsidR="00803665">
        <w:rPr>
          <w:rFonts w:ascii="Arial" w:hAnsi="Arial" w:cs="Arial"/>
          <w:bCs/>
          <w:noProof/>
        </w:rPr>
        <w:t>)</w:t>
      </w:r>
      <w:r w:rsidR="00014ECD">
        <w:rPr>
          <w:rFonts w:ascii="Arial" w:hAnsi="Arial" w:cs="Arial"/>
          <w:bCs/>
        </w:rPr>
        <w:fldChar w:fldCharType="end"/>
      </w:r>
      <w:r w:rsidR="00014ECD">
        <w:rPr>
          <w:rFonts w:ascii="Arial" w:hAnsi="Arial" w:cs="Arial"/>
          <w:bCs/>
        </w:rPr>
        <w:t xml:space="preserve">. </w:t>
      </w:r>
      <w:r w:rsidR="00997D7C">
        <w:rPr>
          <w:rFonts w:ascii="Arial" w:hAnsi="Arial" w:cs="Arial"/>
          <w:bCs/>
        </w:rPr>
        <w:t>One might speculate that the difference in near work between educational groups was reduced by the spread of the above devices</w:t>
      </w:r>
      <w:r w:rsidR="00D25D08">
        <w:rPr>
          <w:rFonts w:ascii="Arial" w:hAnsi="Arial" w:cs="Arial"/>
          <w:bCs/>
        </w:rPr>
        <w:t>.</w:t>
      </w:r>
      <w:r w:rsidR="00076F34">
        <w:rPr>
          <w:rFonts w:ascii="Arial" w:hAnsi="Arial" w:cs="Arial"/>
          <w:bCs/>
        </w:rPr>
        <w:t xml:space="preserve"> However, our data did not contain information on screen time or other near work</w:t>
      </w:r>
      <w:r w:rsidR="004648FE">
        <w:rPr>
          <w:rFonts w:ascii="Arial" w:hAnsi="Arial" w:cs="Arial"/>
          <w:bCs/>
        </w:rPr>
        <w:t xml:space="preserve"> and time spent outdoors</w:t>
      </w:r>
      <w:r w:rsidR="00076F34">
        <w:rPr>
          <w:rFonts w:ascii="Arial" w:hAnsi="Arial" w:cs="Arial"/>
          <w:bCs/>
        </w:rPr>
        <w:t>, precluding further explorations.</w:t>
      </w:r>
    </w:p>
    <w:p w14:paraId="1A81E454" w14:textId="590A5C89" w:rsidR="007F7815" w:rsidRDefault="007F7815" w:rsidP="00863AB0">
      <w:pPr>
        <w:spacing w:after="120" w:line="480" w:lineRule="auto"/>
        <w:rPr>
          <w:rFonts w:ascii="Arial" w:hAnsi="Arial" w:cs="Arial"/>
          <w:bCs/>
        </w:rPr>
      </w:pPr>
      <w:r>
        <w:rPr>
          <w:rFonts w:ascii="Arial" w:hAnsi="Arial" w:cs="Arial"/>
          <w:bCs/>
        </w:rPr>
        <w:t xml:space="preserve">Besides education, we explored a few individual factors that were not studied previously. </w:t>
      </w:r>
      <w:r w:rsidR="00F41542">
        <w:rPr>
          <w:rFonts w:ascii="Arial" w:hAnsi="Arial" w:cs="Arial"/>
          <w:bCs/>
        </w:rPr>
        <w:t>We found that</w:t>
      </w:r>
      <w:r w:rsidR="00C33D84">
        <w:rPr>
          <w:rFonts w:ascii="Arial" w:hAnsi="Arial" w:cs="Arial"/>
          <w:bCs/>
        </w:rPr>
        <w:t xml:space="preserve"> young men </w:t>
      </w:r>
      <w:r w:rsidR="00FE0B5C">
        <w:rPr>
          <w:rFonts w:ascii="Arial" w:hAnsi="Arial" w:cs="Arial"/>
          <w:bCs/>
        </w:rPr>
        <w:t xml:space="preserve">who were </w:t>
      </w:r>
      <w:r w:rsidR="00FE0B5C">
        <w:rPr>
          <w:rFonts w:ascii="Arial" w:eastAsia="SimSun" w:hAnsi="Arial" w:cs="Arial"/>
          <w:bCs/>
          <w:lang w:eastAsia="zh-CN"/>
        </w:rPr>
        <w:t>under</w:t>
      </w:r>
      <w:r w:rsidR="00FE0B5C">
        <w:rPr>
          <w:rFonts w:ascii="Arial" w:eastAsia="SimSun" w:hAnsi="Arial" w:cs="Arial" w:hint="eastAsia"/>
          <w:bCs/>
          <w:lang w:eastAsia="zh-CN"/>
        </w:rPr>
        <w:t xml:space="preserve">weight </w:t>
      </w:r>
      <w:r w:rsidR="00FE0B5C">
        <w:rPr>
          <w:rFonts w:ascii="Arial" w:eastAsia="SimSun" w:hAnsi="Arial" w:cs="Arial"/>
          <w:bCs/>
          <w:lang w:eastAsia="zh-CN"/>
        </w:rPr>
        <w:t xml:space="preserve">or </w:t>
      </w:r>
      <w:r w:rsidR="00373F44">
        <w:rPr>
          <w:rFonts w:ascii="Arial" w:hAnsi="Arial" w:cs="Arial"/>
          <w:bCs/>
        </w:rPr>
        <w:t xml:space="preserve">with </w:t>
      </w:r>
      <w:r w:rsidR="00373F44">
        <w:rPr>
          <w:rFonts w:ascii="Arial" w:eastAsia="SimSun" w:hAnsi="Arial" w:cs="Arial"/>
          <w:bCs/>
          <w:lang w:eastAsia="zh-CN"/>
        </w:rPr>
        <w:t>high</w:t>
      </w:r>
      <w:r w:rsidR="00C33D84">
        <w:rPr>
          <w:rFonts w:ascii="Arial" w:hAnsi="Arial" w:cs="Arial"/>
          <w:bCs/>
        </w:rPr>
        <w:t xml:space="preserve"> resting heart rate</w:t>
      </w:r>
      <w:r w:rsidR="00F41542">
        <w:rPr>
          <w:rFonts w:ascii="Arial" w:hAnsi="Arial" w:cs="Arial"/>
          <w:bCs/>
        </w:rPr>
        <w:t xml:space="preserve"> were </w:t>
      </w:r>
      <w:r w:rsidR="00F41542">
        <w:rPr>
          <w:rFonts w:ascii="Arial" w:hAnsi="Arial" w:cs="Arial"/>
          <w:bCs/>
        </w:rPr>
        <w:lastRenderedPageBreak/>
        <w:t xml:space="preserve">presenting with the </w:t>
      </w:r>
      <w:r w:rsidR="000C6CA6">
        <w:rPr>
          <w:rFonts w:ascii="Arial" w:eastAsia="SimSun" w:hAnsi="Arial" w:cs="Arial"/>
          <w:bCs/>
          <w:lang w:eastAsia="zh-CN"/>
        </w:rPr>
        <w:t>highest</w:t>
      </w:r>
      <w:r w:rsidR="005710D9">
        <w:rPr>
          <w:rFonts w:ascii="Arial" w:hAnsi="Arial" w:cs="Arial"/>
          <w:bCs/>
        </w:rPr>
        <w:t xml:space="preserve"> </w:t>
      </w:r>
      <w:r w:rsidR="00F41542">
        <w:rPr>
          <w:rFonts w:ascii="Arial" w:hAnsi="Arial" w:cs="Arial"/>
          <w:bCs/>
        </w:rPr>
        <w:t>prevalence of myopia</w:t>
      </w:r>
      <w:r w:rsidR="00C33D84">
        <w:rPr>
          <w:rFonts w:ascii="Arial" w:hAnsi="Arial" w:cs="Arial"/>
          <w:bCs/>
        </w:rPr>
        <w:t xml:space="preserve">. Although our data is </w:t>
      </w:r>
      <w:r w:rsidR="0089552B">
        <w:rPr>
          <w:rFonts w:ascii="Arial" w:hAnsi="Arial" w:cs="Arial"/>
          <w:bCs/>
        </w:rPr>
        <w:t>not able to establish causal inference</w:t>
      </w:r>
      <w:r w:rsidR="00C33D84">
        <w:rPr>
          <w:rFonts w:ascii="Arial" w:hAnsi="Arial" w:cs="Arial"/>
          <w:bCs/>
        </w:rPr>
        <w:t xml:space="preserve">, we speculate these factors </w:t>
      </w:r>
      <w:r w:rsidR="00A720F2">
        <w:rPr>
          <w:rFonts w:ascii="Arial" w:hAnsi="Arial" w:cs="Arial"/>
          <w:bCs/>
        </w:rPr>
        <w:t>may point</w:t>
      </w:r>
      <w:r w:rsidR="00C33D84">
        <w:rPr>
          <w:rFonts w:ascii="Arial" w:hAnsi="Arial" w:cs="Arial"/>
          <w:bCs/>
        </w:rPr>
        <w:t xml:space="preserve"> to </w:t>
      </w:r>
      <w:r w:rsidR="005710D9">
        <w:rPr>
          <w:rFonts w:ascii="Arial" w:eastAsia="SimSun" w:hAnsi="Arial" w:cs="Arial" w:hint="eastAsia"/>
          <w:bCs/>
          <w:lang w:eastAsia="zh-CN"/>
        </w:rPr>
        <w:t>lowered fitness level</w:t>
      </w:r>
      <w:r w:rsidR="00C33D84">
        <w:rPr>
          <w:rFonts w:ascii="Arial" w:hAnsi="Arial" w:cs="Arial"/>
          <w:bCs/>
        </w:rPr>
        <w:t xml:space="preserve">. </w:t>
      </w:r>
      <w:r w:rsidR="00847271">
        <w:rPr>
          <w:rFonts w:ascii="Arial" w:hAnsi="Arial" w:cs="Arial"/>
          <w:bCs/>
        </w:rPr>
        <w:t>This is in line with the</w:t>
      </w:r>
      <w:r w:rsidR="00FA79DD">
        <w:rPr>
          <w:rFonts w:ascii="Arial" w:hAnsi="Arial" w:cs="Arial"/>
          <w:bCs/>
        </w:rPr>
        <w:t xml:space="preserve"> </w:t>
      </w:r>
      <w:r w:rsidR="009E307F">
        <w:rPr>
          <w:rFonts w:ascii="Arial" w:hAnsi="Arial" w:cs="Arial"/>
          <w:bCs/>
        </w:rPr>
        <w:t xml:space="preserve">idea of suggesting </w:t>
      </w:r>
      <w:r w:rsidR="00847271">
        <w:rPr>
          <w:rFonts w:ascii="Arial" w:hAnsi="Arial" w:cs="Arial"/>
          <w:bCs/>
        </w:rPr>
        <w:t xml:space="preserve">students to spend more outdoor time to prevent myopia or </w:t>
      </w:r>
      <w:r w:rsidR="00FA79DD">
        <w:rPr>
          <w:rFonts w:ascii="Arial" w:hAnsi="Arial" w:cs="Arial"/>
          <w:bCs/>
        </w:rPr>
        <w:t xml:space="preserve">manage </w:t>
      </w:r>
      <w:r w:rsidR="00847271">
        <w:rPr>
          <w:rFonts w:ascii="Arial" w:hAnsi="Arial" w:cs="Arial"/>
          <w:bCs/>
        </w:rPr>
        <w:t>its progression</w:t>
      </w:r>
      <w:r w:rsidR="00601E42">
        <w:rPr>
          <w:rFonts w:ascii="Arial" w:hAnsi="Arial" w:cs="Arial"/>
          <w:bCs/>
        </w:rPr>
        <w:t xml:space="preserve"> </w:t>
      </w:r>
      <w:r w:rsidR="00847271">
        <w:rPr>
          <w:rFonts w:ascii="Arial" w:hAnsi="Arial" w:cs="Arial"/>
          <w:bCs/>
        </w:rPr>
        <w:fldChar w:fldCharType="begin">
          <w:fldData xml:space="preserve">PEVuZE5vdGU+PENpdGU+PEF1dGhvcj5IZTwvQXV0aG9yPjxZZWFyPjIwMTU8L1llYXI+PFJlY051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ZXJpb2RpY2FsPjxwYWdlcz4xMTQyLTg8L3BhZ2VzPjx2b2x1bWU+MzE0PC92b2x1bWU+PG51bWJl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PEVuZE5vdGU+PENpdGU+PEF1dGhvcj5IZTwvQXV0aG9yPjxZZWFyPjIwMTU8L1llYXI+PFJlY051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847271">
        <w:rPr>
          <w:rFonts w:ascii="Arial" w:hAnsi="Arial" w:cs="Arial"/>
          <w:bCs/>
        </w:rPr>
      </w:r>
      <w:r w:rsidR="00847271">
        <w:rPr>
          <w:rFonts w:ascii="Arial" w:hAnsi="Arial" w:cs="Arial"/>
          <w:bCs/>
        </w:rPr>
        <w:fldChar w:fldCharType="separate"/>
      </w:r>
      <w:r w:rsidR="00803665">
        <w:rPr>
          <w:rFonts w:ascii="Arial" w:hAnsi="Arial" w:cs="Arial"/>
          <w:bCs/>
          <w:noProof/>
        </w:rPr>
        <w:t>(</w:t>
      </w:r>
      <w:hyperlink w:anchor="_ENREF_29" w:tooltip="He, 2015 #546" w:history="1">
        <w:r w:rsidR="00803665">
          <w:rPr>
            <w:rFonts w:ascii="Arial" w:hAnsi="Arial" w:cs="Arial"/>
            <w:bCs/>
            <w:noProof/>
          </w:rPr>
          <w:t>29</w:t>
        </w:r>
      </w:hyperlink>
      <w:r w:rsidR="00803665">
        <w:rPr>
          <w:rFonts w:ascii="Arial" w:hAnsi="Arial" w:cs="Arial"/>
          <w:bCs/>
          <w:noProof/>
        </w:rPr>
        <w:t xml:space="preserve">, </w:t>
      </w:r>
      <w:hyperlink w:anchor="_ENREF_30" w:tooltip="Wu, 2013 #576" w:history="1">
        <w:r w:rsidR="00803665">
          <w:rPr>
            <w:rFonts w:ascii="Arial" w:hAnsi="Arial" w:cs="Arial"/>
            <w:bCs/>
            <w:noProof/>
          </w:rPr>
          <w:t>30</w:t>
        </w:r>
      </w:hyperlink>
      <w:r w:rsidR="00803665">
        <w:rPr>
          <w:rFonts w:ascii="Arial" w:hAnsi="Arial" w:cs="Arial"/>
          <w:bCs/>
          <w:noProof/>
        </w:rPr>
        <w:t>)</w:t>
      </w:r>
      <w:r w:rsidR="00847271">
        <w:rPr>
          <w:rFonts w:ascii="Arial" w:hAnsi="Arial" w:cs="Arial"/>
          <w:bCs/>
        </w:rPr>
        <w:fldChar w:fldCharType="end"/>
      </w:r>
      <w:r w:rsidR="00601E42">
        <w:rPr>
          <w:rFonts w:ascii="Arial" w:hAnsi="Arial" w:cs="Arial"/>
          <w:bCs/>
        </w:rPr>
        <w:t>.</w:t>
      </w:r>
      <w:r w:rsidR="00847271">
        <w:rPr>
          <w:rFonts w:ascii="Arial" w:hAnsi="Arial" w:cs="Arial"/>
          <w:bCs/>
        </w:rPr>
        <w:t xml:space="preserve"> </w:t>
      </w:r>
      <w:r w:rsidR="00102CE5">
        <w:rPr>
          <w:rFonts w:ascii="Arial" w:hAnsi="Arial" w:cs="Arial"/>
          <w:bCs/>
        </w:rPr>
        <w:t xml:space="preserve">This mechanism is yet to be elucidated in </w:t>
      </w:r>
      <w:proofErr w:type="gramStart"/>
      <w:r w:rsidR="00102CE5">
        <w:rPr>
          <w:rFonts w:ascii="Arial" w:hAnsi="Arial" w:cs="Arial"/>
          <w:bCs/>
        </w:rPr>
        <w:t>details</w:t>
      </w:r>
      <w:proofErr w:type="gramEnd"/>
      <w:r w:rsidR="00102CE5">
        <w:rPr>
          <w:rFonts w:ascii="Arial" w:hAnsi="Arial" w:cs="Arial"/>
          <w:bCs/>
        </w:rPr>
        <w:t>,</w:t>
      </w:r>
      <w:r w:rsidR="00FA79DD">
        <w:rPr>
          <w:rFonts w:ascii="Arial" w:hAnsi="Arial" w:cs="Arial"/>
          <w:bCs/>
        </w:rPr>
        <w:t xml:space="preserve"> since</w:t>
      </w:r>
      <w:r w:rsidR="00102CE5">
        <w:rPr>
          <w:rFonts w:ascii="Arial" w:hAnsi="Arial" w:cs="Arial"/>
          <w:bCs/>
        </w:rPr>
        <w:t xml:space="preserve"> both light exposure and physical activity were proposed pathways</w:t>
      </w:r>
      <w:r w:rsidR="00FA79DD">
        <w:rPr>
          <w:rFonts w:ascii="Arial" w:hAnsi="Arial" w:cs="Arial"/>
          <w:bCs/>
        </w:rPr>
        <w:t>. P</w:t>
      </w:r>
      <w:r w:rsidR="00102CE5">
        <w:rPr>
          <w:rFonts w:ascii="Arial" w:hAnsi="Arial" w:cs="Arial"/>
          <w:bCs/>
        </w:rPr>
        <w:t>rior studies have been limited with lack of objective measures of outdoor time</w:t>
      </w:r>
      <w:r w:rsidR="00601E42">
        <w:rPr>
          <w:rFonts w:ascii="Arial" w:hAnsi="Arial" w:cs="Arial"/>
          <w:bCs/>
        </w:rPr>
        <w:t xml:space="preserve"> </w:t>
      </w:r>
      <w:r w:rsidR="00F21860">
        <w:rPr>
          <w:rFonts w:ascii="Arial" w:hAnsi="Arial" w:cs="Arial"/>
          <w:bCs/>
        </w:rPr>
        <w:fldChar w:fldCharType="begin"/>
      </w:r>
      <w:r w:rsidR="00803665">
        <w:rPr>
          <w:rFonts w:ascii="Arial" w:hAnsi="Arial" w:cs="Arial"/>
          <w:bCs/>
        </w:rPr>
        <w:instrText xml:space="preserve"> ADDIN EN.CITE &lt;EndNote&gt;&lt;Cite&gt;&lt;Author&gt;Alvarez&lt;/Author&gt;&lt;Year&gt;2013&lt;/Year&gt;&lt;RecNum&gt;540&lt;/RecNum&gt;&lt;DisplayText&gt;(31)&lt;/DisplayText&gt;&lt;record&gt;&lt;rec-number&gt;540&lt;/rec-number&gt;&lt;foreign-keys&gt;&lt;key app="EN" db-id="00re99efp2d9tle2a9tv9wz4d5vtavtt2wze" timestamp="1569553405"&gt;540&lt;/key&gt;&lt;/foreign-keys&gt;&lt;ref-type name="Journal Article"&gt;17&lt;/ref-type&gt;&lt;contributors&gt;&lt;authors&gt;&lt;author&gt;Alvarez, A. A.&lt;/author&gt;&lt;author&gt;Wildsoet, C. F.&lt;/author&gt;&lt;/authors&gt;&lt;/contributors&gt;&lt;auth-address&gt;Vision Science Graduate Group, School of Optometry, University of California, Berkeley 588 Minor Hall, Berkeley, CA 94720-2020, USA.&lt;/auth-address&gt;&lt;titles&gt;&lt;title&gt;Quantifying light exposure patterns in young adult students&lt;/title&gt;&lt;secondary-title&gt;J Mod Opt&lt;/secondary-title&gt;&lt;alt-title&gt;Journal of modern optics&lt;/alt-title&gt;&lt;/titles&gt;&lt;periodical&gt;&lt;full-title&gt;J Mod Opt&lt;/full-title&gt;&lt;abbr-1&gt;Journal of modern optics&lt;/abbr-1&gt;&lt;/periodical&gt;&lt;alt-periodical&gt;&lt;full-title&gt;J Mod Opt&lt;/full-title&gt;&lt;abbr-1&gt;Journal of modern optics&lt;/abbr-1&gt;&lt;/alt-periodical&gt;&lt;pages&gt;1200-1208&lt;/pages&gt;&lt;volume&gt;60&lt;/volume&gt;&lt;number&gt;14&lt;/number&gt;&lt;edition&gt;2014/10/25&lt;/edition&gt;&lt;keywords&gt;&lt;keyword&gt;light intensity&lt;/keyword&gt;&lt;keyword&gt;light sensor&lt;/keyword&gt;&lt;keyword&gt;myopia&lt;/keyword&gt;&lt;keyword&gt;outdoor exposure&lt;/keyword&gt;&lt;keyword&gt;photometry&lt;/keyword&gt;&lt;keyword&gt;sunlight&lt;/keyword&gt;&lt;/keywords&gt;&lt;dates&gt;&lt;year&gt;2013&lt;/year&gt;&lt;pub-dates&gt;&lt;date&gt;Oct 1&lt;/date&gt;&lt;/pub-dates&gt;&lt;/dates&gt;&lt;isbn&gt;0950-0340 (Print)&amp;#xD;0950-0340&lt;/isbn&gt;&lt;accession-num&gt;25342873&lt;/accession-num&gt;&lt;urls&gt;&lt;related-urls&gt;&lt;url&gt;https://www.ncbi.nlm.nih.gov/pmc/articles/PMC4204734/pdf/nihms-563580.pdf&lt;/url&gt;&lt;/related-urls&gt;&lt;/urls&gt;&lt;custom2&gt;Pmc4204734&lt;/custom2&gt;&lt;custom6&gt;Nihms563580&lt;/custom6&gt;&lt;electronic-resource-num&gt;10.1080/09500340.2013.845700&lt;/electronic-resource-num&gt;&lt;remote-database-provider&gt;NLM&lt;/remote-database-provider&gt;&lt;language&gt;eng&lt;/language&gt;&lt;/record&gt;&lt;/Cite&gt;&lt;/EndNote&gt;</w:instrText>
      </w:r>
      <w:r w:rsidR="00F21860">
        <w:rPr>
          <w:rFonts w:ascii="Arial" w:hAnsi="Arial" w:cs="Arial"/>
          <w:bCs/>
        </w:rPr>
        <w:fldChar w:fldCharType="separate"/>
      </w:r>
      <w:r w:rsidR="00803665">
        <w:rPr>
          <w:rFonts w:ascii="Arial" w:hAnsi="Arial" w:cs="Arial"/>
          <w:bCs/>
          <w:noProof/>
        </w:rPr>
        <w:t>(</w:t>
      </w:r>
      <w:hyperlink w:anchor="_ENREF_31" w:tooltip="Alvarez, 2013 #540" w:history="1">
        <w:r w:rsidR="00803665">
          <w:rPr>
            <w:rFonts w:ascii="Arial" w:hAnsi="Arial" w:cs="Arial"/>
            <w:bCs/>
            <w:noProof/>
          </w:rPr>
          <w:t>31</w:t>
        </w:r>
      </w:hyperlink>
      <w:r w:rsidR="00803665">
        <w:rPr>
          <w:rFonts w:ascii="Arial" w:hAnsi="Arial" w:cs="Arial"/>
          <w:bCs/>
          <w:noProof/>
        </w:rPr>
        <w:t>)</w:t>
      </w:r>
      <w:r w:rsidR="00F21860">
        <w:rPr>
          <w:rFonts w:ascii="Arial" w:hAnsi="Arial" w:cs="Arial"/>
          <w:bCs/>
        </w:rPr>
        <w:fldChar w:fldCharType="end"/>
      </w:r>
      <w:r w:rsidR="00102CE5">
        <w:rPr>
          <w:rFonts w:ascii="Arial" w:hAnsi="Arial" w:cs="Arial"/>
          <w:bCs/>
        </w:rPr>
        <w:t xml:space="preserve"> and light exposure</w:t>
      </w:r>
      <w:r w:rsidR="00601E42">
        <w:rPr>
          <w:rFonts w:ascii="Arial" w:hAnsi="Arial" w:cs="Arial"/>
          <w:bCs/>
        </w:rPr>
        <w:t xml:space="preserve"> </w:t>
      </w:r>
      <w:r w:rsidR="00F21860">
        <w:rPr>
          <w:rFonts w:ascii="Arial" w:hAnsi="Arial" w:cs="Arial"/>
          <w:bCs/>
        </w:rPr>
        <w:fldChar w:fldCharType="begin">
          <w:fldData xml:space="preserve">PEVuZE5vdGU+PENpdGU+PEF1dGhvcj5EaGFyYW5pPC9BdXRob3I+PFllYXI+MjAxMjwvWWVhcj48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PEVuZE5vdGU+PENpdGU+PEF1dGhvcj5EaGFyYW5pPC9BdXRob3I+PFllYXI+MjAxMjwvWWVhcj48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803665">
        <w:rPr>
          <w:rFonts w:ascii="Arial" w:hAnsi="Arial" w:cs="Arial"/>
          <w:bCs/>
          <w:noProof/>
        </w:rPr>
        <w:t>(</w:t>
      </w:r>
      <w:hyperlink w:anchor="_ENREF_32" w:tooltip="Dharani, 2012 #541" w:history="1">
        <w:r w:rsidR="00803665">
          <w:rPr>
            <w:rFonts w:ascii="Arial" w:hAnsi="Arial" w:cs="Arial"/>
            <w:bCs/>
            <w:noProof/>
          </w:rPr>
          <w:t>32</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sidR="00102CE5">
        <w:rPr>
          <w:rFonts w:ascii="Arial" w:hAnsi="Arial" w:cs="Arial"/>
          <w:bCs/>
        </w:rPr>
        <w:t xml:space="preserve"> Similarly, measurement issue exis</w:t>
      </w:r>
      <w:r w:rsidR="009E307F">
        <w:rPr>
          <w:rFonts w:ascii="Arial" w:hAnsi="Arial" w:cs="Arial"/>
          <w:bCs/>
        </w:rPr>
        <w:t>ts with physical activity thus</w:t>
      </w:r>
      <w:r w:rsidR="00901789">
        <w:rPr>
          <w:rFonts w:ascii="Arial" w:hAnsi="Arial" w:cs="Arial"/>
          <w:bCs/>
        </w:rPr>
        <w:t xml:space="preserve"> findings </w:t>
      </w:r>
      <w:r w:rsidR="0068664F">
        <w:rPr>
          <w:rFonts w:ascii="Arial" w:hAnsi="Arial" w:cs="Arial"/>
          <w:bCs/>
        </w:rPr>
        <w:t>on its</w:t>
      </w:r>
      <w:r w:rsidR="00901789">
        <w:rPr>
          <w:rFonts w:ascii="Arial" w:hAnsi="Arial" w:cs="Arial"/>
          <w:bCs/>
        </w:rPr>
        <w:t xml:space="preserve"> association with myopia development and progression</w:t>
      </w:r>
      <w:r w:rsidR="00102CE5">
        <w:rPr>
          <w:rFonts w:ascii="Arial" w:hAnsi="Arial" w:cs="Arial"/>
          <w:bCs/>
        </w:rPr>
        <w:t xml:space="preserve"> have been </w:t>
      </w:r>
      <w:r w:rsidR="009E307F">
        <w:rPr>
          <w:rFonts w:ascii="Arial" w:hAnsi="Arial" w:cs="Arial"/>
          <w:bCs/>
        </w:rPr>
        <w:t>inconsistent</w:t>
      </w:r>
      <w:r w:rsidR="00601E42">
        <w:rPr>
          <w:rFonts w:ascii="Arial" w:hAnsi="Arial" w:cs="Arial"/>
          <w:bCs/>
        </w:rPr>
        <w:t xml:space="preserve"> </w:t>
      </w:r>
      <w:r w:rsidR="00F21860">
        <w:rPr>
          <w:rFonts w:ascii="Arial" w:hAnsi="Arial" w:cs="Arial"/>
          <w:bCs/>
        </w:rPr>
        <w:fldChar w:fldCharType="begin">
          <w:fldData xml:space="preserve">PEVuZE5vdGU+PENpdGU+PEF1dGhvcj5KYWNvYnNlbjwvQXV0aG9yPjxZZWFyPjIwMDg8L1llYXI+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bD48cGFnZXM+MTMyMi03PC9wYWdlcz48dm9sdW1lPjQ5PC92b2x1bWU+PG51bWJlcj40PC9udW1i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YmJyLTE+PC9hbHQtcGVyaW9kaWNhbD48cGFnZXM+MTMyMi03PC9wYWdlcz48dm9sdW1lPjQ5PC92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</w:fldData>
        </w:fldChar>
      </w:r>
      <w:r w:rsidR="00803665">
        <w:rPr>
          <w:rFonts w:ascii="Arial" w:hAnsi="Arial" w:cs="Arial"/>
          <w:bCs/>
        </w:rPr>
        <w:instrText xml:space="preserve"> ADDIN EN.CITE </w:instrText>
      </w:r>
      <w:r w:rsidR="00803665">
        <w:rPr>
          <w:rFonts w:ascii="Arial" w:hAnsi="Arial" w:cs="Arial"/>
          <w:bCs/>
        </w:rPr>
        <w:fldChar w:fldCharType="begin">
          <w:fldData xml:space="preserve">PEVuZE5vdGU+PENpdGU+PEF1dGhvcj5KYWNvYnNlbjwvQXV0aG9yPjxZZWFyPjIwMDg8L1llYXI+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bG1vbCBWaXMgU2NpPC9mdWxsLXRpdGxlPjxhYmJyLTE+SW52ZXN0aWdhdGl2ZSBvcGh0aGFsbW9s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</w:fldData>
        </w:fldChar>
      </w:r>
      <w:r w:rsidR="00803665">
        <w:rPr>
          <w:rFonts w:ascii="Arial" w:hAnsi="Arial" w:cs="Arial"/>
          <w:bCs/>
        </w:rPr>
        <w:instrText xml:space="preserve"> ADDIN EN.CITE.DATA </w:instrText>
      </w:r>
      <w:r w:rsidR="00803665">
        <w:rPr>
          <w:rFonts w:ascii="Arial" w:hAnsi="Arial" w:cs="Arial"/>
          <w:bCs/>
        </w:rPr>
      </w:r>
      <w:r w:rsidR="00803665">
        <w:rPr>
          <w:rFonts w:ascii="Arial" w:hAnsi="Arial" w:cs="Arial"/>
          <w:bCs/>
        </w:rPr>
        <w:fldChar w:fldCharType="end"/>
      </w:r>
      <w:r w:rsidR="00F21860">
        <w:rPr>
          <w:rFonts w:ascii="Arial" w:hAnsi="Arial" w:cs="Arial"/>
          <w:bCs/>
        </w:rPr>
      </w:r>
      <w:r w:rsidR="00F21860">
        <w:rPr>
          <w:rFonts w:ascii="Arial" w:hAnsi="Arial" w:cs="Arial"/>
          <w:bCs/>
        </w:rPr>
        <w:fldChar w:fldCharType="separate"/>
      </w:r>
      <w:r w:rsidR="00803665">
        <w:rPr>
          <w:rFonts w:ascii="Arial" w:hAnsi="Arial" w:cs="Arial"/>
          <w:bCs/>
          <w:noProof/>
        </w:rPr>
        <w:t>(</w:t>
      </w:r>
      <w:hyperlink w:anchor="_ENREF_33" w:tooltip="Jacobsen, 2008 #549" w:history="1">
        <w:r w:rsidR="00803665">
          <w:rPr>
            <w:rFonts w:ascii="Arial" w:hAnsi="Arial" w:cs="Arial"/>
            <w:bCs/>
            <w:noProof/>
          </w:rPr>
          <w:t>33-35</w:t>
        </w:r>
      </w:hyperlink>
      <w:r w:rsidR="00803665">
        <w:rPr>
          <w:rFonts w:ascii="Arial" w:hAnsi="Arial" w:cs="Arial"/>
          <w:bCs/>
          <w:noProof/>
        </w:rPr>
        <w:t>)</w:t>
      </w:r>
      <w:r w:rsidR="00F21860">
        <w:rPr>
          <w:rFonts w:ascii="Arial" w:hAnsi="Arial" w:cs="Arial"/>
          <w:bCs/>
        </w:rPr>
        <w:fldChar w:fldCharType="end"/>
      </w:r>
      <w:r w:rsidR="00601E42">
        <w:rPr>
          <w:rFonts w:ascii="Arial" w:hAnsi="Arial" w:cs="Arial"/>
          <w:bCs/>
        </w:rPr>
        <w:t>.</w:t>
      </w:r>
      <w:r w:rsidR="00102CE5">
        <w:rPr>
          <w:rFonts w:ascii="Arial" w:hAnsi="Arial" w:cs="Arial"/>
          <w:bCs/>
        </w:rPr>
        <w:t xml:space="preserve"> </w:t>
      </w:r>
    </w:p>
    <w:p w14:paraId="7B7E4BBB" w14:textId="7ADE2BD8" w:rsidR="00FC6076" w:rsidRDefault="00B117C8" w:rsidP="002A5D40">
      <w:pPr>
        <w:spacing w:after="120" w:line="480" w:lineRule="auto"/>
        <w:rPr>
          <w:rFonts w:ascii="Arial" w:hAnsi="Arial" w:cs="Arial"/>
          <w:bCs/>
        </w:rPr>
      </w:pPr>
      <w:r>
        <w:rPr>
          <w:rFonts w:ascii="Arial" w:hAnsi="Arial" w:cs="Arial"/>
          <w:bCs/>
        </w:rPr>
        <w:t xml:space="preserve">This study is not without limitation. </w:t>
      </w:r>
      <w:r w:rsidRPr="00B117C8">
        <w:rPr>
          <w:rFonts w:ascii="Arial" w:eastAsia="Times New Roman" w:hAnsi="Arial" w:cs="Arial"/>
          <w:lang w:val="en-GB" w:eastAsia="de-AT"/>
        </w:rPr>
        <w:t xml:space="preserve">The measurement of refractive error </w:t>
      </w:r>
      <w:r w:rsidR="00FC5B11">
        <w:rPr>
          <w:rFonts w:ascii="Arial" w:eastAsia="Times New Roman" w:hAnsi="Arial" w:cs="Arial"/>
          <w:lang w:val="en-GB" w:eastAsia="de-AT"/>
        </w:rPr>
        <w:t>was</w:t>
      </w:r>
      <w:r w:rsidRPr="00B117C8">
        <w:rPr>
          <w:rFonts w:ascii="Arial" w:eastAsia="Times New Roman" w:hAnsi="Arial" w:cs="Arial"/>
          <w:lang w:val="en-GB" w:eastAsia="de-AT"/>
        </w:rPr>
        <w:t xml:space="preserve"> carried out </w:t>
      </w:r>
      <w:r w:rsidRPr="00BD5C72">
        <w:rPr>
          <w:rFonts w:ascii="Arial" w:eastAsia="Times New Roman" w:hAnsi="Arial" w:cs="Arial"/>
          <w:lang w:val="en-GB" w:eastAsia="de-AT"/>
        </w:rPr>
        <w:t xml:space="preserve">as part of the medical investigation of Austria military conscription. </w:t>
      </w:r>
      <w:r w:rsidRPr="00B47BC5">
        <w:rPr>
          <w:rFonts w:ascii="Arial" w:eastAsia="Times New Roman" w:hAnsi="Arial" w:cs="Arial"/>
          <w:color w:val="000000" w:themeColor="text1"/>
          <w:lang w:val="en-GB" w:eastAsia="de-AT"/>
        </w:rPr>
        <w:t>Routinely collected data are prone to potential errors that might lead to reduced statistical significances</w:t>
      </w:r>
      <w:r w:rsidR="00BD5C72" w:rsidRPr="00B47BC5">
        <w:rPr>
          <w:rFonts w:ascii="Arial" w:eastAsia="Times New Roman" w:hAnsi="Arial" w:cs="Arial"/>
          <w:color w:val="000000" w:themeColor="text1"/>
          <w:lang w:val="en-GB" w:eastAsia="de-AT"/>
        </w:rPr>
        <w:t xml:space="preserve">. </w:t>
      </w:r>
      <w:r w:rsidR="00B43B85" w:rsidRPr="00B47BC5">
        <w:rPr>
          <w:rFonts w:ascii="Arial" w:eastAsia="Times New Roman" w:hAnsi="Arial" w:cs="Arial"/>
          <w:color w:val="000000" w:themeColor="text1"/>
          <w:lang w:val="en-GB" w:eastAsia="de-AT"/>
        </w:rPr>
        <w:t xml:space="preserve">For instance, although the device used in the medical investigation were from the same manufacture, the model of the device may differ over time as well as way of measuring non-cycloplegic refractions the years before </w:t>
      </w:r>
      <w:r w:rsidR="00793AC9" w:rsidRPr="00B47BC5">
        <w:rPr>
          <w:rFonts w:ascii="Arial" w:eastAsia="Times New Roman" w:hAnsi="Arial" w:cs="Arial"/>
          <w:color w:val="000000" w:themeColor="text1"/>
          <w:lang w:val="en-GB" w:eastAsia="de-AT"/>
        </w:rPr>
        <w:t xml:space="preserve">the </w:t>
      </w:r>
      <w:r w:rsidR="00B43B85" w:rsidRPr="00B47BC5">
        <w:rPr>
          <w:rFonts w:ascii="Arial" w:eastAsia="Times New Roman" w:hAnsi="Arial" w:cs="Arial"/>
          <w:color w:val="000000" w:themeColor="text1"/>
          <w:lang w:val="en-GB" w:eastAsia="de-AT"/>
        </w:rPr>
        <w:t>introduction of electronic devices</w:t>
      </w:r>
      <w:r w:rsidR="00B43EAA" w:rsidRPr="00B47BC5">
        <w:rPr>
          <w:rFonts w:ascii="Arial" w:eastAsia="Times New Roman" w:hAnsi="Arial" w:cs="Arial"/>
          <w:color w:val="000000" w:themeColor="text1"/>
          <w:lang w:val="en-GB" w:eastAsia="de-AT"/>
        </w:rPr>
        <w:t>.</w:t>
      </w:r>
      <w:r w:rsidR="00BD5C72" w:rsidRPr="00B47BC5">
        <w:rPr>
          <w:rFonts w:ascii="Arial" w:eastAsia="Times New Roman" w:hAnsi="Arial" w:cs="Arial"/>
          <w:color w:val="000000" w:themeColor="text1"/>
          <w:lang w:val="en-GB" w:eastAsia="de-AT"/>
        </w:rPr>
        <w:t xml:space="preserve"> </w:t>
      </w:r>
      <w:r w:rsidR="009F4A9E" w:rsidRPr="00B47BC5">
        <w:rPr>
          <w:rFonts w:ascii="Arial" w:eastAsia="Times New Roman" w:hAnsi="Arial" w:cs="Arial"/>
          <w:color w:val="000000" w:themeColor="text1"/>
          <w:lang w:val="en-GB" w:eastAsia="de-AT"/>
        </w:rPr>
        <w:t xml:space="preserve">Moreover, the </w:t>
      </w:r>
      <w:r w:rsidR="009B224E" w:rsidRPr="00B47BC5">
        <w:rPr>
          <w:rFonts w:ascii="Arial" w:eastAsia="Times New Roman" w:hAnsi="Arial" w:cs="Arial"/>
          <w:color w:val="000000" w:themeColor="text1"/>
          <w:lang w:val="en-GB" w:eastAsia="de-AT"/>
        </w:rPr>
        <w:t xml:space="preserve">testing protocol and </w:t>
      </w:r>
      <w:r w:rsidR="009F4A9E" w:rsidRPr="00B47BC5">
        <w:rPr>
          <w:rFonts w:ascii="Arial" w:eastAsia="Times New Roman" w:hAnsi="Arial" w:cs="Arial"/>
          <w:color w:val="000000" w:themeColor="text1"/>
          <w:lang w:val="en-GB" w:eastAsia="de-AT"/>
        </w:rPr>
        <w:t xml:space="preserve">degree of control of accommodation during the </w:t>
      </w:r>
      <w:r w:rsidR="009F4A9E">
        <w:rPr>
          <w:rFonts w:ascii="Arial" w:eastAsia="Times New Roman" w:hAnsi="Arial" w:cs="Arial"/>
          <w:lang w:val="en-GB" w:eastAsia="de-AT"/>
        </w:rPr>
        <w:t xml:space="preserve">medical investigation </w:t>
      </w:r>
      <w:r w:rsidR="009B224E">
        <w:rPr>
          <w:rFonts w:ascii="Arial" w:eastAsia="Times New Roman" w:hAnsi="Arial" w:cs="Arial"/>
          <w:lang w:val="en-GB" w:eastAsia="de-AT"/>
        </w:rPr>
        <w:t>are</w:t>
      </w:r>
      <w:r w:rsidR="009F4A9E">
        <w:rPr>
          <w:rFonts w:ascii="Arial" w:eastAsia="Times New Roman" w:hAnsi="Arial" w:cs="Arial"/>
          <w:lang w:val="en-GB" w:eastAsia="de-AT"/>
        </w:rPr>
        <w:t xml:space="preserve"> unknown. </w:t>
      </w:r>
      <w:r w:rsidR="00BD5C72" w:rsidRPr="00BD5C72">
        <w:rPr>
          <w:rFonts w:ascii="Arial" w:eastAsia="Times New Roman" w:hAnsi="Arial" w:cs="Arial"/>
          <w:lang w:val="en-GB" w:eastAsia="de-AT"/>
        </w:rPr>
        <w:t xml:space="preserve">This type of measurement errors </w:t>
      </w:r>
      <w:proofErr w:type="gramStart"/>
      <w:r w:rsidR="00BD5C72" w:rsidRPr="00BD5C72">
        <w:rPr>
          <w:rFonts w:ascii="Arial" w:eastAsia="Times New Roman" w:hAnsi="Arial" w:cs="Arial"/>
          <w:lang w:val="en-GB" w:eastAsia="de-AT"/>
        </w:rPr>
        <w:t>are</w:t>
      </w:r>
      <w:proofErr w:type="gramEnd"/>
      <w:r w:rsidRPr="00BD5C72">
        <w:rPr>
          <w:rFonts w:ascii="Arial" w:eastAsia="Times New Roman" w:hAnsi="Arial" w:cs="Arial"/>
          <w:lang w:val="en-GB" w:eastAsia="de-AT"/>
        </w:rPr>
        <w:t xml:space="preserve"> unlikely introduced a bias on our analyses on trends. </w:t>
      </w:r>
      <w:r w:rsidR="00BD5C72" w:rsidRPr="00BD5C72">
        <w:rPr>
          <w:rFonts w:ascii="Arial" w:eastAsia="Times New Roman" w:hAnsi="Arial" w:cs="Arial"/>
          <w:lang w:val="en-GB" w:eastAsia="de-AT"/>
        </w:rPr>
        <w:t xml:space="preserve">This is also supported by the upwards trends in myopia in the multivariable model after adjusting for medical investigation station, as well as the consistent findings cross different medical investigation stations. </w:t>
      </w:r>
      <w:r w:rsidRPr="00BD5C72">
        <w:rPr>
          <w:rFonts w:ascii="Arial" w:eastAsia="Times New Roman" w:hAnsi="Arial" w:cs="Arial"/>
          <w:lang w:val="en-GB" w:eastAsia="de-AT"/>
        </w:rPr>
        <w:t>However changing equipment is not avoidable for a study spanning over 30 years</w:t>
      </w:r>
      <w:r w:rsidR="005101AC">
        <w:rPr>
          <w:rFonts w:ascii="Arial" w:eastAsia="Times New Roman" w:hAnsi="Arial" w:cs="Arial"/>
          <w:lang w:val="en-GB" w:eastAsia="de-AT"/>
        </w:rPr>
        <w:t xml:space="preserve"> and this </w:t>
      </w:r>
      <w:r w:rsidRPr="00BD5C72">
        <w:rPr>
          <w:rFonts w:ascii="Arial" w:eastAsia="Times New Roman" w:hAnsi="Arial" w:cs="Arial"/>
          <w:lang w:val="en-GB" w:eastAsia="de-AT"/>
        </w:rPr>
        <w:t>potential</w:t>
      </w:r>
      <w:r w:rsidR="005101AC">
        <w:rPr>
          <w:rFonts w:ascii="Arial" w:eastAsia="Times New Roman" w:hAnsi="Arial" w:cs="Arial"/>
          <w:lang w:val="en-GB" w:eastAsia="de-AT"/>
        </w:rPr>
        <w:t>ly might be a source of</w:t>
      </w:r>
      <w:r w:rsidRPr="00BD5C72">
        <w:rPr>
          <w:rFonts w:ascii="Arial" w:eastAsia="Times New Roman" w:hAnsi="Arial" w:cs="Arial"/>
          <w:lang w:val="en-GB" w:eastAsia="de-AT"/>
        </w:rPr>
        <w:t xml:space="preserve"> bias</w:t>
      </w:r>
      <w:r w:rsidR="005101AC">
        <w:rPr>
          <w:rFonts w:ascii="Arial" w:eastAsia="Times New Roman" w:hAnsi="Arial" w:cs="Arial"/>
          <w:lang w:val="en-GB" w:eastAsia="de-AT"/>
        </w:rPr>
        <w:t xml:space="preserve">. Yet, given the fact that one of our main findings was different time trends depending on the educational level were consistently observed in all six stations, any potential bias introduced by the equipment or by the </w:t>
      </w:r>
      <w:r w:rsidR="005101AC">
        <w:rPr>
          <w:rFonts w:ascii="Arial" w:eastAsia="Times New Roman" w:hAnsi="Arial" w:cs="Arial"/>
          <w:lang w:val="en-GB" w:eastAsia="de-AT"/>
        </w:rPr>
        <w:lastRenderedPageBreak/>
        <w:t>change of equipment appear to be an implausible explanation for our findings</w:t>
      </w:r>
      <w:r w:rsidRPr="00A7627F">
        <w:rPr>
          <w:rFonts w:ascii="Arial" w:eastAsia="Times New Roman" w:hAnsi="Arial" w:cs="Arial"/>
          <w:lang w:val="en-GB" w:eastAsia="de-AT"/>
        </w:rPr>
        <w:t xml:space="preserve">. </w:t>
      </w:r>
      <w:r w:rsidR="009F4A9E">
        <w:rPr>
          <w:rFonts w:ascii="Arial" w:eastAsia="Times New Roman" w:hAnsi="Arial" w:cs="Arial"/>
          <w:lang w:val="en-GB" w:eastAsia="de-AT"/>
        </w:rPr>
        <w:t xml:space="preserve">It is worth noting that the present study </w:t>
      </w:r>
      <w:r w:rsidR="009F4A9E" w:rsidRPr="009F4A9E">
        <w:rPr>
          <w:rFonts w:ascii="Arial" w:eastAsia="Times New Roman" w:hAnsi="Arial" w:cs="Arial"/>
          <w:lang w:val="en-GB" w:eastAsia="de-AT"/>
        </w:rPr>
        <w:t>did not take astigmatisms into account but focus only on the spherical equivalent</w:t>
      </w:r>
      <w:r w:rsidR="009F4A9E">
        <w:rPr>
          <w:rFonts w:ascii="Arial" w:eastAsia="Times New Roman" w:hAnsi="Arial" w:cs="Arial"/>
          <w:lang w:val="en-GB" w:eastAsia="de-AT"/>
        </w:rPr>
        <w:t xml:space="preserve">. </w:t>
      </w:r>
      <w:r w:rsidR="007B1854" w:rsidRPr="00A7627F">
        <w:rPr>
          <w:rFonts w:ascii="Arial" w:eastAsia="Times New Roman" w:hAnsi="Arial" w:cs="Arial"/>
          <w:lang w:val="en-GB" w:eastAsia="de-AT"/>
        </w:rPr>
        <w:t>In addition</w:t>
      </w:r>
      <w:r w:rsidR="007B1854">
        <w:rPr>
          <w:rFonts w:ascii="Arial" w:hAnsi="Arial" w:cs="Arial"/>
          <w:bCs/>
        </w:rPr>
        <w:t xml:space="preserve">, </w:t>
      </w:r>
      <w:r w:rsidR="00B801C4">
        <w:rPr>
          <w:rFonts w:ascii="Arial" w:hAnsi="Arial" w:cs="Arial"/>
          <w:bCs/>
        </w:rPr>
        <w:t xml:space="preserve">due to the nature of the data source, </w:t>
      </w:r>
      <w:r w:rsidR="007B1854">
        <w:rPr>
          <w:rFonts w:ascii="Arial" w:hAnsi="Arial" w:cs="Arial"/>
          <w:bCs/>
        </w:rPr>
        <w:t xml:space="preserve">we were not able to include information on family history of myopia, time spent on near work or outdoors to elucidate the mechanisms of the observed increasing trends in myopia prevalence. This should be investigated in future studies. </w:t>
      </w:r>
      <w:r w:rsidR="00033340">
        <w:rPr>
          <w:rFonts w:ascii="Arial" w:hAnsi="Arial" w:cs="Arial"/>
          <w:bCs/>
        </w:rPr>
        <w:t xml:space="preserve">Finally, although ethnicity is a strong factor that influences the myopia </w:t>
      </w:r>
      <w:r w:rsidR="00CF1F02">
        <w:rPr>
          <w:rFonts w:ascii="Arial" w:hAnsi="Arial" w:cs="Arial"/>
          <w:bCs/>
        </w:rPr>
        <w:t>prevalence</w:t>
      </w:r>
      <w:r w:rsidR="00033340">
        <w:rPr>
          <w:rFonts w:ascii="Arial" w:hAnsi="Arial" w:cs="Arial"/>
          <w:bCs/>
        </w:rPr>
        <w:t xml:space="preserve">, the demographic in Austria is highly homogeneous with 95% of the conscripts being Austrian born. In addition, the largest non-Caucasian immigrant group in Austria is ethnic Turks, who make up 2-3% of the overall population, as of today. </w:t>
      </w:r>
      <w:proofErr w:type="gramStart"/>
      <w:r w:rsidR="00033340">
        <w:rPr>
          <w:rFonts w:ascii="Arial" w:hAnsi="Arial" w:cs="Arial"/>
          <w:bCs/>
        </w:rPr>
        <w:t>Therefore</w:t>
      </w:r>
      <w:proofErr w:type="gramEnd"/>
      <w:r w:rsidR="00033340">
        <w:rPr>
          <w:rFonts w:ascii="Arial" w:hAnsi="Arial" w:cs="Arial"/>
          <w:bCs/>
        </w:rPr>
        <w:t xml:space="preserve"> the impact of ethnic or immigrants background in Austria data is minimal, particularly the known ethnicity group to influence myopia, South Asian.</w:t>
      </w:r>
    </w:p>
    <w:p w14:paraId="06541711" w14:textId="22E1AA94" w:rsidR="000F4437" w:rsidRDefault="000F4437" w:rsidP="009E4E33">
      <w:pPr>
        <w:spacing w:after="120" w:line="480" w:lineRule="auto"/>
        <w:rPr>
          <w:rFonts w:ascii="Arial" w:hAnsi="Arial" w:cs="Arial"/>
          <w:bCs/>
        </w:rPr>
      </w:pPr>
      <w:r>
        <w:rPr>
          <w:rFonts w:ascii="Arial" w:hAnsi="Arial" w:cs="Arial"/>
          <w:bCs/>
        </w:rPr>
        <w:t>In conclusion, t</w:t>
      </w:r>
      <w:r w:rsidR="008907E8">
        <w:rPr>
          <w:rFonts w:ascii="Arial" w:hAnsi="Arial" w:cs="Arial"/>
          <w:bCs/>
        </w:rPr>
        <w:t>he prevalence of myopia has been steadily increasing in Austria</w:t>
      </w:r>
      <w:r w:rsidR="000C0CBC">
        <w:rPr>
          <w:rFonts w:ascii="Arial" w:hAnsi="Arial" w:cs="Arial"/>
          <w:bCs/>
        </w:rPr>
        <w:t>n young men</w:t>
      </w:r>
      <w:r w:rsidR="008907E8">
        <w:rPr>
          <w:rFonts w:ascii="Arial" w:hAnsi="Arial" w:cs="Arial"/>
          <w:bCs/>
        </w:rPr>
        <w:t xml:space="preserve">, suggesting an urgent need of preventive </w:t>
      </w:r>
      <w:r>
        <w:rPr>
          <w:rFonts w:ascii="Arial" w:hAnsi="Arial" w:cs="Arial"/>
          <w:bCs/>
        </w:rPr>
        <w:t>measures</w:t>
      </w:r>
      <w:r w:rsidR="008907E8">
        <w:rPr>
          <w:rFonts w:ascii="Arial" w:hAnsi="Arial" w:cs="Arial"/>
          <w:bCs/>
        </w:rPr>
        <w:t xml:space="preserve"> to curb this trend. </w:t>
      </w:r>
      <w:r>
        <w:rPr>
          <w:rFonts w:ascii="Arial" w:hAnsi="Arial" w:cs="Arial"/>
          <w:bCs/>
        </w:rPr>
        <w:t xml:space="preserve">Although education has been recognized as a strong causal factor, our data showed </w:t>
      </w:r>
      <w:r w:rsidR="00B91A64">
        <w:rPr>
          <w:rFonts w:ascii="Arial" w:hAnsi="Arial" w:cs="Arial"/>
          <w:bCs/>
        </w:rPr>
        <w:t>a</w:t>
      </w:r>
      <w:r w:rsidR="00E36DE2">
        <w:rPr>
          <w:rFonts w:ascii="Arial" w:hAnsi="Arial" w:cs="Arial"/>
          <w:bCs/>
        </w:rPr>
        <w:t xml:space="preserve"> </w:t>
      </w:r>
      <w:r w:rsidR="00256242">
        <w:rPr>
          <w:rFonts w:ascii="Arial" w:hAnsi="Arial" w:cs="Arial"/>
          <w:bCs/>
        </w:rPr>
        <w:t>distinct</w:t>
      </w:r>
      <w:r w:rsidR="00E36DE2">
        <w:rPr>
          <w:rFonts w:ascii="Arial" w:hAnsi="Arial" w:cs="Arial"/>
          <w:bCs/>
        </w:rPr>
        <w:t xml:space="preserve"> role of </w:t>
      </w:r>
      <w:r w:rsidR="000C6CA6">
        <w:rPr>
          <w:rFonts w:ascii="Arial" w:eastAsia="SimSun" w:hAnsi="Arial" w:cs="Arial" w:hint="eastAsia"/>
          <w:bCs/>
          <w:lang w:eastAsia="zh-CN"/>
        </w:rPr>
        <w:t>lifestyle</w:t>
      </w:r>
      <w:r w:rsidR="000C6CA6">
        <w:rPr>
          <w:rFonts w:ascii="Arial" w:hAnsi="Arial" w:cs="Arial"/>
          <w:bCs/>
        </w:rPr>
        <w:t xml:space="preserve"> </w:t>
      </w:r>
      <w:r w:rsidR="00E36DE2">
        <w:rPr>
          <w:rFonts w:ascii="Arial" w:hAnsi="Arial" w:cs="Arial"/>
          <w:bCs/>
        </w:rPr>
        <w:t xml:space="preserve">in myopia epidemic. Future research </w:t>
      </w:r>
      <w:r w:rsidR="009E4E33">
        <w:rPr>
          <w:rFonts w:ascii="Arial" w:hAnsi="Arial" w:cs="Arial"/>
          <w:bCs/>
        </w:rPr>
        <w:t xml:space="preserve">with robust measurement tool </w:t>
      </w:r>
      <w:r w:rsidR="00E36DE2">
        <w:rPr>
          <w:rFonts w:ascii="Arial" w:hAnsi="Arial" w:cs="Arial"/>
          <w:bCs/>
        </w:rPr>
        <w:t xml:space="preserve">should investigate </w:t>
      </w:r>
      <w:r w:rsidR="009E4E33">
        <w:rPr>
          <w:rFonts w:ascii="Arial" w:hAnsi="Arial" w:cs="Arial"/>
          <w:bCs/>
        </w:rPr>
        <w:t xml:space="preserve">aim to elucidate </w:t>
      </w:r>
      <w:r w:rsidR="00E36DE2">
        <w:rPr>
          <w:rFonts w:ascii="Arial" w:hAnsi="Arial" w:cs="Arial"/>
          <w:bCs/>
        </w:rPr>
        <w:t>the impact of</w:t>
      </w:r>
      <w:r w:rsidR="009E4E33">
        <w:rPr>
          <w:rFonts w:ascii="Arial" w:hAnsi="Arial" w:cs="Arial"/>
          <w:bCs/>
        </w:rPr>
        <w:t xml:space="preserve"> outdoor</w:t>
      </w:r>
      <w:r w:rsidR="00E36DE2">
        <w:rPr>
          <w:rFonts w:ascii="Arial" w:hAnsi="Arial" w:cs="Arial"/>
          <w:bCs/>
        </w:rPr>
        <w:t xml:space="preserve"> </w:t>
      </w:r>
      <w:r w:rsidR="009E4E33">
        <w:rPr>
          <w:rFonts w:ascii="Arial" w:hAnsi="Arial" w:cs="Arial"/>
          <w:bCs/>
        </w:rPr>
        <w:t xml:space="preserve">light exposure, screen time and physical activity </w:t>
      </w:r>
      <w:r w:rsidR="00E36DE2">
        <w:rPr>
          <w:rFonts w:ascii="Arial" w:hAnsi="Arial" w:cs="Arial"/>
          <w:bCs/>
        </w:rPr>
        <w:t>on myopia development and progression.</w:t>
      </w:r>
      <w:r w:rsidR="000C6CA6">
        <w:rPr>
          <w:rFonts w:ascii="Arial" w:eastAsia="SimSun" w:hAnsi="Arial" w:cs="Arial" w:hint="eastAsia"/>
          <w:bCs/>
          <w:lang w:eastAsia="zh-CN"/>
        </w:rPr>
        <w:t xml:space="preserve"> </w:t>
      </w:r>
      <w:r w:rsidR="00915D4D">
        <w:rPr>
          <w:rFonts w:ascii="Arial" w:hAnsi="Arial" w:cs="Arial"/>
          <w:bCs/>
        </w:rPr>
        <w:t>Nevertheless, m</w:t>
      </w:r>
      <w:r w:rsidR="00A756EC">
        <w:rPr>
          <w:rFonts w:ascii="Arial" w:hAnsi="Arial" w:cs="Arial"/>
          <w:bCs/>
        </w:rPr>
        <w:t xml:space="preserve">edical practice and public health policy should join forces in promoting the awareness of myopia in the youth, and design </w:t>
      </w:r>
      <w:proofErr w:type="gramStart"/>
      <w:r w:rsidR="00A756EC">
        <w:rPr>
          <w:rFonts w:ascii="Arial" w:hAnsi="Arial" w:cs="Arial"/>
          <w:bCs/>
        </w:rPr>
        <w:t>population based</w:t>
      </w:r>
      <w:proofErr w:type="gramEnd"/>
      <w:r w:rsidR="00A756EC">
        <w:rPr>
          <w:rFonts w:ascii="Arial" w:hAnsi="Arial" w:cs="Arial"/>
          <w:bCs/>
        </w:rPr>
        <w:t xml:space="preserve"> intervention and policy </w:t>
      </w:r>
      <w:r w:rsidR="00915D4D">
        <w:rPr>
          <w:rFonts w:ascii="Arial" w:hAnsi="Arial" w:cs="Arial"/>
          <w:bCs/>
        </w:rPr>
        <w:t>targeting at</w:t>
      </w:r>
      <w:r w:rsidR="009E4E33">
        <w:rPr>
          <w:rFonts w:ascii="Arial" w:hAnsi="Arial" w:cs="Arial"/>
          <w:bCs/>
        </w:rPr>
        <w:t xml:space="preserve"> modifiable factors, particularly those have been shifted dramatically over the past decades.</w:t>
      </w:r>
      <w:r w:rsidRPr="000F4437">
        <w:rPr>
          <w:rFonts w:ascii="Arial" w:hAnsi="Arial" w:cs="Arial"/>
          <w:bCs/>
        </w:rPr>
        <w:t xml:space="preserve"> </w:t>
      </w:r>
    </w:p>
    <w:p w14:paraId="3412F2A1" w14:textId="77777777" w:rsidR="00373F44" w:rsidRDefault="00373F44" w:rsidP="00373F44">
      <w:pPr>
        <w:spacing w:after="120" w:line="480" w:lineRule="auto"/>
        <w:rPr>
          <w:rFonts w:ascii="Arial" w:hAnsi="Arial" w:cs="Arial"/>
          <w:bCs/>
        </w:rPr>
      </w:pPr>
    </w:p>
    <w:p w14:paraId="4EE8C141" w14:textId="524AC1DD" w:rsidR="0005272A" w:rsidRDefault="0005272A" w:rsidP="00373F44">
      <w:pPr>
        <w:spacing w:line="480" w:lineRule="auto"/>
        <w:rPr>
          <w:rFonts w:ascii="Arial" w:hAnsi="Arial" w:cs="Arial"/>
          <w:bCs/>
        </w:rPr>
      </w:pPr>
      <w:r>
        <w:rPr>
          <w:rFonts w:ascii="Arial" w:hAnsi="Arial" w:cs="Arial"/>
          <w:bCs/>
        </w:rPr>
        <w:lastRenderedPageBreak/>
        <w:t xml:space="preserve">Funding: </w:t>
      </w:r>
    </w:p>
    <w:p w14:paraId="023A2318" w14:textId="1AE82861" w:rsidR="00373F44" w:rsidRDefault="0005272A" w:rsidP="00373F44">
      <w:pPr>
        <w:spacing w:line="480" w:lineRule="auto"/>
        <w:rPr>
          <w:rFonts w:ascii="Arial" w:hAnsi="Arial" w:cs="Arial"/>
          <w:bCs/>
        </w:rPr>
      </w:pPr>
      <w:r>
        <w:rPr>
          <w:rFonts w:ascii="Arial" w:hAnsi="Arial" w:cs="Arial"/>
          <w:bCs/>
        </w:rPr>
        <w:t>There is no funding source.</w:t>
      </w:r>
      <w:r w:rsidR="00373F44" w:rsidRPr="00FB28F3">
        <w:rPr>
          <w:rFonts w:ascii="Arial" w:hAnsi="Arial" w:cs="Arial"/>
          <w:bCs/>
        </w:rPr>
        <w:t xml:space="preserve"> </w:t>
      </w:r>
    </w:p>
    <w:p w14:paraId="5C7945A9" w14:textId="77777777" w:rsidR="0005272A" w:rsidRDefault="0005272A" w:rsidP="0005272A">
      <w:pPr>
        <w:spacing w:after="120" w:line="480" w:lineRule="auto"/>
        <w:rPr>
          <w:rFonts w:ascii="Arial" w:hAnsi="Arial" w:cs="Arial"/>
          <w:bCs/>
        </w:rPr>
      </w:pPr>
      <w:r w:rsidRPr="00373F44">
        <w:rPr>
          <w:rFonts w:ascii="Arial" w:hAnsi="Arial" w:cs="Arial"/>
          <w:bCs/>
        </w:rPr>
        <w:t xml:space="preserve">Conflict of interest </w:t>
      </w:r>
    </w:p>
    <w:p w14:paraId="337255B0" w14:textId="77777777" w:rsidR="0005272A" w:rsidRDefault="0005272A" w:rsidP="0005272A">
      <w:pPr>
        <w:spacing w:line="480" w:lineRule="auto"/>
        <w:rPr>
          <w:rFonts w:ascii="Arial" w:hAnsi="Arial" w:cs="Arial"/>
          <w:bCs/>
        </w:rPr>
      </w:pPr>
      <w:r w:rsidRPr="00373F44">
        <w:rPr>
          <w:rFonts w:ascii="Arial" w:hAnsi="Arial" w:cs="Arial"/>
          <w:bCs/>
        </w:rPr>
        <w:t>The authors declare that there are no conflicts of</w:t>
      </w:r>
      <w:r>
        <w:rPr>
          <w:rFonts w:ascii="Arial" w:hAnsi="Arial" w:cs="Arial"/>
          <w:bCs/>
        </w:rPr>
        <w:t xml:space="preserve"> </w:t>
      </w:r>
      <w:r w:rsidRPr="00373F44">
        <w:rPr>
          <w:rFonts w:ascii="Arial" w:hAnsi="Arial" w:cs="Arial"/>
          <w:bCs/>
        </w:rPr>
        <w:t>interest.</w:t>
      </w:r>
    </w:p>
    <w:p w14:paraId="32FB59EF" w14:textId="77777777" w:rsidR="00266F1E" w:rsidRDefault="00266F1E" w:rsidP="00266F1E">
      <w:pPr>
        <w:spacing w:after="200" w:line="480" w:lineRule="auto"/>
        <w:rPr>
          <w:rFonts w:ascii="Arial" w:eastAsia="SimSun" w:hAnsi="Arial" w:cs="Arial"/>
          <w:b/>
          <w:bCs/>
          <w:lang w:eastAsia="zh-CN"/>
        </w:rPr>
      </w:pPr>
    </w:p>
    <w:p w14:paraId="028F8EDC" w14:textId="219433BF" w:rsidR="00266F1E" w:rsidRPr="00762905" w:rsidRDefault="00266F1E" w:rsidP="00F135BB">
      <w:pPr>
        <w:pStyle w:val="ListParagraph"/>
        <w:spacing w:line="480" w:lineRule="auto"/>
        <w:outlineLvl w:val="0"/>
        <w:rPr>
          <w:rFonts w:ascii="Arial" w:hAnsi="Arial" w:cs="Arial"/>
          <w:bCs/>
        </w:rPr>
      </w:pPr>
      <w:r w:rsidRPr="00762905">
        <w:rPr>
          <w:rFonts w:ascii="Arial" w:hAnsi="Arial" w:cs="Arial"/>
          <w:bCs/>
        </w:rPr>
        <w:t xml:space="preserve"> </w:t>
      </w:r>
    </w:p>
    <w:p w14:paraId="70A9936C" w14:textId="587E2091" w:rsidR="004B6FC5" w:rsidRPr="00720AED" w:rsidRDefault="00BB0C88" w:rsidP="008B54D3">
      <w:pPr>
        <w:spacing w:after="120" w:line="480" w:lineRule="auto"/>
        <w:rPr>
          <w:rFonts w:ascii="Arial" w:hAnsi="Arial" w:cs="Arial"/>
          <w:b/>
        </w:rPr>
      </w:pPr>
      <w:r>
        <w:rPr>
          <w:rFonts w:ascii="Arial" w:hAnsi="Arial" w:cs="Arial"/>
          <w:bCs/>
        </w:rPr>
        <w:br w:type="page"/>
      </w:r>
      <w:r w:rsidR="00720AED" w:rsidRPr="00720AED">
        <w:rPr>
          <w:rFonts w:ascii="Arial" w:hAnsi="Arial" w:cs="Arial"/>
          <w:b/>
        </w:rPr>
        <w:lastRenderedPageBreak/>
        <w:t>References:</w:t>
      </w:r>
    </w:p>
    <w:p w14:paraId="2AFE1C5D" w14:textId="77777777" w:rsidR="00803665" w:rsidRPr="00803665" w:rsidRDefault="00592822" w:rsidP="00803665">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0" w:name="_ENREF_1"/>
      <w:r w:rsidR="00803665" w:rsidRPr="00803665">
        <w:t>1.</w:t>
      </w:r>
      <w:r w:rsidR="00803665" w:rsidRPr="00803665">
        <w:tab/>
        <w:t>Williams KM, Verhoeven VJ, Cumberland P, Bertelsen G, Wolfram C, Buitendijk GH, et al. Prevalence of refractive error in Europe: the European Eye Epidemiology (E(3)) Consortium. European journal of epidemiology. 2015;30(4):305-15.</w:t>
      </w:r>
      <w:bookmarkEnd w:id="0"/>
    </w:p>
    <w:p w14:paraId="36D9C9EE" w14:textId="77777777" w:rsidR="00803665" w:rsidRPr="00803665" w:rsidRDefault="00803665" w:rsidP="00803665">
      <w:pPr>
        <w:pStyle w:val="EndNoteBibliography"/>
      </w:pPr>
      <w:bookmarkStart w:id="1" w:name="_ENREF_2"/>
      <w:r w:rsidRPr="00803665">
        <w:t>2.</w:t>
      </w:r>
      <w:r w:rsidRPr="00803665">
        <w:tab/>
        <w:t>Frick KD, Joy SM, Wilson DA, Naidoo KS, Holden BA. The Global Burden of Potential Productivity Loss from Uncorrected Presbyopia. Ophthalmology. 2015;122(8):1706-10.</w:t>
      </w:r>
      <w:bookmarkEnd w:id="1"/>
    </w:p>
    <w:p w14:paraId="0FB3A1E8" w14:textId="77777777" w:rsidR="00803665" w:rsidRPr="00803665" w:rsidRDefault="00803665" w:rsidP="00803665">
      <w:pPr>
        <w:pStyle w:val="EndNoteBibliography"/>
      </w:pPr>
      <w:bookmarkStart w:id="2" w:name="_ENREF_3"/>
      <w:r w:rsidRPr="00803665">
        <w:t>3.</w:t>
      </w:r>
      <w:r w:rsidRPr="00803665">
        <w:tab/>
        <w:t>Smith TS, Frick KD, Holden BA, Fricke TR, Naidoo KS. Potential lost productivity resulting from the global burden of uncorrected refractive error. Bulletin of the World Health Organization. 2009;87(6):431-7.</w:t>
      </w:r>
      <w:bookmarkEnd w:id="2"/>
    </w:p>
    <w:p w14:paraId="35F662FB" w14:textId="77777777" w:rsidR="00803665" w:rsidRPr="00803665" w:rsidRDefault="00803665" w:rsidP="00803665">
      <w:pPr>
        <w:pStyle w:val="EndNoteBibliography"/>
      </w:pPr>
      <w:bookmarkStart w:id="3" w:name="_ENREF_4"/>
      <w:r w:rsidRPr="00803665">
        <w:t>4.</w:t>
      </w:r>
      <w:r w:rsidRPr="00803665">
        <w:tab/>
        <w:t>Verhoeven VJ, Wong KT, Buitendijk GH, Hofman A, Vingerling JR, Klaver CC. Visual consequences of refractive errors in the general population. Ophthalmology. 2015;122(1):101-9.</w:t>
      </w:r>
      <w:bookmarkEnd w:id="3"/>
    </w:p>
    <w:p w14:paraId="5C920815" w14:textId="77777777" w:rsidR="00803665" w:rsidRPr="00803665" w:rsidRDefault="00803665" w:rsidP="00803665">
      <w:pPr>
        <w:pStyle w:val="EndNoteBibliography"/>
      </w:pPr>
      <w:bookmarkStart w:id="4" w:name="_ENREF_5"/>
      <w:r w:rsidRPr="00803665">
        <w:t>5.</w:t>
      </w:r>
      <w:r w:rsidRPr="00803665">
        <w:tab/>
        <w:t>Qiu M, Wang SY, Singh K, Lin SC. Association between myopia and glaucoma in the United States population. Investigative ophthalmology &amp; visual science. 2013;54(1):830-5.</w:t>
      </w:r>
      <w:bookmarkEnd w:id="4"/>
    </w:p>
    <w:p w14:paraId="7186965E" w14:textId="77777777" w:rsidR="00803665" w:rsidRPr="00803665" w:rsidRDefault="00803665" w:rsidP="00803665">
      <w:pPr>
        <w:pStyle w:val="EndNoteBibliography"/>
      </w:pPr>
      <w:bookmarkStart w:id="5" w:name="_ENREF_6"/>
      <w:r w:rsidRPr="00803665">
        <w:t>6.</w:t>
      </w:r>
      <w:r w:rsidRPr="00803665">
        <w:tab/>
        <w:t>Shen L, Melles RB, Metlapally R, Barcellos L, Schaefer C, Risch N, et al. The Association of Refractive Error with Glaucoma in a Multiethnic Population. Ophthalmology. 2016;123(1):92-101.</w:t>
      </w:r>
      <w:bookmarkEnd w:id="5"/>
    </w:p>
    <w:p w14:paraId="30ED69B1" w14:textId="77777777" w:rsidR="00803665" w:rsidRPr="00803665" w:rsidRDefault="00803665" w:rsidP="00803665">
      <w:pPr>
        <w:pStyle w:val="EndNoteBibliography"/>
      </w:pPr>
      <w:bookmarkStart w:id="6" w:name="_ENREF_7"/>
      <w:r w:rsidRPr="00803665">
        <w:t>7.</w:t>
      </w:r>
      <w:r w:rsidRPr="00803665">
        <w:tab/>
        <w:t>Guo YH, Lin HY, Lin LL, Cheng CY. Self-reported myopia in Taiwan: 2005 Taiwan National Health Interview Survey. Eye (London, England). 2012;26(5):684-9.</w:t>
      </w:r>
      <w:bookmarkEnd w:id="6"/>
    </w:p>
    <w:p w14:paraId="58198CEC" w14:textId="77777777" w:rsidR="00803665" w:rsidRPr="00803665" w:rsidRDefault="00803665" w:rsidP="00803665">
      <w:pPr>
        <w:pStyle w:val="EndNoteBibliography"/>
      </w:pPr>
      <w:bookmarkStart w:id="7" w:name="_ENREF_8"/>
      <w:r w:rsidRPr="00803665">
        <w:t>8.</w:t>
      </w:r>
      <w:r w:rsidRPr="00803665">
        <w:tab/>
        <w:t>Shih YF, Chiang TH, Hsiao CK, Chen CJ, Hung PT, Lin LL. Comparing myopic progression of urban and rural Taiwanese schoolchildren. Japanese journal of ophthalmology. 2010;54(5):446-51.</w:t>
      </w:r>
      <w:bookmarkEnd w:id="7"/>
    </w:p>
    <w:p w14:paraId="136CD655" w14:textId="77777777" w:rsidR="00803665" w:rsidRPr="00803665" w:rsidRDefault="00803665" w:rsidP="00803665">
      <w:pPr>
        <w:pStyle w:val="EndNoteBibliography"/>
      </w:pPr>
      <w:bookmarkStart w:id="8" w:name="_ENREF_9"/>
      <w:r w:rsidRPr="00803665">
        <w:t>9.</w:t>
      </w:r>
      <w:r w:rsidRPr="00803665">
        <w:tab/>
        <w:t>Lin LL, Shih YF, Hsiao CK, Chen CJ. Prevalence of myopia in Taiwanese schoolchildren: 1983 to 2000. Annals of the Academy of Medicine, Singapore. 2004;33(1):27-33.</w:t>
      </w:r>
      <w:bookmarkEnd w:id="8"/>
    </w:p>
    <w:p w14:paraId="6D4A306F" w14:textId="77777777" w:rsidR="00803665" w:rsidRPr="00803665" w:rsidRDefault="00803665" w:rsidP="00803665">
      <w:pPr>
        <w:pStyle w:val="EndNoteBibliography"/>
      </w:pPr>
      <w:bookmarkStart w:id="9" w:name="_ENREF_10"/>
      <w:r w:rsidRPr="00803665">
        <w:t>10.</w:t>
      </w:r>
      <w:r w:rsidRPr="00803665">
        <w:tab/>
        <w:t>Wang TJ, Chiang TH, Wang TH, Lin LL, Shih YF. Changes of the ocular refraction among freshmen in National Taiwan University between 1988 and 2005. Eye (London, England). 2009;23(5):1168-9.</w:t>
      </w:r>
      <w:bookmarkEnd w:id="9"/>
    </w:p>
    <w:p w14:paraId="6DF40A3A" w14:textId="77777777" w:rsidR="00803665" w:rsidRPr="00803665" w:rsidRDefault="00803665" w:rsidP="00803665">
      <w:pPr>
        <w:pStyle w:val="EndNoteBibliography"/>
      </w:pPr>
      <w:bookmarkStart w:id="10" w:name="_ENREF_11"/>
      <w:r w:rsidRPr="00803665">
        <w:t>11.</w:t>
      </w:r>
      <w:r w:rsidRPr="00803665">
        <w:tab/>
        <w:t>Hashemi H, Fotouhi A, Yekta A, Pakzad R, Ostadimoghaddam H, Khabazkhoob M. Global and regional estimates of prevalence of refractive errors: Systematic review and meta-analysis. Journal of current ophthalmology. 2018;30(1):3-22.</w:t>
      </w:r>
      <w:bookmarkEnd w:id="10"/>
    </w:p>
    <w:p w14:paraId="572EF828" w14:textId="77777777" w:rsidR="00803665" w:rsidRPr="00803665" w:rsidRDefault="00803665" w:rsidP="00803665">
      <w:pPr>
        <w:pStyle w:val="EndNoteBibliography"/>
      </w:pPr>
      <w:bookmarkStart w:id="11" w:name="_ENREF_12"/>
      <w:r w:rsidRPr="00803665">
        <w:t>12.</w:t>
      </w:r>
      <w:r w:rsidRPr="00803665">
        <w:tab/>
        <w:t>Fricke TR, Holden BA, Wilson DA, Schlenther G, Naidoo KS, Resnikoff S, et al. Global cost of correcting vision impairment from uncorrected refractive error. Bulletin of the World Health Organization. 2012;90(10):728-38.</w:t>
      </w:r>
      <w:bookmarkEnd w:id="11"/>
    </w:p>
    <w:p w14:paraId="6801A6E7" w14:textId="77777777" w:rsidR="00803665" w:rsidRPr="00803665" w:rsidRDefault="00803665" w:rsidP="00803665">
      <w:pPr>
        <w:pStyle w:val="EndNoteBibliography"/>
      </w:pPr>
      <w:bookmarkStart w:id="12" w:name="_ENREF_13"/>
      <w:r w:rsidRPr="00803665">
        <w:t>13.</w:t>
      </w:r>
      <w:r w:rsidRPr="00803665">
        <w:tab/>
        <w:t>Morgan IG, French AN, Ashby RS, Guo X, Ding X, He M, et al. The epidemics of myopia: Aetiology and prevention. Progress in retinal and eye research. 2018;62:134-49.</w:t>
      </w:r>
      <w:bookmarkEnd w:id="12"/>
    </w:p>
    <w:p w14:paraId="61434C1D" w14:textId="77777777" w:rsidR="00803665" w:rsidRPr="00803665" w:rsidRDefault="00803665" w:rsidP="00803665">
      <w:pPr>
        <w:pStyle w:val="EndNoteBibliography"/>
      </w:pPr>
      <w:bookmarkStart w:id="13" w:name="_ENREF_14"/>
      <w:r w:rsidRPr="00803665">
        <w:t>14.</w:t>
      </w:r>
      <w:r w:rsidRPr="00803665">
        <w:tab/>
        <w:t>Hermanussen M, Danker-Hopfe H, Weber GW. Body weight and the shape of the natural distribution of weight, in very large samples of German, Austrian and Norwegian conscripts. International journal of obesity and related metabolic disorders : journal of the International Association for the Study of Obesity. 2001;25(10):1550-3.</w:t>
      </w:r>
      <w:bookmarkEnd w:id="13"/>
    </w:p>
    <w:p w14:paraId="3E90CC5C" w14:textId="77777777" w:rsidR="00803665" w:rsidRPr="00803665" w:rsidRDefault="00803665" w:rsidP="00803665">
      <w:pPr>
        <w:pStyle w:val="EndNoteBibliography"/>
      </w:pPr>
      <w:bookmarkStart w:id="14" w:name="_ENREF_15"/>
      <w:r w:rsidRPr="00803665">
        <w:t>15.</w:t>
      </w:r>
      <w:r w:rsidRPr="00803665">
        <w:tab/>
        <w:t>Kapusta ND, Pietschnig J, Plener PL, Bluml V, Lesch OM, Walter H. Does breath carbon monoxide measure nicotine dependence? Journal of addictive diseases. 2010;29(4):493-9.</w:t>
      </w:r>
      <w:bookmarkEnd w:id="14"/>
    </w:p>
    <w:p w14:paraId="62F4A3E8" w14:textId="77777777" w:rsidR="00803665" w:rsidRPr="00803665" w:rsidRDefault="00803665" w:rsidP="00803665">
      <w:pPr>
        <w:pStyle w:val="EndNoteBibliography"/>
      </w:pPr>
      <w:bookmarkStart w:id="15" w:name="_ENREF_16"/>
      <w:r w:rsidRPr="00803665">
        <w:lastRenderedPageBreak/>
        <w:t>16.</w:t>
      </w:r>
      <w:r w:rsidRPr="00803665">
        <w:tab/>
        <w:t>Kapusta ND, Zorman A, Etzersdorfer E, Ponocny-Seliger E, Jandl-Jager E, Sonneck G. Rural-urban differences in Austrian suicides. Social psychiatry and psychiatric epidemiology. 2008;43(4):311-8.</w:t>
      </w:r>
      <w:bookmarkEnd w:id="15"/>
    </w:p>
    <w:p w14:paraId="357C465C" w14:textId="77777777" w:rsidR="00803665" w:rsidRPr="00803665" w:rsidRDefault="00803665" w:rsidP="00803665">
      <w:pPr>
        <w:pStyle w:val="EndNoteBibliography"/>
      </w:pPr>
      <w:bookmarkStart w:id="16" w:name="_ENREF_17"/>
      <w:r w:rsidRPr="00803665">
        <w:t>17.</w:t>
      </w:r>
      <w:r w:rsidRPr="00803665">
        <w:tab/>
        <w:t>Wallner A, Hirz A, Schober E, Harbich H, Waldhoer T. Evolution of cardiovascular risk factors among 18-year-old males in Austria between 1986 and 2005. Wiener klinische Wochenschrift. 2010;122(5-6):152-8.</w:t>
      </w:r>
      <w:bookmarkEnd w:id="16"/>
    </w:p>
    <w:p w14:paraId="3ADE060F" w14:textId="77777777" w:rsidR="00803665" w:rsidRPr="00803665" w:rsidRDefault="00803665" w:rsidP="00803665">
      <w:pPr>
        <w:pStyle w:val="EndNoteBibliography"/>
      </w:pPr>
      <w:bookmarkStart w:id="17" w:name="_ENREF_18"/>
      <w:r w:rsidRPr="00803665">
        <w:t>18.</w:t>
      </w:r>
      <w:r w:rsidRPr="00803665">
        <w:tab/>
        <w:t>Kirchengast S, Schober E, Waldhor T, Sefranek R. Regional and social differences in body mass index, and the prevalence of overweight and obesity among 18 year old men in Austria between the years 1985 and 2000. Collegium antropologicum. 2004;28(2):541-52.</w:t>
      </w:r>
      <w:bookmarkEnd w:id="17"/>
    </w:p>
    <w:p w14:paraId="0E33D0D7" w14:textId="77777777" w:rsidR="00803665" w:rsidRPr="00803665" w:rsidRDefault="00803665" w:rsidP="00803665">
      <w:pPr>
        <w:pStyle w:val="EndNoteBibliography"/>
      </w:pPr>
      <w:bookmarkStart w:id="18" w:name="_ENREF_19"/>
      <w:r w:rsidRPr="00803665">
        <w:t>19.</w:t>
      </w:r>
      <w:r w:rsidRPr="00803665">
        <w:tab/>
        <w:t>WHO Multicentre Growth Reference Study Group. WHO Child Growth Standards: Length/height-for-age, weight-for-age, weight-for-length, weight-for-height and body mass index-for-age: Methods and development. Geneva: World Health Organization. 2006.</w:t>
      </w:r>
      <w:bookmarkEnd w:id="18"/>
    </w:p>
    <w:p w14:paraId="773194B6" w14:textId="77777777" w:rsidR="00803665" w:rsidRPr="00803665" w:rsidRDefault="00803665" w:rsidP="00803665">
      <w:pPr>
        <w:pStyle w:val="EndNoteBibliography"/>
      </w:pPr>
      <w:bookmarkStart w:id="19" w:name="_ENREF_20"/>
      <w:r w:rsidRPr="00803665">
        <w:t>20.</w:t>
      </w:r>
      <w:r w:rsidRPr="00803665">
        <w:tab/>
        <w:t>Muntner P, Carey RM, Gidding S, Jones DW, Taler SJ, Wright JT, Jr., et al. Potential U.S. Population Impact of the 2017 ACC/AHA High Blood Pressure Guideline. Journal of the American College of Cardiology. 2018;71(2):109-18.</w:t>
      </w:r>
      <w:bookmarkEnd w:id="19"/>
    </w:p>
    <w:p w14:paraId="7211ED97" w14:textId="77777777" w:rsidR="00803665" w:rsidRPr="00803665" w:rsidRDefault="00803665" w:rsidP="00803665">
      <w:pPr>
        <w:pStyle w:val="EndNoteBibliography"/>
      </w:pPr>
      <w:bookmarkStart w:id="20" w:name="_ENREF_21"/>
      <w:r w:rsidRPr="00803665">
        <w:t>21.</w:t>
      </w:r>
      <w:r w:rsidRPr="00803665">
        <w:tab/>
        <w:t>Bar Dayan Y, Levin A, Morad Y, Grotto I, Ben-David R, Goldberg A, et al. The changing prevalence of myopia in young adults: a 13-year series of population-based prevalence surveys. Investigative ophthalmology &amp; visual science. 2005;46(8):2760-5.</w:t>
      </w:r>
      <w:bookmarkEnd w:id="20"/>
    </w:p>
    <w:p w14:paraId="3B5F078E" w14:textId="77777777" w:rsidR="00803665" w:rsidRPr="00803665" w:rsidRDefault="00803665" w:rsidP="00803665">
      <w:pPr>
        <w:pStyle w:val="EndNoteBibliography"/>
      </w:pPr>
      <w:bookmarkStart w:id="21" w:name="_ENREF_22"/>
      <w:r w:rsidRPr="00803665">
        <w:t>22.</w:t>
      </w:r>
      <w:r w:rsidRPr="00803665">
        <w:tab/>
        <w:t>Holden BA, Fricke TR, Wilson DA, Jong M, Naidoo KS, Sankaridurg P, et al. Global Prevalence of Myopia and High Myopia and Temporal Trends from 2000 through 2050. Ophthalmology. 2016;123(5):1036-42.</w:t>
      </w:r>
      <w:bookmarkEnd w:id="21"/>
    </w:p>
    <w:p w14:paraId="04D7B2CB" w14:textId="77777777" w:rsidR="00803665" w:rsidRPr="00803665" w:rsidRDefault="00803665" w:rsidP="00803665">
      <w:pPr>
        <w:pStyle w:val="EndNoteBibliography"/>
      </w:pPr>
      <w:bookmarkStart w:id="22" w:name="_ENREF_23"/>
      <w:r w:rsidRPr="00803665">
        <w:t>23.</w:t>
      </w:r>
      <w:r w:rsidRPr="00803665">
        <w:tab/>
        <w:t>Morgan IG, Ohno-Matsui K, Saw SM. Myopia. Lancet (London, England). 2012;379(9827):1739-48.</w:t>
      </w:r>
      <w:bookmarkEnd w:id="22"/>
    </w:p>
    <w:p w14:paraId="057CFA69" w14:textId="77777777" w:rsidR="00803665" w:rsidRPr="00803665" w:rsidRDefault="00803665" w:rsidP="00803665">
      <w:pPr>
        <w:pStyle w:val="EndNoteBibliography"/>
      </w:pPr>
      <w:bookmarkStart w:id="23" w:name="_ENREF_24"/>
      <w:r w:rsidRPr="00803665">
        <w:t>24.</w:t>
      </w:r>
      <w:r w:rsidRPr="00803665">
        <w:tab/>
        <w:t>Saw SM, Wu HM, Seet B, Wong TY, Yap E, Chia KS, et al. Academic achievement, close up work parameters, and myopia in Singapore military conscripts. Br J Ophthalmol. 2001;85(7):855-60.</w:t>
      </w:r>
      <w:bookmarkEnd w:id="23"/>
    </w:p>
    <w:p w14:paraId="472C5C5B" w14:textId="77777777" w:rsidR="00803665" w:rsidRPr="00803665" w:rsidRDefault="00803665" w:rsidP="00803665">
      <w:pPr>
        <w:pStyle w:val="EndNoteBibliography"/>
      </w:pPr>
      <w:bookmarkStart w:id="24" w:name="_ENREF_25"/>
      <w:r w:rsidRPr="00803665">
        <w:t>25.</w:t>
      </w:r>
      <w:r w:rsidRPr="00803665">
        <w:tab/>
        <w:t>Vitale S, Cotch MF, Sperduto RD. Prevalence of visual impairment in the United States. Jama. 2006;295(18):2158-63.</w:t>
      </w:r>
      <w:bookmarkEnd w:id="24"/>
    </w:p>
    <w:p w14:paraId="5EA764D9" w14:textId="77777777" w:rsidR="00803665" w:rsidRPr="00803665" w:rsidRDefault="00803665" w:rsidP="00803665">
      <w:pPr>
        <w:pStyle w:val="EndNoteBibliography"/>
      </w:pPr>
      <w:bookmarkStart w:id="25" w:name="_ENREF_26"/>
      <w:r w:rsidRPr="00803665">
        <w:t>26.</w:t>
      </w:r>
      <w:r w:rsidRPr="00803665">
        <w:tab/>
        <w:t>Vitale S, Sperduto RD, Ferris FL, 3rd. Increased prevalence of myopia in the United States between 1971-1972 and 1999-2004. Archives of ophthalmology (Chicago, Ill : 1960). 2009;127(12):1632-9.</w:t>
      </w:r>
      <w:bookmarkEnd w:id="25"/>
    </w:p>
    <w:p w14:paraId="38A15FD6" w14:textId="77777777" w:rsidR="00803665" w:rsidRPr="00803665" w:rsidRDefault="00803665" w:rsidP="00803665">
      <w:pPr>
        <w:pStyle w:val="EndNoteBibliography"/>
      </w:pPr>
      <w:bookmarkStart w:id="26" w:name="_ENREF_27"/>
      <w:r w:rsidRPr="00803665">
        <w:t>27.</w:t>
      </w:r>
      <w:r w:rsidRPr="00803665">
        <w:tab/>
        <w:t>Mountjoy E, Davies NM, Plotnikov D, Smith GD, Rodriguez S, Williams CE, et al. Education and myopia: assessing the direction of causality by mendelian randomisation. BMJ (Clinical research ed). 2018;361:k2022.</w:t>
      </w:r>
      <w:bookmarkEnd w:id="26"/>
    </w:p>
    <w:p w14:paraId="31147957" w14:textId="77777777" w:rsidR="00803665" w:rsidRPr="00803665" w:rsidRDefault="00803665" w:rsidP="00803665">
      <w:pPr>
        <w:pStyle w:val="EndNoteBibliography"/>
      </w:pPr>
      <w:bookmarkStart w:id="27" w:name="_ENREF_28"/>
      <w:r w:rsidRPr="00803665">
        <w:t>28.</w:t>
      </w:r>
      <w:r w:rsidRPr="00803665">
        <w:tab/>
        <w:t>Ku PW, Steptoe A, Lai YJ, Hu HY, Chu D, Yen YF, et al. The Associations between Near Visual Activity and Incident Myopia in Children: A Nationwide 4-Year Follow-up Study. Ophthalmology. 2019;126(2):214-20.</w:t>
      </w:r>
      <w:bookmarkEnd w:id="27"/>
    </w:p>
    <w:p w14:paraId="38E45BFC" w14:textId="77777777" w:rsidR="00803665" w:rsidRPr="00803665" w:rsidRDefault="00803665" w:rsidP="00803665">
      <w:pPr>
        <w:pStyle w:val="EndNoteBibliography"/>
      </w:pPr>
      <w:bookmarkStart w:id="28" w:name="_ENREF_29"/>
      <w:r w:rsidRPr="00803665">
        <w:t>29.</w:t>
      </w:r>
      <w:r w:rsidRPr="00803665">
        <w:tab/>
        <w:t>He M, Xiang F, Zeng Y, Mai J, Chen Q, Zhang J, et al. Effect of Time Spent Outdoors at School on the Development of Myopia Among Children in China: A Randomized Clinical Trial. Jama. 2015;314(11):1142-8.</w:t>
      </w:r>
      <w:bookmarkEnd w:id="28"/>
    </w:p>
    <w:p w14:paraId="34AAE668" w14:textId="77777777" w:rsidR="00803665" w:rsidRPr="00803665" w:rsidRDefault="00803665" w:rsidP="00803665">
      <w:pPr>
        <w:pStyle w:val="EndNoteBibliography"/>
      </w:pPr>
      <w:bookmarkStart w:id="29" w:name="_ENREF_30"/>
      <w:r w:rsidRPr="00803665">
        <w:t>30.</w:t>
      </w:r>
      <w:r w:rsidRPr="00803665">
        <w:tab/>
        <w:t>Wu PC, Tsai CL, Wu HL, Yang YH, Kuo HK. Outdoor activity during class recess reduces myopia onset and progression in school children. Ophthalmology. 2013;120(5):1080-5.</w:t>
      </w:r>
      <w:bookmarkEnd w:id="29"/>
    </w:p>
    <w:p w14:paraId="5A7CD8B9" w14:textId="77777777" w:rsidR="00803665" w:rsidRPr="00803665" w:rsidRDefault="00803665" w:rsidP="00803665">
      <w:pPr>
        <w:pStyle w:val="EndNoteBibliography"/>
      </w:pPr>
      <w:bookmarkStart w:id="30" w:name="_ENREF_31"/>
      <w:r w:rsidRPr="00803665">
        <w:t>31.</w:t>
      </w:r>
      <w:r w:rsidRPr="00803665">
        <w:tab/>
        <w:t>Alvarez AA, Wildsoet CF. Quantifying light exposure patterns in young adult students. Journal of modern optics. 2013;60(14):1200-8.</w:t>
      </w:r>
      <w:bookmarkEnd w:id="30"/>
    </w:p>
    <w:p w14:paraId="612F3998" w14:textId="77777777" w:rsidR="00803665" w:rsidRPr="00803665" w:rsidRDefault="00803665" w:rsidP="00803665">
      <w:pPr>
        <w:pStyle w:val="EndNoteBibliography"/>
      </w:pPr>
      <w:bookmarkStart w:id="31" w:name="_ENREF_32"/>
      <w:r w:rsidRPr="00803665">
        <w:lastRenderedPageBreak/>
        <w:t>32.</w:t>
      </w:r>
      <w:r w:rsidRPr="00803665">
        <w:tab/>
        <w:t>Dharani R, Lee CF, Theng ZX, Drury VB, Ngo C, Sandar M, et al. Comparison of measurements of time outdoors and light levels as risk factors for myopia in young Singapore children. Eye (London, England). 2012;26(7):911-8.</w:t>
      </w:r>
      <w:bookmarkEnd w:id="31"/>
    </w:p>
    <w:p w14:paraId="06EB22FA" w14:textId="77777777" w:rsidR="00803665" w:rsidRPr="00803665" w:rsidRDefault="00803665" w:rsidP="00803665">
      <w:pPr>
        <w:pStyle w:val="EndNoteBibliography"/>
      </w:pPr>
      <w:bookmarkStart w:id="32" w:name="_ENREF_33"/>
      <w:r w:rsidRPr="00803665">
        <w:t>33.</w:t>
      </w:r>
      <w:r w:rsidRPr="00803665">
        <w:tab/>
        <w:t>Jacobsen N, Jensen H, Goldschmidt E. Does the level of physical activity in university students influence development and progression of myopia?--a 2-year prospective cohort study. Investigative ophthalmology &amp; visual science. 2008;49(4):1322-7.</w:t>
      </w:r>
      <w:bookmarkEnd w:id="32"/>
    </w:p>
    <w:p w14:paraId="1DA4DEB3" w14:textId="77777777" w:rsidR="00803665" w:rsidRPr="00803665" w:rsidRDefault="00803665" w:rsidP="00803665">
      <w:pPr>
        <w:pStyle w:val="EndNoteBibliography"/>
      </w:pPr>
      <w:bookmarkStart w:id="33" w:name="_ENREF_34"/>
      <w:r w:rsidRPr="00803665">
        <w:t>34.</w:t>
      </w:r>
      <w:r w:rsidRPr="00803665">
        <w:tab/>
        <w:t>Lundberg K, Suhr Thykjaer A, Sogaard Hansen R, Vestergaard AH, Jacobsen N, Goldschmidt E, et al. Physical activity and myopia in Danish children-The CHAMPS Eye Study. Acta ophthalmologica. 2018;96(2):134-41.</w:t>
      </w:r>
      <w:bookmarkEnd w:id="33"/>
    </w:p>
    <w:p w14:paraId="5DCBDCE5" w14:textId="77777777" w:rsidR="00803665" w:rsidRPr="00803665" w:rsidRDefault="00803665" w:rsidP="00803665">
      <w:pPr>
        <w:pStyle w:val="EndNoteBibliography"/>
      </w:pPr>
      <w:bookmarkStart w:id="34" w:name="_ENREF_35"/>
      <w:r w:rsidRPr="00803665">
        <w:t>35.</w:t>
      </w:r>
      <w:r w:rsidRPr="00803665">
        <w:tab/>
        <w:t>Muhamedagic L, Alajbegovic-Halimic J, Muhamedagic B, Muracevic B. Relation between physical activity and myopia progression in student population. Medicinski glasnik : official publication of the Medical Association of Zenica-Doboj Canton, Bosnia and Herzegovina. 2013;10(2):385-90.</w:t>
      </w:r>
      <w:bookmarkEnd w:id="34"/>
    </w:p>
    <w:p w14:paraId="15EFE83B" w14:textId="77283D7D" w:rsidR="00DE4683" w:rsidRDefault="00592822" w:rsidP="006F7EB0">
      <w:pPr>
        <w:spacing w:line="480" w:lineRule="auto"/>
        <w:rPr>
          <w:rFonts w:ascii="Arial" w:hAnsi="Arial" w:cs="Arial"/>
        </w:rPr>
      </w:pPr>
      <w:r>
        <w:rPr>
          <w:rFonts w:ascii="Arial" w:hAnsi="Arial" w:cs="Arial"/>
        </w:rPr>
        <w:fldChar w:fldCharType="end"/>
      </w:r>
    </w:p>
    <w:p w14:paraId="110A9E64" w14:textId="77777777" w:rsidR="00DE4683" w:rsidRDefault="00DE4683">
      <w:pPr>
        <w:rPr>
          <w:rFonts w:ascii="Arial" w:hAnsi="Arial" w:cs="Arial"/>
        </w:rPr>
      </w:pPr>
      <w:r>
        <w:rPr>
          <w:rFonts w:ascii="Arial" w:hAnsi="Arial" w:cs="Arial"/>
        </w:rPr>
        <w:br w:type="page"/>
      </w:r>
    </w:p>
    <w:tbl>
      <w:tblPr>
        <w:tblW w:w="9824" w:type="dxa"/>
        <w:tblInd w:w="-318" w:type="dxa"/>
        <w:tblLook w:val="04A0" w:firstRow="1" w:lastRow="0" w:firstColumn="1" w:lastColumn="0" w:noHBand="0" w:noVBand="1"/>
      </w:tblPr>
      <w:tblGrid>
        <w:gridCol w:w="3378"/>
        <w:gridCol w:w="1012"/>
        <w:gridCol w:w="920"/>
        <w:gridCol w:w="236"/>
        <w:gridCol w:w="951"/>
        <w:gridCol w:w="283"/>
        <w:gridCol w:w="772"/>
        <w:gridCol w:w="236"/>
        <w:gridCol w:w="949"/>
        <w:gridCol w:w="283"/>
        <w:gridCol w:w="673"/>
        <w:gridCol w:w="131"/>
      </w:tblGrid>
      <w:tr w:rsidR="00DE4683" w:rsidRPr="00B75CD4" w14:paraId="291EB356" w14:textId="77777777" w:rsidTr="00941E97">
        <w:trPr>
          <w:gridAfter w:val="1"/>
          <w:wAfter w:w="131" w:type="dxa"/>
          <w:trHeight w:val="300"/>
        </w:trPr>
        <w:tc>
          <w:tcPr>
            <w:tcW w:w="9693" w:type="dxa"/>
            <w:gridSpan w:val="11"/>
            <w:tcBorders>
              <w:top w:val="nil"/>
              <w:left w:val="nil"/>
              <w:bottom w:val="single" w:sz="12" w:space="0" w:color="auto"/>
              <w:right w:val="nil"/>
            </w:tcBorders>
            <w:shd w:val="clear" w:color="auto" w:fill="auto"/>
            <w:noWrap/>
            <w:vAlign w:val="bottom"/>
          </w:tcPr>
          <w:p w14:paraId="58A0BA7A"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bCs/>
                <w:sz w:val="22"/>
                <w:szCs w:val="22"/>
              </w:rPr>
              <w:lastRenderedPageBreak/>
              <w:t xml:space="preserve">Table 1. Characteristics of Austrian </w:t>
            </w:r>
            <w:proofErr w:type="gramStart"/>
            <w:r w:rsidRPr="00B75CD4">
              <w:rPr>
                <w:rFonts w:ascii="Arial" w:eastAsia="Times New Roman" w:hAnsi="Arial" w:cs="Arial"/>
                <w:b/>
                <w:bCs/>
                <w:sz w:val="22"/>
                <w:szCs w:val="22"/>
              </w:rPr>
              <w:t>conscripts</w:t>
            </w:r>
            <w:proofErr w:type="gramEnd"/>
            <w:r w:rsidRPr="00B75CD4">
              <w:rPr>
                <w:rFonts w:ascii="Arial" w:eastAsia="Times New Roman" w:hAnsi="Arial" w:cs="Arial"/>
                <w:b/>
                <w:bCs/>
                <w:sz w:val="22"/>
                <w:szCs w:val="22"/>
              </w:rPr>
              <w:t xml:space="preserve"> cohorts between </w:t>
            </w:r>
            <w:r w:rsidRPr="00B75CD4">
              <w:rPr>
                <w:rFonts w:ascii="Arial" w:eastAsia="Times New Roman" w:hAnsi="Arial" w:cs="Arial"/>
                <w:b/>
                <w:bCs/>
                <w:sz w:val="20"/>
                <w:szCs w:val="20"/>
                <w:lang w:eastAsia="zh-CN"/>
              </w:rPr>
              <w:t>2013-2017</w:t>
            </w:r>
            <w:r w:rsidRPr="00B75CD4">
              <w:rPr>
                <w:rFonts w:ascii="Arial" w:eastAsia="Times New Roman" w:hAnsi="Arial" w:cs="Arial"/>
                <w:b/>
                <w:sz w:val="22"/>
                <w:szCs w:val="22"/>
              </w:rPr>
              <w:t xml:space="preserve"> (age &lt; 19 years old)</w:t>
            </w:r>
          </w:p>
        </w:tc>
      </w:tr>
      <w:tr w:rsidR="00DE4683" w:rsidRPr="00B75CD4" w14:paraId="3F9FCA6F" w14:textId="77777777" w:rsidTr="00941E97">
        <w:trPr>
          <w:trHeight w:val="285"/>
        </w:trPr>
        <w:tc>
          <w:tcPr>
            <w:tcW w:w="3378" w:type="dxa"/>
            <w:tcBorders>
              <w:top w:val="single" w:sz="12" w:space="0" w:color="auto"/>
              <w:left w:val="nil"/>
              <w:right w:val="nil"/>
            </w:tcBorders>
            <w:shd w:val="clear" w:color="auto" w:fill="auto"/>
            <w:noWrap/>
            <w:vAlign w:val="bottom"/>
          </w:tcPr>
          <w:p w14:paraId="19D2BBFE" w14:textId="77777777" w:rsidR="00DE4683" w:rsidRPr="00B75CD4" w:rsidRDefault="00DE4683" w:rsidP="00941E97">
            <w:pPr>
              <w:rPr>
                <w:rFonts w:ascii="Arial" w:eastAsia="Times New Roman" w:hAnsi="Arial" w:cs="Arial"/>
                <w:sz w:val="22"/>
                <w:szCs w:val="22"/>
              </w:rPr>
            </w:pPr>
          </w:p>
        </w:tc>
        <w:tc>
          <w:tcPr>
            <w:tcW w:w="1012" w:type="dxa"/>
            <w:tcBorders>
              <w:top w:val="single" w:sz="12" w:space="0" w:color="auto"/>
              <w:left w:val="nil"/>
              <w:right w:val="nil"/>
            </w:tcBorders>
            <w:shd w:val="clear" w:color="auto" w:fill="auto"/>
            <w:noWrap/>
            <w:vAlign w:val="bottom"/>
          </w:tcPr>
          <w:p w14:paraId="4482B945" w14:textId="77777777" w:rsidR="00DE4683" w:rsidRPr="00B75CD4" w:rsidRDefault="00DE4683" w:rsidP="00941E97">
            <w:pPr>
              <w:rPr>
                <w:rFonts w:ascii="Arial" w:eastAsia="Times New Roman" w:hAnsi="Arial" w:cs="Arial"/>
                <w:sz w:val="22"/>
                <w:szCs w:val="22"/>
              </w:rPr>
            </w:pPr>
          </w:p>
        </w:tc>
        <w:tc>
          <w:tcPr>
            <w:tcW w:w="920" w:type="dxa"/>
            <w:tcBorders>
              <w:top w:val="single" w:sz="12" w:space="0" w:color="auto"/>
              <w:left w:val="nil"/>
            </w:tcBorders>
            <w:shd w:val="clear" w:color="auto" w:fill="auto"/>
            <w:noWrap/>
            <w:vAlign w:val="bottom"/>
          </w:tcPr>
          <w:p w14:paraId="660A562B" w14:textId="77777777" w:rsidR="00DE4683" w:rsidRPr="00B75CD4" w:rsidRDefault="00DE4683" w:rsidP="00941E97">
            <w:pPr>
              <w:rPr>
                <w:rFonts w:ascii="Arial" w:eastAsia="Times New Roman" w:hAnsi="Arial" w:cs="Arial"/>
                <w:sz w:val="22"/>
                <w:szCs w:val="22"/>
              </w:rPr>
            </w:pPr>
          </w:p>
        </w:tc>
        <w:tc>
          <w:tcPr>
            <w:tcW w:w="236" w:type="dxa"/>
            <w:tcBorders>
              <w:right w:val="nil"/>
            </w:tcBorders>
            <w:shd w:val="clear" w:color="auto" w:fill="auto"/>
            <w:vAlign w:val="bottom"/>
          </w:tcPr>
          <w:p w14:paraId="3598A21D" w14:textId="77777777" w:rsidR="00DE4683" w:rsidRPr="00B75CD4" w:rsidRDefault="00DE4683" w:rsidP="00941E97">
            <w:pPr>
              <w:rPr>
                <w:rFonts w:ascii="Arial" w:eastAsia="Times New Roman" w:hAnsi="Arial" w:cs="Arial"/>
                <w:sz w:val="22"/>
                <w:szCs w:val="22"/>
              </w:rPr>
            </w:pPr>
          </w:p>
        </w:tc>
        <w:tc>
          <w:tcPr>
            <w:tcW w:w="2006" w:type="dxa"/>
            <w:gridSpan w:val="3"/>
            <w:tcBorders>
              <w:top w:val="single" w:sz="12" w:space="0" w:color="auto"/>
              <w:left w:val="nil"/>
              <w:bottom w:val="nil"/>
            </w:tcBorders>
            <w:shd w:val="clear" w:color="auto" w:fill="auto"/>
            <w:noWrap/>
            <w:vAlign w:val="bottom"/>
          </w:tcPr>
          <w:p w14:paraId="3B8FFAFE" w14:textId="77777777" w:rsidR="00DE4683" w:rsidRPr="00B75CD4" w:rsidRDefault="00DE4683" w:rsidP="00941E97">
            <w:pPr>
              <w:jc w:val="center"/>
              <w:rPr>
                <w:rFonts w:ascii="Arial" w:eastAsia="Times New Roman" w:hAnsi="Arial" w:cs="Arial"/>
                <w:b/>
                <w:sz w:val="22"/>
                <w:szCs w:val="22"/>
              </w:rPr>
            </w:pPr>
            <w:r w:rsidRPr="00B75CD4">
              <w:rPr>
                <w:rFonts w:ascii="Arial" w:eastAsia="Times New Roman" w:hAnsi="Arial" w:cs="Arial"/>
                <w:b/>
                <w:sz w:val="22"/>
                <w:szCs w:val="22"/>
              </w:rPr>
              <w:t xml:space="preserve">Myopia </w:t>
            </w:r>
          </w:p>
        </w:tc>
        <w:tc>
          <w:tcPr>
            <w:tcW w:w="236" w:type="dxa"/>
            <w:tcBorders>
              <w:bottom w:val="nil"/>
              <w:right w:val="nil"/>
            </w:tcBorders>
            <w:shd w:val="clear" w:color="auto" w:fill="auto"/>
            <w:vAlign w:val="bottom"/>
          </w:tcPr>
          <w:p w14:paraId="1D9CAE8E" w14:textId="77777777" w:rsidR="00DE4683" w:rsidRPr="00B75CD4" w:rsidRDefault="00DE4683" w:rsidP="00941E97">
            <w:pPr>
              <w:jc w:val="center"/>
              <w:rPr>
                <w:rFonts w:ascii="Arial" w:eastAsia="Times New Roman" w:hAnsi="Arial" w:cs="Arial"/>
                <w:b/>
                <w:sz w:val="22"/>
                <w:szCs w:val="22"/>
              </w:rPr>
            </w:pPr>
          </w:p>
        </w:tc>
        <w:tc>
          <w:tcPr>
            <w:tcW w:w="2036" w:type="dxa"/>
            <w:gridSpan w:val="4"/>
            <w:tcBorders>
              <w:top w:val="single" w:sz="12" w:space="0" w:color="auto"/>
              <w:left w:val="nil"/>
              <w:bottom w:val="nil"/>
              <w:right w:val="nil"/>
            </w:tcBorders>
            <w:shd w:val="clear" w:color="auto" w:fill="auto"/>
            <w:noWrap/>
            <w:vAlign w:val="bottom"/>
          </w:tcPr>
          <w:p w14:paraId="1EE12D9E" w14:textId="77777777" w:rsidR="00DE4683" w:rsidRPr="00B75CD4" w:rsidRDefault="00DE4683" w:rsidP="00941E97">
            <w:pPr>
              <w:jc w:val="center"/>
              <w:rPr>
                <w:rFonts w:ascii="Arial" w:eastAsia="Times New Roman" w:hAnsi="Arial" w:cs="Arial"/>
                <w:b/>
                <w:sz w:val="22"/>
                <w:szCs w:val="22"/>
              </w:rPr>
            </w:pPr>
            <w:r w:rsidRPr="00B75CD4">
              <w:rPr>
                <w:rFonts w:ascii="Arial" w:eastAsia="Times New Roman" w:hAnsi="Arial" w:cs="Arial"/>
                <w:b/>
                <w:sz w:val="22"/>
                <w:szCs w:val="22"/>
              </w:rPr>
              <w:t xml:space="preserve"> Hyperopia</w:t>
            </w:r>
          </w:p>
        </w:tc>
      </w:tr>
      <w:tr w:rsidR="00DE4683" w:rsidRPr="00B75CD4" w14:paraId="0406E2FE" w14:textId="77777777" w:rsidTr="00941E97">
        <w:trPr>
          <w:trHeight w:val="300"/>
        </w:trPr>
        <w:tc>
          <w:tcPr>
            <w:tcW w:w="3378" w:type="dxa"/>
            <w:tcBorders>
              <w:top w:val="nil"/>
              <w:left w:val="nil"/>
              <w:right w:val="nil"/>
            </w:tcBorders>
            <w:shd w:val="clear" w:color="auto" w:fill="auto"/>
            <w:noWrap/>
            <w:vAlign w:val="bottom"/>
          </w:tcPr>
          <w:p w14:paraId="7025DB77" w14:textId="77777777" w:rsidR="00DE4683" w:rsidRPr="00B75CD4" w:rsidRDefault="00DE4683" w:rsidP="00941E97">
            <w:pPr>
              <w:rPr>
                <w:rFonts w:ascii="Arial" w:eastAsia="Times New Roman" w:hAnsi="Arial" w:cs="Arial"/>
                <w:sz w:val="22"/>
                <w:szCs w:val="22"/>
              </w:rPr>
            </w:pPr>
          </w:p>
        </w:tc>
        <w:tc>
          <w:tcPr>
            <w:tcW w:w="1012" w:type="dxa"/>
            <w:tcBorders>
              <w:top w:val="nil"/>
              <w:left w:val="nil"/>
              <w:bottom w:val="single" w:sz="4" w:space="0" w:color="auto"/>
              <w:right w:val="nil"/>
            </w:tcBorders>
            <w:shd w:val="clear" w:color="auto" w:fill="auto"/>
            <w:noWrap/>
            <w:vAlign w:val="bottom"/>
          </w:tcPr>
          <w:p w14:paraId="77614795"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Sample size</w:t>
            </w:r>
          </w:p>
        </w:tc>
        <w:tc>
          <w:tcPr>
            <w:tcW w:w="920" w:type="dxa"/>
            <w:tcBorders>
              <w:top w:val="nil"/>
              <w:left w:val="nil"/>
              <w:bottom w:val="single" w:sz="4" w:space="0" w:color="auto"/>
            </w:tcBorders>
            <w:shd w:val="clear" w:color="auto" w:fill="auto"/>
            <w:noWrap/>
            <w:vAlign w:val="bottom"/>
          </w:tcPr>
          <w:p w14:paraId="6A0419C9" w14:textId="77777777" w:rsidR="00DE4683" w:rsidRPr="00B75CD4" w:rsidRDefault="00DE4683" w:rsidP="00941E97">
            <w:pPr>
              <w:jc w:val="center"/>
              <w:rPr>
                <w:rFonts w:ascii="Arial" w:eastAsia="Times New Roman" w:hAnsi="Arial" w:cs="Arial"/>
                <w:sz w:val="22"/>
                <w:szCs w:val="22"/>
              </w:rPr>
            </w:pPr>
            <w:r w:rsidRPr="00B75CD4">
              <w:rPr>
                <w:rFonts w:ascii="Arial" w:eastAsia="Times New Roman" w:hAnsi="Arial" w:cs="Arial"/>
                <w:sz w:val="22"/>
                <w:szCs w:val="22"/>
              </w:rPr>
              <w:t>%</w:t>
            </w:r>
            <w:r w:rsidRPr="00B75CD4">
              <w:rPr>
                <w:rFonts w:ascii="Arial" w:eastAsia="Times New Roman" w:hAnsi="Arial" w:cs="Arial"/>
                <w:sz w:val="22"/>
                <w:szCs w:val="22"/>
                <w:vertAlign w:val="superscript"/>
              </w:rPr>
              <w:t>a</w:t>
            </w:r>
          </w:p>
        </w:tc>
        <w:tc>
          <w:tcPr>
            <w:tcW w:w="236" w:type="dxa"/>
            <w:tcBorders>
              <w:top w:val="nil"/>
              <w:right w:val="nil"/>
            </w:tcBorders>
            <w:shd w:val="clear" w:color="auto" w:fill="auto"/>
            <w:vAlign w:val="bottom"/>
          </w:tcPr>
          <w:p w14:paraId="3A5E1B32" w14:textId="77777777" w:rsidR="00DE4683" w:rsidRPr="00B75CD4" w:rsidRDefault="00DE4683" w:rsidP="00941E97">
            <w:pPr>
              <w:jc w:val="center"/>
              <w:rPr>
                <w:rFonts w:ascii="Arial" w:eastAsia="Times New Roman" w:hAnsi="Arial" w:cs="Arial"/>
                <w:sz w:val="22"/>
                <w:szCs w:val="22"/>
              </w:rPr>
            </w:pPr>
          </w:p>
        </w:tc>
        <w:tc>
          <w:tcPr>
            <w:tcW w:w="2006" w:type="dxa"/>
            <w:gridSpan w:val="3"/>
            <w:tcBorders>
              <w:top w:val="nil"/>
              <w:left w:val="nil"/>
              <w:bottom w:val="single" w:sz="4" w:space="0" w:color="auto"/>
            </w:tcBorders>
            <w:shd w:val="clear" w:color="auto" w:fill="auto"/>
            <w:noWrap/>
            <w:vAlign w:val="bottom"/>
          </w:tcPr>
          <w:p w14:paraId="47462B93" w14:textId="77777777" w:rsidR="00DE4683" w:rsidRPr="00B75CD4" w:rsidRDefault="00DE4683" w:rsidP="00941E97">
            <w:pPr>
              <w:jc w:val="center"/>
              <w:rPr>
                <w:rFonts w:ascii="Arial" w:eastAsia="Times New Roman" w:hAnsi="Arial" w:cs="Arial"/>
                <w:sz w:val="22"/>
                <w:szCs w:val="22"/>
              </w:rPr>
            </w:pPr>
            <w:r w:rsidRPr="00B75CD4">
              <w:rPr>
                <w:rFonts w:ascii="Arial" w:eastAsia="Times New Roman" w:hAnsi="Arial" w:cs="Arial"/>
                <w:sz w:val="22"/>
                <w:szCs w:val="22"/>
              </w:rPr>
              <w:t>n; prevalence (%)</w:t>
            </w:r>
          </w:p>
        </w:tc>
        <w:tc>
          <w:tcPr>
            <w:tcW w:w="236" w:type="dxa"/>
            <w:tcBorders>
              <w:top w:val="nil"/>
              <w:right w:val="nil"/>
            </w:tcBorders>
            <w:shd w:val="clear" w:color="auto" w:fill="auto"/>
            <w:vAlign w:val="bottom"/>
          </w:tcPr>
          <w:p w14:paraId="6A027B25" w14:textId="77777777" w:rsidR="00DE4683" w:rsidRPr="00B75CD4" w:rsidRDefault="00DE4683" w:rsidP="00941E97">
            <w:pPr>
              <w:jc w:val="center"/>
              <w:rPr>
                <w:rFonts w:ascii="Arial" w:eastAsia="Times New Roman" w:hAnsi="Arial" w:cs="Arial"/>
                <w:sz w:val="22"/>
                <w:szCs w:val="22"/>
              </w:rPr>
            </w:pPr>
          </w:p>
        </w:tc>
        <w:tc>
          <w:tcPr>
            <w:tcW w:w="2036" w:type="dxa"/>
            <w:gridSpan w:val="4"/>
            <w:tcBorders>
              <w:top w:val="nil"/>
              <w:left w:val="nil"/>
              <w:bottom w:val="single" w:sz="4" w:space="0" w:color="auto"/>
              <w:right w:val="nil"/>
            </w:tcBorders>
            <w:shd w:val="clear" w:color="auto" w:fill="auto"/>
            <w:noWrap/>
            <w:vAlign w:val="bottom"/>
          </w:tcPr>
          <w:p w14:paraId="7C3B24FC" w14:textId="77777777" w:rsidR="00DE4683" w:rsidRPr="00B75CD4" w:rsidRDefault="00DE4683" w:rsidP="00941E97">
            <w:pPr>
              <w:jc w:val="center"/>
              <w:rPr>
                <w:rFonts w:ascii="Arial" w:eastAsia="Times New Roman" w:hAnsi="Arial" w:cs="Arial"/>
                <w:sz w:val="22"/>
                <w:szCs w:val="22"/>
              </w:rPr>
            </w:pPr>
            <w:r w:rsidRPr="00B75CD4">
              <w:rPr>
                <w:rFonts w:ascii="Arial" w:eastAsia="Times New Roman" w:hAnsi="Arial" w:cs="Arial"/>
                <w:sz w:val="22"/>
                <w:szCs w:val="22"/>
              </w:rPr>
              <w:t>n; prevalence (%)</w:t>
            </w:r>
          </w:p>
        </w:tc>
      </w:tr>
      <w:tr w:rsidR="00DE4683" w:rsidRPr="00B75CD4" w14:paraId="4F3E57E3" w14:textId="77777777" w:rsidTr="00941E97">
        <w:trPr>
          <w:trHeight w:val="285"/>
        </w:trPr>
        <w:tc>
          <w:tcPr>
            <w:tcW w:w="3378" w:type="dxa"/>
            <w:tcBorders>
              <w:top w:val="nil"/>
              <w:left w:val="nil"/>
              <w:bottom w:val="nil"/>
              <w:right w:val="nil"/>
            </w:tcBorders>
            <w:shd w:val="clear" w:color="auto" w:fill="auto"/>
            <w:noWrap/>
            <w:vAlign w:val="bottom"/>
          </w:tcPr>
          <w:p w14:paraId="173EDF1A"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Age</w:t>
            </w:r>
          </w:p>
        </w:tc>
        <w:tc>
          <w:tcPr>
            <w:tcW w:w="1012" w:type="dxa"/>
            <w:tcBorders>
              <w:top w:val="nil"/>
              <w:left w:val="nil"/>
              <w:bottom w:val="nil"/>
              <w:right w:val="nil"/>
            </w:tcBorders>
            <w:shd w:val="clear" w:color="auto" w:fill="auto"/>
            <w:noWrap/>
            <w:vAlign w:val="bottom"/>
          </w:tcPr>
          <w:p w14:paraId="62019E18" w14:textId="77777777" w:rsidR="00DE4683" w:rsidRPr="00B75CD4" w:rsidRDefault="00DE4683" w:rsidP="00941E97">
            <w:pPr>
              <w:jc w:val="center"/>
              <w:rPr>
                <w:rFonts w:ascii="Arial" w:eastAsia="Times New Roman" w:hAnsi="Arial" w:cs="Arial"/>
                <w:sz w:val="22"/>
                <w:szCs w:val="22"/>
              </w:rPr>
            </w:pPr>
          </w:p>
        </w:tc>
        <w:tc>
          <w:tcPr>
            <w:tcW w:w="920" w:type="dxa"/>
            <w:tcBorders>
              <w:top w:val="nil"/>
              <w:left w:val="nil"/>
              <w:bottom w:val="nil"/>
            </w:tcBorders>
            <w:shd w:val="clear" w:color="auto" w:fill="auto"/>
            <w:noWrap/>
            <w:vAlign w:val="bottom"/>
          </w:tcPr>
          <w:p w14:paraId="731ADAA7" w14:textId="77777777" w:rsidR="00DE4683" w:rsidRPr="00B75CD4" w:rsidRDefault="00DE4683" w:rsidP="00941E97">
            <w:pPr>
              <w:jc w:val="center"/>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684333FF" w14:textId="77777777" w:rsidR="00DE4683" w:rsidRPr="00B75CD4" w:rsidRDefault="00DE4683" w:rsidP="00941E97">
            <w:pPr>
              <w:jc w:val="center"/>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752EBD16" w14:textId="77777777" w:rsidR="00DE4683" w:rsidRPr="00B75CD4" w:rsidRDefault="00DE4683" w:rsidP="00941E97">
            <w:pPr>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1D18F413" w14:textId="77777777" w:rsidR="00DE4683" w:rsidRPr="00B75CD4" w:rsidRDefault="00DE4683" w:rsidP="00941E97">
            <w:pPr>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615832C6" w14:textId="77777777" w:rsidR="00DE4683" w:rsidRPr="00B75CD4" w:rsidRDefault="00DE4683" w:rsidP="00941E97">
            <w:pPr>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0FA0C6C6" w14:textId="77777777" w:rsidR="00DE4683" w:rsidRPr="00B75CD4" w:rsidRDefault="00DE4683" w:rsidP="00941E97">
            <w:pPr>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25F6628A" w14:textId="77777777" w:rsidR="00DE4683" w:rsidRPr="00B75CD4" w:rsidRDefault="00DE4683" w:rsidP="00941E97">
            <w:pPr>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782EFBFB" w14:textId="77777777" w:rsidR="00DE4683" w:rsidRPr="00B75CD4" w:rsidRDefault="00DE4683" w:rsidP="00941E97">
            <w:pPr>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3D85C0B3" w14:textId="77777777" w:rsidR="00DE4683" w:rsidRPr="00B75CD4" w:rsidRDefault="00DE4683" w:rsidP="00941E97">
            <w:pPr>
              <w:rPr>
                <w:rFonts w:ascii="Arial" w:eastAsia="Times New Roman" w:hAnsi="Arial" w:cs="Arial"/>
                <w:sz w:val="22"/>
                <w:szCs w:val="22"/>
              </w:rPr>
            </w:pPr>
          </w:p>
        </w:tc>
      </w:tr>
      <w:tr w:rsidR="00DE4683" w:rsidRPr="00B75CD4" w14:paraId="4EDB532B" w14:textId="77777777" w:rsidTr="00941E97">
        <w:trPr>
          <w:trHeight w:val="285"/>
        </w:trPr>
        <w:tc>
          <w:tcPr>
            <w:tcW w:w="3378" w:type="dxa"/>
            <w:tcBorders>
              <w:top w:val="nil"/>
              <w:left w:val="nil"/>
              <w:bottom w:val="nil"/>
              <w:right w:val="nil"/>
            </w:tcBorders>
            <w:shd w:val="clear" w:color="auto" w:fill="auto"/>
            <w:noWrap/>
            <w:vAlign w:val="bottom"/>
          </w:tcPr>
          <w:p w14:paraId="25BE7689"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15-&lt;18</w:t>
            </w:r>
          </w:p>
        </w:tc>
        <w:tc>
          <w:tcPr>
            <w:tcW w:w="1012" w:type="dxa"/>
            <w:tcBorders>
              <w:top w:val="nil"/>
              <w:left w:val="nil"/>
              <w:bottom w:val="nil"/>
              <w:right w:val="nil"/>
            </w:tcBorders>
            <w:shd w:val="clear" w:color="auto" w:fill="auto"/>
            <w:noWrap/>
            <w:vAlign w:val="bottom"/>
          </w:tcPr>
          <w:p w14:paraId="16D61BC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26,075</w:t>
            </w:r>
          </w:p>
        </w:tc>
        <w:tc>
          <w:tcPr>
            <w:tcW w:w="920" w:type="dxa"/>
            <w:tcBorders>
              <w:top w:val="nil"/>
              <w:left w:val="nil"/>
              <w:bottom w:val="nil"/>
            </w:tcBorders>
            <w:shd w:val="clear" w:color="auto" w:fill="auto"/>
            <w:noWrap/>
            <w:vAlign w:val="bottom"/>
          </w:tcPr>
          <w:p w14:paraId="2EF5132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13.5</w:t>
            </w:r>
          </w:p>
        </w:tc>
        <w:tc>
          <w:tcPr>
            <w:tcW w:w="236" w:type="dxa"/>
            <w:tcBorders>
              <w:top w:val="nil"/>
              <w:bottom w:val="nil"/>
              <w:right w:val="nil"/>
            </w:tcBorders>
            <w:shd w:val="clear" w:color="auto" w:fill="auto"/>
            <w:vAlign w:val="bottom"/>
          </w:tcPr>
          <w:p w14:paraId="0AECF2A0"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3F2498B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6,463</w:t>
            </w:r>
          </w:p>
        </w:tc>
        <w:tc>
          <w:tcPr>
            <w:tcW w:w="283" w:type="dxa"/>
            <w:tcBorders>
              <w:top w:val="nil"/>
              <w:left w:val="nil"/>
              <w:bottom w:val="nil"/>
              <w:right w:val="nil"/>
            </w:tcBorders>
            <w:shd w:val="clear" w:color="auto" w:fill="auto"/>
            <w:noWrap/>
            <w:vAlign w:val="bottom"/>
          </w:tcPr>
          <w:p w14:paraId="7A03DEAD"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01827B2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24.8</w:t>
            </w:r>
          </w:p>
        </w:tc>
        <w:tc>
          <w:tcPr>
            <w:tcW w:w="236" w:type="dxa"/>
            <w:tcBorders>
              <w:top w:val="nil"/>
              <w:bottom w:val="nil"/>
              <w:right w:val="nil"/>
            </w:tcBorders>
            <w:shd w:val="clear" w:color="auto" w:fill="auto"/>
            <w:vAlign w:val="bottom"/>
          </w:tcPr>
          <w:p w14:paraId="05BB34A7"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79DFA7F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863</w:t>
            </w:r>
          </w:p>
        </w:tc>
        <w:tc>
          <w:tcPr>
            <w:tcW w:w="283" w:type="dxa"/>
            <w:tcBorders>
              <w:top w:val="nil"/>
              <w:left w:val="nil"/>
              <w:bottom w:val="nil"/>
              <w:right w:val="nil"/>
            </w:tcBorders>
            <w:shd w:val="clear" w:color="auto" w:fill="auto"/>
            <w:noWrap/>
            <w:vAlign w:val="bottom"/>
          </w:tcPr>
          <w:p w14:paraId="143B5DAD"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448574B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3.3</w:t>
            </w:r>
          </w:p>
        </w:tc>
      </w:tr>
      <w:tr w:rsidR="00DE4683" w:rsidRPr="00B75CD4" w14:paraId="1B04BB5C" w14:textId="77777777" w:rsidTr="00941E97">
        <w:trPr>
          <w:trHeight w:val="285"/>
        </w:trPr>
        <w:tc>
          <w:tcPr>
            <w:tcW w:w="3378" w:type="dxa"/>
            <w:tcBorders>
              <w:top w:val="nil"/>
              <w:left w:val="nil"/>
              <w:bottom w:val="nil"/>
              <w:right w:val="nil"/>
            </w:tcBorders>
            <w:shd w:val="clear" w:color="auto" w:fill="auto"/>
            <w:noWrap/>
            <w:vAlign w:val="bottom"/>
          </w:tcPr>
          <w:p w14:paraId="4F12656C"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18</w:t>
            </w:r>
          </w:p>
        </w:tc>
        <w:tc>
          <w:tcPr>
            <w:tcW w:w="1012" w:type="dxa"/>
            <w:tcBorders>
              <w:top w:val="nil"/>
              <w:left w:val="nil"/>
              <w:bottom w:val="nil"/>
              <w:right w:val="nil"/>
            </w:tcBorders>
            <w:shd w:val="clear" w:color="auto" w:fill="auto"/>
            <w:noWrap/>
            <w:vAlign w:val="bottom"/>
          </w:tcPr>
          <w:p w14:paraId="0FC9C10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143,490</w:t>
            </w:r>
          </w:p>
        </w:tc>
        <w:tc>
          <w:tcPr>
            <w:tcW w:w="920" w:type="dxa"/>
            <w:tcBorders>
              <w:top w:val="nil"/>
              <w:left w:val="nil"/>
              <w:bottom w:val="nil"/>
            </w:tcBorders>
            <w:shd w:val="clear" w:color="auto" w:fill="auto"/>
            <w:noWrap/>
            <w:vAlign w:val="bottom"/>
          </w:tcPr>
          <w:p w14:paraId="49FF908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74.5</w:t>
            </w:r>
          </w:p>
        </w:tc>
        <w:tc>
          <w:tcPr>
            <w:tcW w:w="236" w:type="dxa"/>
            <w:tcBorders>
              <w:top w:val="nil"/>
              <w:bottom w:val="nil"/>
              <w:right w:val="nil"/>
            </w:tcBorders>
            <w:shd w:val="clear" w:color="auto" w:fill="auto"/>
            <w:vAlign w:val="bottom"/>
          </w:tcPr>
          <w:p w14:paraId="6C59249F"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32DED8D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35,051</w:t>
            </w:r>
          </w:p>
        </w:tc>
        <w:tc>
          <w:tcPr>
            <w:tcW w:w="283" w:type="dxa"/>
            <w:tcBorders>
              <w:top w:val="nil"/>
              <w:left w:val="nil"/>
              <w:bottom w:val="nil"/>
              <w:right w:val="nil"/>
            </w:tcBorders>
            <w:shd w:val="clear" w:color="auto" w:fill="auto"/>
            <w:noWrap/>
            <w:vAlign w:val="bottom"/>
          </w:tcPr>
          <w:p w14:paraId="2A311A9A"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38D65AC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24.4</w:t>
            </w:r>
          </w:p>
        </w:tc>
        <w:tc>
          <w:tcPr>
            <w:tcW w:w="236" w:type="dxa"/>
            <w:tcBorders>
              <w:top w:val="nil"/>
              <w:bottom w:val="nil"/>
              <w:right w:val="nil"/>
            </w:tcBorders>
            <w:shd w:val="clear" w:color="auto" w:fill="auto"/>
            <w:vAlign w:val="bottom"/>
          </w:tcPr>
          <w:p w14:paraId="1264DC5C"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4266700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4,650</w:t>
            </w:r>
          </w:p>
        </w:tc>
        <w:tc>
          <w:tcPr>
            <w:tcW w:w="283" w:type="dxa"/>
            <w:tcBorders>
              <w:top w:val="nil"/>
              <w:left w:val="nil"/>
              <w:bottom w:val="nil"/>
              <w:right w:val="nil"/>
            </w:tcBorders>
            <w:shd w:val="clear" w:color="auto" w:fill="auto"/>
            <w:noWrap/>
            <w:vAlign w:val="bottom"/>
          </w:tcPr>
          <w:p w14:paraId="6EE424F0"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416A0313"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3.2</w:t>
            </w:r>
          </w:p>
        </w:tc>
      </w:tr>
      <w:tr w:rsidR="00DE4683" w:rsidRPr="00B75CD4" w14:paraId="6C91D538" w14:textId="77777777" w:rsidTr="00941E97">
        <w:trPr>
          <w:trHeight w:val="285"/>
        </w:trPr>
        <w:tc>
          <w:tcPr>
            <w:tcW w:w="3378" w:type="dxa"/>
            <w:tcBorders>
              <w:top w:val="nil"/>
              <w:left w:val="nil"/>
              <w:bottom w:val="nil"/>
              <w:right w:val="nil"/>
            </w:tcBorders>
            <w:shd w:val="clear" w:color="auto" w:fill="auto"/>
            <w:noWrap/>
            <w:vAlign w:val="bottom"/>
          </w:tcPr>
          <w:p w14:paraId="1F946887"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18-&lt;19</w:t>
            </w:r>
          </w:p>
        </w:tc>
        <w:tc>
          <w:tcPr>
            <w:tcW w:w="1012" w:type="dxa"/>
            <w:tcBorders>
              <w:top w:val="nil"/>
              <w:left w:val="nil"/>
              <w:bottom w:val="nil"/>
              <w:right w:val="nil"/>
            </w:tcBorders>
            <w:shd w:val="clear" w:color="auto" w:fill="auto"/>
            <w:noWrap/>
            <w:vAlign w:val="bottom"/>
          </w:tcPr>
          <w:p w14:paraId="1B7ACE0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23,161</w:t>
            </w:r>
          </w:p>
        </w:tc>
        <w:tc>
          <w:tcPr>
            <w:tcW w:w="920" w:type="dxa"/>
            <w:tcBorders>
              <w:top w:val="nil"/>
              <w:left w:val="nil"/>
              <w:bottom w:val="nil"/>
            </w:tcBorders>
            <w:shd w:val="clear" w:color="auto" w:fill="auto"/>
            <w:noWrap/>
            <w:vAlign w:val="bottom"/>
          </w:tcPr>
          <w:p w14:paraId="513F756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12.0</w:t>
            </w:r>
          </w:p>
        </w:tc>
        <w:tc>
          <w:tcPr>
            <w:tcW w:w="236" w:type="dxa"/>
            <w:tcBorders>
              <w:top w:val="nil"/>
              <w:bottom w:val="nil"/>
              <w:right w:val="nil"/>
            </w:tcBorders>
            <w:shd w:val="clear" w:color="auto" w:fill="auto"/>
            <w:vAlign w:val="bottom"/>
          </w:tcPr>
          <w:p w14:paraId="0A86EDF9"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756413DD"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5,552</w:t>
            </w:r>
          </w:p>
        </w:tc>
        <w:tc>
          <w:tcPr>
            <w:tcW w:w="283" w:type="dxa"/>
            <w:tcBorders>
              <w:top w:val="nil"/>
              <w:left w:val="nil"/>
              <w:bottom w:val="nil"/>
              <w:right w:val="nil"/>
            </w:tcBorders>
            <w:shd w:val="clear" w:color="auto" w:fill="auto"/>
            <w:noWrap/>
            <w:vAlign w:val="bottom"/>
          </w:tcPr>
          <w:p w14:paraId="1B5AFE26"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0CD4AAD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24.0</w:t>
            </w:r>
          </w:p>
        </w:tc>
        <w:tc>
          <w:tcPr>
            <w:tcW w:w="236" w:type="dxa"/>
            <w:tcBorders>
              <w:top w:val="nil"/>
              <w:bottom w:val="nil"/>
              <w:right w:val="nil"/>
            </w:tcBorders>
            <w:shd w:val="clear" w:color="auto" w:fill="auto"/>
            <w:vAlign w:val="bottom"/>
          </w:tcPr>
          <w:p w14:paraId="55AA7B9A"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0854B51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685</w:t>
            </w:r>
          </w:p>
        </w:tc>
        <w:tc>
          <w:tcPr>
            <w:tcW w:w="283" w:type="dxa"/>
            <w:tcBorders>
              <w:top w:val="nil"/>
              <w:left w:val="nil"/>
              <w:bottom w:val="nil"/>
              <w:right w:val="nil"/>
            </w:tcBorders>
            <w:shd w:val="clear" w:color="auto" w:fill="auto"/>
            <w:noWrap/>
            <w:vAlign w:val="bottom"/>
          </w:tcPr>
          <w:p w14:paraId="34B2F2CA"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5019104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3.0</w:t>
            </w:r>
          </w:p>
        </w:tc>
      </w:tr>
      <w:tr w:rsidR="00DE4683" w:rsidRPr="00B75CD4" w14:paraId="30FC93D3" w14:textId="77777777" w:rsidTr="00941E97">
        <w:trPr>
          <w:trHeight w:val="285"/>
        </w:trPr>
        <w:tc>
          <w:tcPr>
            <w:tcW w:w="3378" w:type="dxa"/>
            <w:tcBorders>
              <w:top w:val="nil"/>
              <w:left w:val="nil"/>
              <w:bottom w:val="nil"/>
              <w:right w:val="nil"/>
            </w:tcBorders>
            <w:shd w:val="clear" w:color="auto" w:fill="auto"/>
            <w:noWrap/>
            <w:vAlign w:val="bottom"/>
          </w:tcPr>
          <w:p w14:paraId="31ADC15A"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Body mass index (kg/m^2)</w:t>
            </w:r>
          </w:p>
        </w:tc>
        <w:tc>
          <w:tcPr>
            <w:tcW w:w="1012" w:type="dxa"/>
            <w:tcBorders>
              <w:top w:val="nil"/>
              <w:left w:val="nil"/>
              <w:bottom w:val="nil"/>
              <w:right w:val="nil"/>
            </w:tcBorders>
            <w:shd w:val="clear" w:color="auto" w:fill="auto"/>
            <w:noWrap/>
            <w:vAlign w:val="bottom"/>
          </w:tcPr>
          <w:p w14:paraId="71DF64D8" w14:textId="77777777" w:rsidR="00DE4683" w:rsidRPr="00B75CD4" w:rsidRDefault="00DE4683" w:rsidP="00941E97">
            <w:pPr>
              <w:jc w:val="right"/>
              <w:rPr>
                <w:rFonts w:ascii="Arial" w:eastAsia="Times New Roman" w:hAnsi="Arial" w:cs="Arial"/>
                <w:sz w:val="22"/>
                <w:szCs w:val="22"/>
              </w:rPr>
            </w:pPr>
          </w:p>
        </w:tc>
        <w:tc>
          <w:tcPr>
            <w:tcW w:w="920" w:type="dxa"/>
            <w:tcBorders>
              <w:top w:val="nil"/>
              <w:left w:val="nil"/>
              <w:bottom w:val="nil"/>
            </w:tcBorders>
            <w:shd w:val="clear" w:color="auto" w:fill="auto"/>
            <w:noWrap/>
            <w:vAlign w:val="bottom"/>
          </w:tcPr>
          <w:p w14:paraId="222CB9CB"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28E055DF"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414B1D89"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79B8DC38"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43E54D2D"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4ECE825A"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636B89B7"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2F8F1536"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1F2D8964" w14:textId="77777777" w:rsidR="00DE4683" w:rsidRPr="00B75CD4" w:rsidRDefault="00DE4683" w:rsidP="00941E97">
            <w:pPr>
              <w:jc w:val="right"/>
              <w:rPr>
                <w:rFonts w:ascii="Arial" w:eastAsia="Times New Roman" w:hAnsi="Arial" w:cs="Arial"/>
                <w:sz w:val="22"/>
                <w:szCs w:val="22"/>
              </w:rPr>
            </w:pPr>
          </w:p>
        </w:tc>
      </w:tr>
      <w:tr w:rsidR="00DE4683" w:rsidRPr="00B75CD4" w14:paraId="5E648136" w14:textId="77777777" w:rsidTr="00941E97">
        <w:trPr>
          <w:trHeight w:val="285"/>
        </w:trPr>
        <w:tc>
          <w:tcPr>
            <w:tcW w:w="3378" w:type="dxa"/>
            <w:tcBorders>
              <w:top w:val="nil"/>
              <w:left w:val="nil"/>
              <w:bottom w:val="nil"/>
              <w:right w:val="nil"/>
            </w:tcBorders>
            <w:shd w:val="clear" w:color="auto" w:fill="auto"/>
            <w:noWrap/>
            <w:vAlign w:val="bottom"/>
          </w:tcPr>
          <w:p w14:paraId="64BFDEF7"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 xml:space="preserve">&lt;18.5 </w:t>
            </w:r>
          </w:p>
        </w:tc>
        <w:tc>
          <w:tcPr>
            <w:tcW w:w="1012" w:type="dxa"/>
            <w:tcBorders>
              <w:top w:val="nil"/>
              <w:left w:val="nil"/>
              <w:bottom w:val="nil"/>
              <w:right w:val="nil"/>
            </w:tcBorders>
            <w:shd w:val="clear" w:color="auto" w:fill="auto"/>
            <w:noWrap/>
            <w:vAlign w:val="bottom"/>
          </w:tcPr>
          <w:p w14:paraId="2FD9975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13,044</w:t>
            </w:r>
          </w:p>
        </w:tc>
        <w:tc>
          <w:tcPr>
            <w:tcW w:w="920" w:type="dxa"/>
            <w:tcBorders>
              <w:top w:val="nil"/>
              <w:left w:val="nil"/>
              <w:bottom w:val="nil"/>
            </w:tcBorders>
            <w:shd w:val="clear" w:color="auto" w:fill="auto"/>
            <w:noWrap/>
            <w:vAlign w:val="bottom"/>
          </w:tcPr>
          <w:p w14:paraId="49902792"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6.8</w:t>
            </w:r>
          </w:p>
        </w:tc>
        <w:tc>
          <w:tcPr>
            <w:tcW w:w="236" w:type="dxa"/>
            <w:tcBorders>
              <w:top w:val="nil"/>
              <w:bottom w:val="nil"/>
              <w:right w:val="nil"/>
            </w:tcBorders>
            <w:shd w:val="clear" w:color="auto" w:fill="auto"/>
            <w:vAlign w:val="bottom"/>
          </w:tcPr>
          <w:p w14:paraId="3A4AD7A4"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643F92FB"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3,812</w:t>
            </w:r>
          </w:p>
        </w:tc>
        <w:tc>
          <w:tcPr>
            <w:tcW w:w="283" w:type="dxa"/>
            <w:tcBorders>
              <w:top w:val="nil"/>
              <w:left w:val="nil"/>
              <w:bottom w:val="nil"/>
              <w:right w:val="nil"/>
            </w:tcBorders>
            <w:shd w:val="clear" w:color="auto" w:fill="auto"/>
            <w:noWrap/>
            <w:vAlign w:val="bottom"/>
          </w:tcPr>
          <w:p w14:paraId="75F6904E"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0F0AFA79"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29.2</w:t>
            </w:r>
          </w:p>
        </w:tc>
        <w:tc>
          <w:tcPr>
            <w:tcW w:w="236" w:type="dxa"/>
            <w:tcBorders>
              <w:top w:val="nil"/>
              <w:bottom w:val="nil"/>
              <w:right w:val="nil"/>
            </w:tcBorders>
            <w:shd w:val="clear" w:color="auto" w:fill="auto"/>
            <w:vAlign w:val="bottom"/>
          </w:tcPr>
          <w:p w14:paraId="3337AA48"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798C5A14"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414</w:t>
            </w:r>
          </w:p>
        </w:tc>
        <w:tc>
          <w:tcPr>
            <w:tcW w:w="283" w:type="dxa"/>
            <w:tcBorders>
              <w:top w:val="nil"/>
              <w:left w:val="nil"/>
              <w:bottom w:val="nil"/>
              <w:right w:val="nil"/>
            </w:tcBorders>
            <w:shd w:val="clear" w:color="auto" w:fill="auto"/>
            <w:noWrap/>
            <w:vAlign w:val="bottom"/>
          </w:tcPr>
          <w:p w14:paraId="1868ADE0"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02E3208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3.2</w:t>
            </w:r>
          </w:p>
        </w:tc>
      </w:tr>
      <w:tr w:rsidR="00DE4683" w:rsidRPr="00B75CD4" w14:paraId="58523ACC" w14:textId="77777777" w:rsidTr="00941E97">
        <w:trPr>
          <w:trHeight w:val="285"/>
        </w:trPr>
        <w:tc>
          <w:tcPr>
            <w:tcW w:w="3378" w:type="dxa"/>
            <w:tcBorders>
              <w:top w:val="nil"/>
              <w:left w:val="nil"/>
              <w:bottom w:val="nil"/>
              <w:right w:val="nil"/>
            </w:tcBorders>
            <w:shd w:val="clear" w:color="auto" w:fill="auto"/>
            <w:noWrap/>
            <w:vAlign w:val="bottom"/>
          </w:tcPr>
          <w:p w14:paraId="50BDD31A"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 xml:space="preserve">18.5 - &lt;25  </w:t>
            </w:r>
          </w:p>
        </w:tc>
        <w:tc>
          <w:tcPr>
            <w:tcW w:w="1012" w:type="dxa"/>
            <w:tcBorders>
              <w:top w:val="nil"/>
              <w:left w:val="nil"/>
              <w:bottom w:val="nil"/>
              <w:right w:val="nil"/>
            </w:tcBorders>
            <w:shd w:val="clear" w:color="auto" w:fill="auto"/>
            <w:noWrap/>
            <w:vAlign w:val="bottom"/>
          </w:tcPr>
          <w:p w14:paraId="1D587F2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127,602</w:t>
            </w:r>
          </w:p>
        </w:tc>
        <w:tc>
          <w:tcPr>
            <w:tcW w:w="920" w:type="dxa"/>
            <w:tcBorders>
              <w:top w:val="nil"/>
              <w:left w:val="nil"/>
              <w:bottom w:val="nil"/>
            </w:tcBorders>
            <w:shd w:val="clear" w:color="auto" w:fill="auto"/>
            <w:noWrap/>
            <w:vAlign w:val="bottom"/>
          </w:tcPr>
          <w:p w14:paraId="6713254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66.2</w:t>
            </w:r>
          </w:p>
        </w:tc>
        <w:tc>
          <w:tcPr>
            <w:tcW w:w="236" w:type="dxa"/>
            <w:tcBorders>
              <w:top w:val="nil"/>
              <w:bottom w:val="nil"/>
              <w:right w:val="nil"/>
            </w:tcBorders>
            <w:shd w:val="clear" w:color="auto" w:fill="auto"/>
            <w:vAlign w:val="bottom"/>
          </w:tcPr>
          <w:p w14:paraId="648914E3"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79F34657"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30,438</w:t>
            </w:r>
          </w:p>
        </w:tc>
        <w:tc>
          <w:tcPr>
            <w:tcW w:w="283" w:type="dxa"/>
            <w:tcBorders>
              <w:top w:val="nil"/>
              <w:left w:val="nil"/>
              <w:bottom w:val="nil"/>
              <w:right w:val="nil"/>
            </w:tcBorders>
            <w:shd w:val="clear" w:color="auto" w:fill="auto"/>
            <w:noWrap/>
            <w:vAlign w:val="bottom"/>
          </w:tcPr>
          <w:p w14:paraId="04DE7DCE"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668D0799"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23.9</w:t>
            </w:r>
          </w:p>
        </w:tc>
        <w:tc>
          <w:tcPr>
            <w:tcW w:w="236" w:type="dxa"/>
            <w:tcBorders>
              <w:top w:val="nil"/>
              <w:bottom w:val="nil"/>
              <w:right w:val="nil"/>
            </w:tcBorders>
            <w:shd w:val="clear" w:color="auto" w:fill="auto"/>
            <w:vAlign w:val="bottom"/>
          </w:tcPr>
          <w:p w14:paraId="4B696886"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25DBC4C2"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3,983</w:t>
            </w:r>
          </w:p>
        </w:tc>
        <w:tc>
          <w:tcPr>
            <w:tcW w:w="283" w:type="dxa"/>
            <w:tcBorders>
              <w:top w:val="nil"/>
              <w:left w:val="nil"/>
              <w:bottom w:val="nil"/>
              <w:right w:val="nil"/>
            </w:tcBorders>
            <w:shd w:val="clear" w:color="auto" w:fill="auto"/>
            <w:noWrap/>
            <w:vAlign w:val="bottom"/>
          </w:tcPr>
          <w:p w14:paraId="7B18056A"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6394A386"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3.1</w:t>
            </w:r>
          </w:p>
        </w:tc>
      </w:tr>
      <w:tr w:rsidR="00DE4683" w:rsidRPr="00B75CD4" w14:paraId="524A4C12" w14:textId="77777777" w:rsidTr="00941E97">
        <w:trPr>
          <w:trHeight w:val="285"/>
        </w:trPr>
        <w:tc>
          <w:tcPr>
            <w:tcW w:w="3378" w:type="dxa"/>
            <w:tcBorders>
              <w:top w:val="nil"/>
              <w:left w:val="nil"/>
              <w:bottom w:val="nil"/>
              <w:right w:val="nil"/>
            </w:tcBorders>
            <w:shd w:val="clear" w:color="auto" w:fill="auto"/>
            <w:noWrap/>
            <w:vAlign w:val="bottom"/>
          </w:tcPr>
          <w:p w14:paraId="65A68C42"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 xml:space="preserve">25 - &lt;30  </w:t>
            </w:r>
          </w:p>
        </w:tc>
        <w:tc>
          <w:tcPr>
            <w:tcW w:w="1012" w:type="dxa"/>
            <w:tcBorders>
              <w:top w:val="nil"/>
              <w:left w:val="nil"/>
              <w:bottom w:val="nil"/>
              <w:right w:val="nil"/>
            </w:tcBorders>
            <w:shd w:val="clear" w:color="auto" w:fill="auto"/>
            <w:noWrap/>
            <w:vAlign w:val="bottom"/>
          </w:tcPr>
          <w:p w14:paraId="415FAC40"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36,266</w:t>
            </w:r>
          </w:p>
        </w:tc>
        <w:tc>
          <w:tcPr>
            <w:tcW w:w="920" w:type="dxa"/>
            <w:tcBorders>
              <w:top w:val="nil"/>
              <w:left w:val="nil"/>
              <w:bottom w:val="nil"/>
            </w:tcBorders>
            <w:shd w:val="clear" w:color="auto" w:fill="auto"/>
            <w:noWrap/>
            <w:vAlign w:val="bottom"/>
          </w:tcPr>
          <w:p w14:paraId="0E5FD8C9"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18.8</w:t>
            </w:r>
          </w:p>
        </w:tc>
        <w:tc>
          <w:tcPr>
            <w:tcW w:w="236" w:type="dxa"/>
            <w:tcBorders>
              <w:top w:val="nil"/>
              <w:bottom w:val="nil"/>
              <w:right w:val="nil"/>
            </w:tcBorders>
            <w:shd w:val="clear" w:color="auto" w:fill="auto"/>
            <w:vAlign w:val="bottom"/>
          </w:tcPr>
          <w:p w14:paraId="0E0C6014"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0BCE9691"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8,753</w:t>
            </w:r>
          </w:p>
        </w:tc>
        <w:tc>
          <w:tcPr>
            <w:tcW w:w="283" w:type="dxa"/>
            <w:tcBorders>
              <w:top w:val="nil"/>
              <w:left w:val="nil"/>
              <w:bottom w:val="nil"/>
              <w:right w:val="nil"/>
            </w:tcBorders>
            <w:shd w:val="clear" w:color="auto" w:fill="auto"/>
            <w:noWrap/>
            <w:vAlign w:val="bottom"/>
          </w:tcPr>
          <w:p w14:paraId="0F72EE1A"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4725227A"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24.1</w:t>
            </w:r>
          </w:p>
        </w:tc>
        <w:tc>
          <w:tcPr>
            <w:tcW w:w="236" w:type="dxa"/>
            <w:tcBorders>
              <w:top w:val="nil"/>
              <w:bottom w:val="nil"/>
              <w:right w:val="nil"/>
            </w:tcBorders>
            <w:shd w:val="clear" w:color="auto" w:fill="auto"/>
            <w:vAlign w:val="bottom"/>
          </w:tcPr>
          <w:p w14:paraId="76A883A6"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39CF75A2"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1,210</w:t>
            </w:r>
          </w:p>
        </w:tc>
        <w:tc>
          <w:tcPr>
            <w:tcW w:w="283" w:type="dxa"/>
            <w:tcBorders>
              <w:top w:val="nil"/>
              <w:left w:val="nil"/>
              <w:bottom w:val="nil"/>
              <w:right w:val="nil"/>
            </w:tcBorders>
            <w:shd w:val="clear" w:color="auto" w:fill="auto"/>
            <w:noWrap/>
            <w:vAlign w:val="bottom"/>
          </w:tcPr>
          <w:p w14:paraId="66E0AB21"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541204A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3.3</w:t>
            </w:r>
          </w:p>
        </w:tc>
      </w:tr>
      <w:tr w:rsidR="00DE4683" w:rsidRPr="00B75CD4" w14:paraId="5BAECBA1" w14:textId="77777777" w:rsidTr="00941E97">
        <w:trPr>
          <w:trHeight w:val="285"/>
        </w:trPr>
        <w:tc>
          <w:tcPr>
            <w:tcW w:w="3378" w:type="dxa"/>
            <w:tcBorders>
              <w:top w:val="nil"/>
              <w:left w:val="nil"/>
              <w:bottom w:val="nil"/>
              <w:right w:val="nil"/>
            </w:tcBorders>
            <w:shd w:val="clear" w:color="auto" w:fill="auto"/>
            <w:noWrap/>
            <w:vAlign w:val="bottom"/>
          </w:tcPr>
          <w:p w14:paraId="0755259C"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 xml:space="preserve">30-60 </w:t>
            </w:r>
          </w:p>
        </w:tc>
        <w:tc>
          <w:tcPr>
            <w:tcW w:w="1012" w:type="dxa"/>
            <w:tcBorders>
              <w:top w:val="nil"/>
              <w:left w:val="nil"/>
              <w:bottom w:val="nil"/>
              <w:right w:val="nil"/>
            </w:tcBorders>
            <w:shd w:val="clear" w:color="auto" w:fill="auto"/>
            <w:noWrap/>
            <w:vAlign w:val="bottom"/>
          </w:tcPr>
          <w:p w14:paraId="689087B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15,757</w:t>
            </w:r>
          </w:p>
        </w:tc>
        <w:tc>
          <w:tcPr>
            <w:tcW w:w="920" w:type="dxa"/>
            <w:tcBorders>
              <w:top w:val="nil"/>
              <w:left w:val="nil"/>
              <w:bottom w:val="nil"/>
            </w:tcBorders>
            <w:shd w:val="clear" w:color="auto" w:fill="auto"/>
            <w:noWrap/>
            <w:vAlign w:val="bottom"/>
          </w:tcPr>
          <w:p w14:paraId="0BB2901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8.2</w:t>
            </w:r>
          </w:p>
        </w:tc>
        <w:tc>
          <w:tcPr>
            <w:tcW w:w="236" w:type="dxa"/>
            <w:tcBorders>
              <w:top w:val="nil"/>
              <w:bottom w:val="nil"/>
              <w:right w:val="nil"/>
            </w:tcBorders>
            <w:shd w:val="clear" w:color="auto" w:fill="auto"/>
            <w:vAlign w:val="bottom"/>
          </w:tcPr>
          <w:p w14:paraId="5C4E35FE"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3F7A2C3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4,052</w:t>
            </w:r>
          </w:p>
        </w:tc>
        <w:tc>
          <w:tcPr>
            <w:tcW w:w="283" w:type="dxa"/>
            <w:tcBorders>
              <w:top w:val="nil"/>
              <w:left w:val="nil"/>
              <w:bottom w:val="nil"/>
              <w:right w:val="nil"/>
            </w:tcBorders>
            <w:shd w:val="clear" w:color="auto" w:fill="auto"/>
            <w:noWrap/>
            <w:vAlign w:val="bottom"/>
          </w:tcPr>
          <w:p w14:paraId="4CFFE744"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10580402"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25.7</w:t>
            </w:r>
          </w:p>
        </w:tc>
        <w:tc>
          <w:tcPr>
            <w:tcW w:w="236" w:type="dxa"/>
            <w:tcBorders>
              <w:top w:val="nil"/>
              <w:bottom w:val="nil"/>
              <w:right w:val="nil"/>
            </w:tcBorders>
            <w:shd w:val="clear" w:color="auto" w:fill="auto"/>
            <w:vAlign w:val="bottom"/>
          </w:tcPr>
          <w:p w14:paraId="1B9E6E36"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27F6CAE9"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589</w:t>
            </w:r>
          </w:p>
        </w:tc>
        <w:tc>
          <w:tcPr>
            <w:tcW w:w="283" w:type="dxa"/>
            <w:tcBorders>
              <w:top w:val="nil"/>
              <w:left w:val="nil"/>
              <w:bottom w:val="nil"/>
              <w:right w:val="nil"/>
            </w:tcBorders>
            <w:shd w:val="clear" w:color="auto" w:fill="auto"/>
            <w:noWrap/>
            <w:vAlign w:val="bottom"/>
          </w:tcPr>
          <w:p w14:paraId="41D31673"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5A111065"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3.7</w:t>
            </w:r>
          </w:p>
        </w:tc>
      </w:tr>
      <w:tr w:rsidR="00DE4683" w:rsidRPr="00B75CD4" w14:paraId="5365EB5A" w14:textId="77777777" w:rsidTr="00941E97">
        <w:trPr>
          <w:trHeight w:val="285"/>
        </w:trPr>
        <w:tc>
          <w:tcPr>
            <w:tcW w:w="4390" w:type="dxa"/>
            <w:gridSpan w:val="2"/>
            <w:tcBorders>
              <w:top w:val="nil"/>
              <w:left w:val="nil"/>
              <w:bottom w:val="nil"/>
              <w:right w:val="nil"/>
            </w:tcBorders>
            <w:shd w:val="clear" w:color="auto" w:fill="auto"/>
            <w:noWrap/>
            <w:vAlign w:val="bottom"/>
          </w:tcPr>
          <w:p w14:paraId="5BC6D0A1"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Resting heart rate (beats per min)</w:t>
            </w:r>
          </w:p>
        </w:tc>
        <w:tc>
          <w:tcPr>
            <w:tcW w:w="920" w:type="dxa"/>
            <w:tcBorders>
              <w:top w:val="nil"/>
              <w:left w:val="nil"/>
              <w:bottom w:val="nil"/>
            </w:tcBorders>
            <w:shd w:val="clear" w:color="auto" w:fill="auto"/>
            <w:noWrap/>
            <w:vAlign w:val="bottom"/>
          </w:tcPr>
          <w:p w14:paraId="753E94F7"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7CE5B7D2"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13C9E94E"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44080C1C"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03C55F8C"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45EF3B60"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05C5B097"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0C1434C0"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7E385D72" w14:textId="77777777" w:rsidR="00DE4683" w:rsidRPr="00B75CD4" w:rsidRDefault="00DE4683" w:rsidP="00941E97">
            <w:pPr>
              <w:jc w:val="right"/>
              <w:rPr>
                <w:rFonts w:ascii="Arial" w:eastAsia="Times New Roman" w:hAnsi="Arial" w:cs="Arial"/>
                <w:sz w:val="22"/>
                <w:szCs w:val="22"/>
              </w:rPr>
            </w:pPr>
          </w:p>
        </w:tc>
      </w:tr>
      <w:tr w:rsidR="00DE4683" w:rsidRPr="00B75CD4" w14:paraId="279EB375" w14:textId="77777777" w:rsidTr="00941E97">
        <w:trPr>
          <w:trHeight w:val="285"/>
        </w:trPr>
        <w:tc>
          <w:tcPr>
            <w:tcW w:w="3378" w:type="dxa"/>
            <w:tcBorders>
              <w:top w:val="nil"/>
              <w:left w:val="nil"/>
              <w:bottom w:val="nil"/>
              <w:right w:val="nil"/>
            </w:tcBorders>
            <w:shd w:val="clear" w:color="auto" w:fill="auto"/>
            <w:noWrap/>
            <w:vAlign w:val="bottom"/>
          </w:tcPr>
          <w:p w14:paraId="0802CF2A"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de-AT"/>
              </w:rPr>
              <w:t>40-59</w:t>
            </w:r>
          </w:p>
        </w:tc>
        <w:tc>
          <w:tcPr>
            <w:tcW w:w="1012" w:type="dxa"/>
            <w:tcBorders>
              <w:top w:val="nil"/>
              <w:left w:val="nil"/>
              <w:bottom w:val="nil"/>
              <w:right w:val="nil"/>
            </w:tcBorders>
            <w:shd w:val="clear" w:color="auto" w:fill="auto"/>
            <w:noWrap/>
            <w:vAlign w:val="bottom"/>
          </w:tcPr>
          <w:p w14:paraId="6ED22E3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22,689</w:t>
            </w:r>
          </w:p>
        </w:tc>
        <w:tc>
          <w:tcPr>
            <w:tcW w:w="920" w:type="dxa"/>
            <w:tcBorders>
              <w:top w:val="nil"/>
              <w:left w:val="nil"/>
              <w:bottom w:val="nil"/>
            </w:tcBorders>
            <w:shd w:val="clear" w:color="auto" w:fill="auto"/>
            <w:noWrap/>
            <w:vAlign w:val="bottom"/>
          </w:tcPr>
          <w:p w14:paraId="1043B10D"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12.0</w:t>
            </w:r>
          </w:p>
        </w:tc>
        <w:tc>
          <w:tcPr>
            <w:tcW w:w="236" w:type="dxa"/>
            <w:tcBorders>
              <w:top w:val="nil"/>
              <w:bottom w:val="nil"/>
              <w:right w:val="nil"/>
            </w:tcBorders>
            <w:shd w:val="clear" w:color="auto" w:fill="auto"/>
            <w:vAlign w:val="bottom"/>
          </w:tcPr>
          <w:p w14:paraId="0FEBF4B3"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6A173A9C"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4,594</w:t>
            </w:r>
          </w:p>
        </w:tc>
        <w:tc>
          <w:tcPr>
            <w:tcW w:w="283" w:type="dxa"/>
            <w:tcBorders>
              <w:top w:val="nil"/>
              <w:left w:val="nil"/>
              <w:bottom w:val="nil"/>
              <w:right w:val="nil"/>
            </w:tcBorders>
            <w:shd w:val="clear" w:color="auto" w:fill="auto"/>
            <w:noWrap/>
            <w:vAlign w:val="bottom"/>
          </w:tcPr>
          <w:p w14:paraId="18306CBC"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14C817A8"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20.3</w:t>
            </w:r>
          </w:p>
        </w:tc>
        <w:tc>
          <w:tcPr>
            <w:tcW w:w="236" w:type="dxa"/>
            <w:tcBorders>
              <w:top w:val="nil"/>
              <w:bottom w:val="nil"/>
              <w:right w:val="nil"/>
            </w:tcBorders>
            <w:shd w:val="clear" w:color="auto" w:fill="auto"/>
            <w:vAlign w:val="bottom"/>
          </w:tcPr>
          <w:p w14:paraId="5B4033B7"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490CC959"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705</w:t>
            </w:r>
          </w:p>
        </w:tc>
        <w:tc>
          <w:tcPr>
            <w:tcW w:w="283" w:type="dxa"/>
            <w:tcBorders>
              <w:top w:val="nil"/>
              <w:left w:val="nil"/>
              <w:bottom w:val="nil"/>
              <w:right w:val="nil"/>
            </w:tcBorders>
            <w:shd w:val="clear" w:color="auto" w:fill="auto"/>
            <w:noWrap/>
            <w:vAlign w:val="bottom"/>
          </w:tcPr>
          <w:p w14:paraId="0A953B52"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1A11600E"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3.1</w:t>
            </w:r>
          </w:p>
        </w:tc>
      </w:tr>
      <w:tr w:rsidR="00DE4683" w:rsidRPr="00B75CD4" w14:paraId="7580756F" w14:textId="77777777" w:rsidTr="00941E97">
        <w:trPr>
          <w:trHeight w:val="285"/>
        </w:trPr>
        <w:tc>
          <w:tcPr>
            <w:tcW w:w="3378" w:type="dxa"/>
            <w:tcBorders>
              <w:top w:val="nil"/>
              <w:left w:val="nil"/>
              <w:bottom w:val="nil"/>
              <w:right w:val="nil"/>
            </w:tcBorders>
            <w:shd w:val="clear" w:color="auto" w:fill="auto"/>
            <w:noWrap/>
            <w:vAlign w:val="bottom"/>
          </w:tcPr>
          <w:p w14:paraId="0E575617"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de-AT"/>
              </w:rPr>
              <w:t>60-94</w:t>
            </w:r>
          </w:p>
        </w:tc>
        <w:tc>
          <w:tcPr>
            <w:tcW w:w="1012" w:type="dxa"/>
            <w:tcBorders>
              <w:top w:val="nil"/>
              <w:left w:val="nil"/>
              <w:bottom w:val="nil"/>
              <w:right w:val="nil"/>
            </w:tcBorders>
            <w:shd w:val="clear" w:color="auto" w:fill="auto"/>
            <w:noWrap/>
            <w:vAlign w:val="bottom"/>
          </w:tcPr>
          <w:p w14:paraId="478E67E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149,301</w:t>
            </w:r>
          </w:p>
        </w:tc>
        <w:tc>
          <w:tcPr>
            <w:tcW w:w="920" w:type="dxa"/>
            <w:tcBorders>
              <w:top w:val="nil"/>
              <w:left w:val="nil"/>
              <w:bottom w:val="nil"/>
            </w:tcBorders>
            <w:shd w:val="clear" w:color="auto" w:fill="auto"/>
            <w:noWrap/>
            <w:vAlign w:val="bottom"/>
          </w:tcPr>
          <w:p w14:paraId="3D33ED1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78.8</w:t>
            </w:r>
          </w:p>
        </w:tc>
        <w:tc>
          <w:tcPr>
            <w:tcW w:w="236" w:type="dxa"/>
            <w:tcBorders>
              <w:top w:val="nil"/>
              <w:bottom w:val="nil"/>
              <w:right w:val="nil"/>
            </w:tcBorders>
            <w:shd w:val="clear" w:color="auto" w:fill="auto"/>
            <w:vAlign w:val="bottom"/>
          </w:tcPr>
          <w:p w14:paraId="0C1A8636"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709B81B5"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36,215</w:t>
            </w:r>
          </w:p>
        </w:tc>
        <w:tc>
          <w:tcPr>
            <w:tcW w:w="283" w:type="dxa"/>
            <w:tcBorders>
              <w:top w:val="nil"/>
              <w:left w:val="nil"/>
              <w:bottom w:val="nil"/>
              <w:right w:val="nil"/>
            </w:tcBorders>
            <w:shd w:val="clear" w:color="auto" w:fill="auto"/>
            <w:noWrap/>
            <w:vAlign w:val="bottom"/>
          </w:tcPr>
          <w:p w14:paraId="18CBF085"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62D6EA38"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24.3</w:t>
            </w:r>
          </w:p>
        </w:tc>
        <w:tc>
          <w:tcPr>
            <w:tcW w:w="236" w:type="dxa"/>
            <w:tcBorders>
              <w:top w:val="nil"/>
              <w:bottom w:val="nil"/>
              <w:right w:val="nil"/>
            </w:tcBorders>
            <w:shd w:val="clear" w:color="auto" w:fill="auto"/>
            <w:vAlign w:val="bottom"/>
          </w:tcPr>
          <w:p w14:paraId="69E44041"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7481FC9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4,747</w:t>
            </w:r>
          </w:p>
        </w:tc>
        <w:tc>
          <w:tcPr>
            <w:tcW w:w="283" w:type="dxa"/>
            <w:tcBorders>
              <w:top w:val="nil"/>
              <w:left w:val="nil"/>
              <w:bottom w:val="nil"/>
              <w:right w:val="nil"/>
            </w:tcBorders>
            <w:shd w:val="clear" w:color="auto" w:fill="auto"/>
            <w:noWrap/>
            <w:vAlign w:val="bottom"/>
          </w:tcPr>
          <w:p w14:paraId="39C50EAB"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57D084B8"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3.2</w:t>
            </w:r>
          </w:p>
        </w:tc>
      </w:tr>
      <w:tr w:rsidR="00DE4683" w:rsidRPr="00B75CD4" w14:paraId="0DE1AB5A" w14:textId="77777777" w:rsidTr="00941E97">
        <w:trPr>
          <w:trHeight w:val="285"/>
        </w:trPr>
        <w:tc>
          <w:tcPr>
            <w:tcW w:w="3378" w:type="dxa"/>
            <w:tcBorders>
              <w:top w:val="nil"/>
              <w:left w:val="nil"/>
              <w:bottom w:val="nil"/>
              <w:right w:val="nil"/>
            </w:tcBorders>
            <w:shd w:val="clear" w:color="auto" w:fill="auto"/>
            <w:noWrap/>
            <w:vAlign w:val="bottom"/>
          </w:tcPr>
          <w:p w14:paraId="5C26276C"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de-AT"/>
              </w:rPr>
              <w:t>95-110</w:t>
            </w:r>
          </w:p>
        </w:tc>
        <w:tc>
          <w:tcPr>
            <w:tcW w:w="1012" w:type="dxa"/>
            <w:tcBorders>
              <w:top w:val="nil"/>
              <w:left w:val="nil"/>
              <w:bottom w:val="nil"/>
              <w:right w:val="nil"/>
            </w:tcBorders>
            <w:shd w:val="clear" w:color="auto" w:fill="auto"/>
            <w:noWrap/>
            <w:vAlign w:val="bottom"/>
          </w:tcPr>
          <w:p w14:paraId="3EC33D1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17,432</w:t>
            </w:r>
          </w:p>
        </w:tc>
        <w:tc>
          <w:tcPr>
            <w:tcW w:w="920" w:type="dxa"/>
            <w:tcBorders>
              <w:top w:val="nil"/>
              <w:left w:val="nil"/>
              <w:bottom w:val="nil"/>
            </w:tcBorders>
            <w:shd w:val="clear" w:color="auto" w:fill="auto"/>
            <w:noWrap/>
            <w:vAlign w:val="bottom"/>
          </w:tcPr>
          <w:p w14:paraId="630A7F0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9.2</w:t>
            </w:r>
          </w:p>
        </w:tc>
        <w:tc>
          <w:tcPr>
            <w:tcW w:w="236" w:type="dxa"/>
            <w:tcBorders>
              <w:top w:val="nil"/>
              <w:bottom w:val="nil"/>
              <w:right w:val="nil"/>
            </w:tcBorders>
            <w:shd w:val="clear" w:color="auto" w:fill="auto"/>
            <w:vAlign w:val="bottom"/>
          </w:tcPr>
          <w:p w14:paraId="24B919AC"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6C1AB04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5,239</w:t>
            </w:r>
          </w:p>
        </w:tc>
        <w:tc>
          <w:tcPr>
            <w:tcW w:w="283" w:type="dxa"/>
            <w:tcBorders>
              <w:top w:val="nil"/>
              <w:left w:val="nil"/>
              <w:bottom w:val="nil"/>
              <w:right w:val="nil"/>
            </w:tcBorders>
            <w:shd w:val="clear" w:color="auto" w:fill="auto"/>
            <w:noWrap/>
            <w:vAlign w:val="bottom"/>
          </w:tcPr>
          <w:p w14:paraId="56EA6B7D"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7A2A7B70"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30.1</w:t>
            </w:r>
          </w:p>
        </w:tc>
        <w:tc>
          <w:tcPr>
            <w:tcW w:w="236" w:type="dxa"/>
            <w:tcBorders>
              <w:top w:val="nil"/>
              <w:bottom w:val="nil"/>
              <w:right w:val="nil"/>
            </w:tcBorders>
            <w:shd w:val="clear" w:color="auto" w:fill="auto"/>
            <w:vAlign w:val="bottom"/>
          </w:tcPr>
          <w:p w14:paraId="4ACE8082"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6F24C8A0"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606</w:t>
            </w:r>
          </w:p>
        </w:tc>
        <w:tc>
          <w:tcPr>
            <w:tcW w:w="283" w:type="dxa"/>
            <w:tcBorders>
              <w:top w:val="nil"/>
              <w:left w:val="nil"/>
              <w:bottom w:val="nil"/>
              <w:right w:val="nil"/>
            </w:tcBorders>
            <w:shd w:val="clear" w:color="auto" w:fill="auto"/>
            <w:noWrap/>
            <w:vAlign w:val="bottom"/>
          </w:tcPr>
          <w:p w14:paraId="71319450"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1613BA60"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3.5</w:t>
            </w:r>
          </w:p>
        </w:tc>
      </w:tr>
      <w:tr w:rsidR="00DE4683" w:rsidRPr="00B75CD4" w14:paraId="32E96C7B" w14:textId="77777777" w:rsidTr="00941E97">
        <w:trPr>
          <w:trHeight w:val="330"/>
        </w:trPr>
        <w:tc>
          <w:tcPr>
            <w:tcW w:w="3378" w:type="dxa"/>
            <w:tcBorders>
              <w:top w:val="nil"/>
              <w:left w:val="nil"/>
              <w:bottom w:val="nil"/>
              <w:right w:val="nil"/>
            </w:tcBorders>
            <w:shd w:val="clear" w:color="auto" w:fill="auto"/>
            <w:noWrap/>
            <w:vAlign w:val="bottom"/>
          </w:tcPr>
          <w:p w14:paraId="25775132"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 xml:space="preserve">Blood </w:t>
            </w:r>
            <w:proofErr w:type="spellStart"/>
            <w:r w:rsidRPr="00B75CD4">
              <w:rPr>
                <w:rFonts w:ascii="Arial" w:eastAsia="Times New Roman" w:hAnsi="Arial" w:cs="Arial"/>
                <w:b/>
                <w:sz w:val="22"/>
                <w:szCs w:val="22"/>
              </w:rPr>
              <w:t>pressure</w:t>
            </w:r>
            <w:r w:rsidRPr="00B75CD4">
              <w:rPr>
                <w:rFonts w:ascii="Arial" w:eastAsia="Times New Roman" w:hAnsi="Arial" w:cs="Arial"/>
                <w:b/>
                <w:sz w:val="22"/>
                <w:szCs w:val="22"/>
                <w:vertAlign w:val="superscript"/>
              </w:rPr>
              <w:t>b</w:t>
            </w:r>
            <w:proofErr w:type="spellEnd"/>
          </w:p>
        </w:tc>
        <w:tc>
          <w:tcPr>
            <w:tcW w:w="1012" w:type="dxa"/>
            <w:tcBorders>
              <w:top w:val="nil"/>
              <w:left w:val="nil"/>
              <w:bottom w:val="nil"/>
              <w:right w:val="nil"/>
            </w:tcBorders>
            <w:shd w:val="clear" w:color="auto" w:fill="auto"/>
            <w:noWrap/>
            <w:vAlign w:val="bottom"/>
          </w:tcPr>
          <w:p w14:paraId="6D72B929" w14:textId="77777777" w:rsidR="00DE4683" w:rsidRPr="00B75CD4" w:rsidRDefault="00DE4683" w:rsidP="00941E97">
            <w:pPr>
              <w:jc w:val="right"/>
              <w:rPr>
                <w:rFonts w:ascii="Arial" w:eastAsia="Times New Roman" w:hAnsi="Arial" w:cs="Arial"/>
                <w:sz w:val="22"/>
                <w:szCs w:val="22"/>
              </w:rPr>
            </w:pPr>
          </w:p>
        </w:tc>
        <w:tc>
          <w:tcPr>
            <w:tcW w:w="920" w:type="dxa"/>
            <w:tcBorders>
              <w:top w:val="nil"/>
              <w:left w:val="nil"/>
              <w:bottom w:val="nil"/>
            </w:tcBorders>
            <w:shd w:val="clear" w:color="auto" w:fill="auto"/>
            <w:noWrap/>
            <w:vAlign w:val="bottom"/>
          </w:tcPr>
          <w:p w14:paraId="65365D77"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71AC9CEE"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060D5C96"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49A59F36"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71D9C7B6"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4ACF7CF0"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14F8EBB7"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2C778DDE"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018A54F2" w14:textId="77777777" w:rsidR="00DE4683" w:rsidRPr="00B75CD4" w:rsidRDefault="00DE4683" w:rsidP="00941E97">
            <w:pPr>
              <w:jc w:val="right"/>
              <w:rPr>
                <w:rFonts w:ascii="Arial" w:eastAsia="Times New Roman" w:hAnsi="Arial" w:cs="Arial"/>
                <w:sz w:val="22"/>
                <w:szCs w:val="22"/>
              </w:rPr>
            </w:pPr>
          </w:p>
        </w:tc>
      </w:tr>
      <w:tr w:rsidR="00DE4683" w:rsidRPr="00B75CD4" w14:paraId="4DBAC4D1" w14:textId="77777777" w:rsidTr="00941E97">
        <w:trPr>
          <w:trHeight w:val="285"/>
        </w:trPr>
        <w:tc>
          <w:tcPr>
            <w:tcW w:w="3378" w:type="dxa"/>
            <w:tcBorders>
              <w:top w:val="nil"/>
              <w:left w:val="nil"/>
              <w:bottom w:val="nil"/>
              <w:right w:val="nil"/>
            </w:tcBorders>
            <w:shd w:val="clear" w:color="auto" w:fill="auto"/>
            <w:noWrap/>
            <w:vAlign w:val="bottom"/>
          </w:tcPr>
          <w:p w14:paraId="3FF376BD"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rPr>
              <w:t xml:space="preserve">Normal  </w:t>
            </w:r>
          </w:p>
        </w:tc>
        <w:tc>
          <w:tcPr>
            <w:tcW w:w="1012" w:type="dxa"/>
            <w:tcBorders>
              <w:top w:val="nil"/>
              <w:left w:val="nil"/>
              <w:bottom w:val="nil"/>
              <w:right w:val="nil"/>
            </w:tcBorders>
            <w:shd w:val="clear" w:color="auto" w:fill="auto"/>
            <w:noWrap/>
            <w:vAlign w:val="bottom"/>
          </w:tcPr>
          <w:p w14:paraId="7A1EFDA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34,991</w:t>
            </w:r>
          </w:p>
        </w:tc>
        <w:tc>
          <w:tcPr>
            <w:tcW w:w="920" w:type="dxa"/>
            <w:tcBorders>
              <w:top w:val="nil"/>
              <w:left w:val="nil"/>
              <w:bottom w:val="nil"/>
            </w:tcBorders>
            <w:shd w:val="clear" w:color="auto" w:fill="auto"/>
            <w:noWrap/>
            <w:vAlign w:val="bottom"/>
          </w:tcPr>
          <w:p w14:paraId="11F5A86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18.2</w:t>
            </w:r>
          </w:p>
        </w:tc>
        <w:tc>
          <w:tcPr>
            <w:tcW w:w="236" w:type="dxa"/>
            <w:tcBorders>
              <w:top w:val="nil"/>
              <w:bottom w:val="nil"/>
              <w:right w:val="nil"/>
            </w:tcBorders>
            <w:shd w:val="clear" w:color="auto" w:fill="auto"/>
            <w:vAlign w:val="bottom"/>
          </w:tcPr>
          <w:p w14:paraId="1849CB23"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6202CA24"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8,509</w:t>
            </w:r>
          </w:p>
        </w:tc>
        <w:tc>
          <w:tcPr>
            <w:tcW w:w="283" w:type="dxa"/>
            <w:tcBorders>
              <w:top w:val="nil"/>
              <w:left w:val="nil"/>
              <w:bottom w:val="nil"/>
              <w:right w:val="nil"/>
            </w:tcBorders>
            <w:shd w:val="clear" w:color="auto" w:fill="auto"/>
            <w:noWrap/>
            <w:vAlign w:val="bottom"/>
          </w:tcPr>
          <w:p w14:paraId="2011AB69"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60E996F0"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24.3</w:t>
            </w:r>
          </w:p>
        </w:tc>
        <w:tc>
          <w:tcPr>
            <w:tcW w:w="236" w:type="dxa"/>
            <w:tcBorders>
              <w:top w:val="nil"/>
              <w:bottom w:val="nil"/>
              <w:right w:val="nil"/>
            </w:tcBorders>
            <w:shd w:val="clear" w:color="auto" w:fill="auto"/>
            <w:vAlign w:val="bottom"/>
          </w:tcPr>
          <w:p w14:paraId="7C504D13"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2FA9D494"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1,193</w:t>
            </w:r>
          </w:p>
        </w:tc>
        <w:tc>
          <w:tcPr>
            <w:tcW w:w="283" w:type="dxa"/>
            <w:tcBorders>
              <w:top w:val="nil"/>
              <w:left w:val="nil"/>
              <w:bottom w:val="nil"/>
              <w:right w:val="nil"/>
            </w:tcBorders>
            <w:shd w:val="clear" w:color="auto" w:fill="auto"/>
            <w:noWrap/>
            <w:vAlign w:val="bottom"/>
          </w:tcPr>
          <w:p w14:paraId="214D0337"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22811978"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3.4</w:t>
            </w:r>
          </w:p>
        </w:tc>
      </w:tr>
      <w:tr w:rsidR="00DE4683" w:rsidRPr="00B75CD4" w14:paraId="16915DB8" w14:textId="77777777" w:rsidTr="00941E97">
        <w:trPr>
          <w:trHeight w:val="285"/>
        </w:trPr>
        <w:tc>
          <w:tcPr>
            <w:tcW w:w="3378" w:type="dxa"/>
            <w:tcBorders>
              <w:top w:val="nil"/>
              <w:left w:val="nil"/>
              <w:bottom w:val="nil"/>
              <w:right w:val="nil"/>
            </w:tcBorders>
            <w:shd w:val="clear" w:color="auto" w:fill="auto"/>
            <w:noWrap/>
            <w:vAlign w:val="bottom"/>
          </w:tcPr>
          <w:p w14:paraId="111D76EC"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en-GB"/>
              </w:rPr>
              <w:t xml:space="preserve">Elevated </w:t>
            </w:r>
          </w:p>
        </w:tc>
        <w:tc>
          <w:tcPr>
            <w:tcW w:w="1012" w:type="dxa"/>
            <w:tcBorders>
              <w:top w:val="nil"/>
              <w:left w:val="nil"/>
              <w:bottom w:val="nil"/>
              <w:right w:val="nil"/>
            </w:tcBorders>
            <w:shd w:val="clear" w:color="auto" w:fill="auto"/>
            <w:noWrap/>
            <w:vAlign w:val="bottom"/>
          </w:tcPr>
          <w:p w14:paraId="3267EBE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40,508</w:t>
            </w:r>
          </w:p>
        </w:tc>
        <w:tc>
          <w:tcPr>
            <w:tcW w:w="920" w:type="dxa"/>
            <w:tcBorders>
              <w:top w:val="nil"/>
              <w:left w:val="nil"/>
              <w:bottom w:val="nil"/>
            </w:tcBorders>
            <w:shd w:val="clear" w:color="auto" w:fill="auto"/>
            <w:noWrap/>
            <w:vAlign w:val="bottom"/>
          </w:tcPr>
          <w:p w14:paraId="57D241F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21.0</w:t>
            </w:r>
          </w:p>
        </w:tc>
        <w:tc>
          <w:tcPr>
            <w:tcW w:w="236" w:type="dxa"/>
            <w:tcBorders>
              <w:top w:val="nil"/>
              <w:bottom w:val="nil"/>
              <w:right w:val="nil"/>
            </w:tcBorders>
            <w:shd w:val="clear" w:color="auto" w:fill="auto"/>
            <w:vAlign w:val="bottom"/>
          </w:tcPr>
          <w:p w14:paraId="383A0915"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257B4EBC"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9,676</w:t>
            </w:r>
          </w:p>
        </w:tc>
        <w:tc>
          <w:tcPr>
            <w:tcW w:w="283" w:type="dxa"/>
            <w:tcBorders>
              <w:top w:val="nil"/>
              <w:left w:val="nil"/>
              <w:bottom w:val="nil"/>
              <w:right w:val="nil"/>
            </w:tcBorders>
            <w:shd w:val="clear" w:color="auto" w:fill="auto"/>
            <w:noWrap/>
            <w:vAlign w:val="bottom"/>
          </w:tcPr>
          <w:p w14:paraId="06884F8D"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3660921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23.9</w:t>
            </w:r>
          </w:p>
        </w:tc>
        <w:tc>
          <w:tcPr>
            <w:tcW w:w="236" w:type="dxa"/>
            <w:tcBorders>
              <w:top w:val="nil"/>
              <w:bottom w:val="nil"/>
              <w:right w:val="nil"/>
            </w:tcBorders>
            <w:shd w:val="clear" w:color="auto" w:fill="auto"/>
            <w:vAlign w:val="bottom"/>
          </w:tcPr>
          <w:p w14:paraId="31D23DB9"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6996BE37"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1,339</w:t>
            </w:r>
          </w:p>
        </w:tc>
        <w:tc>
          <w:tcPr>
            <w:tcW w:w="283" w:type="dxa"/>
            <w:tcBorders>
              <w:top w:val="nil"/>
              <w:left w:val="nil"/>
              <w:bottom w:val="nil"/>
              <w:right w:val="nil"/>
            </w:tcBorders>
            <w:shd w:val="clear" w:color="auto" w:fill="auto"/>
            <w:noWrap/>
            <w:vAlign w:val="bottom"/>
          </w:tcPr>
          <w:p w14:paraId="570C4648"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0CF10D21"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3.3</w:t>
            </w:r>
          </w:p>
        </w:tc>
      </w:tr>
      <w:tr w:rsidR="00DE4683" w:rsidRPr="00B75CD4" w14:paraId="5578CCA5" w14:textId="77777777" w:rsidTr="00941E97">
        <w:trPr>
          <w:trHeight w:val="285"/>
        </w:trPr>
        <w:tc>
          <w:tcPr>
            <w:tcW w:w="3378" w:type="dxa"/>
            <w:tcBorders>
              <w:top w:val="nil"/>
              <w:left w:val="nil"/>
              <w:bottom w:val="nil"/>
              <w:right w:val="nil"/>
            </w:tcBorders>
            <w:shd w:val="clear" w:color="auto" w:fill="auto"/>
            <w:noWrap/>
            <w:vAlign w:val="bottom"/>
          </w:tcPr>
          <w:p w14:paraId="61C50E32"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en-GB"/>
              </w:rPr>
              <w:t>Stage 1 hypertension</w:t>
            </w:r>
          </w:p>
        </w:tc>
        <w:tc>
          <w:tcPr>
            <w:tcW w:w="1012" w:type="dxa"/>
            <w:tcBorders>
              <w:top w:val="nil"/>
              <w:left w:val="nil"/>
              <w:bottom w:val="nil"/>
              <w:right w:val="nil"/>
            </w:tcBorders>
            <w:shd w:val="clear" w:color="auto" w:fill="auto"/>
            <w:noWrap/>
            <w:vAlign w:val="bottom"/>
          </w:tcPr>
          <w:p w14:paraId="5FBE706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87,357</w:t>
            </w:r>
          </w:p>
        </w:tc>
        <w:tc>
          <w:tcPr>
            <w:tcW w:w="920" w:type="dxa"/>
            <w:tcBorders>
              <w:top w:val="nil"/>
              <w:left w:val="nil"/>
              <w:bottom w:val="nil"/>
            </w:tcBorders>
            <w:shd w:val="clear" w:color="auto" w:fill="auto"/>
            <w:noWrap/>
            <w:vAlign w:val="bottom"/>
          </w:tcPr>
          <w:p w14:paraId="27EAE9E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45.3</w:t>
            </w:r>
          </w:p>
        </w:tc>
        <w:tc>
          <w:tcPr>
            <w:tcW w:w="236" w:type="dxa"/>
            <w:tcBorders>
              <w:top w:val="nil"/>
              <w:bottom w:val="nil"/>
              <w:right w:val="nil"/>
            </w:tcBorders>
            <w:shd w:val="clear" w:color="auto" w:fill="auto"/>
            <w:vAlign w:val="bottom"/>
          </w:tcPr>
          <w:p w14:paraId="7A1BE528"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1B33301C"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21,110</w:t>
            </w:r>
          </w:p>
        </w:tc>
        <w:tc>
          <w:tcPr>
            <w:tcW w:w="283" w:type="dxa"/>
            <w:tcBorders>
              <w:top w:val="nil"/>
              <w:left w:val="nil"/>
              <w:bottom w:val="nil"/>
              <w:right w:val="nil"/>
            </w:tcBorders>
            <w:shd w:val="clear" w:color="auto" w:fill="auto"/>
            <w:noWrap/>
            <w:vAlign w:val="bottom"/>
          </w:tcPr>
          <w:p w14:paraId="15C97053"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6BE6E4EF"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24.2</w:t>
            </w:r>
          </w:p>
        </w:tc>
        <w:tc>
          <w:tcPr>
            <w:tcW w:w="236" w:type="dxa"/>
            <w:tcBorders>
              <w:top w:val="nil"/>
              <w:bottom w:val="nil"/>
              <w:right w:val="nil"/>
            </w:tcBorders>
            <w:shd w:val="clear" w:color="auto" w:fill="auto"/>
            <w:vAlign w:val="bottom"/>
          </w:tcPr>
          <w:p w14:paraId="13E99B4A"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03F7201B"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2,706</w:t>
            </w:r>
          </w:p>
        </w:tc>
        <w:tc>
          <w:tcPr>
            <w:tcW w:w="283" w:type="dxa"/>
            <w:tcBorders>
              <w:top w:val="nil"/>
              <w:left w:val="nil"/>
              <w:bottom w:val="nil"/>
              <w:right w:val="nil"/>
            </w:tcBorders>
            <w:shd w:val="clear" w:color="auto" w:fill="auto"/>
            <w:noWrap/>
            <w:vAlign w:val="bottom"/>
          </w:tcPr>
          <w:p w14:paraId="3A976474"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5CF59C44"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3.1</w:t>
            </w:r>
          </w:p>
        </w:tc>
      </w:tr>
      <w:tr w:rsidR="00DE4683" w:rsidRPr="00B75CD4" w14:paraId="7D906D9C" w14:textId="77777777" w:rsidTr="00941E97">
        <w:trPr>
          <w:trHeight w:val="285"/>
        </w:trPr>
        <w:tc>
          <w:tcPr>
            <w:tcW w:w="3378" w:type="dxa"/>
            <w:tcBorders>
              <w:top w:val="nil"/>
              <w:left w:val="nil"/>
              <w:right w:val="nil"/>
            </w:tcBorders>
            <w:shd w:val="clear" w:color="auto" w:fill="auto"/>
            <w:noWrap/>
            <w:vAlign w:val="bottom"/>
          </w:tcPr>
          <w:p w14:paraId="164FBE05"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sz w:val="22"/>
                <w:szCs w:val="22"/>
                <w:lang w:val="en-GB"/>
              </w:rPr>
              <w:t>Stage 2 hypertension</w:t>
            </w:r>
          </w:p>
        </w:tc>
        <w:tc>
          <w:tcPr>
            <w:tcW w:w="1012" w:type="dxa"/>
            <w:tcBorders>
              <w:top w:val="nil"/>
              <w:left w:val="nil"/>
              <w:right w:val="nil"/>
            </w:tcBorders>
            <w:shd w:val="clear" w:color="auto" w:fill="auto"/>
            <w:noWrap/>
            <w:vAlign w:val="bottom"/>
          </w:tcPr>
          <w:p w14:paraId="0C3984C2"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29,870</w:t>
            </w:r>
          </w:p>
        </w:tc>
        <w:tc>
          <w:tcPr>
            <w:tcW w:w="920" w:type="dxa"/>
            <w:tcBorders>
              <w:top w:val="nil"/>
              <w:left w:val="nil"/>
            </w:tcBorders>
            <w:shd w:val="clear" w:color="auto" w:fill="auto"/>
            <w:noWrap/>
            <w:vAlign w:val="bottom"/>
          </w:tcPr>
          <w:p w14:paraId="15A6D022"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15.5</w:t>
            </w:r>
          </w:p>
        </w:tc>
        <w:tc>
          <w:tcPr>
            <w:tcW w:w="236" w:type="dxa"/>
            <w:tcBorders>
              <w:top w:val="nil"/>
              <w:right w:val="nil"/>
            </w:tcBorders>
            <w:shd w:val="clear" w:color="auto" w:fill="auto"/>
            <w:vAlign w:val="bottom"/>
          </w:tcPr>
          <w:p w14:paraId="3B8B7108"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right w:val="nil"/>
            </w:tcBorders>
            <w:shd w:val="clear" w:color="auto" w:fill="auto"/>
            <w:noWrap/>
          </w:tcPr>
          <w:p w14:paraId="6F7C2116"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7,771</w:t>
            </w:r>
          </w:p>
        </w:tc>
        <w:tc>
          <w:tcPr>
            <w:tcW w:w="283" w:type="dxa"/>
            <w:tcBorders>
              <w:top w:val="nil"/>
              <w:left w:val="nil"/>
              <w:right w:val="nil"/>
            </w:tcBorders>
            <w:shd w:val="clear" w:color="auto" w:fill="auto"/>
            <w:noWrap/>
            <w:vAlign w:val="bottom"/>
          </w:tcPr>
          <w:p w14:paraId="080E3963"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tcBorders>
            <w:shd w:val="clear" w:color="auto" w:fill="auto"/>
            <w:noWrap/>
          </w:tcPr>
          <w:p w14:paraId="24BC5020"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26.0</w:t>
            </w:r>
          </w:p>
        </w:tc>
        <w:tc>
          <w:tcPr>
            <w:tcW w:w="236" w:type="dxa"/>
            <w:tcBorders>
              <w:top w:val="nil"/>
              <w:right w:val="nil"/>
            </w:tcBorders>
            <w:shd w:val="clear" w:color="auto" w:fill="auto"/>
            <w:vAlign w:val="bottom"/>
          </w:tcPr>
          <w:p w14:paraId="675AA833"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right w:val="nil"/>
            </w:tcBorders>
            <w:shd w:val="clear" w:color="auto" w:fill="auto"/>
            <w:noWrap/>
          </w:tcPr>
          <w:p w14:paraId="1BF39ECC"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960</w:t>
            </w:r>
          </w:p>
        </w:tc>
        <w:tc>
          <w:tcPr>
            <w:tcW w:w="283" w:type="dxa"/>
            <w:tcBorders>
              <w:top w:val="nil"/>
              <w:left w:val="nil"/>
              <w:right w:val="nil"/>
            </w:tcBorders>
            <w:shd w:val="clear" w:color="auto" w:fill="auto"/>
            <w:noWrap/>
            <w:vAlign w:val="bottom"/>
          </w:tcPr>
          <w:p w14:paraId="6C1FABA8"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right w:val="nil"/>
            </w:tcBorders>
            <w:shd w:val="clear" w:color="auto" w:fill="auto"/>
            <w:noWrap/>
          </w:tcPr>
          <w:p w14:paraId="16094B0A"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3.2</w:t>
            </w:r>
          </w:p>
        </w:tc>
      </w:tr>
      <w:tr w:rsidR="00DE4683" w:rsidRPr="00B75CD4" w14:paraId="130435A5" w14:textId="77777777" w:rsidTr="00941E97">
        <w:trPr>
          <w:trHeight w:val="330"/>
        </w:trPr>
        <w:tc>
          <w:tcPr>
            <w:tcW w:w="3378" w:type="dxa"/>
            <w:tcBorders>
              <w:top w:val="nil"/>
              <w:left w:val="nil"/>
              <w:bottom w:val="nil"/>
              <w:right w:val="nil"/>
            </w:tcBorders>
            <w:shd w:val="clear" w:color="auto" w:fill="auto"/>
            <w:noWrap/>
            <w:vAlign w:val="bottom"/>
          </w:tcPr>
          <w:p w14:paraId="28C9F59B" w14:textId="77777777" w:rsidR="00DE4683" w:rsidRPr="00B75CD4" w:rsidRDefault="00DE4683" w:rsidP="00941E97">
            <w:pPr>
              <w:rPr>
                <w:rFonts w:ascii="Arial" w:eastAsia="Times New Roman" w:hAnsi="Arial" w:cs="Arial"/>
                <w:b/>
                <w:sz w:val="22"/>
                <w:szCs w:val="22"/>
              </w:rPr>
            </w:pPr>
            <w:proofErr w:type="spellStart"/>
            <w:r w:rsidRPr="00B75CD4">
              <w:rPr>
                <w:rFonts w:ascii="Arial" w:eastAsia="Times New Roman" w:hAnsi="Arial" w:cs="Arial"/>
                <w:b/>
                <w:sz w:val="22"/>
                <w:szCs w:val="22"/>
              </w:rPr>
              <w:t>Education</w:t>
            </w:r>
            <w:r w:rsidRPr="00B75CD4">
              <w:rPr>
                <w:rFonts w:ascii="Arial" w:eastAsia="Times New Roman" w:hAnsi="Arial" w:cs="Arial"/>
                <w:b/>
                <w:sz w:val="22"/>
                <w:szCs w:val="22"/>
                <w:vertAlign w:val="superscript"/>
              </w:rPr>
              <w:t>c</w:t>
            </w:r>
            <w:proofErr w:type="spellEnd"/>
          </w:p>
        </w:tc>
        <w:tc>
          <w:tcPr>
            <w:tcW w:w="1012" w:type="dxa"/>
            <w:tcBorders>
              <w:top w:val="nil"/>
              <w:left w:val="nil"/>
              <w:bottom w:val="nil"/>
              <w:right w:val="nil"/>
            </w:tcBorders>
            <w:shd w:val="clear" w:color="auto" w:fill="auto"/>
            <w:noWrap/>
            <w:vAlign w:val="bottom"/>
          </w:tcPr>
          <w:p w14:paraId="66DFFF6B" w14:textId="77777777" w:rsidR="00DE4683" w:rsidRPr="00B75CD4" w:rsidRDefault="00DE4683" w:rsidP="00941E97">
            <w:pPr>
              <w:jc w:val="right"/>
              <w:rPr>
                <w:rFonts w:ascii="Arial" w:eastAsia="Times New Roman" w:hAnsi="Arial" w:cs="Arial"/>
                <w:sz w:val="22"/>
                <w:szCs w:val="22"/>
              </w:rPr>
            </w:pPr>
          </w:p>
        </w:tc>
        <w:tc>
          <w:tcPr>
            <w:tcW w:w="920" w:type="dxa"/>
            <w:tcBorders>
              <w:top w:val="nil"/>
              <w:left w:val="nil"/>
              <w:bottom w:val="nil"/>
            </w:tcBorders>
            <w:shd w:val="clear" w:color="auto" w:fill="auto"/>
            <w:noWrap/>
            <w:vAlign w:val="bottom"/>
          </w:tcPr>
          <w:p w14:paraId="3A5689FB"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24F8416B"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vAlign w:val="bottom"/>
          </w:tcPr>
          <w:p w14:paraId="62F27A8A"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0B53E3B7"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vAlign w:val="bottom"/>
          </w:tcPr>
          <w:p w14:paraId="2C53A651" w14:textId="77777777" w:rsidR="00DE4683" w:rsidRPr="00B75CD4" w:rsidRDefault="00DE4683" w:rsidP="00941E97">
            <w:pPr>
              <w:jc w:val="right"/>
              <w:rPr>
                <w:rFonts w:ascii="Arial" w:eastAsia="Times New Roman" w:hAnsi="Arial" w:cs="Arial"/>
                <w:sz w:val="22"/>
                <w:szCs w:val="22"/>
              </w:rPr>
            </w:pPr>
          </w:p>
        </w:tc>
        <w:tc>
          <w:tcPr>
            <w:tcW w:w="236" w:type="dxa"/>
            <w:tcBorders>
              <w:top w:val="nil"/>
              <w:bottom w:val="nil"/>
              <w:right w:val="nil"/>
            </w:tcBorders>
            <w:shd w:val="clear" w:color="auto" w:fill="auto"/>
            <w:vAlign w:val="bottom"/>
          </w:tcPr>
          <w:p w14:paraId="20204C2B"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vAlign w:val="bottom"/>
          </w:tcPr>
          <w:p w14:paraId="1216BFD4" w14:textId="77777777" w:rsidR="00DE4683" w:rsidRPr="00B75CD4" w:rsidRDefault="00DE4683" w:rsidP="00941E97">
            <w:pPr>
              <w:jc w:val="right"/>
              <w:rPr>
                <w:rFonts w:ascii="Arial" w:eastAsia="Times New Roman" w:hAnsi="Arial" w:cs="Arial"/>
                <w:sz w:val="22"/>
                <w:szCs w:val="22"/>
              </w:rPr>
            </w:pPr>
          </w:p>
        </w:tc>
        <w:tc>
          <w:tcPr>
            <w:tcW w:w="283" w:type="dxa"/>
            <w:tcBorders>
              <w:top w:val="nil"/>
              <w:left w:val="nil"/>
              <w:bottom w:val="nil"/>
              <w:right w:val="nil"/>
            </w:tcBorders>
            <w:shd w:val="clear" w:color="auto" w:fill="auto"/>
            <w:noWrap/>
            <w:vAlign w:val="bottom"/>
          </w:tcPr>
          <w:p w14:paraId="0DC9CFF5"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vAlign w:val="bottom"/>
          </w:tcPr>
          <w:p w14:paraId="123B965D" w14:textId="77777777" w:rsidR="00DE4683" w:rsidRPr="00B75CD4" w:rsidRDefault="00DE4683" w:rsidP="00941E97">
            <w:pPr>
              <w:jc w:val="right"/>
              <w:rPr>
                <w:rFonts w:ascii="Arial" w:eastAsia="Times New Roman" w:hAnsi="Arial" w:cs="Arial"/>
                <w:sz w:val="22"/>
                <w:szCs w:val="22"/>
              </w:rPr>
            </w:pPr>
          </w:p>
        </w:tc>
      </w:tr>
      <w:tr w:rsidR="00DE4683" w:rsidRPr="00B75CD4" w14:paraId="5ACAE94D" w14:textId="77777777" w:rsidTr="00941E97">
        <w:trPr>
          <w:trHeight w:val="285"/>
        </w:trPr>
        <w:tc>
          <w:tcPr>
            <w:tcW w:w="3378" w:type="dxa"/>
            <w:tcBorders>
              <w:top w:val="nil"/>
              <w:left w:val="nil"/>
              <w:bottom w:val="nil"/>
              <w:right w:val="nil"/>
            </w:tcBorders>
            <w:shd w:val="clear" w:color="auto" w:fill="auto"/>
            <w:noWrap/>
            <w:vAlign w:val="bottom"/>
          </w:tcPr>
          <w:p w14:paraId="238AB5D6" w14:textId="4659B5AC" w:rsidR="00DE4683" w:rsidRPr="00B75CD4" w:rsidRDefault="00260A23" w:rsidP="00941E97">
            <w:pPr>
              <w:ind w:firstLineChars="200" w:firstLine="440"/>
              <w:rPr>
                <w:rFonts w:ascii="Arial" w:eastAsia="Times New Roman" w:hAnsi="Arial" w:cs="Arial"/>
                <w:sz w:val="22"/>
                <w:szCs w:val="22"/>
              </w:rPr>
            </w:pPr>
            <w:r>
              <w:rPr>
                <w:rFonts w:ascii="Arial" w:eastAsia="Times New Roman" w:hAnsi="Arial" w:cs="Arial"/>
                <w:sz w:val="22"/>
                <w:szCs w:val="22"/>
              </w:rPr>
              <w:t>Low</w:t>
            </w:r>
            <w:r w:rsidR="00DE4683" w:rsidRPr="00B75CD4">
              <w:rPr>
                <w:rFonts w:ascii="Arial" w:eastAsia="Times New Roman" w:hAnsi="Arial" w:cs="Arial"/>
                <w:sz w:val="22"/>
                <w:szCs w:val="22"/>
              </w:rPr>
              <w:t xml:space="preserve"> </w:t>
            </w:r>
          </w:p>
        </w:tc>
        <w:tc>
          <w:tcPr>
            <w:tcW w:w="1012" w:type="dxa"/>
            <w:tcBorders>
              <w:top w:val="nil"/>
              <w:left w:val="nil"/>
              <w:bottom w:val="nil"/>
              <w:right w:val="nil"/>
            </w:tcBorders>
            <w:shd w:val="clear" w:color="auto" w:fill="auto"/>
            <w:noWrap/>
            <w:vAlign w:val="bottom"/>
          </w:tcPr>
          <w:p w14:paraId="1B6EA3B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3,509</w:t>
            </w:r>
          </w:p>
        </w:tc>
        <w:tc>
          <w:tcPr>
            <w:tcW w:w="920" w:type="dxa"/>
            <w:tcBorders>
              <w:top w:val="nil"/>
              <w:left w:val="nil"/>
              <w:bottom w:val="nil"/>
            </w:tcBorders>
            <w:shd w:val="clear" w:color="auto" w:fill="auto"/>
            <w:noWrap/>
            <w:vAlign w:val="bottom"/>
          </w:tcPr>
          <w:p w14:paraId="7E8C710F"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1.9</w:t>
            </w:r>
          </w:p>
        </w:tc>
        <w:tc>
          <w:tcPr>
            <w:tcW w:w="236" w:type="dxa"/>
            <w:tcBorders>
              <w:top w:val="nil"/>
              <w:bottom w:val="nil"/>
              <w:right w:val="nil"/>
            </w:tcBorders>
            <w:shd w:val="clear" w:color="auto" w:fill="auto"/>
            <w:vAlign w:val="bottom"/>
          </w:tcPr>
          <w:p w14:paraId="6CDA3FC3"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0BCD0AAA"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718</w:t>
            </w:r>
          </w:p>
        </w:tc>
        <w:tc>
          <w:tcPr>
            <w:tcW w:w="283" w:type="dxa"/>
            <w:tcBorders>
              <w:top w:val="nil"/>
              <w:left w:val="nil"/>
              <w:bottom w:val="nil"/>
              <w:right w:val="nil"/>
            </w:tcBorders>
            <w:shd w:val="clear" w:color="auto" w:fill="auto"/>
            <w:noWrap/>
            <w:vAlign w:val="bottom"/>
          </w:tcPr>
          <w:p w14:paraId="541EC1BF"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3AFB99BF"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20.5</w:t>
            </w:r>
          </w:p>
        </w:tc>
        <w:tc>
          <w:tcPr>
            <w:tcW w:w="236" w:type="dxa"/>
            <w:tcBorders>
              <w:top w:val="nil"/>
              <w:bottom w:val="nil"/>
              <w:right w:val="nil"/>
            </w:tcBorders>
            <w:shd w:val="clear" w:color="auto" w:fill="auto"/>
            <w:vAlign w:val="bottom"/>
          </w:tcPr>
          <w:p w14:paraId="61461AAA"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5979C346"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139</w:t>
            </w:r>
          </w:p>
        </w:tc>
        <w:tc>
          <w:tcPr>
            <w:tcW w:w="283" w:type="dxa"/>
            <w:tcBorders>
              <w:top w:val="nil"/>
              <w:left w:val="nil"/>
              <w:bottom w:val="nil"/>
              <w:right w:val="nil"/>
            </w:tcBorders>
            <w:shd w:val="clear" w:color="auto" w:fill="auto"/>
            <w:noWrap/>
            <w:vAlign w:val="bottom"/>
          </w:tcPr>
          <w:p w14:paraId="2F453444"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0CF2D465"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4.0</w:t>
            </w:r>
          </w:p>
        </w:tc>
      </w:tr>
      <w:tr w:rsidR="00DE4683" w:rsidRPr="00B75CD4" w14:paraId="11F7DCDC" w14:textId="77777777" w:rsidTr="00941E97">
        <w:trPr>
          <w:trHeight w:val="285"/>
        </w:trPr>
        <w:tc>
          <w:tcPr>
            <w:tcW w:w="3378" w:type="dxa"/>
            <w:tcBorders>
              <w:top w:val="nil"/>
              <w:left w:val="nil"/>
              <w:bottom w:val="nil"/>
              <w:right w:val="nil"/>
            </w:tcBorders>
            <w:shd w:val="clear" w:color="auto" w:fill="auto"/>
            <w:noWrap/>
            <w:vAlign w:val="bottom"/>
          </w:tcPr>
          <w:p w14:paraId="35651B2C" w14:textId="7A9B7361" w:rsidR="00DE4683" w:rsidRPr="00B75CD4" w:rsidRDefault="00260A23" w:rsidP="00941E97">
            <w:pPr>
              <w:ind w:firstLineChars="200" w:firstLine="440"/>
              <w:rPr>
                <w:rFonts w:ascii="Arial" w:eastAsia="Times New Roman" w:hAnsi="Arial" w:cs="Arial"/>
                <w:sz w:val="22"/>
                <w:szCs w:val="22"/>
              </w:rPr>
            </w:pPr>
            <w:r>
              <w:rPr>
                <w:rFonts w:ascii="Arial" w:eastAsia="Times New Roman" w:hAnsi="Arial" w:cs="Arial"/>
                <w:sz w:val="22"/>
                <w:szCs w:val="22"/>
              </w:rPr>
              <w:t>Medium</w:t>
            </w:r>
          </w:p>
        </w:tc>
        <w:tc>
          <w:tcPr>
            <w:tcW w:w="1012" w:type="dxa"/>
            <w:tcBorders>
              <w:top w:val="nil"/>
              <w:left w:val="nil"/>
              <w:bottom w:val="nil"/>
              <w:right w:val="nil"/>
            </w:tcBorders>
            <w:shd w:val="clear" w:color="auto" w:fill="auto"/>
            <w:noWrap/>
            <w:vAlign w:val="bottom"/>
          </w:tcPr>
          <w:p w14:paraId="02D0258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121,982</w:t>
            </w:r>
          </w:p>
        </w:tc>
        <w:tc>
          <w:tcPr>
            <w:tcW w:w="920" w:type="dxa"/>
            <w:tcBorders>
              <w:top w:val="nil"/>
              <w:left w:val="nil"/>
              <w:bottom w:val="nil"/>
            </w:tcBorders>
            <w:shd w:val="clear" w:color="auto" w:fill="auto"/>
            <w:noWrap/>
            <w:vAlign w:val="bottom"/>
          </w:tcPr>
          <w:p w14:paraId="063D5F6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63.3</w:t>
            </w:r>
          </w:p>
        </w:tc>
        <w:tc>
          <w:tcPr>
            <w:tcW w:w="236" w:type="dxa"/>
            <w:tcBorders>
              <w:top w:val="nil"/>
              <w:bottom w:val="nil"/>
              <w:right w:val="nil"/>
            </w:tcBorders>
            <w:shd w:val="clear" w:color="auto" w:fill="auto"/>
            <w:vAlign w:val="bottom"/>
          </w:tcPr>
          <w:p w14:paraId="7B81A957"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384A64EA"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26,487</w:t>
            </w:r>
          </w:p>
        </w:tc>
        <w:tc>
          <w:tcPr>
            <w:tcW w:w="283" w:type="dxa"/>
            <w:tcBorders>
              <w:top w:val="nil"/>
              <w:left w:val="nil"/>
              <w:bottom w:val="nil"/>
              <w:right w:val="nil"/>
            </w:tcBorders>
            <w:shd w:val="clear" w:color="auto" w:fill="auto"/>
            <w:noWrap/>
            <w:vAlign w:val="bottom"/>
          </w:tcPr>
          <w:p w14:paraId="190E3004"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5054B61C"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21.7</w:t>
            </w:r>
          </w:p>
        </w:tc>
        <w:tc>
          <w:tcPr>
            <w:tcW w:w="236" w:type="dxa"/>
            <w:tcBorders>
              <w:top w:val="nil"/>
              <w:bottom w:val="nil"/>
              <w:right w:val="nil"/>
            </w:tcBorders>
            <w:shd w:val="clear" w:color="auto" w:fill="auto"/>
            <w:vAlign w:val="bottom"/>
          </w:tcPr>
          <w:p w14:paraId="5CDB33E6"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6062F5B0" w14:textId="77777777" w:rsidR="00DE4683" w:rsidRPr="00B75CD4" w:rsidRDefault="00DE4683" w:rsidP="00941E97">
            <w:pPr>
              <w:jc w:val="right"/>
              <w:rPr>
                <w:rFonts w:ascii="Arial" w:hAnsi="Arial" w:cs="Arial"/>
                <w:sz w:val="22"/>
                <w:szCs w:val="22"/>
              </w:rPr>
            </w:pPr>
            <w:r w:rsidRPr="00B75CD4">
              <w:rPr>
                <w:rFonts w:ascii="Arial" w:eastAsia="Times New Roman" w:hAnsi="Arial" w:cs="Arial"/>
                <w:sz w:val="22"/>
                <w:szCs w:val="22"/>
              </w:rPr>
              <w:t>4,007</w:t>
            </w:r>
          </w:p>
        </w:tc>
        <w:tc>
          <w:tcPr>
            <w:tcW w:w="283" w:type="dxa"/>
            <w:tcBorders>
              <w:top w:val="nil"/>
              <w:left w:val="nil"/>
              <w:bottom w:val="nil"/>
              <w:right w:val="nil"/>
            </w:tcBorders>
            <w:shd w:val="clear" w:color="auto" w:fill="auto"/>
            <w:noWrap/>
            <w:vAlign w:val="bottom"/>
          </w:tcPr>
          <w:p w14:paraId="4F7859CC"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5719C06C"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3.3</w:t>
            </w:r>
          </w:p>
        </w:tc>
      </w:tr>
      <w:tr w:rsidR="00DE4683" w:rsidRPr="00B75CD4" w14:paraId="43C1FA0A" w14:textId="77777777" w:rsidTr="00941E97">
        <w:trPr>
          <w:trHeight w:val="285"/>
        </w:trPr>
        <w:tc>
          <w:tcPr>
            <w:tcW w:w="3378" w:type="dxa"/>
            <w:tcBorders>
              <w:top w:val="nil"/>
              <w:left w:val="nil"/>
              <w:bottom w:val="nil"/>
              <w:right w:val="nil"/>
            </w:tcBorders>
            <w:shd w:val="clear" w:color="auto" w:fill="auto"/>
            <w:noWrap/>
            <w:vAlign w:val="bottom"/>
          </w:tcPr>
          <w:p w14:paraId="6CE08D6E" w14:textId="38A63FA8" w:rsidR="00DE4683" w:rsidRPr="00B75CD4" w:rsidRDefault="00260A23" w:rsidP="00941E97">
            <w:pPr>
              <w:ind w:firstLineChars="200" w:firstLine="440"/>
              <w:rPr>
                <w:rFonts w:ascii="Arial" w:eastAsia="Times New Roman" w:hAnsi="Arial" w:cs="Arial"/>
                <w:sz w:val="22"/>
                <w:szCs w:val="22"/>
              </w:rPr>
            </w:pPr>
            <w:r>
              <w:rPr>
                <w:rFonts w:ascii="Arial" w:eastAsia="Times New Roman" w:hAnsi="Arial" w:cs="Arial"/>
                <w:sz w:val="22"/>
                <w:szCs w:val="22"/>
              </w:rPr>
              <w:t>High</w:t>
            </w:r>
          </w:p>
        </w:tc>
        <w:tc>
          <w:tcPr>
            <w:tcW w:w="1012" w:type="dxa"/>
            <w:tcBorders>
              <w:top w:val="nil"/>
              <w:left w:val="nil"/>
              <w:bottom w:val="nil"/>
              <w:right w:val="nil"/>
            </w:tcBorders>
            <w:shd w:val="clear" w:color="auto" w:fill="auto"/>
            <w:noWrap/>
            <w:vAlign w:val="bottom"/>
          </w:tcPr>
          <w:p w14:paraId="7D9EA6E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64,454</w:t>
            </w:r>
          </w:p>
        </w:tc>
        <w:tc>
          <w:tcPr>
            <w:tcW w:w="920" w:type="dxa"/>
            <w:tcBorders>
              <w:top w:val="nil"/>
              <w:left w:val="nil"/>
              <w:bottom w:val="nil"/>
            </w:tcBorders>
            <w:shd w:val="clear" w:color="auto" w:fill="auto"/>
            <w:noWrap/>
            <w:vAlign w:val="bottom"/>
          </w:tcPr>
          <w:p w14:paraId="4A76B69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33.4</w:t>
            </w:r>
          </w:p>
        </w:tc>
        <w:tc>
          <w:tcPr>
            <w:tcW w:w="236" w:type="dxa"/>
            <w:tcBorders>
              <w:top w:val="nil"/>
              <w:bottom w:val="nil"/>
              <w:right w:val="nil"/>
            </w:tcBorders>
            <w:shd w:val="clear" w:color="auto" w:fill="auto"/>
            <w:vAlign w:val="bottom"/>
          </w:tcPr>
          <w:p w14:paraId="47471592"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bottom w:val="nil"/>
              <w:right w:val="nil"/>
            </w:tcBorders>
            <w:shd w:val="clear" w:color="auto" w:fill="auto"/>
            <w:noWrap/>
          </w:tcPr>
          <w:p w14:paraId="0D1358A9"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18,978</w:t>
            </w:r>
          </w:p>
        </w:tc>
        <w:tc>
          <w:tcPr>
            <w:tcW w:w="283" w:type="dxa"/>
            <w:tcBorders>
              <w:top w:val="nil"/>
              <w:left w:val="nil"/>
              <w:bottom w:val="nil"/>
              <w:right w:val="nil"/>
            </w:tcBorders>
            <w:shd w:val="clear" w:color="auto" w:fill="auto"/>
            <w:noWrap/>
            <w:vAlign w:val="bottom"/>
          </w:tcPr>
          <w:p w14:paraId="3A3CFDF9"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bottom w:val="nil"/>
            </w:tcBorders>
            <w:shd w:val="clear" w:color="auto" w:fill="auto"/>
            <w:noWrap/>
          </w:tcPr>
          <w:p w14:paraId="50E8043C"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29.4</w:t>
            </w:r>
          </w:p>
        </w:tc>
        <w:tc>
          <w:tcPr>
            <w:tcW w:w="236" w:type="dxa"/>
            <w:tcBorders>
              <w:top w:val="nil"/>
              <w:bottom w:val="nil"/>
              <w:right w:val="nil"/>
            </w:tcBorders>
            <w:shd w:val="clear" w:color="auto" w:fill="auto"/>
            <w:vAlign w:val="bottom"/>
          </w:tcPr>
          <w:p w14:paraId="6FF75646"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bottom w:val="nil"/>
              <w:right w:val="nil"/>
            </w:tcBorders>
            <w:shd w:val="clear" w:color="auto" w:fill="auto"/>
            <w:noWrap/>
          </w:tcPr>
          <w:p w14:paraId="7EB5AB85"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1,985</w:t>
            </w:r>
          </w:p>
        </w:tc>
        <w:tc>
          <w:tcPr>
            <w:tcW w:w="283" w:type="dxa"/>
            <w:tcBorders>
              <w:top w:val="nil"/>
              <w:left w:val="nil"/>
              <w:bottom w:val="nil"/>
              <w:right w:val="nil"/>
            </w:tcBorders>
            <w:shd w:val="clear" w:color="auto" w:fill="auto"/>
            <w:noWrap/>
            <w:vAlign w:val="bottom"/>
          </w:tcPr>
          <w:p w14:paraId="1A820355"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bottom w:val="nil"/>
              <w:right w:val="nil"/>
            </w:tcBorders>
            <w:shd w:val="clear" w:color="auto" w:fill="auto"/>
            <w:noWrap/>
          </w:tcPr>
          <w:p w14:paraId="08C68AA8" w14:textId="77777777" w:rsidR="00DE4683" w:rsidRPr="00B75CD4" w:rsidRDefault="00DE4683" w:rsidP="00941E97">
            <w:pPr>
              <w:jc w:val="right"/>
              <w:rPr>
                <w:rFonts w:ascii="Arial" w:hAnsi="Arial" w:cs="Arial"/>
                <w:sz w:val="22"/>
                <w:szCs w:val="22"/>
              </w:rPr>
            </w:pPr>
            <w:r w:rsidRPr="00B75CD4">
              <w:rPr>
                <w:rFonts w:ascii="Arial" w:hAnsi="Arial" w:cs="Arial"/>
                <w:sz w:val="22"/>
                <w:szCs w:val="22"/>
              </w:rPr>
              <w:t>3.1</w:t>
            </w:r>
          </w:p>
        </w:tc>
      </w:tr>
      <w:tr w:rsidR="00DE4683" w:rsidRPr="00B75CD4" w14:paraId="269874E2" w14:textId="77777777" w:rsidTr="00941E97">
        <w:trPr>
          <w:trHeight w:val="285"/>
        </w:trPr>
        <w:tc>
          <w:tcPr>
            <w:tcW w:w="3378" w:type="dxa"/>
            <w:tcBorders>
              <w:top w:val="nil"/>
              <w:left w:val="nil"/>
              <w:right w:val="nil"/>
            </w:tcBorders>
            <w:shd w:val="clear" w:color="auto" w:fill="auto"/>
            <w:noWrap/>
            <w:vAlign w:val="bottom"/>
          </w:tcPr>
          <w:p w14:paraId="03A23584" w14:textId="5CE4EDC4" w:rsidR="00DE4683" w:rsidRPr="00B75CD4" w:rsidRDefault="00260A23" w:rsidP="00941E97">
            <w:pPr>
              <w:ind w:firstLineChars="200" w:firstLine="440"/>
              <w:rPr>
                <w:rFonts w:ascii="Arial" w:eastAsia="Times New Roman" w:hAnsi="Arial" w:cs="Arial"/>
                <w:sz w:val="22"/>
                <w:szCs w:val="22"/>
              </w:rPr>
            </w:pPr>
            <w:r>
              <w:rPr>
                <w:rFonts w:ascii="Arial" w:eastAsia="Times New Roman" w:hAnsi="Arial" w:cs="Arial"/>
                <w:sz w:val="22"/>
                <w:szCs w:val="22"/>
              </w:rPr>
              <w:t>Very h</w:t>
            </w:r>
            <w:r w:rsidR="00DE4683" w:rsidRPr="00B75CD4">
              <w:rPr>
                <w:rFonts w:ascii="Arial" w:eastAsia="Times New Roman" w:hAnsi="Arial" w:cs="Arial"/>
                <w:sz w:val="22"/>
                <w:szCs w:val="22"/>
              </w:rPr>
              <w:t>igh</w:t>
            </w:r>
          </w:p>
        </w:tc>
        <w:tc>
          <w:tcPr>
            <w:tcW w:w="1012" w:type="dxa"/>
            <w:tcBorders>
              <w:top w:val="nil"/>
              <w:left w:val="nil"/>
              <w:right w:val="nil"/>
            </w:tcBorders>
            <w:shd w:val="clear" w:color="auto" w:fill="auto"/>
            <w:noWrap/>
            <w:vAlign w:val="bottom"/>
          </w:tcPr>
          <w:p w14:paraId="00EBC14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2,713</w:t>
            </w:r>
          </w:p>
        </w:tc>
        <w:tc>
          <w:tcPr>
            <w:tcW w:w="920" w:type="dxa"/>
            <w:tcBorders>
              <w:top w:val="nil"/>
              <w:left w:val="nil"/>
            </w:tcBorders>
            <w:shd w:val="clear" w:color="auto" w:fill="auto"/>
            <w:noWrap/>
            <w:vAlign w:val="bottom"/>
          </w:tcPr>
          <w:p w14:paraId="6F637139"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1.4</w:t>
            </w:r>
          </w:p>
        </w:tc>
        <w:tc>
          <w:tcPr>
            <w:tcW w:w="236" w:type="dxa"/>
            <w:tcBorders>
              <w:top w:val="nil"/>
              <w:right w:val="nil"/>
            </w:tcBorders>
            <w:shd w:val="clear" w:color="auto" w:fill="auto"/>
            <w:vAlign w:val="bottom"/>
          </w:tcPr>
          <w:p w14:paraId="54FB9822" w14:textId="77777777" w:rsidR="00DE4683" w:rsidRPr="00B75CD4" w:rsidRDefault="00DE4683" w:rsidP="00941E97">
            <w:pPr>
              <w:jc w:val="right"/>
              <w:rPr>
                <w:rFonts w:ascii="Arial" w:eastAsia="Times New Roman" w:hAnsi="Arial" w:cs="Arial"/>
                <w:sz w:val="22"/>
                <w:szCs w:val="22"/>
              </w:rPr>
            </w:pPr>
          </w:p>
        </w:tc>
        <w:tc>
          <w:tcPr>
            <w:tcW w:w="951" w:type="dxa"/>
            <w:tcBorders>
              <w:top w:val="nil"/>
              <w:left w:val="nil"/>
              <w:right w:val="nil"/>
            </w:tcBorders>
            <w:shd w:val="clear" w:color="auto" w:fill="auto"/>
            <w:noWrap/>
          </w:tcPr>
          <w:p w14:paraId="53084277"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873</w:t>
            </w:r>
          </w:p>
        </w:tc>
        <w:tc>
          <w:tcPr>
            <w:tcW w:w="283" w:type="dxa"/>
            <w:tcBorders>
              <w:top w:val="nil"/>
              <w:left w:val="nil"/>
              <w:right w:val="nil"/>
            </w:tcBorders>
            <w:shd w:val="clear" w:color="auto" w:fill="auto"/>
            <w:noWrap/>
            <w:vAlign w:val="bottom"/>
          </w:tcPr>
          <w:p w14:paraId="7EEAC191" w14:textId="77777777" w:rsidR="00DE4683" w:rsidRPr="00B75CD4" w:rsidRDefault="00DE4683" w:rsidP="00941E97">
            <w:pPr>
              <w:jc w:val="right"/>
              <w:rPr>
                <w:rFonts w:ascii="Arial" w:eastAsia="Times New Roman" w:hAnsi="Arial" w:cs="Arial"/>
                <w:sz w:val="22"/>
                <w:szCs w:val="22"/>
              </w:rPr>
            </w:pPr>
          </w:p>
        </w:tc>
        <w:tc>
          <w:tcPr>
            <w:tcW w:w="772" w:type="dxa"/>
            <w:tcBorders>
              <w:top w:val="nil"/>
              <w:left w:val="nil"/>
            </w:tcBorders>
            <w:shd w:val="clear" w:color="auto" w:fill="auto"/>
            <w:noWrap/>
          </w:tcPr>
          <w:p w14:paraId="0F10DEED"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32.2</w:t>
            </w:r>
          </w:p>
        </w:tc>
        <w:tc>
          <w:tcPr>
            <w:tcW w:w="236" w:type="dxa"/>
            <w:tcBorders>
              <w:top w:val="nil"/>
              <w:right w:val="nil"/>
            </w:tcBorders>
            <w:shd w:val="clear" w:color="auto" w:fill="auto"/>
            <w:vAlign w:val="bottom"/>
          </w:tcPr>
          <w:p w14:paraId="1544D855" w14:textId="77777777" w:rsidR="00DE4683" w:rsidRPr="00B75CD4" w:rsidRDefault="00DE4683" w:rsidP="00941E97">
            <w:pPr>
              <w:jc w:val="right"/>
              <w:rPr>
                <w:rFonts w:ascii="Arial" w:eastAsia="Times New Roman" w:hAnsi="Arial" w:cs="Arial"/>
                <w:sz w:val="22"/>
                <w:szCs w:val="22"/>
              </w:rPr>
            </w:pPr>
          </w:p>
        </w:tc>
        <w:tc>
          <w:tcPr>
            <w:tcW w:w="949" w:type="dxa"/>
            <w:tcBorders>
              <w:top w:val="nil"/>
              <w:left w:val="nil"/>
              <w:right w:val="nil"/>
            </w:tcBorders>
            <w:shd w:val="clear" w:color="auto" w:fill="auto"/>
            <w:noWrap/>
          </w:tcPr>
          <w:p w14:paraId="0D2BEB21"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61</w:t>
            </w:r>
          </w:p>
        </w:tc>
        <w:tc>
          <w:tcPr>
            <w:tcW w:w="283" w:type="dxa"/>
            <w:tcBorders>
              <w:top w:val="nil"/>
              <w:left w:val="nil"/>
              <w:right w:val="nil"/>
            </w:tcBorders>
            <w:shd w:val="clear" w:color="auto" w:fill="auto"/>
            <w:noWrap/>
            <w:vAlign w:val="bottom"/>
          </w:tcPr>
          <w:p w14:paraId="68E817F1" w14:textId="77777777" w:rsidR="00DE4683" w:rsidRPr="00B75CD4" w:rsidRDefault="00DE4683" w:rsidP="00941E97">
            <w:pPr>
              <w:jc w:val="right"/>
              <w:rPr>
                <w:rFonts w:ascii="Arial" w:eastAsia="Times New Roman" w:hAnsi="Arial" w:cs="Arial"/>
                <w:sz w:val="22"/>
                <w:szCs w:val="22"/>
              </w:rPr>
            </w:pPr>
          </w:p>
        </w:tc>
        <w:tc>
          <w:tcPr>
            <w:tcW w:w="804" w:type="dxa"/>
            <w:gridSpan w:val="2"/>
            <w:tcBorders>
              <w:top w:val="nil"/>
              <w:left w:val="nil"/>
              <w:right w:val="nil"/>
            </w:tcBorders>
            <w:shd w:val="clear" w:color="auto" w:fill="auto"/>
            <w:noWrap/>
          </w:tcPr>
          <w:p w14:paraId="2AEB7947" w14:textId="77777777" w:rsidR="00DE4683" w:rsidRPr="00B75CD4" w:rsidRDefault="00DE4683" w:rsidP="00941E97">
            <w:pPr>
              <w:jc w:val="right"/>
              <w:rPr>
                <w:rFonts w:ascii="Arial" w:eastAsia="Times New Roman" w:hAnsi="Arial" w:cs="Arial"/>
                <w:sz w:val="22"/>
                <w:szCs w:val="22"/>
              </w:rPr>
            </w:pPr>
            <w:r w:rsidRPr="00B75CD4">
              <w:rPr>
                <w:rFonts w:ascii="Arial" w:hAnsi="Arial" w:cs="Arial"/>
                <w:sz w:val="22"/>
                <w:szCs w:val="22"/>
              </w:rPr>
              <w:t>2.3</w:t>
            </w:r>
          </w:p>
        </w:tc>
      </w:tr>
      <w:tr w:rsidR="00DE4683" w:rsidRPr="00B75CD4" w14:paraId="793F7D21" w14:textId="77777777" w:rsidTr="00941E97">
        <w:trPr>
          <w:trHeight w:val="285"/>
        </w:trPr>
        <w:tc>
          <w:tcPr>
            <w:tcW w:w="3378" w:type="dxa"/>
            <w:shd w:val="clear" w:color="auto" w:fill="auto"/>
            <w:noWrap/>
            <w:vAlign w:val="bottom"/>
          </w:tcPr>
          <w:p w14:paraId="41C8BEA5" w14:textId="77777777" w:rsidR="00DE4683" w:rsidRPr="00B75CD4" w:rsidRDefault="00DE4683" w:rsidP="00941E97">
            <w:pPr>
              <w:rPr>
                <w:rFonts w:ascii="Arial" w:eastAsia="Times New Roman" w:hAnsi="Arial" w:cs="Arial"/>
                <w:b/>
                <w:sz w:val="22"/>
                <w:szCs w:val="22"/>
              </w:rPr>
            </w:pPr>
            <w:r w:rsidRPr="00B75CD4">
              <w:rPr>
                <w:rFonts w:ascii="Arial" w:eastAsia="Times New Roman" w:hAnsi="Arial" w:cs="Arial"/>
                <w:b/>
                <w:sz w:val="22"/>
                <w:szCs w:val="22"/>
              </w:rPr>
              <w:t>Medical investigation station</w:t>
            </w:r>
          </w:p>
        </w:tc>
        <w:tc>
          <w:tcPr>
            <w:tcW w:w="1012" w:type="dxa"/>
            <w:shd w:val="clear" w:color="auto" w:fill="auto"/>
            <w:noWrap/>
            <w:vAlign w:val="bottom"/>
          </w:tcPr>
          <w:p w14:paraId="4D4690CA" w14:textId="77777777" w:rsidR="00DE4683" w:rsidRPr="00B75CD4" w:rsidRDefault="00DE4683" w:rsidP="00941E97">
            <w:pPr>
              <w:jc w:val="right"/>
              <w:rPr>
                <w:rFonts w:ascii="Arial" w:eastAsia="Times New Roman" w:hAnsi="Arial" w:cs="Arial"/>
                <w:sz w:val="22"/>
                <w:szCs w:val="22"/>
              </w:rPr>
            </w:pPr>
          </w:p>
        </w:tc>
        <w:tc>
          <w:tcPr>
            <w:tcW w:w="920" w:type="dxa"/>
            <w:shd w:val="clear" w:color="auto" w:fill="auto"/>
            <w:noWrap/>
            <w:vAlign w:val="bottom"/>
          </w:tcPr>
          <w:p w14:paraId="272D6ED9" w14:textId="77777777" w:rsidR="00DE4683" w:rsidRPr="00B75CD4" w:rsidRDefault="00DE4683" w:rsidP="00941E97">
            <w:pPr>
              <w:jc w:val="right"/>
              <w:rPr>
                <w:rFonts w:ascii="Arial" w:eastAsia="Times New Roman" w:hAnsi="Arial" w:cs="Arial"/>
                <w:sz w:val="22"/>
                <w:szCs w:val="22"/>
              </w:rPr>
            </w:pPr>
          </w:p>
        </w:tc>
        <w:tc>
          <w:tcPr>
            <w:tcW w:w="236" w:type="dxa"/>
            <w:shd w:val="clear" w:color="auto" w:fill="auto"/>
            <w:vAlign w:val="bottom"/>
          </w:tcPr>
          <w:p w14:paraId="15025007"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14C4E42D" w14:textId="77777777" w:rsidR="00DE4683" w:rsidRPr="00B75CD4" w:rsidRDefault="00DE4683" w:rsidP="00941E97">
            <w:pPr>
              <w:jc w:val="right"/>
              <w:rPr>
                <w:rFonts w:ascii="Arial" w:eastAsia="Times New Roman" w:hAnsi="Arial" w:cs="Arial"/>
                <w:sz w:val="22"/>
                <w:szCs w:val="22"/>
              </w:rPr>
            </w:pPr>
          </w:p>
        </w:tc>
        <w:tc>
          <w:tcPr>
            <w:tcW w:w="283" w:type="dxa"/>
            <w:shd w:val="clear" w:color="auto" w:fill="auto"/>
            <w:noWrap/>
            <w:vAlign w:val="bottom"/>
          </w:tcPr>
          <w:p w14:paraId="60725EB3"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1EA7D664" w14:textId="77777777" w:rsidR="00DE4683" w:rsidRPr="00B75CD4" w:rsidRDefault="00DE4683" w:rsidP="00941E97">
            <w:pPr>
              <w:jc w:val="right"/>
              <w:rPr>
                <w:rFonts w:ascii="Arial" w:eastAsia="Times New Roman" w:hAnsi="Arial" w:cs="Arial"/>
                <w:sz w:val="22"/>
                <w:szCs w:val="22"/>
              </w:rPr>
            </w:pPr>
          </w:p>
        </w:tc>
        <w:tc>
          <w:tcPr>
            <w:tcW w:w="236" w:type="dxa"/>
            <w:shd w:val="clear" w:color="auto" w:fill="auto"/>
            <w:vAlign w:val="bottom"/>
          </w:tcPr>
          <w:p w14:paraId="27D87A3E"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36D6740A" w14:textId="77777777" w:rsidR="00DE4683" w:rsidRPr="00B75CD4" w:rsidRDefault="00DE4683" w:rsidP="00941E97">
            <w:pPr>
              <w:jc w:val="right"/>
              <w:rPr>
                <w:rFonts w:ascii="Arial" w:eastAsia="Times New Roman" w:hAnsi="Arial" w:cs="Arial"/>
                <w:sz w:val="22"/>
                <w:szCs w:val="22"/>
              </w:rPr>
            </w:pPr>
          </w:p>
        </w:tc>
        <w:tc>
          <w:tcPr>
            <w:tcW w:w="283" w:type="dxa"/>
            <w:shd w:val="clear" w:color="auto" w:fill="auto"/>
            <w:noWrap/>
            <w:vAlign w:val="bottom"/>
          </w:tcPr>
          <w:p w14:paraId="5C2E8377"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7F765247" w14:textId="77777777" w:rsidR="00DE4683" w:rsidRPr="00B75CD4" w:rsidRDefault="00DE4683" w:rsidP="00941E97">
            <w:pPr>
              <w:jc w:val="right"/>
              <w:rPr>
                <w:rFonts w:ascii="Arial" w:eastAsia="Times New Roman" w:hAnsi="Arial" w:cs="Arial"/>
                <w:sz w:val="22"/>
                <w:szCs w:val="22"/>
              </w:rPr>
            </w:pPr>
          </w:p>
        </w:tc>
      </w:tr>
      <w:tr w:rsidR="00DE4683" w:rsidRPr="00B75CD4" w14:paraId="0015EF0D" w14:textId="77777777" w:rsidTr="00941E97">
        <w:trPr>
          <w:trHeight w:val="285"/>
        </w:trPr>
        <w:tc>
          <w:tcPr>
            <w:tcW w:w="3378" w:type="dxa"/>
            <w:shd w:val="clear" w:color="auto" w:fill="auto"/>
            <w:noWrap/>
            <w:vAlign w:val="center"/>
          </w:tcPr>
          <w:p w14:paraId="13B04743" w14:textId="77777777" w:rsidR="00DE4683" w:rsidRPr="00B75CD4" w:rsidRDefault="00DE4683" w:rsidP="00941E97">
            <w:pPr>
              <w:ind w:firstLineChars="200" w:firstLine="440"/>
              <w:rPr>
                <w:rFonts w:ascii="Arial" w:eastAsia="Times New Roman" w:hAnsi="Arial" w:cs="Arial"/>
                <w:sz w:val="22"/>
                <w:szCs w:val="22"/>
              </w:rPr>
            </w:pPr>
            <w:proofErr w:type="spellStart"/>
            <w:r w:rsidRPr="00B75CD4">
              <w:rPr>
                <w:rFonts w:ascii="Arial" w:eastAsia="Times New Roman" w:hAnsi="Arial" w:cs="Arial"/>
                <w:bCs/>
                <w:sz w:val="22"/>
                <w:szCs w:val="22"/>
                <w:lang w:eastAsia="zh-CN"/>
              </w:rPr>
              <w:t>Burgenland+Vienna</w:t>
            </w:r>
            <w:proofErr w:type="spellEnd"/>
          </w:p>
        </w:tc>
        <w:tc>
          <w:tcPr>
            <w:tcW w:w="1012" w:type="dxa"/>
            <w:shd w:val="clear" w:color="auto" w:fill="auto"/>
            <w:noWrap/>
            <w:vAlign w:val="bottom"/>
          </w:tcPr>
          <w:p w14:paraId="6CAA9AF2"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35,027</w:t>
            </w:r>
          </w:p>
        </w:tc>
        <w:tc>
          <w:tcPr>
            <w:tcW w:w="920" w:type="dxa"/>
            <w:shd w:val="clear" w:color="auto" w:fill="auto"/>
            <w:noWrap/>
            <w:vAlign w:val="bottom"/>
          </w:tcPr>
          <w:p w14:paraId="68072C4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18.2</w:t>
            </w:r>
          </w:p>
        </w:tc>
        <w:tc>
          <w:tcPr>
            <w:tcW w:w="236" w:type="dxa"/>
            <w:shd w:val="clear" w:color="auto" w:fill="auto"/>
            <w:vAlign w:val="bottom"/>
          </w:tcPr>
          <w:p w14:paraId="763B5F82"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5ECC00C0"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9,739</w:t>
            </w:r>
          </w:p>
        </w:tc>
        <w:tc>
          <w:tcPr>
            <w:tcW w:w="283" w:type="dxa"/>
            <w:shd w:val="clear" w:color="auto" w:fill="auto"/>
            <w:noWrap/>
            <w:vAlign w:val="bottom"/>
          </w:tcPr>
          <w:p w14:paraId="5345AF9F"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336F59D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27.8</w:t>
            </w:r>
          </w:p>
        </w:tc>
        <w:tc>
          <w:tcPr>
            <w:tcW w:w="236" w:type="dxa"/>
            <w:shd w:val="clear" w:color="auto" w:fill="auto"/>
            <w:vAlign w:val="bottom"/>
          </w:tcPr>
          <w:p w14:paraId="51D6DA09"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3A775CF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1,039</w:t>
            </w:r>
          </w:p>
        </w:tc>
        <w:tc>
          <w:tcPr>
            <w:tcW w:w="283" w:type="dxa"/>
            <w:shd w:val="clear" w:color="auto" w:fill="auto"/>
            <w:noWrap/>
            <w:vAlign w:val="bottom"/>
          </w:tcPr>
          <w:p w14:paraId="103562F2"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6B2185C6"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3.0</w:t>
            </w:r>
          </w:p>
        </w:tc>
      </w:tr>
      <w:tr w:rsidR="00DE4683" w:rsidRPr="00B75CD4" w14:paraId="5DF0DCDE" w14:textId="77777777" w:rsidTr="00941E97">
        <w:trPr>
          <w:trHeight w:val="285"/>
        </w:trPr>
        <w:tc>
          <w:tcPr>
            <w:tcW w:w="3378" w:type="dxa"/>
            <w:shd w:val="clear" w:color="auto" w:fill="auto"/>
            <w:noWrap/>
            <w:vAlign w:val="bottom"/>
          </w:tcPr>
          <w:p w14:paraId="64806B69" w14:textId="77777777" w:rsidR="00DE4683" w:rsidRPr="00B75CD4" w:rsidRDefault="00DE4683" w:rsidP="00941E97">
            <w:pPr>
              <w:ind w:firstLineChars="200" w:firstLine="440"/>
              <w:rPr>
                <w:rFonts w:ascii="Arial" w:eastAsia="Times New Roman" w:hAnsi="Arial" w:cs="Arial"/>
                <w:sz w:val="22"/>
                <w:szCs w:val="22"/>
              </w:rPr>
            </w:pPr>
            <w:proofErr w:type="spellStart"/>
            <w:r w:rsidRPr="00B75CD4">
              <w:rPr>
                <w:rFonts w:ascii="Arial" w:eastAsia="Times New Roman" w:hAnsi="Arial" w:cs="Arial"/>
                <w:bCs/>
                <w:sz w:val="22"/>
                <w:szCs w:val="22"/>
                <w:lang w:eastAsia="zh-CN"/>
              </w:rPr>
              <w:t>Carinthia+Salzburg</w:t>
            </w:r>
            <w:proofErr w:type="spellEnd"/>
          </w:p>
        </w:tc>
        <w:tc>
          <w:tcPr>
            <w:tcW w:w="1012" w:type="dxa"/>
            <w:shd w:val="clear" w:color="auto" w:fill="auto"/>
            <w:noWrap/>
            <w:vAlign w:val="bottom"/>
          </w:tcPr>
          <w:p w14:paraId="2DA582FF"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25,468</w:t>
            </w:r>
          </w:p>
        </w:tc>
        <w:tc>
          <w:tcPr>
            <w:tcW w:w="920" w:type="dxa"/>
            <w:shd w:val="clear" w:color="auto" w:fill="auto"/>
            <w:noWrap/>
            <w:vAlign w:val="bottom"/>
          </w:tcPr>
          <w:p w14:paraId="419F4EAC"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13.2</w:t>
            </w:r>
          </w:p>
        </w:tc>
        <w:tc>
          <w:tcPr>
            <w:tcW w:w="236" w:type="dxa"/>
            <w:shd w:val="clear" w:color="auto" w:fill="auto"/>
            <w:vAlign w:val="bottom"/>
          </w:tcPr>
          <w:p w14:paraId="1799F4C1"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084F428B"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5,307</w:t>
            </w:r>
          </w:p>
        </w:tc>
        <w:tc>
          <w:tcPr>
            <w:tcW w:w="283" w:type="dxa"/>
            <w:shd w:val="clear" w:color="auto" w:fill="auto"/>
            <w:noWrap/>
            <w:vAlign w:val="bottom"/>
          </w:tcPr>
          <w:p w14:paraId="63B88B56"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39C64EF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20.8</w:t>
            </w:r>
          </w:p>
        </w:tc>
        <w:tc>
          <w:tcPr>
            <w:tcW w:w="236" w:type="dxa"/>
            <w:shd w:val="clear" w:color="auto" w:fill="auto"/>
            <w:vAlign w:val="bottom"/>
          </w:tcPr>
          <w:p w14:paraId="07D022B7"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56D076CF"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744</w:t>
            </w:r>
          </w:p>
        </w:tc>
        <w:tc>
          <w:tcPr>
            <w:tcW w:w="283" w:type="dxa"/>
            <w:shd w:val="clear" w:color="auto" w:fill="auto"/>
            <w:noWrap/>
            <w:vAlign w:val="bottom"/>
          </w:tcPr>
          <w:p w14:paraId="166AC31C"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18CBCFD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2.9</w:t>
            </w:r>
          </w:p>
        </w:tc>
      </w:tr>
      <w:tr w:rsidR="00DE4683" w:rsidRPr="00B75CD4" w14:paraId="4353B7BC" w14:textId="77777777" w:rsidTr="00941E97">
        <w:trPr>
          <w:trHeight w:val="285"/>
        </w:trPr>
        <w:tc>
          <w:tcPr>
            <w:tcW w:w="3378" w:type="dxa"/>
            <w:shd w:val="clear" w:color="auto" w:fill="auto"/>
            <w:noWrap/>
            <w:vAlign w:val="bottom"/>
          </w:tcPr>
          <w:p w14:paraId="7C561D37" w14:textId="77777777" w:rsidR="00DE4683" w:rsidRPr="00B75CD4" w:rsidRDefault="00DE4683" w:rsidP="00941E97">
            <w:pPr>
              <w:ind w:firstLineChars="200" w:firstLine="440"/>
              <w:rPr>
                <w:rFonts w:ascii="Arial" w:eastAsia="Times New Roman" w:hAnsi="Arial" w:cs="Arial"/>
                <w:sz w:val="22"/>
                <w:szCs w:val="22"/>
              </w:rPr>
            </w:pPr>
            <w:proofErr w:type="spellStart"/>
            <w:r w:rsidRPr="00B75CD4">
              <w:rPr>
                <w:rFonts w:ascii="Arial" w:eastAsia="Times New Roman" w:hAnsi="Arial" w:cs="Arial"/>
                <w:bCs/>
                <w:sz w:val="22"/>
                <w:szCs w:val="22"/>
                <w:lang w:eastAsia="zh-CN"/>
              </w:rPr>
              <w:t>Tyrol+Vorarlberg</w:t>
            </w:r>
            <w:proofErr w:type="spellEnd"/>
          </w:p>
        </w:tc>
        <w:tc>
          <w:tcPr>
            <w:tcW w:w="1012" w:type="dxa"/>
            <w:shd w:val="clear" w:color="auto" w:fill="auto"/>
            <w:noWrap/>
            <w:vAlign w:val="bottom"/>
          </w:tcPr>
          <w:p w14:paraId="0EABCEC1" w14:textId="77777777" w:rsidR="00DE4683" w:rsidRPr="00B75CD4" w:rsidRDefault="00DE4683" w:rsidP="00941E97">
            <w:pPr>
              <w:jc w:val="right"/>
              <w:rPr>
                <w:rFonts w:ascii="Arial" w:eastAsia="Times New Roman" w:hAnsi="Arial" w:cs="Arial"/>
                <w:sz w:val="22"/>
                <w:szCs w:val="22"/>
                <w:lang w:eastAsia="de-AT"/>
              </w:rPr>
            </w:pPr>
            <w:r w:rsidRPr="00B75CD4">
              <w:rPr>
                <w:rFonts w:ascii="Arial" w:eastAsia="Times New Roman" w:hAnsi="Arial" w:cs="Arial"/>
                <w:sz w:val="22"/>
                <w:szCs w:val="22"/>
                <w:lang w:eastAsia="de-AT"/>
              </w:rPr>
              <w:t>28,186</w:t>
            </w:r>
          </w:p>
        </w:tc>
        <w:tc>
          <w:tcPr>
            <w:tcW w:w="920" w:type="dxa"/>
            <w:shd w:val="clear" w:color="auto" w:fill="auto"/>
            <w:noWrap/>
            <w:vAlign w:val="bottom"/>
          </w:tcPr>
          <w:p w14:paraId="70277AA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14.3</w:t>
            </w:r>
          </w:p>
        </w:tc>
        <w:tc>
          <w:tcPr>
            <w:tcW w:w="236" w:type="dxa"/>
            <w:shd w:val="clear" w:color="auto" w:fill="auto"/>
            <w:vAlign w:val="bottom"/>
          </w:tcPr>
          <w:p w14:paraId="359A6ABC"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7FFD7BF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6,321</w:t>
            </w:r>
          </w:p>
        </w:tc>
        <w:tc>
          <w:tcPr>
            <w:tcW w:w="283" w:type="dxa"/>
            <w:shd w:val="clear" w:color="auto" w:fill="auto"/>
            <w:noWrap/>
            <w:vAlign w:val="bottom"/>
          </w:tcPr>
          <w:p w14:paraId="3A8ACD57"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79F44510"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22.4</w:t>
            </w:r>
          </w:p>
        </w:tc>
        <w:tc>
          <w:tcPr>
            <w:tcW w:w="236" w:type="dxa"/>
            <w:shd w:val="clear" w:color="auto" w:fill="auto"/>
            <w:vAlign w:val="bottom"/>
          </w:tcPr>
          <w:p w14:paraId="2B0A7B70"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4C2E3E7F" w14:textId="77777777" w:rsidR="00DE4683" w:rsidRPr="00B75CD4" w:rsidRDefault="00DE4683" w:rsidP="00941E97">
            <w:pPr>
              <w:jc w:val="right"/>
              <w:rPr>
                <w:rFonts w:ascii="Arial" w:eastAsia="Times New Roman" w:hAnsi="Arial" w:cs="Arial"/>
                <w:sz w:val="22"/>
                <w:szCs w:val="22"/>
                <w:lang w:eastAsia="de-AT"/>
              </w:rPr>
            </w:pPr>
            <w:r w:rsidRPr="00B75CD4">
              <w:rPr>
                <w:rFonts w:ascii="Arial" w:eastAsia="Times New Roman" w:hAnsi="Arial" w:cs="Arial"/>
                <w:sz w:val="22"/>
                <w:szCs w:val="22"/>
                <w:lang w:eastAsia="de-AT"/>
              </w:rPr>
              <w:t>815</w:t>
            </w:r>
          </w:p>
        </w:tc>
        <w:tc>
          <w:tcPr>
            <w:tcW w:w="283" w:type="dxa"/>
            <w:shd w:val="clear" w:color="auto" w:fill="auto"/>
            <w:noWrap/>
            <w:vAlign w:val="bottom"/>
          </w:tcPr>
          <w:p w14:paraId="25205A91"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653F2AA4"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2.9</w:t>
            </w:r>
          </w:p>
        </w:tc>
      </w:tr>
      <w:tr w:rsidR="00DE4683" w:rsidRPr="00B75CD4" w14:paraId="23965269" w14:textId="77777777" w:rsidTr="00941E97">
        <w:trPr>
          <w:trHeight w:val="285"/>
        </w:trPr>
        <w:tc>
          <w:tcPr>
            <w:tcW w:w="3378" w:type="dxa"/>
            <w:shd w:val="clear" w:color="auto" w:fill="auto"/>
            <w:noWrap/>
            <w:vAlign w:val="bottom"/>
          </w:tcPr>
          <w:p w14:paraId="7DBC7F2F"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bCs/>
                <w:sz w:val="22"/>
                <w:szCs w:val="22"/>
                <w:lang w:eastAsia="zh-CN"/>
              </w:rPr>
              <w:t>Styria</w:t>
            </w:r>
          </w:p>
        </w:tc>
        <w:tc>
          <w:tcPr>
            <w:tcW w:w="1012" w:type="dxa"/>
            <w:shd w:val="clear" w:color="auto" w:fill="auto"/>
            <w:noWrap/>
            <w:vAlign w:val="bottom"/>
          </w:tcPr>
          <w:p w14:paraId="436830C0"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27,482</w:t>
            </w:r>
          </w:p>
        </w:tc>
        <w:tc>
          <w:tcPr>
            <w:tcW w:w="920" w:type="dxa"/>
            <w:shd w:val="clear" w:color="auto" w:fill="auto"/>
            <w:noWrap/>
            <w:vAlign w:val="bottom"/>
          </w:tcPr>
          <w:p w14:paraId="0F230733"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14.3</w:t>
            </w:r>
          </w:p>
        </w:tc>
        <w:tc>
          <w:tcPr>
            <w:tcW w:w="236" w:type="dxa"/>
            <w:shd w:val="clear" w:color="auto" w:fill="auto"/>
            <w:vAlign w:val="bottom"/>
          </w:tcPr>
          <w:p w14:paraId="4DD7F403"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70B8F1AD"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6,337</w:t>
            </w:r>
          </w:p>
        </w:tc>
        <w:tc>
          <w:tcPr>
            <w:tcW w:w="283" w:type="dxa"/>
            <w:shd w:val="clear" w:color="auto" w:fill="auto"/>
            <w:noWrap/>
            <w:vAlign w:val="bottom"/>
          </w:tcPr>
          <w:p w14:paraId="021C6AD8"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173B90A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23.1</w:t>
            </w:r>
          </w:p>
        </w:tc>
        <w:tc>
          <w:tcPr>
            <w:tcW w:w="236" w:type="dxa"/>
            <w:shd w:val="clear" w:color="auto" w:fill="auto"/>
            <w:vAlign w:val="bottom"/>
          </w:tcPr>
          <w:p w14:paraId="63290247"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374943B2"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769</w:t>
            </w:r>
          </w:p>
        </w:tc>
        <w:tc>
          <w:tcPr>
            <w:tcW w:w="283" w:type="dxa"/>
            <w:shd w:val="clear" w:color="auto" w:fill="auto"/>
            <w:noWrap/>
            <w:vAlign w:val="bottom"/>
          </w:tcPr>
          <w:p w14:paraId="10B6DEB5"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528A6D7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2.8</w:t>
            </w:r>
          </w:p>
        </w:tc>
      </w:tr>
      <w:tr w:rsidR="00DE4683" w:rsidRPr="00B75CD4" w14:paraId="2DA23B26" w14:textId="77777777" w:rsidTr="00941E97">
        <w:trPr>
          <w:trHeight w:val="285"/>
        </w:trPr>
        <w:tc>
          <w:tcPr>
            <w:tcW w:w="3378" w:type="dxa"/>
            <w:shd w:val="clear" w:color="auto" w:fill="auto"/>
            <w:noWrap/>
            <w:vAlign w:val="bottom"/>
          </w:tcPr>
          <w:p w14:paraId="58E45A5D"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bCs/>
                <w:sz w:val="22"/>
                <w:szCs w:val="22"/>
                <w:lang w:eastAsia="zh-CN"/>
              </w:rPr>
              <w:t>Upper Austria</w:t>
            </w:r>
          </w:p>
        </w:tc>
        <w:tc>
          <w:tcPr>
            <w:tcW w:w="1012" w:type="dxa"/>
            <w:shd w:val="clear" w:color="auto" w:fill="auto"/>
            <w:noWrap/>
            <w:vAlign w:val="bottom"/>
          </w:tcPr>
          <w:p w14:paraId="4B6B81EB"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35,804</w:t>
            </w:r>
          </w:p>
        </w:tc>
        <w:tc>
          <w:tcPr>
            <w:tcW w:w="920" w:type="dxa"/>
            <w:shd w:val="clear" w:color="auto" w:fill="auto"/>
            <w:noWrap/>
            <w:vAlign w:val="bottom"/>
          </w:tcPr>
          <w:p w14:paraId="7663EFE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18.6</w:t>
            </w:r>
          </w:p>
        </w:tc>
        <w:tc>
          <w:tcPr>
            <w:tcW w:w="236" w:type="dxa"/>
            <w:shd w:val="clear" w:color="auto" w:fill="auto"/>
            <w:vAlign w:val="bottom"/>
          </w:tcPr>
          <w:p w14:paraId="72F87C50"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41C5F6D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8,970</w:t>
            </w:r>
          </w:p>
        </w:tc>
        <w:tc>
          <w:tcPr>
            <w:tcW w:w="283" w:type="dxa"/>
            <w:shd w:val="clear" w:color="auto" w:fill="auto"/>
            <w:noWrap/>
            <w:vAlign w:val="bottom"/>
          </w:tcPr>
          <w:p w14:paraId="629B2743"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753E2607"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25.1</w:t>
            </w:r>
          </w:p>
        </w:tc>
        <w:tc>
          <w:tcPr>
            <w:tcW w:w="236" w:type="dxa"/>
            <w:shd w:val="clear" w:color="auto" w:fill="auto"/>
            <w:vAlign w:val="bottom"/>
          </w:tcPr>
          <w:p w14:paraId="6C45E1F0"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4FF996B8"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1,413</w:t>
            </w:r>
          </w:p>
        </w:tc>
        <w:tc>
          <w:tcPr>
            <w:tcW w:w="283" w:type="dxa"/>
            <w:shd w:val="clear" w:color="auto" w:fill="auto"/>
            <w:noWrap/>
            <w:vAlign w:val="bottom"/>
          </w:tcPr>
          <w:p w14:paraId="3517E54A"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70C4168E"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4.0</w:t>
            </w:r>
          </w:p>
        </w:tc>
      </w:tr>
      <w:tr w:rsidR="00DE4683" w:rsidRPr="00B75CD4" w14:paraId="61BCD990" w14:textId="77777777" w:rsidTr="00941E97">
        <w:trPr>
          <w:trHeight w:val="285"/>
        </w:trPr>
        <w:tc>
          <w:tcPr>
            <w:tcW w:w="3378" w:type="dxa"/>
            <w:shd w:val="clear" w:color="auto" w:fill="auto"/>
            <w:noWrap/>
            <w:vAlign w:val="bottom"/>
          </w:tcPr>
          <w:p w14:paraId="43C3FA7E" w14:textId="77777777" w:rsidR="00DE4683" w:rsidRPr="00B75CD4" w:rsidRDefault="00DE4683" w:rsidP="00941E97">
            <w:pPr>
              <w:ind w:firstLineChars="200" w:firstLine="440"/>
              <w:rPr>
                <w:rFonts w:ascii="Arial" w:eastAsia="Times New Roman" w:hAnsi="Arial" w:cs="Arial"/>
                <w:sz w:val="22"/>
                <w:szCs w:val="22"/>
              </w:rPr>
            </w:pPr>
            <w:r w:rsidRPr="00B75CD4">
              <w:rPr>
                <w:rFonts w:ascii="Arial" w:eastAsia="Times New Roman" w:hAnsi="Arial" w:cs="Arial"/>
                <w:bCs/>
                <w:sz w:val="22"/>
                <w:szCs w:val="22"/>
                <w:lang w:eastAsia="zh-CN"/>
              </w:rPr>
              <w:t>Lower Austria</w:t>
            </w:r>
          </w:p>
        </w:tc>
        <w:tc>
          <w:tcPr>
            <w:tcW w:w="1012" w:type="dxa"/>
            <w:shd w:val="clear" w:color="auto" w:fill="auto"/>
            <w:noWrap/>
            <w:vAlign w:val="bottom"/>
          </w:tcPr>
          <w:p w14:paraId="506D9DDF" w14:textId="77777777" w:rsidR="00DE4683" w:rsidRPr="00B75CD4" w:rsidRDefault="00DE4683" w:rsidP="00941E97">
            <w:pPr>
              <w:jc w:val="right"/>
              <w:rPr>
                <w:rFonts w:ascii="Arial" w:eastAsia="Times New Roman" w:hAnsi="Arial" w:cs="Arial"/>
                <w:sz w:val="22"/>
                <w:szCs w:val="22"/>
                <w:lang w:eastAsia="de-AT"/>
              </w:rPr>
            </w:pPr>
            <w:r w:rsidRPr="00B75CD4">
              <w:rPr>
                <w:rFonts w:ascii="Arial" w:eastAsia="Times New Roman" w:hAnsi="Arial" w:cs="Arial"/>
                <w:sz w:val="22"/>
                <w:szCs w:val="22"/>
                <w:lang w:eastAsia="de-AT"/>
              </w:rPr>
              <w:t>40,759</w:t>
            </w:r>
          </w:p>
        </w:tc>
        <w:tc>
          <w:tcPr>
            <w:tcW w:w="920" w:type="dxa"/>
            <w:shd w:val="clear" w:color="auto" w:fill="auto"/>
            <w:noWrap/>
            <w:vAlign w:val="bottom"/>
          </w:tcPr>
          <w:p w14:paraId="184E55A5"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21.2</w:t>
            </w:r>
          </w:p>
        </w:tc>
        <w:tc>
          <w:tcPr>
            <w:tcW w:w="236" w:type="dxa"/>
            <w:shd w:val="clear" w:color="auto" w:fill="auto"/>
            <w:vAlign w:val="bottom"/>
          </w:tcPr>
          <w:p w14:paraId="1038686C" w14:textId="77777777" w:rsidR="00DE4683" w:rsidRPr="00B75CD4" w:rsidRDefault="00DE4683" w:rsidP="00941E97">
            <w:pPr>
              <w:jc w:val="right"/>
              <w:rPr>
                <w:rFonts w:ascii="Arial" w:eastAsia="Times New Roman" w:hAnsi="Arial" w:cs="Arial"/>
                <w:sz w:val="22"/>
                <w:szCs w:val="22"/>
              </w:rPr>
            </w:pPr>
          </w:p>
        </w:tc>
        <w:tc>
          <w:tcPr>
            <w:tcW w:w="951" w:type="dxa"/>
            <w:shd w:val="clear" w:color="auto" w:fill="auto"/>
            <w:noWrap/>
            <w:vAlign w:val="bottom"/>
          </w:tcPr>
          <w:p w14:paraId="5F0AA3AA"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lang w:eastAsia="de-AT"/>
              </w:rPr>
              <w:t>10,392</w:t>
            </w:r>
          </w:p>
        </w:tc>
        <w:tc>
          <w:tcPr>
            <w:tcW w:w="283" w:type="dxa"/>
            <w:shd w:val="clear" w:color="auto" w:fill="auto"/>
            <w:noWrap/>
            <w:vAlign w:val="bottom"/>
          </w:tcPr>
          <w:p w14:paraId="3635A5F2" w14:textId="77777777" w:rsidR="00DE4683" w:rsidRPr="00B75CD4" w:rsidRDefault="00DE4683" w:rsidP="00941E97">
            <w:pPr>
              <w:jc w:val="right"/>
              <w:rPr>
                <w:rFonts w:ascii="Arial" w:eastAsia="Times New Roman" w:hAnsi="Arial" w:cs="Arial"/>
                <w:sz w:val="22"/>
                <w:szCs w:val="22"/>
              </w:rPr>
            </w:pPr>
          </w:p>
        </w:tc>
        <w:tc>
          <w:tcPr>
            <w:tcW w:w="772" w:type="dxa"/>
            <w:shd w:val="clear" w:color="auto" w:fill="auto"/>
            <w:noWrap/>
            <w:vAlign w:val="bottom"/>
          </w:tcPr>
          <w:p w14:paraId="432C120D"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25.4</w:t>
            </w:r>
          </w:p>
        </w:tc>
        <w:tc>
          <w:tcPr>
            <w:tcW w:w="236" w:type="dxa"/>
            <w:shd w:val="clear" w:color="auto" w:fill="auto"/>
            <w:vAlign w:val="bottom"/>
          </w:tcPr>
          <w:p w14:paraId="0CBD4E19" w14:textId="77777777" w:rsidR="00DE4683" w:rsidRPr="00B75CD4" w:rsidRDefault="00DE4683" w:rsidP="00941E97">
            <w:pPr>
              <w:jc w:val="right"/>
              <w:rPr>
                <w:rFonts w:ascii="Arial" w:eastAsia="Times New Roman" w:hAnsi="Arial" w:cs="Arial"/>
                <w:sz w:val="22"/>
                <w:szCs w:val="22"/>
              </w:rPr>
            </w:pPr>
          </w:p>
        </w:tc>
        <w:tc>
          <w:tcPr>
            <w:tcW w:w="949" w:type="dxa"/>
            <w:shd w:val="clear" w:color="auto" w:fill="auto"/>
            <w:noWrap/>
            <w:vAlign w:val="bottom"/>
          </w:tcPr>
          <w:p w14:paraId="5569D299" w14:textId="77777777" w:rsidR="00DE4683" w:rsidRPr="00B75CD4" w:rsidRDefault="00DE4683" w:rsidP="00941E97">
            <w:pPr>
              <w:jc w:val="right"/>
              <w:rPr>
                <w:rFonts w:ascii="Arial" w:eastAsia="Times New Roman" w:hAnsi="Arial" w:cs="Arial"/>
                <w:sz w:val="22"/>
                <w:szCs w:val="22"/>
                <w:lang w:eastAsia="de-AT"/>
              </w:rPr>
            </w:pPr>
            <w:r w:rsidRPr="00B75CD4">
              <w:rPr>
                <w:rFonts w:ascii="Arial" w:eastAsia="Times New Roman" w:hAnsi="Arial" w:cs="Arial"/>
                <w:sz w:val="22"/>
                <w:szCs w:val="22"/>
                <w:lang w:eastAsia="de-AT"/>
              </w:rPr>
              <w:t>1,418</w:t>
            </w:r>
          </w:p>
        </w:tc>
        <w:tc>
          <w:tcPr>
            <w:tcW w:w="283" w:type="dxa"/>
            <w:shd w:val="clear" w:color="auto" w:fill="auto"/>
            <w:noWrap/>
            <w:vAlign w:val="bottom"/>
          </w:tcPr>
          <w:p w14:paraId="57C1164A" w14:textId="77777777" w:rsidR="00DE4683" w:rsidRPr="00B75CD4" w:rsidRDefault="00DE4683" w:rsidP="00941E97">
            <w:pPr>
              <w:jc w:val="right"/>
              <w:rPr>
                <w:rFonts w:ascii="Arial" w:eastAsia="Times New Roman" w:hAnsi="Arial" w:cs="Arial"/>
                <w:sz w:val="22"/>
                <w:szCs w:val="22"/>
              </w:rPr>
            </w:pPr>
          </w:p>
        </w:tc>
        <w:tc>
          <w:tcPr>
            <w:tcW w:w="804" w:type="dxa"/>
            <w:gridSpan w:val="2"/>
            <w:shd w:val="clear" w:color="auto" w:fill="auto"/>
            <w:noWrap/>
            <w:vAlign w:val="bottom"/>
          </w:tcPr>
          <w:p w14:paraId="25810581" w14:textId="77777777" w:rsidR="00DE4683" w:rsidRPr="00B75CD4" w:rsidRDefault="00DE4683" w:rsidP="00941E97">
            <w:pPr>
              <w:jc w:val="right"/>
              <w:rPr>
                <w:rFonts w:ascii="Arial" w:eastAsia="Times New Roman" w:hAnsi="Arial" w:cs="Arial"/>
                <w:sz w:val="22"/>
                <w:szCs w:val="22"/>
              </w:rPr>
            </w:pPr>
            <w:r w:rsidRPr="00B75CD4">
              <w:rPr>
                <w:rFonts w:ascii="Arial" w:eastAsia="Times New Roman" w:hAnsi="Arial" w:cs="Arial"/>
                <w:sz w:val="22"/>
                <w:szCs w:val="22"/>
              </w:rPr>
              <w:t>3.5</w:t>
            </w:r>
          </w:p>
        </w:tc>
      </w:tr>
      <w:tr w:rsidR="00DE4683" w:rsidRPr="00B75CD4" w14:paraId="793645D4" w14:textId="77777777" w:rsidTr="00941E97">
        <w:trPr>
          <w:gridAfter w:val="1"/>
          <w:wAfter w:w="131" w:type="dxa"/>
          <w:trHeight w:val="1721"/>
        </w:trPr>
        <w:tc>
          <w:tcPr>
            <w:tcW w:w="9693" w:type="dxa"/>
            <w:gridSpan w:val="11"/>
            <w:tcBorders>
              <w:top w:val="single" w:sz="12" w:space="0" w:color="auto"/>
              <w:left w:val="nil"/>
              <w:right w:val="nil"/>
            </w:tcBorders>
            <w:shd w:val="clear" w:color="auto" w:fill="auto"/>
            <w:vAlign w:val="bottom"/>
          </w:tcPr>
          <w:p w14:paraId="24F34FE4" w14:textId="77777777" w:rsidR="00DE4683" w:rsidRPr="00B75CD4" w:rsidRDefault="00DE4683" w:rsidP="00941E97">
            <w:pPr>
              <w:rPr>
                <w:rFonts w:ascii="Arial" w:eastAsia="Times New Roman" w:hAnsi="Arial" w:cs="Arial"/>
                <w:sz w:val="22"/>
                <w:szCs w:val="22"/>
              </w:rPr>
            </w:pPr>
            <w:r w:rsidRPr="00B75CD4">
              <w:rPr>
                <w:rFonts w:ascii="Arial" w:eastAsia="Times New Roman" w:hAnsi="Arial" w:cs="Arial"/>
                <w:sz w:val="22"/>
                <w:szCs w:val="22"/>
                <w:vertAlign w:val="superscript"/>
              </w:rPr>
              <w:t>a</w:t>
            </w:r>
            <w:r w:rsidRPr="00B75CD4">
              <w:rPr>
                <w:rFonts w:ascii="Arial" w:eastAsia="Times New Roman" w:hAnsi="Arial" w:cs="Arial"/>
                <w:sz w:val="22"/>
                <w:szCs w:val="22"/>
              </w:rPr>
              <w:t xml:space="preserve"> Percentages do not add up 100 </w:t>
            </w:r>
            <w:proofErr w:type="gramStart"/>
            <w:r w:rsidRPr="00B75CD4">
              <w:rPr>
                <w:rFonts w:ascii="Arial" w:eastAsia="Times New Roman" w:hAnsi="Arial" w:cs="Arial"/>
                <w:sz w:val="22"/>
                <w:szCs w:val="22"/>
              </w:rPr>
              <w:t>due</w:t>
            </w:r>
            <w:proofErr w:type="gramEnd"/>
            <w:r w:rsidRPr="00B75CD4">
              <w:rPr>
                <w:rFonts w:ascii="Arial" w:eastAsia="Times New Roman" w:hAnsi="Arial" w:cs="Arial"/>
                <w:sz w:val="22"/>
                <w:szCs w:val="22"/>
              </w:rPr>
              <w:t xml:space="preserve"> to missing values</w:t>
            </w:r>
          </w:p>
          <w:p w14:paraId="254CAADB" w14:textId="77777777" w:rsidR="00DE4683" w:rsidRPr="00B75CD4" w:rsidRDefault="00DE4683" w:rsidP="00941E97">
            <w:pPr>
              <w:rPr>
                <w:rFonts w:ascii="Arial" w:eastAsia="Times New Roman" w:hAnsi="Arial" w:cs="Arial"/>
                <w:sz w:val="22"/>
                <w:szCs w:val="22"/>
              </w:rPr>
            </w:pPr>
            <w:r w:rsidRPr="00B75CD4">
              <w:rPr>
                <w:rFonts w:ascii="Arial" w:eastAsia="Times New Roman" w:hAnsi="Arial" w:cs="Arial"/>
                <w:sz w:val="22"/>
                <w:szCs w:val="22"/>
                <w:vertAlign w:val="superscript"/>
              </w:rPr>
              <w:t xml:space="preserve">b </w:t>
            </w:r>
            <w:r w:rsidRPr="00B75CD4">
              <w:rPr>
                <w:rFonts w:ascii="Arial" w:eastAsia="Times New Roman" w:hAnsi="Arial" w:cs="Arial"/>
                <w:sz w:val="22"/>
                <w:szCs w:val="22"/>
              </w:rPr>
              <w:t>Normal: Less than 120/80 mm Hg; Elevated: Systolic between 120-129 and diastolic less than 80; Stage 1 hypertension: Systolic between 130-139 or diastolic between 80-89; Stage 2 hypertension: Systolic at least 140 or diastolic at least 90 mm Hg</w:t>
            </w:r>
          </w:p>
          <w:p w14:paraId="094362E9" w14:textId="3CC7882D" w:rsidR="00DE4683" w:rsidRPr="00B75CD4" w:rsidRDefault="00DE4683" w:rsidP="00260A23">
            <w:pPr>
              <w:rPr>
                <w:rFonts w:ascii="Arial" w:eastAsia="Times New Roman" w:hAnsi="Arial" w:cs="Arial"/>
                <w:sz w:val="22"/>
                <w:szCs w:val="22"/>
              </w:rPr>
            </w:pPr>
            <w:r w:rsidRPr="00B75CD4">
              <w:rPr>
                <w:rFonts w:ascii="Arial" w:eastAsia="Times New Roman" w:hAnsi="Arial" w:cs="Arial"/>
                <w:sz w:val="22"/>
                <w:szCs w:val="22"/>
                <w:vertAlign w:val="superscript"/>
              </w:rPr>
              <w:t>c</w:t>
            </w:r>
            <w:r w:rsidRPr="00B75CD4">
              <w:rPr>
                <w:rFonts w:ascii="Arial" w:eastAsia="Times New Roman" w:hAnsi="Arial" w:cs="Arial"/>
                <w:sz w:val="22"/>
                <w:szCs w:val="22"/>
              </w:rPr>
              <w:t xml:space="preserve"> </w:t>
            </w:r>
            <w:r w:rsidR="00375C61" w:rsidRPr="00375C61">
              <w:rPr>
                <w:rFonts w:ascii="Arial" w:eastAsia="Times New Roman" w:hAnsi="Arial" w:cs="Arial"/>
                <w:sz w:val="22"/>
                <w:szCs w:val="22"/>
              </w:rPr>
              <w:t>Low: lower than 9 years of compulsory school; Medium: completed 9 years of compulsory school; High: graduated from vocational training or served an apprenticeship; Very high: had a general qualification for university entrance</w:t>
            </w:r>
          </w:p>
        </w:tc>
      </w:tr>
    </w:tbl>
    <w:p w14:paraId="3221D745" w14:textId="77777777" w:rsidR="00DE4683" w:rsidRPr="00B75CD4" w:rsidRDefault="00DE4683" w:rsidP="00DE4683"/>
    <w:p w14:paraId="574C3247" w14:textId="77777777" w:rsidR="00DE4683" w:rsidRPr="00B75CD4" w:rsidRDefault="00DE4683" w:rsidP="00DE4683"/>
    <w:p w14:paraId="2131C12F" w14:textId="77777777" w:rsidR="00DE4683" w:rsidRPr="00B75CD4" w:rsidRDefault="00DE4683" w:rsidP="00DE4683"/>
    <w:p w14:paraId="0CCCF76D" w14:textId="77777777" w:rsidR="00DE4683" w:rsidRPr="00B75CD4" w:rsidRDefault="00DE4683" w:rsidP="00DE4683">
      <w:pPr>
        <w:sectPr w:rsidR="00DE4683" w:rsidRPr="00B75CD4">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134" w:left="1418" w:header="709" w:footer="709" w:gutter="0"/>
          <w:cols w:space="708"/>
          <w:docGrid w:linePitch="360"/>
        </w:sectPr>
      </w:pPr>
    </w:p>
    <w:tbl>
      <w:tblPr>
        <w:tblW w:w="15595" w:type="dxa"/>
        <w:tblInd w:w="-630" w:type="dxa"/>
        <w:tblLook w:val="04A0" w:firstRow="1" w:lastRow="0" w:firstColumn="1" w:lastColumn="0" w:noHBand="0" w:noVBand="1"/>
      </w:tblPr>
      <w:tblGrid>
        <w:gridCol w:w="2269"/>
        <w:gridCol w:w="550"/>
        <w:gridCol w:w="926"/>
        <w:gridCol w:w="624"/>
        <w:gridCol w:w="472"/>
        <w:gridCol w:w="616"/>
        <w:gridCol w:w="838"/>
        <w:gridCol w:w="430"/>
        <w:gridCol w:w="161"/>
        <w:gridCol w:w="404"/>
        <w:gridCol w:w="68"/>
        <w:gridCol w:w="495"/>
        <w:gridCol w:w="800"/>
        <w:gridCol w:w="401"/>
        <w:gridCol w:w="161"/>
        <w:gridCol w:w="272"/>
        <w:gridCol w:w="495"/>
        <w:gridCol w:w="798"/>
        <w:gridCol w:w="401"/>
        <w:gridCol w:w="161"/>
        <w:gridCol w:w="272"/>
        <w:gridCol w:w="495"/>
        <w:gridCol w:w="798"/>
        <w:gridCol w:w="401"/>
        <w:gridCol w:w="161"/>
        <w:gridCol w:w="272"/>
        <w:gridCol w:w="495"/>
        <w:gridCol w:w="798"/>
        <w:gridCol w:w="400"/>
        <w:gridCol w:w="161"/>
      </w:tblGrid>
      <w:tr w:rsidR="00DE4683" w:rsidRPr="00B75CD4" w14:paraId="6E48E6E8" w14:textId="77777777" w:rsidTr="00941E97">
        <w:trPr>
          <w:trHeight w:val="260"/>
        </w:trPr>
        <w:tc>
          <w:tcPr>
            <w:tcW w:w="15595" w:type="dxa"/>
            <w:gridSpan w:val="30"/>
            <w:tcBorders>
              <w:bottom w:val="single" w:sz="8" w:space="0" w:color="auto"/>
            </w:tcBorders>
            <w:shd w:val="clear" w:color="auto" w:fill="auto"/>
            <w:noWrap/>
            <w:vAlign w:val="center"/>
            <w:hideMark/>
          </w:tcPr>
          <w:p w14:paraId="2E3CD1C9" w14:textId="77777777" w:rsidR="00DE4683" w:rsidRPr="00B75CD4" w:rsidRDefault="00DE4683" w:rsidP="00941E97">
            <w:pPr>
              <w:rPr>
                <w:rFonts w:ascii="Arial" w:eastAsia="Times New Roman" w:hAnsi="Arial" w:cs="Arial"/>
                <w:b/>
                <w:bCs/>
                <w:sz w:val="20"/>
                <w:szCs w:val="20"/>
                <w:lang w:eastAsia="zh-CN"/>
              </w:rPr>
            </w:pPr>
            <w:r w:rsidRPr="00B75CD4">
              <w:rPr>
                <w:rFonts w:ascii="Arial" w:eastAsia="Times New Roman" w:hAnsi="Arial" w:cs="Arial"/>
                <w:b/>
                <w:bCs/>
                <w:sz w:val="20"/>
                <w:szCs w:val="20"/>
                <w:lang w:eastAsia="zh-CN"/>
              </w:rPr>
              <w:lastRenderedPageBreak/>
              <w:t xml:space="preserve">Table 2. Correlates of myopic refractive error </w:t>
            </w:r>
            <w:r w:rsidRPr="00B75CD4">
              <w:rPr>
                <w:rFonts w:ascii="Arial" w:eastAsia="Times New Roman" w:hAnsi="Arial" w:cs="Arial"/>
                <w:b/>
                <w:sz w:val="20"/>
                <w:szCs w:val="20"/>
                <w:lang w:eastAsia="zh-CN"/>
              </w:rPr>
              <w:t>(&lt;-0.5 D</w:t>
            </w:r>
            <w:r w:rsidRPr="00B75CD4">
              <w:rPr>
                <w:rFonts w:ascii="Arial" w:eastAsia="Times New Roman" w:hAnsi="Arial" w:cs="Arial"/>
                <w:b/>
                <w:sz w:val="20"/>
                <w:szCs w:val="20"/>
                <w:vertAlign w:val="superscript"/>
                <w:lang w:eastAsia="zh-CN"/>
              </w:rPr>
              <w:t>a</w:t>
            </w:r>
            <w:r w:rsidRPr="00B75CD4">
              <w:rPr>
                <w:rFonts w:ascii="Arial" w:eastAsia="Times New Roman" w:hAnsi="Arial" w:cs="Arial"/>
                <w:b/>
                <w:sz w:val="20"/>
                <w:szCs w:val="20"/>
                <w:lang w:eastAsia="zh-CN"/>
              </w:rPr>
              <w:t xml:space="preserve">) </w:t>
            </w:r>
            <w:r w:rsidRPr="00B75CD4">
              <w:rPr>
                <w:rFonts w:ascii="Arial" w:eastAsia="Times New Roman" w:hAnsi="Arial" w:cs="Arial"/>
                <w:b/>
                <w:bCs/>
                <w:sz w:val="20"/>
                <w:szCs w:val="20"/>
                <w:lang w:eastAsia="zh-CN"/>
              </w:rPr>
              <w:t>among Austrian conscript cohorts 2013-2017 (age &lt;19 years old)</w:t>
            </w:r>
          </w:p>
        </w:tc>
      </w:tr>
      <w:tr w:rsidR="00DE4683" w:rsidRPr="00B75CD4" w14:paraId="21EC7D1A" w14:textId="77777777" w:rsidTr="00941E97">
        <w:trPr>
          <w:trHeight w:val="445"/>
        </w:trPr>
        <w:tc>
          <w:tcPr>
            <w:tcW w:w="2269" w:type="dxa"/>
            <w:tcBorders>
              <w:top w:val="single" w:sz="8" w:space="0" w:color="auto"/>
            </w:tcBorders>
            <w:shd w:val="clear" w:color="auto" w:fill="auto"/>
            <w:noWrap/>
            <w:vAlign w:val="center"/>
            <w:hideMark/>
          </w:tcPr>
          <w:p w14:paraId="7DCF38C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00" w:type="dxa"/>
            <w:gridSpan w:val="3"/>
            <w:tcBorders>
              <w:top w:val="single" w:sz="8" w:space="0" w:color="auto"/>
              <w:bottom w:val="single" w:sz="4" w:space="0" w:color="auto"/>
            </w:tcBorders>
            <w:shd w:val="clear" w:color="auto" w:fill="auto"/>
            <w:vAlign w:val="center"/>
            <w:hideMark/>
          </w:tcPr>
          <w:p w14:paraId="11C23D15"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Burgenland+Vienna</w:t>
            </w:r>
            <w:proofErr w:type="spellEnd"/>
          </w:p>
        </w:tc>
        <w:tc>
          <w:tcPr>
            <w:tcW w:w="472" w:type="dxa"/>
            <w:tcBorders>
              <w:top w:val="single" w:sz="8" w:space="0" w:color="auto"/>
              <w:bottom w:val="single" w:sz="4" w:space="0" w:color="auto"/>
            </w:tcBorders>
            <w:shd w:val="clear" w:color="auto" w:fill="auto"/>
            <w:noWrap/>
            <w:vAlign w:val="center"/>
            <w:hideMark/>
          </w:tcPr>
          <w:p w14:paraId="63ADFBC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045" w:type="dxa"/>
            <w:gridSpan w:val="4"/>
            <w:tcBorders>
              <w:top w:val="single" w:sz="8" w:space="0" w:color="auto"/>
              <w:bottom w:val="single" w:sz="4" w:space="0" w:color="auto"/>
            </w:tcBorders>
            <w:shd w:val="clear" w:color="auto" w:fill="auto"/>
            <w:vAlign w:val="center"/>
            <w:hideMark/>
          </w:tcPr>
          <w:p w14:paraId="24A22259"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Carinthia+Salzburg</w:t>
            </w:r>
            <w:proofErr w:type="spellEnd"/>
          </w:p>
        </w:tc>
        <w:tc>
          <w:tcPr>
            <w:tcW w:w="472" w:type="dxa"/>
            <w:gridSpan w:val="2"/>
            <w:tcBorders>
              <w:top w:val="single" w:sz="8" w:space="0" w:color="auto"/>
              <w:bottom w:val="single" w:sz="4" w:space="0" w:color="auto"/>
            </w:tcBorders>
            <w:shd w:val="clear" w:color="auto" w:fill="auto"/>
            <w:vAlign w:val="center"/>
            <w:hideMark/>
          </w:tcPr>
          <w:p w14:paraId="7B0C644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857" w:type="dxa"/>
            <w:gridSpan w:val="4"/>
            <w:tcBorders>
              <w:top w:val="single" w:sz="8" w:space="0" w:color="auto"/>
              <w:bottom w:val="single" w:sz="4" w:space="0" w:color="auto"/>
            </w:tcBorders>
            <w:shd w:val="clear" w:color="auto" w:fill="auto"/>
            <w:noWrap/>
            <w:vAlign w:val="center"/>
            <w:hideMark/>
          </w:tcPr>
          <w:p w14:paraId="256F0D19"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Tyrol+Vorarlberg</w:t>
            </w:r>
            <w:proofErr w:type="spellEnd"/>
          </w:p>
        </w:tc>
        <w:tc>
          <w:tcPr>
            <w:tcW w:w="272" w:type="dxa"/>
            <w:tcBorders>
              <w:top w:val="single" w:sz="8" w:space="0" w:color="auto"/>
              <w:bottom w:val="single" w:sz="4" w:space="0" w:color="auto"/>
            </w:tcBorders>
            <w:shd w:val="clear" w:color="auto" w:fill="auto"/>
            <w:noWrap/>
            <w:vAlign w:val="center"/>
            <w:hideMark/>
          </w:tcPr>
          <w:p w14:paraId="305638B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855" w:type="dxa"/>
            <w:gridSpan w:val="4"/>
            <w:tcBorders>
              <w:top w:val="single" w:sz="8" w:space="0" w:color="auto"/>
              <w:bottom w:val="single" w:sz="4" w:space="0" w:color="auto"/>
            </w:tcBorders>
            <w:shd w:val="clear" w:color="auto" w:fill="auto"/>
            <w:noWrap/>
            <w:vAlign w:val="center"/>
            <w:hideMark/>
          </w:tcPr>
          <w:p w14:paraId="76CBC7D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Styria</w:t>
            </w:r>
          </w:p>
        </w:tc>
        <w:tc>
          <w:tcPr>
            <w:tcW w:w="272" w:type="dxa"/>
            <w:tcBorders>
              <w:top w:val="single" w:sz="8" w:space="0" w:color="auto"/>
              <w:bottom w:val="single" w:sz="4" w:space="0" w:color="auto"/>
            </w:tcBorders>
            <w:shd w:val="clear" w:color="auto" w:fill="auto"/>
            <w:noWrap/>
            <w:vAlign w:val="center"/>
            <w:hideMark/>
          </w:tcPr>
          <w:p w14:paraId="02BF1FE9"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855" w:type="dxa"/>
            <w:gridSpan w:val="4"/>
            <w:tcBorders>
              <w:top w:val="single" w:sz="8" w:space="0" w:color="auto"/>
              <w:bottom w:val="single" w:sz="4" w:space="0" w:color="auto"/>
            </w:tcBorders>
            <w:shd w:val="clear" w:color="auto" w:fill="auto"/>
            <w:vAlign w:val="center"/>
            <w:hideMark/>
          </w:tcPr>
          <w:p w14:paraId="7937F127"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Upper Austria</w:t>
            </w:r>
          </w:p>
        </w:tc>
        <w:tc>
          <w:tcPr>
            <w:tcW w:w="272" w:type="dxa"/>
            <w:tcBorders>
              <w:top w:val="single" w:sz="8" w:space="0" w:color="auto"/>
              <w:bottom w:val="single" w:sz="4" w:space="0" w:color="auto"/>
            </w:tcBorders>
            <w:shd w:val="clear" w:color="auto" w:fill="auto"/>
            <w:vAlign w:val="center"/>
            <w:hideMark/>
          </w:tcPr>
          <w:p w14:paraId="722B584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854" w:type="dxa"/>
            <w:gridSpan w:val="4"/>
            <w:tcBorders>
              <w:top w:val="single" w:sz="8" w:space="0" w:color="auto"/>
              <w:bottom w:val="single" w:sz="4" w:space="0" w:color="auto"/>
            </w:tcBorders>
            <w:shd w:val="clear" w:color="auto" w:fill="auto"/>
            <w:vAlign w:val="center"/>
            <w:hideMark/>
          </w:tcPr>
          <w:p w14:paraId="03E5CCB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Lower Austria</w:t>
            </w:r>
          </w:p>
        </w:tc>
      </w:tr>
      <w:tr w:rsidR="00DE4683" w:rsidRPr="00B75CD4" w14:paraId="3F823D7B" w14:textId="77777777" w:rsidTr="00941E97">
        <w:trPr>
          <w:trHeight w:val="260"/>
        </w:trPr>
        <w:tc>
          <w:tcPr>
            <w:tcW w:w="2269" w:type="dxa"/>
            <w:shd w:val="clear" w:color="auto" w:fill="auto"/>
            <w:noWrap/>
            <w:vAlign w:val="center"/>
            <w:hideMark/>
          </w:tcPr>
          <w:p w14:paraId="08880D64"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BMI (kg/m^2)</w:t>
            </w:r>
          </w:p>
        </w:tc>
        <w:tc>
          <w:tcPr>
            <w:tcW w:w="550" w:type="dxa"/>
            <w:shd w:val="clear" w:color="auto" w:fill="auto"/>
            <w:noWrap/>
            <w:vAlign w:val="center"/>
            <w:hideMark/>
          </w:tcPr>
          <w:p w14:paraId="6676589E"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926" w:type="dxa"/>
            <w:shd w:val="clear" w:color="auto" w:fill="auto"/>
            <w:noWrap/>
            <w:vAlign w:val="center"/>
            <w:hideMark/>
          </w:tcPr>
          <w:p w14:paraId="65329471"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24" w:type="dxa"/>
            <w:shd w:val="clear" w:color="auto" w:fill="auto"/>
            <w:noWrap/>
            <w:vAlign w:val="center"/>
            <w:hideMark/>
          </w:tcPr>
          <w:p w14:paraId="6075943B"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72" w:type="dxa"/>
            <w:shd w:val="clear" w:color="auto" w:fill="auto"/>
            <w:noWrap/>
            <w:vAlign w:val="center"/>
            <w:hideMark/>
          </w:tcPr>
          <w:p w14:paraId="19C48BD4"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vAlign w:val="center"/>
            <w:hideMark/>
          </w:tcPr>
          <w:p w14:paraId="2435092D"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838" w:type="dxa"/>
            <w:shd w:val="clear" w:color="auto" w:fill="auto"/>
            <w:vAlign w:val="center"/>
            <w:hideMark/>
          </w:tcPr>
          <w:p w14:paraId="21ADCFED"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91" w:type="dxa"/>
            <w:gridSpan w:val="2"/>
            <w:shd w:val="clear" w:color="auto" w:fill="auto"/>
            <w:vAlign w:val="center"/>
            <w:hideMark/>
          </w:tcPr>
          <w:p w14:paraId="240E8301"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72" w:type="dxa"/>
            <w:gridSpan w:val="2"/>
            <w:shd w:val="clear" w:color="auto" w:fill="auto"/>
            <w:vAlign w:val="center"/>
            <w:hideMark/>
          </w:tcPr>
          <w:p w14:paraId="5BC470EA"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center"/>
            <w:hideMark/>
          </w:tcPr>
          <w:p w14:paraId="1A2C99A7"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800" w:type="dxa"/>
            <w:shd w:val="clear" w:color="auto" w:fill="auto"/>
            <w:noWrap/>
            <w:vAlign w:val="center"/>
            <w:hideMark/>
          </w:tcPr>
          <w:p w14:paraId="3C0F4A93"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2" w:type="dxa"/>
            <w:gridSpan w:val="2"/>
            <w:shd w:val="clear" w:color="auto" w:fill="auto"/>
            <w:noWrap/>
            <w:vAlign w:val="center"/>
            <w:hideMark/>
          </w:tcPr>
          <w:p w14:paraId="31ACB80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72" w:type="dxa"/>
            <w:shd w:val="clear" w:color="auto" w:fill="auto"/>
            <w:noWrap/>
            <w:vAlign w:val="center"/>
            <w:hideMark/>
          </w:tcPr>
          <w:p w14:paraId="4A1BC698"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center"/>
            <w:hideMark/>
          </w:tcPr>
          <w:p w14:paraId="269E92F5"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798" w:type="dxa"/>
            <w:shd w:val="clear" w:color="auto" w:fill="auto"/>
            <w:noWrap/>
            <w:vAlign w:val="center"/>
            <w:hideMark/>
          </w:tcPr>
          <w:p w14:paraId="2C787D6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2" w:type="dxa"/>
            <w:gridSpan w:val="2"/>
            <w:shd w:val="clear" w:color="auto" w:fill="auto"/>
            <w:noWrap/>
            <w:vAlign w:val="center"/>
            <w:hideMark/>
          </w:tcPr>
          <w:p w14:paraId="256F74F8"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72" w:type="dxa"/>
            <w:shd w:val="clear" w:color="auto" w:fill="auto"/>
            <w:noWrap/>
            <w:vAlign w:val="center"/>
            <w:hideMark/>
          </w:tcPr>
          <w:p w14:paraId="3FE7097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vAlign w:val="center"/>
            <w:hideMark/>
          </w:tcPr>
          <w:p w14:paraId="1D61E22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798" w:type="dxa"/>
            <w:shd w:val="clear" w:color="auto" w:fill="auto"/>
            <w:vAlign w:val="center"/>
            <w:hideMark/>
          </w:tcPr>
          <w:p w14:paraId="4F2D0107"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2" w:type="dxa"/>
            <w:gridSpan w:val="2"/>
            <w:shd w:val="clear" w:color="auto" w:fill="auto"/>
            <w:vAlign w:val="center"/>
            <w:hideMark/>
          </w:tcPr>
          <w:p w14:paraId="0C8D38B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72" w:type="dxa"/>
            <w:shd w:val="clear" w:color="auto" w:fill="auto"/>
            <w:vAlign w:val="center"/>
            <w:hideMark/>
          </w:tcPr>
          <w:p w14:paraId="20C6AAA4"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vAlign w:val="center"/>
            <w:hideMark/>
          </w:tcPr>
          <w:p w14:paraId="008D1259"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798" w:type="dxa"/>
            <w:shd w:val="clear" w:color="auto" w:fill="auto"/>
            <w:vAlign w:val="center"/>
            <w:hideMark/>
          </w:tcPr>
          <w:p w14:paraId="3F059FB9"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1" w:type="dxa"/>
            <w:gridSpan w:val="2"/>
            <w:shd w:val="clear" w:color="auto" w:fill="auto"/>
            <w:noWrap/>
            <w:vAlign w:val="bottom"/>
            <w:hideMark/>
          </w:tcPr>
          <w:p w14:paraId="55CD494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r>
      <w:tr w:rsidR="00DE4683" w:rsidRPr="00B75CD4" w14:paraId="22F51E5C" w14:textId="77777777" w:rsidTr="00941E97">
        <w:trPr>
          <w:trHeight w:val="260"/>
        </w:trPr>
        <w:tc>
          <w:tcPr>
            <w:tcW w:w="2269" w:type="dxa"/>
            <w:shd w:val="clear" w:color="auto" w:fill="auto"/>
            <w:noWrap/>
            <w:vAlign w:val="center"/>
            <w:hideMark/>
          </w:tcPr>
          <w:p w14:paraId="027D731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&lt;18.5 </w:t>
            </w:r>
          </w:p>
        </w:tc>
        <w:tc>
          <w:tcPr>
            <w:tcW w:w="550" w:type="dxa"/>
            <w:shd w:val="clear" w:color="auto" w:fill="auto"/>
            <w:noWrap/>
            <w:vAlign w:val="bottom"/>
            <w:hideMark/>
          </w:tcPr>
          <w:p w14:paraId="21B550A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6" w:type="dxa"/>
            <w:shd w:val="clear" w:color="auto" w:fill="auto"/>
            <w:noWrap/>
            <w:vAlign w:val="bottom"/>
            <w:hideMark/>
          </w:tcPr>
          <w:p w14:paraId="43E34CC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624" w:type="dxa"/>
            <w:shd w:val="clear" w:color="auto" w:fill="auto"/>
            <w:noWrap/>
            <w:vAlign w:val="bottom"/>
            <w:hideMark/>
          </w:tcPr>
          <w:p w14:paraId="0205CE7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472" w:type="dxa"/>
            <w:shd w:val="clear" w:color="auto" w:fill="auto"/>
            <w:noWrap/>
            <w:vAlign w:val="bottom"/>
            <w:hideMark/>
          </w:tcPr>
          <w:p w14:paraId="33CF0A2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28C4EF8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38" w:type="dxa"/>
            <w:shd w:val="clear" w:color="auto" w:fill="auto"/>
            <w:noWrap/>
            <w:vAlign w:val="bottom"/>
            <w:hideMark/>
          </w:tcPr>
          <w:p w14:paraId="262606D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91" w:type="dxa"/>
            <w:gridSpan w:val="2"/>
            <w:shd w:val="clear" w:color="auto" w:fill="auto"/>
            <w:noWrap/>
            <w:vAlign w:val="bottom"/>
            <w:hideMark/>
          </w:tcPr>
          <w:p w14:paraId="1BE0C55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472" w:type="dxa"/>
            <w:gridSpan w:val="2"/>
            <w:shd w:val="clear" w:color="auto" w:fill="auto"/>
            <w:noWrap/>
            <w:vAlign w:val="bottom"/>
            <w:hideMark/>
          </w:tcPr>
          <w:p w14:paraId="19004C2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B76B6C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00" w:type="dxa"/>
            <w:shd w:val="clear" w:color="auto" w:fill="auto"/>
            <w:noWrap/>
            <w:vAlign w:val="bottom"/>
            <w:hideMark/>
          </w:tcPr>
          <w:p w14:paraId="544DFF9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2" w:type="dxa"/>
            <w:gridSpan w:val="2"/>
            <w:shd w:val="clear" w:color="auto" w:fill="auto"/>
            <w:noWrap/>
            <w:vAlign w:val="bottom"/>
            <w:hideMark/>
          </w:tcPr>
          <w:p w14:paraId="4F53899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272" w:type="dxa"/>
            <w:shd w:val="clear" w:color="auto" w:fill="auto"/>
            <w:noWrap/>
            <w:vAlign w:val="bottom"/>
            <w:hideMark/>
          </w:tcPr>
          <w:p w14:paraId="52D24D1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8E4EA2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798" w:type="dxa"/>
            <w:shd w:val="clear" w:color="auto" w:fill="auto"/>
            <w:noWrap/>
            <w:vAlign w:val="bottom"/>
            <w:hideMark/>
          </w:tcPr>
          <w:p w14:paraId="30F9041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2" w:type="dxa"/>
            <w:gridSpan w:val="2"/>
            <w:shd w:val="clear" w:color="auto" w:fill="auto"/>
            <w:noWrap/>
            <w:vAlign w:val="bottom"/>
            <w:hideMark/>
          </w:tcPr>
          <w:p w14:paraId="5C1D9E5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272" w:type="dxa"/>
            <w:shd w:val="clear" w:color="auto" w:fill="auto"/>
            <w:noWrap/>
            <w:vAlign w:val="bottom"/>
            <w:hideMark/>
          </w:tcPr>
          <w:p w14:paraId="7751841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D446D0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798" w:type="dxa"/>
            <w:shd w:val="clear" w:color="auto" w:fill="auto"/>
            <w:noWrap/>
            <w:vAlign w:val="bottom"/>
            <w:hideMark/>
          </w:tcPr>
          <w:p w14:paraId="15183C5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2" w:type="dxa"/>
            <w:gridSpan w:val="2"/>
            <w:shd w:val="clear" w:color="auto" w:fill="auto"/>
            <w:noWrap/>
            <w:vAlign w:val="bottom"/>
            <w:hideMark/>
          </w:tcPr>
          <w:p w14:paraId="5DD01E1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72" w:type="dxa"/>
            <w:shd w:val="clear" w:color="auto" w:fill="auto"/>
            <w:noWrap/>
            <w:vAlign w:val="bottom"/>
            <w:hideMark/>
          </w:tcPr>
          <w:p w14:paraId="14201B1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2EBB67E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798" w:type="dxa"/>
            <w:shd w:val="clear" w:color="auto" w:fill="auto"/>
            <w:noWrap/>
            <w:vAlign w:val="bottom"/>
            <w:hideMark/>
          </w:tcPr>
          <w:p w14:paraId="668D745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1" w:type="dxa"/>
            <w:gridSpan w:val="2"/>
            <w:shd w:val="clear" w:color="auto" w:fill="auto"/>
            <w:noWrap/>
            <w:vAlign w:val="bottom"/>
            <w:hideMark/>
          </w:tcPr>
          <w:p w14:paraId="5BB3FCC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r>
      <w:tr w:rsidR="00DE4683" w:rsidRPr="00B75CD4" w14:paraId="5AEA7ABB" w14:textId="77777777" w:rsidTr="00941E97">
        <w:trPr>
          <w:trHeight w:val="260"/>
        </w:trPr>
        <w:tc>
          <w:tcPr>
            <w:tcW w:w="2269" w:type="dxa"/>
            <w:shd w:val="clear" w:color="auto" w:fill="auto"/>
            <w:noWrap/>
            <w:vAlign w:val="center"/>
            <w:hideMark/>
          </w:tcPr>
          <w:p w14:paraId="309A6E8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18.5 - &lt;25  </w:t>
            </w:r>
          </w:p>
        </w:tc>
        <w:tc>
          <w:tcPr>
            <w:tcW w:w="2100" w:type="dxa"/>
            <w:gridSpan w:val="3"/>
            <w:shd w:val="clear" w:color="auto" w:fill="auto"/>
            <w:noWrap/>
            <w:vAlign w:val="center"/>
            <w:hideMark/>
          </w:tcPr>
          <w:p w14:paraId="2F8E6F2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shd w:val="clear" w:color="auto" w:fill="auto"/>
            <w:noWrap/>
            <w:vAlign w:val="center"/>
            <w:hideMark/>
          </w:tcPr>
          <w:p w14:paraId="064C1E8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45" w:type="dxa"/>
            <w:gridSpan w:val="4"/>
            <w:shd w:val="clear" w:color="auto" w:fill="auto"/>
            <w:noWrap/>
            <w:vAlign w:val="center"/>
            <w:hideMark/>
          </w:tcPr>
          <w:p w14:paraId="313B698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gridSpan w:val="2"/>
            <w:shd w:val="clear" w:color="auto" w:fill="auto"/>
            <w:vAlign w:val="center"/>
            <w:hideMark/>
          </w:tcPr>
          <w:p w14:paraId="4F4BFCA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7" w:type="dxa"/>
            <w:gridSpan w:val="4"/>
            <w:shd w:val="clear" w:color="auto" w:fill="auto"/>
            <w:noWrap/>
            <w:vAlign w:val="center"/>
            <w:hideMark/>
          </w:tcPr>
          <w:p w14:paraId="3128EE6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0A4FE8A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369CF75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3ECA29B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6CAFFCA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vAlign w:val="center"/>
            <w:hideMark/>
          </w:tcPr>
          <w:p w14:paraId="367D112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4" w:type="dxa"/>
            <w:gridSpan w:val="4"/>
            <w:shd w:val="clear" w:color="auto" w:fill="auto"/>
            <w:noWrap/>
            <w:vAlign w:val="center"/>
            <w:hideMark/>
          </w:tcPr>
          <w:p w14:paraId="7706CCC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35F1E78F" w14:textId="77777777" w:rsidTr="00941E97">
        <w:trPr>
          <w:trHeight w:val="260"/>
        </w:trPr>
        <w:tc>
          <w:tcPr>
            <w:tcW w:w="2269" w:type="dxa"/>
            <w:shd w:val="clear" w:color="auto" w:fill="auto"/>
            <w:noWrap/>
            <w:vAlign w:val="center"/>
            <w:hideMark/>
          </w:tcPr>
          <w:p w14:paraId="7073379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25 - &lt;30  </w:t>
            </w:r>
          </w:p>
        </w:tc>
        <w:tc>
          <w:tcPr>
            <w:tcW w:w="550" w:type="dxa"/>
            <w:shd w:val="clear" w:color="auto" w:fill="auto"/>
            <w:noWrap/>
            <w:vAlign w:val="bottom"/>
            <w:hideMark/>
          </w:tcPr>
          <w:p w14:paraId="0F29808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6" w:type="dxa"/>
            <w:shd w:val="clear" w:color="auto" w:fill="auto"/>
            <w:noWrap/>
            <w:vAlign w:val="bottom"/>
            <w:hideMark/>
          </w:tcPr>
          <w:p w14:paraId="463412C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624" w:type="dxa"/>
            <w:shd w:val="clear" w:color="auto" w:fill="auto"/>
            <w:noWrap/>
            <w:vAlign w:val="bottom"/>
            <w:hideMark/>
          </w:tcPr>
          <w:p w14:paraId="56C2544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472" w:type="dxa"/>
            <w:shd w:val="clear" w:color="auto" w:fill="auto"/>
            <w:noWrap/>
            <w:vAlign w:val="bottom"/>
            <w:hideMark/>
          </w:tcPr>
          <w:p w14:paraId="78283A2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3A4AD40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38" w:type="dxa"/>
            <w:shd w:val="clear" w:color="auto" w:fill="auto"/>
            <w:noWrap/>
            <w:vAlign w:val="bottom"/>
            <w:hideMark/>
          </w:tcPr>
          <w:p w14:paraId="63B450A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91" w:type="dxa"/>
            <w:gridSpan w:val="2"/>
            <w:shd w:val="clear" w:color="auto" w:fill="auto"/>
            <w:noWrap/>
            <w:vAlign w:val="bottom"/>
            <w:hideMark/>
          </w:tcPr>
          <w:p w14:paraId="17860CA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472" w:type="dxa"/>
            <w:gridSpan w:val="2"/>
            <w:shd w:val="clear" w:color="auto" w:fill="auto"/>
            <w:noWrap/>
            <w:vAlign w:val="bottom"/>
            <w:hideMark/>
          </w:tcPr>
          <w:p w14:paraId="0CA0262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6E57F6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00" w:type="dxa"/>
            <w:shd w:val="clear" w:color="auto" w:fill="auto"/>
            <w:noWrap/>
            <w:vAlign w:val="bottom"/>
            <w:hideMark/>
          </w:tcPr>
          <w:p w14:paraId="5D56C58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64E49DC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31862EB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3BBF92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798" w:type="dxa"/>
            <w:shd w:val="clear" w:color="auto" w:fill="auto"/>
            <w:noWrap/>
            <w:vAlign w:val="bottom"/>
            <w:hideMark/>
          </w:tcPr>
          <w:p w14:paraId="5D51331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0F22CE5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4553455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2697CAA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2845934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102ED56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6FBD40A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A674DD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782324D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1" w:type="dxa"/>
            <w:gridSpan w:val="2"/>
            <w:shd w:val="clear" w:color="auto" w:fill="auto"/>
            <w:noWrap/>
            <w:vAlign w:val="bottom"/>
            <w:hideMark/>
          </w:tcPr>
          <w:p w14:paraId="7748910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r>
      <w:tr w:rsidR="00DE4683" w:rsidRPr="00B75CD4" w14:paraId="2311C256" w14:textId="77777777" w:rsidTr="00941E97">
        <w:trPr>
          <w:trHeight w:val="260"/>
        </w:trPr>
        <w:tc>
          <w:tcPr>
            <w:tcW w:w="2269" w:type="dxa"/>
            <w:shd w:val="clear" w:color="auto" w:fill="auto"/>
            <w:noWrap/>
            <w:vAlign w:val="center"/>
            <w:hideMark/>
          </w:tcPr>
          <w:p w14:paraId="1C4D1D3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30-60 </w:t>
            </w:r>
          </w:p>
        </w:tc>
        <w:tc>
          <w:tcPr>
            <w:tcW w:w="550" w:type="dxa"/>
            <w:shd w:val="clear" w:color="auto" w:fill="auto"/>
            <w:noWrap/>
            <w:vAlign w:val="bottom"/>
            <w:hideMark/>
          </w:tcPr>
          <w:p w14:paraId="5566664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6" w:type="dxa"/>
            <w:shd w:val="clear" w:color="auto" w:fill="auto"/>
            <w:noWrap/>
            <w:vAlign w:val="bottom"/>
            <w:hideMark/>
          </w:tcPr>
          <w:p w14:paraId="546F6EF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624" w:type="dxa"/>
            <w:shd w:val="clear" w:color="auto" w:fill="auto"/>
            <w:noWrap/>
            <w:vAlign w:val="bottom"/>
            <w:hideMark/>
          </w:tcPr>
          <w:p w14:paraId="5200CF2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472" w:type="dxa"/>
            <w:shd w:val="clear" w:color="auto" w:fill="auto"/>
            <w:noWrap/>
            <w:vAlign w:val="bottom"/>
            <w:hideMark/>
          </w:tcPr>
          <w:p w14:paraId="0417C158" w14:textId="77777777" w:rsidR="00DE4683" w:rsidRPr="00B75CD4" w:rsidRDefault="00DE4683" w:rsidP="00941E97">
            <w:pPr>
              <w:ind w:left="-337" w:hanging="247"/>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1E610CF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38" w:type="dxa"/>
            <w:shd w:val="clear" w:color="auto" w:fill="auto"/>
            <w:noWrap/>
            <w:vAlign w:val="bottom"/>
            <w:hideMark/>
          </w:tcPr>
          <w:p w14:paraId="0C3AF17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(0.8 to</w:t>
            </w:r>
          </w:p>
        </w:tc>
        <w:tc>
          <w:tcPr>
            <w:tcW w:w="591" w:type="dxa"/>
            <w:gridSpan w:val="2"/>
            <w:shd w:val="clear" w:color="auto" w:fill="auto"/>
            <w:noWrap/>
            <w:vAlign w:val="bottom"/>
            <w:hideMark/>
          </w:tcPr>
          <w:p w14:paraId="4C4F241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472" w:type="dxa"/>
            <w:gridSpan w:val="2"/>
            <w:shd w:val="clear" w:color="auto" w:fill="auto"/>
            <w:noWrap/>
            <w:vAlign w:val="bottom"/>
            <w:hideMark/>
          </w:tcPr>
          <w:p w14:paraId="13299FB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EE0086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00" w:type="dxa"/>
            <w:shd w:val="clear" w:color="auto" w:fill="auto"/>
            <w:noWrap/>
            <w:vAlign w:val="bottom"/>
            <w:hideMark/>
          </w:tcPr>
          <w:p w14:paraId="33AEBBE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516C0D2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394232E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BA8245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798" w:type="dxa"/>
            <w:shd w:val="clear" w:color="auto" w:fill="auto"/>
            <w:noWrap/>
            <w:vAlign w:val="bottom"/>
            <w:hideMark/>
          </w:tcPr>
          <w:p w14:paraId="3C879FB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3A07BF9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72" w:type="dxa"/>
            <w:shd w:val="clear" w:color="auto" w:fill="auto"/>
            <w:noWrap/>
            <w:vAlign w:val="bottom"/>
            <w:hideMark/>
          </w:tcPr>
          <w:p w14:paraId="564F05C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09EC83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5674B78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56B1C16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7C55AD4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DE5C90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798" w:type="dxa"/>
            <w:shd w:val="clear" w:color="auto" w:fill="auto"/>
            <w:noWrap/>
            <w:vAlign w:val="bottom"/>
            <w:hideMark/>
          </w:tcPr>
          <w:p w14:paraId="735EB10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1" w:type="dxa"/>
            <w:gridSpan w:val="2"/>
            <w:shd w:val="clear" w:color="auto" w:fill="auto"/>
            <w:noWrap/>
            <w:vAlign w:val="bottom"/>
            <w:hideMark/>
          </w:tcPr>
          <w:p w14:paraId="12BACB3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r>
      <w:tr w:rsidR="00DE4683" w:rsidRPr="00B75CD4" w14:paraId="13B9298D" w14:textId="77777777" w:rsidTr="00941E97">
        <w:trPr>
          <w:trHeight w:val="260"/>
        </w:trPr>
        <w:tc>
          <w:tcPr>
            <w:tcW w:w="2269" w:type="dxa"/>
            <w:shd w:val="clear" w:color="auto" w:fill="auto"/>
            <w:noWrap/>
            <w:vAlign w:val="center"/>
            <w:hideMark/>
          </w:tcPr>
          <w:p w14:paraId="7B59252C"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Resting heart rate</w:t>
            </w:r>
          </w:p>
        </w:tc>
        <w:tc>
          <w:tcPr>
            <w:tcW w:w="550" w:type="dxa"/>
            <w:shd w:val="clear" w:color="auto" w:fill="auto"/>
            <w:noWrap/>
            <w:vAlign w:val="center"/>
            <w:hideMark/>
          </w:tcPr>
          <w:p w14:paraId="25F3F13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926" w:type="dxa"/>
            <w:shd w:val="clear" w:color="auto" w:fill="auto"/>
            <w:noWrap/>
            <w:vAlign w:val="center"/>
            <w:hideMark/>
          </w:tcPr>
          <w:p w14:paraId="1A79719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24" w:type="dxa"/>
            <w:shd w:val="clear" w:color="auto" w:fill="auto"/>
            <w:noWrap/>
            <w:vAlign w:val="center"/>
            <w:hideMark/>
          </w:tcPr>
          <w:p w14:paraId="4006B66C"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shd w:val="clear" w:color="auto" w:fill="auto"/>
            <w:noWrap/>
            <w:vAlign w:val="center"/>
            <w:hideMark/>
          </w:tcPr>
          <w:p w14:paraId="5C91128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16" w:type="dxa"/>
            <w:shd w:val="clear" w:color="auto" w:fill="auto"/>
            <w:vAlign w:val="center"/>
            <w:hideMark/>
          </w:tcPr>
          <w:p w14:paraId="4481390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38" w:type="dxa"/>
            <w:shd w:val="clear" w:color="auto" w:fill="auto"/>
            <w:vAlign w:val="center"/>
            <w:hideMark/>
          </w:tcPr>
          <w:p w14:paraId="2C74EBC0"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91" w:type="dxa"/>
            <w:gridSpan w:val="2"/>
            <w:shd w:val="clear" w:color="auto" w:fill="auto"/>
            <w:vAlign w:val="center"/>
            <w:hideMark/>
          </w:tcPr>
          <w:p w14:paraId="1C84FF6A"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gridSpan w:val="2"/>
            <w:shd w:val="clear" w:color="auto" w:fill="auto"/>
            <w:vAlign w:val="center"/>
            <w:hideMark/>
          </w:tcPr>
          <w:p w14:paraId="3547571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center"/>
            <w:hideMark/>
          </w:tcPr>
          <w:p w14:paraId="0CE5793C"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00" w:type="dxa"/>
            <w:shd w:val="clear" w:color="auto" w:fill="auto"/>
            <w:noWrap/>
            <w:vAlign w:val="center"/>
            <w:hideMark/>
          </w:tcPr>
          <w:p w14:paraId="5A689EC7"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7AA02A08"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6D796AC4"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center"/>
            <w:hideMark/>
          </w:tcPr>
          <w:p w14:paraId="6601D6C3"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noWrap/>
            <w:vAlign w:val="center"/>
            <w:hideMark/>
          </w:tcPr>
          <w:p w14:paraId="6F98F6E4"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5A4472ED"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0EF9CFBC"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20A30669"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2939BCF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vAlign w:val="center"/>
            <w:hideMark/>
          </w:tcPr>
          <w:p w14:paraId="2712386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vAlign w:val="center"/>
            <w:hideMark/>
          </w:tcPr>
          <w:p w14:paraId="01099804"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68197C7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34C89EC0"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1" w:type="dxa"/>
            <w:gridSpan w:val="2"/>
            <w:shd w:val="clear" w:color="auto" w:fill="auto"/>
            <w:noWrap/>
            <w:vAlign w:val="bottom"/>
            <w:hideMark/>
          </w:tcPr>
          <w:p w14:paraId="0F7EEF90"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r>
      <w:tr w:rsidR="00DE4683" w:rsidRPr="00B75CD4" w14:paraId="21144471" w14:textId="77777777" w:rsidTr="00941E97">
        <w:trPr>
          <w:trHeight w:val="260"/>
        </w:trPr>
        <w:tc>
          <w:tcPr>
            <w:tcW w:w="2269" w:type="dxa"/>
            <w:shd w:val="clear" w:color="auto" w:fill="auto"/>
            <w:noWrap/>
            <w:vAlign w:val="center"/>
            <w:hideMark/>
          </w:tcPr>
          <w:p w14:paraId="417BCF9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40-59</w:t>
            </w:r>
          </w:p>
        </w:tc>
        <w:tc>
          <w:tcPr>
            <w:tcW w:w="2100" w:type="dxa"/>
            <w:gridSpan w:val="3"/>
            <w:shd w:val="clear" w:color="auto" w:fill="auto"/>
            <w:noWrap/>
            <w:vAlign w:val="center"/>
            <w:hideMark/>
          </w:tcPr>
          <w:p w14:paraId="45D733F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shd w:val="clear" w:color="auto" w:fill="auto"/>
            <w:noWrap/>
            <w:vAlign w:val="center"/>
            <w:hideMark/>
          </w:tcPr>
          <w:p w14:paraId="6BF0497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45" w:type="dxa"/>
            <w:gridSpan w:val="4"/>
            <w:shd w:val="clear" w:color="auto" w:fill="auto"/>
            <w:noWrap/>
            <w:vAlign w:val="center"/>
            <w:hideMark/>
          </w:tcPr>
          <w:p w14:paraId="7C402F4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gridSpan w:val="2"/>
            <w:shd w:val="clear" w:color="auto" w:fill="auto"/>
            <w:vAlign w:val="center"/>
            <w:hideMark/>
          </w:tcPr>
          <w:p w14:paraId="4563969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7" w:type="dxa"/>
            <w:gridSpan w:val="4"/>
            <w:shd w:val="clear" w:color="auto" w:fill="auto"/>
            <w:noWrap/>
            <w:vAlign w:val="center"/>
            <w:hideMark/>
          </w:tcPr>
          <w:p w14:paraId="1894A47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1976A7B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780C4D8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0B07032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27115B4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vAlign w:val="center"/>
            <w:hideMark/>
          </w:tcPr>
          <w:p w14:paraId="5FE726F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4" w:type="dxa"/>
            <w:gridSpan w:val="4"/>
            <w:shd w:val="clear" w:color="auto" w:fill="auto"/>
            <w:noWrap/>
            <w:vAlign w:val="center"/>
            <w:hideMark/>
          </w:tcPr>
          <w:p w14:paraId="41CE440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19D30AAE" w14:textId="77777777" w:rsidTr="00941E97">
        <w:trPr>
          <w:trHeight w:val="260"/>
        </w:trPr>
        <w:tc>
          <w:tcPr>
            <w:tcW w:w="2269" w:type="dxa"/>
            <w:shd w:val="clear" w:color="auto" w:fill="auto"/>
            <w:noWrap/>
            <w:vAlign w:val="center"/>
            <w:hideMark/>
          </w:tcPr>
          <w:p w14:paraId="2192679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60-94</w:t>
            </w:r>
          </w:p>
        </w:tc>
        <w:tc>
          <w:tcPr>
            <w:tcW w:w="550" w:type="dxa"/>
            <w:shd w:val="clear" w:color="auto" w:fill="auto"/>
            <w:noWrap/>
            <w:vAlign w:val="bottom"/>
            <w:hideMark/>
          </w:tcPr>
          <w:p w14:paraId="089DAD3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6" w:type="dxa"/>
            <w:shd w:val="clear" w:color="auto" w:fill="auto"/>
            <w:noWrap/>
            <w:vAlign w:val="bottom"/>
            <w:hideMark/>
          </w:tcPr>
          <w:p w14:paraId="240B76F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624" w:type="dxa"/>
            <w:shd w:val="clear" w:color="auto" w:fill="auto"/>
            <w:noWrap/>
            <w:vAlign w:val="bottom"/>
            <w:hideMark/>
          </w:tcPr>
          <w:p w14:paraId="66DED27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472" w:type="dxa"/>
            <w:shd w:val="clear" w:color="auto" w:fill="auto"/>
            <w:noWrap/>
            <w:vAlign w:val="bottom"/>
            <w:hideMark/>
          </w:tcPr>
          <w:p w14:paraId="0D3D140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7B36CAA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38" w:type="dxa"/>
            <w:shd w:val="clear" w:color="auto" w:fill="auto"/>
            <w:noWrap/>
            <w:vAlign w:val="bottom"/>
            <w:hideMark/>
          </w:tcPr>
          <w:p w14:paraId="00094EA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91" w:type="dxa"/>
            <w:gridSpan w:val="2"/>
            <w:shd w:val="clear" w:color="auto" w:fill="auto"/>
            <w:noWrap/>
            <w:vAlign w:val="bottom"/>
            <w:hideMark/>
          </w:tcPr>
          <w:p w14:paraId="001AF20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472" w:type="dxa"/>
            <w:gridSpan w:val="2"/>
            <w:shd w:val="clear" w:color="auto" w:fill="auto"/>
            <w:noWrap/>
            <w:vAlign w:val="bottom"/>
            <w:hideMark/>
          </w:tcPr>
          <w:p w14:paraId="24C3A11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008508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800" w:type="dxa"/>
            <w:shd w:val="clear" w:color="auto" w:fill="auto"/>
            <w:noWrap/>
            <w:vAlign w:val="bottom"/>
            <w:hideMark/>
          </w:tcPr>
          <w:p w14:paraId="5A065EE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2" w:type="dxa"/>
            <w:gridSpan w:val="2"/>
            <w:shd w:val="clear" w:color="auto" w:fill="auto"/>
            <w:noWrap/>
            <w:vAlign w:val="bottom"/>
            <w:hideMark/>
          </w:tcPr>
          <w:p w14:paraId="41740F9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72" w:type="dxa"/>
            <w:shd w:val="clear" w:color="auto" w:fill="auto"/>
            <w:noWrap/>
            <w:vAlign w:val="bottom"/>
            <w:hideMark/>
          </w:tcPr>
          <w:p w14:paraId="1C87C65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FCFC17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798" w:type="dxa"/>
            <w:shd w:val="clear" w:color="auto" w:fill="auto"/>
            <w:noWrap/>
            <w:vAlign w:val="bottom"/>
            <w:hideMark/>
          </w:tcPr>
          <w:p w14:paraId="003D698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4F06AA4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72" w:type="dxa"/>
            <w:shd w:val="clear" w:color="auto" w:fill="auto"/>
            <w:noWrap/>
            <w:vAlign w:val="bottom"/>
            <w:hideMark/>
          </w:tcPr>
          <w:p w14:paraId="4DBF22C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8A65BB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798" w:type="dxa"/>
            <w:shd w:val="clear" w:color="auto" w:fill="auto"/>
            <w:noWrap/>
            <w:vAlign w:val="bottom"/>
            <w:hideMark/>
          </w:tcPr>
          <w:p w14:paraId="6118C45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2" w:type="dxa"/>
            <w:gridSpan w:val="2"/>
            <w:shd w:val="clear" w:color="auto" w:fill="auto"/>
            <w:noWrap/>
            <w:vAlign w:val="bottom"/>
            <w:hideMark/>
          </w:tcPr>
          <w:p w14:paraId="0E30D6B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72" w:type="dxa"/>
            <w:shd w:val="clear" w:color="auto" w:fill="auto"/>
            <w:noWrap/>
            <w:vAlign w:val="bottom"/>
            <w:hideMark/>
          </w:tcPr>
          <w:p w14:paraId="02A9B1D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317BDD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798" w:type="dxa"/>
            <w:shd w:val="clear" w:color="auto" w:fill="auto"/>
            <w:noWrap/>
            <w:vAlign w:val="bottom"/>
            <w:hideMark/>
          </w:tcPr>
          <w:p w14:paraId="00DB11A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1" w:type="dxa"/>
            <w:gridSpan w:val="2"/>
            <w:shd w:val="clear" w:color="auto" w:fill="auto"/>
            <w:noWrap/>
            <w:vAlign w:val="bottom"/>
            <w:hideMark/>
          </w:tcPr>
          <w:p w14:paraId="6F4088F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r>
      <w:tr w:rsidR="00DE4683" w:rsidRPr="00B75CD4" w14:paraId="5885AE46" w14:textId="77777777" w:rsidTr="00941E97">
        <w:trPr>
          <w:trHeight w:val="260"/>
        </w:trPr>
        <w:tc>
          <w:tcPr>
            <w:tcW w:w="2269" w:type="dxa"/>
            <w:shd w:val="clear" w:color="auto" w:fill="auto"/>
            <w:noWrap/>
            <w:vAlign w:val="center"/>
            <w:hideMark/>
          </w:tcPr>
          <w:p w14:paraId="504D74D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95-110</w:t>
            </w:r>
          </w:p>
        </w:tc>
        <w:tc>
          <w:tcPr>
            <w:tcW w:w="550" w:type="dxa"/>
            <w:shd w:val="clear" w:color="auto" w:fill="auto"/>
            <w:noWrap/>
            <w:vAlign w:val="bottom"/>
            <w:hideMark/>
          </w:tcPr>
          <w:p w14:paraId="4687A4A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1.9</w:t>
            </w:r>
          </w:p>
        </w:tc>
        <w:tc>
          <w:tcPr>
            <w:tcW w:w="926" w:type="dxa"/>
            <w:shd w:val="clear" w:color="auto" w:fill="auto"/>
            <w:noWrap/>
            <w:vAlign w:val="bottom"/>
            <w:hideMark/>
          </w:tcPr>
          <w:p w14:paraId="5CC4B15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624" w:type="dxa"/>
            <w:shd w:val="clear" w:color="auto" w:fill="auto"/>
            <w:noWrap/>
            <w:vAlign w:val="bottom"/>
            <w:hideMark/>
          </w:tcPr>
          <w:p w14:paraId="00D487E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2.1)</w:t>
            </w:r>
          </w:p>
        </w:tc>
        <w:tc>
          <w:tcPr>
            <w:tcW w:w="472" w:type="dxa"/>
            <w:shd w:val="clear" w:color="auto" w:fill="auto"/>
            <w:noWrap/>
            <w:vAlign w:val="bottom"/>
            <w:hideMark/>
          </w:tcPr>
          <w:p w14:paraId="746DE02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363D76C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w:t>
            </w:r>
          </w:p>
        </w:tc>
        <w:tc>
          <w:tcPr>
            <w:tcW w:w="838" w:type="dxa"/>
            <w:shd w:val="clear" w:color="auto" w:fill="auto"/>
            <w:noWrap/>
            <w:vAlign w:val="bottom"/>
            <w:hideMark/>
          </w:tcPr>
          <w:p w14:paraId="6F02E5F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91" w:type="dxa"/>
            <w:gridSpan w:val="2"/>
            <w:shd w:val="clear" w:color="auto" w:fill="auto"/>
            <w:noWrap/>
            <w:vAlign w:val="bottom"/>
            <w:hideMark/>
          </w:tcPr>
          <w:p w14:paraId="5D3E2D7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w:t>
            </w:r>
          </w:p>
        </w:tc>
        <w:tc>
          <w:tcPr>
            <w:tcW w:w="472" w:type="dxa"/>
            <w:gridSpan w:val="2"/>
            <w:shd w:val="clear" w:color="auto" w:fill="auto"/>
            <w:noWrap/>
            <w:vAlign w:val="bottom"/>
            <w:hideMark/>
          </w:tcPr>
          <w:p w14:paraId="3563398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AA296D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800" w:type="dxa"/>
            <w:shd w:val="clear" w:color="auto" w:fill="auto"/>
            <w:noWrap/>
            <w:vAlign w:val="bottom"/>
            <w:hideMark/>
          </w:tcPr>
          <w:p w14:paraId="0A822CD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62" w:type="dxa"/>
            <w:gridSpan w:val="2"/>
            <w:shd w:val="clear" w:color="auto" w:fill="auto"/>
            <w:noWrap/>
            <w:vAlign w:val="bottom"/>
            <w:hideMark/>
          </w:tcPr>
          <w:p w14:paraId="3EFF39C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72" w:type="dxa"/>
            <w:shd w:val="clear" w:color="auto" w:fill="auto"/>
            <w:noWrap/>
            <w:vAlign w:val="bottom"/>
            <w:hideMark/>
          </w:tcPr>
          <w:p w14:paraId="605862E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9D823E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w:t>
            </w:r>
          </w:p>
        </w:tc>
        <w:tc>
          <w:tcPr>
            <w:tcW w:w="798" w:type="dxa"/>
            <w:shd w:val="clear" w:color="auto" w:fill="auto"/>
            <w:noWrap/>
            <w:vAlign w:val="bottom"/>
            <w:hideMark/>
          </w:tcPr>
          <w:p w14:paraId="33E6D7F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2" w:type="dxa"/>
            <w:gridSpan w:val="2"/>
            <w:shd w:val="clear" w:color="auto" w:fill="auto"/>
            <w:noWrap/>
            <w:vAlign w:val="bottom"/>
            <w:hideMark/>
          </w:tcPr>
          <w:p w14:paraId="39F7362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1.7)</w:t>
            </w:r>
          </w:p>
        </w:tc>
        <w:tc>
          <w:tcPr>
            <w:tcW w:w="272" w:type="dxa"/>
            <w:shd w:val="clear" w:color="auto" w:fill="auto"/>
            <w:noWrap/>
            <w:vAlign w:val="bottom"/>
            <w:hideMark/>
          </w:tcPr>
          <w:p w14:paraId="5BE47A4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7351F3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798" w:type="dxa"/>
            <w:shd w:val="clear" w:color="auto" w:fill="auto"/>
            <w:noWrap/>
            <w:vAlign w:val="bottom"/>
            <w:hideMark/>
          </w:tcPr>
          <w:p w14:paraId="7BFC284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562" w:type="dxa"/>
            <w:gridSpan w:val="2"/>
            <w:shd w:val="clear" w:color="auto" w:fill="auto"/>
            <w:noWrap/>
            <w:vAlign w:val="bottom"/>
            <w:hideMark/>
          </w:tcPr>
          <w:p w14:paraId="13A1D95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w:t>
            </w:r>
          </w:p>
        </w:tc>
        <w:tc>
          <w:tcPr>
            <w:tcW w:w="272" w:type="dxa"/>
            <w:shd w:val="clear" w:color="auto" w:fill="auto"/>
            <w:noWrap/>
            <w:vAlign w:val="bottom"/>
            <w:hideMark/>
          </w:tcPr>
          <w:p w14:paraId="431C15F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27831DB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798" w:type="dxa"/>
            <w:shd w:val="clear" w:color="auto" w:fill="auto"/>
            <w:noWrap/>
            <w:vAlign w:val="bottom"/>
            <w:hideMark/>
          </w:tcPr>
          <w:p w14:paraId="6C16BFE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1" w:type="dxa"/>
            <w:gridSpan w:val="2"/>
            <w:shd w:val="clear" w:color="auto" w:fill="auto"/>
            <w:noWrap/>
            <w:vAlign w:val="bottom"/>
            <w:hideMark/>
          </w:tcPr>
          <w:p w14:paraId="3FCDE2E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r>
      <w:tr w:rsidR="00DE4683" w:rsidRPr="00B75CD4" w14:paraId="0B7A7761" w14:textId="77777777" w:rsidTr="00941E97">
        <w:trPr>
          <w:trHeight w:val="260"/>
        </w:trPr>
        <w:tc>
          <w:tcPr>
            <w:tcW w:w="2269" w:type="dxa"/>
            <w:shd w:val="clear" w:color="auto" w:fill="auto"/>
            <w:noWrap/>
            <w:vAlign w:val="center"/>
            <w:hideMark/>
          </w:tcPr>
          <w:p w14:paraId="1B7B99C9" w14:textId="77777777" w:rsidR="00DE4683" w:rsidRPr="00B75CD4" w:rsidRDefault="00DE4683" w:rsidP="00941E97">
            <w:pPr>
              <w:ind w:firstLine="34"/>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i/>
                <w:sz w:val="20"/>
                <w:szCs w:val="20"/>
                <w:lang w:eastAsia="zh-CN"/>
              </w:rPr>
              <w:t>P</w:t>
            </w:r>
            <w:r w:rsidRPr="00B75CD4">
              <w:rPr>
                <w:rFonts w:ascii="Arial" w:eastAsia="Times New Roman" w:hAnsi="Arial" w:cs="Arial"/>
                <w:sz w:val="20"/>
                <w:szCs w:val="20"/>
                <w:lang w:eastAsia="zh-CN"/>
              </w:rPr>
              <w:t>-for trend</w:t>
            </w:r>
          </w:p>
        </w:tc>
        <w:tc>
          <w:tcPr>
            <w:tcW w:w="2100" w:type="dxa"/>
            <w:gridSpan w:val="3"/>
            <w:shd w:val="clear" w:color="auto" w:fill="auto"/>
            <w:noWrap/>
            <w:vAlign w:val="bottom"/>
            <w:hideMark/>
          </w:tcPr>
          <w:p w14:paraId="6FC76C23"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c>
          <w:tcPr>
            <w:tcW w:w="472" w:type="dxa"/>
            <w:shd w:val="clear" w:color="auto" w:fill="auto"/>
            <w:noWrap/>
            <w:vAlign w:val="bottom"/>
            <w:hideMark/>
          </w:tcPr>
          <w:p w14:paraId="508C7CCA"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45" w:type="dxa"/>
            <w:gridSpan w:val="4"/>
            <w:shd w:val="clear" w:color="auto" w:fill="auto"/>
            <w:noWrap/>
            <w:vAlign w:val="bottom"/>
            <w:hideMark/>
          </w:tcPr>
          <w:p w14:paraId="389C37D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c>
          <w:tcPr>
            <w:tcW w:w="472" w:type="dxa"/>
            <w:gridSpan w:val="2"/>
            <w:shd w:val="clear" w:color="auto" w:fill="auto"/>
            <w:noWrap/>
            <w:vAlign w:val="bottom"/>
            <w:hideMark/>
          </w:tcPr>
          <w:p w14:paraId="5C15E5A7"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7" w:type="dxa"/>
            <w:gridSpan w:val="4"/>
            <w:shd w:val="clear" w:color="auto" w:fill="auto"/>
            <w:noWrap/>
            <w:vAlign w:val="bottom"/>
            <w:hideMark/>
          </w:tcPr>
          <w:p w14:paraId="4F180F4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c>
          <w:tcPr>
            <w:tcW w:w="272" w:type="dxa"/>
            <w:shd w:val="clear" w:color="auto" w:fill="auto"/>
            <w:noWrap/>
            <w:vAlign w:val="bottom"/>
            <w:hideMark/>
          </w:tcPr>
          <w:p w14:paraId="690E3DC7"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bottom"/>
            <w:hideMark/>
          </w:tcPr>
          <w:p w14:paraId="6264DD39"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c>
          <w:tcPr>
            <w:tcW w:w="272" w:type="dxa"/>
            <w:shd w:val="clear" w:color="auto" w:fill="auto"/>
            <w:noWrap/>
            <w:vAlign w:val="bottom"/>
            <w:hideMark/>
          </w:tcPr>
          <w:p w14:paraId="5287BD0E"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bottom"/>
            <w:hideMark/>
          </w:tcPr>
          <w:p w14:paraId="3C6CAAC3"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c>
          <w:tcPr>
            <w:tcW w:w="272" w:type="dxa"/>
            <w:shd w:val="clear" w:color="auto" w:fill="auto"/>
            <w:noWrap/>
            <w:vAlign w:val="bottom"/>
            <w:hideMark/>
          </w:tcPr>
          <w:p w14:paraId="2FDFCB2A"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4" w:type="dxa"/>
            <w:gridSpan w:val="4"/>
            <w:shd w:val="clear" w:color="auto" w:fill="auto"/>
            <w:noWrap/>
            <w:vAlign w:val="bottom"/>
            <w:hideMark/>
          </w:tcPr>
          <w:p w14:paraId="3781D94F" w14:textId="77777777" w:rsidR="00DE4683" w:rsidRPr="00B75CD4" w:rsidRDefault="00DE4683" w:rsidP="00941E97">
            <w:pPr>
              <w:tabs>
                <w:tab w:val="left" w:pos="1089"/>
              </w:tabs>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&lt;.001</w:t>
            </w:r>
          </w:p>
        </w:tc>
      </w:tr>
      <w:tr w:rsidR="00DE4683" w:rsidRPr="00B75CD4" w14:paraId="2815A64A" w14:textId="77777777" w:rsidTr="00941E97">
        <w:trPr>
          <w:trHeight w:val="290"/>
        </w:trPr>
        <w:tc>
          <w:tcPr>
            <w:tcW w:w="2269" w:type="dxa"/>
            <w:shd w:val="clear" w:color="auto" w:fill="auto"/>
            <w:noWrap/>
            <w:vAlign w:val="center"/>
            <w:hideMark/>
          </w:tcPr>
          <w:p w14:paraId="7442893F"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xml:space="preserve">Blood </w:t>
            </w:r>
            <w:proofErr w:type="spellStart"/>
            <w:r w:rsidRPr="00B75CD4">
              <w:rPr>
                <w:rFonts w:ascii="Arial" w:eastAsia="Times New Roman" w:hAnsi="Arial" w:cs="Arial"/>
                <w:b/>
                <w:sz w:val="20"/>
                <w:szCs w:val="20"/>
                <w:lang w:eastAsia="zh-CN"/>
              </w:rPr>
              <w:t>pressure</w:t>
            </w:r>
            <w:r w:rsidRPr="00B75CD4">
              <w:rPr>
                <w:rFonts w:ascii="Arial" w:eastAsia="Times New Roman" w:hAnsi="Arial" w:cs="Arial"/>
                <w:b/>
                <w:sz w:val="20"/>
                <w:szCs w:val="20"/>
                <w:vertAlign w:val="superscript"/>
                <w:lang w:eastAsia="zh-CN"/>
              </w:rPr>
              <w:t>c</w:t>
            </w:r>
            <w:proofErr w:type="spellEnd"/>
          </w:p>
        </w:tc>
        <w:tc>
          <w:tcPr>
            <w:tcW w:w="550" w:type="dxa"/>
            <w:shd w:val="clear" w:color="auto" w:fill="auto"/>
            <w:noWrap/>
            <w:vAlign w:val="center"/>
            <w:hideMark/>
          </w:tcPr>
          <w:p w14:paraId="37981AE4"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926" w:type="dxa"/>
            <w:shd w:val="clear" w:color="auto" w:fill="auto"/>
            <w:noWrap/>
            <w:vAlign w:val="center"/>
            <w:hideMark/>
          </w:tcPr>
          <w:p w14:paraId="614C70F9"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24" w:type="dxa"/>
            <w:shd w:val="clear" w:color="auto" w:fill="auto"/>
            <w:noWrap/>
            <w:vAlign w:val="center"/>
            <w:hideMark/>
          </w:tcPr>
          <w:p w14:paraId="4C96D99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shd w:val="clear" w:color="auto" w:fill="auto"/>
            <w:noWrap/>
            <w:vAlign w:val="center"/>
            <w:hideMark/>
          </w:tcPr>
          <w:p w14:paraId="5227887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16" w:type="dxa"/>
            <w:shd w:val="clear" w:color="auto" w:fill="auto"/>
            <w:vAlign w:val="center"/>
            <w:hideMark/>
          </w:tcPr>
          <w:p w14:paraId="51AA5587"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38" w:type="dxa"/>
            <w:shd w:val="clear" w:color="auto" w:fill="auto"/>
            <w:vAlign w:val="center"/>
            <w:hideMark/>
          </w:tcPr>
          <w:p w14:paraId="0EA00D43"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91" w:type="dxa"/>
            <w:gridSpan w:val="2"/>
            <w:shd w:val="clear" w:color="auto" w:fill="auto"/>
            <w:vAlign w:val="center"/>
            <w:hideMark/>
          </w:tcPr>
          <w:p w14:paraId="2D29886D"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gridSpan w:val="2"/>
            <w:shd w:val="clear" w:color="auto" w:fill="auto"/>
            <w:vAlign w:val="center"/>
            <w:hideMark/>
          </w:tcPr>
          <w:p w14:paraId="2D638335"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center"/>
            <w:hideMark/>
          </w:tcPr>
          <w:p w14:paraId="5DAD5847"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00" w:type="dxa"/>
            <w:shd w:val="clear" w:color="auto" w:fill="auto"/>
            <w:noWrap/>
            <w:vAlign w:val="center"/>
            <w:hideMark/>
          </w:tcPr>
          <w:p w14:paraId="5E207555"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1E421A0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68EDDB8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center"/>
            <w:hideMark/>
          </w:tcPr>
          <w:p w14:paraId="080AD6F5"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noWrap/>
            <w:vAlign w:val="center"/>
            <w:hideMark/>
          </w:tcPr>
          <w:p w14:paraId="22E5287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4C4EC85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05692474"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2DA81E0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2593D81E"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vAlign w:val="center"/>
            <w:hideMark/>
          </w:tcPr>
          <w:p w14:paraId="33D6C2E0"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vAlign w:val="center"/>
            <w:hideMark/>
          </w:tcPr>
          <w:p w14:paraId="50FEEC4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5EBA747E"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321401C8"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1" w:type="dxa"/>
            <w:gridSpan w:val="2"/>
            <w:shd w:val="clear" w:color="auto" w:fill="auto"/>
            <w:noWrap/>
            <w:vAlign w:val="bottom"/>
            <w:hideMark/>
          </w:tcPr>
          <w:p w14:paraId="449520BC"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r>
      <w:tr w:rsidR="00DE4683" w:rsidRPr="00B75CD4" w14:paraId="1F4B9415" w14:textId="77777777" w:rsidTr="00941E97">
        <w:trPr>
          <w:gridAfter w:val="1"/>
          <w:wAfter w:w="161" w:type="dxa"/>
          <w:trHeight w:val="260"/>
        </w:trPr>
        <w:tc>
          <w:tcPr>
            <w:tcW w:w="2269" w:type="dxa"/>
            <w:shd w:val="clear" w:color="auto" w:fill="auto"/>
            <w:noWrap/>
            <w:vAlign w:val="center"/>
            <w:hideMark/>
          </w:tcPr>
          <w:p w14:paraId="61991E2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Normal  </w:t>
            </w:r>
          </w:p>
        </w:tc>
        <w:tc>
          <w:tcPr>
            <w:tcW w:w="2100" w:type="dxa"/>
            <w:gridSpan w:val="3"/>
            <w:shd w:val="clear" w:color="auto" w:fill="auto"/>
            <w:noWrap/>
            <w:vAlign w:val="center"/>
            <w:hideMark/>
          </w:tcPr>
          <w:p w14:paraId="4A25A92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shd w:val="clear" w:color="auto" w:fill="auto"/>
            <w:noWrap/>
            <w:vAlign w:val="center"/>
            <w:hideMark/>
          </w:tcPr>
          <w:p w14:paraId="21D672B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84" w:type="dxa"/>
            <w:gridSpan w:val="3"/>
            <w:shd w:val="clear" w:color="auto" w:fill="auto"/>
            <w:noWrap/>
            <w:vAlign w:val="center"/>
            <w:hideMark/>
          </w:tcPr>
          <w:p w14:paraId="3AFAB50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565" w:type="dxa"/>
            <w:gridSpan w:val="2"/>
            <w:shd w:val="clear" w:color="auto" w:fill="auto"/>
            <w:vAlign w:val="center"/>
            <w:hideMark/>
          </w:tcPr>
          <w:p w14:paraId="3EFEFD3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764" w:type="dxa"/>
            <w:gridSpan w:val="4"/>
            <w:shd w:val="clear" w:color="auto" w:fill="auto"/>
            <w:noWrap/>
            <w:vAlign w:val="center"/>
            <w:hideMark/>
          </w:tcPr>
          <w:p w14:paraId="574531F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33" w:type="dxa"/>
            <w:gridSpan w:val="2"/>
            <w:shd w:val="clear" w:color="auto" w:fill="auto"/>
            <w:noWrap/>
            <w:vAlign w:val="center"/>
            <w:hideMark/>
          </w:tcPr>
          <w:p w14:paraId="149AF52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694" w:type="dxa"/>
            <w:gridSpan w:val="3"/>
            <w:shd w:val="clear" w:color="auto" w:fill="auto"/>
            <w:noWrap/>
            <w:vAlign w:val="center"/>
            <w:hideMark/>
          </w:tcPr>
          <w:p w14:paraId="17BA940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33" w:type="dxa"/>
            <w:gridSpan w:val="2"/>
            <w:shd w:val="clear" w:color="auto" w:fill="auto"/>
            <w:noWrap/>
            <w:vAlign w:val="center"/>
            <w:hideMark/>
          </w:tcPr>
          <w:p w14:paraId="6BCDD4B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694" w:type="dxa"/>
            <w:gridSpan w:val="3"/>
            <w:shd w:val="clear" w:color="auto" w:fill="auto"/>
            <w:noWrap/>
            <w:vAlign w:val="center"/>
            <w:hideMark/>
          </w:tcPr>
          <w:p w14:paraId="52665A3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33" w:type="dxa"/>
            <w:gridSpan w:val="2"/>
            <w:shd w:val="clear" w:color="auto" w:fill="auto"/>
            <w:vAlign w:val="center"/>
            <w:hideMark/>
          </w:tcPr>
          <w:p w14:paraId="3B9F621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693" w:type="dxa"/>
            <w:gridSpan w:val="3"/>
            <w:shd w:val="clear" w:color="auto" w:fill="auto"/>
            <w:noWrap/>
            <w:vAlign w:val="center"/>
            <w:hideMark/>
          </w:tcPr>
          <w:p w14:paraId="6C8401F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6030BD4D" w14:textId="77777777" w:rsidTr="00941E97">
        <w:trPr>
          <w:trHeight w:val="260"/>
        </w:trPr>
        <w:tc>
          <w:tcPr>
            <w:tcW w:w="2269" w:type="dxa"/>
            <w:shd w:val="clear" w:color="auto" w:fill="auto"/>
            <w:noWrap/>
            <w:vAlign w:val="center"/>
            <w:hideMark/>
          </w:tcPr>
          <w:p w14:paraId="317CA42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Elevated</w:t>
            </w:r>
          </w:p>
        </w:tc>
        <w:tc>
          <w:tcPr>
            <w:tcW w:w="550" w:type="dxa"/>
            <w:shd w:val="clear" w:color="auto" w:fill="auto"/>
            <w:noWrap/>
            <w:vAlign w:val="bottom"/>
            <w:hideMark/>
          </w:tcPr>
          <w:p w14:paraId="15B21A5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926" w:type="dxa"/>
            <w:shd w:val="clear" w:color="auto" w:fill="auto"/>
            <w:noWrap/>
            <w:vAlign w:val="bottom"/>
            <w:hideMark/>
          </w:tcPr>
          <w:p w14:paraId="6CA8B7C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624" w:type="dxa"/>
            <w:shd w:val="clear" w:color="auto" w:fill="auto"/>
            <w:noWrap/>
            <w:vAlign w:val="bottom"/>
            <w:hideMark/>
          </w:tcPr>
          <w:p w14:paraId="1F9FD83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472" w:type="dxa"/>
            <w:shd w:val="clear" w:color="auto" w:fill="auto"/>
            <w:noWrap/>
            <w:vAlign w:val="bottom"/>
            <w:hideMark/>
          </w:tcPr>
          <w:p w14:paraId="5235836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69FFCC3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838" w:type="dxa"/>
            <w:shd w:val="clear" w:color="auto" w:fill="auto"/>
            <w:noWrap/>
            <w:vAlign w:val="bottom"/>
            <w:hideMark/>
          </w:tcPr>
          <w:p w14:paraId="1549DE6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(0.8 to</w:t>
            </w:r>
          </w:p>
        </w:tc>
        <w:tc>
          <w:tcPr>
            <w:tcW w:w="591" w:type="dxa"/>
            <w:gridSpan w:val="2"/>
            <w:shd w:val="clear" w:color="auto" w:fill="auto"/>
            <w:noWrap/>
            <w:vAlign w:val="bottom"/>
            <w:hideMark/>
          </w:tcPr>
          <w:p w14:paraId="4DE5E46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472" w:type="dxa"/>
            <w:gridSpan w:val="2"/>
            <w:shd w:val="clear" w:color="auto" w:fill="auto"/>
            <w:noWrap/>
            <w:vAlign w:val="bottom"/>
            <w:hideMark/>
          </w:tcPr>
          <w:p w14:paraId="0777BB6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75D278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00" w:type="dxa"/>
            <w:shd w:val="clear" w:color="auto" w:fill="auto"/>
            <w:noWrap/>
            <w:vAlign w:val="bottom"/>
            <w:hideMark/>
          </w:tcPr>
          <w:p w14:paraId="6BC30A7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3476351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35DF07A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8362F4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798" w:type="dxa"/>
            <w:shd w:val="clear" w:color="auto" w:fill="auto"/>
            <w:noWrap/>
            <w:vAlign w:val="bottom"/>
            <w:hideMark/>
          </w:tcPr>
          <w:p w14:paraId="61C139F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4CD9C43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272" w:type="dxa"/>
            <w:shd w:val="clear" w:color="auto" w:fill="auto"/>
            <w:noWrap/>
            <w:vAlign w:val="bottom"/>
            <w:hideMark/>
          </w:tcPr>
          <w:p w14:paraId="594A86F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B28A90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01E8DEE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5DBB7B8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7C7F252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4C0B5E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600F91C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1" w:type="dxa"/>
            <w:gridSpan w:val="2"/>
            <w:shd w:val="clear" w:color="auto" w:fill="auto"/>
            <w:noWrap/>
            <w:vAlign w:val="bottom"/>
            <w:hideMark/>
          </w:tcPr>
          <w:p w14:paraId="5058228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r>
      <w:tr w:rsidR="00DE4683" w:rsidRPr="00B75CD4" w14:paraId="7321A298" w14:textId="77777777" w:rsidTr="00941E97">
        <w:trPr>
          <w:trHeight w:val="260"/>
        </w:trPr>
        <w:tc>
          <w:tcPr>
            <w:tcW w:w="2269" w:type="dxa"/>
            <w:shd w:val="clear" w:color="auto" w:fill="auto"/>
            <w:noWrap/>
            <w:vAlign w:val="center"/>
            <w:hideMark/>
          </w:tcPr>
          <w:p w14:paraId="48DB184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Stage 1 Hypertension</w:t>
            </w:r>
          </w:p>
        </w:tc>
        <w:tc>
          <w:tcPr>
            <w:tcW w:w="550" w:type="dxa"/>
            <w:shd w:val="clear" w:color="auto" w:fill="auto"/>
            <w:noWrap/>
            <w:vAlign w:val="bottom"/>
            <w:hideMark/>
          </w:tcPr>
          <w:p w14:paraId="183F257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926" w:type="dxa"/>
            <w:shd w:val="clear" w:color="auto" w:fill="auto"/>
            <w:noWrap/>
            <w:vAlign w:val="bottom"/>
            <w:hideMark/>
          </w:tcPr>
          <w:p w14:paraId="498C757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624" w:type="dxa"/>
            <w:shd w:val="clear" w:color="auto" w:fill="auto"/>
            <w:noWrap/>
            <w:vAlign w:val="bottom"/>
            <w:hideMark/>
          </w:tcPr>
          <w:p w14:paraId="2C82EAB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472" w:type="dxa"/>
            <w:shd w:val="clear" w:color="auto" w:fill="auto"/>
            <w:noWrap/>
            <w:vAlign w:val="bottom"/>
            <w:hideMark/>
          </w:tcPr>
          <w:p w14:paraId="35722BF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780D8E4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38" w:type="dxa"/>
            <w:shd w:val="clear" w:color="auto" w:fill="auto"/>
            <w:noWrap/>
            <w:vAlign w:val="bottom"/>
            <w:hideMark/>
          </w:tcPr>
          <w:p w14:paraId="3B17203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91" w:type="dxa"/>
            <w:gridSpan w:val="2"/>
            <w:shd w:val="clear" w:color="auto" w:fill="auto"/>
            <w:noWrap/>
            <w:vAlign w:val="bottom"/>
            <w:hideMark/>
          </w:tcPr>
          <w:p w14:paraId="013AC3B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472" w:type="dxa"/>
            <w:gridSpan w:val="2"/>
            <w:shd w:val="clear" w:color="auto" w:fill="auto"/>
            <w:noWrap/>
            <w:vAlign w:val="bottom"/>
            <w:hideMark/>
          </w:tcPr>
          <w:p w14:paraId="4672AA4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7FC4AF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00" w:type="dxa"/>
            <w:shd w:val="clear" w:color="auto" w:fill="auto"/>
            <w:noWrap/>
            <w:vAlign w:val="bottom"/>
            <w:hideMark/>
          </w:tcPr>
          <w:p w14:paraId="64D5398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630DC32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2205268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AA3138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1D320F9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248E02D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771058F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931A13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798" w:type="dxa"/>
            <w:shd w:val="clear" w:color="auto" w:fill="auto"/>
            <w:noWrap/>
            <w:vAlign w:val="bottom"/>
            <w:hideMark/>
          </w:tcPr>
          <w:p w14:paraId="1001CE1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304CE4E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10F779B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10559F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4559359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1" w:type="dxa"/>
            <w:gridSpan w:val="2"/>
            <w:shd w:val="clear" w:color="auto" w:fill="auto"/>
            <w:noWrap/>
            <w:vAlign w:val="bottom"/>
            <w:hideMark/>
          </w:tcPr>
          <w:p w14:paraId="0A68D78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r>
      <w:tr w:rsidR="00DE4683" w:rsidRPr="00B75CD4" w14:paraId="0D739955" w14:textId="77777777" w:rsidTr="00941E97">
        <w:trPr>
          <w:trHeight w:val="260"/>
        </w:trPr>
        <w:tc>
          <w:tcPr>
            <w:tcW w:w="2269" w:type="dxa"/>
            <w:shd w:val="clear" w:color="auto" w:fill="auto"/>
            <w:noWrap/>
            <w:vAlign w:val="center"/>
            <w:hideMark/>
          </w:tcPr>
          <w:p w14:paraId="6C679CC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AT" w:eastAsia="zh-CN"/>
              </w:rPr>
              <w:t xml:space="preserve">  Stage 2 Hypertension</w:t>
            </w:r>
          </w:p>
        </w:tc>
        <w:tc>
          <w:tcPr>
            <w:tcW w:w="550" w:type="dxa"/>
            <w:shd w:val="clear" w:color="auto" w:fill="auto"/>
            <w:noWrap/>
            <w:vAlign w:val="bottom"/>
            <w:hideMark/>
          </w:tcPr>
          <w:p w14:paraId="5DF645F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926" w:type="dxa"/>
            <w:shd w:val="clear" w:color="auto" w:fill="auto"/>
            <w:noWrap/>
            <w:vAlign w:val="bottom"/>
            <w:hideMark/>
          </w:tcPr>
          <w:p w14:paraId="4BE8416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624" w:type="dxa"/>
            <w:shd w:val="clear" w:color="auto" w:fill="auto"/>
            <w:noWrap/>
            <w:vAlign w:val="bottom"/>
            <w:hideMark/>
          </w:tcPr>
          <w:p w14:paraId="28219FE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472" w:type="dxa"/>
            <w:shd w:val="clear" w:color="auto" w:fill="auto"/>
            <w:noWrap/>
            <w:vAlign w:val="bottom"/>
            <w:hideMark/>
          </w:tcPr>
          <w:p w14:paraId="2D001D1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shd w:val="clear" w:color="auto" w:fill="auto"/>
            <w:noWrap/>
            <w:vAlign w:val="bottom"/>
            <w:hideMark/>
          </w:tcPr>
          <w:p w14:paraId="7868A95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38" w:type="dxa"/>
            <w:shd w:val="clear" w:color="auto" w:fill="auto"/>
            <w:noWrap/>
            <w:vAlign w:val="bottom"/>
            <w:hideMark/>
          </w:tcPr>
          <w:p w14:paraId="62361C7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91" w:type="dxa"/>
            <w:gridSpan w:val="2"/>
            <w:shd w:val="clear" w:color="auto" w:fill="auto"/>
            <w:noWrap/>
            <w:vAlign w:val="bottom"/>
            <w:hideMark/>
          </w:tcPr>
          <w:p w14:paraId="50EFE12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472" w:type="dxa"/>
            <w:gridSpan w:val="2"/>
            <w:shd w:val="clear" w:color="auto" w:fill="auto"/>
            <w:noWrap/>
            <w:vAlign w:val="bottom"/>
            <w:hideMark/>
          </w:tcPr>
          <w:p w14:paraId="1D9E0ED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53ABBD8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00" w:type="dxa"/>
            <w:shd w:val="clear" w:color="auto" w:fill="auto"/>
            <w:noWrap/>
            <w:vAlign w:val="bottom"/>
            <w:hideMark/>
          </w:tcPr>
          <w:p w14:paraId="7E93783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2" w:type="dxa"/>
            <w:gridSpan w:val="2"/>
            <w:shd w:val="clear" w:color="auto" w:fill="auto"/>
            <w:noWrap/>
            <w:vAlign w:val="bottom"/>
            <w:hideMark/>
          </w:tcPr>
          <w:p w14:paraId="7A78372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70E8337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70B893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798" w:type="dxa"/>
            <w:shd w:val="clear" w:color="auto" w:fill="auto"/>
            <w:noWrap/>
            <w:vAlign w:val="bottom"/>
            <w:hideMark/>
          </w:tcPr>
          <w:p w14:paraId="309CD2B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2" w:type="dxa"/>
            <w:gridSpan w:val="2"/>
            <w:shd w:val="clear" w:color="auto" w:fill="auto"/>
            <w:noWrap/>
            <w:vAlign w:val="bottom"/>
            <w:hideMark/>
          </w:tcPr>
          <w:p w14:paraId="0B4D4D8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72" w:type="dxa"/>
            <w:shd w:val="clear" w:color="auto" w:fill="auto"/>
            <w:noWrap/>
            <w:vAlign w:val="bottom"/>
            <w:hideMark/>
          </w:tcPr>
          <w:p w14:paraId="2FA384E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2F2ED52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32B52D3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2" w:type="dxa"/>
            <w:gridSpan w:val="2"/>
            <w:shd w:val="clear" w:color="auto" w:fill="auto"/>
            <w:noWrap/>
            <w:vAlign w:val="bottom"/>
            <w:hideMark/>
          </w:tcPr>
          <w:p w14:paraId="6B935E5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72" w:type="dxa"/>
            <w:shd w:val="clear" w:color="auto" w:fill="auto"/>
            <w:noWrap/>
            <w:vAlign w:val="bottom"/>
            <w:hideMark/>
          </w:tcPr>
          <w:p w14:paraId="0F97B3A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9D5065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798" w:type="dxa"/>
            <w:shd w:val="clear" w:color="auto" w:fill="auto"/>
            <w:noWrap/>
            <w:vAlign w:val="bottom"/>
            <w:hideMark/>
          </w:tcPr>
          <w:p w14:paraId="0C60C8D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1" w:type="dxa"/>
            <w:gridSpan w:val="2"/>
            <w:shd w:val="clear" w:color="auto" w:fill="auto"/>
            <w:noWrap/>
            <w:vAlign w:val="bottom"/>
            <w:hideMark/>
          </w:tcPr>
          <w:p w14:paraId="7805B16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r>
      <w:tr w:rsidR="00DE4683" w:rsidRPr="00B75CD4" w14:paraId="5CE29321" w14:textId="77777777" w:rsidTr="00941E97">
        <w:trPr>
          <w:trHeight w:val="260"/>
        </w:trPr>
        <w:tc>
          <w:tcPr>
            <w:tcW w:w="2269" w:type="dxa"/>
            <w:shd w:val="clear" w:color="auto" w:fill="auto"/>
            <w:noWrap/>
            <w:vAlign w:val="center"/>
            <w:hideMark/>
          </w:tcPr>
          <w:p w14:paraId="26CE0E5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w:t>
            </w:r>
            <w:r w:rsidRPr="00B75CD4">
              <w:rPr>
                <w:rFonts w:ascii="Arial" w:eastAsia="Times New Roman" w:hAnsi="Arial" w:cs="Arial"/>
                <w:i/>
                <w:sz w:val="20"/>
                <w:szCs w:val="20"/>
                <w:lang w:eastAsia="zh-CN"/>
              </w:rPr>
              <w:t>P</w:t>
            </w:r>
            <w:r w:rsidRPr="00B75CD4">
              <w:rPr>
                <w:rFonts w:ascii="Arial" w:eastAsia="Times New Roman" w:hAnsi="Arial" w:cs="Arial"/>
                <w:sz w:val="20"/>
                <w:szCs w:val="20"/>
                <w:lang w:eastAsia="zh-CN"/>
              </w:rPr>
              <w:t>-for trend</w:t>
            </w:r>
          </w:p>
        </w:tc>
        <w:tc>
          <w:tcPr>
            <w:tcW w:w="2100" w:type="dxa"/>
            <w:gridSpan w:val="3"/>
            <w:shd w:val="clear" w:color="auto" w:fill="auto"/>
            <w:noWrap/>
            <w:vAlign w:val="bottom"/>
            <w:hideMark/>
          </w:tcPr>
          <w:p w14:paraId="4A09363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0.766</w:t>
            </w:r>
          </w:p>
        </w:tc>
        <w:tc>
          <w:tcPr>
            <w:tcW w:w="472" w:type="dxa"/>
            <w:shd w:val="clear" w:color="auto" w:fill="auto"/>
            <w:noWrap/>
            <w:vAlign w:val="bottom"/>
            <w:hideMark/>
          </w:tcPr>
          <w:p w14:paraId="5E719333"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45" w:type="dxa"/>
            <w:gridSpan w:val="4"/>
            <w:shd w:val="clear" w:color="auto" w:fill="auto"/>
            <w:noWrap/>
            <w:vAlign w:val="bottom"/>
            <w:hideMark/>
          </w:tcPr>
          <w:p w14:paraId="462906B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0.261</w:t>
            </w:r>
          </w:p>
        </w:tc>
        <w:tc>
          <w:tcPr>
            <w:tcW w:w="472" w:type="dxa"/>
            <w:gridSpan w:val="2"/>
            <w:shd w:val="clear" w:color="auto" w:fill="auto"/>
            <w:noWrap/>
            <w:vAlign w:val="bottom"/>
            <w:hideMark/>
          </w:tcPr>
          <w:p w14:paraId="2EF33F4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7" w:type="dxa"/>
            <w:gridSpan w:val="4"/>
            <w:shd w:val="clear" w:color="auto" w:fill="auto"/>
            <w:noWrap/>
            <w:vAlign w:val="bottom"/>
            <w:hideMark/>
          </w:tcPr>
          <w:p w14:paraId="44CF1B0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0.041</w:t>
            </w:r>
          </w:p>
        </w:tc>
        <w:tc>
          <w:tcPr>
            <w:tcW w:w="272" w:type="dxa"/>
            <w:shd w:val="clear" w:color="auto" w:fill="auto"/>
            <w:noWrap/>
            <w:vAlign w:val="bottom"/>
            <w:hideMark/>
          </w:tcPr>
          <w:p w14:paraId="584C90AA"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bottom"/>
            <w:hideMark/>
          </w:tcPr>
          <w:p w14:paraId="0C56C1A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0.013</w:t>
            </w:r>
          </w:p>
        </w:tc>
        <w:tc>
          <w:tcPr>
            <w:tcW w:w="272" w:type="dxa"/>
            <w:shd w:val="clear" w:color="auto" w:fill="auto"/>
            <w:noWrap/>
            <w:vAlign w:val="bottom"/>
            <w:hideMark/>
          </w:tcPr>
          <w:p w14:paraId="774FA264"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bottom"/>
            <w:hideMark/>
          </w:tcPr>
          <w:p w14:paraId="4515D329"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0.415</w:t>
            </w:r>
          </w:p>
        </w:tc>
        <w:tc>
          <w:tcPr>
            <w:tcW w:w="272" w:type="dxa"/>
            <w:shd w:val="clear" w:color="auto" w:fill="auto"/>
            <w:noWrap/>
            <w:vAlign w:val="bottom"/>
            <w:hideMark/>
          </w:tcPr>
          <w:p w14:paraId="715296E5"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4" w:type="dxa"/>
            <w:gridSpan w:val="4"/>
            <w:shd w:val="clear" w:color="auto" w:fill="auto"/>
            <w:noWrap/>
            <w:vAlign w:val="bottom"/>
            <w:hideMark/>
          </w:tcPr>
          <w:p w14:paraId="0873C894"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0.562</w:t>
            </w:r>
          </w:p>
        </w:tc>
      </w:tr>
      <w:tr w:rsidR="00DE4683" w:rsidRPr="00B75CD4" w14:paraId="420C0E26" w14:textId="77777777" w:rsidTr="00941E97">
        <w:trPr>
          <w:trHeight w:val="260"/>
        </w:trPr>
        <w:tc>
          <w:tcPr>
            <w:tcW w:w="2269" w:type="dxa"/>
            <w:shd w:val="clear" w:color="auto" w:fill="auto"/>
            <w:noWrap/>
            <w:vAlign w:val="center"/>
            <w:hideMark/>
          </w:tcPr>
          <w:p w14:paraId="7B33501F"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Education</w:t>
            </w:r>
          </w:p>
        </w:tc>
        <w:tc>
          <w:tcPr>
            <w:tcW w:w="550" w:type="dxa"/>
            <w:shd w:val="clear" w:color="auto" w:fill="auto"/>
            <w:noWrap/>
            <w:vAlign w:val="center"/>
            <w:hideMark/>
          </w:tcPr>
          <w:p w14:paraId="7A95AE1E"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926" w:type="dxa"/>
            <w:shd w:val="clear" w:color="auto" w:fill="auto"/>
            <w:noWrap/>
            <w:vAlign w:val="center"/>
            <w:hideMark/>
          </w:tcPr>
          <w:p w14:paraId="5B45B4A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24" w:type="dxa"/>
            <w:shd w:val="clear" w:color="auto" w:fill="auto"/>
            <w:noWrap/>
            <w:vAlign w:val="center"/>
            <w:hideMark/>
          </w:tcPr>
          <w:p w14:paraId="1C3038F8"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shd w:val="clear" w:color="auto" w:fill="auto"/>
            <w:noWrap/>
            <w:vAlign w:val="center"/>
            <w:hideMark/>
          </w:tcPr>
          <w:p w14:paraId="010654D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616" w:type="dxa"/>
            <w:shd w:val="clear" w:color="auto" w:fill="auto"/>
            <w:noWrap/>
            <w:vAlign w:val="bottom"/>
            <w:hideMark/>
          </w:tcPr>
          <w:p w14:paraId="6AF09DC8"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38" w:type="dxa"/>
            <w:shd w:val="clear" w:color="auto" w:fill="auto"/>
            <w:vAlign w:val="center"/>
            <w:hideMark/>
          </w:tcPr>
          <w:p w14:paraId="2BE1E2EA"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91" w:type="dxa"/>
            <w:gridSpan w:val="2"/>
            <w:shd w:val="clear" w:color="auto" w:fill="auto"/>
            <w:vAlign w:val="center"/>
            <w:hideMark/>
          </w:tcPr>
          <w:p w14:paraId="13CB078C"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72" w:type="dxa"/>
            <w:gridSpan w:val="2"/>
            <w:shd w:val="clear" w:color="auto" w:fill="auto"/>
            <w:vAlign w:val="center"/>
            <w:hideMark/>
          </w:tcPr>
          <w:p w14:paraId="6EED45D8"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bottom"/>
            <w:hideMark/>
          </w:tcPr>
          <w:p w14:paraId="1F9D7452"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800" w:type="dxa"/>
            <w:shd w:val="clear" w:color="auto" w:fill="auto"/>
            <w:noWrap/>
            <w:vAlign w:val="center"/>
            <w:hideMark/>
          </w:tcPr>
          <w:p w14:paraId="7684233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4647BC03"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4904A06C"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noWrap/>
            <w:vAlign w:val="center"/>
            <w:hideMark/>
          </w:tcPr>
          <w:p w14:paraId="518B2733"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noWrap/>
            <w:vAlign w:val="center"/>
            <w:hideMark/>
          </w:tcPr>
          <w:p w14:paraId="626BB2CE"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noWrap/>
            <w:vAlign w:val="center"/>
            <w:hideMark/>
          </w:tcPr>
          <w:p w14:paraId="58B77C8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noWrap/>
            <w:vAlign w:val="center"/>
            <w:hideMark/>
          </w:tcPr>
          <w:p w14:paraId="12310BE8"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7EA273F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394866E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2" w:type="dxa"/>
            <w:gridSpan w:val="2"/>
            <w:shd w:val="clear" w:color="auto" w:fill="auto"/>
            <w:vAlign w:val="center"/>
            <w:hideMark/>
          </w:tcPr>
          <w:p w14:paraId="29A1B75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72" w:type="dxa"/>
            <w:shd w:val="clear" w:color="auto" w:fill="auto"/>
            <w:vAlign w:val="center"/>
            <w:hideMark/>
          </w:tcPr>
          <w:p w14:paraId="3C0265C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495" w:type="dxa"/>
            <w:shd w:val="clear" w:color="auto" w:fill="auto"/>
            <w:vAlign w:val="center"/>
            <w:hideMark/>
          </w:tcPr>
          <w:p w14:paraId="43069A52"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798" w:type="dxa"/>
            <w:shd w:val="clear" w:color="auto" w:fill="auto"/>
            <w:vAlign w:val="center"/>
            <w:hideMark/>
          </w:tcPr>
          <w:p w14:paraId="6F5B0345"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561" w:type="dxa"/>
            <w:gridSpan w:val="2"/>
            <w:shd w:val="clear" w:color="auto" w:fill="auto"/>
            <w:noWrap/>
            <w:vAlign w:val="bottom"/>
            <w:hideMark/>
          </w:tcPr>
          <w:p w14:paraId="119952D9"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r>
      <w:tr w:rsidR="00DE4683" w:rsidRPr="00B75CD4" w14:paraId="170FD40E" w14:textId="77777777" w:rsidTr="00941E97">
        <w:trPr>
          <w:trHeight w:val="260"/>
        </w:trPr>
        <w:tc>
          <w:tcPr>
            <w:tcW w:w="2269" w:type="dxa"/>
            <w:shd w:val="clear" w:color="auto" w:fill="auto"/>
            <w:noWrap/>
            <w:vAlign w:val="center"/>
            <w:hideMark/>
          </w:tcPr>
          <w:p w14:paraId="63878DF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Low to medium</w:t>
            </w:r>
          </w:p>
        </w:tc>
        <w:tc>
          <w:tcPr>
            <w:tcW w:w="2100" w:type="dxa"/>
            <w:gridSpan w:val="3"/>
            <w:shd w:val="clear" w:color="auto" w:fill="auto"/>
            <w:noWrap/>
            <w:vAlign w:val="center"/>
            <w:hideMark/>
          </w:tcPr>
          <w:p w14:paraId="625D0AA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shd w:val="clear" w:color="auto" w:fill="auto"/>
            <w:noWrap/>
            <w:vAlign w:val="center"/>
            <w:hideMark/>
          </w:tcPr>
          <w:p w14:paraId="266D7F2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45" w:type="dxa"/>
            <w:gridSpan w:val="4"/>
            <w:shd w:val="clear" w:color="auto" w:fill="auto"/>
            <w:noWrap/>
            <w:vAlign w:val="center"/>
            <w:hideMark/>
          </w:tcPr>
          <w:p w14:paraId="51B4E67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472" w:type="dxa"/>
            <w:gridSpan w:val="2"/>
            <w:shd w:val="clear" w:color="auto" w:fill="auto"/>
            <w:vAlign w:val="center"/>
            <w:hideMark/>
          </w:tcPr>
          <w:p w14:paraId="23FB675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7" w:type="dxa"/>
            <w:gridSpan w:val="4"/>
            <w:shd w:val="clear" w:color="auto" w:fill="auto"/>
            <w:noWrap/>
            <w:vAlign w:val="center"/>
            <w:hideMark/>
          </w:tcPr>
          <w:p w14:paraId="7EB90A5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1BCF78B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0157B42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1CA7905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5" w:type="dxa"/>
            <w:gridSpan w:val="4"/>
            <w:shd w:val="clear" w:color="auto" w:fill="auto"/>
            <w:noWrap/>
            <w:vAlign w:val="center"/>
            <w:hideMark/>
          </w:tcPr>
          <w:p w14:paraId="635A293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vAlign w:val="center"/>
            <w:hideMark/>
          </w:tcPr>
          <w:p w14:paraId="14EBD16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854" w:type="dxa"/>
            <w:gridSpan w:val="4"/>
            <w:shd w:val="clear" w:color="auto" w:fill="auto"/>
            <w:noWrap/>
            <w:vAlign w:val="center"/>
            <w:hideMark/>
          </w:tcPr>
          <w:p w14:paraId="35CD10F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46815EA3" w14:textId="77777777" w:rsidTr="00941E97">
        <w:trPr>
          <w:trHeight w:val="260"/>
        </w:trPr>
        <w:tc>
          <w:tcPr>
            <w:tcW w:w="2269" w:type="dxa"/>
            <w:tcBorders>
              <w:bottom w:val="single" w:sz="8" w:space="0" w:color="auto"/>
            </w:tcBorders>
            <w:shd w:val="clear" w:color="auto" w:fill="auto"/>
            <w:noWrap/>
            <w:vAlign w:val="center"/>
            <w:hideMark/>
          </w:tcPr>
          <w:p w14:paraId="5546E32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High to very high</w:t>
            </w:r>
          </w:p>
        </w:tc>
        <w:tc>
          <w:tcPr>
            <w:tcW w:w="550" w:type="dxa"/>
            <w:tcBorders>
              <w:bottom w:val="single" w:sz="8" w:space="0" w:color="auto"/>
            </w:tcBorders>
            <w:shd w:val="clear" w:color="auto" w:fill="auto"/>
            <w:noWrap/>
            <w:vAlign w:val="bottom"/>
            <w:hideMark/>
          </w:tcPr>
          <w:p w14:paraId="1B84D5E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6" w:type="dxa"/>
            <w:tcBorders>
              <w:bottom w:val="single" w:sz="8" w:space="0" w:color="auto"/>
            </w:tcBorders>
            <w:shd w:val="clear" w:color="auto" w:fill="auto"/>
            <w:noWrap/>
            <w:vAlign w:val="bottom"/>
            <w:hideMark/>
          </w:tcPr>
          <w:p w14:paraId="520F32D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624" w:type="dxa"/>
            <w:tcBorders>
              <w:bottom w:val="single" w:sz="8" w:space="0" w:color="auto"/>
            </w:tcBorders>
            <w:shd w:val="clear" w:color="auto" w:fill="auto"/>
            <w:noWrap/>
            <w:vAlign w:val="bottom"/>
            <w:hideMark/>
          </w:tcPr>
          <w:p w14:paraId="2C1D80B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472" w:type="dxa"/>
            <w:tcBorders>
              <w:bottom w:val="single" w:sz="8" w:space="0" w:color="auto"/>
            </w:tcBorders>
            <w:shd w:val="clear" w:color="auto" w:fill="auto"/>
            <w:noWrap/>
            <w:vAlign w:val="bottom"/>
            <w:hideMark/>
          </w:tcPr>
          <w:p w14:paraId="02DF27C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616" w:type="dxa"/>
            <w:tcBorders>
              <w:bottom w:val="single" w:sz="8" w:space="0" w:color="auto"/>
            </w:tcBorders>
            <w:shd w:val="clear" w:color="auto" w:fill="auto"/>
            <w:noWrap/>
            <w:vAlign w:val="bottom"/>
            <w:hideMark/>
          </w:tcPr>
          <w:p w14:paraId="46059B1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838" w:type="dxa"/>
            <w:tcBorders>
              <w:bottom w:val="single" w:sz="8" w:space="0" w:color="auto"/>
            </w:tcBorders>
            <w:shd w:val="clear" w:color="auto" w:fill="auto"/>
            <w:noWrap/>
            <w:vAlign w:val="bottom"/>
            <w:hideMark/>
          </w:tcPr>
          <w:p w14:paraId="601C8C9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91" w:type="dxa"/>
            <w:gridSpan w:val="2"/>
            <w:tcBorders>
              <w:bottom w:val="single" w:sz="8" w:space="0" w:color="auto"/>
            </w:tcBorders>
            <w:shd w:val="clear" w:color="auto" w:fill="auto"/>
            <w:noWrap/>
            <w:vAlign w:val="bottom"/>
            <w:hideMark/>
          </w:tcPr>
          <w:p w14:paraId="424B552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1.7)</w:t>
            </w:r>
          </w:p>
        </w:tc>
        <w:tc>
          <w:tcPr>
            <w:tcW w:w="472" w:type="dxa"/>
            <w:gridSpan w:val="2"/>
            <w:tcBorders>
              <w:bottom w:val="single" w:sz="8" w:space="0" w:color="auto"/>
            </w:tcBorders>
            <w:shd w:val="clear" w:color="auto" w:fill="auto"/>
            <w:noWrap/>
            <w:vAlign w:val="bottom"/>
            <w:hideMark/>
          </w:tcPr>
          <w:p w14:paraId="5F0E852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tcBorders>
              <w:bottom w:val="single" w:sz="8" w:space="0" w:color="auto"/>
            </w:tcBorders>
            <w:shd w:val="clear" w:color="auto" w:fill="auto"/>
            <w:noWrap/>
            <w:vAlign w:val="bottom"/>
            <w:hideMark/>
          </w:tcPr>
          <w:p w14:paraId="4B16BD5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800" w:type="dxa"/>
            <w:tcBorders>
              <w:bottom w:val="single" w:sz="8" w:space="0" w:color="auto"/>
            </w:tcBorders>
            <w:shd w:val="clear" w:color="auto" w:fill="auto"/>
            <w:noWrap/>
            <w:vAlign w:val="bottom"/>
            <w:hideMark/>
          </w:tcPr>
          <w:p w14:paraId="4269EDA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562" w:type="dxa"/>
            <w:gridSpan w:val="2"/>
            <w:tcBorders>
              <w:bottom w:val="single" w:sz="8" w:space="0" w:color="auto"/>
            </w:tcBorders>
            <w:shd w:val="clear" w:color="auto" w:fill="auto"/>
            <w:noWrap/>
            <w:vAlign w:val="bottom"/>
            <w:hideMark/>
          </w:tcPr>
          <w:p w14:paraId="74CFB52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72" w:type="dxa"/>
            <w:tcBorders>
              <w:bottom w:val="single" w:sz="8" w:space="0" w:color="auto"/>
            </w:tcBorders>
            <w:shd w:val="clear" w:color="auto" w:fill="auto"/>
            <w:noWrap/>
            <w:vAlign w:val="bottom"/>
            <w:hideMark/>
          </w:tcPr>
          <w:p w14:paraId="5F647E1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tcBorders>
              <w:bottom w:val="single" w:sz="8" w:space="0" w:color="auto"/>
            </w:tcBorders>
            <w:shd w:val="clear" w:color="auto" w:fill="auto"/>
            <w:noWrap/>
            <w:vAlign w:val="bottom"/>
            <w:hideMark/>
          </w:tcPr>
          <w:p w14:paraId="2D452C2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w:t>
            </w:r>
          </w:p>
        </w:tc>
        <w:tc>
          <w:tcPr>
            <w:tcW w:w="798" w:type="dxa"/>
            <w:tcBorders>
              <w:bottom w:val="single" w:sz="8" w:space="0" w:color="auto"/>
            </w:tcBorders>
            <w:shd w:val="clear" w:color="auto" w:fill="auto"/>
            <w:noWrap/>
            <w:vAlign w:val="bottom"/>
            <w:hideMark/>
          </w:tcPr>
          <w:p w14:paraId="51BC26D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62" w:type="dxa"/>
            <w:gridSpan w:val="2"/>
            <w:tcBorders>
              <w:bottom w:val="single" w:sz="8" w:space="0" w:color="auto"/>
            </w:tcBorders>
            <w:shd w:val="clear" w:color="auto" w:fill="auto"/>
            <w:noWrap/>
            <w:vAlign w:val="bottom"/>
            <w:hideMark/>
          </w:tcPr>
          <w:p w14:paraId="3A2BE3C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272" w:type="dxa"/>
            <w:tcBorders>
              <w:bottom w:val="single" w:sz="8" w:space="0" w:color="auto"/>
            </w:tcBorders>
            <w:shd w:val="clear" w:color="auto" w:fill="auto"/>
            <w:noWrap/>
            <w:vAlign w:val="bottom"/>
            <w:hideMark/>
          </w:tcPr>
          <w:p w14:paraId="40CED81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tcBorders>
              <w:bottom w:val="single" w:sz="8" w:space="0" w:color="auto"/>
            </w:tcBorders>
            <w:shd w:val="clear" w:color="auto" w:fill="auto"/>
            <w:noWrap/>
            <w:vAlign w:val="bottom"/>
            <w:hideMark/>
          </w:tcPr>
          <w:p w14:paraId="5A4488B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w:t>
            </w:r>
          </w:p>
        </w:tc>
        <w:tc>
          <w:tcPr>
            <w:tcW w:w="798" w:type="dxa"/>
            <w:tcBorders>
              <w:bottom w:val="single" w:sz="8" w:space="0" w:color="auto"/>
            </w:tcBorders>
            <w:shd w:val="clear" w:color="auto" w:fill="auto"/>
            <w:noWrap/>
            <w:vAlign w:val="bottom"/>
            <w:hideMark/>
          </w:tcPr>
          <w:p w14:paraId="123D2A8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62" w:type="dxa"/>
            <w:gridSpan w:val="2"/>
            <w:tcBorders>
              <w:bottom w:val="single" w:sz="8" w:space="0" w:color="auto"/>
            </w:tcBorders>
            <w:shd w:val="clear" w:color="auto" w:fill="auto"/>
            <w:noWrap/>
            <w:vAlign w:val="bottom"/>
            <w:hideMark/>
          </w:tcPr>
          <w:p w14:paraId="4F9514F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272" w:type="dxa"/>
            <w:tcBorders>
              <w:bottom w:val="single" w:sz="8" w:space="0" w:color="auto"/>
            </w:tcBorders>
            <w:shd w:val="clear" w:color="auto" w:fill="auto"/>
            <w:noWrap/>
            <w:vAlign w:val="bottom"/>
            <w:hideMark/>
          </w:tcPr>
          <w:p w14:paraId="25515F9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tcBorders>
              <w:bottom w:val="single" w:sz="8" w:space="0" w:color="auto"/>
            </w:tcBorders>
            <w:shd w:val="clear" w:color="auto" w:fill="auto"/>
            <w:noWrap/>
            <w:vAlign w:val="bottom"/>
            <w:hideMark/>
          </w:tcPr>
          <w:p w14:paraId="3DCC9E8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798" w:type="dxa"/>
            <w:tcBorders>
              <w:bottom w:val="single" w:sz="8" w:space="0" w:color="auto"/>
            </w:tcBorders>
            <w:shd w:val="clear" w:color="auto" w:fill="auto"/>
            <w:noWrap/>
            <w:vAlign w:val="bottom"/>
            <w:hideMark/>
          </w:tcPr>
          <w:p w14:paraId="6DEACB9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1" w:type="dxa"/>
            <w:gridSpan w:val="2"/>
            <w:tcBorders>
              <w:bottom w:val="single" w:sz="8" w:space="0" w:color="auto"/>
            </w:tcBorders>
            <w:shd w:val="clear" w:color="auto" w:fill="auto"/>
            <w:noWrap/>
            <w:vAlign w:val="bottom"/>
            <w:hideMark/>
          </w:tcPr>
          <w:p w14:paraId="6390D67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r>
      <w:tr w:rsidR="00DE4683" w:rsidRPr="00B75CD4" w14:paraId="419D41C5" w14:textId="77777777" w:rsidTr="00941E97">
        <w:trPr>
          <w:trHeight w:val="290"/>
        </w:trPr>
        <w:tc>
          <w:tcPr>
            <w:tcW w:w="14236" w:type="dxa"/>
            <w:gridSpan w:val="27"/>
            <w:tcBorders>
              <w:top w:val="single" w:sz="8" w:space="0" w:color="auto"/>
            </w:tcBorders>
            <w:shd w:val="clear" w:color="auto" w:fill="auto"/>
            <w:noWrap/>
            <w:vAlign w:val="center"/>
            <w:hideMark/>
          </w:tcPr>
          <w:p w14:paraId="6C187C4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vertAlign w:val="superscript"/>
                <w:lang w:eastAsia="zh-CN"/>
              </w:rPr>
              <w:t>a</w:t>
            </w:r>
            <w:r w:rsidRPr="00B75CD4">
              <w:rPr>
                <w:rFonts w:ascii="Arial" w:eastAsia="Times New Roman" w:hAnsi="Arial" w:cs="Arial"/>
                <w:sz w:val="20"/>
                <w:szCs w:val="20"/>
                <w:lang w:eastAsia="zh-CN"/>
              </w:rPr>
              <w:t xml:space="preserve"> Spherical equivalent (SE) = sphere + cylinder/2, unit diopters (D), 95%CI</w:t>
            </w:r>
          </w:p>
          <w:p w14:paraId="0264098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vertAlign w:val="superscript"/>
                <w:lang w:eastAsia="zh-CN"/>
              </w:rPr>
              <w:t>b</w:t>
            </w:r>
            <w:r w:rsidRPr="00B75CD4">
              <w:rPr>
                <w:rFonts w:ascii="Arial" w:eastAsia="Times New Roman" w:hAnsi="Arial" w:cs="Arial"/>
                <w:sz w:val="20"/>
                <w:szCs w:val="20"/>
                <w:lang w:eastAsia="zh-CN"/>
              </w:rPr>
              <w:t xml:space="preserve"> Multivariable regression models were adjusted for age, BMI, resting heart rate, blood pressure and education level.</w:t>
            </w:r>
          </w:p>
          <w:p w14:paraId="52CD7AB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vertAlign w:val="superscript"/>
                <w:lang w:eastAsia="zh-CN"/>
              </w:rPr>
              <w:t>c</w:t>
            </w:r>
            <w:r w:rsidRPr="00B75CD4">
              <w:rPr>
                <w:rFonts w:ascii="Arial" w:eastAsia="Times New Roman" w:hAnsi="Arial" w:cs="Arial"/>
                <w:sz w:val="20"/>
                <w:szCs w:val="20"/>
                <w:lang w:eastAsia="zh-CN"/>
              </w:rPr>
              <w:t xml:space="preserve"> Normal: Less than 120/80 mm Hg; Elevated: Systolic between 120-129 and diastolic less than 80; Stage 1 hypertension: Systolic between 130-139 or diastolic between 80-89; Stage 2 hypertension: Systolic at least 140 or diastolic at least 90 mm Hg</w:t>
            </w:r>
          </w:p>
          <w:p w14:paraId="2FEAC5E9" w14:textId="77777777" w:rsidR="00DE4683" w:rsidRPr="00B75CD4" w:rsidRDefault="00DE4683" w:rsidP="00941E97">
            <w:pPr>
              <w:rPr>
                <w:rFonts w:ascii="Arial" w:eastAsia="Times New Roman" w:hAnsi="Arial" w:cs="Arial"/>
                <w:sz w:val="20"/>
                <w:szCs w:val="20"/>
                <w:lang w:eastAsia="zh-CN"/>
              </w:rPr>
            </w:pPr>
          </w:p>
        </w:tc>
        <w:tc>
          <w:tcPr>
            <w:tcW w:w="798" w:type="dxa"/>
            <w:tcBorders>
              <w:top w:val="single" w:sz="8" w:space="0" w:color="auto"/>
            </w:tcBorders>
            <w:shd w:val="clear" w:color="auto" w:fill="auto"/>
            <w:noWrap/>
            <w:vAlign w:val="center"/>
            <w:hideMark/>
          </w:tcPr>
          <w:p w14:paraId="5CB741E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vertAlign w:val="superscript"/>
                <w:lang w:eastAsia="zh-CN"/>
              </w:rPr>
              <w:t> </w:t>
            </w:r>
          </w:p>
        </w:tc>
        <w:tc>
          <w:tcPr>
            <w:tcW w:w="561" w:type="dxa"/>
            <w:gridSpan w:val="2"/>
            <w:tcBorders>
              <w:top w:val="single" w:sz="8" w:space="0" w:color="auto"/>
            </w:tcBorders>
            <w:shd w:val="clear" w:color="auto" w:fill="auto"/>
            <w:noWrap/>
            <w:vAlign w:val="bottom"/>
            <w:hideMark/>
          </w:tcPr>
          <w:p w14:paraId="7D69097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r>
      <w:tr w:rsidR="00DE4683" w:rsidRPr="00B75CD4" w14:paraId="60EA699F" w14:textId="77777777" w:rsidTr="00941E97">
        <w:trPr>
          <w:trHeight w:val="540"/>
        </w:trPr>
        <w:tc>
          <w:tcPr>
            <w:tcW w:w="15595" w:type="dxa"/>
            <w:gridSpan w:val="30"/>
            <w:shd w:val="clear" w:color="auto" w:fill="auto"/>
            <w:vAlign w:val="center"/>
            <w:hideMark/>
          </w:tcPr>
          <w:p w14:paraId="48F1021A" w14:textId="77777777" w:rsidR="00DE4683" w:rsidRPr="00B75CD4" w:rsidRDefault="00DE4683" w:rsidP="00941E97">
            <w:pPr>
              <w:rPr>
                <w:rFonts w:ascii="Arial" w:eastAsia="Times New Roman" w:hAnsi="Arial" w:cs="Arial"/>
                <w:sz w:val="20"/>
                <w:szCs w:val="20"/>
                <w:lang w:eastAsia="zh-CN"/>
              </w:rPr>
            </w:pPr>
          </w:p>
        </w:tc>
      </w:tr>
    </w:tbl>
    <w:p w14:paraId="1BE2F239" w14:textId="77777777" w:rsidR="00DE4683" w:rsidRPr="00B75CD4" w:rsidRDefault="00DE4683" w:rsidP="00DE4683">
      <w:pPr>
        <w:rPr>
          <w:rFonts w:ascii="Arial" w:eastAsia="Times New Roman" w:hAnsi="Arial" w:cs="Arial"/>
          <w:b/>
        </w:rPr>
      </w:pPr>
    </w:p>
    <w:p w14:paraId="6C73390A" w14:textId="77777777" w:rsidR="00DE4683" w:rsidRPr="00B75CD4" w:rsidRDefault="00DE4683" w:rsidP="00DE4683">
      <w:pPr>
        <w:rPr>
          <w:rFonts w:ascii="Arial" w:eastAsia="Times New Roman" w:hAnsi="Arial" w:cs="Arial"/>
          <w:b/>
        </w:rPr>
      </w:pPr>
      <w:r w:rsidRPr="00B75CD4">
        <w:rPr>
          <w:rFonts w:ascii="Arial" w:eastAsia="Times New Roman" w:hAnsi="Arial" w:cs="Arial"/>
          <w:b/>
        </w:rPr>
        <w:br w:type="page"/>
      </w:r>
    </w:p>
    <w:p w14:paraId="1B6027A6" w14:textId="77777777" w:rsidR="00DE4683" w:rsidRPr="00B75CD4" w:rsidRDefault="00DE4683" w:rsidP="00DE4683">
      <w:pPr>
        <w:rPr>
          <w:rFonts w:ascii="Arial" w:eastAsia="Times New Roman" w:hAnsi="Arial" w:cs="Arial"/>
          <w:b/>
          <w:sz w:val="22"/>
          <w:szCs w:val="22"/>
        </w:rPr>
      </w:pPr>
      <w:r w:rsidRPr="00B75CD4">
        <w:rPr>
          <w:rFonts w:ascii="Arial" w:eastAsia="Times New Roman" w:hAnsi="Arial" w:cs="Arial"/>
          <w:b/>
          <w:bCs/>
          <w:sz w:val="22"/>
          <w:szCs w:val="22"/>
        </w:rPr>
        <w:lastRenderedPageBreak/>
        <w:t xml:space="preserve">Table 3. Time trend in the prevalence (%) of </w:t>
      </w:r>
      <w:r w:rsidRPr="00B75CD4">
        <w:rPr>
          <w:rFonts w:ascii="Arial" w:eastAsia="Times New Roman" w:hAnsi="Arial" w:cs="Arial"/>
          <w:b/>
          <w:sz w:val="22"/>
          <w:szCs w:val="22"/>
          <w:lang w:eastAsia="zh-CN"/>
        </w:rPr>
        <w:t xml:space="preserve">myopic </w:t>
      </w:r>
      <w:r w:rsidRPr="00B75CD4">
        <w:rPr>
          <w:rFonts w:ascii="Arial" w:eastAsia="Times New Roman" w:hAnsi="Arial" w:cs="Arial"/>
          <w:b/>
          <w:bCs/>
          <w:sz w:val="22"/>
          <w:szCs w:val="22"/>
        </w:rPr>
        <w:t xml:space="preserve">refractive error </w:t>
      </w:r>
      <w:r w:rsidRPr="00B75CD4">
        <w:rPr>
          <w:rFonts w:ascii="Arial" w:eastAsia="Times New Roman" w:hAnsi="Arial" w:cs="Arial"/>
          <w:b/>
          <w:sz w:val="22"/>
          <w:szCs w:val="22"/>
          <w:lang w:eastAsia="zh-CN"/>
        </w:rPr>
        <w:t>(&lt;-0.5 D</w:t>
      </w:r>
      <w:r w:rsidRPr="00B75CD4">
        <w:rPr>
          <w:rFonts w:ascii="Arial" w:eastAsia="Times New Roman" w:hAnsi="Arial" w:cs="Arial"/>
          <w:b/>
          <w:sz w:val="22"/>
          <w:szCs w:val="22"/>
          <w:vertAlign w:val="superscript"/>
          <w:lang w:eastAsia="zh-CN"/>
        </w:rPr>
        <w:t>a</w:t>
      </w:r>
      <w:r w:rsidRPr="00B75CD4">
        <w:rPr>
          <w:rFonts w:ascii="Arial" w:eastAsia="Times New Roman" w:hAnsi="Arial" w:cs="Arial"/>
          <w:b/>
          <w:sz w:val="22"/>
          <w:szCs w:val="22"/>
          <w:lang w:eastAsia="zh-CN"/>
        </w:rPr>
        <w:t xml:space="preserve">) </w:t>
      </w:r>
      <w:r w:rsidRPr="00B75CD4">
        <w:rPr>
          <w:rFonts w:ascii="Arial" w:eastAsia="Times New Roman" w:hAnsi="Arial" w:cs="Arial"/>
          <w:b/>
          <w:bCs/>
          <w:sz w:val="22"/>
          <w:szCs w:val="22"/>
        </w:rPr>
        <w:t xml:space="preserve">among Austrian conscript cohorts between </w:t>
      </w:r>
      <w:r w:rsidRPr="00B75CD4">
        <w:rPr>
          <w:rFonts w:ascii="Arial" w:eastAsia="Times New Roman" w:hAnsi="Arial" w:cs="Arial"/>
          <w:b/>
          <w:bCs/>
          <w:sz w:val="22"/>
          <w:szCs w:val="22"/>
          <w:lang w:eastAsia="zh-CN"/>
        </w:rPr>
        <w:t xml:space="preserve">1983-1987 and 2013-2017 </w:t>
      </w:r>
      <w:r w:rsidRPr="00B75CD4">
        <w:rPr>
          <w:rFonts w:ascii="Arial" w:eastAsia="Times New Roman" w:hAnsi="Arial" w:cs="Arial"/>
          <w:b/>
          <w:bCs/>
          <w:sz w:val="20"/>
          <w:szCs w:val="20"/>
          <w:lang w:eastAsia="zh-CN"/>
        </w:rPr>
        <w:t>(age &lt; 19 years old)</w:t>
      </w:r>
    </w:p>
    <w:tbl>
      <w:tblPr>
        <w:tblW w:w="15230" w:type="dxa"/>
        <w:tblInd w:w="-540" w:type="dxa"/>
        <w:tblBorders>
          <w:top w:val="single" w:sz="4" w:space="0" w:color="auto"/>
          <w:bottom w:val="single" w:sz="4" w:space="0" w:color="auto"/>
        </w:tblBorders>
        <w:tblLayout w:type="fixed"/>
        <w:tblLook w:val="04A0" w:firstRow="1" w:lastRow="0" w:firstColumn="1" w:lastColumn="0" w:noHBand="0" w:noVBand="1"/>
      </w:tblPr>
      <w:tblGrid>
        <w:gridCol w:w="1315"/>
        <w:gridCol w:w="1025"/>
        <w:gridCol w:w="1247"/>
        <w:gridCol w:w="1246"/>
        <w:gridCol w:w="1247"/>
        <w:gridCol w:w="1247"/>
        <w:gridCol w:w="1247"/>
        <w:gridCol w:w="1246"/>
        <w:gridCol w:w="1250"/>
        <w:gridCol w:w="1350"/>
        <w:gridCol w:w="1350"/>
        <w:gridCol w:w="1460"/>
      </w:tblGrid>
      <w:tr w:rsidR="00DE4683" w:rsidRPr="00B75CD4" w14:paraId="45562796" w14:textId="77777777" w:rsidTr="00941E97">
        <w:trPr>
          <w:trHeight w:val="300"/>
        </w:trPr>
        <w:tc>
          <w:tcPr>
            <w:tcW w:w="2340" w:type="dxa"/>
            <w:gridSpan w:val="2"/>
            <w:tcBorders>
              <w:top w:val="single" w:sz="8" w:space="0" w:color="auto"/>
              <w:bottom w:val="nil"/>
            </w:tcBorders>
            <w:shd w:val="clear" w:color="auto" w:fill="auto"/>
            <w:vAlign w:val="center"/>
            <w:hideMark/>
          </w:tcPr>
          <w:p w14:paraId="52DDDE4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Years of conscription</w:t>
            </w:r>
          </w:p>
        </w:tc>
        <w:tc>
          <w:tcPr>
            <w:tcW w:w="1247" w:type="dxa"/>
            <w:tcBorders>
              <w:top w:val="single" w:sz="8" w:space="0" w:color="auto"/>
              <w:bottom w:val="nil"/>
            </w:tcBorders>
            <w:shd w:val="clear" w:color="auto" w:fill="auto"/>
            <w:vAlign w:val="center"/>
            <w:hideMark/>
          </w:tcPr>
          <w:p w14:paraId="24A41A0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1983-1987</w:t>
            </w:r>
          </w:p>
        </w:tc>
        <w:tc>
          <w:tcPr>
            <w:tcW w:w="1246" w:type="dxa"/>
            <w:tcBorders>
              <w:top w:val="single" w:sz="8" w:space="0" w:color="auto"/>
              <w:bottom w:val="nil"/>
            </w:tcBorders>
            <w:shd w:val="clear" w:color="auto" w:fill="auto"/>
            <w:vAlign w:val="center"/>
            <w:hideMark/>
          </w:tcPr>
          <w:p w14:paraId="4686B9F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1988-1992</w:t>
            </w:r>
          </w:p>
        </w:tc>
        <w:tc>
          <w:tcPr>
            <w:tcW w:w="1247" w:type="dxa"/>
            <w:tcBorders>
              <w:top w:val="single" w:sz="8" w:space="0" w:color="auto"/>
              <w:bottom w:val="nil"/>
            </w:tcBorders>
            <w:shd w:val="clear" w:color="auto" w:fill="auto"/>
            <w:vAlign w:val="center"/>
            <w:hideMark/>
          </w:tcPr>
          <w:p w14:paraId="3999CAA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1993-1997</w:t>
            </w:r>
          </w:p>
        </w:tc>
        <w:tc>
          <w:tcPr>
            <w:tcW w:w="1247" w:type="dxa"/>
            <w:tcBorders>
              <w:top w:val="single" w:sz="8" w:space="0" w:color="auto"/>
              <w:bottom w:val="nil"/>
            </w:tcBorders>
            <w:shd w:val="clear" w:color="auto" w:fill="auto"/>
            <w:vAlign w:val="center"/>
            <w:hideMark/>
          </w:tcPr>
          <w:p w14:paraId="5C00DEF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1998-2002</w:t>
            </w:r>
          </w:p>
        </w:tc>
        <w:tc>
          <w:tcPr>
            <w:tcW w:w="1247" w:type="dxa"/>
            <w:tcBorders>
              <w:top w:val="single" w:sz="8" w:space="0" w:color="auto"/>
              <w:bottom w:val="nil"/>
            </w:tcBorders>
            <w:shd w:val="clear" w:color="auto" w:fill="auto"/>
            <w:vAlign w:val="center"/>
            <w:hideMark/>
          </w:tcPr>
          <w:p w14:paraId="287638D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2003-2007</w:t>
            </w:r>
          </w:p>
        </w:tc>
        <w:tc>
          <w:tcPr>
            <w:tcW w:w="1246" w:type="dxa"/>
            <w:tcBorders>
              <w:top w:val="single" w:sz="8" w:space="0" w:color="auto"/>
              <w:bottom w:val="nil"/>
            </w:tcBorders>
            <w:shd w:val="clear" w:color="auto" w:fill="auto"/>
            <w:vAlign w:val="center"/>
            <w:hideMark/>
          </w:tcPr>
          <w:p w14:paraId="5A706AA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2008-2012</w:t>
            </w:r>
          </w:p>
        </w:tc>
        <w:tc>
          <w:tcPr>
            <w:tcW w:w="1250" w:type="dxa"/>
            <w:tcBorders>
              <w:top w:val="single" w:sz="8" w:space="0" w:color="auto"/>
              <w:bottom w:val="nil"/>
            </w:tcBorders>
            <w:shd w:val="clear" w:color="auto" w:fill="auto"/>
            <w:vAlign w:val="center"/>
            <w:hideMark/>
          </w:tcPr>
          <w:p w14:paraId="25B83F8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2013-2017</w:t>
            </w:r>
          </w:p>
        </w:tc>
        <w:tc>
          <w:tcPr>
            <w:tcW w:w="2700" w:type="dxa"/>
            <w:gridSpan w:val="2"/>
            <w:tcBorders>
              <w:top w:val="single" w:sz="8" w:space="0" w:color="auto"/>
              <w:bottom w:val="single" w:sz="4" w:space="0" w:color="auto"/>
            </w:tcBorders>
            <w:shd w:val="clear" w:color="auto" w:fill="auto"/>
            <w:vAlign w:val="center"/>
            <w:hideMark/>
          </w:tcPr>
          <w:p w14:paraId="2869834C"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i/>
                <w:sz w:val="20"/>
                <w:szCs w:val="20"/>
                <w:lang w:eastAsia="zh-CN"/>
              </w:rPr>
              <w:t>P</w:t>
            </w:r>
            <w:r w:rsidRPr="00B75CD4">
              <w:rPr>
                <w:rFonts w:ascii="Arial" w:eastAsia="Times New Roman" w:hAnsi="Arial" w:cs="Arial"/>
                <w:sz w:val="20"/>
                <w:szCs w:val="20"/>
                <w:lang w:eastAsia="zh-CN"/>
              </w:rPr>
              <w:t xml:space="preserve"> for trend</w:t>
            </w:r>
          </w:p>
        </w:tc>
        <w:tc>
          <w:tcPr>
            <w:tcW w:w="1460" w:type="dxa"/>
            <w:vMerge w:val="restart"/>
            <w:tcBorders>
              <w:top w:val="single" w:sz="8" w:space="0" w:color="auto"/>
              <w:bottom w:val="nil"/>
            </w:tcBorders>
            <w:vAlign w:val="center"/>
          </w:tcPr>
          <w:p w14:paraId="72DEB40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2013-2017 vs. </w:t>
            </w:r>
          </w:p>
          <w:p w14:paraId="64AC697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1983-1987</w:t>
            </w:r>
            <w:r w:rsidRPr="00B75CD4">
              <w:rPr>
                <w:rFonts w:ascii="Arial" w:eastAsia="Times New Roman" w:hAnsi="Arial" w:cs="Arial"/>
                <w:sz w:val="20"/>
                <w:szCs w:val="20"/>
                <w:vertAlign w:val="superscript"/>
                <w:lang w:eastAsia="zh-CN"/>
              </w:rPr>
              <w:t>d</w:t>
            </w:r>
          </w:p>
        </w:tc>
      </w:tr>
      <w:tr w:rsidR="00DE4683" w:rsidRPr="00B75CD4" w14:paraId="1DB1A17F" w14:textId="77777777" w:rsidTr="00941E97">
        <w:trPr>
          <w:trHeight w:val="300"/>
        </w:trPr>
        <w:tc>
          <w:tcPr>
            <w:tcW w:w="1315" w:type="dxa"/>
            <w:tcBorders>
              <w:top w:val="nil"/>
              <w:bottom w:val="nil"/>
            </w:tcBorders>
            <w:shd w:val="clear" w:color="auto" w:fill="auto"/>
            <w:noWrap/>
            <w:vAlign w:val="bottom"/>
            <w:hideMark/>
          </w:tcPr>
          <w:p w14:paraId="153971E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tcBorders>
              <w:top w:val="nil"/>
              <w:bottom w:val="nil"/>
            </w:tcBorders>
            <w:shd w:val="clear" w:color="auto" w:fill="auto"/>
            <w:noWrap/>
            <w:vAlign w:val="bottom"/>
            <w:hideMark/>
          </w:tcPr>
          <w:p w14:paraId="57D428B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tcBorders>
              <w:top w:val="nil"/>
              <w:bottom w:val="single" w:sz="4" w:space="0" w:color="auto"/>
            </w:tcBorders>
            <w:shd w:val="clear" w:color="auto" w:fill="auto"/>
            <w:vAlign w:val="center"/>
            <w:hideMark/>
          </w:tcPr>
          <w:p w14:paraId="012A3D3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n=260,244</w:t>
            </w:r>
          </w:p>
        </w:tc>
        <w:tc>
          <w:tcPr>
            <w:tcW w:w="1246" w:type="dxa"/>
            <w:tcBorders>
              <w:top w:val="nil"/>
              <w:bottom w:val="single" w:sz="4" w:space="0" w:color="auto"/>
            </w:tcBorders>
            <w:shd w:val="clear" w:color="auto" w:fill="auto"/>
            <w:vAlign w:val="center"/>
            <w:hideMark/>
          </w:tcPr>
          <w:p w14:paraId="4C7A0BF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n=222,358</w:t>
            </w:r>
          </w:p>
        </w:tc>
        <w:tc>
          <w:tcPr>
            <w:tcW w:w="1247" w:type="dxa"/>
            <w:tcBorders>
              <w:top w:val="nil"/>
              <w:bottom w:val="single" w:sz="4" w:space="0" w:color="auto"/>
            </w:tcBorders>
            <w:shd w:val="clear" w:color="auto" w:fill="auto"/>
            <w:vAlign w:val="center"/>
            <w:hideMark/>
          </w:tcPr>
          <w:p w14:paraId="0129DF0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n=193,136</w:t>
            </w:r>
          </w:p>
        </w:tc>
        <w:tc>
          <w:tcPr>
            <w:tcW w:w="1247" w:type="dxa"/>
            <w:tcBorders>
              <w:top w:val="nil"/>
              <w:bottom w:val="single" w:sz="4" w:space="0" w:color="auto"/>
            </w:tcBorders>
            <w:shd w:val="clear" w:color="auto" w:fill="auto"/>
            <w:vAlign w:val="center"/>
            <w:hideMark/>
          </w:tcPr>
          <w:p w14:paraId="3E5E85E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n=207,065</w:t>
            </w:r>
          </w:p>
        </w:tc>
        <w:tc>
          <w:tcPr>
            <w:tcW w:w="1247" w:type="dxa"/>
            <w:tcBorders>
              <w:top w:val="nil"/>
              <w:bottom w:val="single" w:sz="4" w:space="0" w:color="auto"/>
            </w:tcBorders>
            <w:shd w:val="clear" w:color="auto" w:fill="auto"/>
            <w:vAlign w:val="center"/>
            <w:hideMark/>
          </w:tcPr>
          <w:p w14:paraId="4B43F81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n=212,525</w:t>
            </w:r>
          </w:p>
        </w:tc>
        <w:tc>
          <w:tcPr>
            <w:tcW w:w="1246" w:type="dxa"/>
            <w:tcBorders>
              <w:top w:val="nil"/>
              <w:bottom w:val="single" w:sz="4" w:space="0" w:color="auto"/>
            </w:tcBorders>
            <w:shd w:val="clear" w:color="auto" w:fill="auto"/>
            <w:vAlign w:val="center"/>
            <w:hideMark/>
          </w:tcPr>
          <w:p w14:paraId="099245E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n=219,009</w:t>
            </w:r>
          </w:p>
        </w:tc>
        <w:tc>
          <w:tcPr>
            <w:tcW w:w="1250" w:type="dxa"/>
            <w:tcBorders>
              <w:top w:val="nil"/>
              <w:bottom w:val="single" w:sz="4" w:space="0" w:color="auto"/>
            </w:tcBorders>
            <w:shd w:val="clear" w:color="auto" w:fill="auto"/>
            <w:vAlign w:val="center"/>
            <w:hideMark/>
          </w:tcPr>
          <w:p w14:paraId="4B8F9E4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n=192,726</w:t>
            </w:r>
          </w:p>
        </w:tc>
        <w:tc>
          <w:tcPr>
            <w:tcW w:w="1350" w:type="dxa"/>
            <w:tcBorders>
              <w:top w:val="single" w:sz="4" w:space="0" w:color="auto"/>
              <w:bottom w:val="single" w:sz="4" w:space="0" w:color="auto"/>
            </w:tcBorders>
            <w:vAlign w:val="center"/>
          </w:tcPr>
          <w:p w14:paraId="5FB900C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Unadjusted</w:t>
            </w:r>
            <w:r w:rsidRPr="00B75CD4">
              <w:rPr>
                <w:rFonts w:ascii="Arial" w:eastAsia="Times New Roman" w:hAnsi="Arial" w:cs="Arial"/>
                <w:sz w:val="22"/>
                <w:szCs w:val="22"/>
                <w:vertAlign w:val="superscript"/>
              </w:rPr>
              <w:t xml:space="preserve"> b</w:t>
            </w:r>
          </w:p>
        </w:tc>
        <w:tc>
          <w:tcPr>
            <w:tcW w:w="1350" w:type="dxa"/>
            <w:tcBorders>
              <w:top w:val="single" w:sz="4" w:space="0" w:color="auto"/>
              <w:bottom w:val="single" w:sz="4" w:space="0" w:color="auto"/>
            </w:tcBorders>
          </w:tcPr>
          <w:p w14:paraId="5760E34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Multivariable-</w:t>
            </w:r>
            <w:proofErr w:type="spellStart"/>
            <w:r w:rsidRPr="00B75CD4">
              <w:rPr>
                <w:rFonts w:ascii="Arial" w:eastAsia="Times New Roman" w:hAnsi="Arial" w:cs="Arial"/>
                <w:sz w:val="20"/>
                <w:szCs w:val="20"/>
                <w:lang w:eastAsia="zh-CN"/>
              </w:rPr>
              <w:t>adjusted</w:t>
            </w:r>
            <w:r w:rsidRPr="00B75CD4">
              <w:rPr>
                <w:rFonts w:ascii="Arial" w:eastAsia="Times New Roman" w:hAnsi="Arial" w:cs="Arial"/>
                <w:sz w:val="22"/>
                <w:szCs w:val="22"/>
                <w:vertAlign w:val="superscript"/>
              </w:rPr>
              <w:t>c</w:t>
            </w:r>
            <w:proofErr w:type="spellEnd"/>
            <w:r w:rsidRPr="00B75CD4">
              <w:rPr>
                <w:rFonts w:ascii="Arial" w:eastAsia="Times New Roman" w:hAnsi="Arial" w:cs="Arial"/>
                <w:i/>
                <w:sz w:val="20"/>
                <w:szCs w:val="20"/>
                <w:lang w:eastAsia="zh-CN"/>
              </w:rPr>
              <w:t xml:space="preserve"> </w:t>
            </w:r>
          </w:p>
        </w:tc>
        <w:tc>
          <w:tcPr>
            <w:tcW w:w="1460" w:type="dxa"/>
            <w:vMerge/>
            <w:tcBorders>
              <w:top w:val="nil"/>
              <w:bottom w:val="single" w:sz="4" w:space="0" w:color="auto"/>
            </w:tcBorders>
            <w:vAlign w:val="center"/>
            <w:hideMark/>
          </w:tcPr>
          <w:p w14:paraId="3AFD2CEF" w14:textId="77777777" w:rsidR="00DE4683" w:rsidRPr="00B75CD4" w:rsidRDefault="00DE4683" w:rsidP="00941E97">
            <w:pPr>
              <w:rPr>
                <w:rFonts w:ascii="Arial" w:eastAsia="Times New Roman" w:hAnsi="Arial" w:cs="Arial"/>
                <w:sz w:val="20"/>
                <w:szCs w:val="20"/>
                <w:lang w:eastAsia="zh-CN"/>
              </w:rPr>
            </w:pPr>
          </w:p>
        </w:tc>
      </w:tr>
      <w:tr w:rsidR="00DE4683" w:rsidRPr="00B75CD4" w14:paraId="478219AE" w14:textId="77777777" w:rsidTr="00941E97">
        <w:trPr>
          <w:trHeight w:val="300"/>
        </w:trPr>
        <w:tc>
          <w:tcPr>
            <w:tcW w:w="2340" w:type="dxa"/>
            <w:gridSpan w:val="2"/>
            <w:tcBorders>
              <w:top w:val="nil"/>
              <w:bottom w:val="nil"/>
            </w:tcBorders>
            <w:shd w:val="clear" w:color="auto" w:fill="auto"/>
            <w:noWrap/>
            <w:vAlign w:val="center"/>
            <w:hideMark/>
          </w:tcPr>
          <w:p w14:paraId="428D425A"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Austria overall</w:t>
            </w:r>
          </w:p>
        </w:tc>
        <w:tc>
          <w:tcPr>
            <w:tcW w:w="1247" w:type="dxa"/>
            <w:tcBorders>
              <w:top w:val="single" w:sz="4" w:space="0" w:color="auto"/>
            </w:tcBorders>
            <w:shd w:val="clear" w:color="auto" w:fill="auto"/>
            <w:noWrap/>
            <w:vAlign w:val="center"/>
            <w:hideMark/>
          </w:tcPr>
          <w:p w14:paraId="40375FE5" w14:textId="77777777" w:rsidR="00DE4683" w:rsidRPr="00B75CD4" w:rsidRDefault="00DE4683" w:rsidP="00941E97">
            <w:pPr>
              <w:rPr>
                <w:rFonts w:ascii="Arial" w:eastAsia="SimSun" w:hAnsi="Arial" w:cs="Arial"/>
                <w:sz w:val="20"/>
                <w:szCs w:val="20"/>
                <w:lang w:eastAsia="zh-CN"/>
              </w:rPr>
            </w:pPr>
            <w:r w:rsidRPr="00B75CD4">
              <w:rPr>
                <w:rFonts w:ascii="Arial" w:eastAsia="Times New Roman" w:hAnsi="Arial" w:cs="Arial"/>
                <w:sz w:val="20"/>
                <w:szCs w:val="20"/>
                <w:lang w:eastAsia="zh-CN"/>
              </w:rPr>
              <w:t>13</w:t>
            </w:r>
            <w:r w:rsidRPr="00B75CD4">
              <w:rPr>
                <w:rFonts w:ascii="Arial" w:eastAsia="SimSun" w:hAnsi="Arial" w:cs="Arial"/>
                <w:sz w:val="20"/>
                <w:szCs w:val="20"/>
                <w:lang w:eastAsia="zh-CN"/>
              </w:rPr>
              <w:t>.8</w:t>
            </w:r>
          </w:p>
        </w:tc>
        <w:tc>
          <w:tcPr>
            <w:tcW w:w="1246" w:type="dxa"/>
            <w:tcBorders>
              <w:top w:val="single" w:sz="4" w:space="0" w:color="auto"/>
            </w:tcBorders>
            <w:shd w:val="clear" w:color="auto" w:fill="auto"/>
            <w:noWrap/>
            <w:vAlign w:val="center"/>
            <w:hideMark/>
          </w:tcPr>
          <w:p w14:paraId="2766AEE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15.8</w:t>
            </w:r>
          </w:p>
        </w:tc>
        <w:tc>
          <w:tcPr>
            <w:tcW w:w="1247" w:type="dxa"/>
            <w:tcBorders>
              <w:top w:val="single" w:sz="4" w:space="0" w:color="auto"/>
            </w:tcBorders>
            <w:shd w:val="clear" w:color="auto" w:fill="auto"/>
            <w:noWrap/>
            <w:vAlign w:val="center"/>
            <w:hideMark/>
          </w:tcPr>
          <w:p w14:paraId="2951B90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16.7</w:t>
            </w:r>
          </w:p>
        </w:tc>
        <w:tc>
          <w:tcPr>
            <w:tcW w:w="1247" w:type="dxa"/>
            <w:tcBorders>
              <w:top w:val="single" w:sz="4" w:space="0" w:color="auto"/>
            </w:tcBorders>
            <w:shd w:val="clear" w:color="auto" w:fill="auto"/>
            <w:noWrap/>
            <w:vAlign w:val="center"/>
            <w:hideMark/>
          </w:tcPr>
          <w:p w14:paraId="3F340FD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19.7</w:t>
            </w:r>
          </w:p>
        </w:tc>
        <w:tc>
          <w:tcPr>
            <w:tcW w:w="1247" w:type="dxa"/>
            <w:tcBorders>
              <w:top w:val="single" w:sz="4" w:space="0" w:color="auto"/>
            </w:tcBorders>
            <w:shd w:val="clear" w:color="auto" w:fill="auto"/>
            <w:noWrap/>
            <w:vAlign w:val="center"/>
            <w:hideMark/>
          </w:tcPr>
          <w:p w14:paraId="4B50A43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22.2</w:t>
            </w:r>
          </w:p>
        </w:tc>
        <w:tc>
          <w:tcPr>
            <w:tcW w:w="1246" w:type="dxa"/>
            <w:tcBorders>
              <w:top w:val="single" w:sz="4" w:space="0" w:color="auto"/>
            </w:tcBorders>
            <w:shd w:val="clear" w:color="auto" w:fill="auto"/>
            <w:noWrap/>
            <w:vAlign w:val="center"/>
            <w:hideMark/>
          </w:tcPr>
          <w:p w14:paraId="6FB7B3A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23.0</w:t>
            </w:r>
          </w:p>
        </w:tc>
        <w:tc>
          <w:tcPr>
            <w:tcW w:w="1250" w:type="dxa"/>
            <w:tcBorders>
              <w:top w:val="single" w:sz="4" w:space="0" w:color="auto"/>
            </w:tcBorders>
            <w:shd w:val="clear" w:color="auto" w:fill="auto"/>
            <w:noWrap/>
            <w:vAlign w:val="center"/>
            <w:hideMark/>
          </w:tcPr>
          <w:p w14:paraId="7574154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24.4</w:t>
            </w:r>
          </w:p>
        </w:tc>
        <w:tc>
          <w:tcPr>
            <w:tcW w:w="1350" w:type="dxa"/>
            <w:tcBorders>
              <w:top w:val="single" w:sz="4" w:space="0" w:color="auto"/>
            </w:tcBorders>
            <w:shd w:val="clear" w:color="auto" w:fill="auto"/>
            <w:noWrap/>
            <w:vAlign w:val="bottom"/>
            <w:hideMark/>
          </w:tcPr>
          <w:p w14:paraId="016188E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tcBorders>
              <w:top w:val="single" w:sz="4" w:space="0" w:color="auto"/>
            </w:tcBorders>
            <w:vAlign w:val="bottom"/>
          </w:tcPr>
          <w:p w14:paraId="15CD073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tcBorders>
              <w:top w:val="single" w:sz="4" w:space="0" w:color="auto"/>
            </w:tcBorders>
            <w:vAlign w:val="center"/>
          </w:tcPr>
          <w:p w14:paraId="759A9CE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10.7</w:t>
            </w:r>
          </w:p>
        </w:tc>
      </w:tr>
      <w:tr w:rsidR="00DE4683" w:rsidRPr="00B75CD4" w14:paraId="0DE9B4BB" w14:textId="77777777" w:rsidTr="00941E97">
        <w:trPr>
          <w:trHeight w:val="300"/>
        </w:trPr>
        <w:tc>
          <w:tcPr>
            <w:tcW w:w="1315" w:type="dxa"/>
            <w:tcBorders>
              <w:top w:val="nil"/>
            </w:tcBorders>
            <w:shd w:val="clear" w:color="auto" w:fill="auto"/>
            <w:noWrap/>
            <w:vAlign w:val="bottom"/>
            <w:hideMark/>
          </w:tcPr>
          <w:p w14:paraId="651FFC81"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025" w:type="dxa"/>
            <w:tcBorders>
              <w:top w:val="nil"/>
            </w:tcBorders>
            <w:shd w:val="clear" w:color="auto" w:fill="auto"/>
            <w:noWrap/>
            <w:vAlign w:val="bottom"/>
            <w:hideMark/>
          </w:tcPr>
          <w:p w14:paraId="1726C7F8" w14:textId="77777777" w:rsidR="00DE4683" w:rsidRPr="00B75CD4" w:rsidRDefault="00DE4683" w:rsidP="00941E97">
            <w:pP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247" w:type="dxa"/>
            <w:shd w:val="clear" w:color="auto" w:fill="auto"/>
            <w:noWrap/>
            <w:vAlign w:val="center"/>
            <w:hideMark/>
          </w:tcPr>
          <w:p w14:paraId="45D2262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(13.6, 13.9)</w:t>
            </w:r>
          </w:p>
        </w:tc>
        <w:tc>
          <w:tcPr>
            <w:tcW w:w="1246" w:type="dxa"/>
            <w:shd w:val="clear" w:color="auto" w:fill="auto"/>
            <w:noWrap/>
            <w:vAlign w:val="center"/>
            <w:hideMark/>
          </w:tcPr>
          <w:p w14:paraId="2A0F3ED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(15.7, 16.0)</w:t>
            </w:r>
          </w:p>
        </w:tc>
        <w:tc>
          <w:tcPr>
            <w:tcW w:w="1247" w:type="dxa"/>
            <w:shd w:val="clear" w:color="auto" w:fill="auto"/>
            <w:noWrap/>
            <w:vAlign w:val="center"/>
            <w:hideMark/>
          </w:tcPr>
          <w:p w14:paraId="25EAF50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(16.5, 16.8)</w:t>
            </w:r>
          </w:p>
        </w:tc>
        <w:tc>
          <w:tcPr>
            <w:tcW w:w="1247" w:type="dxa"/>
            <w:shd w:val="clear" w:color="auto" w:fill="auto"/>
            <w:noWrap/>
            <w:vAlign w:val="center"/>
            <w:hideMark/>
          </w:tcPr>
          <w:p w14:paraId="41C60FF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(19.6,19.9 )</w:t>
            </w:r>
          </w:p>
        </w:tc>
        <w:tc>
          <w:tcPr>
            <w:tcW w:w="1247" w:type="dxa"/>
            <w:shd w:val="clear" w:color="auto" w:fill="auto"/>
            <w:noWrap/>
            <w:vAlign w:val="center"/>
            <w:hideMark/>
          </w:tcPr>
          <w:p w14:paraId="665F401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(22.1, 22.4)</w:t>
            </w:r>
          </w:p>
        </w:tc>
        <w:tc>
          <w:tcPr>
            <w:tcW w:w="1246" w:type="dxa"/>
            <w:shd w:val="clear" w:color="auto" w:fill="auto"/>
            <w:noWrap/>
            <w:vAlign w:val="center"/>
            <w:hideMark/>
          </w:tcPr>
          <w:p w14:paraId="6F2A5F2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(22.8, 23.2)</w:t>
            </w:r>
          </w:p>
        </w:tc>
        <w:tc>
          <w:tcPr>
            <w:tcW w:w="1250" w:type="dxa"/>
            <w:shd w:val="clear" w:color="auto" w:fill="auto"/>
            <w:noWrap/>
            <w:vAlign w:val="center"/>
            <w:hideMark/>
          </w:tcPr>
          <w:p w14:paraId="4791999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(24.2, 24.6)</w:t>
            </w:r>
          </w:p>
        </w:tc>
        <w:tc>
          <w:tcPr>
            <w:tcW w:w="1350" w:type="dxa"/>
            <w:vAlign w:val="center"/>
          </w:tcPr>
          <w:p w14:paraId="37BCF1EB" w14:textId="77777777" w:rsidR="00DE4683" w:rsidRPr="00B75CD4" w:rsidRDefault="00DE4683" w:rsidP="00941E97">
            <w:pPr>
              <w:rPr>
                <w:rFonts w:ascii="Arial" w:eastAsia="Times New Roman" w:hAnsi="Arial" w:cs="Arial"/>
                <w:sz w:val="20"/>
                <w:szCs w:val="20"/>
                <w:lang w:val="de-DE" w:eastAsia="zh-CN"/>
              </w:rPr>
            </w:pPr>
          </w:p>
        </w:tc>
        <w:tc>
          <w:tcPr>
            <w:tcW w:w="1350" w:type="dxa"/>
          </w:tcPr>
          <w:p w14:paraId="66999E95" w14:textId="77777777" w:rsidR="00DE4683" w:rsidRPr="00B75CD4" w:rsidRDefault="00DE4683" w:rsidP="00941E97">
            <w:pPr>
              <w:rPr>
                <w:rFonts w:ascii="Arial" w:eastAsia="Times New Roman" w:hAnsi="Arial" w:cs="Arial"/>
                <w:sz w:val="20"/>
                <w:szCs w:val="20"/>
                <w:lang w:val="de-DE" w:eastAsia="zh-CN"/>
              </w:rPr>
            </w:pPr>
          </w:p>
        </w:tc>
        <w:tc>
          <w:tcPr>
            <w:tcW w:w="1460" w:type="dxa"/>
            <w:shd w:val="clear" w:color="auto" w:fill="auto"/>
            <w:vAlign w:val="center"/>
            <w:hideMark/>
          </w:tcPr>
          <w:p w14:paraId="2E65AEA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DE" w:eastAsia="zh-CN"/>
              </w:rPr>
              <w:t>(10.4, 10.9)</w:t>
            </w:r>
          </w:p>
        </w:tc>
      </w:tr>
      <w:tr w:rsidR="00DE4683" w:rsidRPr="00B75CD4" w14:paraId="6F188347" w14:textId="77777777" w:rsidTr="00941E97">
        <w:trPr>
          <w:trHeight w:val="116"/>
        </w:trPr>
        <w:tc>
          <w:tcPr>
            <w:tcW w:w="2340" w:type="dxa"/>
            <w:gridSpan w:val="2"/>
            <w:shd w:val="clear" w:color="auto" w:fill="auto"/>
            <w:noWrap/>
            <w:vAlign w:val="center"/>
          </w:tcPr>
          <w:p w14:paraId="59C713AB" w14:textId="77777777" w:rsidR="00DE4683" w:rsidRPr="00B75CD4" w:rsidRDefault="00DE4683" w:rsidP="00941E97">
            <w:pPr>
              <w:rPr>
                <w:rFonts w:ascii="Arial" w:eastAsia="Times New Roman" w:hAnsi="Arial" w:cs="Arial"/>
                <w:b/>
                <w:sz w:val="20"/>
                <w:szCs w:val="20"/>
                <w:lang w:val="de-DE" w:eastAsia="zh-CN"/>
              </w:rPr>
            </w:pPr>
          </w:p>
        </w:tc>
        <w:tc>
          <w:tcPr>
            <w:tcW w:w="1247" w:type="dxa"/>
            <w:shd w:val="clear" w:color="auto" w:fill="auto"/>
            <w:noWrap/>
            <w:vAlign w:val="center"/>
          </w:tcPr>
          <w:p w14:paraId="454A67A1"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52766387"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22D51C4B"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64AB3273"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16BB5161"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2B2DA36C" w14:textId="77777777" w:rsidR="00DE4683" w:rsidRPr="00B75CD4" w:rsidRDefault="00DE4683" w:rsidP="00941E97">
            <w:pPr>
              <w:rPr>
                <w:rFonts w:ascii="Arial" w:eastAsia="Times New Roman" w:hAnsi="Arial" w:cs="Arial"/>
                <w:sz w:val="20"/>
                <w:szCs w:val="20"/>
                <w:lang w:val="de-DE" w:eastAsia="zh-CN"/>
              </w:rPr>
            </w:pPr>
          </w:p>
        </w:tc>
        <w:tc>
          <w:tcPr>
            <w:tcW w:w="1250" w:type="dxa"/>
            <w:shd w:val="clear" w:color="auto" w:fill="auto"/>
            <w:noWrap/>
            <w:vAlign w:val="center"/>
          </w:tcPr>
          <w:p w14:paraId="10E32E05" w14:textId="77777777" w:rsidR="00DE4683" w:rsidRPr="00B75CD4" w:rsidRDefault="00DE4683" w:rsidP="00941E97">
            <w:pPr>
              <w:rPr>
                <w:rFonts w:ascii="Arial" w:eastAsia="Times New Roman" w:hAnsi="Arial" w:cs="Arial"/>
                <w:sz w:val="20"/>
                <w:szCs w:val="20"/>
                <w:lang w:val="de-DE" w:eastAsia="zh-CN"/>
              </w:rPr>
            </w:pPr>
          </w:p>
        </w:tc>
        <w:tc>
          <w:tcPr>
            <w:tcW w:w="1350" w:type="dxa"/>
            <w:shd w:val="clear" w:color="auto" w:fill="auto"/>
            <w:noWrap/>
            <w:vAlign w:val="bottom"/>
          </w:tcPr>
          <w:p w14:paraId="766929BD"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3B733325" w14:textId="77777777" w:rsidR="00DE4683" w:rsidRPr="00B75CD4" w:rsidRDefault="00DE4683" w:rsidP="00941E97">
            <w:pPr>
              <w:rPr>
                <w:rFonts w:ascii="Arial" w:eastAsia="Times New Roman" w:hAnsi="Arial" w:cs="Arial"/>
                <w:sz w:val="20"/>
                <w:szCs w:val="20"/>
                <w:lang w:val="de-DE" w:eastAsia="zh-CN"/>
              </w:rPr>
            </w:pPr>
          </w:p>
        </w:tc>
        <w:tc>
          <w:tcPr>
            <w:tcW w:w="1460" w:type="dxa"/>
            <w:vAlign w:val="center"/>
          </w:tcPr>
          <w:p w14:paraId="4D7DD31B" w14:textId="77777777" w:rsidR="00DE4683" w:rsidRPr="00B75CD4" w:rsidRDefault="00DE4683" w:rsidP="00941E97">
            <w:pPr>
              <w:rPr>
                <w:rFonts w:ascii="Arial" w:eastAsia="Times New Roman" w:hAnsi="Arial" w:cs="Arial"/>
                <w:sz w:val="20"/>
                <w:szCs w:val="20"/>
                <w:lang w:val="de-DE" w:eastAsia="zh-CN"/>
              </w:rPr>
            </w:pPr>
          </w:p>
        </w:tc>
      </w:tr>
      <w:tr w:rsidR="00DE4683" w:rsidRPr="00B75CD4" w14:paraId="2864878A" w14:textId="77777777" w:rsidTr="00941E97">
        <w:trPr>
          <w:trHeight w:val="300"/>
        </w:trPr>
        <w:tc>
          <w:tcPr>
            <w:tcW w:w="2340" w:type="dxa"/>
            <w:gridSpan w:val="2"/>
            <w:shd w:val="clear" w:color="auto" w:fill="auto"/>
            <w:noWrap/>
            <w:vAlign w:val="center"/>
            <w:hideMark/>
          </w:tcPr>
          <w:p w14:paraId="1A713E25" w14:textId="77777777" w:rsidR="00DE4683" w:rsidRPr="00B75CD4" w:rsidRDefault="00DE4683" w:rsidP="00941E97">
            <w:pPr>
              <w:ind w:firstLine="323"/>
              <w:rPr>
                <w:rFonts w:ascii="Arial" w:eastAsia="Times New Roman" w:hAnsi="Arial" w:cs="Arial"/>
                <w:sz w:val="20"/>
                <w:szCs w:val="20"/>
                <w:lang w:eastAsia="zh-CN"/>
              </w:rPr>
            </w:pPr>
            <w:proofErr w:type="spellStart"/>
            <w:r w:rsidRPr="00B75CD4">
              <w:rPr>
                <w:rFonts w:ascii="Arial" w:eastAsia="Times New Roman" w:hAnsi="Arial" w:cs="Arial"/>
                <w:bCs/>
                <w:sz w:val="20"/>
                <w:szCs w:val="20"/>
                <w:lang w:eastAsia="zh-CN"/>
              </w:rPr>
              <w:t>Burgenland+Vienna</w:t>
            </w:r>
            <w:proofErr w:type="spellEnd"/>
          </w:p>
        </w:tc>
        <w:tc>
          <w:tcPr>
            <w:tcW w:w="1247" w:type="dxa"/>
            <w:shd w:val="clear" w:color="auto" w:fill="auto"/>
            <w:noWrap/>
            <w:hideMark/>
          </w:tcPr>
          <w:p w14:paraId="0569D4F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19.3</w:t>
            </w:r>
          </w:p>
        </w:tc>
        <w:tc>
          <w:tcPr>
            <w:tcW w:w="1246" w:type="dxa"/>
            <w:shd w:val="clear" w:color="auto" w:fill="auto"/>
            <w:noWrap/>
            <w:hideMark/>
          </w:tcPr>
          <w:p w14:paraId="481B615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21.9</w:t>
            </w:r>
          </w:p>
        </w:tc>
        <w:tc>
          <w:tcPr>
            <w:tcW w:w="1247" w:type="dxa"/>
            <w:shd w:val="clear" w:color="auto" w:fill="auto"/>
            <w:noWrap/>
            <w:hideMark/>
          </w:tcPr>
          <w:p w14:paraId="5D732CF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22.0</w:t>
            </w:r>
          </w:p>
        </w:tc>
        <w:tc>
          <w:tcPr>
            <w:tcW w:w="1247" w:type="dxa"/>
            <w:shd w:val="clear" w:color="auto" w:fill="auto"/>
            <w:noWrap/>
            <w:hideMark/>
          </w:tcPr>
          <w:p w14:paraId="2691B79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23.2</w:t>
            </w:r>
          </w:p>
        </w:tc>
        <w:tc>
          <w:tcPr>
            <w:tcW w:w="1247" w:type="dxa"/>
            <w:shd w:val="clear" w:color="auto" w:fill="auto"/>
            <w:noWrap/>
            <w:hideMark/>
          </w:tcPr>
          <w:p w14:paraId="3F3CA88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25.3</w:t>
            </w:r>
          </w:p>
        </w:tc>
        <w:tc>
          <w:tcPr>
            <w:tcW w:w="1246" w:type="dxa"/>
            <w:shd w:val="clear" w:color="auto" w:fill="auto"/>
            <w:noWrap/>
            <w:hideMark/>
          </w:tcPr>
          <w:p w14:paraId="1519C48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26.3</w:t>
            </w:r>
          </w:p>
        </w:tc>
        <w:tc>
          <w:tcPr>
            <w:tcW w:w="1250" w:type="dxa"/>
            <w:shd w:val="clear" w:color="auto" w:fill="auto"/>
            <w:noWrap/>
            <w:hideMark/>
          </w:tcPr>
          <w:p w14:paraId="1895D44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27.8</w:t>
            </w:r>
          </w:p>
        </w:tc>
        <w:tc>
          <w:tcPr>
            <w:tcW w:w="1350" w:type="dxa"/>
            <w:shd w:val="clear" w:color="auto" w:fill="auto"/>
            <w:noWrap/>
            <w:vAlign w:val="bottom"/>
            <w:hideMark/>
          </w:tcPr>
          <w:p w14:paraId="46FC673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vAlign w:val="bottom"/>
          </w:tcPr>
          <w:p w14:paraId="5C10FCF4" w14:textId="77777777" w:rsidR="00DE4683" w:rsidRPr="00B75CD4" w:rsidRDefault="00DE4683" w:rsidP="00941E97">
            <w:pPr>
              <w:rPr>
                <w:rFonts w:ascii="Arial" w:hAnsi="Arial" w:cs="Arial"/>
                <w:sz w:val="20"/>
                <w:szCs w:val="20"/>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vAlign w:val="center"/>
          </w:tcPr>
          <w:p w14:paraId="12C4F12A" w14:textId="77777777" w:rsidR="00DE4683" w:rsidRPr="00B75CD4" w:rsidRDefault="00DE4683" w:rsidP="00941E97">
            <w:pPr>
              <w:rPr>
                <w:rFonts w:ascii="Arial" w:hAnsi="Arial" w:cs="Arial"/>
                <w:sz w:val="20"/>
                <w:szCs w:val="20"/>
              </w:rPr>
            </w:pPr>
            <w:r w:rsidRPr="00B75CD4">
              <w:rPr>
                <w:rFonts w:ascii="Arial" w:hAnsi="Arial" w:cs="Arial"/>
                <w:sz w:val="20"/>
                <w:szCs w:val="20"/>
              </w:rPr>
              <w:t>8.5</w:t>
            </w:r>
          </w:p>
        </w:tc>
      </w:tr>
      <w:tr w:rsidR="00DE4683" w:rsidRPr="00B75CD4" w14:paraId="083D4491" w14:textId="77777777" w:rsidTr="00941E97">
        <w:trPr>
          <w:trHeight w:val="300"/>
        </w:trPr>
        <w:tc>
          <w:tcPr>
            <w:tcW w:w="1315" w:type="dxa"/>
            <w:shd w:val="clear" w:color="auto" w:fill="auto"/>
            <w:noWrap/>
            <w:vAlign w:val="bottom"/>
            <w:hideMark/>
          </w:tcPr>
          <w:p w14:paraId="33B08436"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shd w:val="clear" w:color="auto" w:fill="auto"/>
            <w:noWrap/>
            <w:vAlign w:val="bottom"/>
            <w:hideMark/>
          </w:tcPr>
          <w:p w14:paraId="15CCE59C"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shd w:val="clear" w:color="auto" w:fill="auto"/>
            <w:noWrap/>
            <w:vAlign w:val="bottom"/>
            <w:hideMark/>
          </w:tcPr>
          <w:p w14:paraId="70914AE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(19.0, 19.6)</w:t>
            </w:r>
          </w:p>
        </w:tc>
        <w:tc>
          <w:tcPr>
            <w:tcW w:w="1246" w:type="dxa"/>
            <w:shd w:val="clear" w:color="auto" w:fill="auto"/>
            <w:noWrap/>
            <w:vAlign w:val="bottom"/>
            <w:hideMark/>
          </w:tcPr>
          <w:p w14:paraId="10F3EA8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(21.5, 22.2)</w:t>
            </w:r>
          </w:p>
        </w:tc>
        <w:tc>
          <w:tcPr>
            <w:tcW w:w="1247" w:type="dxa"/>
            <w:shd w:val="clear" w:color="auto" w:fill="auto"/>
            <w:noWrap/>
            <w:vAlign w:val="bottom"/>
            <w:hideMark/>
          </w:tcPr>
          <w:p w14:paraId="7878BF5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(21.6, 22.5)</w:t>
            </w:r>
          </w:p>
        </w:tc>
        <w:tc>
          <w:tcPr>
            <w:tcW w:w="1247" w:type="dxa"/>
            <w:shd w:val="clear" w:color="auto" w:fill="auto"/>
            <w:noWrap/>
            <w:vAlign w:val="bottom"/>
            <w:hideMark/>
          </w:tcPr>
          <w:p w14:paraId="4B5244D3"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(22.8, 23.6)</w:t>
            </w:r>
          </w:p>
        </w:tc>
        <w:tc>
          <w:tcPr>
            <w:tcW w:w="1247" w:type="dxa"/>
            <w:shd w:val="clear" w:color="auto" w:fill="auto"/>
            <w:noWrap/>
            <w:vAlign w:val="bottom"/>
            <w:hideMark/>
          </w:tcPr>
          <w:p w14:paraId="2E273E0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(24.8, 25.7)</w:t>
            </w:r>
          </w:p>
        </w:tc>
        <w:tc>
          <w:tcPr>
            <w:tcW w:w="1246" w:type="dxa"/>
            <w:shd w:val="clear" w:color="auto" w:fill="auto"/>
            <w:noWrap/>
            <w:vAlign w:val="bottom"/>
            <w:hideMark/>
          </w:tcPr>
          <w:p w14:paraId="3283512F"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(25.9, 26.7)</w:t>
            </w:r>
          </w:p>
        </w:tc>
        <w:tc>
          <w:tcPr>
            <w:tcW w:w="1250" w:type="dxa"/>
            <w:shd w:val="clear" w:color="auto" w:fill="auto"/>
            <w:noWrap/>
            <w:vAlign w:val="bottom"/>
            <w:hideMark/>
          </w:tcPr>
          <w:p w14:paraId="72CE4C3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(27.3, 28.3)</w:t>
            </w:r>
          </w:p>
        </w:tc>
        <w:tc>
          <w:tcPr>
            <w:tcW w:w="1350" w:type="dxa"/>
            <w:vAlign w:val="center"/>
          </w:tcPr>
          <w:p w14:paraId="6F4ED981" w14:textId="77777777" w:rsidR="00DE4683" w:rsidRPr="00B75CD4" w:rsidRDefault="00DE4683" w:rsidP="00941E97">
            <w:pPr>
              <w:rPr>
                <w:rFonts w:ascii="Arial" w:eastAsia="Times New Roman" w:hAnsi="Arial" w:cs="Arial"/>
                <w:sz w:val="20"/>
                <w:szCs w:val="20"/>
                <w:lang w:eastAsia="zh-CN"/>
              </w:rPr>
            </w:pPr>
          </w:p>
        </w:tc>
        <w:tc>
          <w:tcPr>
            <w:tcW w:w="1350" w:type="dxa"/>
          </w:tcPr>
          <w:p w14:paraId="3EFB2FE9" w14:textId="77777777" w:rsidR="00DE4683" w:rsidRPr="00B75CD4" w:rsidRDefault="00DE4683" w:rsidP="00941E97">
            <w:pPr>
              <w:rPr>
                <w:rFonts w:ascii="Arial" w:eastAsia="Times New Roman" w:hAnsi="Arial" w:cs="Arial"/>
                <w:sz w:val="20"/>
                <w:szCs w:val="20"/>
                <w:lang w:eastAsia="zh-CN"/>
              </w:rPr>
            </w:pPr>
          </w:p>
        </w:tc>
        <w:tc>
          <w:tcPr>
            <w:tcW w:w="1460" w:type="dxa"/>
            <w:shd w:val="clear" w:color="auto" w:fill="auto"/>
            <w:vAlign w:val="center"/>
            <w:hideMark/>
          </w:tcPr>
          <w:p w14:paraId="4569D5D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(7.9, 9.1)</w:t>
            </w:r>
          </w:p>
        </w:tc>
      </w:tr>
      <w:tr w:rsidR="00DE4683" w:rsidRPr="00B75CD4" w14:paraId="2FBA6519" w14:textId="77777777" w:rsidTr="00941E97">
        <w:trPr>
          <w:trHeight w:val="99"/>
        </w:trPr>
        <w:tc>
          <w:tcPr>
            <w:tcW w:w="2340" w:type="dxa"/>
            <w:gridSpan w:val="2"/>
            <w:shd w:val="clear" w:color="auto" w:fill="auto"/>
            <w:noWrap/>
            <w:vAlign w:val="center"/>
          </w:tcPr>
          <w:p w14:paraId="317C2FA4" w14:textId="77777777" w:rsidR="00DE4683" w:rsidRPr="00B75CD4" w:rsidRDefault="00DE4683" w:rsidP="00941E97">
            <w:pPr>
              <w:ind w:firstLine="323"/>
              <w:rPr>
                <w:rFonts w:ascii="Arial" w:eastAsia="Times New Roman" w:hAnsi="Arial" w:cs="Arial"/>
                <w:sz w:val="20"/>
                <w:szCs w:val="20"/>
                <w:lang w:eastAsia="zh-CN"/>
              </w:rPr>
            </w:pPr>
          </w:p>
        </w:tc>
        <w:tc>
          <w:tcPr>
            <w:tcW w:w="1247" w:type="dxa"/>
            <w:shd w:val="clear" w:color="auto" w:fill="auto"/>
            <w:noWrap/>
            <w:vAlign w:val="center"/>
          </w:tcPr>
          <w:p w14:paraId="043C6C91"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1D1D9CD1"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1415C2DD"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21E14FF6"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5BC54245"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398C29DB" w14:textId="77777777" w:rsidR="00DE4683" w:rsidRPr="00B75CD4" w:rsidRDefault="00DE4683" w:rsidP="00941E97">
            <w:pPr>
              <w:rPr>
                <w:rFonts w:ascii="Arial" w:eastAsia="Times New Roman" w:hAnsi="Arial" w:cs="Arial"/>
                <w:sz w:val="20"/>
                <w:szCs w:val="20"/>
                <w:lang w:eastAsia="zh-CN"/>
              </w:rPr>
            </w:pPr>
          </w:p>
        </w:tc>
        <w:tc>
          <w:tcPr>
            <w:tcW w:w="1250" w:type="dxa"/>
            <w:shd w:val="clear" w:color="auto" w:fill="auto"/>
            <w:noWrap/>
            <w:vAlign w:val="center"/>
          </w:tcPr>
          <w:p w14:paraId="512E99C3" w14:textId="77777777" w:rsidR="00DE4683" w:rsidRPr="00B75CD4" w:rsidRDefault="00DE4683" w:rsidP="00941E97">
            <w:pPr>
              <w:rPr>
                <w:rFonts w:ascii="Arial" w:eastAsia="Times New Roman" w:hAnsi="Arial" w:cs="Arial"/>
                <w:sz w:val="20"/>
                <w:szCs w:val="20"/>
                <w:lang w:eastAsia="zh-CN"/>
              </w:rPr>
            </w:pPr>
          </w:p>
        </w:tc>
        <w:tc>
          <w:tcPr>
            <w:tcW w:w="1350" w:type="dxa"/>
            <w:shd w:val="clear" w:color="auto" w:fill="auto"/>
            <w:noWrap/>
            <w:vAlign w:val="bottom"/>
          </w:tcPr>
          <w:p w14:paraId="03CDBA91"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067AEF4C" w14:textId="77777777" w:rsidR="00DE4683" w:rsidRPr="00B75CD4" w:rsidRDefault="00DE4683" w:rsidP="00941E97">
            <w:pPr>
              <w:rPr>
                <w:rFonts w:ascii="Arial" w:eastAsia="Times New Roman" w:hAnsi="Arial" w:cs="Arial"/>
                <w:sz w:val="20"/>
                <w:szCs w:val="20"/>
                <w:lang w:eastAsia="zh-CN"/>
              </w:rPr>
            </w:pPr>
          </w:p>
        </w:tc>
        <w:tc>
          <w:tcPr>
            <w:tcW w:w="1460" w:type="dxa"/>
            <w:vAlign w:val="center"/>
          </w:tcPr>
          <w:p w14:paraId="353AE6F0" w14:textId="77777777" w:rsidR="00DE4683" w:rsidRPr="00B75CD4" w:rsidRDefault="00DE4683" w:rsidP="00941E97">
            <w:pPr>
              <w:rPr>
                <w:rFonts w:ascii="Arial" w:eastAsia="Times New Roman" w:hAnsi="Arial" w:cs="Arial"/>
                <w:sz w:val="20"/>
                <w:szCs w:val="20"/>
                <w:lang w:eastAsia="zh-CN"/>
              </w:rPr>
            </w:pPr>
          </w:p>
        </w:tc>
      </w:tr>
      <w:tr w:rsidR="00DE4683" w:rsidRPr="00B75CD4" w14:paraId="0862F53E" w14:textId="77777777" w:rsidTr="00941E97">
        <w:trPr>
          <w:trHeight w:val="300"/>
        </w:trPr>
        <w:tc>
          <w:tcPr>
            <w:tcW w:w="2340" w:type="dxa"/>
            <w:gridSpan w:val="2"/>
            <w:shd w:val="clear" w:color="auto" w:fill="auto"/>
            <w:noWrap/>
            <w:vAlign w:val="center"/>
            <w:hideMark/>
          </w:tcPr>
          <w:p w14:paraId="1CC536BE" w14:textId="77777777" w:rsidR="00DE4683" w:rsidRPr="00B75CD4" w:rsidRDefault="00DE4683" w:rsidP="00941E97">
            <w:pPr>
              <w:ind w:firstLine="323"/>
              <w:rPr>
                <w:rFonts w:ascii="Arial" w:eastAsia="Times New Roman" w:hAnsi="Arial" w:cs="Arial"/>
                <w:sz w:val="20"/>
                <w:szCs w:val="20"/>
                <w:lang w:eastAsia="zh-CN"/>
              </w:rPr>
            </w:pPr>
            <w:proofErr w:type="spellStart"/>
            <w:r w:rsidRPr="00B75CD4">
              <w:rPr>
                <w:rFonts w:ascii="Arial" w:eastAsia="Times New Roman" w:hAnsi="Arial" w:cs="Arial"/>
                <w:bCs/>
                <w:sz w:val="20"/>
                <w:szCs w:val="20"/>
                <w:lang w:eastAsia="zh-CN"/>
              </w:rPr>
              <w:t>Carinthia+Salzburg</w:t>
            </w:r>
            <w:proofErr w:type="spellEnd"/>
          </w:p>
        </w:tc>
        <w:tc>
          <w:tcPr>
            <w:tcW w:w="1247" w:type="dxa"/>
            <w:shd w:val="clear" w:color="auto" w:fill="auto"/>
            <w:noWrap/>
            <w:hideMark/>
          </w:tcPr>
          <w:p w14:paraId="54D1D58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13.1</w:t>
            </w:r>
          </w:p>
        </w:tc>
        <w:tc>
          <w:tcPr>
            <w:tcW w:w="1246" w:type="dxa"/>
            <w:shd w:val="clear" w:color="auto" w:fill="auto"/>
            <w:noWrap/>
            <w:hideMark/>
          </w:tcPr>
          <w:p w14:paraId="10F8EF2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14.2</w:t>
            </w:r>
          </w:p>
        </w:tc>
        <w:tc>
          <w:tcPr>
            <w:tcW w:w="1247" w:type="dxa"/>
            <w:shd w:val="clear" w:color="auto" w:fill="auto"/>
            <w:noWrap/>
            <w:hideMark/>
          </w:tcPr>
          <w:p w14:paraId="38FBD94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14.5</w:t>
            </w:r>
          </w:p>
        </w:tc>
        <w:tc>
          <w:tcPr>
            <w:tcW w:w="1247" w:type="dxa"/>
            <w:shd w:val="clear" w:color="auto" w:fill="auto"/>
            <w:noWrap/>
            <w:hideMark/>
          </w:tcPr>
          <w:p w14:paraId="30CC3DE8" w14:textId="77777777" w:rsidR="00DE4683" w:rsidRPr="00B75CD4" w:rsidRDefault="00DE4683" w:rsidP="00941E97">
            <w:pPr>
              <w:rPr>
                <w:rFonts w:ascii="Arial" w:eastAsia="SimSun" w:hAnsi="Arial" w:cs="Arial"/>
                <w:sz w:val="20"/>
                <w:szCs w:val="20"/>
                <w:lang w:eastAsia="zh-CN"/>
              </w:rPr>
            </w:pPr>
            <w:r w:rsidRPr="00B75CD4">
              <w:rPr>
                <w:rFonts w:ascii="Arial" w:eastAsia="SimSun" w:hAnsi="Arial" w:cs="Arial"/>
                <w:sz w:val="20"/>
                <w:szCs w:val="20"/>
                <w:lang w:eastAsia="zh-CN"/>
              </w:rPr>
              <w:t>18.5</w:t>
            </w:r>
          </w:p>
        </w:tc>
        <w:tc>
          <w:tcPr>
            <w:tcW w:w="1247" w:type="dxa"/>
            <w:shd w:val="clear" w:color="auto" w:fill="auto"/>
            <w:noWrap/>
            <w:hideMark/>
          </w:tcPr>
          <w:p w14:paraId="266FCC71"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w:t>
            </w:r>
            <w:r w:rsidRPr="00B75CD4">
              <w:rPr>
                <w:rFonts w:ascii="Arial" w:eastAsia="SimSun" w:hAnsi="Arial" w:cs="Arial"/>
                <w:sz w:val="20"/>
                <w:szCs w:val="20"/>
                <w:lang w:eastAsia="zh-CN"/>
              </w:rPr>
              <w:t>1.0</w:t>
            </w:r>
          </w:p>
        </w:tc>
        <w:tc>
          <w:tcPr>
            <w:tcW w:w="1246" w:type="dxa"/>
            <w:shd w:val="clear" w:color="auto" w:fill="auto"/>
            <w:noWrap/>
            <w:hideMark/>
          </w:tcPr>
          <w:p w14:paraId="2A02D8C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20.7</w:t>
            </w:r>
          </w:p>
        </w:tc>
        <w:tc>
          <w:tcPr>
            <w:tcW w:w="1250" w:type="dxa"/>
            <w:shd w:val="clear" w:color="auto" w:fill="auto"/>
            <w:noWrap/>
            <w:hideMark/>
          </w:tcPr>
          <w:p w14:paraId="4A42257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20.8</w:t>
            </w:r>
          </w:p>
        </w:tc>
        <w:tc>
          <w:tcPr>
            <w:tcW w:w="1350" w:type="dxa"/>
            <w:shd w:val="clear" w:color="auto" w:fill="auto"/>
            <w:noWrap/>
            <w:vAlign w:val="bottom"/>
            <w:hideMark/>
          </w:tcPr>
          <w:p w14:paraId="66A3959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vAlign w:val="bottom"/>
          </w:tcPr>
          <w:p w14:paraId="2CAF133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vAlign w:val="center"/>
          </w:tcPr>
          <w:p w14:paraId="53809F0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7.8</w:t>
            </w:r>
          </w:p>
        </w:tc>
      </w:tr>
      <w:tr w:rsidR="00DE4683" w:rsidRPr="00B75CD4" w14:paraId="14AE8DE6" w14:textId="77777777" w:rsidTr="00941E97">
        <w:trPr>
          <w:trHeight w:val="300"/>
        </w:trPr>
        <w:tc>
          <w:tcPr>
            <w:tcW w:w="1315" w:type="dxa"/>
            <w:shd w:val="clear" w:color="auto" w:fill="auto"/>
            <w:noWrap/>
            <w:vAlign w:val="bottom"/>
            <w:hideMark/>
          </w:tcPr>
          <w:p w14:paraId="5767097D"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shd w:val="clear" w:color="auto" w:fill="auto"/>
            <w:noWrap/>
            <w:vAlign w:val="bottom"/>
            <w:hideMark/>
          </w:tcPr>
          <w:p w14:paraId="26E3E291"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shd w:val="clear" w:color="auto" w:fill="auto"/>
            <w:noWrap/>
            <w:vAlign w:val="bottom"/>
            <w:hideMark/>
          </w:tcPr>
          <w:p w14:paraId="0F77AC9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(12.8, 13.4)</w:t>
            </w:r>
          </w:p>
        </w:tc>
        <w:tc>
          <w:tcPr>
            <w:tcW w:w="1246" w:type="dxa"/>
            <w:shd w:val="clear" w:color="auto" w:fill="auto"/>
            <w:noWrap/>
            <w:vAlign w:val="bottom"/>
            <w:hideMark/>
          </w:tcPr>
          <w:p w14:paraId="7D2412F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(13.8, 14.6)</w:t>
            </w:r>
          </w:p>
        </w:tc>
        <w:tc>
          <w:tcPr>
            <w:tcW w:w="1247" w:type="dxa"/>
            <w:shd w:val="clear" w:color="auto" w:fill="auto"/>
            <w:noWrap/>
            <w:vAlign w:val="bottom"/>
            <w:hideMark/>
          </w:tcPr>
          <w:p w14:paraId="6BF9455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(14.1, 14.9)</w:t>
            </w:r>
          </w:p>
        </w:tc>
        <w:tc>
          <w:tcPr>
            <w:tcW w:w="1247" w:type="dxa"/>
            <w:shd w:val="clear" w:color="auto" w:fill="auto"/>
            <w:noWrap/>
            <w:vAlign w:val="bottom"/>
            <w:hideMark/>
          </w:tcPr>
          <w:p w14:paraId="54E69EF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w:t>
            </w:r>
            <w:r w:rsidRPr="00B75CD4">
              <w:rPr>
                <w:rFonts w:ascii="Arial" w:eastAsia="SimSun" w:hAnsi="Arial" w:cs="Arial"/>
                <w:sz w:val="20"/>
                <w:szCs w:val="20"/>
                <w:lang w:eastAsia="zh-CN"/>
              </w:rPr>
              <w:t>18.1, 18.9</w:t>
            </w:r>
            <w:r w:rsidRPr="00B75CD4">
              <w:rPr>
                <w:rFonts w:ascii="Arial" w:hAnsi="Arial" w:cs="Arial"/>
                <w:sz w:val="20"/>
                <w:szCs w:val="20"/>
              </w:rPr>
              <w:t>)</w:t>
            </w:r>
          </w:p>
        </w:tc>
        <w:tc>
          <w:tcPr>
            <w:tcW w:w="1247" w:type="dxa"/>
            <w:shd w:val="clear" w:color="auto" w:fill="auto"/>
            <w:noWrap/>
            <w:vAlign w:val="bottom"/>
            <w:hideMark/>
          </w:tcPr>
          <w:p w14:paraId="2E6DE4D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 xml:space="preserve">(20.6, </w:t>
            </w:r>
            <w:r w:rsidRPr="00B75CD4">
              <w:rPr>
                <w:rFonts w:ascii="Arial" w:eastAsia="SimSun" w:hAnsi="Arial" w:cs="Arial"/>
                <w:sz w:val="20"/>
                <w:szCs w:val="20"/>
                <w:lang w:eastAsia="zh-CN"/>
              </w:rPr>
              <w:t>21.5</w:t>
            </w:r>
            <w:r w:rsidRPr="00B75CD4">
              <w:rPr>
                <w:rFonts w:ascii="Arial" w:hAnsi="Arial" w:cs="Arial"/>
                <w:sz w:val="20"/>
                <w:szCs w:val="20"/>
              </w:rPr>
              <w:t>)</w:t>
            </w:r>
          </w:p>
        </w:tc>
        <w:tc>
          <w:tcPr>
            <w:tcW w:w="1246" w:type="dxa"/>
            <w:shd w:val="clear" w:color="auto" w:fill="auto"/>
            <w:noWrap/>
            <w:vAlign w:val="bottom"/>
            <w:hideMark/>
          </w:tcPr>
          <w:p w14:paraId="48EFF36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(20.2, 21.1)</w:t>
            </w:r>
          </w:p>
        </w:tc>
        <w:tc>
          <w:tcPr>
            <w:tcW w:w="1250" w:type="dxa"/>
            <w:shd w:val="clear" w:color="auto" w:fill="auto"/>
            <w:noWrap/>
            <w:vAlign w:val="bottom"/>
            <w:hideMark/>
          </w:tcPr>
          <w:p w14:paraId="3859893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(20.3, 21.3)</w:t>
            </w:r>
          </w:p>
        </w:tc>
        <w:tc>
          <w:tcPr>
            <w:tcW w:w="1350" w:type="dxa"/>
            <w:vAlign w:val="center"/>
          </w:tcPr>
          <w:p w14:paraId="5DF1D1CE" w14:textId="77777777" w:rsidR="00DE4683" w:rsidRPr="00B75CD4" w:rsidRDefault="00DE4683" w:rsidP="00941E97">
            <w:pPr>
              <w:rPr>
                <w:rFonts w:ascii="Arial" w:eastAsia="Times New Roman" w:hAnsi="Arial" w:cs="Arial"/>
                <w:sz w:val="20"/>
                <w:szCs w:val="20"/>
                <w:lang w:eastAsia="zh-CN"/>
              </w:rPr>
            </w:pPr>
          </w:p>
        </w:tc>
        <w:tc>
          <w:tcPr>
            <w:tcW w:w="1350" w:type="dxa"/>
          </w:tcPr>
          <w:p w14:paraId="210AA8F9" w14:textId="77777777" w:rsidR="00DE4683" w:rsidRPr="00B75CD4" w:rsidRDefault="00DE4683" w:rsidP="00941E97">
            <w:pPr>
              <w:rPr>
                <w:rFonts w:ascii="Arial" w:eastAsia="Times New Roman" w:hAnsi="Arial" w:cs="Arial"/>
                <w:sz w:val="20"/>
                <w:szCs w:val="20"/>
                <w:lang w:eastAsia="zh-CN"/>
              </w:rPr>
            </w:pPr>
          </w:p>
        </w:tc>
        <w:tc>
          <w:tcPr>
            <w:tcW w:w="1460" w:type="dxa"/>
            <w:shd w:val="clear" w:color="auto" w:fill="auto"/>
            <w:vAlign w:val="center"/>
            <w:hideMark/>
          </w:tcPr>
          <w:p w14:paraId="310129D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(7.1, 8.4)</w:t>
            </w:r>
          </w:p>
        </w:tc>
      </w:tr>
      <w:tr w:rsidR="00DE4683" w:rsidRPr="00B75CD4" w14:paraId="7AE825FF" w14:textId="77777777" w:rsidTr="00941E97">
        <w:trPr>
          <w:trHeight w:val="64"/>
        </w:trPr>
        <w:tc>
          <w:tcPr>
            <w:tcW w:w="2340" w:type="dxa"/>
            <w:gridSpan w:val="2"/>
            <w:shd w:val="clear" w:color="auto" w:fill="auto"/>
            <w:noWrap/>
            <w:vAlign w:val="center"/>
          </w:tcPr>
          <w:p w14:paraId="078668E8" w14:textId="77777777" w:rsidR="00DE4683" w:rsidRPr="00B75CD4" w:rsidRDefault="00DE4683" w:rsidP="00941E97">
            <w:pPr>
              <w:ind w:firstLine="323"/>
              <w:rPr>
                <w:rFonts w:ascii="Arial" w:eastAsia="Times New Roman" w:hAnsi="Arial" w:cs="Arial"/>
                <w:sz w:val="20"/>
                <w:szCs w:val="20"/>
                <w:lang w:val="de-DE" w:eastAsia="zh-CN"/>
              </w:rPr>
            </w:pPr>
          </w:p>
        </w:tc>
        <w:tc>
          <w:tcPr>
            <w:tcW w:w="1247" w:type="dxa"/>
            <w:shd w:val="clear" w:color="auto" w:fill="auto"/>
            <w:noWrap/>
            <w:vAlign w:val="center"/>
          </w:tcPr>
          <w:p w14:paraId="4A73302C"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400BE20C"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22EBCCF0"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4B21E037"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6DA36D54"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31A61711" w14:textId="77777777" w:rsidR="00DE4683" w:rsidRPr="00B75CD4" w:rsidRDefault="00DE4683" w:rsidP="00941E97">
            <w:pPr>
              <w:rPr>
                <w:rFonts w:ascii="Arial" w:eastAsia="Times New Roman" w:hAnsi="Arial" w:cs="Arial"/>
                <w:sz w:val="20"/>
                <w:szCs w:val="20"/>
                <w:lang w:val="de-DE" w:eastAsia="zh-CN"/>
              </w:rPr>
            </w:pPr>
          </w:p>
        </w:tc>
        <w:tc>
          <w:tcPr>
            <w:tcW w:w="1250" w:type="dxa"/>
            <w:shd w:val="clear" w:color="auto" w:fill="auto"/>
            <w:noWrap/>
            <w:vAlign w:val="center"/>
          </w:tcPr>
          <w:p w14:paraId="4BCFC210" w14:textId="77777777" w:rsidR="00DE4683" w:rsidRPr="00B75CD4" w:rsidRDefault="00DE4683" w:rsidP="00941E97">
            <w:pPr>
              <w:rPr>
                <w:rFonts w:ascii="Arial" w:eastAsia="Times New Roman" w:hAnsi="Arial" w:cs="Arial"/>
                <w:sz w:val="20"/>
                <w:szCs w:val="20"/>
                <w:lang w:val="de-DE" w:eastAsia="zh-CN"/>
              </w:rPr>
            </w:pPr>
          </w:p>
        </w:tc>
        <w:tc>
          <w:tcPr>
            <w:tcW w:w="1350" w:type="dxa"/>
            <w:shd w:val="clear" w:color="auto" w:fill="auto"/>
            <w:noWrap/>
            <w:vAlign w:val="bottom"/>
          </w:tcPr>
          <w:p w14:paraId="7C54C650"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5B48D77B" w14:textId="77777777" w:rsidR="00DE4683" w:rsidRPr="00B75CD4" w:rsidRDefault="00DE4683" w:rsidP="00941E97">
            <w:pPr>
              <w:rPr>
                <w:rFonts w:ascii="Arial" w:eastAsia="Times New Roman" w:hAnsi="Arial" w:cs="Arial"/>
                <w:sz w:val="20"/>
                <w:szCs w:val="20"/>
                <w:lang w:val="de-DE" w:eastAsia="zh-CN"/>
              </w:rPr>
            </w:pPr>
          </w:p>
        </w:tc>
        <w:tc>
          <w:tcPr>
            <w:tcW w:w="1460" w:type="dxa"/>
            <w:vAlign w:val="center"/>
          </w:tcPr>
          <w:p w14:paraId="147F8398" w14:textId="77777777" w:rsidR="00DE4683" w:rsidRPr="00B75CD4" w:rsidRDefault="00DE4683" w:rsidP="00941E97">
            <w:pPr>
              <w:rPr>
                <w:rFonts w:ascii="Arial" w:eastAsia="Times New Roman" w:hAnsi="Arial" w:cs="Arial"/>
                <w:sz w:val="20"/>
                <w:szCs w:val="20"/>
                <w:lang w:val="de-DE" w:eastAsia="zh-CN"/>
              </w:rPr>
            </w:pPr>
          </w:p>
        </w:tc>
      </w:tr>
      <w:tr w:rsidR="00DE4683" w:rsidRPr="00B75CD4" w14:paraId="045B0843" w14:textId="77777777" w:rsidTr="00941E97">
        <w:trPr>
          <w:trHeight w:val="300"/>
        </w:trPr>
        <w:tc>
          <w:tcPr>
            <w:tcW w:w="2340" w:type="dxa"/>
            <w:gridSpan w:val="2"/>
            <w:shd w:val="clear" w:color="auto" w:fill="auto"/>
            <w:noWrap/>
            <w:vAlign w:val="center"/>
            <w:hideMark/>
          </w:tcPr>
          <w:p w14:paraId="3706A84A" w14:textId="77777777" w:rsidR="00DE4683" w:rsidRPr="00B75CD4" w:rsidRDefault="00DE4683" w:rsidP="00941E97">
            <w:pPr>
              <w:ind w:firstLine="323"/>
              <w:rPr>
                <w:rFonts w:ascii="Arial" w:eastAsia="Times New Roman" w:hAnsi="Arial" w:cs="Arial"/>
                <w:sz w:val="20"/>
                <w:szCs w:val="20"/>
                <w:lang w:eastAsia="zh-CN"/>
              </w:rPr>
            </w:pPr>
            <w:proofErr w:type="spellStart"/>
            <w:r w:rsidRPr="00B75CD4">
              <w:rPr>
                <w:rFonts w:ascii="Arial" w:eastAsia="Times New Roman" w:hAnsi="Arial" w:cs="Arial"/>
                <w:bCs/>
                <w:sz w:val="20"/>
                <w:szCs w:val="20"/>
                <w:lang w:eastAsia="zh-CN"/>
              </w:rPr>
              <w:t>Tyrol+Vorarlberg</w:t>
            </w:r>
            <w:proofErr w:type="spellEnd"/>
          </w:p>
        </w:tc>
        <w:tc>
          <w:tcPr>
            <w:tcW w:w="1247" w:type="dxa"/>
            <w:shd w:val="clear" w:color="auto" w:fill="auto"/>
            <w:noWrap/>
            <w:hideMark/>
          </w:tcPr>
          <w:p w14:paraId="1572F41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10.4</w:t>
            </w:r>
          </w:p>
        </w:tc>
        <w:tc>
          <w:tcPr>
            <w:tcW w:w="1246" w:type="dxa"/>
            <w:shd w:val="clear" w:color="auto" w:fill="auto"/>
            <w:noWrap/>
            <w:hideMark/>
          </w:tcPr>
          <w:p w14:paraId="760A6AE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13.0</w:t>
            </w:r>
          </w:p>
        </w:tc>
        <w:tc>
          <w:tcPr>
            <w:tcW w:w="1247" w:type="dxa"/>
            <w:shd w:val="clear" w:color="auto" w:fill="auto"/>
            <w:noWrap/>
            <w:hideMark/>
          </w:tcPr>
          <w:p w14:paraId="08B3C5E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14.0</w:t>
            </w:r>
          </w:p>
        </w:tc>
        <w:tc>
          <w:tcPr>
            <w:tcW w:w="1247" w:type="dxa"/>
            <w:shd w:val="clear" w:color="auto" w:fill="auto"/>
            <w:noWrap/>
            <w:hideMark/>
          </w:tcPr>
          <w:p w14:paraId="73BC32B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19.6</w:t>
            </w:r>
          </w:p>
        </w:tc>
        <w:tc>
          <w:tcPr>
            <w:tcW w:w="1247" w:type="dxa"/>
            <w:shd w:val="clear" w:color="auto" w:fill="auto"/>
            <w:noWrap/>
            <w:hideMark/>
          </w:tcPr>
          <w:p w14:paraId="15F283BB"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20.6</w:t>
            </w:r>
          </w:p>
        </w:tc>
        <w:tc>
          <w:tcPr>
            <w:tcW w:w="1246" w:type="dxa"/>
            <w:shd w:val="clear" w:color="auto" w:fill="auto"/>
            <w:noWrap/>
            <w:hideMark/>
          </w:tcPr>
          <w:p w14:paraId="13B449F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20.0</w:t>
            </w:r>
          </w:p>
        </w:tc>
        <w:tc>
          <w:tcPr>
            <w:tcW w:w="1250" w:type="dxa"/>
            <w:shd w:val="clear" w:color="auto" w:fill="auto"/>
            <w:noWrap/>
            <w:hideMark/>
          </w:tcPr>
          <w:p w14:paraId="068668F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22.4</w:t>
            </w:r>
          </w:p>
        </w:tc>
        <w:tc>
          <w:tcPr>
            <w:tcW w:w="1350" w:type="dxa"/>
            <w:shd w:val="clear" w:color="auto" w:fill="auto"/>
            <w:noWrap/>
            <w:vAlign w:val="bottom"/>
            <w:hideMark/>
          </w:tcPr>
          <w:p w14:paraId="6D74A1B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vAlign w:val="bottom"/>
          </w:tcPr>
          <w:p w14:paraId="2E6CE437" w14:textId="77777777" w:rsidR="00DE4683" w:rsidRPr="00B75CD4" w:rsidRDefault="00DE4683" w:rsidP="00941E97">
            <w:pPr>
              <w:rPr>
                <w:rFonts w:ascii="Arial" w:eastAsia="Times New Roman" w:hAnsi="Arial" w:cs="Arial"/>
                <w:sz w:val="20"/>
                <w:szCs w:val="20"/>
                <w:lang w:val="de-DE"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vAlign w:val="center"/>
          </w:tcPr>
          <w:p w14:paraId="227BD9B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DE" w:eastAsia="zh-CN"/>
              </w:rPr>
              <w:t>12.0</w:t>
            </w:r>
          </w:p>
        </w:tc>
      </w:tr>
      <w:tr w:rsidR="00DE4683" w:rsidRPr="00B75CD4" w14:paraId="1C8E3F61" w14:textId="77777777" w:rsidTr="00941E97">
        <w:trPr>
          <w:trHeight w:val="300"/>
        </w:trPr>
        <w:tc>
          <w:tcPr>
            <w:tcW w:w="1315" w:type="dxa"/>
            <w:shd w:val="clear" w:color="auto" w:fill="auto"/>
            <w:noWrap/>
            <w:vAlign w:val="bottom"/>
            <w:hideMark/>
          </w:tcPr>
          <w:p w14:paraId="3358A538"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shd w:val="clear" w:color="auto" w:fill="auto"/>
            <w:noWrap/>
            <w:vAlign w:val="bottom"/>
            <w:hideMark/>
          </w:tcPr>
          <w:p w14:paraId="6AC715A1"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shd w:val="clear" w:color="auto" w:fill="auto"/>
            <w:noWrap/>
            <w:vAlign w:val="bottom"/>
            <w:hideMark/>
          </w:tcPr>
          <w:p w14:paraId="7295BBD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(10.1, 10.8)</w:t>
            </w:r>
          </w:p>
        </w:tc>
        <w:tc>
          <w:tcPr>
            <w:tcW w:w="1246" w:type="dxa"/>
            <w:shd w:val="clear" w:color="auto" w:fill="auto"/>
            <w:noWrap/>
            <w:vAlign w:val="bottom"/>
            <w:hideMark/>
          </w:tcPr>
          <w:p w14:paraId="75543F2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(12.6, 13.4)</w:t>
            </w:r>
          </w:p>
        </w:tc>
        <w:tc>
          <w:tcPr>
            <w:tcW w:w="1247" w:type="dxa"/>
            <w:shd w:val="clear" w:color="auto" w:fill="auto"/>
            <w:noWrap/>
            <w:vAlign w:val="bottom"/>
            <w:hideMark/>
          </w:tcPr>
          <w:p w14:paraId="3C06EA5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(13.6, 14.4)</w:t>
            </w:r>
          </w:p>
        </w:tc>
        <w:tc>
          <w:tcPr>
            <w:tcW w:w="1247" w:type="dxa"/>
            <w:shd w:val="clear" w:color="auto" w:fill="auto"/>
            <w:noWrap/>
            <w:vAlign w:val="bottom"/>
            <w:hideMark/>
          </w:tcPr>
          <w:p w14:paraId="70582613"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(19.1, 20.0)</w:t>
            </w:r>
          </w:p>
        </w:tc>
        <w:tc>
          <w:tcPr>
            <w:tcW w:w="1247" w:type="dxa"/>
            <w:shd w:val="clear" w:color="auto" w:fill="auto"/>
            <w:noWrap/>
            <w:vAlign w:val="bottom"/>
            <w:hideMark/>
          </w:tcPr>
          <w:p w14:paraId="00B9A263"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(20.1, 21.1)</w:t>
            </w:r>
          </w:p>
        </w:tc>
        <w:tc>
          <w:tcPr>
            <w:tcW w:w="1246" w:type="dxa"/>
            <w:shd w:val="clear" w:color="auto" w:fill="auto"/>
            <w:noWrap/>
            <w:vAlign w:val="bottom"/>
            <w:hideMark/>
          </w:tcPr>
          <w:p w14:paraId="6C9770A0"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(19.5, 20.4)</w:t>
            </w:r>
          </w:p>
        </w:tc>
        <w:tc>
          <w:tcPr>
            <w:tcW w:w="1250" w:type="dxa"/>
            <w:shd w:val="clear" w:color="auto" w:fill="auto"/>
            <w:noWrap/>
            <w:vAlign w:val="bottom"/>
            <w:hideMark/>
          </w:tcPr>
          <w:p w14:paraId="08C8A0F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(21.9, 22.9)</w:t>
            </w:r>
          </w:p>
        </w:tc>
        <w:tc>
          <w:tcPr>
            <w:tcW w:w="1350" w:type="dxa"/>
            <w:vAlign w:val="center"/>
          </w:tcPr>
          <w:p w14:paraId="13D3E5E5" w14:textId="77777777" w:rsidR="00DE4683" w:rsidRPr="00B75CD4" w:rsidRDefault="00DE4683" w:rsidP="00941E97">
            <w:pPr>
              <w:rPr>
                <w:rFonts w:ascii="Arial" w:eastAsia="Times New Roman" w:hAnsi="Arial" w:cs="Arial"/>
                <w:sz w:val="20"/>
                <w:szCs w:val="20"/>
                <w:lang w:eastAsia="zh-CN"/>
              </w:rPr>
            </w:pPr>
          </w:p>
        </w:tc>
        <w:tc>
          <w:tcPr>
            <w:tcW w:w="1350" w:type="dxa"/>
          </w:tcPr>
          <w:p w14:paraId="43274494" w14:textId="77777777" w:rsidR="00DE4683" w:rsidRPr="00B75CD4" w:rsidRDefault="00DE4683" w:rsidP="00941E97">
            <w:pPr>
              <w:rPr>
                <w:rFonts w:ascii="Arial" w:eastAsia="Times New Roman" w:hAnsi="Arial" w:cs="Arial"/>
                <w:sz w:val="20"/>
                <w:szCs w:val="20"/>
                <w:lang w:eastAsia="zh-CN"/>
              </w:rPr>
            </w:pPr>
          </w:p>
        </w:tc>
        <w:tc>
          <w:tcPr>
            <w:tcW w:w="1460" w:type="dxa"/>
            <w:shd w:val="clear" w:color="auto" w:fill="auto"/>
            <w:vAlign w:val="center"/>
            <w:hideMark/>
          </w:tcPr>
          <w:p w14:paraId="547EB90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(11.4, 12.6)</w:t>
            </w:r>
          </w:p>
        </w:tc>
      </w:tr>
      <w:tr w:rsidR="00DE4683" w:rsidRPr="00B75CD4" w14:paraId="044D52AB" w14:textId="77777777" w:rsidTr="00941E97">
        <w:trPr>
          <w:trHeight w:val="99"/>
        </w:trPr>
        <w:tc>
          <w:tcPr>
            <w:tcW w:w="2340" w:type="dxa"/>
            <w:gridSpan w:val="2"/>
            <w:shd w:val="clear" w:color="auto" w:fill="auto"/>
            <w:noWrap/>
            <w:vAlign w:val="center"/>
          </w:tcPr>
          <w:p w14:paraId="1822384B" w14:textId="77777777" w:rsidR="00DE4683" w:rsidRPr="00B75CD4" w:rsidRDefault="00DE4683" w:rsidP="00941E97">
            <w:pPr>
              <w:ind w:firstLine="323"/>
              <w:rPr>
                <w:rFonts w:ascii="Arial" w:eastAsia="Times New Roman" w:hAnsi="Arial" w:cs="Arial"/>
                <w:sz w:val="20"/>
                <w:szCs w:val="20"/>
                <w:lang w:eastAsia="zh-CN"/>
              </w:rPr>
            </w:pPr>
          </w:p>
        </w:tc>
        <w:tc>
          <w:tcPr>
            <w:tcW w:w="1247" w:type="dxa"/>
            <w:shd w:val="clear" w:color="auto" w:fill="auto"/>
            <w:noWrap/>
            <w:vAlign w:val="center"/>
          </w:tcPr>
          <w:p w14:paraId="73D656BB"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00CA3AB3"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693A94C1"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0769A502"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7AEBE416"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469A2032" w14:textId="77777777" w:rsidR="00DE4683" w:rsidRPr="00B75CD4" w:rsidRDefault="00DE4683" w:rsidP="00941E97">
            <w:pPr>
              <w:rPr>
                <w:rFonts w:ascii="Arial" w:eastAsia="Times New Roman" w:hAnsi="Arial" w:cs="Arial"/>
                <w:sz w:val="20"/>
                <w:szCs w:val="20"/>
                <w:lang w:eastAsia="zh-CN"/>
              </w:rPr>
            </w:pPr>
          </w:p>
        </w:tc>
        <w:tc>
          <w:tcPr>
            <w:tcW w:w="1250" w:type="dxa"/>
            <w:shd w:val="clear" w:color="auto" w:fill="auto"/>
            <w:noWrap/>
            <w:vAlign w:val="center"/>
          </w:tcPr>
          <w:p w14:paraId="21D1EFEA" w14:textId="77777777" w:rsidR="00DE4683" w:rsidRPr="00B75CD4" w:rsidRDefault="00DE4683" w:rsidP="00941E97">
            <w:pPr>
              <w:rPr>
                <w:rFonts w:ascii="Arial" w:eastAsia="Times New Roman" w:hAnsi="Arial" w:cs="Arial"/>
                <w:sz w:val="20"/>
                <w:szCs w:val="20"/>
                <w:lang w:eastAsia="zh-CN"/>
              </w:rPr>
            </w:pPr>
          </w:p>
        </w:tc>
        <w:tc>
          <w:tcPr>
            <w:tcW w:w="1350" w:type="dxa"/>
            <w:shd w:val="clear" w:color="auto" w:fill="auto"/>
            <w:noWrap/>
            <w:vAlign w:val="bottom"/>
          </w:tcPr>
          <w:p w14:paraId="0DED9E01"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6FD35677" w14:textId="77777777" w:rsidR="00DE4683" w:rsidRPr="00B75CD4" w:rsidRDefault="00DE4683" w:rsidP="00941E97">
            <w:pPr>
              <w:rPr>
                <w:rFonts w:ascii="Arial" w:eastAsia="Times New Roman" w:hAnsi="Arial" w:cs="Arial"/>
                <w:sz w:val="20"/>
                <w:szCs w:val="20"/>
                <w:lang w:eastAsia="zh-CN"/>
              </w:rPr>
            </w:pPr>
          </w:p>
        </w:tc>
        <w:tc>
          <w:tcPr>
            <w:tcW w:w="1460" w:type="dxa"/>
            <w:vAlign w:val="center"/>
          </w:tcPr>
          <w:p w14:paraId="19A905B9" w14:textId="77777777" w:rsidR="00DE4683" w:rsidRPr="00B75CD4" w:rsidRDefault="00DE4683" w:rsidP="00941E97">
            <w:pPr>
              <w:rPr>
                <w:rFonts w:ascii="Arial" w:eastAsia="Times New Roman" w:hAnsi="Arial" w:cs="Arial"/>
                <w:sz w:val="20"/>
                <w:szCs w:val="20"/>
                <w:lang w:eastAsia="zh-CN"/>
              </w:rPr>
            </w:pPr>
          </w:p>
        </w:tc>
      </w:tr>
      <w:tr w:rsidR="00DE4683" w:rsidRPr="00B75CD4" w14:paraId="43302379" w14:textId="77777777" w:rsidTr="00941E97">
        <w:trPr>
          <w:trHeight w:val="300"/>
        </w:trPr>
        <w:tc>
          <w:tcPr>
            <w:tcW w:w="2340" w:type="dxa"/>
            <w:gridSpan w:val="2"/>
            <w:shd w:val="clear" w:color="auto" w:fill="auto"/>
            <w:noWrap/>
            <w:vAlign w:val="center"/>
            <w:hideMark/>
          </w:tcPr>
          <w:p w14:paraId="25691009"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bCs/>
                <w:sz w:val="20"/>
                <w:szCs w:val="20"/>
                <w:lang w:eastAsia="zh-CN"/>
              </w:rPr>
              <w:t>Styria</w:t>
            </w:r>
          </w:p>
        </w:tc>
        <w:tc>
          <w:tcPr>
            <w:tcW w:w="1247" w:type="dxa"/>
            <w:shd w:val="clear" w:color="auto" w:fill="auto"/>
            <w:noWrap/>
            <w:hideMark/>
          </w:tcPr>
          <w:p w14:paraId="4A98FFA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11.5</w:t>
            </w:r>
          </w:p>
        </w:tc>
        <w:tc>
          <w:tcPr>
            <w:tcW w:w="1246" w:type="dxa"/>
            <w:shd w:val="clear" w:color="auto" w:fill="auto"/>
            <w:noWrap/>
            <w:hideMark/>
          </w:tcPr>
          <w:p w14:paraId="6A94E0C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14.2</w:t>
            </w:r>
          </w:p>
        </w:tc>
        <w:tc>
          <w:tcPr>
            <w:tcW w:w="1247" w:type="dxa"/>
            <w:shd w:val="clear" w:color="auto" w:fill="auto"/>
            <w:noWrap/>
            <w:hideMark/>
          </w:tcPr>
          <w:p w14:paraId="6C80A2E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16.3</w:t>
            </w:r>
          </w:p>
        </w:tc>
        <w:tc>
          <w:tcPr>
            <w:tcW w:w="1247" w:type="dxa"/>
            <w:shd w:val="clear" w:color="auto" w:fill="auto"/>
            <w:noWrap/>
            <w:hideMark/>
          </w:tcPr>
          <w:p w14:paraId="1DF5C1D2"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18.7</w:t>
            </w:r>
          </w:p>
        </w:tc>
        <w:tc>
          <w:tcPr>
            <w:tcW w:w="1247" w:type="dxa"/>
            <w:shd w:val="clear" w:color="auto" w:fill="auto"/>
            <w:noWrap/>
            <w:hideMark/>
          </w:tcPr>
          <w:p w14:paraId="78196995"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20.3</w:t>
            </w:r>
          </w:p>
        </w:tc>
        <w:tc>
          <w:tcPr>
            <w:tcW w:w="1246" w:type="dxa"/>
            <w:shd w:val="clear" w:color="auto" w:fill="auto"/>
            <w:noWrap/>
            <w:hideMark/>
          </w:tcPr>
          <w:p w14:paraId="01F4603C"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21.3</w:t>
            </w:r>
          </w:p>
        </w:tc>
        <w:tc>
          <w:tcPr>
            <w:tcW w:w="1250" w:type="dxa"/>
            <w:shd w:val="clear" w:color="auto" w:fill="auto"/>
            <w:noWrap/>
            <w:hideMark/>
          </w:tcPr>
          <w:p w14:paraId="171C8EE1"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23.1</w:t>
            </w:r>
          </w:p>
        </w:tc>
        <w:tc>
          <w:tcPr>
            <w:tcW w:w="1350" w:type="dxa"/>
            <w:shd w:val="clear" w:color="auto" w:fill="auto"/>
            <w:noWrap/>
            <w:vAlign w:val="bottom"/>
            <w:hideMark/>
          </w:tcPr>
          <w:p w14:paraId="3DA2003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vAlign w:val="bottom"/>
          </w:tcPr>
          <w:p w14:paraId="0AF0255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vAlign w:val="center"/>
          </w:tcPr>
          <w:p w14:paraId="39D533C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11.6</w:t>
            </w:r>
          </w:p>
        </w:tc>
      </w:tr>
      <w:tr w:rsidR="00DE4683" w:rsidRPr="00B75CD4" w14:paraId="3257798D" w14:textId="77777777" w:rsidTr="00941E97">
        <w:trPr>
          <w:trHeight w:val="300"/>
        </w:trPr>
        <w:tc>
          <w:tcPr>
            <w:tcW w:w="1315" w:type="dxa"/>
            <w:shd w:val="clear" w:color="auto" w:fill="auto"/>
            <w:noWrap/>
            <w:vAlign w:val="bottom"/>
            <w:hideMark/>
          </w:tcPr>
          <w:p w14:paraId="28CDAC0E"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shd w:val="clear" w:color="auto" w:fill="auto"/>
            <w:noWrap/>
            <w:vAlign w:val="bottom"/>
            <w:hideMark/>
          </w:tcPr>
          <w:p w14:paraId="754E596B"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shd w:val="clear" w:color="auto" w:fill="auto"/>
            <w:noWrap/>
            <w:vAlign w:val="bottom"/>
            <w:hideMark/>
          </w:tcPr>
          <w:p w14:paraId="59C950E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(11.2, 11.8)</w:t>
            </w:r>
          </w:p>
        </w:tc>
        <w:tc>
          <w:tcPr>
            <w:tcW w:w="1246" w:type="dxa"/>
            <w:shd w:val="clear" w:color="auto" w:fill="auto"/>
            <w:noWrap/>
            <w:vAlign w:val="bottom"/>
            <w:hideMark/>
          </w:tcPr>
          <w:p w14:paraId="1B30E76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(13.8, 14.5)</w:t>
            </w:r>
          </w:p>
        </w:tc>
        <w:tc>
          <w:tcPr>
            <w:tcW w:w="1247" w:type="dxa"/>
            <w:shd w:val="clear" w:color="auto" w:fill="auto"/>
            <w:noWrap/>
            <w:vAlign w:val="bottom"/>
            <w:hideMark/>
          </w:tcPr>
          <w:p w14:paraId="3E2A83E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(15.9, 16.7)</w:t>
            </w:r>
          </w:p>
        </w:tc>
        <w:tc>
          <w:tcPr>
            <w:tcW w:w="1247" w:type="dxa"/>
            <w:shd w:val="clear" w:color="auto" w:fill="auto"/>
            <w:noWrap/>
            <w:vAlign w:val="bottom"/>
            <w:hideMark/>
          </w:tcPr>
          <w:p w14:paraId="0013302E"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(18.3, 19.2)</w:t>
            </w:r>
          </w:p>
        </w:tc>
        <w:tc>
          <w:tcPr>
            <w:tcW w:w="1247" w:type="dxa"/>
            <w:shd w:val="clear" w:color="auto" w:fill="auto"/>
            <w:noWrap/>
            <w:vAlign w:val="bottom"/>
            <w:hideMark/>
          </w:tcPr>
          <w:p w14:paraId="7B2C0077"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(19.8, 20.7)</w:t>
            </w:r>
          </w:p>
        </w:tc>
        <w:tc>
          <w:tcPr>
            <w:tcW w:w="1246" w:type="dxa"/>
            <w:shd w:val="clear" w:color="auto" w:fill="auto"/>
            <w:noWrap/>
            <w:vAlign w:val="bottom"/>
            <w:hideMark/>
          </w:tcPr>
          <w:p w14:paraId="621AD86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(20.9, 21.7)</w:t>
            </w:r>
          </w:p>
        </w:tc>
        <w:tc>
          <w:tcPr>
            <w:tcW w:w="1250" w:type="dxa"/>
            <w:shd w:val="clear" w:color="auto" w:fill="auto"/>
            <w:noWrap/>
            <w:vAlign w:val="bottom"/>
            <w:hideMark/>
          </w:tcPr>
          <w:p w14:paraId="3AEDDD8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(22.6, 23.6)</w:t>
            </w:r>
          </w:p>
        </w:tc>
        <w:tc>
          <w:tcPr>
            <w:tcW w:w="1350" w:type="dxa"/>
            <w:vAlign w:val="center"/>
          </w:tcPr>
          <w:p w14:paraId="5258A7FC" w14:textId="77777777" w:rsidR="00DE4683" w:rsidRPr="00B75CD4" w:rsidRDefault="00DE4683" w:rsidP="00941E97">
            <w:pPr>
              <w:rPr>
                <w:rFonts w:ascii="Arial" w:eastAsia="Times New Roman" w:hAnsi="Arial" w:cs="Arial"/>
                <w:sz w:val="20"/>
                <w:szCs w:val="20"/>
                <w:lang w:eastAsia="zh-CN"/>
              </w:rPr>
            </w:pPr>
          </w:p>
        </w:tc>
        <w:tc>
          <w:tcPr>
            <w:tcW w:w="1350" w:type="dxa"/>
          </w:tcPr>
          <w:p w14:paraId="2E3158DF" w14:textId="77777777" w:rsidR="00DE4683" w:rsidRPr="00B75CD4" w:rsidRDefault="00DE4683" w:rsidP="00941E97">
            <w:pPr>
              <w:rPr>
                <w:rFonts w:ascii="Arial" w:eastAsia="Times New Roman" w:hAnsi="Arial" w:cs="Arial"/>
                <w:sz w:val="20"/>
                <w:szCs w:val="20"/>
                <w:lang w:eastAsia="zh-CN"/>
              </w:rPr>
            </w:pPr>
          </w:p>
        </w:tc>
        <w:tc>
          <w:tcPr>
            <w:tcW w:w="1460" w:type="dxa"/>
            <w:shd w:val="clear" w:color="auto" w:fill="auto"/>
            <w:vAlign w:val="center"/>
            <w:hideMark/>
          </w:tcPr>
          <w:p w14:paraId="362B333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(11.0, 12.1)</w:t>
            </w:r>
          </w:p>
        </w:tc>
      </w:tr>
      <w:tr w:rsidR="00DE4683" w:rsidRPr="00B75CD4" w14:paraId="3F43DD99" w14:textId="77777777" w:rsidTr="00941E97">
        <w:trPr>
          <w:trHeight w:val="64"/>
        </w:trPr>
        <w:tc>
          <w:tcPr>
            <w:tcW w:w="2340" w:type="dxa"/>
            <w:gridSpan w:val="2"/>
            <w:shd w:val="clear" w:color="auto" w:fill="auto"/>
            <w:noWrap/>
            <w:vAlign w:val="center"/>
          </w:tcPr>
          <w:p w14:paraId="60DEEA24" w14:textId="77777777" w:rsidR="00DE4683" w:rsidRPr="00B75CD4" w:rsidRDefault="00DE4683" w:rsidP="00941E97">
            <w:pPr>
              <w:ind w:firstLine="323"/>
              <w:rPr>
                <w:rFonts w:ascii="Arial" w:eastAsia="Times New Roman" w:hAnsi="Arial" w:cs="Arial"/>
                <w:sz w:val="20"/>
                <w:szCs w:val="20"/>
                <w:lang w:val="de-DE" w:eastAsia="zh-CN"/>
              </w:rPr>
            </w:pPr>
          </w:p>
        </w:tc>
        <w:tc>
          <w:tcPr>
            <w:tcW w:w="1247" w:type="dxa"/>
            <w:shd w:val="clear" w:color="auto" w:fill="auto"/>
            <w:noWrap/>
            <w:vAlign w:val="center"/>
          </w:tcPr>
          <w:p w14:paraId="62C951B3"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60502C13"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7EB7ABE4"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674A459C" w14:textId="77777777" w:rsidR="00DE4683" w:rsidRPr="00B75CD4" w:rsidRDefault="00DE4683" w:rsidP="00941E97">
            <w:pPr>
              <w:rPr>
                <w:rFonts w:ascii="Arial" w:eastAsia="Times New Roman" w:hAnsi="Arial" w:cs="Arial"/>
                <w:sz w:val="20"/>
                <w:szCs w:val="20"/>
                <w:lang w:val="de-DE" w:eastAsia="zh-CN"/>
              </w:rPr>
            </w:pPr>
          </w:p>
        </w:tc>
        <w:tc>
          <w:tcPr>
            <w:tcW w:w="1247" w:type="dxa"/>
            <w:shd w:val="clear" w:color="auto" w:fill="auto"/>
            <w:noWrap/>
            <w:vAlign w:val="center"/>
          </w:tcPr>
          <w:p w14:paraId="275D4E36" w14:textId="77777777" w:rsidR="00DE4683" w:rsidRPr="00B75CD4" w:rsidRDefault="00DE4683" w:rsidP="00941E97">
            <w:pPr>
              <w:rPr>
                <w:rFonts w:ascii="Arial" w:eastAsia="Times New Roman" w:hAnsi="Arial" w:cs="Arial"/>
                <w:sz w:val="20"/>
                <w:szCs w:val="20"/>
                <w:lang w:val="de-DE" w:eastAsia="zh-CN"/>
              </w:rPr>
            </w:pPr>
          </w:p>
        </w:tc>
        <w:tc>
          <w:tcPr>
            <w:tcW w:w="1246" w:type="dxa"/>
            <w:shd w:val="clear" w:color="auto" w:fill="auto"/>
            <w:noWrap/>
            <w:vAlign w:val="center"/>
          </w:tcPr>
          <w:p w14:paraId="418E2D9B" w14:textId="77777777" w:rsidR="00DE4683" w:rsidRPr="00B75CD4" w:rsidRDefault="00DE4683" w:rsidP="00941E97">
            <w:pPr>
              <w:rPr>
                <w:rFonts w:ascii="Arial" w:eastAsia="Times New Roman" w:hAnsi="Arial" w:cs="Arial"/>
                <w:sz w:val="20"/>
                <w:szCs w:val="20"/>
                <w:lang w:val="de-DE" w:eastAsia="zh-CN"/>
              </w:rPr>
            </w:pPr>
          </w:p>
        </w:tc>
        <w:tc>
          <w:tcPr>
            <w:tcW w:w="1250" w:type="dxa"/>
            <w:shd w:val="clear" w:color="auto" w:fill="auto"/>
            <w:noWrap/>
            <w:vAlign w:val="center"/>
          </w:tcPr>
          <w:p w14:paraId="067871CC" w14:textId="77777777" w:rsidR="00DE4683" w:rsidRPr="00B75CD4" w:rsidRDefault="00DE4683" w:rsidP="00941E97">
            <w:pPr>
              <w:rPr>
                <w:rFonts w:ascii="Arial" w:eastAsia="Times New Roman" w:hAnsi="Arial" w:cs="Arial"/>
                <w:sz w:val="20"/>
                <w:szCs w:val="20"/>
                <w:lang w:val="de-DE" w:eastAsia="zh-CN"/>
              </w:rPr>
            </w:pPr>
          </w:p>
        </w:tc>
        <w:tc>
          <w:tcPr>
            <w:tcW w:w="1350" w:type="dxa"/>
            <w:shd w:val="clear" w:color="auto" w:fill="auto"/>
            <w:noWrap/>
            <w:vAlign w:val="bottom"/>
          </w:tcPr>
          <w:p w14:paraId="55B25475"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355EF2EF" w14:textId="77777777" w:rsidR="00DE4683" w:rsidRPr="00B75CD4" w:rsidRDefault="00DE4683" w:rsidP="00941E97">
            <w:pPr>
              <w:rPr>
                <w:rFonts w:ascii="Arial" w:eastAsia="Times New Roman" w:hAnsi="Arial" w:cs="Arial"/>
                <w:sz w:val="20"/>
                <w:szCs w:val="20"/>
                <w:lang w:val="de-DE" w:eastAsia="zh-CN"/>
              </w:rPr>
            </w:pPr>
          </w:p>
        </w:tc>
        <w:tc>
          <w:tcPr>
            <w:tcW w:w="1460" w:type="dxa"/>
            <w:vAlign w:val="center"/>
          </w:tcPr>
          <w:p w14:paraId="169A79EB" w14:textId="77777777" w:rsidR="00DE4683" w:rsidRPr="00B75CD4" w:rsidRDefault="00DE4683" w:rsidP="00941E97">
            <w:pPr>
              <w:rPr>
                <w:rFonts w:ascii="Arial" w:eastAsia="Times New Roman" w:hAnsi="Arial" w:cs="Arial"/>
                <w:sz w:val="20"/>
                <w:szCs w:val="20"/>
                <w:lang w:val="de-DE" w:eastAsia="zh-CN"/>
              </w:rPr>
            </w:pPr>
          </w:p>
        </w:tc>
      </w:tr>
      <w:tr w:rsidR="00DE4683" w:rsidRPr="00B75CD4" w14:paraId="02A18AB9" w14:textId="77777777" w:rsidTr="00941E97">
        <w:trPr>
          <w:trHeight w:val="300"/>
        </w:trPr>
        <w:tc>
          <w:tcPr>
            <w:tcW w:w="2340" w:type="dxa"/>
            <w:gridSpan w:val="2"/>
            <w:shd w:val="clear" w:color="auto" w:fill="auto"/>
            <w:noWrap/>
            <w:vAlign w:val="center"/>
            <w:hideMark/>
          </w:tcPr>
          <w:p w14:paraId="29991D63"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bCs/>
                <w:sz w:val="20"/>
                <w:szCs w:val="20"/>
                <w:lang w:eastAsia="zh-CN"/>
              </w:rPr>
              <w:t>Upper Austria</w:t>
            </w:r>
          </w:p>
        </w:tc>
        <w:tc>
          <w:tcPr>
            <w:tcW w:w="1247" w:type="dxa"/>
            <w:shd w:val="clear" w:color="auto" w:fill="auto"/>
            <w:noWrap/>
            <w:hideMark/>
          </w:tcPr>
          <w:p w14:paraId="72091A8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12.9</w:t>
            </w:r>
          </w:p>
        </w:tc>
        <w:tc>
          <w:tcPr>
            <w:tcW w:w="1246" w:type="dxa"/>
            <w:shd w:val="clear" w:color="auto" w:fill="auto"/>
            <w:noWrap/>
            <w:hideMark/>
          </w:tcPr>
          <w:p w14:paraId="624BBCC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13.9</w:t>
            </w:r>
          </w:p>
        </w:tc>
        <w:tc>
          <w:tcPr>
            <w:tcW w:w="1247" w:type="dxa"/>
            <w:shd w:val="clear" w:color="auto" w:fill="auto"/>
            <w:noWrap/>
            <w:hideMark/>
          </w:tcPr>
          <w:p w14:paraId="0E9520C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15.1</w:t>
            </w:r>
          </w:p>
        </w:tc>
        <w:tc>
          <w:tcPr>
            <w:tcW w:w="1247" w:type="dxa"/>
            <w:shd w:val="clear" w:color="auto" w:fill="auto"/>
            <w:noWrap/>
            <w:hideMark/>
          </w:tcPr>
          <w:p w14:paraId="0A17B5B6"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16.9</w:t>
            </w:r>
          </w:p>
        </w:tc>
        <w:tc>
          <w:tcPr>
            <w:tcW w:w="1247" w:type="dxa"/>
            <w:shd w:val="clear" w:color="auto" w:fill="auto"/>
            <w:noWrap/>
            <w:hideMark/>
          </w:tcPr>
          <w:p w14:paraId="4AA2AFCE"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20.7</w:t>
            </w:r>
          </w:p>
        </w:tc>
        <w:tc>
          <w:tcPr>
            <w:tcW w:w="1246" w:type="dxa"/>
            <w:shd w:val="clear" w:color="auto" w:fill="auto"/>
            <w:noWrap/>
            <w:hideMark/>
          </w:tcPr>
          <w:p w14:paraId="5E3F3D8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22.5</w:t>
            </w:r>
          </w:p>
        </w:tc>
        <w:tc>
          <w:tcPr>
            <w:tcW w:w="1250" w:type="dxa"/>
            <w:shd w:val="clear" w:color="auto" w:fill="auto"/>
            <w:noWrap/>
            <w:hideMark/>
          </w:tcPr>
          <w:p w14:paraId="3B27B5F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25.1</w:t>
            </w:r>
          </w:p>
        </w:tc>
        <w:tc>
          <w:tcPr>
            <w:tcW w:w="1350" w:type="dxa"/>
            <w:shd w:val="clear" w:color="auto" w:fill="auto"/>
            <w:noWrap/>
            <w:vAlign w:val="bottom"/>
            <w:hideMark/>
          </w:tcPr>
          <w:p w14:paraId="7D7C835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vAlign w:val="bottom"/>
          </w:tcPr>
          <w:p w14:paraId="2CC8A7A8" w14:textId="77777777" w:rsidR="00DE4683" w:rsidRPr="00B75CD4" w:rsidRDefault="00DE4683" w:rsidP="00941E97">
            <w:pPr>
              <w:rPr>
                <w:rFonts w:ascii="Arial" w:eastAsia="Times New Roman" w:hAnsi="Arial" w:cs="Arial"/>
                <w:sz w:val="20"/>
                <w:szCs w:val="20"/>
                <w:lang w:val="de-DE"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vAlign w:val="center"/>
          </w:tcPr>
          <w:p w14:paraId="28D4B14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DE" w:eastAsia="zh-CN"/>
              </w:rPr>
              <w:t>12.2</w:t>
            </w:r>
          </w:p>
        </w:tc>
      </w:tr>
      <w:tr w:rsidR="00DE4683" w:rsidRPr="00B75CD4" w14:paraId="4499C8EA" w14:textId="77777777" w:rsidTr="00941E97">
        <w:trPr>
          <w:trHeight w:val="300"/>
        </w:trPr>
        <w:tc>
          <w:tcPr>
            <w:tcW w:w="1315" w:type="dxa"/>
            <w:shd w:val="clear" w:color="auto" w:fill="auto"/>
            <w:noWrap/>
            <w:vAlign w:val="bottom"/>
            <w:hideMark/>
          </w:tcPr>
          <w:p w14:paraId="0A5388D8"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shd w:val="clear" w:color="auto" w:fill="auto"/>
            <w:noWrap/>
            <w:vAlign w:val="bottom"/>
            <w:hideMark/>
          </w:tcPr>
          <w:p w14:paraId="41B56B56"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shd w:val="clear" w:color="auto" w:fill="auto"/>
            <w:noWrap/>
            <w:vAlign w:val="bottom"/>
            <w:hideMark/>
          </w:tcPr>
          <w:p w14:paraId="67E39AC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(12.6, 13.2)</w:t>
            </w:r>
          </w:p>
        </w:tc>
        <w:tc>
          <w:tcPr>
            <w:tcW w:w="1246" w:type="dxa"/>
            <w:shd w:val="clear" w:color="auto" w:fill="auto"/>
            <w:noWrap/>
            <w:vAlign w:val="bottom"/>
            <w:hideMark/>
          </w:tcPr>
          <w:p w14:paraId="21B6697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(13.5, 14.2)</w:t>
            </w:r>
          </w:p>
        </w:tc>
        <w:tc>
          <w:tcPr>
            <w:tcW w:w="1247" w:type="dxa"/>
            <w:shd w:val="clear" w:color="auto" w:fill="auto"/>
            <w:noWrap/>
            <w:vAlign w:val="bottom"/>
            <w:hideMark/>
          </w:tcPr>
          <w:p w14:paraId="6DF9B10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(14.8, 15.5)</w:t>
            </w:r>
          </w:p>
        </w:tc>
        <w:tc>
          <w:tcPr>
            <w:tcW w:w="1247" w:type="dxa"/>
            <w:shd w:val="clear" w:color="auto" w:fill="auto"/>
            <w:noWrap/>
            <w:vAlign w:val="bottom"/>
            <w:hideMark/>
          </w:tcPr>
          <w:p w14:paraId="1F096AD5"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(16.5, 17.3)</w:t>
            </w:r>
          </w:p>
        </w:tc>
        <w:tc>
          <w:tcPr>
            <w:tcW w:w="1247" w:type="dxa"/>
            <w:shd w:val="clear" w:color="auto" w:fill="auto"/>
            <w:noWrap/>
            <w:vAlign w:val="bottom"/>
            <w:hideMark/>
          </w:tcPr>
          <w:p w14:paraId="475428A6"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(20.4, 21.2)</w:t>
            </w:r>
          </w:p>
        </w:tc>
        <w:tc>
          <w:tcPr>
            <w:tcW w:w="1246" w:type="dxa"/>
            <w:shd w:val="clear" w:color="auto" w:fill="auto"/>
            <w:noWrap/>
            <w:vAlign w:val="bottom"/>
            <w:hideMark/>
          </w:tcPr>
          <w:p w14:paraId="02A835C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(22.1, 22.9)</w:t>
            </w:r>
          </w:p>
        </w:tc>
        <w:tc>
          <w:tcPr>
            <w:tcW w:w="1250" w:type="dxa"/>
            <w:shd w:val="clear" w:color="auto" w:fill="auto"/>
            <w:noWrap/>
            <w:vAlign w:val="bottom"/>
            <w:hideMark/>
          </w:tcPr>
          <w:p w14:paraId="0A240C7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(24.6, 25.5)</w:t>
            </w:r>
          </w:p>
        </w:tc>
        <w:tc>
          <w:tcPr>
            <w:tcW w:w="1350" w:type="dxa"/>
            <w:vAlign w:val="center"/>
          </w:tcPr>
          <w:p w14:paraId="23FE8CF8" w14:textId="77777777" w:rsidR="00DE4683" w:rsidRPr="00B75CD4" w:rsidRDefault="00DE4683" w:rsidP="00941E97">
            <w:pPr>
              <w:rPr>
                <w:rFonts w:ascii="Arial" w:eastAsia="Times New Roman" w:hAnsi="Arial" w:cs="Arial"/>
                <w:sz w:val="20"/>
                <w:szCs w:val="20"/>
                <w:lang w:eastAsia="zh-CN"/>
              </w:rPr>
            </w:pPr>
          </w:p>
        </w:tc>
        <w:tc>
          <w:tcPr>
            <w:tcW w:w="1350" w:type="dxa"/>
          </w:tcPr>
          <w:p w14:paraId="7772D3DB" w14:textId="77777777" w:rsidR="00DE4683" w:rsidRPr="00B75CD4" w:rsidRDefault="00DE4683" w:rsidP="00941E97">
            <w:pPr>
              <w:rPr>
                <w:rFonts w:ascii="Arial" w:eastAsia="Times New Roman" w:hAnsi="Arial" w:cs="Arial"/>
                <w:sz w:val="20"/>
                <w:szCs w:val="20"/>
                <w:lang w:eastAsia="zh-CN"/>
              </w:rPr>
            </w:pPr>
          </w:p>
        </w:tc>
        <w:tc>
          <w:tcPr>
            <w:tcW w:w="1460" w:type="dxa"/>
            <w:shd w:val="clear" w:color="auto" w:fill="auto"/>
            <w:vAlign w:val="center"/>
            <w:hideMark/>
          </w:tcPr>
          <w:p w14:paraId="0B367E5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(11.6, 12.7)</w:t>
            </w:r>
          </w:p>
        </w:tc>
      </w:tr>
      <w:tr w:rsidR="00DE4683" w:rsidRPr="00B75CD4" w14:paraId="0C3F9AF6" w14:textId="77777777" w:rsidTr="00941E97">
        <w:trPr>
          <w:trHeight w:val="99"/>
        </w:trPr>
        <w:tc>
          <w:tcPr>
            <w:tcW w:w="2340" w:type="dxa"/>
            <w:gridSpan w:val="2"/>
            <w:shd w:val="clear" w:color="auto" w:fill="auto"/>
            <w:noWrap/>
            <w:vAlign w:val="center"/>
          </w:tcPr>
          <w:p w14:paraId="5ABD95C5" w14:textId="77777777" w:rsidR="00DE4683" w:rsidRPr="00B75CD4" w:rsidRDefault="00DE4683" w:rsidP="00941E97">
            <w:pPr>
              <w:ind w:firstLine="323"/>
              <w:rPr>
                <w:rFonts w:ascii="Arial" w:eastAsia="Times New Roman" w:hAnsi="Arial" w:cs="Arial"/>
                <w:sz w:val="20"/>
                <w:szCs w:val="20"/>
                <w:lang w:eastAsia="zh-CN"/>
              </w:rPr>
            </w:pPr>
          </w:p>
        </w:tc>
        <w:tc>
          <w:tcPr>
            <w:tcW w:w="1247" w:type="dxa"/>
            <w:shd w:val="clear" w:color="auto" w:fill="auto"/>
            <w:noWrap/>
            <w:vAlign w:val="center"/>
          </w:tcPr>
          <w:p w14:paraId="36277B76"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23B82FFE"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6C15D9BE"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1D4F5040" w14:textId="77777777" w:rsidR="00DE4683" w:rsidRPr="00B75CD4" w:rsidRDefault="00DE4683" w:rsidP="00941E97">
            <w:pPr>
              <w:rPr>
                <w:rFonts w:ascii="Arial" w:eastAsia="Times New Roman" w:hAnsi="Arial" w:cs="Arial"/>
                <w:sz w:val="20"/>
                <w:szCs w:val="20"/>
                <w:lang w:eastAsia="zh-CN"/>
              </w:rPr>
            </w:pPr>
          </w:p>
        </w:tc>
        <w:tc>
          <w:tcPr>
            <w:tcW w:w="1247" w:type="dxa"/>
            <w:shd w:val="clear" w:color="auto" w:fill="auto"/>
            <w:noWrap/>
            <w:vAlign w:val="center"/>
          </w:tcPr>
          <w:p w14:paraId="06C67541" w14:textId="77777777" w:rsidR="00DE4683" w:rsidRPr="00B75CD4" w:rsidRDefault="00DE4683" w:rsidP="00941E97">
            <w:pPr>
              <w:rPr>
                <w:rFonts w:ascii="Arial" w:eastAsia="Times New Roman" w:hAnsi="Arial" w:cs="Arial"/>
                <w:sz w:val="20"/>
                <w:szCs w:val="20"/>
                <w:lang w:eastAsia="zh-CN"/>
              </w:rPr>
            </w:pPr>
          </w:p>
        </w:tc>
        <w:tc>
          <w:tcPr>
            <w:tcW w:w="1246" w:type="dxa"/>
            <w:shd w:val="clear" w:color="auto" w:fill="auto"/>
            <w:noWrap/>
            <w:vAlign w:val="center"/>
          </w:tcPr>
          <w:p w14:paraId="068CF577" w14:textId="77777777" w:rsidR="00DE4683" w:rsidRPr="00B75CD4" w:rsidRDefault="00DE4683" w:rsidP="00941E97">
            <w:pPr>
              <w:rPr>
                <w:rFonts w:ascii="Arial" w:eastAsia="Times New Roman" w:hAnsi="Arial" w:cs="Arial"/>
                <w:sz w:val="20"/>
                <w:szCs w:val="20"/>
                <w:lang w:eastAsia="zh-CN"/>
              </w:rPr>
            </w:pPr>
          </w:p>
        </w:tc>
        <w:tc>
          <w:tcPr>
            <w:tcW w:w="1250" w:type="dxa"/>
            <w:shd w:val="clear" w:color="auto" w:fill="auto"/>
            <w:noWrap/>
            <w:vAlign w:val="center"/>
          </w:tcPr>
          <w:p w14:paraId="68B18835" w14:textId="77777777" w:rsidR="00DE4683" w:rsidRPr="00B75CD4" w:rsidRDefault="00DE4683" w:rsidP="00941E97">
            <w:pPr>
              <w:rPr>
                <w:rFonts w:ascii="Arial" w:eastAsia="Times New Roman" w:hAnsi="Arial" w:cs="Arial"/>
                <w:sz w:val="20"/>
                <w:szCs w:val="20"/>
                <w:lang w:eastAsia="zh-CN"/>
              </w:rPr>
            </w:pPr>
          </w:p>
        </w:tc>
        <w:tc>
          <w:tcPr>
            <w:tcW w:w="1350" w:type="dxa"/>
            <w:shd w:val="clear" w:color="auto" w:fill="auto"/>
            <w:noWrap/>
            <w:vAlign w:val="bottom"/>
          </w:tcPr>
          <w:p w14:paraId="7DC33902" w14:textId="77777777" w:rsidR="00DE4683" w:rsidRPr="00B75CD4" w:rsidRDefault="00DE4683" w:rsidP="00941E97">
            <w:pPr>
              <w:rPr>
                <w:rFonts w:ascii="Arial" w:eastAsia="Times New Roman" w:hAnsi="Arial" w:cs="Arial"/>
                <w:sz w:val="20"/>
                <w:szCs w:val="20"/>
                <w:lang w:eastAsia="zh-CN"/>
              </w:rPr>
            </w:pPr>
          </w:p>
        </w:tc>
        <w:tc>
          <w:tcPr>
            <w:tcW w:w="1350" w:type="dxa"/>
            <w:vAlign w:val="bottom"/>
          </w:tcPr>
          <w:p w14:paraId="456F072D" w14:textId="77777777" w:rsidR="00DE4683" w:rsidRPr="00B75CD4" w:rsidRDefault="00DE4683" w:rsidP="00941E97">
            <w:pPr>
              <w:rPr>
                <w:rFonts w:ascii="Arial" w:eastAsia="Times New Roman" w:hAnsi="Arial" w:cs="Arial"/>
                <w:sz w:val="20"/>
                <w:szCs w:val="20"/>
                <w:lang w:eastAsia="zh-CN"/>
              </w:rPr>
            </w:pPr>
          </w:p>
        </w:tc>
        <w:tc>
          <w:tcPr>
            <w:tcW w:w="1460" w:type="dxa"/>
            <w:vAlign w:val="center"/>
          </w:tcPr>
          <w:p w14:paraId="4F731027" w14:textId="77777777" w:rsidR="00DE4683" w:rsidRPr="00B75CD4" w:rsidRDefault="00DE4683" w:rsidP="00941E97">
            <w:pPr>
              <w:rPr>
                <w:rFonts w:ascii="Arial" w:eastAsia="Times New Roman" w:hAnsi="Arial" w:cs="Arial"/>
                <w:sz w:val="20"/>
                <w:szCs w:val="20"/>
                <w:lang w:eastAsia="zh-CN"/>
              </w:rPr>
            </w:pPr>
          </w:p>
        </w:tc>
      </w:tr>
      <w:tr w:rsidR="00DE4683" w:rsidRPr="00B75CD4" w14:paraId="2D39BCFD" w14:textId="77777777" w:rsidTr="00941E97">
        <w:trPr>
          <w:trHeight w:val="300"/>
        </w:trPr>
        <w:tc>
          <w:tcPr>
            <w:tcW w:w="2340" w:type="dxa"/>
            <w:gridSpan w:val="2"/>
            <w:tcBorders>
              <w:bottom w:val="nil"/>
            </w:tcBorders>
            <w:shd w:val="clear" w:color="auto" w:fill="auto"/>
            <w:noWrap/>
            <w:vAlign w:val="center"/>
            <w:hideMark/>
          </w:tcPr>
          <w:p w14:paraId="7F288D54" w14:textId="77777777" w:rsidR="00DE4683" w:rsidRPr="00B75CD4" w:rsidRDefault="00DE4683" w:rsidP="00941E97">
            <w:pPr>
              <w:ind w:firstLine="323"/>
              <w:rPr>
                <w:rFonts w:ascii="Arial" w:eastAsia="Times New Roman" w:hAnsi="Arial" w:cs="Arial"/>
                <w:sz w:val="20"/>
                <w:szCs w:val="20"/>
                <w:lang w:eastAsia="zh-CN"/>
              </w:rPr>
            </w:pPr>
            <w:r w:rsidRPr="00B75CD4">
              <w:rPr>
                <w:rFonts w:ascii="Arial" w:eastAsia="Times New Roman" w:hAnsi="Arial" w:cs="Arial"/>
                <w:bCs/>
                <w:sz w:val="20"/>
                <w:szCs w:val="20"/>
                <w:lang w:eastAsia="zh-CN"/>
              </w:rPr>
              <w:t>Lower Austria</w:t>
            </w:r>
          </w:p>
        </w:tc>
        <w:tc>
          <w:tcPr>
            <w:tcW w:w="1247" w:type="dxa"/>
            <w:tcBorders>
              <w:bottom w:val="nil"/>
            </w:tcBorders>
            <w:shd w:val="clear" w:color="auto" w:fill="auto"/>
            <w:noWrap/>
            <w:hideMark/>
          </w:tcPr>
          <w:p w14:paraId="51C2D80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13.6</w:t>
            </w:r>
          </w:p>
        </w:tc>
        <w:tc>
          <w:tcPr>
            <w:tcW w:w="1246" w:type="dxa"/>
            <w:tcBorders>
              <w:bottom w:val="nil"/>
            </w:tcBorders>
            <w:shd w:val="clear" w:color="auto" w:fill="auto"/>
            <w:noWrap/>
            <w:hideMark/>
          </w:tcPr>
          <w:p w14:paraId="3AE6A92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15.9</w:t>
            </w:r>
          </w:p>
        </w:tc>
        <w:tc>
          <w:tcPr>
            <w:tcW w:w="1247" w:type="dxa"/>
            <w:tcBorders>
              <w:bottom w:val="nil"/>
            </w:tcBorders>
            <w:shd w:val="clear" w:color="auto" w:fill="auto"/>
            <w:noWrap/>
            <w:hideMark/>
          </w:tcPr>
          <w:p w14:paraId="3DF4663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16.7</w:t>
            </w:r>
          </w:p>
        </w:tc>
        <w:tc>
          <w:tcPr>
            <w:tcW w:w="1247" w:type="dxa"/>
            <w:tcBorders>
              <w:bottom w:val="nil"/>
            </w:tcBorders>
            <w:shd w:val="clear" w:color="auto" w:fill="auto"/>
            <w:noWrap/>
          </w:tcPr>
          <w:p w14:paraId="6401D0B3"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21.0</w:t>
            </w:r>
          </w:p>
        </w:tc>
        <w:tc>
          <w:tcPr>
            <w:tcW w:w="1247" w:type="dxa"/>
            <w:tcBorders>
              <w:bottom w:val="nil"/>
            </w:tcBorders>
            <w:shd w:val="clear" w:color="auto" w:fill="auto"/>
            <w:noWrap/>
          </w:tcPr>
          <w:p w14:paraId="34B04DE0"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24.3</w:t>
            </w:r>
          </w:p>
        </w:tc>
        <w:tc>
          <w:tcPr>
            <w:tcW w:w="1246" w:type="dxa"/>
            <w:tcBorders>
              <w:bottom w:val="nil"/>
            </w:tcBorders>
            <w:shd w:val="clear" w:color="auto" w:fill="auto"/>
            <w:noWrap/>
            <w:hideMark/>
          </w:tcPr>
          <w:p w14:paraId="6AA864F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25.5</w:t>
            </w:r>
          </w:p>
        </w:tc>
        <w:tc>
          <w:tcPr>
            <w:tcW w:w="1250" w:type="dxa"/>
            <w:tcBorders>
              <w:bottom w:val="nil"/>
            </w:tcBorders>
            <w:shd w:val="clear" w:color="auto" w:fill="auto"/>
            <w:noWrap/>
            <w:hideMark/>
          </w:tcPr>
          <w:p w14:paraId="5936225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25.5</w:t>
            </w:r>
          </w:p>
        </w:tc>
        <w:tc>
          <w:tcPr>
            <w:tcW w:w="1350" w:type="dxa"/>
            <w:tcBorders>
              <w:bottom w:val="nil"/>
            </w:tcBorders>
            <w:shd w:val="clear" w:color="auto" w:fill="auto"/>
            <w:noWrap/>
            <w:vAlign w:val="bottom"/>
            <w:hideMark/>
          </w:tcPr>
          <w:p w14:paraId="0CD0F9F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350" w:type="dxa"/>
            <w:tcBorders>
              <w:bottom w:val="nil"/>
            </w:tcBorders>
            <w:vAlign w:val="bottom"/>
          </w:tcPr>
          <w:p w14:paraId="48124AB4" w14:textId="77777777" w:rsidR="00DE4683" w:rsidRPr="00B75CD4" w:rsidRDefault="00DE4683" w:rsidP="00941E97">
            <w:pPr>
              <w:rPr>
                <w:rFonts w:ascii="Arial" w:eastAsia="Times New Roman" w:hAnsi="Arial" w:cs="Arial"/>
                <w:sz w:val="20"/>
                <w:szCs w:val="20"/>
                <w:lang w:val="de-DE" w:eastAsia="zh-CN"/>
              </w:rPr>
            </w:pPr>
            <w:r w:rsidRPr="00B75CD4">
              <w:rPr>
                <w:rFonts w:ascii="Arial" w:eastAsia="Times New Roman" w:hAnsi="Arial" w:cs="Arial"/>
                <w:sz w:val="20"/>
                <w:szCs w:val="20"/>
                <w:lang w:eastAsia="zh-CN"/>
              </w:rPr>
              <w:t> </w:t>
            </w:r>
            <w:r w:rsidRPr="00B75CD4">
              <w:rPr>
                <w:rFonts w:ascii="Arial" w:eastAsia="Times New Roman" w:hAnsi="Arial" w:cs="Arial"/>
                <w:sz w:val="20"/>
                <w:szCs w:val="20"/>
                <w:lang w:val="de-DE" w:eastAsia="zh-CN"/>
              </w:rPr>
              <w:t>&lt; .001</w:t>
            </w:r>
          </w:p>
        </w:tc>
        <w:tc>
          <w:tcPr>
            <w:tcW w:w="1460" w:type="dxa"/>
            <w:tcBorders>
              <w:bottom w:val="nil"/>
            </w:tcBorders>
            <w:vAlign w:val="center"/>
          </w:tcPr>
          <w:p w14:paraId="00C8AA4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val="de-DE" w:eastAsia="zh-CN"/>
              </w:rPr>
              <w:t>11.9</w:t>
            </w:r>
          </w:p>
        </w:tc>
      </w:tr>
      <w:tr w:rsidR="00DE4683" w:rsidRPr="00B75CD4" w14:paraId="24CF47FD" w14:textId="77777777" w:rsidTr="00941E97">
        <w:trPr>
          <w:trHeight w:val="300"/>
        </w:trPr>
        <w:tc>
          <w:tcPr>
            <w:tcW w:w="1315" w:type="dxa"/>
            <w:tcBorders>
              <w:top w:val="nil"/>
              <w:bottom w:val="single" w:sz="8" w:space="0" w:color="auto"/>
            </w:tcBorders>
            <w:shd w:val="clear" w:color="auto" w:fill="auto"/>
            <w:noWrap/>
            <w:vAlign w:val="bottom"/>
            <w:hideMark/>
          </w:tcPr>
          <w:p w14:paraId="1B14032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025" w:type="dxa"/>
            <w:tcBorders>
              <w:top w:val="nil"/>
              <w:bottom w:val="single" w:sz="8" w:space="0" w:color="auto"/>
            </w:tcBorders>
            <w:shd w:val="clear" w:color="auto" w:fill="auto"/>
            <w:noWrap/>
            <w:vAlign w:val="bottom"/>
            <w:hideMark/>
          </w:tcPr>
          <w:p w14:paraId="69CA2BA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247" w:type="dxa"/>
            <w:tcBorders>
              <w:top w:val="nil"/>
              <w:bottom w:val="single" w:sz="8" w:space="0" w:color="auto"/>
            </w:tcBorders>
            <w:shd w:val="clear" w:color="auto" w:fill="auto"/>
            <w:noWrap/>
            <w:vAlign w:val="bottom"/>
            <w:hideMark/>
          </w:tcPr>
          <w:p w14:paraId="0BF9692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(13.3, 13.9)</w:t>
            </w:r>
          </w:p>
        </w:tc>
        <w:tc>
          <w:tcPr>
            <w:tcW w:w="1246" w:type="dxa"/>
            <w:tcBorders>
              <w:top w:val="nil"/>
              <w:bottom w:val="single" w:sz="8" w:space="0" w:color="auto"/>
            </w:tcBorders>
            <w:shd w:val="clear" w:color="auto" w:fill="auto"/>
            <w:noWrap/>
            <w:vAlign w:val="bottom"/>
            <w:hideMark/>
          </w:tcPr>
          <w:p w14:paraId="7A43668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(15.5, 16.2)</w:t>
            </w:r>
          </w:p>
        </w:tc>
        <w:tc>
          <w:tcPr>
            <w:tcW w:w="1247" w:type="dxa"/>
            <w:tcBorders>
              <w:top w:val="nil"/>
              <w:bottom w:val="single" w:sz="8" w:space="0" w:color="auto"/>
            </w:tcBorders>
            <w:shd w:val="clear" w:color="auto" w:fill="auto"/>
            <w:noWrap/>
            <w:vAlign w:val="bottom"/>
            <w:hideMark/>
          </w:tcPr>
          <w:p w14:paraId="06C19B8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(16.4, 17.1)</w:t>
            </w:r>
          </w:p>
        </w:tc>
        <w:tc>
          <w:tcPr>
            <w:tcW w:w="1247" w:type="dxa"/>
            <w:tcBorders>
              <w:top w:val="nil"/>
              <w:bottom w:val="single" w:sz="8" w:space="0" w:color="auto"/>
            </w:tcBorders>
            <w:shd w:val="clear" w:color="auto" w:fill="auto"/>
            <w:noWrap/>
            <w:vAlign w:val="bottom"/>
          </w:tcPr>
          <w:p w14:paraId="4C77F9A2"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(20.6, 21.4)</w:t>
            </w:r>
          </w:p>
        </w:tc>
        <w:tc>
          <w:tcPr>
            <w:tcW w:w="1247" w:type="dxa"/>
            <w:tcBorders>
              <w:top w:val="nil"/>
              <w:bottom w:val="single" w:sz="8" w:space="0" w:color="auto"/>
            </w:tcBorders>
            <w:shd w:val="clear" w:color="auto" w:fill="auto"/>
            <w:noWrap/>
            <w:vAlign w:val="bottom"/>
          </w:tcPr>
          <w:p w14:paraId="31B09E29" w14:textId="77777777" w:rsidR="00DE4683" w:rsidRPr="00B75CD4" w:rsidRDefault="00DE4683" w:rsidP="00941E97">
            <w:pPr>
              <w:rPr>
                <w:rFonts w:ascii="Arial" w:eastAsia="SimSun" w:hAnsi="Arial" w:cs="Arial"/>
                <w:sz w:val="20"/>
                <w:szCs w:val="20"/>
                <w:lang w:eastAsia="zh-CN"/>
              </w:rPr>
            </w:pPr>
            <w:r w:rsidRPr="00B75CD4">
              <w:rPr>
                <w:rFonts w:ascii="Arial" w:hAnsi="Arial" w:cs="Arial"/>
                <w:sz w:val="20"/>
                <w:szCs w:val="20"/>
              </w:rPr>
              <w:t>(23.9, 24.7)</w:t>
            </w:r>
          </w:p>
        </w:tc>
        <w:tc>
          <w:tcPr>
            <w:tcW w:w="1246" w:type="dxa"/>
            <w:tcBorders>
              <w:top w:val="nil"/>
              <w:bottom w:val="single" w:sz="8" w:space="0" w:color="auto"/>
            </w:tcBorders>
            <w:shd w:val="clear" w:color="auto" w:fill="auto"/>
            <w:noWrap/>
            <w:vAlign w:val="bottom"/>
            <w:hideMark/>
          </w:tcPr>
          <w:p w14:paraId="5FB04A5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(25.1, 25.9)</w:t>
            </w:r>
          </w:p>
        </w:tc>
        <w:tc>
          <w:tcPr>
            <w:tcW w:w="1250" w:type="dxa"/>
            <w:tcBorders>
              <w:top w:val="nil"/>
              <w:bottom w:val="single" w:sz="8" w:space="0" w:color="auto"/>
            </w:tcBorders>
            <w:shd w:val="clear" w:color="auto" w:fill="auto"/>
            <w:noWrap/>
            <w:vAlign w:val="bottom"/>
            <w:hideMark/>
          </w:tcPr>
          <w:p w14:paraId="09217F7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(25.1, 25.9)</w:t>
            </w:r>
          </w:p>
        </w:tc>
        <w:tc>
          <w:tcPr>
            <w:tcW w:w="1350" w:type="dxa"/>
            <w:tcBorders>
              <w:top w:val="nil"/>
              <w:bottom w:val="single" w:sz="8" w:space="0" w:color="auto"/>
            </w:tcBorders>
            <w:vAlign w:val="center"/>
          </w:tcPr>
          <w:p w14:paraId="6524D6F8" w14:textId="77777777" w:rsidR="00DE4683" w:rsidRPr="00B75CD4" w:rsidRDefault="00DE4683" w:rsidP="00941E97">
            <w:pPr>
              <w:rPr>
                <w:rFonts w:ascii="Arial" w:eastAsia="Times New Roman" w:hAnsi="Arial" w:cs="Arial"/>
                <w:sz w:val="20"/>
                <w:szCs w:val="20"/>
                <w:lang w:eastAsia="zh-CN"/>
              </w:rPr>
            </w:pPr>
          </w:p>
        </w:tc>
        <w:tc>
          <w:tcPr>
            <w:tcW w:w="1350" w:type="dxa"/>
            <w:tcBorders>
              <w:top w:val="nil"/>
              <w:bottom w:val="single" w:sz="8" w:space="0" w:color="auto"/>
            </w:tcBorders>
          </w:tcPr>
          <w:p w14:paraId="5157CBE6" w14:textId="77777777" w:rsidR="00DE4683" w:rsidRPr="00B75CD4" w:rsidRDefault="00DE4683" w:rsidP="00941E97">
            <w:pPr>
              <w:rPr>
                <w:rFonts w:ascii="Arial" w:eastAsia="Times New Roman" w:hAnsi="Arial" w:cs="Arial"/>
                <w:sz w:val="20"/>
                <w:szCs w:val="20"/>
                <w:lang w:eastAsia="zh-CN"/>
              </w:rPr>
            </w:pPr>
          </w:p>
        </w:tc>
        <w:tc>
          <w:tcPr>
            <w:tcW w:w="1460" w:type="dxa"/>
            <w:tcBorders>
              <w:top w:val="nil"/>
              <w:bottom w:val="single" w:sz="8" w:space="0" w:color="auto"/>
            </w:tcBorders>
            <w:shd w:val="clear" w:color="auto" w:fill="auto"/>
            <w:vAlign w:val="center"/>
            <w:hideMark/>
          </w:tcPr>
          <w:p w14:paraId="30360E4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(11.4, 12.4)</w:t>
            </w:r>
          </w:p>
        </w:tc>
      </w:tr>
    </w:tbl>
    <w:p w14:paraId="3F09683D"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a</w:t>
      </w:r>
      <w:r w:rsidRPr="00B75CD4">
        <w:rPr>
          <w:rFonts w:ascii="Arial" w:eastAsia="Times New Roman" w:hAnsi="Arial" w:cs="Arial"/>
          <w:sz w:val="22"/>
          <w:szCs w:val="22"/>
        </w:rPr>
        <w:t xml:space="preserve"> Spherical equivalent (SE) = sphere + cylinder/2, unit diopters (D), </w:t>
      </w:r>
      <w:r w:rsidRPr="00B75CD4">
        <w:rPr>
          <w:rFonts w:ascii="Arial" w:eastAsia="Times New Roman" w:hAnsi="Arial" w:cs="Arial"/>
          <w:sz w:val="20"/>
          <w:szCs w:val="20"/>
          <w:lang w:eastAsia="zh-CN"/>
        </w:rPr>
        <w:t>95%CI</w:t>
      </w:r>
    </w:p>
    <w:p w14:paraId="66F0AFE5"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b</w:t>
      </w:r>
      <w:r w:rsidRPr="00B75CD4">
        <w:rPr>
          <w:rFonts w:ascii="Arial" w:eastAsia="Times New Roman" w:hAnsi="Arial" w:cs="Arial"/>
          <w:sz w:val="22"/>
          <w:szCs w:val="22"/>
        </w:rPr>
        <w:t xml:space="preserve"> </w:t>
      </w:r>
      <w:r w:rsidRPr="00B75CD4">
        <w:rPr>
          <w:rFonts w:ascii="Arial" w:eastAsia="Times New Roman" w:hAnsi="Arial" w:cs="Arial"/>
          <w:i/>
          <w:sz w:val="22"/>
          <w:szCs w:val="22"/>
        </w:rPr>
        <w:t>P</w:t>
      </w:r>
      <w:r w:rsidRPr="00B75CD4">
        <w:rPr>
          <w:rFonts w:ascii="Arial" w:eastAsia="Times New Roman" w:hAnsi="Arial" w:cs="Arial"/>
          <w:sz w:val="22"/>
          <w:szCs w:val="22"/>
        </w:rPr>
        <w:t xml:space="preserve"> for trend were estimated using unadjusted logistic regression using years of conscription as a predictor.</w:t>
      </w:r>
    </w:p>
    <w:p w14:paraId="3A98C5D3"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c</w:t>
      </w:r>
      <w:r w:rsidRPr="00B75CD4">
        <w:rPr>
          <w:rFonts w:ascii="Arial" w:eastAsia="Times New Roman" w:hAnsi="Arial" w:cs="Arial"/>
          <w:sz w:val="22"/>
          <w:szCs w:val="22"/>
        </w:rPr>
        <w:t xml:space="preserve"> </w:t>
      </w:r>
      <w:r w:rsidRPr="00B75CD4">
        <w:rPr>
          <w:rFonts w:ascii="Arial" w:eastAsia="Times New Roman" w:hAnsi="Arial" w:cs="Arial"/>
          <w:i/>
          <w:sz w:val="22"/>
          <w:szCs w:val="22"/>
        </w:rPr>
        <w:t>P</w:t>
      </w:r>
      <w:r w:rsidRPr="00B75CD4">
        <w:rPr>
          <w:rFonts w:ascii="Arial" w:eastAsia="Times New Roman" w:hAnsi="Arial" w:cs="Arial"/>
          <w:sz w:val="22"/>
          <w:szCs w:val="22"/>
        </w:rPr>
        <w:t xml:space="preserve"> for trend were estimated using logistic regression using years of conscription as a predictor, and adjusted for age, BMI, resting heart rate, blood pressure, education level, and medical investigation station (for Austria overall only).</w:t>
      </w:r>
    </w:p>
    <w:p w14:paraId="11E9FD22"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0"/>
          <w:szCs w:val="20"/>
          <w:vertAlign w:val="superscript"/>
          <w:lang w:eastAsia="zh-CN"/>
        </w:rPr>
        <w:t xml:space="preserve">d </w:t>
      </w:r>
      <w:r w:rsidRPr="00B75CD4">
        <w:rPr>
          <w:rFonts w:ascii="Arial" w:eastAsia="Times New Roman" w:hAnsi="Arial" w:cs="Arial"/>
          <w:sz w:val="22"/>
          <w:szCs w:val="22"/>
          <w:lang w:eastAsia="zh-CN"/>
        </w:rPr>
        <w:t>Change in prevalence were calculated by subtracting estimated myopia prevalence in 1983-1987 from that in 2013-2017.</w:t>
      </w:r>
      <w:r w:rsidRPr="00B75CD4">
        <w:rPr>
          <w:rFonts w:ascii="Arial" w:eastAsia="Times New Roman" w:hAnsi="Arial" w:cs="Arial"/>
          <w:sz w:val="20"/>
          <w:szCs w:val="20"/>
          <w:lang w:eastAsia="zh-CN"/>
        </w:rPr>
        <w:t xml:space="preserve"> </w:t>
      </w:r>
    </w:p>
    <w:p w14:paraId="58A0ADC8" w14:textId="77777777" w:rsidR="00DE4683" w:rsidRPr="00B75CD4" w:rsidRDefault="00DE4683" w:rsidP="00DE4683">
      <w:pPr>
        <w:rPr>
          <w:rFonts w:ascii="Arial" w:eastAsia="Times New Roman" w:hAnsi="Arial" w:cs="Arial"/>
          <w:b/>
        </w:rPr>
      </w:pPr>
    </w:p>
    <w:p w14:paraId="2737C6D9" w14:textId="77777777" w:rsidR="00DE4683" w:rsidRPr="00B75CD4" w:rsidRDefault="00DE4683" w:rsidP="00DE4683">
      <w:pPr>
        <w:rPr>
          <w:rFonts w:ascii="Arial" w:eastAsia="Times New Roman" w:hAnsi="Arial" w:cs="Arial"/>
          <w:b/>
        </w:rPr>
      </w:pPr>
      <w:r w:rsidRPr="00B75CD4">
        <w:rPr>
          <w:rFonts w:ascii="Arial" w:eastAsia="Times New Roman" w:hAnsi="Arial" w:cs="Arial"/>
          <w:b/>
        </w:rPr>
        <w:br w:type="page"/>
      </w:r>
    </w:p>
    <w:tbl>
      <w:tblPr>
        <w:tblW w:w="15169" w:type="dxa"/>
        <w:tblInd w:w="-176" w:type="dxa"/>
        <w:tblLayout w:type="fixed"/>
        <w:tblLook w:val="04A0" w:firstRow="1" w:lastRow="0" w:firstColumn="1" w:lastColumn="0" w:noHBand="0" w:noVBand="1"/>
      </w:tblPr>
      <w:tblGrid>
        <w:gridCol w:w="1418"/>
        <w:gridCol w:w="495"/>
        <w:gridCol w:w="922"/>
        <w:gridCol w:w="710"/>
        <w:gridCol w:w="284"/>
        <w:gridCol w:w="567"/>
        <w:gridCol w:w="992"/>
        <w:gridCol w:w="567"/>
        <w:gridCol w:w="283"/>
        <w:gridCol w:w="495"/>
        <w:gridCol w:w="923"/>
        <w:gridCol w:w="595"/>
        <w:gridCol w:w="255"/>
        <w:gridCol w:w="495"/>
        <w:gridCol w:w="923"/>
        <w:gridCol w:w="567"/>
        <w:gridCol w:w="272"/>
        <w:gridCol w:w="578"/>
        <w:gridCol w:w="851"/>
        <w:gridCol w:w="567"/>
        <w:gridCol w:w="283"/>
        <w:gridCol w:w="567"/>
        <w:gridCol w:w="851"/>
        <w:gridCol w:w="709"/>
      </w:tblGrid>
      <w:tr w:rsidR="00DE4683" w:rsidRPr="00B75CD4" w14:paraId="634CF0AE" w14:textId="77777777" w:rsidTr="00941E97">
        <w:trPr>
          <w:trHeight w:val="260"/>
        </w:trPr>
        <w:tc>
          <w:tcPr>
            <w:tcW w:w="15169" w:type="dxa"/>
            <w:gridSpan w:val="24"/>
            <w:tcBorders>
              <w:bottom w:val="single" w:sz="8" w:space="0" w:color="auto"/>
            </w:tcBorders>
            <w:shd w:val="clear" w:color="auto" w:fill="auto"/>
            <w:noWrap/>
            <w:vAlign w:val="center"/>
            <w:hideMark/>
          </w:tcPr>
          <w:p w14:paraId="21D4299B" w14:textId="77777777" w:rsidR="00DE4683" w:rsidRPr="00B75CD4" w:rsidRDefault="00DE4683" w:rsidP="00941E97">
            <w:pPr>
              <w:rPr>
                <w:rFonts w:ascii="Arial" w:eastAsia="Times New Roman" w:hAnsi="Arial" w:cs="Arial"/>
                <w:b/>
                <w:bCs/>
                <w:sz w:val="20"/>
                <w:szCs w:val="20"/>
                <w:lang w:eastAsia="zh-CN"/>
              </w:rPr>
            </w:pPr>
            <w:r w:rsidRPr="00B75CD4">
              <w:rPr>
                <w:rFonts w:ascii="Arial" w:eastAsia="Times New Roman" w:hAnsi="Arial" w:cs="Arial"/>
                <w:b/>
                <w:bCs/>
                <w:sz w:val="20"/>
                <w:szCs w:val="20"/>
                <w:lang w:eastAsia="zh-CN"/>
              </w:rPr>
              <w:lastRenderedPageBreak/>
              <w:t>Table 4. T</w:t>
            </w:r>
            <w:r w:rsidRPr="00B75CD4">
              <w:rPr>
                <w:rFonts w:ascii="Arial" w:eastAsia="Times New Roman" w:hAnsi="Arial" w:cs="Arial"/>
                <w:b/>
                <w:bCs/>
                <w:sz w:val="20"/>
                <w:szCs w:val="20"/>
              </w:rPr>
              <w:t>ime t</w:t>
            </w:r>
            <w:r w:rsidRPr="00B75CD4">
              <w:rPr>
                <w:rFonts w:ascii="Arial" w:eastAsia="Times New Roman" w:hAnsi="Arial" w:cs="Arial"/>
                <w:b/>
                <w:bCs/>
                <w:sz w:val="20"/>
                <w:szCs w:val="20"/>
                <w:lang w:eastAsia="zh-CN"/>
              </w:rPr>
              <w:t xml:space="preserve">rend in prevalence of myopic refractive error </w:t>
            </w:r>
            <w:r w:rsidRPr="00B75CD4">
              <w:rPr>
                <w:rFonts w:ascii="Arial" w:eastAsia="Times New Roman" w:hAnsi="Arial" w:cs="Arial"/>
                <w:b/>
                <w:sz w:val="20"/>
                <w:szCs w:val="20"/>
                <w:lang w:eastAsia="zh-CN"/>
              </w:rPr>
              <w:t>(&lt;-0.5 D</w:t>
            </w:r>
            <w:r w:rsidRPr="00B75CD4">
              <w:rPr>
                <w:rFonts w:ascii="Arial" w:eastAsia="Times New Roman" w:hAnsi="Arial" w:cs="Arial"/>
                <w:b/>
                <w:sz w:val="20"/>
                <w:szCs w:val="20"/>
                <w:vertAlign w:val="superscript"/>
                <w:lang w:eastAsia="zh-CN"/>
              </w:rPr>
              <w:t>a</w:t>
            </w:r>
            <w:r w:rsidRPr="00B75CD4">
              <w:rPr>
                <w:rFonts w:ascii="Arial" w:eastAsia="Times New Roman" w:hAnsi="Arial" w:cs="Arial"/>
                <w:b/>
                <w:sz w:val="20"/>
                <w:szCs w:val="20"/>
                <w:lang w:eastAsia="zh-CN"/>
              </w:rPr>
              <w:t xml:space="preserve">) </w:t>
            </w:r>
            <w:r w:rsidRPr="00B75CD4">
              <w:rPr>
                <w:rFonts w:ascii="Arial" w:eastAsia="Times New Roman" w:hAnsi="Arial" w:cs="Arial"/>
                <w:b/>
                <w:bCs/>
                <w:sz w:val="20"/>
                <w:szCs w:val="20"/>
                <w:lang w:eastAsia="zh-CN"/>
              </w:rPr>
              <w:t xml:space="preserve">among Austrian conscript cohorts 1983-1987 to 2013-2017 by levels of education and medical investigation station (age &lt;19 years old) </w:t>
            </w:r>
            <w:r w:rsidRPr="00B75CD4">
              <w:rPr>
                <w:rFonts w:ascii="Arial" w:eastAsia="Times New Roman" w:hAnsi="Arial" w:cs="Arial"/>
                <w:b/>
                <w:bCs/>
                <w:sz w:val="20"/>
                <w:szCs w:val="20"/>
                <w:vertAlign w:val="superscript"/>
                <w:lang w:eastAsia="zh-CN"/>
              </w:rPr>
              <w:t xml:space="preserve">b </w:t>
            </w:r>
          </w:p>
        </w:tc>
      </w:tr>
      <w:tr w:rsidR="00DE4683" w:rsidRPr="00B75CD4" w14:paraId="6A9C6911" w14:textId="77777777" w:rsidTr="00941E97">
        <w:trPr>
          <w:trHeight w:val="596"/>
        </w:trPr>
        <w:tc>
          <w:tcPr>
            <w:tcW w:w="1418" w:type="dxa"/>
            <w:tcBorders>
              <w:top w:val="single" w:sz="8" w:space="0" w:color="auto"/>
            </w:tcBorders>
            <w:shd w:val="clear" w:color="auto" w:fill="auto"/>
            <w:noWrap/>
            <w:vAlign w:val="center"/>
            <w:hideMark/>
          </w:tcPr>
          <w:p w14:paraId="19BA271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7" w:type="dxa"/>
            <w:gridSpan w:val="3"/>
            <w:tcBorders>
              <w:top w:val="single" w:sz="8" w:space="0" w:color="auto"/>
              <w:bottom w:val="single" w:sz="4" w:space="0" w:color="auto"/>
            </w:tcBorders>
            <w:shd w:val="clear" w:color="auto" w:fill="auto"/>
            <w:vAlign w:val="center"/>
            <w:hideMark/>
          </w:tcPr>
          <w:p w14:paraId="157A7C11"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Burgenland+Vienna</w:t>
            </w:r>
            <w:proofErr w:type="spellEnd"/>
          </w:p>
        </w:tc>
        <w:tc>
          <w:tcPr>
            <w:tcW w:w="284" w:type="dxa"/>
            <w:tcBorders>
              <w:top w:val="single" w:sz="8" w:space="0" w:color="auto"/>
              <w:bottom w:val="single" w:sz="4" w:space="0" w:color="auto"/>
            </w:tcBorders>
            <w:shd w:val="clear" w:color="auto" w:fill="auto"/>
            <w:noWrap/>
            <w:vAlign w:val="center"/>
            <w:hideMark/>
          </w:tcPr>
          <w:p w14:paraId="16F6626F"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126" w:type="dxa"/>
            <w:gridSpan w:val="3"/>
            <w:tcBorders>
              <w:top w:val="single" w:sz="8" w:space="0" w:color="auto"/>
              <w:bottom w:val="single" w:sz="4" w:space="0" w:color="auto"/>
            </w:tcBorders>
            <w:shd w:val="clear" w:color="auto" w:fill="auto"/>
            <w:vAlign w:val="center"/>
            <w:hideMark/>
          </w:tcPr>
          <w:p w14:paraId="052AF007"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Carinthia+Salzburg</w:t>
            </w:r>
            <w:proofErr w:type="spellEnd"/>
          </w:p>
        </w:tc>
        <w:tc>
          <w:tcPr>
            <w:tcW w:w="283" w:type="dxa"/>
            <w:tcBorders>
              <w:top w:val="single" w:sz="8" w:space="0" w:color="auto"/>
              <w:bottom w:val="single" w:sz="4" w:space="0" w:color="auto"/>
            </w:tcBorders>
            <w:shd w:val="clear" w:color="auto" w:fill="auto"/>
            <w:vAlign w:val="center"/>
            <w:hideMark/>
          </w:tcPr>
          <w:p w14:paraId="5B46FCC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013" w:type="dxa"/>
            <w:gridSpan w:val="3"/>
            <w:tcBorders>
              <w:top w:val="single" w:sz="8" w:space="0" w:color="auto"/>
              <w:bottom w:val="single" w:sz="4" w:space="0" w:color="auto"/>
            </w:tcBorders>
            <w:shd w:val="clear" w:color="auto" w:fill="auto"/>
            <w:noWrap/>
            <w:vAlign w:val="center"/>
            <w:hideMark/>
          </w:tcPr>
          <w:p w14:paraId="4D5B6B81" w14:textId="77777777" w:rsidR="00DE4683" w:rsidRPr="00B75CD4" w:rsidRDefault="00DE4683" w:rsidP="00941E97">
            <w:pPr>
              <w:jc w:val="center"/>
              <w:rPr>
                <w:rFonts w:ascii="Arial" w:eastAsia="Times New Roman" w:hAnsi="Arial" w:cs="Arial"/>
                <w:b/>
                <w:sz w:val="20"/>
                <w:szCs w:val="20"/>
                <w:lang w:eastAsia="zh-CN"/>
              </w:rPr>
            </w:pPr>
            <w:proofErr w:type="spellStart"/>
            <w:r w:rsidRPr="00B75CD4">
              <w:rPr>
                <w:rFonts w:ascii="Arial" w:eastAsia="Times New Roman" w:hAnsi="Arial" w:cs="Arial"/>
                <w:b/>
                <w:bCs/>
                <w:sz w:val="20"/>
                <w:szCs w:val="20"/>
                <w:lang w:eastAsia="zh-CN"/>
              </w:rPr>
              <w:t>Tyrol+Vorarlberg</w:t>
            </w:r>
            <w:proofErr w:type="spellEnd"/>
          </w:p>
        </w:tc>
        <w:tc>
          <w:tcPr>
            <w:tcW w:w="255" w:type="dxa"/>
            <w:tcBorders>
              <w:top w:val="single" w:sz="8" w:space="0" w:color="auto"/>
              <w:bottom w:val="single" w:sz="4" w:space="0" w:color="auto"/>
            </w:tcBorders>
            <w:shd w:val="clear" w:color="auto" w:fill="auto"/>
            <w:noWrap/>
            <w:vAlign w:val="center"/>
            <w:hideMark/>
          </w:tcPr>
          <w:p w14:paraId="47380336"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985" w:type="dxa"/>
            <w:gridSpan w:val="3"/>
            <w:tcBorders>
              <w:top w:val="single" w:sz="8" w:space="0" w:color="auto"/>
              <w:bottom w:val="single" w:sz="4" w:space="0" w:color="auto"/>
            </w:tcBorders>
            <w:shd w:val="clear" w:color="auto" w:fill="auto"/>
            <w:noWrap/>
            <w:vAlign w:val="center"/>
            <w:hideMark/>
          </w:tcPr>
          <w:p w14:paraId="4AE0162B"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Styria</w:t>
            </w:r>
          </w:p>
        </w:tc>
        <w:tc>
          <w:tcPr>
            <w:tcW w:w="272" w:type="dxa"/>
            <w:tcBorders>
              <w:top w:val="single" w:sz="8" w:space="0" w:color="auto"/>
              <w:bottom w:val="single" w:sz="4" w:space="0" w:color="auto"/>
            </w:tcBorders>
            <w:shd w:val="clear" w:color="auto" w:fill="auto"/>
            <w:noWrap/>
            <w:vAlign w:val="center"/>
            <w:hideMark/>
          </w:tcPr>
          <w:p w14:paraId="11BF4A83"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1996" w:type="dxa"/>
            <w:gridSpan w:val="3"/>
            <w:tcBorders>
              <w:top w:val="single" w:sz="8" w:space="0" w:color="auto"/>
              <w:bottom w:val="single" w:sz="4" w:space="0" w:color="auto"/>
            </w:tcBorders>
            <w:shd w:val="clear" w:color="auto" w:fill="auto"/>
            <w:vAlign w:val="center"/>
            <w:hideMark/>
          </w:tcPr>
          <w:p w14:paraId="729A43BA"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Upper Austria</w:t>
            </w:r>
          </w:p>
        </w:tc>
        <w:tc>
          <w:tcPr>
            <w:tcW w:w="283" w:type="dxa"/>
            <w:tcBorders>
              <w:top w:val="single" w:sz="8" w:space="0" w:color="auto"/>
              <w:bottom w:val="single" w:sz="4" w:space="0" w:color="auto"/>
            </w:tcBorders>
            <w:shd w:val="clear" w:color="auto" w:fill="auto"/>
            <w:vAlign w:val="center"/>
            <w:hideMark/>
          </w:tcPr>
          <w:p w14:paraId="232522FE"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sz w:val="20"/>
                <w:szCs w:val="20"/>
                <w:lang w:eastAsia="zh-CN"/>
              </w:rPr>
              <w:t> </w:t>
            </w:r>
          </w:p>
        </w:tc>
        <w:tc>
          <w:tcPr>
            <w:tcW w:w="2127" w:type="dxa"/>
            <w:gridSpan w:val="3"/>
            <w:tcBorders>
              <w:top w:val="single" w:sz="8" w:space="0" w:color="auto"/>
              <w:bottom w:val="single" w:sz="4" w:space="0" w:color="auto"/>
            </w:tcBorders>
            <w:shd w:val="clear" w:color="auto" w:fill="auto"/>
            <w:vAlign w:val="center"/>
            <w:hideMark/>
          </w:tcPr>
          <w:p w14:paraId="62BC3DD1" w14:textId="77777777" w:rsidR="00DE4683" w:rsidRPr="00B75CD4" w:rsidRDefault="00DE4683" w:rsidP="00941E97">
            <w:pPr>
              <w:jc w:val="center"/>
              <w:rPr>
                <w:rFonts w:ascii="Arial" w:eastAsia="Times New Roman" w:hAnsi="Arial" w:cs="Arial"/>
                <w:b/>
                <w:sz w:val="20"/>
                <w:szCs w:val="20"/>
                <w:lang w:eastAsia="zh-CN"/>
              </w:rPr>
            </w:pPr>
            <w:r w:rsidRPr="00B75CD4">
              <w:rPr>
                <w:rFonts w:ascii="Arial" w:eastAsia="Times New Roman" w:hAnsi="Arial" w:cs="Arial"/>
                <w:b/>
                <w:bCs/>
                <w:sz w:val="20"/>
                <w:szCs w:val="20"/>
                <w:lang w:eastAsia="zh-CN"/>
              </w:rPr>
              <w:t>Lower Austria</w:t>
            </w:r>
          </w:p>
        </w:tc>
      </w:tr>
      <w:tr w:rsidR="00DE4683" w:rsidRPr="00B75CD4" w14:paraId="006C8513" w14:textId="77777777" w:rsidTr="00941E97">
        <w:trPr>
          <w:trHeight w:val="290"/>
        </w:trPr>
        <w:tc>
          <w:tcPr>
            <w:tcW w:w="3545" w:type="dxa"/>
            <w:gridSpan w:val="4"/>
            <w:shd w:val="clear" w:color="auto" w:fill="auto"/>
            <w:noWrap/>
            <w:vAlign w:val="center"/>
            <w:hideMark/>
          </w:tcPr>
          <w:p w14:paraId="0D77B1D5" w14:textId="77777777" w:rsidR="00DE4683" w:rsidRPr="00B75CD4" w:rsidRDefault="00DE4683" w:rsidP="00941E97">
            <w:pPr>
              <w:rPr>
                <w:rFonts w:ascii="Arial" w:eastAsia="Times New Roman" w:hAnsi="Arial" w:cs="Arial"/>
                <w:b/>
                <w:bCs/>
                <w:sz w:val="20"/>
                <w:szCs w:val="20"/>
                <w:lang w:eastAsia="zh-CN"/>
              </w:rPr>
            </w:pPr>
            <w:r w:rsidRPr="00B75CD4">
              <w:rPr>
                <w:rFonts w:ascii="Arial" w:eastAsia="Times New Roman" w:hAnsi="Arial" w:cs="Arial"/>
                <w:b/>
                <w:bCs/>
                <w:sz w:val="20"/>
                <w:szCs w:val="20"/>
                <w:lang w:eastAsia="zh-CN"/>
              </w:rPr>
              <w:t xml:space="preserve">Low </w:t>
            </w:r>
            <w:r w:rsidRPr="00B75CD4">
              <w:rPr>
                <w:rFonts w:ascii="Arial" w:eastAsia="SimSun" w:hAnsi="Arial" w:cs="Arial"/>
                <w:b/>
                <w:bCs/>
                <w:sz w:val="20"/>
                <w:szCs w:val="20"/>
                <w:lang w:eastAsia="zh-CN"/>
              </w:rPr>
              <w:t xml:space="preserve">to medium </w:t>
            </w:r>
            <w:r w:rsidRPr="00B75CD4">
              <w:rPr>
                <w:rFonts w:ascii="Arial" w:eastAsia="Times New Roman" w:hAnsi="Arial" w:cs="Arial"/>
                <w:b/>
                <w:bCs/>
                <w:sz w:val="20"/>
                <w:szCs w:val="20"/>
                <w:lang w:eastAsia="zh-CN"/>
              </w:rPr>
              <w:t>education</w:t>
            </w:r>
            <w:r w:rsidRPr="00B75CD4">
              <w:rPr>
                <w:rFonts w:ascii="Arial" w:eastAsia="Times New Roman" w:hAnsi="Arial" w:cs="Arial"/>
                <w:sz w:val="20"/>
                <w:szCs w:val="20"/>
                <w:lang w:eastAsia="zh-CN"/>
              </w:rPr>
              <w:t> </w:t>
            </w:r>
          </w:p>
        </w:tc>
        <w:tc>
          <w:tcPr>
            <w:tcW w:w="284" w:type="dxa"/>
            <w:shd w:val="clear" w:color="auto" w:fill="auto"/>
            <w:noWrap/>
            <w:vAlign w:val="center"/>
            <w:hideMark/>
          </w:tcPr>
          <w:p w14:paraId="43EDE72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vAlign w:val="center"/>
            <w:hideMark/>
          </w:tcPr>
          <w:p w14:paraId="18C8EA6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992" w:type="dxa"/>
            <w:shd w:val="clear" w:color="auto" w:fill="auto"/>
            <w:vAlign w:val="center"/>
            <w:hideMark/>
          </w:tcPr>
          <w:p w14:paraId="6ED45BB5"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vAlign w:val="center"/>
            <w:hideMark/>
          </w:tcPr>
          <w:p w14:paraId="63CF321A"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83" w:type="dxa"/>
            <w:shd w:val="clear" w:color="auto" w:fill="auto"/>
            <w:vAlign w:val="center"/>
            <w:hideMark/>
          </w:tcPr>
          <w:p w14:paraId="1EC1F95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center"/>
            <w:hideMark/>
          </w:tcPr>
          <w:p w14:paraId="12868B85"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923" w:type="dxa"/>
            <w:shd w:val="clear" w:color="auto" w:fill="auto"/>
            <w:noWrap/>
            <w:vAlign w:val="center"/>
            <w:hideMark/>
          </w:tcPr>
          <w:p w14:paraId="4EA320CB"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95" w:type="dxa"/>
            <w:shd w:val="clear" w:color="auto" w:fill="auto"/>
            <w:noWrap/>
            <w:vAlign w:val="center"/>
            <w:hideMark/>
          </w:tcPr>
          <w:p w14:paraId="632DDD6B"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55" w:type="dxa"/>
            <w:shd w:val="clear" w:color="auto" w:fill="auto"/>
            <w:noWrap/>
            <w:vAlign w:val="center"/>
            <w:hideMark/>
          </w:tcPr>
          <w:p w14:paraId="71942B4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center"/>
            <w:hideMark/>
          </w:tcPr>
          <w:p w14:paraId="5C4C779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923" w:type="dxa"/>
            <w:shd w:val="clear" w:color="auto" w:fill="auto"/>
            <w:noWrap/>
            <w:vAlign w:val="center"/>
            <w:hideMark/>
          </w:tcPr>
          <w:p w14:paraId="7C93C16D"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center"/>
            <w:hideMark/>
          </w:tcPr>
          <w:p w14:paraId="4B7064F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72" w:type="dxa"/>
            <w:shd w:val="clear" w:color="auto" w:fill="auto"/>
            <w:noWrap/>
            <w:vAlign w:val="center"/>
            <w:hideMark/>
          </w:tcPr>
          <w:p w14:paraId="31DD2C1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vAlign w:val="center"/>
            <w:hideMark/>
          </w:tcPr>
          <w:p w14:paraId="0CF0831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851" w:type="dxa"/>
            <w:shd w:val="clear" w:color="auto" w:fill="auto"/>
            <w:vAlign w:val="center"/>
            <w:hideMark/>
          </w:tcPr>
          <w:p w14:paraId="01E0AC19"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vAlign w:val="center"/>
            <w:hideMark/>
          </w:tcPr>
          <w:p w14:paraId="2336DFCD"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83" w:type="dxa"/>
            <w:shd w:val="clear" w:color="auto" w:fill="auto"/>
            <w:vAlign w:val="center"/>
            <w:hideMark/>
          </w:tcPr>
          <w:p w14:paraId="0B346F1B"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vAlign w:val="center"/>
            <w:hideMark/>
          </w:tcPr>
          <w:p w14:paraId="759708B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851" w:type="dxa"/>
            <w:shd w:val="clear" w:color="auto" w:fill="auto"/>
            <w:vAlign w:val="center"/>
            <w:hideMark/>
          </w:tcPr>
          <w:p w14:paraId="3E355CB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709" w:type="dxa"/>
            <w:shd w:val="clear" w:color="auto" w:fill="auto"/>
            <w:vAlign w:val="center"/>
            <w:hideMark/>
          </w:tcPr>
          <w:p w14:paraId="2033DB3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r>
      <w:tr w:rsidR="00DE4683" w:rsidRPr="00B75CD4" w14:paraId="05A7C4EC" w14:textId="77777777" w:rsidTr="00941E97">
        <w:trPr>
          <w:trHeight w:val="260"/>
        </w:trPr>
        <w:tc>
          <w:tcPr>
            <w:tcW w:w="1418" w:type="dxa"/>
            <w:shd w:val="clear" w:color="auto" w:fill="auto"/>
            <w:noWrap/>
            <w:vAlign w:val="center"/>
            <w:hideMark/>
          </w:tcPr>
          <w:p w14:paraId="5E39EC1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1983-1987</w:t>
            </w:r>
          </w:p>
        </w:tc>
        <w:tc>
          <w:tcPr>
            <w:tcW w:w="2127" w:type="dxa"/>
            <w:gridSpan w:val="3"/>
            <w:shd w:val="clear" w:color="auto" w:fill="auto"/>
            <w:noWrap/>
            <w:vAlign w:val="center"/>
            <w:hideMark/>
          </w:tcPr>
          <w:p w14:paraId="6F220A9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4" w:type="dxa"/>
            <w:shd w:val="clear" w:color="auto" w:fill="auto"/>
            <w:noWrap/>
            <w:vAlign w:val="bottom"/>
            <w:hideMark/>
          </w:tcPr>
          <w:p w14:paraId="07FC191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6" w:type="dxa"/>
            <w:gridSpan w:val="3"/>
            <w:shd w:val="clear" w:color="auto" w:fill="auto"/>
            <w:noWrap/>
            <w:vAlign w:val="center"/>
            <w:hideMark/>
          </w:tcPr>
          <w:p w14:paraId="6D5A8A7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3" w:type="dxa"/>
            <w:shd w:val="clear" w:color="auto" w:fill="auto"/>
            <w:noWrap/>
            <w:vAlign w:val="bottom"/>
            <w:hideMark/>
          </w:tcPr>
          <w:p w14:paraId="457E3F7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13" w:type="dxa"/>
            <w:gridSpan w:val="3"/>
            <w:shd w:val="clear" w:color="auto" w:fill="auto"/>
            <w:noWrap/>
            <w:vAlign w:val="center"/>
            <w:hideMark/>
          </w:tcPr>
          <w:p w14:paraId="17564C7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55" w:type="dxa"/>
            <w:shd w:val="clear" w:color="auto" w:fill="auto"/>
            <w:noWrap/>
            <w:vAlign w:val="bottom"/>
            <w:hideMark/>
          </w:tcPr>
          <w:p w14:paraId="64C14C7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85" w:type="dxa"/>
            <w:gridSpan w:val="3"/>
            <w:shd w:val="clear" w:color="auto" w:fill="auto"/>
            <w:noWrap/>
            <w:vAlign w:val="center"/>
            <w:hideMark/>
          </w:tcPr>
          <w:p w14:paraId="669EA6F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bottom"/>
            <w:hideMark/>
          </w:tcPr>
          <w:p w14:paraId="6F789E6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96" w:type="dxa"/>
            <w:gridSpan w:val="3"/>
            <w:shd w:val="clear" w:color="auto" w:fill="auto"/>
            <w:noWrap/>
            <w:vAlign w:val="center"/>
            <w:hideMark/>
          </w:tcPr>
          <w:p w14:paraId="0162EB7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3" w:type="dxa"/>
            <w:shd w:val="clear" w:color="auto" w:fill="auto"/>
            <w:noWrap/>
            <w:vAlign w:val="bottom"/>
            <w:hideMark/>
          </w:tcPr>
          <w:p w14:paraId="4AEFA6F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7" w:type="dxa"/>
            <w:gridSpan w:val="3"/>
            <w:shd w:val="clear" w:color="auto" w:fill="auto"/>
            <w:noWrap/>
            <w:vAlign w:val="center"/>
            <w:hideMark/>
          </w:tcPr>
          <w:p w14:paraId="66E54C2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3776A2C1" w14:textId="77777777" w:rsidTr="00941E97">
        <w:trPr>
          <w:trHeight w:val="290"/>
        </w:trPr>
        <w:tc>
          <w:tcPr>
            <w:tcW w:w="1418" w:type="dxa"/>
            <w:shd w:val="clear" w:color="auto" w:fill="auto"/>
            <w:noWrap/>
            <w:vAlign w:val="center"/>
            <w:hideMark/>
          </w:tcPr>
          <w:p w14:paraId="103A472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1988-1992</w:t>
            </w:r>
          </w:p>
        </w:tc>
        <w:tc>
          <w:tcPr>
            <w:tcW w:w="495" w:type="dxa"/>
            <w:shd w:val="clear" w:color="auto" w:fill="auto"/>
            <w:noWrap/>
            <w:vAlign w:val="bottom"/>
            <w:hideMark/>
          </w:tcPr>
          <w:p w14:paraId="26C8B6E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2" w:type="dxa"/>
            <w:shd w:val="clear" w:color="auto" w:fill="auto"/>
            <w:noWrap/>
            <w:vAlign w:val="bottom"/>
            <w:hideMark/>
          </w:tcPr>
          <w:p w14:paraId="7D1E836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710" w:type="dxa"/>
            <w:shd w:val="clear" w:color="auto" w:fill="auto"/>
            <w:noWrap/>
            <w:vAlign w:val="bottom"/>
            <w:hideMark/>
          </w:tcPr>
          <w:p w14:paraId="16A4EAE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4" w:type="dxa"/>
            <w:shd w:val="clear" w:color="auto" w:fill="auto"/>
            <w:noWrap/>
            <w:vAlign w:val="center"/>
            <w:hideMark/>
          </w:tcPr>
          <w:p w14:paraId="4FD5696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49387B9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992" w:type="dxa"/>
            <w:shd w:val="clear" w:color="auto" w:fill="auto"/>
            <w:noWrap/>
            <w:vAlign w:val="bottom"/>
            <w:hideMark/>
          </w:tcPr>
          <w:p w14:paraId="16E92E8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7" w:type="dxa"/>
            <w:shd w:val="clear" w:color="auto" w:fill="auto"/>
            <w:noWrap/>
            <w:vAlign w:val="bottom"/>
            <w:hideMark/>
          </w:tcPr>
          <w:p w14:paraId="0AAB14D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283" w:type="dxa"/>
            <w:shd w:val="clear" w:color="auto" w:fill="auto"/>
            <w:vAlign w:val="center"/>
            <w:hideMark/>
          </w:tcPr>
          <w:p w14:paraId="604B322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FCEF46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3" w:type="dxa"/>
            <w:shd w:val="clear" w:color="auto" w:fill="auto"/>
            <w:noWrap/>
            <w:vAlign w:val="bottom"/>
            <w:hideMark/>
          </w:tcPr>
          <w:p w14:paraId="0182FA2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95" w:type="dxa"/>
            <w:shd w:val="clear" w:color="auto" w:fill="auto"/>
            <w:noWrap/>
            <w:vAlign w:val="bottom"/>
            <w:hideMark/>
          </w:tcPr>
          <w:p w14:paraId="18C3386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55" w:type="dxa"/>
            <w:shd w:val="clear" w:color="auto" w:fill="auto"/>
            <w:noWrap/>
            <w:vAlign w:val="center"/>
            <w:hideMark/>
          </w:tcPr>
          <w:p w14:paraId="1457B4E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3C35C4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23" w:type="dxa"/>
            <w:shd w:val="clear" w:color="auto" w:fill="auto"/>
            <w:noWrap/>
            <w:vAlign w:val="bottom"/>
            <w:hideMark/>
          </w:tcPr>
          <w:p w14:paraId="78B77F3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3297853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72" w:type="dxa"/>
            <w:shd w:val="clear" w:color="auto" w:fill="auto"/>
            <w:noWrap/>
            <w:vAlign w:val="center"/>
            <w:hideMark/>
          </w:tcPr>
          <w:p w14:paraId="79DF056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7BDFC3A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51" w:type="dxa"/>
            <w:shd w:val="clear" w:color="auto" w:fill="auto"/>
            <w:noWrap/>
            <w:vAlign w:val="bottom"/>
            <w:hideMark/>
          </w:tcPr>
          <w:p w14:paraId="5262633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7" w:type="dxa"/>
            <w:shd w:val="clear" w:color="auto" w:fill="auto"/>
            <w:noWrap/>
            <w:vAlign w:val="bottom"/>
            <w:hideMark/>
          </w:tcPr>
          <w:p w14:paraId="23861F8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3" w:type="dxa"/>
            <w:shd w:val="clear" w:color="auto" w:fill="auto"/>
            <w:vAlign w:val="center"/>
            <w:hideMark/>
          </w:tcPr>
          <w:p w14:paraId="6B75893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171DDBC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51" w:type="dxa"/>
            <w:shd w:val="clear" w:color="auto" w:fill="auto"/>
            <w:noWrap/>
            <w:vAlign w:val="bottom"/>
            <w:hideMark/>
          </w:tcPr>
          <w:p w14:paraId="6F84F7D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709" w:type="dxa"/>
            <w:shd w:val="clear" w:color="auto" w:fill="auto"/>
            <w:noWrap/>
            <w:vAlign w:val="bottom"/>
            <w:hideMark/>
          </w:tcPr>
          <w:p w14:paraId="5B250D2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r>
      <w:tr w:rsidR="00DE4683" w:rsidRPr="00B75CD4" w14:paraId="07CBB2F6" w14:textId="77777777" w:rsidTr="00941E97">
        <w:trPr>
          <w:trHeight w:val="290"/>
        </w:trPr>
        <w:tc>
          <w:tcPr>
            <w:tcW w:w="1418" w:type="dxa"/>
            <w:shd w:val="clear" w:color="auto" w:fill="auto"/>
            <w:noWrap/>
            <w:vAlign w:val="center"/>
            <w:hideMark/>
          </w:tcPr>
          <w:p w14:paraId="5D4E9D2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1993-1997</w:t>
            </w:r>
          </w:p>
        </w:tc>
        <w:tc>
          <w:tcPr>
            <w:tcW w:w="495" w:type="dxa"/>
            <w:shd w:val="clear" w:color="auto" w:fill="auto"/>
            <w:noWrap/>
            <w:vAlign w:val="bottom"/>
            <w:hideMark/>
          </w:tcPr>
          <w:p w14:paraId="2BF0CA1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2" w:type="dxa"/>
            <w:shd w:val="clear" w:color="auto" w:fill="auto"/>
            <w:noWrap/>
            <w:vAlign w:val="bottom"/>
            <w:hideMark/>
          </w:tcPr>
          <w:p w14:paraId="4F85F97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710" w:type="dxa"/>
            <w:shd w:val="clear" w:color="auto" w:fill="auto"/>
            <w:noWrap/>
            <w:vAlign w:val="bottom"/>
            <w:hideMark/>
          </w:tcPr>
          <w:p w14:paraId="61C163D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4" w:type="dxa"/>
            <w:shd w:val="clear" w:color="auto" w:fill="auto"/>
            <w:noWrap/>
            <w:vAlign w:val="bottom"/>
            <w:hideMark/>
          </w:tcPr>
          <w:p w14:paraId="5320F03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31AD8E5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992" w:type="dxa"/>
            <w:shd w:val="clear" w:color="auto" w:fill="auto"/>
            <w:noWrap/>
            <w:vAlign w:val="bottom"/>
            <w:hideMark/>
          </w:tcPr>
          <w:p w14:paraId="6A3B215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7" w:type="dxa"/>
            <w:shd w:val="clear" w:color="auto" w:fill="auto"/>
            <w:noWrap/>
            <w:vAlign w:val="bottom"/>
            <w:hideMark/>
          </w:tcPr>
          <w:p w14:paraId="797B9A4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3" w:type="dxa"/>
            <w:shd w:val="clear" w:color="auto" w:fill="auto"/>
            <w:noWrap/>
            <w:vAlign w:val="bottom"/>
            <w:hideMark/>
          </w:tcPr>
          <w:p w14:paraId="15DA065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832C13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3" w:type="dxa"/>
            <w:shd w:val="clear" w:color="auto" w:fill="auto"/>
            <w:noWrap/>
            <w:vAlign w:val="bottom"/>
            <w:hideMark/>
          </w:tcPr>
          <w:p w14:paraId="7E2BA4A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95" w:type="dxa"/>
            <w:shd w:val="clear" w:color="auto" w:fill="auto"/>
            <w:noWrap/>
            <w:vAlign w:val="bottom"/>
            <w:hideMark/>
          </w:tcPr>
          <w:p w14:paraId="6B59CCE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55" w:type="dxa"/>
            <w:shd w:val="clear" w:color="auto" w:fill="auto"/>
            <w:noWrap/>
            <w:vAlign w:val="bottom"/>
            <w:hideMark/>
          </w:tcPr>
          <w:p w14:paraId="6F159E9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2B71F26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3" w:type="dxa"/>
            <w:shd w:val="clear" w:color="auto" w:fill="auto"/>
            <w:noWrap/>
            <w:vAlign w:val="bottom"/>
            <w:hideMark/>
          </w:tcPr>
          <w:p w14:paraId="4D6C3FE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67" w:type="dxa"/>
            <w:shd w:val="clear" w:color="auto" w:fill="auto"/>
            <w:noWrap/>
            <w:vAlign w:val="bottom"/>
            <w:hideMark/>
          </w:tcPr>
          <w:p w14:paraId="4CDBE0B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72" w:type="dxa"/>
            <w:shd w:val="clear" w:color="auto" w:fill="auto"/>
            <w:noWrap/>
            <w:vAlign w:val="bottom"/>
            <w:hideMark/>
          </w:tcPr>
          <w:p w14:paraId="2A4808D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2887394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51" w:type="dxa"/>
            <w:shd w:val="clear" w:color="auto" w:fill="auto"/>
            <w:noWrap/>
            <w:vAlign w:val="bottom"/>
            <w:hideMark/>
          </w:tcPr>
          <w:p w14:paraId="66AE371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7" w:type="dxa"/>
            <w:shd w:val="clear" w:color="auto" w:fill="auto"/>
            <w:noWrap/>
            <w:vAlign w:val="bottom"/>
            <w:hideMark/>
          </w:tcPr>
          <w:p w14:paraId="448400F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83" w:type="dxa"/>
            <w:shd w:val="clear" w:color="auto" w:fill="auto"/>
            <w:noWrap/>
            <w:vAlign w:val="bottom"/>
            <w:hideMark/>
          </w:tcPr>
          <w:p w14:paraId="1726B40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42D4C99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851" w:type="dxa"/>
            <w:shd w:val="clear" w:color="auto" w:fill="auto"/>
            <w:noWrap/>
            <w:vAlign w:val="bottom"/>
            <w:hideMark/>
          </w:tcPr>
          <w:p w14:paraId="7846219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709" w:type="dxa"/>
            <w:shd w:val="clear" w:color="auto" w:fill="auto"/>
            <w:noWrap/>
            <w:vAlign w:val="bottom"/>
            <w:hideMark/>
          </w:tcPr>
          <w:p w14:paraId="358343C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r>
      <w:tr w:rsidR="00DE4683" w:rsidRPr="00B75CD4" w14:paraId="21991FE5" w14:textId="77777777" w:rsidTr="00941E97">
        <w:trPr>
          <w:trHeight w:val="290"/>
        </w:trPr>
        <w:tc>
          <w:tcPr>
            <w:tcW w:w="1418" w:type="dxa"/>
            <w:shd w:val="clear" w:color="auto" w:fill="auto"/>
            <w:noWrap/>
            <w:vAlign w:val="center"/>
            <w:hideMark/>
          </w:tcPr>
          <w:p w14:paraId="2C9D4B6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1998-2002</w:t>
            </w:r>
          </w:p>
        </w:tc>
        <w:tc>
          <w:tcPr>
            <w:tcW w:w="495" w:type="dxa"/>
            <w:shd w:val="clear" w:color="auto" w:fill="auto"/>
            <w:noWrap/>
            <w:vAlign w:val="bottom"/>
            <w:hideMark/>
          </w:tcPr>
          <w:p w14:paraId="2962859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2" w:type="dxa"/>
            <w:shd w:val="clear" w:color="auto" w:fill="auto"/>
            <w:noWrap/>
            <w:vAlign w:val="bottom"/>
            <w:hideMark/>
          </w:tcPr>
          <w:p w14:paraId="43AAA24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710" w:type="dxa"/>
            <w:shd w:val="clear" w:color="auto" w:fill="auto"/>
            <w:noWrap/>
            <w:vAlign w:val="bottom"/>
            <w:hideMark/>
          </w:tcPr>
          <w:p w14:paraId="04215EA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84" w:type="dxa"/>
            <w:shd w:val="clear" w:color="auto" w:fill="auto"/>
            <w:noWrap/>
            <w:vAlign w:val="bottom"/>
            <w:hideMark/>
          </w:tcPr>
          <w:p w14:paraId="0F382D9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7939D14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92" w:type="dxa"/>
            <w:shd w:val="clear" w:color="auto" w:fill="auto"/>
            <w:noWrap/>
            <w:vAlign w:val="bottom"/>
            <w:hideMark/>
          </w:tcPr>
          <w:p w14:paraId="3A1F297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7" w:type="dxa"/>
            <w:shd w:val="clear" w:color="auto" w:fill="auto"/>
            <w:noWrap/>
            <w:vAlign w:val="bottom"/>
            <w:hideMark/>
          </w:tcPr>
          <w:p w14:paraId="5886F12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noWrap/>
            <w:vAlign w:val="bottom"/>
            <w:hideMark/>
          </w:tcPr>
          <w:p w14:paraId="4BDD679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7DBD53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2.0</w:t>
            </w:r>
          </w:p>
        </w:tc>
        <w:tc>
          <w:tcPr>
            <w:tcW w:w="923" w:type="dxa"/>
            <w:shd w:val="clear" w:color="auto" w:fill="auto"/>
            <w:noWrap/>
            <w:vAlign w:val="bottom"/>
            <w:hideMark/>
          </w:tcPr>
          <w:p w14:paraId="178F4BC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(1.9 to</w:t>
            </w:r>
          </w:p>
        </w:tc>
        <w:tc>
          <w:tcPr>
            <w:tcW w:w="595" w:type="dxa"/>
            <w:shd w:val="clear" w:color="auto" w:fill="auto"/>
            <w:noWrap/>
            <w:vAlign w:val="bottom"/>
            <w:hideMark/>
          </w:tcPr>
          <w:p w14:paraId="6F5B4FA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w:t>
            </w:r>
          </w:p>
        </w:tc>
        <w:tc>
          <w:tcPr>
            <w:tcW w:w="255" w:type="dxa"/>
            <w:shd w:val="clear" w:color="auto" w:fill="auto"/>
            <w:noWrap/>
            <w:vAlign w:val="bottom"/>
            <w:hideMark/>
          </w:tcPr>
          <w:p w14:paraId="1D0CDB7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14C5DD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2.1</w:t>
            </w:r>
          </w:p>
        </w:tc>
        <w:tc>
          <w:tcPr>
            <w:tcW w:w="923" w:type="dxa"/>
            <w:shd w:val="clear" w:color="auto" w:fill="auto"/>
            <w:noWrap/>
            <w:vAlign w:val="bottom"/>
            <w:hideMark/>
          </w:tcPr>
          <w:p w14:paraId="39B8D36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(2.0 to</w:t>
            </w:r>
          </w:p>
        </w:tc>
        <w:tc>
          <w:tcPr>
            <w:tcW w:w="567" w:type="dxa"/>
            <w:shd w:val="clear" w:color="auto" w:fill="auto"/>
            <w:noWrap/>
            <w:vAlign w:val="bottom"/>
            <w:hideMark/>
          </w:tcPr>
          <w:p w14:paraId="0291F4A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2.2)</w:t>
            </w:r>
          </w:p>
        </w:tc>
        <w:tc>
          <w:tcPr>
            <w:tcW w:w="272" w:type="dxa"/>
            <w:shd w:val="clear" w:color="auto" w:fill="auto"/>
            <w:noWrap/>
            <w:vAlign w:val="bottom"/>
            <w:hideMark/>
          </w:tcPr>
          <w:p w14:paraId="346357E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6230EDD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w:t>
            </w:r>
          </w:p>
        </w:tc>
        <w:tc>
          <w:tcPr>
            <w:tcW w:w="851" w:type="dxa"/>
            <w:shd w:val="clear" w:color="auto" w:fill="auto"/>
            <w:noWrap/>
            <w:vAlign w:val="bottom"/>
            <w:hideMark/>
          </w:tcPr>
          <w:p w14:paraId="0A218B0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67" w:type="dxa"/>
            <w:shd w:val="clear" w:color="auto" w:fill="auto"/>
            <w:noWrap/>
            <w:vAlign w:val="bottom"/>
            <w:hideMark/>
          </w:tcPr>
          <w:p w14:paraId="43DE71C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noWrap/>
            <w:vAlign w:val="bottom"/>
            <w:hideMark/>
          </w:tcPr>
          <w:p w14:paraId="47C036B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33FFC64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851" w:type="dxa"/>
            <w:shd w:val="clear" w:color="auto" w:fill="auto"/>
            <w:noWrap/>
            <w:vAlign w:val="bottom"/>
            <w:hideMark/>
          </w:tcPr>
          <w:p w14:paraId="7666435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709" w:type="dxa"/>
            <w:shd w:val="clear" w:color="auto" w:fill="auto"/>
            <w:noWrap/>
            <w:vAlign w:val="bottom"/>
            <w:hideMark/>
          </w:tcPr>
          <w:p w14:paraId="4C317D1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r>
      <w:tr w:rsidR="00DE4683" w:rsidRPr="00B75CD4" w14:paraId="66BEEED6" w14:textId="77777777" w:rsidTr="00941E97">
        <w:trPr>
          <w:trHeight w:val="290"/>
        </w:trPr>
        <w:tc>
          <w:tcPr>
            <w:tcW w:w="1418" w:type="dxa"/>
            <w:shd w:val="clear" w:color="auto" w:fill="auto"/>
            <w:noWrap/>
            <w:vAlign w:val="center"/>
            <w:hideMark/>
          </w:tcPr>
          <w:p w14:paraId="0A6958A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2003-2007</w:t>
            </w:r>
          </w:p>
        </w:tc>
        <w:tc>
          <w:tcPr>
            <w:tcW w:w="495" w:type="dxa"/>
            <w:shd w:val="clear" w:color="auto" w:fill="auto"/>
            <w:noWrap/>
            <w:vAlign w:val="bottom"/>
            <w:hideMark/>
          </w:tcPr>
          <w:p w14:paraId="067BBF7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2" w:type="dxa"/>
            <w:shd w:val="clear" w:color="auto" w:fill="auto"/>
            <w:noWrap/>
            <w:vAlign w:val="bottom"/>
            <w:hideMark/>
          </w:tcPr>
          <w:p w14:paraId="546BF65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710" w:type="dxa"/>
            <w:shd w:val="clear" w:color="auto" w:fill="auto"/>
            <w:noWrap/>
            <w:vAlign w:val="bottom"/>
            <w:hideMark/>
          </w:tcPr>
          <w:p w14:paraId="4CD557F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4" w:type="dxa"/>
            <w:shd w:val="clear" w:color="auto" w:fill="auto"/>
            <w:noWrap/>
            <w:vAlign w:val="center"/>
            <w:hideMark/>
          </w:tcPr>
          <w:p w14:paraId="2F9C971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255C361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1.8</w:t>
            </w:r>
          </w:p>
        </w:tc>
        <w:tc>
          <w:tcPr>
            <w:tcW w:w="992" w:type="dxa"/>
            <w:shd w:val="clear" w:color="auto" w:fill="auto"/>
            <w:noWrap/>
            <w:vAlign w:val="bottom"/>
            <w:hideMark/>
          </w:tcPr>
          <w:p w14:paraId="5D935B0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567" w:type="dxa"/>
            <w:shd w:val="clear" w:color="auto" w:fill="auto"/>
            <w:noWrap/>
            <w:vAlign w:val="bottom"/>
            <w:hideMark/>
          </w:tcPr>
          <w:p w14:paraId="791728F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w:t>
            </w:r>
          </w:p>
        </w:tc>
        <w:tc>
          <w:tcPr>
            <w:tcW w:w="283" w:type="dxa"/>
            <w:shd w:val="clear" w:color="auto" w:fill="auto"/>
            <w:vAlign w:val="center"/>
            <w:hideMark/>
          </w:tcPr>
          <w:p w14:paraId="088BE314"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9932B1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w:t>
            </w:r>
          </w:p>
        </w:tc>
        <w:tc>
          <w:tcPr>
            <w:tcW w:w="923" w:type="dxa"/>
            <w:shd w:val="clear" w:color="auto" w:fill="auto"/>
            <w:noWrap/>
            <w:vAlign w:val="bottom"/>
            <w:hideMark/>
          </w:tcPr>
          <w:p w14:paraId="1DE8ED5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(2.1 to</w:t>
            </w:r>
          </w:p>
        </w:tc>
        <w:tc>
          <w:tcPr>
            <w:tcW w:w="595" w:type="dxa"/>
            <w:shd w:val="clear" w:color="auto" w:fill="auto"/>
            <w:noWrap/>
            <w:vAlign w:val="bottom"/>
            <w:hideMark/>
          </w:tcPr>
          <w:p w14:paraId="0BE70B1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w:t>
            </w:r>
          </w:p>
        </w:tc>
        <w:tc>
          <w:tcPr>
            <w:tcW w:w="255" w:type="dxa"/>
            <w:shd w:val="clear" w:color="auto" w:fill="auto"/>
            <w:noWrap/>
            <w:vAlign w:val="center"/>
            <w:hideMark/>
          </w:tcPr>
          <w:p w14:paraId="39A11FF6"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553F97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w:t>
            </w:r>
          </w:p>
        </w:tc>
        <w:tc>
          <w:tcPr>
            <w:tcW w:w="923" w:type="dxa"/>
            <w:shd w:val="clear" w:color="auto" w:fill="auto"/>
            <w:noWrap/>
            <w:vAlign w:val="bottom"/>
            <w:hideMark/>
          </w:tcPr>
          <w:p w14:paraId="3195D63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(2.1 to</w:t>
            </w:r>
          </w:p>
        </w:tc>
        <w:tc>
          <w:tcPr>
            <w:tcW w:w="567" w:type="dxa"/>
            <w:shd w:val="clear" w:color="auto" w:fill="auto"/>
            <w:noWrap/>
            <w:vAlign w:val="bottom"/>
            <w:hideMark/>
          </w:tcPr>
          <w:p w14:paraId="5C47FE9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w:t>
            </w:r>
          </w:p>
        </w:tc>
        <w:tc>
          <w:tcPr>
            <w:tcW w:w="272" w:type="dxa"/>
            <w:shd w:val="clear" w:color="auto" w:fill="auto"/>
            <w:noWrap/>
            <w:vAlign w:val="center"/>
            <w:hideMark/>
          </w:tcPr>
          <w:p w14:paraId="50FE649B"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4A667D4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851" w:type="dxa"/>
            <w:shd w:val="clear" w:color="auto" w:fill="auto"/>
            <w:noWrap/>
            <w:vAlign w:val="bottom"/>
            <w:hideMark/>
          </w:tcPr>
          <w:p w14:paraId="58E0E70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567" w:type="dxa"/>
            <w:shd w:val="clear" w:color="auto" w:fill="auto"/>
            <w:noWrap/>
            <w:vAlign w:val="bottom"/>
            <w:hideMark/>
          </w:tcPr>
          <w:p w14:paraId="470B05E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83" w:type="dxa"/>
            <w:shd w:val="clear" w:color="auto" w:fill="auto"/>
            <w:vAlign w:val="center"/>
            <w:hideMark/>
          </w:tcPr>
          <w:p w14:paraId="0CED4D87"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06C3DDC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2.0</w:t>
            </w:r>
          </w:p>
        </w:tc>
        <w:tc>
          <w:tcPr>
            <w:tcW w:w="851" w:type="dxa"/>
            <w:shd w:val="clear" w:color="auto" w:fill="auto"/>
            <w:noWrap/>
            <w:vAlign w:val="bottom"/>
            <w:hideMark/>
          </w:tcPr>
          <w:p w14:paraId="231FFBC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(1.9 to</w:t>
            </w:r>
          </w:p>
        </w:tc>
        <w:tc>
          <w:tcPr>
            <w:tcW w:w="709" w:type="dxa"/>
            <w:shd w:val="clear" w:color="auto" w:fill="auto"/>
            <w:noWrap/>
            <w:vAlign w:val="bottom"/>
            <w:hideMark/>
          </w:tcPr>
          <w:p w14:paraId="1D0BBF8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2.1)</w:t>
            </w:r>
          </w:p>
        </w:tc>
      </w:tr>
      <w:tr w:rsidR="00DE4683" w:rsidRPr="00B75CD4" w14:paraId="70D47A7C" w14:textId="77777777" w:rsidTr="00941E97">
        <w:trPr>
          <w:trHeight w:val="290"/>
        </w:trPr>
        <w:tc>
          <w:tcPr>
            <w:tcW w:w="1418" w:type="dxa"/>
            <w:shd w:val="clear" w:color="auto" w:fill="auto"/>
            <w:noWrap/>
            <w:vAlign w:val="center"/>
            <w:hideMark/>
          </w:tcPr>
          <w:p w14:paraId="45DD774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2008-2012</w:t>
            </w:r>
          </w:p>
        </w:tc>
        <w:tc>
          <w:tcPr>
            <w:tcW w:w="495" w:type="dxa"/>
            <w:shd w:val="clear" w:color="auto" w:fill="auto"/>
            <w:noWrap/>
            <w:vAlign w:val="bottom"/>
            <w:hideMark/>
          </w:tcPr>
          <w:p w14:paraId="5C36FD4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922" w:type="dxa"/>
            <w:shd w:val="clear" w:color="auto" w:fill="auto"/>
            <w:noWrap/>
            <w:vAlign w:val="bottom"/>
            <w:hideMark/>
          </w:tcPr>
          <w:p w14:paraId="44A0202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710" w:type="dxa"/>
            <w:shd w:val="clear" w:color="auto" w:fill="auto"/>
            <w:noWrap/>
            <w:vAlign w:val="bottom"/>
            <w:hideMark/>
          </w:tcPr>
          <w:p w14:paraId="4DFE665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1.7)</w:t>
            </w:r>
          </w:p>
        </w:tc>
        <w:tc>
          <w:tcPr>
            <w:tcW w:w="284" w:type="dxa"/>
            <w:shd w:val="clear" w:color="auto" w:fill="auto"/>
            <w:noWrap/>
            <w:vAlign w:val="center"/>
            <w:hideMark/>
          </w:tcPr>
          <w:p w14:paraId="33A7E55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4B1682D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992" w:type="dxa"/>
            <w:shd w:val="clear" w:color="auto" w:fill="auto"/>
            <w:noWrap/>
            <w:vAlign w:val="bottom"/>
            <w:hideMark/>
          </w:tcPr>
          <w:p w14:paraId="39A54C9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567" w:type="dxa"/>
            <w:shd w:val="clear" w:color="auto" w:fill="auto"/>
            <w:noWrap/>
            <w:vAlign w:val="bottom"/>
            <w:hideMark/>
          </w:tcPr>
          <w:p w14:paraId="15780D5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83" w:type="dxa"/>
            <w:shd w:val="clear" w:color="auto" w:fill="auto"/>
            <w:vAlign w:val="center"/>
            <w:hideMark/>
          </w:tcPr>
          <w:p w14:paraId="39A42C8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A4C144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w:t>
            </w:r>
          </w:p>
        </w:tc>
        <w:tc>
          <w:tcPr>
            <w:tcW w:w="923" w:type="dxa"/>
            <w:shd w:val="clear" w:color="auto" w:fill="auto"/>
            <w:noWrap/>
            <w:vAlign w:val="bottom"/>
            <w:hideMark/>
          </w:tcPr>
          <w:p w14:paraId="03B393B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(2.0 to</w:t>
            </w:r>
          </w:p>
        </w:tc>
        <w:tc>
          <w:tcPr>
            <w:tcW w:w="595" w:type="dxa"/>
            <w:shd w:val="clear" w:color="auto" w:fill="auto"/>
            <w:noWrap/>
            <w:vAlign w:val="bottom"/>
            <w:hideMark/>
          </w:tcPr>
          <w:p w14:paraId="1B374AE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w:t>
            </w:r>
          </w:p>
        </w:tc>
        <w:tc>
          <w:tcPr>
            <w:tcW w:w="255" w:type="dxa"/>
            <w:shd w:val="clear" w:color="auto" w:fill="auto"/>
            <w:noWrap/>
            <w:vAlign w:val="center"/>
            <w:hideMark/>
          </w:tcPr>
          <w:p w14:paraId="3341047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0560C5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w:t>
            </w:r>
          </w:p>
        </w:tc>
        <w:tc>
          <w:tcPr>
            <w:tcW w:w="923" w:type="dxa"/>
            <w:shd w:val="clear" w:color="auto" w:fill="auto"/>
            <w:noWrap/>
            <w:vAlign w:val="bottom"/>
            <w:hideMark/>
          </w:tcPr>
          <w:p w14:paraId="6023889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(2.1 to</w:t>
            </w:r>
          </w:p>
        </w:tc>
        <w:tc>
          <w:tcPr>
            <w:tcW w:w="567" w:type="dxa"/>
            <w:shd w:val="clear" w:color="auto" w:fill="auto"/>
            <w:noWrap/>
            <w:vAlign w:val="bottom"/>
            <w:hideMark/>
          </w:tcPr>
          <w:p w14:paraId="4E3D05A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w:t>
            </w:r>
          </w:p>
        </w:tc>
        <w:tc>
          <w:tcPr>
            <w:tcW w:w="272" w:type="dxa"/>
            <w:shd w:val="clear" w:color="auto" w:fill="auto"/>
            <w:noWrap/>
            <w:vAlign w:val="center"/>
            <w:hideMark/>
          </w:tcPr>
          <w:p w14:paraId="160E422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3C0D1A1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1.9</w:t>
            </w:r>
          </w:p>
        </w:tc>
        <w:tc>
          <w:tcPr>
            <w:tcW w:w="851" w:type="dxa"/>
            <w:shd w:val="clear" w:color="auto" w:fill="auto"/>
            <w:noWrap/>
            <w:vAlign w:val="bottom"/>
            <w:hideMark/>
          </w:tcPr>
          <w:p w14:paraId="5DAE3C6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(1.8 to</w:t>
            </w:r>
          </w:p>
        </w:tc>
        <w:tc>
          <w:tcPr>
            <w:tcW w:w="567" w:type="dxa"/>
            <w:shd w:val="clear" w:color="auto" w:fill="auto"/>
            <w:noWrap/>
            <w:vAlign w:val="bottom"/>
            <w:hideMark/>
          </w:tcPr>
          <w:p w14:paraId="0050B5D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w:t>
            </w:r>
          </w:p>
        </w:tc>
        <w:tc>
          <w:tcPr>
            <w:tcW w:w="283" w:type="dxa"/>
            <w:shd w:val="clear" w:color="auto" w:fill="auto"/>
            <w:vAlign w:val="center"/>
            <w:hideMark/>
          </w:tcPr>
          <w:p w14:paraId="335C618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7A15636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w:t>
            </w:r>
          </w:p>
        </w:tc>
        <w:tc>
          <w:tcPr>
            <w:tcW w:w="851" w:type="dxa"/>
            <w:shd w:val="clear" w:color="auto" w:fill="auto"/>
            <w:noWrap/>
            <w:vAlign w:val="bottom"/>
            <w:hideMark/>
          </w:tcPr>
          <w:p w14:paraId="2192A6C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(2.1 to</w:t>
            </w:r>
          </w:p>
        </w:tc>
        <w:tc>
          <w:tcPr>
            <w:tcW w:w="709" w:type="dxa"/>
            <w:shd w:val="clear" w:color="auto" w:fill="auto"/>
            <w:noWrap/>
            <w:vAlign w:val="bottom"/>
            <w:hideMark/>
          </w:tcPr>
          <w:p w14:paraId="1215FE9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2.3)</w:t>
            </w:r>
          </w:p>
        </w:tc>
      </w:tr>
      <w:tr w:rsidR="00DE4683" w:rsidRPr="00B75CD4" w14:paraId="55C456E5" w14:textId="77777777" w:rsidTr="00941E97">
        <w:trPr>
          <w:trHeight w:val="260"/>
        </w:trPr>
        <w:tc>
          <w:tcPr>
            <w:tcW w:w="1418" w:type="dxa"/>
            <w:shd w:val="clear" w:color="auto" w:fill="auto"/>
            <w:noWrap/>
            <w:vAlign w:val="center"/>
            <w:hideMark/>
          </w:tcPr>
          <w:p w14:paraId="226BD78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2013-2017</w:t>
            </w:r>
          </w:p>
        </w:tc>
        <w:tc>
          <w:tcPr>
            <w:tcW w:w="495" w:type="dxa"/>
            <w:shd w:val="clear" w:color="auto" w:fill="auto"/>
            <w:noWrap/>
            <w:vAlign w:val="bottom"/>
            <w:hideMark/>
          </w:tcPr>
          <w:p w14:paraId="1E37AF2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1.9</w:t>
            </w:r>
          </w:p>
        </w:tc>
        <w:tc>
          <w:tcPr>
            <w:tcW w:w="922" w:type="dxa"/>
            <w:shd w:val="clear" w:color="auto" w:fill="auto"/>
            <w:noWrap/>
            <w:vAlign w:val="bottom"/>
            <w:hideMark/>
          </w:tcPr>
          <w:p w14:paraId="594760F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(1.8 to</w:t>
            </w:r>
          </w:p>
        </w:tc>
        <w:tc>
          <w:tcPr>
            <w:tcW w:w="710" w:type="dxa"/>
            <w:shd w:val="clear" w:color="auto" w:fill="auto"/>
            <w:noWrap/>
            <w:vAlign w:val="bottom"/>
            <w:hideMark/>
          </w:tcPr>
          <w:p w14:paraId="225F5F2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2.0)</w:t>
            </w:r>
          </w:p>
        </w:tc>
        <w:tc>
          <w:tcPr>
            <w:tcW w:w="284" w:type="dxa"/>
            <w:shd w:val="clear" w:color="auto" w:fill="auto"/>
            <w:noWrap/>
            <w:vAlign w:val="bottom"/>
            <w:hideMark/>
          </w:tcPr>
          <w:p w14:paraId="3FD27EA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0952004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1.8</w:t>
            </w:r>
          </w:p>
        </w:tc>
        <w:tc>
          <w:tcPr>
            <w:tcW w:w="992" w:type="dxa"/>
            <w:shd w:val="clear" w:color="auto" w:fill="auto"/>
            <w:noWrap/>
            <w:vAlign w:val="bottom"/>
            <w:hideMark/>
          </w:tcPr>
          <w:p w14:paraId="29E13FF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 to</w:t>
            </w:r>
          </w:p>
        </w:tc>
        <w:tc>
          <w:tcPr>
            <w:tcW w:w="567" w:type="dxa"/>
            <w:shd w:val="clear" w:color="auto" w:fill="auto"/>
            <w:noWrap/>
            <w:vAlign w:val="bottom"/>
            <w:hideMark/>
          </w:tcPr>
          <w:p w14:paraId="415FCBF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w:t>
            </w:r>
          </w:p>
        </w:tc>
        <w:tc>
          <w:tcPr>
            <w:tcW w:w="283" w:type="dxa"/>
            <w:shd w:val="clear" w:color="auto" w:fill="auto"/>
            <w:noWrap/>
            <w:vAlign w:val="bottom"/>
            <w:hideMark/>
          </w:tcPr>
          <w:p w14:paraId="13205F0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5BEB68E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2.6</w:t>
            </w:r>
          </w:p>
        </w:tc>
        <w:tc>
          <w:tcPr>
            <w:tcW w:w="923" w:type="dxa"/>
            <w:shd w:val="clear" w:color="auto" w:fill="auto"/>
            <w:noWrap/>
            <w:vAlign w:val="bottom"/>
            <w:hideMark/>
          </w:tcPr>
          <w:p w14:paraId="7123AD4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(2.4 to</w:t>
            </w:r>
          </w:p>
        </w:tc>
        <w:tc>
          <w:tcPr>
            <w:tcW w:w="595" w:type="dxa"/>
            <w:shd w:val="clear" w:color="auto" w:fill="auto"/>
            <w:noWrap/>
            <w:vAlign w:val="bottom"/>
            <w:hideMark/>
          </w:tcPr>
          <w:p w14:paraId="00BB23F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2.7)</w:t>
            </w:r>
          </w:p>
        </w:tc>
        <w:tc>
          <w:tcPr>
            <w:tcW w:w="255" w:type="dxa"/>
            <w:shd w:val="clear" w:color="auto" w:fill="auto"/>
            <w:noWrap/>
            <w:vAlign w:val="bottom"/>
            <w:hideMark/>
          </w:tcPr>
          <w:p w14:paraId="26602E0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52D26DD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2.7</w:t>
            </w:r>
          </w:p>
        </w:tc>
        <w:tc>
          <w:tcPr>
            <w:tcW w:w="923" w:type="dxa"/>
            <w:shd w:val="clear" w:color="auto" w:fill="auto"/>
            <w:noWrap/>
            <w:vAlign w:val="bottom"/>
            <w:hideMark/>
          </w:tcPr>
          <w:p w14:paraId="6DCD291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(2.5 to</w:t>
            </w:r>
          </w:p>
        </w:tc>
        <w:tc>
          <w:tcPr>
            <w:tcW w:w="567" w:type="dxa"/>
            <w:shd w:val="clear" w:color="auto" w:fill="auto"/>
            <w:noWrap/>
            <w:vAlign w:val="bottom"/>
            <w:hideMark/>
          </w:tcPr>
          <w:p w14:paraId="72AE0DE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2.8)</w:t>
            </w:r>
          </w:p>
        </w:tc>
        <w:tc>
          <w:tcPr>
            <w:tcW w:w="272" w:type="dxa"/>
            <w:shd w:val="clear" w:color="auto" w:fill="auto"/>
            <w:noWrap/>
            <w:vAlign w:val="bottom"/>
            <w:hideMark/>
          </w:tcPr>
          <w:p w14:paraId="1A5839C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45AC44B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2.3</w:t>
            </w:r>
          </w:p>
        </w:tc>
        <w:tc>
          <w:tcPr>
            <w:tcW w:w="851" w:type="dxa"/>
            <w:shd w:val="clear" w:color="auto" w:fill="auto"/>
            <w:noWrap/>
            <w:vAlign w:val="bottom"/>
            <w:hideMark/>
          </w:tcPr>
          <w:p w14:paraId="7CD491F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 to</w:t>
            </w:r>
          </w:p>
        </w:tc>
        <w:tc>
          <w:tcPr>
            <w:tcW w:w="567" w:type="dxa"/>
            <w:shd w:val="clear" w:color="auto" w:fill="auto"/>
            <w:noWrap/>
            <w:vAlign w:val="bottom"/>
            <w:hideMark/>
          </w:tcPr>
          <w:p w14:paraId="01EFC19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2.5)</w:t>
            </w:r>
          </w:p>
        </w:tc>
        <w:tc>
          <w:tcPr>
            <w:tcW w:w="283" w:type="dxa"/>
            <w:shd w:val="clear" w:color="auto" w:fill="auto"/>
            <w:noWrap/>
            <w:vAlign w:val="bottom"/>
            <w:hideMark/>
          </w:tcPr>
          <w:p w14:paraId="65E36FA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613EA49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2.3</w:t>
            </w:r>
          </w:p>
        </w:tc>
        <w:tc>
          <w:tcPr>
            <w:tcW w:w="851" w:type="dxa"/>
            <w:shd w:val="clear" w:color="auto" w:fill="auto"/>
            <w:noWrap/>
            <w:vAlign w:val="bottom"/>
            <w:hideMark/>
          </w:tcPr>
          <w:p w14:paraId="3B3E418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(2.2 to</w:t>
            </w:r>
          </w:p>
        </w:tc>
        <w:tc>
          <w:tcPr>
            <w:tcW w:w="709" w:type="dxa"/>
            <w:shd w:val="clear" w:color="auto" w:fill="auto"/>
            <w:noWrap/>
            <w:vAlign w:val="bottom"/>
            <w:hideMark/>
          </w:tcPr>
          <w:p w14:paraId="5E64A2B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2.4)</w:t>
            </w:r>
          </w:p>
        </w:tc>
      </w:tr>
      <w:tr w:rsidR="00DE4683" w:rsidRPr="00B75CD4" w14:paraId="332EAE5B" w14:textId="77777777" w:rsidTr="00941E97">
        <w:trPr>
          <w:trHeight w:val="260"/>
        </w:trPr>
        <w:tc>
          <w:tcPr>
            <w:tcW w:w="1418" w:type="dxa"/>
            <w:shd w:val="clear" w:color="auto" w:fill="auto"/>
            <w:noWrap/>
            <w:vAlign w:val="center"/>
            <w:hideMark/>
          </w:tcPr>
          <w:p w14:paraId="6846836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 P-for </w:t>
            </w:r>
            <w:proofErr w:type="spellStart"/>
            <w:r w:rsidRPr="00B75CD4">
              <w:rPr>
                <w:rFonts w:ascii="Arial" w:eastAsia="Times New Roman" w:hAnsi="Arial" w:cs="Arial"/>
                <w:sz w:val="20"/>
                <w:szCs w:val="20"/>
                <w:lang w:eastAsia="zh-CN"/>
              </w:rPr>
              <w:t>trend</w:t>
            </w:r>
            <w:r w:rsidRPr="00B75CD4">
              <w:rPr>
                <w:rFonts w:ascii="Arial" w:eastAsia="Times New Roman" w:hAnsi="Arial" w:cs="Arial"/>
                <w:sz w:val="20"/>
                <w:szCs w:val="20"/>
                <w:vertAlign w:val="superscript"/>
                <w:lang w:eastAsia="zh-CN"/>
              </w:rPr>
              <w:t>a</w:t>
            </w:r>
            <w:proofErr w:type="spellEnd"/>
          </w:p>
        </w:tc>
        <w:tc>
          <w:tcPr>
            <w:tcW w:w="2127" w:type="dxa"/>
            <w:gridSpan w:val="3"/>
            <w:shd w:val="clear" w:color="auto" w:fill="auto"/>
            <w:noWrap/>
            <w:vAlign w:val="bottom"/>
            <w:hideMark/>
          </w:tcPr>
          <w:p w14:paraId="742BFC0D"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4" w:type="dxa"/>
            <w:shd w:val="clear" w:color="auto" w:fill="auto"/>
            <w:noWrap/>
            <w:vAlign w:val="bottom"/>
            <w:hideMark/>
          </w:tcPr>
          <w:p w14:paraId="567185A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6" w:type="dxa"/>
            <w:gridSpan w:val="3"/>
            <w:shd w:val="clear" w:color="auto" w:fill="auto"/>
            <w:noWrap/>
            <w:vAlign w:val="bottom"/>
            <w:hideMark/>
          </w:tcPr>
          <w:p w14:paraId="5C21D034"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3" w:type="dxa"/>
            <w:shd w:val="clear" w:color="auto" w:fill="auto"/>
            <w:noWrap/>
            <w:vAlign w:val="bottom"/>
            <w:hideMark/>
          </w:tcPr>
          <w:p w14:paraId="183D47F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13" w:type="dxa"/>
            <w:gridSpan w:val="3"/>
            <w:shd w:val="clear" w:color="auto" w:fill="auto"/>
            <w:noWrap/>
            <w:vAlign w:val="bottom"/>
            <w:hideMark/>
          </w:tcPr>
          <w:p w14:paraId="01FF7A5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55" w:type="dxa"/>
            <w:shd w:val="clear" w:color="auto" w:fill="auto"/>
            <w:noWrap/>
            <w:vAlign w:val="bottom"/>
            <w:hideMark/>
          </w:tcPr>
          <w:p w14:paraId="41065099"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85" w:type="dxa"/>
            <w:gridSpan w:val="3"/>
            <w:shd w:val="clear" w:color="auto" w:fill="auto"/>
            <w:noWrap/>
            <w:vAlign w:val="bottom"/>
            <w:hideMark/>
          </w:tcPr>
          <w:p w14:paraId="2A4EDF5E"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72" w:type="dxa"/>
            <w:shd w:val="clear" w:color="auto" w:fill="auto"/>
            <w:noWrap/>
            <w:vAlign w:val="bottom"/>
            <w:hideMark/>
          </w:tcPr>
          <w:p w14:paraId="2EDBE53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96" w:type="dxa"/>
            <w:gridSpan w:val="3"/>
            <w:shd w:val="clear" w:color="auto" w:fill="auto"/>
            <w:noWrap/>
            <w:vAlign w:val="bottom"/>
            <w:hideMark/>
          </w:tcPr>
          <w:p w14:paraId="44F4BD6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3" w:type="dxa"/>
            <w:shd w:val="clear" w:color="auto" w:fill="auto"/>
            <w:noWrap/>
            <w:vAlign w:val="bottom"/>
            <w:hideMark/>
          </w:tcPr>
          <w:p w14:paraId="7C1202A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7" w:type="dxa"/>
            <w:gridSpan w:val="3"/>
            <w:shd w:val="clear" w:color="auto" w:fill="auto"/>
            <w:noWrap/>
            <w:vAlign w:val="bottom"/>
            <w:hideMark/>
          </w:tcPr>
          <w:p w14:paraId="59FBFD3B"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r>
      <w:tr w:rsidR="00DE4683" w:rsidRPr="00B75CD4" w14:paraId="57423688" w14:textId="77777777" w:rsidTr="00941E97">
        <w:trPr>
          <w:trHeight w:val="159"/>
        </w:trPr>
        <w:tc>
          <w:tcPr>
            <w:tcW w:w="15169" w:type="dxa"/>
            <w:gridSpan w:val="24"/>
            <w:shd w:val="clear" w:color="auto" w:fill="auto"/>
            <w:noWrap/>
            <w:vAlign w:val="center"/>
          </w:tcPr>
          <w:p w14:paraId="20E39E72" w14:textId="77777777" w:rsidR="00DE4683" w:rsidRPr="00B75CD4" w:rsidRDefault="00DE4683" w:rsidP="00941E97">
            <w:pPr>
              <w:rPr>
                <w:rFonts w:ascii="Arial" w:eastAsia="Times New Roman" w:hAnsi="Arial" w:cs="Arial"/>
                <w:b/>
                <w:bCs/>
                <w:sz w:val="20"/>
                <w:szCs w:val="20"/>
                <w:lang w:eastAsia="zh-CN"/>
              </w:rPr>
            </w:pPr>
          </w:p>
        </w:tc>
      </w:tr>
      <w:tr w:rsidR="00DE4683" w:rsidRPr="00B75CD4" w14:paraId="1593E2BD" w14:textId="77777777" w:rsidTr="00941E97">
        <w:trPr>
          <w:trHeight w:val="260"/>
        </w:trPr>
        <w:tc>
          <w:tcPr>
            <w:tcW w:w="15169" w:type="dxa"/>
            <w:gridSpan w:val="24"/>
            <w:shd w:val="clear" w:color="auto" w:fill="auto"/>
            <w:noWrap/>
            <w:vAlign w:val="center"/>
            <w:hideMark/>
          </w:tcPr>
          <w:p w14:paraId="2232E550" w14:textId="77777777" w:rsidR="00DE4683" w:rsidRPr="00B75CD4" w:rsidRDefault="00DE4683" w:rsidP="00941E97">
            <w:pPr>
              <w:rPr>
                <w:rFonts w:ascii="Arial" w:eastAsia="Times New Roman" w:hAnsi="Arial" w:cs="Arial"/>
                <w:b/>
                <w:bCs/>
                <w:sz w:val="20"/>
                <w:szCs w:val="20"/>
                <w:lang w:eastAsia="zh-CN"/>
              </w:rPr>
            </w:pPr>
            <w:r w:rsidRPr="00B75CD4">
              <w:rPr>
                <w:rFonts w:ascii="Arial" w:eastAsia="Times New Roman" w:hAnsi="Arial" w:cs="Arial"/>
                <w:b/>
                <w:bCs/>
                <w:sz w:val="20"/>
                <w:szCs w:val="20"/>
                <w:lang w:eastAsia="zh-CN"/>
              </w:rPr>
              <w:t>High or very high education</w:t>
            </w:r>
          </w:p>
        </w:tc>
      </w:tr>
      <w:tr w:rsidR="00DE4683" w:rsidRPr="00B75CD4" w14:paraId="679D0F44" w14:textId="77777777" w:rsidTr="00941E97">
        <w:trPr>
          <w:trHeight w:val="260"/>
        </w:trPr>
        <w:tc>
          <w:tcPr>
            <w:tcW w:w="1418" w:type="dxa"/>
            <w:shd w:val="clear" w:color="auto" w:fill="auto"/>
            <w:noWrap/>
            <w:vAlign w:val="center"/>
            <w:hideMark/>
          </w:tcPr>
          <w:p w14:paraId="656E3AB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1983-1987</w:t>
            </w:r>
          </w:p>
        </w:tc>
        <w:tc>
          <w:tcPr>
            <w:tcW w:w="2127" w:type="dxa"/>
            <w:gridSpan w:val="3"/>
            <w:shd w:val="clear" w:color="auto" w:fill="auto"/>
            <w:noWrap/>
            <w:vAlign w:val="center"/>
            <w:hideMark/>
          </w:tcPr>
          <w:p w14:paraId="50D0227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4" w:type="dxa"/>
            <w:shd w:val="clear" w:color="auto" w:fill="auto"/>
            <w:noWrap/>
            <w:vAlign w:val="center"/>
            <w:hideMark/>
          </w:tcPr>
          <w:p w14:paraId="5BC7768A"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6" w:type="dxa"/>
            <w:gridSpan w:val="3"/>
            <w:shd w:val="clear" w:color="auto" w:fill="auto"/>
            <w:noWrap/>
            <w:vAlign w:val="center"/>
            <w:hideMark/>
          </w:tcPr>
          <w:p w14:paraId="0E1B6C4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3" w:type="dxa"/>
            <w:shd w:val="clear" w:color="auto" w:fill="auto"/>
            <w:vAlign w:val="center"/>
            <w:hideMark/>
          </w:tcPr>
          <w:p w14:paraId="4D154844" w14:textId="77777777" w:rsidR="00DE4683" w:rsidRPr="00B75CD4" w:rsidRDefault="00DE4683" w:rsidP="00941E97">
            <w:pPr>
              <w:ind w:firstLineChars="100" w:firstLine="200"/>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013" w:type="dxa"/>
            <w:gridSpan w:val="3"/>
            <w:shd w:val="clear" w:color="auto" w:fill="auto"/>
            <w:noWrap/>
            <w:vAlign w:val="center"/>
            <w:hideMark/>
          </w:tcPr>
          <w:p w14:paraId="44823132"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55" w:type="dxa"/>
            <w:shd w:val="clear" w:color="auto" w:fill="auto"/>
            <w:noWrap/>
            <w:vAlign w:val="center"/>
            <w:hideMark/>
          </w:tcPr>
          <w:p w14:paraId="51A6127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85" w:type="dxa"/>
            <w:gridSpan w:val="3"/>
            <w:shd w:val="clear" w:color="auto" w:fill="auto"/>
            <w:noWrap/>
            <w:vAlign w:val="center"/>
            <w:hideMark/>
          </w:tcPr>
          <w:p w14:paraId="6B2068F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72" w:type="dxa"/>
            <w:shd w:val="clear" w:color="auto" w:fill="auto"/>
            <w:noWrap/>
            <w:vAlign w:val="center"/>
            <w:hideMark/>
          </w:tcPr>
          <w:p w14:paraId="55682CAA"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1996" w:type="dxa"/>
            <w:gridSpan w:val="3"/>
            <w:shd w:val="clear" w:color="auto" w:fill="auto"/>
            <w:noWrap/>
            <w:vAlign w:val="center"/>
            <w:hideMark/>
          </w:tcPr>
          <w:p w14:paraId="18865A8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c>
          <w:tcPr>
            <w:tcW w:w="283" w:type="dxa"/>
            <w:shd w:val="clear" w:color="auto" w:fill="auto"/>
            <w:vAlign w:val="center"/>
            <w:hideMark/>
          </w:tcPr>
          <w:p w14:paraId="754C1F5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2127" w:type="dxa"/>
            <w:gridSpan w:val="3"/>
            <w:shd w:val="clear" w:color="auto" w:fill="auto"/>
            <w:noWrap/>
            <w:vAlign w:val="center"/>
            <w:hideMark/>
          </w:tcPr>
          <w:p w14:paraId="045C650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reference</w:t>
            </w:r>
          </w:p>
        </w:tc>
      </w:tr>
      <w:tr w:rsidR="00DE4683" w:rsidRPr="00B75CD4" w14:paraId="051671D2" w14:textId="77777777" w:rsidTr="00941E97">
        <w:trPr>
          <w:trHeight w:val="290"/>
        </w:trPr>
        <w:tc>
          <w:tcPr>
            <w:tcW w:w="1418" w:type="dxa"/>
            <w:shd w:val="clear" w:color="auto" w:fill="auto"/>
            <w:noWrap/>
            <w:vAlign w:val="center"/>
            <w:hideMark/>
          </w:tcPr>
          <w:p w14:paraId="0F5F8D5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1988-1992</w:t>
            </w:r>
          </w:p>
        </w:tc>
        <w:tc>
          <w:tcPr>
            <w:tcW w:w="495" w:type="dxa"/>
            <w:shd w:val="clear" w:color="auto" w:fill="auto"/>
            <w:noWrap/>
            <w:vAlign w:val="bottom"/>
            <w:hideMark/>
          </w:tcPr>
          <w:p w14:paraId="5FBE93E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2" w:type="dxa"/>
            <w:shd w:val="clear" w:color="auto" w:fill="auto"/>
            <w:noWrap/>
            <w:vAlign w:val="bottom"/>
            <w:hideMark/>
          </w:tcPr>
          <w:p w14:paraId="2D3C04F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710" w:type="dxa"/>
            <w:shd w:val="clear" w:color="auto" w:fill="auto"/>
            <w:noWrap/>
            <w:vAlign w:val="bottom"/>
            <w:hideMark/>
          </w:tcPr>
          <w:p w14:paraId="7296621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84" w:type="dxa"/>
            <w:shd w:val="clear" w:color="auto" w:fill="auto"/>
            <w:noWrap/>
            <w:vAlign w:val="bottom"/>
            <w:hideMark/>
          </w:tcPr>
          <w:p w14:paraId="0E3E3D0A"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04B867F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992" w:type="dxa"/>
            <w:shd w:val="clear" w:color="auto" w:fill="auto"/>
            <w:noWrap/>
            <w:vAlign w:val="bottom"/>
            <w:hideMark/>
          </w:tcPr>
          <w:p w14:paraId="31789B6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7" w:type="dxa"/>
            <w:shd w:val="clear" w:color="auto" w:fill="auto"/>
            <w:noWrap/>
            <w:vAlign w:val="bottom"/>
            <w:hideMark/>
          </w:tcPr>
          <w:p w14:paraId="7AEEE59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3" w:type="dxa"/>
            <w:shd w:val="clear" w:color="auto" w:fill="auto"/>
            <w:noWrap/>
            <w:vAlign w:val="bottom"/>
            <w:hideMark/>
          </w:tcPr>
          <w:p w14:paraId="39EA682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0ABB1D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23" w:type="dxa"/>
            <w:shd w:val="clear" w:color="auto" w:fill="auto"/>
            <w:noWrap/>
            <w:vAlign w:val="bottom"/>
            <w:hideMark/>
          </w:tcPr>
          <w:p w14:paraId="05D3162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95" w:type="dxa"/>
            <w:shd w:val="clear" w:color="auto" w:fill="auto"/>
            <w:noWrap/>
            <w:vAlign w:val="bottom"/>
            <w:hideMark/>
          </w:tcPr>
          <w:p w14:paraId="0E055F6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55" w:type="dxa"/>
            <w:shd w:val="clear" w:color="auto" w:fill="auto"/>
            <w:noWrap/>
            <w:vAlign w:val="bottom"/>
            <w:hideMark/>
          </w:tcPr>
          <w:p w14:paraId="7F29198D"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66C6261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3" w:type="dxa"/>
            <w:shd w:val="clear" w:color="auto" w:fill="auto"/>
            <w:noWrap/>
            <w:vAlign w:val="bottom"/>
            <w:hideMark/>
          </w:tcPr>
          <w:p w14:paraId="5AB0218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67" w:type="dxa"/>
            <w:shd w:val="clear" w:color="auto" w:fill="auto"/>
            <w:noWrap/>
            <w:vAlign w:val="bottom"/>
            <w:hideMark/>
          </w:tcPr>
          <w:p w14:paraId="3203752A"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72" w:type="dxa"/>
            <w:shd w:val="clear" w:color="auto" w:fill="auto"/>
            <w:noWrap/>
            <w:vAlign w:val="bottom"/>
            <w:hideMark/>
          </w:tcPr>
          <w:p w14:paraId="49B2916B"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6281827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851" w:type="dxa"/>
            <w:shd w:val="clear" w:color="auto" w:fill="auto"/>
            <w:noWrap/>
            <w:vAlign w:val="bottom"/>
            <w:hideMark/>
          </w:tcPr>
          <w:p w14:paraId="1D7641A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7" w:type="dxa"/>
            <w:shd w:val="clear" w:color="auto" w:fill="auto"/>
            <w:noWrap/>
            <w:vAlign w:val="bottom"/>
            <w:hideMark/>
          </w:tcPr>
          <w:p w14:paraId="5CC28A2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283" w:type="dxa"/>
            <w:shd w:val="clear" w:color="auto" w:fill="auto"/>
            <w:noWrap/>
            <w:vAlign w:val="bottom"/>
            <w:hideMark/>
          </w:tcPr>
          <w:p w14:paraId="2E39C64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7977F3F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851" w:type="dxa"/>
            <w:shd w:val="clear" w:color="auto" w:fill="auto"/>
            <w:noWrap/>
            <w:vAlign w:val="bottom"/>
            <w:hideMark/>
          </w:tcPr>
          <w:p w14:paraId="09D7660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709" w:type="dxa"/>
            <w:shd w:val="clear" w:color="auto" w:fill="auto"/>
            <w:noWrap/>
            <w:vAlign w:val="bottom"/>
            <w:hideMark/>
          </w:tcPr>
          <w:p w14:paraId="277315C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r>
      <w:tr w:rsidR="00DE4683" w:rsidRPr="00B75CD4" w14:paraId="18934E5B" w14:textId="77777777" w:rsidTr="00941E97">
        <w:trPr>
          <w:trHeight w:val="290"/>
        </w:trPr>
        <w:tc>
          <w:tcPr>
            <w:tcW w:w="1418" w:type="dxa"/>
            <w:shd w:val="clear" w:color="auto" w:fill="auto"/>
            <w:noWrap/>
            <w:vAlign w:val="center"/>
            <w:hideMark/>
          </w:tcPr>
          <w:p w14:paraId="49193D8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1993-1997</w:t>
            </w:r>
          </w:p>
        </w:tc>
        <w:tc>
          <w:tcPr>
            <w:tcW w:w="495" w:type="dxa"/>
            <w:shd w:val="clear" w:color="auto" w:fill="auto"/>
            <w:noWrap/>
            <w:vAlign w:val="bottom"/>
            <w:hideMark/>
          </w:tcPr>
          <w:p w14:paraId="685B809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2" w:type="dxa"/>
            <w:shd w:val="clear" w:color="auto" w:fill="auto"/>
            <w:noWrap/>
            <w:vAlign w:val="bottom"/>
            <w:hideMark/>
          </w:tcPr>
          <w:p w14:paraId="19614BC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710" w:type="dxa"/>
            <w:shd w:val="clear" w:color="auto" w:fill="auto"/>
            <w:noWrap/>
            <w:vAlign w:val="bottom"/>
            <w:hideMark/>
          </w:tcPr>
          <w:p w14:paraId="44A4846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4" w:type="dxa"/>
            <w:shd w:val="clear" w:color="auto" w:fill="auto"/>
            <w:noWrap/>
            <w:vAlign w:val="center"/>
            <w:hideMark/>
          </w:tcPr>
          <w:p w14:paraId="76785A5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022E2C7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992" w:type="dxa"/>
            <w:shd w:val="clear" w:color="auto" w:fill="auto"/>
            <w:noWrap/>
            <w:vAlign w:val="bottom"/>
            <w:hideMark/>
          </w:tcPr>
          <w:p w14:paraId="406CDD4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(0.8 to</w:t>
            </w:r>
          </w:p>
        </w:tc>
        <w:tc>
          <w:tcPr>
            <w:tcW w:w="567" w:type="dxa"/>
            <w:shd w:val="clear" w:color="auto" w:fill="auto"/>
            <w:noWrap/>
            <w:vAlign w:val="bottom"/>
            <w:hideMark/>
          </w:tcPr>
          <w:p w14:paraId="2B718C9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283" w:type="dxa"/>
            <w:shd w:val="clear" w:color="auto" w:fill="auto"/>
            <w:vAlign w:val="center"/>
            <w:hideMark/>
          </w:tcPr>
          <w:p w14:paraId="3E2A61C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AF5031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923" w:type="dxa"/>
            <w:shd w:val="clear" w:color="auto" w:fill="auto"/>
            <w:noWrap/>
            <w:vAlign w:val="bottom"/>
            <w:hideMark/>
          </w:tcPr>
          <w:p w14:paraId="2484DC0E"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595" w:type="dxa"/>
            <w:shd w:val="clear" w:color="auto" w:fill="auto"/>
            <w:noWrap/>
            <w:vAlign w:val="bottom"/>
            <w:hideMark/>
          </w:tcPr>
          <w:p w14:paraId="17FAD63C"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55" w:type="dxa"/>
            <w:shd w:val="clear" w:color="auto" w:fill="auto"/>
            <w:noWrap/>
            <w:vAlign w:val="center"/>
            <w:hideMark/>
          </w:tcPr>
          <w:p w14:paraId="0CF98AC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5C4D92A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23" w:type="dxa"/>
            <w:shd w:val="clear" w:color="auto" w:fill="auto"/>
            <w:noWrap/>
            <w:vAlign w:val="bottom"/>
            <w:hideMark/>
          </w:tcPr>
          <w:p w14:paraId="26FF66B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7" w:type="dxa"/>
            <w:shd w:val="clear" w:color="auto" w:fill="auto"/>
            <w:noWrap/>
            <w:vAlign w:val="bottom"/>
            <w:hideMark/>
          </w:tcPr>
          <w:p w14:paraId="2F141262"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72" w:type="dxa"/>
            <w:shd w:val="clear" w:color="auto" w:fill="auto"/>
            <w:noWrap/>
            <w:vAlign w:val="center"/>
            <w:hideMark/>
          </w:tcPr>
          <w:p w14:paraId="3012114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402D4B7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w:t>
            </w:r>
          </w:p>
        </w:tc>
        <w:tc>
          <w:tcPr>
            <w:tcW w:w="851" w:type="dxa"/>
            <w:shd w:val="clear" w:color="auto" w:fill="auto"/>
            <w:noWrap/>
            <w:vAlign w:val="bottom"/>
            <w:hideMark/>
          </w:tcPr>
          <w:p w14:paraId="24B53EC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(0.8 to</w:t>
            </w:r>
          </w:p>
        </w:tc>
        <w:tc>
          <w:tcPr>
            <w:tcW w:w="567" w:type="dxa"/>
            <w:shd w:val="clear" w:color="auto" w:fill="auto"/>
            <w:noWrap/>
            <w:vAlign w:val="bottom"/>
            <w:hideMark/>
          </w:tcPr>
          <w:p w14:paraId="5835CEE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1.0)</w:t>
            </w:r>
          </w:p>
        </w:tc>
        <w:tc>
          <w:tcPr>
            <w:tcW w:w="283" w:type="dxa"/>
            <w:shd w:val="clear" w:color="auto" w:fill="auto"/>
            <w:vAlign w:val="center"/>
            <w:hideMark/>
          </w:tcPr>
          <w:p w14:paraId="23503F4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58975C5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w:t>
            </w:r>
          </w:p>
        </w:tc>
        <w:tc>
          <w:tcPr>
            <w:tcW w:w="851" w:type="dxa"/>
            <w:shd w:val="clear" w:color="auto" w:fill="auto"/>
            <w:noWrap/>
            <w:vAlign w:val="bottom"/>
            <w:hideMark/>
          </w:tcPr>
          <w:p w14:paraId="41BDF9C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 to</w:t>
            </w:r>
          </w:p>
        </w:tc>
        <w:tc>
          <w:tcPr>
            <w:tcW w:w="709" w:type="dxa"/>
            <w:shd w:val="clear" w:color="auto" w:fill="auto"/>
            <w:noWrap/>
            <w:vAlign w:val="bottom"/>
            <w:hideMark/>
          </w:tcPr>
          <w:p w14:paraId="30250DE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r>
      <w:tr w:rsidR="00DE4683" w:rsidRPr="00B75CD4" w14:paraId="468CE9E7" w14:textId="77777777" w:rsidTr="00941E97">
        <w:trPr>
          <w:trHeight w:val="290"/>
        </w:trPr>
        <w:tc>
          <w:tcPr>
            <w:tcW w:w="1418" w:type="dxa"/>
            <w:shd w:val="clear" w:color="auto" w:fill="auto"/>
            <w:noWrap/>
            <w:vAlign w:val="center"/>
            <w:hideMark/>
          </w:tcPr>
          <w:p w14:paraId="6631C11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1998-2002</w:t>
            </w:r>
          </w:p>
        </w:tc>
        <w:tc>
          <w:tcPr>
            <w:tcW w:w="495" w:type="dxa"/>
            <w:shd w:val="clear" w:color="auto" w:fill="auto"/>
            <w:noWrap/>
            <w:vAlign w:val="bottom"/>
            <w:hideMark/>
          </w:tcPr>
          <w:p w14:paraId="1DC8720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22" w:type="dxa"/>
            <w:shd w:val="clear" w:color="auto" w:fill="auto"/>
            <w:noWrap/>
            <w:vAlign w:val="bottom"/>
            <w:hideMark/>
          </w:tcPr>
          <w:p w14:paraId="2DCA7F7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710" w:type="dxa"/>
            <w:shd w:val="clear" w:color="auto" w:fill="auto"/>
            <w:noWrap/>
            <w:vAlign w:val="bottom"/>
            <w:hideMark/>
          </w:tcPr>
          <w:p w14:paraId="4C8979D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84" w:type="dxa"/>
            <w:shd w:val="clear" w:color="auto" w:fill="auto"/>
            <w:noWrap/>
            <w:vAlign w:val="bottom"/>
            <w:hideMark/>
          </w:tcPr>
          <w:p w14:paraId="5113CCA6"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7F9EE83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92" w:type="dxa"/>
            <w:shd w:val="clear" w:color="auto" w:fill="auto"/>
            <w:noWrap/>
            <w:vAlign w:val="bottom"/>
            <w:hideMark/>
          </w:tcPr>
          <w:p w14:paraId="0E3EDBF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7" w:type="dxa"/>
            <w:shd w:val="clear" w:color="auto" w:fill="auto"/>
            <w:noWrap/>
            <w:vAlign w:val="bottom"/>
            <w:hideMark/>
          </w:tcPr>
          <w:p w14:paraId="1C88B0A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1.3)</w:t>
            </w:r>
          </w:p>
        </w:tc>
        <w:tc>
          <w:tcPr>
            <w:tcW w:w="283" w:type="dxa"/>
            <w:shd w:val="clear" w:color="auto" w:fill="auto"/>
            <w:noWrap/>
            <w:vAlign w:val="bottom"/>
            <w:hideMark/>
          </w:tcPr>
          <w:p w14:paraId="42EDB30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3FB2FB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923" w:type="dxa"/>
            <w:shd w:val="clear" w:color="auto" w:fill="auto"/>
            <w:noWrap/>
            <w:vAlign w:val="bottom"/>
            <w:hideMark/>
          </w:tcPr>
          <w:p w14:paraId="4662ADE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595" w:type="dxa"/>
            <w:shd w:val="clear" w:color="auto" w:fill="auto"/>
            <w:noWrap/>
            <w:vAlign w:val="bottom"/>
            <w:hideMark/>
          </w:tcPr>
          <w:p w14:paraId="52B6BE74"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55" w:type="dxa"/>
            <w:shd w:val="clear" w:color="auto" w:fill="auto"/>
            <w:noWrap/>
            <w:vAlign w:val="bottom"/>
            <w:hideMark/>
          </w:tcPr>
          <w:p w14:paraId="47B536D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E04BF2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3" w:type="dxa"/>
            <w:shd w:val="clear" w:color="auto" w:fill="auto"/>
            <w:noWrap/>
            <w:vAlign w:val="bottom"/>
            <w:hideMark/>
          </w:tcPr>
          <w:p w14:paraId="6725083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12B9EF4B"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72" w:type="dxa"/>
            <w:shd w:val="clear" w:color="auto" w:fill="auto"/>
            <w:noWrap/>
            <w:vAlign w:val="bottom"/>
            <w:hideMark/>
          </w:tcPr>
          <w:p w14:paraId="021DCFA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4CB36D5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1.0</w:t>
            </w:r>
          </w:p>
        </w:tc>
        <w:tc>
          <w:tcPr>
            <w:tcW w:w="851" w:type="dxa"/>
            <w:shd w:val="clear" w:color="auto" w:fill="auto"/>
            <w:noWrap/>
            <w:vAlign w:val="bottom"/>
            <w:hideMark/>
          </w:tcPr>
          <w:p w14:paraId="1A7592C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(0.9 to</w:t>
            </w:r>
          </w:p>
        </w:tc>
        <w:tc>
          <w:tcPr>
            <w:tcW w:w="567" w:type="dxa"/>
            <w:shd w:val="clear" w:color="auto" w:fill="auto"/>
            <w:noWrap/>
            <w:vAlign w:val="bottom"/>
            <w:hideMark/>
          </w:tcPr>
          <w:p w14:paraId="2B8B7D7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1.1)</w:t>
            </w:r>
          </w:p>
        </w:tc>
        <w:tc>
          <w:tcPr>
            <w:tcW w:w="283" w:type="dxa"/>
            <w:shd w:val="clear" w:color="auto" w:fill="auto"/>
            <w:noWrap/>
            <w:vAlign w:val="bottom"/>
            <w:hideMark/>
          </w:tcPr>
          <w:p w14:paraId="2158C3B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65588DD4"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51" w:type="dxa"/>
            <w:shd w:val="clear" w:color="auto" w:fill="auto"/>
            <w:noWrap/>
            <w:vAlign w:val="bottom"/>
            <w:hideMark/>
          </w:tcPr>
          <w:p w14:paraId="1145FC2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709" w:type="dxa"/>
            <w:shd w:val="clear" w:color="auto" w:fill="auto"/>
            <w:noWrap/>
            <w:vAlign w:val="bottom"/>
            <w:hideMark/>
          </w:tcPr>
          <w:p w14:paraId="44E5FFA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r>
      <w:tr w:rsidR="00DE4683" w:rsidRPr="00B75CD4" w14:paraId="365D5B03" w14:textId="77777777" w:rsidTr="00941E97">
        <w:trPr>
          <w:trHeight w:val="290"/>
        </w:trPr>
        <w:tc>
          <w:tcPr>
            <w:tcW w:w="1418" w:type="dxa"/>
            <w:shd w:val="clear" w:color="auto" w:fill="auto"/>
            <w:noWrap/>
            <w:vAlign w:val="center"/>
            <w:hideMark/>
          </w:tcPr>
          <w:p w14:paraId="26F62D05"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2003-2007</w:t>
            </w:r>
          </w:p>
        </w:tc>
        <w:tc>
          <w:tcPr>
            <w:tcW w:w="495" w:type="dxa"/>
            <w:shd w:val="clear" w:color="auto" w:fill="auto"/>
            <w:noWrap/>
            <w:vAlign w:val="bottom"/>
            <w:hideMark/>
          </w:tcPr>
          <w:p w14:paraId="4D29D416"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2" w:type="dxa"/>
            <w:shd w:val="clear" w:color="auto" w:fill="auto"/>
            <w:noWrap/>
            <w:vAlign w:val="bottom"/>
            <w:hideMark/>
          </w:tcPr>
          <w:p w14:paraId="58BA1D7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710" w:type="dxa"/>
            <w:shd w:val="clear" w:color="auto" w:fill="auto"/>
            <w:noWrap/>
            <w:vAlign w:val="bottom"/>
            <w:hideMark/>
          </w:tcPr>
          <w:p w14:paraId="7709576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84" w:type="dxa"/>
            <w:shd w:val="clear" w:color="auto" w:fill="auto"/>
            <w:noWrap/>
            <w:vAlign w:val="bottom"/>
            <w:hideMark/>
          </w:tcPr>
          <w:p w14:paraId="3C6A6627"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58DDC34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92" w:type="dxa"/>
            <w:shd w:val="clear" w:color="auto" w:fill="auto"/>
            <w:noWrap/>
            <w:vAlign w:val="bottom"/>
            <w:hideMark/>
          </w:tcPr>
          <w:p w14:paraId="4E9A58B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1249FBA3"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noWrap/>
            <w:vAlign w:val="bottom"/>
            <w:hideMark/>
          </w:tcPr>
          <w:p w14:paraId="3B47549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3A83E29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923" w:type="dxa"/>
            <w:shd w:val="clear" w:color="auto" w:fill="auto"/>
            <w:noWrap/>
            <w:vAlign w:val="bottom"/>
            <w:hideMark/>
          </w:tcPr>
          <w:p w14:paraId="7097AEB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95" w:type="dxa"/>
            <w:shd w:val="clear" w:color="auto" w:fill="auto"/>
            <w:noWrap/>
            <w:vAlign w:val="bottom"/>
            <w:hideMark/>
          </w:tcPr>
          <w:p w14:paraId="06176F3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c>
          <w:tcPr>
            <w:tcW w:w="255" w:type="dxa"/>
            <w:shd w:val="clear" w:color="auto" w:fill="auto"/>
            <w:noWrap/>
            <w:vAlign w:val="bottom"/>
            <w:hideMark/>
          </w:tcPr>
          <w:p w14:paraId="4C13444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A2E94A9"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3" w:type="dxa"/>
            <w:shd w:val="clear" w:color="auto" w:fill="auto"/>
            <w:noWrap/>
            <w:vAlign w:val="bottom"/>
            <w:hideMark/>
          </w:tcPr>
          <w:p w14:paraId="0809D47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7" w:type="dxa"/>
            <w:shd w:val="clear" w:color="auto" w:fill="auto"/>
            <w:noWrap/>
            <w:vAlign w:val="bottom"/>
            <w:hideMark/>
          </w:tcPr>
          <w:p w14:paraId="7C288E20"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72" w:type="dxa"/>
            <w:shd w:val="clear" w:color="auto" w:fill="auto"/>
            <w:noWrap/>
            <w:vAlign w:val="bottom"/>
            <w:hideMark/>
          </w:tcPr>
          <w:p w14:paraId="3AE16AF8"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74D183F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851" w:type="dxa"/>
            <w:shd w:val="clear" w:color="auto" w:fill="auto"/>
            <w:noWrap/>
            <w:vAlign w:val="bottom"/>
            <w:hideMark/>
          </w:tcPr>
          <w:p w14:paraId="24C136D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2362675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noWrap/>
            <w:vAlign w:val="bottom"/>
            <w:hideMark/>
          </w:tcPr>
          <w:p w14:paraId="11246C00"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3D4FF03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851" w:type="dxa"/>
            <w:shd w:val="clear" w:color="auto" w:fill="auto"/>
            <w:noWrap/>
            <w:vAlign w:val="bottom"/>
            <w:hideMark/>
          </w:tcPr>
          <w:p w14:paraId="3EBFABB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709" w:type="dxa"/>
            <w:shd w:val="clear" w:color="auto" w:fill="auto"/>
            <w:noWrap/>
            <w:vAlign w:val="bottom"/>
            <w:hideMark/>
          </w:tcPr>
          <w:p w14:paraId="5A2AC891"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1.8)</w:t>
            </w:r>
          </w:p>
        </w:tc>
      </w:tr>
      <w:tr w:rsidR="00DE4683" w:rsidRPr="00B75CD4" w14:paraId="653C9306" w14:textId="77777777" w:rsidTr="00941E97">
        <w:trPr>
          <w:trHeight w:val="290"/>
        </w:trPr>
        <w:tc>
          <w:tcPr>
            <w:tcW w:w="1418" w:type="dxa"/>
            <w:shd w:val="clear" w:color="auto" w:fill="auto"/>
            <w:noWrap/>
            <w:vAlign w:val="center"/>
            <w:hideMark/>
          </w:tcPr>
          <w:p w14:paraId="367950F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2008-2012</w:t>
            </w:r>
          </w:p>
        </w:tc>
        <w:tc>
          <w:tcPr>
            <w:tcW w:w="495" w:type="dxa"/>
            <w:shd w:val="clear" w:color="auto" w:fill="auto"/>
            <w:noWrap/>
            <w:vAlign w:val="bottom"/>
            <w:hideMark/>
          </w:tcPr>
          <w:p w14:paraId="6724DE03"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2" w:type="dxa"/>
            <w:shd w:val="clear" w:color="auto" w:fill="auto"/>
            <w:noWrap/>
            <w:vAlign w:val="bottom"/>
            <w:hideMark/>
          </w:tcPr>
          <w:p w14:paraId="0C660CB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710" w:type="dxa"/>
            <w:shd w:val="clear" w:color="auto" w:fill="auto"/>
            <w:noWrap/>
            <w:vAlign w:val="bottom"/>
            <w:hideMark/>
          </w:tcPr>
          <w:p w14:paraId="420239A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84" w:type="dxa"/>
            <w:shd w:val="clear" w:color="auto" w:fill="auto"/>
            <w:noWrap/>
            <w:vAlign w:val="center"/>
            <w:hideMark/>
          </w:tcPr>
          <w:p w14:paraId="6A6A4A20"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0AAAB00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92" w:type="dxa"/>
            <w:shd w:val="clear" w:color="auto" w:fill="auto"/>
            <w:noWrap/>
            <w:vAlign w:val="bottom"/>
            <w:hideMark/>
          </w:tcPr>
          <w:p w14:paraId="512ECBF0"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0B528B29"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vAlign w:val="center"/>
            <w:hideMark/>
          </w:tcPr>
          <w:p w14:paraId="78B1569E"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4654EA7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923" w:type="dxa"/>
            <w:shd w:val="clear" w:color="auto" w:fill="auto"/>
            <w:noWrap/>
            <w:vAlign w:val="bottom"/>
            <w:hideMark/>
          </w:tcPr>
          <w:p w14:paraId="42B4268F"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 to</w:t>
            </w:r>
          </w:p>
        </w:tc>
        <w:tc>
          <w:tcPr>
            <w:tcW w:w="595" w:type="dxa"/>
            <w:shd w:val="clear" w:color="auto" w:fill="auto"/>
            <w:noWrap/>
            <w:vAlign w:val="bottom"/>
            <w:hideMark/>
          </w:tcPr>
          <w:p w14:paraId="1438066E"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1.7)</w:t>
            </w:r>
          </w:p>
        </w:tc>
        <w:tc>
          <w:tcPr>
            <w:tcW w:w="255" w:type="dxa"/>
            <w:shd w:val="clear" w:color="auto" w:fill="auto"/>
            <w:noWrap/>
            <w:vAlign w:val="center"/>
            <w:hideMark/>
          </w:tcPr>
          <w:p w14:paraId="445B729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0346FEE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923" w:type="dxa"/>
            <w:shd w:val="clear" w:color="auto" w:fill="auto"/>
            <w:noWrap/>
            <w:vAlign w:val="bottom"/>
            <w:hideMark/>
          </w:tcPr>
          <w:p w14:paraId="55AD3EF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7" w:type="dxa"/>
            <w:shd w:val="clear" w:color="auto" w:fill="auto"/>
            <w:noWrap/>
            <w:vAlign w:val="bottom"/>
            <w:hideMark/>
          </w:tcPr>
          <w:p w14:paraId="7255E7F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72" w:type="dxa"/>
            <w:shd w:val="clear" w:color="auto" w:fill="auto"/>
            <w:noWrap/>
            <w:vAlign w:val="center"/>
            <w:hideMark/>
          </w:tcPr>
          <w:p w14:paraId="64B0FC3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74C7E19A"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51" w:type="dxa"/>
            <w:shd w:val="clear" w:color="auto" w:fill="auto"/>
            <w:noWrap/>
            <w:vAlign w:val="bottom"/>
            <w:hideMark/>
          </w:tcPr>
          <w:p w14:paraId="3326D02D"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7" w:type="dxa"/>
            <w:shd w:val="clear" w:color="auto" w:fill="auto"/>
            <w:noWrap/>
            <w:vAlign w:val="bottom"/>
            <w:hideMark/>
          </w:tcPr>
          <w:p w14:paraId="730D1228"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c>
          <w:tcPr>
            <w:tcW w:w="283" w:type="dxa"/>
            <w:shd w:val="clear" w:color="auto" w:fill="auto"/>
            <w:vAlign w:val="center"/>
            <w:hideMark/>
          </w:tcPr>
          <w:p w14:paraId="577E7121"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28C6EEB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1.6</w:t>
            </w:r>
          </w:p>
        </w:tc>
        <w:tc>
          <w:tcPr>
            <w:tcW w:w="851" w:type="dxa"/>
            <w:shd w:val="clear" w:color="auto" w:fill="auto"/>
            <w:noWrap/>
            <w:vAlign w:val="bottom"/>
            <w:hideMark/>
          </w:tcPr>
          <w:p w14:paraId="72C068EC"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709" w:type="dxa"/>
            <w:shd w:val="clear" w:color="auto" w:fill="auto"/>
            <w:noWrap/>
            <w:vAlign w:val="bottom"/>
            <w:hideMark/>
          </w:tcPr>
          <w:p w14:paraId="5A861766"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1.7)</w:t>
            </w:r>
          </w:p>
        </w:tc>
      </w:tr>
      <w:tr w:rsidR="00DE4683" w:rsidRPr="00B75CD4" w14:paraId="2F33B653" w14:textId="77777777" w:rsidTr="00941E97">
        <w:trPr>
          <w:trHeight w:val="290"/>
        </w:trPr>
        <w:tc>
          <w:tcPr>
            <w:tcW w:w="1418" w:type="dxa"/>
            <w:shd w:val="clear" w:color="auto" w:fill="auto"/>
            <w:noWrap/>
            <w:vAlign w:val="center"/>
            <w:hideMark/>
          </w:tcPr>
          <w:p w14:paraId="5FE12764"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2013-2017</w:t>
            </w:r>
          </w:p>
        </w:tc>
        <w:tc>
          <w:tcPr>
            <w:tcW w:w="495" w:type="dxa"/>
            <w:shd w:val="clear" w:color="auto" w:fill="auto"/>
            <w:noWrap/>
            <w:vAlign w:val="bottom"/>
            <w:hideMark/>
          </w:tcPr>
          <w:p w14:paraId="5BB11BD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w:t>
            </w:r>
          </w:p>
        </w:tc>
        <w:tc>
          <w:tcPr>
            <w:tcW w:w="922" w:type="dxa"/>
            <w:shd w:val="clear" w:color="auto" w:fill="auto"/>
            <w:noWrap/>
            <w:vAlign w:val="bottom"/>
            <w:hideMark/>
          </w:tcPr>
          <w:p w14:paraId="3485F241"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710" w:type="dxa"/>
            <w:shd w:val="clear" w:color="auto" w:fill="auto"/>
            <w:noWrap/>
            <w:vAlign w:val="bottom"/>
            <w:hideMark/>
          </w:tcPr>
          <w:p w14:paraId="11AB77B7"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1.2)</w:t>
            </w:r>
          </w:p>
        </w:tc>
        <w:tc>
          <w:tcPr>
            <w:tcW w:w="284" w:type="dxa"/>
            <w:shd w:val="clear" w:color="auto" w:fill="auto"/>
            <w:noWrap/>
            <w:vAlign w:val="center"/>
            <w:hideMark/>
          </w:tcPr>
          <w:p w14:paraId="7A1C619F"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2DDA0F2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92" w:type="dxa"/>
            <w:shd w:val="clear" w:color="auto" w:fill="auto"/>
            <w:noWrap/>
            <w:vAlign w:val="bottom"/>
            <w:hideMark/>
          </w:tcPr>
          <w:p w14:paraId="2184A89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(1.1 to</w:t>
            </w:r>
          </w:p>
        </w:tc>
        <w:tc>
          <w:tcPr>
            <w:tcW w:w="567" w:type="dxa"/>
            <w:shd w:val="clear" w:color="auto" w:fill="auto"/>
            <w:noWrap/>
            <w:vAlign w:val="bottom"/>
            <w:hideMark/>
          </w:tcPr>
          <w:p w14:paraId="79442C4D"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83" w:type="dxa"/>
            <w:shd w:val="clear" w:color="auto" w:fill="auto"/>
            <w:vAlign w:val="center"/>
            <w:hideMark/>
          </w:tcPr>
          <w:p w14:paraId="47646D73"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72C7A8C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1.7</w:t>
            </w:r>
          </w:p>
        </w:tc>
        <w:tc>
          <w:tcPr>
            <w:tcW w:w="923" w:type="dxa"/>
            <w:shd w:val="clear" w:color="auto" w:fill="auto"/>
            <w:noWrap/>
            <w:vAlign w:val="bottom"/>
            <w:hideMark/>
          </w:tcPr>
          <w:p w14:paraId="70A27F2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(1.5 to</w:t>
            </w:r>
          </w:p>
        </w:tc>
        <w:tc>
          <w:tcPr>
            <w:tcW w:w="595" w:type="dxa"/>
            <w:shd w:val="clear" w:color="auto" w:fill="auto"/>
            <w:noWrap/>
            <w:vAlign w:val="bottom"/>
            <w:hideMark/>
          </w:tcPr>
          <w:p w14:paraId="24F5097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1.9)</w:t>
            </w:r>
          </w:p>
        </w:tc>
        <w:tc>
          <w:tcPr>
            <w:tcW w:w="255" w:type="dxa"/>
            <w:shd w:val="clear" w:color="auto" w:fill="auto"/>
            <w:noWrap/>
            <w:vAlign w:val="center"/>
            <w:hideMark/>
          </w:tcPr>
          <w:p w14:paraId="6778A4F1"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495" w:type="dxa"/>
            <w:shd w:val="clear" w:color="auto" w:fill="auto"/>
            <w:noWrap/>
            <w:vAlign w:val="bottom"/>
            <w:hideMark/>
          </w:tcPr>
          <w:p w14:paraId="1A5CB0C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w:t>
            </w:r>
          </w:p>
        </w:tc>
        <w:tc>
          <w:tcPr>
            <w:tcW w:w="923" w:type="dxa"/>
            <w:shd w:val="clear" w:color="auto" w:fill="auto"/>
            <w:noWrap/>
            <w:vAlign w:val="bottom"/>
            <w:hideMark/>
          </w:tcPr>
          <w:p w14:paraId="70F6AC77"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(1.2 to</w:t>
            </w:r>
          </w:p>
        </w:tc>
        <w:tc>
          <w:tcPr>
            <w:tcW w:w="567" w:type="dxa"/>
            <w:shd w:val="clear" w:color="auto" w:fill="auto"/>
            <w:noWrap/>
            <w:vAlign w:val="bottom"/>
            <w:hideMark/>
          </w:tcPr>
          <w:p w14:paraId="424339D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1.4)</w:t>
            </w:r>
          </w:p>
        </w:tc>
        <w:tc>
          <w:tcPr>
            <w:tcW w:w="272" w:type="dxa"/>
            <w:shd w:val="clear" w:color="auto" w:fill="auto"/>
            <w:noWrap/>
            <w:vAlign w:val="center"/>
            <w:hideMark/>
          </w:tcPr>
          <w:p w14:paraId="280E69B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78" w:type="dxa"/>
            <w:shd w:val="clear" w:color="auto" w:fill="auto"/>
            <w:noWrap/>
            <w:vAlign w:val="bottom"/>
            <w:hideMark/>
          </w:tcPr>
          <w:p w14:paraId="4BFB2478"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51" w:type="dxa"/>
            <w:shd w:val="clear" w:color="auto" w:fill="auto"/>
            <w:noWrap/>
            <w:vAlign w:val="bottom"/>
            <w:hideMark/>
          </w:tcPr>
          <w:p w14:paraId="7CB2DAE5"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567" w:type="dxa"/>
            <w:shd w:val="clear" w:color="auto" w:fill="auto"/>
            <w:noWrap/>
            <w:vAlign w:val="bottom"/>
            <w:hideMark/>
          </w:tcPr>
          <w:p w14:paraId="74847215"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1.6)</w:t>
            </w:r>
          </w:p>
        </w:tc>
        <w:tc>
          <w:tcPr>
            <w:tcW w:w="283" w:type="dxa"/>
            <w:shd w:val="clear" w:color="auto" w:fill="auto"/>
            <w:vAlign w:val="center"/>
            <w:hideMark/>
          </w:tcPr>
          <w:p w14:paraId="1819893E"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w:t>
            </w:r>
          </w:p>
        </w:tc>
        <w:tc>
          <w:tcPr>
            <w:tcW w:w="567" w:type="dxa"/>
            <w:shd w:val="clear" w:color="auto" w:fill="auto"/>
            <w:noWrap/>
            <w:vAlign w:val="bottom"/>
            <w:hideMark/>
          </w:tcPr>
          <w:p w14:paraId="26B2BB82"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1.4</w:t>
            </w:r>
          </w:p>
        </w:tc>
        <w:tc>
          <w:tcPr>
            <w:tcW w:w="851" w:type="dxa"/>
            <w:shd w:val="clear" w:color="auto" w:fill="auto"/>
            <w:noWrap/>
            <w:vAlign w:val="bottom"/>
            <w:hideMark/>
          </w:tcPr>
          <w:p w14:paraId="31D0359B" w14:textId="77777777" w:rsidR="00DE4683" w:rsidRPr="00B75CD4" w:rsidRDefault="00DE4683" w:rsidP="00941E97">
            <w:pPr>
              <w:jc w:val="right"/>
              <w:rPr>
                <w:rFonts w:ascii="Arial" w:eastAsia="Times New Roman" w:hAnsi="Arial" w:cs="Arial"/>
                <w:sz w:val="20"/>
                <w:szCs w:val="20"/>
                <w:lang w:eastAsia="zh-CN"/>
              </w:rPr>
            </w:pPr>
            <w:r w:rsidRPr="00B75CD4">
              <w:rPr>
                <w:rFonts w:ascii="Arial" w:hAnsi="Arial" w:cs="Arial"/>
                <w:sz w:val="20"/>
                <w:szCs w:val="20"/>
              </w:rPr>
              <w:t>(1.3 to</w:t>
            </w:r>
          </w:p>
        </w:tc>
        <w:tc>
          <w:tcPr>
            <w:tcW w:w="709" w:type="dxa"/>
            <w:shd w:val="clear" w:color="auto" w:fill="auto"/>
            <w:noWrap/>
            <w:vAlign w:val="bottom"/>
            <w:hideMark/>
          </w:tcPr>
          <w:p w14:paraId="1BA54ACF" w14:textId="77777777" w:rsidR="00DE4683" w:rsidRPr="00B75CD4" w:rsidRDefault="00DE4683" w:rsidP="00941E97">
            <w:pPr>
              <w:rPr>
                <w:rFonts w:ascii="Arial" w:eastAsia="Times New Roman" w:hAnsi="Arial" w:cs="Arial"/>
                <w:sz w:val="20"/>
                <w:szCs w:val="20"/>
                <w:lang w:eastAsia="zh-CN"/>
              </w:rPr>
            </w:pPr>
            <w:r w:rsidRPr="00B75CD4">
              <w:rPr>
                <w:rFonts w:ascii="Arial" w:hAnsi="Arial" w:cs="Arial"/>
                <w:sz w:val="20"/>
                <w:szCs w:val="20"/>
              </w:rPr>
              <w:t>1.5)</w:t>
            </w:r>
          </w:p>
        </w:tc>
      </w:tr>
      <w:tr w:rsidR="00DE4683" w:rsidRPr="00B75CD4" w14:paraId="4DA49277" w14:textId="77777777" w:rsidTr="00941E97">
        <w:trPr>
          <w:trHeight w:val="290"/>
        </w:trPr>
        <w:tc>
          <w:tcPr>
            <w:tcW w:w="1418" w:type="dxa"/>
            <w:tcBorders>
              <w:bottom w:val="single" w:sz="8" w:space="0" w:color="auto"/>
            </w:tcBorders>
            <w:shd w:val="clear" w:color="auto" w:fill="auto"/>
            <w:noWrap/>
            <w:vAlign w:val="bottom"/>
            <w:hideMark/>
          </w:tcPr>
          <w:p w14:paraId="6DE660CC" w14:textId="77777777" w:rsidR="00DE4683" w:rsidRPr="00B75CD4" w:rsidRDefault="00DE4683" w:rsidP="00941E97">
            <w:pPr>
              <w:rPr>
                <w:rFonts w:ascii="Arial" w:eastAsia="Times New Roman" w:hAnsi="Arial" w:cs="Arial"/>
                <w:sz w:val="20"/>
                <w:szCs w:val="20"/>
                <w:lang w:eastAsia="zh-CN"/>
              </w:rPr>
            </w:pPr>
            <w:r w:rsidRPr="00B75CD4">
              <w:rPr>
                <w:rFonts w:ascii="Arial" w:eastAsia="Times New Roman" w:hAnsi="Arial" w:cs="Arial"/>
                <w:sz w:val="20"/>
                <w:szCs w:val="20"/>
                <w:lang w:eastAsia="zh-CN"/>
              </w:rPr>
              <w:t xml:space="preserve">P-for </w:t>
            </w:r>
            <w:proofErr w:type="spellStart"/>
            <w:r w:rsidRPr="00B75CD4">
              <w:rPr>
                <w:rFonts w:ascii="Arial" w:eastAsia="Times New Roman" w:hAnsi="Arial" w:cs="Arial"/>
                <w:sz w:val="20"/>
                <w:szCs w:val="20"/>
                <w:lang w:eastAsia="zh-CN"/>
              </w:rPr>
              <w:t>trend</w:t>
            </w:r>
            <w:r w:rsidRPr="00B75CD4">
              <w:rPr>
                <w:rFonts w:ascii="Arial" w:eastAsia="Times New Roman" w:hAnsi="Arial" w:cs="Arial"/>
                <w:sz w:val="20"/>
                <w:szCs w:val="20"/>
                <w:vertAlign w:val="superscript"/>
                <w:lang w:eastAsia="zh-CN"/>
              </w:rPr>
              <w:t>a</w:t>
            </w:r>
            <w:proofErr w:type="spellEnd"/>
          </w:p>
        </w:tc>
        <w:tc>
          <w:tcPr>
            <w:tcW w:w="2127" w:type="dxa"/>
            <w:gridSpan w:val="3"/>
            <w:tcBorders>
              <w:bottom w:val="single" w:sz="8" w:space="0" w:color="auto"/>
            </w:tcBorders>
            <w:shd w:val="clear" w:color="auto" w:fill="auto"/>
            <w:noWrap/>
            <w:vAlign w:val="bottom"/>
            <w:hideMark/>
          </w:tcPr>
          <w:p w14:paraId="3A1C595C"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4" w:type="dxa"/>
            <w:tcBorders>
              <w:bottom w:val="single" w:sz="8" w:space="0" w:color="auto"/>
            </w:tcBorders>
            <w:shd w:val="clear" w:color="auto" w:fill="auto"/>
            <w:noWrap/>
            <w:vAlign w:val="bottom"/>
            <w:hideMark/>
          </w:tcPr>
          <w:p w14:paraId="6C9D03CC" w14:textId="77777777" w:rsidR="00DE4683" w:rsidRPr="00B75CD4" w:rsidRDefault="00DE4683" w:rsidP="00941E97">
            <w:pPr>
              <w:rPr>
                <w:rFonts w:ascii="Arial" w:eastAsia="Times New Roman" w:hAnsi="Arial" w:cs="Arial"/>
                <w:sz w:val="20"/>
                <w:szCs w:val="20"/>
                <w:lang w:eastAsia="zh-CN"/>
              </w:rPr>
            </w:pPr>
          </w:p>
        </w:tc>
        <w:tc>
          <w:tcPr>
            <w:tcW w:w="2126" w:type="dxa"/>
            <w:gridSpan w:val="3"/>
            <w:tcBorders>
              <w:bottom w:val="single" w:sz="8" w:space="0" w:color="auto"/>
            </w:tcBorders>
            <w:shd w:val="clear" w:color="auto" w:fill="auto"/>
            <w:noWrap/>
            <w:vAlign w:val="bottom"/>
            <w:hideMark/>
          </w:tcPr>
          <w:p w14:paraId="5EA7A018"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3" w:type="dxa"/>
            <w:tcBorders>
              <w:bottom w:val="single" w:sz="8" w:space="0" w:color="auto"/>
            </w:tcBorders>
            <w:shd w:val="clear" w:color="auto" w:fill="auto"/>
            <w:noWrap/>
            <w:vAlign w:val="bottom"/>
            <w:hideMark/>
          </w:tcPr>
          <w:p w14:paraId="5FB5A3A4" w14:textId="77777777" w:rsidR="00DE4683" w:rsidRPr="00B75CD4" w:rsidRDefault="00DE4683" w:rsidP="00941E97">
            <w:pPr>
              <w:rPr>
                <w:rFonts w:ascii="Arial" w:eastAsia="Times New Roman" w:hAnsi="Arial" w:cs="Arial"/>
                <w:sz w:val="20"/>
                <w:szCs w:val="20"/>
                <w:lang w:eastAsia="zh-CN"/>
              </w:rPr>
            </w:pPr>
          </w:p>
        </w:tc>
        <w:tc>
          <w:tcPr>
            <w:tcW w:w="2013" w:type="dxa"/>
            <w:gridSpan w:val="3"/>
            <w:tcBorders>
              <w:bottom w:val="single" w:sz="8" w:space="0" w:color="auto"/>
            </w:tcBorders>
            <w:shd w:val="clear" w:color="auto" w:fill="auto"/>
            <w:noWrap/>
            <w:vAlign w:val="bottom"/>
            <w:hideMark/>
          </w:tcPr>
          <w:p w14:paraId="5653AC22"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55" w:type="dxa"/>
            <w:tcBorders>
              <w:bottom w:val="single" w:sz="8" w:space="0" w:color="auto"/>
            </w:tcBorders>
            <w:shd w:val="clear" w:color="auto" w:fill="auto"/>
            <w:noWrap/>
            <w:vAlign w:val="bottom"/>
            <w:hideMark/>
          </w:tcPr>
          <w:p w14:paraId="62FF8138" w14:textId="77777777" w:rsidR="00DE4683" w:rsidRPr="00B75CD4" w:rsidRDefault="00DE4683" w:rsidP="00941E97">
            <w:pPr>
              <w:rPr>
                <w:rFonts w:ascii="Arial" w:eastAsia="Times New Roman" w:hAnsi="Arial" w:cs="Arial"/>
                <w:sz w:val="20"/>
                <w:szCs w:val="20"/>
                <w:lang w:eastAsia="zh-CN"/>
              </w:rPr>
            </w:pPr>
          </w:p>
        </w:tc>
        <w:tc>
          <w:tcPr>
            <w:tcW w:w="1985" w:type="dxa"/>
            <w:gridSpan w:val="3"/>
            <w:tcBorders>
              <w:bottom w:val="single" w:sz="8" w:space="0" w:color="auto"/>
            </w:tcBorders>
            <w:shd w:val="clear" w:color="auto" w:fill="auto"/>
            <w:noWrap/>
            <w:vAlign w:val="bottom"/>
            <w:hideMark/>
          </w:tcPr>
          <w:p w14:paraId="7F0D3E9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72" w:type="dxa"/>
            <w:tcBorders>
              <w:bottom w:val="single" w:sz="8" w:space="0" w:color="auto"/>
            </w:tcBorders>
            <w:shd w:val="clear" w:color="auto" w:fill="auto"/>
            <w:noWrap/>
            <w:vAlign w:val="bottom"/>
            <w:hideMark/>
          </w:tcPr>
          <w:p w14:paraId="3A284E93" w14:textId="77777777" w:rsidR="00DE4683" w:rsidRPr="00B75CD4" w:rsidRDefault="00DE4683" w:rsidP="00941E97">
            <w:pPr>
              <w:rPr>
                <w:rFonts w:ascii="Arial" w:eastAsia="Times New Roman" w:hAnsi="Arial" w:cs="Arial"/>
                <w:sz w:val="20"/>
                <w:szCs w:val="20"/>
                <w:lang w:eastAsia="zh-CN"/>
              </w:rPr>
            </w:pPr>
          </w:p>
        </w:tc>
        <w:tc>
          <w:tcPr>
            <w:tcW w:w="1996" w:type="dxa"/>
            <w:gridSpan w:val="3"/>
            <w:tcBorders>
              <w:bottom w:val="single" w:sz="8" w:space="0" w:color="auto"/>
            </w:tcBorders>
            <w:shd w:val="clear" w:color="auto" w:fill="auto"/>
            <w:noWrap/>
            <w:vAlign w:val="bottom"/>
            <w:hideMark/>
          </w:tcPr>
          <w:p w14:paraId="375B3E23"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c>
          <w:tcPr>
            <w:tcW w:w="283" w:type="dxa"/>
            <w:tcBorders>
              <w:bottom w:val="single" w:sz="8" w:space="0" w:color="auto"/>
            </w:tcBorders>
            <w:shd w:val="clear" w:color="auto" w:fill="auto"/>
            <w:noWrap/>
            <w:vAlign w:val="bottom"/>
            <w:hideMark/>
          </w:tcPr>
          <w:p w14:paraId="426B8B4C" w14:textId="77777777" w:rsidR="00DE4683" w:rsidRPr="00B75CD4" w:rsidRDefault="00DE4683" w:rsidP="00941E97">
            <w:pPr>
              <w:rPr>
                <w:rFonts w:ascii="Arial" w:eastAsia="Times New Roman" w:hAnsi="Arial" w:cs="Arial"/>
                <w:sz w:val="20"/>
                <w:szCs w:val="20"/>
                <w:lang w:eastAsia="zh-CN"/>
              </w:rPr>
            </w:pPr>
          </w:p>
        </w:tc>
        <w:tc>
          <w:tcPr>
            <w:tcW w:w="2127" w:type="dxa"/>
            <w:gridSpan w:val="3"/>
            <w:tcBorders>
              <w:bottom w:val="single" w:sz="8" w:space="0" w:color="auto"/>
            </w:tcBorders>
            <w:shd w:val="clear" w:color="auto" w:fill="auto"/>
            <w:noWrap/>
            <w:vAlign w:val="bottom"/>
            <w:hideMark/>
          </w:tcPr>
          <w:p w14:paraId="32CBC07F" w14:textId="77777777" w:rsidR="00DE4683" w:rsidRPr="00B75CD4" w:rsidRDefault="00DE4683" w:rsidP="00941E97">
            <w:pPr>
              <w:jc w:val="center"/>
              <w:rPr>
                <w:rFonts w:ascii="Arial" w:eastAsia="Times New Roman" w:hAnsi="Arial" w:cs="Arial"/>
                <w:sz w:val="20"/>
                <w:szCs w:val="20"/>
                <w:lang w:eastAsia="zh-CN"/>
              </w:rPr>
            </w:pPr>
            <w:r w:rsidRPr="00B75CD4">
              <w:rPr>
                <w:rFonts w:ascii="Arial" w:eastAsia="Times New Roman" w:hAnsi="Arial" w:cs="Arial"/>
                <w:sz w:val="20"/>
                <w:szCs w:val="20"/>
                <w:lang w:eastAsia="zh-CN"/>
              </w:rPr>
              <w:t>&lt;0.001</w:t>
            </w:r>
          </w:p>
        </w:tc>
      </w:tr>
    </w:tbl>
    <w:p w14:paraId="3D93C043"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 xml:space="preserve">a </w:t>
      </w:r>
      <w:r w:rsidRPr="00B75CD4">
        <w:rPr>
          <w:rFonts w:ascii="Arial" w:eastAsia="Times New Roman" w:hAnsi="Arial" w:cs="Arial"/>
          <w:sz w:val="22"/>
          <w:szCs w:val="22"/>
        </w:rPr>
        <w:t xml:space="preserve">Spherical equivalent (SE) = sphere + cylinder/2, unit diopters (D), </w:t>
      </w:r>
      <w:r w:rsidRPr="00B75CD4">
        <w:rPr>
          <w:rFonts w:ascii="Arial" w:eastAsia="Times New Roman" w:hAnsi="Arial" w:cs="Arial"/>
          <w:sz w:val="20"/>
          <w:szCs w:val="20"/>
          <w:lang w:eastAsia="zh-CN"/>
        </w:rPr>
        <w:t>95%CI</w:t>
      </w:r>
    </w:p>
    <w:p w14:paraId="6843ACCB"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b</w:t>
      </w:r>
      <w:r w:rsidRPr="00B75CD4">
        <w:rPr>
          <w:rFonts w:ascii="Arial" w:eastAsia="Times New Roman" w:hAnsi="Arial" w:cs="Arial"/>
          <w:sz w:val="22"/>
          <w:szCs w:val="22"/>
        </w:rPr>
        <w:t xml:space="preserve"> Multivariable logistic regression adjusted for age, BMI, resting heart rate, hypertension  (OR, 95%CI)</w:t>
      </w:r>
    </w:p>
    <w:p w14:paraId="0748DB84" w14:textId="77777777" w:rsidR="00DE4683" w:rsidRPr="00B75CD4" w:rsidRDefault="00DE4683" w:rsidP="00DE4683">
      <w:pPr>
        <w:rPr>
          <w:rFonts w:ascii="Arial" w:eastAsia="Times New Roman" w:hAnsi="Arial" w:cs="Arial"/>
          <w:sz w:val="22"/>
          <w:szCs w:val="22"/>
        </w:rPr>
      </w:pPr>
      <w:r w:rsidRPr="00B75CD4">
        <w:rPr>
          <w:rFonts w:ascii="Arial" w:eastAsia="Times New Roman" w:hAnsi="Arial" w:cs="Arial"/>
          <w:sz w:val="22"/>
          <w:szCs w:val="22"/>
          <w:vertAlign w:val="superscript"/>
        </w:rPr>
        <w:t>c</w:t>
      </w:r>
      <w:r w:rsidRPr="00B75CD4">
        <w:rPr>
          <w:rFonts w:ascii="Arial" w:eastAsia="Times New Roman" w:hAnsi="Arial" w:cs="Arial"/>
          <w:sz w:val="22"/>
          <w:szCs w:val="22"/>
        </w:rPr>
        <w:t xml:space="preserve"> </w:t>
      </w:r>
      <w:r w:rsidRPr="00B75CD4">
        <w:rPr>
          <w:rFonts w:ascii="Arial" w:eastAsia="Times New Roman" w:hAnsi="Arial" w:cs="Arial"/>
          <w:i/>
          <w:sz w:val="22"/>
          <w:szCs w:val="22"/>
        </w:rPr>
        <w:t>P</w:t>
      </w:r>
      <w:r w:rsidRPr="00B75CD4">
        <w:rPr>
          <w:rFonts w:ascii="Arial" w:eastAsia="Times New Roman" w:hAnsi="Arial" w:cs="Arial"/>
          <w:sz w:val="22"/>
          <w:szCs w:val="22"/>
        </w:rPr>
        <w:t xml:space="preserve"> for trend were estimated using multivariable logistic regression using years of conscription as a predictor.</w:t>
      </w:r>
    </w:p>
    <w:p w14:paraId="1119FC6C" w14:textId="77777777" w:rsidR="00DE4683" w:rsidRPr="00B75CD4" w:rsidRDefault="00DE4683" w:rsidP="00DE4683">
      <w:pPr>
        <w:rPr>
          <w:rFonts w:ascii="Arial" w:hAnsi="Arial" w:cs="Arial"/>
        </w:rPr>
      </w:pPr>
    </w:p>
    <w:p w14:paraId="76D63ABE" w14:textId="1398872F" w:rsidR="00BB7BBB" w:rsidRDefault="00BB7BBB" w:rsidP="006F7EB0">
      <w:pPr>
        <w:spacing w:line="480" w:lineRule="auto"/>
        <w:rPr>
          <w:rFonts w:ascii="Arial" w:hAnsi="Arial" w:cs="Arial"/>
        </w:rPr>
      </w:pPr>
    </w:p>
    <w:p w14:paraId="5D86C8CD" w14:textId="16D23931" w:rsidR="00BB7BBB" w:rsidRDefault="00BB7BBB" w:rsidP="006F7EB0">
      <w:pPr>
        <w:spacing w:line="480" w:lineRule="auto"/>
        <w:rPr>
          <w:rFonts w:ascii="Arial" w:hAnsi="Arial" w:cs="Arial"/>
        </w:rPr>
      </w:pPr>
    </w:p>
    <w:p w14:paraId="19E8C2AD" w14:textId="11813154" w:rsidR="00BB7BBB" w:rsidRDefault="00BB7BBB" w:rsidP="006F7EB0">
      <w:pPr>
        <w:spacing w:line="480" w:lineRule="auto"/>
        <w:rPr>
          <w:rFonts w:ascii="Arial" w:hAnsi="Arial" w:cs="Arial"/>
        </w:rPr>
      </w:pPr>
    </w:p>
    <w:p w14:paraId="244E2C20" w14:textId="65FF7B79" w:rsidR="00BB7BBB" w:rsidRDefault="00BB7BBB" w:rsidP="006F7EB0">
      <w:pPr>
        <w:spacing w:line="480" w:lineRule="auto"/>
        <w:rPr>
          <w:rFonts w:ascii="Arial" w:hAnsi="Arial" w:cs="Arial"/>
        </w:rPr>
      </w:pPr>
    </w:p>
    <w:p w14:paraId="1530C579" w14:textId="0B1477BF" w:rsidR="00BB7BBB" w:rsidRDefault="00BB7BBB" w:rsidP="006F7EB0">
      <w:pPr>
        <w:spacing w:line="480" w:lineRule="auto"/>
        <w:rPr>
          <w:rFonts w:ascii="Arial" w:hAnsi="Arial" w:cs="Arial"/>
        </w:rPr>
      </w:pPr>
    </w:p>
    <w:p w14:paraId="2E6BFCAB" w14:textId="77777777" w:rsidR="00BB7BBB" w:rsidRDefault="00BB7BBB" w:rsidP="00BB7BBB">
      <w:pPr>
        <w:rPr>
          <w:rFonts w:ascii="Arial" w:eastAsia="Times New Roman" w:hAnsi="Arial" w:cs="Arial"/>
          <w:b/>
          <w:color w:val="000000"/>
        </w:rPr>
      </w:pPr>
      <w:r w:rsidRPr="00C158D5">
        <w:rPr>
          <w:rFonts w:ascii="Arial" w:eastAsia="Times New Roman" w:hAnsi="Arial" w:cs="Arial"/>
          <w:b/>
          <w:color w:val="000000"/>
          <w:sz w:val="22"/>
          <w:szCs w:val="22"/>
        </w:rPr>
        <w:lastRenderedPageBreak/>
        <w:t>Figure 1a-1f. Predicted prevalence of myopi</w:t>
      </w:r>
      <w:r>
        <w:rPr>
          <w:rFonts w:ascii="Arial" w:eastAsia="Times New Roman" w:hAnsi="Arial" w:cs="Arial"/>
          <w:b/>
          <w:color w:val="000000"/>
          <w:sz w:val="22"/>
          <w:szCs w:val="22"/>
        </w:rPr>
        <w:t>c refractive error</w:t>
      </w:r>
      <w:r w:rsidRPr="00C158D5">
        <w:rPr>
          <w:rFonts w:ascii="Arial" w:eastAsia="Times New Roman" w:hAnsi="Arial" w:cs="Arial"/>
          <w:b/>
          <w:color w:val="000000"/>
          <w:sz w:val="22"/>
          <w:szCs w:val="22"/>
        </w:rPr>
        <w:t xml:space="preserve"> </w:t>
      </w:r>
      <w:r w:rsidRPr="00A07B74">
        <w:rPr>
          <w:rFonts w:ascii="Arial" w:eastAsia="Times New Roman" w:hAnsi="Arial" w:cs="Arial"/>
          <w:b/>
          <w:color w:val="000000"/>
          <w:sz w:val="22"/>
          <w:szCs w:val="22"/>
          <w:lang w:eastAsia="zh-CN"/>
        </w:rPr>
        <w:t>(&lt;-0.5 D</w:t>
      </w:r>
      <w:r>
        <w:rPr>
          <w:rFonts w:ascii="Arial" w:eastAsia="Times New Roman" w:hAnsi="Arial" w:cs="Arial"/>
          <w:b/>
          <w:color w:val="000000"/>
          <w:sz w:val="22"/>
          <w:szCs w:val="22"/>
          <w:vertAlign w:val="superscript"/>
          <w:lang w:eastAsia="zh-CN"/>
        </w:rPr>
        <w:t>a</w:t>
      </w:r>
      <w:r w:rsidRPr="00A07B74">
        <w:rPr>
          <w:rFonts w:ascii="Arial" w:eastAsia="Times New Roman" w:hAnsi="Arial" w:cs="Arial"/>
          <w:b/>
          <w:color w:val="000000"/>
          <w:sz w:val="22"/>
          <w:szCs w:val="22"/>
          <w:lang w:eastAsia="zh-CN"/>
        </w:rPr>
        <w:t xml:space="preserve">) </w:t>
      </w:r>
      <w:r w:rsidRPr="00C158D5">
        <w:rPr>
          <w:rFonts w:ascii="Arial" w:eastAsia="Times New Roman" w:hAnsi="Arial" w:cs="Arial"/>
          <w:b/>
          <w:bCs/>
          <w:color w:val="000000"/>
          <w:sz w:val="22"/>
          <w:szCs w:val="22"/>
        </w:rPr>
        <w:t>among</w:t>
      </w:r>
      <w:r>
        <w:rPr>
          <w:rFonts w:ascii="Arial" w:eastAsia="Times New Roman" w:hAnsi="Arial" w:cs="Arial"/>
          <w:b/>
          <w:bCs/>
          <w:color w:val="000000"/>
          <w:sz w:val="22"/>
          <w:szCs w:val="22"/>
        </w:rPr>
        <w:t xml:space="preserve"> Austrian </w:t>
      </w:r>
      <w:r w:rsidRPr="008738EB">
        <w:rPr>
          <w:rFonts w:ascii="Arial" w:eastAsia="Times New Roman" w:hAnsi="Arial" w:cs="Arial"/>
          <w:b/>
          <w:bCs/>
          <w:color w:val="000000"/>
          <w:sz w:val="22"/>
          <w:szCs w:val="22"/>
          <w:lang w:eastAsia="zh-CN"/>
        </w:rPr>
        <w:t>conscript cohort</w:t>
      </w:r>
      <w:r>
        <w:rPr>
          <w:rFonts w:ascii="Arial" w:eastAsia="Times New Roman" w:hAnsi="Arial" w:cs="Arial"/>
          <w:b/>
          <w:bCs/>
          <w:color w:val="000000"/>
          <w:sz w:val="22"/>
          <w:szCs w:val="22"/>
          <w:lang w:eastAsia="zh-CN"/>
        </w:rPr>
        <w:t>s</w:t>
      </w:r>
      <w:r w:rsidRPr="008738EB">
        <w:rPr>
          <w:rFonts w:ascii="Arial" w:eastAsia="Times New Roman" w:hAnsi="Arial" w:cs="Arial"/>
          <w:b/>
          <w:bCs/>
          <w:color w:val="000000"/>
          <w:sz w:val="22"/>
          <w:szCs w:val="22"/>
          <w:lang w:eastAsia="zh-CN"/>
        </w:rPr>
        <w:t xml:space="preserve"> 1983-1987 to 2013-2017</w:t>
      </w:r>
      <w:r>
        <w:rPr>
          <w:rFonts w:ascii="Arial" w:eastAsia="Times New Roman" w:hAnsi="Arial" w:cs="Arial"/>
          <w:b/>
          <w:color w:val="000000"/>
          <w:sz w:val="22"/>
          <w:szCs w:val="22"/>
        </w:rPr>
        <w:t xml:space="preserve"> by levels of education (low-medium vs. high-very high) and by medical investigation station.</w:t>
      </w:r>
    </w:p>
    <w:p w14:paraId="7FC9037C" w14:textId="77777777" w:rsidR="00BB7BBB" w:rsidRDefault="00BB7BBB" w:rsidP="00BB7BBB">
      <w:pPr>
        <w:rPr>
          <w:noProof/>
          <w:lang w:eastAsia="zh-CN"/>
        </w:rPr>
      </w:pPr>
      <w:r>
        <w:rPr>
          <w:noProof/>
          <w:lang w:val="de-AT" w:eastAsia="de-AT"/>
        </w:rPr>
        <w:drawing>
          <wp:inline distT="0" distB="0" distL="0" distR="0" wp14:anchorId="3222CD40" wp14:editId="7C28D209">
            <wp:extent cx="4283075" cy="2743200"/>
            <wp:effectExtent l="0" t="0" r="222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158D5">
        <w:rPr>
          <w:noProof/>
          <w:lang w:eastAsia="zh-CN"/>
        </w:rPr>
        <w:t xml:space="preserve"> </w:t>
      </w:r>
      <w:r>
        <w:rPr>
          <w:noProof/>
          <w:lang w:val="de-AT" w:eastAsia="de-AT"/>
        </w:rPr>
        <w:drawing>
          <wp:inline distT="0" distB="0" distL="0" distR="0" wp14:anchorId="450E8F8A" wp14:editId="5AA58D1A">
            <wp:extent cx="4283075" cy="2743200"/>
            <wp:effectExtent l="0" t="0" r="222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97A44E" w14:textId="77777777" w:rsidR="00BB7BBB" w:rsidRDefault="00BB7BBB" w:rsidP="00BB7BBB">
      <w:pPr>
        <w:rPr>
          <w:noProof/>
          <w:lang w:eastAsia="zh-CN"/>
        </w:rPr>
      </w:pPr>
      <w:r>
        <w:rPr>
          <w:noProof/>
          <w:lang w:val="de-AT" w:eastAsia="de-AT"/>
        </w:rPr>
        <w:drawing>
          <wp:inline distT="0" distB="0" distL="0" distR="0" wp14:anchorId="1C2314D6" wp14:editId="08E308EC">
            <wp:extent cx="4283075" cy="2743200"/>
            <wp:effectExtent l="0" t="0" r="222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158D5">
        <w:rPr>
          <w:noProof/>
          <w:lang w:eastAsia="zh-CN"/>
        </w:rPr>
        <w:t xml:space="preserve"> </w:t>
      </w:r>
      <w:r>
        <w:rPr>
          <w:noProof/>
          <w:lang w:val="de-AT" w:eastAsia="de-AT"/>
        </w:rPr>
        <w:drawing>
          <wp:inline distT="0" distB="0" distL="0" distR="0" wp14:anchorId="08D9FB89" wp14:editId="2D937A48">
            <wp:extent cx="4283075" cy="2743200"/>
            <wp:effectExtent l="0" t="0" r="222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8732B5" w14:textId="77777777" w:rsidR="00BB7BBB" w:rsidRDefault="00BB7BBB" w:rsidP="00BB7BBB">
      <w:pPr>
        <w:rPr>
          <w:noProof/>
          <w:lang w:eastAsia="zh-CN"/>
        </w:rPr>
      </w:pPr>
      <w:r>
        <w:rPr>
          <w:noProof/>
          <w:lang w:val="de-AT" w:eastAsia="de-AT"/>
        </w:rPr>
        <w:lastRenderedPageBreak/>
        <w:drawing>
          <wp:inline distT="0" distB="0" distL="0" distR="0" wp14:anchorId="0DC6E8E3" wp14:editId="22E0FFF1">
            <wp:extent cx="4283075" cy="2743200"/>
            <wp:effectExtent l="0" t="0" r="222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158D5">
        <w:rPr>
          <w:noProof/>
          <w:lang w:eastAsia="zh-CN"/>
        </w:rPr>
        <w:t xml:space="preserve"> </w:t>
      </w:r>
      <w:r>
        <w:rPr>
          <w:noProof/>
          <w:lang w:val="de-AT" w:eastAsia="de-AT"/>
        </w:rPr>
        <w:drawing>
          <wp:inline distT="0" distB="0" distL="0" distR="0" wp14:anchorId="2CC79239" wp14:editId="7F416E18">
            <wp:extent cx="4283075" cy="2743200"/>
            <wp:effectExtent l="0" t="0" r="222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B11295" w14:textId="77777777" w:rsidR="00BB7BBB" w:rsidRPr="001838DB" w:rsidRDefault="00BB7BBB" w:rsidP="00BB7BBB">
      <w:pPr>
        <w:rPr>
          <w:rFonts w:ascii="Arial" w:hAnsi="Arial" w:cs="Arial"/>
        </w:rPr>
      </w:pPr>
      <w:r>
        <w:rPr>
          <w:rFonts w:ascii="Arial" w:eastAsia="Times New Roman" w:hAnsi="Arial" w:cs="Arial"/>
          <w:color w:val="000000"/>
          <w:sz w:val="22"/>
          <w:szCs w:val="22"/>
          <w:vertAlign w:val="superscript"/>
        </w:rPr>
        <w:t xml:space="preserve">a </w:t>
      </w:r>
      <w:r w:rsidRPr="00F827A8">
        <w:rPr>
          <w:rFonts w:ascii="Arial" w:eastAsia="Times New Roman" w:hAnsi="Arial" w:cs="Arial"/>
          <w:color w:val="000000"/>
          <w:sz w:val="22"/>
          <w:szCs w:val="22"/>
        </w:rPr>
        <w:t>Spherical equivalent (SE) = sphere + cylinder/2, unit diopters (D)</w:t>
      </w:r>
      <w:r>
        <w:rPr>
          <w:rFonts w:ascii="Arial" w:eastAsia="Times New Roman" w:hAnsi="Arial" w:cs="Arial"/>
          <w:color w:val="000000"/>
          <w:sz w:val="22"/>
          <w:szCs w:val="22"/>
        </w:rPr>
        <w:t xml:space="preserve"> </w:t>
      </w:r>
    </w:p>
    <w:p w14:paraId="18F3529C" w14:textId="77777777" w:rsidR="00BB7BBB" w:rsidRDefault="00BB7BBB" w:rsidP="006F7EB0">
      <w:pPr>
        <w:spacing w:line="480" w:lineRule="auto"/>
        <w:rPr>
          <w:rFonts w:ascii="Arial" w:hAnsi="Arial" w:cs="Arial"/>
        </w:rPr>
      </w:pPr>
      <w:bookmarkStart w:id="35" w:name="_GoBack"/>
      <w:bookmarkEnd w:id="35"/>
    </w:p>
    <w:sectPr w:rsidR="00BB7BBB" w:rsidSect="00FA0262">
      <w:footerReference w:type="even" r:id="rId21"/>
      <w:footerReference w:type="default" r:id="rId22"/>
      <w:pgSz w:w="15840" w:h="12240" w:orient="landscape"/>
      <w:pgMar w:top="1077" w:right="680" w:bottom="1077"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FD0B" w14:textId="77777777" w:rsidR="00E50508" w:rsidRDefault="00E50508" w:rsidP="00447D9C">
      <w:r>
        <w:separator/>
      </w:r>
    </w:p>
  </w:endnote>
  <w:endnote w:type="continuationSeparator" w:id="0">
    <w:p w14:paraId="51FE891B" w14:textId="77777777" w:rsidR="00E50508" w:rsidRDefault="00E50508" w:rsidP="004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5D44" w14:textId="77777777" w:rsidR="00B43B85" w:rsidRDefault="00B43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297504"/>
      <w:docPartObj>
        <w:docPartGallery w:val="Page Numbers (Bottom of Page)"/>
        <w:docPartUnique/>
      </w:docPartObj>
    </w:sdtPr>
    <w:sdtEndPr>
      <w:rPr>
        <w:noProof/>
      </w:rPr>
    </w:sdtEndPr>
    <w:sdtContent>
      <w:p w14:paraId="2E4F2BD1" w14:textId="699154A0" w:rsidR="00B43B85" w:rsidRDefault="00B43B85">
        <w:pPr>
          <w:pStyle w:val="Footer"/>
          <w:jc w:val="right"/>
        </w:pPr>
        <w:r>
          <w:fldChar w:fldCharType="begin"/>
        </w:r>
        <w:r>
          <w:instrText xml:space="preserve"> PAGE   \* MERGEFORMAT </w:instrText>
        </w:r>
        <w:r>
          <w:fldChar w:fldCharType="separate"/>
        </w:r>
        <w:r w:rsidR="00865D5D">
          <w:rPr>
            <w:noProof/>
          </w:rPr>
          <w:t>1</w:t>
        </w:r>
        <w:r>
          <w:rPr>
            <w:noProof/>
          </w:rPr>
          <w:fldChar w:fldCharType="end"/>
        </w:r>
      </w:p>
    </w:sdtContent>
  </w:sdt>
  <w:p w14:paraId="63A28729" w14:textId="77777777" w:rsidR="00B43B85" w:rsidRDefault="00B43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385D" w14:textId="77777777" w:rsidR="00B43B85" w:rsidRDefault="00B43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B537" w14:textId="77777777" w:rsidR="00B43B85" w:rsidRDefault="00B43B85" w:rsidP="00447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3C498" w14:textId="77777777" w:rsidR="00B43B85" w:rsidRDefault="00B43B85" w:rsidP="00447D9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F6B8" w14:textId="122422CA" w:rsidR="00B43B85" w:rsidRPr="00E12A92" w:rsidRDefault="00B43B85" w:rsidP="00447D9C">
    <w:pPr>
      <w:pStyle w:val="Footer"/>
      <w:framePr w:wrap="around" w:vAnchor="text" w:hAnchor="margin" w:xAlign="right" w:y="1"/>
      <w:rPr>
        <w:rStyle w:val="PageNumber"/>
        <w:rFonts w:ascii="Arial" w:hAnsi="Arial" w:cs="Arial"/>
      </w:rPr>
    </w:pPr>
    <w:r w:rsidRPr="00E12A92">
      <w:rPr>
        <w:rStyle w:val="PageNumber"/>
        <w:rFonts w:ascii="Arial" w:hAnsi="Arial" w:cs="Arial"/>
      </w:rPr>
      <w:fldChar w:fldCharType="begin"/>
    </w:r>
    <w:r w:rsidRPr="00E12A92">
      <w:rPr>
        <w:rStyle w:val="PageNumber"/>
        <w:rFonts w:ascii="Arial" w:hAnsi="Arial" w:cs="Arial"/>
      </w:rPr>
      <w:instrText xml:space="preserve">PAGE  </w:instrText>
    </w:r>
    <w:r w:rsidRPr="00E12A92">
      <w:rPr>
        <w:rStyle w:val="PageNumber"/>
        <w:rFonts w:ascii="Arial" w:hAnsi="Arial" w:cs="Arial"/>
      </w:rPr>
      <w:fldChar w:fldCharType="separate"/>
    </w:r>
    <w:r w:rsidR="00F667A2">
      <w:rPr>
        <w:rStyle w:val="PageNumber"/>
        <w:rFonts w:ascii="Arial" w:hAnsi="Arial" w:cs="Arial"/>
        <w:noProof/>
      </w:rPr>
      <w:t>25</w:t>
    </w:r>
    <w:r w:rsidRPr="00E12A92">
      <w:rPr>
        <w:rStyle w:val="PageNumber"/>
        <w:rFonts w:ascii="Arial" w:hAnsi="Arial" w:cs="Arial"/>
      </w:rPr>
      <w:fldChar w:fldCharType="end"/>
    </w:r>
  </w:p>
  <w:p w14:paraId="20C41D1F" w14:textId="77777777" w:rsidR="00B43B85" w:rsidRDefault="00B43B85" w:rsidP="00447D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528A" w14:textId="77777777" w:rsidR="00E50508" w:rsidRDefault="00E50508" w:rsidP="00447D9C">
      <w:r>
        <w:separator/>
      </w:r>
    </w:p>
  </w:footnote>
  <w:footnote w:type="continuationSeparator" w:id="0">
    <w:p w14:paraId="73DDB99A" w14:textId="77777777" w:rsidR="00E50508" w:rsidRDefault="00E50508" w:rsidP="0044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9F47" w14:textId="77777777" w:rsidR="00B43B85" w:rsidRDefault="00B43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4406" w14:textId="77777777" w:rsidR="00B43B85" w:rsidRDefault="00B43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FC8F" w14:textId="77777777" w:rsidR="00B43B85" w:rsidRDefault="00B43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429"/>
    <w:multiLevelType w:val="hybridMultilevel"/>
    <w:tmpl w:val="5440700A"/>
    <w:lvl w:ilvl="0" w:tplc="E64224B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7F04"/>
    <w:multiLevelType w:val="multilevel"/>
    <w:tmpl w:val="218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227B39"/>
    <w:multiLevelType w:val="hybridMultilevel"/>
    <w:tmpl w:val="03E0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wMzQ1MjQwMzI1NjRW0lEKTi0uzszPAykwNKoFALgqjP8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0re99efp2d9tle2a9tv9wz4d5vtavtt2wze&quot;&gt;LITERATURE&lt;record-ids&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2&lt;/item&gt;&lt;item&gt;564&lt;/item&gt;&lt;item&gt;565&lt;/item&gt;&lt;item&gt;566&lt;/item&gt;&lt;item&gt;567&lt;/item&gt;&lt;item&gt;568&lt;/item&gt;&lt;item&gt;569&lt;/item&gt;&lt;item&gt;570&lt;/item&gt;&lt;item&gt;571&lt;/item&gt;&lt;item&gt;572&lt;/item&gt;&lt;item&gt;574&lt;/item&gt;&lt;item&gt;576&lt;/item&gt;&lt;item&gt;944&lt;/item&gt;&lt;/record-ids&gt;&lt;/item&gt;&lt;/Libraries&gt;"/>
  </w:docVars>
  <w:rsids>
    <w:rsidRoot w:val="006F7EB0"/>
    <w:rsid w:val="00003A23"/>
    <w:rsid w:val="000044F1"/>
    <w:rsid w:val="000127A5"/>
    <w:rsid w:val="00014ECD"/>
    <w:rsid w:val="00020DD5"/>
    <w:rsid w:val="00024788"/>
    <w:rsid w:val="00025D1F"/>
    <w:rsid w:val="000270A4"/>
    <w:rsid w:val="000275FB"/>
    <w:rsid w:val="00030CC9"/>
    <w:rsid w:val="00033340"/>
    <w:rsid w:val="00033398"/>
    <w:rsid w:val="000333F8"/>
    <w:rsid w:val="00034331"/>
    <w:rsid w:val="00035B0B"/>
    <w:rsid w:val="00035CD0"/>
    <w:rsid w:val="00035E99"/>
    <w:rsid w:val="00040D1B"/>
    <w:rsid w:val="0004270E"/>
    <w:rsid w:val="00044B31"/>
    <w:rsid w:val="0004716F"/>
    <w:rsid w:val="0005272A"/>
    <w:rsid w:val="00057C8C"/>
    <w:rsid w:val="00060E07"/>
    <w:rsid w:val="00065DBD"/>
    <w:rsid w:val="0006746F"/>
    <w:rsid w:val="000725A7"/>
    <w:rsid w:val="00076F34"/>
    <w:rsid w:val="00082106"/>
    <w:rsid w:val="00085C3C"/>
    <w:rsid w:val="00086386"/>
    <w:rsid w:val="000925C9"/>
    <w:rsid w:val="0009340F"/>
    <w:rsid w:val="00093622"/>
    <w:rsid w:val="00093692"/>
    <w:rsid w:val="00093B7A"/>
    <w:rsid w:val="00095C04"/>
    <w:rsid w:val="000A0C6A"/>
    <w:rsid w:val="000A17DA"/>
    <w:rsid w:val="000A2C82"/>
    <w:rsid w:val="000A7691"/>
    <w:rsid w:val="000C0CBC"/>
    <w:rsid w:val="000C3199"/>
    <w:rsid w:val="000C6CA6"/>
    <w:rsid w:val="000D09CF"/>
    <w:rsid w:val="000D1806"/>
    <w:rsid w:val="000D3605"/>
    <w:rsid w:val="000D4553"/>
    <w:rsid w:val="000D638A"/>
    <w:rsid w:val="000E7421"/>
    <w:rsid w:val="000F0C54"/>
    <w:rsid w:val="000F4437"/>
    <w:rsid w:val="001009E9"/>
    <w:rsid w:val="00101F31"/>
    <w:rsid w:val="00102CE5"/>
    <w:rsid w:val="001067BF"/>
    <w:rsid w:val="00107C11"/>
    <w:rsid w:val="00114151"/>
    <w:rsid w:val="00114AEE"/>
    <w:rsid w:val="0011548D"/>
    <w:rsid w:val="00117EA0"/>
    <w:rsid w:val="0012302C"/>
    <w:rsid w:val="00125768"/>
    <w:rsid w:val="00125B0D"/>
    <w:rsid w:val="001353E4"/>
    <w:rsid w:val="00135A01"/>
    <w:rsid w:val="00140255"/>
    <w:rsid w:val="00143DE0"/>
    <w:rsid w:val="00145D93"/>
    <w:rsid w:val="001513C4"/>
    <w:rsid w:val="00153A59"/>
    <w:rsid w:val="00157FA8"/>
    <w:rsid w:val="00162C45"/>
    <w:rsid w:val="001631C8"/>
    <w:rsid w:val="001675DB"/>
    <w:rsid w:val="0016783F"/>
    <w:rsid w:val="00171227"/>
    <w:rsid w:val="00172259"/>
    <w:rsid w:val="00173059"/>
    <w:rsid w:val="00175EBF"/>
    <w:rsid w:val="00176CBB"/>
    <w:rsid w:val="0018374A"/>
    <w:rsid w:val="00193E3F"/>
    <w:rsid w:val="0019737F"/>
    <w:rsid w:val="001A19FD"/>
    <w:rsid w:val="001A27A9"/>
    <w:rsid w:val="001A4FA4"/>
    <w:rsid w:val="001A5459"/>
    <w:rsid w:val="001A6A0E"/>
    <w:rsid w:val="001A7632"/>
    <w:rsid w:val="001B433C"/>
    <w:rsid w:val="001B4FF9"/>
    <w:rsid w:val="001C4B3F"/>
    <w:rsid w:val="001C746F"/>
    <w:rsid w:val="001C79A6"/>
    <w:rsid w:val="001D12CB"/>
    <w:rsid w:val="001D478A"/>
    <w:rsid w:val="001D5D52"/>
    <w:rsid w:val="001D640D"/>
    <w:rsid w:val="001D7789"/>
    <w:rsid w:val="001E17D2"/>
    <w:rsid w:val="001E1AE1"/>
    <w:rsid w:val="001E2B5D"/>
    <w:rsid w:val="001F1CF3"/>
    <w:rsid w:val="001F3B90"/>
    <w:rsid w:val="001F48FC"/>
    <w:rsid w:val="001F5A2C"/>
    <w:rsid w:val="00201C18"/>
    <w:rsid w:val="002033FE"/>
    <w:rsid w:val="00204388"/>
    <w:rsid w:val="00204F27"/>
    <w:rsid w:val="0021096F"/>
    <w:rsid w:val="00212292"/>
    <w:rsid w:val="0021260B"/>
    <w:rsid w:val="002126AA"/>
    <w:rsid w:val="0021330C"/>
    <w:rsid w:val="002148E3"/>
    <w:rsid w:val="002153B6"/>
    <w:rsid w:val="00217C25"/>
    <w:rsid w:val="0022090E"/>
    <w:rsid w:val="002219AF"/>
    <w:rsid w:val="00225235"/>
    <w:rsid w:val="0022579A"/>
    <w:rsid w:val="00231A29"/>
    <w:rsid w:val="00235668"/>
    <w:rsid w:val="00235720"/>
    <w:rsid w:val="002364A8"/>
    <w:rsid w:val="00241DD6"/>
    <w:rsid w:val="00243F38"/>
    <w:rsid w:val="00244568"/>
    <w:rsid w:val="0024642C"/>
    <w:rsid w:val="00247CB8"/>
    <w:rsid w:val="00252BFB"/>
    <w:rsid w:val="0025475F"/>
    <w:rsid w:val="00255ECA"/>
    <w:rsid w:val="00256242"/>
    <w:rsid w:val="00257C9D"/>
    <w:rsid w:val="0026057C"/>
    <w:rsid w:val="00260A23"/>
    <w:rsid w:val="00261AC6"/>
    <w:rsid w:val="002625F0"/>
    <w:rsid w:val="00266F1E"/>
    <w:rsid w:val="00267542"/>
    <w:rsid w:val="00267546"/>
    <w:rsid w:val="002715EE"/>
    <w:rsid w:val="00273511"/>
    <w:rsid w:val="0027675D"/>
    <w:rsid w:val="00281011"/>
    <w:rsid w:val="00294F9D"/>
    <w:rsid w:val="0029667F"/>
    <w:rsid w:val="00296B76"/>
    <w:rsid w:val="002A3E42"/>
    <w:rsid w:val="002A5D40"/>
    <w:rsid w:val="002A5FD2"/>
    <w:rsid w:val="002A62E5"/>
    <w:rsid w:val="002B2919"/>
    <w:rsid w:val="002B671E"/>
    <w:rsid w:val="002B75EA"/>
    <w:rsid w:val="002C3298"/>
    <w:rsid w:val="002C7A4E"/>
    <w:rsid w:val="002D5412"/>
    <w:rsid w:val="002D58D8"/>
    <w:rsid w:val="002D6D40"/>
    <w:rsid w:val="002D7B8F"/>
    <w:rsid w:val="002E05EC"/>
    <w:rsid w:val="002E0955"/>
    <w:rsid w:val="002E2343"/>
    <w:rsid w:val="002E36BD"/>
    <w:rsid w:val="002E4B40"/>
    <w:rsid w:val="002E51F5"/>
    <w:rsid w:val="002E66FC"/>
    <w:rsid w:val="002E7119"/>
    <w:rsid w:val="002E769F"/>
    <w:rsid w:val="002F0F9A"/>
    <w:rsid w:val="002F0FB7"/>
    <w:rsid w:val="002F715C"/>
    <w:rsid w:val="003006CC"/>
    <w:rsid w:val="00302368"/>
    <w:rsid w:val="00303422"/>
    <w:rsid w:val="0030469A"/>
    <w:rsid w:val="00310BA2"/>
    <w:rsid w:val="00310DB2"/>
    <w:rsid w:val="003119F9"/>
    <w:rsid w:val="003203DF"/>
    <w:rsid w:val="003211B4"/>
    <w:rsid w:val="00321272"/>
    <w:rsid w:val="003216FF"/>
    <w:rsid w:val="00326FBC"/>
    <w:rsid w:val="003305E4"/>
    <w:rsid w:val="003308FD"/>
    <w:rsid w:val="00335BBE"/>
    <w:rsid w:val="0033646E"/>
    <w:rsid w:val="00341626"/>
    <w:rsid w:val="00344141"/>
    <w:rsid w:val="00350B55"/>
    <w:rsid w:val="00352507"/>
    <w:rsid w:val="00355951"/>
    <w:rsid w:val="003564DF"/>
    <w:rsid w:val="00360BB1"/>
    <w:rsid w:val="00360CDD"/>
    <w:rsid w:val="0036267F"/>
    <w:rsid w:val="00362AE6"/>
    <w:rsid w:val="00363B4D"/>
    <w:rsid w:val="0036650A"/>
    <w:rsid w:val="00370D16"/>
    <w:rsid w:val="00373304"/>
    <w:rsid w:val="0037330C"/>
    <w:rsid w:val="0037338B"/>
    <w:rsid w:val="00373F44"/>
    <w:rsid w:val="00375078"/>
    <w:rsid w:val="00375C61"/>
    <w:rsid w:val="00376BF2"/>
    <w:rsid w:val="00376F54"/>
    <w:rsid w:val="00380674"/>
    <w:rsid w:val="00384EA0"/>
    <w:rsid w:val="0038686F"/>
    <w:rsid w:val="003911CF"/>
    <w:rsid w:val="0039757A"/>
    <w:rsid w:val="003A1172"/>
    <w:rsid w:val="003A3D9A"/>
    <w:rsid w:val="003A7312"/>
    <w:rsid w:val="003B0B4E"/>
    <w:rsid w:val="003B2A8D"/>
    <w:rsid w:val="003B3D20"/>
    <w:rsid w:val="003B685A"/>
    <w:rsid w:val="003C023D"/>
    <w:rsid w:val="003C4CE1"/>
    <w:rsid w:val="003C69BF"/>
    <w:rsid w:val="003D2BFB"/>
    <w:rsid w:val="003D2DEA"/>
    <w:rsid w:val="003D305E"/>
    <w:rsid w:val="003E08AD"/>
    <w:rsid w:val="003E1693"/>
    <w:rsid w:val="003E269F"/>
    <w:rsid w:val="003E299F"/>
    <w:rsid w:val="003E2AD2"/>
    <w:rsid w:val="003E5FB0"/>
    <w:rsid w:val="003E663D"/>
    <w:rsid w:val="003E7FD7"/>
    <w:rsid w:val="003F01FF"/>
    <w:rsid w:val="003F421C"/>
    <w:rsid w:val="003F45F7"/>
    <w:rsid w:val="003F4C16"/>
    <w:rsid w:val="003F5255"/>
    <w:rsid w:val="0040139E"/>
    <w:rsid w:val="0040379E"/>
    <w:rsid w:val="00404938"/>
    <w:rsid w:val="00404B5D"/>
    <w:rsid w:val="0040514C"/>
    <w:rsid w:val="0040570F"/>
    <w:rsid w:val="004106C8"/>
    <w:rsid w:val="00420600"/>
    <w:rsid w:val="00421C51"/>
    <w:rsid w:val="00423F87"/>
    <w:rsid w:val="0042455E"/>
    <w:rsid w:val="00426329"/>
    <w:rsid w:val="0043212C"/>
    <w:rsid w:val="00432902"/>
    <w:rsid w:val="004329CF"/>
    <w:rsid w:val="00433B5A"/>
    <w:rsid w:val="00435AB6"/>
    <w:rsid w:val="004402E5"/>
    <w:rsid w:val="0044265D"/>
    <w:rsid w:val="00445F58"/>
    <w:rsid w:val="00447632"/>
    <w:rsid w:val="00447D9C"/>
    <w:rsid w:val="00450337"/>
    <w:rsid w:val="00454522"/>
    <w:rsid w:val="004564FF"/>
    <w:rsid w:val="00460875"/>
    <w:rsid w:val="00460EF1"/>
    <w:rsid w:val="00462816"/>
    <w:rsid w:val="004648FE"/>
    <w:rsid w:val="004657E7"/>
    <w:rsid w:val="00470296"/>
    <w:rsid w:val="0047085A"/>
    <w:rsid w:val="0047168C"/>
    <w:rsid w:val="0047328C"/>
    <w:rsid w:val="004734CD"/>
    <w:rsid w:val="00474459"/>
    <w:rsid w:val="00475FED"/>
    <w:rsid w:val="00482010"/>
    <w:rsid w:val="00484897"/>
    <w:rsid w:val="004916D6"/>
    <w:rsid w:val="00492B09"/>
    <w:rsid w:val="0049475C"/>
    <w:rsid w:val="00495428"/>
    <w:rsid w:val="00495F8F"/>
    <w:rsid w:val="00497040"/>
    <w:rsid w:val="00497893"/>
    <w:rsid w:val="004A15FE"/>
    <w:rsid w:val="004A258D"/>
    <w:rsid w:val="004A293E"/>
    <w:rsid w:val="004A4F6F"/>
    <w:rsid w:val="004A603D"/>
    <w:rsid w:val="004A686A"/>
    <w:rsid w:val="004B2DB7"/>
    <w:rsid w:val="004B520E"/>
    <w:rsid w:val="004B5BC7"/>
    <w:rsid w:val="004B6FC5"/>
    <w:rsid w:val="004C001B"/>
    <w:rsid w:val="004C1193"/>
    <w:rsid w:val="004C2188"/>
    <w:rsid w:val="004C4D44"/>
    <w:rsid w:val="004D0E9A"/>
    <w:rsid w:val="004D19EA"/>
    <w:rsid w:val="004D5662"/>
    <w:rsid w:val="004D692E"/>
    <w:rsid w:val="004D7729"/>
    <w:rsid w:val="004E7583"/>
    <w:rsid w:val="004F06AE"/>
    <w:rsid w:val="004F524B"/>
    <w:rsid w:val="004F6B8F"/>
    <w:rsid w:val="004F7708"/>
    <w:rsid w:val="00501513"/>
    <w:rsid w:val="00505525"/>
    <w:rsid w:val="005101AC"/>
    <w:rsid w:val="005143B4"/>
    <w:rsid w:val="00515E36"/>
    <w:rsid w:val="005178F2"/>
    <w:rsid w:val="0052139E"/>
    <w:rsid w:val="005265D5"/>
    <w:rsid w:val="00526BFD"/>
    <w:rsid w:val="0053347E"/>
    <w:rsid w:val="00533AB0"/>
    <w:rsid w:val="00534CE9"/>
    <w:rsid w:val="005406C0"/>
    <w:rsid w:val="005425DB"/>
    <w:rsid w:val="00542E0E"/>
    <w:rsid w:val="00542FA9"/>
    <w:rsid w:val="0054573E"/>
    <w:rsid w:val="00547C2B"/>
    <w:rsid w:val="00553321"/>
    <w:rsid w:val="00553E85"/>
    <w:rsid w:val="00553FC0"/>
    <w:rsid w:val="005541C6"/>
    <w:rsid w:val="0055444B"/>
    <w:rsid w:val="00557CEF"/>
    <w:rsid w:val="00560C24"/>
    <w:rsid w:val="00561562"/>
    <w:rsid w:val="005620E0"/>
    <w:rsid w:val="005636D5"/>
    <w:rsid w:val="0056424D"/>
    <w:rsid w:val="00564510"/>
    <w:rsid w:val="00565228"/>
    <w:rsid w:val="00567B08"/>
    <w:rsid w:val="005710D9"/>
    <w:rsid w:val="00571E0E"/>
    <w:rsid w:val="00580FFF"/>
    <w:rsid w:val="00585C3A"/>
    <w:rsid w:val="00586520"/>
    <w:rsid w:val="00587880"/>
    <w:rsid w:val="0059019B"/>
    <w:rsid w:val="00592822"/>
    <w:rsid w:val="00596E3E"/>
    <w:rsid w:val="0059790B"/>
    <w:rsid w:val="005A191D"/>
    <w:rsid w:val="005A4A28"/>
    <w:rsid w:val="005A5EDF"/>
    <w:rsid w:val="005A738A"/>
    <w:rsid w:val="005A7946"/>
    <w:rsid w:val="005B299D"/>
    <w:rsid w:val="005B30DD"/>
    <w:rsid w:val="005B3568"/>
    <w:rsid w:val="005B5357"/>
    <w:rsid w:val="005B6727"/>
    <w:rsid w:val="005B68CB"/>
    <w:rsid w:val="005B79CB"/>
    <w:rsid w:val="005C0EAB"/>
    <w:rsid w:val="005C4F15"/>
    <w:rsid w:val="005C6938"/>
    <w:rsid w:val="005D002E"/>
    <w:rsid w:val="005D3AE0"/>
    <w:rsid w:val="005D3BD1"/>
    <w:rsid w:val="005D49DB"/>
    <w:rsid w:val="005D5208"/>
    <w:rsid w:val="005E0A99"/>
    <w:rsid w:val="005E0DD3"/>
    <w:rsid w:val="005E11D3"/>
    <w:rsid w:val="005E4A45"/>
    <w:rsid w:val="005E5EAC"/>
    <w:rsid w:val="005E6505"/>
    <w:rsid w:val="005F0A33"/>
    <w:rsid w:val="005F15D5"/>
    <w:rsid w:val="005F401E"/>
    <w:rsid w:val="005F56D9"/>
    <w:rsid w:val="005F713F"/>
    <w:rsid w:val="00600C38"/>
    <w:rsid w:val="00601E42"/>
    <w:rsid w:val="00602C93"/>
    <w:rsid w:val="00610A8F"/>
    <w:rsid w:val="00611832"/>
    <w:rsid w:val="0061263A"/>
    <w:rsid w:val="00612A0C"/>
    <w:rsid w:val="00615D40"/>
    <w:rsid w:val="0061695C"/>
    <w:rsid w:val="00620267"/>
    <w:rsid w:val="00620AB9"/>
    <w:rsid w:val="006240D8"/>
    <w:rsid w:val="006245AB"/>
    <w:rsid w:val="006263E4"/>
    <w:rsid w:val="00632127"/>
    <w:rsid w:val="00635988"/>
    <w:rsid w:val="00636F0F"/>
    <w:rsid w:val="00640DF8"/>
    <w:rsid w:val="006415EE"/>
    <w:rsid w:val="00642D9A"/>
    <w:rsid w:val="00645063"/>
    <w:rsid w:val="00647791"/>
    <w:rsid w:val="0065291F"/>
    <w:rsid w:val="00654451"/>
    <w:rsid w:val="006565BE"/>
    <w:rsid w:val="00657A8C"/>
    <w:rsid w:val="00657E70"/>
    <w:rsid w:val="00661611"/>
    <w:rsid w:val="00661C68"/>
    <w:rsid w:val="006636C6"/>
    <w:rsid w:val="006650BD"/>
    <w:rsid w:val="0066524E"/>
    <w:rsid w:val="00667142"/>
    <w:rsid w:val="00670C53"/>
    <w:rsid w:val="006720CF"/>
    <w:rsid w:val="00672786"/>
    <w:rsid w:val="00681374"/>
    <w:rsid w:val="00682F11"/>
    <w:rsid w:val="00683087"/>
    <w:rsid w:val="006840E7"/>
    <w:rsid w:val="0068664F"/>
    <w:rsid w:val="00686F22"/>
    <w:rsid w:val="006946FC"/>
    <w:rsid w:val="00694720"/>
    <w:rsid w:val="006A04EF"/>
    <w:rsid w:val="006A27BD"/>
    <w:rsid w:val="006A3712"/>
    <w:rsid w:val="006A489C"/>
    <w:rsid w:val="006A530C"/>
    <w:rsid w:val="006A6494"/>
    <w:rsid w:val="006A7458"/>
    <w:rsid w:val="006B1140"/>
    <w:rsid w:val="006B327A"/>
    <w:rsid w:val="006B3C9D"/>
    <w:rsid w:val="006B6D89"/>
    <w:rsid w:val="006B7432"/>
    <w:rsid w:val="006C0519"/>
    <w:rsid w:val="006C6A91"/>
    <w:rsid w:val="006C716F"/>
    <w:rsid w:val="006D1225"/>
    <w:rsid w:val="006D13E5"/>
    <w:rsid w:val="006D2FE5"/>
    <w:rsid w:val="006D5E38"/>
    <w:rsid w:val="006D7968"/>
    <w:rsid w:val="006D7E52"/>
    <w:rsid w:val="006D7ECA"/>
    <w:rsid w:val="006E1A5B"/>
    <w:rsid w:val="006E2F0E"/>
    <w:rsid w:val="006E3837"/>
    <w:rsid w:val="006E69AB"/>
    <w:rsid w:val="006F107F"/>
    <w:rsid w:val="006F26A7"/>
    <w:rsid w:val="006F4CE6"/>
    <w:rsid w:val="006F64D9"/>
    <w:rsid w:val="006F7EB0"/>
    <w:rsid w:val="007020D9"/>
    <w:rsid w:val="00704082"/>
    <w:rsid w:val="00707248"/>
    <w:rsid w:val="007111D7"/>
    <w:rsid w:val="00712C1D"/>
    <w:rsid w:val="00714402"/>
    <w:rsid w:val="00720160"/>
    <w:rsid w:val="00720AED"/>
    <w:rsid w:val="007221BE"/>
    <w:rsid w:val="00722FD1"/>
    <w:rsid w:val="007235EF"/>
    <w:rsid w:val="007246AD"/>
    <w:rsid w:val="0072571A"/>
    <w:rsid w:val="00725F06"/>
    <w:rsid w:val="00731ECA"/>
    <w:rsid w:val="0074234F"/>
    <w:rsid w:val="00746352"/>
    <w:rsid w:val="00750A8D"/>
    <w:rsid w:val="007602CC"/>
    <w:rsid w:val="00762793"/>
    <w:rsid w:val="00762905"/>
    <w:rsid w:val="00764331"/>
    <w:rsid w:val="00771FD6"/>
    <w:rsid w:val="007726D5"/>
    <w:rsid w:val="00783933"/>
    <w:rsid w:val="00785B61"/>
    <w:rsid w:val="00785BA9"/>
    <w:rsid w:val="00791D1B"/>
    <w:rsid w:val="00793AC9"/>
    <w:rsid w:val="007942FD"/>
    <w:rsid w:val="00794DDC"/>
    <w:rsid w:val="007A5A9D"/>
    <w:rsid w:val="007B1854"/>
    <w:rsid w:val="007B1C36"/>
    <w:rsid w:val="007B1E7E"/>
    <w:rsid w:val="007B50FB"/>
    <w:rsid w:val="007B6C0F"/>
    <w:rsid w:val="007B73DC"/>
    <w:rsid w:val="007C005A"/>
    <w:rsid w:val="007C2458"/>
    <w:rsid w:val="007C2528"/>
    <w:rsid w:val="007C2537"/>
    <w:rsid w:val="007C32AE"/>
    <w:rsid w:val="007C38E1"/>
    <w:rsid w:val="007D041A"/>
    <w:rsid w:val="007D177E"/>
    <w:rsid w:val="007D20C5"/>
    <w:rsid w:val="007D2412"/>
    <w:rsid w:val="007D413C"/>
    <w:rsid w:val="007D4D2B"/>
    <w:rsid w:val="007E23C2"/>
    <w:rsid w:val="007E2718"/>
    <w:rsid w:val="007E2B75"/>
    <w:rsid w:val="007E5221"/>
    <w:rsid w:val="007E5D99"/>
    <w:rsid w:val="007E5FC0"/>
    <w:rsid w:val="007F2BE5"/>
    <w:rsid w:val="007F7815"/>
    <w:rsid w:val="00803665"/>
    <w:rsid w:val="00805846"/>
    <w:rsid w:val="00806E16"/>
    <w:rsid w:val="00810DE9"/>
    <w:rsid w:val="00811142"/>
    <w:rsid w:val="00812DF4"/>
    <w:rsid w:val="00814938"/>
    <w:rsid w:val="00814CE7"/>
    <w:rsid w:val="0081580E"/>
    <w:rsid w:val="00816526"/>
    <w:rsid w:val="0081693A"/>
    <w:rsid w:val="00820C69"/>
    <w:rsid w:val="00827C11"/>
    <w:rsid w:val="008309B6"/>
    <w:rsid w:val="00830E3F"/>
    <w:rsid w:val="008317B3"/>
    <w:rsid w:val="008348DA"/>
    <w:rsid w:val="008356EA"/>
    <w:rsid w:val="008365A7"/>
    <w:rsid w:val="008379AB"/>
    <w:rsid w:val="0084151A"/>
    <w:rsid w:val="008421A8"/>
    <w:rsid w:val="00842414"/>
    <w:rsid w:val="00844BB0"/>
    <w:rsid w:val="00845549"/>
    <w:rsid w:val="00847271"/>
    <w:rsid w:val="00850EC6"/>
    <w:rsid w:val="008512E5"/>
    <w:rsid w:val="008521E4"/>
    <w:rsid w:val="00855A61"/>
    <w:rsid w:val="00856867"/>
    <w:rsid w:val="00857AE0"/>
    <w:rsid w:val="00863AB0"/>
    <w:rsid w:val="00865D5D"/>
    <w:rsid w:val="008660EF"/>
    <w:rsid w:val="00866192"/>
    <w:rsid w:val="00866930"/>
    <w:rsid w:val="00867E3E"/>
    <w:rsid w:val="00872554"/>
    <w:rsid w:val="00873573"/>
    <w:rsid w:val="00873BE8"/>
    <w:rsid w:val="00876BD6"/>
    <w:rsid w:val="00881A57"/>
    <w:rsid w:val="0088296B"/>
    <w:rsid w:val="00882B5E"/>
    <w:rsid w:val="008907E8"/>
    <w:rsid w:val="00890DE3"/>
    <w:rsid w:val="00894545"/>
    <w:rsid w:val="0089552B"/>
    <w:rsid w:val="00896A71"/>
    <w:rsid w:val="008A040E"/>
    <w:rsid w:val="008A107E"/>
    <w:rsid w:val="008A1753"/>
    <w:rsid w:val="008A25D4"/>
    <w:rsid w:val="008A2737"/>
    <w:rsid w:val="008A415D"/>
    <w:rsid w:val="008A74BC"/>
    <w:rsid w:val="008B238C"/>
    <w:rsid w:val="008B3D5D"/>
    <w:rsid w:val="008B54D3"/>
    <w:rsid w:val="008B7494"/>
    <w:rsid w:val="008C0060"/>
    <w:rsid w:val="008C2AF0"/>
    <w:rsid w:val="008C63BC"/>
    <w:rsid w:val="008C6F57"/>
    <w:rsid w:val="008E025A"/>
    <w:rsid w:val="008E3B98"/>
    <w:rsid w:val="008E4AC7"/>
    <w:rsid w:val="008E4ADE"/>
    <w:rsid w:val="008E6D91"/>
    <w:rsid w:val="008E740D"/>
    <w:rsid w:val="008E7C5E"/>
    <w:rsid w:val="008F3E78"/>
    <w:rsid w:val="008F40DB"/>
    <w:rsid w:val="009003D8"/>
    <w:rsid w:val="00900B42"/>
    <w:rsid w:val="00900F1C"/>
    <w:rsid w:val="00901789"/>
    <w:rsid w:val="009028F1"/>
    <w:rsid w:val="00902C1C"/>
    <w:rsid w:val="00903000"/>
    <w:rsid w:val="00903468"/>
    <w:rsid w:val="00904999"/>
    <w:rsid w:val="00907C7C"/>
    <w:rsid w:val="00907E51"/>
    <w:rsid w:val="00910A7B"/>
    <w:rsid w:val="00911B02"/>
    <w:rsid w:val="00914BEB"/>
    <w:rsid w:val="00915D32"/>
    <w:rsid w:val="00915D4D"/>
    <w:rsid w:val="0092338C"/>
    <w:rsid w:val="0092480C"/>
    <w:rsid w:val="00926AC0"/>
    <w:rsid w:val="00926B9B"/>
    <w:rsid w:val="009301BE"/>
    <w:rsid w:val="009314F4"/>
    <w:rsid w:val="009331B2"/>
    <w:rsid w:val="00934378"/>
    <w:rsid w:val="00936C73"/>
    <w:rsid w:val="00941725"/>
    <w:rsid w:val="00941E97"/>
    <w:rsid w:val="00942129"/>
    <w:rsid w:val="00943B9C"/>
    <w:rsid w:val="009502AD"/>
    <w:rsid w:val="0095331E"/>
    <w:rsid w:val="00956839"/>
    <w:rsid w:val="00956C00"/>
    <w:rsid w:val="00956CCF"/>
    <w:rsid w:val="0096177C"/>
    <w:rsid w:val="00970ED6"/>
    <w:rsid w:val="00972AAD"/>
    <w:rsid w:val="009769E2"/>
    <w:rsid w:val="009816B5"/>
    <w:rsid w:val="00994228"/>
    <w:rsid w:val="00995702"/>
    <w:rsid w:val="00995EFF"/>
    <w:rsid w:val="00997909"/>
    <w:rsid w:val="00997D7C"/>
    <w:rsid w:val="009B224E"/>
    <w:rsid w:val="009B4513"/>
    <w:rsid w:val="009B57F3"/>
    <w:rsid w:val="009C2772"/>
    <w:rsid w:val="009C2CDA"/>
    <w:rsid w:val="009D1C05"/>
    <w:rsid w:val="009D69C9"/>
    <w:rsid w:val="009D6DC4"/>
    <w:rsid w:val="009E307F"/>
    <w:rsid w:val="009E3ABA"/>
    <w:rsid w:val="009E45F7"/>
    <w:rsid w:val="009E4E33"/>
    <w:rsid w:val="009E5C35"/>
    <w:rsid w:val="009E6850"/>
    <w:rsid w:val="009E7A8E"/>
    <w:rsid w:val="009F0067"/>
    <w:rsid w:val="009F181F"/>
    <w:rsid w:val="009F4A9E"/>
    <w:rsid w:val="009F4D8A"/>
    <w:rsid w:val="00A01E48"/>
    <w:rsid w:val="00A04371"/>
    <w:rsid w:val="00A05F3E"/>
    <w:rsid w:val="00A13DA2"/>
    <w:rsid w:val="00A16A0A"/>
    <w:rsid w:val="00A16AD8"/>
    <w:rsid w:val="00A20B0F"/>
    <w:rsid w:val="00A22BAF"/>
    <w:rsid w:val="00A2442C"/>
    <w:rsid w:val="00A268B6"/>
    <w:rsid w:val="00A26AE6"/>
    <w:rsid w:val="00A31634"/>
    <w:rsid w:val="00A33208"/>
    <w:rsid w:val="00A333FC"/>
    <w:rsid w:val="00A34CBD"/>
    <w:rsid w:val="00A35F83"/>
    <w:rsid w:val="00A362DB"/>
    <w:rsid w:val="00A3719C"/>
    <w:rsid w:val="00A37B2E"/>
    <w:rsid w:val="00A4269A"/>
    <w:rsid w:val="00A43752"/>
    <w:rsid w:val="00A468B3"/>
    <w:rsid w:val="00A50474"/>
    <w:rsid w:val="00A5280B"/>
    <w:rsid w:val="00A53F51"/>
    <w:rsid w:val="00A54719"/>
    <w:rsid w:val="00A56C8E"/>
    <w:rsid w:val="00A57C81"/>
    <w:rsid w:val="00A60636"/>
    <w:rsid w:val="00A62E2D"/>
    <w:rsid w:val="00A673CD"/>
    <w:rsid w:val="00A701E3"/>
    <w:rsid w:val="00A720F2"/>
    <w:rsid w:val="00A74BBE"/>
    <w:rsid w:val="00A756EC"/>
    <w:rsid w:val="00A7627F"/>
    <w:rsid w:val="00A824B0"/>
    <w:rsid w:val="00A83EE6"/>
    <w:rsid w:val="00A85106"/>
    <w:rsid w:val="00A8725C"/>
    <w:rsid w:val="00A87709"/>
    <w:rsid w:val="00A90F3C"/>
    <w:rsid w:val="00A9199B"/>
    <w:rsid w:val="00A939E7"/>
    <w:rsid w:val="00AA407A"/>
    <w:rsid w:val="00AA5179"/>
    <w:rsid w:val="00AA64F5"/>
    <w:rsid w:val="00AA7EF5"/>
    <w:rsid w:val="00AB063E"/>
    <w:rsid w:val="00AB24AE"/>
    <w:rsid w:val="00AB33BC"/>
    <w:rsid w:val="00AB3FFD"/>
    <w:rsid w:val="00AB4ABE"/>
    <w:rsid w:val="00AB5B31"/>
    <w:rsid w:val="00AB6761"/>
    <w:rsid w:val="00AC16C8"/>
    <w:rsid w:val="00AC4B86"/>
    <w:rsid w:val="00AC77C0"/>
    <w:rsid w:val="00AC7D84"/>
    <w:rsid w:val="00AD355C"/>
    <w:rsid w:val="00AD6A44"/>
    <w:rsid w:val="00AD7103"/>
    <w:rsid w:val="00AD77DB"/>
    <w:rsid w:val="00AE0C93"/>
    <w:rsid w:val="00AE3214"/>
    <w:rsid w:val="00AE33D0"/>
    <w:rsid w:val="00AE68D6"/>
    <w:rsid w:val="00AF0659"/>
    <w:rsid w:val="00AF137F"/>
    <w:rsid w:val="00AF3F68"/>
    <w:rsid w:val="00AF421D"/>
    <w:rsid w:val="00AF78D8"/>
    <w:rsid w:val="00B009C1"/>
    <w:rsid w:val="00B117C8"/>
    <w:rsid w:val="00B120F3"/>
    <w:rsid w:val="00B12557"/>
    <w:rsid w:val="00B13920"/>
    <w:rsid w:val="00B16A03"/>
    <w:rsid w:val="00B179E4"/>
    <w:rsid w:val="00B218B8"/>
    <w:rsid w:val="00B22D72"/>
    <w:rsid w:val="00B268A7"/>
    <w:rsid w:val="00B326E5"/>
    <w:rsid w:val="00B35417"/>
    <w:rsid w:val="00B357EF"/>
    <w:rsid w:val="00B41F52"/>
    <w:rsid w:val="00B43B85"/>
    <w:rsid w:val="00B43EAA"/>
    <w:rsid w:val="00B456E1"/>
    <w:rsid w:val="00B47BC5"/>
    <w:rsid w:val="00B52C23"/>
    <w:rsid w:val="00B55DDE"/>
    <w:rsid w:val="00B5604D"/>
    <w:rsid w:val="00B5799D"/>
    <w:rsid w:val="00B57D86"/>
    <w:rsid w:val="00B6166E"/>
    <w:rsid w:val="00B635F8"/>
    <w:rsid w:val="00B637AE"/>
    <w:rsid w:val="00B74655"/>
    <w:rsid w:val="00B75B32"/>
    <w:rsid w:val="00B801C4"/>
    <w:rsid w:val="00B8125E"/>
    <w:rsid w:val="00B837A2"/>
    <w:rsid w:val="00B83C22"/>
    <w:rsid w:val="00B847C5"/>
    <w:rsid w:val="00B84971"/>
    <w:rsid w:val="00B86290"/>
    <w:rsid w:val="00B871B7"/>
    <w:rsid w:val="00B91A64"/>
    <w:rsid w:val="00BA0C72"/>
    <w:rsid w:val="00BA2F92"/>
    <w:rsid w:val="00BA4709"/>
    <w:rsid w:val="00BA56D0"/>
    <w:rsid w:val="00BA57AB"/>
    <w:rsid w:val="00BA62F1"/>
    <w:rsid w:val="00BB0C88"/>
    <w:rsid w:val="00BB2800"/>
    <w:rsid w:val="00BB588D"/>
    <w:rsid w:val="00BB7014"/>
    <w:rsid w:val="00BB7BBB"/>
    <w:rsid w:val="00BC42FE"/>
    <w:rsid w:val="00BC5E83"/>
    <w:rsid w:val="00BD3586"/>
    <w:rsid w:val="00BD3736"/>
    <w:rsid w:val="00BD5C72"/>
    <w:rsid w:val="00BD7FE6"/>
    <w:rsid w:val="00BE0D6F"/>
    <w:rsid w:val="00BE33EB"/>
    <w:rsid w:val="00BE742B"/>
    <w:rsid w:val="00BF1CFB"/>
    <w:rsid w:val="00BF392E"/>
    <w:rsid w:val="00BF4E04"/>
    <w:rsid w:val="00BF6A0B"/>
    <w:rsid w:val="00C01F62"/>
    <w:rsid w:val="00C05FA4"/>
    <w:rsid w:val="00C0631D"/>
    <w:rsid w:val="00C0661D"/>
    <w:rsid w:val="00C15074"/>
    <w:rsid w:val="00C1747A"/>
    <w:rsid w:val="00C20B4D"/>
    <w:rsid w:val="00C22250"/>
    <w:rsid w:val="00C276F9"/>
    <w:rsid w:val="00C279CA"/>
    <w:rsid w:val="00C30068"/>
    <w:rsid w:val="00C31DFA"/>
    <w:rsid w:val="00C33652"/>
    <w:rsid w:val="00C33D84"/>
    <w:rsid w:val="00C34081"/>
    <w:rsid w:val="00C3508A"/>
    <w:rsid w:val="00C3557E"/>
    <w:rsid w:val="00C40D66"/>
    <w:rsid w:val="00C40F2F"/>
    <w:rsid w:val="00C418CC"/>
    <w:rsid w:val="00C52E5E"/>
    <w:rsid w:val="00C564D4"/>
    <w:rsid w:val="00C569C9"/>
    <w:rsid w:val="00C57710"/>
    <w:rsid w:val="00C62208"/>
    <w:rsid w:val="00C62BE6"/>
    <w:rsid w:val="00C762FC"/>
    <w:rsid w:val="00C7773D"/>
    <w:rsid w:val="00C83563"/>
    <w:rsid w:val="00C86F85"/>
    <w:rsid w:val="00C87F64"/>
    <w:rsid w:val="00C93B49"/>
    <w:rsid w:val="00CB15D1"/>
    <w:rsid w:val="00CB45CB"/>
    <w:rsid w:val="00CB7BB4"/>
    <w:rsid w:val="00CC27EC"/>
    <w:rsid w:val="00CC3686"/>
    <w:rsid w:val="00CC50D4"/>
    <w:rsid w:val="00CD05DD"/>
    <w:rsid w:val="00CD2B4B"/>
    <w:rsid w:val="00CD4AF1"/>
    <w:rsid w:val="00CD4E5C"/>
    <w:rsid w:val="00CD62C3"/>
    <w:rsid w:val="00CD743B"/>
    <w:rsid w:val="00CD7A96"/>
    <w:rsid w:val="00CE0164"/>
    <w:rsid w:val="00CE13E1"/>
    <w:rsid w:val="00CE2465"/>
    <w:rsid w:val="00CE2DA8"/>
    <w:rsid w:val="00CF1F02"/>
    <w:rsid w:val="00CF47EE"/>
    <w:rsid w:val="00CF70DF"/>
    <w:rsid w:val="00D01CB2"/>
    <w:rsid w:val="00D01E4D"/>
    <w:rsid w:val="00D0241C"/>
    <w:rsid w:val="00D02622"/>
    <w:rsid w:val="00D05B49"/>
    <w:rsid w:val="00D10129"/>
    <w:rsid w:val="00D1342B"/>
    <w:rsid w:val="00D13E6C"/>
    <w:rsid w:val="00D22D78"/>
    <w:rsid w:val="00D241CE"/>
    <w:rsid w:val="00D24590"/>
    <w:rsid w:val="00D24DCC"/>
    <w:rsid w:val="00D25D08"/>
    <w:rsid w:val="00D279B5"/>
    <w:rsid w:val="00D27EE8"/>
    <w:rsid w:val="00D30BCE"/>
    <w:rsid w:val="00D32E8D"/>
    <w:rsid w:val="00D33483"/>
    <w:rsid w:val="00D33760"/>
    <w:rsid w:val="00D35D1B"/>
    <w:rsid w:val="00D406E3"/>
    <w:rsid w:val="00D408A4"/>
    <w:rsid w:val="00D40FC9"/>
    <w:rsid w:val="00D41849"/>
    <w:rsid w:val="00D41BC5"/>
    <w:rsid w:val="00D44D3E"/>
    <w:rsid w:val="00D523EE"/>
    <w:rsid w:val="00D55D86"/>
    <w:rsid w:val="00D617F7"/>
    <w:rsid w:val="00D62345"/>
    <w:rsid w:val="00D6547B"/>
    <w:rsid w:val="00D73CEC"/>
    <w:rsid w:val="00D75429"/>
    <w:rsid w:val="00D76FEF"/>
    <w:rsid w:val="00D7715D"/>
    <w:rsid w:val="00D829F9"/>
    <w:rsid w:val="00D84055"/>
    <w:rsid w:val="00D8419C"/>
    <w:rsid w:val="00D903B7"/>
    <w:rsid w:val="00D91E52"/>
    <w:rsid w:val="00D92259"/>
    <w:rsid w:val="00D92F0D"/>
    <w:rsid w:val="00D9339D"/>
    <w:rsid w:val="00D9398E"/>
    <w:rsid w:val="00D93D19"/>
    <w:rsid w:val="00D9453A"/>
    <w:rsid w:val="00D95633"/>
    <w:rsid w:val="00D963D1"/>
    <w:rsid w:val="00D9794F"/>
    <w:rsid w:val="00DA10F5"/>
    <w:rsid w:val="00DA5650"/>
    <w:rsid w:val="00DA567C"/>
    <w:rsid w:val="00DA6EE0"/>
    <w:rsid w:val="00DA7193"/>
    <w:rsid w:val="00DB0EF2"/>
    <w:rsid w:val="00DB13AB"/>
    <w:rsid w:val="00DB7B68"/>
    <w:rsid w:val="00DB7F1E"/>
    <w:rsid w:val="00DC3041"/>
    <w:rsid w:val="00DC3A29"/>
    <w:rsid w:val="00DC7425"/>
    <w:rsid w:val="00DD21DA"/>
    <w:rsid w:val="00DD4F54"/>
    <w:rsid w:val="00DD54D7"/>
    <w:rsid w:val="00DD661C"/>
    <w:rsid w:val="00DD7854"/>
    <w:rsid w:val="00DD7A3A"/>
    <w:rsid w:val="00DE078A"/>
    <w:rsid w:val="00DE4683"/>
    <w:rsid w:val="00DF0495"/>
    <w:rsid w:val="00DF0779"/>
    <w:rsid w:val="00DF0C85"/>
    <w:rsid w:val="00DF4AFC"/>
    <w:rsid w:val="00DF56F5"/>
    <w:rsid w:val="00DF580C"/>
    <w:rsid w:val="00DF5880"/>
    <w:rsid w:val="00DF6732"/>
    <w:rsid w:val="00DF6A92"/>
    <w:rsid w:val="00DF6D5D"/>
    <w:rsid w:val="00E063FF"/>
    <w:rsid w:val="00E12A92"/>
    <w:rsid w:val="00E12E14"/>
    <w:rsid w:val="00E1527A"/>
    <w:rsid w:val="00E172DF"/>
    <w:rsid w:val="00E17CDB"/>
    <w:rsid w:val="00E22BFA"/>
    <w:rsid w:val="00E22FCE"/>
    <w:rsid w:val="00E247F7"/>
    <w:rsid w:val="00E2768E"/>
    <w:rsid w:val="00E27A38"/>
    <w:rsid w:val="00E31D9E"/>
    <w:rsid w:val="00E332F5"/>
    <w:rsid w:val="00E358DA"/>
    <w:rsid w:val="00E36DE2"/>
    <w:rsid w:val="00E4311C"/>
    <w:rsid w:val="00E50508"/>
    <w:rsid w:val="00E51C3C"/>
    <w:rsid w:val="00E53137"/>
    <w:rsid w:val="00E533DF"/>
    <w:rsid w:val="00E55819"/>
    <w:rsid w:val="00E56796"/>
    <w:rsid w:val="00E57491"/>
    <w:rsid w:val="00E60169"/>
    <w:rsid w:val="00E708B6"/>
    <w:rsid w:val="00E70EEE"/>
    <w:rsid w:val="00E71E6C"/>
    <w:rsid w:val="00EA5AF7"/>
    <w:rsid w:val="00EA66BC"/>
    <w:rsid w:val="00EB25B1"/>
    <w:rsid w:val="00EB2CDD"/>
    <w:rsid w:val="00EB4D52"/>
    <w:rsid w:val="00EB55B2"/>
    <w:rsid w:val="00EB56C6"/>
    <w:rsid w:val="00EB5C12"/>
    <w:rsid w:val="00EB75FC"/>
    <w:rsid w:val="00EC7FD3"/>
    <w:rsid w:val="00ED03CF"/>
    <w:rsid w:val="00ED1951"/>
    <w:rsid w:val="00ED2E7B"/>
    <w:rsid w:val="00EE05D6"/>
    <w:rsid w:val="00EE0874"/>
    <w:rsid w:val="00EE1E08"/>
    <w:rsid w:val="00EE5DD4"/>
    <w:rsid w:val="00EE5ECF"/>
    <w:rsid w:val="00EE67A1"/>
    <w:rsid w:val="00EE711D"/>
    <w:rsid w:val="00EE7B7D"/>
    <w:rsid w:val="00EF32B4"/>
    <w:rsid w:val="00EF44FD"/>
    <w:rsid w:val="00EF60EE"/>
    <w:rsid w:val="00EF77A4"/>
    <w:rsid w:val="00F01652"/>
    <w:rsid w:val="00F02517"/>
    <w:rsid w:val="00F03D46"/>
    <w:rsid w:val="00F065E9"/>
    <w:rsid w:val="00F06761"/>
    <w:rsid w:val="00F079A1"/>
    <w:rsid w:val="00F12BCC"/>
    <w:rsid w:val="00F12F9C"/>
    <w:rsid w:val="00F13126"/>
    <w:rsid w:val="00F135BB"/>
    <w:rsid w:val="00F21860"/>
    <w:rsid w:val="00F21FE2"/>
    <w:rsid w:val="00F232A5"/>
    <w:rsid w:val="00F23B8E"/>
    <w:rsid w:val="00F273CA"/>
    <w:rsid w:val="00F339D5"/>
    <w:rsid w:val="00F36ECA"/>
    <w:rsid w:val="00F37BB6"/>
    <w:rsid w:val="00F37E86"/>
    <w:rsid w:val="00F404A4"/>
    <w:rsid w:val="00F407B1"/>
    <w:rsid w:val="00F41542"/>
    <w:rsid w:val="00F427C9"/>
    <w:rsid w:val="00F43508"/>
    <w:rsid w:val="00F442A6"/>
    <w:rsid w:val="00F45235"/>
    <w:rsid w:val="00F502B6"/>
    <w:rsid w:val="00F508E4"/>
    <w:rsid w:val="00F50E2C"/>
    <w:rsid w:val="00F526FD"/>
    <w:rsid w:val="00F52BE4"/>
    <w:rsid w:val="00F55579"/>
    <w:rsid w:val="00F56B85"/>
    <w:rsid w:val="00F570A9"/>
    <w:rsid w:val="00F667A2"/>
    <w:rsid w:val="00F669F8"/>
    <w:rsid w:val="00F70DDC"/>
    <w:rsid w:val="00F739F2"/>
    <w:rsid w:val="00F75537"/>
    <w:rsid w:val="00F777CC"/>
    <w:rsid w:val="00F85765"/>
    <w:rsid w:val="00F920DF"/>
    <w:rsid w:val="00F9372A"/>
    <w:rsid w:val="00F94314"/>
    <w:rsid w:val="00F9502C"/>
    <w:rsid w:val="00F95B35"/>
    <w:rsid w:val="00F968E4"/>
    <w:rsid w:val="00FA0262"/>
    <w:rsid w:val="00FA12A4"/>
    <w:rsid w:val="00FA2C03"/>
    <w:rsid w:val="00FA564D"/>
    <w:rsid w:val="00FA79DD"/>
    <w:rsid w:val="00FA7EC9"/>
    <w:rsid w:val="00FB28F3"/>
    <w:rsid w:val="00FB4382"/>
    <w:rsid w:val="00FB534C"/>
    <w:rsid w:val="00FB6300"/>
    <w:rsid w:val="00FB70CE"/>
    <w:rsid w:val="00FB72E0"/>
    <w:rsid w:val="00FB778E"/>
    <w:rsid w:val="00FC1379"/>
    <w:rsid w:val="00FC1762"/>
    <w:rsid w:val="00FC3257"/>
    <w:rsid w:val="00FC3C1F"/>
    <w:rsid w:val="00FC4B3B"/>
    <w:rsid w:val="00FC5B11"/>
    <w:rsid w:val="00FC5BE4"/>
    <w:rsid w:val="00FC6076"/>
    <w:rsid w:val="00FC673A"/>
    <w:rsid w:val="00FD0256"/>
    <w:rsid w:val="00FD0570"/>
    <w:rsid w:val="00FD2495"/>
    <w:rsid w:val="00FE0B5C"/>
    <w:rsid w:val="00FE1FCC"/>
    <w:rsid w:val="00FE3D05"/>
    <w:rsid w:val="00FE436E"/>
    <w:rsid w:val="00FE5C41"/>
    <w:rsid w:val="00FE7A7B"/>
    <w:rsid w:val="00FF2E2B"/>
    <w:rsid w:val="00FF3891"/>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5657F"/>
  <w15:docId w15:val="{CA680CA8-F209-4EF0-9B2C-6688EEB3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907E8"/>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B0"/>
    <w:pPr>
      <w:ind w:left="720"/>
      <w:contextualSpacing/>
    </w:pPr>
  </w:style>
  <w:style w:type="character" w:styleId="Hyperlink">
    <w:name w:val="Hyperlink"/>
    <w:basedOn w:val="DefaultParagraphFont"/>
    <w:uiPriority w:val="99"/>
    <w:unhideWhenUsed/>
    <w:rsid w:val="004B6FC5"/>
    <w:rPr>
      <w:color w:val="0000FF" w:themeColor="hyperlink"/>
      <w:u w:val="single"/>
    </w:rPr>
  </w:style>
  <w:style w:type="character" w:customStyle="1" w:styleId="highlight">
    <w:name w:val="highlight"/>
    <w:basedOn w:val="DefaultParagraphFont"/>
    <w:rsid w:val="00762793"/>
  </w:style>
  <w:style w:type="paragraph" w:styleId="Footer">
    <w:name w:val="footer"/>
    <w:basedOn w:val="Normal"/>
    <w:link w:val="FooterChar"/>
    <w:uiPriority w:val="99"/>
    <w:unhideWhenUsed/>
    <w:rsid w:val="00447D9C"/>
    <w:pPr>
      <w:tabs>
        <w:tab w:val="center" w:pos="4320"/>
        <w:tab w:val="right" w:pos="8640"/>
      </w:tabs>
    </w:pPr>
  </w:style>
  <w:style w:type="character" w:customStyle="1" w:styleId="FooterChar">
    <w:name w:val="Footer Char"/>
    <w:basedOn w:val="DefaultParagraphFont"/>
    <w:link w:val="Footer"/>
    <w:uiPriority w:val="99"/>
    <w:rsid w:val="00447D9C"/>
  </w:style>
  <w:style w:type="character" w:styleId="PageNumber">
    <w:name w:val="page number"/>
    <w:basedOn w:val="DefaultParagraphFont"/>
    <w:uiPriority w:val="99"/>
    <w:semiHidden/>
    <w:unhideWhenUsed/>
    <w:rsid w:val="00447D9C"/>
  </w:style>
  <w:style w:type="paragraph" w:styleId="BalloonText">
    <w:name w:val="Balloon Text"/>
    <w:basedOn w:val="Normal"/>
    <w:link w:val="BalloonTextChar"/>
    <w:uiPriority w:val="99"/>
    <w:semiHidden/>
    <w:unhideWhenUsed/>
    <w:rsid w:val="00547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C2B"/>
    <w:rPr>
      <w:rFonts w:ascii="Lucida Grande" w:hAnsi="Lucida Grande" w:cs="Lucida Grande"/>
      <w:sz w:val="18"/>
      <w:szCs w:val="18"/>
    </w:rPr>
  </w:style>
  <w:style w:type="paragraph" w:styleId="NormalWeb">
    <w:name w:val="Normal (Web)"/>
    <w:basedOn w:val="Normal"/>
    <w:uiPriority w:val="99"/>
    <w:semiHidden/>
    <w:unhideWhenUsed/>
    <w:rsid w:val="00547C2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513C4"/>
    <w:rPr>
      <w:sz w:val="16"/>
      <w:szCs w:val="16"/>
    </w:rPr>
  </w:style>
  <w:style w:type="paragraph" w:styleId="CommentText">
    <w:name w:val="annotation text"/>
    <w:basedOn w:val="Normal"/>
    <w:link w:val="CommentTextChar"/>
    <w:uiPriority w:val="99"/>
    <w:semiHidden/>
    <w:unhideWhenUsed/>
    <w:rsid w:val="001513C4"/>
    <w:rPr>
      <w:sz w:val="20"/>
      <w:szCs w:val="20"/>
    </w:rPr>
  </w:style>
  <w:style w:type="character" w:customStyle="1" w:styleId="CommentTextChar">
    <w:name w:val="Comment Text Char"/>
    <w:basedOn w:val="DefaultParagraphFont"/>
    <w:link w:val="CommentText"/>
    <w:uiPriority w:val="99"/>
    <w:semiHidden/>
    <w:rsid w:val="001513C4"/>
    <w:rPr>
      <w:sz w:val="20"/>
      <w:szCs w:val="20"/>
    </w:rPr>
  </w:style>
  <w:style w:type="paragraph" w:styleId="CommentSubject">
    <w:name w:val="annotation subject"/>
    <w:basedOn w:val="CommentText"/>
    <w:next w:val="CommentText"/>
    <w:link w:val="CommentSubjectChar"/>
    <w:uiPriority w:val="99"/>
    <w:semiHidden/>
    <w:unhideWhenUsed/>
    <w:rsid w:val="001513C4"/>
    <w:rPr>
      <w:b/>
      <w:bCs/>
    </w:rPr>
  </w:style>
  <w:style w:type="character" w:customStyle="1" w:styleId="CommentSubjectChar">
    <w:name w:val="Comment Subject Char"/>
    <w:basedOn w:val="CommentTextChar"/>
    <w:link w:val="CommentSubject"/>
    <w:uiPriority w:val="99"/>
    <w:semiHidden/>
    <w:rsid w:val="001513C4"/>
    <w:rPr>
      <w:b/>
      <w:bCs/>
      <w:sz w:val="20"/>
      <w:szCs w:val="20"/>
    </w:rPr>
  </w:style>
  <w:style w:type="paragraph" w:customStyle="1" w:styleId="EndNoteBibliographyTitle">
    <w:name w:val="EndNote Bibliography Title"/>
    <w:basedOn w:val="Normal"/>
    <w:link w:val="EndNoteBibliographyTitleChar"/>
    <w:rsid w:val="00BE0D6F"/>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BE0D6F"/>
    <w:rPr>
      <w:rFonts w:ascii="Cambria" w:hAnsi="Cambria"/>
      <w:noProof/>
    </w:rPr>
  </w:style>
  <w:style w:type="paragraph" w:customStyle="1" w:styleId="EndNoteBibliography">
    <w:name w:val="EndNote Bibliography"/>
    <w:basedOn w:val="Normal"/>
    <w:link w:val="EndNoteBibliographyChar"/>
    <w:rsid w:val="00BE0D6F"/>
    <w:rPr>
      <w:rFonts w:ascii="Cambria" w:hAnsi="Cambria"/>
      <w:noProof/>
    </w:rPr>
  </w:style>
  <w:style w:type="character" w:customStyle="1" w:styleId="EndNoteBibliographyChar">
    <w:name w:val="EndNote Bibliography Char"/>
    <w:basedOn w:val="DefaultParagraphFont"/>
    <w:link w:val="EndNoteBibliography"/>
    <w:rsid w:val="00BE0D6F"/>
    <w:rPr>
      <w:rFonts w:ascii="Cambria" w:hAnsi="Cambria"/>
      <w:noProof/>
    </w:rPr>
  </w:style>
  <w:style w:type="character" w:customStyle="1" w:styleId="affiliationdepartment">
    <w:name w:val="affiliation__department"/>
    <w:basedOn w:val="DefaultParagraphFont"/>
    <w:rsid w:val="00900F1C"/>
  </w:style>
  <w:style w:type="character" w:customStyle="1" w:styleId="affiliationname">
    <w:name w:val="affiliation__name"/>
    <w:basedOn w:val="DefaultParagraphFont"/>
    <w:rsid w:val="00900F1C"/>
  </w:style>
  <w:style w:type="character" w:customStyle="1" w:styleId="affiliationcity">
    <w:name w:val="affiliation__city"/>
    <w:basedOn w:val="DefaultParagraphFont"/>
    <w:rsid w:val="00900F1C"/>
  </w:style>
  <w:style w:type="character" w:customStyle="1" w:styleId="affiliationcountry">
    <w:name w:val="affiliation__country"/>
    <w:basedOn w:val="DefaultParagraphFont"/>
    <w:rsid w:val="00900F1C"/>
  </w:style>
  <w:style w:type="character" w:styleId="FollowedHyperlink">
    <w:name w:val="FollowedHyperlink"/>
    <w:basedOn w:val="DefaultParagraphFont"/>
    <w:uiPriority w:val="99"/>
    <w:semiHidden/>
    <w:unhideWhenUsed/>
    <w:rsid w:val="00350B55"/>
    <w:rPr>
      <w:color w:val="800080" w:themeColor="followedHyperlink"/>
      <w:u w:val="single"/>
    </w:rPr>
  </w:style>
  <w:style w:type="character" w:customStyle="1" w:styleId="Heading3Char">
    <w:name w:val="Heading 3 Char"/>
    <w:basedOn w:val="DefaultParagraphFont"/>
    <w:link w:val="Heading3"/>
    <w:uiPriority w:val="9"/>
    <w:rsid w:val="008907E8"/>
    <w:rPr>
      <w:rFonts w:ascii="Times New Roman" w:eastAsia="Times New Roman" w:hAnsi="Times New Roman" w:cs="Times New Roman"/>
      <w:b/>
      <w:bCs/>
      <w:sz w:val="27"/>
      <w:szCs w:val="27"/>
      <w:lang w:eastAsia="zh-CN"/>
    </w:rPr>
  </w:style>
  <w:style w:type="paragraph" w:styleId="Header">
    <w:name w:val="header"/>
    <w:basedOn w:val="Normal"/>
    <w:link w:val="HeaderChar"/>
    <w:uiPriority w:val="99"/>
    <w:unhideWhenUsed/>
    <w:rsid w:val="00E12A92"/>
    <w:pPr>
      <w:tabs>
        <w:tab w:val="center" w:pos="4703"/>
        <w:tab w:val="right" w:pos="9406"/>
      </w:tabs>
    </w:pPr>
  </w:style>
  <w:style w:type="character" w:customStyle="1" w:styleId="HeaderChar">
    <w:name w:val="Header Char"/>
    <w:basedOn w:val="DefaultParagraphFont"/>
    <w:link w:val="Header"/>
    <w:uiPriority w:val="99"/>
    <w:rsid w:val="00E12A92"/>
  </w:style>
  <w:style w:type="character" w:styleId="LineNumber">
    <w:name w:val="line number"/>
    <w:basedOn w:val="DefaultParagraphFont"/>
    <w:uiPriority w:val="99"/>
    <w:semiHidden/>
    <w:unhideWhenUsed/>
    <w:rsid w:val="008B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0823">
      <w:bodyDiv w:val="1"/>
      <w:marLeft w:val="0"/>
      <w:marRight w:val="0"/>
      <w:marTop w:val="0"/>
      <w:marBottom w:val="0"/>
      <w:divBdr>
        <w:top w:val="none" w:sz="0" w:space="0" w:color="auto"/>
        <w:left w:val="none" w:sz="0" w:space="0" w:color="auto"/>
        <w:bottom w:val="none" w:sz="0" w:space="0" w:color="auto"/>
        <w:right w:val="none" w:sz="0" w:space="0" w:color="auto"/>
      </w:divBdr>
    </w:div>
    <w:div w:id="498350705">
      <w:bodyDiv w:val="1"/>
      <w:marLeft w:val="0"/>
      <w:marRight w:val="0"/>
      <w:marTop w:val="0"/>
      <w:marBottom w:val="0"/>
      <w:divBdr>
        <w:top w:val="none" w:sz="0" w:space="0" w:color="auto"/>
        <w:left w:val="none" w:sz="0" w:space="0" w:color="auto"/>
        <w:bottom w:val="none" w:sz="0" w:space="0" w:color="auto"/>
        <w:right w:val="none" w:sz="0" w:space="0" w:color="auto"/>
      </w:divBdr>
      <w:divsChild>
        <w:div w:id="390201450">
          <w:marLeft w:val="0"/>
          <w:marRight w:val="0"/>
          <w:marTop w:val="0"/>
          <w:marBottom w:val="0"/>
          <w:divBdr>
            <w:top w:val="none" w:sz="0" w:space="0" w:color="auto"/>
            <w:left w:val="none" w:sz="0" w:space="0" w:color="auto"/>
            <w:bottom w:val="none" w:sz="0" w:space="0" w:color="auto"/>
            <w:right w:val="none" w:sz="0" w:space="0" w:color="auto"/>
          </w:divBdr>
          <w:divsChild>
            <w:div w:id="516045695">
              <w:marLeft w:val="0"/>
              <w:marRight w:val="60"/>
              <w:marTop w:val="0"/>
              <w:marBottom w:val="0"/>
              <w:divBdr>
                <w:top w:val="none" w:sz="0" w:space="0" w:color="auto"/>
                <w:left w:val="none" w:sz="0" w:space="0" w:color="auto"/>
                <w:bottom w:val="none" w:sz="0" w:space="0" w:color="auto"/>
                <w:right w:val="none" w:sz="0" w:space="0" w:color="auto"/>
              </w:divBdr>
              <w:divsChild>
                <w:div w:id="746610972">
                  <w:marLeft w:val="0"/>
                  <w:marRight w:val="0"/>
                  <w:marTop w:val="0"/>
                  <w:marBottom w:val="120"/>
                  <w:divBdr>
                    <w:top w:val="single" w:sz="6" w:space="0" w:color="C0C0C0"/>
                    <w:left w:val="single" w:sz="6" w:space="0" w:color="D9D9D9"/>
                    <w:bottom w:val="single" w:sz="6" w:space="0" w:color="D9D9D9"/>
                    <w:right w:val="single" w:sz="6" w:space="0" w:color="D9D9D9"/>
                  </w:divBdr>
                  <w:divsChild>
                    <w:div w:id="1173228137">
                      <w:marLeft w:val="0"/>
                      <w:marRight w:val="0"/>
                      <w:marTop w:val="0"/>
                      <w:marBottom w:val="0"/>
                      <w:divBdr>
                        <w:top w:val="none" w:sz="0" w:space="0" w:color="auto"/>
                        <w:left w:val="none" w:sz="0" w:space="0" w:color="auto"/>
                        <w:bottom w:val="none" w:sz="0" w:space="0" w:color="auto"/>
                        <w:right w:val="none" w:sz="0" w:space="0" w:color="auto"/>
                      </w:divBdr>
                    </w:div>
                    <w:div w:id="1595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8632">
          <w:marLeft w:val="0"/>
          <w:marRight w:val="0"/>
          <w:marTop w:val="0"/>
          <w:marBottom w:val="0"/>
          <w:divBdr>
            <w:top w:val="none" w:sz="0" w:space="0" w:color="auto"/>
            <w:left w:val="none" w:sz="0" w:space="0" w:color="auto"/>
            <w:bottom w:val="none" w:sz="0" w:space="0" w:color="auto"/>
            <w:right w:val="none" w:sz="0" w:space="0" w:color="auto"/>
          </w:divBdr>
          <w:divsChild>
            <w:div w:id="852718659">
              <w:marLeft w:val="60"/>
              <w:marRight w:val="0"/>
              <w:marTop w:val="0"/>
              <w:marBottom w:val="0"/>
              <w:divBdr>
                <w:top w:val="none" w:sz="0" w:space="0" w:color="auto"/>
                <w:left w:val="none" w:sz="0" w:space="0" w:color="auto"/>
                <w:bottom w:val="none" w:sz="0" w:space="0" w:color="auto"/>
                <w:right w:val="none" w:sz="0" w:space="0" w:color="auto"/>
              </w:divBdr>
              <w:divsChild>
                <w:div w:id="471019428">
                  <w:marLeft w:val="0"/>
                  <w:marRight w:val="0"/>
                  <w:marTop w:val="0"/>
                  <w:marBottom w:val="0"/>
                  <w:divBdr>
                    <w:top w:val="none" w:sz="0" w:space="0" w:color="auto"/>
                    <w:left w:val="none" w:sz="0" w:space="0" w:color="auto"/>
                    <w:bottom w:val="none" w:sz="0" w:space="0" w:color="auto"/>
                    <w:right w:val="none" w:sz="0" w:space="0" w:color="auto"/>
                  </w:divBdr>
                  <w:divsChild>
                    <w:div w:id="333459280">
                      <w:marLeft w:val="0"/>
                      <w:marRight w:val="0"/>
                      <w:marTop w:val="0"/>
                      <w:marBottom w:val="120"/>
                      <w:divBdr>
                        <w:top w:val="single" w:sz="6" w:space="0" w:color="F5F5F5"/>
                        <w:left w:val="single" w:sz="6" w:space="0" w:color="F5F5F5"/>
                        <w:bottom w:val="single" w:sz="6" w:space="0" w:color="F5F5F5"/>
                        <w:right w:val="single" w:sz="6" w:space="0" w:color="F5F5F5"/>
                      </w:divBdr>
                      <w:divsChild>
                        <w:div w:id="284779260">
                          <w:marLeft w:val="0"/>
                          <w:marRight w:val="0"/>
                          <w:marTop w:val="0"/>
                          <w:marBottom w:val="0"/>
                          <w:divBdr>
                            <w:top w:val="none" w:sz="0" w:space="0" w:color="auto"/>
                            <w:left w:val="none" w:sz="0" w:space="0" w:color="auto"/>
                            <w:bottom w:val="none" w:sz="0" w:space="0" w:color="auto"/>
                            <w:right w:val="none" w:sz="0" w:space="0" w:color="auto"/>
                          </w:divBdr>
                          <w:divsChild>
                            <w:div w:id="15716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974137">
      <w:bodyDiv w:val="1"/>
      <w:marLeft w:val="0"/>
      <w:marRight w:val="0"/>
      <w:marTop w:val="0"/>
      <w:marBottom w:val="0"/>
      <w:divBdr>
        <w:top w:val="none" w:sz="0" w:space="0" w:color="auto"/>
        <w:left w:val="none" w:sz="0" w:space="0" w:color="auto"/>
        <w:bottom w:val="none" w:sz="0" w:space="0" w:color="auto"/>
        <w:right w:val="none" w:sz="0" w:space="0" w:color="auto"/>
      </w:divBdr>
    </w:div>
    <w:div w:id="728500062">
      <w:bodyDiv w:val="1"/>
      <w:marLeft w:val="0"/>
      <w:marRight w:val="0"/>
      <w:marTop w:val="0"/>
      <w:marBottom w:val="0"/>
      <w:divBdr>
        <w:top w:val="none" w:sz="0" w:space="0" w:color="auto"/>
        <w:left w:val="none" w:sz="0" w:space="0" w:color="auto"/>
        <w:bottom w:val="none" w:sz="0" w:space="0" w:color="auto"/>
        <w:right w:val="none" w:sz="0" w:space="0" w:color="auto"/>
      </w:divBdr>
    </w:div>
    <w:div w:id="955795078">
      <w:bodyDiv w:val="1"/>
      <w:marLeft w:val="0"/>
      <w:marRight w:val="0"/>
      <w:marTop w:val="0"/>
      <w:marBottom w:val="0"/>
      <w:divBdr>
        <w:top w:val="none" w:sz="0" w:space="0" w:color="auto"/>
        <w:left w:val="none" w:sz="0" w:space="0" w:color="auto"/>
        <w:bottom w:val="none" w:sz="0" w:space="0" w:color="auto"/>
        <w:right w:val="none" w:sz="0" w:space="0" w:color="auto"/>
      </w:divBdr>
      <w:divsChild>
        <w:div w:id="232085341">
          <w:marLeft w:val="0"/>
          <w:marRight w:val="0"/>
          <w:marTop w:val="0"/>
          <w:marBottom w:val="0"/>
          <w:divBdr>
            <w:top w:val="none" w:sz="0" w:space="0" w:color="auto"/>
            <w:left w:val="none" w:sz="0" w:space="0" w:color="auto"/>
            <w:bottom w:val="none" w:sz="0" w:space="0" w:color="auto"/>
            <w:right w:val="none" w:sz="0" w:space="0" w:color="auto"/>
          </w:divBdr>
          <w:divsChild>
            <w:div w:id="1265186446">
              <w:marLeft w:val="60"/>
              <w:marRight w:val="0"/>
              <w:marTop w:val="0"/>
              <w:marBottom w:val="0"/>
              <w:divBdr>
                <w:top w:val="none" w:sz="0" w:space="0" w:color="auto"/>
                <w:left w:val="none" w:sz="0" w:space="0" w:color="auto"/>
                <w:bottom w:val="none" w:sz="0" w:space="0" w:color="auto"/>
                <w:right w:val="none" w:sz="0" w:space="0" w:color="auto"/>
              </w:divBdr>
              <w:divsChild>
                <w:div w:id="1768622703">
                  <w:marLeft w:val="0"/>
                  <w:marRight w:val="0"/>
                  <w:marTop w:val="0"/>
                  <w:marBottom w:val="0"/>
                  <w:divBdr>
                    <w:top w:val="none" w:sz="0" w:space="0" w:color="auto"/>
                    <w:left w:val="none" w:sz="0" w:space="0" w:color="auto"/>
                    <w:bottom w:val="none" w:sz="0" w:space="0" w:color="auto"/>
                    <w:right w:val="none" w:sz="0" w:space="0" w:color="auto"/>
                  </w:divBdr>
                  <w:divsChild>
                    <w:div w:id="1278373618">
                      <w:marLeft w:val="0"/>
                      <w:marRight w:val="0"/>
                      <w:marTop w:val="0"/>
                      <w:marBottom w:val="120"/>
                      <w:divBdr>
                        <w:top w:val="single" w:sz="6" w:space="0" w:color="F5F5F5"/>
                        <w:left w:val="single" w:sz="6" w:space="0" w:color="F5F5F5"/>
                        <w:bottom w:val="single" w:sz="6" w:space="0" w:color="F5F5F5"/>
                        <w:right w:val="single" w:sz="6" w:space="0" w:color="F5F5F5"/>
                      </w:divBdr>
                      <w:divsChild>
                        <w:div w:id="1354460446">
                          <w:marLeft w:val="0"/>
                          <w:marRight w:val="0"/>
                          <w:marTop w:val="0"/>
                          <w:marBottom w:val="0"/>
                          <w:divBdr>
                            <w:top w:val="none" w:sz="0" w:space="0" w:color="auto"/>
                            <w:left w:val="none" w:sz="0" w:space="0" w:color="auto"/>
                            <w:bottom w:val="none" w:sz="0" w:space="0" w:color="auto"/>
                            <w:right w:val="none" w:sz="0" w:space="0" w:color="auto"/>
                          </w:divBdr>
                          <w:divsChild>
                            <w:div w:id="1355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08709">
          <w:marLeft w:val="0"/>
          <w:marRight w:val="0"/>
          <w:marTop w:val="0"/>
          <w:marBottom w:val="0"/>
          <w:divBdr>
            <w:top w:val="none" w:sz="0" w:space="0" w:color="auto"/>
            <w:left w:val="none" w:sz="0" w:space="0" w:color="auto"/>
            <w:bottom w:val="none" w:sz="0" w:space="0" w:color="auto"/>
            <w:right w:val="none" w:sz="0" w:space="0" w:color="auto"/>
          </w:divBdr>
          <w:divsChild>
            <w:div w:id="898594171">
              <w:marLeft w:val="0"/>
              <w:marRight w:val="60"/>
              <w:marTop w:val="0"/>
              <w:marBottom w:val="0"/>
              <w:divBdr>
                <w:top w:val="none" w:sz="0" w:space="0" w:color="auto"/>
                <w:left w:val="none" w:sz="0" w:space="0" w:color="auto"/>
                <w:bottom w:val="none" w:sz="0" w:space="0" w:color="auto"/>
                <w:right w:val="none" w:sz="0" w:space="0" w:color="auto"/>
              </w:divBdr>
              <w:divsChild>
                <w:div w:id="1016539040">
                  <w:marLeft w:val="0"/>
                  <w:marRight w:val="0"/>
                  <w:marTop w:val="0"/>
                  <w:marBottom w:val="120"/>
                  <w:divBdr>
                    <w:top w:val="single" w:sz="6" w:space="0" w:color="C0C0C0"/>
                    <w:left w:val="single" w:sz="6" w:space="0" w:color="D9D9D9"/>
                    <w:bottom w:val="single" w:sz="6" w:space="0" w:color="D9D9D9"/>
                    <w:right w:val="single" w:sz="6" w:space="0" w:color="D9D9D9"/>
                  </w:divBdr>
                  <w:divsChild>
                    <w:div w:id="847644074">
                      <w:marLeft w:val="0"/>
                      <w:marRight w:val="0"/>
                      <w:marTop w:val="0"/>
                      <w:marBottom w:val="0"/>
                      <w:divBdr>
                        <w:top w:val="none" w:sz="0" w:space="0" w:color="auto"/>
                        <w:left w:val="none" w:sz="0" w:space="0" w:color="auto"/>
                        <w:bottom w:val="none" w:sz="0" w:space="0" w:color="auto"/>
                        <w:right w:val="none" w:sz="0" w:space="0" w:color="auto"/>
                      </w:divBdr>
                    </w:div>
                    <w:div w:id="172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0356">
      <w:bodyDiv w:val="1"/>
      <w:marLeft w:val="0"/>
      <w:marRight w:val="0"/>
      <w:marTop w:val="0"/>
      <w:marBottom w:val="0"/>
      <w:divBdr>
        <w:top w:val="none" w:sz="0" w:space="0" w:color="auto"/>
        <w:left w:val="none" w:sz="0" w:space="0" w:color="auto"/>
        <w:bottom w:val="none" w:sz="0" w:space="0" w:color="auto"/>
        <w:right w:val="none" w:sz="0" w:space="0" w:color="auto"/>
      </w:divBdr>
    </w:div>
    <w:div w:id="1553543848">
      <w:bodyDiv w:val="1"/>
      <w:marLeft w:val="0"/>
      <w:marRight w:val="0"/>
      <w:marTop w:val="0"/>
      <w:marBottom w:val="0"/>
      <w:divBdr>
        <w:top w:val="none" w:sz="0" w:space="0" w:color="auto"/>
        <w:left w:val="none" w:sz="0" w:space="0" w:color="auto"/>
        <w:bottom w:val="none" w:sz="0" w:space="0" w:color="auto"/>
        <w:right w:val="none" w:sz="0" w:space="0" w:color="auto"/>
      </w:divBdr>
    </w:div>
    <w:div w:id="1625769704">
      <w:bodyDiv w:val="1"/>
      <w:marLeft w:val="0"/>
      <w:marRight w:val="0"/>
      <w:marTop w:val="0"/>
      <w:marBottom w:val="0"/>
      <w:divBdr>
        <w:top w:val="none" w:sz="0" w:space="0" w:color="auto"/>
        <w:left w:val="none" w:sz="0" w:space="0" w:color="auto"/>
        <w:bottom w:val="none" w:sz="0" w:space="0" w:color="auto"/>
        <w:right w:val="none" w:sz="0" w:space="0" w:color="auto"/>
      </w:divBdr>
    </w:div>
    <w:div w:id="1635020336">
      <w:bodyDiv w:val="1"/>
      <w:marLeft w:val="0"/>
      <w:marRight w:val="0"/>
      <w:marTop w:val="0"/>
      <w:marBottom w:val="0"/>
      <w:divBdr>
        <w:top w:val="none" w:sz="0" w:space="0" w:color="auto"/>
        <w:left w:val="none" w:sz="0" w:space="0" w:color="auto"/>
        <w:bottom w:val="none" w:sz="0" w:space="0" w:color="auto"/>
        <w:right w:val="none" w:sz="0" w:space="0" w:color="auto"/>
      </w:divBdr>
    </w:div>
    <w:div w:id="2033801951">
      <w:bodyDiv w:val="1"/>
      <w:marLeft w:val="0"/>
      <w:marRight w:val="0"/>
      <w:marTop w:val="0"/>
      <w:marBottom w:val="0"/>
      <w:divBdr>
        <w:top w:val="none" w:sz="0" w:space="0" w:color="auto"/>
        <w:left w:val="none" w:sz="0" w:space="0" w:color="auto"/>
        <w:bottom w:val="none" w:sz="0" w:space="0" w:color="auto"/>
        <w:right w:val="none" w:sz="0" w:space="0" w:color="auto"/>
      </w:divBdr>
    </w:div>
    <w:div w:id="2052419112">
      <w:bodyDiv w:val="1"/>
      <w:marLeft w:val="0"/>
      <w:marRight w:val="0"/>
      <w:marTop w:val="0"/>
      <w:marBottom w:val="0"/>
      <w:divBdr>
        <w:top w:val="none" w:sz="0" w:space="0" w:color="auto"/>
        <w:left w:val="none" w:sz="0" w:space="0" w:color="auto"/>
        <w:bottom w:val="none" w:sz="0" w:space="0" w:color="auto"/>
        <w:right w:val="none" w:sz="0" w:space="0" w:color="auto"/>
      </w:divBdr>
    </w:div>
    <w:div w:id="205969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waldhoer@meduniwien.ac.at" TargetMode="Externa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Conscripts\marginslowedu.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anose="020B0604020202020204" pitchFamily="34" charset="0"/>
                <a:cs typeface="Arial" panose="020B0604020202020204" pitchFamily="34" charset="0"/>
              </a:rPr>
              <a:t>Figure 1a. Burgenland+Vienna</a:t>
            </a:r>
          </a:p>
        </c:rich>
      </c:tx>
      <c:layout>
        <c:manualLayout>
          <c:xMode val="edge"/>
          <c:yMode val="edge"/>
          <c:x val="2.5385998132984981E-2"/>
          <c:y val="2.7777777777777776E-2"/>
        </c:manualLayout>
      </c:layout>
      <c:overlay val="0"/>
    </c:title>
    <c:autoTitleDeleted val="0"/>
    <c:plotArea>
      <c:layout/>
      <c:lineChart>
        <c:grouping val="standard"/>
        <c:varyColors val="0"/>
        <c:ser>
          <c:idx val="0"/>
          <c:order val="0"/>
          <c:tx>
            <c:strRef>
              <c:f>'Burgenland+Vienna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'Burgenland+Vienna  '!$B$2:$B$8</c:f>
              <c:numCache>
                <c:formatCode>0.0</c:formatCode>
                <c:ptCount val="7"/>
                <c:pt idx="0">
                  <c:v>15.314867704837518</c:v>
                </c:pt>
                <c:pt idx="1">
                  <c:v>15.954402768064838</c:v>
                </c:pt>
                <c:pt idx="2">
                  <c:v>15.935405504563624</c:v>
                </c:pt>
                <c:pt idx="3">
                  <c:v>19.246829298379538</c:v>
                </c:pt>
                <c:pt idx="4">
                  <c:v>20.701899779848144</c:v>
                </c:pt>
                <c:pt idx="5">
                  <c:v>22.889588041642256</c:v>
                </c:pt>
                <c:pt idx="6">
                  <c:v>26.406968243920009</c:v>
                </c:pt>
              </c:numCache>
            </c:numRef>
          </c:val>
          <c:smooth val="0"/>
          <c:extLst>
            <c:ext xmlns:c16="http://schemas.microsoft.com/office/drawing/2014/chart" uri="{C3380CC4-5D6E-409C-BE32-E72D297353CC}">
              <c16:uniqueId val="{00000000-CC47-4FAC-859B-02CAEFAFD1D7}"/>
            </c:ext>
          </c:extLst>
        </c:ser>
        <c:ser>
          <c:idx val="1"/>
          <c:order val="1"/>
          <c:tx>
            <c:strRef>
              <c:f>'Burgenland+Vienna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'Burgenland+Vienna  '!$F$2:$F$8</c:f>
              <c:numCache>
                <c:formatCode>0.0</c:formatCode>
                <c:ptCount val="7"/>
                <c:pt idx="0">
                  <c:v>29.452090588068785</c:v>
                </c:pt>
                <c:pt idx="1">
                  <c:v>31.29644537173068</c:v>
                </c:pt>
                <c:pt idx="2">
                  <c:v>31.237395819042668</c:v>
                </c:pt>
                <c:pt idx="3">
                  <c:v>32.921655289671968</c:v>
                </c:pt>
                <c:pt idx="4">
                  <c:v>34.642272149702372</c:v>
                </c:pt>
                <c:pt idx="5">
                  <c:v>34.301057224391798</c:v>
                </c:pt>
                <c:pt idx="6">
                  <c:v>32.442540396400055</c:v>
                </c:pt>
              </c:numCache>
            </c:numRef>
          </c:val>
          <c:smooth val="0"/>
          <c:extLst>
            <c:ext xmlns:c16="http://schemas.microsoft.com/office/drawing/2014/chart" uri="{C3380CC4-5D6E-409C-BE32-E72D297353CC}">
              <c16:uniqueId val="{00000001-CC47-4FAC-859B-02CAEFAFD1D7}"/>
            </c:ext>
          </c:extLst>
        </c:ser>
        <c:dLbls>
          <c:showLegendKey val="0"/>
          <c:showVal val="0"/>
          <c:showCatName val="0"/>
          <c:showSerName val="0"/>
          <c:showPercent val="0"/>
          <c:showBubbleSize val="0"/>
        </c:dLbls>
        <c:marker val="1"/>
        <c:smooth val="0"/>
        <c:axId val="173601536"/>
        <c:axId val="173603456"/>
      </c:lineChart>
      <c:catAx>
        <c:axId val="173601536"/>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3603456"/>
        <c:crosses val="autoZero"/>
        <c:auto val="1"/>
        <c:lblAlgn val="ctr"/>
        <c:lblOffset val="100"/>
        <c:noMultiLvlLbl val="0"/>
      </c:catAx>
      <c:valAx>
        <c:axId val="173603456"/>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173601536"/>
        <c:crosses val="autoZero"/>
        <c:crossBetween val="between"/>
        <c:majorUnit val="10"/>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anose="020B0604020202020204" pitchFamily="34" charset="0"/>
                <a:cs typeface="Arial" panose="020B0604020202020204" pitchFamily="34" charset="0"/>
              </a:rPr>
              <a:t>Figure 1b. Carinthia+Salzburg</a:t>
            </a:r>
          </a:p>
        </c:rich>
      </c:tx>
      <c:layout>
        <c:manualLayout>
          <c:xMode val="edge"/>
          <c:yMode val="edge"/>
          <c:x val="2.0310429697749561E-2"/>
          <c:y val="3.7037037037037035E-2"/>
        </c:manualLayout>
      </c:layout>
      <c:overlay val="0"/>
    </c:title>
    <c:autoTitleDeleted val="0"/>
    <c:plotArea>
      <c:layout/>
      <c:lineChart>
        <c:grouping val="standard"/>
        <c:varyColors val="0"/>
        <c:ser>
          <c:idx val="0"/>
          <c:order val="0"/>
          <c:tx>
            <c:strRef>
              <c:f>'Carinthia+Salzburg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'Carinthia+Salzburg  '!$B$2:$B$8</c:f>
              <c:numCache>
                <c:formatCode>0.0</c:formatCode>
                <c:ptCount val="7"/>
                <c:pt idx="0">
                  <c:v>11.522929058276191</c:v>
                </c:pt>
                <c:pt idx="1">
                  <c:v>11.386818373193517</c:v>
                </c:pt>
                <c:pt idx="2">
                  <c:v>11.683007578042085</c:v>
                </c:pt>
                <c:pt idx="3">
                  <c:v>15.156900293651629</c:v>
                </c:pt>
                <c:pt idx="4">
                  <c:v>18.610238528833314</c:v>
                </c:pt>
                <c:pt idx="5">
                  <c:v>17.900519934475607</c:v>
                </c:pt>
                <c:pt idx="6">
                  <c:v>18.728213072938008</c:v>
                </c:pt>
              </c:numCache>
            </c:numRef>
          </c:val>
          <c:smooth val="0"/>
          <c:extLst>
            <c:ext xmlns:c16="http://schemas.microsoft.com/office/drawing/2014/chart" uri="{C3380CC4-5D6E-409C-BE32-E72D297353CC}">
              <c16:uniqueId val="{00000000-D6D1-406A-A745-35575CA3BBCA}"/>
            </c:ext>
          </c:extLst>
        </c:ser>
        <c:ser>
          <c:idx val="1"/>
          <c:order val="1"/>
          <c:tx>
            <c:strRef>
              <c:f>'Carinthia+Salzburg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'Carinthia+Salzburg  '!$F$2:$F$8</c:f>
              <c:numCache>
                <c:formatCode>0.0</c:formatCode>
                <c:ptCount val="7"/>
                <c:pt idx="0">
                  <c:v>23.443586656636143</c:v>
                </c:pt>
                <c:pt idx="1">
                  <c:v>24.131033705046466</c:v>
                </c:pt>
                <c:pt idx="2">
                  <c:v>21.608553770433815</c:v>
                </c:pt>
                <c:pt idx="3">
                  <c:v>26.436354439785724</c:v>
                </c:pt>
                <c:pt idx="4">
                  <c:v>28.689489846230209</c:v>
                </c:pt>
                <c:pt idx="5">
                  <c:v>28.042976484454918</c:v>
                </c:pt>
                <c:pt idx="6">
                  <c:v>27.095219981275353</c:v>
                </c:pt>
              </c:numCache>
            </c:numRef>
          </c:val>
          <c:smooth val="0"/>
          <c:extLst>
            <c:ext xmlns:c16="http://schemas.microsoft.com/office/drawing/2014/chart" uri="{C3380CC4-5D6E-409C-BE32-E72D297353CC}">
              <c16:uniqueId val="{00000001-D6D1-406A-A745-35575CA3BBCA}"/>
            </c:ext>
          </c:extLst>
        </c:ser>
        <c:dLbls>
          <c:showLegendKey val="0"/>
          <c:showVal val="0"/>
          <c:showCatName val="0"/>
          <c:showSerName val="0"/>
          <c:showPercent val="0"/>
          <c:showBubbleSize val="0"/>
        </c:dLbls>
        <c:marker val="1"/>
        <c:smooth val="0"/>
        <c:axId val="186883072"/>
        <c:axId val="186893440"/>
      </c:lineChart>
      <c:catAx>
        <c:axId val="186883072"/>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6893440"/>
        <c:crosses val="autoZero"/>
        <c:auto val="1"/>
        <c:lblAlgn val="ctr"/>
        <c:lblOffset val="100"/>
        <c:noMultiLvlLbl val="0"/>
      </c:catAx>
      <c:valAx>
        <c:axId val="186893440"/>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186883072"/>
        <c:crosses val="autoZero"/>
        <c:crossBetween val="between"/>
        <c:majorUnit val="10"/>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anose="020B0604020202020204" pitchFamily="34" charset="0"/>
                <a:cs typeface="Arial" panose="020B0604020202020204" pitchFamily="34" charset="0"/>
              </a:rPr>
              <a:t>Figure</a:t>
            </a:r>
            <a:r>
              <a:rPr lang="en-US" sz="1100" baseline="0">
                <a:latin typeface="Arial" panose="020B0604020202020204" pitchFamily="34" charset="0"/>
                <a:cs typeface="Arial" panose="020B0604020202020204" pitchFamily="34" charset="0"/>
              </a:rPr>
              <a:t> 1c. </a:t>
            </a:r>
            <a:r>
              <a:rPr lang="en-US" sz="1100">
                <a:latin typeface="Arial" panose="020B0604020202020204" pitchFamily="34" charset="0"/>
                <a:cs typeface="Arial" panose="020B0604020202020204" pitchFamily="34" charset="0"/>
              </a:rPr>
              <a:t>Tyrol+Vorarlberg  </a:t>
            </a:r>
          </a:p>
        </c:rich>
      </c:tx>
      <c:layout>
        <c:manualLayout>
          <c:xMode val="edge"/>
          <c:yMode val="edge"/>
          <c:x val="2.3573278475591083E-2"/>
          <c:y val="2.7777777777777776E-2"/>
        </c:manualLayout>
      </c:layout>
      <c:overlay val="0"/>
    </c:title>
    <c:autoTitleDeleted val="0"/>
    <c:plotArea>
      <c:layout/>
      <c:lineChart>
        <c:grouping val="standard"/>
        <c:varyColors val="0"/>
        <c:ser>
          <c:idx val="0"/>
          <c:order val="0"/>
          <c:tx>
            <c:strRef>
              <c:f>'Carinthia+Salzburg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'Tyrol+Vorarlberg  '!$B$2:$B$8</c:f>
              <c:numCache>
                <c:formatCode>0.0</c:formatCode>
                <c:ptCount val="7"/>
                <c:pt idx="0">
                  <c:v>9.055683573773706</c:v>
                </c:pt>
                <c:pt idx="1">
                  <c:v>10.052298851266832</c:v>
                </c:pt>
                <c:pt idx="2">
                  <c:v>11.40556306108245</c:v>
                </c:pt>
                <c:pt idx="3">
                  <c:v>16.753048242243093</c:v>
                </c:pt>
                <c:pt idx="4">
                  <c:v>18.242923422528449</c:v>
                </c:pt>
                <c:pt idx="5">
                  <c:v>17.855655996898996</c:v>
                </c:pt>
                <c:pt idx="6">
                  <c:v>20.558197371328419</c:v>
                </c:pt>
              </c:numCache>
            </c:numRef>
          </c:val>
          <c:smooth val="0"/>
          <c:extLst>
            <c:ext xmlns:c16="http://schemas.microsoft.com/office/drawing/2014/chart" uri="{C3380CC4-5D6E-409C-BE32-E72D297353CC}">
              <c16:uniqueId val="{00000000-030D-4D1C-91D2-34DA68C74C36}"/>
            </c:ext>
          </c:extLst>
        </c:ser>
        <c:ser>
          <c:idx val="1"/>
          <c:order val="1"/>
          <c:tx>
            <c:strRef>
              <c:f>'Carinthia+Salzburg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'Tyrol+Vorarlberg  '!$F$2:$F$8</c:f>
              <c:numCache>
                <c:formatCode>0.0</c:formatCode>
                <c:ptCount val="7"/>
                <c:pt idx="0">
                  <c:v>22.234085194966287</c:v>
                </c:pt>
                <c:pt idx="1">
                  <c:v>24.935636683154623</c:v>
                </c:pt>
                <c:pt idx="2">
                  <c:v>23.883426476967351</c:v>
                </c:pt>
                <c:pt idx="3">
                  <c:v>29.792299511953864</c:v>
                </c:pt>
                <c:pt idx="4">
                  <c:v>29.589407047637796</c:v>
                </c:pt>
                <c:pt idx="5">
                  <c:v>28.924141459472708</c:v>
                </c:pt>
                <c:pt idx="6">
                  <c:v>30.60690428393788</c:v>
                </c:pt>
              </c:numCache>
            </c:numRef>
          </c:val>
          <c:smooth val="0"/>
          <c:extLst>
            <c:ext xmlns:c16="http://schemas.microsoft.com/office/drawing/2014/chart" uri="{C3380CC4-5D6E-409C-BE32-E72D297353CC}">
              <c16:uniqueId val="{00000001-030D-4D1C-91D2-34DA68C74C36}"/>
            </c:ext>
          </c:extLst>
        </c:ser>
        <c:dLbls>
          <c:showLegendKey val="0"/>
          <c:showVal val="0"/>
          <c:showCatName val="0"/>
          <c:showSerName val="0"/>
          <c:showPercent val="0"/>
          <c:showBubbleSize val="0"/>
        </c:dLbls>
        <c:marker val="1"/>
        <c:smooth val="0"/>
        <c:axId val="187393536"/>
        <c:axId val="187395456"/>
      </c:lineChart>
      <c:catAx>
        <c:axId val="187393536"/>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7395456"/>
        <c:crosses val="autoZero"/>
        <c:auto val="1"/>
        <c:lblAlgn val="ctr"/>
        <c:lblOffset val="100"/>
        <c:noMultiLvlLbl val="0"/>
      </c:catAx>
      <c:valAx>
        <c:axId val="187395456"/>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187393536"/>
        <c:crosses val="autoZero"/>
        <c:crossBetween val="between"/>
        <c:majorUnit val="10"/>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anose="020B0604020202020204" pitchFamily="34" charset="0"/>
                <a:cs typeface="Arial" panose="020B0604020202020204" pitchFamily="34" charset="0"/>
              </a:rPr>
              <a:t>Figure 1d.</a:t>
            </a:r>
            <a:r>
              <a:rPr lang="en-US" sz="1100" baseline="0">
                <a:latin typeface="Arial" panose="020B0604020202020204" pitchFamily="34" charset="0"/>
                <a:cs typeface="Arial" panose="020B0604020202020204" pitchFamily="34" charset="0"/>
              </a:rPr>
              <a:t> </a:t>
            </a:r>
            <a:r>
              <a:rPr lang="en-US" sz="1100">
                <a:latin typeface="Arial" panose="020B0604020202020204" pitchFamily="34" charset="0"/>
                <a:cs typeface="Arial" panose="020B0604020202020204" pitchFamily="34" charset="0"/>
              </a:rPr>
              <a:t>Styria  </a:t>
            </a:r>
          </a:p>
        </c:rich>
      </c:tx>
      <c:layout>
        <c:manualLayout>
          <c:xMode val="edge"/>
          <c:yMode val="edge"/>
          <c:x val="2.3240282410490691E-2"/>
          <c:y val="2.7777777777777776E-2"/>
        </c:manualLayout>
      </c:layout>
      <c:overlay val="0"/>
    </c:title>
    <c:autoTitleDeleted val="0"/>
    <c:plotArea>
      <c:layout/>
      <c:lineChart>
        <c:grouping val="standard"/>
        <c:varyColors val="0"/>
        <c:ser>
          <c:idx val="0"/>
          <c:order val="0"/>
          <c:tx>
            <c:strRef>
              <c:f>'Carinthia+Salzburg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'Styria  '!$B$2:$B$8</c:f>
              <c:numCache>
                <c:formatCode>0.0</c:formatCode>
                <c:ptCount val="7"/>
                <c:pt idx="0">
                  <c:v>9.0116100969487807</c:v>
                </c:pt>
                <c:pt idx="1">
                  <c:v>10.948607551745374</c:v>
                </c:pt>
                <c:pt idx="2">
                  <c:v>12.578967856541079</c:v>
                </c:pt>
                <c:pt idx="3">
                  <c:v>17.191796532718225</c:v>
                </c:pt>
                <c:pt idx="4">
                  <c:v>17.906171059745663</c:v>
                </c:pt>
                <c:pt idx="5">
                  <c:v>17.867236392928806</c:v>
                </c:pt>
                <c:pt idx="6">
                  <c:v>20.85978091502901</c:v>
                </c:pt>
              </c:numCache>
            </c:numRef>
          </c:val>
          <c:smooth val="0"/>
          <c:extLst>
            <c:ext xmlns:c16="http://schemas.microsoft.com/office/drawing/2014/chart" uri="{C3380CC4-5D6E-409C-BE32-E72D297353CC}">
              <c16:uniqueId val="{00000000-89CC-4024-BB19-054C5B411B29}"/>
            </c:ext>
          </c:extLst>
        </c:ser>
        <c:ser>
          <c:idx val="1"/>
          <c:order val="1"/>
          <c:tx>
            <c:strRef>
              <c:f>'Carinthia+Salzburg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'Styria  '!$F$2:$F$8</c:f>
              <c:numCache>
                <c:formatCode>0.0</c:formatCode>
                <c:ptCount val="7"/>
                <c:pt idx="0">
                  <c:v>23.183418185214862</c:v>
                </c:pt>
                <c:pt idx="1">
                  <c:v>25.805244189146197</c:v>
                </c:pt>
                <c:pt idx="2">
                  <c:v>26.669059329638177</c:v>
                </c:pt>
                <c:pt idx="3">
                  <c:v>28.902926386189748</c:v>
                </c:pt>
                <c:pt idx="4">
                  <c:v>29.634258500862572</c:v>
                </c:pt>
                <c:pt idx="5">
                  <c:v>29.593550994979612</c:v>
                </c:pt>
                <c:pt idx="6">
                  <c:v>28.382883828373647</c:v>
                </c:pt>
              </c:numCache>
            </c:numRef>
          </c:val>
          <c:smooth val="0"/>
          <c:extLst>
            <c:ext xmlns:c16="http://schemas.microsoft.com/office/drawing/2014/chart" uri="{C3380CC4-5D6E-409C-BE32-E72D297353CC}">
              <c16:uniqueId val="{00000001-89CC-4024-BB19-054C5B411B29}"/>
            </c:ext>
          </c:extLst>
        </c:ser>
        <c:dLbls>
          <c:showLegendKey val="0"/>
          <c:showVal val="0"/>
          <c:showCatName val="0"/>
          <c:showSerName val="0"/>
          <c:showPercent val="0"/>
          <c:showBubbleSize val="0"/>
        </c:dLbls>
        <c:marker val="1"/>
        <c:smooth val="0"/>
        <c:axId val="187407744"/>
        <c:axId val="187422208"/>
      </c:lineChart>
      <c:catAx>
        <c:axId val="187407744"/>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7422208"/>
        <c:crosses val="autoZero"/>
        <c:auto val="1"/>
        <c:lblAlgn val="ctr"/>
        <c:lblOffset val="100"/>
        <c:noMultiLvlLbl val="0"/>
      </c:catAx>
      <c:valAx>
        <c:axId val="187422208"/>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187407744"/>
        <c:crosses val="autoZero"/>
        <c:crossBetween val="between"/>
        <c:majorUnit val="10"/>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Arial" panose="020B0604020202020204" pitchFamily="34" charset="0"/>
                <a:cs typeface="Arial" panose="020B0604020202020204" pitchFamily="34" charset="0"/>
              </a:rPr>
              <a:t>Figure 1e. Upper Austria</a:t>
            </a:r>
          </a:p>
        </c:rich>
      </c:tx>
      <c:layout>
        <c:manualLayout>
          <c:xMode val="edge"/>
          <c:yMode val="edge"/>
          <c:x val="2.3876680068845586E-2"/>
          <c:y val="2.7777777777777776E-2"/>
        </c:manualLayout>
      </c:layout>
      <c:overlay val="0"/>
    </c:title>
    <c:autoTitleDeleted val="0"/>
    <c:plotArea>
      <c:layout/>
      <c:lineChart>
        <c:grouping val="standard"/>
        <c:varyColors val="0"/>
        <c:ser>
          <c:idx val="0"/>
          <c:order val="0"/>
          <c:tx>
            <c:strRef>
              <c:f>'Carinthia+Salzburg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'Upper Austria  '!$B$2:$B$8</c:f>
              <c:numCache>
                <c:formatCode>0.0</c:formatCode>
                <c:ptCount val="7"/>
                <c:pt idx="0">
                  <c:v>11.325826237057678</c:v>
                </c:pt>
                <c:pt idx="1">
                  <c:v>11.72533413397681</c:v>
                </c:pt>
                <c:pt idx="2">
                  <c:v>12.407625075256362</c:v>
                </c:pt>
                <c:pt idx="3">
                  <c:v>15.762326656792602</c:v>
                </c:pt>
                <c:pt idx="4">
                  <c:v>18.290709886218096</c:v>
                </c:pt>
                <c:pt idx="5">
                  <c:v>19.852040013745917</c:v>
                </c:pt>
                <c:pt idx="6">
                  <c:v>23.438597580089628</c:v>
                </c:pt>
              </c:numCache>
            </c:numRef>
          </c:val>
          <c:smooth val="0"/>
          <c:extLst>
            <c:ext xmlns:c16="http://schemas.microsoft.com/office/drawing/2014/chart" uri="{C3380CC4-5D6E-409C-BE32-E72D297353CC}">
              <c16:uniqueId val="{00000000-E2C8-439C-A2B0-4AAEE7B667C9}"/>
            </c:ext>
          </c:extLst>
        </c:ser>
        <c:ser>
          <c:idx val="1"/>
          <c:order val="1"/>
          <c:tx>
            <c:strRef>
              <c:f>'Carinthia+Salzburg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'Upper Austria  '!$F$2:$F$8</c:f>
              <c:numCache>
                <c:formatCode>0.0</c:formatCode>
                <c:ptCount val="7"/>
                <c:pt idx="0">
                  <c:v>24.974475943436396</c:v>
                </c:pt>
                <c:pt idx="1">
                  <c:v>24.050322426909226</c:v>
                </c:pt>
                <c:pt idx="2">
                  <c:v>22.63355219053388</c:v>
                </c:pt>
                <c:pt idx="3">
                  <c:v>24.985084883546499</c:v>
                </c:pt>
                <c:pt idx="4">
                  <c:v>30.708629875702094</c:v>
                </c:pt>
                <c:pt idx="5">
                  <c:v>31.645076224302393</c:v>
                </c:pt>
                <c:pt idx="6">
                  <c:v>32.624623060276093</c:v>
                </c:pt>
              </c:numCache>
            </c:numRef>
          </c:val>
          <c:smooth val="0"/>
          <c:extLst>
            <c:ext xmlns:c16="http://schemas.microsoft.com/office/drawing/2014/chart" uri="{C3380CC4-5D6E-409C-BE32-E72D297353CC}">
              <c16:uniqueId val="{00000001-E2C8-439C-A2B0-4AAEE7B667C9}"/>
            </c:ext>
          </c:extLst>
        </c:ser>
        <c:dLbls>
          <c:showLegendKey val="0"/>
          <c:showVal val="0"/>
          <c:showCatName val="0"/>
          <c:showSerName val="0"/>
          <c:showPercent val="0"/>
          <c:showBubbleSize val="0"/>
        </c:dLbls>
        <c:marker val="1"/>
        <c:smooth val="0"/>
        <c:axId val="204670848"/>
        <c:axId val="204681216"/>
      </c:lineChart>
      <c:catAx>
        <c:axId val="204670848"/>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04681216"/>
        <c:crosses val="autoZero"/>
        <c:auto val="1"/>
        <c:lblAlgn val="ctr"/>
        <c:lblOffset val="100"/>
        <c:noMultiLvlLbl val="0"/>
      </c:catAx>
      <c:valAx>
        <c:axId val="204681216"/>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204670848"/>
        <c:crosses val="autoZero"/>
        <c:crossBetween val="between"/>
        <c:majorUnit val="10"/>
      </c:valAx>
    </c:plotArea>
    <c:legend>
      <c:legendPos val="b"/>
      <c:overlay val="0"/>
      <c:txPr>
        <a:bodyPr/>
        <a:lstStyle/>
        <a:p>
          <a:pPr>
            <a:defRPr sz="10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Arial" panose="020B0604020202020204" pitchFamily="34" charset="0"/>
                <a:cs typeface="Arial" panose="020B0604020202020204" pitchFamily="34" charset="0"/>
              </a:rPr>
              <a:t>Figure 1f. Lower Austria</a:t>
            </a:r>
          </a:p>
        </c:rich>
      </c:tx>
      <c:layout>
        <c:manualLayout>
          <c:xMode val="edge"/>
          <c:yMode val="edge"/>
          <c:x val="2.2833416679444329E-2"/>
          <c:y val="2.7777777777777776E-2"/>
        </c:manualLayout>
      </c:layout>
      <c:overlay val="0"/>
    </c:title>
    <c:autoTitleDeleted val="0"/>
    <c:plotArea>
      <c:layout/>
      <c:lineChart>
        <c:grouping val="standard"/>
        <c:varyColors val="0"/>
        <c:ser>
          <c:idx val="0"/>
          <c:order val="0"/>
          <c:tx>
            <c:strRef>
              <c:f>'Carinthia+Salzburg  '!$B$1</c:f>
              <c:strCache>
                <c:ptCount val="1"/>
                <c:pt idx="0">
                  <c:v>Low - medium</c:v>
                </c:pt>
              </c:strCache>
            </c:strRef>
          </c:tx>
          <c:spPr>
            <a:ln w="12700">
              <a:solidFill>
                <a:schemeClr val="tx1">
                  <a:lumMod val="65000"/>
                  <a:lumOff val="35000"/>
                </a:schemeClr>
              </a:solidFill>
              <a:prstDash val="dash"/>
            </a:ln>
          </c:spPr>
          <c:marker>
            <c:symbol val="diamond"/>
            <c:size val="5"/>
            <c:spPr>
              <a:solidFill>
                <a:schemeClr val="bg1">
                  <a:lumMod val="50000"/>
                </a:schemeClr>
              </a:solidFill>
              <a:ln>
                <a:solidFill>
                  <a:schemeClr val="tx1">
                    <a:lumMod val="65000"/>
                    <a:lumOff val="35000"/>
                  </a:schemeClr>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'Lower Austria'!$B$2:$B$8</c:f>
              <c:numCache>
                <c:formatCode>0.0</c:formatCode>
                <c:ptCount val="7"/>
                <c:pt idx="0">
                  <c:v>11.825103094363367</c:v>
                </c:pt>
                <c:pt idx="1">
                  <c:v>13.114771573815547</c:v>
                </c:pt>
                <c:pt idx="2">
                  <c:v>13.351103910396734</c:v>
                </c:pt>
                <c:pt idx="3">
                  <c:v>18.182826381679455</c:v>
                </c:pt>
                <c:pt idx="4">
                  <c:v>20.907967733622971</c:v>
                </c:pt>
                <c:pt idx="5">
                  <c:v>22.424772719077449</c:v>
                </c:pt>
                <c:pt idx="6">
                  <c:v>23.512188398963733</c:v>
                </c:pt>
              </c:numCache>
            </c:numRef>
          </c:val>
          <c:smooth val="0"/>
          <c:extLst>
            <c:ext xmlns:c16="http://schemas.microsoft.com/office/drawing/2014/chart" uri="{C3380CC4-5D6E-409C-BE32-E72D297353CC}">
              <c16:uniqueId val="{00000000-5B8F-403C-9716-4822E0D65978}"/>
            </c:ext>
          </c:extLst>
        </c:ser>
        <c:ser>
          <c:idx val="1"/>
          <c:order val="1"/>
          <c:tx>
            <c:strRef>
              <c:f>'Carinthia+Salzburg  '!$F$1</c:f>
              <c:strCache>
                <c:ptCount val="1"/>
                <c:pt idx="0">
                  <c:v>High - very high</c:v>
                </c:pt>
              </c:strCache>
            </c:strRef>
          </c:tx>
          <c:spPr>
            <a:ln w="12700">
              <a:solidFill>
                <a:schemeClr val="tx1"/>
              </a:solidFill>
            </a:ln>
          </c:spPr>
          <c:marker>
            <c:symbol val="diamond"/>
            <c:size val="5"/>
            <c:spPr>
              <a:solidFill>
                <a:schemeClr val="tx1">
                  <a:lumMod val="85000"/>
                  <a:lumOff val="15000"/>
                </a:schemeClr>
              </a:solidFill>
              <a:ln>
                <a:solidFill>
                  <a:schemeClr val="tx1"/>
                </a:solidFill>
              </a:ln>
            </c:spPr>
          </c:marker>
          <c:cat>
            <c:strRef>
              <c:f>'Burgenland+Vienna  '!$I$2:$I$8</c:f>
              <c:strCache>
                <c:ptCount val="7"/>
                <c:pt idx="0">
                  <c:v>1983-1987</c:v>
                </c:pt>
                <c:pt idx="1">
                  <c:v>1988-1992</c:v>
                </c:pt>
                <c:pt idx="2">
                  <c:v>1993-1997</c:v>
                </c:pt>
                <c:pt idx="3">
                  <c:v>1998-2002</c:v>
                </c:pt>
                <c:pt idx="4">
                  <c:v>2003-2007</c:v>
                </c:pt>
                <c:pt idx="5">
                  <c:v>2008-2012</c:v>
                </c:pt>
                <c:pt idx="6">
                  <c:v>2013-2017</c:v>
                </c:pt>
              </c:strCache>
            </c:strRef>
          </c:cat>
          <c:val>
            <c:numRef>
              <c:f>'Lower Austria'!$F$2:$F$8</c:f>
              <c:numCache>
                <c:formatCode>0.0</c:formatCode>
                <c:ptCount val="7"/>
                <c:pt idx="0">
                  <c:v>23.619907659274869</c:v>
                </c:pt>
                <c:pt idx="1">
                  <c:v>26.379218808138884</c:v>
                </c:pt>
                <c:pt idx="2">
                  <c:v>24.836472364063138</c:v>
                </c:pt>
                <c:pt idx="3">
                  <c:v>29.719212878784191</c:v>
                </c:pt>
                <c:pt idx="4">
                  <c:v>33.406662016989586</c:v>
                </c:pt>
                <c:pt idx="5">
                  <c:v>32.895251818448905</c:v>
                </c:pt>
                <c:pt idx="6">
                  <c:v>30.111838340925839</c:v>
                </c:pt>
              </c:numCache>
            </c:numRef>
          </c:val>
          <c:smooth val="0"/>
          <c:extLst>
            <c:ext xmlns:c16="http://schemas.microsoft.com/office/drawing/2014/chart" uri="{C3380CC4-5D6E-409C-BE32-E72D297353CC}">
              <c16:uniqueId val="{00000001-5B8F-403C-9716-4822E0D65978}"/>
            </c:ext>
          </c:extLst>
        </c:ser>
        <c:dLbls>
          <c:showLegendKey val="0"/>
          <c:showVal val="0"/>
          <c:showCatName val="0"/>
          <c:showSerName val="0"/>
          <c:showPercent val="0"/>
          <c:showBubbleSize val="0"/>
        </c:dLbls>
        <c:marker val="1"/>
        <c:smooth val="0"/>
        <c:axId val="204702080"/>
        <c:axId val="204704000"/>
      </c:lineChart>
      <c:catAx>
        <c:axId val="204702080"/>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04704000"/>
        <c:crosses val="autoZero"/>
        <c:auto val="1"/>
        <c:lblAlgn val="ctr"/>
        <c:lblOffset val="100"/>
        <c:noMultiLvlLbl val="0"/>
      </c:catAx>
      <c:valAx>
        <c:axId val="204704000"/>
        <c:scaling>
          <c:orientation val="minMax"/>
          <c:max val="40"/>
        </c:scaling>
        <c:delete val="0"/>
        <c:axPos val="l"/>
        <c:majorGridlines/>
        <c:numFmt formatCode="0" sourceLinked="0"/>
        <c:majorTickMark val="none"/>
        <c:minorTickMark val="none"/>
        <c:tickLblPos val="nextTo"/>
        <c:spPr>
          <a:ln w="9525">
            <a:noFill/>
          </a:ln>
        </c:spPr>
        <c:txPr>
          <a:bodyPr/>
          <a:lstStyle/>
          <a:p>
            <a:pPr>
              <a:defRPr sz="800">
                <a:latin typeface="Arial" panose="020B0604020202020204" pitchFamily="34" charset="0"/>
                <a:cs typeface="Arial" panose="020B0604020202020204" pitchFamily="34" charset="0"/>
              </a:defRPr>
            </a:pPr>
            <a:endParaRPr lang="en-US"/>
          </a:p>
        </c:txPr>
        <c:crossAx val="204702080"/>
        <c:crosses val="autoZero"/>
        <c:crossBetween val="between"/>
        <c:majorUnit val="10"/>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608F-FBB0-4B94-BE6A-1F951467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7763</Words>
  <Characters>44253</Characters>
  <Application>Microsoft Office Word</Application>
  <DocSecurity>0</DocSecurity>
  <Lines>368</Lines>
  <Paragraphs>103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6</vt:i4>
      </vt:variant>
    </vt:vector>
  </HeadingPairs>
  <TitlesOfParts>
    <vt:vector size="8" baseType="lpstr">
      <vt:lpstr/>
      <vt:lpstr/>
      <vt:lpstr>Authors: </vt:lpstr>
      <vt:lpstr>Lin Yang, PhD,1,2,3  Clemens Vass, MD,4 Lee Smith, PhD,5 Alfred Juan, MA,6 Thoma</vt:lpstr>
      <vt:lpstr>1 Department of Epidemiology, Center for Public Health, Medical University of Vi</vt:lpstr>
      <vt:lpstr>2 Department of Cancer Epidemiology and Prevention Research, Alberta Health Serv</vt:lpstr>
      <vt:lpstr>3 Preventive Oncology &amp; Community Health Sciences. Cumming School of Medicine. U</vt:lpstr>
      <vt:lpstr/>
    </vt:vector>
  </TitlesOfParts>
  <Company>Hewlett-Packard Company</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Yang</dc:creator>
  <cp:lastModifiedBy>Lee Smith</cp:lastModifiedBy>
  <cp:revision>2</cp:revision>
  <cp:lastPrinted>2018-11-11T15:14:00Z</cp:lastPrinted>
  <dcterms:created xsi:type="dcterms:W3CDTF">2019-12-20T18:58:00Z</dcterms:created>
  <dcterms:modified xsi:type="dcterms:W3CDTF">2019-12-20T18:58:00Z</dcterms:modified>
</cp:coreProperties>
</file>