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72BD0" w14:textId="77777777" w:rsidR="008A09C6" w:rsidRPr="008A09C6" w:rsidRDefault="008A09C6" w:rsidP="008A09C6">
      <w:pPr>
        <w:spacing w:line="480" w:lineRule="auto"/>
        <w:rPr>
          <w:rFonts w:ascii="Arial" w:hAnsi="Arial" w:cs="Arial"/>
          <w:b/>
          <w:sz w:val="20"/>
          <w:szCs w:val="20"/>
        </w:rPr>
      </w:pPr>
      <w:r w:rsidRPr="008A09C6">
        <w:rPr>
          <w:rFonts w:ascii="Arial" w:hAnsi="Arial" w:cs="Arial"/>
          <w:b/>
          <w:sz w:val="20"/>
          <w:szCs w:val="20"/>
        </w:rPr>
        <w:t>Sedentary behavior and depression among community-dwelling adults aged ≥50 years: results from the Irish Longitudinal Study on Ageing</w:t>
      </w:r>
    </w:p>
    <w:p w14:paraId="6A389C9B" w14:textId="77777777" w:rsidR="008A09C6" w:rsidRPr="008A09C6" w:rsidRDefault="008A09C6" w:rsidP="008A09C6">
      <w:pPr>
        <w:spacing w:line="480" w:lineRule="auto"/>
        <w:rPr>
          <w:rFonts w:ascii="Arial" w:hAnsi="Arial" w:cs="Arial"/>
          <w:b/>
          <w:sz w:val="20"/>
          <w:szCs w:val="20"/>
        </w:rPr>
      </w:pPr>
      <w:r w:rsidRPr="008A09C6">
        <w:rPr>
          <w:rFonts w:ascii="Arial" w:hAnsi="Arial" w:cs="Arial"/>
          <w:b/>
          <w:sz w:val="20"/>
          <w:szCs w:val="20"/>
        </w:rPr>
        <w:t xml:space="preserve"> </w:t>
      </w:r>
    </w:p>
    <w:p w14:paraId="382C2734" w14:textId="5ED4D69F" w:rsidR="008A09C6" w:rsidRPr="008A09C6" w:rsidRDefault="008A09C6" w:rsidP="008A09C6">
      <w:pPr>
        <w:spacing w:line="480" w:lineRule="auto"/>
        <w:rPr>
          <w:rFonts w:ascii="Arial" w:hAnsi="Arial" w:cs="Arial"/>
          <w:sz w:val="20"/>
          <w:szCs w:val="20"/>
        </w:rPr>
      </w:pPr>
      <w:r>
        <w:rPr>
          <w:rFonts w:ascii="Arial" w:hAnsi="Arial" w:cs="Arial"/>
          <w:sz w:val="20"/>
          <w:szCs w:val="20"/>
        </w:rPr>
        <w:t>Davy Vancampfort, Mats H</w:t>
      </w:r>
      <w:r w:rsidRPr="008A09C6">
        <w:rPr>
          <w:rFonts w:ascii="Arial" w:hAnsi="Arial" w:cs="Arial"/>
          <w:sz w:val="20"/>
          <w:szCs w:val="20"/>
        </w:rPr>
        <w:t>allgren, Felipe Schuch, Brendon Stubbs, Lee Smit</w:t>
      </w:r>
      <w:r w:rsidRPr="008A09C6">
        <w:rPr>
          <w:rFonts w:ascii="Arial" w:hAnsi="Arial" w:cs="Arial"/>
          <w:sz w:val="20"/>
          <w:szCs w:val="20"/>
        </w:rPr>
        <w:t>h, Simon Rosenbaum, Joseph Firth</w:t>
      </w:r>
      <w:r w:rsidRPr="008A09C6">
        <w:rPr>
          <w:rFonts w:ascii="Arial" w:hAnsi="Arial" w:cs="Arial"/>
          <w:sz w:val="20"/>
          <w:szCs w:val="20"/>
        </w:rPr>
        <w:t>, Tine Van Damme, Ai Koyanagi</w:t>
      </w:r>
      <w:bookmarkStart w:id="0" w:name="_GoBack"/>
      <w:bookmarkEnd w:id="0"/>
    </w:p>
    <w:p w14:paraId="099D1923" w14:textId="2E838742" w:rsidR="008A09C6" w:rsidRDefault="008A09C6" w:rsidP="00046806">
      <w:pPr>
        <w:spacing w:line="480" w:lineRule="auto"/>
        <w:rPr>
          <w:rFonts w:ascii="Arial" w:hAnsi="Arial" w:cs="Arial"/>
          <w:b/>
          <w:sz w:val="20"/>
          <w:szCs w:val="20"/>
        </w:rPr>
      </w:pPr>
    </w:p>
    <w:p w14:paraId="7321BD76" w14:textId="4B68AC0C" w:rsidR="00046806" w:rsidRDefault="00930CA5" w:rsidP="00046806">
      <w:pPr>
        <w:spacing w:line="480" w:lineRule="auto"/>
        <w:rPr>
          <w:rFonts w:ascii="Arial" w:hAnsi="Arial" w:cs="Arial"/>
          <w:b/>
          <w:sz w:val="20"/>
          <w:szCs w:val="20"/>
        </w:rPr>
      </w:pPr>
      <w:r>
        <w:rPr>
          <w:rFonts w:ascii="Arial" w:hAnsi="Arial" w:cs="Arial"/>
          <w:b/>
          <w:sz w:val="20"/>
          <w:szCs w:val="20"/>
        </w:rPr>
        <w:t>A</w:t>
      </w:r>
      <w:r w:rsidR="00046806">
        <w:rPr>
          <w:rFonts w:ascii="Arial" w:hAnsi="Arial" w:cs="Arial"/>
          <w:b/>
          <w:sz w:val="20"/>
          <w:szCs w:val="20"/>
        </w:rPr>
        <w:t xml:space="preserve">bstract </w:t>
      </w:r>
    </w:p>
    <w:p w14:paraId="706E45C9" w14:textId="18434729" w:rsidR="00046806" w:rsidRPr="008A09C6" w:rsidRDefault="00046806" w:rsidP="00046806">
      <w:pPr>
        <w:spacing w:line="480" w:lineRule="auto"/>
        <w:jc w:val="both"/>
        <w:rPr>
          <w:rFonts w:ascii="Arial" w:hAnsi="Arial" w:cs="Arial"/>
          <w:sz w:val="20"/>
          <w:szCs w:val="20"/>
        </w:rPr>
      </w:pPr>
      <w:r w:rsidRPr="00297956">
        <w:rPr>
          <w:rFonts w:ascii="Arial" w:hAnsi="Arial" w:cs="Arial"/>
          <w:i/>
          <w:sz w:val="20"/>
          <w:szCs w:val="20"/>
        </w:rPr>
        <w:t>Background:</w:t>
      </w:r>
      <w:r w:rsidRPr="00297956">
        <w:rPr>
          <w:rFonts w:ascii="Arial" w:hAnsi="Arial" w:cs="Arial"/>
          <w:sz w:val="20"/>
          <w:szCs w:val="20"/>
        </w:rPr>
        <w:t xml:space="preserve"> </w:t>
      </w:r>
      <w:r>
        <w:rPr>
          <w:rFonts w:ascii="Arial" w:hAnsi="Arial" w:cs="Arial"/>
          <w:sz w:val="20"/>
          <w:szCs w:val="20"/>
        </w:rPr>
        <w:t xml:space="preserve">Sedentary behavior </w:t>
      </w:r>
      <w:r w:rsidR="0072144E">
        <w:rPr>
          <w:rFonts w:ascii="Arial" w:hAnsi="Arial" w:cs="Arial"/>
          <w:sz w:val="20"/>
          <w:szCs w:val="20"/>
        </w:rPr>
        <w:t xml:space="preserve">(SB) </w:t>
      </w:r>
      <w:r w:rsidR="00BE6AFF">
        <w:rPr>
          <w:rFonts w:ascii="Arial" w:hAnsi="Arial" w:cs="Arial"/>
          <w:sz w:val="20"/>
          <w:szCs w:val="20"/>
        </w:rPr>
        <w:t>may be a</w:t>
      </w:r>
      <w:r w:rsidR="00BB502C">
        <w:rPr>
          <w:rFonts w:ascii="Arial" w:hAnsi="Arial" w:cs="Arial"/>
          <w:sz w:val="20"/>
          <w:szCs w:val="20"/>
        </w:rPr>
        <w:t xml:space="preserve"> risk factor for</w:t>
      </w:r>
      <w:r>
        <w:rPr>
          <w:rFonts w:ascii="Arial" w:hAnsi="Arial" w:cs="Arial"/>
          <w:sz w:val="20"/>
          <w:szCs w:val="20"/>
        </w:rPr>
        <w:t xml:space="preserve"> depression in middle- and old age </w:t>
      </w:r>
      <w:r w:rsidR="00713EDF">
        <w:rPr>
          <w:rFonts w:ascii="Arial" w:hAnsi="Arial" w:cs="Arial"/>
          <w:sz w:val="20"/>
          <w:szCs w:val="20"/>
        </w:rPr>
        <w:t>adults</w:t>
      </w:r>
      <w:r>
        <w:rPr>
          <w:rFonts w:ascii="Arial" w:hAnsi="Arial" w:cs="Arial"/>
          <w:sz w:val="20"/>
          <w:szCs w:val="20"/>
        </w:rPr>
        <w:t>.</w:t>
      </w:r>
      <w:r w:rsidRPr="00046806">
        <w:rPr>
          <w:rFonts w:ascii="Arial" w:hAnsi="Arial" w:cs="Arial"/>
          <w:sz w:val="20"/>
          <w:szCs w:val="20"/>
        </w:rPr>
        <w:t xml:space="preserve"> </w:t>
      </w:r>
      <w:r w:rsidRPr="00BB438C">
        <w:rPr>
          <w:rFonts w:ascii="Arial" w:hAnsi="Arial" w:cs="Arial"/>
          <w:sz w:val="20"/>
          <w:szCs w:val="20"/>
        </w:rPr>
        <w:t>The aim</w:t>
      </w:r>
      <w:r>
        <w:rPr>
          <w:rFonts w:ascii="Arial" w:hAnsi="Arial" w:cs="Arial"/>
          <w:sz w:val="20"/>
          <w:szCs w:val="20"/>
        </w:rPr>
        <w:t xml:space="preserve"> of this study</w:t>
      </w:r>
      <w:r w:rsidRPr="00BB438C">
        <w:rPr>
          <w:rFonts w:ascii="Arial" w:hAnsi="Arial" w:cs="Arial"/>
          <w:sz w:val="20"/>
          <w:szCs w:val="20"/>
        </w:rPr>
        <w:t xml:space="preserve"> was to examine </w:t>
      </w:r>
      <w:r>
        <w:rPr>
          <w:rFonts w:ascii="Arial" w:hAnsi="Arial" w:cs="Arial"/>
          <w:sz w:val="20"/>
          <w:szCs w:val="20"/>
        </w:rPr>
        <w:t xml:space="preserve">cross-sectional and </w:t>
      </w:r>
      <w:r w:rsidR="006F7AD4">
        <w:rPr>
          <w:rFonts w:ascii="Arial" w:hAnsi="Arial" w:cs="Arial"/>
          <w:sz w:val="20"/>
          <w:szCs w:val="20"/>
        </w:rPr>
        <w:t>longitudinal relationships between</w:t>
      </w:r>
      <w:r w:rsidRPr="00BB438C">
        <w:rPr>
          <w:rFonts w:ascii="Arial" w:hAnsi="Arial" w:cs="Arial"/>
          <w:sz w:val="20"/>
          <w:szCs w:val="20"/>
        </w:rPr>
        <w:t xml:space="preserve"> </w:t>
      </w:r>
      <w:r w:rsidR="0072144E">
        <w:rPr>
          <w:rFonts w:ascii="Arial" w:hAnsi="Arial" w:cs="Arial"/>
          <w:sz w:val="20"/>
          <w:szCs w:val="20"/>
        </w:rPr>
        <w:t>SB</w:t>
      </w:r>
      <w:r w:rsidRPr="00BB438C">
        <w:rPr>
          <w:rFonts w:ascii="Arial" w:hAnsi="Arial" w:cs="Arial"/>
          <w:sz w:val="20"/>
          <w:szCs w:val="20"/>
        </w:rPr>
        <w:t xml:space="preserve"> and depression in a large national sample of Irish people aged 50 and older</w:t>
      </w:r>
      <w:r>
        <w:rPr>
          <w:rFonts w:ascii="Arial" w:hAnsi="Arial" w:cs="Arial"/>
          <w:sz w:val="20"/>
          <w:szCs w:val="20"/>
        </w:rPr>
        <w:t xml:space="preserve"> tak</w:t>
      </w:r>
      <w:r w:rsidR="004E5C26">
        <w:rPr>
          <w:rFonts w:ascii="Arial" w:hAnsi="Arial" w:cs="Arial"/>
          <w:sz w:val="20"/>
          <w:szCs w:val="20"/>
        </w:rPr>
        <w:t>ing</w:t>
      </w:r>
      <w:r>
        <w:rPr>
          <w:rFonts w:ascii="Arial" w:hAnsi="Arial" w:cs="Arial"/>
          <w:sz w:val="20"/>
          <w:szCs w:val="20"/>
        </w:rPr>
        <w:t xml:space="preserve"> into account a wide range of previously identified</w:t>
      </w:r>
      <w:r w:rsidR="00C900C3">
        <w:rPr>
          <w:rFonts w:ascii="Arial" w:hAnsi="Arial" w:cs="Arial"/>
          <w:sz w:val="20"/>
          <w:szCs w:val="20"/>
        </w:rPr>
        <w:t xml:space="preserve"> </w:t>
      </w:r>
      <w:r w:rsidR="00C900C3" w:rsidRPr="008A09C6">
        <w:rPr>
          <w:rFonts w:ascii="Arial" w:hAnsi="Arial" w:cs="Arial"/>
          <w:sz w:val="20"/>
          <w:szCs w:val="20"/>
        </w:rPr>
        <w:t>influential factors</w:t>
      </w:r>
      <w:r w:rsidR="004E5C26" w:rsidRPr="008A09C6">
        <w:rPr>
          <w:rFonts w:ascii="Arial" w:hAnsi="Arial" w:cs="Arial"/>
          <w:sz w:val="20"/>
          <w:szCs w:val="20"/>
        </w:rPr>
        <w:t>.</w:t>
      </w:r>
    </w:p>
    <w:p w14:paraId="51781BD7" w14:textId="385BA9E4" w:rsidR="00046806" w:rsidRPr="008A09C6" w:rsidRDefault="00046806" w:rsidP="00046806">
      <w:pPr>
        <w:spacing w:line="480" w:lineRule="auto"/>
        <w:jc w:val="both"/>
        <w:rPr>
          <w:rFonts w:ascii="Arial" w:hAnsi="Arial" w:cs="Arial"/>
          <w:sz w:val="20"/>
          <w:szCs w:val="20"/>
        </w:rPr>
      </w:pPr>
      <w:r w:rsidRPr="008A09C6">
        <w:rPr>
          <w:rFonts w:ascii="Arial" w:hAnsi="Arial" w:cs="Arial"/>
          <w:i/>
          <w:sz w:val="20"/>
          <w:szCs w:val="20"/>
        </w:rPr>
        <w:t>Methods:</w:t>
      </w:r>
      <w:r w:rsidRPr="008A09C6">
        <w:rPr>
          <w:rFonts w:ascii="Arial" w:hAnsi="Arial" w:cs="Arial"/>
          <w:sz w:val="20"/>
          <w:szCs w:val="20"/>
        </w:rPr>
        <w:t xml:space="preserve"> Data from the Irish Long</w:t>
      </w:r>
      <w:r w:rsidR="00B60995" w:rsidRPr="008A09C6">
        <w:rPr>
          <w:rFonts w:ascii="Arial" w:hAnsi="Arial" w:cs="Arial"/>
          <w:sz w:val="20"/>
          <w:szCs w:val="20"/>
        </w:rPr>
        <w:t>itudinal Study on Ageing</w:t>
      </w:r>
      <w:r w:rsidRPr="008A09C6">
        <w:rPr>
          <w:rFonts w:ascii="Arial" w:hAnsi="Arial" w:cs="Arial"/>
          <w:sz w:val="20"/>
          <w:szCs w:val="20"/>
        </w:rPr>
        <w:t xml:space="preserve"> survey were analyzed</w:t>
      </w:r>
      <w:r w:rsidR="00B60995" w:rsidRPr="008A09C6">
        <w:rPr>
          <w:rFonts w:ascii="Arial" w:hAnsi="Arial" w:cs="Arial"/>
          <w:sz w:val="20"/>
          <w:szCs w:val="20"/>
        </w:rPr>
        <w:t xml:space="preserve"> (wave 1: 2009-2011, wave 2: 2012-2013)</w:t>
      </w:r>
      <w:r w:rsidRPr="008A09C6">
        <w:rPr>
          <w:rFonts w:ascii="Arial" w:hAnsi="Arial" w:cs="Arial"/>
          <w:sz w:val="20"/>
          <w:szCs w:val="20"/>
        </w:rPr>
        <w:t>. Depression was assessed with the Center for Epidemiologic Studies Depression scale</w:t>
      </w:r>
      <w:r w:rsidR="00B67BA5" w:rsidRPr="008A09C6">
        <w:rPr>
          <w:rFonts w:ascii="Arial" w:hAnsi="Arial" w:cs="Arial"/>
          <w:sz w:val="20"/>
          <w:szCs w:val="20"/>
        </w:rPr>
        <w:t>.</w:t>
      </w:r>
      <w:r w:rsidRPr="008A09C6">
        <w:rPr>
          <w:rFonts w:ascii="Arial" w:hAnsi="Arial" w:cs="Arial"/>
          <w:sz w:val="20"/>
          <w:szCs w:val="20"/>
        </w:rPr>
        <w:t xml:space="preserve"> </w:t>
      </w:r>
      <w:r w:rsidR="00B67BA5" w:rsidRPr="008A09C6">
        <w:rPr>
          <w:rFonts w:ascii="Arial" w:hAnsi="Arial" w:cs="Arial"/>
          <w:sz w:val="20"/>
          <w:szCs w:val="20"/>
        </w:rPr>
        <w:t>T</w:t>
      </w:r>
      <w:r w:rsidR="004E5C26" w:rsidRPr="008A09C6">
        <w:rPr>
          <w:rFonts w:ascii="Arial" w:hAnsi="Arial" w:cs="Arial"/>
          <w:sz w:val="20"/>
          <w:szCs w:val="20"/>
        </w:rPr>
        <w:t xml:space="preserve">otal weekday SB </w:t>
      </w:r>
      <w:r w:rsidRPr="008A09C6">
        <w:rPr>
          <w:rFonts w:ascii="Arial" w:hAnsi="Arial" w:cs="Arial"/>
          <w:sz w:val="20"/>
          <w:szCs w:val="20"/>
        </w:rPr>
        <w:t xml:space="preserve">and control variables </w:t>
      </w:r>
      <w:r w:rsidR="0072144E" w:rsidRPr="008A09C6">
        <w:rPr>
          <w:rFonts w:ascii="Arial" w:hAnsi="Arial" w:cs="Arial"/>
          <w:sz w:val="20"/>
          <w:szCs w:val="20"/>
        </w:rPr>
        <w:t>were self-repo</w:t>
      </w:r>
      <w:r w:rsidRPr="008A09C6">
        <w:rPr>
          <w:rFonts w:ascii="Arial" w:hAnsi="Arial" w:cs="Arial"/>
          <w:sz w:val="20"/>
          <w:szCs w:val="20"/>
        </w:rPr>
        <w:t xml:space="preserve">rted. Multivariable logistic regression </w:t>
      </w:r>
      <w:r w:rsidR="008D6BC3" w:rsidRPr="008A09C6">
        <w:rPr>
          <w:rFonts w:ascii="Arial" w:hAnsi="Arial" w:cs="Arial"/>
          <w:sz w:val="20"/>
          <w:szCs w:val="20"/>
        </w:rPr>
        <w:t xml:space="preserve">and mediation analysis </w:t>
      </w:r>
      <w:r w:rsidR="00E55A44" w:rsidRPr="008A09C6">
        <w:rPr>
          <w:rFonts w:ascii="Arial" w:hAnsi="Arial" w:cs="Arial"/>
          <w:sz w:val="20"/>
          <w:szCs w:val="20"/>
        </w:rPr>
        <w:t>w</w:t>
      </w:r>
      <w:r w:rsidR="00C900C3" w:rsidRPr="008A09C6">
        <w:rPr>
          <w:rFonts w:ascii="Arial" w:hAnsi="Arial" w:cs="Arial"/>
          <w:sz w:val="20"/>
          <w:szCs w:val="20"/>
        </w:rPr>
        <w:t>ere</w:t>
      </w:r>
      <w:r w:rsidRPr="008A09C6">
        <w:rPr>
          <w:rFonts w:ascii="Arial" w:hAnsi="Arial" w:cs="Arial"/>
          <w:sz w:val="20"/>
          <w:szCs w:val="20"/>
        </w:rPr>
        <w:t xml:space="preserve"> conducted to assess the associations.</w:t>
      </w:r>
    </w:p>
    <w:p w14:paraId="3CF339CD" w14:textId="55D85844" w:rsidR="00763AAC" w:rsidRPr="008A09C6" w:rsidRDefault="00046806" w:rsidP="00046806">
      <w:pPr>
        <w:spacing w:line="480" w:lineRule="auto"/>
        <w:jc w:val="both"/>
        <w:rPr>
          <w:rFonts w:ascii="Arial" w:hAnsi="Arial" w:cs="Arial"/>
          <w:sz w:val="20"/>
          <w:szCs w:val="20"/>
        </w:rPr>
      </w:pPr>
      <w:r w:rsidRPr="008A09C6">
        <w:rPr>
          <w:rFonts w:ascii="Arial" w:hAnsi="Arial" w:cs="Arial"/>
          <w:i/>
          <w:sz w:val="20"/>
          <w:szCs w:val="20"/>
        </w:rPr>
        <w:t>Results:</w:t>
      </w:r>
      <w:r w:rsidRPr="008A09C6">
        <w:rPr>
          <w:rFonts w:ascii="Arial" w:hAnsi="Arial" w:cs="Arial"/>
          <w:sz w:val="20"/>
          <w:szCs w:val="20"/>
        </w:rPr>
        <w:t xml:space="preserve"> </w:t>
      </w:r>
      <w:r w:rsidR="00BB502C" w:rsidRPr="008A09C6">
        <w:rPr>
          <w:rFonts w:ascii="Arial" w:hAnsi="Arial" w:cs="Arial"/>
          <w:sz w:val="20"/>
          <w:szCs w:val="20"/>
        </w:rPr>
        <w:t>The final sample consisted of 6903 individuals aged ≥50 years (</w:t>
      </w:r>
      <w:r w:rsidR="00B60995" w:rsidRPr="008A09C6">
        <w:rPr>
          <w:rFonts w:ascii="Arial" w:hAnsi="Arial" w:cs="Arial"/>
          <w:sz w:val="20"/>
          <w:szCs w:val="20"/>
        </w:rPr>
        <w:t>63.6±9.2</w:t>
      </w:r>
      <w:r w:rsidR="00BB502C" w:rsidRPr="008A09C6">
        <w:rPr>
          <w:rFonts w:ascii="Arial" w:hAnsi="Arial" w:cs="Arial"/>
          <w:sz w:val="20"/>
          <w:szCs w:val="20"/>
        </w:rPr>
        <w:t xml:space="preserve">years; 52.1% female). </w:t>
      </w:r>
      <w:r w:rsidR="00BE6AFF" w:rsidRPr="008A09C6">
        <w:rPr>
          <w:rFonts w:ascii="Arial" w:hAnsi="Arial" w:cs="Arial"/>
          <w:sz w:val="20"/>
          <w:szCs w:val="20"/>
        </w:rPr>
        <w:t>A</w:t>
      </w:r>
      <w:r w:rsidR="008D6BC3" w:rsidRPr="008A09C6">
        <w:rPr>
          <w:rFonts w:ascii="Arial" w:hAnsi="Arial" w:cs="Arial"/>
          <w:sz w:val="20"/>
          <w:szCs w:val="20"/>
        </w:rPr>
        <w:t xml:space="preserve">fter </w:t>
      </w:r>
      <w:r w:rsidR="00EF6EBB" w:rsidRPr="008A09C6">
        <w:rPr>
          <w:rFonts w:ascii="Arial" w:hAnsi="Arial" w:cs="Arial"/>
          <w:sz w:val="20"/>
          <w:szCs w:val="20"/>
        </w:rPr>
        <w:t xml:space="preserve">full </w:t>
      </w:r>
      <w:r w:rsidR="008D6BC3" w:rsidRPr="008A09C6">
        <w:rPr>
          <w:rFonts w:ascii="Arial" w:hAnsi="Arial" w:cs="Arial"/>
          <w:sz w:val="20"/>
          <w:szCs w:val="20"/>
        </w:rPr>
        <w:t xml:space="preserve">adjustment for </w:t>
      </w:r>
      <w:r w:rsidR="00BE6AFF" w:rsidRPr="008A09C6">
        <w:rPr>
          <w:rFonts w:ascii="Arial" w:hAnsi="Arial" w:cs="Arial"/>
          <w:sz w:val="20"/>
          <w:szCs w:val="20"/>
        </w:rPr>
        <w:t xml:space="preserve"> age, gender, </w:t>
      </w:r>
      <w:r w:rsidR="008D6BC3" w:rsidRPr="008A09C6">
        <w:rPr>
          <w:rFonts w:ascii="Arial" w:hAnsi="Arial" w:cs="Arial"/>
          <w:sz w:val="20"/>
          <w:szCs w:val="20"/>
        </w:rPr>
        <w:t>social class, current smoking, physical activity, mobility, pain, cognition, chronic physical conditions, disability, anxiety, lone</w:t>
      </w:r>
      <w:r w:rsidR="00BE6AFF" w:rsidRPr="008A09C6">
        <w:rPr>
          <w:rFonts w:ascii="Arial" w:hAnsi="Arial" w:cs="Arial"/>
          <w:sz w:val="20"/>
          <w:szCs w:val="20"/>
        </w:rPr>
        <w:t>liness, and social network, the</w:t>
      </w:r>
      <w:r w:rsidR="008D6BC3" w:rsidRPr="008A09C6">
        <w:rPr>
          <w:rFonts w:ascii="Arial" w:hAnsi="Arial" w:cs="Arial"/>
          <w:sz w:val="20"/>
          <w:szCs w:val="20"/>
        </w:rPr>
        <w:t xml:space="preserve"> association </w:t>
      </w:r>
      <w:r w:rsidR="00BE6AFF" w:rsidRPr="008A09C6">
        <w:rPr>
          <w:rFonts w:ascii="Arial" w:hAnsi="Arial" w:cs="Arial"/>
          <w:sz w:val="20"/>
          <w:szCs w:val="20"/>
        </w:rPr>
        <w:t>between SB and depression was not</w:t>
      </w:r>
      <w:r w:rsidR="008D6BC3" w:rsidRPr="008A09C6">
        <w:rPr>
          <w:rFonts w:ascii="Arial" w:hAnsi="Arial" w:cs="Arial"/>
          <w:sz w:val="20"/>
          <w:szCs w:val="20"/>
        </w:rPr>
        <w:t xml:space="preserve"> statistically significant (OR=1.06; 95%CI=0.60-1.89). </w:t>
      </w:r>
      <w:r w:rsidR="00136E8F" w:rsidRPr="008A09C6">
        <w:rPr>
          <w:rFonts w:ascii="Arial" w:hAnsi="Arial" w:cs="Arial"/>
          <w:sz w:val="20"/>
          <w:szCs w:val="20"/>
        </w:rPr>
        <w:t>Mediation</w:t>
      </w:r>
      <w:r w:rsidR="00BE66CF" w:rsidRPr="008A09C6">
        <w:rPr>
          <w:rFonts w:ascii="Arial" w:hAnsi="Arial" w:cs="Arial"/>
          <w:sz w:val="20"/>
          <w:szCs w:val="20"/>
        </w:rPr>
        <w:t xml:space="preserve"> analysis showed that </w:t>
      </w:r>
      <w:r w:rsidR="00BE6AFF" w:rsidRPr="008A09C6">
        <w:rPr>
          <w:rFonts w:ascii="Arial" w:hAnsi="Arial" w:cs="Arial"/>
          <w:sz w:val="20"/>
          <w:szCs w:val="20"/>
        </w:rPr>
        <w:t>the</w:t>
      </w:r>
      <w:r w:rsidR="008879B0" w:rsidRPr="008A09C6">
        <w:rPr>
          <w:rFonts w:ascii="Arial" w:hAnsi="Arial" w:cs="Arial"/>
          <w:sz w:val="20"/>
          <w:szCs w:val="20"/>
        </w:rPr>
        <w:t xml:space="preserve"> association is explained by </w:t>
      </w:r>
      <w:r w:rsidR="000F37E1" w:rsidRPr="008A09C6">
        <w:rPr>
          <w:rFonts w:ascii="Arial" w:hAnsi="Arial" w:cs="Arial"/>
          <w:sz w:val="20"/>
          <w:szCs w:val="20"/>
        </w:rPr>
        <w:t>social network (mediated percentage 23.1%), physical activity (20.3%), loneliness (13.2%), chronic physical conditions (11.1%), and disability (7.9%)</w:t>
      </w:r>
      <w:r w:rsidR="008879B0" w:rsidRPr="008A09C6">
        <w:rPr>
          <w:rFonts w:ascii="Arial" w:hAnsi="Arial" w:cs="Arial"/>
          <w:sz w:val="20"/>
          <w:szCs w:val="20"/>
        </w:rPr>
        <w:t xml:space="preserve">. </w:t>
      </w:r>
      <w:r w:rsidR="00EF6EBB" w:rsidRPr="008A09C6">
        <w:rPr>
          <w:rFonts w:ascii="Arial" w:hAnsi="Arial" w:cs="Arial"/>
          <w:sz w:val="20"/>
          <w:szCs w:val="20"/>
        </w:rPr>
        <w:t xml:space="preserve">Cross-sectional analysis showed that SB is significantly associated with depression even after full adjustment. </w:t>
      </w:r>
    </w:p>
    <w:p w14:paraId="7389D859" w14:textId="52D82989" w:rsidR="006F7AD4" w:rsidRPr="008A09C6" w:rsidRDefault="006F7AD4" w:rsidP="00046806">
      <w:pPr>
        <w:spacing w:line="480" w:lineRule="auto"/>
        <w:jc w:val="both"/>
        <w:rPr>
          <w:rFonts w:ascii="Arial" w:hAnsi="Arial" w:cs="Arial"/>
          <w:i/>
          <w:sz w:val="20"/>
          <w:szCs w:val="20"/>
        </w:rPr>
      </w:pPr>
      <w:r w:rsidRPr="008A09C6">
        <w:rPr>
          <w:rFonts w:ascii="Arial" w:hAnsi="Arial" w:cs="Arial"/>
          <w:sz w:val="20"/>
          <w:szCs w:val="20"/>
        </w:rPr>
        <w:t>Limitations: SB was self-reported.</w:t>
      </w:r>
    </w:p>
    <w:p w14:paraId="2B5EE774" w14:textId="0A0D480A" w:rsidR="00046806" w:rsidRPr="008A09C6" w:rsidRDefault="00046806" w:rsidP="00046806">
      <w:pPr>
        <w:spacing w:line="480" w:lineRule="auto"/>
        <w:jc w:val="both"/>
        <w:rPr>
          <w:rFonts w:ascii="Arial" w:hAnsi="Arial" w:cs="Arial"/>
          <w:sz w:val="20"/>
          <w:szCs w:val="20"/>
        </w:rPr>
      </w:pPr>
      <w:r w:rsidRPr="008A09C6">
        <w:rPr>
          <w:rFonts w:ascii="Arial" w:hAnsi="Arial" w:cs="Arial"/>
          <w:i/>
          <w:sz w:val="20"/>
          <w:szCs w:val="20"/>
        </w:rPr>
        <w:t>Conclusions:</w:t>
      </w:r>
      <w:r w:rsidRPr="008A09C6">
        <w:rPr>
          <w:rFonts w:ascii="Arial" w:hAnsi="Arial" w:cs="Arial"/>
          <w:b/>
          <w:sz w:val="20"/>
          <w:szCs w:val="20"/>
        </w:rPr>
        <w:t xml:space="preserve"> </w:t>
      </w:r>
      <w:r w:rsidR="00B67BA5" w:rsidRPr="008A09C6">
        <w:rPr>
          <w:rFonts w:ascii="Arial" w:hAnsi="Arial" w:cs="Arial"/>
          <w:sz w:val="20"/>
          <w:szCs w:val="20"/>
        </w:rPr>
        <w:t>F</w:t>
      </w:r>
      <w:r w:rsidR="00B60995" w:rsidRPr="008A09C6">
        <w:rPr>
          <w:rFonts w:ascii="Arial" w:hAnsi="Arial" w:cs="Arial"/>
          <w:sz w:val="20"/>
          <w:szCs w:val="20"/>
        </w:rPr>
        <w:t xml:space="preserve">actors </w:t>
      </w:r>
      <w:r w:rsidR="00B67BA5" w:rsidRPr="008A09C6">
        <w:rPr>
          <w:rFonts w:ascii="Arial" w:hAnsi="Arial" w:cs="Arial"/>
          <w:sz w:val="20"/>
          <w:szCs w:val="20"/>
        </w:rPr>
        <w:t xml:space="preserve">closely linked with SB such as social isolation, loneliness, physical inactivity, chronic physical conditions, and disability may play a major role in depression among middle-aged and older people. </w:t>
      </w:r>
      <w:r w:rsidR="00212BAE" w:rsidRPr="008A09C6">
        <w:rPr>
          <w:rFonts w:ascii="Arial" w:hAnsi="Arial" w:cs="Arial"/>
          <w:sz w:val="20"/>
          <w:szCs w:val="20"/>
        </w:rPr>
        <w:t>Lifestyle intervention</w:t>
      </w:r>
      <w:r w:rsidR="006F7AD4" w:rsidRPr="008A09C6">
        <w:rPr>
          <w:rFonts w:ascii="Arial" w:hAnsi="Arial" w:cs="Arial"/>
          <w:sz w:val="20"/>
          <w:szCs w:val="20"/>
        </w:rPr>
        <w:t xml:space="preserve">s focusing on reductions in depression in this population need to consider </w:t>
      </w:r>
      <w:r w:rsidR="00B67BA5" w:rsidRPr="008A09C6">
        <w:rPr>
          <w:rFonts w:ascii="Arial" w:hAnsi="Arial" w:cs="Arial"/>
          <w:sz w:val="20"/>
          <w:szCs w:val="20"/>
        </w:rPr>
        <w:t>these factors.</w:t>
      </w:r>
    </w:p>
    <w:p w14:paraId="72E21824" w14:textId="77777777" w:rsidR="00046806" w:rsidRPr="008A09C6" w:rsidRDefault="00046806" w:rsidP="00046806">
      <w:pPr>
        <w:spacing w:line="480" w:lineRule="auto"/>
        <w:jc w:val="both"/>
        <w:rPr>
          <w:rFonts w:ascii="Arial" w:hAnsi="Arial" w:cs="Arial"/>
          <w:i/>
          <w:sz w:val="20"/>
          <w:szCs w:val="20"/>
        </w:rPr>
      </w:pPr>
    </w:p>
    <w:p w14:paraId="4225CF41" w14:textId="77777777" w:rsidR="008A09C6" w:rsidRDefault="00046806" w:rsidP="00495C2C">
      <w:pPr>
        <w:spacing w:line="480" w:lineRule="auto"/>
        <w:rPr>
          <w:rFonts w:ascii="Arial" w:hAnsi="Arial" w:cs="Arial"/>
          <w:sz w:val="20"/>
          <w:szCs w:val="20"/>
        </w:rPr>
      </w:pPr>
      <w:r w:rsidRPr="008A09C6">
        <w:rPr>
          <w:rFonts w:ascii="Arial" w:hAnsi="Arial" w:cs="Arial"/>
          <w:b/>
          <w:sz w:val="20"/>
          <w:szCs w:val="20"/>
        </w:rPr>
        <w:t xml:space="preserve">Keywords: </w:t>
      </w:r>
      <w:r w:rsidRPr="008A09C6">
        <w:rPr>
          <w:rFonts w:ascii="Arial" w:hAnsi="Arial" w:cs="Arial"/>
          <w:sz w:val="20"/>
          <w:szCs w:val="20"/>
        </w:rPr>
        <w:t>depression; sitting; physical activity; loneliness; social isolation</w:t>
      </w:r>
    </w:p>
    <w:p w14:paraId="7C7F2DE7" w14:textId="48E63255" w:rsidR="001F5675" w:rsidRPr="008A09C6" w:rsidRDefault="00DD1801" w:rsidP="00495C2C">
      <w:pPr>
        <w:spacing w:line="480" w:lineRule="auto"/>
        <w:rPr>
          <w:rFonts w:ascii="Arial" w:hAnsi="Arial" w:cs="Arial"/>
          <w:sz w:val="20"/>
          <w:szCs w:val="20"/>
        </w:rPr>
      </w:pPr>
      <w:r w:rsidRPr="008A09C6">
        <w:rPr>
          <w:rFonts w:ascii="Arial" w:hAnsi="Arial" w:cs="Arial"/>
          <w:b/>
          <w:sz w:val="20"/>
          <w:szCs w:val="20"/>
        </w:rPr>
        <w:t>Introduction</w:t>
      </w:r>
    </w:p>
    <w:p w14:paraId="3B95285D" w14:textId="425F18AF" w:rsidR="0040054D" w:rsidRPr="008A09C6" w:rsidRDefault="00EC3204" w:rsidP="00DD1801">
      <w:pPr>
        <w:spacing w:line="480" w:lineRule="auto"/>
        <w:jc w:val="both"/>
        <w:rPr>
          <w:rFonts w:ascii="Arial" w:hAnsi="Arial" w:cs="Arial"/>
          <w:sz w:val="20"/>
          <w:szCs w:val="20"/>
        </w:rPr>
      </w:pPr>
      <w:r w:rsidRPr="008A09C6">
        <w:rPr>
          <w:rFonts w:ascii="Arial" w:hAnsi="Arial" w:cs="Arial"/>
          <w:sz w:val="20"/>
          <w:szCs w:val="20"/>
        </w:rPr>
        <w:lastRenderedPageBreak/>
        <w:t xml:space="preserve">Depression is one of the leading causes of years lived with disability </w:t>
      </w:r>
      <w:r w:rsidR="007A4910" w:rsidRPr="008A09C6">
        <w:rPr>
          <w:rFonts w:ascii="Arial" w:hAnsi="Arial" w:cs="Arial"/>
          <w:sz w:val="20"/>
          <w:szCs w:val="20"/>
        </w:rPr>
        <w:t xml:space="preserve">worldwide </w:t>
      </w:r>
      <w:r w:rsidRPr="008A09C6">
        <w:rPr>
          <w:rFonts w:ascii="Arial" w:hAnsi="Arial" w:cs="Arial"/>
          <w:sz w:val="20"/>
          <w:szCs w:val="20"/>
        </w:rPr>
        <w:fldChar w:fldCharType="begin">
          <w:fldData xml:space="preserve">PEVuZE5vdGU+PENpdGU+PEF1dGhvcj5XaGl0ZWZvcmQ8L0F1dGhvcj48WWVhcj4yMDE1PC9ZZWFy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==
</w:fldData>
        </w:fldChar>
      </w:r>
      <w:r w:rsidR="004B284A" w:rsidRPr="008A09C6">
        <w:rPr>
          <w:rFonts w:ascii="Arial" w:hAnsi="Arial" w:cs="Arial"/>
          <w:sz w:val="20"/>
          <w:szCs w:val="20"/>
        </w:rPr>
        <w:instrText xml:space="preserve"> ADDIN EN.CITE </w:instrText>
      </w:r>
      <w:r w:rsidR="004B284A" w:rsidRPr="008A09C6">
        <w:rPr>
          <w:rFonts w:ascii="Arial" w:hAnsi="Arial" w:cs="Arial"/>
          <w:sz w:val="20"/>
          <w:szCs w:val="20"/>
        </w:rPr>
        <w:fldChar w:fldCharType="begin">
          <w:fldData xml:space="preserve">PEVuZE5vdGU+PENpdGU+PEF1dGhvcj5XaGl0ZWZvcmQ8L0F1dGhvcj48WWVhcj4yMDE1PC9ZZWFy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==
</w:fldData>
        </w:fldChar>
      </w:r>
      <w:r w:rsidR="004B284A" w:rsidRPr="008A09C6">
        <w:rPr>
          <w:rFonts w:ascii="Arial" w:hAnsi="Arial" w:cs="Arial"/>
          <w:sz w:val="20"/>
          <w:szCs w:val="20"/>
        </w:rPr>
        <w:instrText xml:space="preserve"> ADDIN EN.CITE.DATA </w:instrText>
      </w:r>
      <w:r w:rsidR="004B284A" w:rsidRPr="008A09C6">
        <w:rPr>
          <w:rFonts w:ascii="Arial" w:hAnsi="Arial" w:cs="Arial"/>
          <w:sz w:val="20"/>
          <w:szCs w:val="20"/>
        </w:rPr>
      </w:r>
      <w:r w:rsidR="004B284A" w:rsidRPr="008A09C6">
        <w:rPr>
          <w:rFonts w:ascii="Arial" w:hAnsi="Arial" w:cs="Arial"/>
          <w:sz w:val="20"/>
          <w:szCs w:val="20"/>
        </w:rPr>
        <w:fldChar w:fldCharType="end"/>
      </w:r>
      <w:r w:rsidRPr="008A09C6">
        <w:rPr>
          <w:rFonts w:ascii="Arial" w:hAnsi="Arial" w:cs="Arial"/>
          <w:sz w:val="20"/>
          <w:szCs w:val="20"/>
        </w:rPr>
      </w:r>
      <w:r w:rsidRPr="008A09C6">
        <w:rPr>
          <w:rFonts w:ascii="Arial" w:hAnsi="Arial" w:cs="Arial"/>
          <w:sz w:val="20"/>
          <w:szCs w:val="20"/>
        </w:rPr>
        <w:fldChar w:fldCharType="separate"/>
      </w:r>
      <w:r w:rsidR="004B284A" w:rsidRPr="008A09C6">
        <w:rPr>
          <w:rFonts w:ascii="Arial" w:hAnsi="Arial" w:cs="Arial"/>
          <w:noProof/>
          <w:sz w:val="20"/>
          <w:szCs w:val="20"/>
        </w:rPr>
        <w:t>(Whiteford et al., 2015)</w:t>
      </w:r>
      <w:r w:rsidRPr="008A09C6">
        <w:rPr>
          <w:rFonts w:ascii="Arial" w:hAnsi="Arial" w:cs="Arial"/>
          <w:sz w:val="20"/>
          <w:szCs w:val="20"/>
        </w:rPr>
        <w:fldChar w:fldCharType="end"/>
      </w:r>
      <w:r w:rsidRPr="008A09C6">
        <w:rPr>
          <w:rFonts w:ascii="Arial" w:hAnsi="Arial" w:cs="Arial"/>
          <w:sz w:val="20"/>
          <w:szCs w:val="20"/>
        </w:rPr>
        <w:t xml:space="preserve">. It is associated with an increased risk for suicide </w:t>
      </w:r>
      <w:r w:rsidRPr="008A09C6">
        <w:rPr>
          <w:rFonts w:ascii="Arial" w:hAnsi="Arial" w:cs="Arial"/>
          <w:sz w:val="20"/>
          <w:szCs w:val="20"/>
        </w:rPr>
        <w:fldChar w:fldCharType="begin"/>
      </w:r>
      <w:r w:rsidR="004B284A" w:rsidRPr="008A09C6">
        <w:rPr>
          <w:rFonts w:ascii="Arial" w:hAnsi="Arial" w:cs="Arial"/>
          <w:sz w:val="20"/>
          <w:szCs w:val="20"/>
        </w:rPr>
        <w:instrText xml:space="preserve"> ADDIN EN.CITE &lt;EndNote&gt;&lt;Cite&gt;&lt;Author&gt;Hawton&lt;/Author&gt;&lt;Year&gt;2013&lt;/Year&gt;&lt;RecNum&gt;0&lt;/RecNum&gt;&lt;IDText&gt;Risk factors for suicide in individuals with depression: a systematic review&lt;/IDText&gt;&lt;DisplayText&gt;(Hawton et al., 2013)&lt;/DisplayText&gt;&lt;record&gt;&lt;dates&gt;&lt;pub-dates&gt;&lt;date&gt;May&lt;/date&gt;&lt;/pub-dates&gt;&lt;year&gt;2013&lt;/year&gt;&lt;/dates&gt;&lt;keywords&gt;&lt;keyword&gt;Adult&lt;/keyword&gt;&lt;keyword&gt;Anxiety Disorders/*epidemiology/psychology&lt;/keyword&gt;&lt;keyword&gt;Depression/*epidemiology/psychology&lt;/keyword&gt;&lt;keyword&gt;Depressive Disorder/*epidemiology/psychology&lt;/keyword&gt;&lt;keyword&gt;Female&lt;/keyword&gt;&lt;keyword&gt;Humans&lt;/keyword&gt;&lt;keyword&gt;Male&lt;/keyword&gt;&lt;keyword&gt;Middle Aged&lt;/keyword&gt;&lt;keyword&gt;Risk Factors&lt;/keyword&gt;&lt;keyword&gt;Suicide/psychology/*statistics &amp;amp; numerical data&lt;/keyword&gt;&lt;/keywords&gt;&lt;isbn&gt;0165-0327&lt;/isbn&gt;&lt;titles&gt;&lt;title&gt;Risk factors for suicide in individuals with depression: a systematic review&lt;/title&gt;&lt;secondary-title&gt;J Affect Disord&lt;/secondary-title&gt;&lt;alt-title&gt;Journal of affective disorders&lt;/alt-title&gt;&lt;/titles&gt;&lt;pages&gt;17-28&lt;/pages&gt;&lt;number&gt;1-3&lt;/number&gt;&lt;contributors&gt;&lt;authors&gt;&lt;author&gt;Hawton, K.&lt;/author&gt;&lt;author&gt;Casanas, I. Comabella C.&lt;/author&gt;&lt;author&gt;Haw, C.&lt;/author&gt;&lt;author&gt;Saunders, K.&lt;/author&gt;&lt;/authors&gt;&lt;/contributors&gt;&lt;edition&gt;2013/02/16&lt;/edition&gt;&lt;language&gt;eng&lt;/language&gt;&lt;added-date format="utc"&gt;1499618808&lt;/added-date&gt;&lt;ref-type name="Journal Article"&gt;17&lt;/ref-type&gt;&lt;auth-address&gt;Centre for Suicide Research, University of Oxford, UK. keith.hawton@psych.ox.ac.uk&lt;/auth-address&gt;&lt;remote-database-provider&gt;NLM&lt;/remote-database-provider&gt;&lt;rec-number&gt;41343&lt;/rec-number&gt;&lt;last-updated-date format="utc"&gt;1499618808&lt;/last-updated-date&gt;&lt;accession-num&gt;23411024&lt;/accession-num&gt;&lt;electronic-resource-num&gt;10.1016/j.jad.2013.01.004&lt;/electronic-resource-num&gt;&lt;volume&gt;147&lt;/volume&gt;&lt;/record&gt;&lt;/Cite&gt;&lt;/EndNote&gt;</w:instrText>
      </w:r>
      <w:r w:rsidRPr="008A09C6">
        <w:rPr>
          <w:rFonts w:ascii="Arial" w:hAnsi="Arial" w:cs="Arial"/>
          <w:sz w:val="20"/>
          <w:szCs w:val="20"/>
        </w:rPr>
        <w:fldChar w:fldCharType="separate"/>
      </w:r>
      <w:r w:rsidR="004B284A" w:rsidRPr="008A09C6">
        <w:rPr>
          <w:rFonts w:ascii="Arial" w:hAnsi="Arial" w:cs="Arial"/>
          <w:noProof/>
          <w:sz w:val="20"/>
          <w:szCs w:val="20"/>
        </w:rPr>
        <w:t>(Hawton et al., 2013)</w:t>
      </w:r>
      <w:r w:rsidRPr="008A09C6">
        <w:rPr>
          <w:rFonts w:ascii="Arial" w:hAnsi="Arial" w:cs="Arial"/>
          <w:sz w:val="20"/>
          <w:szCs w:val="20"/>
        </w:rPr>
        <w:fldChar w:fldCharType="end"/>
      </w:r>
      <w:r w:rsidRPr="008A09C6">
        <w:rPr>
          <w:rFonts w:ascii="Arial" w:hAnsi="Arial" w:cs="Arial"/>
          <w:sz w:val="20"/>
          <w:szCs w:val="20"/>
        </w:rPr>
        <w:t xml:space="preserve"> and cardio-metabolic diseases </w:t>
      </w:r>
      <w:r w:rsidR="00AE49BB" w:rsidRPr="008A09C6">
        <w:rPr>
          <w:rFonts w:ascii="Arial" w:hAnsi="Arial" w:cs="Arial"/>
          <w:sz w:val="20"/>
          <w:szCs w:val="20"/>
        </w:rPr>
        <w:fldChar w:fldCharType="begin">
          <w:fldData xml:space="preserve">PEVuZE5vdGU+PENpdGU+PEF1dGhvcj5WYW5jYW1wZm9ydDwvQXV0aG9yPjxZZWFyPjIwMTY8L1ll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</w:fldData>
        </w:fldChar>
      </w:r>
      <w:r w:rsidR="00AE49BB" w:rsidRPr="008A09C6">
        <w:rPr>
          <w:rFonts w:ascii="Arial" w:hAnsi="Arial" w:cs="Arial"/>
          <w:sz w:val="20"/>
          <w:szCs w:val="20"/>
        </w:rPr>
        <w:instrText xml:space="preserve"> ADDIN EN.CITE </w:instrText>
      </w:r>
      <w:r w:rsidR="00AE49BB" w:rsidRPr="008A09C6">
        <w:rPr>
          <w:rFonts w:ascii="Arial" w:hAnsi="Arial" w:cs="Arial"/>
          <w:sz w:val="20"/>
          <w:szCs w:val="20"/>
        </w:rPr>
        <w:fldChar w:fldCharType="begin">
          <w:fldData xml:space="preserve">PEVuZE5vdGU+PENpdGU+PEF1dGhvcj5WYW5jYW1wZm9ydDwvQXV0aG9yPjxZZWFyPjIwMTY8L1ll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</w:fldData>
        </w:fldChar>
      </w:r>
      <w:r w:rsidR="00AE49BB" w:rsidRPr="008A09C6">
        <w:rPr>
          <w:rFonts w:ascii="Arial" w:hAnsi="Arial" w:cs="Arial"/>
          <w:sz w:val="20"/>
          <w:szCs w:val="20"/>
        </w:rPr>
        <w:instrText xml:space="preserve"> ADDIN EN.CITE.DATA </w:instrText>
      </w:r>
      <w:r w:rsidR="00AE49BB" w:rsidRPr="008A09C6">
        <w:rPr>
          <w:rFonts w:ascii="Arial" w:hAnsi="Arial" w:cs="Arial"/>
          <w:sz w:val="20"/>
          <w:szCs w:val="20"/>
        </w:rPr>
      </w:r>
      <w:r w:rsidR="00AE49BB" w:rsidRPr="008A09C6">
        <w:rPr>
          <w:rFonts w:ascii="Arial" w:hAnsi="Arial" w:cs="Arial"/>
          <w:sz w:val="20"/>
          <w:szCs w:val="20"/>
        </w:rPr>
        <w:fldChar w:fldCharType="end"/>
      </w:r>
      <w:r w:rsidR="00AE49BB" w:rsidRPr="008A09C6">
        <w:rPr>
          <w:rFonts w:ascii="Arial" w:hAnsi="Arial" w:cs="Arial"/>
          <w:sz w:val="20"/>
          <w:szCs w:val="20"/>
        </w:rPr>
      </w:r>
      <w:r w:rsidR="00AE49BB" w:rsidRPr="008A09C6">
        <w:rPr>
          <w:rFonts w:ascii="Arial" w:hAnsi="Arial" w:cs="Arial"/>
          <w:sz w:val="20"/>
          <w:szCs w:val="20"/>
        </w:rPr>
        <w:fldChar w:fldCharType="separate"/>
      </w:r>
      <w:r w:rsidR="00AE49BB" w:rsidRPr="008A09C6">
        <w:rPr>
          <w:rFonts w:ascii="Arial" w:hAnsi="Arial" w:cs="Arial"/>
          <w:noProof/>
          <w:sz w:val="20"/>
          <w:szCs w:val="20"/>
        </w:rPr>
        <w:t>(Stubbs et al., 2017; Vancampfort et al., 2016; Vancampfort et al., 2015)</w:t>
      </w:r>
      <w:r w:rsidR="00AE49BB" w:rsidRPr="008A09C6">
        <w:rPr>
          <w:rFonts w:ascii="Arial" w:hAnsi="Arial" w:cs="Arial"/>
          <w:sz w:val="20"/>
          <w:szCs w:val="20"/>
        </w:rPr>
        <w:fldChar w:fldCharType="end"/>
      </w:r>
      <w:r w:rsidR="00824DCE" w:rsidRPr="008A09C6">
        <w:rPr>
          <w:rFonts w:ascii="Arial" w:hAnsi="Arial" w:cs="Arial"/>
          <w:sz w:val="20"/>
          <w:szCs w:val="20"/>
        </w:rPr>
        <w:t>, which are</w:t>
      </w:r>
      <w:r w:rsidRPr="008A09C6">
        <w:rPr>
          <w:rFonts w:ascii="Arial" w:hAnsi="Arial" w:cs="Arial"/>
          <w:sz w:val="20"/>
          <w:szCs w:val="20"/>
        </w:rPr>
        <w:t xml:space="preserve"> the leading cause</w:t>
      </w:r>
      <w:r w:rsidR="00824DCE" w:rsidRPr="008A09C6">
        <w:rPr>
          <w:rFonts w:ascii="Arial" w:hAnsi="Arial" w:cs="Arial"/>
          <w:sz w:val="20"/>
          <w:szCs w:val="20"/>
        </w:rPr>
        <w:t>s</w:t>
      </w:r>
      <w:r w:rsidRPr="008A09C6">
        <w:rPr>
          <w:rFonts w:ascii="Arial" w:hAnsi="Arial" w:cs="Arial"/>
          <w:sz w:val="20"/>
          <w:szCs w:val="20"/>
        </w:rPr>
        <w:t xml:space="preserve"> of premature death in this vulnerable population </w:t>
      </w:r>
      <w:r w:rsidRPr="008A09C6">
        <w:rPr>
          <w:rFonts w:ascii="Arial" w:hAnsi="Arial" w:cs="Arial"/>
          <w:sz w:val="20"/>
          <w:szCs w:val="20"/>
        </w:rPr>
        <w:fldChar w:fldCharType="begin">
          <w:fldData xml:space="preserve">PEVuZE5vdGU+PENpdGU+PEF1dGhvcj5Db3JyZWxsPC9BdXRob3I+PFllYXI+MjAxNzwvWWVhcj48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</w:fldData>
        </w:fldChar>
      </w:r>
      <w:r w:rsidR="004B284A" w:rsidRPr="008A09C6">
        <w:rPr>
          <w:rFonts w:ascii="Arial" w:hAnsi="Arial" w:cs="Arial"/>
          <w:sz w:val="20"/>
          <w:szCs w:val="20"/>
        </w:rPr>
        <w:instrText xml:space="preserve"> ADDIN EN.CITE </w:instrText>
      </w:r>
      <w:r w:rsidR="004B284A" w:rsidRPr="008A09C6">
        <w:rPr>
          <w:rFonts w:ascii="Arial" w:hAnsi="Arial" w:cs="Arial"/>
          <w:sz w:val="20"/>
          <w:szCs w:val="20"/>
        </w:rPr>
        <w:fldChar w:fldCharType="begin">
          <w:fldData xml:space="preserve">PEVuZE5vdGU+PENpdGU+PEF1dGhvcj5Db3JyZWxsPC9BdXRob3I+PFllYXI+MjAxNzwvWWVhcj48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</w:fldData>
        </w:fldChar>
      </w:r>
      <w:r w:rsidR="004B284A" w:rsidRPr="008A09C6">
        <w:rPr>
          <w:rFonts w:ascii="Arial" w:hAnsi="Arial" w:cs="Arial"/>
          <w:sz w:val="20"/>
          <w:szCs w:val="20"/>
        </w:rPr>
        <w:instrText xml:space="preserve"> ADDIN EN.CITE.DATA </w:instrText>
      </w:r>
      <w:r w:rsidR="004B284A" w:rsidRPr="008A09C6">
        <w:rPr>
          <w:rFonts w:ascii="Arial" w:hAnsi="Arial" w:cs="Arial"/>
          <w:sz w:val="20"/>
          <w:szCs w:val="20"/>
        </w:rPr>
      </w:r>
      <w:r w:rsidR="004B284A" w:rsidRPr="008A09C6">
        <w:rPr>
          <w:rFonts w:ascii="Arial" w:hAnsi="Arial" w:cs="Arial"/>
          <w:sz w:val="20"/>
          <w:szCs w:val="20"/>
        </w:rPr>
        <w:fldChar w:fldCharType="end"/>
      </w:r>
      <w:r w:rsidRPr="008A09C6">
        <w:rPr>
          <w:rFonts w:ascii="Arial" w:hAnsi="Arial" w:cs="Arial"/>
          <w:sz w:val="20"/>
          <w:szCs w:val="20"/>
        </w:rPr>
      </w:r>
      <w:r w:rsidRPr="008A09C6">
        <w:rPr>
          <w:rFonts w:ascii="Arial" w:hAnsi="Arial" w:cs="Arial"/>
          <w:sz w:val="20"/>
          <w:szCs w:val="20"/>
        </w:rPr>
        <w:fldChar w:fldCharType="separate"/>
      </w:r>
      <w:r w:rsidR="004B284A" w:rsidRPr="008A09C6">
        <w:rPr>
          <w:rFonts w:ascii="Arial" w:hAnsi="Arial" w:cs="Arial"/>
          <w:noProof/>
          <w:sz w:val="20"/>
          <w:szCs w:val="20"/>
        </w:rPr>
        <w:t>(Correll et al., 2017)</w:t>
      </w:r>
      <w:r w:rsidRPr="008A09C6">
        <w:rPr>
          <w:rFonts w:ascii="Arial" w:hAnsi="Arial" w:cs="Arial"/>
          <w:sz w:val="20"/>
          <w:szCs w:val="20"/>
        </w:rPr>
        <w:fldChar w:fldCharType="end"/>
      </w:r>
      <w:r w:rsidR="0059310B" w:rsidRPr="008A09C6">
        <w:rPr>
          <w:rFonts w:ascii="Arial" w:hAnsi="Arial" w:cs="Arial"/>
          <w:sz w:val="20"/>
          <w:szCs w:val="20"/>
        </w:rPr>
        <w:t xml:space="preserve">, in particular in middle- and old age people. For example, a recent meta-analysis demonstrated that </w:t>
      </w:r>
      <w:r w:rsidR="0059310B" w:rsidRPr="008A09C6">
        <w:rPr>
          <w:rStyle w:val="highlight"/>
          <w:rFonts w:ascii="Arial" w:hAnsi="Arial" w:cs="Arial"/>
          <w:color w:val="000000"/>
          <w:sz w:val="20"/>
          <w:szCs w:val="20"/>
          <w:shd w:val="clear" w:color="auto" w:fill="FFFFFF"/>
        </w:rPr>
        <w:t>depression</w:t>
      </w:r>
      <w:r w:rsidR="0059310B" w:rsidRPr="008A09C6">
        <w:rPr>
          <w:rFonts w:ascii="Arial" w:hAnsi="Arial" w:cs="Arial"/>
          <w:color w:val="000000"/>
          <w:sz w:val="20"/>
          <w:szCs w:val="20"/>
          <w:shd w:val="clear" w:color="auto" w:fill="FFFFFF"/>
        </w:rPr>
        <w:t> later in life is associated with increased risk of all-cause (risk ratio = 1.34; 95%CI = 1.27 to 1.42) and cardiovascular </w:t>
      </w:r>
      <w:r w:rsidR="0059310B" w:rsidRPr="008A09C6">
        <w:rPr>
          <w:rStyle w:val="highlight"/>
          <w:rFonts w:ascii="Arial" w:hAnsi="Arial" w:cs="Arial"/>
          <w:color w:val="000000"/>
          <w:sz w:val="20"/>
          <w:szCs w:val="20"/>
          <w:shd w:val="clear" w:color="auto" w:fill="FFFFFF"/>
        </w:rPr>
        <w:t>mortality</w:t>
      </w:r>
      <w:r w:rsidR="0059310B" w:rsidRPr="008A09C6">
        <w:rPr>
          <w:rFonts w:ascii="Arial" w:hAnsi="Arial" w:cs="Arial"/>
          <w:color w:val="000000"/>
          <w:sz w:val="20"/>
          <w:szCs w:val="20"/>
          <w:shd w:val="clear" w:color="auto" w:fill="FFFFFF"/>
        </w:rPr>
        <w:t> (risk ratio = 1.31; 95% CI = 1.20 to 1.43)</w:t>
      </w:r>
      <w:r w:rsidR="00EA5F70" w:rsidRPr="008A09C6">
        <w:rPr>
          <w:rFonts w:ascii="Arial" w:hAnsi="Arial" w:cs="Arial"/>
          <w:color w:val="000000"/>
          <w:sz w:val="20"/>
          <w:szCs w:val="20"/>
          <w:shd w:val="clear" w:color="auto" w:fill="FFFFFF"/>
        </w:rPr>
        <w:t xml:space="preserve"> </w:t>
      </w:r>
      <w:r w:rsidR="00EA5F70" w:rsidRPr="008A09C6">
        <w:rPr>
          <w:rFonts w:ascii="Arial" w:hAnsi="Arial" w:cs="Arial"/>
          <w:color w:val="000000"/>
          <w:sz w:val="20"/>
          <w:szCs w:val="20"/>
          <w:shd w:val="clear" w:color="auto" w:fill="FFFFFF"/>
        </w:rPr>
        <w:fldChar w:fldCharType="begin"/>
      </w:r>
      <w:r w:rsidR="00EA5F70" w:rsidRPr="008A09C6">
        <w:rPr>
          <w:rFonts w:ascii="Arial" w:hAnsi="Arial" w:cs="Arial"/>
          <w:color w:val="000000"/>
          <w:sz w:val="20"/>
          <w:szCs w:val="20"/>
          <w:shd w:val="clear" w:color="auto" w:fill="FFFFFF"/>
        </w:rPr>
        <w:instrText xml:space="preserve"> ADDIN EN.CITE &lt;EndNote&gt;&lt;Cite&gt;&lt;Author&gt;Wei&lt;/Author&gt;&lt;Year&gt;2019&lt;/Year&gt;&lt;RecNum&gt;3898&lt;/RecNum&gt;&lt;DisplayText&gt;(Wei et al., 2019)&lt;/DisplayText&gt;&lt;record&gt;&lt;rec-number&gt;3898&lt;/rec-number&gt;&lt;foreign-keys&gt;&lt;key app="EN" db-id="vztrr2pxoswezaedfpsvdxvvx0wff0paassr" timestamp="1566894280"&gt;3898&lt;/key&gt;&lt;/foreign-keys&gt;&lt;ref-type name="Journal Article"&gt;17&lt;/ref-type&gt;&lt;contributors&gt;&lt;authors&gt;&lt;author&gt;Wei, Jingkai&lt;/author&gt;&lt;author&gt;Hou, Ruixue&lt;/author&gt;&lt;author&gt;Zhang, Xiaotao&lt;/author&gt;&lt;author&gt;Xu, Huiwen&lt;/author&gt;&lt;author&gt;Xie, Liyang&lt;/author&gt;&lt;author&gt;Chandrasekar, Eeshwar K&lt;/author&gt;&lt;author&gt;Ying, Meiling&lt;/author&gt;&lt;author&gt;Goodman, Michael %J The British Journal of Psychiatry&lt;/author&gt;&lt;/authors&gt;&lt;/contributors&gt;&lt;titles&gt;&lt;title&gt;The association of late-life depression with all-cause and cardiovascular mortality among community-dwelling older adults: systematic review and meta-analysis&lt;/title&gt;&lt;/titles&gt;&lt;pages&gt;1-7&lt;/pages&gt;&lt;dates&gt;&lt;year&gt;2019&lt;/year&gt;&lt;/dates&gt;&lt;isbn&gt;0007-1250&lt;/isbn&gt;&lt;urls&gt;&lt;/urls&gt;&lt;/record&gt;&lt;/Cite&gt;&lt;/EndNote&gt;</w:instrText>
      </w:r>
      <w:r w:rsidR="00EA5F70" w:rsidRPr="008A09C6">
        <w:rPr>
          <w:rFonts w:ascii="Arial" w:hAnsi="Arial" w:cs="Arial"/>
          <w:color w:val="000000"/>
          <w:sz w:val="20"/>
          <w:szCs w:val="20"/>
          <w:shd w:val="clear" w:color="auto" w:fill="FFFFFF"/>
        </w:rPr>
        <w:fldChar w:fldCharType="separate"/>
      </w:r>
      <w:r w:rsidR="00EA5F70" w:rsidRPr="008A09C6">
        <w:rPr>
          <w:rFonts w:ascii="Arial" w:hAnsi="Arial" w:cs="Arial"/>
          <w:noProof/>
          <w:color w:val="000000"/>
          <w:sz w:val="20"/>
          <w:szCs w:val="20"/>
          <w:shd w:val="clear" w:color="auto" w:fill="FFFFFF"/>
        </w:rPr>
        <w:t>(Wei et al., 2019)</w:t>
      </w:r>
      <w:r w:rsidR="00EA5F70" w:rsidRPr="008A09C6">
        <w:rPr>
          <w:rFonts w:ascii="Arial" w:hAnsi="Arial" w:cs="Arial"/>
          <w:color w:val="000000"/>
          <w:sz w:val="20"/>
          <w:szCs w:val="20"/>
          <w:shd w:val="clear" w:color="auto" w:fill="FFFFFF"/>
        </w:rPr>
        <w:fldChar w:fldCharType="end"/>
      </w:r>
      <w:r w:rsidR="0059310B" w:rsidRPr="008A09C6">
        <w:rPr>
          <w:rFonts w:ascii="Arial" w:hAnsi="Arial" w:cs="Arial"/>
          <w:color w:val="000000"/>
          <w:sz w:val="20"/>
          <w:szCs w:val="20"/>
          <w:shd w:val="clear" w:color="auto" w:fill="FFFFFF"/>
        </w:rPr>
        <w:t>. </w:t>
      </w:r>
    </w:p>
    <w:p w14:paraId="5F9B4E1D" w14:textId="349F4F90" w:rsidR="00DD1801" w:rsidRPr="008A09C6" w:rsidRDefault="008D5147" w:rsidP="00BC0927">
      <w:pPr>
        <w:spacing w:line="480" w:lineRule="auto"/>
        <w:ind w:firstLine="720"/>
        <w:jc w:val="both"/>
        <w:rPr>
          <w:rFonts w:ascii="Arial" w:hAnsi="Arial" w:cs="Arial"/>
          <w:sz w:val="20"/>
          <w:szCs w:val="20"/>
        </w:rPr>
      </w:pPr>
      <w:r w:rsidRPr="008A09C6">
        <w:rPr>
          <w:rFonts w:ascii="Arial" w:hAnsi="Arial" w:cs="Arial"/>
          <w:sz w:val="20"/>
          <w:szCs w:val="20"/>
        </w:rPr>
        <w:t>The current focus of treatment for depression consists of ant</w:t>
      </w:r>
      <w:r w:rsidR="007C6CC5" w:rsidRPr="008A09C6">
        <w:rPr>
          <w:rFonts w:ascii="Arial" w:hAnsi="Arial" w:cs="Arial"/>
          <w:sz w:val="20"/>
          <w:szCs w:val="20"/>
        </w:rPr>
        <w:t xml:space="preserve">idepressants and psychotherapy. </w:t>
      </w:r>
      <w:r w:rsidRPr="008A09C6">
        <w:rPr>
          <w:rFonts w:ascii="Arial" w:hAnsi="Arial" w:cs="Arial"/>
          <w:sz w:val="20"/>
          <w:szCs w:val="20"/>
        </w:rPr>
        <w:t xml:space="preserve">While antidepressants are more efficacious than placebo </w:t>
      </w:r>
      <w:r w:rsidRPr="008A09C6">
        <w:rPr>
          <w:rFonts w:ascii="Arial" w:hAnsi="Arial" w:cs="Arial"/>
          <w:sz w:val="20"/>
          <w:szCs w:val="20"/>
        </w:rPr>
        <w:fldChar w:fldCharType="begin"/>
      </w:r>
      <w:r w:rsidRPr="008A09C6">
        <w:rPr>
          <w:rFonts w:ascii="Arial" w:hAnsi="Arial" w:cs="Arial"/>
          <w:sz w:val="20"/>
          <w:szCs w:val="20"/>
        </w:rPr>
        <w:instrText xml:space="preserve"> ADDIN EN.CITE &lt;EndNote&gt;&lt;Cite&gt;&lt;Author&gt;Cipriani&lt;/Author&gt;&lt;Year&gt;2018&lt;/Year&gt;&lt;RecNum&gt;3845&lt;/RecNum&gt;&lt;DisplayText&gt;(Cipriani et al., 2018)&lt;/DisplayText&gt;&lt;record&gt;&lt;rec-number&gt;3845&lt;/rec-number&gt;&lt;foreign-keys&gt;&lt;key app="EN" db-id="vztrr2pxoswezaedfpsvdxvvx0wff0paassr" timestamp="1565243491"&gt;3845&lt;/key&gt;&lt;/foreign-keys&gt;&lt;ref-type name="Journal Article"&gt;17&lt;/ref-type&gt;&lt;contributors&gt;&lt;authors&gt;&lt;author&gt;Cipriani, Andrea&lt;/author&gt;&lt;author&gt;Furukawa, Toshi A&lt;/author&gt;&lt;author&gt;Salanti, Georgia&lt;/author&gt;&lt;author&gt;Chaimani, Anna&lt;/author&gt;&lt;author&gt;Atkinson, Lauren Z&lt;/author&gt;&lt;author&gt;Ogawa, Yusuke&lt;/author&gt;&lt;author&gt;Leucht, Stefan&lt;/author&gt;&lt;author&gt;Ruhe, Henricus G&lt;/author&gt;&lt;author&gt;Turner, Erick H&lt;/author&gt;&lt;author&gt;Higgins, Julian PT %J Focus&lt;/author&gt;&lt;/authors&gt;&lt;/contributors&gt;&lt;titles&gt;&lt;title&gt;Comparative efficacy and acceptability of 21 antidepressant drugs for the acute treatment of adults with major depressive disorder: a systematic review and network meta-analysis&lt;/title&gt;&lt;/titles&gt;&lt;pages&gt;420-429&lt;/pages&gt;&lt;volume&gt;16&lt;/volume&gt;&lt;number&gt;4&lt;/number&gt;&lt;dates&gt;&lt;year&gt;2018&lt;/year&gt;&lt;/dates&gt;&lt;isbn&gt;1541-4094&lt;/isbn&gt;&lt;urls&gt;&lt;/urls&gt;&lt;/record&gt;&lt;/Cite&gt;&lt;/EndNote&gt;</w:instrText>
      </w:r>
      <w:r w:rsidRPr="008A09C6">
        <w:rPr>
          <w:rFonts w:ascii="Arial" w:hAnsi="Arial" w:cs="Arial"/>
          <w:sz w:val="20"/>
          <w:szCs w:val="20"/>
        </w:rPr>
        <w:fldChar w:fldCharType="separate"/>
      </w:r>
      <w:r w:rsidRPr="008A09C6">
        <w:rPr>
          <w:rFonts w:ascii="Arial" w:hAnsi="Arial" w:cs="Arial"/>
          <w:noProof/>
          <w:sz w:val="20"/>
          <w:szCs w:val="20"/>
        </w:rPr>
        <w:t>(Cipriani et al., 2018)</w:t>
      </w:r>
      <w:r w:rsidRPr="008A09C6">
        <w:rPr>
          <w:rFonts w:ascii="Arial" w:hAnsi="Arial" w:cs="Arial"/>
          <w:sz w:val="20"/>
          <w:szCs w:val="20"/>
        </w:rPr>
        <w:fldChar w:fldCharType="end"/>
      </w:r>
      <w:r w:rsidRPr="008A09C6">
        <w:rPr>
          <w:rFonts w:ascii="Arial" w:hAnsi="Arial" w:cs="Arial"/>
          <w:sz w:val="20"/>
          <w:szCs w:val="20"/>
        </w:rPr>
        <w:t>, only about half of those treated achieve a cl</w:t>
      </w:r>
      <w:r w:rsidR="005C7AD5" w:rsidRPr="008A09C6">
        <w:rPr>
          <w:rFonts w:ascii="Arial" w:hAnsi="Arial" w:cs="Arial"/>
          <w:sz w:val="20"/>
          <w:szCs w:val="20"/>
        </w:rPr>
        <w:t>inically relevant</w:t>
      </w:r>
      <w:r w:rsidRPr="008A09C6">
        <w:rPr>
          <w:rFonts w:ascii="Arial" w:hAnsi="Arial" w:cs="Arial"/>
          <w:sz w:val="20"/>
          <w:szCs w:val="20"/>
        </w:rPr>
        <w:t xml:space="preserve"> response, i.e. a decrease of 50% or more on depressive symptoms</w:t>
      </w:r>
      <w:r w:rsidR="00DD1801" w:rsidRPr="008A09C6">
        <w:rPr>
          <w:rFonts w:ascii="Arial" w:hAnsi="Arial" w:cs="Arial"/>
          <w:sz w:val="20"/>
          <w:szCs w:val="20"/>
        </w:rPr>
        <w:t xml:space="preserve"> </w:t>
      </w:r>
      <w:r w:rsidR="00DD1801" w:rsidRPr="008A09C6">
        <w:rPr>
          <w:rFonts w:ascii="Arial" w:hAnsi="Arial" w:cs="Arial"/>
          <w:sz w:val="20"/>
          <w:szCs w:val="20"/>
        </w:rPr>
        <w:fldChar w:fldCharType="begin"/>
      </w:r>
      <w:r w:rsidR="00DD1801" w:rsidRPr="008A09C6">
        <w:rPr>
          <w:rFonts w:ascii="Arial" w:hAnsi="Arial" w:cs="Arial"/>
          <w:sz w:val="20"/>
          <w:szCs w:val="20"/>
        </w:rPr>
        <w:instrText xml:space="preserve"> ADDIN EN.CITE &lt;EndNote&gt;&lt;Cite&gt;&lt;Author&gt;Pigott&lt;/Author&gt;&lt;Year&gt;2015&lt;/Year&gt;&lt;RecNum&gt;3846&lt;/RecNum&gt;&lt;DisplayText&gt;(Pigott, 2015)&lt;/DisplayText&gt;&lt;record&gt;&lt;rec-number&gt;3846&lt;/rec-number&gt;&lt;foreign-keys&gt;&lt;key app="EN" db-id="vztrr2pxoswezaedfpsvdxvvx0wff0paassr" timestamp="1565243860"&gt;3846&lt;/key&gt;&lt;/foreign-keys&gt;&lt;ref-type name="Journal Article"&gt;17&lt;/ref-type&gt;&lt;contributors&gt;&lt;authors&gt;&lt;author&gt;Pigott, H Edmund %J The Canadian Journal of Psychiatry&lt;/author&gt;&lt;/authors&gt;&lt;/contributors&gt;&lt;titles&gt;&lt;title&gt;The STAR* D trial: It is time to reexamine the clinical beliefs that guide the treatment of major depression&lt;/title&gt;&lt;/titles&gt;&lt;pages&gt;9-13&lt;/pages&gt;&lt;volume&gt;60&lt;/volume&gt;&lt;number&gt;1&lt;/number&gt;&lt;dates&gt;&lt;year&gt;2015&lt;/year&gt;&lt;/dates&gt;&lt;isbn&gt;0706-7437&lt;/isbn&gt;&lt;urls&gt;&lt;/urls&gt;&lt;/record&gt;&lt;/Cite&gt;&lt;/EndNote&gt;</w:instrText>
      </w:r>
      <w:r w:rsidR="00DD1801" w:rsidRPr="008A09C6">
        <w:rPr>
          <w:rFonts w:ascii="Arial" w:hAnsi="Arial" w:cs="Arial"/>
          <w:sz w:val="20"/>
          <w:szCs w:val="20"/>
        </w:rPr>
        <w:fldChar w:fldCharType="separate"/>
      </w:r>
      <w:r w:rsidR="00DD1801" w:rsidRPr="008A09C6">
        <w:rPr>
          <w:rFonts w:ascii="Arial" w:hAnsi="Arial" w:cs="Arial"/>
          <w:noProof/>
          <w:sz w:val="20"/>
          <w:szCs w:val="20"/>
        </w:rPr>
        <w:t>(Pigott, 2015)</w:t>
      </w:r>
      <w:r w:rsidR="00DD1801" w:rsidRPr="008A09C6">
        <w:rPr>
          <w:rFonts w:ascii="Arial" w:hAnsi="Arial" w:cs="Arial"/>
          <w:sz w:val="20"/>
          <w:szCs w:val="20"/>
        </w:rPr>
        <w:fldChar w:fldCharType="end"/>
      </w:r>
      <w:r w:rsidRPr="008A09C6">
        <w:rPr>
          <w:rFonts w:ascii="Arial" w:hAnsi="Arial" w:cs="Arial"/>
          <w:sz w:val="20"/>
          <w:szCs w:val="20"/>
        </w:rPr>
        <w:t xml:space="preserve">. </w:t>
      </w:r>
      <w:r w:rsidR="00DD1801" w:rsidRPr="008A09C6">
        <w:rPr>
          <w:rFonts w:ascii="Arial" w:hAnsi="Arial" w:cs="Arial"/>
          <w:sz w:val="20"/>
          <w:szCs w:val="20"/>
        </w:rPr>
        <w:t>Psychotherapy</w:t>
      </w:r>
      <w:r w:rsidRPr="008A09C6">
        <w:rPr>
          <w:rFonts w:ascii="Arial" w:hAnsi="Arial" w:cs="Arial"/>
          <w:sz w:val="20"/>
          <w:szCs w:val="20"/>
        </w:rPr>
        <w:t>, such as co</w:t>
      </w:r>
      <w:r w:rsidR="00DD1801" w:rsidRPr="008A09C6">
        <w:rPr>
          <w:rFonts w:ascii="Arial" w:hAnsi="Arial" w:cs="Arial"/>
          <w:sz w:val="20"/>
          <w:szCs w:val="20"/>
        </w:rPr>
        <w:t>gnitive behavioral therapy, has</w:t>
      </w:r>
      <w:r w:rsidRPr="008A09C6">
        <w:rPr>
          <w:rFonts w:ascii="Arial" w:hAnsi="Arial" w:cs="Arial"/>
          <w:sz w:val="20"/>
          <w:szCs w:val="20"/>
        </w:rPr>
        <w:t xml:space="preserve"> a small-to-moderate effect </w:t>
      </w:r>
      <w:r w:rsidR="00DD1801" w:rsidRPr="008A09C6">
        <w:rPr>
          <w:rFonts w:ascii="Arial" w:hAnsi="Arial" w:cs="Arial"/>
          <w:sz w:val="20"/>
          <w:szCs w:val="20"/>
        </w:rPr>
        <w:t xml:space="preserve">on depressive symptoms </w:t>
      </w:r>
      <w:r w:rsidR="00DD1801" w:rsidRPr="008A09C6">
        <w:rPr>
          <w:rFonts w:ascii="Arial" w:hAnsi="Arial" w:cs="Arial"/>
          <w:sz w:val="20"/>
          <w:szCs w:val="20"/>
        </w:rPr>
        <w:fldChar w:fldCharType="begin"/>
      </w:r>
      <w:r w:rsidR="00DD1801" w:rsidRPr="008A09C6">
        <w:rPr>
          <w:rFonts w:ascii="Arial" w:hAnsi="Arial" w:cs="Arial"/>
          <w:sz w:val="20"/>
          <w:szCs w:val="20"/>
        </w:rPr>
        <w:instrText xml:space="preserve"> ADDIN EN.CITE &lt;EndNote&gt;&lt;Cite&gt;&lt;Author&gt;Cuijpers&lt;/Author&gt;&lt;Year&gt;2010&lt;/Year&gt;&lt;RecNum&gt;576&lt;/RecNum&gt;&lt;DisplayText&gt;(Cuijpers et al., 2010)&lt;/DisplayText&gt;&lt;record&gt;&lt;rec-number&gt;576&lt;/rec-number&gt;&lt;foreign-keys&gt;&lt;key app="EN" db-id="vztrr2pxoswezaedfpsvdxvvx0wff0paassr" timestamp="1385072677"&gt;576&lt;/key&gt;&lt;/foreign-keys&gt;&lt;ref-type name="Journal Article"&gt;17&lt;/ref-type&gt;&lt;contributors&gt;&lt;authors&gt;&lt;author&gt;Cuijpers, P&lt;/author&gt;&lt;author&gt;van Straten, A&lt;/author&gt;&lt;author&gt;Bohlmeijer, E&lt;/author&gt;&lt;author&gt;Hollon, SD&lt;/author&gt;&lt;author&gt;Andersson, G&lt;/author&gt;&lt;/authors&gt;&lt;/contributors&gt;&lt;titles&gt;&lt;title&gt;The effects of psychotherapy for adult depression are overestimated: a meta-analysis of study quality and effect size&lt;/title&gt;&lt;secondary-title&gt;Psychol Med&lt;/secondary-title&gt;&lt;/titles&gt;&lt;periodical&gt;&lt;full-title&gt;Psychol Med&lt;/full-title&gt;&lt;/periodical&gt;&lt;pages&gt;211 - 223&lt;/pages&gt;&lt;volume&gt;40&lt;/volume&gt;&lt;number&gt;2&lt;/number&gt;&lt;dates&gt;&lt;year&gt;2010&lt;/year&gt;&lt;/dates&gt;&lt;accession-num&gt;doi:10.1017/S0033291709006114&lt;/accession-num&gt;&lt;urls&gt;&lt;/urls&gt;&lt;/record&gt;&lt;/Cite&gt;&lt;/EndNote&gt;</w:instrText>
      </w:r>
      <w:r w:rsidR="00DD1801" w:rsidRPr="008A09C6">
        <w:rPr>
          <w:rFonts w:ascii="Arial" w:hAnsi="Arial" w:cs="Arial"/>
          <w:sz w:val="20"/>
          <w:szCs w:val="20"/>
        </w:rPr>
        <w:fldChar w:fldCharType="separate"/>
      </w:r>
      <w:r w:rsidR="00DD1801" w:rsidRPr="008A09C6">
        <w:rPr>
          <w:rFonts w:ascii="Arial" w:hAnsi="Arial" w:cs="Arial"/>
          <w:noProof/>
          <w:sz w:val="20"/>
          <w:szCs w:val="20"/>
        </w:rPr>
        <w:t>(Cuijpers et al., 2010)</w:t>
      </w:r>
      <w:r w:rsidR="00DD1801" w:rsidRPr="008A09C6">
        <w:rPr>
          <w:rFonts w:ascii="Arial" w:hAnsi="Arial" w:cs="Arial"/>
          <w:sz w:val="20"/>
          <w:szCs w:val="20"/>
        </w:rPr>
        <w:fldChar w:fldCharType="end"/>
      </w:r>
      <w:r w:rsidR="00DD1801" w:rsidRPr="008A09C6">
        <w:rPr>
          <w:rFonts w:ascii="Arial" w:hAnsi="Arial" w:cs="Arial"/>
          <w:sz w:val="20"/>
          <w:szCs w:val="20"/>
        </w:rPr>
        <w:t xml:space="preserve">, but the impact of psychotherapy on the physical co-morbidity is unknown. Thus, there is a need for improved understanding of risk factors associated with depression onset and its </w:t>
      </w:r>
      <w:r w:rsidR="003020C6" w:rsidRPr="008A09C6">
        <w:rPr>
          <w:rFonts w:ascii="Arial" w:hAnsi="Arial" w:cs="Arial"/>
          <w:sz w:val="20"/>
          <w:szCs w:val="20"/>
        </w:rPr>
        <w:t xml:space="preserve">physical </w:t>
      </w:r>
      <w:r w:rsidR="00DD1801" w:rsidRPr="008A09C6">
        <w:rPr>
          <w:rFonts w:ascii="Arial" w:hAnsi="Arial" w:cs="Arial"/>
          <w:sz w:val="20"/>
          <w:szCs w:val="20"/>
        </w:rPr>
        <w:t>co-morbidity so that</w:t>
      </w:r>
      <w:r w:rsidR="003020C6" w:rsidRPr="008A09C6">
        <w:rPr>
          <w:rFonts w:ascii="Arial" w:hAnsi="Arial" w:cs="Arial"/>
          <w:sz w:val="20"/>
          <w:szCs w:val="20"/>
        </w:rPr>
        <w:t xml:space="preserve"> more</w:t>
      </w:r>
      <w:r w:rsidR="00DD1801" w:rsidRPr="008A09C6">
        <w:rPr>
          <w:rFonts w:ascii="Arial" w:hAnsi="Arial" w:cs="Arial"/>
          <w:sz w:val="20"/>
          <w:szCs w:val="20"/>
        </w:rPr>
        <w:t xml:space="preserve"> efficacious treatment strategies can be developed and therapeutic outcomes optimized</w:t>
      </w:r>
      <w:r w:rsidR="00123B12" w:rsidRPr="008A09C6">
        <w:rPr>
          <w:rFonts w:ascii="Arial" w:hAnsi="Arial" w:cs="Arial"/>
          <w:sz w:val="20"/>
          <w:szCs w:val="20"/>
        </w:rPr>
        <w:t xml:space="preserve"> </w:t>
      </w:r>
      <w:r w:rsidR="00123B12" w:rsidRPr="008A09C6">
        <w:rPr>
          <w:rFonts w:ascii="Arial" w:hAnsi="Arial" w:cs="Arial"/>
          <w:sz w:val="20"/>
          <w:szCs w:val="20"/>
        </w:rPr>
        <w:fldChar w:fldCharType="begin"/>
      </w:r>
      <w:r w:rsidR="00123B12" w:rsidRPr="008A09C6">
        <w:rPr>
          <w:rFonts w:ascii="Arial" w:hAnsi="Arial" w:cs="Arial"/>
          <w:sz w:val="20"/>
          <w:szCs w:val="20"/>
        </w:rPr>
        <w:instrText xml:space="preserve"> ADDIN EN.CITE &lt;EndNote&gt;&lt;Cite&gt;&lt;Author&gt;Firth&lt;/Author&gt;&lt;Year&gt;2019&lt;/Year&gt;&lt;RecNum&gt;3897&lt;/RecNum&gt;&lt;DisplayText&gt;(Firth et al., 2019a)&lt;/DisplayText&gt;&lt;record&gt;&lt;rec-number&gt;3897&lt;/rec-number&gt;&lt;foreign-keys&gt;&lt;key app="EN" db-id="vztrr2pxoswezaedfpsvdxvvx0wff0paassr" timestamp="1566893146"&gt;3897&lt;/key&gt;&lt;/foreign-keys&gt;&lt;ref-type name="Journal Article"&gt;17&lt;/ref-type&gt;&lt;contributors&gt;&lt;authors&gt;&lt;author&gt;Firth, Joseph&lt;/author&gt;&lt;author&gt;Siddiqi, Najma&lt;/author&gt;&lt;author&gt;Koyanagi, Ai&lt;/author&gt;&lt;author&gt;Siskind, Dan&lt;/author&gt;&lt;author&gt;Rosenbaum, Simon&lt;/author&gt;&lt;author&gt;Galletly, Cherrie&lt;/author&gt;&lt;author&gt;Allan, Stephanie&lt;/author&gt;&lt;author&gt;Caneo, Constanza&lt;/author&gt;&lt;author&gt;Carney, Rebekah&lt;/author&gt;&lt;author&gt;Carvalho, Andre F %J The Lancet Psychiatry&lt;/author&gt;&lt;/authors&gt;&lt;/contributors&gt;&lt;titles&gt;&lt;title&gt;The Lancet Psychiatry Commission: a blueprint for protecting physical health in people with mental illness&lt;/title&gt;&lt;/titles&gt;&lt;pages&gt;675-712&lt;/pages&gt;&lt;volume&gt;6&lt;/volume&gt;&lt;number&gt;8&lt;/number&gt;&lt;dates&gt;&lt;year&gt;2019&lt;/year&gt;&lt;/dates&gt;&lt;isbn&gt;2215-0366&lt;/isbn&gt;&lt;urls&gt;&lt;/urls&gt;&lt;/record&gt;&lt;/Cite&gt;&lt;/EndNote&gt;</w:instrText>
      </w:r>
      <w:r w:rsidR="00123B12" w:rsidRPr="008A09C6">
        <w:rPr>
          <w:rFonts w:ascii="Arial" w:hAnsi="Arial" w:cs="Arial"/>
          <w:sz w:val="20"/>
          <w:szCs w:val="20"/>
        </w:rPr>
        <w:fldChar w:fldCharType="separate"/>
      </w:r>
      <w:r w:rsidR="00123B12" w:rsidRPr="008A09C6">
        <w:rPr>
          <w:rFonts w:ascii="Arial" w:hAnsi="Arial" w:cs="Arial"/>
          <w:noProof/>
          <w:sz w:val="20"/>
          <w:szCs w:val="20"/>
        </w:rPr>
        <w:t>(Firth et al., 2019a)</w:t>
      </w:r>
      <w:r w:rsidR="00123B12" w:rsidRPr="008A09C6">
        <w:rPr>
          <w:rFonts w:ascii="Arial" w:hAnsi="Arial" w:cs="Arial"/>
          <w:sz w:val="20"/>
          <w:szCs w:val="20"/>
        </w:rPr>
        <w:fldChar w:fldCharType="end"/>
      </w:r>
      <w:r w:rsidR="00DD1801" w:rsidRPr="008A09C6">
        <w:rPr>
          <w:rFonts w:ascii="Arial" w:hAnsi="Arial" w:cs="Arial"/>
          <w:sz w:val="20"/>
          <w:szCs w:val="20"/>
        </w:rPr>
        <w:t xml:space="preserve">. To this end, there is growing recognition that lifestyle behaviors, such as physical </w:t>
      </w:r>
      <w:r w:rsidR="00B85B6E" w:rsidRPr="008A09C6">
        <w:rPr>
          <w:rFonts w:ascii="Arial" w:hAnsi="Arial" w:cs="Arial"/>
          <w:sz w:val="20"/>
          <w:szCs w:val="20"/>
        </w:rPr>
        <w:t>in</w:t>
      </w:r>
      <w:r w:rsidR="00DD1801" w:rsidRPr="008A09C6">
        <w:rPr>
          <w:rFonts w:ascii="Arial" w:hAnsi="Arial" w:cs="Arial"/>
          <w:sz w:val="20"/>
          <w:szCs w:val="20"/>
        </w:rPr>
        <w:t>activity</w:t>
      </w:r>
      <w:r w:rsidR="00B85B6E" w:rsidRPr="008A09C6">
        <w:rPr>
          <w:rFonts w:ascii="Arial" w:hAnsi="Arial" w:cs="Arial"/>
          <w:sz w:val="20"/>
          <w:szCs w:val="20"/>
        </w:rPr>
        <w:t xml:space="preserve"> (i.e. not complying with international physical activity recommendations)</w:t>
      </w:r>
      <w:r w:rsidR="00DD1801" w:rsidRPr="008A09C6">
        <w:rPr>
          <w:rFonts w:ascii="Arial" w:hAnsi="Arial" w:cs="Arial"/>
          <w:sz w:val="20"/>
          <w:szCs w:val="20"/>
        </w:rPr>
        <w:t xml:space="preserve"> partially contribute to the risk of developing depression </w:t>
      </w:r>
      <w:r w:rsidR="00DD1801" w:rsidRPr="008A09C6">
        <w:rPr>
          <w:rFonts w:ascii="Arial" w:hAnsi="Arial" w:cs="Arial"/>
          <w:sz w:val="20"/>
          <w:szCs w:val="20"/>
        </w:rPr>
        <w:fldChar w:fldCharType="begin">
          <w:fldData xml:space="preserve">PEVuZE5vdGU+PENpdGU+PEF1dGhvcj5NYW1tZW48L0F1dGhvcj48WWVhcj4yMDEzPC9ZZWFyPjxS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</w:fldData>
        </w:fldChar>
      </w:r>
      <w:r w:rsidR="002E4270" w:rsidRPr="008A09C6">
        <w:rPr>
          <w:rFonts w:ascii="Arial" w:hAnsi="Arial" w:cs="Arial"/>
          <w:sz w:val="20"/>
          <w:szCs w:val="20"/>
        </w:rPr>
        <w:instrText xml:space="preserve"> ADDIN EN.CITE </w:instrText>
      </w:r>
      <w:r w:rsidR="002E4270" w:rsidRPr="008A09C6">
        <w:rPr>
          <w:rFonts w:ascii="Arial" w:hAnsi="Arial" w:cs="Arial"/>
          <w:sz w:val="20"/>
          <w:szCs w:val="20"/>
        </w:rPr>
        <w:fldChar w:fldCharType="begin">
          <w:fldData xml:space="preserve">PEVuZE5vdGU+PENpdGU+PEF1dGhvcj5NYW1tZW48L0F1dGhvcj48WWVhcj4yMDEzPC9ZZWFyPjxS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</w:fldData>
        </w:fldChar>
      </w:r>
      <w:r w:rsidR="002E4270" w:rsidRPr="008A09C6">
        <w:rPr>
          <w:rFonts w:ascii="Arial" w:hAnsi="Arial" w:cs="Arial"/>
          <w:sz w:val="20"/>
          <w:szCs w:val="20"/>
        </w:rPr>
        <w:instrText xml:space="preserve"> ADDIN EN.CITE.DATA </w:instrText>
      </w:r>
      <w:r w:rsidR="002E4270" w:rsidRPr="008A09C6">
        <w:rPr>
          <w:rFonts w:ascii="Arial" w:hAnsi="Arial" w:cs="Arial"/>
          <w:sz w:val="20"/>
          <w:szCs w:val="20"/>
        </w:rPr>
      </w:r>
      <w:r w:rsidR="002E4270" w:rsidRPr="008A09C6">
        <w:rPr>
          <w:rFonts w:ascii="Arial" w:hAnsi="Arial" w:cs="Arial"/>
          <w:sz w:val="20"/>
          <w:szCs w:val="20"/>
        </w:rPr>
        <w:fldChar w:fldCharType="end"/>
      </w:r>
      <w:r w:rsidR="00DD1801" w:rsidRPr="008A09C6">
        <w:rPr>
          <w:rFonts w:ascii="Arial" w:hAnsi="Arial" w:cs="Arial"/>
          <w:sz w:val="20"/>
          <w:szCs w:val="20"/>
        </w:rPr>
      </w:r>
      <w:r w:rsidR="00DD1801" w:rsidRPr="008A09C6">
        <w:rPr>
          <w:rFonts w:ascii="Arial" w:hAnsi="Arial" w:cs="Arial"/>
          <w:sz w:val="20"/>
          <w:szCs w:val="20"/>
        </w:rPr>
        <w:fldChar w:fldCharType="separate"/>
      </w:r>
      <w:r w:rsidR="002E4270" w:rsidRPr="008A09C6">
        <w:rPr>
          <w:rFonts w:ascii="Arial" w:hAnsi="Arial" w:cs="Arial"/>
          <w:noProof/>
          <w:sz w:val="20"/>
          <w:szCs w:val="20"/>
        </w:rPr>
        <w:t>(Mammen and Faulkner, 2013; Stubbs et al., 2016b)</w:t>
      </w:r>
      <w:r w:rsidR="00DD1801" w:rsidRPr="008A09C6">
        <w:rPr>
          <w:rFonts w:ascii="Arial" w:hAnsi="Arial" w:cs="Arial"/>
          <w:sz w:val="20"/>
          <w:szCs w:val="20"/>
        </w:rPr>
        <w:fldChar w:fldCharType="end"/>
      </w:r>
      <w:r w:rsidR="00FC47D0" w:rsidRPr="008A09C6">
        <w:rPr>
          <w:rFonts w:ascii="Arial" w:hAnsi="Arial" w:cs="Arial"/>
          <w:sz w:val="20"/>
          <w:szCs w:val="20"/>
        </w:rPr>
        <w:t xml:space="preserve">. Being physically active, </w:t>
      </w:r>
      <w:r w:rsidR="002471E2" w:rsidRPr="008A09C6">
        <w:rPr>
          <w:rFonts w:ascii="Arial" w:hAnsi="Arial" w:cs="Arial"/>
          <w:sz w:val="20"/>
          <w:szCs w:val="20"/>
        </w:rPr>
        <w:t>i</w:t>
      </w:r>
      <w:r w:rsidR="00FC47D0" w:rsidRPr="008A09C6">
        <w:rPr>
          <w:rFonts w:ascii="Arial" w:hAnsi="Arial" w:cs="Arial"/>
          <w:sz w:val="20"/>
          <w:szCs w:val="20"/>
        </w:rPr>
        <w:t>n its turn,</w:t>
      </w:r>
      <w:r w:rsidR="00DD1801" w:rsidRPr="008A09C6">
        <w:rPr>
          <w:rFonts w:ascii="Arial" w:hAnsi="Arial" w:cs="Arial"/>
          <w:sz w:val="20"/>
          <w:szCs w:val="20"/>
        </w:rPr>
        <w:t xml:space="preserve"> c</w:t>
      </w:r>
      <w:r w:rsidR="00B85B6E" w:rsidRPr="008A09C6">
        <w:rPr>
          <w:rFonts w:ascii="Arial" w:hAnsi="Arial" w:cs="Arial"/>
          <w:sz w:val="20"/>
          <w:szCs w:val="20"/>
        </w:rPr>
        <w:t xml:space="preserve">an be an effective strategy for preventing </w:t>
      </w:r>
      <w:r w:rsidR="00B85B6E" w:rsidRPr="008A09C6">
        <w:rPr>
          <w:rFonts w:ascii="Arial" w:hAnsi="Arial" w:cs="Arial"/>
          <w:sz w:val="20"/>
          <w:szCs w:val="20"/>
        </w:rPr>
        <w:fldChar w:fldCharType="begin"/>
      </w:r>
      <w:r w:rsidR="00B85B6E" w:rsidRPr="008A09C6">
        <w:rPr>
          <w:rFonts w:ascii="Arial" w:hAnsi="Arial" w:cs="Arial"/>
          <w:sz w:val="20"/>
          <w:szCs w:val="20"/>
        </w:rPr>
        <w:instrText xml:space="preserve"> ADDIN EN.CITE &lt;EndNote&gt;&lt;Cite&gt;&lt;Author&gt;Schuch&lt;/Author&gt;&lt;Year&gt;2018&lt;/Year&gt;&lt;RecNum&gt;3083&lt;/RecNum&gt;&lt;DisplayText&gt;(Schuch et al., 2018)&lt;/DisplayText&gt;&lt;record&gt;&lt;rec-number&gt;3083&lt;/rec-number&gt;&lt;foreign-keys&gt;&lt;key app="EN" db-id="vztrr2pxoswezaedfpsvdxvvx0wff0paassr" timestamp="1519727226"&gt;3083&lt;/key&gt;&lt;/foreign-keys&gt;&lt;ref-type name="Journal Article"&gt;17&lt;/ref-type&gt;&lt;contributors&gt;&lt;authors&gt;&lt;author&gt;Felipe B. Schuch&lt;/author&gt;&lt;author&gt;Davy Vancampfort&lt;/author&gt;&lt;author&gt;Joseph Firth&lt;/author&gt;&lt;author&gt;Simon Rosenbaum&lt;/author&gt;&lt;author&gt;Phillip B. Ward&lt;/author&gt;&lt;author&gt;Edson S. Silva&lt;/author&gt;&lt;author&gt;Mats Hallgren&lt;/author&gt;&lt;author&gt;Antonio Ponce De Leon &lt;/author&gt;&lt;author&gt;Andrea L. Dunn&lt;/author&gt;&lt;author&gt;Andrea C. Deslandes&lt;/author&gt;&lt;author&gt;Marcelo P. Fleck&lt;/author&gt;&lt;author&gt;Andre F. Carvalho&lt;/author&gt;&lt;author&gt;Brendon Stubbs&lt;/author&gt;&lt;/authors&gt;&lt;/contributors&gt;&lt;titles&gt;&lt;title&gt;Physical activity and incident depression: A meta-analysis of prospective cohort studies&lt;/title&gt;&lt;secondary-title&gt;American Journal of Psychiatry &lt;/secondary-title&gt;&lt;/titles&gt;&lt;periodical&gt;&lt;full-title&gt;American Journal of Psychiatry&lt;/full-title&gt;&lt;/periodical&gt;&lt;dates&gt;&lt;year&gt;2018&lt;/year&gt;&lt;/dates&gt;&lt;urls&gt;&lt;/urls&gt;&lt;/record&gt;&lt;/Cite&gt;&lt;/EndNote&gt;</w:instrText>
      </w:r>
      <w:r w:rsidR="00B85B6E" w:rsidRPr="008A09C6">
        <w:rPr>
          <w:rFonts w:ascii="Arial" w:hAnsi="Arial" w:cs="Arial"/>
          <w:sz w:val="20"/>
          <w:szCs w:val="20"/>
        </w:rPr>
        <w:fldChar w:fldCharType="separate"/>
      </w:r>
      <w:r w:rsidR="00B85B6E" w:rsidRPr="008A09C6">
        <w:rPr>
          <w:rFonts w:ascii="Arial" w:hAnsi="Arial" w:cs="Arial"/>
          <w:noProof/>
          <w:sz w:val="20"/>
          <w:szCs w:val="20"/>
        </w:rPr>
        <w:t>(Schuch et al., 2018)</w:t>
      </w:r>
      <w:r w:rsidR="00B85B6E" w:rsidRPr="008A09C6">
        <w:rPr>
          <w:rFonts w:ascii="Arial" w:hAnsi="Arial" w:cs="Arial"/>
          <w:sz w:val="20"/>
          <w:szCs w:val="20"/>
        </w:rPr>
        <w:fldChar w:fldCharType="end"/>
      </w:r>
      <w:r w:rsidR="00B85B6E" w:rsidRPr="008A09C6">
        <w:rPr>
          <w:rFonts w:ascii="Arial" w:hAnsi="Arial" w:cs="Arial"/>
          <w:sz w:val="20"/>
          <w:szCs w:val="20"/>
        </w:rPr>
        <w:t xml:space="preserve"> and </w:t>
      </w:r>
      <w:r w:rsidR="00DD1801" w:rsidRPr="008A09C6">
        <w:rPr>
          <w:rFonts w:ascii="Arial" w:hAnsi="Arial" w:cs="Arial"/>
          <w:sz w:val="20"/>
          <w:szCs w:val="20"/>
        </w:rPr>
        <w:t>treating depression</w:t>
      </w:r>
      <w:r w:rsidR="000D6A4C" w:rsidRPr="008A09C6">
        <w:rPr>
          <w:rFonts w:ascii="Arial" w:hAnsi="Arial" w:cs="Arial"/>
          <w:sz w:val="20"/>
          <w:szCs w:val="20"/>
        </w:rPr>
        <w:t xml:space="preserve"> (Stubbs et al., 2018a, Schuch et al., 2016)</w:t>
      </w:r>
      <w:r w:rsidR="00DD1801" w:rsidRPr="008A09C6">
        <w:rPr>
          <w:rFonts w:ascii="Arial" w:hAnsi="Arial" w:cs="Arial"/>
          <w:sz w:val="20"/>
          <w:szCs w:val="20"/>
        </w:rPr>
        <w:t xml:space="preserve"> and its physical co-morbidity </w:t>
      </w:r>
      <w:r w:rsidR="00DD1801" w:rsidRPr="008A09C6">
        <w:rPr>
          <w:rFonts w:ascii="Arial" w:hAnsi="Arial" w:cs="Arial"/>
          <w:sz w:val="20"/>
          <w:szCs w:val="20"/>
        </w:rPr>
        <w:fldChar w:fldCharType="begin"/>
      </w:r>
      <w:r w:rsidR="00DD1801" w:rsidRPr="008A09C6">
        <w:rPr>
          <w:rFonts w:ascii="Arial" w:hAnsi="Arial" w:cs="Arial"/>
          <w:sz w:val="20"/>
          <w:szCs w:val="20"/>
        </w:rPr>
        <w:instrText xml:space="preserve"> ADDIN EN.CITE &lt;EndNote&gt;&lt;Cite&gt;&lt;Author&gt;Knapen&lt;/Author&gt;&lt;Year&gt;2014&lt;/Year&gt;&lt;RecNum&gt;1386&lt;/RecNum&gt;&lt;DisplayText&gt;(Knapen et al., 2014)&lt;/DisplayText&gt;&lt;record&gt;&lt;rec-number&gt;1386&lt;/rec-number&gt;&lt;foreign-keys&gt;&lt;key app="EN" db-id="vztrr2pxoswezaedfpsvdxvvx0wff0paassr" timestamp="1414540607"&gt;1386&lt;/key&gt;&lt;/foreign-keys&gt;&lt;ref-type name="Journal Article"&gt;17&lt;/ref-type&gt;&lt;contributors&gt;&lt;authors&gt;&lt;author&gt;Knapen, Jan&lt;/author&gt;&lt;author&gt;Vancampfort, Davy&lt;/author&gt;&lt;author&gt;Moriën, Yves&lt;/author&gt;&lt;author&gt;Marchal, Yannick&lt;/author&gt;&lt;/authors&gt;&lt;/contributors&gt;&lt;titles&gt;&lt;title&gt;Exercise therapy improves both mental and physical health in patients with major depression&lt;/title&gt;&lt;secondary-title&gt;Disability &amp;amp; Rehabilitation&lt;/secondary-title&gt;&lt;/titles&gt;&lt;periodical&gt;&lt;full-title&gt;Disability &amp;amp; Rehabilitation&lt;/full-title&gt;&lt;/periodical&gt;&lt;pages&gt;1-6&lt;/pages&gt;&lt;number&gt;0&lt;/number&gt;&lt;dates&gt;&lt;year&gt;2014&lt;/year&gt;&lt;/dates&gt;&lt;isbn&gt;0963-8288&lt;/isbn&gt;&lt;urls&gt;&lt;/urls&gt;&lt;/record&gt;&lt;/Cite&gt;&lt;/EndNote&gt;</w:instrText>
      </w:r>
      <w:r w:rsidR="00DD1801" w:rsidRPr="008A09C6">
        <w:rPr>
          <w:rFonts w:ascii="Arial" w:hAnsi="Arial" w:cs="Arial"/>
          <w:sz w:val="20"/>
          <w:szCs w:val="20"/>
        </w:rPr>
        <w:fldChar w:fldCharType="separate"/>
      </w:r>
      <w:r w:rsidR="00DD1801" w:rsidRPr="008A09C6">
        <w:rPr>
          <w:rFonts w:ascii="Arial" w:hAnsi="Arial" w:cs="Arial"/>
          <w:noProof/>
          <w:sz w:val="20"/>
          <w:szCs w:val="20"/>
        </w:rPr>
        <w:t>(Knapen et al., 2014)</w:t>
      </w:r>
      <w:r w:rsidR="00DD1801" w:rsidRPr="008A09C6">
        <w:rPr>
          <w:rFonts w:ascii="Arial" w:hAnsi="Arial" w:cs="Arial"/>
          <w:sz w:val="20"/>
          <w:szCs w:val="20"/>
        </w:rPr>
        <w:fldChar w:fldCharType="end"/>
      </w:r>
      <w:r w:rsidR="00DD1801" w:rsidRPr="008A09C6">
        <w:rPr>
          <w:rFonts w:ascii="Arial" w:hAnsi="Arial" w:cs="Arial"/>
          <w:sz w:val="20"/>
          <w:szCs w:val="20"/>
        </w:rPr>
        <w:t>.</w:t>
      </w:r>
    </w:p>
    <w:p w14:paraId="334DF995" w14:textId="0C45A9BB" w:rsidR="002471E2" w:rsidRPr="008A09C6" w:rsidRDefault="00DD1801" w:rsidP="00BC0927">
      <w:pPr>
        <w:spacing w:line="480" w:lineRule="auto"/>
        <w:ind w:firstLine="720"/>
        <w:jc w:val="both"/>
        <w:rPr>
          <w:rFonts w:ascii="Arial" w:hAnsi="Arial" w:cs="Arial"/>
          <w:sz w:val="20"/>
          <w:szCs w:val="20"/>
        </w:rPr>
      </w:pPr>
      <w:r w:rsidRPr="008A09C6">
        <w:rPr>
          <w:rFonts w:ascii="Arial" w:hAnsi="Arial" w:cs="Arial"/>
          <w:sz w:val="20"/>
          <w:szCs w:val="20"/>
        </w:rPr>
        <w:t>More r</w:t>
      </w:r>
      <w:r w:rsidR="003C56E6" w:rsidRPr="008A09C6">
        <w:rPr>
          <w:rFonts w:ascii="Arial" w:hAnsi="Arial" w:cs="Arial"/>
          <w:sz w:val="20"/>
          <w:szCs w:val="20"/>
        </w:rPr>
        <w:t xml:space="preserve">ecently, interest has grown in sedentary behavior as an independent risk factor for </w:t>
      </w:r>
      <w:r w:rsidRPr="008A09C6">
        <w:rPr>
          <w:rFonts w:ascii="Arial" w:hAnsi="Arial" w:cs="Arial"/>
          <w:sz w:val="20"/>
          <w:szCs w:val="20"/>
        </w:rPr>
        <w:t>depression</w:t>
      </w:r>
      <w:r w:rsidR="003C56E6" w:rsidRPr="008A09C6">
        <w:rPr>
          <w:rFonts w:ascii="Arial" w:hAnsi="Arial" w:cs="Arial"/>
          <w:sz w:val="20"/>
          <w:szCs w:val="20"/>
        </w:rPr>
        <w:t xml:space="preserve">. </w:t>
      </w:r>
      <w:r w:rsidR="005903EA" w:rsidRPr="008A09C6">
        <w:rPr>
          <w:rFonts w:ascii="Arial" w:hAnsi="Arial" w:cs="Arial"/>
          <w:sz w:val="20"/>
          <w:szCs w:val="20"/>
        </w:rPr>
        <w:t xml:space="preserve">Sedentary behavior refers to any waking behavior characterized by an energy expenditure ≤1.5 metabolic equivalents (METs), while in a sitting, reclining or lying posture </w:t>
      </w:r>
      <w:r w:rsidR="005903EA" w:rsidRPr="008A09C6">
        <w:rPr>
          <w:rFonts w:ascii="Arial" w:hAnsi="Arial" w:cs="Arial"/>
          <w:sz w:val="20"/>
          <w:szCs w:val="20"/>
        </w:rPr>
        <w:fldChar w:fldCharType="begin">
          <w:fldData xml:space="preserve">PEVuZE5vdGU+PENpdGU+PEF1dGhvcj5TZWRlbnRhcnkgQmVoYXZpb3VyIFJlc2VhcmNoPC9BdXRo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</w:fldData>
        </w:fldChar>
      </w:r>
      <w:r w:rsidR="004B284A" w:rsidRPr="008A09C6">
        <w:rPr>
          <w:rFonts w:ascii="Arial" w:hAnsi="Arial" w:cs="Arial"/>
          <w:sz w:val="20"/>
          <w:szCs w:val="20"/>
        </w:rPr>
        <w:instrText xml:space="preserve"> ADDIN EN.CITE </w:instrText>
      </w:r>
      <w:r w:rsidR="004B284A" w:rsidRPr="008A09C6">
        <w:rPr>
          <w:rFonts w:ascii="Arial" w:hAnsi="Arial" w:cs="Arial"/>
          <w:sz w:val="20"/>
          <w:szCs w:val="20"/>
        </w:rPr>
        <w:fldChar w:fldCharType="begin">
          <w:fldData xml:space="preserve">PEVuZE5vdGU+PENpdGU+PEF1dGhvcj5TZWRlbnRhcnkgQmVoYXZpb3VyIFJlc2VhcmNoPC9BdXRo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</w:fldData>
        </w:fldChar>
      </w:r>
      <w:r w:rsidR="004B284A" w:rsidRPr="008A09C6">
        <w:rPr>
          <w:rFonts w:ascii="Arial" w:hAnsi="Arial" w:cs="Arial"/>
          <w:sz w:val="20"/>
          <w:szCs w:val="20"/>
        </w:rPr>
        <w:instrText xml:space="preserve"> ADDIN EN.CITE.DATA </w:instrText>
      </w:r>
      <w:r w:rsidR="004B284A" w:rsidRPr="008A09C6">
        <w:rPr>
          <w:rFonts w:ascii="Arial" w:hAnsi="Arial" w:cs="Arial"/>
          <w:sz w:val="20"/>
          <w:szCs w:val="20"/>
        </w:rPr>
      </w:r>
      <w:r w:rsidR="004B284A" w:rsidRPr="008A09C6">
        <w:rPr>
          <w:rFonts w:ascii="Arial" w:hAnsi="Arial" w:cs="Arial"/>
          <w:sz w:val="20"/>
          <w:szCs w:val="20"/>
        </w:rPr>
        <w:fldChar w:fldCharType="end"/>
      </w:r>
      <w:r w:rsidR="005903EA" w:rsidRPr="008A09C6">
        <w:rPr>
          <w:rFonts w:ascii="Arial" w:hAnsi="Arial" w:cs="Arial"/>
          <w:sz w:val="20"/>
          <w:szCs w:val="20"/>
        </w:rPr>
      </w:r>
      <w:r w:rsidR="005903EA" w:rsidRPr="008A09C6">
        <w:rPr>
          <w:rFonts w:ascii="Arial" w:hAnsi="Arial" w:cs="Arial"/>
          <w:sz w:val="20"/>
          <w:szCs w:val="20"/>
        </w:rPr>
        <w:fldChar w:fldCharType="separate"/>
      </w:r>
      <w:r w:rsidR="004B284A" w:rsidRPr="008A09C6">
        <w:rPr>
          <w:rFonts w:ascii="Arial" w:hAnsi="Arial" w:cs="Arial"/>
          <w:noProof/>
          <w:sz w:val="20"/>
          <w:szCs w:val="20"/>
        </w:rPr>
        <w:t>(Sedentary Behaviour Research, 2012; Tremblay et al., 2017)</w:t>
      </w:r>
      <w:r w:rsidR="005903EA" w:rsidRPr="008A09C6">
        <w:rPr>
          <w:rFonts w:ascii="Arial" w:hAnsi="Arial" w:cs="Arial"/>
          <w:sz w:val="20"/>
          <w:szCs w:val="20"/>
        </w:rPr>
        <w:fldChar w:fldCharType="end"/>
      </w:r>
      <w:r w:rsidR="005903EA" w:rsidRPr="008A09C6">
        <w:rPr>
          <w:rFonts w:ascii="Arial" w:hAnsi="Arial" w:cs="Arial"/>
          <w:sz w:val="20"/>
          <w:szCs w:val="20"/>
        </w:rPr>
        <w:t>.</w:t>
      </w:r>
      <w:r w:rsidR="003F1DBC" w:rsidRPr="008A09C6">
        <w:rPr>
          <w:rFonts w:ascii="Arial" w:hAnsi="Arial" w:cs="Arial"/>
          <w:sz w:val="20"/>
          <w:szCs w:val="20"/>
        </w:rPr>
        <w:t xml:space="preserve"> </w:t>
      </w:r>
      <w:r w:rsidR="002471E2" w:rsidRPr="008A09C6">
        <w:rPr>
          <w:rFonts w:ascii="Arial" w:hAnsi="Arial" w:cs="Arial"/>
          <w:sz w:val="20"/>
          <w:szCs w:val="20"/>
        </w:rPr>
        <w:t xml:space="preserve">A </w:t>
      </w:r>
      <w:r w:rsidR="003F1DBC" w:rsidRPr="008A09C6">
        <w:rPr>
          <w:rFonts w:ascii="Arial" w:hAnsi="Arial" w:cs="Arial"/>
          <w:sz w:val="20"/>
          <w:szCs w:val="20"/>
        </w:rPr>
        <w:t>meta-analysis</w:t>
      </w:r>
      <w:r w:rsidR="00930CA5" w:rsidRPr="008A09C6">
        <w:rPr>
          <w:rFonts w:ascii="Arial" w:hAnsi="Arial" w:cs="Arial"/>
          <w:sz w:val="20"/>
          <w:szCs w:val="20"/>
        </w:rPr>
        <w:t xml:space="preserve"> in adults</w:t>
      </w:r>
      <w:r w:rsidR="003F1DBC" w:rsidRPr="008A09C6">
        <w:rPr>
          <w:rFonts w:ascii="Arial" w:hAnsi="Arial" w:cs="Arial"/>
          <w:sz w:val="20"/>
          <w:szCs w:val="20"/>
        </w:rPr>
        <w:t xml:space="preserve"> </w:t>
      </w:r>
      <w:r w:rsidR="00485447" w:rsidRPr="008A09C6">
        <w:rPr>
          <w:rFonts w:ascii="Arial" w:hAnsi="Arial" w:cs="Arial"/>
          <w:sz w:val="20"/>
          <w:szCs w:val="20"/>
        </w:rPr>
        <w:t xml:space="preserve">demonstrated that the relative risk of depression </w:t>
      </w:r>
      <w:r w:rsidR="005D3A86" w:rsidRPr="008A09C6">
        <w:rPr>
          <w:rFonts w:ascii="Arial" w:hAnsi="Arial" w:cs="Arial"/>
          <w:sz w:val="20"/>
          <w:szCs w:val="20"/>
        </w:rPr>
        <w:t>for the highest versus non-occasional/occasional sedentary behavior</w:t>
      </w:r>
      <w:r w:rsidR="00485447" w:rsidRPr="008A09C6">
        <w:rPr>
          <w:rFonts w:ascii="Arial" w:hAnsi="Arial" w:cs="Arial"/>
          <w:sz w:val="20"/>
          <w:szCs w:val="20"/>
        </w:rPr>
        <w:t xml:space="preserve"> was 1.31 (95% CI 1.16 to 1.48) when pooling 13</w:t>
      </w:r>
      <w:r w:rsidR="003F1DBC" w:rsidRPr="008A09C6">
        <w:rPr>
          <w:rFonts w:ascii="Arial" w:hAnsi="Arial" w:cs="Arial"/>
          <w:sz w:val="20"/>
          <w:szCs w:val="20"/>
        </w:rPr>
        <w:t xml:space="preserve"> cross</w:t>
      </w:r>
      <w:r w:rsidR="00485447" w:rsidRPr="008A09C6">
        <w:rPr>
          <w:rFonts w:ascii="Arial" w:hAnsi="Arial" w:cs="Arial"/>
          <w:sz w:val="20"/>
          <w:szCs w:val="20"/>
        </w:rPr>
        <w:t xml:space="preserve">-sectional </w:t>
      </w:r>
      <w:r w:rsidR="003F1DBC" w:rsidRPr="008A09C6">
        <w:rPr>
          <w:rFonts w:ascii="Arial" w:hAnsi="Arial" w:cs="Arial"/>
          <w:sz w:val="20"/>
          <w:szCs w:val="20"/>
        </w:rPr>
        <w:t>studies a</w:t>
      </w:r>
      <w:r w:rsidR="00A21CE8" w:rsidRPr="008A09C6">
        <w:rPr>
          <w:rFonts w:ascii="Arial" w:hAnsi="Arial" w:cs="Arial"/>
          <w:sz w:val="20"/>
          <w:szCs w:val="20"/>
        </w:rPr>
        <w:t xml:space="preserve">nd 1.14 (95% CI </w:t>
      </w:r>
      <w:r w:rsidR="000B69F2" w:rsidRPr="008A09C6">
        <w:rPr>
          <w:rFonts w:ascii="Arial" w:hAnsi="Arial" w:cs="Arial"/>
          <w:sz w:val="20"/>
          <w:szCs w:val="20"/>
        </w:rPr>
        <w:t xml:space="preserve"> = </w:t>
      </w:r>
      <w:r w:rsidR="00A21CE8" w:rsidRPr="008A09C6">
        <w:rPr>
          <w:rFonts w:ascii="Arial" w:hAnsi="Arial" w:cs="Arial"/>
          <w:sz w:val="20"/>
          <w:szCs w:val="20"/>
        </w:rPr>
        <w:t>1.06 to 1.21) when pooling</w:t>
      </w:r>
      <w:r w:rsidR="00485447" w:rsidRPr="008A09C6">
        <w:rPr>
          <w:rFonts w:ascii="Arial" w:hAnsi="Arial" w:cs="Arial"/>
          <w:sz w:val="20"/>
          <w:szCs w:val="20"/>
        </w:rPr>
        <w:t xml:space="preserve"> 11 </w:t>
      </w:r>
      <w:r w:rsidR="003F1DBC" w:rsidRPr="008A09C6">
        <w:rPr>
          <w:rFonts w:ascii="Arial" w:hAnsi="Arial" w:cs="Arial"/>
          <w:sz w:val="20"/>
          <w:szCs w:val="20"/>
        </w:rPr>
        <w:t>longitudinal studies</w:t>
      </w:r>
      <w:r w:rsidR="003020C6" w:rsidRPr="008A09C6">
        <w:rPr>
          <w:rFonts w:ascii="Arial" w:hAnsi="Arial" w:cs="Arial"/>
          <w:sz w:val="20"/>
          <w:szCs w:val="20"/>
        </w:rPr>
        <w:t xml:space="preserve"> </w:t>
      </w:r>
      <w:r w:rsidR="00485447" w:rsidRPr="008A09C6">
        <w:rPr>
          <w:rFonts w:ascii="Arial" w:hAnsi="Arial" w:cs="Arial"/>
          <w:sz w:val="20"/>
          <w:szCs w:val="20"/>
        </w:rPr>
        <w:fldChar w:fldCharType="begin"/>
      </w:r>
      <w:r w:rsidR="004B284A" w:rsidRPr="008A09C6">
        <w:rPr>
          <w:rFonts w:ascii="Arial" w:hAnsi="Arial" w:cs="Arial"/>
          <w:sz w:val="20"/>
          <w:szCs w:val="20"/>
        </w:rPr>
        <w:instrText xml:space="preserve"> ADDIN EN.CITE &lt;EndNote&gt;&lt;Cite&gt;&lt;Author&gt;Zhai&lt;/Author&gt;&lt;Year&gt;2014&lt;/Year&gt;&lt;RecNum&gt;1412&lt;/RecNum&gt;&lt;DisplayText&gt;(Zhai et al., 2014)&lt;/DisplayText&gt;&lt;record&gt;&lt;rec-number&gt;1412&lt;/rec-number&gt;&lt;foreign-keys&gt;&lt;key app="EN" db-id="vztrr2pxoswezaedfpsvdxvvx0wff0paassr" timestamp="1415533874"&gt;1412&lt;/key&gt;&lt;/foreign-keys&gt;&lt;ref-type name="Journal Article"&gt;17&lt;/ref-type&gt;&lt;contributors&gt;&lt;authors&gt;&lt;author&gt;Zhai, Long&lt;/author&gt;&lt;author&gt;Zhang, Yi&lt;/author&gt;&lt;author&gt;Zhang, Dongfeng&lt;/author&gt;&lt;/authors&gt;&lt;/contributors&gt;&lt;titles&gt;&lt;title&gt;Sedentary behaviour and the risk of depression: a meta-analysis&lt;/title&gt;&lt;secondary-title&gt;British journal of sports medicine&lt;/secondary-title&gt;&lt;/titles&gt;&lt;periodical&gt;&lt;full-title&gt;British Journal of Sports Medicine&lt;/full-title&gt;&lt;/periodical&gt;&lt;pages&gt;bjsports-2014-093613&lt;/pages&gt;&lt;dates&gt;&lt;year&gt;2014&lt;/year&gt;&lt;/dates&gt;&lt;isbn&gt;1473-0480&lt;/isbn&gt;&lt;urls&gt;&lt;/urls&gt;&lt;/record&gt;&lt;/Cite&gt;&lt;/EndNote&gt;</w:instrText>
      </w:r>
      <w:r w:rsidR="00485447" w:rsidRPr="008A09C6">
        <w:rPr>
          <w:rFonts w:ascii="Arial" w:hAnsi="Arial" w:cs="Arial"/>
          <w:sz w:val="20"/>
          <w:szCs w:val="20"/>
        </w:rPr>
        <w:fldChar w:fldCharType="separate"/>
      </w:r>
      <w:r w:rsidR="004B284A" w:rsidRPr="008A09C6">
        <w:rPr>
          <w:rFonts w:ascii="Arial" w:hAnsi="Arial" w:cs="Arial"/>
          <w:noProof/>
          <w:sz w:val="20"/>
          <w:szCs w:val="20"/>
        </w:rPr>
        <w:t>(Zhai et al., 2014)</w:t>
      </w:r>
      <w:r w:rsidR="00485447" w:rsidRPr="008A09C6">
        <w:rPr>
          <w:rFonts w:ascii="Arial" w:hAnsi="Arial" w:cs="Arial"/>
          <w:sz w:val="20"/>
          <w:szCs w:val="20"/>
        </w:rPr>
        <w:fldChar w:fldCharType="end"/>
      </w:r>
      <w:r w:rsidR="003F1DBC" w:rsidRPr="008A09C6">
        <w:rPr>
          <w:rFonts w:ascii="Arial" w:hAnsi="Arial" w:cs="Arial"/>
          <w:sz w:val="20"/>
          <w:szCs w:val="20"/>
        </w:rPr>
        <w:t xml:space="preserve">. </w:t>
      </w:r>
      <w:r w:rsidR="00BC0927" w:rsidRPr="008A09C6">
        <w:rPr>
          <w:rFonts w:ascii="Arial" w:hAnsi="Arial" w:cs="Arial"/>
          <w:sz w:val="20"/>
          <w:szCs w:val="20"/>
        </w:rPr>
        <w:t xml:space="preserve">Meta-analytical data specifically in middle-aged (50-64 years) as well as older </w:t>
      </w:r>
      <w:r w:rsidR="00ED3A13" w:rsidRPr="008A09C6">
        <w:rPr>
          <w:rFonts w:ascii="Arial" w:hAnsi="Arial" w:cs="Arial"/>
          <w:sz w:val="20"/>
          <w:szCs w:val="20"/>
        </w:rPr>
        <w:t xml:space="preserve">people </w:t>
      </w:r>
      <w:r w:rsidR="00BC0927" w:rsidRPr="008A09C6">
        <w:rPr>
          <w:rFonts w:ascii="Arial" w:hAnsi="Arial" w:cs="Arial"/>
          <w:sz w:val="20"/>
          <w:szCs w:val="20"/>
        </w:rPr>
        <w:t>(≥65 years) are however missing</w:t>
      </w:r>
      <w:r w:rsidR="009120AB" w:rsidRPr="008A09C6">
        <w:rPr>
          <w:rFonts w:ascii="Arial" w:hAnsi="Arial" w:cs="Arial"/>
          <w:sz w:val="20"/>
          <w:szCs w:val="20"/>
        </w:rPr>
        <w:t>.</w:t>
      </w:r>
      <w:r w:rsidR="00BC0927" w:rsidRPr="008A09C6">
        <w:rPr>
          <w:rFonts w:ascii="Arial" w:hAnsi="Arial" w:cs="Arial"/>
          <w:sz w:val="20"/>
          <w:szCs w:val="20"/>
        </w:rPr>
        <w:t xml:space="preserve"> </w:t>
      </w:r>
      <w:r w:rsidR="009120AB" w:rsidRPr="008A09C6">
        <w:rPr>
          <w:rFonts w:ascii="Arial" w:hAnsi="Arial" w:cs="Arial"/>
          <w:sz w:val="20"/>
          <w:szCs w:val="20"/>
        </w:rPr>
        <w:t>B</w:t>
      </w:r>
      <w:r w:rsidR="006013A6" w:rsidRPr="008A09C6">
        <w:rPr>
          <w:rFonts w:ascii="Arial" w:hAnsi="Arial" w:cs="Arial"/>
          <w:sz w:val="20"/>
          <w:szCs w:val="20"/>
        </w:rPr>
        <w:t xml:space="preserve">eing sedentary is increasingly being recognized </w:t>
      </w:r>
      <w:r w:rsidR="00BB438C" w:rsidRPr="008A09C6">
        <w:rPr>
          <w:rFonts w:ascii="Arial" w:hAnsi="Arial" w:cs="Arial"/>
          <w:sz w:val="20"/>
          <w:szCs w:val="20"/>
        </w:rPr>
        <w:t>as</w:t>
      </w:r>
      <w:r w:rsidR="0071642F" w:rsidRPr="008A09C6">
        <w:rPr>
          <w:rFonts w:ascii="Arial" w:hAnsi="Arial" w:cs="Arial"/>
          <w:sz w:val="20"/>
          <w:szCs w:val="20"/>
        </w:rPr>
        <w:t xml:space="preserve"> an</w:t>
      </w:r>
      <w:r w:rsidR="00BB438C" w:rsidRPr="008A09C6">
        <w:rPr>
          <w:rFonts w:ascii="Arial" w:hAnsi="Arial" w:cs="Arial"/>
          <w:sz w:val="20"/>
          <w:szCs w:val="20"/>
        </w:rPr>
        <w:t xml:space="preserve"> important health risk fa</w:t>
      </w:r>
      <w:r w:rsidR="006013A6" w:rsidRPr="008A09C6">
        <w:rPr>
          <w:rFonts w:ascii="Arial" w:hAnsi="Arial" w:cs="Arial"/>
          <w:sz w:val="20"/>
          <w:szCs w:val="20"/>
        </w:rPr>
        <w:t>c</w:t>
      </w:r>
      <w:r w:rsidR="00BB438C" w:rsidRPr="008A09C6">
        <w:rPr>
          <w:rFonts w:ascii="Arial" w:hAnsi="Arial" w:cs="Arial"/>
          <w:sz w:val="20"/>
          <w:szCs w:val="20"/>
        </w:rPr>
        <w:t>t</w:t>
      </w:r>
      <w:r w:rsidR="006013A6" w:rsidRPr="008A09C6">
        <w:rPr>
          <w:rFonts w:ascii="Arial" w:hAnsi="Arial" w:cs="Arial"/>
          <w:sz w:val="20"/>
          <w:szCs w:val="20"/>
        </w:rPr>
        <w:t xml:space="preserve">or in </w:t>
      </w:r>
      <w:r w:rsidR="00BC0927" w:rsidRPr="008A09C6">
        <w:rPr>
          <w:rFonts w:ascii="Arial" w:hAnsi="Arial" w:cs="Arial"/>
          <w:sz w:val="20"/>
          <w:szCs w:val="20"/>
        </w:rPr>
        <w:t xml:space="preserve">this age group and this </w:t>
      </w:r>
      <w:r w:rsidR="0018597F" w:rsidRPr="008A09C6">
        <w:rPr>
          <w:rFonts w:ascii="Arial" w:hAnsi="Arial" w:cs="Arial"/>
          <w:sz w:val="20"/>
          <w:szCs w:val="20"/>
        </w:rPr>
        <w:t xml:space="preserve">is mainly </w:t>
      </w:r>
      <w:r w:rsidR="00FA2F91" w:rsidRPr="008A09C6">
        <w:rPr>
          <w:rFonts w:ascii="Arial" w:hAnsi="Arial" w:cs="Arial"/>
          <w:color w:val="000000"/>
          <w:sz w:val="20"/>
          <w:szCs w:val="20"/>
          <w:shd w:val="clear" w:color="auto" w:fill="FFFFFF"/>
        </w:rPr>
        <w:t>due to</w:t>
      </w:r>
      <w:r w:rsidR="006013A6" w:rsidRPr="008A09C6">
        <w:rPr>
          <w:rFonts w:ascii="Arial" w:hAnsi="Arial" w:cs="Arial"/>
          <w:color w:val="000000"/>
          <w:sz w:val="20"/>
          <w:szCs w:val="20"/>
          <w:shd w:val="clear" w:color="auto" w:fill="FFFFFF"/>
        </w:rPr>
        <w:t xml:space="preserve"> declining physical capacities</w:t>
      </w:r>
      <w:r w:rsidR="0071642F" w:rsidRPr="008A09C6">
        <w:rPr>
          <w:rFonts w:ascii="Arial" w:hAnsi="Arial" w:cs="Arial"/>
          <w:color w:val="000000"/>
          <w:sz w:val="20"/>
          <w:szCs w:val="20"/>
          <w:shd w:val="clear" w:color="auto" w:fill="FFFFFF"/>
        </w:rPr>
        <w:t xml:space="preserve"> </w:t>
      </w:r>
      <w:r w:rsidR="0071642F" w:rsidRPr="008A09C6">
        <w:rPr>
          <w:rFonts w:ascii="Arial" w:hAnsi="Arial" w:cs="Arial"/>
          <w:color w:val="000000"/>
          <w:sz w:val="20"/>
          <w:szCs w:val="20"/>
          <w:shd w:val="clear" w:color="auto" w:fill="FFFFFF"/>
        </w:rPr>
        <w:fldChar w:fldCharType="begin"/>
      </w:r>
      <w:r w:rsidR="0071642F" w:rsidRPr="008A09C6">
        <w:rPr>
          <w:rFonts w:ascii="Arial" w:hAnsi="Arial" w:cs="Arial"/>
          <w:color w:val="000000"/>
          <w:sz w:val="20"/>
          <w:szCs w:val="20"/>
          <w:shd w:val="clear" w:color="auto" w:fill="FFFFFF"/>
        </w:rPr>
        <w:instrText xml:space="preserve"> ADDIN EN.CITE &lt;EndNote&gt;&lt;Cite&gt;&lt;Author&gt;Mañas&lt;/Author&gt;&lt;Year&gt;2017&lt;/Year&gt;&lt;RecNum&gt;3848&lt;/RecNum&gt;&lt;DisplayText&gt;(Mañas et al., 2017)&lt;/DisplayText&gt;&lt;record&gt;&lt;rec-number&gt;3848&lt;/rec-number&gt;&lt;foreign-keys&gt;&lt;key app="EN" db-id="vztrr2pxoswezaedfpsvdxvvx0wff0paassr" timestamp="1565879439"&gt;3848&lt;/key&gt;&lt;/foreign-keys&gt;&lt;ref-type name="Journal Article"&gt;17&lt;/ref-type&gt;&lt;contributors&gt;&lt;authors&gt;&lt;author&gt;Mañas, Asier&lt;/author&gt;&lt;author&gt;del Pozo-Cruz, Borja&lt;/author&gt;&lt;author&gt;García-García, Francisco José&lt;/author&gt;&lt;author&gt;Guadalupe-Grau, Amelia&lt;/author&gt;&lt;author&gt;Ara, Ignacio %J European journal of sport science&lt;/author&gt;&lt;/authors&gt;&lt;/contributors&gt;&lt;titles&gt;&lt;title&gt;Role of objectively measured sedentary behaviour in physical performance, frailty and mortality among older adults: A short systematic review&lt;/title&gt;&lt;/titles&gt;&lt;pages&gt;940-953&lt;/pages&gt;&lt;volume&gt;17&lt;/volume&gt;&lt;number&gt;7&lt;/number&gt;&lt;dates&gt;&lt;year&gt;2017&lt;/year&gt;&lt;/dates&gt;&lt;isbn&gt;1746-1391&lt;/isbn&gt;&lt;urls&gt;&lt;/urls&gt;&lt;/record&gt;&lt;/Cite&gt;&lt;/EndNote&gt;</w:instrText>
      </w:r>
      <w:r w:rsidR="0071642F" w:rsidRPr="008A09C6">
        <w:rPr>
          <w:rFonts w:ascii="Arial" w:hAnsi="Arial" w:cs="Arial"/>
          <w:color w:val="000000"/>
          <w:sz w:val="20"/>
          <w:szCs w:val="20"/>
          <w:shd w:val="clear" w:color="auto" w:fill="FFFFFF"/>
        </w:rPr>
        <w:fldChar w:fldCharType="separate"/>
      </w:r>
      <w:r w:rsidR="0071642F" w:rsidRPr="008A09C6">
        <w:rPr>
          <w:rFonts w:ascii="Arial" w:hAnsi="Arial" w:cs="Arial"/>
          <w:noProof/>
          <w:color w:val="000000"/>
          <w:sz w:val="20"/>
          <w:szCs w:val="20"/>
          <w:shd w:val="clear" w:color="auto" w:fill="FFFFFF"/>
        </w:rPr>
        <w:t>(Mañas et al., 2017)</w:t>
      </w:r>
      <w:r w:rsidR="0071642F" w:rsidRPr="008A09C6">
        <w:rPr>
          <w:rFonts w:ascii="Arial" w:hAnsi="Arial" w:cs="Arial"/>
          <w:color w:val="000000"/>
          <w:sz w:val="20"/>
          <w:szCs w:val="20"/>
          <w:shd w:val="clear" w:color="auto" w:fill="FFFFFF"/>
        </w:rPr>
        <w:fldChar w:fldCharType="end"/>
      </w:r>
      <w:r w:rsidR="006013A6" w:rsidRPr="008A09C6">
        <w:rPr>
          <w:rFonts w:ascii="Arial" w:hAnsi="Arial" w:cs="Arial"/>
          <w:color w:val="000000"/>
          <w:sz w:val="20"/>
          <w:szCs w:val="20"/>
          <w:shd w:val="clear" w:color="auto" w:fill="FFFFFF"/>
        </w:rPr>
        <w:t>.</w:t>
      </w:r>
      <w:r w:rsidR="00BB438C" w:rsidRPr="008A09C6">
        <w:rPr>
          <w:rFonts w:ascii="Arial" w:hAnsi="Arial" w:cs="Arial"/>
          <w:color w:val="000000"/>
          <w:sz w:val="20"/>
          <w:szCs w:val="20"/>
          <w:shd w:val="clear" w:color="auto" w:fill="FFFFFF"/>
        </w:rPr>
        <w:t xml:space="preserve"> A previous multi-national cross-sectional stud</w:t>
      </w:r>
      <w:r w:rsidR="007C6CC5" w:rsidRPr="008A09C6">
        <w:rPr>
          <w:rFonts w:ascii="Arial" w:hAnsi="Arial" w:cs="Arial"/>
          <w:color w:val="000000"/>
          <w:sz w:val="20"/>
          <w:szCs w:val="20"/>
          <w:shd w:val="clear" w:color="auto" w:fill="FFFFFF"/>
        </w:rPr>
        <w:t>y in middle</w:t>
      </w:r>
      <w:r w:rsidR="000B69F2" w:rsidRPr="008A09C6">
        <w:rPr>
          <w:rFonts w:ascii="Arial" w:hAnsi="Arial" w:cs="Arial"/>
          <w:color w:val="000000"/>
          <w:sz w:val="20"/>
          <w:szCs w:val="20"/>
          <w:shd w:val="clear" w:color="auto" w:fill="FFFFFF"/>
        </w:rPr>
        <w:t>-</w:t>
      </w:r>
      <w:r w:rsidR="007C6CC5" w:rsidRPr="008A09C6">
        <w:rPr>
          <w:rFonts w:ascii="Arial" w:hAnsi="Arial" w:cs="Arial"/>
          <w:color w:val="000000"/>
          <w:sz w:val="20"/>
          <w:szCs w:val="20"/>
          <w:shd w:val="clear" w:color="auto" w:fill="FFFFFF"/>
        </w:rPr>
        <w:t xml:space="preserve"> and </w:t>
      </w:r>
      <w:r w:rsidR="007C6CC5" w:rsidRPr="008A09C6">
        <w:rPr>
          <w:rFonts w:ascii="Arial" w:hAnsi="Arial" w:cs="Arial"/>
          <w:color w:val="000000"/>
          <w:sz w:val="20"/>
          <w:szCs w:val="20"/>
          <w:shd w:val="clear" w:color="auto" w:fill="FFFFFF"/>
        </w:rPr>
        <w:lastRenderedPageBreak/>
        <w:t>old-age people</w:t>
      </w:r>
      <w:r w:rsidR="00BB438C" w:rsidRPr="008A09C6">
        <w:rPr>
          <w:rFonts w:ascii="Arial" w:hAnsi="Arial" w:cs="Arial"/>
          <w:color w:val="000000"/>
          <w:sz w:val="20"/>
          <w:szCs w:val="20"/>
          <w:shd w:val="clear" w:color="auto" w:fill="FFFFFF"/>
        </w:rPr>
        <w:t xml:space="preserve"> demonstrated that </w:t>
      </w:r>
      <w:r w:rsidR="0071642F" w:rsidRPr="008A09C6">
        <w:rPr>
          <w:rFonts w:ascii="Arial" w:hAnsi="Arial" w:cs="Arial"/>
          <w:sz w:val="20"/>
          <w:szCs w:val="20"/>
        </w:rPr>
        <w:t>being sedentary</w:t>
      </w:r>
      <w:r w:rsidR="007C6CC5" w:rsidRPr="008A09C6">
        <w:rPr>
          <w:rFonts w:ascii="Arial" w:hAnsi="Arial" w:cs="Arial"/>
          <w:sz w:val="20"/>
          <w:szCs w:val="20"/>
        </w:rPr>
        <w:t xml:space="preserve"> </w:t>
      </w:r>
      <w:r w:rsidR="0071642F" w:rsidRPr="008A09C6">
        <w:rPr>
          <w:rFonts w:ascii="Arial" w:hAnsi="Arial" w:cs="Arial"/>
          <w:sz w:val="20"/>
          <w:szCs w:val="20"/>
        </w:rPr>
        <w:t>for 8 or more hours</w:t>
      </w:r>
      <w:r w:rsidR="00BB438C" w:rsidRPr="008A09C6">
        <w:rPr>
          <w:rFonts w:ascii="Arial" w:hAnsi="Arial" w:cs="Arial"/>
          <w:sz w:val="20"/>
          <w:szCs w:val="20"/>
        </w:rPr>
        <w:t xml:space="preserve"> </w:t>
      </w:r>
      <w:r w:rsidR="0071642F" w:rsidRPr="008A09C6">
        <w:rPr>
          <w:rFonts w:ascii="Arial" w:hAnsi="Arial" w:cs="Arial"/>
          <w:sz w:val="20"/>
          <w:szCs w:val="20"/>
        </w:rPr>
        <w:t>was associated with a 1.72 (95% confidence interval = 1.21 to 2.45</w:t>
      </w:r>
      <w:r w:rsidR="00A5254E" w:rsidRPr="008A09C6">
        <w:rPr>
          <w:rFonts w:ascii="Arial" w:hAnsi="Arial" w:cs="Arial"/>
          <w:sz w:val="20"/>
          <w:szCs w:val="20"/>
        </w:rPr>
        <w:t xml:space="preserve">) </w:t>
      </w:r>
      <w:r w:rsidR="008435C0" w:rsidRPr="008A09C6">
        <w:rPr>
          <w:rFonts w:ascii="Arial" w:hAnsi="Arial" w:cs="Arial"/>
          <w:sz w:val="20"/>
          <w:szCs w:val="20"/>
        </w:rPr>
        <w:t xml:space="preserve">times </w:t>
      </w:r>
      <w:r w:rsidR="00A5254E" w:rsidRPr="008A09C6">
        <w:rPr>
          <w:rFonts w:ascii="Arial" w:hAnsi="Arial" w:cs="Arial"/>
          <w:sz w:val="20"/>
          <w:szCs w:val="20"/>
        </w:rPr>
        <w:t xml:space="preserve">higher odds for </w:t>
      </w:r>
      <w:r w:rsidR="00BB438C" w:rsidRPr="008A09C6">
        <w:rPr>
          <w:rFonts w:ascii="Arial" w:hAnsi="Arial" w:cs="Arial"/>
          <w:sz w:val="20"/>
          <w:szCs w:val="20"/>
        </w:rPr>
        <w:t>depression</w:t>
      </w:r>
      <w:r w:rsidR="00A5254E" w:rsidRPr="008A09C6">
        <w:rPr>
          <w:rFonts w:ascii="Arial" w:hAnsi="Arial" w:cs="Arial"/>
          <w:sz w:val="20"/>
          <w:szCs w:val="20"/>
        </w:rPr>
        <w:t xml:space="preserve"> compared to those being sedentary less than 8 hours per day</w:t>
      </w:r>
      <w:r w:rsidR="00BB438C" w:rsidRPr="008A09C6">
        <w:rPr>
          <w:rFonts w:ascii="Arial" w:hAnsi="Arial" w:cs="Arial"/>
          <w:sz w:val="20"/>
          <w:szCs w:val="20"/>
        </w:rPr>
        <w:t xml:space="preserve"> </w:t>
      </w:r>
      <w:r w:rsidR="00BB438C" w:rsidRPr="008A09C6">
        <w:rPr>
          <w:rFonts w:ascii="Arial" w:hAnsi="Arial" w:cs="Arial"/>
          <w:sz w:val="20"/>
          <w:szCs w:val="20"/>
        </w:rPr>
        <w:fldChar w:fldCharType="begin"/>
      </w:r>
      <w:r w:rsidR="0039193B" w:rsidRPr="008A09C6">
        <w:rPr>
          <w:rFonts w:ascii="Arial" w:hAnsi="Arial" w:cs="Arial"/>
          <w:sz w:val="20"/>
          <w:szCs w:val="20"/>
        </w:rPr>
        <w:instrText xml:space="preserve"> ADDIN EN.CITE &lt;EndNote&gt;&lt;Cite&gt;&lt;Author&gt;Stubbs&lt;/Author&gt;&lt;Year&gt;2018&lt;/Year&gt;&lt;RecNum&gt;3033&lt;/RecNum&gt;&lt;DisplayText&gt;(Stubbs et al., 2018b)&lt;/DisplayText&gt;&lt;record&gt;&lt;rec-number&gt;3033&lt;/rec-number&gt;&lt;foreign-keys&gt;&lt;key app="EN" db-id="vztrr2pxoswezaedfpsvdxvvx0wff0paassr" timestamp="1515078502"&gt;3033&lt;/key&gt;&lt;/foreign-keys&gt;&lt;ref-type name="Journal Article"&gt;17&lt;/ref-type&gt;&lt;contributors&gt;&lt;authors&gt;&lt;author&gt;Brendon Stubbs&lt;/author&gt;&lt;author&gt;Davy Vancampfort&lt;/author&gt;&lt;author&gt;Joseph Firth &lt;/author&gt;&lt;author&gt;Felipe B. Schuch &lt;/author&gt;&lt;author&gt;Mats Hallgren &lt;/author&gt;&lt;author&gt;Lee Smith &lt;/author&gt;&lt;author&gt;Benjamin Gardner &lt;/author&gt;&lt;author&gt;Kai. G. Kahl &lt;/author&gt;&lt;author&gt;Nicola Veronese&lt;/author&gt;&lt;author&gt;Marco Solmi &lt;/author&gt;&lt;author&gt;André F. Carvalho&lt;/author&gt;&lt;author&gt;Ai Koyanagi &lt;/author&gt;&lt;/authors&gt;&lt;/contributors&gt;&lt;titles&gt;&lt;title&gt;Relationship between sedentary behavior and depression: a mediation analysis of influential factors across the lifespan among 42,469 people in low- and middle-income countries&lt;/title&gt;&lt;secondary-title&gt;Psychological Medicine&lt;/secondary-title&gt;&lt;/titles&gt;&lt;periodical&gt;&lt;full-title&gt;Psychological medicine&lt;/full-title&gt;&lt;/periodical&gt;&lt;dates&gt;&lt;year&gt;2018&lt;/year&gt;&lt;/dates&gt;&lt;urls&gt;&lt;/urls&gt;&lt;/record&gt;&lt;/Cite&gt;&lt;/EndNote&gt;</w:instrText>
      </w:r>
      <w:r w:rsidR="00BB438C" w:rsidRPr="008A09C6">
        <w:rPr>
          <w:rFonts w:ascii="Arial" w:hAnsi="Arial" w:cs="Arial"/>
          <w:sz w:val="20"/>
          <w:szCs w:val="20"/>
        </w:rPr>
        <w:fldChar w:fldCharType="separate"/>
      </w:r>
      <w:r w:rsidR="0039193B" w:rsidRPr="008A09C6">
        <w:rPr>
          <w:rFonts w:ascii="Arial" w:hAnsi="Arial" w:cs="Arial"/>
          <w:noProof/>
          <w:sz w:val="20"/>
          <w:szCs w:val="20"/>
        </w:rPr>
        <w:t>(Stubbs et al., 2018b)</w:t>
      </w:r>
      <w:r w:rsidR="00BB438C" w:rsidRPr="008A09C6">
        <w:rPr>
          <w:rFonts w:ascii="Arial" w:hAnsi="Arial" w:cs="Arial"/>
          <w:sz w:val="20"/>
          <w:szCs w:val="20"/>
        </w:rPr>
        <w:fldChar w:fldCharType="end"/>
      </w:r>
      <w:r w:rsidR="00BB438C" w:rsidRPr="008A09C6">
        <w:rPr>
          <w:rFonts w:ascii="Arial" w:hAnsi="Arial" w:cs="Arial"/>
          <w:sz w:val="20"/>
          <w:szCs w:val="20"/>
        </w:rPr>
        <w:t xml:space="preserve">. </w:t>
      </w:r>
      <w:r w:rsidR="00A5254E" w:rsidRPr="008A09C6">
        <w:rPr>
          <w:rFonts w:ascii="Arial" w:hAnsi="Arial" w:cs="Arial"/>
          <w:sz w:val="20"/>
          <w:szCs w:val="20"/>
        </w:rPr>
        <w:t xml:space="preserve">This multinational study also demonstrated that exploring associations between sedentary time and depression in middle-aged and older people is important since cognition and anxiety were important mediators only in this age group, while mobility and pain/discomfort explained 50% of the association </w:t>
      </w:r>
      <w:r w:rsidR="00A5254E" w:rsidRPr="008A09C6">
        <w:rPr>
          <w:rFonts w:ascii="Arial" w:hAnsi="Arial" w:cs="Arial"/>
          <w:sz w:val="20"/>
          <w:szCs w:val="20"/>
        </w:rPr>
        <w:fldChar w:fldCharType="begin"/>
      </w:r>
      <w:r w:rsidR="0039193B" w:rsidRPr="008A09C6">
        <w:rPr>
          <w:rFonts w:ascii="Arial" w:hAnsi="Arial" w:cs="Arial"/>
          <w:sz w:val="20"/>
          <w:szCs w:val="20"/>
        </w:rPr>
        <w:instrText xml:space="preserve"> ADDIN EN.CITE &lt;EndNote&gt;&lt;Cite&gt;&lt;Author&gt;Stubbs&lt;/Author&gt;&lt;Year&gt;2018&lt;/Year&gt;&lt;RecNum&gt;3033&lt;/RecNum&gt;&lt;DisplayText&gt;(Stubbs et al., 2018b)&lt;/DisplayText&gt;&lt;record&gt;&lt;rec-number&gt;3033&lt;/rec-number&gt;&lt;foreign-keys&gt;&lt;key app="EN" db-id="vztrr2pxoswezaedfpsvdxvvx0wff0paassr" timestamp="1515078502"&gt;3033&lt;/key&gt;&lt;/foreign-keys&gt;&lt;ref-type name="Journal Article"&gt;17&lt;/ref-type&gt;&lt;contributors&gt;&lt;authors&gt;&lt;author&gt;Brendon Stubbs&lt;/author&gt;&lt;author&gt;Davy Vancampfort&lt;/author&gt;&lt;author&gt;Joseph Firth &lt;/author&gt;&lt;author&gt;Felipe B. Schuch &lt;/author&gt;&lt;author&gt;Mats Hallgren &lt;/author&gt;&lt;author&gt;Lee Smith &lt;/author&gt;&lt;author&gt;Benjamin Gardner &lt;/author&gt;&lt;author&gt;Kai. G. Kahl &lt;/author&gt;&lt;author&gt;Nicola Veronese&lt;/author&gt;&lt;author&gt;Marco Solmi &lt;/author&gt;&lt;author&gt;André F. Carvalho&lt;/author&gt;&lt;author&gt;Ai Koyanagi &lt;/author&gt;&lt;/authors&gt;&lt;/contributors&gt;&lt;titles&gt;&lt;title&gt;Relationship between sedentary behavior and depression: a mediation analysis of influential factors across the lifespan among 42,469 people in low- and middle-income countries&lt;/title&gt;&lt;secondary-title&gt;Psychological Medicine&lt;/secondary-title&gt;&lt;/titles&gt;&lt;periodical&gt;&lt;full-title&gt;Psychological medicine&lt;/full-title&gt;&lt;/periodical&gt;&lt;dates&gt;&lt;year&gt;2018&lt;/year&gt;&lt;/dates&gt;&lt;urls&gt;&lt;/urls&gt;&lt;/record&gt;&lt;/Cite&gt;&lt;/EndNote&gt;</w:instrText>
      </w:r>
      <w:r w:rsidR="00A5254E" w:rsidRPr="008A09C6">
        <w:rPr>
          <w:rFonts w:ascii="Arial" w:hAnsi="Arial" w:cs="Arial"/>
          <w:sz w:val="20"/>
          <w:szCs w:val="20"/>
        </w:rPr>
        <w:fldChar w:fldCharType="separate"/>
      </w:r>
      <w:r w:rsidR="0039193B" w:rsidRPr="008A09C6">
        <w:rPr>
          <w:rFonts w:ascii="Arial" w:hAnsi="Arial" w:cs="Arial"/>
          <w:noProof/>
          <w:sz w:val="20"/>
          <w:szCs w:val="20"/>
        </w:rPr>
        <w:t>(Stubbs et al., 2018b)</w:t>
      </w:r>
      <w:r w:rsidR="00A5254E" w:rsidRPr="008A09C6">
        <w:rPr>
          <w:rFonts w:ascii="Arial" w:hAnsi="Arial" w:cs="Arial"/>
          <w:sz w:val="20"/>
          <w:szCs w:val="20"/>
        </w:rPr>
        <w:fldChar w:fldCharType="end"/>
      </w:r>
      <w:r w:rsidR="00A5254E" w:rsidRPr="008A09C6">
        <w:rPr>
          <w:rFonts w:ascii="Arial" w:hAnsi="Arial" w:cs="Arial"/>
          <w:sz w:val="20"/>
          <w:szCs w:val="20"/>
        </w:rPr>
        <w:t>. However, s</w:t>
      </w:r>
      <w:r w:rsidR="00BB438C" w:rsidRPr="008A09C6">
        <w:rPr>
          <w:rFonts w:ascii="Arial" w:hAnsi="Arial" w:cs="Arial"/>
          <w:sz w:val="20"/>
          <w:szCs w:val="20"/>
        </w:rPr>
        <w:t>ince data were cross-sectional, the directionality of the relationships could not be deduced with certainty</w:t>
      </w:r>
      <w:r w:rsidR="00A5254E" w:rsidRPr="008A09C6">
        <w:rPr>
          <w:rFonts w:ascii="Arial" w:hAnsi="Arial" w:cs="Arial"/>
          <w:sz w:val="20"/>
          <w:szCs w:val="20"/>
        </w:rPr>
        <w:t xml:space="preserve"> in the study</w:t>
      </w:r>
      <w:r w:rsidR="00BB438C" w:rsidRPr="008A09C6">
        <w:rPr>
          <w:rFonts w:ascii="Arial" w:hAnsi="Arial" w:cs="Arial"/>
          <w:sz w:val="20"/>
          <w:szCs w:val="20"/>
        </w:rPr>
        <w:t xml:space="preserve">. </w:t>
      </w:r>
    </w:p>
    <w:p w14:paraId="6D6A2148" w14:textId="3D4A17F0" w:rsidR="00014685" w:rsidRPr="008A09C6" w:rsidRDefault="007A6CD4" w:rsidP="00A5254E">
      <w:pPr>
        <w:spacing w:line="480" w:lineRule="auto"/>
        <w:ind w:firstLine="720"/>
        <w:jc w:val="both"/>
        <w:rPr>
          <w:rFonts w:ascii="Arial" w:hAnsi="Arial" w:cs="Arial"/>
          <w:sz w:val="20"/>
          <w:szCs w:val="20"/>
        </w:rPr>
      </w:pPr>
      <w:r w:rsidRPr="008A09C6">
        <w:rPr>
          <w:rFonts w:ascii="Arial" w:hAnsi="Arial" w:cs="Arial"/>
          <w:sz w:val="20"/>
          <w:szCs w:val="20"/>
        </w:rPr>
        <w:t>F</w:t>
      </w:r>
      <w:r w:rsidR="002471E2" w:rsidRPr="008A09C6">
        <w:rPr>
          <w:rFonts w:ascii="Arial" w:hAnsi="Arial" w:cs="Arial"/>
          <w:sz w:val="20"/>
          <w:szCs w:val="20"/>
        </w:rPr>
        <w:t>ocusing on midd</w:t>
      </w:r>
      <w:r w:rsidRPr="008A09C6">
        <w:rPr>
          <w:rFonts w:ascii="Arial" w:hAnsi="Arial" w:cs="Arial"/>
          <w:sz w:val="20"/>
          <w:szCs w:val="20"/>
        </w:rPr>
        <w:t>le-aged and older adults is</w:t>
      </w:r>
      <w:r w:rsidR="00014685" w:rsidRPr="008A09C6">
        <w:rPr>
          <w:rFonts w:ascii="Arial" w:hAnsi="Arial" w:cs="Arial"/>
          <w:sz w:val="20"/>
          <w:szCs w:val="20"/>
        </w:rPr>
        <w:t xml:space="preserve"> also</w:t>
      </w:r>
      <w:r w:rsidR="002471E2" w:rsidRPr="008A09C6">
        <w:rPr>
          <w:rFonts w:ascii="Arial" w:hAnsi="Arial" w:cs="Arial"/>
          <w:sz w:val="20"/>
          <w:szCs w:val="20"/>
        </w:rPr>
        <w:t xml:space="preserve"> important because </w:t>
      </w:r>
      <w:r w:rsidR="00014685" w:rsidRPr="008A09C6">
        <w:rPr>
          <w:rFonts w:ascii="Arial" w:hAnsi="Arial" w:cs="Arial"/>
          <w:sz w:val="20"/>
          <w:szCs w:val="20"/>
        </w:rPr>
        <w:t xml:space="preserve">populations are ageing worldwide and </w:t>
      </w:r>
      <w:r w:rsidR="002471E2" w:rsidRPr="008A09C6">
        <w:rPr>
          <w:rFonts w:ascii="Arial" w:hAnsi="Arial" w:cs="Arial"/>
          <w:sz w:val="20"/>
          <w:szCs w:val="20"/>
        </w:rPr>
        <w:t xml:space="preserve">physical activity levels naturally </w:t>
      </w:r>
      <w:r w:rsidR="00014685" w:rsidRPr="008A09C6">
        <w:rPr>
          <w:rFonts w:ascii="Arial" w:hAnsi="Arial" w:cs="Arial"/>
          <w:sz w:val="20"/>
          <w:szCs w:val="20"/>
        </w:rPr>
        <w:t xml:space="preserve">decline with age </w:t>
      </w:r>
      <w:r w:rsidR="00014685" w:rsidRPr="008A09C6">
        <w:rPr>
          <w:rFonts w:ascii="Arial" w:hAnsi="Arial" w:cs="Arial"/>
          <w:sz w:val="20"/>
          <w:szCs w:val="20"/>
        </w:rPr>
        <w:fldChar w:fldCharType="begin"/>
      </w:r>
      <w:r w:rsidR="00014685" w:rsidRPr="008A09C6">
        <w:rPr>
          <w:rFonts w:ascii="Arial" w:hAnsi="Arial" w:cs="Arial"/>
          <w:sz w:val="20"/>
          <w:szCs w:val="20"/>
        </w:rPr>
        <w:instrText xml:space="preserve"> ADDIN EN.CITE &lt;EndNote&gt;&lt;Cite&gt;&lt;Author&gt;Sallis&lt;/Author&gt;&lt;Year&gt;2016&lt;/Year&gt;&lt;RecNum&gt;2368&lt;/RecNum&gt;&lt;DisplayText&gt;(Sallis et al., 2016)&lt;/DisplayText&gt;&lt;record&gt;&lt;rec-number&gt;2368&lt;/rec-number&gt;&lt;foreign-keys&gt;&lt;key app="EN" db-id="vztrr2pxoswezaedfpsvdxvvx0wff0paassr" timestamp="1485360098"&gt;2368&lt;/key&gt;&lt;/foreign-keys&gt;&lt;ref-type name="Journal Article"&gt;17&lt;/ref-type&gt;&lt;contributors&gt;&lt;authors&gt;&lt;author&gt;Sallis, James F&lt;/author&gt;&lt;author&gt;Bull, Fiona&lt;/author&gt;&lt;author&gt;Guthold, Regina&lt;/author&gt;&lt;author&gt;Heath, Gregory W&lt;/author&gt;&lt;author&gt;Inoue, Shigeru&lt;/author&gt;&lt;author&gt;Kelly, Paul&lt;/author&gt;&lt;author&gt;Oyeyemi, Adewale L&lt;/author&gt;&lt;author&gt;Perez, Lilian G&lt;/author&gt;&lt;author&gt;Richards, Justin&lt;/author&gt;&lt;author&gt;Hallal, Pedro C&lt;/author&gt;&lt;/authors&gt;&lt;/contributors&gt;&lt;titles&gt;&lt;title&gt;Progress in physical activity over the Olympic quadrennium&lt;/title&gt;&lt;secondary-title&gt;The Lancet&lt;/secondary-title&gt;&lt;/titles&gt;&lt;periodical&gt;&lt;full-title&gt;The Lancet&lt;/full-title&gt;&lt;/periodical&gt;&lt;pages&gt;1325-1336&lt;/pages&gt;&lt;volume&gt;388&lt;/volume&gt;&lt;number&gt;10051&lt;/number&gt;&lt;dates&gt;&lt;year&gt;2016&lt;/year&gt;&lt;/dates&gt;&lt;isbn&gt;0140-6736&lt;/isbn&gt;&lt;urls&gt;&lt;/urls&gt;&lt;/record&gt;&lt;/Cite&gt;&lt;/EndNote&gt;</w:instrText>
      </w:r>
      <w:r w:rsidR="00014685" w:rsidRPr="008A09C6">
        <w:rPr>
          <w:rFonts w:ascii="Arial" w:hAnsi="Arial" w:cs="Arial"/>
          <w:sz w:val="20"/>
          <w:szCs w:val="20"/>
        </w:rPr>
        <w:fldChar w:fldCharType="separate"/>
      </w:r>
      <w:r w:rsidR="00014685" w:rsidRPr="008A09C6">
        <w:rPr>
          <w:rFonts w:ascii="Arial" w:hAnsi="Arial" w:cs="Arial"/>
          <w:noProof/>
          <w:sz w:val="20"/>
          <w:szCs w:val="20"/>
        </w:rPr>
        <w:t>(Sallis et al., 2016)</w:t>
      </w:r>
      <w:r w:rsidR="00014685" w:rsidRPr="008A09C6">
        <w:rPr>
          <w:rFonts w:ascii="Arial" w:hAnsi="Arial" w:cs="Arial"/>
          <w:sz w:val="20"/>
          <w:szCs w:val="20"/>
        </w:rPr>
        <w:fldChar w:fldCharType="end"/>
      </w:r>
      <w:r w:rsidR="00014685" w:rsidRPr="008A09C6">
        <w:rPr>
          <w:rFonts w:ascii="Arial" w:hAnsi="Arial" w:cs="Arial"/>
          <w:sz w:val="20"/>
          <w:szCs w:val="20"/>
        </w:rPr>
        <w:t>. I</w:t>
      </w:r>
      <w:r w:rsidR="002471E2" w:rsidRPr="008A09C6">
        <w:rPr>
          <w:rFonts w:ascii="Arial" w:hAnsi="Arial" w:cs="Arial"/>
          <w:sz w:val="20"/>
          <w:szCs w:val="20"/>
        </w:rPr>
        <w:t xml:space="preserve">t is now </w:t>
      </w:r>
      <w:r w:rsidRPr="008A09C6">
        <w:rPr>
          <w:rFonts w:ascii="Arial" w:hAnsi="Arial" w:cs="Arial"/>
          <w:sz w:val="20"/>
          <w:szCs w:val="20"/>
        </w:rPr>
        <w:t xml:space="preserve">well </w:t>
      </w:r>
      <w:r w:rsidR="002471E2" w:rsidRPr="008A09C6">
        <w:rPr>
          <w:rFonts w:ascii="Arial" w:hAnsi="Arial" w:cs="Arial"/>
          <w:sz w:val="20"/>
          <w:szCs w:val="20"/>
        </w:rPr>
        <w:t xml:space="preserve">established that extended sedentary time has a stronger detrimental </w:t>
      </w:r>
      <w:r w:rsidR="00C85258" w:rsidRPr="008A09C6">
        <w:rPr>
          <w:rFonts w:ascii="Arial" w:hAnsi="Arial" w:cs="Arial"/>
          <w:sz w:val="20"/>
          <w:szCs w:val="20"/>
        </w:rPr>
        <w:t xml:space="preserve">effect </w:t>
      </w:r>
      <w:r w:rsidR="002471E2" w:rsidRPr="008A09C6">
        <w:rPr>
          <w:rFonts w:ascii="Arial" w:hAnsi="Arial" w:cs="Arial"/>
          <w:sz w:val="20"/>
          <w:szCs w:val="20"/>
        </w:rPr>
        <w:t>in those who are less physically active</w:t>
      </w:r>
      <w:r w:rsidR="00FA2F91" w:rsidRPr="008A09C6">
        <w:rPr>
          <w:rFonts w:ascii="Arial" w:hAnsi="Arial" w:cs="Arial"/>
          <w:sz w:val="20"/>
          <w:szCs w:val="20"/>
        </w:rPr>
        <w:t xml:space="preserve"> </w:t>
      </w:r>
      <w:r w:rsidR="00FA2F91" w:rsidRPr="008A09C6">
        <w:rPr>
          <w:rFonts w:ascii="Arial" w:hAnsi="Arial" w:cs="Arial"/>
          <w:sz w:val="20"/>
          <w:szCs w:val="20"/>
        </w:rPr>
        <w:fldChar w:fldCharType="begin">
          <w:fldData xml:space="preserve">PEVuZE5vdGU+PENpdGU+PEF1dGhvcj5Fa2VsdW5kPC9BdXRob3I+PFllYXI+MjAxNjwvWWVhcj48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</w:fldData>
        </w:fldChar>
      </w:r>
      <w:r w:rsidR="00FA2F91" w:rsidRPr="008A09C6">
        <w:rPr>
          <w:rFonts w:ascii="Arial" w:hAnsi="Arial" w:cs="Arial"/>
          <w:sz w:val="20"/>
          <w:szCs w:val="20"/>
        </w:rPr>
        <w:instrText xml:space="preserve"> ADDIN EN.CITE </w:instrText>
      </w:r>
      <w:r w:rsidR="00FA2F91" w:rsidRPr="008A09C6">
        <w:rPr>
          <w:rFonts w:ascii="Arial" w:hAnsi="Arial" w:cs="Arial"/>
          <w:sz w:val="20"/>
          <w:szCs w:val="20"/>
        </w:rPr>
        <w:fldChar w:fldCharType="begin">
          <w:fldData xml:space="preserve">PEVuZE5vdGU+PENpdGU+PEF1dGhvcj5Fa2VsdW5kPC9BdXRob3I+PFllYXI+MjAxNjwvWWVhcj48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</w:fldData>
        </w:fldChar>
      </w:r>
      <w:r w:rsidR="00FA2F91" w:rsidRPr="008A09C6">
        <w:rPr>
          <w:rFonts w:ascii="Arial" w:hAnsi="Arial" w:cs="Arial"/>
          <w:sz w:val="20"/>
          <w:szCs w:val="20"/>
        </w:rPr>
        <w:instrText xml:space="preserve"> ADDIN EN.CITE.DATA </w:instrText>
      </w:r>
      <w:r w:rsidR="00FA2F91" w:rsidRPr="008A09C6">
        <w:rPr>
          <w:rFonts w:ascii="Arial" w:hAnsi="Arial" w:cs="Arial"/>
          <w:sz w:val="20"/>
          <w:szCs w:val="20"/>
        </w:rPr>
      </w:r>
      <w:r w:rsidR="00FA2F91" w:rsidRPr="008A09C6">
        <w:rPr>
          <w:rFonts w:ascii="Arial" w:hAnsi="Arial" w:cs="Arial"/>
          <w:sz w:val="20"/>
          <w:szCs w:val="20"/>
        </w:rPr>
        <w:fldChar w:fldCharType="end"/>
      </w:r>
      <w:r w:rsidR="00FA2F91" w:rsidRPr="008A09C6">
        <w:rPr>
          <w:rFonts w:ascii="Arial" w:hAnsi="Arial" w:cs="Arial"/>
          <w:sz w:val="20"/>
          <w:szCs w:val="20"/>
        </w:rPr>
      </w:r>
      <w:r w:rsidR="00FA2F91" w:rsidRPr="008A09C6">
        <w:rPr>
          <w:rFonts w:ascii="Arial" w:hAnsi="Arial" w:cs="Arial"/>
          <w:sz w:val="20"/>
          <w:szCs w:val="20"/>
        </w:rPr>
        <w:fldChar w:fldCharType="separate"/>
      </w:r>
      <w:r w:rsidR="00FA2F91" w:rsidRPr="008A09C6">
        <w:rPr>
          <w:rFonts w:ascii="Arial" w:hAnsi="Arial" w:cs="Arial"/>
          <w:noProof/>
          <w:sz w:val="20"/>
          <w:szCs w:val="20"/>
        </w:rPr>
        <w:t>(Ekelund et al., 2016; Patterson et al., 2018)</w:t>
      </w:r>
      <w:r w:rsidR="00FA2F91" w:rsidRPr="008A09C6">
        <w:rPr>
          <w:rFonts w:ascii="Arial" w:hAnsi="Arial" w:cs="Arial"/>
          <w:sz w:val="20"/>
          <w:szCs w:val="20"/>
        </w:rPr>
        <w:fldChar w:fldCharType="end"/>
      </w:r>
      <w:r w:rsidRPr="008A09C6">
        <w:rPr>
          <w:rFonts w:ascii="Arial" w:hAnsi="Arial" w:cs="Arial"/>
          <w:sz w:val="20"/>
          <w:szCs w:val="20"/>
        </w:rPr>
        <w:t>.</w:t>
      </w:r>
      <w:r w:rsidR="00FA2F91" w:rsidRPr="008A09C6">
        <w:rPr>
          <w:rFonts w:ascii="Arial" w:hAnsi="Arial" w:cs="Arial"/>
          <w:sz w:val="20"/>
          <w:szCs w:val="20"/>
        </w:rPr>
        <w:t xml:space="preserve"> </w:t>
      </w:r>
    </w:p>
    <w:p w14:paraId="2056ED1A" w14:textId="349628E5" w:rsidR="003020C6" w:rsidRPr="008A09C6" w:rsidRDefault="007A6CD4" w:rsidP="00C3011B">
      <w:pPr>
        <w:spacing w:line="480" w:lineRule="auto"/>
        <w:ind w:firstLine="720"/>
        <w:jc w:val="both"/>
        <w:rPr>
          <w:rFonts w:ascii="Arial" w:hAnsi="Arial" w:cs="Arial"/>
          <w:sz w:val="20"/>
          <w:szCs w:val="20"/>
        </w:rPr>
      </w:pPr>
      <w:r w:rsidRPr="008A09C6">
        <w:rPr>
          <w:rFonts w:ascii="Arial" w:hAnsi="Arial" w:cs="Arial"/>
          <w:sz w:val="20"/>
          <w:szCs w:val="20"/>
        </w:rPr>
        <w:t xml:space="preserve">Thus, the </w:t>
      </w:r>
      <w:r w:rsidR="00BB438C" w:rsidRPr="008A09C6">
        <w:rPr>
          <w:rFonts w:ascii="Arial" w:hAnsi="Arial" w:cs="Arial"/>
          <w:sz w:val="20"/>
          <w:szCs w:val="20"/>
        </w:rPr>
        <w:t xml:space="preserve">aim </w:t>
      </w:r>
      <w:r w:rsidR="001517EF" w:rsidRPr="008A09C6">
        <w:rPr>
          <w:rFonts w:ascii="Arial" w:hAnsi="Arial" w:cs="Arial"/>
          <w:sz w:val="20"/>
          <w:szCs w:val="20"/>
        </w:rPr>
        <w:t xml:space="preserve">of this study </w:t>
      </w:r>
      <w:r w:rsidR="00BB438C" w:rsidRPr="008A09C6">
        <w:rPr>
          <w:rFonts w:ascii="Arial" w:hAnsi="Arial" w:cs="Arial"/>
          <w:sz w:val="20"/>
          <w:szCs w:val="20"/>
        </w:rPr>
        <w:t xml:space="preserve">was to examine </w:t>
      </w:r>
      <w:r w:rsidR="00D74547" w:rsidRPr="008A09C6">
        <w:rPr>
          <w:rFonts w:ascii="Arial" w:hAnsi="Arial" w:cs="Arial"/>
          <w:sz w:val="20"/>
          <w:szCs w:val="20"/>
        </w:rPr>
        <w:t xml:space="preserve">cross-sectional and </w:t>
      </w:r>
      <w:r w:rsidR="00BB438C" w:rsidRPr="008A09C6">
        <w:rPr>
          <w:rFonts w:ascii="Arial" w:hAnsi="Arial" w:cs="Arial"/>
          <w:sz w:val="20"/>
          <w:szCs w:val="20"/>
        </w:rPr>
        <w:t>longitudinal relationships of the time spent sedentary and depression in a large national sample of Irish people aged 50 and older</w:t>
      </w:r>
      <w:r w:rsidR="001517EF" w:rsidRPr="008A09C6">
        <w:rPr>
          <w:rFonts w:ascii="Arial" w:hAnsi="Arial" w:cs="Arial"/>
          <w:sz w:val="20"/>
          <w:szCs w:val="20"/>
        </w:rPr>
        <w:t>,</w:t>
      </w:r>
      <w:r w:rsidR="00A5254E" w:rsidRPr="008A09C6">
        <w:rPr>
          <w:rFonts w:ascii="Arial" w:hAnsi="Arial" w:cs="Arial"/>
          <w:sz w:val="20"/>
          <w:szCs w:val="20"/>
        </w:rPr>
        <w:t xml:space="preserve"> tak</w:t>
      </w:r>
      <w:r w:rsidRPr="008A09C6">
        <w:rPr>
          <w:rFonts w:ascii="Arial" w:hAnsi="Arial" w:cs="Arial"/>
          <w:sz w:val="20"/>
          <w:szCs w:val="20"/>
        </w:rPr>
        <w:t>ing</w:t>
      </w:r>
      <w:r w:rsidR="00A5254E" w:rsidRPr="008A09C6">
        <w:rPr>
          <w:rFonts w:ascii="Arial" w:hAnsi="Arial" w:cs="Arial"/>
          <w:sz w:val="20"/>
          <w:szCs w:val="20"/>
        </w:rPr>
        <w:t xml:space="preserve"> into account a wide range of </w:t>
      </w:r>
      <w:r w:rsidR="00CF3630" w:rsidRPr="008A09C6">
        <w:rPr>
          <w:rFonts w:ascii="Arial" w:hAnsi="Arial" w:cs="Arial"/>
          <w:sz w:val="20"/>
          <w:szCs w:val="20"/>
        </w:rPr>
        <w:t xml:space="preserve">previously identified </w:t>
      </w:r>
      <w:r w:rsidR="00A5254E" w:rsidRPr="008A09C6">
        <w:rPr>
          <w:rFonts w:ascii="Arial" w:hAnsi="Arial" w:cs="Arial"/>
          <w:sz w:val="20"/>
          <w:szCs w:val="20"/>
        </w:rPr>
        <w:t>confounders</w:t>
      </w:r>
      <w:r w:rsidRPr="008A09C6">
        <w:rPr>
          <w:rFonts w:ascii="Arial" w:hAnsi="Arial" w:cs="Arial"/>
          <w:sz w:val="20"/>
          <w:szCs w:val="20"/>
        </w:rPr>
        <w:t>,</w:t>
      </w:r>
      <w:r w:rsidR="00A5254E" w:rsidRPr="008A09C6">
        <w:rPr>
          <w:rFonts w:ascii="Arial" w:hAnsi="Arial" w:cs="Arial"/>
          <w:sz w:val="20"/>
          <w:szCs w:val="20"/>
        </w:rPr>
        <w:t xml:space="preserve"> including chronic physical conditions and disability</w:t>
      </w:r>
      <w:r w:rsidR="000D6A4C" w:rsidRPr="008A09C6">
        <w:rPr>
          <w:rFonts w:ascii="Arial" w:hAnsi="Arial" w:cs="Arial"/>
          <w:sz w:val="20"/>
          <w:szCs w:val="20"/>
        </w:rPr>
        <w:t xml:space="preserve"> (Stubbs et al., 2018c)</w:t>
      </w:r>
      <w:r w:rsidR="00BB438C" w:rsidRPr="008A09C6">
        <w:rPr>
          <w:rFonts w:ascii="Arial" w:hAnsi="Arial" w:cs="Arial"/>
          <w:sz w:val="20"/>
          <w:szCs w:val="20"/>
        </w:rPr>
        <w:t>.</w:t>
      </w:r>
      <w:r w:rsidR="00955791" w:rsidRPr="008A09C6">
        <w:rPr>
          <w:rFonts w:ascii="Arial" w:hAnsi="Arial" w:cs="Arial"/>
          <w:sz w:val="20"/>
          <w:szCs w:val="20"/>
        </w:rPr>
        <w:t xml:space="preserve"> </w:t>
      </w:r>
      <w:r w:rsidR="00E64F88" w:rsidRPr="008A09C6">
        <w:rPr>
          <w:rFonts w:ascii="Arial" w:hAnsi="Arial" w:cs="Arial"/>
          <w:sz w:val="20"/>
          <w:szCs w:val="20"/>
        </w:rPr>
        <w:t xml:space="preserve">Exploring these associations in the Irish population is of </w:t>
      </w:r>
      <w:r w:rsidR="00955791" w:rsidRPr="008A09C6">
        <w:rPr>
          <w:rFonts w:ascii="Arial" w:hAnsi="Arial" w:cs="Arial"/>
          <w:sz w:val="20"/>
          <w:szCs w:val="20"/>
        </w:rPr>
        <w:t>high relevance since</w:t>
      </w:r>
      <w:r w:rsidR="00E64F88" w:rsidRPr="008A09C6">
        <w:rPr>
          <w:rFonts w:ascii="Arial" w:hAnsi="Arial" w:cs="Arial"/>
          <w:sz w:val="20"/>
          <w:szCs w:val="20"/>
        </w:rPr>
        <w:t xml:space="preserve"> previous research using data from the </w:t>
      </w:r>
      <w:r w:rsidR="00E64F88" w:rsidRPr="008A09C6">
        <w:rPr>
          <w:rStyle w:val="highlight"/>
          <w:rFonts w:ascii="Arial" w:hAnsi="Arial" w:cs="Arial"/>
          <w:color w:val="000000"/>
          <w:sz w:val="20"/>
          <w:szCs w:val="20"/>
          <w:shd w:val="clear" w:color="auto" w:fill="FFFFFF"/>
        </w:rPr>
        <w:t>Irish</w:t>
      </w:r>
      <w:r w:rsidR="00E64F88" w:rsidRPr="008A09C6">
        <w:rPr>
          <w:rFonts w:ascii="Arial" w:hAnsi="Arial" w:cs="Arial"/>
          <w:color w:val="000000"/>
          <w:sz w:val="20"/>
          <w:szCs w:val="20"/>
          <w:shd w:val="clear" w:color="auto" w:fill="FFFFFF"/>
        </w:rPr>
        <w:t xml:space="preserve"> Longitudinal Study on Ageing </w:t>
      </w:r>
      <w:r w:rsidR="00177CEE" w:rsidRPr="008A09C6">
        <w:rPr>
          <w:rFonts w:ascii="Arial" w:hAnsi="Arial" w:cs="Arial"/>
          <w:color w:val="000000"/>
          <w:sz w:val="20"/>
          <w:szCs w:val="20"/>
          <w:shd w:val="clear" w:color="auto" w:fill="FFFFFF"/>
        </w:rPr>
        <w:t xml:space="preserve">(TILDA) </w:t>
      </w:r>
      <w:r w:rsidR="00E64F88" w:rsidRPr="008A09C6">
        <w:rPr>
          <w:rFonts w:ascii="Arial" w:hAnsi="Arial" w:cs="Arial"/>
          <w:color w:val="000000"/>
          <w:sz w:val="20"/>
          <w:szCs w:val="20"/>
          <w:shd w:val="clear" w:color="auto" w:fill="FFFFFF"/>
        </w:rPr>
        <w:t>indicated that depression is a major problem in people </w:t>
      </w:r>
      <w:r w:rsidR="00E64F88" w:rsidRPr="008A09C6">
        <w:rPr>
          <w:rStyle w:val="highlight"/>
          <w:rFonts w:ascii="Arial" w:hAnsi="Arial" w:cs="Arial"/>
          <w:color w:val="000000"/>
          <w:sz w:val="20"/>
          <w:szCs w:val="20"/>
          <w:shd w:val="clear" w:color="auto" w:fill="FFFFFF"/>
        </w:rPr>
        <w:t>aged</w:t>
      </w:r>
      <w:r w:rsidR="00E64F88" w:rsidRPr="008A09C6">
        <w:rPr>
          <w:rFonts w:ascii="Arial" w:hAnsi="Arial" w:cs="Arial"/>
          <w:color w:val="000000"/>
          <w:sz w:val="20"/>
          <w:szCs w:val="20"/>
          <w:shd w:val="clear" w:color="auto" w:fill="FFFFFF"/>
        </w:rPr>
        <w:t> ≥50 years with a prevalence of 12%</w:t>
      </w:r>
      <w:r w:rsidR="00955791" w:rsidRPr="008A09C6">
        <w:rPr>
          <w:rFonts w:ascii="Arial" w:hAnsi="Arial" w:cs="Arial"/>
          <w:color w:val="000000"/>
          <w:sz w:val="20"/>
          <w:szCs w:val="20"/>
          <w:shd w:val="clear" w:color="auto" w:fill="FFFFFF"/>
        </w:rPr>
        <w:t xml:space="preserve"> </w:t>
      </w:r>
      <w:r w:rsidR="00955791" w:rsidRPr="008A09C6">
        <w:rPr>
          <w:rFonts w:ascii="Arial" w:hAnsi="Arial" w:cs="Arial"/>
          <w:color w:val="000000"/>
          <w:sz w:val="20"/>
          <w:szCs w:val="20"/>
          <w:shd w:val="clear" w:color="auto" w:fill="FFFFFF"/>
        </w:rPr>
        <w:fldChar w:fldCharType="begin"/>
      </w:r>
      <w:r w:rsidR="00955791" w:rsidRPr="008A09C6">
        <w:rPr>
          <w:rFonts w:ascii="Arial" w:hAnsi="Arial" w:cs="Arial"/>
          <w:color w:val="000000"/>
          <w:sz w:val="20"/>
          <w:szCs w:val="20"/>
          <w:shd w:val="clear" w:color="auto" w:fill="FFFFFF"/>
        </w:rPr>
        <w:instrText xml:space="preserve"> ADDIN EN.CITE &lt;EndNote&gt;&lt;Cite&gt;&lt;Author&gt;Briggs&lt;/Author&gt;&lt;Year&gt;2018&lt;/Year&gt;&lt;RecNum&gt;3904&lt;/RecNum&gt;&lt;DisplayText&gt;(Briggs et al., 2018)&lt;/DisplayText&gt;&lt;record&gt;&lt;rec-number&gt;3904&lt;/rec-number&gt;&lt;foreign-keys&gt;&lt;key app="EN" db-id="vztrr2pxoswezaedfpsvdxvvx0wff0paassr" timestamp="1570724283"&gt;3904&lt;/key&gt;&lt;/foreign-keys&gt;&lt;ref-type name="Journal Article"&gt;17&lt;/ref-type&gt;&lt;contributors&gt;&lt;authors&gt;&lt;author&gt;Briggs, Robert&lt;/author&gt;&lt;author&gt;Tobin, Katy&lt;/author&gt;&lt;author&gt;Kenny, Rose Anne&lt;/author&gt;&lt;author&gt;Kennelly, Sean P %J International psychogeriatrics&lt;/author&gt;&lt;/authors&gt;&lt;/contributors&gt;&lt;titles&gt;&lt;title&gt;What is the prevalence of untreated depression and death ideation in older people? Data from the Irish Longitudinal Study on Aging&lt;/title&gt;&lt;/titles&gt;&lt;pages&gt;1393-1401&lt;/pages&gt;&lt;volume&gt;30&lt;/volume&gt;&lt;number&gt;9&lt;/number&gt;&lt;dates&gt;&lt;year&gt;2018&lt;/year&gt;&lt;/dates&gt;&lt;isbn&gt;1041-6102&lt;/isbn&gt;&lt;urls&gt;&lt;/urls&gt;&lt;/record&gt;&lt;/Cite&gt;&lt;/EndNote&gt;</w:instrText>
      </w:r>
      <w:r w:rsidR="00955791" w:rsidRPr="008A09C6">
        <w:rPr>
          <w:rFonts w:ascii="Arial" w:hAnsi="Arial" w:cs="Arial"/>
          <w:color w:val="000000"/>
          <w:sz w:val="20"/>
          <w:szCs w:val="20"/>
          <w:shd w:val="clear" w:color="auto" w:fill="FFFFFF"/>
        </w:rPr>
        <w:fldChar w:fldCharType="separate"/>
      </w:r>
      <w:r w:rsidR="00955791" w:rsidRPr="008A09C6">
        <w:rPr>
          <w:rFonts w:ascii="Arial" w:hAnsi="Arial" w:cs="Arial"/>
          <w:noProof/>
          <w:color w:val="000000"/>
          <w:sz w:val="20"/>
          <w:szCs w:val="20"/>
          <w:shd w:val="clear" w:color="auto" w:fill="FFFFFF"/>
        </w:rPr>
        <w:t>(Briggs et al., 2018)</w:t>
      </w:r>
      <w:r w:rsidR="00955791" w:rsidRPr="008A09C6">
        <w:rPr>
          <w:rFonts w:ascii="Arial" w:hAnsi="Arial" w:cs="Arial"/>
          <w:color w:val="000000"/>
          <w:sz w:val="20"/>
          <w:szCs w:val="20"/>
          <w:shd w:val="clear" w:color="auto" w:fill="FFFFFF"/>
        </w:rPr>
        <w:fldChar w:fldCharType="end"/>
      </w:r>
      <w:r w:rsidR="00E64F88" w:rsidRPr="008A09C6">
        <w:rPr>
          <w:rFonts w:ascii="Arial" w:hAnsi="Arial" w:cs="Arial"/>
          <w:color w:val="000000"/>
          <w:sz w:val="20"/>
          <w:szCs w:val="20"/>
          <w:shd w:val="clear" w:color="auto" w:fill="FFFFFF"/>
        </w:rPr>
        <w:t>.</w:t>
      </w:r>
      <w:r w:rsidR="00177CEE" w:rsidRPr="008A09C6">
        <w:rPr>
          <w:rFonts w:ascii="Arial" w:hAnsi="Arial" w:cs="Arial"/>
          <w:color w:val="000000"/>
          <w:sz w:val="20"/>
          <w:szCs w:val="20"/>
          <w:shd w:val="clear" w:color="auto" w:fill="FFFFFF"/>
        </w:rPr>
        <w:t xml:space="preserve"> Previous research using the TILDA survey </w:t>
      </w:r>
      <w:r w:rsidR="00665B50" w:rsidRPr="008A09C6">
        <w:rPr>
          <w:rFonts w:ascii="Arial" w:hAnsi="Arial" w:cs="Arial"/>
          <w:color w:val="000000"/>
          <w:sz w:val="20"/>
          <w:szCs w:val="20"/>
          <w:shd w:val="clear" w:color="auto" w:fill="FFFFFF"/>
        </w:rPr>
        <w:t xml:space="preserve">also </w:t>
      </w:r>
      <w:r w:rsidR="00177CEE" w:rsidRPr="008A09C6">
        <w:rPr>
          <w:rFonts w:ascii="Arial" w:hAnsi="Arial" w:cs="Arial"/>
          <w:color w:val="000000"/>
          <w:sz w:val="20"/>
          <w:szCs w:val="20"/>
          <w:shd w:val="clear" w:color="auto" w:fill="FFFFFF"/>
        </w:rPr>
        <w:t xml:space="preserve">already demonstrated that </w:t>
      </w:r>
      <w:r w:rsidR="00177CEE" w:rsidRPr="008A09C6">
        <w:rPr>
          <w:rFonts w:ascii="Arial" w:hAnsi="Arial" w:cs="Arial"/>
          <w:sz w:val="20"/>
          <w:szCs w:val="20"/>
          <w:lang w:val="en-GB"/>
        </w:rPr>
        <w:t>meeting recommended levels of moderate to vigorous physical activity and walking were</w:t>
      </w:r>
      <w:r w:rsidR="00177CEE" w:rsidRPr="008A09C6">
        <w:rPr>
          <w:rFonts w:ascii="Arial" w:hAnsi="Arial" w:cs="Arial"/>
          <w:color w:val="000000"/>
          <w:sz w:val="20"/>
          <w:szCs w:val="20"/>
          <w:shd w:val="clear" w:color="auto" w:fill="FFFFFF"/>
        </w:rPr>
        <w:t xml:space="preserve"> </w:t>
      </w:r>
      <w:r w:rsidR="00177CEE" w:rsidRPr="008A09C6">
        <w:rPr>
          <w:rFonts w:ascii="Arial" w:hAnsi="Arial" w:cs="Arial"/>
          <w:sz w:val="20"/>
          <w:szCs w:val="20"/>
          <w:lang w:val="en-GB"/>
        </w:rPr>
        <w:t>associated with significantly lower odds of concurrent depression, and non-significantly reduced odds of the</w:t>
      </w:r>
      <w:r w:rsidR="00177CEE" w:rsidRPr="008A09C6">
        <w:rPr>
          <w:rFonts w:ascii="Arial" w:hAnsi="Arial" w:cs="Arial"/>
          <w:color w:val="000000"/>
          <w:sz w:val="20"/>
          <w:szCs w:val="20"/>
          <w:shd w:val="clear" w:color="auto" w:fill="FFFFFF"/>
        </w:rPr>
        <w:t xml:space="preserve"> </w:t>
      </w:r>
      <w:r w:rsidR="00177CEE" w:rsidRPr="008A09C6">
        <w:rPr>
          <w:rFonts w:ascii="Arial" w:hAnsi="Arial" w:cs="Arial"/>
          <w:sz w:val="20"/>
          <w:szCs w:val="20"/>
          <w:lang w:val="en-GB"/>
        </w:rPr>
        <w:t xml:space="preserve">development of depression over two years </w:t>
      </w:r>
      <w:r w:rsidR="00177CEE" w:rsidRPr="008A09C6">
        <w:rPr>
          <w:rFonts w:ascii="Arial" w:hAnsi="Arial" w:cs="Arial"/>
          <w:sz w:val="20"/>
          <w:szCs w:val="20"/>
          <w:lang w:val="en-GB"/>
        </w:rPr>
        <w:fldChar w:fldCharType="begin"/>
      </w:r>
      <w:r w:rsidR="00177CEE" w:rsidRPr="008A09C6">
        <w:rPr>
          <w:rFonts w:ascii="Arial" w:hAnsi="Arial" w:cs="Arial"/>
          <w:sz w:val="20"/>
          <w:szCs w:val="20"/>
          <w:lang w:val="en-GB"/>
        </w:rPr>
        <w:instrText xml:space="preserve"> ADDIN EN.CITE &lt;EndNote&gt;&lt;Cite&gt;&lt;Author&gt;McDowell&lt;/Author&gt;&lt;Year&gt;2018&lt;/Year&gt;&lt;RecNum&gt;3906&lt;/RecNum&gt;&lt;DisplayText&gt;(McDowell et al., 2018a)&lt;/DisplayText&gt;&lt;record&gt;&lt;rec-number&gt;3906&lt;/rec-number&gt;&lt;foreign-keys&gt;&lt;key app="EN" db-id="vztrr2pxoswezaedfpsvdxvvx0wff0paassr" timestamp="1570811227"&gt;3906&lt;/key&gt;&lt;/foreign-keys&gt;&lt;ref-type name="Journal Article"&gt;17&lt;/ref-type&gt;&lt;contributors&gt;&lt;authors&gt;&lt;author&gt;McDowell, CP&lt;/author&gt;&lt;author&gt;Dishman, RK&lt;/author&gt;&lt;author&gt;Hallgren, M&lt;/author&gt;&lt;author&gt;MacDonncha, C&lt;/author&gt;&lt;author&gt;Herring, MP %J Experimental gerontology&lt;/author&gt;&lt;/authors&gt;&lt;/contributors&gt;&lt;titles&gt;&lt;title&gt;Associations of physical activity and depression: Results from the Irish Longitudinal Study on Ageing&lt;/title&gt;&lt;/titles&gt;&lt;pages&gt;68-75&lt;/pages&gt;&lt;volume&gt;112&lt;/volume&gt;&lt;dates&gt;&lt;year&gt;2018&lt;/year&gt;&lt;/dates&gt;&lt;isbn&gt;0531-5565&lt;/isbn&gt;&lt;urls&gt;&lt;/urls&gt;&lt;/record&gt;&lt;/Cite&gt;&lt;/EndNote&gt;</w:instrText>
      </w:r>
      <w:r w:rsidR="00177CEE" w:rsidRPr="008A09C6">
        <w:rPr>
          <w:rFonts w:ascii="Arial" w:hAnsi="Arial" w:cs="Arial"/>
          <w:sz w:val="20"/>
          <w:szCs w:val="20"/>
          <w:lang w:val="en-GB"/>
        </w:rPr>
        <w:fldChar w:fldCharType="separate"/>
      </w:r>
      <w:r w:rsidR="00177CEE" w:rsidRPr="008A09C6">
        <w:rPr>
          <w:rFonts w:ascii="Arial" w:hAnsi="Arial" w:cs="Arial"/>
          <w:noProof/>
          <w:sz w:val="20"/>
          <w:szCs w:val="20"/>
          <w:lang w:val="en-GB"/>
        </w:rPr>
        <w:t>(McDowell et al., 2018a)</w:t>
      </w:r>
      <w:r w:rsidR="00177CEE" w:rsidRPr="008A09C6">
        <w:rPr>
          <w:rFonts w:ascii="Arial" w:hAnsi="Arial" w:cs="Arial"/>
          <w:sz w:val="20"/>
          <w:szCs w:val="20"/>
          <w:lang w:val="en-GB"/>
        </w:rPr>
        <w:fldChar w:fldCharType="end"/>
      </w:r>
      <w:r w:rsidR="00177CEE" w:rsidRPr="008A09C6">
        <w:rPr>
          <w:rFonts w:ascii="Arial" w:hAnsi="Arial" w:cs="Arial"/>
          <w:sz w:val="20"/>
          <w:szCs w:val="20"/>
          <w:lang w:val="en-GB"/>
        </w:rPr>
        <w:t>. We hypothesize</w:t>
      </w:r>
      <w:r w:rsidR="00097AF6" w:rsidRPr="008A09C6">
        <w:rPr>
          <w:rFonts w:ascii="Arial" w:hAnsi="Arial" w:cs="Arial"/>
          <w:sz w:val="20"/>
          <w:szCs w:val="20"/>
          <w:lang w:val="en-GB"/>
        </w:rPr>
        <w:t xml:space="preserve">d that </w:t>
      </w:r>
      <w:r w:rsidR="00177CEE" w:rsidRPr="008A09C6">
        <w:rPr>
          <w:rFonts w:ascii="Arial" w:hAnsi="Arial" w:cs="Arial"/>
          <w:sz w:val="20"/>
          <w:szCs w:val="20"/>
          <w:lang w:val="en-GB"/>
        </w:rPr>
        <w:t xml:space="preserve">higher levels of sedentary behavior will be cross-sectionally and longitudinally associated with a higher odds for depression. </w:t>
      </w:r>
    </w:p>
    <w:p w14:paraId="0A64E621" w14:textId="7AAB4F05" w:rsidR="00D74547" w:rsidRPr="008A09C6" w:rsidRDefault="00D74547" w:rsidP="008B41FB">
      <w:pPr>
        <w:spacing w:line="480" w:lineRule="auto"/>
        <w:rPr>
          <w:rFonts w:ascii="Arial" w:hAnsi="Arial" w:cs="Arial"/>
          <w:sz w:val="20"/>
          <w:szCs w:val="20"/>
        </w:rPr>
      </w:pPr>
    </w:p>
    <w:p w14:paraId="1903695B" w14:textId="26179352" w:rsidR="00C3011B" w:rsidRPr="008A09C6" w:rsidRDefault="00C3011B" w:rsidP="008B41FB">
      <w:pPr>
        <w:spacing w:line="480" w:lineRule="auto"/>
        <w:rPr>
          <w:rFonts w:ascii="Arial" w:hAnsi="Arial" w:cs="Arial"/>
          <w:sz w:val="20"/>
          <w:szCs w:val="20"/>
        </w:rPr>
      </w:pPr>
    </w:p>
    <w:p w14:paraId="717B756C" w14:textId="3B032514" w:rsidR="00C3011B" w:rsidRPr="008A09C6" w:rsidRDefault="00C3011B" w:rsidP="008B41FB">
      <w:pPr>
        <w:spacing w:line="480" w:lineRule="auto"/>
        <w:rPr>
          <w:rFonts w:ascii="Arial" w:hAnsi="Arial" w:cs="Arial"/>
          <w:sz w:val="20"/>
          <w:szCs w:val="20"/>
        </w:rPr>
      </w:pPr>
    </w:p>
    <w:p w14:paraId="02B24577" w14:textId="27B0165E" w:rsidR="00C3011B" w:rsidRPr="008A09C6" w:rsidRDefault="00C3011B" w:rsidP="008B41FB">
      <w:pPr>
        <w:spacing w:line="480" w:lineRule="auto"/>
        <w:rPr>
          <w:rFonts w:ascii="Arial" w:hAnsi="Arial" w:cs="Arial"/>
          <w:sz w:val="20"/>
          <w:szCs w:val="20"/>
        </w:rPr>
      </w:pPr>
    </w:p>
    <w:p w14:paraId="2956E78C" w14:textId="28C8AF7D" w:rsidR="00C3011B" w:rsidRPr="008A09C6" w:rsidRDefault="00C3011B" w:rsidP="008B41FB">
      <w:pPr>
        <w:spacing w:line="480" w:lineRule="auto"/>
        <w:rPr>
          <w:rFonts w:ascii="Arial" w:hAnsi="Arial" w:cs="Arial"/>
          <w:sz w:val="20"/>
          <w:szCs w:val="20"/>
        </w:rPr>
      </w:pPr>
    </w:p>
    <w:p w14:paraId="360109D4" w14:textId="77777777" w:rsidR="00C3011B" w:rsidRPr="008A09C6" w:rsidRDefault="00C3011B" w:rsidP="008B41FB">
      <w:pPr>
        <w:spacing w:line="480" w:lineRule="auto"/>
        <w:rPr>
          <w:rFonts w:ascii="Arial" w:hAnsi="Arial" w:cs="Arial"/>
          <w:sz w:val="20"/>
          <w:szCs w:val="20"/>
        </w:rPr>
      </w:pPr>
    </w:p>
    <w:p w14:paraId="59F0DD4B" w14:textId="736FCDEC" w:rsidR="001A6E0B" w:rsidRPr="008A09C6" w:rsidRDefault="003020C6" w:rsidP="008B41FB">
      <w:pPr>
        <w:spacing w:line="480" w:lineRule="auto"/>
        <w:rPr>
          <w:rFonts w:ascii="Arial" w:hAnsi="Arial" w:cs="Arial"/>
          <w:b/>
          <w:sz w:val="20"/>
          <w:szCs w:val="20"/>
        </w:rPr>
      </w:pPr>
      <w:r w:rsidRPr="008A09C6">
        <w:rPr>
          <w:rFonts w:ascii="Arial" w:hAnsi="Arial" w:cs="Arial"/>
          <w:b/>
          <w:sz w:val="20"/>
          <w:szCs w:val="20"/>
        </w:rPr>
        <w:t>Methods</w:t>
      </w:r>
    </w:p>
    <w:p w14:paraId="21323FA5" w14:textId="1FC05A9C" w:rsidR="00607BA8" w:rsidRPr="008A09C6" w:rsidRDefault="00607BA8" w:rsidP="008B41FB">
      <w:pPr>
        <w:spacing w:line="480" w:lineRule="auto"/>
        <w:rPr>
          <w:rFonts w:ascii="Arial" w:hAnsi="Arial" w:cs="Arial"/>
          <w:b/>
          <w:i/>
          <w:sz w:val="20"/>
          <w:szCs w:val="20"/>
        </w:rPr>
      </w:pPr>
      <w:r w:rsidRPr="008A09C6">
        <w:rPr>
          <w:rFonts w:ascii="Arial" w:hAnsi="Arial" w:cs="Arial"/>
          <w:b/>
          <w:i/>
          <w:sz w:val="20"/>
          <w:szCs w:val="20"/>
        </w:rPr>
        <w:t>The survey</w:t>
      </w:r>
    </w:p>
    <w:p w14:paraId="0072E294" w14:textId="51623E81" w:rsidR="0096352D" w:rsidRPr="008A09C6" w:rsidRDefault="0096352D" w:rsidP="006013A6">
      <w:pPr>
        <w:spacing w:line="480" w:lineRule="auto"/>
        <w:jc w:val="both"/>
        <w:rPr>
          <w:rFonts w:ascii="Arial" w:hAnsi="Arial" w:cs="Arial"/>
          <w:sz w:val="20"/>
          <w:szCs w:val="20"/>
        </w:rPr>
      </w:pPr>
      <w:r w:rsidRPr="008A09C6">
        <w:rPr>
          <w:rFonts w:ascii="Arial" w:hAnsi="Arial" w:cs="Arial"/>
          <w:sz w:val="20"/>
          <w:szCs w:val="20"/>
        </w:rPr>
        <w:t xml:space="preserve">We analyzed data from two consecutive waves of the </w:t>
      </w:r>
      <w:r w:rsidR="00177CEE" w:rsidRPr="008A09C6">
        <w:rPr>
          <w:rFonts w:ascii="Arial" w:hAnsi="Arial" w:cs="Arial"/>
          <w:sz w:val="20"/>
          <w:szCs w:val="20"/>
        </w:rPr>
        <w:t xml:space="preserve">TILDA </w:t>
      </w:r>
      <w:r w:rsidRPr="008A09C6">
        <w:rPr>
          <w:rFonts w:ascii="Arial" w:hAnsi="Arial" w:cs="Arial"/>
          <w:sz w:val="20"/>
          <w:szCs w:val="20"/>
        </w:rPr>
        <w:t>survey. Full details of the survey including its sampling methods have been described in detail elsewhere</w:t>
      </w:r>
      <w:r w:rsidR="006D48D5" w:rsidRPr="008A09C6">
        <w:rPr>
          <w:rFonts w:ascii="Arial" w:hAnsi="Arial" w:cs="Arial"/>
          <w:sz w:val="20"/>
          <w:szCs w:val="20"/>
        </w:rPr>
        <w:t xml:space="preserve"> </w:t>
      </w:r>
      <w:r w:rsidR="00D458C6" w:rsidRPr="008A09C6">
        <w:rPr>
          <w:rFonts w:ascii="Arial" w:hAnsi="Arial" w:cs="Arial"/>
          <w:sz w:val="20"/>
          <w:szCs w:val="20"/>
        </w:rPr>
        <w:fldChar w:fldCharType="begin">
          <w:fldData xml:space="preserve">PEVuZE5vdGU+PENpdGU+PEF1dGhvcj5LZW5ueTwvQXV0aG9yPjxZZWFyPjIwMTA8L1llYXI+PFJl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</w:fldData>
        </w:fldChar>
      </w:r>
      <w:r w:rsidR="004B284A" w:rsidRPr="008A09C6">
        <w:rPr>
          <w:rFonts w:ascii="Arial" w:hAnsi="Arial" w:cs="Arial"/>
          <w:sz w:val="20"/>
          <w:szCs w:val="20"/>
        </w:rPr>
        <w:instrText xml:space="preserve"> ADDIN EN.CITE </w:instrText>
      </w:r>
      <w:r w:rsidR="004B284A" w:rsidRPr="008A09C6">
        <w:rPr>
          <w:rFonts w:ascii="Arial" w:hAnsi="Arial" w:cs="Arial"/>
          <w:sz w:val="20"/>
          <w:szCs w:val="20"/>
        </w:rPr>
        <w:fldChar w:fldCharType="begin">
          <w:fldData xml:space="preserve">PEVuZE5vdGU+PENpdGU+PEF1dGhvcj5LZW5ueTwvQXV0aG9yPjxZZWFyPjIwMTA8L1llYXI+PFJl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</w:fldData>
        </w:fldChar>
      </w:r>
      <w:r w:rsidR="004B284A" w:rsidRPr="008A09C6">
        <w:rPr>
          <w:rFonts w:ascii="Arial" w:hAnsi="Arial" w:cs="Arial"/>
          <w:sz w:val="20"/>
          <w:szCs w:val="20"/>
        </w:rPr>
        <w:instrText xml:space="preserve"> ADDIN EN.CITE.DATA </w:instrText>
      </w:r>
      <w:r w:rsidR="004B284A" w:rsidRPr="008A09C6">
        <w:rPr>
          <w:rFonts w:ascii="Arial" w:hAnsi="Arial" w:cs="Arial"/>
          <w:sz w:val="20"/>
          <w:szCs w:val="20"/>
        </w:rPr>
      </w:r>
      <w:r w:rsidR="004B284A" w:rsidRPr="008A09C6">
        <w:rPr>
          <w:rFonts w:ascii="Arial" w:hAnsi="Arial" w:cs="Arial"/>
          <w:sz w:val="20"/>
          <w:szCs w:val="20"/>
        </w:rPr>
        <w:fldChar w:fldCharType="end"/>
      </w:r>
      <w:r w:rsidR="00D458C6" w:rsidRPr="008A09C6">
        <w:rPr>
          <w:rFonts w:ascii="Arial" w:hAnsi="Arial" w:cs="Arial"/>
          <w:sz w:val="20"/>
          <w:szCs w:val="20"/>
        </w:rPr>
      </w:r>
      <w:r w:rsidR="00D458C6" w:rsidRPr="008A09C6">
        <w:rPr>
          <w:rFonts w:ascii="Arial" w:hAnsi="Arial" w:cs="Arial"/>
          <w:sz w:val="20"/>
          <w:szCs w:val="20"/>
        </w:rPr>
        <w:fldChar w:fldCharType="separate"/>
      </w:r>
      <w:r w:rsidR="004B284A" w:rsidRPr="008A09C6">
        <w:rPr>
          <w:rFonts w:ascii="Arial" w:hAnsi="Arial" w:cs="Arial"/>
          <w:noProof/>
          <w:sz w:val="20"/>
          <w:szCs w:val="20"/>
        </w:rPr>
        <w:t>(Barrett et al., 2011; Kenny et al., 2010; Nolan  et al., 2014)</w:t>
      </w:r>
      <w:r w:rsidR="00D458C6" w:rsidRPr="008A09C6">
        <w:rPr>
          <w:rFonts w:ascii="Arial" w:hAnsi="Arial" w:cs="Arial"/>
          <w:sz w:val="20"/>
          <w:szCs w:val="20"/>
        </w:rPr>
        <w:fldChar w:fldCharType="end"/>
      </w:r>
      <w:r w:rsidRPr="008A09C6">
        <w:rPr>
          <w:rFonts w:ascii="Arial" w:hAnsi="Arial" w:cs="Arial"/>
          <w:sz w:val="20"/>
          <w:szCs w:val="20"/>
        </w:rPr>
        <w:t xml:space="preserve">. Briefly, this was a community-based survey of older adults residing in Ireland conducted by Trinity College Dublin. The first wave (W1) or the baseline survey was conducted between October 2009 and February 2011, and the second wave (W2) was undertaken between April 2012 and January 2013. </w:t>
      </w:r>
      <w:r w:rsidRPr="008A09C6">
        <w:rPr>
          <w:rFonts w:ascii="Arial" w:eastAsia="Times New Roman" w:hAnsi="Arial" w:cs="Arial"/>
          <w:sz w:val="20"/>
          <w:szCs w:val="20"/>
        </w:rPr>
        <w:t xml:space="preserve">The target sample consisted of all individuals living in private households aged 50 and over in Ireland. </w:t>
      </w:r>
      <w:r w:rsidRPr="008A09C6">
        <w:rPr>
          <w:rFonts w:ascii="Arial" w:hAnsi="Arial" w:cs="Arial"/>
          <w:sz w:val="20"/>
          <w:szCs w:val="20"/>
        </w:rPr>
        <w:t xml:space="preserve">Clustered random sampling was used to obtain nationally representative samples. </w:t>
      </w:r>
      <w:r w:rsidR="004C7EE2" w:rsidRPr="008A09C6">
        <w:rPr>
          <w:rFonts w:ascii="Arial" w:hAnsi="Arial" w:cs="Arial"/>
          <w:color w:val="000000"/>
          <w:sz w:val="20"/>
          <w:szCs w:val="20"/>
        </w:rPr>
        <w:t>The first wave excluded institutionalized individuals, anyone with known dementia or anyone unable to personally provide written informed consent to participate due to severe cognitive impairment.</w:t>
      </w:r>
      <w:r w:rsidR="006013A6" w:rsidRPr="008A09C6">
        <w:rPr>
          <w:rFonts w:ascii="Arial" w:hAnsi="Arial" w:cs="Arial"/>
          <w:sz w:val="20"/>
          <w:szCs w:val="20"/>
        </w:rPr>
        <w:t xml:space="preserve"> </w:t>
      </w:r>
      <w:r w:rsidRPr="008A09C6">
        <w:rPr>
          <w:rFonts w:ascii="Arial" w:hAnsi="Arial" w:cs="Arial"/>
          <w:sz w:val="20"/>
          <w:szCs w:val="20"/>
        </w:rPr>
        <w:t xml:space="preserve">Trained personnel conducted interviews with the use of Computer Assisted Personal Interviewing (CAPI). For sensitive questions, participants were asked to fill in a self-completion questionnaire (SCQ), which was returned after the interview. </w:t>
      </w:r>
      <w:r w:rsidRPr="008A09C6">
        <w:rPr>
          <w:rFonts w:ascii="Arial" w:hAnsi="Arial" w:cs="Arial"/>
          <w:iCs/>
          <w:sz w:val="20"/>
          <w:szCs w:val="20"/>
        </w:rPr>
        <w:t xml:space="preserve">The response rate of W1 was 62%, and of those who participated in W1, 84% returned the SCQ </w:t>
      </w:r>
      <w:r w:rsidRPr="008A09C6">
        <w:rPr>
          <w:rFonts w:ascii="Arial" w:hAnsi="Arial" w:cs="Arial"/>
          <w:sz w:val="20"/>
          <w:szCs w:val="20"/>
        </w:rPr>
        <w:t xml:space="preserve">(Kearney et al., 2011; Whelan and Savva, 2013). </w:t>
      </w:r>
      <w:r w:rsidRPr="008A09C6">
        <w:rPr>
          <w:rFonts w:ascii="Arial" w:hAnsi="Arial" w:cs="Arial"/>
          <w:color w:val="141413"/>
          <w:sz w:val="20"/>
          <w:szCs w:val="20"/>
        </w:rPr>
        <w:t xml:space="preserve">Sampling weights were generated with respect to age, sex and educational attainment to the Quarterly National Household Survey 2010. </w:t>
      </w:r>
      <w:r w:rsidRPr="008A09C6">
        <w:rPr>
          <w:rFonts w:ascii="Arial" w:hAnsi="Arial" w:cs="Arial"/>
          <w:sz w:val="20"/>
          <w:szCs w:val="20"/>
        </w:rPr>
        <w:t>Ethical approval for TILDA was obtained by the Faculty of Health Sciences Ethics Committee of Trinity College Dublin. Written informed consent was obtained from all participants.</w:t>
      </w:r>
    </w:p>
    <w:p w14:paraId="526AF9AB" w14:textId="77777777" w:rsidR="0096352D" w:rsidRPr="008A09C6" w:rsidRDefault="0096352D" w:rsidP="00F703D0">
      <w:pPr>
        <w:spacing w:line="480" w:lineRule="auto"/>
        <w:rPr>
          <w:rFonts w:ascii="Arial" w:hAnsi="Arial" w:cs="Arial"/>
          <w:sz w:val="20"/>
          <w:szCs w:val="20"/>
        </w:rPr>
      </w:pPr>
    </w:p>
    <w:p w14:paraId="73923BA3" w14:textId="6A2FBBDD" w:rsidR="0019162E" w:rsidRPr="008A09C6" w:rsidRDefault="002217B6" w:rsidP="00273F89">
      <w:pPr>
        <w:spacing w:line="480" w:lineRule="auto"/>
        <w:rPr>
          <w:rFonts w:ascii="Arial" w:hAnsi="Arial" w:cs="Arial"/>
          <w:b/>
          <w:i/>
          <w:sz w:val="20"/>
          <w:szCs w:val="20"/>
        </w:rPr>
      </w:pPr>
      <w:r w:rsidRPr="008A09C6">
        <w:rPr>
          <w:rFonts w:ascii="Arial" w:hAnsi="Arial" w:cs="Arial"/>
          <w:b/>
          <w:i/>
          <w:sz w:val="20"/>
          <w:szCs w:val="20"/>
        </w:rPr>
        <w:t>Sedentary behavior</w:t>
      </w:r>
    </w:p>
    <w:p w14:paraId="674C0384" w14:textId="0652AEF3" w:rsidR="002217B6" w:rsidRPr="008A09C6" w:rsidRDefault="00FD51C0" w:rsidP="00123B12">
      <w:pPr>
        <w:widowControl w:val="0"/>
        <w:autoSpaceDE w:val="0"/>
        <w:autoSpaceDN w:val="0"/>
        <w:adjustRightInd w:val="0"/>
        <w:spacing w:line="480" w:lineRule="auto"/>
        <w:jc w:val="both"/>
        <w:rPr>
          <w:rFonts w:ascii="Arial" w:hAnsi="Arial" w:cs="Arial"/>
          <w:sz w:val="20"/>
          <w:szCs w:val="20"/>
        </w:rPr>
      </w:pPr>
      <w:r w:rsidRPr="008A09C6">
        <w:rPr>
          <w:rFonts w:ascii="Arial" w:eastAsia="Times New Roman" w:hAnsi="Arial" w:cs="Arial"/>
          <w:sz w:val="20"/>
          <w:szCs w:val="20"/>
          <w:lang w:eastAsia="nl-BE"/>
        </w:rPr>
        <w:t xml:space="preserve">In order to assess </w:t>
      </w:r>
      <w:r w:rsidR="00B35EC3" w:rsidRPr="008A09C6">
        <w:rPr>
          <w:rFonts w:ascii="Arial" w:eastAsia="Times New Roman" w:hAnsi="Arial" w:cs="Arial"/>
          <w:sz w:val="20"/>
          <w:szCs w:val="20"/>
          <w:lang w:eastAsia="nl-BE"/>
        </w:rPr>
        <w:t>sedentary behavior</w:t>
      </w:r>
      <w:r w:rsidRPr="008A09C6">
        <w:rPr>
          <w:rFonts w:ascii="Arial" w:eastAsia="Times New Roman" w:hAnsi="Arial" w:cs="Arial"/>
          <w:sz w:val="20"/>
          <w:szCs w:val="20"/>
          <w:lang w:eastAsia="nl-BE"/>
        </w:rPr>
        <w:t xml:space="preserve">, participants were </w:t>
      </w:r>
      <w:r w:rsidR="00273F89" w:rsidRPr="008A09C6">
        <w:rPr>
          <w:rFonts w:ascii="Arial" w:eastAsia="Times New Roman" w:hAnsi="Arial" w:cs="Arial"/>
          <w:sz w:val="20"/>
          <w:szCs w:val="20"/>
          <w:lang w:eastAsia="nl-BE"/>
        </w:rPr>
        <w:t xml:space="preserve">asked </w:t>
      </w:r>
      <w:r w:rsidR="000B69F2" w:rsidRPr="008A09C6">
        <w:rPr>
          <w:rFonts w:ascii="Arial" w:eastAsia="Times New Roman" w:hAnsi="Arial" w:cs="Arial"/>
          <w:sz w:val="20"/>
          <w:szCs w:val="20"/>
          <w:lang w:eastAsia="nl-BE"/>
        </w:rPr>
        <w:t>the sitting time question of the widely validated International Physical Activity Questionnaire</w:t>
      </w:r>
      <w:r w:rsidR="00B433D3" w:rsidRPr="008A09C6">
        <w:rPr>
          <w:rFonts w:ascii="Arial" w:eastAsia="Times New Roman" w:hAnsi="Arial" w:cs="Arial"/>
          <w:sz w:val="20"/>
          <w:szCs w:val="20"/>
          <w:lang w:eastAsia="nl-BE"/>
        </w:rPr>
        <w:t xml:space="preserve"> (IPAQ)</w:t>
      </w:r>
      <w:r w:rsidR="000B69F2" w:rsidRPr="008A09C6">
        <w:rPr>
          <w:rFonts w:ascii="Arial" w:eastAsia="Times New Roman" w:hAnsi="Arial" w:cs="Arial"/>
          <w:sz w:val="20"/>
          <w:szCs w:val="20"/>
          <w:lang w:eastAsia="nl-BE"/>
        </w:rPr>
        <w:t xml:space="preserve"> </w:t>
      </w:r>
      <w:r w:rsidR="000B69F2" w:rsidRPr="008A09C6">
        <w:rPr>
          <w:rFonts w:ascii="Arial" w:eastAsia="Times New Roman" w:hAnsi="Arial" w:cs="Arial"/>
          <w:sz w:val="20"/>
          <w:szCs w:val="20"/>
          <w:lang w:eastAsia="nl-BE"/>
        </w:rPr>
        <w:fldChar w:fldCharType="begin"/>
      </w:r>
      <w:r w:rsidR="000B69F2" w:rsidRPr="008A09C6">
        <w:rPr>
          <w:rFonts w:ascii="Arial" w:eastAsia="Times New Roman" w:hAnsi="Arial" w:cs="Arial"/>
          <w:sz w:val="20"/>
          <w:szCs w:val="20"/>
          <w:lang w:eastAsia="nl-BE"/>
        </w:rPr>
        <w:instrText xml:space="preserve"> ADDIN EN.CITE &lt;EndNote&gt;&lt;Cite&gt;&lt;Author&gt;Craig&lt;/Author&gt;&lt;Year&gt;2003&lt;/Year&gt;&lt;RecNum&gt;1176&lt;/RecNum&gt;&lt;DisplayText&gt;(Craig et al., 2003)&lt;/DisplayText&gt;&lt;record&gt;&lt;rec-number&gt;1176&lt;/rec-number&gt;&lt;foreign-keys&gt;&lt;key app="EN" db-id="vztrr2pxoswezaedfpsvdxvvx0wff0paassr" timestamp="1402969134"&gt;1176&lt;/key&gt;&lt;/foreign-keys&gt;&lt;ref-type name="Journal Article"&gt;17&lt;/ref-type&gt;&lt;contributors&gt;&lt;authors&gt;&lt;author&gt;Craig, CL&lt;/author&gt;&lt;author&gt;Marshall, AL&lt;/author&gt;&lt;author&gt;Sjostrom, M&lt;/author&gt;&lt;author&gt;Bauman, AE&lt;/author&gt;&lt;author&gt;Booth, ML&lt;/author&gt;&lt;author&gt;Ainsworth, BE&lt;/author&gt;&lt;author&gt;Pratt, M&lt;/author&gt;&lt;author&gt;Ekelund, U&lt;/author&gt;&lt;author&gt;Yngve, A&lt;/author&gt;&lt;author&gt;Sallis, JF&lt;/author&gt;&lt;author&gt;Oja, P&lt;/author&gt;&lt;/authors&gt;&lt;/contributors&gt;&lt;titles&gt;&lt;title&gt;International physical activity questionnaire: 12-country reliability and validity&lt;/title&gt;&lt;secondary-title&gt;Medicine &amp;amp; Science in Sports &amp;amp; Exercise&lt;/secondary-title&gt;&lt;/titles&gt;&lt;periodical&gt;&lt;full-title&gt;Medicine &amp;amp; Science in Sports &amp;amp; Exercise&lt;/full-title&gt;&lt;/periodical&gt;&lt;pages&gt;1381-95&lt;/pages&gt;&lt;volume&gt;35&lt;/volume&gt;&lt;number&gt;8&lt;/number&gt;&lt;dates&gt;&lt;year&gt;2003&lt;/year&gt;&lt;/dates&gt;&lt;urls&gt;&lt;/urls&gt;&lt;remote-database-name&gt;Ovid MEDLINE(R)&lt;/remote-database-name&gt;&lt;/record&gt;&lt;/Cite&gt;&lt;/EndNote&gt;</w:instrText>
      </w:r>
      <w:r w:rsidR="000B69F2" w:rsidRPr="008A09C6">
        <w:rPr>
          <w:rFonts w:ascii="Arial" w:eastAsia="Times New Roman" w:hAnsi="Arial" w:cs="Arial"/>
          <w:sz w:val="20"/>
          <w:szCs w:val="20"/>
          <w:lang w:eastAsia="nl-BE"/>
        </w:rPr>
        <w:fldChar w:fldCharType="separate"/>
      </w:r>
      <w:r w:rsidR="000B69F2" w:rsidRPr="008A09C6">
        <w:rPr>
          <w:rFonts w:ascii="Arial" w:eastAsia="Times New Roman" w:hAnsi="Arial" w:cs="Arial"/>
          <w:noProof/>
          <w:sz w:val="20"/>
          <w:szCs w:val="20"/>
          <w:lang w:eastAsia="nl-BE"/>
        </w:rPr>
        <w:t>(Craig et al., 2003)</w:t>
      </w:r>
      <w:r w:rsidR="000B69F2" w:rsidRPr="008A09C6">
        <w:rPr>
          <w:rFonts w:ascii="Arial" w:eastAsia="Times New Roman" w:hAnsi="Arial" w:cs="Arial"/>
          <w:sz w:val="20"/>
          <w:szCs w:val="20"/>
          <w:lang w:eastAsia="nl-BE"/>
        </w:rPr>
        <w:fldChar w:fldCharType="end"/>
      </w:r>
      <w:r w:rsidR="000B69F2" w:rsidRPr="008A09C6">
        <w:rPr>
          <w:rFonts w:ascii="Arial" w:eastAsia="Times New Roman" w:hAnsi="Arial" w:cs="Arial"/>
          <w:sz w:val="20"/>
          <w:szCs w:val="20"/>
          <w:lang w:eastAsia="nl-BE"/>
        </w:rPr>
        <w:t xml:space="preserve">: </w:t>
      </w:r>
      <w:r w:rsidR="00273F89" w:rsidRPr="008A09C6">
        <w:rPr>
          <w:rFonts w:ascii="Arial" w:eastAsia="Times New Roman" w:hAnsi="Arial" w:cs="Arial"/>
          <w:sz w:val="20"/>
          <w:szCs w:val="20"/>
          <w:lang w:eastAsia="nl-BE"/>
        </w:rPr>
        <w:t>“</w:t>
      </w:r>
      <w:r w:rsidR="00273F89" w:rsidRPr="008A09C6">
        <w:rPr>
          <w:rFonts w:ascii="Arial" w:hAnsi="Arial" w:cs="Arial"/>
          <w:sz w:val="20"/>
          <w:szCs w:val="20"/>
        </w:rPr>
        <w:t>During the last 7 days, how much time (per day) did you spend sitting on a week day?”</w:t>
      </w:r>
      <w:r w:rsidR="00273DD9" w:rsidRPr="008A09C6">
        <w:rPr>
          <w:rFonts w:ascii="Arial" w:hAnsi="Arial" w:cs="Arial"/>
          <w:sz w:val="20"/>
          <w:szCs w:val="20"/>
        </w:rPr>
        <w:t>.</w:t>
      </w:r>
      <w:r w:rsidR="00273F89" w:rsidRPr="008A09C6">
        <w:rPr>
          <w:rFonts w:ascii="Arial" w:hAnsi="Arial" w:cs="Arial"/>
          <w:sz w:val="20"/>
          <w:szCs w:val="20"/>
        </w:rPr>
        <w:t xml:space="preserve"> This included time spent at work, at home, while doing course work during leisure time, </w:t>
      </w:r>
      <w:r w:rsidR="00832F62" w:rsidRPr="008A09C6">
        <w:rPr>
          <w:rFonts w:ascii="Arial" w:hAnsi="Arial" w:cs="Arial"/>
          <w:sz w:val="20"/>
          <w:szCs w:val="20"/>
        </w:rPr>
        <w:t xml:space="preserve">and commuting, </w:t>
      </w:r>
      <w:r w:rsidR="00273F89" w:rsidRPr="008A09C6">
        <w:rPr>
          <w:rFonts w:ascii="Arial" w:hAnsi="Arial" w:cs="Arial"/>
          <w:sz w:val="20"/>
          <w:szCs w:val="20"/>
        </w:rPr>
        <w:t xml:space="preserve">and could have included time spent sitting at a desk, visiting friends, reading, or sitting or lying down to watch television. </w:t>
      </w:r>
      <w:r w:rsidR="00273F89" w:rsidRPr="008A09C6">
        <w:rPr>
          <w:rFonts w:ascii="Arial" w:eastAsia="Times New Roman" w:hAnsi="Arial" w:cs="Arial"/>
          <w:sz w:val="20"/>
          <w:szCs w:val="20"/>
          <w:lang w:eastAsia="nl-BE"/>
        </w:rPr>
        <w:t>This variable was used as a continuous variable (hours</w:t>
      </w:r>
      <w:r w:rsidRPr="008A09C6">
        <w:rPr>
          <w:rFonts w:ascii="Arial" w:eastAsia="Times New Roman" w:hAnsi="Arial" w:cs="Arial"/>
          <w:sz w:val="20"/>
          <w:szCs w:val="20"/>
          <w:lang w:eastAsia="nl-BE"/>
        </w:rPr>
        <w:t xml:space="preserve"> per day) and also as a categorical</w:t>
      </w:r>
      <w:r w:rsidR="007751F2" w:rsidRPr="008A09C6">
        <w:rPr>
          <w:rFonts w:ascii="Arial" w:eastAsia="Times New Roman" w:hAnsi="Arial" w:cs="Arial"/>
          <w:sz w:val="20"/>
          <w:szCs w:val="20"/>
          <w:lang w:eastAsia="nl-BE"/>
        </w:rPr>
        <w:t xml:space="preserve"> </w:t>
      </w:r>
      <w:r w:rsidR="007F47F6" w:rsidRPr="008A09C6">
        <w:rPr>
          <w:rFonts w:ascii="Arial" w:eastAsia="Times New Roman" w:hAnsi="Arial" w:cs="Arial"/>
          <w:sz w:val="20"/>
          <w:szCs w:val="20"/>
          <w:lang w:eastAsia="nl-BE"/>
        </w:rPr>
        <w:t>(</w:t>
      </w:r>
      <w:r w:rsidR="007751F2" w:rsidRPr="008A09C6">
        <w:rPr>
          <w:rFonts w:ascii="Arial" w:eastAsia="Times New Roman" w:hAnsi="Arial" w:cs="Arial"/>
          <w:sz w:val="20"/>
          <w:szCs w:val="20"/>
          <w:lang w:eastAsia="nl-BE"/>
        </w:rPr>
        <w:t>0≤4h, 4≤</w:t>
      </w:r>
      <w:r w:rsidR="00273F89" w:rsidRPr="008A09C6">
        <w:rPr>
          <w:rFonts w:ascii="Arial" w:eastAsia="Times New Roman" w:hAnsi="Arial" w:cs="Arial"/>
          <w:sz w:val="20"/>
          <w:szCs w:val="20"/>
          <w:lang w:eastAsia="nl-BE"/>
        </w:rPr>
        <w:t>8h, ≥8h</w:t>
      </w:r>
      <w:r w:rsidR="007F47F6" w:rsidRPr="008A09C6">
        <w:rPr>
          <w:rFonts w:ascii="Arial" w:eastAsia="Times New Roman" w:hAnsi="Arial" w:cs="Arial"/>
          <w:sz w:val="20"/>
          <w:szCs w:val="20"/>
          <w:lang w:eastAsia="nl-BE"/>
        </w:rPr>
        <w:t>)</w:t>
      </w:r>
      <w:r w:rsidRPr="008A09C6">
        <w:rPr>
          <w:rFonts w:ascii="Arial" w:eastAsia="Times New Roman" w:hAnsi="Arial" w:cs="Arial"/>
          <w:sz w:val="20"/>
          <w:szCs w:val="20"/>
          <w:lang w:eastAsia="nl-BE"/>
        </w:rPr>
        <w:t xml:space="preserve"> variable. </w:t>
      </w:r>
      <w:r w:rsidR="00273F89" w:rsidRPr="008A09C6">
        <w:rPr>
          <w:rFonts w:ascii="Arial" w:eastAsia="Times New Roman" w:hAnsi="Arial" w:cs="Arial"/>
          <w:sz w:val="20"/>
          <w:szCs w:val="20"/>
          <w:lang w:eastAsia="nl-BE"/>
        </w:rPr>
        <w:t xml:space="preserve">The cut-offs for the categorical variable were selected based on past literature </w:t>
      </w:r>
      <w:r w:rsidR="00273F89" w:rsidRPr="008A09C6">
        <w:rPr>
          <w:rFonts w:ascii="Arial" w:eastAsia="Times New Roman" w:hAnsi="Arial" w:cs="Arial"/>
          <w:sz w:val="20"/>
          <w:szCs w:val="20"/>
          <w:lang w:eastAsia="nl-BE"/>
        </w:rPr>
        <w:fldChar w:fldCharType="begin"/>
      </w:r>
      <w:r w:rsidR="004B284A" w:rsidRPr="008A09C6">
        <w:rPr>
          <w:rFonts w:ascii="Arial" w:eastAsia="Times New Roman" w:hAnsi="Arial" w:cs="Arial"/>
          <w:sz w:val="20"/>
          <w:szCs w:val="20"/>
          <w:lang w:eastAsia="nl-BE"/>
        </w:rPr>
        <w:instrText xml:space="preserve"> ADDIN EN.CITE &lt;EndNote&gt;&lt;Cite&gt;&lt;Author&gt;Ekelund&lt;/Author&gt;&lt;Year&gt;2016&lt;/Year&gt;&lt;RecNum&gt;2294&lt;/RecNum&gt;&lt;DisplayText&gt;(Ekelund et al., 2016)&lt;/DisplayText&gt;&lt;record&gt;&lt;rec-number&gt;2294&lt;/rec-number&gt;&lt;foreign-keys&gt;&lt;key app="EN" db-id="vztrr2pxoswezaedfpsvdxvvx0wff0paassr" timestamp="1477018502"&gt;2294&lt;/key&gt;&lt;/foreign-keys&gt;&lt;ref-type name="Journal Article"&gt;17&lt;/ref-type&gt;&lt;contributors&gt;&lt;authors&gt;&lt;author&gt;Ekelund, Ulf&lt;/author&gt;&lt;author&gt;Steene-Johannessen, Jostein&lt;/author&gt;&lt;author&gt;Brown, Wendy J&lt;/author&gt;&lt;author&gt;Fagerland, Morten Wang&lt;/author&gt;&lt;author&gt;Owen, Neville&lt;/author&gt;&lt;author&gt;Powell, Kenneth E&lt;/author&gt;&lt;author&gt;Bauman, Adrian&lt;/author&gt;&lt;author&gt;Lee, I-Min&lt;/author&gt;&lt;author&gt;Series, Lancet Physical Activity&lt;/author&gt;&lt;author&gt;Lancet Sedentary Behaviour Working Group&lt;/author&gt;&lt;/authors&gt;&lt;/contributors&gt;&lt;titles&gt;&lt;title&gt;Does physical activity attenuate, or even eliminate, the detrimental association of sitting time with mortality? A harmonised meta-analysis of data from more than 1 million men and women&lt;/title&gt;&lt;secondary-title&gt;The Lancet&lt;/secondary-title&gt;&lt;/titles&gt;&lt;periodical&gt;&lt;full-title&gt;The Lancet&lt;/full-title&gt;&lt;/periodical&gt;&lt;pages&gt;1302-1310&lt;/pages&gt;&lt;volume&gt;388&lt;/volume&gt;&lt;number&gt;10051&lt;/number&gt;&lt;dates&gt;&lt;year&gt;2016&lt;/year&gt;&lt;/dates&gt;&lt;isbn&gt;0140-6736&lt;/isbn&gt;&lt;urls&gt;&lt;/urls&gt;&lt;/record&gt;&lt;/Cite&gt;&lt;/EndNote&gt;</w:instrText>
      </w:r>
      <w:r w:rsidR="00273F89" w:rsidRPr="008A09C6">
        <w:rPr>
          <w:rFonts w:ascii="Arial" w:eastAsia="Times New Roman" w:hAnsi="Arial" w:cs="Arial"/>
          <w:sz w:val="20"/>
          <w:szCs w:val="20"/>
          <w:lang w:eastAsia="nl-BE"/>
        </w:rPr>
        <w:fldChar w:fldCharType="separate"/>
      </w:r>
      <w:r w:rsidR="004B284A" w:rsidRPr="008A09C6">
        <w:rPr>
          <w:rFonts w:ascii="Arial" w:eastAsia="Times New Roman" w:hAnsi="Arial" w:cs="Arial"/>
          <w:noProof/>
          <w:sz w:val="20"/>
          <w:szCs w:val="20"/>
          <w:lang w:eastAsia="nl-BE"/>
        </w:rPr>
        <w:t>(Ekelund et al., 2016)</w:t>
      </w:r>
      <w:r w:rsidR="00273F89" w:rsidRPr="008A09C6">
        <w:rPr>
          <w:rFonts w:ascii="Arial" w:eastAsia="Times New Roman" w:hAnsi="Arial" w:cs="Arial"/>
          <w:sz w:val="20"/>
          <w:szCs w:val="20"/>
          <w:lang w:eastAsia="nl-BE"/>
        </w:rPr>
        <w:fldChar w:fldCharType="end"/>
      </w:r>
      <w:r w:rsidR="00273F89" w:rsidRPr="008A09C6">
        <w:rPr>
          <w:rFonts w:ascii="Arial" w:eastAsia="Times New Roman" w:hAnsi="Arial" w:cs="Arial"/>
          <w:sz w:val="20"/>
          <w:szCs w:val="20"/>
          <w:lang w:eastAsia="nl-BE"/>
        </w:rPr>
        <w:t>.</w:t>
      </w:r>
      <w:r w:rsidR="00B433D3" w:rsidRPr="008A09C6">
        <w:rPr>
          <w:rFonts w:ascii="Arial" w:eastAsia="Times New Roman" w:hAnsi="Arial" w:cs="Arial"/>
          <w:sz w:val="20"/>
          <w:szCs w:val="20"/>
          <w:lang w:eastAsia="nl-BE"/>
        </w:rPr>
        <w:t xml:space="preserve"> Previous research in older adults from the UK </w:t>
      </w:r>
      <w:r w:rsidR="00B433D3" w:rsidRPr="008A09C6">
        <w:rPr>
          <w:rFonts w:ascii="Arial" w:eastAsia="Times New Roman" w:hAnsi="Arial" w:cs="Arial"/>
          <w:sz w:val="20"/>
          <w:szCs w:val="20"/>
          <w:lang w:eastAsia="nl-BE"/>
        </w:rPr>
        <w:fldChar w:fldCharType="begin"/>
      </w:r>
      <w:r w:rsidR="00B433D3" w:rsidRPr="008A09C6">
        <w:rPr>
          <w:rFonts w:ascii="Arial" w:eastAsia="Times New Roman" w:hAnsi="Arial" w:cs="Arial"/>
          <w:sz w:val="20"/>
          <w:szCs w:val="20"/>
          <w:lang w:eastAsia="nl-BE"/>
        </w:rPr>
        <w:instrText xml:space="preserve"> ADDIN EN.CITE &lt;EndNote&gt;&lt;Cite&gt;&lt;Author&gt;Cleland&lt;/Author&gt;&lt;Year&gt;2018&lt;/Year&gt;&lt;RecNum&gt;3900&lt;/RecNum&gt;&lt;DisplayText&gt;(Cleland et al., 2018)&lt;/DisplayText&gt;&lt;record&gt;&lt;rec-number&gt;3900&lt;/rec-number&gt;&lt;foreign-keys&gt;&lt;key app="EN" db-id="vztrr2pxoswezaedfpsvdxvvx0wff0paassr" timestamp="1566895412"&gt;3900&lt;/key&gt;&lt;/foreign-keys&gt;&lt;ref-type name="Journal Article"&gt;17&lt;/ref-type&gt;&lt;contributors&gt;&lt;authors&gt;&lt;author&gt;Cleland, Claire&lt;/author&gt;&lt;author&gt;Ferguson, Sara&lt;/author&gt;&lt;author&gt;Ellis, Geraint&lt;/author&gt;&lt;author&gt;Hunter, Ruth F %J BMC medical research methodology&lt;/author&gt;&lt;/authors&gt;&lt;/contributors&gt;&lt;titles&gt;&lt;title&gt;Validity of the International Physical Activity Questionnaire (IPAQ) for assessing moderate-to-vigorous physical activity and sedentary behaviour of older adults in the United Kingdom&lt;/title&gt;&lt;/titles&gt;&lt;pages&gt;176&lt;/pages&gt;&lt;volume&gt;18&lt;/volume&gt;&lt;number&gt;1&lt;/number&gt;&lt;dates&gt;&lt;year&gt;2018&lt;/year&gt;&lt;/dates&gt;&lt;isbn&gt;1471-2288&lt;/isbn&gt;&lt;urls&gt;&lt;/urls&gt;&lt;/record&gt;&lt;/Cite&gt;&lt;/EndNote&gt;</w:instrText>
      </w:r>
      <w:r w:rsidR="00B433D3" w:rsidRPr="008A09C6">
        <w:rPr>
          <w:rFonts w:ascii="Arial" w:eastAsia="Times New Roman" w:hAnsi="Arial" w:cs="Arial"/>
          <w:sz w:val="20"/>
          <w:szCs w:val="20"/>
          <w:lang w:eastAsia="nl-BE"/>
        </w:rPr>
        <w:fldChar w:fldCharType="separate"/>
      </w:r>
      <w:r w:rsidR="00B433D3" w:rsidRPr="008A09C6">
        <w:rPr>
          <w:rFonts w:ascii="Arial" w:eastAsia="Times New Roman" w:hAnsi="Arial" w:cs="Arial"/>
          <w:noProof/>
          <w:sz w:val="20"/>
          <w:szCs w:val="20"/>
          <w:lang w:eastAsia="nl-BE"/>
        </w:rPr>
        <w:t>(Cleland et al., 2018)</w:t>
      </w:r>
      <w:r w:rsidR="00B433D3" w:rsidRPr="008A09C6">
        <w:rPr>
          <w:rFonts w:ascii="Arial" w:eastAsia="Times New Roman" w:hAnsi="Arial" w:cs="Arial"/>
          <w:sz w:val="20"/>
          <w:szCs w:val="20"/>
          <w:lang w:eastAsia="nl-BE"/>
        </w:rPr>
        <w:fldChar w:fldCharType="end"/>
      </w:r>
      <w:r w:rsidR="00B433D3" w:rsidRPr="008A09C6">
        <w:rPr>
          <w:rFonts w:ascii="Arial" w:eastAsia="Times New Roman" w:hAnsi="Arial" w:cs="Arial"/>
          <w:sz w:val="20"/>
          <w:szCs w:val="20"/>
          <w:lang w:eastAsia="nl-BE"/>
        </w:rPr>
        <w:t xml:space="preserve"> </w:t>
      </w:r>
      <w:r w:rsidR="00B433D3" w:rsidRPr="008A09C6">
        <w:rPr>
          <w:rFonts w:ascii="Arial" w:hAnsi="Arial" w:cs="Arial"/>
          <w:color w:val="000000"/>
          <w:sz w:val="20"/>
          <w:szCs w:val="20"/>
          <w:shd w:val="clear" w:color="auto" w:fill="FFFFFF"/>
        </w:rPr>
        <w:t>shows good convergent validity of the</w:t>
      </w:r>
      <w:r w:rsidR="00201FC5" w:rsidRPr="008A09C6">
        <w:rPr>
          <w:rFonts w:ascii="Arial" w:hAnsi="Arial" w:cs="Arial"/>
          <w:color w:val="000000"/>
          <w:sz w:val="20"/>
          <w:szCs w:val="20"/>
          <w:shd w:val="clear" w:color="auto" w:fill="FFFFFF"/>
        </w:rPr>
        <w:t xml:space="preserve"> IPAQ sitting time item</w:t>
      </w:r>
      <w:r w:rsidR="00B433D3" w:rsidRPr="008A09C6">
        <w:rPr>
          <w:rFonts w:ascii="Arial" w:hAnsi="Arial" w:cs="Arial"/>
          <w:color w:val="000000"/>
          <w:sz w:val="20"/>
          <w:szCs w:val="20"/>
          <w:shd w:val="clear" w:color="auto" w:fill="FFFFFF"/>
        </w:rPr>
        <w:t xml:space="preserve"> with sedentary time measured with an Actigraph GT3X+ on weekdays (r = </w:t>
      </w:r>
      <w:r w:rsidR="00201FC5" w:rsidRPr="008A09C6">
        <w:rPr>
          <w:rFonts w:ascii="Arial" w:hAnsi="Arial" w:cs="Arial"/>
          <w:color w:val="000000"/>
          <w:sz w:val="20"/>
          <w:szCs w:val="20"/>
          <w:shd w:val="clear" w:color="auto" w:fill="FFFFFF"/>
        </w:rPr>
        <w:t>0.70</w:t>
      </w:r>
      <w:r w:rsidR="00B433D3" w:rsidRPr="008A09C6">
        <w:rPr>
          <w:rFonts w:ascii="Arial" w:hAnsi="Arial" w:cs="Arial"/>
          <w:color w:val="000000"/>
          <w:sz w:val="20"/>
          <w:szCs w:val="20"/>
          <w:shd w:val="clear" w:color="auto" w:fill="FFFFFF"/>
        </w:rPr>
        <w:t>) and fair levels of </w:t>
      </w:r>
      <w:r w:rsidR="00B433D3" w:rsidRPr="008A09C6">
        <w:rPr>
          <w:rStyle w:val="highlight"/>
          <w:rFonts w:ascii="Arial" w:hAnsi="Arial" w:cs="Arial"/>
          <w:color w:val="000000"/>
          <w:sz w:val="20"/>
          <w:szCs w:val="20"/>
          <w:shd w:val="clear" w:color="auto" w:fill="FFFFFF"/>
        </w:rPr>
        <w:t>validity</w:t>
      </w:r>
      <w:r w:rsidR="00201FC5" w:rsidRPr="008A09C6">
        <w:rPr>
          <w:rFonts w:ascii="Arial" w:hAnsi="Arial" w:cs="Arial"/>
          <w:color w:val="000000"/>
          <w:sz w:val="20"/>
          <w:szCs w:val="20"/>
          <w:shd w:val="clear" w:color="auto" w:fill="FFFFFF"/>
        </w:rPr>
        <w:t> (r = 0.26</w:t>
      </w:r>
      <w:r w:rsidR="00B433D3" w:rsidRPr="008A09C6">
        <w:rPr>
          <w:rFonts w:ascii="Arial" w:hAnsi="Arial" w:cs="Arial"/>
          <w:color w:val="000000"/>
          <w:sz w:val="20"/>
          <w:szCs w:val="20"/>
          <w:shd w:val="clear" w:color="auto" w:fill="FFFFFF"/>
        </w:rPr>
        <w:t>) on weekend days. </w:t>
      </w:r>
    </w:p>
    <w:p w14:paraId="6B6FF103" w14:textId="63E1E8C2" w:rsidR="00607BA8" w:rsidRPr="008A09C6" w:rsidRDefault="00AF2121" w:rsidP="00F703D0">
      <w:pPr>
        <w:spacing w:line="480" w:lineRule="auto"/>
        <w:rPr>
          <w:rFonts w:ascii="Arial" w:hAnsi="Arial" w:cs="Arial"/>
          <w:b/>
          <w:i/>
          <w:sz w:val="20"/>
          <w:szCs w:val="20"/>
        </w:rPr>
      </w:pPr>
      <w:r w:rsidRPr="008A09C6">
        <w:rPr>
          <w:rFonts w:ascii="Arial" w:hAnsi="Arial" w:cs="Arial"/>
          <w:b/>
          <w:i/>
          <w:sz w:val="20"/>
          <w:szCs w:val="20"/>
        </w:rPr>
        <w:t xml:space="preserve">Depressive </w:t>
      </w:r>
      <w:r w:rsidR="00607BA8" w:rsidRPr="008A09C6">
        <w:rPr>
          <w:rFonts w:ascii="Arial" w:hAnsi="Arial" w:cs="Arial"/>
          <w:b/>
          <w:i/>
          <w:sz w:val="20"/>
          <w:szCs w:val="20"/>
        </w:rPr>
        <w:t xml:space="preserve">symptoms </w:t>
      </w:r>
    </w:p>
    <w:p w14:paraId="3A0B5747" w14:textId="518BEC90" w:rsidR="0096352D" w:rsidRPr="008A09C6" w:rsidRDefault="0096352D" w:rsidP="006013A6">
      <w:pPr>
        <w:spacing w:line="480" w:lineRule="auto"/>
        <w:jc w:val="both"/>
        <w:rPr>
          <w:rFonts w:ascii="Arial" w:hAnsi="Arial" w:cs="Arial"/>
          <w:sz w:val="20"/>
          <w:szCs w:val="20"/>
        </w:rPr>
      </w:pPr>
      <w:r w:rsidRPr="008A09C6">
        <w:rPr>
          <w:rFonts w:ascii="Arial" w:hAnsi="Arial" w:cs="Arial"/>
          <w:sz w:val="20"/>
          <w:szCs w:val="20"/>
        </w:rPr>
        <w:t xml:space="preserve">The same method of assessment for </w:t>
      </w:r>
      <w:r w:rsidR="00AF2121" w:rsidRPr="008A09C6">
        <w:rPr>
          <w:rFonts w:ascii="Arial" w:hAnsi="Arial" w:cs="Arial"/>
          <w:sz w:val="20"/>
          <w:szCs w:val="20"/>
        </w:rPr>
        <w:t xml:space="preserve">depression </w:t>
      </w:r>
      <w:r w:rsidR="00460D6A" w:rsidRPr="008A09C6">
        <w:rPr>
          <w:rFonts w:ascii="Arial" w:hAnsi="Arial" w:cs="Arial"/>
          <w:sz w:val="20"/>
          <w:szCs w:val="20"/>
        </w:rPr>
        <w:t>at W1 and W</w:t>
      </w:r>
      <w:r w:rsidR="0018114B" w:rsidRPr="008A09C6">
        <w:rPr>
          <w:rFonts w:ascii="Arial" w:hAnsi="Arial" w:cs="Arial"/>
          <w:sz w:val="20"/>
          <w:szCs w:val="20"/>
        </w:rPr>
        <w:t>2</w:t>
      </w:r>
      <w:r w:rsidRPr="008A09C6">
        <w:rPr>
          <w:rFonts w:ascii="Arial" w:hAnsi="Arial" w:cs="Arial"/>
          <w:sz w:val="20"/>
          <w:szCs w:val="20"/>
        </w:rPr>
        <w:t xml:space="preserve"> were employed. The scale used for depressive symptoms was the 20-item Center for Epidemiologic Studies Depression (CES-D) </w:t>
      </w:r>
      <w:r w:rsidRPr="008A09C6">
        <w:rPr>
          <w:rFonts w:ascii="Arial" w:hAnsi="Arial" w:cs="Arial"/>
          <w:sz w:val="20"/>
          <w:szCs w:val="20"/>
        </w:rPr>
        <w:fldChar w:fldCharType="begin"/>
      </w:r>
      <w:r w:rsidR="004B284A" w:rsidRPr="008A09C6">
        <w:rPr>
          <w:rFonts w:ascii="Arial" w:hAnsi="Arial" w:cs="Arial"/>
          <w:sz w:val="20"/>
          <w:szCs w:val="20"/>
        </w:rPr>
        <w:instrText xml:space="preserve"> ADDIN EN.CITE &lt;EndNote&gt;&lt;Cite&gt;&lt;Author&gt;Radloff&lt;/Author&gt;&lt;Year&gt;1977&lt;/Year&gt;&lt;RecNum&gt;30&lt;/RecNum&gt;&lt;DisplayText&gt;(Radloff, 1977)&lt;/DisplayText&gt;&lt;record&gt;&lt;rec-number&gt;30&lt;/rec-number&gt;&lt;foreign-keys&gt;&lt;key app="EN" db-id="0pt2px2dpxf2die0rs8vesd5az02tsrst9zz"&gt;30&lt;/key&gt;&lt;/foreign-keys&gt;&lt;ref-type name="Journal Article"&gt;17&lt;/ref-type&gt;&lt;contributors&gt;&lt;authors&gt;&lt;author&gt;Lenore Sawyer Radloff&lt;/author&gt;&lt;/authors&gt;&lt;/contributors&gt;&lt;titles&gt;&lt;title&gt;The CES-D Scale:A Self-Report Depression Scale for Research in the General Population&lt;/title&gt;&lt;secondary-title&gt;Applied Psychological Measurement&lt;/secondary-title&gt;&lt;/titles&gt;&lt;pages&gt;385-401&lt;/pages&gt;&lt;volume&gt;1&lt;/volume&gt;&lt;number&gt;3&lt;/number&gt;&lt;dates&gt;&lt;year&gt;1977&lt;/year&gt;&lt;/dates&gt;&lt;urls&gt;&lt;related-urls&gt;&lt;url&gt;http://journals.sagepub.com/doi/abs/10.1177/014662167700100306&lt;/url&gt;&lt;/related-urls&gt;&lt;/urls&gt;&lt;electronic-resource-num&gt;10.1177/014662167700100306&lt;/electronic-resource-num&gt;&lt;/record&gt;&lt;/Cite&gt;&lt;/EndNote&gt;</w:instrText>
      </w:r>
      <w:r w:rsidRPr="008A09C6">
        <w:rPr>
          <w:rFonts w:ascii="Arial" w:hAnsi="Arial" w:cs="Arial"/>
          <w:sz w:val="20"/>
          <w:szCs w:val="20"/>
        </w:rPr>
        <w:fldChar w:fldCharType="separate"/>
      </w:r>
      <w:r w:rsidR="004B284A" w:rsidRPr="008A09C6">
        <w:rPr>
          <w:rFonts w:ascii="Arial" w:hAnsi="Arial" w:cs="Arial"/>
          <w:noProof/>
          <w:sz w:val="20"/>
          <w:szCs w:val="20"/>
        </w:rPr>
        <w:t>(Radloff, 1977)</w:t>
      </w:r>
      <w:r w:rsidRPr="008A09C6">
        <w:rPr>
          <w:rFonts w:ascii="Arial" w:hAnsi="Arial" w:cs="Arial"/>
          <w:sz w:val="20"/>
          <w:szCs w:val="20"/>
        </w:rPr>
        <w:fldChar w:fldCharType="end"/>
      </w:r>
      <w:r w:rsidRPr="008A09C6">
        <w:rPr>
          <w:rFonts w:ascii="Arial" w:hAnsi="Arial" w:cs="Arial"/>
          <w:sz w:val="20"/>
          <w:szCs w:val="20"/>
        </w:rPr>
        <w:t xml:space="preserve">, which assesses symptoms experienced in the seven days preceding the survey. The 20 items were scored on scales from 0 (rarely or none of the time, less than one day in the week) to 3 (most or all of the time, five to seven days in the week) with four items reverse coded (recoded so that all items were based on the same scale). Scores were summed to create a scale that ranged from 0 to 60, with higher scores indicating more depressive symptoms. The validity of the CES-D scale as a measure of depression in community-dwelling older </w:t>
      </w:r>
      <w:r w:rsidR="00431A22" w:rsidRPr="008A09C6">
        <w:rPr>
          <w:rFonts w:ascii="Arial" w:hAnsi="Arial" w:cs="Arial"/>
          <w:sz w:val="20"/>
          <w:szCs w:val="20"/>
        </w:rPr>
        <w:t xml:space="preserve">adults has been well-documented in older populations </w:t>
      </w:r>
      <w:r w:rsidR="00431A22" w:rsidRPr="008A09C6">
        <w:rPr>
          <w:rFonts w:ascii="Arial" w:hAnsi="Arial" w:cs="Arial"/>
          <w:sz w:val="20"/>
          <w:szCs w:val="20"/>
        </w:rPr>
        <w:fldChar w:fldCharType="begin"/>
      </w:r>
      <w:r w:rsidR="00431A22" w:rsidRPr="008A09C6">
        <w:rPr>
          <w:rFonts w:ascii="Arial" w:hAnsi="Arial" w:cs="Arial"/>
          <w:sz w:val="20"/>
          <w:szCs w:val="20"/>
        </w:rPr>
        <w:instrText xml:space="preserve"> ADDIN EN.CITE &lt;EndNote&gt;&lt;Cite&gt;&lt;Author&gt;Cosco&lt;/Author&gt;&lt;Year&gt;2019&lt;/Year&gt;&lt;RecNum&gt;3901&lt;/RecNum&gt;&lt;DisplayText&gt;(Cosco et al., 2019)&lt;/DisplayText&gt;&lt;record&gt;&lt;rec-number&gt;3901&lt;/rec-number&gt;&lt;foreign-keys&gt;&lt;key app="EN" db-id="vztrr2pxoswezaedfpsvdxvvx0wff0paassr" timestamp="1567259341"&gt;3901&lt;/key&gt;&lt;/foreign-keys&gt;&lt;ref-type name="Journal Article"&gt;17&lt;/ref-type&gt;&lt;contributors&gt;&lt;authors&gt;&lt;author&gt;Cosco, Theodore D&lt;/author&gt;&lt;author&gt;Lachance, Chantelle C&lt;/author&gt;&lt;author&gt;Blodgett, Joanna M&lt;/author&gt;&lt;author&gt;Stubbs, Brendon&lt;/author&gt;&lt;author&gt;Co, Melissa&lt;/author&gt;&lt;author&gt;Veronese, Nicola&lt;/author&gt;&lt;author&gt;Wu, Yu-Tzu&lt;/author&gt;&lt;author&gt;Prina, A Matthew %J Aging&lt;/author&gt;&lt;author&gt;mental health&lt;/author&gt;&lt;/authors&gt;&lt;/contributors&gt;&lt;titles&gt;&lt;title&gt;Latent structure of the Centre for Epidemiologic Studies Depression Scale (CES-D) in older adult populations: a systematic review&lt;/title&gt;&lt;/titles&gt;&lt;pages&gt;1-5&lt;/pages&gt;&lt;dates&gt;&lt;year&gt;2019&lt;/year&gt;&lt;/dates&gt;&lt;isbn&gt;1360-7863&lt;/isbn&gt;&lt;urls&gt;&lt;/urls&gt;&lt;/record&gt;&lt;/Cite&gt;&lt;/EndNote&gt;</w:instrText>
      </w:r>
      <w:r w:rsidR="00431A22" w:rsidRPr="008A09C6">
        <w:rPr>
          <w:rFonts w:ascii="Arial" w:hAnsi="Arial" w:cs="Arial"/>
          <w:sz w:val="20"/>
          <w:szCs w:val="20"/>
        </w:rPr>
        <w:fldChar w:fldCharType="separate"/>
      </w:r>
      <w:r w:rsidR="00431A22" w:rsidRPr="008A09C6">
        <w:rPr>
          <w:rFonts w:ascii="Arial" w:hAnsi="Arial" w:cs="Arial"/>
          <w:noProof/>
          <w:sz w:val="20"/>
          <w:szCs w:val="20"/>
        </w:rPr>
        <w:t>(Cosco et al., 2019)</w:t>
      </w:r>
      <w:r w:rsidR="00431A22" w:rsidRPr="008A09C6">
        <w:rPr>
          <w:rFonts w:ascii="Arial" w:hAnsi="Arial" w:cs="Arial"/>
          <w:sz w:val="20"/>
          <w:szCs w:val="20"/>
        </w:rPr>
        <w:fldChar w:fldCharType="end"/>
      </w:r>
      <w:r w:rsidRPr="008A09C6">
        <w:rPr>
          <w:rFonts w:ascii="Arial" w:hAnsi="Arial" w:cs="Arial"/>
          <w:sz w:val="20"/>
          <w:szCs w:val="20"/>
        </w:rPr>
        <w:t>. A positive screen for depression was defined as a cut</w:t>
      </w:r>
      <w:r w:rsidR="005443E8" w:rsidRPr="008A09C6">
        <w:rPr>
          <w:rFonts w:ascii="Arial" w:hAnsi="Arial" w:cs="Arial"/>
          <w:sz w:val="20"/>
          <w:szCs w:val="20"/>
        </w:rPr>
        <w:t>-</w:t>
      </w:r>
      <w:r w:rsidRPr="008A09C6">
        <w:rPr>
          <w:rFonts w:ascii="Arial" w:hAnsi="Arial" w:cs="Arial"/>
          <w:sz w:val="20"/>
          <w:szCs w:val="20"/>
        </w:rPr>
        <w:t xml:space="preserve">off score ≥16. This cut-off point has been associated with 100% sensitivity and 88% specificity for major depression in community-dwelling older adults </w:t>
      </w:r>
      <w:r w:rsidRPr="008A09C6">
        <w:rPr>
          <w:rFonts w:ascii="Arial" w:hAnsi="Arial" w:cs="Arial"/>
          <w:sz w:val="20"/>
          <w:szCs w:val="20"/>
        </w:rPr>
        <w:fldChar w:fldCharType="begin">
          <w:fldData xml:space="preserve">PEVuZE5vdGU+PENpdGU+PEF1dGhvcj5CZWVrbWFuPC9BdXRob3I+PFllYXI+MTk5NzwvWWVhcj48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</w:fldData>
        </w:fldChar>
      </w:r>
      <w:r w:rsidR="004B284A" w:rsidRPr="008A09C6">
        <w:rPr>
          <w:rFonts w:ascii="Arial" w:hAnsi="Arial" w:cs="Arial"/>
          <w:sz w:val="20"/>
          <w:szCs w:val="20"/>
        </w:rPr>
        <w:instrText xml:space="preserve"> ADDIN EN.CITE </w:instrText>
      </w:r>
      <w:r w:rsidR="004B284A" w:rsidRPr="008A09C6">
        <w:rPr>
          <w:rFonts w:ascii="Arial" w:hAnsi="Arial" w:cs="Arial"/>
          <w:sz w:val="20"/>
          <w:szCs w:val="20"/>
        </w:rPr>
        <w:fldChar w:fldCharType="begin">
          <w:fldData xml:space="preserve">PEVuZE5vdGU+PENpdGU+PEF1dGhvcj5CZWVrbWFuPC9BdXRob3I+PFllYXI+MTk5NzwvWWVhcj48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</w:fldData>
        </w:fldChar>
      </w:r>
      <w:r w:rsidR="004B284A" w:rsidRPr="008A09C6">
        <w:rPr>
          <w:rFonts w:ascii="Arial" w:hAnsi="Arial" w:cs="Arial"/>
          <w:sz w:val="20"/>
          <w:szCs w:val="20"/>
        </w:rPr>
        <w:instrText xml:space="preserve"> ADDIN EN.CITE.DATA </w:instrText>
      </w:r>
      <w:r w:rsidR="004B284A" w:rsidRPr="008A09C6">
        <w:rPr>
          <w:rFonts w:ascii="Arial" w:hAnsi="Arial" w:cs="Arial"/>
          <w:sz w:val="20"/>
          <w:szCs w:val="20"/>
        </w:rPr>
      </w:r>
      <w:r w:rsidR="004B284A" w:rsidRPr="008A09C6">
        <w:rPr>
          <w:rFonts w:ascii="Arial" w:hAnsi="Arial" w:cs="Arial"/>
          <w:sz w:val="20"/>
          <w:szCs w:val="20"/>
        </w:rPr>
        <w:fldChar w:fldCharType="end"/>
      </w:r>
      <w:r w:rsidRPr="008A09C6">
        <w:rPr>
          <w:rFonts w:ascii="Arial" w:hAnsi="Arial" w:cs="Arial"/>
          <w:sz w:val="20"/>
          <w:szCs w:val="20"/>
        </w:rPr>
      </w:r>
      <w:r w:rsidRPr="008A09C6">
        <w:rPr>
          <w:rFonts w:ascii="Arial" w:hAnsi="Arial" w:cs="Arial"/>
          <w:sz w:val="20"/>
          <w:szCs w:val="20"/>
        </w:rPr>
        <w:fldChar w:fldCharType="separate"/>
      </w:r>
      <w:r w:rsidR="004B284A" w:rsidRPr="008A09C6">
        <w:rPr>
          <w:rFonts w:ascii="Arial" w:hAnsi="Arial" w:cs="Arial"/>
          <w:noProof/>
          <w:sz w:val="20"/>
          <w:szCs w:val="20"/>
        </w:rPr>
        <w:t>(Beekman et al., 1997)</w:t>
      </w:r>
      <w:r w:rsidRPr="008A09C6">
        <w:rPr>
          <w:rFonts w:ascii="Arial" w:hAnsi="Arial" w:cs="Arial"/>
          <w:sz w:val="20"/>
          <w:szCs w:val="20"/>
        </w:rPr>
        <w:fldChar w:fldCharType="end"/>
      </w:r>
      <w:r w:rsidRPr="008A09C6">
        <w:rPr>
          <w:rFonts w:ascii="Arial" w:hAnsi="Arial" w:cs="Arial"/>
          <w:sz w:val="20"/>
          <w:szCs w:val="20"/>
        </w:rPr>
        <w:t xml:space="preserve">. </w:t>
      </w:r>
    </w:p>
    <w:p w14:paraId="04C1E463" w14:textId="77777777" w:rsidR="00B7424B" w:rsidRPr="008A09C6" w:rsidRDefault="00B7424B" w:rsidP="00F703D0">
      <w:pPr>
        <w:spacing w:line="480" w:lineRule="auto"/>
        <w:rPr>
          <w:rFonts w:ascii="Arial" w:hAnsi="Arial" w:cs="Arial"/>
          <w:sz w:val="20"/>
          <w:szCs w:val="20"/>
        </w:rPr>
      </w:pPr>
    </w:p>
    <w:p w14:paraId="3D036D3D" w14:textId="47828757" w:rsidR="00607BA8" w:rsidRPr="008A09C6" w:rsidRDefault="00607BA8" w:rsidP="008B41FB">
      <w:pPr>
        <w:autoSpaceDE w:val="0"/>
        <w:autoSpaceDN w:val="0"/>
        <w:adjustRightInd w:val="0"/>
        <w:spacing w:line="480" w:lineRule="auto"/>
        <w:rPr>
          <w:rFonts w:ascii="Arial" w:hAnsi="Arial" w:cs="Arial"/>
          <w:b/>
          <w:i/>
          <w:sz w:val="20"/>
          <w:szCs w:val="20"/>
        </w:rPr>
      </w:pPr>
      <w:r w:rsidRPr="008A09C6">
        <w:rPr>
          <w:rFonts w:ascii="Arial" w:hAnsi="Arial" w:cs="Arial"/>
          <w:b/>
          <w:i/>
          <w:sz w:val="20"/>
          <w:szCs w:val="20"/>
        </w:rPr>
        <w:t>Control variables</w:t>
      </w:r>
    </w:p>
    <w:p w14:paraId="6715DDD6" w14:textId="4E0C958E" w:rsidR="008F0399" w:rsidRPr="008A09C6" w:rsidRDefault="00F84E42" w:rsidP="006013A6">
      <w:pPr>
        <w:autoSpaceDE w:val="0"/>
        <w:autoSpaceDN w:val="0"/>
        <w:adjustRightInd w:val="0"/>
        <w:spacing w:line="480" w:lineRule="auto"/>
        <w:jc w:val="both"/>
        <w:rPr>
          <w:rFonts w:ascii="Arial" w:hAnsi="Arial" w:cs="Arial"/>
          <w:color w:val="000000"/>
          <w:sz w:val="20"/>
          <w:szCs w:val="20"/>
        </w:rPr>
      </w:pPr>
      <w:r w:rsidRPr="008A09C6">
        <w:rPr>
          <w:rFonts w:ascii="Arial" w:eastAsia="LiberationSerif" w:hAnsi="Arial" w:cs="Arial"/>
          <w:color w:val="000000"/>
          <w:sz w:val="20"/>
          <w:szCs w:val="20"/>
        </w:rPr>
        <w:t>The selection of control variables was based on past literature</w:t>
      </w:r>
      <w:r w:rsidR="007E1D3F" w:rsidRPr="008A09C6">
        <w:rPr>
          <w:rFonts w:ascii="Arial" w:eastAsia="LiberationSerif" w:hAnsi="Arial" w:cs="Arial"/>
          <w:color w:val="000000"/>
          <w:sz w:val="20"/>
          <w:szCs w:val="20"/>
        </w:rPr>
        <w:t xml:space="preserve"> </w:t>
      </w:r>
      <w:r w:rsidR="00434B72" w:rsidRPr="008A09C6">
        <w:rPr>
          <w:rFonts w:ascii="Arial" w:eastAsia="LiberationSerif" w:hAnsi="Arial" w:cs="Arial"/>
          <w:color w:val="000000"/>
          <w:sz w:val="20"/>
          <w:szCs w:val="20"/>
        </w:rPr>
        <w:fldChar w:fldCharType="begin">
          <w:fldData xml:space="preserve">PEVuZE5vdGU+PENpdGU+PEF1dGhvcj5TdHViYnM8L0F1dGhvcj48WWVhcj4yMDE4PC9ZZWFyPjxS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</w:fldData>
        </w:fldChar>
      </w:r>
      <w:r w:rsidR="0039193B" w:rsidRPr="008A09C6">
        <w:rPr>
          <w:rFonts w:ascii="Arial" w:eastAsia="LiberationSerif" w:hAnsi="Arial" w:cs="Arial"/>
          <w:color w:val="000000"/>
          <w:sz w:val="20"/>
          <w:szCs w:val="20"/>
        </w:rPr>
        <w:instrText xml:space="preserve"> ADDIN EN.CITE </w:instrText>
      </w:r>
      <w:r w:rsidR="0039193B" w:rsidRPr="008A09C6">
        <w:rPr>
          <w:rFonts w:ascii="Arial" w:eastAsia="LiberationSerif" w:hAnsi="Arial" w:cs="Arial"/>
          <w:color w:val="000000"/>
          <w:sz w:val="20"/>
          <w:szCs w:val="20"/>
        </w:rPr>
        <w:fldChar w:fldCharType="begin">
          <w:fldData xml:space="preserve">PEVuZE5vdGU+PENpdGU+PEF1dGhvcj5TdHViYnM8L0F1dGhvcj48WWVhcj4yMDE4PC9ZZWFyPjxS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</w:fldData>
        </w:fldChar>
      </w:r>
      <w:r w:rsidR="0039193B" w:rsidRPr="008A09C6">
        <w:rPr>
          <w:rFonts w:ascii="Arial" w:eastAsia="LiberationSerif" w:hAnsi="Arial" w:cs="Arial"/>
          <w:color w:val="000000"/>
          <w:sz w:val="20"/>
          <w:szCs w:val="20"/>
        </w:rPr>
        <w:instrText xml:space="preserve"> ADDIN EN.CITE.DATA </w:instrText>
      </w:r>
      <w:r w:rsidR="0039193B" w:rsidRPr="008A09C6">
        <w:rPr>
          <w:rFonts w:ascii="Arial" w:eastAsia="LiberationSerif" w:hAnsi="Arial" w:cs="Arial"/>
          <w:color w:val="000000"/>
          <w:sz w:val="20"/>
          <w:szCs w:val="20"/>
        </w:rPr>
      </w:r>
      <w:r w:rsidR="0039193B" w:rsidRPr="008A09C6">
        <w:rPr>
          <w:rFonts w:ascii="Arial" w:eastAsia="LiberationSerif" w:hAnsi="Arial" w:cs="Arial"/>
          <w:color w:val="000000"/>
          <w:sz w:val="20"/>
          <w:szCs w:val="20"/>
        </w:rPr>
        <w:fldChar w:fldCharType="end"/>
      </w:r>
      <w:r w:rsidR="00434B72" w:rsidRPr="008A09C6">
        <w:rPr>
          <w:rFonts w:ascii="Arial" w:eastAsia="LiberationSerif" w:hAnsi="Arial" w:cs="Arial"/>
          <w:color w:val="000000"/>
          <w:sz w:val="20"/>
          <w:szCs w:val="20"/>
        </w:rPr>
      </w:r>
      <w:r w:rsidR="00434B72" w:rsidRPr="008A09C6">
        <w:rPr>
          <w:rFonts w:ascii="Arial" w:eastAsia="LiberationSerif" w:hAnsi="Arial" w:cs="Arial"/>
          <w:color w:val="000000"/>
          <w:sz w:val="20"/>
          <w:szCs w:val="20"/>
        </w:rPr>
        <w:fldChar w:fldCharType="separate"/>
      </w:r>
      <w:r w:rsidR="0039193B" w:rsidRPr="008A09C6">
        <w:rPr>
          <w:rFonts w:ascii="Arial" w:eastAsia="LiberationSerif" w:hAnsi="Arial" w:cs="Arial"/>
          <w:noProof/>
          <w:color w:val="000000"/>
          <w:sz w:val="20"/>
          <w:szCs w:val="20"/>
        </w:rPr>
        <w:t>(Stubbs et al., 2018a)</w:t>
      </w:r>
      <w:r w:rsidR="00434B72" w:rsidRPr="008A09C6">
        <w:rPr>
          <w:rFonts w:ascii="Arial" w:eastAsia="LiberationSerif" w:hAnsi="Arial" w:cs="Arial"/>
          <w:color w:val="000000"/>
          <w:sz w:val="20"/>
          <w:szCs w:val="20"/>
        </w:rPr>
        <w:fldChar w:fldCharType="end"/>
      </w:r>
      <w:r w:rsidRPr="008A09C6">
        <w:rPr>
          <w:rFonts w:ascii="Arial" w:eastAsia="LiberationSerif" w:hAnsi="Arial" w:cs="Arial"/>
          <w:color w:val="000000"/>
          <w:sz w:val="20"/>
          <w:szCs w:val="20"/>
        </w:rPr>
        <w:t xml:space="preserve">. </w:t>
      </w:r>
      <w:r w:rsidR="00436968" w:rsidRPr="008A09C6">
        <w:rPr>
          <w:rFonts w:ascii="Arial" w:eastAsia="LiberationSerif" w:hAnsi="Arial" w:cs="Arial"/>
          <w:color w:val="000000"/>
          <w:sz w:val="20"/>
          <w:szCs w:val="20"/>
        </w:rPr>
        <w:t xml:space="preserve">All control variables were assessed at W1. </w:t>
      </w:r>
      <w:r w:rsidR="0096352D" w:rsidRPr="008A09C6">
        <w:rPr>
          <w:rFonts w:ascii="Arial" w:hAnsi="Arial" w:cs="Arial"/>
          <w:sz w:val="20"/>
          <w:szCs w:val="20"/>
        </w:rPr>
        <w:t xml:space="preserve">Sociodemographic characteristics included sex, age, </w:t>
      </w:r>
      <w:r w:rsidR="00A72FB2" w:rsidRPr="008A09C6">
        <w:rPr>
          <w:rFonts w:ascii="Arial" w:hAnsi="Arial" w:cs="Arial"/>
          <w:sz w:val="20"/>
          <w:szCs w:val="20"/>
        </w:rPr>
        <w:t>and</w:t>
      </w:r>
      <w:r w:rsidR="008E66D2" w:rsidRPr="008A09C6">
        <w:rPr>
          <w:rFonts w:ascii="Arial" w:hAnsi="Arial" w:cs="Arial"/>
          <w:sz w:val="20"/>
          <w:szCs w:val="20"/>
        </w:rPr>
        <w:t xml:space="preserve"> social class</w:t>
      </w:r>
      <w:r w:rsidR="00A72FB2" w:rsidRPr="008A09C6">
        <w:rPr>
          <w:rFonts w:ascii="Arial" w:hAnsi="Arial" w:cs="Arial"/>
          <w:sz w:val="20"/>
          <w:szCs w:val="20"/>
        </w:rPr>
        <w:t>.</w:t>
      </w:r>
      <w:r w:rsidR="008E66D2" w:rsidRPr="008A09C6">
        <w:rPr>
          <w:rFonts w:ascii="Arial" w:hAnsi="Arial" w:cs="Arial"/>
          <w:sz w:val="20"/>
          <w:szCs w:val="20"/>
        </w:rPr>
        <w:t xml:space="preserve"> The European Socioeconomic Classification scheme was used to classify participants into 7 categories of social class</w:t>
      </w:r>
      <w:r w:rsidR="00A2523A" w:rsidRPr="008A09C6">
        <w:rPr>
          <w:rFonts w:ascii="Arial" w:hAnsi="Arial" w:cs="Arial"/>
          <w:sz w:val="20"/>
          <w:szCs w:val="20"/>
        </w:rPr>
        <w:t xml:space="preserve"> </w:t>
      </w:r>
      <w:r w:rsidR="004E26FF" w:rsidRPr="008A09C6">
        <w:rPr>
          <w:rFonts w:ascii="Arial" w:hAnsi="Arial" w:cs="Arial"/>
          <w:sz w:val="20"/>
          <w:szCs w:val="20"/>
        </w:rPr>
        <w:fldChar w:fldCharType="begin"/>
      </w:r>
      <w:r w:rsidR="004E26FF" w:rsidRPr="008A09C6">
        <w:rPr>
          <w:rFonts w:ascii="Arial" w:hAnsi="Arial" w:cs="Arial"/>
          <w:sz w:val="20"/>
          <w:szCs w:val="20"/>
        </w:rPr>
        <w:instrText xml:space="preserve"> ADDIN EN.CITE &lt;EndNote&gt;&lt;Cite&gt;&lt;Author&gt;Rose&lt;/Author&gt;&lt;Year&gt;2007&lt;/Year&gt;&lt;RecNum&gt;3910&lt;/RecNum&gt;&lt;DisplayText&gt;(Rose and Harrison, 2007)&lt;/DisplayText&gt;&lt;record&gt;&lt;rec-number&gt;3910&lt;/rec-number&gt;&lt;foreign-keys&gt;&lt;key app="EN" db-id="vztrr2pxoswezaedfpsvdxvvx0wff0paassr" timestamp="1571213585"&gt;3910&lt;/key&gt;&lt;/foreign-keys&gt;&lt;ref-type name="Journal Article"&gt;17&lt;/ref-type&gt;&lt;contributors&gt;&lt;authors&gt;&lt;author&gt;Rose, David&lt;/author&gt;&lt;author&gt;Harrison, Eric %J European Societies&lt;/author&gt;&lt;/authors&gt;&lt;/contributors&gt;&lt;titles&gt;&lt;title&gt;The European socio-economic classification: a new social class schema for comparative European research&lt;/title&gt;&lt;/titles&gt;&lt;pages&gt;459-490&lt;/pages&gt;&lt;volume&gt;9&lt;/volume&gt;&lt;number&gt;3&lt;/number&gt;&lt;dates&gt;&lt;year&gt;2007&lt;/year&gt;&lt;/dates&gt;&lt;isbn&gt;1461-6696&lt;/isbn&gt;&lt;urls&gt;&lt;/urls&gt;&lt;/record&gt;&lt;/Cite&gt;&lt;/EndNote&gt;</w:instrText>
      </w:r>
      <w:r w:rsidR="004E26FF" w:rsidRPr="008A09C6">
        <w:rPr>
          <w:rFonts w:ascii="Arial" w:hAnsi="Arial" w:cs="Arial"/>
          <w:sz w:val="20"/>
          <w:szCs w:val="20"/>
        </w:rPr>
        <w:fldChar w:fldCharType="separate"/>
      </w:r>
      <w:r w:rsidR="004E26FF" w:rsidRPr="008A09C6">
        <w:rPr>
          <w:rFonts w:ascii="Arial" w:hAnsi="Arial" w:cs="Arial"/>
          <w:noProof/>
          <w:sz w:val="20"/>
          <w:szCs w:val="20"/>
        </w:rPr>
        <w:t>(Rose and Harrison, 2007)</w:t>
      </w:r>
      <w:r w:rsidR="004E26FF" w:rsidRPr="008A09C6">
        <w:rPr>
          <w:rFonts w:ascii="Arial" w:hAnsi="Arial" w:cs="Arial"/>
          <w:sz w:val="20"/>
          <w:szCs w:val="20"/>
        </w:rPr>
        <w:fldChar w:fldCharType="end"/>
      </w:r>
      <w:r w:rsidR="004E26FF" w:rsidRPr="008A09C6">
        <w:rPr>
          <w:rFonts w:ascii="Arial" w:hAnsi="Arial" w:cs="Arial"/>
          <w:sz w:val="20"/>
          <w:szCs w:val="20"/>
        </w:rPr>
        <w:t>.</w:t>
      </w:r>
      <w:r w:rsidR="008E66D2" w:rsidRPr="008A09C6">
        <w:rPr>
          <w:rFonts w:ascii="Arial" w:hAnsi="Arial" w:cs="Arial"/>
          <w:sz w:val="20"/>
          <w:szCs w:val="20"/>
        </w:rPr>
        <w:t xml:space="preserve"> </w:t>
      </w:r>
      <w:r w:rsidR="00A2523A" w:rsidRPr="008A09C6">
        <w:rPr>
          <w:rFonts w:ascii="Arial" w:hAnsi="Arial" w:cs="Arial"/>
          <w:sz w:val="20"/>
          <w:szCs w:val="20"/>
        </w:rPr>
        <w:t>Specifically, the categories included professional workers, managerial and technical, non-manual, skilled manual, semi-skilled, unskilled, and farmers. Those who were not i</w:t>
      </w:r>
      <w:r w:rsidR="004E26FF" w:rsidRPr="008A09C6">
        <w:rPr>
          <w:rFonts w:ascii="Arial" w:hAnsi="Arial" w:cs="Arial"/>
          <w:sz w:val="20"/>
          <w:szCs w:val="20"/>
        </w:rPr>
        <w:t>n paid employment were categoriz</w:t>
      </w:r>
      <w:r w:rsidR="00A2523A" w:rsidRPr="008A09C6">
        <w:rPr>
          <w:rFonts w:ascii="Arial" w:hAnsi="Arial" w:cs="Arial"/>
          <w:sz w:val="20"/>
          <w:szCs w:val="20"/>
        </w:rPr>
        <w:t xml:space="preserve">ed as “not working”. </w:t>
      </w:r>
    </w:p>
    <w:p w14:paraId="35E8889C" w14:textId="66C78215" w:rsidR="00403A9D" w:rsidRPr="008A09C6" w:rsidRDefault="00D91DBB" w:rsidP="006013A6">
      <w:pPr>
        <w:autoSpaceDE w:val="0"/>
        <w:autoSpaceDN w:val="0"/>
        <w:adjustRightInd w:val="0"/>
        <w:spacing w:line="480" w:lineRule="auto"/>
        <w:ind w:firstLine="720"/>
        <w:jc w:val="both"/>
        <w:rPr>
          <w:rFonts w:ascii="Arial" w:hAnsi="Arial" w:cs="Arial"/>
          <w:sz w:val="20"/>
          <w:szCs w:val="20"/>
        </w:rPr>
      </w:pPr>
      <w:r w:rsidRPr="008A09C6">
        <w:rPr>
          <w:rFonts w:ascii="Arial" w:hAnsi="Arial" w:cs="Arial"/>
          <w:sz w:val="20"/>
          <w:szCs w:val="20"/>
        </w:rPr>
        <w:t xml:space="preserve">Other control variables included </w:t>
      </w:r>
      <w:r w:rsidR="00D11985" w:rsidRPr="008A09C6">
        <w:rPr>
          <w:rFonts w:ascii="Arial" w:hAnsi="Arial" w:cs="Arial"/>
          <w:sz w:val="20"/>
          <w:szCs w:val="20"/>
        </w:rPr>
        <w:t xml:space="preserve">smoking, physical activity, mobility, pain, cognitive function, chronic physical conditions, disability, anxiety, loneliness, and social network. </w:t>
      </w:r>
      <w:r w:rsidR="00A03799" w:rsidRPr="008A09C6">
        <w:rPr>
          <w:rFonts w:ascii="Arial" w:hAnsi="Arial" w:cs="Arial"/>
          <w:sz w:val="20"/>
          <w:szCs w:val="20"/>
        </w:rPr>
        <w:t xml:space="preserve">Smoking status was categorized as current smoking or not (i.e., quit or never). </w:t>
      </w:r>
      <w:r w:rsidR="00A03799" w:rsidRPr="008A09C6">
        <w:rPr>
          <w:rFonts w:ascii="Arial" w:hAnsi="Arial" w:cs="Arial"/>
          <w:color w:val="000000"/>
          <w:sz w:val="20"/>
          <w:szCs w:val="20"/>
        </w:rPr>
        <w:t>Physical activity was measured with the IPAQ-SF. Participants were classified as having low levels of physical activity if they did not meet the WHO physical activity guidelines (i.e., at least 150 min/week of moderate physical activity or 75 min/week of vigorous physical activity or 600 metaboli</w:t>
      </w:r>
      <w:r w:rsidR="00586846" w:rsidRPr="008A09C6">
        <w:rPr>
          <w:rFonts w:ascii="Arial" w:hAnsi="Arial" w:cs="Arial"/>
          <w:color w:val="000000"/>
          <w:sz w:val="20"/>
          <w:szCs w:val="20"/>
        </w:rPr>
        <w:t>c equivalents (MET</w:t>
      </w:r>
      <w:r w:rsidR="00A03799" w:rsidRPr="008A09C6">
        <w:rPr>
          <w:rFonts w:ascii="Arial" w:hAnsi="Arial" w:cs="Arial"/>
          <w:color w:val="000000"/>
          <w:sz w:val="20"/>
          <w:szCs w:val="20"/>
        </w:rPr>
        <w:t xml:space="preserve">) min of weekly moderate-to-vigorous physical activity) </w:t>
      </w:r>
      <w:r w:rsidR="00A03799" w:rsidRPr="008A09C6">
        <w:rPr>
          <w:rFonts w:ascii="Arial" w:hAnsi="Arial" w:cs="Arial"/>
          <w:color w:val="000000"/>
          <w:sz w:val="20"/>
          <w:szCs w:val="20"/>
        </w:rPr>
        <w:fldChar w:fldCharType="begin">
          <w:fldData xml:space="preserve">PEVuZE5vdGU+PENpdGU+PEF1dGhvcj5NY0Rvd2VsbDwvQXV0aG9yPjxZZWFyPjIwMTg8L1llYXI+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==
</w:fldData>
        </w:fldChar>
      </w:r>
      <w:r w:rsidR="00A03799" w:rsidRPr="008A09C6">
        <w:rPr>
          <w:rFonts w:ascii="Arial" w:hAnsi="Arial" w:cs="Arial"/>
          <w:color w:val="000000"/>
          <w:sz w:val="20"/>
          <w:szCs w:val="20"/>
        </w:rPr>
        <w:instrText xml:space="preserve"> ADDIN EN.CITE </w:instrText>
      </w:r>
      <w:r w:rsidR="00A03799" w:rsidRPr="008A09C6">
        <w:rPr>
          <w:rFonts w:ascii="Arial" w:hAnsi="Arial" w:cs="Arial"/>
          <w:color w:val="000000"/>
          <w:sz w:val="20"/>
          <w:szCs w:val="20"/>
        </w:rPr>
        <w:fldChar w:fldCharType="begin">
          <w:fldData xml:space="preserve">PEVuZE5vdGU+PENpdGU+PEF1dGhvcj5NY0Rvd2VsbDwvQXV0aG9yPjxZZWFyPjIwMTg8L1llYXI+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==
</w:fldData>
        </w:fldChar>
      </w:r>
      <w:r w:rsidR="00A03799" w:rsidRPr="008A09C6">
        <w:rPr>
          <w:rFonts w:ascii="Arial" w:hAnsi="Arial" w:cs="Arial"/>
          <w:color w:val="000000"/>
          <w:sz w:val="20"/>
          <w:szCs w:val="20"/>
        </w:rPr>
        <w:instrText xml:space="preserve"> ADDIN EN.CITE.DATA </w:instrText>
      </w:r>
      <w:r w:rsidR="00A03799" w:rsidRPr="008A09C6">
        <w:rPr>
          <w:rFonts w:ascii="Arial" w:hAnsi="Arial" w:cs="Arial"/>
          <w:color w:val="000000"/>
          <w:sz w:val="20"/>
          <w:szCs w:val="20"/>
        </w:rPr>
      </w:r>
      <w:r w:rsidR="00A03799" w:rsidRPr="008A09C6">
        <w:rPr>
          <w:rFonts w:ascii="Arial" w:hAnsi="Arial" w:cs="Arial"/>
          <w:color w:val="000000"/>
          <w:sz w:val="20"/>
          <w:szCs w:val="20"/>
        </w:rPr>
        <w:fldChar w:fldCharType="end"/>
      </w:r>
      <w:r w:rsidR="00A03799" w:rsidRPr="008A09C6">
        <w:rPr>
          <w:rFonts w:ascii="Arial" w:hAnsi="Arial" w:cs="Arial"/>
          <w:color w:val="000000"/>
          <w:sz w:val="20"/>
          <w:szCs w:val="20"/>
        </w:rPr>
      </w:r>
      <w:r w:rsidR="00A03799" w:rsidRPr="008A09C6">
        <w:rPr>
          <w:rFonts w:ascii="Arial" w:hAnsi="Arial" w:cs="Arial"/>
          <w:color w:val="000000"/>
          <w:sz w:val="20"/>
          <w:szCs w:val="20"/>
        </w:rPr>
        <w:fldChar w:fldCharType="separate"/>
      </w:r>
      <w:r w:rsidR="00A03799" w:rsidRPr="008A09C6">
        <w:rPr>
          <w:rFonts w:ascii="Arial" w:hAnsi="Arial" w:cs="Arial"/>
          <w:noProof/>
          <w:color w:val="000000"/>
          <w:sz w:val="20"/>
          <w:szCs w:val="20"/>
        </w:rPr>
        <w:t>(McDowell et al., 2018b)</w:t>
      </w:r>
      <w:r w:rsidR="00A03799" w:rsidRPr="008A09C6">
        <w:rPr>
          <w:rFonts w:ascii="Arial" w:hAnsi="Arial" w:cs="Arial"/>
          <w:color w:val="000000"/>
          <w:sz w:val="20"/>
          <w:szCs w:val="20"/>
        </w:rPr>
        <w:fldChar w:fldCharType="end"/>
      </w:r>
      <w:r w:rsidR="00A03799" w:rsidRPr="008A09C6">
        <w:rPr>
          <w:rFonts w:ascii="Arial" w:hAnsi="Arial" w:cs="Arial"/>
          <w:color w:val="000000"/>
          <w:sz w:val="20"/>
          <w:szCs w:val="20"/>
        </w:rPr>
        <w:t xml:space="preserve">. </w:t>
      </w:r>
      <w:r w:rsidR="00811889" w:rsidRPr="008A09C6">
        <w:rPr>
          <w:rFonts w:ascii="Arial" w:hAnsi="Arial" w:cs="Arial"/>
          <w:color w:val="000000"/>
          <w:sz w:val="20"/>
          <w:szCs w:val="20"/>
        </w:rPr>
        <w:t xml:space="preserve">Mobility was assessed with the </w:t>
      </w:r>
      <w:r w:rsidR="00070729" w:rsidRPr="008A09C6">
        <w:rPr>
          <w:rFonts w:ascii="Arial" w:hAnsi="Arial" w:cs="Arial"/>
          <w:color w:val="000000"/>
          <w:sz w:val="20"/>
          <w:szCs w:val="20"/>
        </w:rPr>
        <w:t>Timed Up-and-Go (TUG) test, a well-established mobility test</w:t>
      </w:r>
      <w:r w:rsidR="005E34CE" w:rsidRPr="008A09C6">
        <w:rPr>
          <w:rFonts w:ascii="Arial" w:hAnsi="Arial" w:cs="Arial"/>
          <w:color w:val="000000"/>
          <w:sz w:val="20"/>
          <w:szCs w:val="20"/>
        </w:rPr>
        <w:t xml:space="preserve"> </w:t>
      </w:r>
      <w:r w:rsidR="0039193B" w:rsidRPr="008A09C6">
        <w:rPr>
          <w:rFonts w:ascii="Arial" w:hAnsi="Arial" w:cs="Arial"/>
          <w:color w:val="000000"/>
          <w:sz w:val="20"/>
          <w:szCs w:val="20"/>
        </w:rPr>
        <w:fldChar w:fldCharType="begin"/>
      </w:r>
      <w:r w:rsidR="0039193B" w:rsidRPr="008A09C6">
        <w:rPr>
          <w:rFonts w:ascii="Arial" w:hAnsi="Arial" w:cs="Arial"/>
          <w:color w:val="000000"/>
          <w:sz w:val="20"/>
          <w:szCs w:val="20"/>
        </w:rPr>
        <w:instrText xml:space="preserve"> ADDIN EN.CITE &lt;EndNote&gt;&lt;Cite&gt;&lt;Author&gt;Donoghue&lt;/Author&gt;&lt;Year&gt;2018&lt;/Year&gt;&lt;RecNum&gt;3911&lt;/RecNum&gt;&lt;DisplayText&gt;(Donoghue et al., 2018)&lt;/DisplayText&gt;&lt;record&gt;&lt;rec-number&gt;3911&lt;/rec-number&gt;&lt;foreign-keys&gt;&lt;key app="EN" db-id="vztrr2pxoswezaedfpsvdxvvx0wff0paassr" timestamp="1571213818"&gt;3911&lt;/key&gt;&lt;/foreign-keys&gt;&lt;ref-type name="Journal Article"&gt;17&lt;/ref-type&gt;&lt;contributors&gt;&lt;authors&gt;&lt;author&gt;Donoghue, Orna&lt;/author&gt;&lt;author&gt;Feeney, Joanne&lt;/author&gt;&lt;author&gt;O&amp;apos;Leary, Neil&lt;/author&gt;&lt;author&gt;Kenny, Rose Anne %J The American Journal of Geriatric Psychiatry&lt;/author&gt;&lt;/authors&gt;&lt;/contributors&gt;&lt;titles&gt;&lt;title&gt;Baseline mobility is not associated with decline in cognitive function in healthy community-dwelling older adults: findings from The Irish Longitudinal Study on Ageing (TILDA)&lt;/title&gt;&lt;/titles&gt;&lt;pages&gt;438-448&lt;/pages&gt;&lt;volume&gt;26&lt;/volume&gt;&lt;number&gt;4&lt;/number&gt;&lt;dates&gt;&lt;year&gt;2018&lt;/year&gt;&lt;/dates&gt;&lt;isbn&gt;1064-7481&lt;/isbn&gt;&lt;urls&gt;&lt;/urls&gt;&lt;/record&gt;&lt;/Cite&gt;&lt;/EndNote&gt;</w:instrText>
      </w:r>
      <w:r w:rsidR="0039193B" w:rsidRPr="008A09C6">
        <w:rPr>
          <w:rFonts w:ascii="Arial" w:hAnsi="Arial" w:cs="Arial"/>
          <w:color w:val="000000"/>
          <w:sz w:val="20"/>
          <w:szCs w:val="20"/>
        </w:rPr>
        <w:fldChar w:fldCharType="separate"/>
      </w:r>
      <w:r w:rsidR="0039193B" w:rsidRPr="008A09C6">
        <w:rPr>
          <w:rFonts w:ascii="Arial" w:hAnsi="Arial" w:cs="Arial"/>
          <w:noProof/>
          <w:color w:val="000000"/>
          <w:sz w:val="20"/>
          <w:szCs w:val="20"/>
        </w:rPr>
        <w:t>(Donoghue et al., 2018)</w:t>
      </w:r>
      <w:r w:rsidR="0039193B" w:rsidRPr="008A09C6">
        <w:rPr>
          <w:rFonts w:ascii="Arial" w:hAnsi="Arial" w:cs="Arial"/>
          <w:color w:val="000000"/>
          <w:sz w:val="20"/>
          <w:szCs w:val="20"/>
        </w:rPr>
        <w:fldChar w:fldCharType="end"/>
      </w:r>
      <w:r w:rsidR="00070729" w:rsidRPr="008A09C6">
        <w:rPr>
          <w:rFonts w:ascii="Arial" w:hAnsi="Arial" w:cs="Arial"/>
          <w:color w:val="000000"/>
          <w:sz w:val="20"/>
          <w:szCs w:val="20"/>
        </w:rPr>
        <w:t xml:space="preserve">. </w:t>
      </w:r>
      <w:r w:rsidR="00FC4F39" w:rsidRPr="008A09C6">
        <w:rPr>
          <w:rFonts w:ascii="Arial" w:hAnsi="Arial" w:cs="Arial"/>
          <w:color w:val="000000"/>
          <w:sz w:val="20"/>
          <w:szCs w:val="20"/>
        </w:rPr>
        <w:t>Participants stood up, walked 3 meters at normal pace to a line on the floor, turned around, walked back to the chair and sat down, and the time it took for</w:t>
      </w:r>
      <w:r w:rsidR="005A3279" w:rsidRPr="008A09C6">
        <w:rPr>
          <w:rFonts w:ascii="Arial" w:hAnsi="Arial" w:cs="Arial"/>
          <w:color w:val="000000"/>
          <w:sz w:val="20"/>
          <w:szCs w:val="20"/>
        </w:rPr>
        <w:t xml:space="preserve"> the participant to perform these</w:t>
      </w:r>
      <w:r w:rsidR="00FC4F39" w:rsidRPr="008A09C6">
        <w:rPr>
          <w:rFonts w:ascii="Arial" w:hAnsi="Arial" w:cs="Arial"/>
          <w:color w:val="000000"/>
          <w:sz w:val="20"/>
          <w:szCs w:val="20"/>
        </w:rPr>
        <w:t xml:space="preserve"> series of action was timed with a stopwatch.</w:t>
      </w:r>
      <w:r w:rsidR="00713A8F" w:rsidRPr="008A09C6">
        <w:rPr>
          <w:rFonts w:ascii="Arial" w:hAnsi="Arial" w:cs="Arial"/>
          <w:color w:val="000000"/>
          <w:sz w:val="20"/>
          <w:szCs w:val="20"/>
        </w:rPr>
        <w:t xml:space="preserve"> </w:t>
      </w:r>
      <w:r w:rsidR="00A52BF1" w:rsidRPr="008A09C6">
        <w:rPr>
          <w:rFonts w:ascii="Arial" w:hAnsi="Arial" w:cs="Arial"/>
          <w:color w:val="000000"/>
          <w:sz w:val="20"/>
          <w:szCs w:val="20"/>
        </w:rPr>
        <w:t xml:space="preserve">Those who answered affirmatively to the question “are you often troubled with pain” were considered to have pain. </w:t>
      </w:r>
      <w:r w:rsidR="00C03C3A" w:rsidRPr="008A09C6">
        <w:rPr>
          <w:rFonts w:ascii="Arial" w:hAnsi="Arial" w:cs="Arial"/>
          <w:sz w:val="20"/>
          <w:szCs w:val="20"/>
        </w:rPr>
        <w:t xml:space="preserve">Cognitive function was assessed with the Mini-Mental State Examination (MMSE) </w:t>
      </w:r>
      <w:r w:rsidR="00067861" w:rsidRPr="008A09C6">
        <w:rPr>
          <w:rFonts w:ascii="Arial" w:hAnsi="Arial" w:cs="Arial"/>
          <w:sz w:val="20"/>
          <w:szCs w:val="20"/>
        </w:rPr>
        <w:fldChar w:fldCharType="begin"/>
      </w:r>
      <w:r w:rsidR="00067861" w:rsidRPr="008A09C6">
        <w:rPr>
          <w:rFonts w:ascii="Arial" w:hAnsi="Arial" w:cs="Arial"/>
          <w:sz w:val="20"/>
          <w:szCs w:val="20"/>
        </w:rPr>
        <w:instrText xml:space="preserve"> ADDIN EN.CITE &lt;EndNote&gt;&lt;Cite&gt;&lt;Author&gt;Folstein&lt;/Author&gt;&lt;Year&gt;1975&lt;/Year&gt;&lt;RecNum&gt;2383&lt;/RecNum&gt;&lt;DisplayText&gt;(Folstein et al., 1975)&lt;/DisplayText&gt;&lt;record&gt;&lt;rec-number&gt;2383&lt;/rec-number&gt;&lt;foreign-keys&gt;&lt;key app="EN" db-id="vztrr2pxoswezaedfpsvdxvvx0wff0paassr" timestamp="1485522960"&gt;2383&lt;/key&gt;&lt;/foreign-keys&gt;&lt;ref-type name="Journal Article"&gt;17&lt;/ref-type&gt;&lt;contributors&gt;&lt;authors&gt;&lt;author&gt;Folstein, Marshal F&lt;/author&gt;&lt;author&gt;Folstein, Susan E&lt;/author&gt;&lt;author&gt;McHugh, Paul R&lt;/author&gt;&lt;/authors&gt;&lt;/contributors&gt;&lt;titles&gt;&lt;title&gt;“Mini-mental state”: a practical method for grading the cognitive state of patients for the clinician&lt;/title&gt;&lt;secondary-title&gt;Journal of psychiatric research&lt;/secondary-title&gt;&lt;/titles&gt;&lt;periodical&gt;&lt;full-title&gt;Journal of Psychiatric Research&lt;/full-title&gt;&lt;/periodical&gt;&lt;pages&gt;189-198&lt;/pages&gt;&lt;volume&gt;12&lt;/volume&gt;&lt;number&gt;3&lt;/number&gt;&lt;dates&gt;&lt;year&gt;1975&lt;/year&gt;&lt;/dates&gt;&lt;isbn&gt;0022-3956&lt;/isbn&gt;&lt;urls&gt;&lt;/urls&gt;&lt;/record&gt;&lt;/Cite&gt;&lt;/EndNote&gt;</w:instrText>
      </w:r>
      <w:r w:rsidR="00067861" w:rsidRPr="008A09C6">
        <w:rPr>
          <w:rFonts w:ascii="Arial" w:hAnsi="Arial" w:cs="Arial"/>
          <w:sz w:val="20"/>
          <w:szCs w:val="20"/>
        </w:rPr>
        <w:fldChar w:fldCharType="separate"/>
      </w:r>
      <w:r w:rsidR="00067861" w:rsidRPr="008A09C6">
        <w:rPr>
          <w:rFonts w:ascii="Arial" w:hAnsi="Arial" w:cs="Arial"/>
          <w:noProof/>
          <w:sz w:val="20"/>
          <w:szCs w:val="20"/>
        </w:rPr>
        <w:t>(Folstein et al., 1975)</w:t>
      </w:r>
      <w:r w:rsidR="00067861" w:rsidRPr="008A09C6">
        <w:rPr>
          <w:rFonts w:ascii="Arial" w:hAnsi="Arial" w:cs="Arial"/>
          <w:sz w:val="20"/>
          <w:szCs w:val="20"/>
        </w:rPr>
        <w:fldChar w:fldCharType="end"/>
      </w:r>
      <w:r w:rsidR="00C03C3A" w:rsidRPr="008A09C6">
        <w:rPr>
          <w:rFonts w:ascii="Arial" w:hAnsi="Arial" w:cs="Arial"/>
          <w:sz w:val="20"/>
          <w:szCs w:val="20"/>
        </w:rPr>
        <w:t>. This scale ranges from 0-30 with higher scores indicating higher cognitive function.</w:t>
      </w:r>
      <w:r w:rsidR="00C03C3A" w:rsidRPr="008A09C6">
        <w:rPr>
          <w:rFonts w:cs="Times New Roman"/>
        </w:rPr>
        <w:t xml:space="preserve"> </w:t>
      </w:r>
      <w:r w:rsidR="007B18EC" w:rsidRPr="008A09C6">
        <w:rPr>
          <w:rFonts w:ascii="Arial" w:hAnsi="Arial" w:cs="Arial"/>
          <w:color w:val="141413"/>
          <w:sz w:val="20"/>
          <w:szCs w:val="20"/>
        </w:rPr>
        <w:t>Chronic medical conditions were assessed by the question “Has a doctor ever told you that you have any of the conditions on this card?” The total number of the following 14 conditions were summed</w:t>
      </w:r>
      <w:r w:rsidR="007B18EC" w:rsidRPr="008A09C6">
        <w:rPr>
          <w:rFonts w:ascii="Arial" w:hAnsi="Arial" w:cs="Arial"/>
          <w:sz w:val="20"/>
          <w:szCs w:val="20"/>
        </w:rPr>
        <w:t xml:space="preserve">: chronic lung disease (chronic bronchitis or emphysema), asthma, arthritis, osteoporosis, cancer, stomach ulcer, varicose ulcer, cirrhosis, hypertension, diabetes, high cholesterol, cerebrovascular disease (stroke or transient ischemic attack), heart disease (angina, heart attack, congestive heart failure, heart murmur, abnormal heart rhythm, or other heart disease), eye disease (cataracts, glaucoma, age-related macular degeneration, or other eye disease). </w:t>
      </w:r>
      <w:r w:rsidR="00D76598" w:rsidRPr="008A09C6">
        <w:rPr>
          <w:rFonts w:ascii="Arial" w:hAnsi="Arial" w:cs="Arial"/>
          <w:color w:val="000000"/>
          <w:sz w:val="20"/>
          <w:szCs w:val="20"/>
        </w:rPr>
        <w:t>Difficulties with six types of activities of daily living (ADL) (dressing, walking, bathing, eating, getting in or out of bed, and using the toilet)</w:t>
      </w:r>
      <w:r w:rsidR="00D76598" w:rsidRPr="008A09C6">
        <w:rPr>
          <w:rFonts w:ascii="Arial" w:hAnsi="Arial" w:cs="Arial"/>
          <w:color w:val="000000"/>
          <w:position w:val="8"/>
          <w:sz w:val="20"/>
          <w:szCs w:val="20"/>
        </w:rPr>
        <w:t xml:space="preserve"> </w:t>
      </w:r>
      <w:r w:rsidR="00D76598" w:rsidRPr="008A09C6">
        <w:rPr>
          <w:rFonts w:ascii="Arial" w:hAnsi="Arial" w:cs="Arial"/>
          <w:color w:val="000000"/>
          <w:sz w:val="20"/>
          <w:szCs w:val="20"/>
        </w:rPr>
        <w:t xml:space="preserve">were assessed by asking participants to indicate whether they had difficulty performing these activities. ADL disability was defined as having difficulty with at least one of these ADLs. </w:t>
      </w:r>
      <w:r w:rsidR="00B05692" w:rsidRPr="008A09C6">
        <w:rPr>
          <w:rFonts w:ascii="Arial" w:hAnsi="Arial" w:cs="Arial"/>
          <w:sz w:val="20"/>
          <w:szCs w:val="20"/>
        </w:rPr>
        <w:t>Anxiety symptoms were assessed with the anxiety subscale of the Hospital Anxiety and Depression Scale (HADS-A)</w:t>
      </w:r>
      <w:r w:rsidR="00D308A6" w:rsidRPr="008A09C6">
        <w:rPr>
          <w:rFonts w:ascii="Arial" w:hAnsi="Arial" w:cs="Arial"/>
          <w:sz w:val="20"/>
          <w:szCs w:val="20"/>
        </w:rPr>
        <w:t xml:space="preserve"> </w:t>
      </w:r>
      <w:r w:rsidR="00B05692" w:rsidRPr="008A09C6">
        <w:rPr>
          <w:rFonts w:ascii="Arial" w:hAnsi="Arial" w:cs="Arial"/>
          <w:sz w:val="20"/>
          <w:szCs w:val="20"/>
        </w:rPr>
        <w:fldChar w:fldCharType="begin"/>
      </w:r>
      <w:r w:rsidR="00FB00B8" w:rsidRPr="008A09C6">
        <w:rPr>
          <w:rFonts w:ascii="Arial" w:hAnsi="Arial" w:cs="Arial"/>
          <w:sz w:val="20"/>
          <w:szCs w:val="20"/>
        </w:rPr>
        <w:instrText xml:space="preserve"> ADDIN EN.CITE &lt;EndNote&gt;&lt;Cite&gt;&lt;Author&gt;Zigmond&lt;/Author&gt;&lt;Year&gt;1983&lt;/Year&gt;&lt;RecNum&gt;34&lt;/RecNum&gt;&lt;DisplayText&gt;(Zigmond and Snaith, 1983)&lt;/DisplayText&gt;&lt;record&gt;&lt;rec-number&gt;34&lt;/rec-number&gt;&lt;foreign-keys&gt;&lt;key app="EN" db-id="0pt2px2dpxf2die0rs8vesd5az02tsrst9zz"&gt;34&lt;/key&gt;&lt;/foreign-keys&gt;&lt;ref-type name="Journal Article"&gt;17&lt;/ref-type&gt;&lt;contributors&gt;&lt;authors&gt;&lt;author&gt;Zigmond, Anthony S&lt;/author&gt;&lt;author&gt;Snaith, R Philip&lt;/author&gt;&lt;/authors&gt;&lt;/contributors&gt;&lt;titles&gt;&lt;title&gt;The hospital anxiety and depression scale&lt;/title&gt;&lt;secondary-title&gt;Acta psychiatrica scandinavica&lt;/secondary-title&gt;&lt;/titles&gt;&lt;pages&gt;361-370&lt;/pages&gt;&lt;volume&gt;67&lt;/volume&gt;&lt;number&gt;6&lt;/number&gt;&lt;dates&gt;&lt;year&gt;1983&lt;/year&gt;&lt;/dates&gt;&lt;isbn&gt;1600-0447&lt;/isbn&gt;&lt;urls&gt;&lt;/urls&gt;&lt;/record&gt;&lt;/Cite&gt;&lt;/EndNote&gt;</w:instrText>
      </w:r>
      <w:r w:rsidR="00B05692" w:rsidRPr="008A09C6">
        <w:rPr>
          <w:rFonts w:ascii="Arial" w:hAnsi="Arial" w:cs="Arial"/>
          <w:sz w:val="20"/>
          <w:szCs w:val="20"/>
        </w:rPr>
        <w:fldChar w:fldCharType="separate"/>
      </w:r>
      <w:r w:rsidR="00FB00B8" w:rsidRPr="008A09C6">
        <w:rPr>
          <w:rFonts w:ascii="Arial" w:hAnsi="Arial" w:cs="Arial"/>
          <w:noProof/>
          <w:sz w:val="20"/>
          <w:szCs w:val="20"/>
        </w:rPr>
        <w:t>(Zigmond and Snaith, 1983)</w:t>
      </w:r>
      <w:r w:rsidR="00B05692" w:rsidRPr="008A09C6">
        <w:rPr>
          <w:rFonts w:ascii="Arial" w:hAnsi="Arial" w:cs="Arial"/>
          <w:sz w:val="20"/>
          <w:szCs w:val="20"/>
        </w:rPr>
        <w:fldChar w:fldCharType="end"/>
      </w:r>
      <w:r w:rsidR="00B05692" w:rsidRPr="008A09C6">
        <w:rPr>
          <w:rFonts w:ascii="Arial" w:hAnsi="Arial" w:cs="Arial"/>
          <w:sz w:val="20"/>
          <w:szCs w:val="20"/>
        </w:rPr>
        <w:t xml:space="preserve">. A positive screen for generalized anxiety disorder was defined as a score of ≥8. This cut-off point has been associated with 89% sensitivity and 75% specificity for the screening of generalized anxiety disorder </w:t>
      </w:r>
      <w:r w:rsidR="00B05692" w:rsidRPr="008A09C6">
        <w:rPr>
          <w:rFonts w:ascii="Arial" w:hAnsi="Arial" w:cs="Arial"/>
          <w:sz w:val="20"/>
          <w:szCs w:val="20"/>
        </w:rPr>
        <w:fldChar w:fldCharType="begin"/>
      </w:r>
      <w:r w:rsidR="00FB00B8" w:rsidRPr="008A09C6">
        <w:rPr>
          <w:rFonts w:ascii="Arial" w:hAnsi="Arial" w:cs="Arial"/>
          <w:sz w:val="20"/>
          <w:szCs w:val="20"/>
        </w:rPr>
        <w:instrText xml:space="preserve"> ADDIN EN.CITE &lt;EndNote&gt;&lt;Cite&gt;&lt;Author&gt;Bjelland&lt;/Author&gt;&lt;Year&gt;2002&lt;/Year&gt;&lt;RecNum&gt;35&lt;/RecNum&gt;&lt;DisplayText&gt;(Bjelland et al., 2002; Olssøn et al., 2005)&lt;/DisplayText&gt;&lt;record&gt;&lt;rec-number&gt;35&lt;/rec-number&gt;&lt;foreign-keys&gt;&lt;key app="EN" db-id="0pt2px2dpxf2die0rs8vesd5az02tsrst9zz"&gt;35&lt;/key&gt;&lt;/foreign-keys&gt;&lt;ref-type name="Journal Article"&gt;17&lt;/ref-type&gt;&lt;contributors&gt;&lt;authors&gt;&lt;author&gt;Bjelland, Ingvar&lt;/author&gt;&lt;author&gt;Dahl, Alv A&lt;/author&gt;&lt;author&gt;Haug, Tone Tangen&lt;/author&gt;&lt;author&gt;Neckelmann, Dag&lt;/author&gt;&lt;/authors&gt;&lt;/contributors&gt;&lt;titles&gt;&lt;title&gt;The validity of the Hospital Anxiety and Depression Scale: an updated literature review&lt;/title&gt;&lt;secondary-title&gt;Journal of psychosomatic research&lt;/secondary-title&gt;&lt;/titles&gt;&lt;pages&gt;69-77&lt;/pages&gt;&lt;volume&gt;52&lt;/volume&gt;&lt;number&gt;2&lt;/number&gt;&lt;dates&gt;&lt;year&gt;2002&lt;/year&gt;&lt;/dates&gt;&lt;isbn&gt;0022-3999&lt;/isbn&gt;&lt;urls&gt;&lt;/urls&gt;&lt;/record&gt;&lt;/Cite&gt;&lt;Cite&gt;&lt;Author&gt;Olssøn&lt;/Author&gt;&lt;Year&gt;2005&lt;/Year&gt;&lt;RecNum&gt;37&lt;/RecNum&gt;&lt;record&gt;&lt;rec-number&gt;37&lt;/rec-number&gt;&lt;foreign-keys&gt;&lt;key app="EN" db-id="0pt2px2dpxf2die0rs8vesd5az02tsrst9zz"&gt;37&lt;/key&gt;&lt;/foreign-keys&gt;&lt;ref-type name="Journal Article"&gt;17&lt;/ref-type&gt;&lt;contributors&gt;&lt;authors&gt;&lt;author&gt;Olssøn, Ingrid&lt;/author&gt;&lt;author&gt;Mykletun, Arnstein&lt;/author&gt;&lt;author&gt;Dahl, Alv A&lt;/author&gt;&lt;/authors&gt;&lt;/contributors&gt;&lt;titles&gt;&lt;title&gt;The Hospital Anxiety and Depression Rating Scale: a cross-sectional study of psychometrics and case finding abilities in general practice&lt;/title&gt;&lt;secondary-title&gt;BMC psychiatry&lt;/secondary-title&gt;&lt;/titles&gt;&lt;pages&gt;46&lt;/pages&gt;&lt;volume&gt;5&lt;/volume&gt;&lt;number&gt;1&lt;/number&gt;&lt;dates&gt;&lt;year&gt;2005&lt;/year&gt;&lt;/dates&gt;&lt;isbn&gt;1471-244X&lt;/isbn&gt;&lt;urls&gt;&lt;/urls&gt;&lt;/record&gt;&lt;/Cite&gt;&lt;/EndNote&gt;</w:instrText>
      </w:r>
      <w:r w:rsidR="00B05692" w:rsidRPr="008A09C6">
        <w:rPr>
          <w:rFonts w:ascii="Arial" w:hAnsi="Arial" w:cs="Arial"/>
          <w:sz w:val="20"/>
          <w:szCs w:val="20"/>
        </w:rPr>
        <w:fldChar w:fldCharType="separate"/>
      </w:r>
      <w:r w:rsidR="00FB00B8" w:rsidRPr="008A09C6">
        <w:rPr>
          <w:rFonts w:ascii="Arial" w:hAnsi="Arial" w:cs="Arial"/>
          <w:noProof/>
          <w:sz w:val="20"/>
          <w:szCs w:val="20"/>
        </w:rPr>
        <w:t>(Bjelland et al., 2002; Olssøn et al., 2005)</w:t>
      </w:r>
      <w:r w:rsidR="00B05692" w:rsidRPr="008A09C6">
        <w:rPr>
          <w:rFonts w:ascii="Arial" w:hAnsi="Arial" w:cs="Arial"/>
          <w:sz w:val="20"/>
          <w:szCs w:val="20"/>
        </w:rPr>
        <w:fldChar w:fldCharType="end"/>
      </w:r>
      <w:r w:rsidR="00B05692" w:rsidRPr="008A09C6">
        <w:rPr>
          <w:rFonts w:ascii="Arial" w:hAnsi="Arial" w:cs="Arial"/>
          <w:sz w:val="20"/>
          <w:szCs w:val="20"/>
        </w:rPr>
        <w:t>.</w:t>
      </w:r>
      <w:r w:rsidR="007941F7" w:rsidRPr="008A09C6">
        <w:rPr>
          <w:rFonts w:ascii="Arial" w:eastAsia="Times New Roman" w:hAnsi="Arial" w:cs="Arial"/>
          <w:sz w:val="20"/>
          <w:szCs w:val="20"/>
        </w:rPr>
        <w:t xml:space="preserve">The short form of the University of California, Los Angeles (UCLA) Loneliness Scale </w:t>
      </w:r>
      <w:r w:rsidR="007941F7" w:rsidRPr="008A09C6">
        <w:rPr>
          <w:rFonts w:ascii="Arial" w:eastAsia="Times New Roman" w:hAnsi="Arial" w:cs="Arial"/>
          <w:sz w:val="20"/>
          <w:szCs w:val="20"/>
        </w:rPr>
        <w:fldChar w:fldCharType="begin"/>
      </w:r>
      <w:r w:rsidR="007941F7" w:rsidRPr="008A09C6">
        <w:rPr>
          <w:rFonts w:ascii="Arial" w:eastAsia="Times New Roman" w:hAnsi="Arial" w:cs="Arial"/>
          <w:sz w:val="20"/>
          <w:szCs w:val="20"/>
        </w:rPr>
        <w:instrText xml:space="preserve"> ADDIN EN.CITE &lt;EndNote&gt;&lt;Cite&gt;&lt;Author&gt;Russell&lt;/Author&gt;&lt;Year&gt;1980&lt;/Year&gt;&lt;RecNum&gt;12162&lt;/RecNum&gt;&lt;DisplayText&gt;(Russell et al., 1980)&lt;/DisplayText&gt;&lt;record&gt;&lt;rec-number&gt;12162&lt;/rec-number&gt;&lt;foreign-keys&gt;&lt;key app="EN" db-id="f2z5xwrr4s255jexte2pwr2czrta9p02zs9t" timestamp="1564681046"&gt;12162&lt;/key&gt;&lt;/foreign-keys&gt;&lt;ref-type name="Journal Article"&gt;17&lt;/ref-type&gt;&lt;contributors&gt;&lt;authors&gt;&lt;author&gt;Russell, D.&lt;/author&gt;&lt;author&gt;Peplau, L. A.&lt;/author&gt;&lt;author&gt;Cutrona, C. E.&lt;/author&gt;&lt;/authors&gt;&lt;/contributors&gt;&lt;titles&gt;&lt;title&gt;The revised UCLA Loneliness Scale: concurrent and discriminant validity evidence&lt;/title&gt;&lt;secondary-title&gt;J Pers Soc Psychol&lt;/secondary-title&gt;&lt;alt-title&gt;Journal of personality and social psychology&lt;/alt-title&gt;&lt;/titles&gt;&lt;periodical&gt;&lt;full-title&gt;J Pers Soc Psychol&lt;/full-title&gt;&lt;/periodical&gt;&lt;alt-periodical&gt;&lt;full-title&gt;Journal of Personality and Social Psychology&lt;/full-title&gt;&lt;/alt-periodical&gt;&lt;pages&gt;472-80&lt;/pages&gt;&lt;volume&gt;39&lt;/volume&gt;&lt;number&gt;3&lt;/number&gt;&lt;edition&gt;1980/09/01&lt;/edition&gt;&lt;keywords&gt;&lt;keyword&gt;Anxiety/psychology&lt;/keyword&gt;&lt;keyword&gt;Depression/psychology&lt;/keyword&gt;&lt;keyword&gt;Female&lt;/keyword&gt;&lt;keyword&gt;Humans&lt;/keyword&gt;&lt;keyword&gt;*Loneliness&lt;/keyword&gt;&lt;keyword&gt;Male&lt;/keyword&gt;&lt;keyword&gt;Psychological Tests&lt;/keyword&gt;&lt;keyword&gt;*Social Isolation&lt;/keyword&gt;&lt;/keywords&gt;&lt;dates&gt;&lt;year&gt;1980&lt;/year&gt;&lt;pub-dates&gt;&lt;date&gt;Sep&lt;/date&gt;&lt;/pub-dates&gt;&lt;/dates&gt;&lt;isbn&gt;0022-3514 (Print)&amp;#xD;0022-3514&lt;/isbn&gt;&lt;accession-num&gt;7431205&lt;/accession-num&gt;&lt;urls&gt;&lt;/urls&gt;&lt;remote-database-provider&gt;NLM&lt;/remote-database-provider&gt;&lt;language&gt;eng&lt;/language&gt;&lt;/record&gt;&lt;/Cite&gt;&lt;/EndNote&gt;</w:instrText>
      </w:r>
      <w:r w:rsidR="007941F7" w:rsidRPr="008A09C6">
        <w:rPr>
          <w:rFonts w:ascii="Arial" w:eastAsia="Times New Roman" w:hAnsi="Arial" w:cs="Arial"/>
          <w:sz w:val="20"/>
          <w:szCs w:val="20"/>
        </w:rPr>
        <w:fldChar w:fldCharType="separate"/>
      </w:r>
      <w:r w:rsidR="007941F7" w:rsidRPr="008A09C6">
        <w:rPr>
          <w:rFonts w:ascii="Arial" w:eastAsia="Times New Roman" w:hAnsi="Arial" w:cs="Arial"/>
          <w:noProof/>
          <w:sz w:val="20"/>
          <w:szCs w:val="20"/>
        </w:rPr>
        <w:t>(Russell et al., 1980)</w:t>
      </w:r>
      <w:r w:rsidR="007941F7" w:rsidRPr="008A09C6">
        <w:rPr>
          <w:rFonts w:ascii="Arial" w:eastAsia="Times New Roman" w:hAnsi="Arial" w:cs="Arial"/>
          <w:sz w:val="20"/>
          <w:szCs w:val="20"/>
        </w:rPr>
        <w:fldChar w:fldCharType="end"/>
      </w:r>
      <w:r w:rsidR="007941F7" w:rsidRPr="008A09C6">
        <w:rPr>
          <w:rFonts w:ascii="Arial" w:eastAsia="Times New Roman" w:hAnsi="Arial" w:cs="Arial"/>
          <w:sz w:val="20"/>
          <w:szCs w:val="20"/>
        </w:rPr>
        <w:t xml:space="preserve"> was used to assess feelings of loneliness, and this was a scale ranging from 3-9 with higher scores representing higher levels of loneliness. In accordance with a recent study, a score of 4–9 was categorized as feeling lonely while a score of 3 (i.e., replying ‘hardly ever’ to all of the questions) was classified as not feeling lonely </w:t>
      </w:r>
      <w:r w:rsidR="007941F7" w:rsidRPr="008A09C6">
        <w:rPr>
          <w:rFonts w:ascii="Arial" w:eastAsia="Times New Roman" w:hAnsi="Arial" w:cs="Arial"/>
          <w:sz w:val="20"/>
          <w:szCs w:val="20"/>
        </w:rPr>
        <w:fldChar w:fldCharType="begin"/>
      </w:r>
      <w:r w:rsidR="007941F7" w:rsidRPr="008A09C6">
        <w:rPr>
          <w:rFonts w:ascii="Arial" w:eastAsia="Times New Roman" w:hAnsi="Arial" w:cs="Arial"/>
          <w:sz w:val="20"/>
          <w:szCs w:val="20"/>
        </w:rPr>
        <w:instrText xml:space="preserve"> ADDIN EN.CITE &lt;EndNote&gt;&lt;Cite&gt;&lt;Author&gt;Stickley&lt;/Author&gt;&lt;Year&gt;2017&lt;/Year&gt;&lt;RecNum&gt;5401&lt;/RecNum&gt;&lt;DisplayText&gt;(Stickley et al., 2017)&lt;/DisplayText&gt;&lt;record&gt;&lt;rec-number&gt;5401&lt;/rec-number&gt;&lt;foreign-keys&gt;&lt;key app="EN" db-id="f2z5xwrr4s255jexte2pwr2czrta9p02zs9t" timestamp="1514401446"&gt;5401&lt;/key&gt;&lt;key app="ENWeb" db-id=""&gt;0&lt;/key&gt;&lt;/foreign-keys&gt;&lt;ref-type name="Journal Article"&gt;17&lt;/ref-type&gt;&lt;contributors&gt;&lt;authors&gt;&lt;author&gt;Stickley, A.&lt;/author&gt;&lt;author&gt;Santini, Z. I.&lt;/author&gt;&lt;author&gt;Koyanagi, A.&lt;/author&gt;&lt;/authors&gt;&lt;/contributors&gt;&lt;auth-address&gt;The Stockholm Center for Health and Social Change (SCOHOST), Sodertorn University, Huddinge, 141 89, Sweden. amstick66@gmail.com.&amp;#xD;The Danish National Institute of Public Health, University of Southern Denmark, Oester Farimagsgade 5A, 1353, Copenhagen, Denmark.&amp;#xD;Parc Sanitari Sant Joan de Deu, Universitat de Barcelona, Fundacio Sant Joan de Deu/CIBERSAM, Barcelona, Spain.&lt;/auth-address&gt;&lt;titles&gt;&lt;title&gt;Urinary incontinence, mental health and loneliness among community-dwelling older adults in Ireland&lt;/title&gt;&lt;secondary-title&gt;BMC Urol&lt;/secondary-title&gt;&lt;alt-title&gt;BMC urology&lt;/alt-title&gt;&lt;/titles&gt;&lt;periodical&gt;&lt;full-title&gt;BMC Urol&lt;/full-title&gt;&lt;abbr-1&gt;BMC urology&lt;/abbr-1&gt;&lt;/periodical&gt;&lt;alt-periodical&gt;&lt;full-title&gt;BMC Urol&lt;/full-title&gt;&lt;abbr-1&gt;BMC urology&lt;/abbr-1&gt;&lt;/alt-periodical&gt;&lt;pages&gt;29&lt;/pages&gt;&lt;volume&gt;17&lt;/volume&gt;&lt;number&gt;1&lt;/number&gt;&lt;edition&gt;2017/04/09&lt;/edition&gt;&lt;keywords&gt;&lt;keyword&gt;Anxiety&lt;/keyword&gt;&lt;keyword&gt;Depression&lt;/keyword&gt;&lt;keyword&gt;Lonely&lt;/keyword&gt;&lt;keyword&gt;Urinary incontinence&lt;/keyword&gt;&lt;/keywords&gt;&lt;dates&gt;&lt;year&gt;2017&lt;/year&gt;&lt;pub-dates&gt;&lt;date&gt;Apr 08&lt;/date&gt;&lt;/pub-dates&gt;&lt;/dates&gt;&lt;isbn&gt;1471-2490&lt;/isbn&gt;&lt;accession-num&gt;28388898&lt;/accession-num&gt;&lt;urls&gt;&lt;related-urls&gt;&lt;url&gt;https://www.ncbi.nlm.nih.gov/pmc/articles/PMC5385037/pdf/12894_2017_Article_214.pdf&lt;/url&gt;&lt;/related-urls&gt;&lt;/urls&gt;&lt;custom2&gt;PMC5385037&lt;/custom2&gt;&lt;electronic-resource-num&gt;10.1186/s12894-017-0214-6&lt;/electronic-resource-num&gt;&lt;remote-database-provider&gt;NLM&lt;/remote-database-provider&gt;&lt;language&gt;eng&lt;/language&gt;&lt;/record&gt;&lt;/Cite&gt;&lt;/EndNote&gt;</w:instrText>
      </w:r>
      <w:r w:rsidR="007941F7" w:rsidRPr="008A09C6">
        <w:rPr>
          <w:rFonts w:ascii="Arial" w:eastAsia="Times New Roman" w:hAnsi="Arial" w:cs="Arial"/>
          <w:sz w:val="20"/>
          <w:szCs w:val="20"/>
        </w:rPr>
        <w:fldChar w:fldCharType="separate"/>
      </w:r>
      <w:r w:rsidR="007941F7" w:rsidRPr="008A09C6">
        <w:rPr>
          <w:rFonts w:ascii="Arial" w:eastAsia="Times New Roman" w:hAnsi="Arial" w:cs="Arial"/>
          <w:noProof/>
          <w:sz w:val="20"/>
          <w:szCs w:val="20"/>
        </w:rPr>
        <w:t>(Stickley et al., 2017)</w:t>
      </w:r>
      <w:r w:rsidR="007941F7" w:rsidRPr="008A09C6">
        <w:rPr>
          <w:rFonts w:ascii="Arial" w:eastAsia="Times New Roman" w:hAnsi="Arial" w:cs="Arial"/>
          <w:sz w:val="20"/>
          <w:szCs w:val="20"/>
        </w:rPr>
        <w:fldChar w:fldCharType="end"/>
      </w:r>
      <w:r w:rsidR="007941F7" w:rsidRPr="008A09C6">
        <w:rPr>
          <w:rFonts w:ascii="Arial" w:eastAsia="Times New Roman" w:hAnsi="Arial" w:cs="Arial"/>
          <w:sz w:val="20"/>
          <w:szCs w:val="20"/>
        </w:rPr>
        <w:t xml:space="preserve">. </w:t>
      </w:r>
      <w:r w:rsidR="007244CE" w:rsidRPr="008A09C6">
        <w:rPr>
          <w:rFonts w:ascii="Arial" w:hAnsi="Arial" w:cs="Arial"/>
          <w:color w:val="000000"/>
          <w:sz w:val="20"/>
          <w:szCs w:val="20"/>
        </w:rPr>
        <w:t>Social networks were assessed with the Berkman-Syme Social Network Index (SNI)</w:t>
      </w:r>
      <w:r w:rsidR="00094D59" w:rsidRPr="008A09C6">
        <w:rPr>
          <w:rFonts w:ascii="Arial" w:hAnsi="Arial" w:cs="Arial"/>
          <w:color w:val="000000"/>
          <w:sz w:val="20"/>
          <w:szCs w:val="20"/>
        </w:rPr>
        <w:t xml:space="preserve"> </w:t>
      </w:r>
      <w:r w:rsidR="00832499" w:rsidRPr="008A09C6">
        <w:rPr>
          <w:rFonts w:ascii="Arial" w:hAnsi="Arial" w:cs="Arial"/>
          <w:color w:val="000000"/>
          <w:sz w:val="20"/>
          <w:szCs w:val="20"/>
        </w:rPr>
        <w:fldChar w:fldCharType="begin"/>
      </w:r>
      <w:r w:rsidR="004B284A" w:rsidRPr="008A09C6">
        <w:rPr>
          <w:rFonts w:ascii="Arial" w:hAnsi="Arial" w:cs="Arial"/>
          <w:color w:val="000000"/>
          <w:sz w:val="20"/>
          <w:szCs w:val="20"/>
        </w:rPr>
        <w:instrText xml:space="preserve"> ADDIN EN.CITE &lt;EndNote&gt;&lt;Cite&gt;&lt;Author&gt;Berkman&lt;/Author&gt;&lt;Year&gt;1979&lt;/Year&gt;&lt;RecNum&gt;12164&lt;/RecNum&gt;&lt;DisplayText&gt;(Berkman and Syme, 1979)&lt;/DisplayText&gt;&lt;record&gt;&lt;rec-number&gt;12164&lt;/rec-number&gt;&lt;foreign-keys&gt;&lt;key app="EN" db-id="f2z5xwrr4s255jexte2pwr2czrta9p02zs9t" timestamp="1565175780"&gt;12164&lt;/key&gt;&lt;/foreign-keys&gt;&lt;ref-type name="Journal Article"&gt;17&lt;/ref-type&gt;&lt;contributors&gt;&lt;authors&gt;&lt;author&gt;Berkman, L. F.&lt;/author&gt;&lt;author&gt;Syme, S. L.&lt;/author&gt;&lt;/authors&gt;&lt;/contributors&gt;&lt;titles&gt;&lt;title&gt;Social networks, host resistance, and mortality: a nine-year follow-up study of Alameda County residents&lt;/title&gt;&lt;secondary-title&gt;Am J Epidemiol&lt;/secondary-title&gt;&lt;alt-title&gt;American journal of epidemiology&lt;/alt-title&gt;&lt;/titles&gt;&lt;periodical&gt;&lt;full-title&gt;Am J Epidemiol&lt;/full-title&gt;&lt;abbr-1&gt;American journal of epidemiology&lt;/abbr-1&gt;&lt;/periodical&gt;&lt;alt-periodical&gt;&lt;full-title&gt;Am J Epidemiol&lt;/full-title&gt;&lt;abbr-1&gt;American journal of epidemiology&lt;/abbr-1&gt;&lt;/alt-periodical&gt;&lt;pages&gt;186-204&lt;/pages&gt;&lt;volume&gt;109&lt;/volume&gt;&lt;number&gt;2&lt;/number&gt;&lt;edition&gt;1979/02/01&lt;/edition&gt;&lt;keywords&gt;&lt;keyword&gt;Adult&lt;/keyword&gt;&lt;keyword&gt;Aged&lt;/keyword&gt;&lt;keyword&gt;Alcohol Drinking&lt;/keyword&gt;&lt;keyword&gt;California&lt;/keyword&gt;&lt;keyword&gt;Female&lt;/keyword&gt;&lt;keyword&gt;Follow-Up Studies&lt;/keyword&gt;&lt;keyword&gt;Health Services/statistics &amp;amp; numerical data&lt;/keyword&gt;&lt;keyword&gt;Health Status Indicators&lt;/keyword&gt;&lt;keyword&gt;Humans&lt;/keyword&gt;&lt;keyword&gt;Interpersonal Relations&lt;/keyword&gt;&lt;keyword&gt;Male&lt;/keyword&gt;&lt;keyword&gt;Marriage&lt;/keyword&gt;&lt;keyword&gt;Middle Aged&lt;/keyword&gt;&lt;keyword&gt;*Mortality&lt;/keyword&gt;&lt;keyword&gt;Obesity&lt;/keyword&gt;&lt;keyword&gt;Physical Exertion&lt;/keyword&gt;&lt;keyword&gt;Smoking&lt;/keyword&gt;&lt;keyword&gt;*Social Isolation&lt;/keyword&gt;&lt;keyword&gt;Socioeconomic Factors&lt;/keyword&gt;&lt;/keywords&gt;&lt;dates&gt;&lt;year&gt;1979&lt;/year&gt;&lt;pub-dates&gt;&lt;date&gt;Feb&lt;/date&gt;&lt;/pub-dates&gt;&lt;/dates&gt;&lt;isbn&gt;0002-9262 (Print)&amp;#xD;0002-9262&lt;/isbn&gt;&lt;accession-num&gt;425958&lt;/accession-num&gt;&lt;urls&gt;&lt;/urls&gt;&lt;electronic-resource-num&gt;10.1093/oxfordjournals.aje.a112674&lt;/electronic-resource-num&gt;&lt;remote-database-provider&gt;NLM&lt;/remote-database-provider&gt;&lt;language&gt;eng&lt;/language&gt;&lt;/record&gt;&lt;/Cite&gt;&lt;/EndNote&gt;</w:instrText>
      </w:r>
      <w:r w:rsidR="00832499" w:rsidRPr="008A09C6">
        <w:rPr>
          <w:rFonts w:ascii="Arial" w:hAnsi="Arial" w:cs="Arial"/>
          <w:color w:val="000000"/>
          <w:sz w:val="20"/>
          <w:szCs w:val="20"/>
        </w:rPr>
        <w:fldChar w:fldCharType="separate"/>
      </w:r>
      <w:r w:rsidR="004B284A" w:rsidRPr="008A09C6">
        <w:rPr>
          <w:rFonts w:ascii="Arial" w:hAnsi="Arial" w:cs="Arial"/>
          <w:noProof/>
          <w:color w:val="000000"/>
          <w:sz w:val="20"/>
          <w:szCs w:val="20"/>
        </w:rPr>
        <w:t>(Berkman and Syme, 1979)</w:t>
      </w:r>
      <w:r w:rsidR="00832499" w:rsidRPr="008A09C6">
        <w:rPr>
          <w:rFonts w:ascii="Arial" w:hAnsi="Arial" w:cs="Arial"/>
          <w:color w:val="000000"/>
          <w:sz w:val="20"/>
          <w:szCs w:val="20"/>
        </w:rPr>
        <w:fldChar w:fldCharType="end"/>
      </w:r>
      <w:r w:rsidR="007244CE" w:rsidRPr="008A09C6">
        <w:rPr>
          <w:rFonts w:ascii="Arial" w:hAnsi="Arial" w:cs="Arial"/>
          <w:color w:val="000000"/>
          <w:sz w:val="20"/>
          <w:szCs w:val="20"/>
        </w:rPr>
        <w:t xml:space="preserve">, which assesses a person's degree of social integration by: marital/partnership status (married/ with partner versus not), sociability (number and frequency of contact with children, close relatives, and close friends), and church group membership or membership in community organizations. </w:t>
      </w:r>
      <w:r w:rsidR="00094D59" w:rsidRPr="008A09C6">
        <w:rPr>
          <w:rFonts w:ascii="Arial" w:hAnsi="Arial" w:cs="Arial"/>
          <w:color w:val="000000"/>
          <w:sz w:val="20"/>
          <w:szCs w:val="20"/>
        </w:rPr>
        <w:t xml:space="preserve">Participants were categorized as </w:t>
      </w:r>
      <w:r w:rsidR="006714BB" w:rsidRPr="008A09C6">
        <w:rPr>
          <w:rFonts w:ascii="Arial" w:hAnsi="Arial" w:cs="Arial"/>
          <w:color w:val="000000"/>
          <w:sz w:val="20"/>
          <w:szCs w:val="20"/>
        </w:rPr>
        <w:t>‘</w:t>
      </w:r>
      <w:r w:rsidR="00094D59" w:rsidRPr="008A09C6">
        <w:rPr>
          <w:rFonts w:ascii="Arial" w:hAnsi="Arial" w:cs="Arial"/>
          <w:color w:val="000000"/>
          <w:sz w:val="20"/>
          <w:szCs w:val="20"/>
        </w:rPr>
        <w:t>most isolated</w:t>
      </w:r>
      <w:r w:rsidR="006714BB" w:rsidRPr="008A09C6">
        <w:rPr>
          <w:rFonts w:ascii="Arial" w:hAnsi="Arial" w:cs="Arial"/>
          <w:color w:val="000000"/>
          <w:sz w:val="20"/>
          <w:szCs w:val="20"/>
        </w:rPr>
        <w:t>’</w:t>
      </w:r>
      <w:r w:rsidR="00094D59" w:rsidRPr="008A09C6">
        <w:rPr>
          <w:rFonts w:ascii="Arial" w:hAnsi="Arial" w:cs="Arial"/>
          <w:color w:val="000000"/>
          <w:sz w:val="20"/>
          <w:szCs w:val="20"/>
        </w:rPr>
        <w:t xml:space="preserve">, </w:t>
      </w:r>
      <w:r w:rsidR="006714BB" w:rsidRPr="008A09C6">
        <w:rPr>
          <w:rFonts w:ascii="Arial" w:hAnsi="Arial" w:cs="Arial"/>
          <w:color w:val="000000"/>
          <w:sz w:val="20"/>
          <w:szCs w:val="20"/>
        </w:rPr>
        <w:t>‘</w:t>
      </w:r>
      <w:r w:rsidR="00094D59" w:rsidRPr="008A09C6">
        <w:rPr>
          <w:rFonts w:ascii="Arial" w:hAnsi="Arial" w:cs="Arial"/>
          <w:color w:val="000000"/>
          <w:sz w:val="20"/>
          <w:szCs w:val="20"/>
        </w:rPr>
        <w:t>moderately isolated</w:t>
      </w:r>
      <w:r w:rsidR="006714BB" w:rsidRPr="008A09C6">
        <w:rPr>
          <w:rFonts w:ascii="Arial" w:hAnsi="Arial" w:cs="Arial"/>
          <w:color w:val="000000"/>
          <w:sz w:val="20"/>
          <w:szCs w:val="20"/>
        </w:rPr>
        <w:t>’</w:t>
      </w:r>
      <w:r w:rsidR="00094D59" w:rsidRPr="008A09C6">
        <w:rPr>
          <w:rFonts w:ascii="Arial" w:hAnsi="Arial" w:cs="Arial"/>
          <w:color w:val="000000"/>
          <w:sz w:val="20"/>
          <w:szCs w:val="20"/>
        </w:rPr>
        <w:t xml:space="preserve">, </w:t>
      </w:r>
      <w:r w:rsidR="006714BB" w:rsidRPr="008A09C6">
        <w:rPr>
          <w:rFonts w:ascii="Arial" w:hAnsi="Arial" w:cs="Arial"/>
          <w:color w:val="000000"/>
          <w:sz w:val="20"/>
          <w:szCs w:val="20"/>
        </w:rPr>
        <w:t>‘</w:t>
      </w:r>
      <w:r w:rsidR="00094D59" w:rsidRPr="008A09C6">
        <w:rPr>
          <w:rFonts w:ascii="Arial" w:hAnsi="Arial" w:cs="Arial"/>
          <w:color w:val="000000"/>
          <w:sz w:val="20"/>
          <w:szCs w:val="20"/>
        </w:rPr>
        <w:t>moderately integrated</w:t>
      </w:r>
      <w:r w:rsidR="006714BB" w:rsidRPr="008A09C6">
        <w:rPr>
          <w:rFonts w:ascii="Arial" w:hAnsi="Arial" w:cs="Arial"/>
          <w:color w:val="000000"/>
          <w:sz w:val="20"/>
          <w:szCs w:val="20"/>
        </w:rPr>
        <w:t>’</w:t>
      </w:r>
      <w:r w:rsidR="00094D59" w:rsidRPr="008A09C6">
        <w:rPr>
          <w:rFonts w:ascii="Arial" w:hAnsi="Arial" w:cs="Arial"/>
          <w:color w:val="000000"/>
          <w:sz w:val="20"/>
          <w:szCs w:val="20"/>
        </w:rPr>
        <w:t xml:space="preserve">, and </w:t>
      </w:r>
      <w:r w:rsidR="006714BB" w:rsidRPr="008A09C6">
        <w:rPr>
          <w:rFonts w:ascii="Arial" w:hAnsi="Arial" w:cs="Arial"/>
          <w:color w:val="000000"/>
          <w:sz w:val="20"/>
          <w:szCs w:val="20"/>
        </w:rPr>
        <w:t>‘</w:t>
      </w:r>
      <w:r w:rsidR="00094D59" w:rsidRPr="008A09C6">
        <w:rPr>
          <w:rFonts w:ascii="Arial" w:hAnsi="Arial" w:cs="Arial"/>
          <w:color w:val="000000"/>
          <w:sz w:val="20"/>
          <w:szCs w:val="20"/>
        </w:rPr>
        <w:t>most integrated</w:t>
      </w:r>
      <w:r w:rsidR="006714BB" w:rsidRPr="008A09C6">
        <w:rPr>
          <w:rFonts w:ascii="Arial" w:hAnsi="Arial" w:cs="Arial"/>
          <w:color w:val="000000"/>
          <w:sz w:val="20"/>
          <w:szCs w:val="20"/>
        </w:rPr>
        <w:t>’</w:t>
      </w:r>
      <w:r w:rsidR="00094D59" w:rsidRPr="008A09C6">
        <w:rPr>
          <w:rFonts w:ascii="Arial" w:hAnsi="Arial" w:cs="Arial"/>
          <w:color w:val="000000"/>
          <w:sz w:val="20"/>
          <w:szCs w:val="20"/>
        </w:rPr>
        <w:t>.</w:t>
      </w:r>
      <w:r w:rsidR="006714BB" w:rsidRPr="008A09C6">
        <w:rPr>
          <w:rFonts w:ascii="Arial" w:hAnsi="Arial" w:cs="Arial"/>
          <w:color w:val="000000"/>
          <w:sz w:val="20"/>
          <w:szCs w:val="20"/>
        </w:rPr>
        <w:t xml:space="preserve"> </w:t>
      </w:r>
    </w:p>
    <w:p w14:paraId="042A25E7" w14:textId="19BC6FBA" w:rsidR="00044E24" w:rsidRPr="008A09C6" w:rsidRDefault="00044E24" w:rsidP="006013A6">
      <w:pPr>
        <w:autoSpaceDE w:val="0"/>
        <w:autoSpaceDN w:val="0"/>
        <w:adjustRightInd w:val="0"/>
        <w:spacing w:line="480" w:lineRule="auto"/>
        <w:ind w:firstLine="720"/>
        <w:jc w:val="both"/>
        <w:rPr>
          <w:rFonts w:ascii="Arial" w:hAnsi="Arial" w:cs="Arial"/>
          <w:sz w:val="20"/>
          <w:szCs w:val="20"/>
          <w:lang w:eastAsia="ja-JP"/>
        </w:rPr>
      </w:pPr>
    </w:p>
    <w:p w14:paraId="6D16E60B" w14:textId="5F7881AE" w:rsidR="00067861" w:rsidRPr="008A09C6" w:rsidRDefault="00067861" w:rsidP="006013A6">
      <w:pPr>
        <w:autoSpaceDE w:val="0"/>
        <w:autoSpaceDN w:val="0"/>
        <w:adjustRightInd w:val="0"/>
        <w:spacing w:line="480" w:lineRule="auto"/>
        <w:ind w:firstLine="720"/>
        <w:jc w:val="both"/>
        <w:rPr>
          <w:rFonts w:ascii="Arial" w:hAnsi="Arial" w:cs="Arial"/>
          <w:sz w:val="20"/>
          <w:szCs w:val="20"/>
          <w:lang w:eastAsia="ja-JP"/>
        </w:rPr>
      </w:pPr>
    </w:p>
    <w:p w14:paraId="2D13DA29" w14:textId="77777777" w:rsidR="00067861" w:rsidRPr="008A09C6" w:rsidRDefault="00067861" w:rsidP="006013A6">
      <w:pPr>
        <w:autoSpaceDE w:val="0"/>
        <w:autoSpaceDN w:val="0"/>
        <w:adjustRightInd w:val="0"/>
        <w:spacing w:line="480" w:lineRule="auto"/>
        <w:ind w:firstLine="720"/>
        <w:jc w:val="both"/>
        <w:rPr>
          <w:rFonts w:ascii="Arial" w:hAnsi="Arial" w:cs="Arial"/>
          <w:sz w:val="20"/>
          <w:szCs w:val="20"/>
          <w:lang w:eastAsia="ja-JP"/>
        </w:rPr>
      </w:pPr>
    </w:p>
    <w:p w14:paraId="758EE7B3" w14:textId="065BA8BB" w:rsidR="00607BA8" w:rsidRPr="008A09C6" w:rsidRDefault="00607BA8" w:rsidP="008B41FB">
      <w:pPr>
        <w:autoSpaceDE w:val="0"/>
        <w:autoSpaceDN w:val="0"/>
        <w:adjustRightInd w:val="0"/>
        <w:spacing w:line="480" w:lineRule="auto"/>
        <w:rPr>
          <w:rFonts w:ascii="Arial" w:hAnsi="Arial" w:cs="Arial"/>
          <w:b/>
          <w:i/>
          <w:sz w:val="20"/>
          <w:szCs w:val="20"/>
        </w:rPr>
      </w:pPr>
      <w:r w:rsidRPr="008A09C6">
        <w:rPr>
          <w:rFonts w:ascii="Arial" w:hAnsi="Arial" w:cs="Arial"/>
          <w:b/>
          <w:i/>
          <w:sz w:val="20"/>
          <w:szCs w:val="20"/>
        </w:rPr>
        <w:t>Statistical analysis</w:t>
      </w:r>
    </w:p>
    <w:p w14:paraId="54CEED3A" w14:textId="2036748F" w:rsidR="00B40DAB" w:rsidRPr="008A09C6" w:rsidRDefault="0096352D" w:rsidP="006013A6">
      <w:pPr>
        <w:autoSpaceDE w:val="0"/>
        <w:autoSpaceDN w:val="0"/>
        <w:adjustRightInd w:val="0"/>
        <w:spacing w:line="480" w:lineRule="auto"/>
        <w:jc w:val="both"/>
        <w:rPr>
          <w:rFonts w:ascii="Arial" w:hAnsi="Arial" w:cs="Arial"/>
          <w:sz w:val="20"/>
          <w:szCs w:val="20"/>
        </w:rPr>
      </w:pPr>
      <w:r w:rsidRPr="008A09C6">
        <w:rPr>
          <w:rFonts w:ascii="Arial" w:hAnsi="Arial" w:cs="Arial"/>
          <w:sz w:val="20"/>
          <w:szCs w:val="20"/>
        </w:rPr>
        <w:t xml:space="preserve">A total of </w:t>
      </w:r>
      <w:r w:rsidR="00EE33E7" w:rsidRPr="008A09C6">
        <w:rPr>
          <w:rFonts w:ascii="Arial" w:hAnsi="Arial" w:cs="Arial"/>
          <w:sz w:val="20"/>
          <w:szCs w:val="20"/>
        </w:rPr>
        <w:t xml:space="preserve">8163 people </w:t>
      </w:r>
      <w:r w:rsidR="008F7D5E" w:rsidRPr="008A09C6">
        <w:rPr>
          <w:rFonts w:ascii="Arial" w:hAnsi="Arial" w:cs="Arial"/>
          <w:sz w:val="20"/>
          <w:szCs w:val="20"/>
        </w:rPr>
        <w:t xml:space="preserve">aged ≥50 years </w:t>
      </w:r>
      <w:r w:rsidRPr="008A09C6">
        <w:rPr>
          <w:rFonts w:ascii="Arial" w:hAnsi="Arial" w:cs="Arial"/>
          <w:sz w:val="20"/>
          <w:szCs w:val="20"/>
        </w:rPr>
        <w:t xml:space="preserve">participated in W1. </w:t>
      </w:r>
      <w:r w:rsidR="00111E27" w:rsidRPr="008A09C6">
        <w:rPr>
          <w:rFonts w:ascii="Arial" w:hAnsi="Arial" w:cs="Arial"/>
          <w:sz w:val="20"/>
          <w:szCs w:val="20"/>
        </w:rPr>
        <w:t xml:space="preserve">Of these individuals, 6903 returned the SCQ. We restricted our analysis to those who returned the SCQ as some information used in the current analysis </w:t>
      </w:r>
      <w:r w:rsidR="002628CE" w:rsidRPr="008A09C6">
        <w:rPr>
          <w:rFonts w:ascii="Arial" w:hAnsi="Arial" w:cs="Arial"/>
          <w:sz w:val="20"/>
          <w:szCs w:val="20"/>
        </w:rPr>
        <w:t xml:space="preserve">were obtained via this mode (e.g., financial strain, loneliness). </w:t>
      </w:r>
      <w:r w:rsidR="00195E09" w:rsidRPr="008A09C6">
        <w:rPr>
          <w:rFonts w:ascii="Arial" w:hAnsi="Arial" w:cs="Arial"/>
          <w:sz w:val="20"/>
          <w:szCs w:val="20"/>
        </w:rPr>
        <w:t xml:space="preserve">Thus, the total sample size for the cross-sectional analysis was 6903. </w:t>
      </w:r>
      <w:r w:rsidR="007B0154" w:rsidRPr="008A09C6">
        <w:rPr>
          <w:rFonts w:ascii="Arial" w:hAnsi="Arial" w:cs="Arial"/>
          <w:sz w:val="20"/>
          <w:szCs w:val="20"/>
        </w:rPr>
        <w:t xml:space="preserve">Of these individuals, </w:t>
      </w:r>
      <w:r w:rsidR="00F00230" w:rsidRPr="008A09C6">
        <w:rPr>
          <w:rFonts w:ascii="Arial" w:hAnsi="Arial" w:cs="Arial"/>
          <w:sz w:val="20"/>
          <w:szCs w:val="20"/>
        </w:rPr>
        <w:t xml:space="preserve">6098 were followed up at W2. </w:t>
      </w:r>
      <w:r w:rsidR="00B40DAB" w:rsidRPr="008A09C6">
        <w:rPr>
          <w:rFonts w:ascii="Arial" w:hAnsi="Arial" w:cs="Arial"/>
          <w:sz w:val="20"/>
          <w:szCs w:val="20"/>
        </w:rPr>
        <w:t xml:space="preserve">Among these individuals, 533 had depression at W1 and 82 had missing information on depression at W1. These individuals were deleted from the longitudinal analysis to obtain a sample that was free of depression at baseline. Thus, the sample for the longitudinal analysis consisted of 5483 individuals. </w:t>
      </w:r>
    </w:p>
    <w:p w14:paraId="50026A89" w14:textId="1D471ABE" w:rsidR="00D97F74" w:rsidRPr="008A09C6" w:rsidRDefault="00B40DAB" w:rsidP="006013A6">
      <w:pPr>
        <w:pStyle w:val="ListParagraph"/>
        <w:tabs>
          <w:tab w:val="left" w:pos="142"/>
        </w:tabs>
        <w:spacing w:after="0" w:line="480" w:lineRule="auto"/>
        <w:ind w:left="0"/>
        <w:jc w:val="both"/>
        <w:rPr>
          <w:rFonts w:ascii="Arial" w:eastAsia="LiberationSerif" w:hAnsi="Arial" w:cs="Arial"/>
          <w:color w:val="000000"/>
          <w:sz w:val="20"/>
          <w:szCs w:val="20"/>
        </w:rPr>
      </w:pPr>
      <w:r w:rsidRPr="008A09C6">
        <w:rPr>
          <w:rFonts w:ascii="Arial" w:eastAsia="LiberationSerif" w:hAnsi="Arial" w:cs="Arial"/>
          <w:color w:val="000000"/>
          <w:sz w:val="20"/>
          <w:szCs w:val="20"/>
        </w:rPr>
        <w:tab/>
      </w:r>
      <w:r w:rsidRPr="008A09C6">
        <w:rPr>
          <w:rFonts w:ascii="Arial" w:eastAsia="LiberationSerif" w:hAnsi="Arial" w:cs="Arial"/>
          <w:color w:val="000000"/>
          <w:sz w:val="20"/>
          <w:szCs w:val="20"/>
        </w:rPr>
        <w:tab/>
        <w:t>The a</w:t>
      </w:r>
      <w:r w:rsidR="0096352D" w:rsidRPr="008A09C6">
        <w:rPr>
          <w:rFonts w:ascii="Arial" w:eastAsia="LiberationSerif" w:hAnsi="Arial" w:cs="Arial"/>
          <w:color w:val="000000"/>
          <w:sz w:val="20"/>
          <w:szCs w:val="20"/>
        </w:rPr>
        <w:t xml:space="preserve">nalysis was done with Stata version 14.1 (Stata Corp LP, College Station, Texas). </w:t>
      </w:r>
      <w:r w:rsidR="00E259A2" w:rsidRPr="008A09C6">
        <w:rPr>
          <w:rFonts w:ascii="Arial" w:eastAsia="LiberationSerif" w:hAnsi="Arial" w:cs="Arial"/>
          <w:color w:val="000000"/>
          <w:sz w:val="20"/>
          <w:szCs w:val="20"/>
        </w:rPr>
        <w:t>F</w:t>
      </w:r>
      <w:r w:rsidR="00EA1C62" w:rsidRPr="008A09C6">
        <w:rPr>
          <w:rFonts w:ascii="Arial" w:eastAsia="LiberationSerif" w:hAnsi="Arial" w:cs="Arial"/>
          <w:color w:val="000000"/>
          <w:sz w:val="20"/>
          <w:szCs w:val="20"/>
        </w:rPr>
        <w:t xml:space="preserve">irst, using data only from W1 (cross-sectional analysis), we conducted multivariable </w:t>
      </w:r>
      <w:r w:rsidR="0096352D" w:rsidRPr="008A09C6">
        <w:rPr>
          <w:rFonts w:ascii="Arial" w:eastAsia="LiberationSerif" w:hAnsi="Arial" w:cs="Arial"/>
          <w:color w:val="000000"/>
          <w:sz w:val="20"/>
          <w:szCs w:val="20"/>
        </w:rPr>
        <w:t xml:space="preserve">logistic regression analysis </w:t>
      </w:r>
      <w:r w:rsidR="00EA1C62" w:rsidRPr="008A09C6">
        <w:rPr>
          <w:rFonts w:ascii="Arial" w:eastAsia="LiberationSerif" w:hAnsi="Arial" w:cs="Arial"/>
          <w:color w:val="000000"/>
          <w:sz w:val="20"/>
          <w:szCs w:val="20"/>
        </w:rPr>
        <w:t xml:space="preserve">to assess the association between </w:t>
      </w:r>
      <w:r w:rsidR="00B35EC3" w:rsidRPr="008A09C6">
        <w:rPr>
          <w:rFonts w:ascii="Arial" w:eastAsia="LiberationSerif" w:hAnsi="Arial" w:cs="Arial"/>
          <w:color w:val="000000"/>
          <w:sz w:val="20"/>
          <w:szCs w:val="20"/>
        </w:rPr>
        <w:t>sedentary behavior</w:t>
      </w:r>
      <w:r w:rsidR="00EA1C62" w:rsidRPr="008A09C6">
        <w:rPr>
          <w:rFonts w:ascii="Arial" w:eastAsia="LiberationSerif" w:hAnsi="Arial" w:cs="Arial"/>
          <w:color w:val="000000"/>
          <w:sz w:val="20"/>
          <w:szCs w:val="20"/>
        </w:rPr>
        <w:t xml:space="preserve"> (exposure) and depression (outcome). Next, we conducted longitudinal analysis among those who were free of depression at baseline. This consisted of conducting a multivariable logistic regression analysis with depression at W2 as the outcome with baseline (W1) time spent in </w:t>
      </w:r>
      <w:r w:rsidR="00B35EC3" w:rsidRPr="008A09C6">
        <w:rPr>
          <w:rFonts w:ascii="Arial" w:eastAsia="LiberationSerif" w:hAnsi="Arial" w:cs="Arial"/>
          <w:color w:val="000000"/>
          <w:sz w:val="20"/>
          <w:szCs w:val="20"/>
        </w:rPr>
        <w:t>sedentary behavior</w:t>
      </w:r>
      <w:r w:rsidR="00EA1C62" w:rsidRPr="008A09C6">
        <w:rPr>
          <w:rFonts w:ascii="Arial" w:eastAsia="LiberationSerif" w:hAnsi="Arial" w:cs="Arial"/>
          <w:color w:val="000000"/>
          <w:sz w:val="20"/>
          <w:szCs w:val="20"/>
        </w:rPr>
        <w:t xml:space="preserve"> being the exposure variable among those who were free of depression at baseline. </w:t>
      </w:r>
      <w:r w:rsidR="00C00754" w:rsidRPr="008A09C6">
        <w:rPr>
          <w:rFonts w:ascii="Arial" w:eastAsia="LiberationSerif" w:hAnsi="Arial" w:cs="Arial"/>
          <w:color w:val="000000"/>
          <w:sz w:val="20"/>
          <w:szCs w:val="20"/>
        </w:rPr>
        <w:t xml:space="preserve">For these analyses, we used both the continuous and categorical </w:t>
      </w:r>
      <w:r w:rsidR="00B35EC3" w:rsidRPr="008A09C6">
        <w:rPr>
          <w:rFonts w:ascii="Arial" w:eastAsia="LiberationSerif" w:hAnsi="Arial" w:cs="Arial"/>
          <w:color w:val="000000"/>
          <w:sz w:val="20"/>
          <w:szCs w:val="20"/>
        </w:rPr>
        <w:t>sedentary behavior</w:t>
      </w:r>
      <w:r w:rsidR="00C00754" w:rsidRPr="008A09C6">
        <w:rPr>
          <w:rFonts w:ascii="Arial" w:eastAsia="LiberationSerif" w:hAnsi="Arial" w:cs="Arial"/>
          <w:color w:val="000000"/>
          <w:sz w:val="20"/>
          <w:szCs w:val="20"/>
        </w:rPr>
        <w:t xml:space="preserve"> variables. </w:t>
      </w:r>
      <w:r w:rsidR="007757D6" w:rsidRPr="008A09C6">
        <w:rPr>
          <w:rFonts w:ascii="Arial" w:eastAsia="LiberationSerif" w:hAnsi="Arial" w:cs="Arial"/>
          <w:color w:val="000000"/>
          <w:sz w:val="20"/>
          <w:szCs w:val="20"/>
        </w:rPr>
        <w:t xml:space="preserve">Two models were </w:t>
      </w:r>
      <w:r w:rsidR="00DA0A0C" w:rsidRPr="008A09C6">
        <w:rPr>
          <w:rFonts w:ascii="Arial" w:eastAsia="LiberationSerif" w:hAnsi="Arial" w:cs="Arial"/>
          <w:color w:val="000000"/>
          <w:sz w:val="20"/>
          <w:szCs w:val="20"/>
        </w:rPr>
        <w:t>constructed</w:t>
      </w:r>
      <w:r w:rsidR="007757D6" w:rsidRPr="008A09C6">
        <w:rPr>
          <w:rFonts w:ascii="Arial" w:eastAsia="LiberationSerif" w:hAnsi="Arial" w:cs="Arial"/>
          <w:color w:val="000000"/>
          <w:sz w:val="20"/>
          <w:szCs w:val="20"/>
        </w:rPr>
        <w:t xml:space="preserve">: Model 1 - adjusted for </w:t>
      </w:r>
      <w:r w:rsidR="00DA0A0C" w:rsidRPr="008A09C6">
        <w:rPr>
          <w:rFonts w:ascii="Arial" w:eastAsia="LiberationSerif" w:hAnsi="Arial" w:cs="Arial"/>
          <w:color w:val="000000"/>
          <w:sz w:val="20"/>
          <w:szCs w:val="20"/>
        </w:rPr>
        <w:t xml:space="preserve">sex and age; Model 2 adjusted for sex, age, social class, smoking, physical activity, mobility, pain, cognitive function, number of chronic physical conditions, disability, anxiety, loneliness, and social network. </w:t>
      </w:r>
    </w:p>
    <w:p w14:paraId="129951E6" w14:textId="3E09A271" w:rsidR="00C6723A" w:rsidRPr="008A09C6" w:rsidRDefault="00D97F74" w:rsidP="00FB00B8">
      <w:pPr>
        <w:pStyle w:val="ListParagraph"/>
        <w:tabs>
          <w:tab w:val="left" w:pos="142"/>
        </w:tabs>
        <w:spacing w:after="0" w:line="480" w:lineRule="auto"/>
        <w:ind w:left="0"/>
        <w:jc w:val="both"/>
        <w:rPr>
          <w:rFonts w:ascii="Arial" w:hAnsi="Arial" w:cs="Arial"/>
          <w:sz w:val="20"/>
          <w:szCs w:val="20"/>
        </w:rPr>
      </w:pPr>
      <w:r w:rsidRPr="008A09C6">
        <w:rPr>
          <w:rFonts w:ascii="Arial" w:eastAsia="LiberationSerif" w:hAnsi="Arial" w:cs="Arial"/>
          <w:color w:val="000000"/>
          <w:sz w:val="20"/>
          <w:szCs w:val="20"/>
        </w:rPr>
        <w:tab/>
      </w:r>
      <w:r w:rsidRPr="008A09C6">
        <w:rPr>
          <w:rFonts w:ascii="Arial" w:eastAsia="LiberationSerif" w:hAnsi="Arial" w:cs="Arial"/>
          <w:color w:val="000000"/>
          <w:sz w:val="20"/>
          <w:szCs w:val="20"/>
        </w:rPr>
        <w:tab/>
      </w:r>
      <w:r w:rsidR="00052FF4" w:rsidRPr="008A09C6">
        <w:rPr>
          <w:rFonts w:ascii="Arial" w:eastAsia="LiberationSerif" w:hAnsi="Arial" w:cs="Arial"/>
          <w:color w:val="000000"/>
          <w:sz w:val="20"/>
          <w:szCs w:val="20"/>
        </w:rPr>
        <w:t xml:space="preserve">We also conducted mediation analysis to assess the degree to which </w:t>
      </w:r>
      <w:r w:rsidR="00C6723A" w:rsidRPr="008A09C6">
        <w:rPr>
          <w:rFonts w:ascii="Arial" w:eastAsia="LiberationSerif" w:hAnsi="Arial" w:cs="Arial"/>
          <w:color w:val="000000"/>
          <w:sz w:val="20"/>
          <w:szCs w:val="20"/>
        </w:rPr>
        <w:t>social class, smoking, physical activity, mobility, pain, cognitive function, chronic physical conditions, disability, anxi</w:t>
      </w:r>
      <w:r w:rsidR="0029100C" w:rsidRPr="008A09C6">
        <w:rPr>
          <w:rFonts w:ascii="Arial" w:eastAsia="LiberationSerif" w:hAnsi="Arial" w:cs="Arial"/>
          <w:color w:val="000000"/>
          <w:sz w:val="20"/>
          <w:szCs w:val="20"/>
        </w:rPr>
        <w:t>ety, loneliness, social network</w:t>
      </w:r>
      <w:r w:rsidR="00C6723A" w:rsidRPr="008A09C6">
        <w:rPr>
          <w:rFonts w:ascii="Arial" w:eastAsia="LiberationSerif" w:hAnsi="Arial" w:cs="Arial"/>
          <w:color w:val="000000"/>
          <w:sz w:val="20"/>
          <w:szCs w:val="20"/>
        </w:rPr>
        <w:t xml:space="preserve"> </w:t>
      </w:r>
      <w:r w:rsidR="00052FF4" w:rsidRPr="008A09C6">
        <w:rPr>
          <w:rFonts w:ascii="Arial" w:eastAsia="LiberationSerif" w:hAnsi="Arial" w:cs="Arial"/>
          <w:color w:val="000000"/>
          <w:sz w:val="20"/>
          <w:szCs w:val="20"/>
        </w:rPr>
        <w:t>influence the association between sedentary behavior and incident depression</w:t>
      </w:r>
      <w:r w:rsidR="00EE6B19" w:rsidRPr="008A09C6">
        <w:rPr>
          <w:rFonts w:ascii="Arial" w:eastAsia="LiberationSerif" w:hAnsi="Arial" w:cs="Arial"/>
          <w:color w:val="000000"/>
          <w:sz w:val="20"/>
          <w:szCs w:val="20"/>
        </w:rPr>
        <w:t xml:space="preserve"> longitudinally. </w:t>
      </w:r>
      <w:r w:rsidR="00270C0E" w:rsidRPr="008A09C6">
        <w:rPr>
          <w:rFonts w:ascii="Arial" w:eastAsia="LiberationSerif" w:hAnsi="Arial" w:cs="Arial"/>
          <w:color w:val="000000"/>
          <w:sz w:val="20"/>
          <w:szCs w:val="20"/>
        </w:rPr>
        <w:t xml:space="preserve">We only conducted this analysis using longitudinal data as mediation analysis is more meaningful with </w:t>
      </w:r>
      <w:r w:rsidR="00046AC1" w:rsidRPr="008A09C6">
        <w:rPr>
          <w:rFonts w:ascii="Arial" w:eastAsia="LiberationSerif" w:hAnsi="Arial" w:cs="Arial"/>
          <w:color w:val="000000"/>
          <w:sz w:val="20"/>
          <w:szCs w:val="20"/>
        </w:rPr>
        <w:t xml:space="preserve">longitudinal than cross-sectional </w:t>
      </w:r>
      <w:r w:rsidR="00270C0E" w:rsidRPr="008A09C6">
        <w:rPr>
          <w:rFonts w:ascii="Arial" w:eastAsia="LiberationSerif" w:hAnsi="Arial" w:cs="Arial"/>
          <w:color w:val="000000"/>
          <w:sz w:val="20"/>
          <w:szCs w:val="20"/>
        </w:rPr>
        <w:t>data</w:t>
      </w:r>
      <w:r w:rsidR="00067861" w:rsidRPr="008A09C6">
        <w:rPr>
          <w:rFonts w:ascii="Arial" w:eastAsia="LiberationSerif" w:hAnsi="Arial" w:cs="Arial"/>
          <w:color w:val="000000"/>
          <w:sz w:val="20"/>
          <w:szCs w:val="20"/>
        </w:rPr>
        <w:t xml:space="preserve"> </w:t>
      </w:r>
      <w:r w:rsidR="00067861" w:rsidRPr="008A09C6">
        <w:rPr>
          <w:rFonts w:ascii="Arial" w:eastAsia="LiberationSerif" w:hAnsi="Arial" w:cs="Arial"/>
          <w:color w:val="000000"/>
          <w:sz w:val="20"/>
          <w:szCs w:val="20"/>
        </w:rPr>
        <w:fldChar w:fldCharType="begin"/>
      </w:r>
      <w:r w:rsidR="00067861" w:rsidRPr="008A09C6">
        <w:rPr>
          <w:rFonts w:ascii="Arial" w:eastAsia="LiberationSerif" w:hAnsi="Arial" w:cs="Arial"/>
          <w:color w:val="000000"/>
          <w:sz w:val="20"/>
          <w:szCs w:val="20"/>
        </w:rPr>
        <w:instrText xml:space="preserve"> ADDIN EN.CITE &lt;EndNote&gt;&lt;Cite&gt;&lt;Author&gt;Maxwell&lt;/Author&gt;&lt;Year&gt;2007&lt;/Year&gt;&lt;RecNum&gt;3913&lt;/RecNum&gt;&lt;DisplayText&gt;(Maxwell and Cole, 2007)&lt;/DisplayText&gt;&lt;record&gt;&lt;rec-number&gt;3913&lt;/rec-number&gt;&lt;foreign-keys&gt;&lt;key app="EN" db-id="vztrr2pxoswezaedfpsvdxvvx0wff0paassr" timestamp="1571214076"&gt;3913&lt;/key&gt;&lt;/foreign-keys&gt;&lt;ref-type name="Journal Article"&gt;17&lt;/ref-type&gt;&lt;contributors&gt;&lt;authors&gt;&lt;author&gt;Maxwell, Scott E&lt;/author&gt;&lt;author&gt;Cole, David A %J Psychological methods&lt;/author&gt;&lt;/authors&gt;&lt;/contributors&gt;&lt;titles&gt;&lt;title&gt;Bias in cross-sectional analyses of longitudinal mediation&lt;/title&gt;&lt;/titles&gt;&lt;pages&gt;23&lt;/pages&gt;&lt;volume&gt;12&lt;/volume&gt;&lt;number&gt;1&lt;/number&gt;&lt;dates&gt;&lt;year&gt;2007&lt;/year&gt;&lt;/dates&gt;&lt;isbn&gt;1939-1463&lt;/isbn&gt;&lt;urls&gt;&lt;/urls&gt;&lt;/record&gt;&lt;/Cite&gt;&lt;/EndNote&gt;</w:instrText>
      </w:r>
      <w:r w:rsidR="00067861" w:rsidRPr="008A09C6">
        <w:rPr>
          <w:rFonts w:ascii="Arial" w:eastAsia="LiberationSerif" w:hAnsi="Arial" w:cs="Arial"/>
          <w:color w:val="000000"/>
          <w:sz w:val="20"/>
          <w:szCs w:val="20"/>
        </w:rPr>
        <w:fldChar w:fldCharType="separate"/>
      </w:r>
      <w:r w:rsidR="00067861" w:rsidRPr="008A09C6">
        <w:rPr>
          <w:rFonts w:ascii="Arial" w:eastAsia="LiberationSerif" w:hAnsi="Arial" w:cs="Arial"/>
          <w:noProof/>
          <w:color w:val="000000"/>
          <w:sz w:val="20"/>
          <w:szCs w:val="20"/>
        </w:rPr>
        <w:t>(Maxwell and Cole, 2007)</w:t>
      </w:r>
      <w:r w:rsidR="00067861" w:rsidRPr="008A09C6">
        <w:rPr>
          <w:rFonts w:ascii="Arial" w:eastAsia="LiberationSerif" w:hAnsi="Arial" w:cs="Arial"/>
          <w:color w:val="000000"/>
          <w:sz w:val="20"/>
          <w:szCs w:val="20"/>
        </w:rPr>
        <w:fldChar w:fldCharType="end"/>
      </w:r>
      <w:r w:rsidR="00270C0E" w:rsidRPr="008A09C6">
        <w:rPr>
          <w:rFonts w:ascii="Arial" w:eastAsia="LiberationSerif" w:hAnsi="Arial" w:cs="Arial"/>
          <w:color w:val="000000"/>
          <w:sz w:val="20"/>
          <w:szCs w:val="20"/>
        </w:rPr>
        <w:t xml:space="preserve">. </w:t>
      </w:r>
      <w:r w:rsidR="00C6723A" w:rsidRPr="008A09C6">
        <w:rPr>
          <w:rFonts w:ascii="Arial" w:eastAsia="LiberationSerif" w:hAnsi="Arial" w:cs="Arial"/>
          <w:color w:val="000000"/>
          <w:sz w:val="20"/>
          <w:szCs w:val="20"/>
        </w:rPr>
        <w:t xml:space="preserve">The </w:t>
      </w:r>
      <w:r w:rsidR="00C6723A" w:rsidRPr="008A09C6">
        <w:rPr>
          <w:rFonts w:ascii="Arial" w:eastAsia="MS Mincho" w:hAnsi="Arial" w:cs="Arial"/>
          <w:sz w:val="20"/>
          <w:szCs w:val="20"/>
          <w:lang w:eastAsia="ja-JP"/>
        </w:rPr>
        <w:t xml:space="preserve">stata </w:t>
      </w:r>
      <w:r w:rsidR="00C6723A" w:rsidRPr="008A09C6">
        <w:rPr>
          <w:rFonts w:ascii="Arial" w:eastAsia="MS Mincho" w:hAnsi="Arial" w:cs="Arial"/>
          <w:i/>
          <w:sz w:val="20"/>
          <w:szCs w:val="20"/>
          <w:lang w:eastAsia="ja-JP"/>
        </w:rPr>
        <w:t xml:space="preserve">khb </w:t>
      </w:r>
      <w:r w:rsidR="00C6723A" w:rsidRPr="008A09C6">
        <w:rPr>
          <w:rFonts w:ascii="Arial" w:eastAsia="MS Mincho" w:hAnsi="Arial" w:cs="Arial"/>
          <w:sz w:val="20"/>
          <w:szCs w:val="20"/>
          <w:lang w:eastAsia="ja-JP"/>
        </w:rPr>
        <w:t xml:space="preserve">(Karlson Holm Breen) command in Stata was used for the mediation analysis </w:t>
      </w:r>
      <w:r w:rsidR="00C6723A" w:rsidRPr="008A09C6">
        <w:rPr>
          <w:rFonts w:ascii="Arial" w:eastAsia="MS Mincho" w:hAnsi="Arial" w:cs="Arial"/>
          <w:sz w:val="20"/>
          <w:szCs w:val="20"/>
          <w:lang w:eastAsia="ja-JP"/>
        </w:rPr>
        <w:fldChar w:fldCharType="begin"/>
      </w:r>
      <w:r w:rsidR="00C6723A" w:rsidRPr="008A09C6">
        <w:rPr>
          <w:rFonts w:ascii="Arial" w:eastAsia="MS Mincho" w:hAnsi="Arial" w:cs="Arial"/>
          <w:sz w:val="20"/>
          <w:szCs w:val="20"/>
          <w:lang w:eastAsia="ja-JP"/>
        </w:rPr>
        <w:instrText xml:space="preserve"> ADDIN EN.CITE &lt;EndNote&gt;&lt;Cite&gt;&lt;Author&gt;Breen&lt;/Author&gt;&lt;Year&gt;2013&lt;/Year&gt;&lt;RecNum&gt;1861&lt;/RecNum&gt;&lt;DisplayText&gt;(Breen et al., 2013)&lt;/DisplayText&gt;&lt;record&gt;&lt;rec-number&gt;1861&lt;/rec-number&gt;&lt;foreign-keys&gt;&lt;key app="EN" db-id="av2px5paiv9psse599xpdtrptzaferevtwxz" timestamp="1450291459"&gt;1861&lt;/key&gt;&lt;key app="ENWeb" db-id=""&gt;0&lt;/key&gt;&lt;/foreign-keys&gt;&lt;ref-type name="Journal Article"&gt;17&lt;/ref-type&gt;&lt;contributors&gt;&lt;authors&gt;&lt;author&gt;Breen, Richard&lt;/author&gt;&lt;author&gt;Karlson, Kristian Bernt&lt;/author&gt;&lt;author&gt;Holm, Anders&lt;/author&gt;&lt;/authors&gt;&lt;/contributors&gt;&lt;titles&gt;&lt;title&gt;Total, Direct, and Indirect Effects in Logit and Probit Models&lt;/title&gt;&lt;secondary-title&gt;Sociological Methods &amp;amp; Research&lt;/secondary-title&gt;&lt;/titles&gt;&lt;periodical&gt;&lt;full-title&gt;Sociological Methods &amp;amp; Research&lt;/full-title&gt;&lt;/periodical&gt;&lt;pages&gt;164-191&lt;/pages&gt;&lt;volume&gt;42&lt;/volume&gt;&lt;number&gt;2&lt;/number&gt;&lt;dates&gt;&lt;year&gt;2013&lt;/year&gt;&lt;/dates&gt;&lt;isbn&gt;0049-1241&amp;#xD;1552-8294&lt;/isbn&gt;&lt;urls&gt;&lt;/urls&gt;&lt;electronic-resource-num&gt;10.1177/0049124113494572&lt;/electronic-resource-num&gt;&lt;/record&gt;&lt;/Cite&gt;&lt;/EndNote&gt;</w:instrText>
      </w:r>
      <w:r w:rsidR="00C6723A" w:rsidRPr="008A09C6">
        <w:rPr>
          <w:rFonts w:ascii="Arial" w:eastAsia="MS Mincho" w:hAnsi="Arial" w:cs="Arial"/>
          <w:sz w:val="20"/>
          <w:szCs w:val="20"/>
          <w:lang w:eastAsia="ja-JP"/>
        </w:rPr>
        <w:fldChar w:fldCharType="separate"/>
      </w:r>
      <w:r w:rsidR="00C6723A" w:rsidRPr="008A09C6">
        <w:rPr>
          <w:rFonts w:ascii="Arial" w:eastAsia="MS Mincho" w:hAnsi="Arial" w:cs="Arial"/>
          <w:noProof/>
          <w:sz w:val="20"/>
          <w:szCs w:val="20"/>
          <w:lang w:eastAsia="ja-JP"/>
        </w:rPr>
        <w:t>(Breen et al., 2013)</w:t>
      </w:r>
      <w:r w:rsidR="00C6723A" w:rsidRPr="008A09C6">
        <w:rPr>
          <w:rFonts w:ascii="Arial" w:eastAsia="MS Mincho" w:hAnsi="Arial" w:cs="Arial"/>
          <w:sz w:val="20"/>
          <w:szCs w:val="20"/>
          <w:lang w:eastAsia="ja-JP"/>
        </w:rPr>
        <w:fldChar w:fldCharType="end"/>
      </w:r>
      <w:r w:rsidR="00C6723A" w:rsidRPr="008A09C6">
        <w:rPr>
          <w:rFonts w:ascii="Arial" w:eastAsia="MS Mincho" w:hAnsi="Arial" w:cs="Arial"/>
          <w:sz w:val="20"/>
          <w:szCs w:val="20"/>
          <w:lang w:eastAsia="ja-JP"/>
        </w:rPr>
        <w:t>.</w:t>
      </w:r>
      <w:r w:rsidR="00C6723A" w:rsidRPr="008A09C6">
        <w:rPr>
          <w:rFonts w:ascii="Arial" w:hAnsi="Arial" w:cs="Arial"/>
          <w:sz w:val="20"/>
          <w:szCs w:val="20"/>
        </w:rPr>
        <w:t xml:space="preserve"> </w:t>
      </w:r>
      <w:r w:rsidR="00C6723A" w:rsidRPr="008A09C6">
        <w:rPr>
          <w:rFonts w:ascii="Arial" w:eastAsia="MS Mincho" w:hAnsi="Arial" w:cs="Arial"/>
          <w:sz w:val="20"/>
          <w:szCs w:val="20"/>
          <w:lang w:eastAsia="ja-JP"/>
        </w:rPr>
        <w:t xml:space="preserve">This method can be applied in logistic regression models and decomposes the total effect of a variable into direct and indirect effects. Using this method, </w:t>
      </w:r>
      <w:r w:rsidR="00C6723A" w:rsidRPr="008A09C6">
        <w:rPr>
          <w:rFonts w:ascii="Arial" w:eastAsia="Times New Roman" w:hAnsi="Arial" w:cs="Arial"/>
          <w:sz w:val="20"/>
          <w:szCs w:val="20"/>
          <w:lang w:eastAsia="da-DK"/>
        </w:rPr>
        <w:t>the percentage of the main association explained by the mediator can also be calculated (mediated percentage).</w:t>
      </w:r>
      <w:r w:rsidR="00C6723A" w:rsidRPr="008A09C6">
        <w:rPr>
          <w:rFonts w:ascii="Arial" w:hAnsi="Arial" w:cs="Arial"/>
          <w:sz w:val="20"/>
          <w:szCs w:val="20"/>
        </w:rPr>
        <w:t xml:space="preserve"> </w:t>
      </w:r>
      <w:r w:rsidR="00F0616C" w:rsidRPr="008A09C6">
        <w:rPr>
          <w:rFonts w:ascii="Arial" w:hAnsi="Arial" w:cs="Arial"/>
          <w:sz w:val="20"/>
          <w:szCs w:val="20"/>
        </w:rPr>
        <w:t>We used the continuous sedentary behavior variable (i.e., hours/day of sedentary behavior</w:t>
      </w:r>
      <w:r w:rsidR="007814EC" w:rsidRPr="008A09C6">
        <w:rPr>
          <w:rFonts w:ascii="Arial" w:hAnsi="Arial" w:cs="Arial"/>
          <w:sz w:val="20"/>
          <w:szCs w:val="20"/>
        </w:rPr>
        <w:t xml:space="preserve">) for this analysis. </w:t>
      </w:r>
      <w:r w:rsidR="00C6723A" w:rsidRPr="008A09C6">
        <w:rPr>
          <w:rFonts w:ascii="Arial" w:eastAsia="Times New Roman" w:hAnsi="Arial" w:cs="Arial"/>
          <w:sz w:val="20"/>
          <w:szCs w:val="20"/>
          <w:lang w:eastAsia="da-DK"/>
        </w:rPr>
        <w:t xml:space="preserve">Each </w:t>
      </w:r>
      <w:r w:rsidR="00F6232F" w:rsidRPr="008A09C6">
        <w:rPr>
          <w:rFonts w:ascii="Arial" w:eastAsia="Times New Roman" w:hAnsi="Arial" w:cs="Arial"/>
          <w:sz w:val="20"/>
          <w:szCs w:val="20"/>
          <w:lang w:eastAsia="da-DK"/>
        </w:rPr>
        <w:t xml:space="preserve">mediator </w:t>
      </w:r>
      <w:r w:rsidR="00C6723A" w:rsidRPr="008A09C6">
        <w:rPr>
          <w:rFonts w:ascii="Arial" w:eastAsia="Times New Roman" w:hAnsi="Arial" w:cs="Arial"/>
          <w:sz w:val="20"/>
          <w:szCs w:val="20"/>
          <w:lang w:eastAsia="da-DK"/>
        </w:rPr>
        <w:t xml:space="preserve">was included in the model individually. The mediation analysis controlled for </w:t>
      </w:r>
      <w:r w:rsidR="00C6723A" w:rsidRPr="008A09C6">
        <w:rPr>
          <w:rFonts w:ascii="Arial" w:hAnsi="Arial" w:cs="Arial"/>
          <w:sz w:val="20"/>
          <w:szCs w:val="20"/>
          <w:lang w:eastAsia="ja-JP"/>
        </w:rPr>
        <w:t>sex and age.</w:t>
      </w:r>
    </w:p>
    <w:p w14:paraId="799C8DD0" w14:textId="6566AEF1" w:rsidR="0096352D" w:rsidRPr="008A09C6" w:rsidRDefault="00436968" w:rsidP="006013A6">
      <w:pPr>
        <w:pStyle w:val="ListParagraph"/>
        <w:tabs>
          <w:tab w:val="left" w:pos="142"/>
        </w:tabs>
        <w:spacing w:after="0" w:line="480" w:lineRule="auto"/>
        <w:ind w:left="0"/>
        <w:jc w:val="both"/>
        <w:rPr>
          <w:rFonts w:ascii="Arial" w:eastAsia="LiberationSerif" w:hAnsi="Arial" w:cs="Arial"/>
          <w:color w:val="000000"/>
          <w:sz w:val="20"/>
          <w:szCs w:val="20"/>
        </w:rPr>
      </w:pPr>
      <w:r w:rsidRPr="008A09C6">
        <w:rPr>
          <w:rFonts w:ascii="Arial" w:eastAsia="LiberationSerif" w:hAnsi="Arial" w:cs="Arial"/>
          <w:color w:val="000000"/>
          <w:sz w:val="20"/>
          <w:szCs w:val="20"/>
        </w:rPr>
        <w:tab/>
      </w:r>
      <w:r w:rsidRPr="008A09C6">
        <w:rPr>
          <w:rFonts w:ascii="Arial" w:eastAsia="LiberationSerif" w:hAnsi="Arial" w:cs="Arial"/>
          <w:color w:val="000000"/>
          <w:sz w:val="20"/>
          <w:szCs w:val="20"/>
        </w:rPr>
        <w:tab/>
        <w:t xml:space="preserve">All </w:t>
      </w:r>
      <w:r w:rsidR="00B34C5C" w:rsidRPr="008A09C6">
        <w:rPr>
          <w:rFonts w:ascii="Arial" w:eastAsia="LiberationSerif" w:hAnsi="Arial" w:cs="Arial"/>
          <w:color w:val="000000"/>
          <w:sz w:val="20"/>
          <w:szCs w:val="20"/>
        </w:rPr>
        <w:t xml:space="preserve">variables </w:t>
      </w:r>
      <w:r w:rsidR="0091689B" w:rsidRPr="008A09C6">
        <w:rPr>
          <w:rFonts w:ascii="Arial" w:eastAsia="LiberationSerif" w:hAnsi="Arial" w:cs="Arial"/>
          <w:color w:val="000000"/>
          <w:sz w:val="20"/>
          <w:szCs w:val="20"/>
        </w:rPr>
        <w:t xml:space="preserve">were assessed at W1 </w:t>
      </w:r>
      <w:r w:rsidR="00B34C5C" w:rsidRPr="008A09C6">
        <w:rPr>
          <w:rFonts w:ascii="Arial" w:eastAsia="LiberationSerif" w:hAnsi="Arial" w:cs="Arial"/>
          <w:color w:val="000000"/>
          <w:sz w:val="20"/>
          <w:szCs w:val="20"/>
        </w:rPr>
        <w:t xml:space="preserve">with the exception of depression at W2 </w:t>
      </w:r>
      <w:r w:rsidR="0091689B" w:rsidRPr="008A09C6">
        <w:rPr>
          <w:rFonts w:ascii="Arial" w:eastAsia="LiberationSerif" w:hAnsi="Arial" w:cs="Arial"/>
          <w:color w:val="000000"/>
          <w:sz w:val="20"/>
          <w:szCs w:val="20"/>
        </w:rPr>
        <w:t xml:space="preserve">and </w:t>
      </w:r>
      <w:r w:rsidR="0096352D" w:rsidRPr="008A09C6">
        <w:rPr>
          <w:rFonts w:ascii="Arial" w:eastAsia="LiberationSerif" w:hAnsi="Arial" w:cs="Arial"/>
          <w:color w:val="000000"/>
          <w:sz w:val="20"/>
          <w:szCs w:val="20"/>
        </w:rPr>
        <w:t>were included in the models as categorical variables</w:t>
      </w:r>
      <w:r w:rsidRPr="008A09C6">
        <w:rPr>
          <w:rFonts w:ascii="Arial" w:eastAsia="LiberationSerif" w:hAnsi="Arial" w:cs="Arial"/>
          <w:color w:val="000000"/>
          <w:sz w:val="20"/>
          <w:szCs w:val="20"/>
        </w:rPr>
        <w:t xml:space="preserve"> </w:t>
      </w:r>
      <w:r w:rsidR="00B34C5C" w:rsidRPr="008A09C6">
        <w:rPr>
          <w:rFonts w:ascii="Arial" w:eastAsia="LiberationSerif" w:hAnsi="Arial" w:cs="Arial"/>
          <w:color w:val="000000"/>
          <w:sz w:val="20"/>
          <w:szCs w:val="20"/>
        </w:rPr>
        <w:t xml:space="preserve">apart from </w:t>
      </w:r>
      <w:r w:rsidR="0080541B" w:rsidRPr="008A09C6">
        <w:rPr>
          <w:rFonts w:ascii="Arial" w:eastAsia="LiberationSerif" w:hAnsi="Arial" w:cs="Arial"/>
          <w:color w:val="000000"/>
          <w:sz w:val="20"/>
          <w:szCs w:val="20"/>
        </w:rPr>
        <w:t>mobility, cognitive function, and number of chronic physical conditions.</w:t>
      </w:r>
      <w:r w:rsidR="007B3257" w:rsidRPr="008A09C6">
        <w:rPr>
          <w:rFonts w:ascii="Arial" w:eastAsia="LiberationSerif" w:hAnsi="Arial" w:cs="Arial"/>
          <w:color w:val="000000"/>
          <w:sz w:val="20"/>
          <w:szCs w:val="20"/>
        </w:rPr>
        <w:t xml:space="preserve"> </w:t>
      </w:r>
      <w:r w:rsidR="00D41FFF" w:rsidRPr="008A09C6">
        <w:rPr>
          <w:rFonts w:ascii="Arial" w:eastAsia="LiberationSerif" w:hAnsi="Arial" w:cs="Arial"/>
          <w:color w:val="000000"/>
          <w:sz w:val="20"/>
          <w:szCs w:val="20"/>
        </w:rPr>
        <w:t>(continuous variable</w:t>
      </w:r>
      <w:r w:rsidR="0080541B" w:rsidRPr="008A09C6">
        <w:rPr>
          <w:rFonts w:ascii="Arial" w:eastAsia="LiberationSerif" w:hAnsi="Arial" w:cs="Arial"/>
          <w:color w:val="000000"/>
          <w:sz w:val="20"/>
          <w:szCs w:val="20"/>
        </w:rPr>
        <w:t>s</w:t>
      </w:r>
      <w:r w:rsidR="00D41FFF" w:rsidRPr="008A09C6">
        <w:rPr>
          <w:rFonts w:ascii="Arial" w:eastAsia="LiberationSerif" w:hAnsi="Arial" w:cs="Arial"/>
          <w:color w:val="000000"/>
          <w:sz w:val="20"/>
          <w:szCs w:val="20"/>
        </w:rPr>
        <w:t>)</w:t>
      </w:r>
      <w:r w:rsidR="0096352D" w:rsidRPr="008A09C6">
        <w:rPr>
          <w:rFonts w:ascii="Arial" w:eastAsia="LiberationSerif" w:hAnsi="Arial" w:cs="Arial"/>
          <w:color w:val="000000"/>
          <w:sz w:val="20"/>
          <w:szCs w:val="20"/>
        </w:rPr>
        <w:t xml:space="preserve">. </w:t>
      </w:r>
      <w:r w:rsidR="00C47CE5" w:rsidRPr="008A09C6">
        <w:rPr>
          <w:rFonts w:ascii="Arial" w:eastAsia="LiberationSerif" w:hAnsi="Arial" w:cs="Arial"/>
          <w:color w:val="000000"/>
          <w:sz w:val="20"/>
          <w:szCs w:val="20"/>
        </w:rPr>
        <w:t xml:space="preserve">Complete case analysis was done. </w:t>
      </w:r>
      <w:r w:rsidR="0096352D" w:rsidRPr="008A09C6">
        <w:rPr>
          <w:rFonts w:ascii="Arial" w:eastAsia="LiberationSerif" w:hAnsi="Arial" w:cs="Arial"/>
          <w:color w:val="000000"/>
          <w:sz w:val="20"/>
          <w:szCs w:val="20"/>
        </w:rPr>
        <w:t xml:space="preserve">The sample weighting and the complex study design including clustering within households were taken into account to obtain nationally representative estimates </w:t>
      </w:r>
      <w:r w:rsidR="0096352D" w:rsidRPr="008A09C6">
        <w:rPr>
          <w:rFonts w:ascii="Arial" w:eastAsia="LiberationSerif" w:hAnsi="Arial" w:cs="Arial"/>
          <w:color w:val="000000"/>
          <w:sz w:val="20"/>
          <w:szCs w:val="20"/>
          <w:lang w:val="en-US"/>
        </w:rPr>
        <w:t xml:space="preserve">using the Stata </w:t>
      </w:r>
      <w:r w:rsidR="0096352D" w:rsidRPr="008A09C6">
        <w:rPr>
          <w:rFonts w:ascii="Arial" w:eastAsia="LiberationSerif" w:hAnsi="Arial" w:cs="Arial"/>
          <w:i/>
          <w:color w:val="000000"/>
          <w:sz w:val="20"/>
          <w:szCs w:val="20"/>
          <w:lang w:val="en-US"/>
        </w:rPr>
        <w:t>svy</w:t>
      </w:r>
      <w:r w:rsidR="0096352D" w:rsidRPr="008A09C6">
        <w:rPr>
          <w:rFonts w:ascii="Arial" w:eastAsia="LiberationSerif" w:hAnsi="Arial" w:cs="Arial"/>
          <w:color w:val="000000"/>
          <w:sz w:val="20"/>
          <w:szCs w:val="20"/>
          <w:lang w:val="en-US"/>
        </w:rPr>
        <w:t xml:space="preserve"> command</w:t>
      </w:r>
      <w:r w:rsidR="0096352D" w:rsidRPr="008A09C6">
        <w:rPr>
          <w:rFonts w:ascii="Arial" w:eastAsia="LiberationSerif" w:hAnsi="Arial" w:cs="Arial"/>
          <w:color w:val="000000"/>
          <w:sz w:val="20"/>
          <w:szCs w:val="20"/>
        </w:rPr>
        <w:t xml:space="preserve">. </w:t>
      </w:r>
      <w:r w:rsidR="00F11EC5" w:rsidRPr="008A09C6">
        <w:rPr>
          <w:rFonts w:ascii="Arial" w:hAnsi="Arial" w:cs="Arial"/>
          <w:sz w:val="20"/>
          <w:szCs w:val="20"/>
        </w:rPr>
        <w:t xml:space="preserve">Using the ado-command svylogitgof that allows to account for the complex survey design, model fit was evaluated with the F-adjusted mean residual test, and this test suggested that final models were a good fit for the data. </w:t>
      </w:r>
      <w:r w:rsidR="0096352D" w:rsidRPr="008A09C6">
        <w:rPr>
          <w:rFonts w:ascii="Arial" w:eastAsia="LiberationSerif" w:hAnsi="Arial" w:cs="Arial"/>
          <w:color w:val="000000"/>
          <w:sz w:val="20"/>
          <w:szCs w:val="20"/>
        </w:rPr>
        <w:t xml:space="preserve">Results are expressed as odds ratios (ORs) and 95% confidence intervals (95%CIs). A </w:t>
      </w:r>
      <w:r w:rsidR="0096352D" w:rsidRPr="008A09C6">
        <w:rPr>
          <w:rFonts w:ascii="Arial" w:eastAsia="LiberationSerif" w:hAnsi="Arial" w:cs="Arial"/>
          <w:i/>
          <w:iCs/>
          <w:color w:val="000000"/>
          <w:sz w:val="20"/>
          <w:szCs w:val="20"/>
        </w:rPr>
        <w:t>p</w:t>
      </w:r>
      <w:r w:rsidR="0096352D" w:rsidRPr="008A09C6">
        <w:rPr>
          <w:rFonts w:ascii="Arial" w:eastAsia="LiberationSerif" w:hAnsi="Arial" w:cs="Arial"/>
          <w:color w:val="000000"/>
          <w:sz w:val="20"/>
          <w:szCs w:val="20"/>
        </w:rPr>
        <w:t xml:space="preserve">-value &lt;0.05 was considered to be statistically significant. </w:t>
      </w:r>
    </w:p>
    <w:p w14:paraId="30314628" w14:textId="7B22297F" w:rsidR="005210E3" w:rsidRPr="008A09C6" w:rsidRDefault="005210E3" w:rsidP="006013A6">
      <w:pPr>
        <w:pStyle w:val="ListParagraph"/>
        <w:tabs>
          <w:tab w:val="left" w:pos="142"/>
        </w:tabs>
        <w:spacing w:after="0" w:line="480" w:lineRule="auto"/>
        <w:ind w:left="0"/>
        <w:jc w:val="both"/>
        <w:rPr>
          <w:rFonts w:ascii="Arial" w:eastAsia="LiberationSerif" w:hAnsi="Arial" w:cs="Arial"/>
          <w:color w:val="000000"/>
          <w:sz w:val="20"/>
          <w:szCs w:val="20"/>
        </w:rPr>
      </w:pPr>
    </w:p>
    <w:p w14:paraId="79EB41CA" w14:textId="45843933" w:rsidR="00674503" w:rsidRPr="008A09C6" w:rsidRDefault="00674503" w:rsidP="006013A6">
      <w:pPr>
        <w:pStyle w:val="ListParagraph"/>
        <w:tabs>
          <w:tab w:val="left" w:pos="142"/>
        </w:tabs>
        <w:spacing w:after="0" w:line="480" w:lineRule="auto"/>
        <w:ind w:left="0"/>
        <w:jc w:val="both"/>
        <w:rPr>
          <w:rFonts w:ascii="Arial" w:eastAsia="LiberationSerif" w:hAnsi="Arial" w:cs="Arial"/>
          <w:color w:val="000000"/>
          <w:sz w:val="20"/>
          <w:szCs w:val="20"/>
        </w:rPr>
      </w:pPr>
    </w:p>
    <w:p w14:paraId="7C933144" w14:textId="275BBBD4" w:rsidR="00FB00B8" w:rsidRPr="008A09C6" w:rsidRDefault="00FB00B8" w:rsidP="006013A6">
      <w:pPr>
        <w:pStyle w:val="ListParagraph"/>
        <w:tabs>
          <w:tab w:val="left" w:pos="142"/>
        </w:tabs>
        <w:spacing w:after="0" w:line="480" w:lineRule="auto"/>
        <w:ind w:left="0"/>
        <w:jc w:val="both"/>
        <w:rPr>
          <w:rFonts w:ascii="Arial" w:eastAsia="LiberationSerif" w:hAnsi="Arial" w:cs="Arial"/>
          <w:color w:val="000000"/>
          <w:sz w:val="20"/>
          <w:szCs w:val="20"/>
        </w:rPr>
      </w:pPr>
    </w:p>
    <w:p w14:paraId="0541882A" w14:textId="3E5271DA" w:rsidR="00FB00B8" w:rsidRPr="008A09C6" w:rsidRDefault="00FB00B8" w:rsidP="006013A6">
      <w:pPr>
        <w:pStyle w:val="ListParagraph"/>
        <w:tabs>
          <w:tab w:val="left" w:pos="142"/>
        </w:tabs>
        <w:spacing w:after="0" w:line="480" w:lineRule="auto"/>
        <w:ind w:left="0"/>
        <w:jc w:val="both"/>
        <w:rPr>
          <w:rFonts w:ascii="Arial" w:eastAsia="LiberationSerif" w:hAnsi="Arial" w:cs="Arial"/>
          <w:color w:val="000000"/>
          <w:sz w:val="20"/>
          <w:szCs w:val="20"/>
        </w:rPr>
      </w:pPr>
    </w:p>
    <w:p w14:paraId="7BE6849E" w14:textId="54CC7980" w:rsidR="00FB00B8" w:rsidRPr="008A09C6" w:rsidRDefault="00FB00B8" w:rsidP="006013A6">
      <w:pPr>
        <w:pStyle w:val="ListParagraph"/>
        <w:tabs>
          <w:tab w:val="left" w:pos="142"/>
        </w:tabs>
        <w:spacing w:after="0" w:line="480" w:lineRule="auto"/>
        <w:ind w:left="0"/>
        <w:jc w:val="both"/>
        <w:rPr>
          <w:rFonts w:ascii="Arial" w:eastAsia="LiberationSerif" w:hAnsi="Arial" w:cs="Arial"/>
          <w:color w:val="000000"/>
          <w:sz w:val="20"/>
          <w:szCs w:val="20"/>
        </w:rPr>
      </w:pPr>
    </w:p>
    <w:p w14:paraId="435E171D" w14:textId="258AC0B2" w:rsidR="00FB00B8" w:rsidRPr="008A09C6" w:rsidRDefault="00FB00B8" w:rsidP="006013A6">
      <w:pPr>
        <w:pStyle w:val="ListParagraph"/>
        <w:tabs>
          <w:tab w:val="left" w:pos="142"/>
        </w:tabs>
        <w:spacing w:after="0" w:line="480" w:lineRule="auto"/>
        <w:ind w:left="0"/>
        <w:jc w:val="both"/>
        <w:rPr>
          <w:rFonts w:ascii="Arial" w:eastAsia="LiberationSerif" w:hAnsi="Arial" w:cs="Arial"/>
          <w:color w:val="000000"/>
          <w:sz w:val="20"/>
          <w:szCs w:val="20"/>
        </w:rPr>
      </w:pPr>
    </w:p>
    <w:p w14:paraId="570F40BC" w14:textId="2C95D676" w:rsidR="00FB00B8" w:rsidRPr="008A09C6" w:rsidRDefault="00FB00B8" w:rsidP="006013A6">
      <w:pPr>
        <w:pStyle w:val="ListParagraph"/>
        <w:tabs>
          <w:tab w:val="left" w:pos="142"/>
        </w:tabs>
        <w:spacing w:after="0" w:line="480" w:lineRule="auto"/>
        <w:ind w:left="0"/>
        <w:jc w:val="both"/>
        <w:rPr>
          <w:rFonts w:ascii="Arial" w:eastAsia="LiberationSerif" w:hAnsi="Arial" w:cs="Arial"/>
          <w:color w:val="000000"/>
          <w:sz w:val="20"/>
          <w:szCs w:val="20"/>
        </w:rPr>
      </w:pPr>
    </w:p>
    <w:p w14:paraId="0B514117" w14:textId="262C9C06" w:rsidR="00FB00B8" w:rsidRPr="008A09C6" w:rsidRDefault="00FB00B8" w:rsidP="006013A6">
      <w:pPr>
        <w:pStyle w:val="ListParagraph"/>
        <w:tabs>
          <w:tab w:val="left" w:pos="142"/>
        </w:tabs>
        <w:spacing w:after="0" w:line="480" w:lineRule="auto"/>
        <w:ind w:left="0"/>
        <w:jc w:val="both"/>
        <w:rPr>
          <w:rFonts w:ascii="Arial" w:eastAsia="LiberationSerif" w:hAnsi="Arial" w:cs="Arial"/>
          <w:color w:val="000000"/>
          <w:sz w:val="20"/>
          <w:szCs w:val="20"/>
        </w:rPr>
      </w:pPr>
    </w:p>
    <w:p w14:paraId="7FD8E809" w14:textId="77777777" w:rsidR="00FB00B8" w:rsidRPr="008A09C6" w:rsidRDefault="00FB00B8" w:rsidP="0069028C">
      <w:pPr>
        <w:pStyle w:val="ListParagraph"/>
        <w:tabs>
          <w:tab w:val="left" w:pos="142"/>
        </w:tabs>
        <w:spacing w:after="0" w:line="480" w:lineRule="auto"/>
        <w:ind w:left="0"/>
        <w:rPr>
          <w:rFonts w:ascii="Arial" w:eastAsia="LiberationSerif" w:hAnsi="Arial" w:cs="Arial"/>
          <w:color w:val="000000"/>
          <w:sz w:val="20"/>
          <w:szCs w:val="20"/>
        </w:rPr>
      </w:pPr>
    </w:p>
    <w:p w14:paraId="0F728F65" w14:textId="77777777" w:rsidR="00FB00B8" w:rsidRPr="008A09C6" w:rsidRDefault="00FB00B8" w:rsidP="0069028C">
      <w:pPr>
        <w:pStyle w:val="ListParagraph"/>
        <w:tabs>
          <w:tab w:val="left" w:pos="142"/>
        </w:tabs>
        <w:spacing w:after="0" w:line="480" w:lineRule="auto"/>
        <w:ind w:left="0"/>
        <w:rPr>
          <w:rFonts w:ascii="Arial" w:eastAsia="LiberationSerif" w:hAnsi="Arial" w:cs="Arial"/>
          <w:color w:val="000000"/>
          <w:sz w:val="20"/>
          <w:szCs w:val="20"/>
        </w:rPr>
      </w:pPr>
    </w:p>
    <w:p w14:paraId="25EA287D" w14:textId="77777777" w:rsidR="00FB00B8" w:rsidRPr="008A09C6" w:rsidRDefault="00FB00B8" w:rsidP="0069028C">
      <w:pPr>
        <w:pStyle w:val="ListParagraph"/>
        <w:tabs>
          <w:tab w:val="left" w:pos="142"/>
        </w:tabs>
        <w:spacing w:after="0" w:line="480" w:lineRule="auto"/>
        <w:ind w:left="0"/>
        <w:rPr>
          <w:rFonts w:ascii="Arial" w:eastAsia="LiberationSerif" w:hAnsi="Arial" w:cs="Arial"/>
          <w:color w:val="000000"/>
          <w:sz w:val="20"/>
          <w:szCs w:val="20"/>
        </w:rPr>
      </w:pPr>
    </w:p>
    <w:p w14:paraId="41CC9EB7" w14:textId="77777777" w:rsidR="00FB00B8" w:rsidRPr="008A09C6" w:rsidRDefault="00FB00B8" w:rsidP="0069028C">
      <w:pPr>
        <w:pStyle w:val="ListParagraph"/>
        <w:tabs>
          <w:tab w:val="left" w:pos="142"/>
        </w:tabs>
        <w:spacing w:after="0" w:line="480" w:lineRule="auto"/>
        <w:ind w:left="0"/>
        <w:rPr>
          <w:rFonts w:ascii="Arial" w:eastAsia="LiberationSerif" w:hAnsi="Arial" w:cs="Arial"/>
          <w:color w:val="000000"/>
          <w:sz w:val="20"/>
          <w:szCs w:val="20"/>
        </w:rPr>
      </w:pPr>
    </w:p>
    <w:p w14:paraId="1ABC93DD" w14:textId="77777777" w:rsidR="00FB00B8" w:rsidRPr="008A09C6" w:rsidRDefault="00FB00B8" w:rsidP="0069028C">
      <w:pPr>
        <w:pStyle w:val="ListParagraph"/>
        <w:tabs>
          <w:tab w:val="left" w:pos="142"/>
        </w:tabs>
        <w:spacing w:after="0" w:line="480" w:lineRule="auto"/>
        <w:ind w:left="0"/>
        <w:rPr>
          <w:rFonts w:ascii="Arial" w:eastAsia="LiberationSerif" w:hAnsi="Arial" w:cs="Arial"/>
          <w:color w:val="000000"/>
          <w:sz w:val="20"/>
          <w:szCs w:val="20"/>
        </w:rPr>
      </w:pPr>
    </w:p>
    <w:p w14:paraId="73681F4B" w14:textId="77777777" w:rsidR="00FB00B8" w:rsidRPr="008A09C6" w:rsidRDefault="00FB00B8" w:rsidP="0069028C">
      <w:pPr>
        <w:pStyle w:val="ListParagraph"/>
        <w:tabs>
          <w:tab w:val="left" w:pos="142"/>
        </w:tabs>
        <w:spacing w:after="0" w:line="480" w:lineRule="auto"/>
        <w:ind w:left="0"/>
        <w:rPr>
          <w:rFonts w:ascii="Arial" w:eastAsia="LiberationSerif" w:hAnsi="Arial" w:cs="Arial"/>
          <w:color w:val="000000"/>
          <w:sz w:val="20"/>
          <w:szCs w:val="20"/>
        </w:rPr>
      </w:pPr>
    </w:p>
    <w:p w14:paraId="33DF2803" w14:textId="77777777" w:rsidR="00FB00B8" w:rsidRPr="008A09C6" w:rsidRDefault="00FB00B8" w:rsidP="0069028C">
      <w:pPr>
        <w:pStyle w:val="ListParagraph"/>
        <w:tabs>
          <w:tab w:val="left" w:pos="142"/>
        </w:tabs>
        <w:spacing w:after="0" w:line="480" w:lineRule="auto"/>
        <w:ind w:left="0"/>
        <w:rPr>
          <w:rFonts w:ascii="Arial" w:eastAsia="LiberationSerif" w:hAnsi="Arial" w:cs="Arial"/>
          <w:color w:val="000000"/>
          <w:sz w:val="20"/>
          <w:szCs w:val="20"/>
        </w:rPr>
      </w:pPr>
    </w:p>
    <w:p w14:paraId="1526AF4E" w14:textId="77777777" w:rsidR="00FB00B8" w:rsidRPr="008A09C6" w:rsidRDefault="00FB00B8" w:rsidP="0069028C">
      <w:pPr>
        <w:pStyle w:val="ListParagraph"/>
        <w:tabs>
          <w:tab w:val="left" w:pos="142"/>
        </w:tabs>
        <w:spacing w:after="0" w:line="480" w:lineRule="auto"/>
        <w:ind w:left="0"/>
        <w:rPr>
          <w:rFonts w:ascii="Arial" w:eastAsia="LiberationSerif" w:hAnsi="Arial" w:cs="Arial"/>
          <w:color w:val="000000"/>
          <w:sz w:val="20"/>
          <w:szCs w:val="20"/>
        </w:rPr>
      </w:pPr>
    </w:p>
    <w:p w14:paraId="534F9F55" w14:textId="77777777" w:rsidR="00FB00B8" w:rsidRPr="008A09C6" w:rsidRDefault="00FB00B8" w:rsidP="0069028C">
      <w:pPr>
        <w:pStyle w:val="ListParagraph"/>
        <w:tabs>
          <w:tab w:val="left" w:pos="142"/>
        </w:tabs>
        <w:spacing w:after="0" w:line="480" w:lineRule="auto"/>
        <w:ind w:left="0"/>
        <w:rPr>
          <w:rFonts w:ascii="Arial" w:eastAsia="LiberationSerif" w:hAnsi="Arial" w:cs="Arial"/>
          <w:color w:val="000000"/>
          <w:sz w:val="20"/>
          <w:szCs w:val="20"/>
        </w:rPr>
      </w:pPr>
    </w:p>
    <w:p w14:paraId="153BBA6E" w14:textId="77777777" w:rsidR="00FB00B8" w:rsidRPr="008A09C6" w:rsidRDefault="00FB00B8" w:rsidP="0069028C">
      <w:pPr>
        <w:pStyle w:val="ListParagraph"/>
        <w:tabs>
          <w:tab w:val="left" w:pos="142"/>
        </w:tabs>
        <w:spacing w:after="0" w:line="480" w:lineRule="auto"/>
        <w:ind w:left="0"/>
        <w:rPr>
          <w:rFonts w:ascii="Arial" w:eastAsia="LiberationSerif" w:hAnsi="Arial" w:cs="Arial"/>
          <w:color w:val="000000"/>
          <w:sz w:val="20"/>
          <w:szCs w:val="20"/>
        </w:rPr>
      </w:pPr>
    </w:p>
    <w:p w14:paraId="5C677748" w14:textId="77777777" w:rsidR="00FB00B8" w:rsidRPr="008A09C6" w:rsidRDefault="00FB00B8" w:rsidP="0069028C">
      <w:pPr>
        <w:pStyle w:val="ListParagraph"/>
        <w:tabs>
          <w:tab w:val="left" w:pos="142"/>
        </w:tabs>
        <w:spacing w:after="0" w:line="480" w:lineRule="auto"/>
        <w:ind w:left="0"/>
        <w:rPr>
          <w:rFonts w:ascii="Arial" w:eastAsia="LiberationSerif" w:hAnsi="Arial" w:cs="Arial"/>
          <w:color w:val="000000"/>
          <w:sz w:val="20"/>
          <w:szCs w:val="20"/>
        </w:rPr>
      </w:pPr>
    </w:p>
    <w:p w14:paraId="5C51BAC9" w14:textId="77777777" w:rsidR="00FB00B8" w:rsidRPr="008A09C6" w:rsidRDefault="00FB00B8" w:rsidP="0069028C">
      <w:pPr>
        <w:pStyle w:val="ListParagraph"/>
        <w:tabs>
          <w:tab w:val="left" w:pos="142"/>
        </w:tabs>
        <w:spacing w:after="0" w:line="480" w:lineRule="auto"/>
        <w:ind w:left="0"/>
        <w:rPr>
          <w:rFonts w:ascii="Arial" w:eastAsia="LiberationSerif" w:hAnsi="Arial" w:cs="Arial"/>
          <w:color w:val="000000"/>
          <w:sz w:val="20"/>
          <w:szCs w:val="20"/>
        </w:rPr>
      </w:pPr>
    </w:p>
    <w:p w14:paraId="1B46515E" w14:textId="77777777" w:rsidR="00FB00B8" w:rsidRPr="008A09C6" w:rsidRDefault="00FB00B8" w:rsidP="0069028C">
      <w:pPr>
        <w:pStyle w:val="ListParagraph"/>
        <w:tabs>
          <w:tab w:val="left" w:pos="142"/>
        </w:tabs>
        <w:spacing w:after="0" w:line="480" w:lineRule="auto"/>
        <w:ind w:left="0"/>
        <w:rPr>
          <w:rFonts w:ascii="Arial" w:eastAsia="LiberationSerif" w:hAnsi="Arial" w:cs="Arial"/>
          <w:color w:val="000000"/>
          <w:sz w:val="20"/>
          <w:szCs w:val="20"/>
        </w:rPr>
      </w:pPr>
    </w:p>
    <w:p w14:paraId="6D5D368F" w14:textId="0C21BDE8" w:rsidR="005210E3" w:rsidRPr="008A09C6" w:rsidRDefault="00674503" w:rsidP="0069028C">
      <w:pPr>
        <w:pStyle w:val="ListParagraph"/>
        <w:tabs>
          <w:tab w:val="left" w:pos="142"/>
        </w:tabs>
        <w:spacing w:after="0" w:line="480" w:lineRule="auto"/>
        <w:ind w:left="0"/>
        <w:rPr>
          <w:rFonts w:ascii="Arial" w:eastAsia="LiberationSerif" w:hAnsi="Arial" w:cs="Arial"/>
          <w:b/>
          <w:color w:val="000000"/>
          <w:sz w:val="20"/>
          <w:szCs w:val="20"/>
        </w:rPr>
      </w:pPr>
      <w:r w:rsidRPr="008A09C6">
        <w:rPr>
          <w:rFonts w:ascii="Arial" w:eastAsia="LiberationSerif" w:hAnsi="Arial" w:cs="Arial"/>
          <w:b/>
          <w:color w:val="000000"/>
          <w:sz w:val="20"/>
          <w:szCs w:val="20"/>
        </w:rPr>
        <w:t>Results</w:t>
      </w:r>
    </w:p>
    <w:p w14:paraId="20266288" w14:textId="663B1985" w:rsidR="00543CCB" w:rsidRPr="008A09C6" w:rsidRDefault="0092460F" w:rsidP="00D54F3B">
      <w:pPr>
        <w:autoSpaceDE w:val="0"/>
        <w:autoSpaceDN w:val="0"/>
        <w:adjustRightInd w:val="0"/>
        <w:spacing w:line="480" w:lineRule="auto"/>
        <w:jc w:val="both"/>
        <w:rPr>
          <w:rFonts w:ascii="Arial" w:hAnsi="Arial" w:cs="Arial"/>
          <w:sz w:val="20"/>
          <w:szCs w:val="20"/>
        </w:rPr>
      </w:pPr>
      <w:r w:rsidRPr="008A09C6">
        <w:rPr>
          <w:rFonts w:ascii="Arial" w:hAnsi="Arial" w:cs="Arial"/>
          <w:sz w:val="20"/>
          <w:szCs w:val="20"/>
        </w:rPr>
        <w:t>The baseline characteristi</w:t>
      </w:r>
      <w:r w:rsidR="00E3038C" w:rsidRPr="008A09C6">
        <w:rPr>
          <w:rFonts w:ascii="Arial" w:hAnsi="Arial" w:cs="Arial"/>
          <w:sz w:val="20"/>
          <w:szCs w:val="20"/>
        </w:rPr>
        <w:t xml:space="preserve">cs are provided in </w:t>
      </w:r>
      <w:r w:rsidR="00E3038C" w:rsidRPr="008A09C6">
        <w:rPr>
          <w:rFonts w:ascii="Arial" w:hAnsi="Arial" w:cs="Arial"/>
          <w:b/>
          <w:sz w:val="20"/>
          <w:szCs w:val="20"/>
        </w:rPr>
        <w:t>Table 1</w:t>
      </w:r>
      <w:r w:rsidR="0072144E" w:rsidRPr="008A09C6">
        <w:rPr>
          <w:rFonts w:ascii="Arial" w:hAnsi="Arial" w:cs="Arial"/>
          <w:b/>
          <w:sz w:val="20"/>
          <w:szCs w:val="20"/>
        </w:rPr>
        <w:t xml:space="preserve"> </w:t>
      </w:r>
      <w:r w:rsidR="0072144E" w:rsidRPr="008A09C6">
        <w:rPr>
          <w:rFonts w:ascii="Arial" w:hAnsi="Arial" w:cs="Arial"/>
          <w:sz w:val="20"/>
          <w:szCs w:val="20"/>
        </w:rPr>
        <w:t>(n=</w:t>
      </w:r>
      <w:r w:rsidR="0034616C" w:rsidRPr="008A09C6">
        <w:rPr>
          <w:rFonts w:ascii="Arial" w:hAnsi="Arial" w:cs="Arial"/>
          <w:sz w:val="20"/>
          <w:szCs w:val="20"/>
        </w:rPr>
        <w:t>6903</w:t>
      </w:r>
      <w:r w:rsidR="0072144E" w:rsidRPr="008A09C6">
        <w:rPr>
          <w:rFonts w:ascii="Arial" w:hAnsi="Arial" w:cs="Arial"/>
          <w:sz w:val="20"/>
          <w:szCs w:val="20"/>
        </w:rPr>
        <w:t>)</w:t>
      </w:r>
      <w:r w:rsidR="00555DA3" w:rsidRPr="008A09C6">
        <w:rPr>
          <w:rFonts w:ascii="Arial" w:hAnsi="Arial" w:cs="Arial"/>
          <w:sz w:val="20"/>
          <w:szCs w:val="20"/>
        </w:rPr>
        <w:t>. The mean</w:t>
      </w:r>
      <w:r w:rsidR="00E3038C" w:rsidRPr="008A09C6">
        <w:rPr>
          <w:rFonts w:ascii="Arial" w:hAnsi="Arial" w:cs="Arial"/>
          <w:sz w:val="20"/>
          <w:szCs w:val="20"/>
        </w:rPr>
        <w:t xml:space="preserve"> (SD) age was 63.6 (9.2) years and 52.1% were females. </w:t>
      </w:r>
      <w:r w:rsidR="007209A3" w:rsidRPr="008A09C6">
        <w:rPr>
          <w:rFonts w:ascii="Arial" w:hAnsi="Arial" w:cs="Arial"/>
          <w:sz w:val="20"/>
          <w:szCs w:val="20"/>
        </w:rPr>
        <w:t xml:space="preserve">The prevalence of depression at W1 was </w:t>
      </w:r>
      <w:r w:rsidR="00FE469D" w:rsidRPr="008A09C6">
        <w:rPr>
          <w:rFonts w:ascii="Arial" w:hAnsi="Arial" w:cs="Arial"/>
          <w:sz w:val="20"/>
          <w:szCs w:val="20"/>
        </w:rPr>
        <w:t xml:space="preserve">10.0%. The mean (SD) time spent in </w:t>
      </w:r>
      <w:r w:rsidR="00B35EC3" w:rsidRPr="008A09C6">
        <w:rPr>
          <w:rFonts w:ascii="Arial" w:hAnsi="Arial" w:cs="Arial"/>
          <w:sz w:val="20"/>
          <w:szCs w:val="20"/>
        </w:rPr>
        <w:t>sedentary behavior</w:t>
      </w:r>
      <w:r w:rsidR="00FE469D" w:rsidRPr="008A09C6">
        <w:rPr>
          <w:rFonts w:ascii="Arial" w:hAnsi="Arial" w:cs="Arial"/>
          <w:sz w:val="20"/>
          <w:szCs w:val="20"/>
        </w:rPr>
        <w:t xml:space="preserve"> was 4.9 (2.6) hours/day, and 34.0%, 51.3%, and 14.7% spent 0-&lt;4 hours/day, 4-&lt;8 hours/day, and ≥8 hours/day in </w:t>
      </w:r>
      <w:r w:rsidR="00B35EC3" w:rsidRPr="008A09C6">
        <w:rPr>
          <w:rFonts w:ascii="Arial" w:hAnsi="Arial" w:cs="Arial"/>
          <w:sz w:val="20"/>
          <w:szCs w:val="20"/>
        </w:rPr>
        <w:t>sedentary behavior</w:t>
      </w:r>
      <w:r w:rsidR="00FE469D" w:rsidRPr="008A09C6">
        <w:rPr>
          <w:rFonts w:ascii="Arial" w:hAnsi="Arial" w:cs="Arial"/>
          <w:sz w:val="20"/>
          <w:szCs w:val="20"/>
        </w:rPr>
        <w:t xml:space="preserve">. </w:t>
      </w:r>
      <w:r w:rsidR="00E3038C" w:rsidRPr="008A09C6">
        <w:rPr>
          <w:rFonts w:ascii="Arial" w:hAnsi="Arial" w:cs="Arial"/>
          <w:sz w:val="20"/>
          <w:szCs w:val="20"/>
        </w:rPr>
        <w:t xml:space="preserve">The prevalence of male sex, older age, </w:t>
      </w:r>
      <w:r w:rsidR="00F80159" w:rsidRPr="008A09C6">
        <w:rPr>
          <w:rFonts w:ascii="Arial" w:hAnsi="Arial" w:cs="Arial"/>
          <w:sz w:val="20"/>
          <w:szCs w:val="20"/>
        </w:rPr>
        <w:t xml:space="preserve">higher social class, smoking, low physical activity, pain, disability, anxiety, loneliness, and low levels of </w:t>
      </w:r>
      <w:r w:rsidR="00E3038C" w:rsidRPr="008A09C6">
        <w:rPr>
          <w:rFonts w:ascii="Arial" w:hAnsi="Arial" w:cs="Arial"/>
          <w:sz w:val="20"/>
          <w:szCs w:val="20"/>
        </w:rPr>
        <w:t>social network tended to be high</w:t>
      </w:r>
      <w:r w:rsidR="005E231B" w:rsidRPr="008A09C6">
        <w:rPr>
          <w:rFonts w:ascii="Arial" w:hAnsi="Arial" w:cs="Arial"/>
          <w:sz w:val="20"/>
          <w:szCs w:val="20"/>
        </w:rPr>
        <w:t>er</w:t>
      </w:r>
      <w:r w:rsidR="00E3038C" w:rsidRPr="008A09C6">
        <w:rPr>
          <w:rFonts w:ascii="Arial" w:hAnsi="Arial" w:cs="Arial"/>
          <w:sz w:val="20"/>
          <w:szCs w:val="20"/>
        </w:rPr>
        <w:t xml:space="preserve"> in those who spent greater time in </w:t>
      </w:r>
      <w:r w:rsidR="00B35EC3" w:rsidRPr="008A09C6">
        <w:rPr>
          <w:rFonts w:ascii="Arial" w:hAnsi="Arial" w:cs="Arial"/>
          <w:sz w:val="20"/>
          <w:szCs w:val="20"/>
        </w:rPr>
        <w:t>sedentary behavior</w:t>
      </w:r>
      <w:r w:rsidR="00E3038C" w:rsidRPr="008A09C6">
        <w:rPr>
          <w:rFonts w:ascii="Arial" w:hAnsi="Arial" w:cs="Arial"/>
          <w:sz w:val="20"/>
          <w:szCs w:val="20"/>
        </w:rPr>
        <w:t xml:space="preserve">. </w:t>
      </w:r>
      <w:r w:rsidR="00F80159" w:rsidRPr="008A09C6">
        <w:rPr>
          <w:rFonts w:ascii="Arial" w:hAnsi="Arial" w:cs="Arial"/>
          <w:sz w:val="20"/>
          <w:szCs w:val="20"/>
        </w:rPr>
        <w:t xml:space="preserve">Furthermore, those who engage in greater time sedentary were more likely to have mobility limitations and greater number of chronic physical conditions. </w:t>
      </w:r>
      <w:r w:rsidR="00D2223B" w:rsidRPr="008A09C6">
        <w:rPr>
          <w:rFonts w:ascii="Arial" w:hAnsi="Arial" w:cs="Arial"/>
          <w:sz w:val="20"/>
          <w:szCs w:val="20"/>
        </w:rPr>
        <w:t xml:space="preserve">The baseline characteristics by depression </w:t>
      </w:r>
      <w:r w:rsidR="00B331C3" w:rsidRPr="008A09C6">
        <w:rPr>
          <w:rFonts w:ascii="Arial" w:hAnsi="Arial" w:cs="Arial"/>
          <w:sz w:val="20"/>
          <w:szCs w:val="20"/>
        </w:rPr>
        <w:t xml:space="preserve">status </w:t>
      </w:r>
      <w:r w:rsidR="00D2223B" w:rsidRPr="008A09C6">
        <w:rPr>
          <w:rFonts w:ascii="Arial" w:hAnsi="Arial" w:cs="Arial"/>
          <w:sz w:val="20"/>
          <w:szCs w:val="20"/>
        </w:rPr>
        <w:t xml:space="preserve">at baseline are shown in Table S1 of the supplementary material. </w:t>
      </w:r>
      <w:r w:rsidR="00BB1F32" w:rsidRPr="008A09C6">
        <w:rPr>
          <w:rFonts w:ascii="Arial" w:hAnsi="Arial" w:cs="Arial"/>
          <w:sz w:val="20"/>
          <w:szCs w:val="20"/>
        </w:rPr>
        <w:t xml:space="preserve">People with depression were more likely to engage in unhealthy behavior (e.g., smoking), while indicators of mental and physical health </w:t>
      </w:r>
      <w:r w:rsidR="00B331C3" w:rsidRPr="008A09C6">
        <w:rPr>
          <w:rFonts w:ascii="Arial" w:hAnsi="Arial" w:cs="Arial"/>
          <w:sz w:val="20"/>
          <w:szCs w:val="20"/>
        </w:rPr>
        <w:t xml:space="preserve">were also worse. </w:t>
      </w:r>
      <w:r w:rsidR="004E38C1" w:rsidRPr="008A09C6">
        <w:rPr>
          <w:rFonts w:ascii="Arial" w:hAnsi="Arial" w:cs="Arial"/>
          <w:sz w:val="20"/>
          <w:szCs w:val="20"/>
        </w:rPr>
        <w:t xml:space="preserve">The prevalence of depression increased linearly with increasing time spent in </w:t>
      </w:r>
      <w:r w:rsidR="00B35EC3" w:rsidRPr="008A09C6">
        <w:rPr>
          <w:rFonts w:ascii="Arial" w:hAnsi="Arial" w:cs="Arial"/>
          <w:sz w:val="20"/>
          <w:szCs w:val="20"/>
        </w:rPr>
        <w:t>sedentary behavior</w:t>
      </w:r>
      <w:r w:rsidR="004E38C1" w:rsidRPr="008A09C6">
        <w:rPr>
          <w:rFonts w:ascii="Arial" w:hAnsi="Arial" w:cs="Arial"/>
          <w:sz w:val="20"/>
          <w:szCs w:val="20"/>
        </w:rPr>
        <w:t xml:space="preserve"> </w:t>
      </w:r>
      <w:r w:rsidR="00347BB0" w:rsidRPr="008A09C6">
        <w:rPr>
          <w:rFonts w:ascii="Arial" w:hAnsi="Arial" w:cs="Arial"/>
          <w:sz w:val="20"/>
          <w:szCs w:val="20"/>
        </w:rPr>
        <w:t xml:space="preserve">regardless of sex and age </w:t>
      </w:r>
      <w:r w:rsidR="004E38C1" w:rsidRPr="008A09C6">
        <w:rPr>
          <w:rFonts w:ascii="Arial" w:hAnsi="Arial" w:cs="Arial"/>
          <w:sz w:val="20"/>
          <w:szCs w:val="20"/>
        </w:rPr>
        <w:t>(</w:t>
      </w:r>
      <w:r w:rsidR="004E38C1" w:rsidRPr="008A09C6">
        <w:rPr>
          <w:rFonts w:ascii="Arial" w:hAnsi="Arial" w:cs="Arial"/>
          <w:b/>
          <w:sz w:val="20"/>
          <w:szCs w:val="20"/>
        </w:rPr>
        <w:t>Figure 1</w:t>
      </w:r>
      <w:r w:rsidR="004E38C1" w:rsidRPr="008A09C6">
        <w:rPr>
          <w:rFonts w:ascii="Arial" w:hAnsi="Arial" w:cs="Arial"/>
          <w:sz w:val="20"/>
          <w:szCs w:val="20"/>
        </w:rPr>
        <w:t xml:space="preserve">). </w:t>
      </w:r>
      <w:r w:rsidR="00F2119F" w:rsidRPr="008A09C6">
        <w:rPr>
          <w:rFonts w:ascii="Arial" w:hAnsi="Arial" w:cs="Arial"/>
          <w:sz w:val="20"/>
          <w:szCs w:val="20"/>
        </w:rPr>
        <w:t xml:space="preserve">Overall, the prevalence of depression was </w:t>
      </w:r>
      <w:r w:rsidR="00347BB0" w:rsidRPr="008A09C6">
        <w:rPr>
          <w:rFonts w:ascii="Arial" w:hAnsi="Arial" w:cs="Arial"/>
          <w:sz w:val="20"/>
          <w:szCs w:val="20"/>
        </w:rPr>
        <w:t xml:space="preserve">7.8%, 10.4%, and 13.1% for </w:t>
      </w:r>
      <w:r w:rsidR="00655666" w:rsidRPr="008A09C6">
        <w:rPr>
          <w:rFonts w:ascii="Arial" w:hAnsi="Arial" w:cs="Arial"/>
          <w:sz w:val="20"/>
          <w:szCs w:val="20"/>
        </w:rPr>
        <w:t>0-&lt;4h/day, 4-&lt;8</w:t>
      </w:r>
      <w:r w:rsidR="00FE469D" w:rsidRPr="008A09C6">
        <w:rPr>
          <w:rFonts w:ascii="Arial" w:hAnsi="Arial" w:cs="Arial"/>
          <w:sz w:val="20"/>
          <w:szCs w:val="20"/>
        </w:rPr>
        <w:t xml:space="preserve">h/day, and ≥8h/day </w:t>
      </w:r>
      <w:r w:rsidR="005E0F53" w:rsidRPr="008A09C6">
        <w:rPr>
          <w:rFonts w:ascii="Arial" w:hAnsi="Arial" w:cs="Arial"/>
          <w:sz w:val="20"/>
          <w:szCs w:val="20"/>
        </w:rPr>
        <w:t xml:space="preserve">of </w:t>
      </w:r>
      <w:r w:rsidR="00B35EC3" w:rsidRPr="008A09C6">
        <w:rPr>
          <w:rFonts w:ascii="Arial" w:hAnsi="Arial" w:cs="Arial"/>
          <w:sz w:val="20"/>
          <w:szCs w:val="20"/>
        </w:rPr>
        <w:t>sedentary behavior</w:t>
      </w:r>
      <w:r w:rsidR="00792444" w:rsidRPr="008A09C6">
        <w:rPr>
          <w:rFonts w:ascii="Arial" w:hAnsi="Arial" w:cs="Arial"/>
          <w:sz w:val="20"/>
          <w:szCs w:val="20"/>
        </w:rPr>
        <w:t>, respectively</w:t>
      </w:r>
      <w:r w:rsidR="005E0F53" w:rsidRPr="008A09C6">
        <w:rPr>
          <w:rFonts w:ascii="Arial" w:hAnsi="Arial" w:cs="Arial"/>
          <w:sz w:val="20"/>
          <w:szCs w:val="20"/>
        </w:rPr>
        <w:t xml:space="preserve">. </w:t>
      </w:r>
      <w:r w:rsidR="00EF3E75" w:rsidRPr="008A09C6">
        <w:rPr>
          <w:rFonts w:ascii="Arial" w:hAnsi="Arial" w:cs="Arial"/>
          <w:sz w:val="20"/>
          <w:szCs w:val="20"/>
        </w:rPr>
        <w:t xml:space="preserve">The prevalence of incident depression at two-year follow up also increased with increasing time spent in </w:t>
      </w:r>
      <w:r w:rsidR="00B35EC3" w:rsidRPr="008A09C6">
        <w:rPr>
          <w:rFonts w:ascii="Arial" w:hAnsi="Arial" w:cs="Arial"/>
          <w:sz w:val="20"/>
          <w:szCs w:val="20"/>
        </w:rPr>
        <w:t>sedentary behavior</w:t>
      </w:r>
      <w:r w:rsidR="00EF3E75" w:rsidRPr="008A09C6">
        <w:rPr>
          <w:rFonts w:ascii="Arial" w:hAnsi="Arial" w:cs="Arial"/>
          <w:sz w:val="20"/>
          <w:szCs w:val="20"/>
        </w:rPr>
        <w:t xml:space="preserve"> at baseline (</w:t>
      </w:r>
      <w:r w:rsidR="00EF3E75" w:rsidRPr="008A09C6">
        <w:rPr>
          <w:rFonts w:ascii="Arial" w:hAnsi="Arial" w:cs="Arial"/>
          <w:b/>
          <w:sz w:val="20"/>
          <w:szCs w:val="20"/>
        </w:rPr>
        <w:t>Figure 2</w:t>
      </w:r>
      <w:r w:rsidR="00EF3E75" w:rsidRPr="008A09C6">
        <w:rPr>
          <w:rFonts w:ascii="Arial" w:hAnsi="Arial" w:cs="Arial"/>
          <w:sz w:val="20"/>
          <w:szCs w:val="20"/>
        </w:rPr>
        <w:t xml:space="preserve">). Overall, the prevalence of incident depression was 4.5%, 5.1%, and 6.3% for </w:t>
      </w:r>
      <w:r w:rsidR="00655666" w:rsidRPr="008A09C6">
        <w:rPr>
          <w:rFonts w:ascii="Arial" w:hAnsi="Arial" w:cs="Arial"/>
          <w:sz w:val="20"/>
          <w:szCs w:val="20"/>
        </w:rPr>
        <w:t>0-&lt;4 h/day, 4-&lt;8</w:t>
      </w:r>
      <w:r w:rsidR="00EF3E75" w:rsidRPr="008A09C6">
        <w:rPr>
          <w:rFonts w:ascii="Arial" w:hAnsi="Arial" w:cs="Arial"/>
          <w:sz w:val="20"/>
          <w:szCs w:val="20"/>
        </w:rPr>
        <w:t xml:space="preserve">h/day, and ≥8h/day of </w:t>
      </w:r>
      <w:r w:rsidR="00B35EC3" w:rsidRPr="008A09C6">
        <w:rPr>
          <w:rFonts w:ascii="Arial" w:hAnsi="Arial" w:cs="Arial"/>
          <w:sz w:val="20"/>
          <w:szCs w:val="20"/>
        </w:rPr>
        <w:t>sedentary behavior</w:t>
      </w:r>
      <w:r w:rsidR="00EF3E75" w:rsidRPr="008A09C6">
        <w:rPr>
          <w:rFonts w:ascii="Arial" w:hAnsi="Arial" w:cs="Arial"/>
          <w:sz w:val="20"/>
          <w:szCs w:val="20"/>
        </w:rPr>
        <w:t xml:space="preserve">. </w:t>
      </w:r>
    </w:p>
    <w:p w14:paraId="4705F50E" w14:textId="32763579" w:rsidR="00543CCB" w:rsidRPr="008A09C6" w:rsidRDefault="00D701AF" w:rsidP="0034616C">
      <w:pPr>
        <w:autoSpaceDE w:val="0"/>
        <w:autoSpaceDN w:val="0"/>
        <w:adjustRightInd w:val="0"/>
        <w:spacing w:line="480" w:lineRule="auto"/>
        <w:ind w:firstLine="720"/>
        <w:jc w:val="both"/>
        <w:rPr>
          <w:rFonts w:ascii="Arial" w:hAnsi="Arial" w:cs="Arial"/>
          <w:sz w:val="20"/>
          <w:szCs w:val="20"/>
        </w:rPr>
      </w:pPr>
      <w:r w:rsidRPr="008A09C6">
        <w:rPr>
          <w:rFonts w:ascii="Arial" w:hAnsi="Arial" w:cs="Arial"/>
          <w:sz w:val="20"/>
          <w:szCs w:val="20"/>
        </w:rPr>
        <w:t xml:space="preserve">The cross-sectional association between </w:t>
      </w:r>
      <w:r w:rsidR="00B35EC3" w:rsidRPr="008A09C6">
        <w:rPr>
          <w:rFonts w:ascii="Arial" w:hAnsi="Arial" w:cs="Arial"/>
          <w:sz w:val="20"/>
          <w:szCs w:val="20"/>
        </w:rPr>
        <w:t>sedentary behavior</w:t>
      </w:r>
      <w:r w:rsidRPr="008A09C6">
        <w:rPr>
          <w:rFonts w:ascii="Arial" w:hAnsi="Arial" w:cs="Arial"/>
          <w:sz w:val="20"/>
          <w:szCs w:val="20"/>
        </w:rPr>
        <w:t xml:space="preserve"> and depression estimated by multivariable logistic regression is shown in </w:t>
      </w:r>
      <w:r w:rsidRPr="008A09C6">
        <w:rPr>
          <w:rFonts w:ascii="Arial" w:hAnsi="Arial" w:cs="Arial"/>
          <w:b/>
          <w:sz w:val="20"/>
          <w:szCs w:val="20"/>
        </w:rPr>
        <w:t>Table 2</w:t>
      </w:r>
      <w:r w:rsidRPr="008A09C6">
        <w:rPr>
          <w:rFonts w:ascii="Arial" w:hAnsi="Arial" w:cs="Arial"/>
          <w:sz w:val="20"/>
          <w:szCs w:val="20"/>
        </w:rPr>
        <w:t xml:space="preserve">. In the model only adjusted for </w:t>
      </w:r>
      <w:r w:rsidR="00342FB7" w:rsidRPr="008A09C6">
        <w:rPr>
          <w:rFonts w:ascii="Arial" w:hAnsi="Arial" w:cs="Arial"/>
          <w:sz w:val="20"/>
          <w:szCs w:val="20"/>
        </w:rPr>
        <w:t>sex and age</w:t>
      </w:r>
      <w:r w:rsidRPr="008A09C6">
        <w:rPr>
          <w:rFonts w:ascii="Arial" w:hAnsi="Arial" w:cs="Arial"/>
          <w:sz w:val="20"/>
          <w:szCs w:val="20"/>
        </w:rPr>
        <w:t xml:space="preserve"> (Model 1), </w:t>
      </w:r>
      <w:r w:rsidR="00655666" w:rsidRPr="008A09C6">
        <w:rPr>
          <w:rFonts w:ascii="Arial" w:hAnsi="Arial" w:cs="Arial"/>
          <w:sz w:val="20"/>
          <w:szCs w:val="20"/>
        </w:rPr>
        <w:t xml:space="preserve">compared to 0-&lt;4 hours/day of </w:t>
      </w:r>
      <w:r w:rsidR="00B35EC3" w:rsidRPr="008A09C6">
        <w:rPr>
          <w:rFonts w:ascii="Arial" w:hAnsi="Arial" w:cs="Arial"/>
          <w:sz w:val="20"/>
          <w:szCs w:val="20"/>
        </w:rPr>
        <w:t>sedentary behavior</w:t>
      </w:r>
      <w:r w:rsidR="00655666" w:rsidRPr="008A09C6">
        <w:rPr>
          <w:rFonts w:ascii="Arial" w:hAnsi="Arial" w:cs="Arial"/>
          <w:sz w:val="20"/>
          <w:szCs w:val="20"/>
        </w:rPr>
        <w:t>, 4-&lt;8h/day and ≥8h/day were associated with 1.</w:t>
      </w:r>
      <w:r w:rsidR="00342FB7" w:rsidRPr="008A09C6">
        <w:rPr>
          <w:rFonts w:ascii="Arial" w:hAnsi="Arial" w:cs="Arial"/>
          <w:sz w:val="20"/>
          <w:szCs w:val="20"/>
        </w:rPr>
        <w:t>51</w:t>
      </w:r>
      <w:r w:rsidR="00655666" w:rsidRPr="008A09C6">
        <w:rPr>
          <w:rFonts w:ascii="Arial" w:hAnsi="Arial" w:cs="Arial"/>
          <w:sz w:val="20"/>
          <w:szCs w:val="20"/>
        </w:rPr>
        <w:t xml:space="preserve"> (95%CI=1.</w:t>
      </w:r>
      <w:r w:rsidR="00342FB7" w:rsidRPr="008A09C6">
        <w:rPr>
          <w:rFonts w:ascii="Arial" w:hAnsi="Arial" w:cs="Arial"/>
          <w:sz w:val="20"/>
          <w:szCs w:val="20"/>
        </w:rPr>
        <w:t>25</w:t>
      </w:r>
      <w:r w:rsidR="00655666" w:rsidRPr="008A09C6">
        <w:rPr>
          <w:rFonts w:ascii="Arial" w:hAnsi="Arial" w:cs="Arial"/>
          <w:sz w:val="20"/>
          <w:szCs w:val="20"/>
        </w:rPr>
        <w:t>-1.82) and 2.1</w:t>
      </w:r>
      <w:r w:rsidR="00342FB7" w:rsidRPr="008A09C6">
        <w:rPr>
          <w:rFonts w:ascii="Arial" w:hAnsi="Arial" w:cs="Arial"/>
          <w:sz w:val="20"/>
          <w:szCs w:val="20"/>
        </w:rPr>
        <w:t>7</w:t>
      </w:r>
      <w:r w:rsidR="00655666" w:rsidRPr="008A09C6">
        <w:rPr>
          <w:rFonts w:ascii="Arial" w:hAnsi="Arial" w:cs="Arial"/>
          <w:sz w:val="20"/>
          <w:szCs w:val="20"/>
        </w:rPr>
        <w:t xml:space="preserve"> (95%CI=1.</w:t>
      </w:r>
      <w:r w:rsidR="00342FB7" w:rsidRPr="008A09C6">
        <w:rPr>
          <w:rFonts w:ascii="Arial" w:hAnsi="Arial" w:cs="Arial"/>
          <w:sz w:val="20"/>
          <w:szCs w:val="20"/>
        </w:rPr>
        <w:t>72</w:t>
      </w:r>
      <w:r w:rsidR="00655666" w:rsidRPr="008A09C6">
        <w:rPr>
          <w:rFonts w:ascii="Arial" w:hAnsi="Arial" w:cs="Arial"/>
          <w:sz w:val="20"/>
          <w:szCs w:val="20"/>
        </w:rPr>
        <w:t>-2.</w:t>
      </w:r>
      <w:r w:rsidR="00AE79C5" w:rsidRPr="008A09C6">
        <w:rPr>
          <w:rFonts w:ascii="Arial" w:hAnsi="Arial" w:cs="Arial"/>
          <w:sz w:val="20"/>
          <w:szCs w:val="20"/>
        </w:rPr>
        <w:t>75</w:t>
      </w:r>
      <w:r w:rsidR="00655666" w:rsidRPr="008A09C6">
        <w:rPr>
          <w:rFonts w:ascii="Arial" w:hAnsi="Arial" w:cs="Arial"/>
          <w:sz w:val="20"/>
          <w:szCs w:val="20"/>
        </w:rPr>
        <w:t xml:space="preserve">) times higher odds for depression, respectively. </w:t>
      </w:r>
      <w:r w:rsidR="00AE79C5" w:rsidRPr="008A09C6">
        <w:rPr>
          <w:rFonts w:ascii="Arial" w:hAnsi="Arial" w:cs="Arial"/>
          <w:sz w:val="20"/>
          <w:szCs w:val="20"/>
        </w:rPr>
        <w:t xml:space="preserve">There was only a slight attenuation in the ORs after full adjustment (Model 2) with the corresponding OR (95%CI) being 1.50 (1.13-2.00) and 1.88 (1.27-2.78), respectively. </w:t>
      </w:r>
      <w:r w:rsidR="00873537" w:rsidRPr="008A09C6">
        <w:rPr>
          <w:rFonts w:ascii="Arial" w:hAnsi="Arial" w:cs="Arial"/>
          <w:sz w:val="20"/>
          <w:szCs w:val="20"/>
        </w:rPr>
        <w:t xml:space="preserve">Furthermore, in Model 1, </w:t>
      </w:r>
      <w:r w:rsidR="0072144E" w:rsidRPr="008A09C6">
        <w:rPr>
          <w:rFonts w:ascii="Arial" w:hAnsi="Arial" w:cs="Arial"/>
          <w:sz w:val="20"/>
          <w:szCs w:val="20"/>
        </w:rPr>
        <w:t xml:space="preserve">a one-hour increase/day in </w:t>
      </w:r>
      <w:r w:rsidR="00B35EC3" w:rsidRPr="008A09C6">
        <w:rPr>
          <w:rFonts w:ascii="Arial" w:hAnsi="Arial" w:cs="Arial"/>
          <w:sz w:val="20"/>
          <w:szCs w:val="20"/>
        </w:rPr>
        <w:t>sedentary behavior</w:t>
      </w:r>
      <w:r w:rsidR="0072144E" w:rsidRPr="008A09C6">
        <w:rPr>
          <w:rFonts w:ascii="Arial" w:hAnsi="Arial" w:cs="Arial"/>
          <w:sz w:val="20"/>
          <w:szCs w:val="20"/>
        </w:rPr>
        <w:t xml:space="preserve"> was associated with a </w:t>
      </w:r>
      <w:r w:rsidR="00873537" w:rsidRPr="008A09C6">
        <w:rPr>
          <w:rFonts w:ascii="Arial" w:hAnsi="Arial" w:cs="Arial"/>
          <w:sz w:val="20"/>
          <w:szCs w:val="20"/>
        </w:rPr>
        <w:t>1.1</w:t>
      </w:r>
      <w:r w:rsidR="00AE79C5" w:rsidRPr="008A09C6">
        <w:rPr>
          <w:rFonts w:ascii="Arial" w:hAnsi="Arial" w:cs="Arial"/>
          <w:sz w:val="20"/>
          <w:szCs w:val="20"/>
        </w:rPr>
        <w:t>0</w:t>
      </w:r>
      <w:r w:rsidR="00873537" w:rsidRPr="008A09C6">
        <w:rPr>
          <w:rFonts w:ascii="Arial" w:hAnsi="Arial" w:cs="Arial"/>
          <w:sz w:val="20"/>
          <w:szCs w:val="20"/>
        </w:rPr>
        <w:t xml:space="preserve"> (95%CI=1.07-1.1</w:t>
      </w:r>
      <w:r w:rsidR="00AE79C5" w:rsidRPr="008A09C6">
        <w:rPr>
          <w:rFonts w:ascii="Arial" w:hAnsi="Arial" w:cs="Arial"/>
          <w:sz w:val="20"/>
          <w:szCs w:val="20"/>
        </w:rPr>
        <w:t>3</w:t>
      </w:r>
      <w:r w:rsidR="00873537" w:rsidRPr="008A09C6">
        <w:rPr>
          <w:rFonts w:ascii="Arial" w:hAnsi="Arial" w:cs="Arial"/>
          <w:sz w:val="20"/>
          <w:szCs w:val="20"/>
        </w:rPr>
        <w:t>) times higher odds for depression</w:t>
      </w:r>
      <w:r w:rsidR="00AE79C5" w:rsidRPr="008A09C6">
        <w:rPr>
          <w:rFonts w:ascii="Arial" w:hAnsi="Arial" w:cs="Arial"/>
          <w:sz w:val="20"/>
          <w:szCs w:val="20"/>
        </w:rPr>
        <w:t xml:space="preserve">, and this also remained significant after full adjustment (Model 2) (OR=1.08; 95%CI=1.04-1.13). </w:t>
      </w:r>
    </w:p>
    <w:p w14:paraId="388E1B5C" w14:textId="6FF25877" w:rsidR="00444DF1" w:rsidRPr="008A09C6" w:rsidRDefault="00CF1F11" w:rsidP="0034616C">
      <w:pPr>
        <w:autoSpaceDE w:val="0"/>
        <w:autoSpaceDN w:val="0"/>
        <w:adjustRightInd w:val="0"/>
        <w:spacing w:line="480" w:lineRule="auto"/>
        <w:ind w:firstLine="720"/>
        <w:jc w:val="both"/>
        <w:rPr>
          <w:rFonts w:ascii="Arial" w:hAnsi="Arial" w:cs="Arial"/>
          <w:sz w:val="20"/>
          <w:szCs w:val="20"/>
        </w:rPr>
      </w:pPr>
      <w:r w:rsidRPr="008A09C6">
        <w:rPr>
          <w:rFonts w:ascii="Arial" w:hAnsi="Arial" w:cs="Arial"/>
          <w:sz w:val="20"/>
          <w:szCs w:val="20"/>
        </w:rPr>
        <w:t>When the o</w:t>
      </w:r>
      <w:r w:rsidR="006E034E" w:rsidRPr="008A09C6">
        <w:rPr>
          <w:rFonts w:ascii="Arial" w:hAnsi="Arial" w:cs="Arial"/>
          <w:sz w:val="20"/>
          <w:szCs w:val="20"/>
        </w:rPr>
        <w:t xml:space="preserve">utcome was incident depression (longitudinal analysis), </w:t>
      </w:r>
      <w:r w:rsidR="005A22AC" w:rsidRPr="008A09C6">
        <w:rPr>
          <w:rFonts w:ascii="Arial" w:hAnsi="Arial" w:cs="Arial"/>
          <w:sz w:val="20"/>
          <w:szCs w:val="20"/>
        </w:rPr>
        <w:t xml:space="preserve">in Model 1, compared to 0-&lt;4h/day of </w:t>
      </w:r>
      <w:r w:rsidR="00B35EC3" w:rsidRPr="008A09C6">
        <w:rPr>
          <w:rFonts w:ascii="Arial" w:hAnsi="Arial" w:cs="Arial"/>
          <w:sz w:val="20"/>
          <w:szCs w:val="20"/>
        </w:rPr>
        <w:t>sedentary behavior</w:t>
      </w:r>
      <w:r w:rsidR="005A22AC" w:rsidRPr="008A09C6">
        <w:rPr>
          <w:rFonts w:ascii="Arial" w:hAnsi="Arial" w:cs="Arial"/>
          <w:sz w:val="20"/>
          <w:szCs w:val="20"/>
        </w:rPr>
        <w:t>, ≥8h/day was associated with a significant 1.</w:t>
      </w:r>
      <w:r w:rsidR="00907AED" w:rsidRPr="008A09C6">
        <w:rPr>
          <w:rFonts w:ascii="Arial" w:hAnsi="Arial" w:cs="Arial"/>
          <w:sz w:val="20"/>
          <w:szCs w:val="20"/>
        </w:rPr>
        <w:t>46</w:t>
      </w:r>
      <w:r w:rsidR="005A22AC" w:rsidRPr="008A09C6">
        <w:rPr>
          <w:rFonts w:ascii="Arial" w:hAnsi="Arial" w:cs="Arial"/>
          <w:sz w:val="20"/>
          <w:szCs w:val="20"/>
        </w:rPr>
        <w:t xml:space="preserve"> (95%CI=1.0</w:t>
      </w:r>
      <w:r w:rsidR="00907AED" w:rsidRPr="008A09C6">
        <w:rPr>
          <w:rFonts w:ascii="Arial" w:hAnsi="Arial" w:cs="Arial"/>
          <w:sz w:val="20"/>
          <w:szCs w:val="20"/>
        </w:rPr>
        <w:t>1</w:t>
      </w:r>
      <w:r w:rsidR="005A22AC" w:rsidRPr="008A09C6">
        <w:rPr>
          <w:rFonts w:ascii="Arial" w:hAnsi="Arial" w:cs="Arial"/>
          <w:sz w:val="20"/>
          <w:szCs w:val="20"/>
        </w:rPr>
        <w:t>-2.</w:t>
      </w:r>
      <w:r w:rsidR="00907AED" w:rsidRPr="008A09C6">
        <w:rPr>
          <w:rFonts w:ascii="Arial" w:hAnsi="Arial" w:cs="Arial"/>
          <w:sz w:val="20"/>
          <w:szCs w:val="20"/>
        </w:rPr>
        <w:t>10</w:t>
      </w:r>
      <w:r w:rsidR="005A22AC" w:rsidRPr="008A09C6">
        <w:rPr>
          <w:rFonts w:ascii="Arial" w:hAnsi="Arial" w:cs="Arial"/>
          <w:sz w:val="20"/>
          <w:szCs w:val="20"/>
        </w:rPr>
        <w:t xml:space="preserve">) times higher risk for incident depression. </w:t>
      </w:r>
      <w:r w:rsidR="00444DF1" w:rsidRPr="008A09C6">
        <w:rPr>
          <w:rFonts w:ascii="Arial" w:hAnsi="Arial" w:cs="Arial"/>
          <w:sz w:val="20"/>
          <w:szCs w:val="20"/>
        </w:rPr>
        <w:t>This became non-significant after full adjustment (OR=1.06; 95%CI=0.60-1.89). This loss of significance after full adjustment was also observed for a one-hour increase in sedentary behavior, where the OR (95%CI) was 1.08 (95%CI=1.03-1.13) and 1.05 (95%CI=0.97-1.13) in Model 1 and 2, respectively.</w:t>
      </w:r>
      <w:r w:rsidR="00A953C7" w:rsidRPr="008A09C6">
        <w:rPr>
          <w:rFonts w:ascii="Arial" w:hAnsi="Arial" w:cs="Arial"/>
          <w:sz w:val="20"/>
          <w:szCs w:val="20"/>
        </w:rPr>
        <w:t xml:space="preserve"> </w:t>
      </w:r>
    </w:p>
    <w:p w14:paraId="3C432445" w14:textId="56D09C51" w:rsidR="00A953C7" w:rsidRPr="008A09C6" w:rsidRDefault="00A953C7" w:rsidP="0034616C">
      <w:pPr>
        <w:autoSpaceDE w:val="0"/>
        <w:autoSpaceDN w:val="0"/>
        <w:adjustRightInd w:val="0"/>
        <w:spacing w:line="480" w:lineRule="auto"/>
        <w:ind w:firstLine="720"/>
        <w:jc w:val="both"/>
        <w:rPr>
          <w:rFonts w:ascii="Arial" w:hAnsi="Arial" w:cs="Arial"/>
          <w:sz w:val="20"/>
          <w:szCs w:val="20"/>
        </w:rPr>
      </w:pPr>
      <w:r w:rsidRPr="008A09C6">
        <w:rPr>
          <w:rFonts w:ascii="Arial" w:hAnsi="Arial" w:cs="Arial"/>
          <w:sz w:val="20"/>
          <w:szCs w:val="20"/>
        </w:rPr>
        <w:t xml:space="preserve">The results of the mediation analysis are shown in </w:t>
      </w:r>
      <w:r w:rsidRPr="008A09C6">
        <w:rPr>
          <w:rFonts w:ascii="Arial" w:hAnsi="Arial" w:cs="Arial"/>
          <w:b/>
          <w:sz w:val="20"/>
          <w:szCs w:val="20"/>
        </w:rPr>
        <w:t>Table 3</w:t>
      </w:r>
      <w:r w:rsidRPr="008A09C6">
        <w:rPr>
          <w:rFonts w:ascii="Arial" w:hAnsi="Arial" w:cs="Arial"/>
          <w:sz w:val="20"/>
          <w:szCs w:val="20"/>
        </w:rPr>
        <w:t xml:space="preserve">. </w:t>
      </w:r>
      <w:r w:rsidR="00CC7C23" w:rsidRPr="008A09C6">
        <w:rPr>
          <w:rFonts w:ascii="Arial" w:hAnsi="Arial" w:cs="Arial"/>
          <w:sz w:val="20"/>
          <w:szCs w:val="20"/>
        </w:rPr>
        <w:t xml:space="preserve">Social network (mediated percentage 23.1%), physical activity (20.3%), loneliness (13.2%) and chronic physical conditions (11.1%) </w:t>
      </w:r>
      <w:r w:rsidR="00481B2D" w:rsidRPr="008A09C6">
        <w:rPr>
          <w:rFonts w:ascii="Arial" w:hAnsi="Arial" w:cs="Arial"/>
          <w:sz w:val="20"/>
          <w:szCs w:val="20"/>
        </w:rPr>
        <w:t xml:space="preserve">explained </w:t>
      </w:r>
      <w:r w:rsidR="00CC7C23" w:rsidRPr="008A09C6">
        <w:rPr>
          <w:rFonts w:ascii="Arial" w:hAnsi="Arial" w:cs="Arial"/>
          <w:sz w:val="20"/>
          <w:szCs w:val="20"/>
        </w:rPr>
        <w:t>more than 10% of the association between baseline time spent in sedentary behavior and incident depression. Disability, pain, and smoking were also significant mediators but to a lesser extent.</w:t>
      </w:r>
    </w:p>
    <w:p w14:paraId="28D10443" w14:textId="2E26C385" w:rsidR="0091689B" w:rsidRPr="008A09C6" w:rsidRDefault="0091689B" w:rsidP="0034616C">
      <w:pPr>
        <w:autoSpaceDE w:val="0"/>
        <w:autoSpaceDN w:val="0"/>
        <w:adjustRightInd w:val="0"/>
        <w:spacing w:line="480" w:lineRule="auto"/>
        <w:ind w:firstLine="720"/>
        <w:jc w:val="both"/>
        <w:rPr>
          <w:rFonts w:ascii="Arial" w:hAnsi="Arial" w:cs="Arial"/>
          <w:sz w:val="20"/>
          <w:szCs w:val="20"/>
        </w:rPr>
      </w:pPr>
    </w:p>
    <w:p w14:paraId="20278635" w14:textId="28C8BC5C" w:rsidR="00FB00B8" w:rsidRPr="008A09C6" w:rsidRDefault="00FB00B8" w:rsidP="0034616C">
      <w:pPr>
        <w:autoSpaceDE w:val="0"/>
        <w:autoSpaceDN w:val="0"/>
        <w:adjustRightInd w:val="0"/>
        <w:spacing w:line="480" w:lineRule="auto"/>
        <w:ind w:firstLine="720"/>
        <w:jc w:val="both"/>
        <w:rPr>
          <w:rFonts w:ascii="Arial" w:hAnsi="Arial" w:cs="Arial"/>
          <w:sz w:val="20"/>
          <w:szCs w:val="20"/>
        </w:rPr>
      </w:pPr>
    </w:p>
    <w:p w14:paraId="37EECF44" w14:textId="18177D4D" w:rsidR="00FB00B8" w:rsidRPr="008A09C6" w:rsidRDefault="00FB00B8" w:rsidP="0034616C">
      <w:pPr>
        <w:autoSpaceDE w:val="0"/>
        <w:autoSpaceDN w:val="0"/>
        <w:adjustRightInd w:val="0"/>
        <w:spacing w:line="480" w:lineRule="auto"/>
        <w:ind w:firstLine="720"/>
        <w:jc w:val="both"/>
        <w:rPr>
          <w:rFonts w:ascii="Arial" w:hAnsi="Arial" w:cs="Arial"/>
          <w:sz w:val="20"/>
          <w:szCs w:val="20"/>
        </w:rPr>
      </w:pPr>
    </w:p>
    <w:p w14:paraId="582EB80E" w14:textId="50D4E175" w:rsidR="00FB00B8" w:rsidRPr="008A09C6" w:rsidRDefault="00FB00B8" w:rsidP="0034616C">
      <w:pPr>
        <w:autoSpaceDE w:val="0"/>
        <w:autoSpaceDN w:val="0"/>
        <w:adjustRightInd w:val="0"/>
        <w:spacing w:line="480" w:lineRule="auto"/>
        <w:ind w:firstLine="720"/>
        <w:jc w:val="both"/>
        <w:rPr>
          <w:rFonts w:ascii="Arial" w:hAnsi="Arial" w:cs="Arial"/>
          <w:sz w:val="20"/>
          <w:szCs w:val="20"/>
        </w:rPr>
      </w:pPr>
    </w:p>
    <w:p w14:paraId="11DA1D06" w14:textId="625D1251" w:rsidR="00FB00B8" w:rsidRPr="008A09C6" w:rsidRDefault="00FB00B8" w:rsidP="0034616C">
      <w:pPr>
        <w:autoSpaceDE w:val="0"/>
        <w:autoSpaceDN w:val="0"/>
        <w:adjustRightInd w:val="0"/>
        <w:spacing w:line="480" w:lineRule="auto"/>
        <w:ind w:firstLine="720"/>
        <w:jc w:val="both"/>
        <w:rPr>
          <w:rFonts w:ascii="Arial" w:hAnsi="Arial" w:cs="Arial"/>
          <w:sz w:val="20"/>
          <w:szCs w:val="20"/>
        </w:rPr>
      </w:pPr>
    </w:p>
    <w:p w14:paraId="279489BD" w14:textId="55086BD3" w:rsidR="00FB00B8" w:rsidRPr="008A09C6" w:rsidRDefault="00FB00B8" w:rsidP="0034616C">
      <w:pPr>
        <w:autoSpaceDE w:val="0"/>
        <w:autoSpaceDN w:val="0"/>
        <w:adjustRightInd w:val="0"/>
        <w:spacing w:line="480" w:lineRule="auto"/>
        <w:ind w:firstLine="720"/>
        <w:jc w:val="both"/>
        <w:rPr>
          <w:rFonts w:ascii="Arial" w:hAnsi="Arial" w:cs="Arial"/>
          <w:sz w:val="20"/>
          <w:szCs w:val="20"/>
        </w:rPr>
      </w:pPr>
    </w:p>
    <w:p w14:paraId="3F1D62CE" w14:textId="6FBAA953" w:rsidR="00FB00B8" w:rsidRPr="008A09C6" w:rsidRDefault="00FB00B8" w:rsidP="0034616C">
      <w:pPr>
        <w:autoSpaceDE w:val="0"/>
        <w:autoSpaceDN w:val="0"/>
        <w:adjustRightInd w:val="0"/>
        <w:spacing w:line="480" w:lineRule="auto"/>
        <w:ind w:firstLine="720"/>
        <w:jc w:val="both"/>
        <w:rPr>
          <w:rFonts w:ascii="Arial" w:hAnsi="Arial" w:cs="Arial"/>
          <w:sz w:val="20"/>
          <w:szCs w:val="20"/>
        </w:rPr>
      </w:pPr>
    </w:p>
    <w:p w14:paraId="66FECB2A" w14:textId="1B4698E7" w:rsidR="00FB00B8" w:rsidRPr="008A09C6" w:rsidRDefault="00FB00B8" w:rsidP="0034616C">
      <w:pPr>
        <w:autoSpaceDE w:val="0"/>
        <w:autoSpaceDN w:val="0"/>
        <w:adjustRightInd w:val="0"/>
        <w:spacing w:line="480" w:lineRule="auto"/>
        <w:ind w:firstLine="720"/>
        <w:jc w:val="both"/>
        <w:rPr>
          <w:rFonts w:ascii="Arial" w:hAnsi="Arial" w:cs="Arial"/>
          <w:sz w:val="20"/>
          <w:szCs w:val="20"/>
        </w:rPr>
      </w:pPr>
    </w:p>
    <w:p w14:paraId="7E649BF9" w14:textId="1546D7C9" w:rsidR="00FB00B8" w:rsidRPr="008A09C6" w:rsidRDefault="00FB00B8" w:rsidP="0034616C">
      <w:pPr>
        <w:autoSpaceDE w:val="0"/>
        <w:autoSpaceDN w:val="0"/>
        <w:adjustRightInd w:val="0"/>
        <w:spacing w:line="480" w:lineRule="auto"/>
        <w:ind w:firstLine="720"/>
        <w:jc w:val="both"/>
        <w:rPr>
          <w:rFonts w:ascii="Arial" w:hAnsi="Arial" w:cs="Arial"/>
          <w:sz w:val="20"/>
          <w:szCs w:val="20"/>
        </w:rPr>
      </w:pPr>
    </w:p>
    <w:p w14:paraId="59D0F7FC" w14:textId="610979D0" w:rsidR="00FB00B8" w:rsidRPr="008A09C6" w:rsidRDefault="00FB00B8" w:rsidP="0034616C">
      <w:pPr>
        <w:autoSpaceDE w:val="0"/>
        <w:autoSpaceDN w:val="0"/>
        <w:adjustRightInd w:val="0"/>
        <w:spacing w:line="480" w:lineRule="auto"/>
        <w:ind w:firstLine="720"/>
        <w:jc w:val="both"/>
        <w:rPr>
          <w:rFonts w:ascii="Arial" w:hAnsi="Arial" w:cs="Arial"/>
          <w:sz w:val="20"/>
          <w:szCs w:val="20"/>
        </w:rPr>
      </w:pPr>
    </w:p>
    <w:p w14:paraId="4392FBAD" w14:textId="64994AD6" w:rsidR="00FB00B8" w:rsidRPr="008A09C6" w:rsidRDefault="00FB00B8" w:rsidP="0034616C">
      <w:pPr>
        <w:autoSpaceDE w:val="0"/>
        <w:autoSpaceDN w:val="0"/>
        <w:adjustRightInd w:val="0"/>
        <w:spacing w:line="480" w:lineRule="auto"/>
        <w:ind w:firstLine="720"/>
        <w:jc w:val="both"/>
        <w:rPr>
          <w:rFonts w:ascii="Arial" w:hAnsi="Arial" w:cs="Arial"/>
          <w:sz w:val="20"/>
          <w:szCs w:val="20"/>
        </w:rPr>
      </w:pPr>
    </w:p>
    <w:p w14:paraId="67D8E75B" w14:textId="2E75D351" w:rsidR="00FB00B8" w:rsidRPr="008A09C6" w:rsidRDefault="00FB00B8" w:rsidP="0034616C">
      <w:pPr>
        <w:autoSpaceDE w:val="0"/>
        <w:autoSpaceDN w:val="0"/>
        <w:adjustRightInd w:val="0"/>
        <w:spacing w:line="480" w:lineRule="auto"/>
        <w:ind w:firstLine="720"/>
        <w:jc w:val="both"/>
        <w:rPr>
          <w:rFonts w:ascii="Arial" w:hAnsi="Arial" w:cs="Arial"/>
          <w:sz w:val="20"/>
          <w:szCs w:val="20"/>
        </w:rPr>
      </w:pPr>
    </w:p>
    <w:p w14:paraId="7938883D" w14:textId="43E141FE" w:rsidR="00FB00B8" w:rsidRPr="008A09C6" w:rsidRDefault="00FB00B8" w:rsidP="0034616C">
      <w:pPr>
        <w:autoSpaceDE w:val="0"/>
        <w:autoSpaceDN w:val="0"/>
        <w:adjustRightInd w:val="0"/>
        <w:spacing w:line="480" w:lineRule="auto"/>
        <w:ind w:firstLine="720"/>
        <w:jc w:val="both"/>
        <w:rPr>
          <w:rFonts w:ascii="Arial" w:hAnsi="Arial" w:cs="Arial"/>
          <w:sz w:val="20"/>
          <w:szCs w:val="20"/>
        </w:rPr>
      </w:pPr>
    </w:p>
    <w:p w14:paraId="33AD91C1" w14:textId="7B7132F4" w:rsidR="00FB00B8" w:rsidRPr="008A09C6" w:rsidRDefault="00FB00B8" w:rsidP="0034616C">
      <w:pPr>
        <w:autoSpaceDE w:val="0"/>
        <w:autoSpaceDN w:val="0"/>
        <w:adjustRightInd w:val="0"/>
        <w:spacing w:line="480" w:lineRule="auto"/>
        <w:ind w:firstLine="720"/>
        <w:jc w:val="both"/>
        <w:rPr>
          <w:rFonts w:ascii="Arial" w:hAnsi="Arial" w:cs="Arial"/>
          <w:sz w:val="20"/>
          <w:szCs w:val="20"/>
        </w:rPr>
      </w:pPr>
    </w:p>
    <w:p w14:paraId="40BCC7E1" w14:textId="09E2A5D9" w:rsidR="00FB00B8" w:rsidRPr="008A09C6" w:rsidRDefault="00FB00B8" w:rsidP="0034616C">
      <w:pPr>
        <w:autoSpaceDE w:val="0"/>
        <w:autoSpaceDN w:val="0"/>
        <w:adjustRightInd w:val="0"/>
        <w:spacing w:line="480" w:lineRule="auto"/>
        <w:ind w:firstLine="720"/>
        <w:jc w:val="both"/>
        <w:rPr>
          <w:rFonts w:ascii="Arial" w:hAnsi="Arial" w:cs="Arial"/>
          <w:sz w:val="20"/>
          <w:szCs w:val="20"/>
        </w:rPr>
      </w:pPr>
    </w:p>
    <w:p w14:paraId="57013179" w14:textId="7CA6822A" w:rsidR="00FB00B8" w:rsidRPr="008A09C6" w:rsidRDefault="00FB00B8" w:rsidP="0034616C">
      <w:pPr>
        <w:autoSpaceDE w:val="0"/>
        <w:autoSpaceDN w:val="0"/>
        <w:adjustRightInd w:val="0"/>
        <w:spacing w:line="480" w:lineRule="auto"/>
        <w:ind w:firstLine="720"/>
        <w:jc w:val="both"/>
        <w:rPr>
          <w:rFonts w:ascii="Arial" w:hAnsi="Arial" w:cs="Arial"/>
          <w:sz w:val="20"/>
          <w:szCs w:val="20"/>
        </w:rPr>
      </w:pPr>
    </w:p>
    <w:p w14:paraId="1ADC8CE1" w14:textId="23B7F688" w:rsidR="00FB00B8" w:rsidRPr="008A09C6" w:rsidRDefault="00FB00B8" w:rsidP="0034616C">
      <w:pPr>
        <w:autoSpaceDE w:val="0"/>
        <w:autoSpaceDN w:val="0"/>
        <w:adjustRightInd w:val="0"/>
        <w:spacing w:line="480" w:lineRule="auto"/>
        <w:ind w:firstLine="720"/>
        <w:jc w:val="both"/>
        <w:rPr>
          <w:rFonts w:ascii="Arial" w:hAnsi="Arial" w:cs="Arial"/>
          <w:sz w:val="20"/>
          <w:szCs w:val="20"/>
        </w:rPr>
      </w:pPr>
    </w:p>
    <w:p w14:paraId="637982FD" w14:textId="274827CB" w:rsidR="00FB00B8" w:rsidRPr="008A09C6" w:rsidRDefault="00FB00B8" w:rsidP="0034616C">
      <w:pPr>
        <w:autoSpaceDE w:val="0"/>
        <w:autoSpaceDN w:val="0"/>
        <w:adjustRightInd w:val="0"/>
        <w:spacing w:line="480" w:lineRule="auto"/>
        <w:ind w:firstLine="720"/>
        <w:jc w:val="both"/>
        <w:rPr>
          <w:rFonts w:ascii="Arial" w:hAnsi="Arial" w:cs="Arial"/>
          <w:sz w:val="20"/>
          <w:szCs w:val="20"/>
        </w:rPr>
      </w:pPr>
    </w:p>
    <w:p w14:paraId="162B4B59" w14:textId="71E97310" w:rsidR="00FB00B8" w:rsidRPr="008A09C6" w:rsidRDefault="00FB00B8" w:rsidP="0034616C">
      <w:pPr>
        <w:autoSpaceDE w:val="0"/>
        <w:autoSpaceDN w:val="0"/>
        <w:adjustRightInd w:val="0"/>
        <w:spacing w:line="480" w:lineRule="auto"/>
        <w:ind w:firstLine="720"/>
        <w:jc w:val="both"/>
        <w:rPr>
          <w:rFonts w:ascii="Arial" w:hAnsi="Arial" w:cs="Arial"/>
          <w:sz w:val="20"/>
          <w:szCs w:val="20"/>
        </w:rPr>
      </w:pPr>
    </w:p>
    <w:p w14:paraId="23F02BAB" w14:textId="259AEED6" w:rsidR="00FB00B8" w:rsidRPr="008A09C6" w:rsidRDefault="00FB00B8" w:rsidP="0034616C">
      <w:pPr>
        <w:autoSpaceDE w:val="0"/>
        <w:autoSpaceDN w:val="0"/>
        <w:adjustRightInd w:val="0"/>
        <w:spacing w:line="480" w:lineRule="auto"/>
        <w:ind w:firstLine="720"/>
        <w:jc w:val="both"/>
        <w:rPr>
          <w:rFonts w:ascii="Arial" w:hAnsi="Arial" w:cs="Arial"/>
          <w:sz w:val="20"/>
          <w:szCs w:val="20"/>
        </w:rPr>
      </w:pPr>
    </w:p>
    <w:p w14:paraId="43C953F2" w14:textId="320726FA" w:rsidR="00FB00B8" w:rsidRPr="008A09C6" w:rsidRDefault="00FB00B8" w:rsidP="0034616C">
      <w:pPr>
        <w:autoSpaceDE w:val="0"/>
        <w:autoSpaceDN w:val="0"/>
        <w:adjustRightInd w:val="0"/>
        <w:spacing w:line="480" w:lineRule="auto"/>
        <w:ind w:firstLine="720"/>
        <w:jc w:val="both"/>
        <w:rPr>
          <w:rFonts w:ascii="Arial" w:hAnsi="Arial" w:cs="Arial"/>
          <w:sz w:val="20"/>
          <w:szCs w:val="20"/>
        </w:rPr>
      </w:pPr>
    </w:p>
    <w:p w14:paraId="576F03AF" w14:textId="59DBE838" w:rsidR="00FB00B8" w:rsidRPr="008A09C6" w:rsidRDefault="00FB00B8" w:rsidP="0034616C">
      <w:pPr>
        <w:autoSpaceDE w:val="0"/>
        <w:autoSpaceDN w:val="0"/>
        <w:adjustRightInd w:val="0"/>
        <w:spacing w:line="480" w:lineRule="auto"/>
        <w:ind w:firstLine="720"/>
        <w:jc w:val="both"/>
        <w:rPr>
          <w:rFonts w:ascii="Arial" w:hAnsi="Arial" w:cs="Arial"/>
          <w:sz w:val="20"/>
          <w:szCs w:val="20"/>
        </w:rPr>
      </w:pPr>
    </w:p>
    <w:p w14:paraId="64687F4A" w14:textId="7F0E9851" w:rsidR="00FB00B8" w:rsidRPr="008A09C6" w:rsidRDefault="00FB00B8" w:rsidP="0034616C">
      <w:pPr>
        <w:autoSpaceDE w:val="0"/>
        <w:autoSpaceDN w:val="0"/>
        <w:adjustRightInd w:val="0"/>
        <w:spacing w:line="480" w:lineRule="auto"/>
        <w:ind w:firstLine="720"/>
        <w:jc w:val="both"/>
        <w:rPr>
          <w:rFonts w:ascii="Arial" w:hAnsi="Arial" w:cs="Arial"/>
          <w:sz w:val="20"/>
          <w:szCs w:val="20"/>
        </w:rPr>
      </w:pPr>
    </w:p>
    <w:p w14:paraId="48055880" w14:textId="2C71B8ED" w:rsidR="007451FF" w:rsidRPr="008A09C6" w:rsidRDefault="00D54F3B" w:rsidP="00D54F3B">
      <w:pPr>
        <w:spacing w:line="480" w:lineRule="auto"/>
        <w:jc w:val="both"/>
        <w:rPr>
          <w:rFonts w:ascii="Arial" w:hAnsi="Arial" w:cs="Arial"/>
          <w:sz w:val="20"/>
          <w:szCs w:val="20"/>
        </w:rPr>
      </w:pPr>
      <w:r w:rsidRPr="008A09C6">
        <w:rPr>
          <w:rFonts w:ascii="Arial" w:hAnsi="Arial" w:cs="Arial"/>
          <w:b/>
          <w:sz w:val="20"/>
          <w:szCs w:val="20"/>
        </w:rPr>
        <w:t>Discussion</w:t>
      </w:r>
    </w:p>
    <w:p w14:paraId="01AA804B" w14:textId="3D7601B2" w:rsidR="00FF223E" w:rsidRPr="008A09C6" w:rsidRDefault="00FF223E" w:rsidP="00D54F3B">
      <w:pPr>
        <w:spacing w:line="480" w:lineRule="auto"/>
        <w:jc w:val="both"/>
        <w:rPr>
          <w:rFonts w:ascii="Arial" w:hAnsi="Arial" w:cs="Arial"/>
          <w:i/>
          <w:sz w:val="20"/>
          <w:szCs w:val="20"/>
        </w:rPr>
      </w:pPr>
      <w:r w:rsidRPr="008A09C6">
        <w:rPr>
          <w:rFonts w:ascii="Arial" w:hAnsi="Arial" w:cs="Arial"/>
          <w:i/>
          <w:sz w:val="20"/>
          <w:szCs w:val="20"/>
        </w:rPr>
        <w:t>General findings</w:t>
      </w:r>
    </w:p>
    <w:p w14:paraId="77F30032" w14:textId="6A5D84C1" w:rsidR="00156674" w:rsidRPr="008A09C6" w:rsidRDefault="00714161" w:rsidP="00156674">
      <w:pPr>
        <w:spacing w:line="480" w:lineRule="auto"/>
        <w:jc w:val="both"/>
        <w:rPr>
          <w:rFonts w:ascii="Arial" w:hAnsi="Arial" w:cs="Arial"/>
          <w:sz w:val="20"/>
          <w:szCs w:val="20"/>
        </w:rPr>
      </w:pPr>
      <w:r w:rsidRPr="008A09C6">
        <w:rPr>
          <w:rFonts w:ascii="Arial" w:hAnsi="Arial" w:cs="Arial"/>
          <w:sz w:val="20"/>
          <w:szCs w:val="20"/>
        </w:rPr>
        <w:t>To the best of our knowledge, the current study is the first to examine cross-sectional and longitudinal relationships of the time spent sedentary and depression in a large national sample of people aged 50 and older. W</w:t>
      </w:r>
      <w:r w:rsidR="00530C6E" w:rsidRPr="008A09C6">
        <w:rPr>
          <w:rFonts w:ascii="Arial" w:hAnsi="Arial" w:cs="Arial"/>
          <w:sz w:val="20"/>
          <w:szCs w:val="20"/>
        </w:rPr>
        <w:t xml:space="preserve">e found that </w:t>
      </w:r>
      <w:r w:rsidR="00B35EC3" w:rsidRPr="008A09C6">
        <w:rPr>
          <w:rFonts w:ascii="Arial" w:hAnsi="Arial" w:cs="Arial"/>
          <w:sz w:val="20"/>
          <w:szCs w:val="20"/>
        </w:rPr>
        <w:t xml:space="preserve">sedentary behavior </w:t>
      </w:r>
      <w:r w:rsidR="00B76F68" w:rsidRPr="008A09C6">
        <w:rPr>
          <w:rFonts w:ascii="Arial" w:hAnsi="Arial" w:cs="Arial"/>
          <w:sz w:val="20"/>
          <w:szCs w:val="20"/>
        </w:rPr>
        <w:t>is</w:t>
      </w:r>
      <w:r w:rsidR="00530C6E" w:rsidRPr="008A09C6">
        <w:rPr>
          <w:rFonts w:ascii="Arial" w:hAnsi="Arial" w:cs="Arial"/>
          <w:sz w:val="20"/>
          <w:szCs w:val="20"/>
        </w:rPr>
        <w:t xml:space="preserve"> associated with higher</w:t>
      </w:r>
      <w:r w:rsidRPr="008A09C6">
        <w:rPr>
          <w:rFonts w:ascii="Arial" w:hAnsi="Arial" w:cs="Arial"/>
          <w:sz w:val="20"/>
          <w:szCs w:val="20"/>
        </w:rPr>
        <w:t xml:space="preserve"> prevalence of depression cross-</w:t>
      </w:r>
      <w:r w:rsidR="00530C6E" w:rsidRPr="008A09C6">
        <w:rPr>
          <w:rFonts w:ascii="Arial" w:hAnsi="Arial" w:cs="Arial"/>
          <w:sz w:val="20"/>
          <w:szCs w:val="20"/>
        </w:rPr>
        <w:t>sectionally</w:t>
      </w:r>
      <w:r w:rsidR="00B76F68" w:rsidRPr="008A09C6">
        <w:rPr>
          <w:rFonts w:ascii="Arial" w:hAnsi="Arial" w:cs="Arial"/>
          <w:sz w:val="20"/>
          <w:szCs w:val="20"/>
        </w:rPr>
        <w:t>, and this</w:t>
      </w:r>
      <w:r w:rsidR="00FE4F4E" w:rsidRPr="008A09C6">
        <w:rPr>
          <w:rFonts w:ascii="Arial" w:hAnsi="Arial" w:cs="Arial"/>
          <w:sz w:val="20"/>
          <w:szCs w:val="20"/>
        </w:rPr>
        <w:t xml:space="preserve"> association was significant even after </w:t>
      </w:r>
      <w:r w:rsidR="00B76F68" w:rsidRPr="008A09C6">
        <w:rPr>
          <w:rFonts w:ascii="Arial" w:hAnsi="Arial" w:cs="Arial"/>
          <w:sz w:val="20"/>
          <w:szCs w:val="20"/>
        </w:rPr>
        <w:t xml:space="preserve">adjustment for a variety of </w:t>
      </w:r>
      <w:r w:rsidR="00F256A4" w:rsidRPr="008A09C6">
        <w:rPr>
          <w:rFonts w:ascii="Arial" w:hAnsi="Arial" w:cs="Arial"/>
          <w:sz w:val="20"/>
          <w:szCs w:val="20"/>
        </w:rPr>
        <w:t xml:space="preserve">factors </w:t>
      </w:r>
      <w:r w:rsidR="00FE4F4E" w:rsidRPr="008A09C6">
        <w:rPr>
          <w:rFonts w:ascii="Arial" w:hAnsi="Arial" w:cs="Arial"/>
          <w:sz w:val="20"/>
          <w:szCs w:val="20"/>
        </w:rPr>
        <w:t xml:space="preserve">that have been reported to be </w:t>
      </w:r>
      <w:r w:rsidR="00F256A4" w:rsidRPr="008A09C6">
        <w:rPr>
          <w:rFonts w:ascii="Arial" w:hAnsi="Arial" w:cs="Arial"/>
          <w:sz w:val="20"/>
          <w:szCs w:val="20"/>
        </w:rPr>
        <w:t xml:space="preserve">associated with both sedentary behavior and depression. </w:t>
      </w:r>
      <w:r w:rsidR="00D638B3" w:rsidRPr="008A09C6">
        <w:rPr>
          <w:rFonts w:ascii="Arial" w:hAnsi="Arial" w:cs="Arial"/>
          <w:sz w:val="20"/>
          <w:szCs w:val="20"/>
        </w:rPr>
        <w:t xml:space="preserve">However, longitudinally, while baseline sedentary behavior was a significant predictor of depression onset after two years based on the sex- and age-adjusted analysis, this was no longer significant after full adjustment. Mediation analysis showed that factors such as social network, physical activity, loneliness, chronic physical conditions, </w:t>
      </w:r>
      <w:r w:rsidR="00F16653" w:rsidRPr="008A09C6">
        <w:rPr>
          <w:rFonts w:ascii="Arial" w:hAnsi="Arial" w:cs="Arial"/>
          <w:sz w:val="20"/>
          <w:szCs w:val="20"/>
        </w:rPr>
        <w:t>and disability</w:t>
      </w:r>
      <w:r w:rsidR="00D638B3" w:rsidRPr="008A09C6">
        <w:rPr>
          <w:rFonts w:ascii="Arial" w:hAnsi="Arial" w:cs="Arial"/>
          <w:sz w:val="20"/>
          <w:szCs w:val="20"/>
        </w:rPr>
        <w:t xml:space="preserve"> may </w:t>
      </w:r>
      <w:r w:rsidR="00D72F22" w:rsidRPr="008A09C6">
        <w:rPr>
          <w:rFonts w:ascii="Arial" w:hAnsi="Arial" w:cs="Arial"/>
          <w:sz w:val="20"/>
          <w:szCs w:val="20"/>
        </w:rPr>
        <w:t>play a role in the longitudinal</w:t>
      </w:r>
      <w:r w:rsidR="00AD7CD5" w:rsidRPr="008A09C6">
        <w:rPr>
          <w:rFonts w:ascii="Arial" w:hAnsi="Arial" w:cs="Arial"/>
          <w:sz w:val="20"/>
          <w:szCs w:val="20"/>
        </w:rPr>
        <w:t xml:space="preserve"> association.</w:t>
      </w:r>
      <w:r w:rsidR="00B752E8" w:rsidRPr="008A09C6">
        <w:rPr>
          <w:rFonts w:ascii="Arial" w:hAnsi="Arial" w:cs="Arial"/>
          <w:sz w:val="20"/>
          <w:szCs w:val="20"/>
        </w:rPr>
        <w:t xml:space="preserve"> </w:t>
      </w:r>
      <w:r w:rsidR="00156674" w:rsidRPr="008A09C6">
        <w:rPr>
          <w:rFonts w:ascii="Arial" w:hAnsi="Arial" w:cs="Arial"/>
          <w:sz w:val="20"/>
          <w:szCs w:val="20"/>
        </w:rPr>
        <w:t>The significant and strong association found in the cross-sectional study even after full adjustment may be indicative of reverse causality where depressed individuals may</w:t>
      </w:r>
      <w:r w:rsidR="005E7828" w:rsidRPr="008A09C6">
        <w:rPr>
          <w:rFonts w:ascii="Arial" w:hAnsi="Arial" w:cs="Arial"/>
          <w:sz w:val="20"/>
          <w:szCs w:val="20"/>
        </w:rPr>
        <w:t xml:space="preserve"> be more likely to be sedentary due to </w:t>
      </w:r>
      <w:r w:rsidR="00B54FB2" w:rsidRPr="008A09C6">
        <w:rPr>
          <w:rFonts w:ascii="Arial" w:hAnsi="Arial" w:cs="Arial"/>
          <w:sz w:val="20"/>
          <w:szCs w:val="20"/>
        </w:rPr>
        <w:t xml:space="preserve">factors such as </w:t>
      </w:r>
      <w:r w:rsidR="005E7828" w:rsidRPr="008A09C6">
        <w:rPr>
          <w:rFonts w:ascii="Arial" w:hAnsi="Arial" w:cs="Arial"/>
          <w:sz w:val="20"/>
          <w:szCs w:val="20"/>
        </w:rPr>
        <w:t>lack of energy and fatigue.</w:t>
      </w:r>
    </w:p>
    <w:p w14:paraId="1206C64A" w14:textId="5EAEF9CB" w:rsidR="00F17977" w:rsidRPr="008A09C6" w:rsidRDefault="00390686" w:rsidP="00390686">
      <w:pPr>
        <w:spacing w:line="480" w:lineRule="auto"/>
        <w:ind w:firstLine="720"/>
        <w:jc w:val="both"/>
        <w:rPr>
          <w:rFonts w:ascii="Arial" w:hAnsi="Arial" w:cs="Arial"/>
          <w:color w:val="000000"/>
          <w:sz w:val="20"/>
          <w:szCs w:val="20"/>
          <w:shd w:val="clear" w:color="auto" w:fill="FFFFFF"/>
        </w:rPr>
      </w:pPr>
      <w:r w:rsidRPr="008A09C6">
        <w:rPr>
          <w:rFonts w:ascii="Arial" w:hAnsi="Arial" w:cs="Arial"/>
          <w:sz w:val="20"/>
          <w:szCs w:val="20"/>
        </w:rPr>
        <w:t>L</w:t>
      </w:r>
      <w:r w:rsidR="00D72F22" w:rsidRPr="008A09C6">
        <w:rPr>
          <w:rFonts w:ascii="Arial" w:hAnsi="Arial" w:cs="Arial"/>
          <w:sz w:val="20"/>
          <w:szCs w:val="20"/>
        </w:rPr>
        <w:t xml:space="preserve">ongitudinal </w:t>
      </w:r>
      <w:r w:rsidR="00AB4C13" w:rsidRPr="008A09C6">
        <w:rPr>
          <w:rFonts w:ascii="Arial" w:hAnsi="Arial" w:cs="Arial"/>
          <w:sz w:val="20"/>
          <w:szCs w:val="20"/>
        </w:rPr>
        <w:t>associations between</w:t>
      </w:r>
      <w:r w:rsidR="00270505" w:rsidRPr="008A09C6">
        <w:rPr>
          <w:rFonts w:ascii="Arial" w:hAnsi="Arial" w:cs="Arial"/>
          <w:sz w:val="20"/>
          <w:szCs w:val="20"/>
        </w:rPr>
        <w:t xml:space="preserve"> depression,</w:t>
      </w:r>
      <w:r w:rsidR="00AB4C13" w:rsidRPr="008A09C6">
        <w:rPr>
          <w:rFonts w:ascii="Arial" w:hAnsi="Arial" w:cs="Arial"/>
          <w:sz w:val="20"/>
          <w:szCs w:val="20"/>
        </w:rPr>
        <w:t xml:space="preserve"> social isolation, loneliness</w:t>
      </w:r>
      <w:r w:rsidRPr="008A09C6">
        <w:rPr>
          <w:rFonts w:ascii="Arial" w:hAnsi="Arial" w:cs="Arial"/>
          <w:sz w:val="20"/>
          <w:szCs w:val="20"/>
        </w:rPr>
        <w:t>, physical inactivity</w:t>
      </w:r>
      <w:r w:rsidR="00B752E8" w:rsidRPr="008A09C6">
        <w:rPr>
          <w:rFonts w:ascii="Arial" w:hAnsi="Arial" w:cs="Arial"/>
          <w:sz w:val="20"/>
          <w:szCs w:val="20"/>
        </w:rPr>
        <w:t xml:space="preserve"> and sedentary behavior</w:t>
      </w:r>
      <w:r w:rsidR="00FF54C5" w:rsidRPr="008A09C6">
        <w:rPr>
          <w:rFonts w:ascii="Arial" w:hAnsi="Arial" w:cs="Arial"/>
          <w:sz w:val="20"/>
          <w:szCs w:val="20"/>
        </w:rPr>
        <w:t xml:space="preserve"> and chronic physical conditions </w:t>
      </w:r>
      <w:r w:rsidR="00B752E8" w:rsidRPr="008A09C6">
        <w:rPr>
          <w:rFonts w:ascii="Arial" w:hAnsi="Arial" w:cs="Arial"/>
          <w:sz w:val="20"/>
          <w:szCs w:val="20"/>
        </w:rPr>
        <w:t>are increasingly being recognized in middle-</w:t>
      </w:r>
      <w:r w:rsidR="00AB4C13" w:rsidRPr="008A09C6">
        <w:rPr>
          <w:rFonts w:ascii="Arial" w:hAnsi="Arial" w:cs="Arial"/>
          <w:sz w:val="20"/>
          <w:szCs w:val="20"/>
        </w:rPr>
        <w:t>and old age</w:t>
      </w:r>
      <w:r w:rsidR="00B752E8" w:rsidRPr="008A09C6">
        <w:rPr>
          <w:rFonts w:ascii="Arial" w:hAnsi="Arial" w:cs="Arial"/>
          <w:sz w:val="20"/>
          <w:szCs w:val="20"/>
        </w:rPr>
        <w:t xml:space="preserve"> </w:t>
      </w:r>
      <w:r w:rsidR="00CD483A" w:rsidRPr="008A09C6">
        <w:rPr>
          <w:rFonts w:ascii="Arial" w:hAnsi="Arial" w:cs="Arial"/>
          <w:sz w:val="20"/>
          <w:szCs w:val="20"/>
        </w:rPr>
        <w:t>adults</w:t>
      </w:r>
      <w:r w:rsidR="00F17977" w:rsidRPr="008A09C6">
        <w:rPr>
          <w:rFonts w:ascii="Arial" w:hAnsi="Arial" w:cs="Arial"/>
          <w:sz w:val="20"/>
          <w:szCs w:val="20"/>
        </w:rPr>
        <w:t>. One of the reasons is that</w:t>
      </w:r>
      <w:r w:rsidR="00AB4C13" w:rsidRPr="008A09C6">
        <w:rPr>
          <w:rFonts w:ascii="Arial" w:hAnsi="Arial" w:cs="Arial"/>
          <w:sz w:val="20"/>
          <w:szCs w:val="20"/>
        </w:rPr>
        <w:t xml:space="preserve"> this age group is</w:t>
      </w:r>
      <w:r w:rsidR="00270505" w:rsidRPr="008A09C6">
        <w:rPr>
          <w:rFonts w:ascii="Arial" w:hAnsi="Arial" w:cs="Arial"/>
          <w:color w:val="000000"/>
          <w:sz w:val="20"/>
          <w:szCs w:val="20"/>
          <w:shd w:val="clear" w:color="auto" w:fill="FFFFFF"/>
        </w:rPr>
        <w:t xml:space="preserve"> </w:t>
      </w:r>
      <w:r w:rsidR="00AB4C13" w:rsidRPr="008A09C6">
        <w:rPr>
          <w:rFonts w:ascii="Arial" w:hAnsi="Arial" w:cs="Arial"/>
          <w:color w:val="000000"/>
          <w:sz w:val="20"/>
          <w:szCs w:val="20"/>
          <w:shd w:val="clear" w:color="auto" w:fill="FFFFFF"/>
        </w:rPr>
        <w:t>at</w:t>
      </w:r>
      <w:r w:rsidR="00FF54C5" w:rsidRPr="008A09C6">
        <w:rPr>
          <w:rFonts w:ascii="Arial" w:hAnsi="Arial" w:cs="Arial"/>
          <w:color w:val="000000"/>
          <w:sz w:val="20"/>
          <w:szCs w:val="20"/>
          <w:shd w:val="clear" w:color="auto" w:fill="FFFFFF"/>
        </w:rPr>
        <w:t xml:space="preserve"> a higher risk for </w:t>
      </w:r>
      <w:r w:rsidR="00270505" w:rsidRPr="008A09C6">
        <w:rPr>
          <w:rFonts w:ascii="Arial" w:hAnsi="Arial" w:cs="Arial"/>
          <w:color w:val="000000"/>
          <w:sz w:val="20"/>
          <w:szCs w:val="20"/>
          <w:shd w:val="clear" w:color="auto" w:fill="FFFFFF"/>
        </w:rPr>
        <w:t>social isolation</w:t>
      </w:r>
      <w:r w:rsidR="00C16EFB" w:rsidRPr="008A09C6">
        <w:rPr>
          <w:rFonts w:ascii="Arial" w:hAnsi="Arial" w:cs="Arial"/>
          <w:color w:val="000000"/>
          <w:sz w:val="20"/>
          <w:szCs w:val="20"/>
          <w:shd w:val="clear" w:color="auto" w:fill="FFFFFF"/>
        </w:rPr>
        <w:t xml:space="preserve"> </w:t>
      </w:r>
      <w:r w:rsidR="00C16EFB" w:rsidRPr="008A09C6">
        <w:rPr>
          <w:rFonts w:ascii="Arial" w:hAnsi="Arial" w:cs="Arial"/>
          <w:color w:val="000000"/>
          <w:sz w:val="20"/>
          <w:szCs w:val="20"/>
          <w:shd w:val="clear" w:color="auto" w:fill="FFFFFF"/>
        </w:rPr>
        <w:fldChar w:fldCharType="begin"/>
      </w:r>
      <w:r w:rsidR="00C16EFB" w:rsidRPr="008A09C6">
        <w:rPr>
          <w:rFonts w:ascii="Arial" w:hAnsi="Arial" w:cs="Arial"/>
          <w:color w:val="000000"/>
          <w:sz w:val="20"/>
          <w:szCs w:val="20"/>
          <w:shd w:val="clear" w:color="auto" w:fill="FFFFFF"/>
        </w:rPr>
        <w:instrText xml:space="preserve"> ADDIN EN.CITE &lt;EndNote&gt;&lt;Cite&gt;&lt;Author&gt;Nicholson&lt;/Author&gt;&lt;Year&gt;2012&lt;/Year&gt;&lt;RecNum&gt;3851&lt;/RecNum&gt;&lt;DisplayText&gt;(Nicholson, 2012)&lt;/DisplayText&gt;&lt;record&gt;&lt;rec-number&gt;3851&lt;/rec-number&gt;&lt;foreign-keys&gt;&lt;key app="EN" db-id="vztrr2pxoswezaedfpsvdxvvx0wff0paassr" timestamp="1565951435"&gt;3851&lt;/key&gt;&lt;/foreign-keys&gt;&lt;ref-type name="Journal Article"&gt;17&lt;/ref-type&gt;&lt;contributors&gt;&lt;authors&gt;&lt;author&gt;Nicholson, Nicholas R %J The journal of primary prevention&lt;/author&gt;&lt;/authors&gt;&lt;/contributors&gt;&lt;titles&gt;&lt;title&gt;A review of social isolation: an important but underassessed condition in older adults&lt;/title&gt;&lt;/titles&gt;&lt;pages&gt;137-152&lt;/pages&gt;&lt;volume&gt;33&lt;/volume&gt;&lt;number&gt;2-3&lt;/number&gt;&lt;dates&gt;&lt;year&gt;2012&lt;/year&gt;&lt;/dates&gt;&lt;isbn&gt;0278-095X&lt;/isbn&gt;&lt;urls&gt;&lt;/urls&gt;&lt;/record&gt;&lt;/Cite&gt;&lt;/EndNote&gt;</w:instrText>
      </w:r>
      <w:r w:rsidR="00C16EFB" w:rsidRPr="008A09C6">
        <w:rPr>
          <w:rFonts w:ascii="Arial" w:hAnsi="Arial" w:cs="Arial"/>
          <w:color w:val="000000"/>
          <w:sz w:val="20"/>
          <w:szCs w:val="20"/>
          <w:shd w:val="clear" w:color="auto" w:fill="FFFFFF"/>
        </w:rPr>
        <w:fldChar w:fldCharType="separate"/>
      </w:r>
      <w:r w:rsidR="00C16EFB" w:rsidRPr="008A09C6">
        <w:rPr>
          <w:rFonts w:ascii="Arial" w:hAnsi="Arial" w:cs="Arial"/>
          <w:noProof/>
          <w:color w:val="000000"/>
          <w:sz w:val="20"/>
          <w:szCs w:val="20"/>
          <w:shd w:val="clear" w:color="auto" w:fill="FFFFFF"/>
        </w:rPr>
        <w:t>(Nicholson, 2012)</w:t>
      </w:r>
      <w:r w:rsidR="00C16EFB" w:rsidRPr="008A09C6">
        <w:rPr>
          <w:rFonts w:ascii="Arial" w:hAnsi="Arial" w:cs="Arial"/>
          <w:color w:val="000000"/>
          <w:sz w:val="20"/>
          <w:szCs w:val="20"/>
          <w:shd w:val="clear" w:color="auto" w:fill="FFFFFF"/>
        </w:rPr>
        <w:fldChar w:fldCharType="end"/>
      </w:r>
      <w:r w:rsidR="00270505" w:rsidRPr="008A09C6">
        <w:rPr>
          <w:rFonts w:ascii="Arial" w:hAnsi="Arial" w:cs="Arial"/>
          <w:color w:val="000000"/>
          <w:sz w:val="20"/>
          <w:szCs w:val="20"/>
          <w:shd w:val="clear" w:color="auto" w:fill="FFFFFF"/>
        </w:rPr>
        <w:t xml:space="preserve">, </w:t>
      </w:r>
      <w:r w:rsidR="00B752E8" w:rsidRPr="008A09C6">
        <w:rPr>
          <w:rFonts w:ascii="Arial" w:hAnsi="Arial" w:cs="Arial"/>
          <w:color w:val="000000"/>
          <w:sz w:val="20"/>
          <w:szCs w:val="20"/>
          <w:shd w:val="clear" w:color="auto" w:fill="FFFFFF"/>
        </w:rPr>
        <w:t>feeling lonely</w:t>
      </w:r>
      <w:r w:rsidR="00C16EFB" w:rsidRPr="008A09C6">
        <w:rPr>
          <w:rFonts w:ascii="Arial" w:hAnsi="Arial" w:cs="Arial"/>
          <w:color w:val="000000"/>
          <w:sz w:val="20"/>
          <w:szCs w:val="20"/>
          <w:shd w:val="clear" w:color="auto" w:fill="FFFFFF"/>
        </w:rPr>
        <w:t xml:space="preserve"> </w:t>
      </w:r>
      <w:r w:rsidR="00C16EFB" w:rsidRPr="008A09C6">
        <w:rPr>
          <w:rFonts w:ascii="Arial" w:hAnsi="Arial" w:cs="Arial"/>
          <w:color w:val="000000"/>
          <w:sz w:val="20"/>
          <w:szCs w:val="20"/>
          <w:shd w:val="clear" w:color="auto" w:fill="FFFFFF"/>
        </w:rPr>
        <w:fldChar w:fldCharType="begin"/>
      </w:r>
      <w:r w:rsidR="00C16EFB" w:rsidRPr="008A09C6">
        <w:rPr>
          <w:rFonts w:ascii="Arial" w:hAnsi="Arial" w:cs="Arial"/>
          <w:color w:val="000000"/>
          <w:sz w:val="20"/>
          <w:szCs w:val="20"/>
          <w:shd w:val="clear" w:color="auto" w:fill="FFFFFF"/>
        </w:rPr>
        <w:instrText xml:space="preserve"> ADDIN EN.CITE &lt;EndNote&gt;&lt;Cite&gt;&lt;Author&gt;Ong&lt;/Author&gt;&lt;Year&gt;2016&lt;/Year&gt;&lt;RecNum&gt;3453&lt;/RecNum&gt;&lt;DisplayText&gt;(Ong et al., 2016)&lt;/DisplayText&gt;&lt;record&gt;&lt;rec-number&gt;3453&lt;/rec-number&gt;&lt;foreign-keys&gt;&lt;key app="EN" db-id="vztrr2pxoswezaedfpsvdxvvx0wff0paassr" timestamp="1550744932"&gt;3453&lt;/key&gt;&lt;/foreign-keys&gt;&lt;ref-type name="Journal Article"&gt;17&lt;/ref-type&gt;&lt;contributors&gt;&lt;authors&gt;&lt;author&gt;Ong, Anthony D&lt;/author&gt;&lt;author&gt;Uchino, Bert N&lt;/author&gt;&lt;author&gt;Wethington, Elaine %J Gerontology&lt;/author&gt;&lt;/authors&gt;&lt;/contributors&gt;&lt;titles&gt;&lt;title&gt;Loneliness and health in older adults: A mini-review and synthesis&lt;/title&gt;&lt;/titles&gt;&lt;pages&gt;443-449&lt;/pages&gt;&lt;volume&gt;62&lt;/volume&gt;&lt;number&gt;4&lt;/number&gt;&lt;dates&gt;&lt;year&gt;2016&lt;/year&gt;&lt;/dates&gt;&lt;isbn&gt;0304-324X&lt;/isbn&gt;&lt;urls&gt;&lt;/urls&gt;&lt;/record&gt;&lt;/Cite&gt;&lt;/EndNote&gt;</w:instrText>
      </w:r>
      <w:r w:rsidR="00C16EFB" w:rsidRPr="008A09C6">
        <w:rPr>
          <w:rFonts w:ascii="Arial" w:hAnsi="Arial" w:cs="Arial"/>
          <w:color w:val="000000"/>
          <w:sz w:val="20"/>
          <w:szCs w:val="20"/>
          <w:shd w:val="clear" w:color="auto" w:fill="FFFFFF"/>
        </w:rPr>
        <w:fldChar w:fldCharType="separate"/>
      </w:r>
      <w:r w:rsidR="00C16EFB" w:rsidRPr="008A09C6">
        <w:rPr>
          <w:rFonts w:ascii="Arial" w:hAnsi="Arial" w:cs="Arial"/>
          <w:noProof/>
          <w:color w:val="000000"/>
          <w:sz w:val="20"/>
          <w:szCs w:val="20"/>
          <w:shd w:val="clear" w:color="auto" w:fill="FFFFFF"/>
        </w:rPr>
        <w:t>(Ong et al., 2016)</w:t>
      </w:r>
      <w:r w:rsidR="00C16EFB" w:rsidRPr="008A09C6">
        <w:rPr>
          <w:rFonts w:ascii="Arial" w:hAnsi="Arial" w:cs="Arial"/>
          <w:color w:val="000000"/>
          <w:sz w:val="20"/>
          <w:szCs w:val="20"/>
          <w:shd w:val="clear" w:color="auto" w:fill="FFFFFF"/>
        </w:rPr>
        <w:fldChar w:fldCharType="end"/>
      </w:r>
      <w:r w:rsidR="00270505" w:rsidRPr="008A09C6">
        <w:rPr>
          <w:rFonts w:ascii="Arial" w:hAnsi="Arial" w:cs="Arial"/>
          <w:color w:val="000000"/>
          <w:sz w:val="20"/>
          <w:szCs w:val="20"/>
          <w:shd w:val="clear" w:color="auto" w:fill="FFFFFF"/>
        </w:rPr>
        <w:t>, being physically inactive and</w:t>
      </w:r>
      <w:r w:rsidR="00AB4C13" w:rsidRPr="008A09C6">
        <w:rPr>
          <w:rFonts w:ascii="Arial" w:hAnsi="Arial" w:cs="Arial"/>
          <w:color w:val="000000"/>
          <w:sz w:val="20"/>
          <w:szCs w:val="20"/>
          <w:shd w:val="clear" w:color="auto" w:fill="FFFFFF"/>
        </w:rPr>
        <w:t xml:space="preserve"> sedentary</w:t>
      </w:r>
      <w:r w:rsidR="00270505" w:rsidRPr="008A09C6">
        <w:rPr>
          <w:rFonts w:ascii="Arial" w:hAnsi="Arial" w:cs="Arial"/>
          <w:color w:val="000000"/>
          <w:sz w:val="20"/>
          <w:szCs w:val="20"/>
          <w:shd w:val="clear" w:color="auto" w:fill="FFFFFF"/>
        </w:rPr>
        <w:t xml:space="preserve"> </w:t>
      </w:r>
      <w:r w:rsidR="00FF54C5" w:rsidRPr="008A09C6">
        <w:rPr>
          <w:rFonts w:ascii="Arial" w:hAnsi="Arial" w:cs="Arial"/>
          <w:color w:val="000000"/>
          <w:sz w:val="20"/>
          <w:szCs w:val="20"/>
          <w:shd w:val="clear" w:color="auto" w:fill="FFFFFF"/>
        </w:rPr>
        <w:fldChar w:fldCharType="begin"/>
      </w:r>
      <w:r w:rsidR="00FF54C5" w:rsidRPr="008A09C6">
        <w:rPr>
          <w:rFonts w:ascii="Arial" w:hAnsi="Arial" w:cs="Arial"/>
          <w:color w:val="000000"/>
          <w:sz w:val="20"/>
          <w:szCs w:val="20"/>
          <w:shd w:val="clear" w:color="auto" w:fill="FFFFFF"/>
        </w:rPr>
        <w:instrText xml:space="preserve"> ADDIN EN.CITE &lt;EndNote&gt;&lt;Cite&gt;&lt;Author&gt;Sallis&lt;/Author&gt;&lt;Year&gt;2016&lt;/Year&gt;&lt;RecNum&gt;2368&lt;/RecNum&gt;&lt;DisplayText&gt;(Sallis et al., 2016)&lt;/DisplayText&gt;&lt;record&gt;&lt;rec-number&gt;2368&lt;/rec-number&gt;&lt;foreign-keys&gt;&lt;key app="EN" db-id="vztrr2pxoswezaedfpsvdxvvx0wff0paassr" timestamp="1485360098"&gt;2368&lt;/key&gt;&lt;/foreign-keys&gt;&lt;ref-type name="Journal Article"&gt;17&lt;/ref-type&gt;&lt;contributors&gt;&lt;authors&gt;&lt;author&gt;Sallis, James F&lt;/author&gt;&lt;author&gt;Bull, Fiona&lt;/author&gt;&lt;author&gt;Guthold, Regina&lt;/author&gt;&lt;author&gt;Heath, Gregory W&lt;/author&gt;&lt;author&gt;Inoue, Shigeru&lt;/author&gt;&lt;author&gt;Kelly, Paul&lt;/author&gt;&lt;author&gt;Oyeyemi, Adewale L&lt;/author&gt;&lt;author&gt;Perez, Lilian G&lt;/author&gt;&lt;author&gt;Richards, Justin&lt;/author&gt;&lt;author&gt;Hallal, Pedro C&lt;/author&gt;&lt;/authors&gt;&lt;/contributors&gt;&lt;titles&gt;&lt;title&gt;Progress in physical activity over the Olympic quadrennium&lt;/title&gt;&lt;secondary-title&gt;The Lancet&lt;/secondary-title&gt;&lt;/titles&gt;&lt;periodical&gt;&lt;full-title&gt;The Lancet&lt;/full-title&gt;&lt;/periodical&gt;&lt;pages&gt;1325-1336&lt;/pages&gt;&lt;volume&gt;388&lt;/volume&gt;&lt;number&gt;10051&lt;/number&gt;&lt;dates&gt;&lt;year&gt;2016&lt;/year&gt;&lt;/dates&gt;&lt;isbn&gt;0140-6736&lt;/isbn&gt;&lt;urls&gt;&lt;/urls&gt;&lt;/record&gt;&lt;/Cite&gt;&lt;/EndNote&gt;</w:instrText>
      </w:r>
      <w:r w:rsidR="00FF54C5" w:rsidRPr="008A09C6">
        <w:rPr>
          <w:rFonts w:ascii="Arial" w:hAnsi="Arial" w:cs="Arial"/>
          <w:color w:val="000000"/>
          <w:sz w:val="20"/>
          <w:szCs w:val="20"/>
          <w:shd w:val="clear" w:color="auto" w:fill="FFFFFF"/>
        </w:rPr>
        <w:fldChar w:fldCharType="separate"/>
      </w:r>
      <w:r w:rsidR="00FF54C5" w:rsidRPr="008A09C6">
        <w:rPr>
          <w:rFonts w:ascii="Arial" w:hAnsi="Arial" w:cs="Arial"/>
          <w:noProof/>
          <w:color w:val="000000"/>
          <w:sz w:val="20"/>
          <w:szCs w:val="20"/>
          <w:shd w:val="clear" w:color="auto" w:fill="FFFFFF"/>
        </w:rPr>
        <w:t>(Sallis et al., 2016)</w:t>
      </w:r>
      <w:r w:rsidR="00FF54C5" w:rsidRPr="008A09C6">
        <w:rPr>
          <w:rFonts w:ascii="Arial" w:hAnsi="Arial" w:cs="Arial"/>
          <w:color w:val="000000"/>
          <w:sz w:val="20"/>
          <w:szCs w:val="20"/>
          <w:shd w:val="clear" w:color="auto" w:fill="FFFFFF"/>
        </w:rPr>
        <w:fldChar w:fldCharType="end"/>
      </w:r>
      <w:r w:rsidR="00FF54C5" w:rsidRPr="008A09C6">
        <w:rPr>
          <w:rFonts w:ascii="Arial" w:hAnsi="Arial" w:cs="Arial"/>
          <w:color w:val="000000"/>
          <w:sz w:val="20"/>
          <w:szCs w:val="20"/>
          <w:shd w:val="clear" w:color="auto" w:fill="FFFFFF"/>
        </w:rPr>
        <w:t>, and</w:t>
      </w:r>
      <w:r w:rsidR="00F17977" w:rsidRPr="008A09C6">
        <w:rPr>
          <w:rFonts w:ascii="Arial" w:hAnsi="Arial" w:cs="Arial"/>
          <w:color w:val="000000"/>
          <w:sz w:val="20"/>
          <w:szCs w:val="20"/>
          <w:shd w:val="clear" w:color="auto" w:fill="FFFFFF"/>
        </w:rPr>
        <w:t xml:space="preserve"> at a high risk for</w:t>
      </w:r>
      <w:r w:rsidR="00FF54C5" w:rsidRPr="008A09C6">
        <w:rPr>
          <w:rFonts w:ascii="Arial" w:hAnsi="Arial" w:cs="Arial"/>
          <w:color w:val="000000"/>
          <w:sz w:val="20"/>
          <w:szCs w:val="20"/>
          <w:shd w:val="clear" w:color="auto" w:fill="FFFFFF"/>
        </w:rPr>
        <w:t xml:space="preserve"> chronic conditions </w:t>
      </w:r>
      <w:r w:rsidR="00270505" w:rsidRPr="008A09C6">
        <w:rPr>
          <w:rFonts w:ascii="Arial" w:hAnsi="Arial" w:cs="Arial"/>
          <w:color w:val="000000"/>
          <w:sz w:val="20"/>
          <w:szCs w:val="20"/>
          <w:shd w:val="clear" w:color="auto" w:fill="FFFFFF"/>
        </w:rPr>
        <w:t>and disability</w:t>
      </w:r>
      <w:r w:rsidR="00AB4C13" w:rsidRPr="008A09C6">
        <w:rPr>
          <w:rFonts w:ascii="Arial" w:hAnsi="Arial" w:cs="Arial"/>
          <w:color w:val="000000"/>
          <w:sz w:val="20"/>
          <w:szCs w:val="20"/>
          <w:shd w:val="clear" w:color="auto" w:fill="FFFFFF"/>
        </w:rPr>
        <w:t xml:space="preserve"> </w:t>
      </w:r>
      <w:r w:rsidR="00AB4C13" w:rsidRPr="008A09C6">
        <w:rPr>
          <w:rFonts w:ascii="Arial" w:hAnsi="Arial" w:cs="Arial"/>
          <w:sz w:val="20"/>
          <w:szCs w:val="20"/>
        </w:rPr>
        <w:fldChar w:fldCharType="begin"/>
      </w:r>
      <w:r w:rsidR="00AB4C13" w:rsidRPr="008A09C6">
        <w:rPr>
          <w:rFonts w:ascii="Arial" w:hAnsi="Arial" w:cs="Arial"/>
          <w:sz w:val="20"/>
          <w:szCs w:val="20"/>
        </w:rPr>
        <w:instrText xml:space="preserve"> ADDIN EN.CITE &lt;EndNote&gt;&lt;Cite&gt;&lt;Author&gt;Courtin&lt;/Author&gt;&lt;Year&gt;2017&lt;/Year&gt;&lt;RecNum&gt;3452&lt;/RecNum&gt;&lt;DisplayText&gt;(Courtin et al., 2017)&lt;/DisplayText&gt;&lt;record&gt;&lt;rec-number&gt;3452&lt;/rec-number&gt;&lt;foreign-keys&gt;&lt;key app="EN" db-id="vztrr2pxoswezaedfpsvdxvvx0wff0paassr" timestamp="1550744885"&gt;3452&lt;/key&gt;&lt;/foreign-keys&gt;&lt;ref-type name="Journal Article"&gt;17&lt;/ref-type&gt;&lt;contributors&gt;&lt;authors&gt;&lt;author&gt;Courtin, Emilie&lt;/author&gt;&lt;author&gt;Knapp, Martin %J Health&lt;/author&gt;&lt;author&gt;social care in the community&lt;/author&gt;&lt;/authors&gt;&lt;/contributors&gt;&lt;titles&gt;&lt;title&gt;Social isolation, loneliness and health in old age: a scoping review&lt;/title&gt;&lt;/titles&gt;&lt;pages&gt;799-812&lt;/pages&gt;&lt;volume&gt;25&lt;/volume&gt;&lt;number&gt;3&lt;/number&gt;&lt;dates&gt;&lt;year&gt;2017&lt;/year&gt;&lt;/dates&gt;&lt;isbn&gt;0966-0410&lt;/isbn&gt;&lt;urls&gt;&lt;/urls&gt;&lt;/record&gt;&lt;/Cite&gt;&lt;/EndNote&gt;</w:instrText>
      </w:r>
      <w:r w:rsidR="00AB4C13" w:rsidRPr="008A09C6">
        <w:rPr>
          <w:rFonts w:ascii="Arial" w:hAnsi="Arial" w:cs="Arial"/>
          <w:sz w:val="20"/>
          <w:szCs w:val="20"/>
        </w:rPr>
        <w:fldChar w:fldCharType="separate"/>
      </w:r>
      <w:r w:rsidR="00AB4C13" w:rsidRPr="008A09C6">
        <w:rPr>
          <w:rFonts w:ascii="Arial" w:hAnsi="Arial" w:cs="Arial"/>
          <w:noProof/>
          <w:sz w:val="20"/>
          <w:szCs w:val="20"/>
        </w:rPr>
        <w:t>(Courtin et al., 2017)</w:t>
      </w:r>
      <w:r w:rsidR="00AB4C13" w:rsidRPr="008A09C6">
        <w:rPr>
          <w:rFonts w:ascii="Arial" w:hAnsi="Arial" w:cs="Arial"/>
          <w:sz w:val="20"/>
          <w:szCs w:val="20"/>
        </w:rPr>
        <w:fldChar w:fldCharType="end"/>
      </w:r>
      <w:r w:rsidR="00B752E8" w:rsidRPr="008A09C6">
        <w:rPr>
          <w:rFonts w:ascii="Arial" w:hAnsi="Arial" w:cs="Arial"/>
          <w:color w:val="000000"/>
          <w:sz w:val="20"/>
          <w:szCs w:val="20"/>
          <w:shd w:val="clear" w:color="auto" w:fill="FFFFFF"/>
        </w:rPr>
        <w:t>. In the English Longitudinal Study of Ageing</w:t>
      </w:r>
      <w:r w:rsidR="000E2B53" w:rsidRPr="008A09C6">
        <w:rPr>
          <w:rFonts w:ascii="Arial" w:hAnsi="Arial" w:cs="Arial"/>
          <w:color w:val="000000"/>
          <w:sz w:val="20"/>
          <w:szCs w:val="20"/>
          <w:shd w:val="clear" w:color="auto" w:fill="FFFFFF"/>
        </w:rPr>
        <w:t>,</w:t>
      </w:r>
      <w:r w:rsidR="00B752E8" w:rsidRPr="008A09C6">
        <w:rPr>
          <w:rFonts w:ascii="Arial" w:hAnsi="Arial" w:cs="Arial"/>
          <w:color w:val="000000"/>
          <w:sz w:val="20"/>
          <w:szCs w:val="20"/>
          <w:shd w:val="clear" w:color="auto" w:fill="FFFFFF"/>
        </w:rPr>
        <w:t xml:space="preserve"> </w:t>
      </w:r>
      <w:r w:rsidR="000E2B53" w:rsidRPr="008A09C6">
        <w:rPr>
          <w:rFonts w:ascii="Arial" w:hAnsi="Arial" w:cs="Arial"/>
          <w:color w:val="000000"/>
          <w:sz w:val="20"/>
          <w:szCs w:val="20"/>
          <w:shd w:val="clear" w:color="auto" w:fill="FFFFFF"/>
        </w:rPr>
        <w:t>among</w:t>
      </w:r>
      <w:r w:rsidR="00B752E8" w:rsidRPr="008A09C6">
        <w:rPr>
          <w:rFonts w:ascii="Arial" w:hAnsi="Arial" w:cs="Arial"/>
          <w:color w:val="000000"/>
          <w:sz w:val="20"/>
          <w:szCs w:val="20"/>
          <w:shd w:val="clear" w:color="auto" w:fill="FFFFFF"/>
        </w:rPr>
        <w:t xml:space="preserve"> 3,392 men and women aged ≥52 years, social isolation</w:t>
      </w:r>
      <w:r w:rsidR="00F17977" w:rsidRPr="008A09C6">
        <w:rPr>
          <w:rFonts w:ascii="Arial" w:hAnsi="Arial" w:cs="Arial"/>
          <w:color w:val="000000"/>
          <w:sz w:val="20"/>
          <w:szCs w:val="20"/>
          <w:shd w:val="clear" w:color="auto" w:fill="FFFFFF"/>
        </w:rPr>
        <w:t>, but not loneliness,</w:t>
      </w:r>
      <w:r w:rsidR="00B752E8" w:rsidRPr="008A09C6">
        <w:rPr>
          <w:rFonts w:ascii="Arial" w:hAnsi="Arial" w:cs="Arial"/>
          <w:color w:val="000000"/>
          <w:sz w:val="20"/>
          <w:szCs w:val="20"/>
          <w:shd w:val="clear" w:color="auto" w:fill="FFFFFF"/>
        </w:rPr>
        <w:t xml:space="preserve"> was related to physical inactivity over a 10 year </w:t>
      </w:r>
      <w:r w:rsidR="00D72F22" w:rsidRPr="008A09C6">
        <w:rPr>
          <w:rFonts w:ascii="Arial" w:hAnsi="Arial" w:cs="Arial"/>
          <w:color w:val="000000"/>
          <w:sz w:val="20"/>
          <w:szCs w:val="20"/>
          <w:shd w:val="clear" w:color="auto" w:fill="FFFFFF"/>
        </w:rPr>
        <w:t xml:space="preserve">time period </w:t>
      </w:r>
      <w:r w:rsidR="00B752E8" w:rsidRPr="008A09C6">
        <w:rPr>
          <w:rFonts w:ascii="Arial" w:hAnsi="Arial" w:cs="Arial"/>
          <w:color w:val="000000"/>
          <w:sz w:val="20"/>
          <w:szCs w:val="20"/>
          <w:shd w:val="clear" w:color="auto" w:fill="FFFFFF"/>
        </w:rPr>
        <w:fldChar w:fldCharType="begin"/>
      </w:r>
      <w:r w:rsidR="00B752E8" w:rsidRPr="008A09C6">
        <w:rPr>
          <w:rFonts w:ascii="Arial" w:hAnsi="Arial" w:cs="Arial"/>
          <w:color w:val="000000"/>
          <w:sz w:val="20"/>
          <w:szCs w:val="20"/>
          <w:shd w:val="clear" w:color="auto" w:fill="FFFFFF"/>
        </w:rPr>
        <w:instrText xml:space="preserve"> ADDIN EN.CITE &lt;EndNote&gt;&lt;Cite&gt;&lt;Author&gt;Kobayashi&lt;/Author&gt;&lt;Year&gt;2018&lt;/Year&gt;&lt;RecNum&gt;3590&lt;/RecNum&gt;&lt;DisplayText&gt;(Kobayashi and Steptoe, 2018)&lt;/DisplayText&gt;&lt;record&gt;&lt;rec-number&gt;3590&lt;/rec-number&gt;&lt;foreign-keys&gt;&lt;key app="EN" db-id="vztrr2pxoswezaedfpsvdxvvx0wff0paassr" timestamp="1553364411"&gt;3590&lt;/key&gt;&lt;/foreign-keys&gt;&lt;ref-type name="Journal Article"&gt;17&lt;/ref-type&gt;&lt;contributors&gt;&lt;authors&gt;&lt;author&gt;Kobayashi, Lindsay C&lt;/author&gt;&lt;author&gt;Steptoe, Andrew %J Annals of Behavioral Medicine&lt;/author&gt;&lt;/authors&gt;&lt;/contributors&gt;&lt;titles&gt;&lt;title&gt;Social isolation, loneliness, and health behaviors at older ages: longitudinal cohort study&lt;/title&gt;&lt;/titles&gt;&lt;pages&gt;582-593&lt;/pages&gt;&lt;volume&gt;52&lt;/volume&gt;&lt;number&gt;7&lt;/number&gt;&lt;dates&gt;&lt;year&gt;2018&lt;/year&gt;&lt;/dates&gt;&lt;isbn&gt;0883-6612&lt;/isbn&gt;&lt;urls&gt;&lt;/urls&gt;&lt;/record&gt;&lt;/Cite&gt;&lt;/EndNote&gt;</w:instrText>
      </w:r>
      <w:r w:rsidR="00B752E8" w:rsidRPr="008A09C6">
        <w:rPr>
          <w:rFonts w:ascii="Arial" w:hAnsi="Arial" w:cs="Arial"/>
          <w:color w:val="000000"/>
          <w:sz w:val="20"/>
          <w:szCs w:val="20"/>
          <w:shd w:val="clear" w:color="auto" w:fill="FFFFFF"/>
        </w:rPr>
        <w:fldChar w:fldCharType="separate"/>
      </w:r>
      <w:r w:rsidR="00B752E8" w:rsidRPr="008A09C6">
        <w:rPr>
          <w:rFonts w:ascii="Arial" w:hAnsi="Arial" w:cs="Arial"/>
          <w:noProof/>
          <w:color w:val="000000"/>
          <w:sz w:val="20"/>
          <w:szCs w:val="20"/>
          <w:shd w:val="clear" w:color="auto" w:fill="FFFFFF"/>
        </w:rPr>
        <w:t>(Kobayashi and Steptoe, 2018)</w:t>
      </w:r>
      <w:r w:rsidR="00B752E8" w:rsidRPr="008A09C6">
        <w:rPr>
          <w:rFonts w:ascii="Arial" w:hAnsi="Arial" w:cs="Arial"/>
          <w:color w:val="000000"/>
          <w:sz w:val="20"/>
          <w:szCs w:val="20"/>
          <w:shd w:val="clear" w:color="auto" w:fill="FFFFFF"/>
        </w:rPr>
        <w:fldChar w:fldCharType="end"/>
      </w:r>
      <w:r w:rsidR="00B752E8" w:rsidRPr="008A09C6">
        <w:rPr>
          <w:rFonts w:ascii="Arial" w:hAnsi="Arial" w:cs="Arial"/>
          <w:color w:val="000000"/>
          <w:sz w:val="20"/>
          <w:szCs w:val="20"/>
          <w:shd w:val="clear" w:color="auto" w:fill="FFFFFF"/>
        </w:rPr>
        <w:t>.</w:t>
      </w:r>
      <w:r w:rsidR="00AB4C13" w:rsidRPr="008A09C6">
        <w:rPr>
          <w:rFonts w:ascii="Arial" w:hAnsi="Arial" w:cs="Arial"/>
          <w:sz w:val="20"/>
          <w:szCs w:val="20"/>
        </w:rPr>
        <w:t xml:space="preserve"> S</w:t>
      </w:r>
      <w:r w:rsidR="00B752E8" w:rsidRPr="008A09C6">
        <w:rPr>
          <w:rFonts w:ascii="Arial" w:hAnsi="Arial" w:cs="Arial"/>
          <w:color w:val="000000"/>
          <w:sz w:val="20"/>
          <w:szCs w:val="20"/>
          <w:shd w:val="clear" w:color="auto" w:fill="FFFFFF"/>
        </w:rPr>
        <w:t>ocial isolation</w:t>
      </w:r>
      <w:r w:rsidR="00D72F22" w:rsidRPr="008A09C6">
        <w:rPr>
          <w:rFonts w:ascii="Arial" w:hAnsi="Arial" w:cs="Arial"/>
          <w:color w:val="000000"/>
          <w:sz w:val="20"/>
          <w:szCs w:val="20"/>
          <w:shd w:val="clear" w:color="auto" w:fill="FFFFFF"/>
        </w:rPr>
        <w:t>,</w:t>
      </w:r>
      <w:r w:rsidR="00AB4C13" w:rsidRPr="008A09C6">
        <w:rPr>
          <w:rFonts w:ascii="Arial" w:hAnsi="Arial" w:cs="Arial"/>
          <w:color w:val="000000"/>
          <w:sz w:val="20"/>
          <w:szCs w:val="20"/>
          <w:shd w:val="clear" w:color="auto" w:fill="FFFFFF"/>
        </w:rPr>
        <w:t xml:space="preserve"> </w:t>
      </w:r>
      <w:r w:rsidR="00D72F22" w:rsidRPr="008A09C6">
        <w:rPr>
          <w:rFonts w:ascii="Arial" w:hAnsi="Arial" w:cs="Arial"/>
          <w:color w:val="000000"/>
          <w:sz w:val="20"/>
          <w:szCs w:val="20"/>
          <w:shd w:val="clear" w:color="auto" w:fill="FFFFFF"/>
        </w:rPr>
        <w:t>particularly in depressed</w:t>
      </w:r>
      <w:r w:rsidR="00AB4C13" w:rsidRPr="008A09C6">
        <w:rPr>
          <w:rFonts w:ascii="Arial" w:hAnsi="Arial" w:cs="Arial"/>
          <w:color w:val="000000"/>
          <w:sz w:val="20"/>
          <w:szCs w:val="20"/>
          <w:shd w:val="clear" w:color="auto" w:fill="FFFFFF"/>
        </w:rPr>
        <w:t xml:space="preserve"> middle-aged and old age people</w:t>
      </w:r>
      <w:r w:rsidR="00D72F22" w:rsidRPr="008A09C6">
        <w:rPr>
          <w:rFonts w:ascii="Arial" w:hAnsi="Arial" w:cs="Arial"/>
          <w:color w:val="000000"/>
          <w:sz w:val="20"/>
          <w:szCs w:val="20"/>
          <w:shd w:val="clear" w:color="auto" w:fill="FFFFFF"/>
        </w:rPr>
        <w:t>,</w:t>
      </w:r>
      <w:r w:rsidR="00B752E8" w:rsidRPr="008A09C6">
        <w:rPr>
          <w:rFonts w:ascii="Arial" w:hAnsi="Arial" w:cs="Arial"/>
          <w:color w:val="000000"/>
          <w:sz w:val="20"/>
          <w:szCs w:val="20"/>
          <w:shd w:val="clear" w:color="auto" w:fill="FFFFFF"/>
        </w:rPr>
        <w:t xml:space="preserve"> may reduce or remove any direct sense of obligation to stay well for loved ones, may exempt one from broader group-based social norms that promote health, and </w:t>
      </w:r>
      <w:r w:rsidR="00AB4C13" w:rsidRPr="008A09C6">
        <w:rPr>
          <w:rFonts w:ascii="Arial" w:hAnsi="Arial" w:cs="Arial"/>
          <w:color w:val="000000"/>
          <w:sz w:val="20"/>
          <w:szCs w:val="20"/>
          <w:shd w:val="clear" w:color="auto" w:fill="FFFFFF"/>
        </w:rPr>
        <w:t xml:space="preserve">could </w:t>
      </w:r>
      <w:r w:rsidR="00B752E8" w:rsidRPr="008A09C6">
        <w:rPr>
          <w:rFonts w:ascii="Arial" w:hAnsi="Arial" w:cs="Arial"/>
          <w:color w:val="000000"/>
          <w:sz w:val="20"/>
          <w:szCs w:val="20"/>
          <w:shd w:val="clear" w:color="auto" w:fill="FFFFFF"/>
        </w:rPr>
        <w:t>result in a lack of instrumental or emotional social support that can help promote healthy behaviors</w:t>
      </w:r>
      <w:r w:rsidR="00AB4C13" w:rsidRPr="008A09C6">
        <w:rPr>
          <w:rFonts w:ascii="Arial" w:hAnsi="Arial" w:cs="Arial"/>
          <w:color w:val="000000"/>
          <w:sz w:val="20"/>
          <w:szCs w:val="20"/>
          <w:shd w:val="clear" w:color="auto" w:fill="FFFFFF"/>
        </w:rPr>
        <w:t xml:space="preserve"> </w:t>
      </w:r>
      <w:r w:rsidR="00AB4C13" w:rsidRPr="008A09C6">
        <w:rPr>
          <w:rFonts w:ascii="Arial" w:hAnsi="Arial" w:cs="Arial"/>
          <w:color w:val="000000"/>
          <w:sz w:val="20"/>
          <w:szCs w:val="20"/>
          <w:shd w:val="clear" w:color="auto" w:fill="FFFFFF"/>
        </w:rPr>
        <w:fldChar w:fldCharType="begin"/>
      </w:r>
      <w:r w:rsidR="00AB4C13" w:rsidRPr="008A09C6">
        <w:rPr>
          <w:rFonts w:ascii="Arial" w:hAnsi="Arial" w:cs="Arial"/>
          <w:color w:val="000000"/>
          <w:sz w:val="20"/>
          <w:szCs w:val="20"/>
          <w:shd w:val="clear" w:color="auto" w:fill="FFFFFF"/>
        </w:rPr>
        <w:instrText xml:space="preserve"> ADDIN EN.CITE &lt;EndNote&gt;&lt;Cite&gt;&lt;Author&gt;Kobayashi&lt;/Author&gt;&lt;Year&gt;2018&lt;/Year&gt;&lt;RecNum&gt;3590&lt;/RecNum&gt;&lt;DisplayText&gt;(Kobayashi and Steptoe, 2018)&lt;/DisplayText&gt;&lt;record&gt;&lt;rec-number&gt;3590&lt;/rec-number&gt;&lt;foreign-keys&gt;&lt;key app="EN" db-id="vztrr2pxoswezaedfpsvdxvvx0wff0paassr" timestamp="1553364411"&gt;3590&lt;/key&gt;&lt;/foreign-keys&gt;&lt;ref-type name="Journal Article"&gt;17&lt;/ref-type&gt;&lt;contributors&gt;&lt;authors&gt;&lt;author&gt;Kobayashi, Lindsay C&lt;/author&gt;&lt;author&gt;Steptoe, Andrew %J Annals of Behavioral Medicine&lt;/author&gt;&lt;/authors&gt;&lt;/contributors&gt;&lt;titles&gt;&lt;title&gt;Social isolation, loneliness, and health behaviors at older ages: longitudinal cohort study&lt;/title&gt;&lt;/titles&gt;&lt;pages&gt;582-593&lt;/pages&gt;&lt;volume&gt;52&lt;/volume&gt;&lt;number&gt;7&lt;/number&gt;&lt;dates&gt;&lt;year&gt;2018&lt;/year&gt;&lt;/dates&gt;&lt;isbn&gt;0883-6612&lt;/isbn&gt;&lt;urls&gt;&lt;/urls&gt;&lt;/record&gt;&lt;/Cite&gt;&lt;/EndNote&gt;</w:instrText>
      </w:r>
      <w:r w:rsidR="00AB4C13" w:rsidRPr="008A09C6">
        <w:rPr>
          <w:rFonts w:ascii="Arial" w:hAnsi="Arial" w:cs="Arial"/>
          <w:color w:val="000000"/>
          <w:sz w:val="20"/>
          <w:szCs w:val="20"/>
          <w:shd w:val="clear" w:color="auto" w:fill="FFFFFF"/>
        </w:rPr>
        <w:fldChar w:fldCharType="separate"/>
      </w:r>
      <w:r w:rsidR="00AB4C13" w:rsidRPr="008A09C6">
        <w:rPr>
          <w:rFonts w:ascii="Arial" w:hAnsi="Arial" w:cs="Arial"/>
          <w:noProof/>
          <w:color w:val="000000"/>
          <w:sz w:val="20"/>
          <w:szCs w:val="20"/>
          <w:shd w:val="clear" w:color="auto" w:fill="FFFFFF"/>
        </w:rPr>
        <w:t>(Kobayashi and Steptoe, 2018)</w:t>
      </w:r>
      <w:r w:rsidR="00AB4C13" w:rsidRPr="008A09C6">
        <w:rPr>
          <w:rFonts w:ascii="Arial" w:hAnsi="Arial" w:cs="Arial"/>
          <w:color w:val="000000"/>
          <w:sz w:val="20"/>
          <w:szCs w:val="20"/>
          <w:shd w:val="clear" w:color="auto" w:fill="FFFFFF"/>
        </w:rPr>
        <w:fldChar w:fldCharType="end"/>
      </w:r>
      <w:r w:rsidR="00AB4C13" w:rsidRPr="008A09C6">
        <w:rPr>
          <w:rFonts w:ascii="Arial" w:hAnsi="Arial" w:cs="Arial"/>
          <w:color w:val="000000"/>
          <w:sz w:val="20"/>
          <w:szCs w:val="20"/>
          <w:shd w:val="clear" w:color="auto" w:fill="FFFFFF"/>
        </w:rPr>
        <w:t xml:space="preserve">. </w:t>
      </w:r>
      <w:r w:rsidR="00F17977" w:rsidRPr="008A09C6">
        <w:rPr>
          <w:rFonts w:ascii="Arial" w:hAnsi="Arial" w:cs="Arial"/>
          <w:color w:val="000000"/>
          <w:sz w:val="20"/>
          <w:szCs w:val="20"/>
          <w:shd w:val="clear" w:color="auto" w:fill="FFFFFF"/>
        </w:rPr>
        <w:t xml:space="preserve">For older adults who were lonely, social connections may still be in place despite the unpleasant affective experience of feeling alone </w:t>
      </w:r>
      <w:r w:rsidR="00F17977" w:rsidRPr="008A09C6">
        <w:rPr>
          <w:rFonts w:ascii="Arial" w:hAnsi="Arial" w:cs="Arial"/>
          <w:color w:val="000000"/>
          <w:sz w:val="20"/>
          <w:szCs w:val="20"/>
          <w:shd w:val="clear" w:color="auto" w:fill="FFFFFF"/>
        </w:rPr>
        <w:fldChar w:fldCharType="begin"/>
      </w:r>
      <w:r w:rsidR="00F17977" w:rsidRPr="008A09C6">
        <w:rPr>
          <w:rFonts w:ascii="Arial" w:hAnsi="Arial" w:cs="Arial"/>
          <w:color w:val="000000"/>
          <w:sz w:val="20"/>
          <w:szCs w:val="20"/>
          <w:shd w:val="clear" w:color="auto" w:fill="FFFFFF"/>
        </w:rPr>
        <w:instrText xml:space="preserve"> ADDIN EN.CITE &lt;EndNote&gt;&lt;Cite&gt;&lt;Author&gt;Kobayashi&lt;/Author&gt;&lt;Year&gt;2018&lt;/Year&gt;&lt;RecNum&gt;3590&lt;/RecNum&gt;&lt;DisplayText&gt;(Kobayashi and Steptoe, 2018)&lt;/DisplayText&gt;&lt;record&gt;&lt;rec-number&gt;3590&lt;/rec-number&gt;&lt;foreign-keys&gt;&lt;key app="EN" db-id="vztrr2pxoswezaedfpsvdxvvx0wff0paassr" timestamp="1553364411"&gt;3590&lt;/key&gt;&lt;/foreign-keys&gt;&lt;ref-type name="Journal Article"&gt;17&lt;/ref-type&gt;&lt;contributors&gt;&lt;authors&gt;&lt;author&gt;Kobayashi, Lindsay C&lt;/author&gt;&lt;author&gt;Steptoe, Andrew %J Annals of Behavioral Medicine&lt;/author&gt;&lt;/authors&gt;&lt;/contributors&gt;&lt;titles&gt;&lt;title&gt;Social isolation, loneliness, and health behaviors at older ages: longitudinal cohort study&lt;/title&gt;&lt;/titles&gt;&lt;pages&gt;582-593&lt;/pages&gt;&lt;volume&gt;52&lt;/volume&gt;&lt;number&gt;7&lt;/number&gt;&lt;dates&gt;&lt;year&gt;2018&lt;/year&gt;&lt;/dates&gt;&lt;isbn&gt;0883-6612&lt;/isbn&gt;&lt;urls&gt;&lt;/urls&gt;&lt;/record&gt;&lt;/Cite&gt;&lt;/EndNote&gt;</w:instrText>
      </w:r>
      <w:r w:rsidR="00F17977" w:rsidRPr="008A09C6">
        <w:rPr>
          <w:rFonts w:ascii="Arial" w:hAnsi="Arial" w:cs="Arial"/>
          <w:color w:val="000000"/>
          <w:sz w:val="20"/>
          <w:szCs w:val="20"/>
          <w:shd w:val="clear" w:color="auto" w:fill="FFFFFF"/>
        </w:rPr>
        <w:fldChar w:fldCharType="separate"/>
      </w:r>
      <w:r w:rsidR="00F17977" w:rsidRPr="008A09C6">
        <w:rPr>
          <w:rFonts w:ascii="Arial" w:hAnsi="Arial" w:cs="Arial"/>
          <w:noProof/>
          <w:color w:val="000000"/>
          <w:sz w:val="20"/>
          <w:szCs w:val="20"/>
          <w:shd w:val="clear" w:color="auto" w:fill="FFFFFF"/>
        </w:rPr>
        <w:t>(Kobayashi and Steptoe, 2018)</w:t>
      </w:r>
      <w:r w:rsidR="00F17977" w:rsidRPr="008A09C6">
        <w:rPr>
          <w:rFonts w:ascii="Arial" w:hAnsi="Arial" w:cs="Arial"/>
          <w:color w:val="000000"/>
          <w:sz w:val="20"/>
          <w:szCs w:val="20"/>
          <w:shd w:val="clear" w:color="auto" w:fill="FFFFFF"/>
        </w:rPr>
        <w:fldChar w:fldCharType="end"/>
      </w:r>
      <w:r w:rsidR="00F17977" w:rsidRPr="008A09C6">
        <w:rPr>
          <w:rFonts w:ascii="Arial" w:hAnsi="Arial" w:cs="Arial"/>
          <w:color w:val="000000"/>
          <w:sz w:val="20"/>
          <w:szCs w:val="20"/>
          <w:shd w:val="clear" w:color="auto" w:fill="FFFFFF"/>
        </w:rPr>
        <w:t>.</w:t>
      </w:r>
      <w:r w:rsidR="006165FC" w:rsidRPr="008A09C6">
        <w:rPr>
          <w:rFonts w:ascii="Arial" w:hAnsi="Arial" w:cs="Arial"/>
          <w:color w:val="000000"/>
          <w:sz w:val="20"/>
          <w:szCs w:val="20"/>
          <w:shd w:val="clear" w:color="auto" w:fill="FFFFFF"/>
        </w:rPr>
        <w:t xml:space="preserve"> A recent trial involving mostly middle-aged adults also demonstrated that baseline levels of social support predicted treatment response to depression, regar</w:t>
      </w:r>
      <w:r w:rsidR="00AB484C" w:rsidRPr="008A09C6">
        <w:rPr>
          <w:rFonts w:ascii="Arial" w:hAnsi="Arial" w:cs="Arial"/>
          <w:color w:val="000000"/>
          <w:sz w:val="20"/>
          <w:szCs w:val="20"/>
          <w:shd w:val="clear" w:color="auto" w:fill="FFFFFF"/>
        </w:rPr>
        <w:t xml:space="preserve">dless of the type of treatment </w:t>
      </w:r>
      <w:r w:rsidR="0034616C" w:rsidRPr="008A09C6">
        <w:rPr>
          <w:rFonts w:ascii="Arial" w:hAnsi="Arial" w:cs="Arial"/>
          <w:color w:val="000000"/>
          <w:sz w:val="20"/>
          <w:szCs w:val="20"/>
          <w:shd w:val="clear" w:color="auto" w:fill="FFFFFF"/>
        </w:rPr>
        <w:fldChar w:fldCharType="begin"/>
      </w:r>
      <w:r w:rsidR="0034616C" w:rsidRPr="008A09C6">
        <w:rPr>
          <w:rFonts w:ascii="Arial" w:hAnsi="Arial" w:cs="Arial"/>
          <w:color w:val="000000"/>
          <w:sz w:val="20"/>
          <w:szCs w:val="20"/>
          <w:shd w:val="clear" w:color="auto" w:fill="FFFFFF"/>
        </w:rPr>
        <w:instrText xml:space="preserve"> ADDIN EN.CITE &lt;EndNote&gt;&lt;Cite&gt;&lt;Author&gt;Hallgren&lt;/Author&gt;&lt;Year&gt;2017&lt;/Year&gt;&lt;RecNum&gt;2826&lt;/RecNum&gt;&lt;DisplayText&gt;(Hallgren et al., 2017)&lt;/DisplayText&gt;&lt;record&gt;&lt;rec-number&gt;2826&lt;/rec-number&gt;&lt;foreign-keys&gt;&lt;key app="EN" db-id="vztrr2pxoswezaedfpsvdxvvx0wff0paassr" timestamp="1501524766"&gt;2826&lt;/key&gt;&lt;/foreign-keys&gt;&lt;ref-type name="Journal Article"&gt;17&lt;/ref-type&gt;&lt;contributors&gt;&lt;authors&gt;&lt;author&gt;Hallgren, Mats&lt;/author&gt;&lt;author&gt;Lundin, Andreas&lt;/author&gt;&lt;author&gt;Tee, Fwo Yi&lt;/author&gt;&lt;author&gt;Burström, Bo&lt;/author&gt;&lt;author&gt;Forsell, Yvonne&lt;/author&gt;&lt;/authors&gt;&lt;/contributors&gt;&lt;titles&gt;&lt;title&gt;Somebody to lean on: Social relationships predict post-treatment depression severity in adults&lt;/title&gt;&lt;secondary-title&gt;Psychiatry Research&lt;/secondary-title&gt;&lt;/titles&gt;&lt;periodical&gt;&lt;full-title&gt;Psychiatry research&lt;/full-title&gt;&lt;/periodical&gt;&lt;pages&gt;261-267&lt;/pages&gt;&lt;volume&gt;249&lt;/volume&gt;&lt;dates&gt;&lt;year&gt;2017&lt;/year&gt;&lt;/dates&gt;&lt;isbn&gt;0165-1781&lt;/isbn&gt;&lt;urls&gt;&lt;/urls&gt;&lt;/record&gt;&lt;/Cite&gt;&lt;/EndNote&gt;</w:instrText>
      </w:r>
      <w:r w:rsidR="0034616C" w:rsidRPr="008A09C6">
        <w:rPr>
          <w:rFonts w:ascii="Arial" w:hAnsi="Arial" w:cs="Arial"/>
          <w:color w:val="000000"/>
          <w:sz w:val="20"/>
          <w:szCs w:val="20"/>
          <w:shd w:val="clear" w:color="auto" w:fill="FFFFFF"/>
        </w:rPr>
        <w:fldChar w:fldCharType="separate"/>
      </w:r>
      <w:r w:rsidR="0034616C" w:rsidRPr="008A09C6">
        <w:rPr>
          <w:rFonts w:ascii="Arial" w:hAnsi="Arial" w:cs="Arial"/>
          <w:noProof/>
          <w:color w:val="000000"/>
          <w:sz w:val="20"/>
          <w:szCs w:val="20"/>
          <w:shd w:val="clear" w:color="auto" w:fill="FFFFFF"/>
        </w:rPr>
        <w:t>(Hallgren et al., 2017)</w:t>
      </w:r>
      <w:r w:rsidR="0034616C" w:rsidRPr="008A09C6">
        <w:rPr>
          <w:rFonts w:ascii="Arial" w:hAnsi="Arial" w:cs="Arial"/>
          <w:color w:val="000000"/>
          <w:sz w:val="20"/>
          <w:szCs w:val="20"/>
          <w:shd w:val="clear" w:color="auto" w:fill="FFFFFF"/>
        </w:rPr>
        <w:fldChar w:fldCharType="end"/>
      </w:r>
      <w:r w:rsidR="006165FC" w:rsidRPr="008A09C6">
        <w:rPr>
          <w:rFonts w:ascii="Arial" w:hAnsi="Arial" w:cs="Arial"/>
          <w:color w:val="000000"/>
          <w:sz w:val="20"/>
          <w:szCs w:val="20"/>
          <w:shd w:val="clear" w:color="auto" w:fill="FFFFFF"/>
        </w:rPr>
        <w:t xml:space="preserve">. </w:t>
      </w:r>
    </w:p>
    <w:p w14:paraId="3726581F" w14:textId="6C7E16BA" w:rsidR="00D72F22" w:rsidRPr="008A09C6" w:rsidRDefault="00AB4C13" w:rsidP="00390686">
      <w:pPr>
        <w:spacing w:line="480" w:lineRule="auto"/>
        <w:ind w:firstLine="720"/>
        <w:jc w:val="both"/>
        <w:rPr>
          <w:rFonts w:ascii="Arial" w:hAnsi="Arial" w:cs="Arial"/>
          <w:color w:val="000000"/>
          <w:sz w:val="20"/>
          <w:szCs w:val="20"/>
          <w:shd w:val="clear" w:color="auto" w:fill="FFFFFF"/>
        </w:rPr>
      </w:pPr>
      <w:r w:rsidRPr="008A09C6">
        <w:rPr>
          <w:rFonts w:ascii="Arial" w:hAnsi="Arial" w:cs="Arial"/>
          <w:color w:val="000000"/>
          <w:sz w:val="20"/>
          <w:szCs w:val="20"/>
          <w:shd w:val="clear" w:color="auto" w:fill="FFFFFF"/>
        </w:rPr>
        <w:t xml:space="preserve">Social isolation and physical inactivity are </w:t>
      </w:r>
      <w:r w:rsidRPr="008A09C6">
        <w:rPr>
          <w:rFonts w:ascii="Arial" w:hAnsi="Arial" w:cs="Arial"/>
          <w:sz w:val="20"/>
          <w:szCs w:val="20"/>
        </w:rPr>
        <w:t>in middle-aged and old age people</w:t>
      </w:r>
      <w:r w:rsidRPr="008A09C6">
        <w:rPr>
          <w:rFonts w:ascii="Arial" w:hAnsi="Arial" w:cs="Arial"/>
          <w:color w:val="000000"/>
          <w:sz w:val="20"/>
          <w:szCs w:val="20"/>
          <w:shd w:val="clear" w:color="auto" w:fill="FFFFFF"/>
        </w:rPr>
        <w:t xml:space="preserve"> often due to </w:t>
      </w:r>
      <w:r w:rsidR="006E51F3" w:rsidRPr="008A09C6">
        <w:rPr>
          <w:rFonts w:ascii="Arial" w:hAnsi="Arial" w:cs="Arial"/>
          <w:color w:val="000000"/>
          <w:sz w:val="20"/>
          <w:szCs w:val="20"/>
          <w:shd w:val="clear" w:color="auto" w:fill="FFFFFF"/>
        </w:rPr>
        <w:t>the presence of</w:t>
      </w:r>
      <w:r w:rsidRPr="008A09C6">
        <w:rPr>
          <w:rFonts w:ascii="Arial" w:hAnsi="Arial" w:cs="Arial"/>
          <w:color w:val="000000"/>
          <w:sz w:val="20"/>
          <w:szCs w:val="20"/>
          <w:shd w:val="clear" w:color="auto" w:fill="FFFFFF"/>
        </w:rPr>
        <w:t xml:space="preserve"> </w:t>
      </w:r>
      <w:r w:rsidRPr="008A09C6">
        <w:rPr>
          <w:rFonts w:ascii="Arial" w:hAnsi="Arial" w:cs="Arial"/>
          <w:sz w:val="20"/>
          <w:szCs w:val="20"/>
        </w:rPr>
        <w:t xml:space="preserve">chronic physical conditions and disability </w:t>
      </w:r>
      <w:r w:rsidRPr="008A09C6">
        <w:rPr>
          <w:rFonts w:ascii="Arial" w:hAnsi="Arial" w:cs="Arial"/>
          <w:color w:val="000000"/>
          <w:sz w:val="20"/>
          <w:szCs w:val="20"/>
          <w:shd w:val="clear" w:color="auto" w:fill="FFFFFF"/>
        </w:rPr>
        <w:fldChar w:fldCharType="begin"/>
      </w:r>
      <w:r w:rsidRPr="008A09C6">
        <w:rPr>
          <w:rFonts w:ascii="Arial" w:hAnsi="Arial" w:cs="Arial"/>
          <w:color w:val="000000"/>
          <w:sz w:val="20"/>
          <w:szCs w:val="20"/>
          <w:shd w:val="clear" w:color="auto" w:fill="FFFFFF"/>
        </w:rPr>
        <w:instrText xml:space="preserve"> ADDIN EN.CITE &lt;EndNote&gt;&lt;Cite&gt;&lt;Author&gt;Squires&lt;/Author&gt;&lt;Year&gt;2015&lt;/Year&gt;&lt;RecNum&gt;3594&lt;/RecNum&gt;&lt;DisplayText&gt;(Rico-Uribe et al., 2016; Squires, 2015)&lt;/DisplayText&gt;&lt;record&gt;&lt;rec-number&gt;3594&lt;/rec-number&gt;&lt;foreign-keys&gt;&lt;key app="EN" db-id="vztrr2pxoswezaedfpsvdxvvx0wff0paassr" timestamp="1553414215"&gt;3594&lt;/key&gt;&lt;/foreign-keys&gt;&lt;ref-type name="Journal Article"&gt;17&lt;/ref-type&gt;&lt;contributors&gt;&lt;authors&gt;&lt;author&gt;Squires, Susan Elaine %J Collegium antropologicum&lt;/author&gt;&lt;/authors&gt;&lt;/contributors&gt;&lt;titles&gt;&lt;title&gt;To a Deeper Understanding of Loneliness amongst Older Irish Adults&lt;/title&gt;&lt;/titles&gt;&lt;pages&gt;289-295&lt;/pages&gt;&lt;volume&gt;39&lt;/volume&gt;&lt;number&gt;2&lt;/number&gt;&lt;dates&gt;&lt;year&gt;2015&lt;/year&gt;&lt;/dates&gt;&lt;isbn&gt;0350-6134&lt;/isbn&gt;&lt;urls&gt;&lt;/urls&gt;&lt;/record&gt;&lt;/Cite&gt;&lt;Cite&gt;&lt;Author&gt;Rico-Uribe&lt;/Author&gt;&lt;Year&gt;2016&lt;/Year&gt;&lt;RecNum&gt;3595&lt;/RecNum&gt;&lt;record&gt;&lt;rec-number&gt;3595&lt;/rec-number&gt;&lt;foreign-keys&gt;&lt;key app="EN" db-id="vztrr2pxoswezaedfpsvdxvvx0wff0paassr" timestamp="1553414328"&gt;3595&lt;/key&gt;&lt;/foreign-keys&gt;&lt;ref-type name="Journal Article"&gt;17&lt;/ref-type&gt;&lt;contributors&gt;&lt;authors&gt;&lt;author&gt;Rico-Uribe, Laura Alejandra&lt;/author&gt;&lt;author&gt;Caballero, Francisco Félix&lt;/author&gt;&lt;author&gt;Olaya, Beatriz&lt;/author&gt;&lt;author&gt;Tobiasz-Adamczyk, Beata&lt;/author&gt;&lt;author&gt;Koskinen, Seppo&lt;/author&gt;&lt;author&gt;Leonardi, Matilde&lt;/author&gt;&lt;author&gt;Haro, Josep Maria&lt;/author&gt;&lt;author&gt;Chatterji, Somnath&lt;/author&gt;&lt;author&gt;Ayuso-Mateos, José Luis&lt;/author&gt;&lt;author&gt;Miret, Marta %J PloS one&lt;/author&gt;&lt;/authors&gt;&lt;/contributors&gt;&lt;titles&gt;&lt;title&gt;Loneliness, social networks, and health: a cross-sectional study in three countries&lt;/title&gt;&lt;/titles&gt;&lt;pages&gt;e0145264&lt;/pages&gt;&lt;volume&gt;11&lt;/volume&gt;&lt;number&gt;1&lt;/number&gt;&lt;dates&gt;&lt;year&gt;2016&lt;/year&gt;&lt;/dates&gt;&lt;isbn&gt;1932-6203&lt;/isbn&gt;&lt;urls&gt;&lt;/urls&gt;&lt;/record&gt;&lt;/Cite&gt;&lt;/EndNote&gt;</w:instrText>
      </w:r>
      <w:r w:rsidRPr="008A09C6">
        <w:rPr>
          <w:rFonts w:ascii="Arial" w:hAnsi="Arial" w:cs="Arial"/>
          <w:color w:val="000000"/>
          <w:sz w:val="20"/>
          <w:szCs w:val="20"/>
          <w:shd w:val="clear" w:color="auto" w:fill="FFFFFF"/>
        </w:rPr>
        <w:fldChar w:fldCharType="separate"/>
      </w:r>
      <w:r w:rsidRPr="008A09C6">
        <w:rPr>
          <w:rFonts w:ascii="Arial" w:hAnsi="Arial" w:cs="Arial"/>
          <w:noProof/>
          <w:color w:val="000000"/>
          <w:sz w:val="20"/>
          <w:szCs w:val="20"/>
          <w:shd w:val="clear" w:color="auto" w:fill="FFFFFF"/>
        </w:rPr>
        <w:t>(Rico-Uribe et al., 2016; Squires, 2015)</w:t>
      </w:r>
      <w:r w:rsidRPr="008A09C6">
        <w:rPr>
          <w:rFonts w:ascii="Arial" w:hAnsi="Arial" w:cs="Arial"/>
          <w:color w:val="000000"/>
          <w:sz w:val="20"/>
          <w:szCs w:val="20"/>
          <w:shd w:val="clear" w:color="auto" w:fill="FFFFFF"/>
        </w:rPr>
        <w:fldChar w:fldCharType="end"/>
      </w:r>
      <w:r w:rsidR="00D72F22" w:rsidRPr="008A09C6">
        <w:rPr>
          <w:rFonts w:ascii="Arial" w:hAnsi="Arial" w:cs="Arial"/>
          <w:color w:val="000000"/>
          <w:sz w:val="20"/>
          <w:szCs w:val="20"/>
          <w:shd w:val="clear" w:color="auto" w:fill="FFFFFF"/>
        </w:rPr>
        <w:t xml:space="preserve">, which </w:t>
      </w:r>
      <w:r w:rsidR="006165FC" w:rsidRPr="008A09C6">
        <w:rPr>
          <w:rFonts w:ascii="Arial" w:hAnsi="Arial" w:cs="Arial"/>
          <w:color w:val="000000"/>
          <w:sz w:val="20"/>
          <w:szCs w:val="20"/>
          <w:shd w:val="clear" w:color="auto" w:fill="FFFFFF"/>
        </w:rPr>
        <w:t>in</w:t>
      </w:r>
      <w:r w:rsidR="00D72F22" w:rsidRPr="008A09C6">
        <w:rPr>
          <w:rFonts w:ascii="Arial" w:hAnsi="Arial" w:cs="Arial"/>
          <w:color w:val="000000"/>
          <w:sz w:val="20"/>
          <w:szCs w:val="20"/>
          <w:shd w:val="clear" w:color="auto" w:fill="FFFFFF"/>
        </w:rPr>
        <w:t xml:space="preserve"> turn is associated with feelings of depression </w:t>
      </w:r>
      <w:r w:rsidR="00D72F22" w:rsidRPr="008A09C6">
        <w:rPr>
          <w:rFonts w:ascii="Arial" w:hAnsi="Arial" w:cs="Arial"/>
          <w:color w:val="000000"/>
          <w:sz w:val="20"/>
          <w:szCs w:val="20"/>
          <w:shd w:val="clear" w:color="auto" w:fill="FFFFFF"/>
        </w:rPr>
        <w:fldChar w:fldCharType="begin">
          <w:fldData xml:space="preserve">PEVuZE5vdGU+PENpdGU+PEF1dGhvcj5TdHViYnM8L0F1dGhvcj48WWVhcj4yMDE3PC9ZZWFyPjxS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</w:fldData>
        </w:fldChar>
      </w:r>
      <w:r w:rsidR="00D72F22" w:rsidRPr="008A09C6">
        <w:rPr>
          <w:rFonts w:ascii="Arial" w:hAnsi="Arial" w:cs="Arial"/>
          <w:color w:val="000000"/>
          <w:sz w:val="20"/>
          <w:szCs w:val="20"/>
          <w:shd w:val="clear" w:color="auto" w:fill="FFFFFF"/>
        </w:rPr>
        <w:instrText xml:space="preserve"> ADDIN EN.CITE </w:instrText>
      </w:r>
      <w:r w:rsidR="00D72F22" w:rsidRPr="008A09C6">
        <w:rPr>
          <w:rFonts w:ascii="Arial" w:hAnsi="Arial" w:cs="Arial"/>
          <w:color w:val="000000"/>
          <w:sz w:val="20"/>
          <w:szCs w:val="20"/>
          <w:shd w:val="clear" w:color="auto" w:fill="FFFFFF"/>
        </w:rPr>
        <w:fldChar w:fldCharType="begin">
          <w:fldData xml:space="preserve">PEVuZE5vdGU+PENpdGU+PEF1dGhvcj5TdHViYnM8L0F1dGhvcj48WWVhcj4yMDE3PC9ZZWFyPjxS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</w:fldData>
        </w:fldChar>
      </w:r>
      <w:r w:rsidR="00D72F22" w:rsidRPr="008A09C6">
        <w:rPr>
          <w:rFonts w:ascii="Arial" w:hAnsi="Arial" w:cs="Arial"/>
          <w:color w:val="000000"/>
          <w:sz w:val="20"/>
          <w:szCs w:val="20"/>
          <w:shd w:val="clear" w:color="auto" w:fill="FFFFFF"/>
        </w:rPr>
        <w:instrText xml:space="preserve"> ADDIN EN.CITE.DATA </w:instrText>
      </w:r>
      <w:r w:rsidR="00D72F22" w:rsidRPr="008A09C6">
        <w:rPr>
          <w:rFonts w:ascii="Arial" w:hAnsi="Arial" w:cs="Arial"/>
          <w:color w:val="000000"/>
          <w:sz w:val="20"/>
          <w:szCs w:val="20"/>
          <w:shd w:val="clear" w:color="auto" w:fill="FFFFFF"/>
        </w:rPr>
      </w:r>
      <w:r w:rsidR="00D72F22" w:rsidRPr="008A09C6">
        <w:rPr>
          <w:rFonts w:ascii="Arial" w:hAnsi="Arial" w:cs="Arial"/>
          <w:color w:val="000000"/>
          <w:sz w:val="20"/>
          <w:szCs w:val="20"/>
          <w:shd w:val="clear" w:color="auto" w:fill="FFFFFF"/>
        </w:rPr>
        <w:fldChar w:fldCharType="end"/>
      </w:r>
      <w:r w:rsidR="00D72F22" w:rsidRPr="008A09C6">
        <w:rPr>
          <w:rFonts w:ascii="Arial" w:hAnsi="Arial" w:cs="Arial"/>
          <w:color w:val="000000"/>
          <w:sz w:val="20"/>
          <w:szCs w:val="20"/>
          <w:shd w:val="clear" w:color="auto" w:fill="FFFFFF"/>
        </w:rPr>
      </w:r>
      <w:r w:rsidR="00D72F22" w:rsidRPr="008A09C6">
        <w:rPr>
          <w:rFonts w:ascii="Arial" w:hAnsi="Arial" w:cs="Arial"/>
          <w:color w:val="000000"/>
          <w:sz w:val="20"/>
          <w:szCs w:val="20"/>
          <w:shd w:val="clear" w:color="auto" w:fill="FFFFFF"/>
        </w:rPr>
        <w:fldChar w:fldCharType="separate"/>
      </w:r>
      <w:r w:rsidR="00D72F22" w:rsidRPr="008A09C6">
        <w:rPr>
          <w:rFonts w:ascii="Arial" w:hAnsi="Arial" w:cs="Arial"/>
          <w:noProof/>
          <w:color w:val="000000"/>
          <w:sz w:val="20"/>
          <w:szCs w:val="20"/>
          <w:shd w:val="clear" w:color="auto" w:fill="FFFFFF"/>
        </w:rPr>
        <w:t>(Stubbs et al., 2017)</w:t>
      </w:r>
      <w:r w:rsidR="00D72F22" w:rsidRPr="008A09C6">
        <w:rPr>
          <w:rFonts w:ascii="Arial" w:hAnsi="Arial" w:cs="Arial"/>
          <w:color w:val="000000"/>
          <w:sz w:val="20"/>
          <w:szCs w:val="20"/>
          <w:shd w:val="clear" w:color="auto" w:fill="FFFFFF"/>
        </w:rPr>
        <w:fldChar w:fldCharType="end"/>
      </w:r>
      <w:r w:rsidRPr="008A09C6">
        <w:rPr>
          <w:rFonts w:ascii="Arial" w:hAnsi="Arial" w:cs="Arial"/>
          <w:color w:val="000000"/>
          <w:sz w:val="20"/>
          <w:szCs w:val="20"/>
          <w:shd w:val="clear" w:color="auto" w:fill="FFFFFF"/>
        </w:rPr>
        <w:t>.</w:t>
      </w:r>
      <w:r w:rsidR="00D72F22" w:rsidRPr="008A09C6">
        <w:rPr>
          <w:rFonts w:ascii="Arial" w:hAnsi="Arial" w:cs="Arial"/>
          <w:color w:val="000000"/>
          <w:sz w:val="20"/>
          <w:szCs w:val="20"/>
          <w:shd w:val="clear" w:color="auto" w:fill="FFFFFF"/>
        </w:rPr>
        <w:t xml:space="preserve"> For example, compared </w:t>
      </w:r>
      <w:r w:rsidR="006165FC" w:rsidRPr="008A09C6">
        <w:rPr>
          <w:rFonts w:ascii="Arial" w:hAnsi="Arial" w:cs="Arial"/>
          <w:color w:val="000000"/>
          <w:sz w:val="20"/>
          <w:szCs w:val="20"/>
          <w:shd w:val="clear" w:color="auto" w:fill="FFFFFF"/>
        </w:rPr>
        <w:t xml:space="preserve">to </w:t>
      </w:r>
      <w:r w:rsidR="00D72F22" w:rsidRPr="008A09C6">
        <w:rPr>
          <w:rFonts w:ascii="Arial" w:hAnsi="Arial" w:cs="Arial"/>
          <w:color w:val="000000"/>
          <w:sz w:val="20"/>
          <w:szCs w:val="20"/>
          <w:shd w:val="clear" w:color="auto" w:fill="FFFFFF"/>
        </w:rPr>
        <w:t>those with no </w:t>
      </w:r>
      <w:r w:rsidR="00D72F22" w:rsidRPr="008A09C6">
        <w:rPr>
          <w:rStyle w:val="highlight"/>
          <w:rFonts w:ascii="Arial" w:hAnsi="Arial" w:cs="Arial"/>
          <w:color w:val="000000"/>
          <w:sz w:val="20"/>
          <w:szCs w:val="20"/>
          <w:shd w:val="clear" w:color="auto" w:fill="FFFFFF"/>
        </w:rPr>
        <w:t>depression</w:t>
      </w:r>
      <w:r w:rsidR="00D72F22" w:rsidRPr="008A09C6">
        <w:rPr>
          <w:rFonts w:ascii="Arial" w:hAnsi="Arial" w:cs="Arial"/>
          <w:color w:val="000000"/>
          <w:sz w:val="20"/>
          <w:szCs w:val="20"/>
          <w:shd w:val="clear" w:color="auto" w:fill="FFFFFF"/>
        </w:rPr>
        <w:t>, those with subsyndromal </w:t>
      </w:r>
      <w:r w:rsidR="00D72F22" w:rsidRPr="008A09C6">
        <w:rPr>
          <w:rStyle w:val="highlight"/>
          <w:rFonts w:ascii="Arial" w:hAnsi="Arial" w:cs="Arial"/>
          <w:color w:val="000000"/>
          <w:sz w:val="20"/>
          <w:szCs w:val="20"/>
          <w:shd w:val="clear" w:color="auto" w:fill="FFFFFF"/>
        </w:rPr>
        <w:t>depression</w:t>
      </w:r>
      <w:r w:rsidR="00D72F22" w:rsidRPr="008A09C6">
        <w:rPr>
          <w:rFonts w:ascii="Arial" w:hAnsi="Arial" w:cs="Arial"/>
          <w:color w:val="000000"/>
          <w:sz w:val="20"/>
          <w:szCs w:val="20"/>
          <w:shd w:val="clear" w:color="auto" w:fill="FFFFFF"/>
        </w:rPr>
        <w:t>, brief </w:t>
      </w:r>
      <w:r w:rsidR="00D72F22" w:rsidRPr="008A09C6">
        <w:rPr>
          <w:rStyle w:val="highlight"/>
          <w:rFonts w:ascii="Arial" w:hAnsi="Arial" w:cs="Arial"/>
          <w:color w:val="000000"/>
          <w:sz w:val="20"/>
          <w:szCs w:val="20"/>
          <w:shd w:val="clear" w:color="auto" w:fill="FFFFFF"/>
        </w:rPr>
        <w:t>depressive</w:t>
      </w:r>
      <w:r w:rsidR="00D72F22" w:rsidRPr="008A09C6">
        <w:rPr>
          <w:rFonts w:ascii="Arial" w:hAnsi="Arial" w:cs="Arial"/>
          <w:color w:val="000000"/>
          <w:sz w:val="20"/>
          <w:szCs w:val="20"/>
          <w:shd w:val="clear" w:color="auto" w:fill="FFFFFF"/>
        </w:rPr>
        <w:t> episode and </w:t>
      </w:r>
      <w:r w:rsidR="00D72F22" w:rsidRPr="008A09C6">
        <w:rPr>
          <w:rStyle w:val="highlight"/>
          <w:rFonts w:ascii="Arial" w:hAnsi="Arial" w:cs="Arial"/>
          <w:color w:val="000000"/>
          <w:sz w:val="20"/>
          <w:szCs w:val="20"/>
          <w:shd w:val="clear" w:color="auto" w:fill="FFFFFF"/>
        </w:rPr>
        <w:t>depressive</w:t>
      </w:r>
      <w:r w:rsidR="00D72F22" w:rsidRPr="008A09C6">
        <w:rPr>
          <w:rFonts w:ascii="Arial" w:hAnsi="Arial" w:cs="Arial"/>
          <w:color w:val="000000"/>
          <w:sz w:val="20"/>
          <w:szCs w:val="20"/>
          <w:shd w:val="clear" w:color="auto" w:fill="FFFFFF"/>
        </w:rPr>
        <w:t> episode are significantly associated with 2.62, 2.14 and 3.44 times higher odds for </w:t>
      </w:r>
      <w:r w:rsidR="00D72F22" w:rsidRPr="008A09C6">
        <w:rPr>
          <w:rStyle w:val="highlight"/>
          <w:rFonts w:ascii="Arial" w:hAnsi="Arial" w:cs="Arial"/>
          <w:color w:val="000000"/>
          <w:sz w:val="20"/>
          <w:szCs w:val="20"/>
          <w:shd w:val="clear" w:color="auto" w:fill="FFFFFF"/>
        </w:rPr>
        <w:t>multimorbidity</w:t>
      </w:r>
      <w:r w:rsidR="00D72F22" w:rsidRPr="008A09C6">
        <w:rPr>
          <w:rFonts w:ascii="Arial" w:hAnsi="Arial" w:cs="Arial"/>
          <w:color w:val="000000"/>
          <w:sz w:val="20"/>
          <w:szCs w:val="20"/>
          <w:shd w:val="clear" w:color="auto" w:fill="FFFFFF"/>
        </w:rPr>
        <w:t xml:space="preserve">, respectively </w:t>
      </w:r>
      <w:r w:rsidR="00D72F22" w:rsidRPr="008A09C6">
        <w:rPr>
          <w:rFonts w:ascii="Arial" w:hAnsi="Arial" w:cs="Arial"/>
          <w:color w:val="000000"/>
          <w:sz w:val="20"/>
          <w:szCs w:val="20"/>
          <w:shd w:val="clear" w:color="auto" w:fill="FFFFFF"/>
        </w:rPr>
        <w:fldChar w:fldCharType="begin">
          <w:fldData xml:space="preserve">PEVuZE5vdGU+PENpdGU+PEF1dGhvcj5TdHViYnM8L0F1dGhvcj48WWVhcj4yMDE3PC9ZZWFyPjxS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</w:fldData>
        </w:fldChar>
      </w:r>
      <w:r w:rsidR="00D72F22" w:rsidRPr="008A09C6">
        <w:rPr>
          <w:rFonts w:ascii="Arial" w:hAnsi="Arial" w:cs="Arial"/>
          <w:color w:val="000000"/>
          <w:sz w:val="20"/>
          <w:szCs w:val="20"/>
          <w:shd w:val="clear" w:color="auto" w:fill="FFFFFF"/>
        </w:rPr>
        <w:instrText xml:space="preserve"> ADDIN EN.CITE </w:instrText>
      </w:r>
      <w:r w:rsidR="00D72F22" w:rsidRPr="008A09C6">
        <w:rPr>
          <w:rFonts w:ascii="Arial" w:hAnsi="Arial" w:cs="Arial"/>
          <w:color w:val="000000"/>
          <w:sz w:val="20"/>
          <w:szCs w:val="20"/>
          <w:shd w:val="clear" w:color="auto" w:fill="FFFFFF"/>
        </w:rPr>
        <w:fldChar w:fldCharType="begin">
          <w:fldData xml:space="preserve">PEVuZE5vdGU+PENpdGU+PEF1dGhvcj5TdHViYnM8L0F1dGhvcj48WWVhcj4yMDE3PC9ZZWFyPjxS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</w:fldData>
        </w:fldChar>
      </w:r>
      <w:r w:rsidR="00D72F22" w:rsidRPr="008A09C6">
        <w:rPr>
          <w:rFonts w:ascii="Arial" w:hAnsi="Arial" w:cs="Arial"/>
          <w:color w:val="000000"/>
          <w:sz w:val="20"/>
          <w:szCs w:val="20"/>
          <w:shd w:val="clear" w:color="auto" w:fill="FFFFFF"/>
        </w:rPr>
        <w:instrText xml:space="preserve"> ADDIN EN.CITE.DATA </w:instrText>
      </w:r>
      <w:r w:rsidR="00D72F22" w:rsidRPr="008A09C6">
        <w:rPr>
          <w:rFonts w:ascii="Arial" w:hAnsi="Arial" w:cs="Arial"/>
          <w:color w:val="000000"/>
          <w:sz w:val="20"/>
          <w:szCs w:val="20"/>
          <w:shd w:val="clear" w:color="auto" w:fill="FFFFFF"/>
        </w:rPr>
      </w:r>
      <w:r w:rsidR="00D72F22" w:rsidRPr="008A09C6">
        <w:rPr>
          <w:rFonts w:ascii="Arial" w:hAnsi="Arial" w:cs="Arial"/>
          <w:color w:val="000000"/>
          <w:sz w:val="20"/>
          <w:szCs w:val="20"/>
          <w:shd w:val="clear" w:color="auto" w:fill="FFFFFF"/>
        </w:rPr>
        <w:fldChar w:fldCharType="end"/>
      </w:r>
      <w:r w:rsidR="00D72F22" w:rsidRPr="008A09C6">
        <w:rPr>
          <w:rFonts w:ascii="Arial" w:hAnsi="Arial" w:cs="Arial"/>
          <w:color w:val="000000"/>
          <w:sz w:val="20"/>
          <w:szCs w:val="20"/>
          <w:shd w:val="clear" w:color="auto" w:fill="FFFFFF"/>
        </w:rPr>
      </w:r>
      <w:r w:rsidR="00D72F22" w:rsidRPr="008A09C6">
        <w:rPr>
          <w:rFonts w:ascii="Arial" w:hAnsi="Arial" w:cs="Arial"/>
          <w:color w:val="000000"/>
          <w:sz w:val="20"/>
          <w:szCs w:val="20"/>
          <w:shd w:val="clear" w:color="auto" w:fill="FFFFFF"/>
        </w:rPr>
        <w:fldChar w:fldCharType="separate"/>
      </w:r>
      <w:r w:rsidR="00D72F22" w:rsidRPr="008A09C6">
        <w:rPr>
          <w:rFonts w:ascii="Arial" w:hAnsi="Arial" w:cs="Arial"/>
          <w:noProof/>
          <w:color w:val="000000"/>
          <w:sz w:val="20"/>
          <w:szCs w:val="20"/>
          <w:shd w:val="clear" w:color="auto" w:fill="FFFFFF"/>
        </w:rPr>
        <w:t>(Stubbs et al., 2017)</w:t>
      </w:r>
      <w:r w:rsidR="00D72F22" w:rsidRPr="008A09C6">
        <w:rPr>
          <w:rFonts w:ascii="Arial" w:hAnsi="Arial" w:cs="Arial"/>
          <w:color w:val="000000"/>
          <w:sz w:val="20"/>
          <w:szCs w:val="20"/>
          <w:shd w:val="clear" w:color="auto" w:fill="FFFFFF"/>
        </w:rPr>
        <w:fldChar w:fldCharType="end"/>
      </w:r>
      <w:r w:rsidR="0096425F" w:rsidRPr="008A09C6">
        <w:rPr>
          <w:rFonts w:ascii="Arial" w:hAnsi="Arial" w:cs="Arial"/>
          <w:color w:val="000000"/>
          <w:sz w:val="20"/>
          <w:szCs w:val="20"/>
          <w:shd w:val="clear" w:color="auto" w:fill="FFFFFF"/>
        </w:rPr>
        <w:t>. Vice versa, a previous meta-analysis demonstrated that the risk for </w:t>
      </w:r>
      <w:r w:rsidR="0096425F" w:rsidRPr="008A09C6">
        <w:rPr>
          <w:rStyle w:val="highlight"/>
          <w:rFonts w:ascii="Arial" w:hAnsi="Arial" w:cs="Arial"/>
          <w:color w:val="000000"/>
          <w:sz w:val="20"/>
          <w:szCs w:val="20"/>
          <w:shd w:val="clear" w:color="auto" w:fill="FFFFFF"/>
        </w:rPr>
        <w:t>depressive disorder</w:t>
      </w:r>
      <w:r w:rsidR="0020538F" w:rsidRPr="008A09C6">
        <w:rPr>
          <w:rFonts w:ascii="Arial" w:hAnsi="Arial" w:cs="Arial"/>
          <w:color w:val="000000"/>
          <w:sz w:val="20"/>
          <w:szCs w:val="20"/>
          <w:shd w:val="clear" w:color="auto" w:fill="FFFFFF"/>
        </w:rPr>
        <w:t> is twice as high</w:t>
      </w:r>
      <w:r w:rsidR="0096425F" w:rsidRPr="008A09C6">
        <w:rPr>
          <w:rFonts w:ascii="Arial" w:hAnsi="Arial" w:cs="Arial"/>
          <w:color w:val="000000"/>
          <w:sz w:val="20"/>
          <w:szCs w:val="20"/>
          <w:shd w:val="clear" w:color="auto" w:fill="FFFFFF"/>
        </w:rPr>
        <w:t xml:space="preserve"> for people with </w:t>
      </w:r>
      <w:r w:rsidR="0096425F" w:rsidRPr="008A09C6">
        <w:rPr>
          <w:rStyle w:val="highlight"/>
          <w:rFonts w:ascii="Arial" w:hAnsi="Arial" w:cs="Arial"/>
          <w:color w:val="000000"/>
          <w:sz w:val="20"/>
          <w:szCs w:val="20"/>
          <w:shd w:val="clear" w:color="auto" w:fill="FFFFFF"/>
        </w:rPr>
        <w:t>multimorbidity</w:t>
      </w:r>
      <w:r w:rsidR="0096425F" w:rsidRPr="008A09C6">
        <w:rPr>
          <w:rFonts w:ascii="Arial" w:hAnsi="Arial" w:cs="Arial"/>
          <w:color w:val="000000"/>
          <w:sz w:val="20"/>
          <w:szCs w:val="20"/>
          <w:shd w:val="clear" w:color="auto" w:fill="FFFFFF"/>
        </w:rPr>
        <w:t> compared to those without </w:t>
      </w:r>
      <w:r w:rsidR="0096425F" w:rsidRPr="008A09C6">
        <w:rPr>
          <w:rStyle w:val="highlight"/>
          <w:rFonts w:ascii="Arial" w:hAnsi="Arial" w:cs="Arial"/>
          <w:color w:val="000000"/>
          <w:sz w:val="20"/>
          <w:szCs w:val="20"/>
          <w:shd w:val="clear" w:color="auto" w:fill="FFFFFF"/>
        </w:rPr>
        <w:t>multimorbidity</w:t>
      </w:r>
      <w:r w:rsidR="0096425F" w:rsidRPr="008A09C6">
        <w:rPr>
          <w:rFonts w:ascii="Arial" w:hAnsi="Arial" w:cs="Arial"/>
          <w:color w:val="000000"/>
          <w:sz w:val="20"/>
          <w:szCs w:val="20"/>
          <w:shd w:val="clear" w:color="auto" w:fill="FFFFFF"/>
        </w:rPr>
        <w:t> </w:t>
      </w:r>
      <w:r w:rsidR="003E36F1" w:rsidRPr="008A09C6">
        <w:rPr>
          <w:rFonts w:ascii="Arial" w:hAnsi="Arial" w:cs="Arial"/>
          <w:color w:val="000000"/>
          <w:sz w:val="20"/>
          <w:szCs w:val="20"/>
          <w:shd w:val="clear" w:color="auto" w:fill="FFFFFF"/>
        </w:rPr>
        <w:t>(</w:t>
      </w:r>
      <w:r w:rsidR="0096425F" w:rsidRPr="008A09C6">
        <w:rPr>
          <w:rFonts w:ascii="Arial" w:hAnsi="Arial" w:cs="Arial"/>
          <w:color w:val="000000"/>
          <w:sz w:val="20"/>
          <w:szCs w:val="20"/>
          <w:shd w:val="clear" w:color="auto" w:fill="FFFFFF"/>
        </w:rPr>
        <w:t>RR=2.13; 95%CI=1.62-2.80; p&lt;0.001</w:t>
      </w:r>
      <w:r w:rsidR="003E36F1" w:rsidRPr="008A09C6">
        <w:rPr>
          <w:rFonts w:ascii="Arial" w:hAnsi="Arial" w:cs="Arial"/>
          <w:color w:val="000000"/>
          <w:sz w:val="20"/>
          <w:szCs w:val="20"/>
          <w:shd w:val="clear" w:color="auto" w:fill="FFFFFF"/>
        </w:rPr>
        <w:t>)</w:t>
      </w:r>
      <w:r w:rsidR="0096425F" w:rsidRPr="008A09C6">
        <w:rPr>
          <w:rFonts w:ascii="Arial" w:hAnsi="Arial" w:cs="Arial"/>
          <w:color w:val="000000"/>
          <w:sz w:val="20"/>
          <w:szCs w:val="20"/>
          <w:shd w:val="clear" w:color="auto" w:fill="FFFFFF"/>
        </w:rPr>
        <w:t xml:space="preserve"> and three times greater for people with </w:t>
      </w:r>
      <w:r w:rsidR="0096425F" w:rsidRPr="008A09C6">
        <w:rPr>
          <w:rStyle w:val="highlight"/>
          <w:rFonts w:ascii="Arial" w:hAnsi="Arial" w:cs="Arial"/>
          <w:color w:val="000000"/>
          <w:sz w:val="20"/>
          <w:szCs w:val="20"/>
          <w:shd w:val="clear" w:color="auto" w:fill="FFFFFF"/>
        </w:rPr>
        <w:t>multimorbidity</w:t>
      </w:r>
      <w:r w:rsidR="0096425F" w:rsidRPr="008A09C6">
        <w:rPr>
          <w:rFonts w:ascii="Arial" w:hAnsi="Arial" w:cs="Arial"/>
          <w:color w:val="000000"/>
          <w:sz w:val="20"/>
          <w:szCs w:val="20"/>
          <w:shd w:val="clear" w:color="auto" w:fill="FFFFFF"/>
        </w:rPr>
        <w:t xml:space="preserve"> compared to those without any chronic physical condition (RR=2.97; 95%CI=2.06-4.27; p&lt;0.001) </w:t>
      </w:r>
      <w:r w:rsidR="0096425F" w:rsidRPr="008A09C6">
        <w:rPr>
          <w:rFonts w:ascii="Arial" w:hAnsi="Arial" w:cs="Arial"/>
          <w:color w:val="000000"/>
          <w:sz w:val="20"/>
          <w:szCs w:val="20"/>
          <w:shd w:val="clear" w:color="auto" w:fill="FFFFFF"/>
        </w:rPr>
        <w:fldChar w:fldCharType="begin"/>
      </w:r>
      <w:r w:rsidR="0096425F" w:rsidRPr="008A09C6">
        <w:rPr>
          <w:rFonts w:ascii="Arial" w:hAnsi="Arial" w:cs="Arial"/>
          <w:color w:val="000000"/>
          <w:sz w:val="20"/>
          <w:szCs w:val="20"/>
          <w:shd w:val="clear" w:color="auto" w:fill="FFFFFF"/>
        </w:rPr>
        <w:instrText xml:space="preserve"> ADDIN EN.CITE &lt;EndNote&gt;&lt;Cite&gt;&lt;Author&gt;Read&lt;/Author&gt;&lt;Year&gt;2017&lt;/Year&gt;&lt;RecNum&gt;3067&lt;/RecNum&gt;&lt;DisplayText&gt;(Read et al., 2017)&lt;/DisplayText&gt;&lt;record&gt;&lt;rec-number&gt;3067&lt;/rec-number&gt;&lt;foreign-keys&gt;&lt;key app="EN" db-id="vztrr2pxoswezaedfpsvdxvvx0wff0paassr" timestamp="1519633841"&gt;3067&lt;/key&gt;&lt;/foreign-keys&gt;&lt;ref-type name="Journal Article"&gt;17&lt;/ref-type&gt;&lt;contributors&gt;&lt;authors&gt;&lt;author&gt;Read, Jennifer R&lt;/author&gt;&lt;author&gt;Sharpe, Louise&lt;/author&gt;&lt;author&gt;Modini, Matthew&lt;/author&gt;&lt;author&gt;Dear, Blake F&lt;/author&gt;&lt;/authors&gt;&lt;/contributors&gt;&lt;titles&gt;&lt;title&gt;Multimorbidity and depression: a systematic review and meta-analysis&lt;/title&gt;&lt;secondary-title&gt;Journal of affective disorders&lt;/secondary-title&gt;&lt;/titles&gt;&lt;periodical&gt;&lt;full-title&gt;Journal of Affective Disorders&lt;/full-title&gt;&lt;/periodical&gt;&lt;pages&gt;36-46&lt;/pages&gt;&lt;volume&gt;221&lt;/volume&gt;&lt;dates&gt;&lt;year&gt;2017&lt;/year&gt;&lt;/dates&gt;&lt;isbn&gt;0165-0327&lt;/isbn&gt;&lt;urls&gt;&lt;/urls&gt;&lt;/record&gt;&lt;/Cite&gt;&lt;/EndNote&gt;</w:instrText>
      </w:r>
      <w:r w:rsidR="0096425F" w:rsidRPr="008A09C6">
        <w:rPr>
          <w:rFonts w:ascii="Arial" w:hAnsi="Arial" w:cs="Arial"/>
          <w:color w:val="000000"/>
          <w:sz w:val="20"/>
          <w:szCs w:val="20"/>
          <w:shd w:val="clear" w:color="auto" w:fill="FFFFFF"/>
        </w:rPr>
        <w:fldChar w:fldCharType="separate"/>
      </w:r>
      <w:r w:rsidR="0096425F" w:rsidRPr="008A09C6">
        <w:rPr>
          <w:rFonts w:ascii="Arial" w:hAnsi="Arial" w:cs="Arial"/>
          <w:noProof/>
          <w:color w:val="000000"/>
          <w:sz w:val="20"/>
          <w:szCs w:val="20"/>
          <w:shd w:val="clear" w:color="auto" w:fill="FFFFFF"/>
        </w:rPr>
        <w:t>(Read et al., 2017)</w:t>
      </w:r>
      <w:r w:rsidR="0096425F" w:rsidRPr="008A09C6">
        <w:rPr>
          <w:rFonts w:ascii="Arial" w:hAnsi="Arial" w:cs="Arial"/>
          <w:color w:val="000000"/>
          <w:sz w:val="20"/>
          <w:szCs w:val="20"/>
          <w:shd w:val="clear" w:color="auto" w:fill="FFFFFF"/>
        </w:rPr>
        <w:fldChar w:fldCharType="end"/>
      </w:r>
      <w:r w:rsidR="0096425F" w:rsidRPr="008A09C6">
        <w:rPr>
          <w:rFonts w:ascii="Arial" w:hAnsi="Arial" w:cs="Arial"/>
          <w:color w:val="000000"/>
          <w:sz w:val="20"/>
          <w:szCs w:val="20"/>
          <w:shd w:val="clear" w:color="auto" w:fill="FFFFFF"/>
        </w:rPr>
        <w:t>.</w:t>
      </w:r>
    </w:p>
    <w:p w14:paraId="33878D84" w14:textId="22004081" w:rsidR="00A531C7" w:rsidRPr="008A09C6" w:rsidRDefault="00D72F22" w:rsidP="00B53D24">
      <w:pPr>
        <w:spacing w:line="480" w:lineRule="auto"/>
        <w:jc w:val="both"/>
        <w:rPr>
          <w:rFonts w:ascii="Arial" w:hAnsi="Arial" w:cs="Arial"/>
          <w:sz w:val="20"/>
          <w:szCs w:val="20"/>
        </w:rPr>
      </w:pPr>
      <w:r w:rsidRPr="008A09C6">
        <w:rPr>
          <w:rFonts w:ascii="Arial" w:hAnsi="Arial" w:cs="Arial"/>
          <w:sz w:val="20"/>
          <w:szCs w:val="20"/>
        </w:rPr>
        <w:tab/>
      </w:r>
      <w:r w:rsidR="006E51F3" w:rsidRPr="008A09C6">
        <w:rPr>
          <w:rFonts w:ascii="Arial" w:hAnsi="Arial" w:cs="Arial"/>
          <w:sz w:val="20"/>
          <w:szCs w:val="20"/>
        </w:rPr>
        <w:t>Our findings indicate that in order to prevent and treat the health risks associated with sedentary behavior and d</w:t>
      </w:r>
      <w:r w:rsidR="00201FC5" w:rsidRPr="008A09C6">
        <w:rPr>
          <w:rFonts w:ascii="Arial" w:hAnsi="Arial" w:cs="Arial"/>
          <w:sz w:val="20"/>
          <w:szCs w:val="20"/>
        </w:rPr>
        <w:t>epression in middle</w:t>
      </w:r>
      <w:r w:rsidR="006E51F3" w:rsidRPr="008A09C6">
        <w:rPr>
          <w:rFonts w:ascii="Arial" w:hAnsi="Arial" w:cs="Arial"/>
          <w:sz w:val="20"/>
          <w:szCs w:val="20"/>
        </w:rPr>
        <w:t xml:space="preserve"> and old age people, a multidisciplinary approach is needed.</w:t>
      </w:r>
      <w:r w:rsidR="0096425F" w:rsidRPr="008A09C6">
        <w:rPr>
          <w:rFonts w:ascii="Arial" w:hAnsi="Arial" w:cs="Arial"/>
          <w:color w:val="000000"/>
          <w:sz w:val="20"/>
          <w:szCs w:val="20"/>
          <w:shd w:val="clear" w:color="auto" w:fill="FFFFFF"/>
        </w:rPr>
        <w:t xml:space="preserve"> For example, campaigns should be designed to raise awareness about the growing problem of </w:t>
      </w:r>
      <w:r w:rsidR="00F17977" w:rsidRPr="008A09C6">
        <w:rPr>
          <w:rFonts w:ascii="Arial" w:hAnsi="Arial" w:cs="Arial"/>
          <w:color w:val="000000"/>
          <w:sz w:val="20"/>
          <w:szCs w:val="20"/>
          <w:shd w:val="clear" w:color="auto" w:fill="FFFFFF"/>
        </w:rPr>
        <w:t xml:space="preserve">clustered </w:t>
      </w:r>
      <w:r w:rsidR="0096425F" w:rsidRPr="008A09C6">
        <w:rPr>
          <w:rFonts w:ascii="Arial" w:hAnsi="Arial" w:cs="Arial"/>
          <w:color w:val="000000"/>
          <w:sz w:val="20"/>
          <w:szCs w:val="20"/>
          <w:shd w:val="clear" w:color="auto" w:fill="FFFFFF"/>
        </w:rPr>
        <w:t xml:space="preserve">sedentary behavior, </w:t>
      </w:r>
      <w:r w:rsidR="00F17977" w:rsidRPr="008A09C6">
        <w:rPr>
          <w:rFonts w:ascii="Arial" w:hAnsi="Arial" w:cs="Arial"/>
          <w:color w:val="000000"/>
          <w:sz w:val="20"/>
          <w:szCs w:val="20"/>
          <w:shd w:val="clear" w:color="auto" w:fill="FFFFFF"/>
        </w:rPr>
        <w:t xml:space="preserve">physical inactivity, </w:t>
      </w:r>
      <w:r w:rsidR="0096425F" w:rsidRPr="008A09C6">
        <w:rPr>
          <w:rFonts w:ascii="Arial" w:hAnsi="Arial" w:cs="Arial"/>
          <w:color w:val="000000"/>
          <w:sz w:val="20"/>
          <w:szCs w:val="20"/>
          <w:shd w:val="clear" w:color="auto" w:fill="FFFFFF"/>
        </w:rPr>
        <w:t xml:space="preserve">depression, social isolation and </w:t>
      </w:r>
      <w:r w:rsidR="0096425F" w:rsidRPr="008A09C6">
        <w:rPr>
          <w:rFonts w:ascii="Arial" w:hAnsi="Arial" w:cs="Arial"/>
          <w:sz w:val="20"/>
          <w:szCs w:val="20"/>
        </w:rPr>
        <w:t xml:space="preserve">chronic physical conditions, and disability </w:t>
      </w:r>
      <w:r w:rsidR="0096425F" w:rsidRPr="008A09C6">
        <w:rPr>
          <w:rFonts w:ascii="Arial" w:hAnsi="Arial" w:cs="Arial"/>
          <w:color w:val="000000"/>
          <w:sz w:val="20"/>
          <w:szCs w:val="20"/>
          <w:shd w:val="clear" w:color="auto" w:fill="FFFFFF"/>
        </w:rPr>
        <w:t xml:space="preserve">in middle-aged and old aged people. Public campaigns could raise awareness about the multidimensional problem, but these campaigns represent only a first step. Effective public health interventions are also needed. Four primary types of intervention programs have been tested to address for example social isolation and / or sedentary behavior: (a) those that increase opportunities for social contact (e.g., facilitating social recreation), (b) those that enhance social support (e.g., through buddy programs, e.g. going for a walk with a buddy), (c) those that focus on skills-building (e.g., enhancing non-verbal communication skills), and (d) those that address maladaptive social cognitions (e.g., cognitive behavioral therapy) </w:t>
      </w:r>
      <w:r w:rsidR="0096425F" w:rsidRPr="008A09C6">
        <w:rPr>
          <w:rFonts w:ascii="Arial" w:hAnsi="Arial" w:cs="Arial"/>
          <w:color w:val="000000"/>
          <w:sz w:val="20"/>
          <w:szCs w:val="20"/>
          <w:shd w:val="clear" w:color="auto" w:fill="FFFFFF"/>
        </w:rPr>
        <w:fldChar w:fldCharType="begin"/>
      </w:r>
      <w:r w:rsidR="0096425F" w:rsidRPr="008A09C6">
        <w:rPr>
          <w:rFonts w:ascii="Arial" w:hAnsi="Arial" w:cs="Arial"/>
          <w:color w:val="000000"/>
          <w:sz w:val="20"/>
          <w:szCs w:val="20"/>
          <w:shd w:val="clear" w:color="auto" w:fill="FFFFFF"/>
        </w:rPr>
        <w:instrText xml:space="preserve"> ADDIN EN.CITE &lt;EndNote&gt;&lt;Cite&gt;&lt;Author&gt;Cacioppo&lt;/Author&gt;&lt;Year&gt;2015&lt;/Year&gt;&lt;RecNum&gt;3468&lt;/RecNum&gt;&lt;DisplayText&gt;(Cacioppo et al., 2015)&lt;/DisplayText&gt;&lt;record&gt;&lt;rec-number&gt;3468&lt;/rec-number&gt;&lt;foreign-keys&gt;&lt;key app="EN" db-id="vztrr2pxoswezaedfpsvdxvvx0wff0paassr" timestamp="1550847621"&gt;3468&lt;/key&gt;&lt;/foreign-keys&gt;&lt;ref-type name="Journal Article"&gt;17&lt;/ref-type&gt;&lt;contributors&gt;&lt;authors&gt;&lt;author&gt;Cacioppo, Stephanie&lt;/author&gt;&lt;author&gt;Grippo, Angela J&lt;/author&gt;&lt;author&gt;London, Sarah&lt;/author&gt;&lt;author&gt;Goossens, Luc&lt;/author&gt;&lt;author&gt;Cacioppo, John T %J Perspectives on Psychological Science&lt;/author&gt;&lt;/authors&gt;&lt;/contributors&gt;&lt;titles&gt;&lt;title&gt;Loneliness: Clinical import and interventions&lt;/title&gt;&lt;/titles&gt;&lt;pages&gt;238-249&lt;/pages&gt;&lt;volume&gt;10&lt;/volume&gt;&lt;number&gt;2&lt;/number&gt;&lt;dates&gt;&lt;year&gt;2015&lt;/year&gt;&lt;/dates&gt;&lt;isbn&gt;1745-6916&lt;/isbn&gt;&lt;urls&gt;&lt;/urls&gt;&lt;/record&gt;&lt;/Cite&gt;&lt;/EndNote&gt;</w:instrText>
      </w:r>
      <w:r w:rsidR="0096425F" w:rsidRPr="008A09C6">
        <w:rPr>
          <w:rFonts w:ascii="Arial" w:hAnsi="Arial" w:cs="Arial"/>
          <w:color w:val="000000"/>
          <w:sz w:val="20"/>
          <w:szCs w:val="20"/>
          <w:shd w:val="clear" w:color="auto" w:fill="FFFFFF"/>
        </w:rPr>
        <w:fldChar w:fldCharType="separate"/>
      </w:r>
      <w:r w:rsidR="0096425F" w:rsidRPr="008A09C6">
        <w:rPr>
          <w:rFonts w:ascii="Arial" w:hAnsi="Arial" w:cs="Arial"/>
          <w:noProof/>
          <w:color w:val="000000"/>
          <w:sz w:val="20"/>
          <w:szCs w:val="20"/>
          <w:shd w:val="clear" w:color="auto" w:fill="FFFFFF"/>
        </w:rPr>
        <w:t>(Cacioppo et al., 2015)</w:t>
      </w:r>
      <w:r w:rsidR="0096425F" w:rsidRPr="008A09C6">
        <w:rPr>
          <w:rFonts w:ascii="Arial" w:hAnsi="Arial" w:cs="Arial"/>
          <w:color w:val="000000"/>
          <w:sz w:val="20"/>
          <w:szCs w:val="20"/>
          <w:shd w:val="clear" w:color="auto" w:fill="FFFFFF"/>
        </w:rPr>
        <w:fldChar w:fldCharType="end"/>
      </w:r>
      <w:r w:rsidR="0096425F" w:rsidRPr="008A09C6">
        <w:rPr>
          <w:rFonts w:ascii="Arial" w:hAnsi="Arial" w:cs="Arial"/>
          <w:color w:val="000000"/>
          <w:sz w:val="20"/>
          <w:szCs w:val="20"/>
          <w:shd w:val="clear" w:color="auto" w:fill="FFFFFF"/>
        </w:rPr>
        <w:t>.</w:t>
      </w:r>
      <w:r w:rsidR="006E51F3" w:rsidRPr="008A09C6">
        <w:rPr>
          <w:rFonts w:ascii="Arial" w:hAnsi="Arial" w:cs="Arial"/>
          <w:sz w:val="20"/>
          <w:szCs w:val="20"/>
        </w:rPr>
        <w:t xml:space="preserve"> </w:t>
      </w:r>
      <w:r w:rsidR="00A531C7" w:rsidRPr="008A09C6">
        <w:rPr>
          <w:rFonts w:ascii="Arial" w:hAnsi="Arial" w:cs="Arial"/>
          <w:sz w:val="20"/>
          <w:szCs w:val="20"/>
        </w:rPr>
        <w:t xml:space="preserve">With regards to the importance of considering chronic physical conditions, and disability in the relationship between sedentary behavior and depression, efforts are needed to </w:t>
      </w:r>
      <w:r w:rsidR="00A531C7" w:rsidRPr="008A09C6">
        <w:rPr>
          <w:rFonts w:ascii="Arial" w:hAnsi="Arial" w:cs="Arial"/>
          <w:color w:val="000000"/>
          <w:sz w:val="20"/>
          <w:szCs w:val="20"/>
          <w:shd w:val="clear" w:color="auto" w:fill="FFFFFF"/>
        </w:rPr>
        <w:t xml:space="preserve">improve the care of sedentary people with chronic diseases. Since older adults </w:t>
      </w:r>
      <w:r w:rsidR="000E2B53" w:rsidRPr="008A09C6">
        <w:rPr>
          <w:rFonts w:ascii="Arial" w:hAnsi="Arial" w:cs="Arial"/>
          <w:color w:val="000000"/>
          <w:sz w:val="20"/>
          <w:szCs w:val="20"/>
          <w:shd w:val="clear" w:color="auto" w:fill="FFFFFF"/>
        </w:rPr>
        <w:t xml:space="preserve">often </w:t>
      </w:r>
      <w:r w:rsidR="00A531C7" w:rsidRPr="008A09C6">
        <w:rPr>
          <w:rFonts w:ascii="Arial" w:hAnsi="Arial" w:cs="Arial"/>
          <w:color w:val="000000"/>
          <w:sz w:val="20"/>
          <w:szCs w:val="20"/>
          <w:shd w:val="clear" w:color="auto" w:fill="FFFFFF"/>
        </w:rPr>
        <w:t>w</w:t>
      </w:r>
      <w:r w:rsidR="000E2B53" w:rsidRPr="008A09C6">
        <w:rPr>
          <w:rFonts w:ascii="Arial" w:hAnsi="Arial" w:cs="Arial"/>
          <w:color w:val="000000"/>
          <w:sz w:val="20"/>
          <w:szCs w:val="20"/>
          <w:shd w:val="clear" w:color="auto" w:fill="FFFFFF"/>
        </w:rPr>
        <w:t>ish to have</w:t>
      </w:r>
      <w:r w:rsidR="00A531C7" w:rsidRPr="008A09C6">
        <w:rPr>
          <w:rFonts w:ascii="Arial" w:hAnsi="Arial" w:cs="Arial"/>
          <w:color w:val="000000"/>
          <w:sz w:val="20"/>
          <w:szCs w:val="20"/>
          <w:shd w:val="clear" w:color="auto" w:fill="FFFFFF"/>
        </w:rPr>
        <w:t xml:space="preserve"> one professional to take continuing responsibility for their overall care, and to consider their personal situation and preferences when advising about treatment decisions </w:t>
      </w:r>
      <w:r w:rsidR="00A531C7" w:rsidRPr="008A09C6">
        <w:rPr>
          <w:rFonts w:ascii="Arial" w:hAnsi="Arial" w:cs="Arial"/>
          <w:color w:val="000000"/>
          <w:sz w:val="20"/>
          <w:szCs w:val="20"/>
          <w:shd w:val="clear" w:color="auto" w:fill="FFFFFF"/>
        </w:rPr>
        <w:fldChar w:fldCharType="begin"/>
      </w:r>
      <w:r w:rsidR="00A531C7" w:rsidRPr="008A09C6">
        <w:rPr>
          <w:rFonts w:ascii="Arial" w:hAnsi="Arial" w:cs="Arial"/>
          <w:color w:val="000000"/>
          <w:sz w:val="20"/>
          <w:szCs w:val="20"/>
          <w:shd w:val="clear" w:color="auto" w:fill="FFFFFF"/>
        </w:rPr>
        <w:instrText xml:space="preserve"> ADDIN EN.CITE &lt;EndNote&gt;&lt;Cite&gt;&lt;Author&gt;Bayliss&lt;/Author&gt;&lt;Year&gt;2008&lt;/Year&gt;&lt;RecNum&gt;3850&lt;/RecNum&gt;&lt;DisplayText&gt;(Bayliss et al., 2008)&lt;/DisplayText&gt;&lt;record&gt;&lt;rec-number&gt;3850&lt;/rec-number&gt;&lt;foreign-keys&gt;&lt;key app="EN" db-id="vztrr2pxoswezaedfpsvdxvvx0wff0paassr" timestamp="1565946804"&gt;3850&lt;/key&gt;&lt;/foreign-keys&gt;&lt;ref-type name="Journal Article"&gt;17&lt;/ref-type&gt;&lt;contributors&gt;&lt;authors&gt;&lt;author&gt;Bayliss, Elizabeth A&lt;/author&gt;&lt;author&gt;Edwards, Allison E&lt;/author&gt;&lt;author&gt;Steiner, John F&lt;/author&gt;&lt;author&gt;Main, Deborah S %J Family Practice&lt;/author&gt;&lt;/authors&gt;&lt;/contributors&gt;&lt;titles&gt;&lt;title&gt;Processes of care desired by elderly patients with multimorbidities&lt;/title&gt;&lt;/titles&gt;&lt;pages&gt;287-293&lt;/pages&gt;&lt;volume&gt;25&lt;/volume&gt;&lt;number&gt;4&lt;/number&gt;&lt;dates&gt;&lt;year&gt;2008&lt;/year&gt;&lt;/dates&gt;&lt;isbn&gt;1460-2229&lt;/isbn&gt;&lt;urls&gt;&lt;/urls&gt;&lt;/record&gt;&lt;/Cite&gt;&lt;/EndNote&gt;</w:instrText>
      </w:r>
      <w:r w:rsidR="00A531C7" w:rsidRPr="008A09C6">
        <w:rPr>
          <w:rFonts w:ascii="Arial" w:hAnsi="Arial" w:cs="Arial"/>
          <w:color w:val="000000"/>
          <w:sz w:val="20"/>
          <w:szCs w:val="20"/>
          <w:shd w:val="clear" w:color="auto" w:fill="FFFFFF"/>
        </w:rPr>
        <w:fldChar w:fldCharType="separate"/>
      </w:r>
      <w:r w:rsidR="00A531C7" w:rsidRPr="008A09C6">
        <w:rPr>
          <w:rFonts w:ascii="Arial" w:hAnsi="Arial" w:cs="Arial"/>
          <w:noProof/>
          <w:color w:val="000000"/>
          <w:sz w:val="20"/>
          <w:szCs w:val="20"/>
          <w:shd w:val="clear" w:color="auto" w:fill="FFFFFF"/>
        </w:rPr>
        <w:t>(Bayliss et al., 2008)</w:t>
      </w:r>
      <w:r w:rsidR="00A531C7" w:rsidRPr="008A09C6">
        <w:rPr>
          <w:rFonts w:ascii="Arial" w:hAnsi="Arial" w:cs="Arial"/>
          <w:color w:val="000000"/>
          <w:sz w:val="20"/>
          <w:szCs w:val="20"/>
          <w:shd w:val="clear" w:color="auto" w:fill="FFFFFF"/>
        </w:rPr>
        <w:fldChar w:fldCharType="end"/>
      </w:r>
      <w:r w:rsidR="00A531C7" w:rsidRPr="008A09C6">
        <w:rPr>
          <w:rFonts w:ascii="Arial" w:hAnsi="Arial" w:cs="Arial"/>
          <w:color w:val="000000"/>
          <w:sz w:val="20"/>
          <w:szCs w:val="20"/>
          <w:shd w:val="clear" w:color="auto" w:fill="FFFFFF"/>
        </w:rPr>
        <w:t xml:space="preserve">, primary health care professionals should regularly assess the presence of feelings of depression in particular in sedentary people with chronic diseases. Future research should explore </w:t>
      </w:r>
      <w:r w:rsidR="00FF223E" w:rsidRPr="008A09C6">
        <w:rPr>
          <w:rFonts w:ascii="Arial" w:hAnsi="Arial" w:cs="Arial"/>
          <w:color w:val="000000"/>
          <w:sz w:val="20"/>
          <w:szCs w:val="20"/>
          <w:shd w:val="clear" w:color="auto" w:fill="FFFFFF"/>
        </w:rPr>
        <w:t xml:space="preserve">the mental, physical and social outcomes of, </w:t>
      </w:r>
      <w:r w:rsidR="00A531C7" w:rsidRPr="008A09C6">
        <w:rPr>
          <w:rFonts w:ascii="Arial" w:hAnsi="Arial" w:cs="Arial"/>
          <w:color w:val="000000"/>
          <w:sz w:val="20"/>
          <w:szCs w:val="20"/>
          <w:shd w:val="clear" w:color="auto" w:fill="FFFFFF"/>
        </w:rPr>
        <w:t>for example, prescribing group-based physical activity in</w:t>
      </w:r>
      <w:r w:rsidR="00FF223E" w:rsidRPr="008A09C6">
        <w:rPr>
          <w:rFonts w:ascii="Arial" w:hAnsi="Arial" w:cs="Arial"/>
          <w:color w:val="000000"/>
          <w:sz w:val="20"/>
          <w:szCs w:val="20"/>
          <w:shd w:val="clear" w:color="auto" w:fill="FFFFFF"/>
        </w:rPr>
        <w:t xml:space="preserve"> sedentary middle-aged and old age people with chronic diseases</w:t>
      </w:r>
      <w:r w:rsidR="00A531C7" w:rsidRPr="008A09C6">
        <w:rPr>
          <w:rFonts w:ascii="Arial" w:hAnsi="Arial" w:cs="Arial"/>
          <w:color w:val="000000"/>
          <w:sz w:val="20"/>
          <w:szCs w:val="20"/>
          <w:shd w:val="clear" w:color="auto" w:fill="FFFFFF"/>
        </w:rPr>
        <w:t xml:space="preserve"> </w:t>
      </w:r>
      <w:r w:rsidR="00FF223E" w:rsidRPr="008A09C6">
        <w:rPr>
          <w:rFonts w:ascii="Arial" w:hAnsi="Arial" w:cs="Arial"/>
          <w:color w:val="000000"/>
          <w:sz w:val="20"/>
          <w:szCs w:val="20"/>
          <w:shd w:val="clear" w:color="auto" w:fill="FFFFFF"/>
        </w:rPr>
        <w:t>who also present with symptoms of depression.</w:t>
      </w:r>
      <w:r w:rsidR="00A531C7" w:rsidRPr="008A09C6">
        <w:rPr>
          <w:rFonts w:ascii="Arial" w:hAnsi="Arial" w:cs="Arial"/>
          <w:color w:val="000000"/>
          <w:sz w:val="20"/>
          <w:szCs w:val="20"/>
          <w:shd w:val="clear" w:color="auto" w:fill="FFFFFF"/>
        </w:rPr>
        <w:t xml:space="preserve"> </w:t>
      </w:r>
    </w:p>
    <w:p w14:paraId="74B11FA7" w14:textId="50784862" w:rsidR="003D6C0A" w:rsidRPr="008A09C6" w:rsidRDefault="0034616C" w:rsidP="0034616C">
      <w:pPr>
        <w:spacing w:line="480" w:lineRule="auto"/>
        <w:ind w:firstLine="720"/>
        <w:jc w:val="both"/>
        <w:rPr>
          <w:rFonts w:ascii="Arial" w:hAnsi="Arial" w:cs="Arial"/>
          <w:color w:val="000000"/>
          <w:sz w:val="20"/>
          <w:szCs w:val="20"/>
          <w:shd w:val="clear" w:color="auto" w:fill="FFFFFF"/>
        </w:rPr>
      </w:pPr>
      <w:r w:rsidRPr="008A09C6">
        <w:rPr>
          <w:rFonts w:ascii="Arial" w:hAnsi="Arial" w:cs="Arial"/>
          <w:color w:val="000000"/>
          <w:sz w:val="20"/>
          <w:szCs w:val="20"/>
          <w:shd w:val="clear" w:color="auto" w:fill="FFFFFF"/>
        </w:rPr>
        <w:t>Also o</w:t>
      </w:r>
      <w:r w:rsidR="003D6C0A" w:rsidRPr="008A09C6">
        <w:rPr>
          <w:rFonts w:ascii="Arial" w:hAnsi="Arial" w:cs="Arial"/>
          <w:color w:val="000000"/>
          <w:sz w:val="20"/>
          <w:szCs w:val="20"/>
          <w:shd w:val="clear" w:color="auto" w:fill="FFFFFF"/>
        </w:rPr>
        <w:t>ther mechanisms could explain detrimental relationships of sedentary behavior and depression</w:t>
      </w:r>
      <w:r w:rsidRPr="008A09C6">
        <w:rPr>
          <w:rFonts w:ascii="Arial" w:hAnsi="Arial" w:cs="Arial"/>
          <w:color w:val="000000"/>
          <w:sz w:val="20"/>
          <w:szCs w:val="20"/>
          <w:shd w:val="clear" w:color="auto" w:fill="FFFFFF"/>
        </w:rPr>
        <w:t>. For example, s</w:t>
      </w:r>
      <w:r w:rsidR="003D6C0A" w:rsidRPr="008A09C6">
        <w:rPr>
          <w:rFonts w:ascii="Arial" w:hAnsi="Arial" w:cs="Arial"/>
          <w:color w:val="000000"/>
          <w:sz w:val="20"/>
          <w:szCs w:val="20"/>
          <w:shd w:val="clear" w:color="auto" w:fill="FFFFFF"/>
        </w:rPr>
        <w:t>edentary behaviors could displace time spent in moderate-to-vigorous physical activity, which is shown to reduce depressive symptoms and enhance mood. A review of 25 interventions found that acute bouts of uninterrupted sedentary behavior results in moderate and deleterious changes in insulin sensitivity, glucose tolerance, and plasma triglyceride levels, which could indirectly affect mood and well</w:t>
      </w:r>
      <w:r w:rsidR="000079A5" w:rsidRPr="008A09C6">
        <w:rPr>
          <w:rFonts w:ascii="Arial" w:hAnsi="Arial" w:cs="Arial"/>
          <w:color w:val="000000"/>
          <w:sz w:val="20"/>
          <w:szCs w:val="20"/>
          <w:shd w:val="clear" w:color="auto" w:fill="FFFFFF"/>
        </w:rPr>
        <w:t>-</w:t>
      </w:r>
      <w:r w:rsidR="003D6C0A" w:rsidRPr="008A09C6">
        <w:rPr>
          <w:rFonts w:ascii="Arial" w:hAnsi="Arial" w:cs="Arial"/>
          <w:color w:val="000000"/>
          <w:sz w:val="20"/>
          <w:szCs w:val="20"/>
          <w:shd w:val="clear" w:color="auto" w:fill="FFFFFF"/>
        </w:rPr>
        <w:t>being</w:t>
      </w:r>
      <w:r w:rsidR="000079A5" w:rsidRPr="008A09C6">
        <w:rPr>
          <w:rFonts w:ascii="Arial" w:hAnsi="Arial" w:cs="Arial"/>
          <w:color w:val="000000"/>
          <w:sz w:val="20"/>
          <w:szCs w:val="20"/>
          <w:shd w:val="clear" w:color="auto" w:fill="FFFFFF"/>
        </w:rPr>
        <w:t xml:space="preserve"> </w:t>
      </w:r>
      <w:r w:rsidR="000079A5" w:rsidRPr="008A09C6">
        <w:rPr>
          <w:rFonts w:ascii="Arial" w:hAnsi="Arial" w:cs="Arial"/>
          <w:color w:val="000000"/>
          <w:sz w:val="20"/>
          <w:szCs w:val="20"/>
          <w:shd w:val="clear" w:color="auto" w:fill="FFFFFF"/>
        </w:rPr>
        <w:fldChar w:fldCharType="begin"/>
      </w:r>
      <w:r w:rsidR="000079A5" w:rsidRPr="008A09C6">
        <w:rPr>
          <w:rFonts w:ascii="Arial" w:hAnsi="Arial" w:cs="Arial"/>
          <w:color w:val="000000"/>
          <w:sz w:val="20"/>
          <w:szCs w:val="20"/>
          <w:shd w:val="clear" w:color="auto" w:fill="FFFFFF"/>
        </w:rPr>
        <w:instrText xml:space="preserve"> ADDIN EN.CITE &lt;EndNote&gt;&lt;Cite&gt;&lt;Author&gt;Saunders&lt;/Author&gt;&lt;Year&gt;2012&lt;/Year&gt;&lt;RecNum&gt;3872&lt;/RecNum&gt;&lt;DisplayText&gt;(Saunders et al., 2012)&lt;/DisplayText&gt;&lt;record&gt;&lt;rec-number&gt;3872&lt;/rec-number&gt;&lt;foreign-keys&gt;&lt;key app="EN" db-id="vztrr2pxoswezaedfpsvdxvvx0wff0paassr" timestamp="1566198598"&gt;3872&lt;/key&gt;&lt;/foreign-keys&gt;&lt;ref-type name="Journal Article"&gt;17&lt;/ref-type&gt;&lt;contributors&gt;&lt;authors&gt;&lt;author&gt;Saunders, Travis J&lt;/author&gt;&lt;author&gt;Larouche, Richard&lt;/author&gt;&lt;author&gt;Colley, Rachel C&lt;/author&gt;&lt;author&gt;Tremblay, Mark S %J Journal of nutrition&lt;/author&gt;&lt;author&gt;metabolism&lt;/author&gt;&lt;/authors&gt;&lt;/contributors&gt;&lt;titles&gt;&lt;title&gt;Acute sedentary behaviour and markers of cardiometabolic risk: a systematic review of intervention studies&lt;/title&gt;&lt;/titles&gt;&lt;volume&gt;2012&lt;/volume&gt;&lt;dates&gt;&lt;year&gt;2012&lt;/year&gt;&lt;/dates&gt;&lt;isbn&gt;2090-0724&lt;/isbn&gt;&lt;urls&gt;&lt;/urls&gt;&lt;/record&gt;&lt;/Cite&gt;&lt;/EndNote&gt;</w:instrText>
      </w:r>
      <w:r w:rsidR="000079A5" w:rsidRPr="008A09C6">
        <w:rPr>
          <w:rFonts w:ascii="Arial" w:hAnsi="Arial" w:cs="Arial"/>
          <w:color w:val="000000"/>
          <w:sz w:val="20"/>
          <w:szCs w:val="20"/>
          <w:shd w:val="clear" w:color="auto" w:fill="FFFFFF"/>
        </w:rPr>
        <w:fldChar w:fldCharType="separate"/>
      </w:r>
      <w:r w:rsidR="000079A5" w:rsidRPr="008A09C6">
        <w:rPr>
          <w:rFonts w:ascii="Arial" w:hAnsi="Arial" w:cs="Arial"/>
          <w:noProof/>
          <w:color w:val="000000"/>
          <w:sz w:val="20"/>
          <w:szCs w:val="20"/>
          <w:shd w:val="clear" w:color="auto" w:fill="FFFFFF"/>
        </w:rPr>
        <w:t>(Saunders et al., 2012)</w:t>
      </w:r>
      <w:r w:rsidR="000079A5" w:rsidRPr="008A09C6">
        <w:rPr>
          <w:rFonts w:ascii="Arial" w:hAnsi="Arial" w:cs="Arial"/>
          <w:color w:val="000000"/>
          <w:sz w:val="20"/>
          <w:szCs w:val="20"/>
          <w:shd w:val="clear" w:color="auto" w:fill="FFFFFF"/>
        </w:rPr>
        <w:fldChar w:fldCharType="end"/>
      </w:r>
      <w:r w:rsidR="003D6C0A" w:rsidRPr="008A09C6">
        <w:rPr>
          <w:rFonts w:ascii="Arial" w:hAnsi="Arial" w:cs="Arial"/>
          <w:color w:val="000000"/>
          <w:sz w:val="20"/>
          <w:szCs w:val="20"/>
          <w:shd w:val="clear" w:color="auto" w:fill="FFFFFF"/>
        </w:rPr>
        <w:t>. As sedentary behavior increasingly involves the use of screen-based devices, these activities could also contribute to sleep and mood disorders</w:t>
      </w:r>
      <w:r w:rsidR="002D7B0A" w:rsidRPr="008A09C6">
        <w:rPr>
          <w:rFonts w:ascii="Arial" w:hAnsi="Arial" w:cs="Arial"/>
          <w:color w:val="000000"/>
          <w:sz w:val="20"/>
          <w:szCs w:val="20"/>
          <w:shd w:val="clear" w:color="auto" w:fill="FFFFFF"/>
        </w:rPr>
        <w:t xml:space="preserve"> </w:t>
      </w:r>
      <w:r w:rsidR="00123B12" w:rsidRPr="008A09C6">
        <w:rPr>
          <w:rFonts w:ascii="Arial" w:hAnsi="Arial" w:cs="Arial"/>
          <w:color w:val="000000"/>
          <w:sz w:val="20"/>
          <w:szCs w:val="20"/>
          <w:shd w:val="clear" w:color="auto" w:fill="FFFFFF"/>
        </w:rPr>
        <w:fldChar w:fldCharType="begin"/>
      </w:r>
      <w:r w:rsidR="00123B12" w:rsidRPr="008A09C6">
        <w:rPr>
          <w:rFonts w:ascii="Arial" w:hAnsi="Arial" w:cs="Arial"/>
          <w:color w:val="000000"/>
          <w:sz w:val="20"/>
          <w:szCs w:val="20"/>
          <w:shd w:val="clear" w:color="auto" w:fill="FFFFFF"/>
        </w:rPr>
        <w:instrText xml:space="preserve"> ADDIN EN.CITE &lt;EndNote&gt;&lt;Cite&gt;&lt;Author&gt;Firth&lt;/Author&gt;&lt;Year&gt;2019&lt;/Year&gt;&lt;RecNum&gt;3662&lt;/RecNum&gt;&lt;DisplayText&gt;(Firth et al., 2019b)&lt;/DisplayText&gt;&lt;record&gt;&lt;rec-number&gt;3662&lt;/rec-number&gt;&lt;foreign-keys&gt;&lt;key app="EN" db-id="vztrr2pxoswezaedfpsvdxvvx0wff0paassr" timestamp="1559050963"&gt;3662&lt;/key&gt;&lt;/foreign-keys&gt;&lt;ref-type name="Journal Article"&gt;17&lt;/ref-type&gt;&lt;contributors&gt;&lt;authors&gt;&lt;author&gt;Firth, Joseph&lt;/author&gt;&lt;author&gt;Torous, John&lt;/author&gt;&lt;author&gt;Stubbs, Brendon&lt;/author&gt;&lt;author&gt;Firth, Josh A&lt;/author&gt;&lt;author&gt;Steiner, Genevie</w:instrText>
      </w:r>
      <w:r w:rsidR="00123B12" w:rsidRPr="008A09C6">
        <w:rPr>
          <w:rFonts w:ascii="Arial" w:hAnsi="Arial" w:cs="Arial" w:hint="eastAsia"/>
          <w:color w:val="000000"/>
          <w:sz w:val="20"/>
          <w:szCs w:val="20"/>
          <w:shd w:val="clear" w:color="auto" w:fill="FFFFFF"/>
        </w:rPr>
        <w:instrText>ve Z&lt;/author&gt;&lt;author&gt;Smith, Lee&lt;/author&gt;&lt;author&gt;Alvarez</w:instrText>
      </w:r>
      <w:r w:rsidR="00123B12" w:rsidRPr="008A09C6">
        <w:rPr>
          <w:rFonts w:ascii="Arial" w:hAnsi="Arial" w:cs="Arial" w:hint="eastAsia"/>
          <w:color w:val="000000"/>
          <w:sz w:val="20"/>
          <w:szCs w:val="20"/>
          <w:shd w:val="clear" w:color="auto" w:fill="FFFFFF"/>
        </w:rPr>
        <w:instrText>‐</w:instrText>
      </w:r>
      <w:r w:rsidR="00123B12" w:rsidRPr="008A09C6">
        <w:rPr>
          <w:rFonts w:ascii="Arial" w:hAnsi="Arial" w:cs="Arial" w:hint="eastAsia"/>
          <w:color w:val="000000"/>
          <w:sz w:val="20"/>
          <w:szCs w:val="20"/>
          <w:shd w:val="clear" w:color="auto" w:fill="FFFFFF"/>
        </w:rPr>
        <w:instrText xml:space="preserve">Jimenez, Mario&lt;/author&gt;&lt;author&gt;Gleeson, John&lt;/author&gt;&lt;author&gt;Vancampfort, Davy&lt;/author&gt;&lt;author&gt;Armitage, Christopher J %J World Psychiatry&lt;/author&gt;&lt;/authors&gt;&lt;/contributors&gt;&lt;titles&gt;&lt;title&gt;The </w:instrText>
      </w:r>
      <w:r w:rsidR="00123B12" w:rsidRPr="008A09C6">
        <w:rPr>
          <w:rFonts w:ascii="Arial" w:hAnsi="Arial" w:cs="Arial" w:hint="eastAsia"/>
          <w:color w:val="000000"/>
          <w:sz w:val="20"/>
          <w:szCs w:val="20"/>
          <w:shd w:val="clear" w:color="auto" w:fill="FFFFFF"/>
        </w:rPr>
        <w:instrText>“</w:instrText>
      </w:r>
      <w:r w:rsidR="00123B12" w:rsidRPr="008A09C6">
        <w:rPr>
          <w:rFonts w:ascii="Arial" w:hAnsi="Arial" w:cs="Arial" w:hint="eastAsia"/>
          <w:color w:val="000000"/>
          <w:sz w:val="20"/>
          <w:szCs w:val="20"/>
          <w:shd w:val="clear" w:color="auto" w:fill="FFFFFF"/>
        </w:rPr>
        <w:instrText xml:space="preserve">online </w:instrText>
      </w:r>
      <w:r w:rsidR="00123B12" w:rsidRPr="008A09C6">
        <w:rPr>
          <w:rFonts w:ascii="Arial" w:hAnsi="Arial" w:cs="Arial"/>
          <w:color w:val="000000"/>
          <w:sz w:val="20"/>
          <w:szCs w:val="20"/>
          <w:shd w:val="clear" w:color="auto" w:fill="FFFFFF"/>
        </w:rPr>
        <w:instrText>brain”: how the Internet may be changing our cognition&lt;/title&gt;&lt;/titles&gt;&lt;pages&gt;119-129&lt;/pages&gt;&lt;volume&gt;18&lt;/volume&gt;&lt;number&gt;2&lt;/number&gt;&lt;dates&gt;&lt;year&gt;2019&lt;/year&gt;&lt;/dates&gt;&lt;isbn&gt;1723-8617&lt;/isbn&gt;&lt;urls&gt;&lt;/urls&gt;&lt;/record&gt;&lt;/Cite&gt;&lt;/EndNote&gt;</w:instrText>
      </w:r>
      <w:r w:rsidR="00123B12" w:rsidRPr="008A09C6">
        <w:rPr>
          <w:rFonts w:ascii="Arial" w:hAnsi="Arial" w:cs="Arial"/>
          <w:color w:val="000000"/>
          <w:sz w:val="20"/>
          <w:szCs w:val="20"/>
          <w:shd w:val="clear" w:color="auto" w:fill="FFFFFF"/>
        </w:rPr>
        <w:fldChar w:fldCharType="separate"/>
      </w:r>
      <w:r w:rsidR="00123B12" w:rsidRPr="008A09C6">
        <w:rPr>
          <w:rFonts w:ascii="Arial" w:hAnsi="Arial" w:cs="Arial"/>
          <w:noProof/>
          <w:color w:val="000000"/>
          <w:sz w:val="20"/>
          <w:szCs w:val="20"/>
          <w:shd w:val="clear" w:color="auto" w:fill="FFFFFF"/>
        </w:rPr>
        <w:t>(Firth et al., 2019b)</w:t>
      </w:r>
      <w:r w:rsidR="00123B12" w:rsidRPr="008A09C6">
        <w:rPr>
          <w:rFonts w:ascii="Arial" w:hAnsi="Arial" w:cs="Arial"/>
          <w:color w:val="000000"/>
          <w:sz w:val="20"/>
          <w:szCs w:val="20"/>
          <w:shd w:val="clear" w:color="auto" w:fill="FFFFFF"/>
        </w:rPr>
        <w:fldChar w:fldCharType="end"/>
      </w:r>
      <w:r w:rsidR="003D6C0A" w:rsidRPr="008A09C6">
        <w:rPr>
          <w:rFonts w:ascii="Arial" w:hAnsi="Arial" w:cs="Arial"/>
          <w:color w:val="000000"/>
          <w:sz w:val="20"/>
          <w:szCs w:val="20"/>
          <w:shd w:val="clear" w:color="auto" w:fill="FFFFFF"/>
        </w:rPr>
        <w:t xml:space="preserve">. </w:t>
      </w:r>
      <w:r w:rsidR="008A69C4" w:rsidRPr="008A09C6">
        <w:rPr>
          <w:rFonts w:ascii="Arial" w:hAnsi="Arial" w:cs="Arial"/>
          <w:color w:val="000000"/>
          <w:sz w:val="20"/>
          <w:szCs w:val="20"/>
          <w:shd w:val="clear" w:color="auto" w:fill="FFFFFF"/>
          <w:lang w:val="en-GB"/>
        </w:rPr>
        <w:t xml:space="preserve">Moreover, because sedentary behavior predominantly occurs indoors, away from direct sunlight, </w:t>
      </w:r>
      <w:r w:rsidR="008A69C4" w:rsidRPr="008A09C6">
        <w:rPr>
          <w:rFonts w:ascii="Arial" w:hAnsi="Arial" w:cs="Arial"/>
          <w:sz w:val="20"/>
          <w:szCs w:val="20"/>
          <w:shd w:val="clear" w:color="auto" w:fill="FFFFFF"/>
          <w:lang w:val="en-GB"/>
        </w:rPr>
        <w:t xml:space="preserve">there is the possibility that </w:t>
      </w:r>
      <w:r w:rsidR="00102965" w:rsidRPr="008A09C6">
        <w:rPr>
          <w:rFonts w:ascii="Arial" w:hAnsi="Arial" w:cs="Arial"/>
          <w:sz w:val="20"/>
          <w:szCs w:val="20"/>
          <w:shd w:val="clear" w:color="auto" w:fill="FFFFFF"/>
          <w:lang w:val="en-GB"/>
        </w:rPr>
        <w:t xml:space="preserve">it </w:t>
      </w:r>
      <w:r w:rsidR="008A69C4" w:rsidRPr="008A09C6">
        <w:rPr>
          <w:rFonts w:ascii="Arial" w:hAnsi="Arial" w:cs="Arial"/>
          <w:sz w:val="20"/>
          <w:szCs w:val="20"/>
          <w:shd w:val="clear" w:color="auto" w:fill="FFFFFF"/>
          <w:lang w:val="en-GB"/>
        </w:rPr>
        <w:t xml:space="preserve">might reduce vitamin D exposure. This in turn, may </w:t>
      </w:r>
      <w:r w:rsidR="008A69C4" w:rsidRPr="008A09C6">
        <w:rPr>
          <w:rFonts w:ascii="Arial" w:hAnsi="Arial" w:cs="Arial"/>
          <w:sz w:val="20"/>
          <w:szCs w:val="20"/>
          <w:lang w:val="en-GB"/>
        </w:rPr>
        <w:t xml:space="preserve">increase the likelihood of developing depression in later life </w:t>
      </w:r>
      <w:r w:rsidR="006849DF" w:rsidRPr="008A09C6">
        <w:rPr>
          <w:rFonts w:ascii="Arial" w:hAnsi="Arial" w:cs="Arial"/>
          <w:sz w:val="20"/>
          <w:szCs w:val="20"/>
        </w:rPr>
        <w:fldChar w:fldCharType="begin"/>
      </w:r>
      <w:r w:rsidR="006849DF" w:rsidRPr="008A09C6">
        <w:rPr>
          <w:rFonts w:ascii="Arial" w:hAnsi="Arial" w:cs="Arial"/>
          <w:sz w:val="20"/>
          <w:szCs w:val="20"/>
        </w:rPr>
        <w:instrText xml:space="preserve"> ADDIN EN.CITE &lt;EndNote&gt;&lt;Cite&gt;&lt;Author&gt;Briggs&lt;/Author&gt;&lt;Year&gt;2019&lt;/Year&gt;&lt;RecNum&gt;3907&lt;/RecNum&gt;&lt;DisplayText&gt;(Briggs et al., 2019)&lt;/DisplayText&gt;&lt;record&gt;&lt;rec-number&gt;3907&lt;/rec-number&gt;&lt;foreign-keys&gt;&lt;key app="EN" db-id="vztrr2pxoswezaedfpsvdxvvx0wff0paassr" timestamp="1570811758"&gt;3907&lt;/key&gt;&lt;/foreign-keys&gt;&lt;ref-type name="Journal Article"&gt;17&lt;/ref-type&gt;&lt;contributors&gt;&lt;authors&gt;&lt;author&gt;Briggs, Robert&lt;/author&gt;&lt;author&gt;McCarroll, Kevin&lt;/author&gt;&lt;author&gt;O&amp;apos;Halloran, Aisling&lt;/author&gt;&lt;author&gt;Healy, Martin&lt;/author&gt;&lt;author&gt;Kenny, Rose Anne&lt;/author&gt;&lt;author&gt;Laird, Eamon %J Journal of the American Medical Directors Association&lt;/author&gt;&lt;/authors&gt;&lt;/contributors&gt;&lt;titles&gt;&lt;title&gt;Vitamin D deficiency is associated with an increased likelihood of incident depression in community-dwelling older adults&lt;/title&gt;&lt;/titles&gt;&lt;pages&gt;517-523&lt;/pages&gt;&lt;volume&gt;20&lt;/volume&gt;&lt;number&gt;5&lt;/number&gt;&lt;dates&gt;&lt;year&gt;2019&lt;/year&gt;&lt;/dates&gt;&lt;isbn&gt;1525-8610&lt;/isbn&gt;&lt;urls&gt;&lt;/urls&gt;&lt;/record&gt;&lt;/Cite&gt;&lt;/EndNote&gt;</w:instrText>
      </w:r>
      <w:r w:rsidR="006849DF" w:rsidRPr="008A09C6">
        <w:rPr>
          <w:rFonts w:ascii="Arial" w:hAnsi="Arial" w:cs="Arial"/>
          <w:sz w:val="20"/>
          <w:szCs w:val="20"/>
        </w:rPr>
        <w:fldChar w:fldCharType="separate"/>
      </w:r>
      <w:r w:rsidR="006849DF" w:rsidRPr="008A09C6">
        <w:rPr>
          <w:rFonts w:ascii="Arial" w:hAnsi="Arial" w:cs="Arial"/>
          <w:noProof/>
          <w:sz w:val="20"/>
          <w:szCs w:val="20"/>
        </w:rPr>
        <w:t>(Briggs et al., 2019)</w:t>
      </w:r>
      <w:r w:rsidR="006849DF" w:rsidRPr="008A09C6">
        <w:rPr>
          <w:rFonts w:ascii="Arial" w:hAnsi="Arial" w:cs="Arial"/>
          <w:sz w:val="20"/>
          <w:szCs w:val="20"/>
        </w:rPr>
        <w:fldChar w:fldCharType="end"/>
      </w:r>
      <w:r w:rsidR="008A69C4" w:rsidRPr="008A09C6">
        <w:rPr>
          <w:rFonts w:ascii="Arial" w:hAnsi="Arial" w:cs="Arial"/>
          <w:sz w:val="20"/>
          <w:szCs w:val="20"/>
          <w:shd w:val="clear" w:color="auto" w:fill="FAFAFA"/>
        </w:rPr>
        <w:t>.</w:t>
      </w:r>
    </w:p>
    <w:p w14:paraId="6308F548" w14:textId="77777777" w:rsidR="00F17977" w:rsidRPr="008A09C6" w:rsidRDefault="00F17977" w:rsidP="00B53D24">
      <w:pPr>
        <w:spacing w:line="480" w:lineRule="auto"/>
        <w:jc w:val="both"/>
        <w:rPr>
          <w:rFonts w:ascii="Arial" w:hAnsi="Arial" w:cs="Arial"/>
          <w:sz w:val="20"/>
          <w:szCs w:val="20"/>
        </w:rPr>
      </w:pPr>
    </w:p>
    <w:p w14:paraId="103D3046" w14:textId="6581BECD" w:rsidR="00FF223E" w:rsidRPr="008A09C6" w:rsidRDefault="00FF223E" w:rsidP="00B53D24">
      <w:pPr>
        <w:spacing w:line="480" w:lineRule="auto"/>
        <w:jc w:val="both"/>
        <w:rPr>
          <w:rFonts w:ascii="Arial" w:hAnsi="Arial" w:cs="Arial"/>
          <w:i/>
          <w:sz w:val="20"/>
          <w:szCs w:val="20"/>
        </w:rPr>
      </w:pPr>
      <w:r w:rsidRPr="008A09C6">
        <w:rPr>
          <w:rFonts w:ascii="Arial" w:hAnsi="Arial" w:cs="Arial"/>
          <w:i/>
          <w:sz w:val="20"/>
          <w:szCs w:val="20"/>
        </w:rPr>
        <w:t>Limitations</w:t>
      </w:r>
    </w:p>
    <w:p w14:paraId="34398FE8" w14:textId="00DBBC1F" w:rsidR="00B53D24" w:rsidRPr="008A09C6" w:rsidRDefault="002E4270" w:rsidP="00B53D24">
      <w:pPr>
        <w:spacing w:line="480" w:lineRule="auto"/>
        <w:jc w:val="both"/>
        <w:rPr>
          <w:rFonts w:ascii="Arial" w:hAnsi="Arial" w:cs="Arial"/>
          <w:sz w:val="20"/>
          <w:szCs w:val="20"/>
        </w:rPr>
      </w:pPr>
      <w:r w:rsidRPr="008A09C6">
        <w:rPr>
          <w:rFonts w:ascii="Arial" w:hAnsi="Arial" w:cs="Arial"/>
          <w:sz w:val="20"/>
          <w:szCs w:val="20"/>
        </w:rPr>
        <w:t>The current findings should be interpreted in li</w:t>
      </w:r>
      <w:r w:rsidR="00B53D24" w:rsidRPr="008A09C6">
        <w:rPr>
          <w:rFonts w:ascii="Arial" w:hAnsi="Arial" w:cs="Arial"/>
          <w:sz w:val="20"/>
          <w:szCs w:val="20"/>
        </w:rPr>
        <w:t xml:space="preserve">ght of some limitations. First, sedentary behavior was assessed </w:t>
      </w:r>
      <w:r w:rsidRPr="008A09C6">
        <w:rPr>
          <w:rFonts w:ascii="Arial" w:hAnsi="Arial" w:cs="Arial"/>
          <w:sz w:val="20"/>
          <w:szCs w:val="20"/>
        </w:rPr>
        <w:t>with a self-report measure, the accuracy of which has been questioned</w:t>
      </w:r>
      <w:r w:rsidR="00B53D24" w:rsidRPr="008A09C6">
        <w:rPr>
          <w:rFonts w:ascii="Arial" w:hAnsi="Arial" w:cs="Arial"/>
          <w:sz w:val="20"/>
          <w:szCs w:val="20"/>
        </w:rPr>
        <w:t xml:space="preserve"> before</w:t>
      </w:r>
      <w:r w:rsidRPr="008A09C6">
        <w:rPr>
          <w:rFonts w:ascii="Arial" w:hAnsi="Arial" w:cs="Arial"/>
          <w:sz w:val="20"/>
          <w:szCs w:val="20"/>
        </w:rPr>
        <w:t xml:space="preserve"> </w:t>
      </w:r>
      <w:r w:rsidRPr="008A09C6">
        <w:rPr>
          <w:rFonts w:ascii="Arial" w:hAnsi="Arial" w:cs="Arial"/>
          <w:sz w:val="20"/>
          <w:szCs w:val="20"/>
        </w:rPr>
        <w:fldChar w:fldCharType="begin">
          <w:fldData xml:space="preserve">PEVuZE5vdGU+PENpdGU+PEF1dGhvcj5Tb3VuZHk8L0F1dGhvcj48WWVhcj4yMDE0PC9ZZWFyPjxS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</w:fldData>
        </w:fldChar>
      </w:r>
      <w:r w:rsidRPr="008A09C6">
        <w:rPr>
          <w:rFonts w:ascii="Arial" w:hAnsi="Arial" w:cs="Arial"/>
          <w:sz w:val="20"/>
          <w:szCs w:val="20"/>
        </w:rPr>
        <w:instrText xml:space="preserve"> ADDIN EN.CITE </w:instrText>
      </w:r>
      <w:r w:rsidRPr="008A09C6">
        <w:rPr>
          <w:rFonts w:ascii="Arial" w:hAnsi="Arial" w:cs="Arial"/>
          <w:sz w:val="20"/>
          <w:szCs w:val="20"/>
        </w:rPr>
        <w:fldChar w:fldCharType="begin">
          <w:fldData xml:space="preserve">PEVuZE5vdGU+PENpdGU+PEF1dGhvcj5Tb3VuZHk8L0F1dGhvcj48WWVhcj4yMDE0PC9ZZWFyPjxS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</w:fldData>
        </w:fldChar>
      </w:r>
      <w:r w:rsidRPr="008A09C6">
        <w:rPr>
          <w:rFonts w:ascii="Arial" w:hAnsi="Arial" w:cs="Arial"/>
          <w:sz w:val="20"/>
          <w:szCs w:val="20"/>
        </w:rPr>
        <w:instrText xml:space="preserve"> ADDIN EN.CITE.DATA </w:instrText>
      </w:r>
      <w:r w:rsidRPr="008A09C6">
        <w:rPr>
          <w:rFonts w:ascii="Arial" w:hAnsi="Arial" w:cs="Arial"/>
          <w:sz w:val="20"/>
          <w:szCs w:val="20"/>
        </w:rPr>
      </w:r>
      <w:r w:rsidRPr="008A09C6">
        <w:rPr>
          <w:rFonts w:ascii="Arial" w:hAnsi="Arial" w:cs="Arial"/>
          <w:sz w:val="20"/>
          <w:szCs w:val="20"/>
        </w:rPr>
        <w:fldChar w:fldCharType="end"/>
      </w:r>
      <w:r w:rsidRPr="008A09C6">
        <w:rPr>
          <w:rFonts w:ascii="Arial" w:hAnsi="Arial" w:cs="Arial"/>
          <w:sz w:val="20"/>
          <w:szCs w:val="20"/>
        </w:rPr>
      </w:r>
      <w:r w:rsidRPr="008A09C6">
        <w:rPr>
          <w:rFonts w:ascii="Arial" w:hAnsi="Arial" w:cs="Arial"/>
          <w:sz w:val="20"/>
          <w:szCs w:val="20"/>
        </w:rPr>
        <w:fldChar w:fldCharType="separate"/>
      </w:r>
      <w:r w:rsidRPr="008A09C6">
        <w:rPr>
          <w:rFonts w:ascii="Arial" w:hAnsi="Arial" w:cs="Arial"/>
          <w:noProof/>
          <w:sz w:val="20"/>
          <w:szCs w:val="20"/>
        </w:rPr>
        <w:t>(Soundy et al., 2014; Stubbs et al., 2016a)</w:t>
      </w:r>
      <w:r w:rsidRPr="008A09C6">
        <w:rPr>
          <w:rFonts w:ascii="Arial" w:hAnsi="Arial" w:cs="Arial"/>
          <w:sz w:val="20"/>
          <w:szCs w:val="20"/>
        </w:rPr>
        <w:fldChar w:fldCharType="end"/>
      </w:r>
      <w:r w:rsidR="00B53D24" w:rsidRPr="008A09C6">
        <w:rPr>
          <w:rFonts w:ascii="Arial" w:hAnsi="Arial" w:cs="Arial"/>
          <w:sz w:val="20"/>
          <w:szCs w:val="20"/>
        </w:rPr>
        <w:t xml:space="preserve">. Objective </w:t>
      </w:r>
      <w:r w:rsidR="00ED6A87" w:rsidRPr="008A09C6">
        <w:rPr>
          <w:rFonts w:ascii="Arial" w:hAnsi="Arial" w:cs="Arial"/>
          <w:sz w:val="20"/>
          <w:szCs w:val="20"/>
        </w:rPr>
        <w:t>measures (</w:t>
      </w:r>
      <w:r w:rsidR="00B53D24" w:rsidRPr="008A09C6">
        <w:rPr>
          <w:rFonts w:ascii="Arial" w:hAnsi="Arial" w:cs="Arial"/>
          <w:sz w:val="20"/>
          <w:szCs w:val="20"/>
        </w:rPr>
        <w:t>a</w:t>
      </w:r>
      <w:r w:rsidRPr="008A09C6">
        <w:rPr>
          <w:rFonts w:ascii="Arial" w:hAnsi="Arial" w:cs="Arial"/>
          <w:sz w:val="20"/>
          <w:szCs w:val="20"/>
        </w:rPr>
        <w:t>ccelerometers-inclinometers</w:t>
      </w:r>
      <w:r w:rsidR="00ED6A87" w:rsidRPr="008A09C6">
        <w:rPr>
          <w:rFonts w:ascii="Arial" w:hAnsi="Arial" w:cs="Arial"/>
          <w:sz w:val="20"/>
          <w:szCs w:val="20"/>
        </w:rPr>
        <w:t>)</w:t>
      </w:r>
      <w:r w:rsidRPr="008A09C6">
        <w:rPr>
          <w:rFonts w:ascii="Arial" w:hAnsi="Arial" w:cs="Arial"/>
          <w:sz w:val="20"/>
          <w:szCs w:val="20"/>
        </w:rPr>
        <w:t xml:space="preserve"> </w:t>
      </w:r>
      <w:r w:rsidR="00ED6A87" w:rsidRPr="008A09C6">
        <w:rPr>
          <w:rFonts w:ascii="Arial" w:hAnsi="Arial" w:cs="Arial"/>
          <w:sz w:val="20"/>
          <w:szCs w:val="20"/>
        </w:rPr>
        <w:t xml:space="preserve">enable </w:t>
      </w:r>
      <w:r w:rsidR="00B53D24" w:rsidRPr="008A09C6">
        <w:rPr>
          <w:rFonts w:ascii="Arial" w:hAnsi="Arial" w:cs="Arial"/>
          <w:sz w:val="20"/>
          <w:szCs w:val="20"/>
        </w:rPr>
        <w:t xml:space="preserve">a more </w:t>
      </w:r>
      <w:r w:rsidRPr="008A09C6">
        <w:rPr>
          <w:rFonts w:ascii="Arial" w:hAnsi="Arial" w:cs="Arial"/>
          <w:sz w:val="20"/>
          <w:szCs w:val="20"/>
        </w:rPr>
        <w:t xml:space="preserve">valid and reliable </w:t>
      </w:r>
      <w:r w:rsidR="00B53D24" w:rsidRPr="008A09C6">
        <w:rPr>
          <w:rFonts w:ascii="Arial" w:hAnsi="Arial" w:cs="Arial"/>
          <w:sz w:val="20"/>
          <w:szCs w:val="20"/>
        </w:rPr>
        <w:t xml:space="preserve">assessment of sedentary behavior </w:t>
      </w:r>
      <w:r w:rsidRPr="008A09C6">
        <w:rPr>
          <w:rFonts w:ascii="Arial" w:hAnsi="Arial" w:cs="Arial"/>
          <w:sz w:val="20"/>
          <w:szCs w:val="20"/>
        </w:rPr>
        <w:t xml:space="preserve">(Grant et al, 2006). </w:t>
      </w:r>
      <w:r w:rsidR="00B53D24" w:rsidRPr="008A09C6">
        <w:rPr>
          <w:rFonts w:ascii="Arial" w:hAnsi="Arial" w:cs="Arial"/>
          <w:sz w:val="20"/>
          <w:szCs w:val="20"/>
        </w:rPr>
        <w:t>Second</w:t>
      </w:r>
      <w:r w:rsidRPr="008A09C6">
        <w:rPr>
          <w:rFonts w:ascii="Arial" w:hAnsi="Arial" w:cs="Arial"/>
          <w:sz w:val="20"/>
          <w:szCs w:val="20"/>
        </w:rPr>
        <w:t xml:space="preserve">, we have not </w:t>
      </w:r>
      <w:r w:rsidR="00B53D24" w:rsidRPr="008A09C6">
        <w:rPr>
          <w:rFonts w:ascii="Arial" w:hAnsi="Arial" w:cs="Arial"/>
          <w:sz w:val="20"/>
          <w:szCs w:val="20"/>
        </w:rPr>
        <w:t>investigated context specific sedentary behaviors</w:t>
      </w:r>
      <w:r w:rsidRPr="008A09C6">
        <w:rPr>
          <w:rFonts w:ascii="Arial" w:hAnsi="Arial" w:cs="Arial"/>
          <w:sz w:val="20"/>
          <w:szCs w:val="20"/>
        </w:rPr>
        <w:t xml:space="preserve"> (e.g. TV viewing) which may provide important insights into the underly</w:t>
      </w:r>
      <w:r w:rsidR="00D54F3B" w:rsidRPr="008A09C6">
        <w:rPr>
          <w:rFonts w:ascii="Arial" w:hAnsi="Arial" w:cs="Arial"/>
          <w:sz w:val="20"/>
          <w:szCs w:val="20"/>
        </w:rPr>
        <w:t>ing relationships we observed. A longitudinal study</w:t>
      </w:r>
      <w:r w:rsidR="00B53D24" w:rsidRPr="008A09C6">
        <w:rPr>
          <w:rFonts w:ascii="Arial" w:hAnsi="Arial" w:cs="Arial"/>
          <w:sz w:val="20"/>
          <w:szCs w:val="20"/>
        </w:rPr>
        <w:t xml:space="preserve"> in 40,569 Swedish adults</w:t>
      </w:r>
      <w:r w:rsidR="00D54F3B" w:rsidRPr="008A09C6">
        <w:rPr>
          <w:rFonts w:ascii="Arial" w:hAnsi="Arial" w:cs="Arial"/>
          <w:sz w:val="20"/>
          <w:szCs w:val="20"/>
        </w:rPr>
        <w:t xml:space="preserve"> </w:t>
      </w:r>
      <w:r w:rsidR="00D54F3B" w:rsidRPr="008A09C6">
        <w:rPr>
          <w:rFonts w:ascii="Arial" w:hAnsi="Arial" w:cs="Arial"/>
          <w:sz w:val="20"/>
          <w:szCs w:val="20"/>
        </w:rPr>
        <w:fldChar w:fldCharType="begin"/>
      </w:r>
      <w:r w:rsidR="00D54F3B" w:rsidRPr="008A09C6">
        <w:rPr>
          <w:rFonts w:ascii="Arial" w:hAnsi="Arial" w:cs="Arial"/>
          <w:sz w:val="20"/>
          <w:szCs w:val="20"/>
        </w:rPr>
        <w:instrText xml:space="preserve"> ADDIN EN.CITE &lt;EndNote&gt;&lt;Cite&gt;&lt;Author&gt;Hallgren&lt;/Author&gt;&lt;Year&gt;2019&lt;/Year&gt;&lt;RecNum&gt;3663&lt;/RecNum&gt;&lt;DisplayText&gt;(Hallgren et al., 2019)&lt;/DisplayText&gt;&lt;record&gt;&lt;rec-number&gt;3663&lt;/rec-number&gt;&lt;foreign-keys&gt;&lt;key app="EN" db-id="vztrr2pxoswezaedfpsvdxvvx0wff0paassr" timestamp="1559054262"&gt;3663&lt;/key&gt;&lt;/foreign-keys&gt;&lt;ref-type name="Journal Article"&gt;17&lt;/ref-type&gt;&lt;contributors&gt;&lt;authors&gt;&lt;author&gt;Hallgren, Mats&lt;/author&gt;&lt;author&gt;Owen, Neville&lt;/author&gt;&lt;author&gt;Stubbs, Brendon&lt;/author&gt;&lt;author&gt;Vancampfort, Davy&lt;/author&gt;&lt;author&gt;Lundin, Andreas&lt;/author&gt;&lt;author&gt;Dunstan, David&lt;/author&gt;&lt;author&gt;Bellocco, Rino&lt;/author&gt;&lt;author&gt;Lagerros, Ylva Trolle %J The British Journal of Psychiatry&lt;/author&gt;&lt;/authors&gt;&lt;/contributors&gt;&lt;titles&gt;&lt;title&gt;Cross-sectional and prospective relationships of passive and mentally active sedentary behaviours and physical activity with depression&lt;/title&gt;&lt;/titles&gt;&lt;pages&gt;1-7&lt;/pages&gt;&lt;dates&gt;&lt;year&gt;2019&lt;/year&gt;&lt;/dates&gt;&lt;isbn&gt;0007-1250&lt;/isbn&gt;&lt;urls&gt;&lt;/urls&gt;&lt;/record&gt;&lt;/Cite&gt;&lt;/EndNote&gt;</w:instrText>
      </w:r>
      <w:r w:rsidR="00D54F3B" w:rsidRPr="008A09C6">
        <w:rPr>
          <w:rFonts w:ascii="Arial" w:hAnsi="Arial" w:cs="Arial"/>
          <w:sz w:val="20"/>
          <w:szCs w:val="20"/>
        </w:rPr>
        <w:fldChar w:fldCharType="separate"/>
      </w:r>
      <w:r w:rsidR="00D54F3B" w:rsidRPr="008A09C6">
        <w:rPr>
          <w:rFonts w:ascii="Arial" w:hAnsi="Arial" w:cs="Arial"/>
          <w:noProof/>
          <w:sz w:val="20"/>
          <w:szCs w:val="20"/>
        </w:rPr>
        <w:t>(Hallgren et al., 2019)</w:t>
      </w:r>
      <w:r w:rsidR="00D54F3B" w:rsidRPr="008A09C6">
        <w:rPr>
          <w:rFonts w:ascii="Arial" w:hAnsi="Arial" w:cs="Arial"/>
          <w:sz w:val="20"/>
          <w:szCs w:val="20"/>
        </w:rPr>
        <w:fldChar w:fldCharType="end"/>
      </w:r>
      <w:r w:rsidR="00B53D24" w:rsidRPr="008A09C6">
        <w:rPr>
          <w:rFonts w:ascii="Arial" w:hAnsi="Arial" w:cs="Arial"/>
          <w:sz w:val="20"/>
          <w:szCs w:val="20"/>
        </w:rPr>
        <w:t xml:space="preserve"> </w:t>
      </w:r>
      <w:r w:rsidR="00ED6A87" w:rsidRPr="008A09C6">
        <w:rPr>
          <w:rFonts w:ascii="Arial" w:hAnsi="Arial" w:cs="Arial"/>
          <w:sz w:val="20"/>
          <w:szCs w:val="20"/>
        </w:rPr>
        <w:t xml:space="preserve">found </w:t>
      </w:r>
      <w:r w:rsidR="00B53D24" w:rsidRPr="008A09C6">
        <w:rPr>
          <w:rFonts w:ascii="Arial" w:hAnsi="Arial" w:cs="Arial"/>
          <w:sz w:val="20"/>
          <w:szCs w:val="20"/>
        </w:rPr>
        <w:t xml:space="preserve">a significant negative association between mentally-active sedentary behaviors </w:t>
      </w:r>
      <w:r w:rsidR="00D54F3B" w:rsidRPr="008A09C6">
        <w:rPr>
          <w:rFonts w:ascii="Arial" w:hAnsi="Arial" w:cs="Arial"/>
          <w:sz w:val="20"/>
          <w:szCs w:val="20"/>
        </w:rPr>
        <w:t>such as reading and office work and reduced risk of incident major depressive disorder over a time span of 13 years (hazard ratio</w:t>
      </w:r>
      <w:r w:rsidR="00B53D24" w:rsidRPr="008A09C6">
        <w:rPr>
          <w:rFonts w:ascii="Arial" w:hAnsi="Arial" w:cs="Arial"/>
          <w:sz w:val="20"/>
          <w:szCs w:val="20"/>
        </w:rPr>
        <w:t>=0.74, 95% CI=0.58-0.94, p=0.018)</w:t>
      </w:r>
      <w:r w:rsidR="00D54F3B" w:rsidRPr="008A09C6">
        <w:rPr>
          <w:rFonts w:ascii="Arial" w:hAnsi="Arial" w:cs="Arial"/>
          <w:sz w:val="20"/>
          <w:szCs w:val="20"/>
        </w:rPr>
        <w:t xml:space="preserve">, while there was a </w:t>
      </w:r>
      <w:r w:rsidR="00B53D24" w:rsidRPr="008A09C6">
        <w:rPr>
          <w:rFonts w:ascii="Arial" w:hAnsi="Arial" w:cs="Arial"/>
          <w:sz w:val="20"/>
          <w:szCs w:val="20"/>
        </w:rPr>
        <w:t>non-significant posi</w:t>
      </w:r>
      <w:r w:rsidR="00D54F3B" w:rsidRPr="008A09C6">
        <w:rPr>
          <w:rFonts w:ascii="Arial" w:hAnsi="Arial" w:cs="Arial"/>
          <w:sz w:val="20"/>
          <w:szCs w:val="20"/>
        </w:rPr>
        <w:t>tive relationship with passive sedentary behaviors such as watching television</w:t>
      </w:r>
      <w:r w:rsidR="00B53D24" w:rsidRPr="008A09C6">
        <w:rPr>
          <w:rFonts w:ascii="Arial" w:hAnsi="Arial" w:cs="Arial"/>
          <w:sz w:val="20"/>
          <w:szCs w:val="20"/>
        </w:rPr>
        <w:t xml:space="preserve"> </w:t>
      </w:r>
      <w:r w:rsidR="00D54F3B" w:rsidRPr="008A09C6">
        <w:rPr>
          <w:rFonts w:ascii="Arial" w:hAnsi="Arial" w:cs="Arial"/>
          <w:sz w:val="20"/>
          <w:szCs w:val="20"/>
        </w:rPr>
        <w:t>(hazard ratio</w:t>
      </w:r>
      <w:r w:rsidR="00B53D24" w:rsidRPr="008A09C6">
        <w:rPr>
          <w:rFonts w:ascii="Arial" w:hAnsi="Arial" w:cs="Arial"/>
          <w:sz w:val="20"/>
          <w:szCs w:val="20"/>
        </w:rPr>
        <w:t>=1.20, 95% CI=0.96-1.52, p=0.106).</w:t>
      </w:r>
      <w:r w:rsidR="00F17977" w:rsidRPr="008A09C6">
        <w:rPr>
          <w:rFonts w:ascii="Arial" w:hAnsi="Arial" w:cs="Arial"/>
          <w:sz w:val="20"/>
          <w:szCs w:val="20"/>
        </w:rPr>
        <w:t xml:space="preserve"> Future research should explore whether </w:t>
      </w:r>
      <w:r w:rsidR="00ED6A87" w:rsidRPr="008A09C6">
        <w:rPr>
          <w:rFonts w:ascii="Arial" w:hAnsi="Arial" w:cs="Arial"/>
          <w:sz w:val="20"/>
          <w:szCs w:val="20"/>
        </w:rPr>
        <w:t xml:space="preserve">differential associations of passive and mentally-active sedentary behavior with depression are also observed in </w:t>
      </w:r>
      <w:r w:rsidR="000079A5" w:rsidRPr="008A09C6">
        <w:rPr>
          <w:rFonts w:ascii="Arial" w:hAnsi="Arial" w:cs="Arial"/>
          <w:sz w:val="20"/>
          <w:szCs w:val="20"/>
        </w:rPr>
        <w:t xml:space="preserve">middle-aged and </w:t>
      </w:r>
      <w:r w:rsidR="00ED6A87" w:rsidRPr="008A09C6">
        <w:rPr>
          <w:rFonts w:ascii="Arial" w:hAnsi="Arial" w:cs="Arial"/>
          <w:sz w:val="20"/>
          <w:szCs w:val="20"/>
        </w:rPr>
        <w:t xml:space="preserve">old age adults. </w:t>
      </w:r>
      <w:r w:rsidR="00577D3C" w:rsidRPr="008A09C6">
        <w:rPr>
          <w:rFonts w:ascii="Arial" w:hAnsi="Arial" w:cs="Arial"/>
          <w:sz w:val="20"/>
          <w:szCs w:val="20"/>
        </w:rPr>
        <w:t>Third</w:t>
      </w:r>
      <w:r w:rsidR="007368AE" w:rsidRPr="008A09C6">
        <w:rPr>
          <w:rFonts w:ascii="Arial" w:hAnsi="Arial" w:cs="Arial"/>
          <w:sz w:val="20"/>
          <w:szCs w:val="20"/>
        </w:rPr>
        <w:t xml:space="preserve">, those who were lost to follow-up for the longitudinal analysis </w:t>
      </w:r>
      <w:r w:rsidR="00E02D62" w:rsidRPr="008A09C6">
        <w:rPr>
          <w:rFonts w:ascii="Arial" w:hAnsi="Arial" w:cs="Arial"/>
          <w:sz w:val="20"/>
          <w:szCs w:val="20"/>
        </w:rPr>
        <w:t xml:space="preserve">differed in some aspects </w:t>
      </w:r>
      <w:r w:rsidR="00357A94" w:rsidRPr="008A09C6">
        <w:rPr>
          <w:rFonts w:ascii="Arial" w:hAnsi="Arial" w:cs="Arial"/>
          <w:sz w:val="20"/>
          <w:szCs w:val="20"/>
        </w:rPr>
        <w:t xml:space="preserve">from those who were followed (details are provided in </w:t>
      </w:r>
      <w:r w:rsidR="00F70153" w:rsidRPr="008A09C6">
        <w:rPr>
          <w:rFonts w:ascii="Arial" w:hAnsi="Arial" w:cs="Arial"/>
          <w:sz w:val="20"/>
          <w:szCs w:val="20"/>
        </w:rPr>
        <w:t>Table S2</w:t>
      </w:r>
      <w:r w:rsidR="00357A94" w:rsidRPr="008A09C6">
        <w:rPr>
          <w:rFonts w:ascii="Arial" w:hAnsi="Arial" w:cs="Arial"/>
          <w:sz w:val="20"/>
          <w:szCs w:val="20"/>
        </w:rPr>
        <w:t xml:space="preserve"> of the supplementary material). For example, those w</w:t>
      </w:r>
      <w:r w:rsidR="00F36C42" w:rsidRPr="008A09C6">
        <w:rPr>
          <w:rFonts w:ascii="Arial" w:hAnsi="Arial" w:cs="Arial"/>
          <w:sz w:val="20"/>
          <w:szCs w:val="20"/>
        </w:rPr>
        <w:t xml:space="preserve">ho were not followed were older and more likely to engage in unhealthy behaviors (e.g., smoking, low physical activity), </w:t>
      </w:r>
      <w:r w:rsidR="00B047A1" w:rsidRPr="008A09C6">
        <w:rPr>
          <w:rFonts w:ascii="Arial" w:hAnsi="Arial" w:cs="Arial"/>
          <w:sz w:val="20"/>
          <w:szCs w:val="20"/>
        </w:rPr>
        <w:t>and have</w:t>
      </w:r>
      <w:r w:rsidR="00CD6781" w:rsidRPr="008A09C6">
        <w:rPr>
          <w:rFonts w:ascii="Arial" w:hAnsi="Arial" w:cs="Arial"/>
          <w:sz w:val="20"/>
          <w:szCs w:val="20"/>
        </w:rPr>
        <w:t xml:space="preserve"> worse </w:t>
      </w:r>
      <w:r w:rsidR="00F36C42" w:rsidRPr="008A09C6">
        <w:rPr>
          <w:rFonts w:ascii="Arial" w:hAnsi="Arial" w:cs="Arial"/>
          <w:sz w:val="20"/>
          <w:szCs w:val="20"/>
        </w:rPr>
        <w:t xml:space="preserve">health status (e.g., disability). </w:t>
      </w:r>
      <w:r w:rsidR="007368AE" w:rsidRPr="008A09C6">
        <w:rPr>
          <w:rFonts w:ascii="Arial" w:hAnsi="Arial" w:cs="Arial"/>
          <w:sz w:val="20"/>
          <w:szCs w:val="20"/>
        </w:rPr>
        <w:t>Thus, some level of bias may have been introduced due to loss to follow-up.</w:t>
      </w:r>
      <w:r w:rsidR="0085781F" w:rsidRPr="008A09C6">
        <w:rPr>
          <w:rFonts w:ascii="Arial" w:hAnsi="Arial" w:cs="Arial"/>
          <w:sz w:val="20"/>
          <w:szCs w:val="20"/>
        </w:rPr>
        <w:t xml:space="preserve"> </w:t>
      </w:r>
      <w:r w:rsidR="00AB21F1" w:rsidRPr="008A09C6">
        <w:rPr>
          <w:rFonts w:ascii="Arial" w:hAnsi="Arial" w:cs="Arial"/>
          <w:sz w:val="20"/>
          <w:szCs w:val="20"/>
          <w:lang w:val="en-GB"/>
        </w:rPr>
        <w:t>Finally, although the chronic physical conditions assessed in the TILDA were diverse and included many diseases that commonly occur in older age, there were other diseases that were not assessed. Thus, this should be taken into account</w:t>
      </w:r>
      <w:r w:rsidR="000B25AA" w:rsidRPr="008A09C6">
        <w:rPr>
          <w:rFonts w:ascii="Arial" w:hAnsi="Arial" w:cs="Arial"/>
          <w:sz w:val="20"/>
          <w:szCs w:val="20"/>
          <w:lang w:val="en-GB"/>
        </w:rPr>
        <w:t xml:space="preserve"> when interpreting the results.</w:t>
      </w:r>
    </w:p>
    <w:p w14:paraId="7B3A08D0" w14:textId="059FF2F3" w:rsidR="000079A5" w:rsidRPr="008A09C6" w:rsidRDefault="000079A5" w:rsidP="00FF223E">
      <w:pPr>
        <w:spacing w:line="480" w:lineRule="auto"/>
        <w:jc w:val="both"/>
        <w:rPr>
          <w:rFonts w:ascii="Arial" w:hAnsi="Arial" w:cs="Arial"/>
          <w:sz w:val="20"/>
          <w:szCs w:val="20"/>
        </w:rPr>
      </w:pPr>
    </w:p>
    <w:p w14:paraId="6D9497B1" w14:textId="26E77646" w:rsidR="00FF223E" w:rsidRPr="008A09C6" w:rsidRDefault="00FF223E" w:rsidP="00FF223E">
      <w:pPr>
        <w:spacing w:line="480" w:lineRule="auto"/>
        <w:jc w:val="both"/>
        <w:rPr>
          <w:rFonts w:ascii="Arial" w:hAnsi="Arial" w:cs="Arial"/>
          <w:i/>
          <w:sz w:val="20"/>
          <w:szCs w:val="20"/>
        </w:rPr>
      </w:pPr>
      <w:r w:rsidRPr="008A09C6">
        <w:rPr>
          <w:rFonts w:ascii="Arial" w:hAnsi="Arial" w:cs="Arial"/>
          <w:i/>
          <w:sz w:val="20"/>
          <w:szCs w:val="20"/>
        </w:rPr>
        <w:t>Conclusion</w:t>
      </w:r>
    </w:p>
    <w:p w14:paraId="6CF1CA5D" w14:textId="50BDFE50" w:rsidR="00FF223E" w:rsidRPr="008A09C6" w:rsidRDefault="00ED6A87" w:rsidP="00FF223E">
      <w:pPr>
        <w:spacing w:line="480" w:lineRule="auto"/>
        <w:jc w:val="both"/>
        <w:rPr>
          <w:rFonts w:ascii="Arial" w:hAnsi="Arial" w:cs="Arial"/>
          <w:sz w:val="20"/>
          <w:szCs w:val="20"/>
        </w:rPr>
      </w:pPr>
      <w:r w:rsidRPr="008A09C6">
        <w:rPr>
          <w:rFonts w:ascii="Arial" w:hAnsi="Arial" w:cs="Arial"/>
          <w:sz w:val="20"/>
          <w:szCs w:val="20"/>
        </w:rPr>
        <w:t>W</w:t>
      </w:r>
      <w:r w:rsidR="00FF223E" w:rsidRPr="008A09C6">
        <w:rPr>
          <w:rFonts w:ascii="Arial" w:hAnsi="Arial" w:cs="Arial"/>
          <w:sz w:val="20"/>
          <w:szCs w:val="20"/>
        </w:rPr>
        <w:t xml:space="preserve">hile sedentary individuals may be more likely to have </w:t>
      </w:r>
      <w:r w:rsidRPr="008A09C6">
        <w:rPr>
          <w:rFonts w:ascii="Arial" w:hAnsi="Arial" w:cs="Arial"/>
          <w:sz w:val="20"/>
          <w:szCs w:val="20"/>
        </w:rPr>
        <w:t>(</w:t>
      </w:r>
      <w:r w:rsidR="00FF223E" w:rsidRPr="008A09C6">
        <w:rPr>
          <w:rFonts w:ascii="Arial" w:hAnsi="Arial" w:cs="Arial"/>
          <w:sz w:val="20"/>
          <w:szCs w:val="20"/>
        </w:rPr>
        <w:t xml:space="preserve">or </w:t>
      </w:r>
      <w:r w:rsidRPr="008A09C6">
        <w:rPr>
          <w:rFonts w:ascii="Arial" w:hAnsi="Arial" w:cs="Arial"/>
          <w:sz w:val="20"/>
          <w:szCs w:val="20"/>
        </w:rPr>
        <w:t xml:space="preserve">to </w:t>
      </w:r>
      <w:r w:rsidR="00FF223E" w:rsidRPr="008A09C6">
        <w:rPr>
          <w:rFonts w:ascii="Arial" w:hAnsi="Arial" w:cs="Arial"/>
          <w:sz w:val="20"/>
          <w:szCs w:val="20"/>
        </w:rPr>
        <w:t>develop</w:t>
      </w:r>
      <w:r w:rsidRPr="008A09C6">
        <w:rPr>
          <w:rFonts w:ascii="Arial" w:hAnsi="Arial" w:cs="Arial"/>
          <w:sz w:val="20"/>
          <w:szCs w:val="20"/>
        </w:rPr>
        <w:t>)</w:t>
      </w:r>
      <w:r w:rsidR="00FF223E" w:rsidRPr="008A09C6">
        <w:rPr>
          <w:rFonts w:ascii="Arial" w:hAnsi="Arial" w:cs="Arial"/>
          <w:sz w:val="20"/>
          <w:szCs w:val="20"/>
        </w:rPr>
        <w:t xml:space="preserve"> depression, other factors that are closely linked with being sedentary and depress</w:t>
      </w:r>
      <w:r w:rsidRPr="008A09C6">
        <w:rPr>
          <w:rFonts w:ascii="Arial" w:hAnsi="Arial" w:cs="Arial"/>
          <w:sz w:val="20"/>
          <w:szCs w:val="20"/>
        </w:rPr>
        <w:t>ed</w:t>
      </w:r>
      <w:r w:rsidR="00FF223E" w:rsidRPr="008A09C6">
        <w:rPr>
          <w:rFonts w:ascii="Arial" w:hAnsi="Arial" w:cs="Arial"/>
          <w:sz w:val="20"/>
          <w:szCs w:val="20"/>
        </w:rPr>
        <w:t xml:space="preserve"> such as social isolation, loneliness, physical inactivity, chronic physical conditions, and disability may play a major role in the longitudinal association. </w:t>
      </w:r>
    </w:p>
    <w:p w14:paraId="01220A1B" w14:textId="72612CD1" w:rsidR="00F32401" w:rsidRPr="008A09C6" w:rsidRDefault="00F32401" w:rsidP="008B41FB">
      <w:pPr>
        <w:spacing w:line="480" w:lineRule="auto"/>
        <w:rPr>
          <w:rFonts w:ascii="Arial" w:hAnsi="Arial" w:cs="Arial"/>
          <w:sz w:val="20"/>
          <w:szCs w:val="20"/>
        </w:rPr>
      </w:pPr>
    </w:p>
    <w:p w14:paraId="2A4F9615" w14:textId="77777777" w:rsidR="00BD48F5" w:rsidRPr="008A09C6" w:rsidRDefault="00BD48F5" w:rsidP="00BD48F5">
      <w:pPr>
        <w:pStyle w:val="EndNoteBibliography"/>
        <w:spacing w:line="480" w:lineRule="auto"/>
        <w:jc w:val="both"/>
        <w:rPr>
          <w:rFonts w:ascii="Arial" w:hAnsi="Arial" w:cs="Arial"/>
          <w:b/>
          <w:sz w:val="20"/>
          <w:szCs w:val="20"/>
        </w:rPr>
      </w:pPr>
      <w:r w:rsidRPr="008A09C6">
        <w:rPr>
          <w:rFonts w:ascii="Arial" w:hAnsi="Arial" w:cs="Arial"/>
          <w:b/>
          <w:sz w:val="20"/>
          <w:szCs w:val="20"/>
        </w:rPr>
        <w:t>References</w:t>
      </w:r>
    </w:p>
    <w:p w14:paraId="150147D6" w14:textId="138E0411" w:rsidR="00F32401" w:rsidRPr="008A09C6" w:rsidRDefault="00F32401" w:rsidP="00BD48F5">
      <w:pPr>
        <w:spacing w:line="480" w:lineRule="auto"/>
        <w:jc w:val="both"/>
        <w:rPr>
          <w:rFonts w:ascii="Arial" w:hAnsi="Arial" w:cs="Arial"/>
          <w:sz w:val="20"/>
          <w:szCs w:val="20"/>
        </w:rPr>
      </w:pPr>
    </w:p>
    <w:p w14:paraId="082D81BB" w14:textId="77777777" w:rsidR="000D6A4C" w:rsidRPr="008A09C6" w:rsidRDefault="000D6A4C" w:rsidP="000D6A4C">
      <w:pPr>
        <w:pStyle w:val="EndNoteBibliography"/>
        <w:spacing w:line="480" w:lineRule="auto"/>
        <w:jc w:val="both"/>
        <w:rPr>
          <w:rFonts w:ascii="Arial" w:hAnsi="Arial" w:cs="Arial"/>
          <w:noProof/>
          <w:sz w:val="20"/>
          <w:szCs w:val="20"/>
        </w:rPr>
      </w:pPr>
      <w:r w:rsidRPr="008A09C6">
        <w:rPr>
          <w:rFonts w:ascii="Arial" w:hAnsi="Arial" w:cs="Arial"/>
          <w:sz w:val="20"/>
          <w:szCs w:val="20"/>
        </w:rPr>
        <w:fldChar w:fldCharType="begin"/>
      </w:r>
      <w:r w:rsidRPr="008A09C6">
        <w:rPr>
          <w:rFonts w:ascii="Arial" w:hAnsi="Arial" w:cs="Arial"/>
          <w:sz w:val="20"/>
          <w:szCs w:val="20"/>
        </w:rPr>
        <w:instrText xml:space="preserve"> ADDIN EN.REFLIST </w:instrText>
      </w:r>
      <w:r w:rsidRPr="008A09C6">
        <w:rPr>
          <w:rFonts w:ascii="Arial" w:hAnsi="Arial" w:cs="Arial"/>
          <w:sz w:val="20"/>
          <w:szCs w:val="20"/>
        </w:rPr>
        <w:fldChar w:fldCharType="separate"/>
      </w:r>
      <w:r w:rsidRPr="008A09C6">
        <w:rPr>
          <w:rFonts w:ascii="Arial" w:hAnsi="Arial" w:cs="Arial"/>
          <w:noProof/>
          <w:sz w:val="20"/>
          <w:szCs w:val="20"/>
        </w:rPr>
        <w:t xml:space="preserve">Barrett, A., Savva, G., Timonen, V., Kenny, R., 2011. Fifty Plus in Ireland 2011: First results from the </w:t>
      </w:r>
    </w:p>
    <w:p w14:paraId="54D68ED7" w14:textId="77777777" w:rsidR="000D6A4C" w:rsidRPr="008A09C6" w:rsidRDefault="000D6A4C" w:rsidP="000D6A4C">
      <w:pPr>
        <w:pStyle w:val="EndNoteBibliography"/>
        <w:spacing w:line="480" w:lineRule="auto"/>
        <w:ind w:firstLine="708"/>
        <w:jc w:val="both"/>
        <w:rPr>
          <w:rFonts w:ascii="Arial" w:hAnsi="Arial" w:cs="Arial"/>
          <w:noProof/>
          <w:sz w:val="20"/>
          <w:szCs w:val="20"/>
        </w:rPr>
      </w:pPr>
      <w:r w:rsidRPr="008A09C6">
        <w:rPr>
          <w:rFonts w:ascii="Arial" w:hAnsi="Arial" w:cs="Arial"/>
          <w:noProof/>
          <w:sz w:val="20"/>
          <w:szCs w:val="20"/>
        </w:rPr>
        <w:t>Irish Longitudinal Study on Ageing (TILDA). Dublin: The Irish Longitudinal Study on Ageing.</w:t>
      </w:r>
    </w:p>
    <w:p w14:paraId="4632B8E1" w14:textId="77777777" w:rsidR="000D6A4C" w:rsidRPr="008A09C6" w:rsidRDefault="000D6A4C" w:rsidP="000D6A4C">
      <w:pPr>
        <w:pStyle w:val="EndNoteBibliography"/>
        <w:spacing w:line="480" w:lineRule="auto"/>
        <w:jc w:val="both"/>
        <w:rPr>
          <w:rFonts w:ascii="Arial" w:hAnsi="Arial" w:cs="Arial"/>
          <w:noProof/>
          <w:sz w:val="20"/>
          <w:szCs w:val="20"/>
        </w:rPr>
      </w:pPr>
      <w:r w:rsidRPr="008A09C6">
        <w:rPr>
          <w:rFonts w:ascii="Arial" w:hAnsi="Arial" w:cs="Arial"/>
          <w:noProof/>
          <w:sz w:val="20"/>
          <w:szCs w:val="20"/>
        </w:rPr>
        <w:t xml:space="preserve">Bayliss, E.A., Edwards, A.E., Steiner, J.F., Main, D.S., 2008. Processes of care desired by elderly </w:t>
      </w:r>
    </w:p>
    <w:p w14:paraId="22EB635C" w14:textId="77777777" w:rsidR="000D6A4C" w:rsidRPr="008A09C6" w:rsidRDefault="000D6A4C" w:rsidP="000D6A4C">
      <w:pPr>
        <w:pStyle w:val="EndNoteBibliography"/>
        <w:spacing w:line="480" w:lineRule="auto"/>
        <w:ind w:firstLine="708"/>
        <w:jc w:val="both"/>
        <w:rPr>
          <w:rFonts w:ascii="Arial" w:hAnsi="Arial" w:cs="Arial"/>
          <w:noProof/>
          <w:sz w:val="20"/>
          <w:szCs w:val="20"/>
        </w:rPr>
      </w:pPr>
      <w:r w:rsidRPr="008A09C6">
        <w:rPr>
          <w:rFonts w:ascii="Arial" w:hAnsi="Arial" w:cs="Arial"/>
          <w:noProof/>
          <w:sz w:val="20"/>
          <w:szCs w:val="20"/>
        </w:rPr>
        <w:t>patients with multimorbidities.  Family Practice 25, 287-293.</w:t>
      </w:r>
    </w:p>
    <w:p w14:paraId="3B4F8F2C" w14:textId="77777777" w:rsidR="000D6A4C" w:rsidRPr="008A09C6" w:rsidRDefault="000D6A4C" w:rsidP="000D6A4C">
      <w:pPr>
        <w:pStyle w:val="EndNoteBibliography"/>
        <w:spacing w:line="480" w:lineRule="auto"/>
        <w:jc w:val="both"/>
        <w:rPr>
          <w:rFonts w:ascii="Arial" w:hAnsi="Arial" w:cs="Arial"/>
          <w:noProof/>
          <w:sz w:val="20"/>
          <w:szCs w:val="20"/>
          <w:lang w:val="nl-BE"/>
        </w:rPr>
      </w:pPr>
      <w:r w:rsidRPr="008A09C6">
        <w:rPr>
          <w:rFonts w:ascii="Arial" w:hAnsi="Arial" w:cs="Arial"/>
          <w:noProof/>
          <w:sz w:val="20"/>
          <w:szCs w:val="20"/>
          <w:lang w:val="nl-BE"/>
        </w:rPr>
        <w:t xml:space="preserve">Beekman, A.T., Deeg, D.J., Van Limbeek, J., Braam, A.W., De Vries, M.Z., Van Tilburg, W., 1997. </w:t>
      </w:r>
    </w:p>
    <w:p w14:paraId="76346126" w14:textId="77777777" w:rsidR="000D6A4C" w:rsidRPr="008A09C6" w:rsidRDefault="000D6A4C" w:rsidP="000D6A4C">
      <w:pPr>
        <w:pStyle w:val="EndNoteBibliography"/>
        <w:spacing w:line="480" w:lineRule="auto"/>
        <w:ind w:left="708"/>
        <w:jc w:val="both"/>
        <w:rPr>
          <w:rFonts w:ascii="Arial" w:hAnsi="Arial" w:cs="Arial"/>
          <w:noProof/>
          <w:sz w:val="20"/>
          <w:szCs w:val="20"/>
        </w:rPr>
      </w:pPr>
      <w:r w:rsidRPr="008A09C6">
        <w:rPr>
          <w:rFonts w:ascii="Arial" w:hAnsi="Arial" w:cs="Arial"/>
          <w:noProof/>
          <w:sz w:val="20"/>
          <w:szCs w:val="20"/>
        </w:rPr>
        <w:t>Criterion validity of the Center for Epidemiologic Studies Depression scale (CES-D): results from a community-based sample of older subjects in The Netherlands. Psychological Medicine 27, 231-235.</w:t>
      </w:r>
    </w:p>
    <w:p w14:paraId="527FEAA9" w14:textId="77777777" w:rsidR="000D6A4C" w:rsidRPr="008A09C6" w:rsidRDefault="000D6A4C" w:rsidP="000D6A4C">
      <w:pPr>
        <w:pStyle w:val="EndNoteBibliography"/>
        <w:spacing w:line="480" w:lineRule="auto"/>
        <w:jc w:val="both"/>
        <w:rPr>
          <w:rFonts w:ascii="Arial" w:hAnsi="Arial" w:cs="Arial"/>
          <w:noProof/>
          <w:sz w:val="20"/>
          <w:szCs w:val="20"/>
        </w:rPr>
      </w:pPr>
      <w:r w:rsidRPr="008A09C6">
        <w:rPr>
          <w:rFonts w:ascii="Arial" w:hAnsi="Arial" w:cs="Arial"/>
          <w:noProof/>
          <w:sz w:val="20"/>
          <w:szCs w:val="20"/>
        </w:rPr>
        <w:t xml:space="preserve">Berkman, L.F., Syme, S.L., 1979. Social networks, host resistance, and mortality: a nine-year follow-up </w:t>
      </w:r>
    </w:p>
    <w:p w14:paraId="105A38FA" w14:textId="77777777" w:rsidR="000D6A4C" w:rsidRPr="008A09C6" w:rsidRDefault="000D6A4C" w:rsidP="000D6A4C">
      <w:pPr>
        <w:pStyle w:val="EndNoteBibliography"/>
        <w:spacing w:line="480" w:lineRule="auto"/>
        <w:ind w:firstLine="708"/>
        <w:jc w:val="both"/>
        <w:rPr>
          <w:rFonts w:ascii="Arial" w:hAnsi="Arial" w:cs="Arial"/>
          <w:noProof/>
          <w:sz w:val="20"/>
          <w:szCs w:val="20"/>
        </w:rPr>
      </w:pPr>
      <w:r w:rsidRPr="008A09C6">
        <w:rPr>
          <w:rFonts w:ascii="Arial" w:hAnsi="Arial" w:cs="Arial"/>
          <w:noProof/>
          <w:sz w:val="20"/>
          <w:szCs w:val="20"/>
        </w:rPr>
        <w:t>study of Alameda County residents. American Journal of Epidemiology 109, 186-204.</w:t>
      </w:r>
    </w:p>
    <w:p w14:paraId="704891A7" w14:textId="77777777" w:rsidR="000D6A4C" w:rsidRPr="008A09C6" w:rsidRDefault="000D6A4C" w:rsidP="000D6A4C">
      <w:pPr>
        <w:pStyle w:val="EndNoteBibliography"/>
        <w:spacing w:line="480" w:lineRule="auto"/>
        <w:jc w:val="both"/>
        <w:rPr>
          <w:rFonts w:ascii="Arial" w:hAnsi="Arial" w:cs="Arial"/>
          <w:noProof/>
          <w:sz w:val="20"/>
          <w:szCs w:val="20"/>
        </w:rPr>
      </w:pPr>
      <w:r w:rsidRPr="008A09C6">
        <w:rPr>
          <w:rFonts w:ascii="Arial" w:hAnsi="Arial" w:cs="Arial"/>
          <w:noProof/>
          <w:sz w:val="20"/>
          <w:szCs w:val="20"/>
        </w:rPr>
        <w:t xml:space="preserve">Bjelland, I., Dahl, A.A., Haug, T.T., Neckelmann, D., 2002. The validity of the Hospital Anxiety and </w:t>
      </w:r>
    </w:p>
    <w:p w14:paraId="2B08B4C5" w14:textId="77777777" w:rsidR="000D6A4C" w:rsidRPr="008A09C6" w:rsidRDefault="000D6A4C" w:rsidP="000D6A4C">
      <w:pPr>
        <w:pStyle w:val="EndNoteBibliography"/>
        <w:spacing w:line="480" w:lineRule="auto"/>
        <w:ind w:firstLine="708"/>
        <w:jc w:val="both"/>
        <w:rPr>
          <w:rFonts w:ascii="Arial" w:hAnsi="Arial" w:cs="Arial"/>
          <w:noProof/>
          <w:sz w:val="20"/>
          <w:szCs w:val="20"/>
        </w:rPr>
      </w:pPr>
      <w:r w:rsidRPr="008A09C6">
        <w:rPr>
          <w:rFonts w:ascii="Arial" w:hAnsi="Arial" w:cs="Arial"/>
          <w:noProof/>
          <w:sz w:val="20"/>
          <w:szCs w:val="20"/>
        </w:rPr>
        <w:t>Depression Scale: an updated literature review. Journal of Psychosomatic Research 52, 69-77.</w:t>
      </w:r>
    </w:p>
    <w:p w14:paraId="080BC236" w14:textId="77777777" w:rsidR="000D6A4C" w:rsidRPr="008A09C6" w:rsidRDefault="000D6A4C" w:rsidP="000D6A4C">
      <w:pPr>
        <w:pStyle w:val="EndNoteBibliography"/>
        <w:spacing w:line="480" w:lineRule="auto"/>
        <w:jc w:val="both"/>
        <w:rPr>
          <w:rFonts w:ascii="Arial" w:hAnsi="Arial" w:cs="Arial"/>
          <w:noProof/>
          <w:sz w:val="20"/>
          <w:szCs w:val="20"/>
        </w:rPr>
      </w:pPr>
      <w:r w:rsidRPr="008A09C6">
        <w:rPr>
          <w:rFonts w:ascii="Arial" w:hAnsi="Arial" w:cs="Arial"/>
          <w:noProof/>
          <w:sz w:val="20"/>
          <w:szCs w:val="20"/>
        </w:rPr>
        <w:t xml:space="preserve">Breen, R., Karlson, K.B., Holm, A., 2013. Total, direct, and indirect effects in logit and probit models. </w:t>
      </w:r>
    </w:p>
    <w:p w14:paraId="46264086" w14:textId="77777777" w:rsidR="000D6A4C" w:rsidRPr="008A09C6" w:rsidRDefault="000D6A4C" w:rsidP="000D6A4C">
      <w:pPr>
        <w:pStyle w:val="EndNoteBibliography"/>
        <w:spacing w:line="480" w:lineRule="auto"/>
        <w:ind w:firstLine="708"/>
        <w:jc w:val="both"/>
        <w:rPr>
          <w:rFonts w:ascii="Arial" w:hAnsi="Arial" w:cs="Arial"/>
          <w:noProof/>
          <w:sz w:val="20"/>
          <w:szCs w:val="20"/>
        </w:rPr>
      </w:pPr>
      <w:r w:rsidRPr="008A09C6">
        <w:rPr>
          <w:rFonts w:ascii="Arial" w:hAnsi="Arial" w:cs="Arial"/>
          <w:noProof/>
          <w:sz w:val="20"/>
          <w:szCs w:val="20"/>
        </w:rPr>
        <w:t>Sociological Methods &amp; Research 42, 164-191.</w:t>
      </w:r>
    </w:p>
    <w:p w14:paraId="44862348" w14:textId="77777777" w:rsidR="000D6A4C" w:rsidRPr="008A09C6" w:rsidRDefault="000D6A4C" w:rsidP="000D6A4C">
      <w:pPr>
        <w:pStyle w:val="EndNoteBibliography"/>
        <w:spacing w:line="480" w:lineRule="auto"/>
        <w:jc w:val="both"/>
        <w:rPr>
          <w:rFonts w:ascii="Arial" w:hAnsi="Arial" w:cs="Arial"/>
          <w:noProof/>
          <w:sz w:val="20"/>
          <w:szCs w:val="20"/>
        </w:rPr>
      </w:pPr>
      <w:r w:rsidRPr="008A09C6">
        <w:rPr>
          <w:rFonts w:ascii="Arial" w:hAnsi="Arial" w:cs="Arial"/>
          <w:noProof/>
          <w:sz w:val="20"/>
          <w:szCs w:val="20"/>
        </w:rPr>
        <w:t>Briggs, R., McCarroll, K., O'Halloran, A., Healy, M., Kenny, R.A., Laird, E.J., 2019. Vitamin D deficiency</w:t>
      </w:r>
      <w:r w:rsidRPr="008A09C6">
        <w:rPr>
          <w:rFonts w:ascii="Arial" w:hAnsi="Arial" w:cs="Arial"/>
          <w:noProof/>
          <w:sz w:val="20"/>
          <w:szCs w:val="20"/>
        </w:rPr>
        <w:tab/>
        <w:t xml:space="preserve"> is associated with an increased likelihood of incident depression in community-dwelling older </w:t>
      </w:r>
    </w:p>
    <w:p w14:paraId="69044963" w14:textId="77777777" w:rsidR="000D6A4C" w:rsidRPr="008A09C6" w:rsidRDefault="000D6A4C" w:rsidP="000D6A4C">
      <w:pPr>
        <w:pStyle w:val="EndNoteBibliography"/>
        <w:spacing w:line="480" w:lineRule="auto"/>
        <w:ind w:firstLine="708"/>
        <w:jc w:val="both"/>
        <w:rPr>
          <w:rFonts w:ascii="Arial" w:hAnsi="Arial" w:cs="Arial"/>
          <w:noProof/>
          <w:sz w:val="20"/>
          <w:szCs w:val="20"/>
        </w:rPr>
      </w:pPr>
      <w:r w:rsidRPr="008A09C6">
        <w:rPr>
          <w:rFonts w:ascii="Arial" w:hAnsi="Arial" w:cs="Arial"/>
          <w:noProof/>
          <w:sz w:val="20"/>
          <w:szCs w:val="20"/>
        </w:rPr>
        <w:t>adults.  Journal of the American Medical Directors Association 20, 517-523.</w:t>
      </w:r>
    </w:p>
    <w:p w14:paraId="648038B3" w14:textId="77777777" w:rsidR="000D6A4C" w:rsidRPr="008A09C6" w:rsidRDefault="000D6A4C" w:rsidP="000D6A4C">
      <w:pPr>
        <w:pStyle w:val="EndNoteBibliography"/>
        <w:spacing w:line="480" w:lineRule="auto"/>
        <w:jc w:val="both"/>
        <w:rPr>
          <w:rFonts w:ascii="Arial" w:hAnsi="Arial" w:cs="Arial"/>
          <w:noProof/>
          <w:sz w:val="20"/>
          <w:szCs w:val="20"/>
        </w:rPr>
      </w:pPr>
      <w:r w:rsidRPr="008A09C6">
        <w:rPr>
          <w:rFonts w:ascii="Arial" w:hAnsi="Arial" w:cs="Arial"/>
          <w:noProof/>
          <w:sz w:val="20"/>
          <w:szCs w:val="20"/>
          <w:lang w:val="nl-BE"/>
        </w:rPr>
        <w:t xml:space="preserve">Briggs, R., Tobin, K., Kenny, R.A., Kennelly, S.P., 2018. </w:t>
      </w:r>
      <w:r w:rsidRPr="008A09C6">
        <w:rPr>
          <w:rFonts w:ascii="Arial" w:hAnsi="Arial" w:cs="Arial"/>
          <w:noProof/>
          <w:sz w:val="20"/>
          <w:szCs w:val="20"/>
        </w:rPr>
        <w:t xml:space="preserve">What is the prevalence of untreated </w:t>
      </w:r>
    </w:p>
    <w:p w14:paraId="260C0DC9" w14:textId="77777777" w:rsidR="000D6A4C" w:rsidRPr="008A09C6" w:rsidRDefault="000D6A4C" w:rsidP="000D6A4C">
      <w:pPr>
        <w:pStyle w:val="EndNoteBibliography"/>
        <w:spacing w:line="480" w:lineRule="auto"/>
        <w:ind w:firstLine="708"/>
        <w:jc w:val="both"/>
        <w:rPr>
          <w:rFonts w:ascii="Arial" w:hAnsi="Arial" w:cs="Arial"/>
          <w:noProof/>
          <w:sz w:val="20"/>
          <w:szCs w:val="20"/>
        </w:rPr>
      </w:pPr>
      <w:r w:rsidRPr="008A09C6">
        <w:rPr>
          <w:rFonts w:ascii="Arial" w:hAnsi="Arial" w:cs="Arial"/>
          <w:noProof/>
          <w:sz w:val="20"/>
          <w:szCs w:val="20"/>
        </w:rPr>
        <w:t xml:space="preserve">depression and death ideation in older people? Data from the Irish Longitudinal Study on Aging.  </w:t>
      </w:r>
    </w:p>
    <w:p w14:paraId="37799AEE" w14:textId="77777777" w:rsidR="000D6A4C" w:rsidRPr="008A09C6" w:rsidRDefault="000D6A4C" w:rsidP="000D6A4C">
      <w:pPr>
        <w:pStyle w:val="EndNoteBibliography"/>
        <w:spacing w:line="480" w:lineRule="auto"/>
        <w:ind w:left="708"/>
        <w:jc w:val="both"/>
        <w:rPr>
          <w:rFonts w:ascii="Arial" w:hAnsi="Arial" w:cs="Arial"/>
          <w:noProof/>
          <w:sz w:val="20"/>
          <w:szCs w:val="20"/>
        </w:rPr>
      </w:pPr>
      <w:r w:rsidRPr="008A09C6">
        <w:rPr>
          <w:rFonts w:ascii="Arial" w:hAnsi="Arial" w:cs="Arial"/>
          <w:noProof/>
          <w:sz w:val="20"/>
          <w:szCs w:val="20"/>
        </w:rPr>
        <w:t>International Psychogeratrics 30, 1393-1401.</w:t>
      </w:r>
    </w:p>
    <w:p w14:paraId="4F397E2B" w14:textId="77777777" w:rsidR="000D6A4C" w:rsidRPr="008A09C6" w:rsidRDefault="000D6A4C" w:rsidP="000D6A4C">
      <w:pPr>
        <w:pStyle w:val="EndNoteBibliography"/>
        <w:spacing w:line="480" w:lineRule="auto"/>
        <w:jc w:val="both"/>
        <w:rPr>
          <w:rFonts w:ascii="Arial" w:hAnsi="Arial" w:cs="Arial"/>
          <w:noProof/>
          <w:sz w:val="20"/>
          <w:szCs w:val="20"/>
        </w:rPr>
      </w:pPr>
      <w:r w:rsidRPr="008A09C6">
        <w:rPr>
          <w:rFonts w:ascii="Arial" w:hAnsi="Arial" w:cs="Arial"/>
          <w:noProof/>
          <w:sz w:val="20"/>
          <w:szCs w:val="20"/>
        </w:rPr>
        <w:t xml:space="preserve">Cacioppo, S., Grippo, A.J., London, S., Goossens, L., Cacioppo, J.T., 2015. Loneliness: Clinical import </w:t>
      </w:r>
    </w:p>
    <w:p w14:paraId="6BAA0C10" w14:textId="77777777" w:rsidR="000D6A4C" w:rsidRPr="008A09C6" w:rsidRDefault="000D6A4C" w:rsidP="000D6A4C">
      <w:pPr>
        <w:pStyle w:val="EndNoteBibliography"/>
        <w:spacing w:line="480" w:lineRule="auto"/>
        <w:ind w:firstLine="708"/>
        <w:jc w:val="both"/>
        <w:rPr>
          <w:rFonts w:ascii="Arial" w:hAnsi="Arial" w:cs="Arial"/>
          <w:noProof/>
          <w:sz w:val="20"/>
          <w:szCs w:val="20"/>
        </w:rPr>
      </w:pPr>
      <w:r w:rsidRPr="008A09C6">
        <w:rPr>
          <w:rFonts w:ascii="Arial" w:hAnsi="Arial" w:cs="Arial"/>
          <w:noProof/>
          <w:sz w:val="20"/>
          <w:szCs w:val="20"/>
        </w:rPr>
        <w:t>and interventions.  Perspectives on Psychological Science 10, 238-249.</w:t>
      </w:r>
    </w:p>
    <w:p w14:paraId="759DB6D9" w14:textId="77777777" w:rsidR="000D6A4C" w:rsidRPr="008A09C6" w:rsidRDefault="000D6A4C" w:rsidP="000D6A4C">
      <w:pPr>
        <w:pStyle w:val="EndNoteBibliography"/>
        <w:spacing w:line="480" w:lineRule="auto"/>
        <w:jc w:val="both"/>
        <w:rPr>
          <w:rFonts w:ascii="Arial" w:hAnsi="Arial" w:cs="Arial"/>
          <w:noProof/>
          <w:sz w:val="20"/>
          <w:szCs w:val="20"/>
        </w:rPr>
      </w:pPr>
      <w:r w:rsidRPr="008A09C6">
        <w:rPr>
          <w:rFonts w:ascii="Arial" w:hAnsi="Arial" w:cs="Arial"/>
          <w:noProof/>
          <w:sz w:val="20"/>
          <w:szCs w:val="20"/>
        </w:rPr>
        <w:t xml:space="preserve">Cipriani, A., Furukawa, T.A., Salanti, G., Chaimani, A., Atkinson, L.Z., Ogawa, Y., Leucht, S., Ruhe, </w:t>
      </w:r>
    </w:p>
    <w:p w14:paraId="3E7C988B" w14:textId="77777777" w:rsidR="000D6A4C" w:rsidRPr="008A09C6" w:rsidRDefault="000D6A4C" w:rsidP="000D6A4C">
      <w:pPr>
        <w:pStyle w:val="EndNoteBibliography"/>
        <w:spacing w:line="480" w:lineRule="auto"/>
        <w:ind w:left="708"/>
        <w:jc w:val="both"/>
        <w:rPr>
          <w:rFonts w:ascii="Arial" w:hAnsi="Arial" w:cs="Arial"/>
          <w:noProof/>
          <w:sz w:val="20"/>
          <w:szCs w:val="20"/>
        </w:rPr>
      </w:pPr>
      <w:r w:rsidRPr="008A09C6">
        <w:rPr>
          <w:rFonts w:ascii="Arial" w:hAnsi="Arial" w:cs="Arial"/>
          <w:noProof/>
          <w:sz w:val="20"/>
          <w:szCs w:val="20"/>
        </w:rPr>
        <w:t>H.G., Turner, E.H., Higgins, J.P., 2018. Comparative efficacy and acceptability of 21 antidepressant drugs for the acute treatment of adults with major depressive disorder: a systematic review and network meta-analysis. The Lancet 16, 420-429.</w:t>
      </w:r>
    </w:p>
    <w:p w14:paraId="4CF4F41F" w14:textId="77777777" w:rsidR="000D6A4C" w:rsidRPr="008A09C6" w:rsidRDefault="000D6A4C" w:rsidP="000D6A4C">
      <w:pPr>
        <w:pStyle w:val="EndNoteBibliography"/>
        <w:spacing w:line="480" w:lineRule="auto"/>
        <w:jc w:val="both"/>
        <w:rPr>
          <w:rFonts w:ascii="Arial" w:hAnsi="Arial" w:cs="Arial"/>
          <w:noProof/>
          <w:sz w:val="20"/>
          <w:szCs w:val="20"/>
        </w:rPr>
      </w:pPr>
      <w:r w:rsidRPr="008A09C6">
        <w:rPr>
          <w:rFonts w:ascii="Arial" w:hAnsi="Arial" w:cs="Arial"/>
          <w:noProof/>
          <w:sz w:val="20"/>
          <w:szCs w:val="20"/>
        </w:rPr>
        <w:t xml:space="preserve">Cleland, C., Ferguson, S., Ellis, G., Hunter, R.F., 2018. Validity of the International Physical Activity </w:t>
      </w:r>
    </w:p>
    <w:p w14:paraId="6C462B1E" w14:textId="77777777" w:rsidR="000D6A4C" w:rsidRPr="008A09C6" w:rsidRDefault="000D6A4C" w:rsidP="000D6A4C">
      <w:pPr>
        <w:pStyle w:val="EndNoteBibliography"/>
        <w:spacing w:line="480" w:lineRule="auto"/>
        <w:ind w:left="708"/>
        <w:jc w:val="both"/>
        <w:rPr>
          <w:rFonts w:ascii="Arial" w:hAnsi="Arial" w:cs="Arial"/>
          <w:noProof/>
          <w:sz w:val="20"/>
          <w:szCs w:val="20"/>
        </w:rPr>
      </w:pPr>
      <w:r w:rsidRPr="008A09C6">
        <w:rPr>
          <w:rFonts w:ascii="Arial" w:hAnsi="Arial" w:cs="Arial"/>
          <w:noProof/>
          <w:sz w:val="20"/>
          <w:szCs w:val="20"/>
        </w:rPr>
        <w:t>Questionnaire (IPAQ) for assessing moderate-to-vigorous physical activity and sedentary behaviour of older adults in the United Kingdom.  BMC Medical Research Methodology 18, 176.</w:t>
      </w:r>
    </w:p>
    <w:p w14:paraId="5AF10047" w14:textId="77777777" w:rsidR="000D6A4C" w:rsidRPr="008A09C6" w:rsidRDefault="000D6A4C" w:rsidP="000D6A4C">
      <w:pPr>
        <w:pStyle w:val="EndNoteBibliography"/>
        <w:spacing w:line="480" w:lineRule="auto"/>
        <w:jc w:val="both"/>
        <w:rPr>
          <w:rFonts w:ascii="Arial" w:hAnsi="Arial" w:cs="Arial"/>
          <w:noProof/>
          <w:sz w:val="20"/>
          <w:szCs w:val="20"/>
        </w:rPr>
      </w:pPr>
      <w:r w:rsidRPr="008A09C6">
        <w:rPr>
          <w:rFonts w:ascii="Arial" w:hAnsi="Arial" w:cs="Arial"/>
          <w:noProof/>
          <w:sz w:val="20"/>
          <w:szCs w:val="20"/>
        </w:rPr>
        <w:t xml:space="preserve">Correll, C.U., Solmi, M., Veronese, N., Bortolato, B., Rosson, S., Santonastaso, P., Thapa-Chhetri, N., </w:t>
      </w:r>
    </w:p>
    <w:p w14:paraId="6AA490A9" w14:textId="77777777" w:rsidR="000D6A4C" w:rsidRPr="008A09C6" w:rsidRDefault="000D6A4C" w:rsidP="000D6A4C">
      <w:pPr>
        <w:pStyle w:val="EndNoteBibliography"/>
        <w:spacing w:line="480" w:lineRule="auto"/>
        <w:ind w:left="708"/>
        <w:jc w:val="both"/>
        <w:rPr>
          <w:rFonts w:ascii="Arial" w:hAnsi="Arial" w:cs="Arial"/>
          <w:noProof/>
          <w:sz w:val="20"/>
          <w:szCs w:val="20"/>
        </w:rPr>
      </w:pPr>
      <w:r w:rsidRPr="008A09C6">
        <w:rPr>
          <w:rFonts w:ascii="Arial" w:hAnsi="Arial" w:cs="Arial"/>
          <w:noProof/>
          <w:sz w:val="20"/>
          <w:szCs w:val="20"/>
        </w:rPr>
        <w:t>Fornaro, M., Gallicchio, D., Collantoni, E., Pigato, G., Favaro, A., Monaco, F., Kohler, C., Vancampfort, D., Ward, P.B., Gaughran, F., Carvalho, A.F., Stubbs, B., 2017. Prevalence, incidence and mortality from cardiovascular disease in patients with pooled and specific severe mental illness: a large-scale meta-analysis of 3,211,768 patients and 113,383,368 controls. World Psychiatry 16, 163-180.</w:t>
      </w:r>
    </w:p>
    <w:p w14:paraId="464EA0AD" w14:textId="77777777" w:rsidR="000D6A4C" w:rsidRPr="008A09C6" w:rsidRDefault="000D6A4C" w:rsidP="000D6A4C">
      <w:pPr>
        <w:pStyle w:val="EndNoteBibliography"/>
        <w:spacing w:line="480" w:lineRule="auto"/>
        <w:jc w:val="both"/>
        <w:rPr>
          <w:rFonts w:ascii="Arial" w:hAnsi="Arial" w:cs="Arial"/>
          <w:noProof/>
          <w:sz w:val="20"/>
          <w:szCs w:val="20"/>
        </w:rPr>
      </w:pPr>
      <w:r w:rsidRPr="008A09C6">
        <w:rPr>
          <w:rFonts w:ascii="Arial" w:hAnsi="Arial" w:cs="Arial"/>
          <w:noProof/>
          <w:sz w:val="20"/>
          <w:szCs w:val="20"/>
        </w:rPr>
        <w:t xml:space="preserve">Cosco, T.D., Lachance, C.C., Blodgett, J.M., Stubbs, B., Co, M., Veronese, N., Wu, Y.-T., Prina, A.M., </w:t>
      </w:r>
    </w:p>
    <w:p w14:paraId="5176DB4C" w14:textId="77777777" w:rsidR="000D6A4C" w:rsidRPr="008A09C6" w:rsidRDefault="000D6A4C" w:rsidP="000D6A4C">
      <w:pPr>
        <w:pStyle w:val="EndNoteBibliography"/>
        <w:spacing w:line="480" w:lineRule="auto"/>
        <w:ind w:left="708"/>
        <w:jc w:val="both"/>
        <w:rPr>
          <w:rFonts w:ascii="Arial" w:hAnsi="Arial" w:cs="Arial"/>
          <w:noProof/>
          <w:sz w:val="20"/>
          <w:szCs w:val="20"/>
        </w:rPr>
      </w:pPr>
      <w:r w:rsidRPr="008A09C6">
        <w:rPr>
          <w:rFonts w:ascii="Arial" w:hAnsi="Arial" w:cs="Arial"/>
          <w:noProof/>
          <w:sz w:val="20"/>
          <w:szCs w:val="20"/>
        </w:rPr>
        <w:t>2019. Latent structure of the Centre for Epidemiologic Studies Depression Scale (CES-D) in older adult populations: a systematic review. Ageing &amp; Mental Health 1-5.</w:t>
      </w:r>
    </w:p>
    <w:p w14:paraId="57C7D344" w14:textId="77777777" w:rsidR="000D6A4C" w:rsidRPr="008A09C6" w:rsidRDefault="000D6A4C" w:rsidP="000D6A4C">
      <w:pPr>
        <w:pStyle w:val="EndNoteBibliography"/>
        <w:spacing w:line="480" w:lineRule="auto"/>
        <w:jc w:val="both"/>
        <w:rPr>
          <w:rFonts w:ascii="Arial" w:hAnsi="Arial" w:cs="Arial"/>
          <w:noProof/>
          <w:sz w:val="20"/>
          <w:szCs w:val="20"/>
        </w:rPr>
      </w:pPr>
      <w:r w:rsidRPr="008A09C6">
        <w:rPr>
          <w:rFonts w:ascii="Arial" w:hAnsi="Arial" w:cs="Arial"/>
          <w:noProof/>
          <w:sz w:val="20"/>
          <w:szCs w:val="20"/>
        </w:rPr>
        <w:t xml:space="preserve">Courtin, E., Knapp, M., 2017. Social isolation, loneliness and health in old age: a scoping review.  Health </w:t>
      </w:r>
    </w:p>
    <w:p w14:paraId="2800BDAF" w14:textId="77777777" w:rsidR="000D6A4C" w:rsidRPr="008A09C6" w:rsidRDefault="000D6A4C" w:rsidP="000D6A4C">
      <w:pPr>
        <w:pStyle w:val="EndNoteBibliography"/>
        <w:spacing w:line="480" w:lineRule="auto"/>
        <w:ind w:firstLine="708"/>
        <w:jc w:val="both"/>
        <w:rPr>
          <w:rFonts w:ascii="Arial" w:hAnsi="Arial" w:cs="Arial"/>
          <w:noProof/>
          <w:sz w:val="20"/>
          <w:szCs w:val="20"/>
        </w:rPr>
      </w:pPr>
      <w:r w:rsidRPr="008A09C6">
        <w:rPr>
          <w:rFonts w:ascii="Arial" w:hAnsi="Arial" w:cs="Arial"/>
          <w:noProof/>
          <w:sz w:val="20"/>
          <w:szCs w:val="20"/>
        </w:rPr>
        <w:t>and Social Care in the Community 25, 799-812.</w:t>
      </w:r>
    </w:p>
    <w:p w14:paraId="3F799E38" w14:textId="77777777" w:rsidR="000D6A4C" w:rsidRPr="008A09C6" w:rsidRDefault="000D6A4C" w:rsidP="000D6A4C">
      <w:pPr>
        <w:pStyle w:val="EndNoteBibliography"/>
        <w:spacing w:line="480" w:lineRule="auto"/>
        <w:jc w:val="both"/>
        <w:rPr>
          <w:rFonts w:ascii="Arial" w:hAnsi="Arial" w:cs="Arial"/>
          <w:noProof/>
          <w:sz w:val="20"/>
          <w:szCs w:val="20"/>
        </w:rPr>
      </w:pPr>
      <w:r w:rsidRPr="008A09C6">
        <w:rPr>
          <w:rFonts w:ascii="Arial" w:hAnsi="Arial" w:cs="Arial"/>
          <w:noProof/>
          <w:sz w:val="20"/>
          <w:szCs w:val="20"/>
        </w:rPr>
        <w:t xml:space="preserve">Craig, C., Marshall, A., Sjostrom, M., Bauman, A., Booth, M., Ainsworth, B., Pratt, M., Ekelund, U., </w:t>
      </w:r>
    </w:p>
    <w:p w14:paraId="37B7944C" w14:textId="77777777" w:rsidR="000D6A4C" w:rsidRPr="008A09C6" w:rsidRDefault="000D6A4C" w:rsidP="000D6A4C">
      <w:pPr>
        <w:pStyle w:val="EndNoteBibliography"/>
        <w:spacing w:line="480" w:lineRule="auto"/>
        <w:ind w:left="708"/>
        <w:jc w:val="both"/>
        <w:rPr>
          <w:rFonts w:ascii="Arial" w:hAnsi="Arial" w:cs="Arial"/>
          <w:noProof/>
          <w:sz w:val="20"/>
          <w:szCs w:val="20"/>
        </w:rPr>
      </w:pPr>
      <w:r w:rsidRPr="008A09C6">
        <w:rPr>
          <w:rFonts w:ascii="Arial" w:hAnsi="Arial" w:cs="Arial"/>
          <w:noProof/>
          <w:sz w:val="20"/>
          <w:szCs w:val="20"/>
        </w:rPr>
        <w:t>Yngve, A., Sallis, J., Oja, P., 2003. International physical activity questionnaire: 12-country reliability and validity. Medicine &amp; Science in Sports &amp; Exercise 35, 1381-1395.</w:t>
      </w:r>
    </w:p>
    <w:p w14:paraId="18C10C2A" w14:textId="77777777" w:rsidR="000D6A4C" w:rsidRPr="008A09C6" w:rsidRDefault="000D6A4C" w:rsidP="000D6A4C">
      <w:pPr>
        <w:pStyle w:val="EndNoteBibliography"/>
        <w:spacing w:line="480" w:lineRule="auto"/>
        <w:jc w:val="both"/>
        <w:rPr>
          <w:rFonts w:ascii="Arial" w:hAnsi="Arial" w:cs="Arial"/>
          <w:noProof/>
          <w:sz w:val="20"/>
          <w:szCs w:val="20"/>
        </w:rPr>
      </w:pPr>
      <w:r w:rsidRPr="008A09C6">
        <w:rPr>
          <w:rFonts w:ascii="Arial" w:hAnsi="Arial" w:cs="Arial"/>
          <w:noProof/>
          <w:sz w:val="20"/>
          <w:szCs w:val="20"/>
          <w:lang w:val="en-GB"/>
        </w:rPr>
        <w:t xml:space="preserve">Cuijpers, P., van Straten, A., Bohlmeijer, E., Hollon, S., Andersson, G., 2010. </w:t>
      </w:r>
      <w:r w:rsidRPr="008A09C6">
        <w:rPr>
          <w:rFonts w:ascii="Arial" w:hAnsi="Arial" w:cs="Arial"/>
          <w:noProof/>
          <w:sz w:val="20"/>
          <w:szCs w:val="20"/>
        </w:rPr>
        <w:t xml:space="preserve">The effects of </w:t>
      </w:r>
    </w:p>
    <w:p w14:paraId="40FC77F5" w14:textId="77777777" w:rsidR="000D6A4C" w:rsidRPr="008A09C6" w:rsidRDefault="000D6A4C" w:rsidP="000D6A4C">
      <w:pPr>
        <w:pStyle w:val="EndNoteBibliography"/>
        <w:spacing w:line="480" w:lineRule="auto"/>
        <w:ind w:left="708"/>
        <w:jc w:val="both"/>
        <w:rPr>
          <w:rFonts w:ascii="Arial" w:hAnsi="Arial" w:cs="Arial"/>
          <w:noProof/>
          <w:sz w:val="20"/>
          <w:szCs w:val="20"/>
        </w:rPr>
      </w:pPr>
      <w:r w:rsidRPr="008A09C6">
        <w:rPr>
          <w:rFonts w:ascii="Arial" w:hAnsi="Arial" w:cs="Arial"/>
          <w:noProof/>
          <w:sz w:val="20"/>
          <w:szCs w:val="20"/>
        </w:rPr>
        <w:t>psychotherapy for adult depression are overestimated: a meta-analysis of study quality and effect size. Psychological Medicine 40, 211 - 223.</w:t>
      </w:r>
    </w:p>
    <w:p w14:paraId="3092BD88" w14:textId="77777777" w:rsidR="000D6A4C" w:rsidRPr="008A09C6" w:rsidRDefault="000D6A4C" w:rsidP="000D6A4C">
      <w:pPr>
        <w:pStyle w:val="EndNoteBibliography"/>
        <w:spacing w:line="480" w:lineRule="auto"/>
        <w:jc w:val="both"/>
        <w:rPr>
          <w:rFonts w:ascii="Arial" w:hAnsi="Arial" w:cs="Arial"/>
          <w:noProof/>
          <w:sz w:val="20"/>
          <w:szCs w:val="20"/>
        </w:rPr>
      </w:pPr>
      <w:r w:rsidRPr="008A09C6">
        <w:rPr>
          <w:rFonts w:ascii="Arial" w:hAnsi="Arial" w:cs="Arial"/>
          <w:noProof/>
          <w:sz w:val="20"/>
          <w:szCs w:val="20"/>
        </w:rPr>
        <w:t xml:space="preserve">Donoghue, O., Feeney, J., O'Leary, N., Kenny, R.A., 2018. Baseline mobility is not associated with </w:t>
      </w:r>
    </w:p>
    <w:p w14:paraId="087DE7D8" w14:textId="77777777" w:rsidR="000D6A4C" w:rsidRPr="008A09C6" w:rsidRDefault="000D6A4C" w:rsidP="000D6A4C">
      <w:pPr>
        <w:pStyle w:val="EndNoteBibliography"/>
        <w:spacing w:line="480" w:lineRule="auto"/>
        <w:ind w:left="708"/>
        <w:jc w:val="both"/>
        <w:rPr>
          <w:rFonts w:ascii="Arial" w:hAnsi="Arial" w:cs="Arial"/>
          <w:noProof/>
          <w:sz w:val="20"/>
          <w:szCs w:val="20"/>
        </w:rPr>
      </w:pPr>
      <w:r w:rsidRPr="008A09C6">
        <w:rPr>
          <w:rFonts w:ascii="Arial" w:hAnsi="Arial" w:cs="Arial"/>
          <w:noProof/>
          <w:sz w:val="20"/>
          <w:szCs w:val="20"/>
        </w:rPr>
        <w:t>decline in cognitive function in healthy community-dwelling older adults: findings from The Irish Longitudinal Study on Ageing (TILDA).  American Journal of Geriatric Psychiatry 26, 438-448.</w:t>
      </w:r>
    </w:p>
    <w:p w14:paraId="61341059" w14:textId="77777777" w:rsidR="000D6A4C" w:rsidRPr="008A09C6" w:rsidRDefault="000D6A4C" w:rsidP="000D6A4C">
      <w:pPr>
        <w:pStyle w:val="EndNoteBibliography"/>
        <w:spacing w:line="480" w:lineRule="auto"/>
        <w:jc w:val="both"/>
        <w:rPr>
          <w:rFonts w:ascii="Arial" w:hAnsi="Arial" w:cs="Arial"/>
          <w:noProof/>
          <w:sz w:val="20"/>
          <w:szCs w:val="20"/>
        </w:rPr>
      </w:pPr>
      <w:r w:rsidRPr="008A09C6">
        <w:rPr>
          <w:rFonts w:ascii="Arial" w:hAnsi="Arial" w:cs="Arial"/>
          <w:noProof/>
          <w:sz w:val="20"/>
          <w:szCs w:val="20"/>
        </w:rPr>
        <w:t xml:space="preserve">Ekelund, U., Steene-Johannessen, J., Brown, W.J., Fagerland, M.W., Owen, N., Powell, K.E., Bauman, </w:t>
      </w:r>
    </w:p>
    <w:p w14:paraId="25642018" w14:textId="77777777" w:rsidR="000D6A4C" w:rsidRPr="008A09C6" w:rsidRDefault="000D6A4C" w:rsidP="000D6A4C">
      <w:pPr>
        <w:pStyle w:val="EndNoteBibliography"/>
        <w:spacing w:line="480" w:lineRule="auto"/>
        <w:ind w:left="708"/>
        <w:jc w:val="both"/>
        <w:rPr>
          <w:rFonts w:ascii="Arial" w:hAnsi="Arial" w:cs="Arial"/>
          <w:noProof/>
          <w:sz w:val="20"/>
          <w:szCs w:val="20"/>
        </w:rPr>
      </w:pPr>
      <w:r w:rsidRPr="008A09C6">
        <w:rPr>
          <w:rFonts w:ascii="Arial" w:hAnsi="Arial" w:cs="Arial"/>
          <w:noProof/>
          <w:sz w:val="20"/>
          <w:szCs w:val="20"/>
        </w:rPr>
        <w:t>A., Lee, I.-M., 2016. Does physical activity attenuate, or even eliminate, the detrimental association of sitting time with mortality? A harmonised meta-analysis of data from more than 1 million men and women. The Lancet 388, 1302-1310.</w:t>
      </w:r>
    </w:p>
    <w:p w14:paraId="0D2FF291" w14:textId="77777777" w:rsidR="000D6A4C" w:rsidRPr="008A09C6" w:rsidRDefault="000D6A4C" w:rsidP="000D6A4C">
      <w:pPr>
        <w:pStyle w:val="EndNoteBibliography"/>
        <w:spacing w:line="480" w:lineRule="auto"/>
        <w:jc w:val="both"/>
        <w:rPr>
          <w:rFonts w:ascii="Arial" w:hAnsi="Arial" w:cs="Arial"/>
          <w:noProof/>
          <w:sz w:val="20"/>
          <w:szCs w:val="20"/>
        </w:rPr>
      </w:pPr>
      <w:r w:rsidRPr="008A09C6">
        <w:rPr>
          <w:rFonts w:ascii="Arial" w:hAnsi="Arial" w:cs="Arial"/>
          <w:noProof/>
          <w:sz w:val="20"/>
          <w:szCs w:val="20"/>
        </w:rPr>
        <w:t xml:space="preserve">Firth, J., Siddiqi, N., Koyanagi, A., Siskind, D., Rosenbaum, S., Galletly, C., Allan, S., Caneo, C., </w:t>
      </w:r>
    </w:p>
    <w:p w14:paraId="037960D9" w14:textId="77777777" w:rsidR="000D6A4C" w:rsidRPr="008A09C6" w:rsidRDefault="000D6A4C" w:rsidP="000D6A4C">
      <w:pPr>
        <w:pStyle w:val="EndNoteBibliography"/>
        <w:spacing w:line="480" w:lineRule="auto"/>
        <w:ind w:left="708"/>
        <w:jc w:val="both"/>
        <w:rPr>
          <w:rFonts w:ascii="Arial" w:hAnsi="Arial" w:cs="Arial"/>
          <w:noProof/>
          <w:sz w:val="20"/>
          <w:szCs w:val="20"/>
        </w:rPr>
      </w:pPr>
      <w:r w:rsidRPr="008A09C6">
        <w:rPr>
          <w:rFonts w:ascii="Arial" w:hAnsi="Arial" w:cs="Arial"/>
          <w:noProof/>
          <w:sz w:val="20"/>
          <w:szCs w:val="20"/>
        </w:rPr>
        <w:t>Carney, R., Carvalho, A.F., et al, 2019a. The Lancet Psychiatry Commission: a blueprint for protecting physical health in people with mental illness.  The Lancet Psychiatry 6, 675-712.</w:t>
      </w:r>
    </w:p>
    <w:p w14:paraId="628512D6" w14:textId="77777777" w:rsidR="000D6A4C" w:rsidRPr="008A09C6" w:rsidRDefault="000D6A4C" w:rsidP="000D6A4C">
      <w:pPr>
        <w:pStyle w:val="EndNoteBibliography"/>
        <w:spacing w:line="480" w:lineRule="auto"/>
        <w:jc w:val="both"/>
        <w:rPr>
          <w:rFonts w:ascii="Arial" w:hAnsi="Arial" w:cs="Arial"/>
          <w:noProof/>
          <w:sz w:val="20"/>
          <w:szCs w:val="20"/>
        </w:rPr>
      </w:pPr>
      <w:r w:rsidRPr="008A09C6">
        <w:rPr>
          <w:rFonts w:ascii="Arial" w:hAnsi="Arial" w:cs="Arial"/>
          <w:noProof/>
          <w:sz w:val="20"/>
          <w:szCs w:val="20"/>
        </w:rPr>
        <w:t>Firth, J., Torous, J., Stubbs, B., Firth, J.A., Steiner, G.Z., Smith, L., Alvarez</w:t>
      </w:r>
      <w:r w:rsidRPr="008A09C6">
        <w:rPr>
          <w:rFonts w:ascii="Cambria Math" w:hAnsi="Cambria Math" w:cs="Cambria Math"/>
          <w:noProof/>
          <w:sz w:val="20"/>
          <w:szCs w:val="20"/>
        </w:rPr>
        <w:t>‐</w:t>
      </w:r>
      <w:r w:rsidRPr="008A09C6">
        <w:rPr>
          <w:rFonts w:ascii="Arial" w:hAnsi="Arial" w:cs="Arial"/>
          <w:noProof/>
          <w:sz w:val="20"/>
          <w:szCs w:val="20"/>
        </w:rPr>
        <w:t xml:space="preserve">Jimenez, M., Gleeson, J., </w:t>
      </w:r>
    </w:p>
    <w:p w14:paraId="263089D0" w14:textId="77777777" w:rsidR="000D6A4C" w:rsidRPr="008A09C6" w:rsidRDefault="000D6A4C" w:rsidP="000D6A4C">
      <w:pPr>
        <w:pStyle w:val="EndNoteBibliography"/>
        <w:spacing w:line="480" w:lineRule="auto"/>
        <w:ind w:left="708"/>
        <w:jc w:val="both"/>
        <w:rPr>
          <w:rFonts w:ascii="Arial" w:hAnsi="Arial" w:cs="Arial"/>
          <w:noProof/>
          <w:sz w:val="20"/>
          <w:szCs w:val="20"/>
        </w:rPr>
      </w:pPr>
      <w:r w:rsidRPr="008A09C6">
        <w:rPr>
          <w:rFonts w:ascii="Arial" w:hAnsi="Arial" w:cs="Arial"/>
          <w:noProof/>
          <w:sz w:val="20"/>
          <w:szCs w:val="20"/>
        </w:rPr>
        <w:t>Vancampfort, D., Armitage, C.J.., 2019b. The “online brain”: how the Internet may be changing our cognition.  World Psychiatry 18, 119-129.</w:t>
      </w:r>
    </w:p>
    <w:p w14:paraId="2F23C3E2" w14:textId="77777777" w:rsidR="000D6A4C" w:rsidRPr="008A09C6" w:rsidRDefault="000D6A4C" w:rsidP="000D6A4C">
      <w:pPr>
        <w:pStyle w:val="EndNoteBibliography"/>
        <w:spacing w:line="480" w:lineRule="auto"/>
        <w:jc w:val="both"/>
        <w:rPr>
          <w:rFonts w:ascii="Arial" w:hAnsi="Arial" w:cs="Arial"/>
          <w:noProof/>
          <w:sz w:val="20"/>
          <w:szCs w:val="20"/>
        </w:rPr>
      </w:pPr>
      <w:r w:rsidRPr="008A09C6">
        <w:rPr>
          <w:rFonts w:ascii="Arial" w:hAnsi="Arial" w:cs="Arial"/>
          <w:noProof/>
          <w:sz w:val="20"/>
          <w:szCs w:val="20"/>
        </w:rPr>
        <w:t xml:space="preserve">Folstein, M.F., Folstein, S.E., McHugh, P.R., 1975. “Mini-mental state”: a practical method for grading </w:t>
      </w:r>
    </w:p>
    <w:p w14:paraId="0A1E8E58" w14:textId="77777777" w:rsidR="000D6A4C" w:rsidRPr="008A09C6" w:rsidRDefault="000D6A4C" w:rsidP="000D6A4C">
      <w:pPr>
        <w:pStyle w:val="EndNoteBibliography"/>
        <w:spacing w:line="480" w:lineRule="auto"/>
        <w:ind w:firstLine="708"/>
        <w:jc w:val="both"/>
        <w:rPr>
          <w:rFonts w:ascii="Arial" w:hAnsi="Arial" w:cs="Arial"/>
          <w:noProof/>
          <w:sz w:val="20"/>
          <w:szCs w:val="20"/>
        </w:rPr>
      </w:pPr>
      <w:r w:rsidRPr="008A09C6">
        <w:rPr>
          <w:rFonts w:ascii="Arial" w:hAnsi="Arial" w:cs="Arial"/>
          <w:noProof/>
          <w:sz w:val="20"/>
          <w:szCs w:val="20"/>
        </w:rPr>
        <w:t>the cognitive state of patients for the clinician. Journal of Psychiatric Research 12, 189-198.</w:t>
      </w:r>
    </w:p>
    <w:p w14:paraId="51478642" w14:textId="77777777" w:rsidR="000D6A4C" w:rsidRPr="008A09C6" w:rsidRDefault="000D6A4C" w:rsidP="000D6A4C">
      <w:pPr>
        <w:pStyle w:val="EndNoteBibliography"/>
        <w:spacing w:line="480" w:lineRule="auto"/>
        <w:jc w:val="both"/>
        <w:rPr>
          <w:rFonts w:ascii="Arial" w:hAnsi="Arial" w:cs="Arial"/>
          <w:noProof/>
          <w:sz w:val="20"/>
          <w:szCs w:val="20"/>
        </w:rPr>
      </w:pPr>
      <w:r w:rsidRPr="008A09C6">
        <w:rPr>
          <w:rFonts w:ascii="Arial" w:hAnsi="Arial" w:cs="Arial"/>
          <w:noProof/>
          <w:sz w:val="20"/>
          <w:szCs w:val="20"/>
        </w:rPr>
        <w:t xml:space="preserve">Hallgren, M., Lundin, A., Tee, F.Y., Burström, B., Forsell, Y., 2017. Somebody to lean on: Social </w:t>
      </w:r>
    </w:p>
    <w:p w14:paraId="3FF665F9" w14:textId="77777777" w:rsidR="000D6A4C" w:rsidRPr="008A09C6" w:rsidRDefault="000D6A4C" w:rsidP="000D6A4C">
      <w:pPr>
        <w:pStyle w:val="EndNoteBibliography"/>
        <w:spacing w:line="480" w:lineRule="auto"/>
        <w:ind w:left="708"/>
        <w:jc w:val="both"/>
        <w:rPr>
          <w:rFonts w:ascii="Arial" w:hAnsi="Arial" w:cs="Arial"/>
          <w:noProof/>
          <w:sz w:val="20"/>
          <w:szCs w:val="20"/>
        </w:rPr>
      </w:pPr>
      <w:r w:rsidRPr="008A09C6">
        <w:rPr>
          <w:rFonts w:ascii="Arial" w:hAnsi="Arial" w:cs="Arial"/>
          <w:noProof/>
          <w:sz w:val="20"/>
          <w:szCs w:val="20"/>
        </w:rPr>
        <w:t>relationships predict post-treatment depression severity in adults. Psychiatry Research 249, 261-267.</w:t>
      </w:r>
    </w:p>
    <w:p w14:paraId="6AB2CCAF" w14:textId="77777777" w:rsidR="000D6A4C" w:rsidRPr="008A09C6" w:rsidRDefault="000D6A4C" w:rsidP="000D6A4C">
      <w:pPr>
        <w:pStyle w:val="EndNoteBibliography"/>
        <w:spacing w:line="480" w:lineRule="auto"/>
        <w:jc w:val="both"/>
        <w:rPr>
          <w:rFonts w:ascii="Arial" w:hAnsi="Arial" w:cs="Arial"/>
          <w:noProof/>
          <w:sz w:val="20"/>
          <w:szCs w:val="20"/>
        </w:rPr>
      </w:pPr>
      <w:r w:rsidRPr="008A09C6">
        <w:rPr>
          <w:rFonts w:ascii="Arial" w:hAnsi="Arial" w:cs="Arial"/>
          <w:noProof/>
          <w:sz w:val="20"/>
          <w:szCs w:val="20"/>
        </w:rPr>
        <w:t xml:space="preserve">Hallgren, M., Owen, N., Stubbs, B., Vancampfort, D., Lundin, A., Dunstan, D., Bellocco, R., Lagerros, </w:t>
      </w:r>
    </w:p>
    <w:p w14:paraId="68633D7F" w14:textId="77777777" w:rsidR="000D6A4C" w:rsidRPr="008A09C6" w:rsidRDefault="000D6A4C" w:rsidP="000D6A4C">
      <w:pPr>
        <w:pStyle w:val="EndNoteBibliography"/>
        <w:spacing w:line="480" w:lineRule="auto"/>
        <w:ind w:left="708"/>
        <w:jc w:val="both"/>
        <w:rPr>
          <w:rFonts w:ascii="Arial" w:hAnsi="Arial" w:cs="Arial"/>
          <w:noProof/>
          <w:sz w:val="20"/>
          <w:szCs w:val="20"/>
        </w:rPr>
      </w:pPr>
      <w:r w:rsidRPr="008A09C6">
        <w:rPr>
          <w:rFonts w:ascii="Arial" w:hAnsi="Arial" w:cs="Arial"/>
          <w:noProof/>
          <w:sz w:val="20"/>
          <w:szCs w:val="20"/>
        </w:rPr>
        <w:t>Y.T, 2019. Cross-sectional and prospective relationships of passive and mentally active sedentary behaviours and physical activity with depression. British Journal of Psychiatry 1-7.</w:t>
      </w:r>
    </w:p>
    <w:p w14:paraId="423B2EDE" w14:textId="77777777" w:rsidR="000D6A4C" w:rsidRPr="008A09C6" w:rsidRDefault="000D6A4C" w:rsidP="000D6A4C">
      <w:pPr>
        <w:pStyle w:val="EndNoteBibliography"/>
        <w:spacing w:line="480" w:lineRule="auto"/>
        <w:jc w:val="both"/>
        <w:rPr>
          <w:rFonts w:ascii="Arial" w:hAnsi="Arial" w:cs="Arial"/>
          <w:noProof/>
          <w:sz w:val="20"/>
          <w:szCs w:val="20"/>
        </w:rPr>
      </w:pPr>
      <w:r w:rsidRPr="008A09C6">
        <w:rPr>
          <w:rFonts w:ascii="Arial" w:hAnsi="Arial" w:cs="Arial"/>
          <w:noProof/>
          <w:sz w:val="20"/>
          <w:szCs w:val="20"/>
        </w:rPr>
        <w:t xml:space="preserve">Hawton, K., Casanas, I.C.C., Haw, C., Saunders, K., 2013. Risk factors for suicide in individuals with </w:t>
      </w:r>
    </w:p>
    <w:p w14:paraId="7381CC8B" w14:textId="77777777" w:rsidR="000D6A4C" w:rsidRPr="008A09C6" w:rsidRDefault="000D6A4C" w:rsidP="000D6A4C">
      <w:pPr>
        <w:pStyle w:val="EndNoteBibliography"/>
        <w:spacing w:line="480" w:lineRule="auto"/>
        <w:ind w:firstLine="708"/>
        <w:jc w:val="both"/>
        <w:rPr>
          <w:rFonts w:ascii="Arial" w:hAnsi="Arial" w:cs="Arial"/>
          <w:noProof/>
          <w:sz w:val="20"/>
          <w:szCs w:val="20"/>
        </w:rPr>
      </w:pPr>
      <w:r w:rsidRPr="008A09C6">
        <w:rPr>
          <w:rFonts w:ascii="Arial" w:hAnsi="Arial" w:cs="Arial"/>
          <w:noProof/>
          <w:sz w:val="20"/>
          <w:szCs w:val="20"/>
        </w:rPr>
        <w:t>depression: a systematic review. Journal of Affective Disorders 147, 17-28.</w:t>
      </w:r>
    </w:p>
    <w:p w14:paraId="5590DECA" w14:textId="77777777" w:rsidR="000D6A4C" w:rsidRPr="008A09C6" w:rsidRDefault="000D6A4C" w:rsidP="000D6A4C">
      <w:pPr>
        <w:pStyle w:val="EndNoteBibliography"/>
        <w:spacing w:line="480" w:lineRule="auto"/>
        <w:jc w:val="both"/>
        <w:rPr>
          <w:rFonts w:ascii="Arial" w:hAnsi="Arial" w:cs="Arial"/>
          <w:noProof/>
          <w:sz w:val="20"/>
          <w:szCs w:val="20"/>
        </w:rPr>
      </w:pPr>
      <w:r w:rsidRPr="008A09C6">
        <w:rPr>
          <w:rFonts w:ascii="Arial" w:hAnsi="Arial" w:cs="Arial"/>
          <w:noProof/>
          <w:sz w:val="20"/>
          <w:szCs w:val="20"/>
        </w:rPr>
        <w:t xml:space="preserve">Kenny, R., Whelan, B., Cronin, H., Kamiya , Y., Kearney , P., O’Regan, C., Ziegel, M., 2010. The Design </w:t>
      </w:r>
    </w:p>
    <w:p w14:paraId="31BFD39C" w14:textId="77777777" w:rsidR="000D6A4C" w:rsidRPr="008A09C6" w:rsidRDefault="000D6A4C" w:rsidP="000D6A4C">
      <w:pPr>
        <w:pStyle w:val="EndNoteBibliography"/>
        <w:spacing w:line="480" w:lineRule="auto"/>
        <w:ind w:firstLine="708"/>
        <w:jc w:val="both"/>
        <w:rPr>
          <w:rFonts w:ascii="Arial" w:hAnsi="Arial" w:cs="Arial"/>
          <w:noProof/>
          <w:sz w:val="20"/>
          <w:szCs w:val="20"/>
        </w:rPr>
      </w:pPr>
      <w:r w:rsidRPr="008A09C6">
        <w:rPr>
          <w:rFonts w:ascii="Arial" w:hAnsi="Arial" w:cs="Arial"/>
          <w:noProof/>
          <w:sz w:val="20"/>
          <w:szCs w:val="20"/>
        </w:rPr>
        <w:t>of the Irish Longitudinal Study on Ageing. Dublin: Trinity College Dublin.</w:t>
      </w:r>
    </w:p>
    <w:p w14:paraId="2725D48D" w14:textId="77777777" w:rsidR="000D6A4C" w:rsidRPr="008A09C6" w:rsidRDefault="000D6A4C" w:rsidP="000D6A4C">
      <w:pPr>
        <w:pStyle w:val="EndNoteBibliography"/>
        <w:spacing w:line="480" w:lineRule="auto"/>
        <w:jc w:val="both"/>
        <w:rPr>
          <w:rFonts w:ascii="Arial" w:hAnsi="Arial" w:cs="Arial"/>
          <w:noProof/>
          <w:sz w:val="20"/>
          <w:szCs w:val="20"/>
        </w:rPr>
      </w:pPr>
      <w:r w:rsidRPr="008A09C6">
        <w:rPr>
          <w:rFonts w:ascii="Arial" w:hAnsi="Arial" w:cs="Arial"/>
          <w:noProof/>
          <w:sz w:val="20"/>
          <w:szCs w:val="20"/>
        </w:rPr>
        <w:t xml:space="preserve">Knapen, J., Vancampfort, D., Moriën, Y., Marchal, Y., 2014. Exercise therapy improves both mental </w:t>
      </w:r>
    </w:p>
    <w:p w14:paraId="7157E6A2" w14:textId="77777777" w:rsidR="000D6A4C" w:rsidRPr="008A09C6" w:rsidRDefault="000D6A4C" w:rsidP="000D6A4C">
      <w:pPr>
        <w:pStyle w:val="EndNoteBibliography"/>
        <w:spacing w:line="480" w:lineRule="auto"/>
        <w:ind w:firstLine="708"/>
        <w:jc w:val="both"/>
        <w:rPr>
          <w:rFonts w:ascii="Arial" w:hAnsi="Arial" w:cs="Arial"/>
          <w:noProof/>
          <w:sz w:val="20"/>
          <w:szCs w:val="20"/>
        </w:rPr>
      </w:pPr>
      <w:r w:rsidRPr="008A09C6">
        <w:rPr>
          <w:rFonts w:ascii="Arial" w:hAnsi="Arial" w:cs="Arial"/>
          <w:noProof/>
          <w:sz w:val="20"/>
          <w:szCs w:val="20"/>
        </w:rPr>
        <w:t>and physical health in patients with major depression. Disability &amp; Rehabilitation, 1-6.</w:t>
      </w:r>
    </w:p>
    <w:p w14:paraId="5437C4A5" w14:textId="77777777" w:rsidR="000D6A4C" w:rsidRPr="008A09C6" w:rsidRDefault="000D6A4C" w:rsidP="000D6A4C">
      <w:pPr>
        <w:pStyle w:val="EndNoteBibliography"/>
        <w:spacing w:line="480" w:lineRule="auto"/>
        <w:jc w:val="both"/>
        <w:rPr>
          <w:rFonts w:ascii="Arial" w:hAnsi="Arial" w:cs="Arial"/>
          <w:noProof/>
          <w:sz w:val="20"/>
          <w:szCs w:val="20"/>
        </w:rPr>
      </w:pPr>
      <w:r w:rsidRPr="008A09C6">
        <w:rPr>
          <w:rFonts w:ascii="Arial" w:hAnsi="Arial" w:cs="Arial"/>
          <w:noProof/>
          <w:sz w:val="20"/>
          <w:szCs w:val="20"/>
        </w:rPr>
        <w:t xml:space="preserve">Kobayashi, L.C., Steptoe, A., 2018. Social isolation, loneliness, and health behaviors at older ages: </w:t>
      </w:r>
    </w:p>
    <w:p w14:paraId="7A7FC814" w14:textId="77777777" w:rsidR="000D6A4C" w:rsidRPr="008A09C6" w:rsidRDefault="000D6A4C" w:rsidP="000D6A4C">
      <w:pPr>
        <w:pStyle w:val="EndNoteBibliography"/>
        <w:spacing w:line="480" w:lineRule="auto"/>
        <w:ind w:firstLine="708"/>
        <w:jc w:val="both"/>
        <w:rPr>
          <w:rFonts w:ascii="Arial" w:hAnsi="Arial" w:cs="Arial"/>
          <w:noProof/>
          <w:sz w:val="20"/>
          <w:szCs w:val="20"/>
        </w:rPr>
      </w:pPr>
      <w:r w:rsidRPr="008A09C6">
        <w:rPr>
          <w:rFonts w:ascii="Arial" w:hAnsi="Arial" w:cs="Arial"/>
          <w:noProof/>
          <w:sz w:val="20"/>
          <w:szCs w:val="20"/>
        </w:rPr>
        <w:t>longitudinal cohort study.  Annals of Behavioral Medicine 52, 582-593.</w:t>
      </w:r>
    </w:p>
    <w:p w14:paraId="132B94D0" w14:textId="77777777" w:rsidR="000D6A4C" w:rsidRPr="008A09C6" w:rsidRDefault="000D6A4C" w:rsidP="000D6A4C">
      <w:pPr>
        <w:pStyle w:val="EndNoteBibliography"/>
        <w:spacing w:line="480" w:lineRule="auto"/>
        <w:jc w:val="both"/>
        <w:rPr>
          <w:rFonts w:ascii="Arial" w:hAnsi="Arial" w:cs="Arial"/>
          <w:noProof/>
          <w:sz w:val="20"/>
          <w:szCs w:val="20"/>
        </w:rPr>
      </w:pPr>
      <w:r w:rsidRPr="008A09C6">
        <w:rPr>
          <w:rFonts w:ascii="Arial" w:hAnsi="Arial" w:cs="Arial"/>
          <w:noProof/>
          <w:sz w:val="20"/>
          <w:szCs w:val="20"/>
        </w:rPr>
        <w:t xml:space="preserve">Mammen, G., Faulkner, G., 2013. Physical activity and the prevention of depression: a systematic </w:t>
      </w:r>
    </w:p>
    <w:p w14:paraId="09F8B89F" w14:textId="77777777" w:rsidR="000D6A4C" w:rsidRPr="008A09C6" w:rsidRDefault="000D6A4C" w:rsidP="000D6A4C">
      <w:pPr>
        <w:pStyle w:val="EndNoteBibliography"/>
        <w:spacing w:line="480" w:lineRule="auto"/>
        <w:ind w:firstLine="708"/>
        <w:jc w:val="both"/>
        <w:rPr>
          <w:rFonts w:ascii="Arial" w:hAnsi="Arial" w:cs="Arial"/>
          <w:noProof/>
          <w:sz w:val="20"/>
          <w:szCs w:val="20"/>
        </w:rPr>
      </w:pPr>
      <w:r w:rsidRPr="008A09C6">
        <w:rPr>
          <w:rFonts w:ascii="Arial" w:hAnsi="Arial" w:cs="Arial"/>
          <w:noProof/>
          <w:sz w:val="20"/>
          <w:szCs w:val="20"/>
        </w:rPr>
        <w:t>review of prospective studies. American Journal of Preventive Medicine 45, 649-657.</w:t>
      </w:r>
    </w:p>
    <w:p w14:paraId="25CF6310" w14:textId="77777777" w:rsidR="000D6A4C" w:rsidRPr="008A09C6" w:rsidRDefault="000D6A4C" w:rsidP="000D6A4C">
      <w:pPr>
        <w:pStyle w:val="EndNoteBibliography"/>
        <w:spacing w:line="480" w:lineRule="auto"/>
        <w:jc w:val="both"/>
        <w:rPr>
          <w:rFonts w:ascii="Arial" w:hAnsi="Arial" w:cs="Arial"/>
          <w:noProof/>
          <w:sz w:val="20"/>
          <w:szCs w:val="20"/>
        </w:rPr>
      </w:pPr>
      <w:r w:rsidRPr="008A09C6">
        <w:rPr>
          <w:rFonts w:ascii="Arial" w:hAnsi="Arial" w:cs="Arial"/>
          <w:noProof/>
          <w:sz w:val="20"/>
          <w:szCs w:val="20"/>
        </w:rPr>
        <w:t xml:space="preserve">Mañas, A., del Pozo-Cruz, B., García-García, F.J., Guadalupe-Grau, A., Ara, I., 2017. Role of </w:t>
      </w:r>
    </w:p>
    <w:p w14:paraId="2018123D" w14:textId="77777777" w:rsidR="000D6A4C" w:rsidRPr="008A09C6" w:rsidRDefault="000D6A4C" w:rsidP="000D6A4C">
      <w:pPr>
        <w:pStyle w:val="EndNoteBibliography"/>
        <w:spacing w:line="480" w:lineRule="auto"/>
        <w:ind w:left="708"/>
        <w:jc w:val="both"/>
        <w:rPr>
          <w:rFonts w:ascii="Arial" w:hAnsi="Arial" w:cs="Arial"/>
          <w:noProof/>
          <w:sz w:val="20"/>
          <w:szCs w:val="20"/>
        </w:rPr>
      </w:pPr>
      <w:r w:rsidRPr="008A09C6">
        <w:rPr>
          <w:rFonts w:ascii="Arial" w:hAnsi="Arial" w:cs="Arial"/>
          <w:noProof/>
          <w:sz w:val="20"/>
          <w:szCs w:val="20"/>
        </w:rPr>
        <w:t>objectively measured sedentary behaviour in physical performance, frailty and mortality among older adults: A short systematic review.  European Journal of Sports Science 17, 940-953.</w:t>
      </w:r>
    </w:p>
    <w:p w14:paraId="56807531" w14:textId="77777777" w:rsidR="000D6A4C" w:rsidRPr="008A09C6" w:rsidRDefault="000D6A4C" w:rsidP="000D6A4C">
      <w:pPr>
        <w:pStyle w:val="EndNoteBibliography"/>
        <w:spacing w:line="480" w:lineRule="auto"/>
        <w:jc w:val="both"/>
        <w:rPr>
          <w:rFonts w:ascii="Arial" w:hAnsi="Arial" w:cs="Arial"/>
          <w:noProof/>
          <w:sz w:val="20"/>
          <w:szCs w:val="20"/>
        </w:rPr>
      </w:pPr>
      <w:r w:rsidRPr="008A09C6">
        <w:rPr>
          <w:rFonts w:ascii="Arial" w:hAnsi="Arial" w:cs="Arial"/>
          <w:noProof/>
          <w:sz w:val="20"/>
          <w:szCs w:val="20"/>
        </w:rPr>
        <w:t xml:space="preserve">Maxwell, S.E., Cole, D.A., 2007. Bias in cross-sectional analyses of longitudinal mediation.  </w:t>
      </w:r>
    </w:p>
    <w:p w14:paraId="191CBA23" w14:textId="77777777" w:rsidR="000D6A4C" w:rsidRPr="008A09C6" w:rsidRDefault="000D6A4C" w:rsidP="000D6A4C">
      <w:pPr>
        <w:pStyle w:val="EndNoteBibliography"/>
        <w:spacing w:line="480" w:lineRule="auto"/>
        <w:ind w:firstLine="708"/>
        <w:jc w:val="both"/>
        <w:rPr>
          <w:rFonts w:ascii="Arial" w:hAnsi="Arial" w:cs="Arial"/>
          <w:noProof/>
          <w:sz w:val="20"/>
          <w:szCs w:val="20"/>
        </w:rPr>
      </w:pPr>
      <w:r w:rsidRPr="008A09C6">
        <w:rPr>
          <w:rFonts w:ascii="Arial" w:hAnsi="Arial" w:cs="Arial"/>
          <w:noProof/>
          <w:sz w:val="20"/>
          <w:szCs w:val="20"/>
        </w:rPr>
        <w:t>Psychological Methods 12, 23.</w:t>
      </w:r>
    </w:p>
    <w:p w14:paraId="7E1D8250" w14:textId="77777777" w:rsidR="000D6A4C" w:rsidRPr="008A09C6" w:rsidRDefault="000D6A4C" w:rsidP="000D6A4C">
      <w:pPr>
        <w:pStyle w:val="EndNoteBibliography"/>
        <w:spacing w:line="480" w:lineRule="auto"/>
        <w:jc w:val="both"/>
        <w:rPr>
          <w:rFonts w:ascii="Arial" w:hAnsi="Arial" w:cs="Arial"/>
          <w:noProof/>
          <w:sz w:val="20"/>
          <w:szCs w:val="20"/>
        </w:rPr>
      </w:pPr>
      <w:r w:rsidRPr="008A09C6">
        <w:rPr>
          <w:rFonts w:ascii="Arial" w:hAnsi="Arial" w:cs="Arial"/>
          <w:noProof/>
          <w:sz w:val="20"/>
          <w:szCs w:val="20"/>
        </w:rPr>
        <w:t xml:space="preserve">McDowell, C., Dishman, R., Hallgren, M., MacDonncha, C., Herring, M.J.E.g., 2018a. Associations of </w:t>
      </w:r>
    </w:p>
    <w:p w14:paraId="4D1D40B5" w14:textId="77777777" w:rsidR="000D6A4C" w:rsidRPr="008A09C6" w:rsidRDefault="000D6A4C" w:rsidP="000D6A4C">
      <w:pPr>
        <w:pStyle w:val="EndNoteBibliography"/>
        <w:spacing w:line="480" w:lineRule="auto"/>
        <w:ind w:left="708"/>
        <w:jc w:val="both"/>
        <w:rPr>
          <w:rFonts w:ascii="Arial" w:hAnsi="Arial" w:cs="Arial"/>
          <w:noProof/>
          <w:sz w:val="20"/>
          <w:szCs w:val="20"/>
        </w:rPr>
      </w:pPr>
      <w:r w:rsidRPr="008A09C6">
        <w:rPr>
          <w:rFonts w:ascii="Arial" w:hAnsi="Arial" w:cs="Arial"/>
          <w:noProof/>
          <w:sz w:val="20"/>
          <w:szCs w:val="20"/>
        </w:rPr>
        <w:t>physical activity and depression: Results from the Irish Longitudinal Study on Ageing.  Experimental Gerontology 112, 68-75.</w:t>
      </w:r>
    </w:p>
    <w:p w14:paraId="76482D27" w14:textId="77777777" w:rsidR="000D6A4C" w:rsidRPr="008A09C6" w:rsidRDefault="000D6A4C" w:rsidP="000D6A4C">
      <w:pPr>
        <w:pStyle w:val="EndNoteBibliography"/>
        <w:spacing w:line="480" w:lineRule="auto"/>
        <w:jc w:val="both"/>
        <w:rPr>
          <w:rFonts w:ascii="Arial" w:hAnsi="Arial" w:cs="Arial"/>
          <w:noProof/>
          <w:sz w:val="20"/>
          <w:szCs w:val="20"/>
        </w:rPr>
      </w:pPr>
      <w:r w:rsidRPr="008A09C6">
        <w:rPr>
          <w:rFonts w:ascii="Arial" w:hAnsi="Arial" w:cs="Arial"/>
          <w:noProof/>
          <w:sz w:val="20"/>
          <w:szCs w:val="20"/>
        </w:rPr>
        <w:t xml:space="preserve">McDowell, C.P., Dishman, R.K., Vancampfort, D., Hallgren, M., Stubbs, B., MacDonncha, C., Herring, </w:t>
      </w:r>
    </w:p>
    <w:p w14:paraId="49F9235C" w14:textId="77777777" w:rsidR="000D6A4C" w:rsidRPr="008A09C6" w:rsidRDefault="000D6A4C" w:rsidP="000D6A4C">
      <w:pPr>
        <w:pStyle w:val="EndNoteBibliography"/>
        <w:spacing w:line="480" w:lineRule="auto"/>
        <w:ind w:left="708"/>
        <w:jc w:val="both"/>
        <w:rPr>
          <w:rFonts w:ascii="Arial" w:hAnsi="Arial" w:cs="Arial"/>
          <w:noProof/>
          <w:sz w:val="20"/>
          <w:szCs w:val="20"/>
        </w:rPr>
      </w:pPr>
      <w:r w:rsidRPr="008A09C6">
        <w:rPr>
          <w:rFonts w:ascii="Arial" w:hAnsi="Arial" w:cs="Arial"/>
          <w:noProof/>
          <w:sz w:val="20"/>
          <w:szCs w:val="20"/>
        </w:rPr>
        <w:t>M.P., 2018b. Physical activity and generalized anxiety disorder: results from The Irish Longitudinal Study on Ageing (TILDA). International Journal of Epidemiology 47, 1443-1453.</w:t>
      </w:r>
    </w:p>
    <w:p w14:paraId="75CE535D" w14:textId="77777777" w:rsidR="000D6A4C" w:rsidRPr="008A09C6" w:rsidRDefault="000D6A4C" w:rsidP="000D6A4C">
      <w:pPr>
        <w:pStyle w:val="EndNoteBibliography"/>
        <w:spacing w:line="480" w:lineRule="auto"/>
        <w:jc w:val="both"/>
        <w:rPr>
          <w:rFonts w:ascii="Arial" w:hAnsi="Arial" w:cs="Arial"/>
          <w:noProof/>
          <w:sz w:val="20"/>
          <w:szCs w:val="20"/>
        </w:rPr>
      </w:pPr>
      <w:r w:rsidRPr="008A09C6">
        <w:rPr>
          <w:rFonts w:ascii="Arial" w:hAnsi="Arial" w:cs="Arial"/>
          <w:noProof/>
          <w:sz w:val="20"/>
          <w:szCs w:val="20"/>
        </w:rPr>
        <w:t xml:space="preserve">Nicholson, N.R., 2012. A review of social isolation: an important but underassessed condition in older </w:t>
      </w:r>
    </w:p>
    <w:p w14:paraId="076119EA" w14:textId="77777777" w:rsidR="000D6A4C" w:rsidRPr="008A09C6" w:rsidRDefault="000D6A4C" w:rsidP="000D6A4C">
      <w:pPr>
        <w:pStyle w:val="EndNoteBibliography"/>
        <w:spacing w:line="480" w:lineRule="auto"/>
        <w:ind w:firstLine="708"/>
        <w:jc w:val="both"/>
        <w:rPr>
          <w:rFonts w:ascii="Arial" w:hAnsi="Arial" w:cs="Arial"/>
          <w:noProof/>
          <w:sz w:val="20"/>
          <w:szCs w:val="20"/>
        </w:rPr>
      </w:pPr>
      <w:r w:rsidRPr="008A09C6">
        <w:rPr>
          <w:rFonts w:ascii="Arial" w:hAnsi="Arial" w:cs="Arial"/>
          <w:noProof/>
          <w:sz w:val="20"/>
          <w:szCs w:val="20"/>
        </w:rPr>
        <w:t>adults.  Journal of Primary Prevention 33, 137-152.</w:t>
      </w:r>
    </w:p>
    <w:p w14:paraId="332BD4B0" w14:textId="77777777" w:rsidR="000D6A4C" w:rsidRPr="008A09C6" w:rsidRDefault="000D6A4C" w:rsidP="000D6A4C">
      <w:pPr>
        <w:pStyle w:val="EndNoteBibliography"/>
        <w:spacing w:line="480" w:lineRule="auto"/>
        <w:jc w:val="both"/>
        <w:rPr>
          <w:rFonts w:ascii="Arial" w:hAnsi="Arial" w:cs="Arial"/>
          <w:noProof/>
          <w:sz w:val="20"/>
          <w:szCs w:val="20"/>
        </w:rPr>
      </w:pPr>
      <w:r w:rsidRPr="008A09C6">
        <w:rPr>
          <w:rFonts w:ascii="Arial" w:hAnsi="Arial" w:cs="Arial"/>
          <w:noProof/>
          <w:sz w:val="20"/>
          <w:szCs w:val="20"/>
        </w:rPr>
        <w:t xml:space="preserve">Nolan , A., O’Regan, C., Dooley, C., Wallace, D., Hever, A., Cronin, H., Hudson, E., Kenny, R., 2014. </w:t>
      </w:r>
    </w:p>
    <w:p w14:paraId="338B43FF" w14:textId="77777777" w:rsidR="000D6A4C" w:rsidRPr="008A09C6" w:rsidRDefault="000D6A4C" w:rsidP="000D6A4C">
      <w:pPr>
        <w:pStyle w:val="EndNoteBibliography"/>
        <w:spacing w:line="480" w:lineRule="auto"/>
        <w:ind w:firstLine="708"/>
        <w:jc w:val="both"/>
        <w:rPr>
          <w:rFonts w:ascii="Arial" w:hAnsi="Arial" w:cs="Arial"/>
          <w:noProof/>
          <w:sz w:val="20"/>
          <w:szCs w:val="20"/>
        </w:rPr>
      </w:pPr>
      <w:r w:rsidRPr="008A09C6">
        <w:rPr>
          <w:rFonts w:ascii="Arial" w:hAnsi="Arial" w:cs="Arial"/>
          <w:noProof/>
          <w:sz w:val="20"/>
          <w:szCs w:val="20"/>
        </w:rPr>
        <w:t xml:space="preserve">The over 50s in a changing Ireland: Economic circumstances, health and well-Being. Dublin: </w:t>
      </w:r>
    </w:p>
    <w:p w14:paraId="00BC623C" w14:textId="77777777" w:rsidR="000D6A4C" w:rsidRPr="008A09C6" w:rsidRDefault="000D6A4C" w:rsidP="000D6A4C">
      <w:pPr>
        <w:pStyle w:val="EndNoteBibliography"/>
        <w:spacing w:line="480" w:lineRule="auto"/>
        <w:ind w:left="708"/>
        <w:jc w:val="both"/>
        <w:rPr>
          <w:rFonts w:ascii="Arial" w:hAnsi="Arial" w:cs="Arial"/>
          <w:noProof/>
          <w:sz w:val="20"/>
          <w:szCs w:val="20"/>
        </w:rPr>
      </w:pPr>
      <w:r w:rsidRPr="008A09C6">
        <w:rPr>
          <w:rFonts w:ascii="Arial" w:hAnsi="Arial" w:cs="Arial"/>
          <w:noProof/>
          <w:sz w:val="20"/>
          <w:szCs w:val="20"/>
        </w:rPr>
        <w:t>The Irish Longitudinal Study on Ageing.</w:t>
      </w:r>
    </w:p>
    <w:p w14:paraId="56114E0B" w14:textId="77777777" w:rsidR="000D6A4C" w:rsidRPr="008A09C6" w:rsidRDefault="000D6A4C" w:rsidP="000D6A4C">
      <w:pPr>
        <w:pStyle w:val="EndNoteBibliography"/>
        <w:spacing w:line="480" w:lineRule="auto"/>
        <w:jc w:val="both"/>
        <w:rPr>
          <w:rFonts w:ascii="Arial" w:hAnsi="Arial" w:cs="Arial"/>
          <w:noProof/>
          <w:sz w:val="20"/>
          <w:szCs w:val="20"/>
        </w:rPr>
      </w:pPr>
      <w:r w:rsidRPr="008A09C6">
        <w:rPr>
          <w:rFonts w:ascii="Arial" w:hAnsi="Arial" w:cs="Arial"/>
          <w:noProof/>
          <w:sz w:val="20"/>
          <w:szCs w:val="20"/>
        </w:rPr>
        <w:t>Olssøn, I., Mykletun, A., Dahl, A.A., 2005. The Hospital Anxiety and Depression Rating Scale: a cross-</w:t>
      </w:r>
    </w:p>
    <w:p w14:paraId="70EBE951" w14:textId="77777777" w:rsidR="000D6A4C" w:rsidRPr="008A09C6" w:rsidRDefault="000D6A4C" w:rsidP="000D6A4C">
      <w:pPr>
        <w:pStyle w:val="EndNoteBibliography"/>
        <w:spacing w:line="480" w:lineRule="auto"/>
        <w:ind w:left="708"/>
        <w:jc w:val="both"/>
        <w:rPr>
          <w:rFonts w:ascii="Arial" w:hAnsi="Arial" w:cs="Arial"/>
          <w:noProof/>
          <w:sz w:val="20"/>
          <w:szCs w:val="20"/>
        </w:rPr>
      </w:pPr>
      <w:r w:rsidRPr="008A09C6">
        <w:rPr>
          <w:rFonts w:ascii="Arial" w:hAnsi="Arial" w:cs="Arial"/>
          <w:noProof/>
          <w:sz w:val="20"/>
          <w:szCs w:val="20"/>
        </w:rPr>
        <w:t>sectional study of psychometrics and case finding abilities in general practice. BMC Psychiatry 5, 46.</w:t>
      </w:r>
    </w:p>
    <w:p w14:paraId="2562AE41" w14:textId="77777777" w:rsidR="000D6A4C" w:rsidRPr="008A09C6" w:rsidRDefault="000D6A4C" w:rsidP="000D6A4C">
      <w:pPr>
        <w:pStyle w:val="EndNoteBibliography"/>
        <w:spacing w:line="480" w:lineRule="auto"/>
        <w:jc w:val="both"/>
        <w:rPr>
          <w:rFonts w:ascii="Arial" w:hAnsi="Arial" w:cs="Arial"/>
          <w:noProof/>
          <w:sz w:val="20"/>
          <w:szCs w:val="20"/>
        </w:rPr>
      </w:pPr>
      <w:r w:rsidRPr="008A09C6">
        <w:rPr>
          <w:rFonts w:ascii="Arial" w:hAnsi="Arial" w:cs="Arial"/>
          <w:noProof/>
          <w:sz w:val="20"/>
          <w:szCs w:val="20"/>
        </w:rPr>
        <w:t xml:space="preserve">Ong, A.D., Uchino, B.N., Wethington, E., 2016. Loneliness and health in older adults: A mini-review and </w:t>
      </w:r>
    </w:p>
    <w:p w14:paraId="55C3C7C2" w14:textId="77777777" w:rsidR="000D6A4C" w:rsidRPr="008A09C6" w:rsidRDefault="000D6A4C" w:rsidP="000D6A4C">
      <w:pPr>
        <w:pStyle w:val="EndNoteBibliography"/>
        <w:spacing w:line="480" w:lineRule="auto"/>
        <w:ind w:firstLine="708"/>
        <w:jc w:val="both"/>
        <w:rPr>
          <w:rFonts w:ascii="Arial" w:hAnsi="Arial" w:cs="Arial"/>
          <w:noProof/>
          <w:sz w:val="20"/>
          <w:szCs w:val="20"/>
        </w:rPr>
      </w:pPr>
      <w:r w:rsidRPr="008A09C6">
        <w:rPr>
          <w:rFonts w:ascii="Arial" w:hAnsi="Arial" w:cs="Arial"/>
          <w:noProof/>
          <w:sz w:val="20"/>
          <w:szCs w:val="20"/>
        </w:rPr>
        <w:t>synthesis.  Gerontology 62, 443-449.</w:t>
      </w:r>
    </w:p>
    <w:p w14:paraId="52D336A4" w14:textId="77777777" w:rsidR="000D6A4C" w:rsidRPr="008A09C6" w:rsidRDefault="000D6A4C" w:rsidP="000D6A4C">
      <w:pPr>
        <w:pStyle w:val="EndNoteBibliography"/>
        <w:spacing w:line="480" w:lineRule="auto"/>
        <w:jc w:val="both"/>
        <w:rPr>
          <w:rFonts w:ascii="Arial" w:hAnsi="Arial" w:cs="Arial"/>
          <w:noProof/>
          <w:sz w:val="20"/>
          <w:szCs w:val="20"/>
        </w:rPr>
      </w:pPr>
      <w:r w:rsidRPr="008A09C6">
        <w:rPr>
          <w:rFonts w:ascii="Arial" w:hAnsi="Arial" w:cs="Arial"/>
          <w:noProof/>
          <w:sz w:val="20"/>
          <w:szCs w:val="20"/>
        </w:rPr>
        <w:t xml:space="preserve">Patterson, R., McNamara, E., Tainio, M., de Sá, T.H., Smith, A.D., Sharp, S.J., Edwards, P., Woodcock, </w:t>
      </w:r>
    </w:p>
    <w:p w14:paraId="0BE41144" w14:textId="77777777" w:rsidR="000D6A4C" w:rsidRPr="008A09C6" w:rsidRDefault="000D6A4C" w:rsidP="000D6A4C">
      <w:pPr>
        <w:pStyle w:val="EndNoteBibliography"/>
        <w:spacing w:line="480" w:lineRule="auto"/>
        <w:ind w:left="708"/>
        <w:jc w:val="both"/>
        <w:rPr>
          <w:rFonts w:ascii="Arial" w:hAnsi="Arial" w:cs="Arial"/>
          <w:noProof/>
          <w:sz w:val="20"/>
          <w:szCs w:val="20"/>
        </w:rPr>
      </w:pPr>
      <w:r w:rsidRPr="008A09C6">
        <w:rPr>
          <w:rFonts w:ascii="Arial" w:hAnsi="Arial" w:cs="Arial"/>
          <w:noProof/>
          <w:sz w:val="20"/>
          <w:szCs w:val="20"/>
          <w:lang w:val="nl-BE"/>
        </w:rPr>
        <w:t xml:space="preserve">J., Brage, S., Wijndaele, K., 2018. </w:t>
      </w:r>
      <w:r w:rsidRPr="008A09C6">
        <w:rPr>
          <w:rFonts w:ascii="Arial" w:hAnsi="Arial" w:cs="Arial"/>
          <w:noProof/>
          <w:sz w:val="20"/>
          <w:szCs w:val="20"/>
        </w:rPr>
        <w:t xml:space="preserve">Sedentary behaviour and risk of all-cause, cardiovascular and cancer mortality, and incident type 2 diabetes: a systematic review and dose response meta-analysis. </w:t>
      </w:r>
      <w:r w:rsidRPr="008A09C6">
        <w:rPr>
          <w:rFonts w:ascii="Arial" w:hAnsi="Arial" w:cs="Arial"/>
          <w:color w:val="000000"/>
          <w:sz w:val="20"/>
          <w:szCs w:val="20"/>
          <w:shd w:val="clear" w:color="auto" w:fill="FFFFFF"/>
        </w:rPr>
        <w:t>European Journal of Epidemiology. 33(9), 811-829</w:t>
      </w:r>
    </w:p>
    <w:p w14:paraId="47770F75" w14:textId="77777777" w:rsidR="000D6A4C" w:rsidRPr="008A09C6" w:rsidRDefault="000D6A4C" w:rsidP="000D6A4C">
      <w:pPr>
        <w:pStyle w:val="EndNoteBibliography"/>
        <w:spacing w:line="480" w:lineRule="auto"/>
        <w:jc w:val="both"/>
        <w:rPr>
          <w:rFonts w:ascii="Arial" w:hAnsi="Arial" w:cs="Arial"/>
          <w:noProof/>
          <w:sz w:val="20"/>
          <w:szCs w:val="20"/>
        </w:rPr>
      </w:pPr>
      <w:r w:rsidRPr="008A09C6">
        <w:rPr>
          <w:rFonts w:ascii="Arial" w:hAnsi="Arial" w:cs="Arial"/>
          <w:noProof/>
          <w:sz w:val="20"/>
          <w:szCs w:val="20"/>
        </w:rPr>
        <w:t xml:space="preserve">Pigott, H.E., 2015. The STAR* D trial: It is time to reexamine the clinical beliefs that guide the treatment </w:t>
      </w:r>
    </w:p>
    <w:p w14:paraId="3D98C65C" w14:textId="77777777" w:rsidR="000D6A4C" w:rsidRPr="008A09C6" w:rsidRDefault="000D6A4C" w:rsidP="000D6A4C">
      <w:pPr>
        <w:pStyle w:val="EndNoteBibliography"/>
        <w:spacing w:line="480" w:lineRule="auto"/>
        <w:ind w:firstLine="708"/>
        <w:jc w:val="both"/>
        <w:rPr>
          <w:rFonts w:ascii="Arial" w:hAnsi="Arial" w:cs="Arial"/>
          <w:noProof/>
          <w:sz w:val="20"/>
          <w:szCs w:val="20"/>
        </w:rPr>
      </w:pPr>
      <w:r w:rsidRPr="008A09C6">
        <w:rPr>
          <w:rFonts w:ascii="Arial" w:hAnsi="Arial" w:cs="Arial"/>
          <w:noProof/>
          <w:sz w:val="20"/>
          <w:szCs w:val="20"/>
        </w:rPr>
        <w:t>of major depression.  Canadian Journal of Psychiatry 60, 9-13.</w:t>
      </w:r>
    </w:p>
    <w:p w14:paraId="28FE7C82" w14:textId="77777777" w:rsidR="000D6A4C" w:rsidRPr="008A09C6" w:rsidRDefault="000D6A4C" w:rsidP="000D6A4C">
      <w:pPr>
        <w:pStyle w:val="EndNoteBibliography"/>
        <w:spacing w:line="480" w:lineRule="auto"/>
        <w:jc w:val="both"/>
        <w:rPr>
          <w:rFonts w:ascii="Arial" w:hAnsi="Arial" w:cs="Arial"/>
          <w:noProof/>
          <w:sz w:val="20"/>
          <w:szCs w:val="20"/>
        </w:rPr>
      </w:pPr>
      <w:r w:rsidRPr="008A09C6">
        <w:rPr>
          <w:rFonts w:ascii="Arial" w:hAnsi="Arial" w:cs="Arial"/>
          <w:noProof/>
          <w:sz w:val="20"/>
          <w:szCs w:val="20"/>
        </w:rPr>
        <w:t xml:space="preserve">Radloff, L.S., 1977. The CES-D Scale:A Self-Report Depression Scale for Research in the General </w:t>
      </w:r>
    </w:p>
    <w:p w14:paraId="45FB4CD6" w14:textId="77777777" w:rsidR="000D6A4C" w:rsidRPr="008A09C6" w:rsidRDefault="000D6A4C" w:rsidP="000D6A4C">
      <w:pPr>
        <w:pStyle w:val="EndNoteBibliography"/>
        <w:spacing w:line="480" w:lineRule="auto"/>
        <w:ind w:firstLine="708"/>
        <w:jc w:val="both"/>
        <w:rPr>
          <w:rFonts w:ascii="Arial" w:hAnsi="Arial" w:cs="Arial"/>
          <w:noProof/>
          <w:sz w:val="20"/>
          <w:szCs w:val="20"/>
        </w:rPr>
      </w:pPr>
      <w:r w:rsidRPr="008A09C6">
        <w:rPr>
          <w:rFonts w:ascii="Arial" w:hAnsi="Arial" w:cs="Arial"/>
          <w:noProof/>
          <w:sz w:val="20"/>
          <w:szCs w:val="20"/>
        </w:rPr>
        <w:t>Population. Applied Psychological Measurement 1, 385-401.</w:t>
      </w:r>
    </w:p>
    <w:p w14:paraId="54BF7DC4" w14:textId="77777777" w:rsidR="000D6A4C" w:rsidRPr="008A09C6" w:rsidRDefault="000D6A4C" w:rsidP="000D6A4C">
      <w:pPr>
        <w:pStyle w:val="EndNoteBibliography"/>
        <w:spacing w:line="480" w:lineRule="auto"/>
        <w:jc w:val="both"/>
        <w:rPr>
          <w:rFonts w:ascii="Arial" w:hAnsi="Arial" w:cs="Arial"/>
          <w:noProof/>
          <w:sz w:val="20"/>
          <w:szCs w:val="20"/>
        </w:rPr>
      </w:pPr>
      <w:r w:rsidRPr="008A09C6">
        <w:rPr>
          <w:rFonts w:ascii="Arial" w:hAnsi="Arial" w:cs="Arial"/>
          <w:noProof/>
          <w:sz w:val="20"/>
          <w:szCs w:val="20"/>
        </w:rPr>
        <w:t xml:space="preserve">Read, J.R., Sharpe, L., Modini, M., Dear, B.F., 2017. Multimorbidity and depression: a systematic </w:t>
      </w:r>
    </w:p>
    <w:p w14:paraId="5148A1BE" w14:textId="77777777" w:rsidR="000D6A4C" w:rsidRPr="008A09C6" w:rsidRDefault="000D6A4C" w:rsidP="000D6A4C">
      <w:pPr>
        <w:pStyle w:val="EndNoteBibliography"/>
        <w:spacing w:line="480" w:lineRule="auto"/>
        <w:ind w:firstLine="708"/>
        <w:jc w:val="both"/>
        <w:rPr>
          <w:rFonts w:ascii="Arial" w:hAnsi="Arial" w:cs="Arial"/>
          <w:noProof/>
          <w:sz w:val="20"/>
          <w:szCs w:val="20"/>
        </w:rPr>
      </w:pPr>
      <w:r w:rsidRPr="008A09C6">
        <w:rPr>
          <w:rFonts w:ascii="Arial" w:hAnsi="Arial" w:cs="Arial"/>
          <w:noProof/>
          <w:sz w:val="20"/>
          <w:szCs w:val="20"/>
        </w:rPr>
        <w:t>review and meta-analysis. Journal of Affective Disorders 221, 36-46.</w:t>
      </w:r>
    </w:p>
    <w:p w14:paraId="6A71D22F" w14:textId="77777777" w:rsidR="000D6A4C" w:rsidRPr="008A09C6" w:rsidRDefault="000D6A4C" w:rsidP="000D6A4C">
      <w:pPr>
        <w:pStyle w:val="EndNoteBibliography"/>
        <w:spacing w:line="480" w:lineRule="auto"/>
        <w:jc w:val="both"/>
        <w:rPr>
          <w:rFonts w:ascii="Arial" w:hAnsi="Arial" w:cs="Arial"/>
          <w:noProof/>
          <w:sz w:val="20"/>
          <w:szCs w:val="20"/>
        </w:rPr>
      </w:pPr>
      <w:r w:rsidRPr="008A09C6">
        <w:rPr>
          <w:rFonts w:ascii="Arial" w:hAnsi="Arial" w:cs="Arial"/>
          <w:noProof/>
          <w:sz w:val="20"/>
          <w:szCs w:val="20"/>
        </w:rPr>
        <w:t xml:space="preserve">Rico-Uribe, L.A., Caballero, F.F., Olaya, B., Tobiasz-Adamczyk, B., Koskinen, S., Leonardi, M., Haro, </w:t>
      </w:r>
    </w:p>
    <w:p w14:paraId="2B993EF3" w14:textId="77777777" w:rsidR="000D6A4C" w:rsidRPr="008A09C6" w:rsidRDefault="000D6A4C" w:rsidP="000D6A4C">
      <w:pPr>
        <w:pStyle w:val="EndNoteBibliography"/>
        <w:spacing w:line="480" w:lineRule="auto"/>
        <w:ind w:left="708"/>
        <w:jc w:val="both"/>
        <w:rPr>
          <w:rFonts w:ascii="Arial" w:hAnsi="Arial" w:cs="Arial"/>
          <w:noProof/>
          <w:sz w:val="20"/>
          <w:szCs w:val="20"/>
        </w:rPr>
      </w:pPr>
      <w:r w:rsidRPr="008A09C6">
        <w:rPr>
          <w:rFonts w:ascii="Arial" w:hAnsi="Arial" w:cs="Arial"/>
          <w:noProof/>
          <w:sz w:val="20"/>
          <w:szCs w:val="20"/>
        </w:rPr>
        <w:t>J.M., Chatterji, S., Ayuso-Mateos, J.L., Miret, M., 2016. Loneliness, social networks, and health: a cross-sectional study in three countries. PLoS One 11, e0145264.</w:t>
      </w:r>
    </w:p>
    <w:p w14:paraId="3110BD01" w14:textId="77777777" w:rsidR="000D6A4C" w:rsidRPr="008A09C6" w:rsidRDefault="000D6A4C" w:rsidP="000D6A4C">
      <w:pPr>
        <w:pStyle w:val="EndNoteBibliography"/>
        <w:spacing w:line="480" w:lineRule="auto"/>
        <w:jc w:val="both"/>
        <w:rPr>
          <w:rFonts w:ascii="Arial" w:hAnsi="Arial" w:cs="Arial"/>
          <w:noProof/>
          <w:sz w:val="20"/>
          <w:szCs w:val="20"/>
        </w:rPr>
      </w:pPr>
      <w:r w:rsidRPr="008A09C6">
        <w:rPr>
          <w:rFonts w:ascii="Arial" w:hAnsi="Arial" w:cs="Arial"/>
          <w:noProof/>
          <w:sz w:val="20"/>
          <w:szCs w:val="20"/>
        </w:rPr>
        <w:t xml:space="preserve">Rose, D., Harrison, E., 2007. The European socio-economic classification: a new social class schema </w:t>
      </w:r>
    </w:p>
    <w:p w14:paraId="6A2FA933" w14:textId="77777777" w:rsidR="000D6A4C" w:rsidRPr="008A09C6" w:rsidRDefault="000D6A4C" w:rsidP="000D6A4C">
      <w:pPr>
        <w:pStyle w:val="EndNoteBibliography"/>
        <w:spacing w:line="480" w:lineRule="auto"/>
        <w:ind w:firstLine="708"/>
        <w:jc w:val="both"/>
        <w:rPr>
          <w:rFonts w:ascii="Arial" w:hAnsi="Arial" w:cs="Arial"/>
          <w:noProof/>
          <w:sz w:val="20"/>
          <w:szCs w:val="20"/>
        </w:rPr>
      </w:pPr>
      <w:r w:rsidRPr="008A09C6">
        <w:rPr>
          <w:rFonts w:ascii="Arial" w:hAnsi="Arial" w:cs="Arial"/>
          <w:noProof/>
          <w:sz w:val="20"/>
          <w:szCs w:val="20"/>
        </w:rPr>
        <w:t>for comparative European research.  European Societies 9, 459-490.</w:t>
      </w:r>
    </w:p>
    <w:p w14:paraId="417B0190" w14:textId="77777777" w:rsidR="000D6A4C" w:rsidRPr="008A09C6" w:rsidRDefault="000D6A4C" w:rsidP="000D6A4C">
      <w:pPr>
        <w:pStyle w:val="EndNoteBibliography"/>
        <w:spacing w:line="480" w:lineRule="auto"/>
        <w:jc w:val="both"/>
        <w:rPr>
          <w:rFonts w:ascii="Arial" w:hAnsi="Arial" w:cs="Arial"/>
          <w:noProof/>
          <w:sz w:val="20"/>
          <w:szCs w:val="20"/>
        </w:rPr>
      </w:pPr>
      <w:r w:rsidRPr="008A09C6">
        <w:rPr>
          <w:rFonts w:ascii="Arial" w:hAnsi="Arial" w:cs="Arial"/>
          <w:noProof/>
          <w:sz w:val="20"/>
          <w:szCs w:val="20"/>
        </w:rPr>
        <w:t xml:space="preserve">Russell, D., Peplau, L.A., Cutrona, C.E., 1980. The revised UCLA Loneliness Scale: concurrent and </w:t>
      </w:r>
    </w:p>
    <w:p w14:paraId="26F7CAB4" w14:textId="77777777" w:rsidR="000D6A4C" w:rsidRPr="008A09C6" w:rsidRDefault="000D6A4C" w:rsidP="000D6A4C">
      <w:pPr>
        <w:pStyle w:val="EndNoteBibliography"/>
        <w:spacing w:line="480" w:lineRule="auto"/>
        <w:ind w:firstLine="708"/>
        <w:jc w:val="both"/>
        <w:rPr>
          <w:rFonts w:ascii="Arial" w:hAnsi="Arial" w:cs="Arial"/>
          <w:noProof/>
          <w:sz w:val="20"/>
          <w:szCs w:val="20"/>
        </w:rPr>
      </w:pPr>
      <w:r w:rsidRPr="008A09C6">
        <w:rPr>
          <w:rFonts w:ascii="Arial" w:hAnsi="Arial" w:cs="Arial"/>
          <w:noProof/>
          <w:sz w:val="20"/>
          <w:szCs w:val="20"/>
        </w:rPr>
        <w:t>discriminant validity evidence. Journal of Personality and Social Psychology 39, 472-480.</w:t>
      </w:r>
    </w:p>
    <w:p w14:paraId="0B28299F" w14:textId="77777777" w:rsidR="000D6A4C" w:rsidRPr="008A09C6" w:rsidRDefault="000D6A4C" w:rsidP="000D6A4C">
      <w:pPr>
        <w:pStyle w:val="EndNoteBibliography"/>
        <w:spacing w:line="480" w:lineRule="auto"/>
        <w:jc w:val="both"/>
        <w:rPr>
          <w:rFonts w:ascii="Arial" w:hAnsi="Arial" w:cs="Arial"/>
          <w:noProof/>
          <w:sz w:val="20"/>
          <w:szCs w:val="20"/>
        </w:rPr>
      </w:pPr>
      <w:r w:rsidRPr="008A09C6">
        <w:rPr>
          <w:rFonts w:ascii="Arial" w:hAnsi="Arial" w:cs="Arial"/>
          <w:noProof/>
          <w:sz w:val="20"/>
          <w:szCs w:val="20"/>
        </w:rPr>
        <w:t xml:space="preserve">Sallis, J.F., Bull, F., Guthold, R., Heath, G.W., Inoue, S., Kelly, P., Oyeyemi, A.L., Perez, L.G., Richards, </w:t>
      </w:r>
    </w:p>
    <w:p w14:paraId="1ED15E27" w14:textId="77777777" w:rsidR="000D6A4C" w:rsidRPr="008A09C6" w:rsidRDefault="000D6A4C" w:rsidP="000D6A4C">
      <w:pPr>
        <w:pStyle w:val="EndNoteBibliography"/>
        <w:spacing w:line="480" w:lineRule="auto"/>
        <w:ind w:left="708"/>
        <w:jc w:val="both"/>
        <w:rPr>
          <w:rFonts w:ascii="Arial" w:hAnsi="Arial" w:cs="Arial"/>
          <w:noProof/>
          <w:sz w:val="20"/>
          <w:szCs w:val="20"/>
        </w:rPr>
      </w:pPr>
      <w:r w:rsidRPr="008A09C6">
        <w:rPr>
          <w:rFonts w:ascii="Arial" w:hAnsi="Arial" w:cs="Arial"/>
          <w:noProof/>
          <w:sz w:val="20"/>
          <w:szCs w:val="20"/>
        </w:rPr>
        <w:t>J., Hallal, P.C., 2016. Progress in physical activity over the Olympic quadrennium. The Lancet 388, 1325-1336.</w:t>
      </w:r>
    </w:p>
    <w:p w14:paraId="6115CA25" w14:textId="77777777" w:rsidR="000D6A4C" w:rsidRPr="008A09C6" w:rsidRDefault="000D6A4C" w:rsidP="000D6A4C">
      <w:pPr>
        <w:pStyle w:val="EndNoteBibliography"/>
        <w:spacing w:line="480" w:lineRule="auto"/>
        <w:jc w:val="both"/>
        <w:rPr>
          <w:rFonts w:ascii="Arial" w:hAnsi="Arial" w:cs="Arial"/>
          <w:noProof/>
          <w:sz w:val="20"/>
          <w:szCs w:val="20"/>
        </w:rPr>
      </w:pPr>
      <w:r w:rsidRPr="008A09C6">
        <w:rPr>
          <w:rFonts w:ascii="Arial" w:hAnsi="Arial" w:cs="Arial"/>
          <w:noProof/>
          <w:sz w:val="20"/>
          <w:szCs w:val="20"/>
        </w:rPr>
        <w:t xml:space="preserve">Saunders, T.J., Larouche, R., Colley, R.C., Tremblay, M.S. 2012. Acute sedentary behaviour and </w:t>
      </w:r>
    </w:p>
    <w:p w14:paraId="1BF8CE54" w14:textId="77777777" w:rsidR="000D6A4C" w:rsidRPr="008A09C6" w:rsidRDefault="000D6A4C" w:rsidP="000D6A4C">
      <w:pPr>
        <w:pStyle w:val="EndNoteBibliography"/>
        <w:spacing w:line="480" w:lineRule="auto"/>
        <w:ind w:left="708"/>
        <w:jc w:val="both"/>
        <w:rPr>
          <w:rFonts w:ascii="Arial" w:hAnsi="Arial" w:cs="Arial"/>
          <w:noProof/>
          <w:sz w:val="20"/>
          <w:szCs w:val="20"/>
        </w:rPr>
      </w:pPr>
      <w:r w:rsidRPr="008A09C6">
        <w:rPr>
          <w:rFonts w:ascii="Arial" w:hAnsi="Arial" w:cs="Arial"/>
          <w:noProof/>
          <w:sz w:val="20"/>
          <w:szCs w:val="20"/>
        </w:rPr>
        <w:t xml:space="preserve">markers of cardiometabolic risk: a systematic review of intervention studies.  </w:t>
      </w:r>
      <w:r w:rsidRPr="008A09C6">
        <w:rPr>
          <w:rFonts w:ascii="Arial" w:hAnsi="Arial" w:cs="Arial"/>
          <w:noProof/>
          <w:sz w:val="20"/>
          <w:szCs w:val="20"/>
          <w:lang w:val="en-GB"/>
        </w:rPr>
        <w:t xml:space="preserve">Journal of Nutrition &amp; Metabolism, </w:t>
      </w:r>
      <w:r w:rsidRPr="008A09C6">
        <w:rPr>
          <w:rFonts w:ascii="Arial" w:hAnsi="Arial" w:cs="Arial"/>
          <w:color w:val="000000"/>
          <w:sz w:val="20"/>
          <w:szCs w:val="20"/>
          <w:lang w:val="en-GB"/>
        </w:rPr>
        <w:t>712435</w:t>
      </w:r>
    </w:p>
    <w:p w14:paraId="33101AAC" w14:textId="77777777" w:rsidR="000D6A4C" w:rsidRPr="008A09C6" w:rsidRDefault="000D6A4C" w:rsidP="000D6A4C">
      <w:pPr>
        <w:pStyle w:val="EndNoteBibliography"/>
        <w:spacing w:line="480" w:lineRule="auto"/>
        <w:jc w:val="both"/>
        <w:rPr>
          <w:rFonts w:ascii="Arial" w:hAnsi="Arial" w:cs="Arial"/>
          <w:noProof/>
          <w:sz w:val="20"/>
          <w:szCs w:val="20"/>
        </w:rPr>
      </w:pPr>
      <w:r w:rsidRPr="008A09C6">
        <w:rPr>
          <w:rFonts w:ascii="Arial" w:hAnsi="Arial" w:cs="Arial"/>
          <w:noProof/>
          <w:sz w:val="20"/>
          <w:szCs w:val="20"/>
        </w:rPr>
        <w:t xml:space="preserve">Schuch, F.B., Vancampfort, D., Firth, J., Rosenbaum, S., Ward, P.B., Silva, E.S., Hallgren, M., Leon, </w:t>
      </w:r>
    </w:p>
    <w:p w14:paraId="0BDC0E22" w14:textId="77777777" w:rsidR="000D6A4C" w:rsidRPr="008A09C6" w:rsidRDefault="000D6A4C" w:rsidP="000D6A4C">
      <w:pPr>
        <w:pStyle w:val="EndNoteBibliography"/>
        <w:spacing w:line="480" w:lineRule="auto"/>
        <w:ind w:left="708"/>
        <w:jc w:val="both"/>
        <w:rPr>
          <w:rFonts w:ascii="Arial" w:hAnsi="Arial" w:cs="Arial"/>
          <w:noProof/>
          <w:sz w:val="20"/>
          <w:szCs w:val="20"/>
        </w:rPr>
      </w:pPr>
      <w:r w:rsidRPr="008A09C6">
        <w:rPr>
          <w:rFonts w:ascii="Arial" w:hAnsi="Arial" w:cs="Arial"/>
          <w:noProof/>
          <w:sz w:val="20"/>
          <w:szCs w:val="20"/>
        </w:rPr>
        <w:t xml:space="preserve">A.P.D., Dunn, A.L., Deslandes, A.C., Fleck, M.P., Carvalho, A.F., Stubbs, B., 2018. Physical activity and incident depression: A meta-analysis of prospective cohort studies. American Journal of Psychiatry , </w:t>
      </w:r>
      <w:r w:rsidRPr="008A09C6">
        <w:rPr>
          <w:rFonts w:ascii="Arial" w:hAnsi="Arial" w:cs="Arial"/>
          <w:color w:val="000000"/>
          <w:sz w:val="20"/>
          <w:szCs w:val="20"/>
          <w:shd w:val="clear" w:color="auto" w:fill="FFFFFF"/>
        </w:rPr>
        <w:t>175(7), 631-648. </w:t>
      </w:r>
    </w:p>
    <w:p w14:paraId="1416D312" w14:textId="77777777" w:rsidR="000D6A4C" w:rsidRPr="008A09C6" w:rsidRDefault="000D6A4C" w:rsidP="000D6A4C">
      <w:pPr>
        <w:pStyle w:val="EndNoteBibliography"/>
        <w:spacing w:line="480" w:lineRule="auto"/>
        <w:jc w:val="both"/>
        <w:rPr>
          <w:rFonts w:ascii="Arial" w:hAnsi="Arial" w:cs="Arial"/>
          <w:noProof/>
          <w:sz w:val="20"/>
          <w:szCs w:val="20"/>
        </w:rPr>
      </w:pPr>
      <w:r w:rsidRPr="008A09C6">
        <w:rPr>
          <w:rFonts w:ascii="Arial" w:hAnsi="Arial" w:cs="Arial"/>
          <w:noProof/>
          <w:sz w:val="20"/>
          <w:szCs w:val="20"/>
        </w:rPr>
        <w:t xml:space="preserve">Schuch, F.B., Vancampfort, D., Richards, J., Rosenbaum, S., Ward, P.B., Stubbs, B., 2016. Exercise </w:t>
      </w:r>
    </w:p>
    <w:p w14:paraId="4AAC0D2A" w14:textId="77777777" w:rsidR="000D6A4C" w:rsidRPr="008A09C6" w:rsidRDefault="000D6A4C" w:rsidP="000D6A4C">
      <w:pPr>
        <w:pStyle w:val="EndNoteBibliography"/>
        <w:spacing w:line="480" w:lineRule="auto"/>
        <w:ind w:left="708"/>
        <w:jc w:val="both"/>
        <w:rPr>
          <w:rFonts w:ascii="Arial" w:hAnsi="Arial" w:cs="Arial"/>
          <w:noProof/>
          <w:sz w:val="20"/>
          <w:szCs w:val="20"/>
        </w:rPr>
      </w:pPr>
      <w:r w:rsidRPr="008A09C6">
        <w:rPr>
          <w:rFonts w:ascii="Arial" w:hAnsi="Arial" w:cs="Arial"/>
          <w:noProof/>
          <w:sz w:val="20"/>
          <w:szCs w:val="20"/>
        </w:rPr>
        <w:t>as a treatment for depression: A meta-analysis adjusting for publication bias. Journal of Psychiatric Research 77, 42-51.</w:t>
      </w:r>
    </w:p>
    <w:p w14:paraId="4581E3DE" w14:textId="77777777" w:rsidR="000D6A4C" w:rsidRPr="008A09C6" w:rsidRDefault="000D6A4C" w:rsidP="000D6A4C">
      <w:pPr>
        <w:pStyle w:val="EndNoteBibliography"/>
        <w:spacing w:line="480" w:lineRule="auto"/>
        <w:jc w:val="both"/>
        <w:rPr>
          <w:rFonts w:ascii="Arial" w:hAnsi="Arial" w:cs="Arial"/>
          <w:noProof/>
          <w:sz w:val="20"/>
          <w:szCs w:val="20"/>
        </w:rPr>
      </w:pPr>
      <w:r w:rsidRPr="008A09C6">
        <w:rPr>
          <w:rFonts w:ascii="Arial" w:hAnsi="Arial" w:cs="Arial"/>
          <w:noProof/>
          <w:sz w:val="20"/>
          <w:szCs w:val="20"/>
        </w:rPr>
        <w:t xml:space="preserve">Sedentary Behaviour Research, 2012. Letter to the Editor: Standardized use of the terms 'sedentary' </w:t>
      </w:r>
    </w:p>
    <w:p w14:paraId="230F8CCC" w14:textId="77777777" w:rsidR="000D6A4C" w:rsidRPr="008A09C6" w:rsidRDefault="000D6A4C" w:rsidP="000D6A4C">
      <w:pPr>
        <w:pStyle w:val="EndNoteBibliography"/>
        <w:spacing w:line="480" w:lineRule="auto"/>
        <w:ind w:firstLine="708"/>
        <w:jc w:val="both"/>
        <w:rPr>
          <w:rFonts w:ascii="Arial" w:hAnsi="Arial" w:cs="Arial"/>
          <w:noProof/>
          <w:sz w:val="20"/>
          <w:szCs w:val="20"/>
        </w:rPr>
      </w:pPr>
      <w:r w:rsidRPr="008A09C6">
        <w:rPr>
          <w:rFonts w:ascii="Arial" w:hAnsi="Arial" w:cs="Arial"/>
          <w:noProof/>
          <w:sz w:val="20"/>
          <w:szCs w:val="20"/>
        </w:rPr>
        <w:t>and 'sedentary behaviours'. Applied Physiology, Nutrition &amp; Metabolism 37, 540-542.</w:t>
      </w:r>
    </w:p>
    <w:p w14:paraId="26993D16" w14:textId="77777777" w:rsidR="000D6A4C" w:rsidRPr="008A09C6" w:rsidRDefault="000D6A4C" w:rsidP="000D6A4C">
      <w:pPr>
        <w:pStyle w:val="EndNoteBibliography"/>
        <w:spacing w:line="480" w:lineRule="auto"/>
        <w:jc w:val="both"/>
        <w:rPr>
          <w:rFonts w:ascii="Arial" w:hAnsi="Arial" w:cs="Arial"/>
          <w:noProof/>
          <w:sz w:val="20"/>
          <w:szCs w:val="20"/>
        </w:rPr>
      </w:pPr>
      <w:r w:rsidRPr="008A09C6">
        <w:rPr>
          <w:rFonts w:ascii="Arial" w:hAnsi="Arial" w:cs="Arial"/>
          <w:noProof/>
          <w:sz w:val="20"/>
          <w:szCs w:val="20"/>
        </w:rPr>
        <w:t xml:space="preserve">Soundy, A., Roskell, C., Stubbs, B., Vancampfort, D., 2014. Selection, use and psychometric properties </w:t>
      </w:r>
    </w:p>
    <w:p w14:paraId="5FC939B3" w14:textId="77777777" w:rsidR="000D6A4C" w:rsidRPr="008A09C6" w:rsidRDefault="000D6A4C" w:rsidP="000D6A4C">
      <w:pPr>
        <w:pStyle w:val="EndNoteBibliography"/>
        <w:spacing w:line="480" w:lineRule="auto"/>
        <w:ind w:left="708"/>
        <w:jc w:val="both"/>
        <w:rPr>
          <w:rFonts w:ascii="Arial" w:hAnsi="Arial" w:cs="Arial"/>
          <w:noProof/>
          <w:sz w:val="20"/>
          <w:szCs w:val="20"/>
        </w:rPr>
      </w:pPr>
      <w:r w:rsidRPr="008A09C6">
        <w:rPr>
          <w:rFonts w:ascii="Arial" w:hAnsi="Arial" w:cs="Arial"/>
          <w:noProof/>
          <w:sz w:val="20"/>
          <w:szCs w:val="20"/>
        </w:rPr>
        <w:t>of physical activity measures to assess individuals with severe mental illness: a narrative synthesis. Archives of Psychiatric Nursing 28, 135-151.</w:t>
      </w:r>
    </w:p>
    <w:p w14:paraId="45B77785" w14:textId="77777777" w:rsidR="000D6A4C" w:rsidRPr="008A09C6" w:rsidRDefault="000D6A4C" w:rsidP="000D6A4C">
      <w:pPr>
        <w:pStyle w:val="EndNoteBibliography"/>
        <w:spacing w:line="480" w:lineRule="auto"/>
        <w:jc w:val="both"/>
        <w:rPr>
          <w:rFonts w:ascii="Arial" w:hAnsi="Arial" w:cs="Arial"/>
          <w:noProof/>
          <w:sz w:val="20"/>
          <w:szCs w:val="20"/>
        </w:rPr>
      </w:pPr>
      <w:r w:rsidRPr="008A09C6">
        <w:rPr>
          <w:rFonts w:ascii="Arial" w:hAnsi="Arial" w:cs="Arial"/>
          <w:noProof/>
          <w:sz w:val="20"/>
          <w:szCs w:val="20"/>
        </w:rPr>
        <w:t xml:space="preserve">Squires, S.E., 2015. To a deeper understanding of loneliness amongst older Irish adults.  </w:t>
      </w:r>
    </w:p>
    <w:p w14:paraId="2A710DF2" w14:textId="77777777" w:rsidR="000D6A4C" w:rsidRPr="008A09C6" w:rsidRDefault="000D6A4C" w:rsidP="000D6A4C">
      <w:pPr>
        <w:pStyle w:val="EndNoteBibliography"/>
        <w:spacing w:line="480" w:lineRule="auto"/>
        <w:ind w:firstLine="708"/>
        <w:jc w:val="both"/>
        <w:rPr>
          <w:rFonts w:ascii="Arial" w:hAnsi="Arial" w:cs="Arial"/>
          <w:noProof/>
          <w:sz w:val="20"/>
          <w:szCs w:val="20"/>
        </w:rPr>
      </w:pPr>
      <w:r w:rsidRPr="008A09C6">
        <w:rPr>
          <w:rFonts w:ascii="Arial" w:hAnsi="Arial" w:cs="Arial"/>
          <w:noProof/>
          <w:sz w:val="20"/>
          <w:szCs w:val="20"/>
        </w:rPr>
        <w:t>Collegium Anthropologicum 39, 289-295.</w:t>
      </w:r>
    </w:p>
    <w:p w14:paraId="4E30D494" w14:textId="77777777" w:rsidR="000D6A4C" w:rsidRPr="008A09C6" w:rsidRDefault="000D6A4C" w:rsidP="000D6A4C">
      <w:pPr>
        <w:pStyle w:val="EndNoteBibliography"/>
        <w:spacing w:line="480" w:lineRule="auto"/>
        <w:jc w:val="both"/>
        <w:rPr>
          <w:rFonts w:ascii="Arial" w:hAnsi="Arial" w:cs="Arial"/>
          <w:noProof/>
          <w:sz w:val="20"/>
          <w:szCs w:val="20"/>
        </w:rPr>
      </w:pPr>
      <w:r w:rsidRPr="008A09C6">
        <w:rPr>
          <w:rFonts w:ascii="Arial" w:hAnsi="Arial" w:cs="Arial"/>
          <w:noProof/>
          <w:sz w:val="20"/>
          <w:szCs w:val="20"/>
        </w:rPr>
        <w:t xml:space="preserve">Stickley, A., Santini, Z.I., Koyanagi, A., 2017. Urinary incontinence, mental health and loneliness among </w:t>
      </w:r>
    </w:p>
    <w:p w14:paraId="42581F89" w14:textId="77777777" w:rsidR="000D6A4C" w:rsidRPr="008A09C6" w:rsidRDefault="000D6A4C" w:rsidP="000D6A4C">
      <w:pPr>
        <w:pStyle w:val="EndNoteBibliography"/>
        <w:spacing w:line="480" w:lineRule="auto"/>
        <w:ind w:firstLine="708"/>
        <w:jc w:val="both"/>
        <w:rPr>
          <w:rFonts w:ascii="Arial" w:hAnsi="Arial" w:cs="Arial"/>
          <w:noProof/>
          <w:sz w:val="20"/>
          <w:szCs w:val="20"/>
        </w:rPr>
      </w:pPr>
      <w:r w:rsidRPr="008A09C6">
        <w:rPr>
          <w:rFonts w:ascii="Arial" w:hAnsi="Arial" w:cs="Arial"/>
          <w:noProof/>
          <w:sz w:val="20"/>
          <w:szCs w:val="20"/>
        </w:rPr>
        <w:t>community-dwelling older adults in Ireland. BMC Urology 17, 29.</w:t>
      </w:r>
    </w:p>
    <w:p w14:paraId="49BEA894" w14:textId="77777777" w:rsidR="000D6A4C" w:rsidRPr="008A09C6" w:rsidRDefault="000D6A4C" w:rsidP="000D6A4C">
      <w:pPr>
        <w:pStyle w:val="EndNoteBibliography"/>
        <w:spacing w:line="480" w:lineRule="auto"/>
        <w:jc w:val="both"/>
        <w:rPr>
          <w:rFonts w:ascii="Arial" w:hAnsi="Arial" w:cs="Arial"/>
          <w:noProof/>
          <w:sz w:val="20"/>
          <w:szCs w:val="20"/>
        </w:rPr>
      </w:pPr>
      <w:r w:rsidRPr="008A09C6">
        <w:rPr>
          <w:rFonts w:ascii="Arial" w:hAnsi="Arial" w:cs="Arial"/>
          <w:noProof/>
          <w:sz w:val="20"/>
          <w:szCs w:val="20"/>
        </w:rPr>
        <w:t xml:space="preserve">Stubbs, B., Firth, J., Berry, A., Schuch, F.B., Rosenbaum, S., Gaughran, F., Veronesse, N., Williams, </w:t>
      </w:r>
    </w:p>
    <w:p w14:paraId="32561F7E" w14:textId="77777777" w:rsidR="000D6A4C" w:rsidRPr="008A09C6" w:rsidRDefault="000D6A4C" w:rsidP="000D6A4C">
      <w:pPr>
        <w:pStyle w:val="EndNoteBibliography"/>
        <w:spacing w:line="480" w:lineRule="auto"/>
        <w:ind w:left="708"/>
        <w:jc w:val="both"/>
        <w:rPr>
          <w:rFonts w:ascii="Arial" w:hAnsi="Arial" w:cs="Arial"/>
          <w:noProof/>
          <w:sz w:val="20"/>
          <w:szCs w:val="20"/>
        </w:rPr>
      </w:pPr>
      <w:r w:rsidRPr="008A09C6">
        <w:rPr>
          <w:rFonts w:ascii="Arial" w:hAnsi="Arial" w:cs="Arial"/>
          <w:noProof/>
          <w:sz w:val="20"/>
          <w:szCs w:val="20"/>
        </w:rPr>
        <w:t xml:space="preserve">J., Craig, T., Yung, A.R., Vancampfort, D., 2016a. How much physical activity do people with schizophrenia engage in? A systematic review, comparative meta-analysis and meta-regression. Schizophrenia Research </w:t>
      </w:r>
      <w:r w:rsidRPr="008A09C6">
        <w:rPr>
          <w:rFonts w:ascii="Arial" w:hAnsi="Arial" w:cs="Arial"/>
          <w:color w:val="000000"/>
          <w:sz w:val="20"/>
          <w:szCs w:val="20"/>
          <w:shd w:val="clear" w:color="auto" w:fill="FFFFFF"/>
        </w:rPr>
        <w:t>176(2-3), 431-440.</w:t>
      </w:r>
    </w:p>
    <w:p w14:paraId="2D02E391" w14:textId="77777777" w:rsidR="000D6A4C" w:rsidRPr="008A09C6" w:rsidRDefault="000D6A4C" w:rsidP="000D6A4C">
      <w:pPr>
        <w:pStyle w:val="EndNoteBibliography"/>
        <w:spacing w:line="480" w:lineRule="auto"/>
        <w:jc w:val="both"/>
        <w:rPr>
          <w:rFonts w:ascii="Arial" w:hAnsi="Arial" w:cs="Arial"/>
          <w:noProof/>
          <w:sz w:val="20"/>
          <w:szCs w:val="20"/>
        </w:rPr>
      </w:pPr>
      <w:r w:rsidRPr="008A09C6">
        <w:rPr>
          <w:rFonts w:ascii="Arial" w:hAnsi="Arial" w:cs="Arial"/>
          <w:noProof/>
          <w:sz w:val="20"/>
          <w:szCs w:val="20"/>
        </w:rPr>
        <w:t xml:space="preserve">Stubbs, B., Koyanagi, A., Schuch, F.B., Firth, J., Rosenbaum, S., Veronese, N., Solmi, M., Mugisha, J., </w:t>
      </w:r>
    </w:p>
    <w:p w14:paraId="62E0ED64" w14:textId="77777777" w:rsidR="000D6A4C" w:rsidRPr="008A09C6" w:rsidRDefault="000D6A4C" w:rsidP="000D6A4C">
      <w:pPr>
        <w:pStyle w:val="EndNoteBibliography"/>
        <w:spacing w:line="480" w:lineRule="auto"/>
        <w:ind w:left="708"/>
        <w:jc w:val="both"/>
        <w:rPr>
          <w:rFonts w:ascii="Arial" w:hAnsi="Arial" w:cs="Arial"/>
          <w:noProof/>
          <w:sz w:val="20"/>
          <w:szCs w:val="20"/>
        </w:rPr>
      </w:pPr>
      <w:r w:rsidRPr="008A09C6">
        <w:rPr>
          <w:rFonts w:ascii="Arial" w:hAnsi="Arial" w:cs="Arial"/>
          <w:noProof/>
          <w:sz w:val="20"/>
          <w:szCs w:val="20"/>
        </w:rPr>
        <w:t>Vancampfort, D., 2016b. Physical activity and depression: a large cross-sectional, population-based study across 36 low- and middle-income countries. Acta Psychiatrica Scandinavica 134, 546-556.</w:t>
      </w:r>
    </w:p>
    <w:p w14:paraId="6A000C9D" w14:textId="77777777" w:rsidR="000D6A4C" w:rsidRPr="008A09C6" w:rsidRDefault="000D6A4C" w:rsidP="000D6A4C">
      <w:pPr>
        <w:pStyle w:val="EndNoteBibliography"/>
        <w:spacing w:line="480" w:lineRule="auto"/>
        <w:jc w:val="both"/>
        <w:rPr>
          <w:rFonts w:ascii="Arial" w:hAnsi="Arial" w:cs="Arial"/>
          <w:noProof/>
          <w:sz w:val="20"/>
          <w:szCs w:val="20"/>
        </w:rPr>
      </w:pPr>
      <w:r w:rsidRPr="008A09C6">
        <w:rPr>
          <w:rFonts w:ascii="Arial" w:hAnsi="Arial" w:cs="Arial"/>
          <w:noProof/>
          <w:sz w:val="20"/>
          <w:szCs w:val="20"/>
        </w:rPr>
        <w:t xml:space="preserve">Stubbs, S., Vancampfort, D., Hallgren, M., Firth, J., Veronese, N., Solmi, M., Brand, S., Cordes, J., </w:t>
      </w:r>
    </w:p>
    <w:p w14:paraId="1EF0C378" w14:textId="77777777" w:rsidR="000D6A4C" w:rsidRPr="008A09C6" w:rsidRDefault="000D6A4C" w:rsidP="000D6A4C">
      <w:pPr>
        <w:pStyle w:val="EndNoteBibliography"/>
        <w:spacing w:line="480" w:lineRule="auto"/>
        <w:ind w:left="708"/>
        <w:jc w:val="both"/>
        <w:rPr>
          <w:rFonts w:ascii="Arial" w:hAnsi="Arial" w:cs="Arial"/>
          <w:noProof/>
          <w:sz w:val="20"/>
          <w:szCs w:val="20"/>
        </w:rPr>
      </w:pPr>
      <w:r w:rsidRPr="008A09C6">
        <w:rPr>
          <w:rFonts w:ascii="Arial" w:hAnsi="Arial" w:cs="Arial"/>
          <w:noProof/>
          <w:sz w:val="20"/>
          <w:szCs w:val="20"/>
        </w:rPr>
        <w:t>Malchow, B., Gerber, M., 2018c. EPA guidance on physical activity as a treatment for severe mental illness: a meta-review of the evidence and Position Statement from the European Psychiatric Association (EPA), supported by the International Organization of Physical Therapists in Mental Health (IOPTMH). European Psychiatry 54, 124-144.</w:t>
      </w:r>
    </w:p>
    <w:p w14:paraId="1587A3AB" w14:textId="77777777" w:rsidR="000D6A4C" w:rsidRPr="008A09C6" w:rsidRDefault="000D6A4C" w:rsidP="000D6A4C">
      <w:pPr>
        <w:pStyle w:val="EndNoteBibliography"/>
        <w:spacing w:line="480" w:lineRule="auto"/>
        <w:jc w:val="both"/>
        <w:rPr>
          <w:rFonts w:ascii="Arial" w:hAnsi="Arial" w:cs="Arial"/>
          <w:noProof/>
          <w:sz w:val="20"/>
          <w:szCs w:val="20"/>
        </w:rPr>
      </w:pPr>
      <w:r w:rsidRPr="008A09C6">
        <w:rPr>
          <w:rFonts w:ascii="Arial" w:hAnsi="Arial" w:cs="Arial"/>
          <w:noProof/>
          <w:sz w:val="20"/>
          <w:szCs w:val="20"/>
        </w:rPr>
        <w:t xml:space="preserve">Stubbs, B., Vancampfort, D., Firth, J., Schuch, F.B., Hallgren, M., Smith, L., Gardner, B., Kahl, K.G., </w:t>
      </w:r>
    </w:p>
    <w:p w14:paraId="0F9E9F21" w14:textId="77777777" w:rsidR="000D6A4C" w:rsidRPr="008A09C6" w:rsidRDefault="000D6A4C" w:rsidP="000D6A4C">
      <w:pPr>
        <w:pStyle w:val="EndNoteBibliography"/>
        <w:spacing w:line="480" w:lineRule="auto"/>
        <w:ind w:left="708"/>
        <w:jc w:val="both"/>
        <w:rPr>
          <w:rFonts w:ascii="Arial" w:hAnsi="Arial" w:cs="Arial"/>
          <w:noProof/>
          <w:sz w:val="20"/>
          <w:szCs w:val="20"/>
        </w:rPr>
      </w:pPr>
      <w:r w:rsidRPr="008A09C6">
        <w:rPr>
          <w:rFonts w:ascii="Arial" w:hAnsi="Arial" w:cs="Arial"/>
          <w:noProof/>
          <w:sz w:val="20"/>
          <w:szCs w:val="20"/>
        </w:rPr>
        <w:t>Veronese, N., Solmi, M., Carvalho, A.F., Koyanagi, A., 2018b. Relationship between sedentary behavior and depression: A mediation analysis of influential factors across the lifespan among 42,469 people in low- and middle-income countries. Journal of Affective Disorders 229, 231-238.</w:t>
      </w:r>
    </w:p>
    <w:p w14:paraId="534B7DD1" w14:textId="77777777" w:rsidR="000D6A4C" w:rsidRPr="008A09C6" w:rsidRDefault="000D6A4C" w:rsidP="000D6A4C">
      <w:pPr>
        <w:pStyle w:val="EndNoteBibliography"/>
        <w:spacing w:line="480" w:lineRule="auto"/>
        <w:jc w:val="both"/>
        <w:rPr>
          <w:rFonts w:ascii="Arial" w:hAnsi="Arial" w:cs="Arial"/>
          <w:noProof/>
          <w:sz w:val="20"/>
          <w:szCs w:val="20"/>
        </w:rPr>
      </w:pPr>
      <w:r w:rsidRPr="008A09C6">
        <w:rPr>
          <w:rFonts w:ascii="Arial" w:hAnsi="Arial" w:cs="Arial"/>
          <w:noProof/>
          <w:sz w:val="20"/>
          <w:szCs w:val="20"/>
        </w:rPr>
        <w:t xml:space="preserve">Stubbs, B., Vancampfort, D., Firth, J., Schuch, F.B., Hallgren, M., Smith, L., Gardner, B., Kahl, K.G., </w:t>
      </w:r>
    </w:p>
    <w:p w14:paraId="1226AA0C" w14:textId="77777777" w:rsidR="000D6A4C" w:rsidRPr="008A09C6" w:rsidRDefault="000D6A4C" w:rsidP="000D6A4C">
      <w:pPr>
        <w:pStyle w:val="EndNoteBibliography"/>
        <w:spacing w:line="480" w:lineRule="auto"/>
        <w:ind w:left="708"/>
        <w:jc w:val="both"/>
        <w:rPr>
          <w:rFonts w:ascii="Arial" w:hAnsi="Arial" w:cs="Arial"/>
          <w:noProof/>
          <w:sz w:val="20"/>
          <w:szCs w:val="20"/>
        </w:rPr>
      </w:pPr>
      <w:r w:rsidRPr="008A09C6">
        <w:rPr>
          <w:rFonts w:ascii="Arial" w:hAnsi="Arial" w:cs="Arial"/>
          <w:noProof/>
          <w:sz w:val="20"/>
          <w:szCs w:val="20"/>
        </w:rPr>
        <w:t xml:space="preserve">Veronese, N., Solmi, M., Carvalho, A.F., Koyanagi, A., 2018b. Relationship between sedentary behavior and depression: a mediation analysis of influential cactors across the lifespan among 42,469 people in low- and middle-income countries. Psychological Medicine </w:t>
      </w:r>
      <w:r w:rsidRPr="008A09C6">
        <w:rPr>
          <w:rFonts w:ascii="Arial" w:hAnsi="Arial" w:cs="Arial"/>
          <w:color w:val="000000"/>
          <w:sz w:val="20"/>
          <w:szCs w:val="20"/>
          <w:shd w:val="clear" w:color="auto" w:fill="FFFFFF"/>
        </w:rPr>
        <w:t>229, 231-238</w:t>
      </w:r>
      <w:r w:rsidRPr="008A09C6">
        <w:rPr>
          <w:rFonts w:ascii="Arial" w:hAnsi="Arial" w:cs="Arial"/>
          <w:noProof/>
          <w:sz w:val="20"/>
          <w:szCs w:val="20"/>
        </w:rPr>
        <w:t>.</w:t>
      </w:r>
    </w:p>
    <w:p w14:paraId="70565025" w14:textId="77777777" w:rsidR="000D6A4C" w:rsidRPr="008A09C6" w:rsidRDefault="000D6A4C" w:rsidP="000D6A4C">
      <w:pPr>
        <w:pStyle w:val="EndNoteBibliography"/>
        <w:spacing w:line="480" w:lineRule="auto"/>
        <w:jc w:val="both"/>
        <w:rPr>
          <w:rFonts w:ascii="Arial" w:hAnsi="Arial" w:cs="Arial"/>
          <w:noProof/>
          <w:sz w:val="20"/>
          <w:szCs w:val="20"/>
        </w:rPr>
      </w:pPr>
      <w:r w:rsidRPr="008A09C6">
        <w:rPr>
          <w:rFonts w:ascii="Arial" w:hAnsi="Arial" w:cs="Arial"/>
          <w:noProof/>
          <w:sz w:val="20"/>
          <w:szCs w:val="20"/>
        </w:rPr>
        <w:t xml:space="preserve">Stubbs, B., Vancampfort, D., Veronese, N., Kahl, K.G., Mitchell, A.J., Lin, P.Y., Tseng, P.T., Mugisha, </w:t>
      </w:r>
    </w:p>
    <w:p w14:paraId="3A4D87B7" w14:textId="77777777" w:rsidR="000D6A4C" w:rsidRPr="008A09C6" w:rsidRDefault="000D6A4C" w:rsidP="000D6A4C">
      <w:pPr>
        <w:pStyle w:val="EndNoteBibliography"/>
        <w:spacing w:line="480" w:lineRule="auto"/>
        <w:ind w:firstLine="708"/>
        <w:jc w:val="both"/>
        <w:rPr>
          <w:rFonts w:ascii="Arial" w:hAnsi="Arial" w:cs="Arial"/>
          <w:noProof/>
          <w:sz w:val="20"/>
          <w:szCs w:val="20"/>
        </w:rPr>
      </w:pPr>
      <w:r w:rsidRPr="008A09C6">
        <w:rPr>
          <w:rFonts w:ascii="Arial" w:hAnsi="Arial" w:cs="Arial"/>
          <w:noProof/>
          <w:sz w:val="20"/>
          <w:szCs w:val="20"/>
        </w:rPr>
        <w:t xml:space="preserve">J., Solmi, M., Carvalho, A.F., Koyanagi, A., 2017. Depression and physical health </w:t>
      </w:r>
    </w:p>
    <w:p w14:paraId="4B5C3D17" w14:textId="77777777" w:rsidR="000D6A4C" w:rsidRPr="008A09C6" w:rsidRDefault="000D6A4C" w:rsidP="000D6A4C">
      <w:pPr>
        <w:pStyle w:val="EndNoteBibliography"/>
        <w:spacing w:line="480" w:lineRule="auto"/>
        <w:ind w:left="708"/>
        <w:jc w:val="both"/>
        <w:rPr>
          <w:rFonts w:ascii="Arial" w:hAnsi="Arial" w:cs="Arial"/>
          <w:color w:val="000000"/>
          <w:sz w:val="20"/>
          <w:szCs w:val="20"/>
          <w:shd w:val="clear" w:color="auto" w:fill="FFFFFF"/>
        </w:rPr>
      </w:pPr>
      <w:r w:rsidRPr="008A09C6">
        <w:rPr>
          <w:rFonts w:ascii="Arial" w:hAnsi="Arial" w:cs="Arial"/>
          <w:noProof/>
          <w:sz w:val="20"/>
          <w:szCs w:val="20"/>
        </w:rPr>
        <w:t xml:space="preserve">multimorbidity: primary data and country-wide meta-analysis of population data from 190 593 people across 43 low- and middle-income countries. Psychological Medicine, </w:t>
      </w:r>
      <w:r w:rsidRPr="008A09C6">
        <w:rPr>
          <w:rFonts w:ascii="Arial" w:hAnsi="Arial" w:cs="Arial"/>
          <w:color w:val="000000"/>
          <w:sz w:val="20"/>
          <w:szCs w:val="20"/>
          <w:shd w:val="clear" w:color="auto" w:fill="FFFFFF"/>
        </w:rPr>
        <w:t>47(12), 2107-2117. </w:t>
      </w:r>
    </w:p>
    <w:p w14:paraId="2CA06B61" w14:textId="77777777" w:rsidR="000D6A4C" w:rsidRPr="008A09C6" w:rsidRDefault="000D6A4C" w:rsidP="000D6A4C">
      <w:pPr>
        <w:pStyle w:val="EndNoteBibliography"/>
        <w:spacing w:line="480" w:lineRule="auto"/>
        <w:jc w:val="both"/>
        <w:rPr>
          <w:rFonts w:ascii="Arial" w:hAnsi="Arial" w:cs="Arial"/>
          <w:noProof/>
          <w:sz w:val="20"/>
          <w:szCs w:val="20"/>
        </w:rPr>
      </w:pPr>
      <w:r w:rsidRPr="008A09C6">
        <w:rPr>
          <w:rFonts w:ascii="Arial" w:hAnsi="Arial" w:cs="Arial"/>
          <w:noProof/>
          <w:sz w:val="20"/>
          <w:szCs w:val="20"/>
        </w:rPr>
        <w:t xml:space="preserve">Tremblay, M.S., Aubert, S., Barnes, J.D., Saunders, T.J., Carson, V., Latimer-Cheung, A.E., Chastin, </w:t>
      </w:r>
    </w:p>
    <w:p w14:paraId="214441C8" w14:textId="77777777" w:rsidR="000D6A4C" w:rsidRPr="008A09C6" w:rsidRDefault="000D6A4C" w:rsidP="000D6A4C">
      <w:pPr>
        <w:pStyle w:val="EndNoteBibliography"/>
        <w:spacing w:line="480" w:lineRule="auto"/>
        <w:ind w:left="708"/>
        <w:jc w:val="both"/>
        <w:rPr>
          <w:rFonts w:ascii="Arial" w:hAnsi="Arial" w:cs="Arial"/>
          <w:noProof/>
          <w:sz w:val="20"/>
          <w:szCs w:val="20"/>
        </w:rPr>
      </w:pPr>
      <w:r w:rsidRPr="008A09C6">
        <w:rPr>
          <w:rFonts w:ascii="Arial" w:hAnsi="Arial" w:cs="Arial"/>
          <w:noProof/>
          <w:sz w:val="20"/>
          <w:szCs w:val="20"/>
        </w:rPr>
        <w:t>S.F.M., Altenburg, T.M., Chinapaw, M.J.M., 2017. Sedentary Behavior Research Network (SBRN) - Terminology Consensus Project process and outcome. International Journal of Behavioral Nutrition and Physical Activity 14, 75.</w:t>
      </w:r>
    </w:p>
    <w:p w14:paraId="296CE52E" w14:textId="77777777" w:rsidR="000D6A4C" w:rsidRPr="008A09C6" w:rsidRDefault="000D6A4C" w:rsidP="000D6A4C">
      <w:pPr>
        <w:pStyle w:val="EndNoteBibliography"/>
        <w:spacing w:line="480" w:lineRule="auto"/>
        <w:jc w:val="both"/>
        <w:rPr>
          <w:rFonts w:ascii="Arial" w:hAnsi="Arial" w:cs="Arial"/>
          <w:noProof/>
          <w:sz w:val="20"/>
          <w:szCs w:val="20"/>
        </w:rPr>
      </w:pPr>
      <w:r w:rsidRPr="008A09C6">
        <w:rPr>
          <w:rFonts w:ascii="Arial" w:hAnsi="Arial" w:cs="Arial"/>
          <w:noProof/>
          <w:sz w:val="20"/>
          <w:szCs w:val="20"/>
        </w:rPr>
        <w:t xml:space="preserve">Vancampfort, D., Stubbs, B., Mitchell, A.J., De Hert, M., Wampers, M., Ward, P.B., Rosenbaum, S., </w:t>
      </w:r>
    </w:p>
    <w:p w14:paraId="51A0EF8D" w14:textId="2733DF89" w:rsidR="000D6A4C" w:rsidRPr="008A09C6" w:rsidRDefault="000D6A4C" w:rsidP="000D6A4C">
      <w:pPr>
        <w:pStyle w:val="EndNoteBibliography"/>
        <w:spacing w:line="480" w:lineRule="auto"/>
        <w:ind w:left="708"/>
        <w:jc w:val="both"/>
        <w:rPr>
          <w:rFonts w:ascii="Arial" w:hAnsi="Arial" w:cs="Arial"/>
          <w:noProof/>
          <w:sz w:val="20"/>
          <w:szCs w:val="20"/>
        </w:rPr>
      </w:pPr>
      <w:r w:rsidRPr="008A09C6">
        <w:rPr>
          <w:rFonts w:ascii="Arial" w:hAnsi="Arial" w:cs="Arial"/>
          <w:noProof/>
          <w:sz w:val="20"/>
          <w:szCs w:val="20"/>
        </w:rPr>
        <w:t>Correll, C.U., 2015. Risk of metabolic syndrome and its components in people with schizophrenia and related psychotic disorders, bipolar disorder and major depressive disorder: a systematic review and meta-analysis. World Psychiatry 14, 339-347.</w:t>
      </w:r>
    </w:p>
    <w:p w14:paraId="50461089" w14:textId="77777777" w:rsidR="00E8570C" w:rsidRPr="008A09C6" w:rsidRDefault="00E8570C" w:rsidP="00E8570C">
      <w:pPr>
        <w:pStyle w:val="EndNoteBibliography"/>
        <w:spacing w:line="480" w:lineRule="auto"/>
        <w:jc w:val="both"/>
        <w:rPr>
          <w:rFonts w:ascii="Arial" w:hAnsi="Arial" w:cs="Arial"/>
          <w:noProof/>
          <w:sz w:val="20"/>
          <w:szCs w:val="20"/>
        </w:rPr>
      </w:pPr>
      <w:r w:rsidRPr="008A09C6">
        <w:rPr>
          <w:rFonts w:ascii="Arial" w:hAnsi="Arial" w:cs="Arial"/>
          <w:noProof/>
          <w:sz w:val="20"/>
          <w:szCs w:val="20"/>
        </w:rPr>
        <w:t xml:space="preserve">Vancampfort, D., Correll, C.U., Galling, B., Probst, M., De Hert, M., Ward, P.B., Rosenbaum, S., </w:t>
      </w:r>
    </w:p>
    <w:p w14:paraId="2AF5320F" w14:textId="77777777" w:rsidR="00E8570C" w:rsidRPr="008A09C6" w:rsidRDefault="00E8570C" w:rsidP="00E8570C">
      <w:pPr>
        <w:pStyle w:val="EndNoteBibliography"/>
        <w:spacing w:line="480" w:lineRule="auto"/>
        <w:ind w:left="708"/>
        <w:jc w:val="both"/>
        <w:rPr>
          <w:rFonts w:ascii="Arial" w:hAnsi="Arial" w:cs="Arial"/>
          <w:noProof/>
          <w:sz w:val="20"/>
          <w:szCs w:val="20"/>
        </w:rPr>
      </w:pPr>
      <w:r w:rsidRPr="008A09C6">
        <w:rPr>
          <w:rFonts w:ascii="Arial" w:hAnsi="Arial" w:cs="Arial"/>
          <w:noProof/>
          <w:sz w:val="20"/>
          <w:szCs w:val="20"/>
        </w:rPr>
        <w:t>Gaughran, F., Lally, J., Stubbs, B., 2016. Diabetes mellitus in people with schizophrenia, bipolar disorder and major depressive disorder: a systematic review and large scale meta-analysis. World Psychiatry 15, 166-174.</w:t>
      </w:r>
    </w:p>
    <w:p w14:paraId="2612C5E5" w14:textId="77777777" w:rsidR="000D6A4C" w:rsidRPr="008A09C6" w:rsidRDefault="000D6A4C" w:rsidP="000D6A4C">
      <w:pPr>
        <w:pStyle w:val="EndNoteBibliography"/>
        <w:spacing w:line="480" w:lineRule="auto"/>
        <w:jc w:val="both"/>
        <w:rPr>
          <w:rFonts w:ascii="Arial" w:hAnsi="Arial" w:cs="Arial"/>
          <w:noProof/>
          <w:sz w:val="20"/>
          <w:szCs w:val="20"/>
        </w:rPr>
      </w:pPr>
      <w:r w:rsidRPr="008A09C6">
        <w:rPr>
          <w:rFonts w:ascii="Arial" w:hAnsi="Arial" w:cs="Arial"/>
          <w:noProof/>
          <w:sz w:val="20"/>
          <w:szCs w:val="20"/>
        </w:rPr>
        <w:t xml:space="preserve">Wei, J., Hou, R., Zhang, X., Xu, H., Xie, L., Chandrasekar, E.K., Ying, M., Goodman, M. 2019. The </w:t>
      </w:r>
    </w:p>
    <w:p w14:paraId="393EBB95" w14:textId="77777777" w:rsidR="000D6A4C" w:rsidRPr="008A09C6" w:rsidRDefault="000D6A4C" w:rsidP="000D6A4C">
      <w:pPr>
        <w:pStyle w:val="EndNoteBibliography"/>
        <w:spacing w:line="480" w:lineRule="auto"/>
        <w:ind w:left="708"/>
        <w:jc w:val="both"/>
        <w:rPr>
          <w:rFonts w:ascii="Arial" w:hAnsi="Arial" w:cs="Arial"/>
          <w:noProof/>
          <w:sz w:val="20"/>
          <w:szCs w:val="20"/>
          <w:lang w:val="en-GB"/>
        </w:rPr>
      </w:pPr>
      <w:r w:rsidRPr="008A09C6">
        <w:rPr>
          <w:rFonts w:ascii="Arial" w:hAnsi="Arial" w:cs="Arial"/>
          <w:noProof/>
          <w:sz w:val="20"/>
          <w:szCs w:val="20"/>
        </w:rPr>
        <w:t xml:space="preserve">association of late-life depression with all-cause and cardiovascular mortality among community-dwelling older adults: systematic review and meta-analysis. </w:t>
      </w:r>
      <w:r w:rsidRPr="008A09C6">
        <w:rPr>
          <w:rFonts w:ascii="Arial" w:hAnsi="Arial" w:cs="Arial"/>
          <w:noProof/>
          <w:sz w:val="20"/>
          <w:szCs w:val="20"/>
          <w:lang w:val="en-GB"/>
        </w:rPr>
        <w:t xml:space="preserve">British Journal of Psychiatry, </w:t>
      </w:r>
      <w:r w:rsidRPr="008A09C6">
        <w:rPr>
          <w:rFonts w:ascii="Arial" w:hAnsi="Arial" w:cs="Arial"/>
          <w:color w:val="000000"/>
          <w:sz w:val="20"/>
          <w:szCs w:val="20"/>
          <w:shd w:val="clear" w:color="auto" w:fill="FFFFFF"/>
        </w:rPr>
        <w:t>215(2), 449-455.</w:t>
      </w:r>
    </w:p>
    <w:p w14:paraId="36AF115B" w14:textId="77777777" w:rsidR="000D6A4C" w:rsidRPr="008A09C6" w:rsidRDefault="000D6A4C" w:rsidP="000D6A4C">
      <w:pPr>
        <w:pStyle w:val="EndNoteBibliography"/>
        <w:spacing w:line="480" w:lineRule="auto"/>
        <w:jc w:val="both"/>
        <w:rPr>
          <w:rFonts w:ascii="Arial" w:hAnsi="Arial" w:cs="Arial"/>
          <w:noProof/>
          <w:sz w:val="20"/>
          <w:szCs w:val="20"/>
        </w:rPr>
      </w:pPr>
      <w:r w:rsidRPr="008A09C6">
        <w:rPr>
          <w:rFonts w:ascii="Arial" w:hAnsi="Arial" w:cs="Arial"/>
          <w:noProof/>
          <w:sz w:val="20"/>
          <w:szCs w:val="20"/>
          <w:lang w:val="en-GB"/>
        </w:rPr>
        <w:t xml:space="preserve">Whiteford, H.A., Ferrari, A.J., Degenhardt, L., Feigin, V., Vos, T., 2015. </w:t>
      </w:r>
      <w:r w:rsidRPr="008A09C6">
        <w:rPr>
          <w:rFonts w:ascii="Arial" w:hAnsi="Arial" w:cs="Arial"/>
          <w:noProof/>
          <w:sz w:val="20"/>
          <w:szCs w:val="20"/>
        </w:rPr>
        <w:t xml:space="preserve">The global burden of mental, </w:t>
      </w:r>
    </w:p>
    <w:p w14:paraId="75399BCF" w14:textId="77777777" w:rsidR="000D6A4C" w:rsidRPr="008A09C6" w:rsidRDefault="000D6A4C" w:rsidP="000D6A4C">
      <w:pPr>
        <w:pStyle w:val="EndNoteBibliography"/>
        <w:spacing w:line="480" w:lineRule="auto"/>
        <w:ind w:left="708"/>
        <w:jc w:val="both"/>
        <w:rPr>
          <w:rFonts w:ascii="Arial" w:hAnsi="Arial" w:cs="Arial"/>
          <w:noProof/>
          <w:sz w:val="20"/>
          <w:szCs w:val="20"/>
        </w:rPr>
      </w:pPr>
      <w:r w:rsidRPr="008A09C6">
        <w:rPr>
          <w:rFonts w:ascii="Arial" w:hAnsi="Arial" w:cs="Arial"/>
          <w:noProof/>
          <w:sz w:val="20"/>
          <w:szCs w:val="20"/>
        </w:rPr>
        <w:t>neurological and substance use disorders: an analysis from the Global Burden of Disease Study 2010. PLoS One 10, e0116820.</w:t>
      </w:r>
    </w:p>
    <w:p w14:paraId="3E1B468A" w14:textId="77777777" w:rsidR="000D6A4C" w:rsidRPr="008A09C6" w:rsidRDefault="000D6A4C" w:rsidP="000D6A4C">
      <w:pPr>
        <w:pStyle w:val="EndNoteBibliography"/>
        <w:spacing w:line="480" w:lineRule="auto"/>
        <w:jc w:val="both"/>
        <w:rPr>
          <w:rFonts w:ascii="Arial" w:hAnsi="Arial" w:cs="Arial"/>
          <w:noProof/>
          <w:sz w:val="20"/>
          <w:szCs w:val="20"/>
        </w:rPr>
      </w:pPr>
      <w:r w:rsidRPr="008A09C6">
        <w:rPr>
          <w:rFonts w:ascii="Arial" w:hAnsi="Arial" w:cs="Arial"/>
          <w:noProof/>
          <w:sz w:val="20"/>
          <w:szCs w:val="20"/>
          <w:lang w:val="en-GB"/>
        </w:rPr>
        <w:t xml:space="preserve">Zhai, L., Zhang, Y., Zhang, D., 2015. </w:t>
      </w:r>
      <w:r w:rsidRPr="008A09C6">
        <w:rPr>
          <w:rFonts w:ascii="Arial" w:hAnsi="Arial" w:cs="Arial"/>
          <w:noProof/>
          <w:sz w:val="20"/>
          <w:szCs w:val="20"/>
        </w:rPr>
        <w:t xml:space="preserve">Sedentary behaviour and the risk of depression: a meta-analysis. </w:t>
      </w:r>
    </w:p>
    <w:p w14:paraId="376DFD2A" w14:textId="77777777" w:rsidR="000D6A4C" w:rsidRPr="008A09C6" w:rsidRDefault="000D6A4C" w:rsidP="000D6A4C">
      <w:pPr>
        <w:pStyle w:val="EndNoteBibliography"/>
        <w:spacing w:line="480" w:lineRule="auto"/>
        <w:ind w:firstLine="708"/>
        <w:jc w:val="both"/>
        <w:rPr>
          <w:rFonts w:ascii="Arial" w:hAnsi="Arial" w:cs="Arial"/>
          <w:noProof/>
          <w:sz w:val="20"/>
          <w:szCs w:val="20"/>
        </w:rPr>
      </w:pPr>
      <w:r w:rsidRPr="008A09C6">
        <w:rPr>
          <w:rFonts w:ascii="Arial" w:hAnsi="Arial" w:cs="Arial"/>
          <w:noProof/>
          <w:sz w:val="20"/>
          <w:szCs w:val="20"/>
        </w:rPr>
        <w:t xml:space="preserve">British Journal of Sports Medicine </w:t>
      </w:r>
      <w:r w:rsidRPr="008A09C6">
        <w:rPr>
          <w:rFonts w:ascii="Arial" w:hAnsi="Arial" w:cs="Arial"/>
          <w:color w:val="000000"/>
          <w:sz w:val="20"/>
          <w:szCs w:val="20"/>
          <w:shd w:val="clear" w:color="auto" w:fill="FFFFFF"/>
        </w:rPr>
        <w:t>9(11), 709. </w:t>
      </w:r>
    </w:p>
    <w:p w14:paraId="119616B7" w14:textId="77777777" w:rsidR="000D6A4C" w:rsidRPr="008A09C6" w:rsidRDefault="000D6A4C" w:rsidP="000D6A4C">
      <w:pPr>
        <w:pStyle w:val="EndNoteBibliography"/>
        <w:spacing w:line="480" w:lineRule="auto"/>
        <w:jc w:val="both"/>
        <w:rPr>
          <w:rFonts w:ascii="Arial" w:hAnsi="Arial" w:cs="Arial"/>
          <w:noProof/>
          <w:sz w:val="20"/>
          <w:szCs w:val="20"/>
        </w:rPr>
      </w:pPr>
      <w:r w:rsidRPr="008A09C6">
        <w:rPr>
          <w:rFonts w:ascii="Arial" w:hAnsi="Arial" w:cs="Arial"/>
          <w:noProof/>
          <w:sz w:val="20"/>
          <w:szCs w:val="20"/>
        </w:rPr>
        <w:t xml:space="preserve">Zigmond, A.S., Snaith, R.P., 1983. The Hospital Anxiety and Depression Ccale. Acta psychiatrica </w:t>
      </w:r>
    </w:p>
    <w:p w14:paraId="45F237E2" w14:textId="77777777" w:rsidR="000D6A4C" w:rsidRPr="008A09C6" w:rsidRDefault="000D6A4C" w:rsidP="000D6A4C">
      <w:pPr>
        <w:pStyle w:val="EndNoteBibliography"/>
        <w:spacing w:line="480" w:lineRule="auto"/>
        <w:ind w:firstLine="708"/>
        <w:jc w:val="both"/>
        <w:rPr>
          <w:rFonts w:ascii="Arial" w:hAnsi="Arial" w:cs="Arial"/>
          <w:noProof/>
          <w:sz w:val="20"/>
          <w:szCs w:val="20"/>
        </w:rPr>
      </w:pPr>
      <w:r w:rsidRPr="008A09C6">
        <w:rPr>
          <w:rFonts w:ascii="Arial" w:hAnsi="Arial" w:cs="Arial"/>
          <w:noProof/>
          <w:sz w:val="20"/>
          <w:szCs w:val="20"/>
        </w:rPr>
        <w:t>Scandinavica 67, 361-370.</w:t>
      </w:r>
    </w:p>
    <w:p w14:paraId="4A3EC03D" w14:textId="7856A4ED" w:rsidR="000D6A4C" w:rsidRPr="008A09C6" w:rsidRDefault="000D6A4C" w:rsidP="000D6A4C">
      <w:pPr>
        <w:spacing w:line="480" w:lineRule="auto"/>
        <w:jc w:val="both"/>
        <w:rPr>
          <w:rFonts w:ascii="Arial" w:hAnsi="Arial" w:cs="Arial"/>
          <w:sz w:val="20"/>
          <w:szCs w:val="20"/>
        </w:rPr>
        <w:sectPr w:rsidR="000D6A4C" w:rsidRPr="008A09C6" w:rsidSect="00DE713E">
          <w:footerReference w:type="even" r:id="rId7"/>
          <w:footerReference w:type="default" r:id="rId8"/>
          <w:pgSz w:w="11900" w:h="16840"/>
          <w:pgMar w:top="1440" w:right="1440" w:bottom="1440" w:left="1440" w:header="720" w:footer="720" w:gutter="0"/>
          <w:cols w:space="720"/>
          <w:docGrid w:linePitch="360"/>
        </w:sectPr>
      </w:pPr>
      <w:r w:rsidRPr="008A09C6">
        <w:rPr>
          <w:rFonts w:ascii="Arial" w:hAnsi="Arial" w:cs="Arial"/>
          <w:sz w:val="20"/>
          <w:szCs w:val="20"/>
        </w:rPr>
        <w:fldChar w:fldCharType="end"/>
      </w:r>
    </w:p>
    <w:tbl>
      <w:tblPr>
        <w:tblW w:w="5000" w:type="pct"/>
        <w:tblLook w:val="04A0" w:firstRow="1" w:lastRow="0" w:firstColumn="1" w:lastColumn="0" w:noHBand="0" w:noVBand="1"/>
      </w:tblPr>
      <w:tblGrid>
        <w:gridCol w:w="3533"/>
        <w:gridCol w:w="2635"/>
        <w:gridCol w:w="1073"/>
        <w:gridCol w:w="1073"/>
        <w:gridCol w:w="1073"/>
        <w:gridCol w:w="1073"/>
      </w:tblGrid>
      <w:tr w:rsidR="006D2B85" w:rsidRPr="008A09C6" w14:paraId="19A38587" w14:textId="77777777" w:rsidTr="006D2B85">
        <w:trPr>
          <w:trHeight w:val="620"/>
        </w:trPr>
        <w:tc>
          <w:tcPr>
            <w:tcW w:w="5000" w:type="pct"/>
            <w:gridSpan w:val="6"/>
            <w:tcBorders>
              <w:top w:val="nil"/>
              <w:left w:val="nil"/>
              <w:bottom w:val="nil"/>
              <w:right w:val="nil"/>
            </w:tcBorders>
            <w:shd w:val="clear" w:color="auto" w:fill="auto"/>
            <w:vAlign w:val="center"/>
            <w:hideMark/>
          </w:tcPr>
          <w:p w14:paraId="4BBFD6E2" w14:textId="3E0BDD74" w:rsidR="006D2B85" w:rsidRPr="008A09C6" w:rsidRDefault="006D2B85" w:rsidP="00B27BB4">
            <w:pPr>
              <w:rPr>
                <w:rFonts w:ascii="Arial" w:eastAsia="Times New Roman" w:hAnsi="Arial" w:cs="Arial"/>
                <w:b/>
                <w:bCs/>
                <w:color w:val="000000"/>
                <w:sz w:val="20"/>
                <w:szCs w:val="20"/>
                <w:lang w:val="en-GB"/>
              </w:rPr>
            </w:pPr>
            <w:r w:rsidRPr="008A09C6">
              <w:rPr>
                <w:rFonts w:ascii="Arial" w:eastAsia="Times New Roman" w:hAnsi="Arial" w:cs="Arial"/>
                <w:b/>
                <w:bCs/>
                <w:color w:val="000000"/>
                <w:sz w:val="20"/>
                <w:szCs w:val="20"/>
                <w:lang w:val="en-GB"/>
              </w:rPr>
              <w:t xml:space="preserve">Table 1 </w:t>
            </w:r>
            <w:r w:rsidRPr="008A09C6">
              <w:rPr>
                <w:rFonts w:ascii="Arial" w:eastAsia="Times New Roman" w:hAnsi="Arial" w:cs="Arial"/>
                <w:color w:val="000000"/>
                <w:sz w:val="20"/>
                <w:szCs w:val="20"/>
                <w:lang w:val="en-GB"/>
              </w:rPr>
              <w:t xml:space="preserve">Baseline characteristics of </w:t>
            </w:r>
            <w:r w:rsidR="00B27BB4" w:rsidRPr="008A09C6">
              <w:rPr>
                <w:rFonts w:ascii="Arial" w:eastAsia="Times New Roman" w:hAnsi="Arial" w:cs="Arial"/>
                <w:color w:val="000000"/>
                <w:sz w:val="20"/>
                <w:szCs w:val="20"/>
                <w:lang w:val="en-GB"/>
              </w:rPr>
              <w:t>people aged ≥50 years</w:t>
            </w:r>
            <w:r w:rsidRPr="008A09C6">
              <w:rPr>
                <w:rFonts w:ascii="Arial" w:eastAsia="Times New Roman" w:hAnsi="Arial" w:cs="Arial"/>
                <w:color w:val="000000"/>
                <w:sz w:val="20"/>
                <w:szCs w:val="20"/>
                <w:lang w:val="en-GB"/>
              </w:rPr>
              <w:t xml:space="preserve"> from the Irish Longitudinal Study on Ageing (TILDA) survey (n=8163)</w:t>
            </w:r>
          </w:p>
        </w:tc>
      </w:tr>
      <w:tr w:rsidR="006D2B85" w:rsidRPr="008A09C6" w14:paraId="52317DA8" w14:textId="77777777" w:rsidTr="006D2B85">
        <w:trPr>
          <w:trHeight w:val="300"/>
        </w:trPr>
        <w:tc>
          <w:tcPr>
            <w:tcW w:w="1726" w:type="pct"/>
            <w:tcBorders>
              <w:top w:val="single" w:sz="4" w:space="0" w:color="auto"/>
              <w:left w:val="nil"/>
              <w:bottom w:val="nil"/>
              <w:right w:val="nil"/>
            </w:tcBorders>
            <w:shd w:val="clear" w:color="auto" w:fill="auto"/>
            <w:noWrap/>
            <w:vAlign w:val="center"/>
            <w:hideMark/>
          </w:tcPr>
          <w:p w14:paraId="31465553"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 </w:t>
            </w:r>
          </w:p>
        </w:tc>
        <w:tc>
          <w:tcPr>
            <w:tcW w:w="1297" w:type="pct"/>
            <w:tcBorders>
              <w:top w:val="single" w:sz="4" w:space="0" w:color="auto"/>
              <w:left w:val="nil"/>
              <w:bottom w:val="nil"/>
              <w:right w:val="nil"/>
            </w:tcBorders>
            <w:shd w:val="clear" w:color="auto" w:fill="auto"/>
            <w:noWrap/>
            <w:vAlign w:val="center"/>
            <w:hideMark/>
          </w:tcPr>
          <w:p w14:paraId="72441D5A"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 </w:t>
            </w:r>
          </w:p>
        </w:tc>
        <w:tc>
          <w:tcPr>
            <w:tcW w:w="511" w:type="pct"/>
            <w:tcBorders>
              <w:top w:val="single" w:sz="4" w:space="0" w:color="auto"/>
              <w:left w:val="nil"/>
              <w:bottom w:val="nil"/>
              <w:right w:val="nil"/>
            </w:tcBorders>
            <w:shd w:val="clear" w:color="auto" w:fill="auto"/>
            <w:noWrap/>
            <w:vAlign w:val="center"/>
            <w:hideMark/>
          </w:tcPr>
          <w:p w14:paraId="3A26FB7C"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 </w:t>
            </w:r>
          </w:p>
        </w:tc>
        <w:tc>
          <w:tcPr>
            <w:tcW w:w="1467" w:type="pct"/>
            <w:gridSpan w:val="3"/>
            <w:tcBorders>
              <w:top w:val="single" w:sz="4" w:space="0" w:color="auto"/>
              <w:left w:val="nil"/>
              <w:bottom w:val="nil"/>
              <w:right w:val="nil"/>
            </w:tcBorders>
            <w:shd w:val="clear" w:color="auto" w:fill="auto"/>
            <w:noWrap/>
            <w:vAlign w:val="center"/>
            <w:hideMark/>
          </w:tcPr>
          <w:p w14:paraId="048A8C35"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Sedentary time/day</w:t>
            </w:r>
          </w:p>
        </w:tc>
      </w:tr>
      <w:tr w:rsidR="006D2B85" w:rsidRPr="008A09C6" w14:paraId="1B4979FF" w14:textId="77777777" w:rsidTr="006D2B85">
        <w:trPr>
          <w:trHeight w:val="320"/>
        </w:trPr>
        <w:tc>
          <w:tcPr>
            <w:tcW w:w="1726" w:type="pct"/>
            <w:tcBorders>
              <w:top w:val="nil"/>
              <w:left w:val="nil"/>
              <w:bottom w:val="double" w:sz="6" w:space="0" w:color="auto"/>
              <w:right w:val="nil"/>
            </w:tcBorders>
            <w:shd w:val="clear" w:color="auto" w:fill="auto"/>
            <w:noWrap/>
            <w:vAlign w:val="center"/>
            <w:hideMark/>
          </w:tcPr>
          <w:p w14:paraId="4FAE7CE8"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Characteristic</w:t>
            </w:r>
          </w:p>
        </w:tc>
        <w:tc>
          <w:tcPr>
            <w:tcW w:w="1297" w:type="pct"/>
            <w:tcBorders>
              <w:top w:val="nil"/>
              <w:left w:val="nil"/>
              <w:bottom w:val="double" w:sz="6" w:space="0" w:color="auto"/>
              <w:right w:val="nil"/>
            </w:tcBorders>
            <w:shd w:val="clear" w:color="auto" w:fill="auto"/>
            <w:noWrap/>
            <w:vAlign w:val="center"/>
            <w:hideMark/>
          </w:tcPr>
          <w:p w14:paraId="73FAB92E"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Category</w:t>
            </w:r>
          </w:p>
        </w:tc>
        <w:tc>
          <w:tcPr>
            <w:tcW w:w="511" w:type="pct"/>
            <w:tcBorders>
              <w:top w:val="nil"/>
              <w:left w:val="nil"/>
              <w:bottom w:val="double" w:sz="6" w:space="0" w:color="auto"/>
              <w:right w:val="nil"/>
            </w:tcBorders>
            <w:shd w:val="clear" w:color="auto" w:fill="auto"/>
            <w:noWrap/>
            <w:vAlign w:val="center"/>
            <w:hideMark/>
          </w:tcPr>
          <w:p w14:paraId="749EFEF0"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Overall</w:t>
            </w:r>
          </w:p>
        </w:tc>
        <w:tc>
          <w:tcPr>
            <w:tcW w:w="511" w:type="pct"/>
            <w:tcBorders>
              <w:top w:val="nil"/>
              <w:left w:val="nil"/>
              <w:bottom w:val="double" w:sz="6" w:space="0" w:color="auto"/>
              <w:right w:val="nil"/>
            </w:tcBorders>
            <w:shd w:val="clear" w:color="auto" w:fill="auto"/>
            <w:noWrap/>
            <w:vAlign w:val="center"/>
            <w:hideMark/>
          </w:tcPr>
          <w:p w14:paraId="12A72651"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0-&lt;4 h</w:t>
            </w:r>
          </w:p>
        </w:tc>
        <w:tc>
          <w:tcPr>
            <w:tcW w:w="446" w:type="pct"/>
            <w:tcBorders>
              <w:top w:val="nil"/>
              <w:left w:val="nil"/>
              <w:bottom w:val="double" w:sz="6" w:space="0" w:color="auto"/>
              <w:right w:val="nil"/>
            </w:tcBorders>
            <w:shd w:val="clear" w:color="auto" w:fill="auto"/>
            <w:noWrap/>
            <w:vAlign w:val="center"/>
            <w:hideMark/>
          </w:tcPr>
          <w:p w14:paraId="31759EE9"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4-&lt;8 h</w:t>
            </w:r>
          </w:p>
        </w:tc>
        <w:tc>
          <w:tcPr>
            <w:tcW w:w="511" w:type="pct"/>
            <w:tcBorders>
              <w:top w:val="nil"/>
              <w:left w:val="nil"/>
              <w:bottom w:val="double" w:sz="6" w:space="0" w:color="auto"/>
              <w:right w:val="nil"/>
            </w:tcBorders>
            <w:shd w:val="clear" w:color="auto" w:fill="auto"/>
            <w:noWrap/>
            <w:vAlign w:val="center"/>
            <w:hideMark/>
          </w:tcPr>
          <w:p w14:paraId="085E0DF1"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≥8 h</w:t>
            </w:r>
          </w:p>
        </w:tc>
      </w:tr>
      <w:tr w:rsidR="006D2B85" w:rsidRPr="008A09C6" w14:paraId="35E34302" w14:textId="77777777" w:rsidTr="006D2B85">
        <w:trPr>
          <w:trHeight w:val="320"/>
        </w:trPr>
        <w:tc>
          <w:tcPr>
            <w:tcW w:w="1726" w:type="pct"/>
            <w:tcBorders>
              <w:top w:val="nil"/>
              <w:left w:val="nil"/>
              <w:bottom w:val="nil"/>
              <w:right w:val="nil"/>
            </w:tcBorders>
            <w:shd w:val="clear" w:color="auto" w:fill="auto"/>
            <w:noWrap/>
            <w:vAlign w:val="center"/>
            <w:hideMark/>
          </w:tcPr>
          <w:p w14:paraId="6CD9DBE3"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Sex</w:t>
            </w:r>
          </w:p>
        </w:tc>
        <w:tc>
          <w:tcPr>
            <w:tcW w:w="1297" w:type="pct"/>
            <w:tcBorders>
              <w:top w:val="nil"/>
              <w:left w:val="nil"/>
              <w:bottom w:val="nil"/>
              <w:right w:val="nil"/>
            </w:tcBorders>
            <w:shd w:val="clear" w:color="auto" w:fill="auto"/>
            <w:noWrap/>
            <w:vAlign w:val="center"/>
            <w:hideMark/>
          </w:tcPr>
          <w:p w14:paraId="7CD592C4"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Female</w:t>
            </w:r>
          </w:p>
        </w:tc>
        <w:tc>
          <w:tcPr>
            <w:tcW w:w="511" w:type="pct"/>
            <w:tcBorders>
              <w:top w:val="nil"/>
              <w:left w:val="nil"/>
              <w:bottom w:val="nil"/>
              <w:right w:val="nil"/>
            </w:tcBorders>
            <w:shd w:val="clear" w:color="auto" w:fill="auto"/>
            <w:noWrap/>
            <w:vAlign w:val="center"/>
            <w:hideMark/>
          </w:tcPr>
          <w:p w14:paraId="286C5A6C"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52.1</w:t>
            </w:r>
          </w:p>
        </w:tc>
        <w:tc>
          <w:tcPr>
            <w:tcW w:w="511" w:type="pct"/>
            <w:tcBorders>
              <w:top w:val="nil"/>
              <w:left w:val="nil"/>
              <w:bottom w:val="nil"/>
              <w:right w:val="nil"/>
            </w:tcBorders>
            <w:shd w:val="clear" w:color="auto" w:fill="auto"/>
            <w:noWrap/>
            <w:vAlign w:val="center"/>
            <w:hideMark/>
          </w:tcPr>
          <w:p w14:paraId="5FD5A664"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55.6</w:t>
            </w:r>
          </w:p>
        </w:tc>
        <w:tc>
          <w:tcPr>
            <w:tcW w:w="446" w:type="pct"/>
            <w:tcBorders>
              <w:top w:val="nil"/>
              <w:left w:val="nil"/>
              <w:bottom w:val="nil"/>
              <w:right w:val="nil"/>
            </w:tcBorders>
            <w:shd w:val="clear" w:color="auto" w:fill="auto"/>
            <w:noWrap/>
            <w:vAlign w:val="center"/>
            <w:hideMark/>
          </w:tcPr>
          <w:p w14:paraId="225D3D45"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51.2</w:t>
            </w:r>
          </w:p>
        </w:tc>
        <w:tc>
          <w:tcPr>
            <w:tcW w:w="511" w:type="pct"/>
            <w:tcBorders>
              <w:top w:val="nil"/>
              <w:left w:val="nil"/>
              <w:bottom w:val="nil"/>
              <w:right w:val="nil"/>
            </w:tcBorders>
            <w:shd w:val="clear" w:color="auto" w:fill="auto"/>
            <w:noWrap/>
            <w:vAlign w:val="center"/>
            <w:hideMark/>
          </w:tcPr>
          <w:p w14:paraId="6E044BF7"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47.0</w:t>
            </w:r>
          </w:p>
        </w:tc>
      </w:tr>
      <w:tr w:rsidR="006D2B85" w:rsidRPr="008A09C6" w14:paraId="74186922" w14:textId="77777777" w:rsidTr="006D2B85">
        <w:trPr>
          <w:trHeight w:val="300"/>
        </w:trPr>
        <w:tc>
          <w:tcPr>
            <w:tcW w:w="1726" w:type="pct"/>
            <w:tcBorders>
              <w:top w:val="nil"/>
              <w:left w:val="nil"/>
              <w:bottom w:val="nil"/>
              <w:right w:val="nil"/>
            </w:tcBorders>
            <w:shd w:val="clear" w:color="auto" w:fill="auto"/>
            <w:noWrap/>
            <w:vAlign w:val="center"/>
            <w:hideMark/>
          </w:tcPr>
          <w:p w14:paraId="6A8E7C5D" w14:textId="77777777" w:rsidR="006D2B85" w:rsidRPr="008A09C6" w:rsidRDefault="006D2B85" w:rsidP="006D2B85">
            <w:pPr>
              <w:rPr>
                <w:rFonts w:ascii="Arial" w:eastAsia="Times New Roman" w:hAnsi="Arial" w:cs="Arial"/>
                <w:color w:val="000000"/>
                <w:sz w:val="20"/>
                <w:szCs w:val="20"/>
                <w:lang w:val="en-GB"/>
              </w:rPr>
            </w:pPr>
          </w:p>
        </w:tc>
        <w:tc>
          <w:tcPr>
            <w:tcW w:w="1297" w:type="pct"/>
            <w:tcBorders>
              <w:top w:val="nil"/>
              <w:left w:val="nil"/>
              <w:bottom w:val="nil"/>
              <w:right w:val="nil"/>
            </w:tcBorders>
            <w:shd w:val="clear" w:color="auto" w:fill="auto"/>
            <w:noWrap/>
            <w:vAlign w:val="center"/>
            <w:hideMark/>
          </w:tcPr>
          <w:p w14:paraId="7745F76A"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Male</w:t>
            </w:r>
          </w:p>
        </w:tc>
        <w:tc>
          <w:tcPr>
            <w:tcW w:w="511" w:type="pct"/>
            <w:tcBorders>
              <w:top w:val="nil"/>
              <w:left w:val="nil"/>
              <w:bottom w:val="nil"/>
              <w:right w:val="nil"/>
            </w:tcBorders>
            <w:shd w:val="clear" w:color="auto" w:fill="auto"/>
            <w:noWrap/>
            <w:vAlign w:val="center"/>
            <w:hideMark/>
          </w:tcPr>
          <w:p w14:paraId="52319278"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47.9</w:t>
            </w:r>
          </w:p>
        </w:tc>
        <w:tc>
          <w:tcPr>
            <w:tcW w:w="511" w:type="pct"/>
            <w:tcBorders>
              <w:top w:val="nil"/>
              <w:left w:val="nil"/>
              <w:bottom w:val="nil"/>
              <w:right w:val="nil"/>
            </w:tcBorders>
            <w:shd w:val="clear" w:color="auto" w:fill="auto"/>
            <w:noWrap/>
            <w:vAlign w:val="center"/>
            <w:hideMark/>
          </w:tcPr>
          <w:p w14:paraId="52CCF443"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44.4</w:t>
            </w:r>
          </w:p>
        </w:tc>
        <w:tc>
          <w:tcPr>
            <w:tcW w:w="446" w:type="pct"/>
            <w:tcBorders>
              <w:top w:val="nil"/>
              <w:left w:val="nil"/>
              <w:bottom w:val="nil"/>
              <w:right w:val="nil"/>
            </w:tcBorders>
            <w:shd w:val="clear" w:color="auto" w:fill="auto"/>
            <w:noWrap/>
            <w:vAlign w:val="center"/>
            <w:hideMark/>
          </w:tcPr>
          <w:p w14:paraId="1BC3930C"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48.8</w:t>
            </w:r>
          </w:p>
        </w:tc>
        <w:tc>
          <w:tcPr>
            <w:tcW w:w="511" w:type="pct"/>
            <w:tcBorders>
              <w:top w:val="nil"/>
              <w:left w:val="nil"/>
              <w:bottom w:val="nil"/>
              <w:right w:val="nil"/>
            </w:tcBorders>
            <w:shd w:val="clear" w:color="auto" w:fill="auto"/>
            <w:noWrap/>
            <w:vAlign w:val="center"/>
            <w:hideMark/>
          </w:tcPr>
          <w:p w14:paraId="38ECEBA2"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53.0</w:t>
            </w:r>
          </w:p>
        </w:tc>
      </w:tr>
      <w:tr w:rsidR="006D2B85" w:rsidRPr="008A09C6" w14:paraId="27D2370E" w14:textId="77777777" w:rsidTr="006D2B85">
        <w:trPr>
          <w:trHeight w:val="300"/>
        </w:trPr>
        <w:tc>
          <w:tcPr>
            <w:tcW w:w="1726" w:type="pct"/>
            <w:tcBorders>
              <w:top w:val="nil"/>
              <w:left w:val="nil"/>
              <w:bottom w:val="nil"/>
              <w:right w:val="nil"/>
            </w:tcBorders>
            <w:shd w:val="clear" w:color="auto" w:fill="auto"/>
            <w:noWrap/>
            <w:vAlign w:val="center"/>
            <w:hideMark/>
          </w:tcPr>
          <w:p w14:paraId="678641E6"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Age (years)</w:t>
            </w:r>
          </w:p>
        </w:tc>
        <w:tc>
          <w:tcPr>
            <w:tcW w:w="1297" w:type="pct"/>
            <w:tcBorders>
              <w:top w:val="nil"/>
              <w:left w:val="nil"/>
              <w:bottom w:val="nil"/>
              <w:right w:val="nil"/>
            </w:tcBorders>
            <w:shd w:val="clear" w:color="auto" w:fill="auto"/>
            <w:noWrap/>
            <w:vAlign w:val="center"/>
            <w:hideMark/>
          </w:tcPr>
          <w:p w14:paraId="249AFAD5"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50-59</w:t>
            </w:r>
          </w:p>
        </w:tc>
        <w:tc>
          <w:tcPr>
            <w:tcW w:w="511" w:type="pct"/>
            <w:tcBorders>
              <w:top w:val="nil"/>
              <w:left w:val="nil"/>
              <w:bottom w:val="nil"/>
              <w:right w:val="nil"/>
            </w:tcBorders>
            <w:shd w:val="clear" w:color="auto" w:fill="auto"/>
            <w:noWrap/>
            <w:vAlign w:val="center"/>
            <w:hideMark/>
          </w:tcPr>
          <w:p w14:paraId="689594E5"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40.5</w:t>
            </w:r>
          </w:p>
        </w:tc>
        <w:tc>
          <w:tcPr>
            <w:tcW w:w="511" w:type="pct"/>
            <w:tcBorders>
              <w:top w:val="nil"/>
              <w:left w:val="nil"/>
              <w:bottom w:val="nil"/>
              <w:right w:val="nil"/>
            </w:tcBorders>
            <w:shd w:val="clear" w:color="auto" w:fill="auto"/>
            <w:noWrap/>
            <w:vAlign w:val="center"/>
            <w:hideMark/>
          </w:tcPr>
          <w:p w14:paraId="4D7DF506"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47.5</w:t>
            </w:r>
          </w:p>
        </w:tc>
        <w:tc>
          <w:tcPr>
            <w:tcW w:w="446" w:type="pct"/>
            <w:tcBorders>
              <w:top w:val="nil"/>
              <w:left w:val="nil"/>
              <w:bottom w:val="nil"/>
              <w:right w:val="nil"/>
            </w:tcBorders>
            <w:shd w:val="clear" w:color="auto" w:fill="auto"/>
            <w:noWrap/>
            <w:vAlign w:val="center"/>
            <w:hideMark/>
          </w:tcPr>
          <w:p w14:paraId="742DCD3B"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35.3</w:t>
            </w:r>
          </w:p>
        </w:tc>
        <w:tc>
          <w:tcPr>
            <w:tcW w:w="511" w:type="pct"/>
            <w:tcBorders>
              <w:top w:val="nil"/>
              <w:left w:val="nil"/>
              <w:bottom w:val="nil"/>
              <w:right w:val="nil"/>
            </w:tcBorders>
            <w:shd w:val="clear" w:color="auto" w:fill="auto"/>
            <w:noWrap/>
            <w:vAlign w:val="center"/>
            <w:hideMark/>
          </w:tcPr>
          <w:p w14:paraId="1C273969"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42.0</w:t>
            </w:r>
          </w:p>
        </w:tc>
      </w:tr>
      <w:tr w:rsidR="006D2B85" w:rsidRPr="008A09C6" w14:paraId="5F0A6A88" w14:textId="77777777" w:rsidTr="006D2B85">
        <w:trPr>
          <w:trHeight w:val="300"/>
        </w:trPr>
        <w:tc>
          <w:tcPr>
            <w:tcW w:w="1726" w:type="pct"/>
            <w:tcBorders>
              <w:top w:val="nil"/>
              <w:left w:val="nil"/>
              <w:bottom w:val="nil"/>
              <w:right w:val="nil"/>
            </w:tcBorders>
            <w:shd w:val="clear" w:color="auto" w:fill="auto"/>
            <w:noWrap/>
            <w:vAlign w:val="center"/>
            <w:hideMark/>
          </w:tcPr>
          <w:p w14:paraId="4696D99F" w14:textId="77777777" w:rsidR="006D2B85" w:rsidRPr="008A09C6" w:rsidRDefault="006D2B85" w:rsidP="006D2B85">
            <w:pPr>
              <w:rPr>
                <w:rFonts w:ascii="Arial" w:eastAsia="Times New Roman" w:hAnsi="Arial" w:cs="Arial"/>
                <w:color w:val="000000"/>
                <w:sz w:val="20"/>
                <w:szCs w:val="20"/>
                <w:lang w:val="en-GB"/>
              </w:rPr>
            </w:pPr>
          </w:p>
        </w:tc>
        <w:tc>
          <w:tcPr>
            <w:tcW w:w="1297" w:type="pct"/>
            <w:tcBorders>
              <w:top w:val="nil"/>
              <w:left w:val="nil"/>
              <w:bottom w:val="nil"/>
              <w:right w:val="nil"/>
            </w:tcBorders>
            <w:shd w:val="clear" w:color="auto" w:fill="auto"/>
            <w:noWrap/>
            <w:vAlign w:val="center"/>
            <w:hideMark/>
          </w:tcPr>
          <w:p w14:paraId="242771D2"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60-69</w:t>
            </w:r>
          </w:p>
        </w:tc>
        <w:tc>
          <w:tcPr>
            <w:tcW w:w="511" w:type="pct"/>
            <w:tcBorders>
              <w:top w:val="nil"/>
              <w:left w:val="nil"/>
              <w:bottom w:val="nil"/>
              <w:right w:val="nil"/>
            </w:tcBorders>
            <w:shd w:val="clear" w:color="auto" w:fill="auto"/>
            <w:noWrap/>
            <w:vAlign w:val="center"/>
            <w:hideMark/>
          </w:tcPr>
          <w:p w14:paraId="18463C97"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30.7</w:t>
            </w:r>
          </w:p>
        </w:tc>
        <w:tc>
          <w:tcPr>
            <w:tcW w:w="511" w:type="pct"/>
            <w:tcBorders>
              <w:top w:val="nil"/>
              <w:left w:val="nil"/>
              <w:bottom w:val="nil"/>
              <w:right w:val="nil"/>
            </w:tcBorders>
            <w:shd w:val="clear" w:color="auto" w:fill="auto"/>
            <w:noWrap/>
            <w:vAlign w:val="center"/>
            <w:hideMark/>
          </w:tcPr>
          <w:p w14:paraId="598F2247"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32.6</w:t>
            </w:r>
          </w:p>
        </w:tc>
        <w:tc>
          <w:tcPr>
            <w:tcW w:w="446" w:type="pct"/>
            <w:tcBorders>
              <w:top w:val="nil"/>
              <w:left w:val="nil"/>
              <w:bottom w:val="nil"/>
              <w:right w:val="nil"/>
            </w:tcBorders>
            <w:shd w:val="clear" w:color="auto" w:fill="auto"/>
            <w:noWrap/>
            <w:vAlign w:val="center"/>
            <w:hideMark/>
          </w:tcPr>
          <w:p w14:paraId="6322EB30"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31.8</w:t>
            </w:r>
          </w:p>
        </w:tc>
        <w:tc>
          <w:tcPr>
            <w:tcW w:w="511" w:type="pct"/>
            <w:tcBorders>
              <w:top w:val="nil"/>
              <w:left w:val="nil"/>
              <w:bottom w:val="nil"/>
              <w:right w:val="nil"/>
            </w:tcBorders>
            <w:shd w:val="clear" w:color="auto" w:fill="auto"/>
            <w:noWrap/>
            <w:vAlign w:val="center"/>
            <w:hideMark/>
          </w:tcPr>
          <w:p w14:paraId="4DA571C5"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23.6</w:t>
            </w:r>
          </w:p>
        </w:tc>
      </w:tr>
      <w:tr w:rsidR="006D2B85" w:rsidRPr="008A09C6" w14:paraId="64B746DC" w14:textId="77777777" w:rsidTr="006D2B85">
        <w:trPr>
          <w:trHeight w:val="300"/>
        </w:trPr>
        <w:tc>
          <w:tcPr>
            <w:tcW w:w="1726" w:type="pct"/>
            <w:tcBorders>
              <w:top w:val="nil"/>
              <w:left w:val="nil"/>
              <w:bottom w:val="nil"/>
              <w:right w:val="nil"/>
            </w:tcBorders>
            <w:shd w:val="clear" w:color="auto" w:fill="auto"/>
            <w:noWrap/>
            <w:vAlign w:val="center"/>
            <w:hideMark/>
          </w:tcPr>
          <w:p w14:paraId="2DA5C6B0" w14:textId="77777777" w:rsidR="006D2B85" w:rsidRPr="008A09C6" w:rsidRDefault="006D2B85" w:rsidP="006D2B85">
            <w:pPr>
              <w:rPr>
                <w:rFonts w:ascii="Arial" w:eastAsia="Times New Roman" w:hAnsi="Arial" w:cs="Arial"/>
                <w:color w:val="000000"/>
                <w:sz w:val="20"/>
                <w:szCs w:val="20"/>
                <w:lang w:val="en-GB"/>
              </w:rPr>
            </w:pPr>
          </w:p>
        </w:tc>
        <w:tc>
          <w:tcPr>
            <w:tcW w:w="1297" w:type="pct"/>
            <w:tcBorders>
              <w:top w:val="nil"/>
              <w:left w:val="nil"/>
              <w:bottom w:val="nil"/>
              <w:right w:val="nil"/>
            </w:tcBorders>
            <w:shd w:val="clear" w:color="auto" w:fill="auto"/>
            <w:noWrap/>
            <w:vAlign w:val="center"/>
            <w:hideMark/>
          </w:tcPr>
          <w:p w14:paraId="4BC41B43"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70-79</w:t>
            </w:r>
          </w:p>
        </w:tc>
        <w:tc>
          <w:tcPr>
            <w:tcW w:w="511" w:type="pct"/>
            <w:tcBorders>
              <w:top w:val="nil"/>
              <w:left w:val="nil"/>
              <w:bottom w:val="nil"/>
              <w:right w:val="nil"/>
            </w:tcBorders>
            <w:shd w:val="clear" w:color="auto" w:fill="auto"/>
            <w:noWrap/>
            <w:vAlign w:val="center"/>
            <w:hideMark/>
          </w:tcPr>
          <w:p w14:paraId="3D56C490"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20.0</w:t>
            </w:r>
          </w:p>
        </w:tc>
        <w:tc>
          <w:tcPr>
            <w:tcW w:w="511" w:type="pct"/>
            <w:tcBorders>
              <w:top w:val="nil"/>
              <w:left w:val="nil"/>
              <w:bottom w:val="nil"/>
              <w:right w:val="nil"/>
            </w:tcBorders>
            <w:shd w:val="clear" w:color="auto" w:fill="auto"/>
            <w:noWrap/>
            <w:vAlign w:val="center"/>
            <w:hideMark/>
          </w:tcPr>
          <w:p w14:paraId="44BF9F61"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15.1</w:t>
            </w:r>
          </w:p>
        </w:tc>
        <w:tc>
          <w:tcPr>
            <w:tcW w:w="446" w:type="pct"/>
            <w:tcBorders>
              <w:top w:val="nil"/>
              <w:left w:val="nil"/>
              <w:bottom w:val="nil"/>
              <w:right w:val="nil"/>
            </w:tcBorders>
            <w:shd w:val="clear" w:color="auto" w:fill="auto"/>
            <w:noWrap/>
            <w:vAlign w:val="center"/>
            <w:hideMark/>
          </w:tcPr>
          <w:p w14:paraId="065228A1"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23.2</w:t>
            </w:r>
          </w:p>
        </w:tc>
        <w:tc>
          <w:tcPr>
            <w:tcW w:w="511" w:type="pct"/>
            <w:tcBorders>
              <w:top w:val="nil"/>
              <w:left w:val="nil"/>
              <w:bottom w:val="nil"/>
              <w:right w:val="nil"/>
            </w:tcBorders>
            <w:shd w:val="clear" w:color="auto" w:fill="auto"/>
            <w:noWrap/>
            <w:vAlign w:val="center"/>
            <w:hideMark/>
          </w:tcPr>
          <w:p w14:paraId="18ED5A8B"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19.5</w:t>
            </w:r>
          </w:p>
        </w:tc>
      </w:tr>
      <w:tr w:rsidR="006D2B85" w:rsidRPr="008A09C6" w14:paraId="73E3F4AD" w14:textId="77777777" w:rsidTr="006D2B85">
        <w:trPr>
          <w:trHeight w:val="300"/>
        </w:trPr>
        <w:tc>
          <w:tcPr>
            <w:tcW w:w="1726" w:type="pct"/>
            <w:tcBorders>
              <w:top w:val="nil"/>
              <w:left w:val="nil"/>
              <w:bottom w:val="nil"/>
              <w:right w:val="nil"/>
            </w:tcBorders>
            <w:shd w:val="clear" w:color="auto" w:fill="auto"/>
            <w:noWrap/>
            <w:vAlign w:val="center"/>
            <w:hideMark/>
          </w:tcPr>
          <w:p w14:paraId="662640E2" w14:textId="77777777" w:rsidR="006D2B85" w:rsidRPr="008A09C6" w:rsidRDefault="006D2B85" w:rsidP="006D2B85">
            <w:pPr>
              <w:rPr>
                <w:rFonts w:ascii="Arial" w:eastAsia="Times New Roman" w:hAnsi="Arial" w:cs="Arial"/>
                <w:color w:val="000000"/>
                <w:sz w:val="20"/>
                <w:szCs w:val="20"/>
                <w:lang w:val="en-GB"/>
              </w:rPr>
            </w:pPr>
          </w:p>
        </w:tc>
        <w:tc>
          <w:tcPr>
            <w:tcW w:w="1297" w:type="pct"/>
            <w:tcBorders>
              <w:top w:val="nil"/>
              <w:left w:val="nil"/>
              <w:bottom w:val="nil"/>
              <w:right w:val="nil"/>
            </w:tcBorders>
            <w:shd w:val="clear" w:color="auto" w:fill="auto"/>
            <w:noWrap/>
            <w:vAlign w:val="center"/>
            <w:hideMark/>
          </w:tcPr>
          <w:p w14:paraId="64940B92"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≥80</w:t>
            </w:r>
          </w:p>
        </w:tc>
        <w:tc>
          <w:tcPr>
            <w:tcW w:w="511" w:type="pct"/>
            <w:tcBorders>
              <w:top w:val="nil"/>
              <w:left w:val="nil"/>
              <w:bottom w:val="nil"/>
              <w:right w:val="nil"/>
            </w:tcBorders>
            <w:shd w:val="clear" w:color="auto" w:fill="auto"/>
            <w:noWrap/>
            <w:vAlign w:val="center"/>
            <w:hideMark/>
          </w:tcPr>
          <w:p w14:paraId="1E8CC857"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8.8</w:t>
            </w:r>
          </w:p>
        </w:tc>
        <w:tc>
          <w:tcPr>
            <w:tcW w:w="511" w:type="pct"/>
            <w:tcBorders>
              <w:top w:val="nil"/>
              <w:left w:val="nil"/>
              <w:bottom w:val="nil"/>
              <w:right w:val="nil"/>
            </w:tcBorders>
            <w:shd w:val="clear" w:color="auto" w:fill="auto"/>
            <w:noWrap/>
            <w:vAlign w:val="center"/>
            <w:hideMark/>
          </w:tcPr>
          <w:p w14:paraId="19EE8574"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4.8</w:t>
            </w:r>
          </w:p>
        </w:tc>
        <w:tc>
          <w:tcPr>
            <w:tcW w:w="446" w:type="pct"/>
            <w:tcBorders>
              <w:top w:val="nil"/>
              <w:left w:val="nil"/>
              <w:bottom w:val="nil"/>
              <w:right w:val="nil"/>
            </w:tcBorders>
            <w:shd w:val="clear" w:color="auto" w:fill="auto"/>
            <w:noWrap/>
            <w:vAlign w:val="center"/>
            <w:hideMark/>
          </w:tcPr>
          <w:p w14:paraId="6E82706E"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9.7</w:t>
            </w:r>
          </w:p>
        </w:tc>
        <w:tc>
          <w:tcPr>
            <w:tcW w:w="511" w:type="pct"/>
            <w:tcBorders>
              <w:top w:val="nil"/>
              <w:left w:val="nil"/>
              <w:bottom w:val="nil"/>
              <w:right w:val="nil"/>
            </w:tcBorders>
            <w:shd w:val="clear" w:color="auto" w:fill="auto"/>
            <w:noWrap/>
            <w:vAlign w:val="center"/>
            <w:hideMark/>
          </w:tcPr>
          <w:p w14:paraId="1D201C22"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14.9</w:t>
            </w:r>
          </w:p>
        </w:tc>
      </w:tr>
      <w:tr w:rsidR="006D2B85" w:rsidRPr="008A09C6" w14:paraId="428B8F1A" w14:textId="77777777" w:rsidTr="006D2B85">
        <w:trPr>
          <w:trHeight w:val="300"/>
        </w:trPr>
        <w:tc>
          <w:tcPr>
            <w:tcW w:w="1726" w:type="pct"/>
            <w:tcBorders>
              <w:top w:val="nil"/>
              <w:left w:val="nil"/>
              <w:bottom w:val="nil"/>
              <w:right w:val="nil"/>
            </w:tcBorders>
            <w:shd w:val="clear" w:color="auto" w:fill="auto"/>
            <w:noWrap/>
            <w:vAlign w:val="center"/>
            <w:hideMark/>
          </w:tcPr>
          <w:p w14:paraId="0B2E971F"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Social class</w:t>
            </w:r>
          </w:p>
        </w:tc>
        <w:tc>
          <w:tcPr>
            <w:tcW w:w="1297" w:type="pct"/>
            <w:tcBorders>
              <w:top w:val="nil"/>
              <w:left w:val="nil"/>
              <w:bottom w:val="nil"/>
              <w:right w:val="nil"/>
            </w:tcBorders>
            <w:shd w:val="clear" w:color="auto" w:fill="auto"/>
            <w:noWrap/>
            <w:vAlign w:val="center"/>
            <w:hideMark/>
          </w:tcPr>
          <w:p w14:paraId="156846EC"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Professional workers</w:t>
            </w:r>
          </w:p>
        </w:tc>
        <w:tc>
          <w:tcPr>
            <w:tcW w:w="511" w:type="pct"/>
            <w:tcBorders>
              <w:top w:val="nil"/>
              <w:left w:val="nil"/>
              <w:bottom w:val="nil"/>
              <w:right w:val="nil"/>
            </w:tcBorders>
            <w:shd w:val="clear" w:color="auto" w:fill="auto"/>
            <w:noWrap/>
            <w:vAlign w:val="center"/>
            <w:hideMark/>
          </w:tcPr>
          <w:p w14:paraId="5C758A39"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2.5</w:t>
            </w:r>
          </w:p>
        </w:tc>
        <w:tc>
          <w:tcPr>
            <w:tcW w:w="511" w:type="pct"/>
            <w:tcBorders>
              <w:top w:val="nil"/>
              <w:left w:val="nil"/>
              <w:bottom w:val="nil"/>
              <w:right w:val="nil"/>
            </w:tcBorders>
            <w:shd w:val="clear" w:color="auto" w:fill="auto"/>
            <w:noWrap/>
            <w:vAlign w:val="center"/>
            <w:hideMark/>
          </w:tcPr>
          <w:p w14:paraId="24449948"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1.7</w:t>
            </w:r>
          </w:p>
        </w:tc>
        <w:tc>
          <w:tcPr>
            <w:tcW w:w="446" w:type="pct"/>
            <w:tcBorders>
              <w:top w:val="nil"/>
              <w:left w:val="nil"/>
              <w:bottom w:val="nil"/>
              <w:right w:val="nil"/>
            </w:tcBorders>
            <w:shd w:val="clear" w:color="auto" w:fill="auto"/>
            <w:noWrap/>
            <w:vAlign w:val="center"/>
            <w:hideMark/>
          </w:tcPr>
          <w:p w14:paraId="76B91A32"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2.5</w:t>
            </w:r>
          </w:p>
        </w:tc>
        <w:tc>
          <w:tcPr>
            <w:tcW w:w="511" w:type="pct"/>
            <w:tcBorders>
              <w:top w:val="nil"/>
              <w:left w:val="nil"/>
              <w:bottom w:val="nil"/>
              <w:right w:val="nil"/>
            </w:tcBorders>
            <w:shd w:val="clear" w:color="auto" w:fill="auto"/>
            <w:noWrap/>
            <w:vAlign w:val="center"/>
            <w:hideMark/>
          </w:tcPr>
          <w:p w14:paraId="362EF576"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4.4</w:t>
            </w:r>
          </w:p>
        </w:tc>
      </w:tr>
      <w:tr w:rsidR="006D2B85" w:rsidRPr="008A09C6" w14:paraId="596DADF5" w14:textId="77777777" w:rsidTr="006D2B85">
        <w:trPr>
          <w:trHeight w:val="300"/>
        </w:trPr>
        <w:tc>
          <w:tcPr>
            <w:tcW w:w="1726" w:type="pct"/>
            <w:tcBorders>
              <w:top w:val="nil"/>
              <w:left w:val="nil"/>
              <w:bottom w:val="nil"/>
              <w:right w:val="nil"/>
            </w:tcBorders>
            <w:shd w:val="clear" w:color="auto" w:fill="auto"/>
            <w:noWrap/>
            <w:vAlign w:val="center"/>
            <w:hideMark/>
          </w:tcPr>
          <w:p w14:paraId="7EFDAD1C" w14:textId="77777777" w:rsidR="006D2B85" w:rsidRPr="008A09C6" w:rsidRDefault="006D2B85" w:rsidP="006D2B85">
            <w:pPr>
              <w:rPr>
                <w:rFonts w:ascii="Arial" w:eastAsia="Times New Roman" w:hAnsi="Arial" w:cs="Arial"/>
                <w:color w:val="000000"/>
                <w:sz w:val="20"/>
                <w:szCs w:val="20"/>
                <w:lang w:val="en-GB"/>
              </w:rPr>
            </w:pPr>
          </w:p>
        </w:tc>
        <w:tc>
          <w:tcPr>
            <w:tcW w:w="1297" w:type="pct"/>
            <w:tcBorders>
              <w:top w:val="nil"/>
              <w:left w:val="nil"/>
              <w:bottom w:val="nil"/>
              <w:right w:val="nil"/>
            </w:tcBorders>
            <w:shd w:val="clear" w:color="auto" w:fill="auto"/>
            <w:noWrap/>
            <w:vAlign w:val="center"/>
            <w:hideMark/>
          </w:tcPr>
          <w:p w14:paraId="64E7151D"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Managerial and technical</w:t>
            </w:r>
          </w:p>
        </w:tc>
        <w:tc>
          <w:tcPr>
            <w:tcW w:w="511" w:type="pct"/>
            <w:tcBorders>
              <w:top w:val="nil"/>
              <w:left w:val="nil"/>
              <w:bottom w:val="nil"/>
              <w:right w:val="nil"/>
            </w:tcBorders>
            <w:shd w:val="clear" w:color="auto" w:fill="auto"/>
            <w:noWrap/>
            <w:vAlign w:val="center"/>
            <w:hideMark/>
          </w:tcPr>
          <w:p w14:paraId="1021E2D0"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16.4</w:t>
            </w:r>
          </w:p>
        </w:tc>
        <w:tc>
          <w:tcPr>
            <w:tcW w:w="511" w:type="pct"/>
            <w:tcBorders>
              <w:top w:val="nil"/>
              <w:left w:val="nil"/>
              <w:bottom w:val="nil"/>
              <w:right w:val="nil"/>
            </w:tcBorders>
            <w:shd w:val="clear" w:color="auto" w:fill="auto"/>
            <w:noWrap/>
            <w:vAlign w:val="center"/>
            <w:hideMark/>
          </w:tcPr>
          <w:p w14:paraId="7F0700E7"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15.3</w:t>
            </w:r>
          </w:p>
        </w:tc>
        <w:tc>
          <w:tcPr>
            <w:tcW w:w="446" w:type="pct"/>
            <w:tcBorders>
              <w:top w:val="nil"/>
              <w:left w:val="nil"/>
              <w:bottom w:val="nil"/>
              <w:right w:val="nil"/>
            </w:tcBorders>
            <w:shd w:val="clear" w:color="auto" w:fill="auto"/>
            <w:noWrap/>
            <w:vAlign w:val="center"/>
            <w:hideMark/>
          </w:tcPr>
          <w:p w14:paraId="4ABA98BA"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16.7</w:t>
            </w:r>
          </w:p>
        </w:tc>
        <w:tc>
          <w:tcPr>
            <w:tcW w:w="511" w:type="pct"/>
            <w:tcBorders>
              <w:top w:val="nil"/>
              <w:left w:val="nil"/>
              <w:bottom w:val="nil"/>
              <w:right w:val="nil"/>
            </w:tcBorders>
            <w:shd w:val="clear" w:color="auto" w:fill="auto"/>
            <w:noWrap/>
            <w:vAlign w:val="center"/>
            <w:hideMark/>
          </w:tcPr>
          <w:p w14:paraId="7381E651"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17.7</w:t>
            </w:r>
          </w:p>
        </w:tc>
      </w:tr>
      <w:tr w:rsidR="006D2B85" w:rsidRPr="008A09C6" w14:paraId="3B69D5B1" w14:textId="77777777" w:rsidTr="006D2B85">
        <w:trPr>
          <w:trHeight w:val="300"/>
        </w:trPr>
        <w:tc>
          <w:tcPr>
            <w:tcW w:w="1726" w:type="pct"/>
            <w:tcBorders>
              <w:top w:val="nil"/>
              <w:left w:val="nil"/>
              <w:bottom w:val="nil"/>
              <w:right w:val="nil"/>
            </w:tcBorders>
            <w:shd w:val="clear" w:color="auto" w:fill="auto"/>
            <w:noWrap/>
            <w:vAlign w:val="center"/>
            <w:hideMark/>
          </w:tcPr>
          <w:p w14:paraId="5FB765A5" w14:textId="77777777" w:rsidR="006D2B85" w:rsidRPr="008A09C6" w:rsidRDefault="006D2B85" w:rsidP="006D2B85">
            <w:pPr>
              <w:rPr>
                <w:rFonts w:ascii="Arial" w:eastAsia="Times New Roman" w:hAnsi="Arial" w:cs="Arial"/>
                <w:color w:val="000000"/>
                <w:sz w:val="20"/>
                <w:szCs w:val="20"/>
                <w:lang w:val="en-GB"/>
              </w:rPr>
            </w:pPr>
          </w:p>
        </w:tc>
        <w:tc>
          <w:tcPr>
            <w:tcW w:w="1297" w:type="pct"/>
            <w:tcBorders>
              <w:top w:val="nil"/>
              <w:left w:val="nil"/>
              <w:bottom w:val="nil"/>
              <w:right w:val="nil"/>
            </w:tcBorders>
            <w:shd w:val="clear" w:color="auto" w:fill="auto"/>
            <w:noWrap/>
            <w:vAlign w:val="center"/>
            <w:hideMark/>
          </w:tcPr>
          <w:p w14:paraId="19C35C63"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Non-Manual</w:t>
            </w:r>
          </w:p>
        </w:tc>
        <w:tc>
          <w:tcPr>
            <w:tcW w:w="511" w:type="pct"/>
            <w:tcBorders>
              <w:top w:val="nil"/>
              <w:left w:val="nil"/>
              <w:bottom w:val="nil"/>
              <w:right w:val="nil"/>
            </w:tcBorders>
            <w:shd w:val="clear" w:color="auto" w:fill="auto"/>
            <w:noWrap/>
            <w:vAlign w:val="center"/>
            <w:hideMark/>
          </w:tcPr>
          <w:p w14:paraId="76BBF596"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12.1</w:t>
            </w:r>
          </w:p>
        </w:tc>
        <w:tc>
          <w:tcPr>
            <w:tcW w:w="511" w:type="pct"/>
            <w:tcBorders>
              <w:top w:val="nil"/>
              <w:left w:val="nil"/>
              <w:bottom w:val="nil"/>
              <w:right w:val="nil"/>
            </w:tcBorders>
            <w:shd w:val="clear" w:color="auto" w:fill="auto"/>
            <w:noWrap/>
            <w:vAlign w:val="center"/>
            <w:hideMark/>
          </w:tcPr>
          <w:p w14:paraId="23C98177"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10.5</w:t>
            </w:r>
          </w:p>
        </w:tc>
        <w:tc>
          <w:tcPr>
            <w:tcW w:w="446" w:type="pct"/>
            <w:tcBorders>
              <w:top w:val="nil"/>
              <w:left w:val="nil"/>
              <w:bottom w:val="nil"/>
              <w:right w:val="nil"/>
            </w:tcBorders>
            <w:shd w:val="clear" w:color="auto" w:fill="auto"/>
            <w:noWrap/>
            <w:vAlign w:val="center"/>
            <w:hideMark/>
          </w:tcPr>
          <w:p w14:paraId="04788362"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12.1</w:t>
            </w:r>
          </w:p>
        </w:tc>
        <w:tc>
          <w:tcPr>
            <w:tcW w:w="511" w:type="pct"/>
            <w:tcBorders>
              <w:top w:val="nil"/>
              <w:left w:val="nil"/>
              <w:bottom w:val="nil"/>
              <w:right w:val="nil"/>
            </w:tcBorders>
            <w:shd w:val="clear" w:color="auto" w:fill="auto"/>
            <w:noWrap/>
            <w:vAlign w:val="center"/>
            <w:hideMark/>
          </w:tcPr>
          <w:p w14:paraId="1E54EF37"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15.9</w:t>
            </w:r>
          </w:p>
        </w:tc>
      </w:tr>
      <w:tr w:rsidR="006D2B85" w:rsidRPr="008A09C6" w14:paraId="0974DF60" w14:textId="77777777" w:rsidTr="006D2B85">
        <w:trPr>
          <w:trHeight w:val="300"/>
        </w:trPr>
        <w:tc>
          <w:tcPr>
            <w:tcW w:w="1726" w:type="pct"/>
            <w:tcBorders>
              <w:top w:val="nil"/>
              <w:left w:val="nil"/>
              <w:bottom w:val="nil"/>
              <w:right w:val="nil"/>
            </w:tcBorders>
            <w:shd w:val="clear" w:color="auto" w:fill="auto"/>
            <w:noWrap/>
            <w:vAlign w:val="center"/>
            <w:hideMark/>
          </w:tcPr>
          <w:p w14:paraId="6637B06E" w14:textId="77777777" w:rsidR="006D2B85" w:rsidRPr="008A09C6" w:rsidRDefault="006D2B85" w:rsidP="006D2B85">
            <w:pPr>
              <w:rPr>
                <w:rFonts w:ascii="Arial" w:eastAsia="Times New Roman" w:hAnsi="Arial" w:cs="Arial"/>
                <w:color w:val="000000"/>
                <w:sz w:val="20"/>
                <w:szCs w:val="20"/>
                <w:lang w:val="en-GB"/>
              </w:rPr>
            </w:pPr>
          </w:p>
        </w:tc>
        <w:tc>
          <w:tcPr>
            <w:tcW w:w="1297" w:type="pct"/>
            <w:tcBorders>
              <w:top w:val="nil"/>
              <w:left w:val="nil"/>
              <w:bottom w:val="nil"/>
              <w:right w:val="nil"/>
            </w:tcBorders>
            <w:shd w:val="clear" w:color="auto" w:fill="auto"/>
            <w:noWrap/>
            <w:vAlign w:val="center"/>
            <w:hideMark/>
          </w:tcPr>
          <w:p w14:paraId="01785098"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Skilled manual</w:t>
            </w:r>
          </w:p>
        </w:tc>
        <w:tc>
          <w:tcPr>
            <w:tcW w:w="511" w:type="pct"/>
            <w:tcBorders>
              <w:top w:val="nil"/>
              <w:left w:val="nil"/>
              <w:bottom w:val="nil"/>
              <w:right w:val="nil"/>
            </w:tcBorders>
            <w:shd w:val="clear" w:color="auto" w:fill="auto"/>
            <w:noWrap/>
            <w:vAlign w:val="center"/>
            <w:hideMark/>
          </w:tcPr>
          <w:p w14:paraId="7FB88885"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10.9</w:t>
            </w:r>
          </w:p>
        </w:tc>
        <w:tc>
          <w:tcPr>
            <w:tcW w:w="511" w:type="pct"/>
            <w:tcBorders>
              <w:top w:val="nil"/>
              <w:left w:val="nil"/>
              <w:bottom w:val="nil"/>
              <w:right w:val="nil"/>
            </w:tcBorders>
            <w:shd w:val="clear" w:color="auto" w:fill="auto"/>
            <w:noWrap/>
            <w:vAlign w:val="center"/>
            <w:hideMark/>
          </w:tcPr>
          <w:p w14:paraId="655A4416"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10.1</w:t>
            </w:r>
          </w:p>
        </w:tc>
        <w:tc>
          <w:tcPr>
            <w:tcW w:w="446" w:type="pct"/>
            <w:tcBorders>
              <w:top w:val="nil"/>
              <w:left w:val="nil"/>
              <w:bottom w:val="nil"/>
              <w:right w:val="nil"/>
            </w:tcBorders>
            <w:shd w:val="clear" w:color="auto" w:fill="auto"/>
            <w:noWrap/>
            <w:vAlign w:val="center"/>
            <w:hideMark/>
          </w:tcPr>
          <w:p w14:paraId="52F2E96A"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11.2</w:t>
            </w:r>
          </w:p>
        </w:tc>
        <w:tc>
          <w:tcPr>
            <w:tcW w:w="511" w:type="pct"/>
            <w:tcBorders>
              <w:top w:val="nil"/>
              <w:left w:val="nil"/>
              <w:bottom w:val="nil"/>
              <w:right w:val="nil"/>
            </w:tcBorders>
            <w:shd w:val="clear" w:color="auto" w:fill="auto"/>
            <w:noWrap/>
            <w:vAlign w:val="center"/>
            <w:hideMark/>
          </w:tcPr>
          <w:p w14:paraId="4BF17727"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11.9</w:t>
            </w:r>
          </w:p>
        </w:tc>
      </w:tr>
      <w:tr w:rsidR="006D2B85" w:rsidRPr="008A09C6" w14:paraId="19CF9654" w14:textId="77777777" w:rsidTr="006D2B85">
        <w:trPr>
          <w:trHeight w:val="300"/>
        </w:trPr>
        <w:tc>
          <w:tcPr>
            <w:tcW w:w="1726" w:type="pct"/>
            <w:tcBorders>
              <w:top w:val="nil"/>
              <w:left w:val="nil"/>
              <w:bottom w:val="nil"/>
              <w:right w:val="nil"/>
            </w:tcBorders>
            <w:shd w:val="clear" w:color="auto" w:fill="auto"/>
            <w:noWrap/>
            <w:vAlign w:val="center"/>
            <w:hideMark/>
          </w:tcPr>
          <w:p w14:paraId="63AA0EEF" w14:textId="77777777" w:rsidR="006D2B85" w:rsidRPr="008A09C6" w:rsidRDefault="006D2B85" w:rsidP="006D2B85">
            <w:pPr>
              <w:rPr>
                <w:rFonts w:ascii="Arial" w:eastAsia="Times New Roman" w:hAnsi="Arial" w:cs="Arial"/>
                <w:color w:val="000000"/>
                <w:sz w:val="20"/>
                <w:szCs w:val="20"/>
                <w:lang w:val="en-GB"/>
              </w:rPr>
            </w:pPr>
          </w:p>
        </w:tc>
        <w:tc>
          <w:tcPr>
            <w:tcW w:w="1297" w:type="pct"/>
            <w:tcBorders>
              <w:top w:val="nil"/>
              <w:left w:val="nil"/>
              <w:bottom w:val="nil"/>
              <w:right w:val="nil"/>
            </w:tcBorders>
            <w:shd w:val="clear" w:color="auto" w:fill="auto"/>
            <w:noWrap/>
            <w:vAlign w:val="center"/>
            <w:hideMark/>
          </w:tcPr>
          <w:p w14:paraId="0E0BD559"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Semi-skilled</w:t>
            </w:r>
          </w:p>
        </w:tc>
        <w:tc>
          <w:tcPr>
            <w:tcW w:w="511" w:type="pct"/>
            <w:tcBorders>
              <w:top w:val="nil"/>
              <w:left w:val="nil"/>
              <w:bottom w:val="nil"/>
              <w:right w:val="nil"/>
            </w:tcBorders>
            <w:shd w:val="clear" w:color="auto" w:fill="auto"/>
            <w:noWrap/>
            <w:vAlign w:val="center"/>
            <w:hideMark/>
          </w:tcPr>
          <w:p w14:paraId="770467BC"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11.1</w:t>
            </w:r>
          </w:p>
        </w:tc>
        <w:tc>
          <w:tcPr>
            <w:tcW w:w="511" w:type="pct"/>
            <w:tcBorders>
              <w:top w:val="nil"/>
              <w:left w:val="nil"/>
              <w:bottom w:val="nil"/>
              <w:right w:val="nil"/>
            </w:tcBorders>
            <w:shd w:val="clear" w:color="auto" w:fill="auto"/>
            <w:noWrap/>
            <w:vAlign w:val="center"/>
            <w:hideMark/>
          </w:tcPr>
          <w:p w14:paraId="7F0C7E2B"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11.7</w:t>
            </w:r>
          </w:p>
        </w:tc>
        <w:tc>
          <w:tcPr>
            <w:tcW w:w="446" w:type="pct"/>
            <w:tcBorders>
              <w:top w:val="nil"/>
              <w:left w:val="nil"/>
              <w:bottom w:val="nil"/>
              <w:right w:val="nil"/>
            </w:tcBorders>
            <w:shd w:val="clear" w:color="auto" w:fill="auto"/>
            <w:noWrap/>
            <w:vAlign w:val="center"/>
            <w:hideMark/>
          </w:tcPr>
          <w:p w14:paraId="1D5146F6"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10.8</w:t>
            </w:r>
          </w:p>
        </w:tc>
        <w:tc>
          <w:tcPr>
            <w:tcW w:w="511" w:type="pct"/>
            <w:tcBorders>
              <w:top w:val="nil"/>
              <w:left w:val="nil"/>
              <w:bottom w:val="nil"/>
              <w:right w:val="nil"/>
            </w:tcBorders>
            <w:shd w:val="clear" w:color="auto" w:fill="auto"/>
            <w:noWrap/>
            <w:vAlign w:val="center"/>
            <w:hideMark/>
          </w:tcPr>
          <w:p w14:paraId="521C1146"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11.7</w:t>
            </w:r>
          </w:p>
        </w:tc>
      </w:tr>
      <w:tr w:rsidR="006D2B85" w:rsidRPr="008A09C6" w14:paraId="5B091C88" w14:textId="77777777" w:rsidTr="006D2B85">
        <w:trPr>
          <w:trHeight w:val="300"/>
        </w:trPr>
        <w:tc>
          <w:tcPr>
            <w:tcW w:w="1726" w:type="pct"/>
            <w:tcBorders>
              <w:top w:val="nil"/>
              <w:left w:val="nil"/>
              <w:bottom w:val="nil"/>
              <w:right w:val="nil"/>
            </w:tcBorders>
            <w:shd w:val="clear" w:color="auto" w:fill="auto"/>
            <w:noWrap/>
            <w:vAlign w:val="center"/>
            <w:hideMark/>
          </w:tcPr>
          <w:p w14:paraId="4BC6DD92" w14:textId="77777777" w:rsidR="006D2B85" w:rsidRPr="008A09C6" w:rsidRDefault="006D2B85" w:rsidP="006D2B85">
            <w:pPr>
              <w:rPr>
                <w:rFonts w:ascii="Arial" w:eastAsia="Times New Roman" w:hAnsi="Arial" w:cs="Arial"/>
                <w:color w:val="000000"/>
                <w:sz w:val="20"/>
                <w:szCs w:val="20"/>
                <w:lang w:val="en-GB"/>
              </w:rPr>
            </w:pPr>
          </w:p>
        </w:tc>
        <w:tc>
          <w:tcPr>
            <w:tcW w:w="1297" w:type="pct"/>
            <w:tcBorders>
              <w:top w:val="nil"/>
              <w:left w:val="nil"/>
              <w:bottom w:val="nil"/>
              <w:right w:val="nil"/>
            </w:tcBorders>
            <w:shd w:val="clear" w:color="auto" w:fill="auto"/>
            <w:noWrap/>
            <w:vAlign w:val="center"/>
            <w:hideMark/>
          </w:tcPr>
          <w:p w14:paraId="272F07B4"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Unskilled</w:t>
            </w:r>
          </w:p>
        </w:tc>
        <w:tc>
          <w:tcPr>
            <w:tcW w:w="511" w:type="pct"/>
            <w:tcBorders>
              <w:top w:val="nil"/>
              <w:left w:val="nil"/>
              <w:bottom w:val="nil"/>
              <w:right w:val="nil"/>
            </w:tcBorders>
            <w:shd w:val="clear" w:color="auto" w:fill="auto"/>
            <w:noWrap/>
            <w:vAlign w:val="center"/>
            <w:hideMark/>
          </w:tcPr>
          <w:p w14:paraId="524739D0"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4.5</w:t>
            </w:r>
          </w:p>
        </w:tc>
        <w:tc>
          <w:tcPr>
            <w:tcW w:w="511" w:type="pct"/>
            <w:tcBorders>
              <w:top w:val="nil"/>
              <w:left w:val="nil"/>
              <w:bottom w:val="nil"/>
              <w:right w:val="nil"/>
            </w:tcBorders>
            <w:shd w:val="clear" w:color="auto" w:fill="auto"/>
            <w:noWrap/>
            <w:vAlign w:val="center"/>
            <w:hideMark/>
          </w:tcPr>
          <w:p w14:paraId="1181CDF6"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3.8</w:t>
            </w:r>
          </w:p>
        </w:tc>
        <w:tc>
          <w:tcPr>
            <w:tcW w:w="446" w:type="pct"/>
            <w:tcBorders>
              <w:top w:val="nil"/>
              <w:left w:val="nil"/>
              <w:bottom w:val="nil"/>
              <w:right w:val="nil"/>
            </w:tcBorders>
            <w:shd w:val="clear" w:color="auto" w:fill="auto"/>
            <w:noWrap/>
            <w:vAlign w:val="center"/>
            <w:hideMark/>
          </w:tcPr>
          <w:p w14:paraId="3BC71156"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4.7</w:t>
            </w:r>
          </w:p>
        </w:tc>
        <w:tc>
          <w:tcPr>
            <w:tcW w:w="511" w:type="pct"/>
            <w:tcBorders>
              <w:top w:val="nil"/>
              <w:left w:val="nil"/>
              <w:bottom w:val="nil"/>
              <w:right w:val="nil"/>
            </w:tcBorders>
            <w:shd w:val="clear" w:color="auto" w:fill="auto"/>
            <w:noWrap/>
            <w:vAlign w:val="center"/>
            <w:hideMark/>
          </w:tcPr>
          <w:p w14:paraId="5EF0E835"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4.8</w:t>
            </w:r>
          </w:p>
        </w:tc>
      </w:tr>
      <w:tr w:rsidR="006D2B85" w:rsidRPr="008A09C6" w14:paraId="1382C0E8" w14:textId="77777777" w:rsidTr="006D2B85">
        <w:trPr>
          <w:trHeight w:val="300"/>
        </w:trPr>
        <w:tc>
          <w:tcPr>
            <w:tcW w:w="1726" w:type="pct"/>
            <w:tcBorders>
              <w:top w:val="nil"/>
              <w:left w:val="nil"/>
              <w:bottom w:val="nil"/>
              <w:right w:val="nil"/>
            </w:tcBorders>
            <w:shd w:val="clear" w:color="auto" w:fill="auto"/>
            <w:noWrap/>
            <w:vAlign w:val="center"/>
            <w:hideMark/>
          </w:tcPr>
          <w:p w14:paraId="07988119" w14:textId="77777777" w:rsidR="006D2B85" w:rsidRPr="008A09C6" w:rsidRDefault="006D2B85" w:rsidP="006D2B85">
            <w:pPr>
              <w:rPr>
                <w:rFonts w:ascii="Arial" w:eastAsia="Times New Roman" w:hAnsi="Arial" w:cs="Arial"/>
                <w:color w:val="000000"/>
                <w:sz w:val="20"/>
                <w:szCs w:val="20"/>
                <w:lang w:val="en-GB"/>
              </w:rPr>
            </w:pPr>
          </w:p>
        </w:tc>
        <w:tc>
          <w:tcPr>
            <w:tcW w:w="1297" w:type="pct"/>
            <w:tcBorders>
              <w:top w:val="nil"/>
              <w:left w:val="nil"/>
              <w:bottom w:val="nil"/>
              <w:right w:val="nil"/>
            </w:tcBorders>
            <w:shd w:val="clear" w:color="auto" w:fill="auto"/>
            <w:noWrap/>
            <w:vAlign w:val="center"/>
            <w:hideMark/>
          </w:tcPr>
          <w:p w14:paraId="009D60F2"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Farmers</w:t>
            </w:r>
          </w:p>
        </w:tc>
        <w:tc>
          <w:tcPr>
            <w:tcW w:w="511" w:type="pct"/>
            <w:tcBorders>
              <w:top w:val="nil"/>
              <w:left w:val="nil"/>
              <w:bottom w:val="nil"/>
              <w:right w:val="nil"/>
            </w:tcBorders>
            <w:shd w:val="clear" w:color="auto" w:fill="auto"/>
            <w:noWrap/>
            <w:vAlign w:val="center"/>
            <w:hideMark/>
          </w:tcPr>
          <w:p w14:paraId="309CD49E"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8.1</w:t>
            </w:r>
          </w:p>
        </w:tc>
        <w:tc>
          <w:tcPr>
            <w:tcW w:w="511" w:type="pct"/>
            <w:tcBorders>
              <w:top w:val="nil"/>
              <w:left w:val="nil"/>
              <w:bottom w:val="nil"/>
              <w:right w:val="nil"/>
            </w:tcBorders>
            <w:shd w:val="clear" w:color="auto" w:fill="auto"/>
            <w:noWrap/>
            <w:vAlign w:val="center"/>
            <w:hideMark/>
          </w:tcPr>
          <w:p w14:paraId="0B958DCA"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10.8</w:t>
            </w:r>
          </w:p>
        </w:tc>
        <w:tc>
          <w:tcPr>
            <w:tcW w:w="446" w:type="pct"/>
            <w:tcBorders>
              <w:top w:val="nil"/>
              <w:left w:val="nil"/>
              <w:bottom w:val="nil"/>
              <w:right w:val="nil"/>
            </w:tcBorders>
            <w:shd w:val="clear" w:color="auto" w:fill="auto"/>
            <w:noWrap/>
            <w:vAlign w:val="center"/>
            <w:hideMark/>
          </w:tcPr>
          <w:p w14:paraId="036D3BF1"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7.2</w:t>
            </w:r>
          </w:p>
        </w:tc>
        <w:tc>
          <w:tcPr>
            <w:tcW w:w="511" w:type="pct"/>
            <w:tcBorders>
              <w:top w:val="nil"/>
              <w:left w:val="nil"/>
              <w:bottom w:val="nil"/>
              <w:right w:val="nil"/>
            </w:tcBorders>
            <w:shd w:val="clear" w:color="auto" w:fill="auto"/>
            <w:noWrap/>
            <w:vAlign w:val="center"/>
            <w:hideMark/>
          </w:tcPr>
          <w:p w14:paraId="10A13534"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5.5</w:t>
            </w:r>
          </w:p>
        </w:tc>
      </w:tr>
      <w:tr w:rsidR="006D2B85" w:rsidRPr="008A09C6" w14:paraId="4FEBB356" w14:textId="77777777" w:rsidTr="006D2B85">
        <w:trPr>
          <w:trHeight w:val="300"/>
        </w:trPr>
        <w:tc>
          <w:tcPr>
            <w:tcW w:w="1726" w:type="pct"/>
            <w:tcBorders>
              <w:top w:val="nil"/>
              <w:left w:val="nil"/>
              <w:bottom w:val="nil"/>
              <w:right w:val="nil"/>
            </w:tcBorders>
            <w:shd w:val="clear" w:color="auto" w:fill="auto"/>
            <w:noWrap/>
            <w:vAlign w:val="center"/>
            <w:hideMark/>
          </w:tcPr>
          <w:p w14:paraId="1A2F382C" w14:textId="77777777" w:rsidR="006D2B85" w:rsidRPr="008A09C6" w:rsidRDefault="006D2B85" w:rsidP="006D2B85">
            <w:pPr>
              <w:rPr>
                <w:rFonts w:ascii="Arial" w:eastAsia="Times New Roman" w:hAnsi="Arial" w:cs="Arial"/>
                <w:color w:val="000000"/>
                <w:sz w:val="20"/>
                <w:szCs w:val="20"/>
                <w:lang w:val="en-GB"/>
              </w:rPr>
            </w:pPr>
          </w:p>
        </w:tc>
        <w:tc>
          <w:tcPr>
            <w:tcW w:w="1297" w:type="pct"/>
            <w:tcBorders>
              <w:top w:val="nil"/>
              <w:left w:val="nil"/>
              <w:bottom w:val="nil"/>
              <w:right w:val="nil"/>
            </w:tcBorders>
            <w:shd w:val="clear" w:color="auto" w:fill="auto"/>
            <w:noWrap/>
            <w:vAlign w:val="center"/>
            <w:hideMark/>
          </w:tcPr>
          <w:p w14:paraId="208AAE70"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Not working</w:t>
            </w:r>
          </w:p>
        </w:tc>
        <w:tc>
          <w:tcPr>
            <w:tcW w:w="511" w:type="pct"/>
            <w:tcBorders>
              <w:top w:val="nil"/>
              <w:left w:val="nil"/>
              <w:bottom w:val="nil"/>
              <w:right w:val="nil"/>
            </w:tcBorders>
            <w:shd w:val="clear" w:color="auto" w:fill="auto"/>
            <w:noWrap/>
            <w:vAlign w:val="center"/>
            <w:hideMark/>
          </w:tcPr>
          <w:p w14:paraId="0352D499"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34.3</w:t>
            </w:r>
          </w:p>
        </w:tc>
        <w:tc>
          <w:tcPr>
            <w:tcW w:w="511" w:type="pct"/>
            <w:tcBorders>
              <w:top w:val="nil"/>
              <w:left w:val="nil"/>
              <w:bottom w:val="nil"/>
              <w:right w:val="nil"/>
            </w:tcBorders>
            <w:shd w:val="clear" w:color="auto" w:fill="auto"/>
            <w:noWrap/>
            <w:vAlign w:val="center"/>
            <w:hideMark/>
          </w:tcPr>
          <w:p w14:paraId="1BB29B82"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36.2</w:t>
            </w:r>
          </w:p>
        </w:tc>
        <w:tc>
          <w:tcPr>
            <w:tcW w:w="446" w:type="pct"/>
            <w:tcBorders>
              <w:top w:val="nil"/>
              <w:left w:val="nil"/>
              <w:bottom w:val="nil"/>
              <w:right w:val="nil"/>
            </w:tcBorders>
            <w:shd w:val="clear" w:color="auto" w:fill="auto"/>
            <w:noWrap/>
            <w:vAlign w:val="center"/>
            <w:hideMark/>
          </w:tcPr>
          <w:p w14:paraId="2E04829D" w14:textId="7F1A4EF2"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35</w:t>
            </w:r>
            <w:r w:rsidR="00887E24" w:rsidRPr="008A09C6">
              <w:rPr>
                <w:rFonts w:ascii="Arial" w:eastAsia="Times New Roman" w:hAnsi="Arial" w:cs="Arial"/>
                <w:color w:val="000000"/>
                <w:sz w:val="20"/>
                <w:szCs w:val="20"/>
                <w:lang w:val="en-GB"/>
              </w:rPr>
              <w:t>.0</w:t>
            </w:r>
          </w:p>
        </w:tc>
        <w:tc>
          <w:tcPr>
            <w:tcW w:w="511" w:type="pct"/>
            <w:tcBorders>
              <w:top w:val="nil"/>
              <w:left w:val="nil"/>
              <w:bottom w:val="nil"/>
              <w:right w:val="nil"/>
            </w:tcBorders>
            <w:shd w:val="clear" w:color="auto" w:fill="auto"/>
            <w:noWrap/>
            <w:vAlign w:val="center"/>
            <w:hideMark/>
          </w:tcPr>
          <w:p w14:paraId="7E139297"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28.1</w:t>
            </w:r>
          </w:p>
        </w:tc>
      </w:tr>
      <w:tr w:rsidR="006D2B85" w:rsidRPr="008A09C6" w14:paraId="745D5AB7" w14:textId="77777777" w:rsidTr="006D2B85">
        <w:trPr>
          <w:trHeight w:val="300"/>
        </w:trPr>
        <w:tc>
          <w:tcPr>
            <w:tcW w:w="1726" w:type="pct"/>
            <w:tcBorders>
              <w:top w:val="nil"/>
              <w:left w:val="nil"/>
              <w:bottom w:val="nil"/>
              <w:right w:val="nil"/>
            </w:tcBorders>
            <w:shd w:val="clear" w:color="auto" w:fill="auto"/>
            <w:noWrap/>
            <w:vAlign w:val="center"/>
            <w:hideMark/>
          </w:tcPr>
          <w:p w14:paraId="204BD1DF"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Smoking</w:t>
            </w:r>
          </w:p>
        </w:tc>
        <w:tc>
          <w:tcPr>
            <w:tcW w:w="1297" w:type="pct"/>
            <w:tcBorders>
              <w:top w:val="nil"/>
              <w:left w:val="nil"/>
              <w:bottom w:val="nil"/>
              <w:right w:val="nil"/>
            </w:tcBorders>
            <w:shd w:val="clear" w:color="auto" w:fill="auto"/>
            <w:noWrap/>
            <w:vAlign w:val="center"/>
            <w:hideMark/>
          </w:tcPr>
          <w:p w14:paraId="17BF1382"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No</w:t>
            </w:r>
          </w:p>
        </w:tc>
        <w:tc>
          <w:tcPr>
            <w:tcW w:w="511" w:type="pct"/>
            <w:tcBorders>
              <w:top w:val="nil"/>
              <w:left w:val="nil"/>
              <w:bottom w:val="nil"/>
              <w:right w:val="nil"/>
            </w:tcBorders>
            <w:shd w:val="clear" w:color="auto" w:fill="auto"/>
            <w:noWrap/>
            <w:vAlign w:val="center"/>
            <w:hideMark/>
          </w:tcPr>
          <w:p w14:paraId="185C1E3F"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80.7</w:t>
            </w:r>
          </w:p>
        </w:tc>
        <w:tc>
          <w:tcPr>
            <w:tcW w:w="511" w:type="pct"/>
            <w:tcBorders>
              <w:top w:val="nil"/>
              <w:left w:val="nil"/>
              <w:bottom w:val="nil"/>
              <w:right w:val="nil"/>
            </w:tcBorders>
            <w:shd w:val="clear" w:color="auto" w:fill="auto"/>
            <w:noWrap/>
            <w:vAlign w:val="center"/>
            <w:hideMark/>
          </w:tcPr>
          <w:p w14:paraId="21011D52"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81.8</w:t>
            </w:r>
          </w:p>
        </w:tc>
        <w:tc>
          <w:tcPr>
            <w:tcW w:w="446" w:type="pct"/>
            <w:tcBorders>
              <w:top w:val="nil"/>
              <w:left w:val="nil"/>
              <w:bottom w:val="nil"/>
              <w:right w:val="nil"/>
            </w:tcBorders>
            <w:shd w:val="clear" w:color="auto" w:fill="auto"/>
            <w:noWrap/>
            <w:vAlign w:val="center"/>
            <w:hideMark/>
          </w:tcPr>
          <w:p w14:paraId="42CEA2BD"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80.8</w:t>
            </w:r>
          </w:p>
        </w:tc>
        <w:tc>
          <w:tcPr>
            <w:tcW w:w="511" w:type="pct"/>
            <w:tcBorders>
              <w:top w:val="nil"/>
              <w:left w:val="nil"/>
              <w:bottom w:val="nil"/>
              <w:right w:val="nil"/>
            </w:tcBorders>
            <w:shd w:val="clear" w:color="auto" w:fill="auto"/>
            <w:noWrap/>
            <w:vAlign w:val="center"/>
            <w:hideMark/>
          </w:tcPr>
          <w:p w14:paraId="0C45FF3C"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77.1</w:t>
            </w:r>
          </w:p>
        </w:tc>
      </w:tr>
      <w:tr w:rsidR="006D2B85" w:rsidRPr="008A09C6" w14:paraId="42DDC889" w14:textId="77777777" w:rsidTr="006D2B85">
        <w:trPr>
          <w:trHeight w:val="300"/>
        </w:trPr>
        <w:tc>
          <w:tcPr>
            <w:tcW w:w="1726" w:type="pct"/>
            <w:tcBorders>
              <w:top w:val="nil"/>
              <w:left w:val="nil"/>
              <w:bottom w:val="nil"/>
              <w:right w:val="nil"/>
            </w:tcBorders>
            <w:shd w:val="clear" w:color="auto" w:fill="auto"/>
            <w:noWrap/>
            <w:vAlign w:val="center"/>
            <w:hideMark/>
          </w:tcPr>
          <w:p w14:paraId="3C6E07FB" w14:textId="77777777" w:rsidR="006D2B85" w:rsidRPr="008A09C6" w:rsidRDefault="006D2B85" w:rsidP="006D2B85">
            <w:pPr>
              <w:rPr>
                <w:rFonts w:ascii="Arial" w:eastAsia="Times New Roman" w:hAnsi="Arial" w:cs="Arial"/>
                <w:color w:val="000000"/>
                <w:sz w:val="20"/>
                <w:szCs w:val="20"/>
                <w:lang w:val="en-GB"/>
              </w:rPr>
            </w:pPr>
          </w:p>
        </w:tc>
        <w:tc>
          <w:tcPr>
            <w:tcW w:w="1297" w:type="pct"/>
            <w:tcBorders>
              <w:top w:val="nil"/>
              <w:left w:val="nil"/>
              <w:bottom w:val="nil"/>
              <w:right w:val="nil"/>
            </w:tcBorders>
            <w:shd w:val="clear" w:color="auto" w:fill="auto"/>
            <w:noWrap/>
            <w:vAlign w:val="center"/>
            <w:hideMark/>
          </w:tcPr>
          <w:p w14:paraId="6434F86E"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Yes</w:t>
            </w:r>
          </w:p>
        </w:tc>
        <w:tc>
          <w:tcPr>
            <w:tcW w:w="511" w:type="pct"/>
            <w:tcBorders>
              <w:top w:val="nil"/>
              <w:left w:val="nil"/>
              <w:bottom w:val="nil"/>
              <w:right w:val="nil"/>
            </w:tcBorders>
            <w:shd w:val="clear" w:color="auto" w:fill="auto"/>
            <w:noWrap/>
            <w:vAlign w:val="center"/>
            <w:hideMark/>
          </w:tcPr>
          <w:p w14:paraId="5F2B8267"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19.3</w:t>
            </w:r>
          </w:p>
        </w:tc>
        <w:tc>
          <w:tcPr>
            <w:tcW w:w="511" w:type="pct"/>
            <w:tcBorders>
              <w:top w:val="nil"/>
              <w:left w:val="nil"/>
              <w:bottom w:val="nil"/>
              <w:right w:val="nil"/>
            </w:tcBorders>
            <w:shd w:val="clear" w:color="auto" w:fill="auto"/>
            <w:noWrap/>
            <w:vAlign w:val="center"/>
            <w:hideMark/>
          </w:tcPr>
          <w:p w14:paraId="23369F95"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18.2</w:t>
            </w:r>
          </w:p>
        </w:tc>
        <w:tc>
          <w:tcPr>
            <w:tcW w:w="446" w:type="pct"/>
            <w:tcBorders>
              <w:top w:val="nil"/>
              <w:left w:val="nil"/>
              <w:bottom w:val="nil"/>
              <w:right w:val="nil"/>
            </w:tcBorders>
            <w:shd w:val="clear" w:color="auto" w:fill="auto"/>
            <w:noWrap/>
            <w:vAlign w:val="center"/>
            <w:hideMark/>
          </w:tcPr>
          <w:p w14:paraId="0194DBC4"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19.2</w:t>
            </w:r>
          </w:p>
        </w:tc>
        <w:tc>
          <w:tcPr>
            <w:tcW w:w="511" w:type="pct"/>
            <w:tcBorders>
              <w:top w:val="nil"/>
              <w:left w:val="nil"/>
              <w:bottom w:val="nil"/>
              <w:right w:val="nil"/>
            </w:tcBorders>
            <w:shd w:val="clear" w:color="auto" w:fill="auto"/>
            <w:noWrap/>
            <w:vAlign w:val="center"/>
            <w:hideMark/>
          </w:tcPr>
          <w:p w14:paraId="46BFB05D"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22.9</w:t>
            </w:r>
          </w:p>
        </w:tc>
      </w:tr>
      <w:tr w:rsidR="006D2B85" w:rsidRPr="008A09C6" w14:paraId="1AFF0ADD" w14:textId="77777777" w:rsidTr="006D2B85">
        <w:trPr>
          <w:trHeight w:val="300"/>
        </w:trPr>
        <w:tc>
          <w:tcPr>
            <w:tcW w:w="1726" w:type="pct"/>
            <w:tcBorders>
              <w:top w:val="nil"/>
              <w:left w:val="nil"/>
              <w:bottom w:val="nil"/>
              <w:right w:val="nil"/>
            </w:tcBorders>
            <w:shd w:val="clear" w:color="auto" w:fill="auto"/>
            <w:noWrap/>
            <w:vAlign w:val="center"/>
            <w:hideMark/>
          </w:tcPr>
          <w:p w14:paraId="51631286"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Low physical activity</w:t>
            </w:r>
          </w:p>
        </w:tc>
        <w:tc>
          <w:tcPr>
            <w:tcW w:w="1297" w:type="pct"/>
            <w:tcBorders>
              <w:top w:val="nil"/>
              <w:left w:val="nil"/>
              <w:bottom w:val="nil"/>
              <w:right w:val="nil"/>
            </w:tcBorders>
            <w:shd w:val="clear" w:color="auto" w:fill="auto"/>
            <w:noWrap/>
            <w:vAlign w:val="center"/>
            <w:hideMark/>
          </w:tcPr>
          <w:p w14:paraId="60CA87F4"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No</w:t>
            </w:r>
          </w:p>
        </w:tc>
        <w:tc>
          <w:tcPr>
            <w:tcW w:w="511" w:type="pct"/>
            <w:tcBorders>
              <w:top w:val="nil"/>
              <w:left w:val="nil"/>
              <w:bottom w:val="nil"/>
              <w:right w:val="nil"/>
            </w:tcBorders>
            <w:shd w:val="clear" w:color="auto" w:fill="auto"/>
            <w:noWrap/>
            <w:vAlign w:val="center"/>
            <w:hideMark/>
          </w:tcPr>
          <w:p w14:paraId="54CE7D59"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45.6</w:t>
            </w:r>
          </w:p>
        </w:tc>
        <w:tc>
          <w:tcPr>
            <w:tcW w:w="511" w:type="pct"/>
            <w:tcBorders>
              <w:top w:val="nil"/>
              <w:left w:val="nil"/>
              <w:bottom w:val="nil"/>
              <w:right w:val="nil"/>
            </w:tcBorders>
            <w:shd w:val="clear" w:color="auto" w:fill="auto"/>
            <w:noWrap/>
            <w:vAlign w:val="center"/>
            <w:hideMark/>
          </w:tcPr>
          <w:p w14:paraId="10AB93C8"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58.5</w:t>
            </w:r>
          </w:p>
        </w:tc>
        <w:tc>
          <w:tcPr>
            <w:tcW w:w="446" w:type="pct"/>
            <w:tcBorders>
              <w:top w:val="nil"/>
              <w:left w:val="nil"/>
              <w:bottom w:val="nil"/>
              <w:right w:val="nil"/>
            </w:tcBorders>
            <w:shd w:val="clear" w:color="auto" w:fill="auto"/>
            <w:noWrap/>
            <w:vAlign w:val="center"/>
            <w:hideMark/>
          </w:tcPr>
          <w:p w14:paraId="215107F8"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43.3</w:t>
            </w:r>
          </w:p>
        </w:tc>
        <w:tc>
          <w:tcPr>
            <w:tcW w:w="511" w:type="pct"/>
            <w:tcBorders>
              <w:top w:val="nil"/>
              <w:left w:val="nil"/>
              <w:bottom w:val="nil"/>
              <w:right w:val="nil"/>
            </w:tcBorders>
            <w:shd w:val="clear" w:color="auto" w:fill="auto"/>
            <w:noWrap/>
            <w:vAlign w:val="center"/>
            <w:hideMark/>
          </w:tcPr>
          <w:p w14:paraId="3CAB844B"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24.6</w:t>
            </w:r>
          </w:p>
        </w:tc>
      </w:tr>
      <w:tr w:rsidR="006D2B85" w:rsidRPr="008A09C6" w14:paraId="7518D997" w14:textId="77777777" w:rsidTr="006D2B85">
        <w:trPr>
          <w:trHeight w:val="300"/>
        </w:trPr>
        <w:tc>
          <w:tcPr>
            <w:tcW w:w="1726" w:type="pct"/>
            <w:tcBorders>
              <w:top w:val="nil"/>
              <w:left w:val="nil"/>
              <w:bottom w:val="nil"/>
              <w:right w:val="nil"/>
            </w:tcBorders>
            <w:shd w:val="clear" w:color="auto" w:fill="auto"/>
            <w:noWrap/>
            <w:vAlign w:val="center"/>
            <w:hideMark/>
          </w:tcPr>
          <w:p w14:paraId="45507D0D" w14:textId="77777777" w:rsidR="006D2B85" w:rsidRPr="008A09C6" w:rsidRDefault="006D2B85" w:rsidP="006D2B85">
            <w:pPr>
              <w:rPr>
                <w:rFonts w:ascii="Arial" w:eastAsia="Times New Roman" w:hAnsi="Arial" w:cs="Arial"/>
                <w:color w:val="000000"/>
                <w:sz w:val="20"/>
                <w:szCs w:val="20"/>
                <w:lang w:val="en-GB"/>
              </w:rPr>
            </w:pPr>
          </w:p>
        </w:tc>
        <w:tc>
          <w:tcPr>
            <w:tcW w:w="1297" w:type="pct"/>
            <w:tcBorders>
              <w:top w:val="nil"/>
              <w:left w:val="nil"/>
              <w:bottom w:val="nil"/>
              <w:right w:val="nil"/>
            </w:tcBorders>
            <w:shd w:val="clear" w:color="auto" w:fill="auto"/>
            <w:noWrap/>
            <w:vAlign w:val="center"/>
            <w:hideMark/>
          </w:tcPr>
          <w:p w14:paraId="3BDA417A"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Yes</w:t>
            </w:r>
          </w:p>
        </w:tc>
        <w:tc>
          <w:tcPr>
            <w:tcW w:w="511" w:type="pct"/>
            <w:tcBorders>
              <w:top w:val="nil"/>
              <w:left w:val="nil"/>
              <w:bottom w:val="nil"/>
              <w:right w:val="nil"/>
            </w:tcBorders>
            <w:shd w:val="clear" w:color="auto" w:fill="auto"/>
            <w:noWrap/>
            <w:vAlign w:val="center"/>
            <w:hideMark/>
          </w:tcPr>
          <w:p w14:paraId="3F0EB26C"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54.4</w:t>
            </w:r>
          </w:p>
        </w:tc>
        <w:tc>
          <w:tcPr>
            <w:tcW w:w="511" w:type="pct"/>
            <w:tcBorders>
              <w:top w:val="nil"/>
              <w:left w:val="nil"/>
              <w:bottom w:val="nil"/>
              <w:right w:val="nil"/>
            </w:tcBorders>
            <w:shd w:val="clear" w:color="auto" w:fill="auto"/>
            <w:noWrap/>
            <w:vAlign w:val="center"/>
            <w:hideMark/>
          </w:tcPr>
          <w:p w14:paraId="31DFAF8E"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41.5</w:t>
            </w:r>
          </w:p>
        </w:tc>
        <w:tc>
          <w:tcPr>
            <w:tcW w:w="446" w:type="pct"/>
            <w:tcBorders>
              <w:top w:val="nil"/>
              <w:left w:val="nil"/>
              <w:bottom w:val="nil"/>
              <w:right w:val="nil"/>
            </w:tcBorders>
            <w:shd w:val="clear" w:color="auto" w:fill="auto"/>
            <w:noWrap/>
            <w:vAlign w:val="center"/>
            <w:hideMark/>
          </w:tcPr>
          <w:p w14:paraId="6D5E97A6"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56.7</w:t>
            </w:r>
          </w:p>
        </w:tc>
        <w:tc>
          <w:tcPr>
            <w:tcW w:w="511" w:type="pct"/>
            <w:tcBorders>
              <w:top w:val="nil"/>
              <w:left w:val="nil"/>
              <w:bottom w:val="nil"/>
              <w:right w:val="nil"/>
            </w:tcBorders>
            <w:shd w:val="clear" w:color="auto" w:fill="auto"/>
            <w:noWrap/>
            <w:vAlign w:val="center"/>
            <w:hideMark/>
          </w:tcPr>
          <w:p w14:paraId="60ECBCEE"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75.4</w:t>
            </w:r>
          </w:p>
        </w:tc>
      </w:tr>
      <w:tr w:rsidR="006D2B85" w:rsidRPr="008A09C6" w14:paraId="0BBDEF69" w14:textId="77777777" w:rsidTr="006D2B85">
        <w:trPr>
          <w:trHeight w:val="300"/>
        </w:trPr>
        <w:tc>
          <w:tcPr>
            <w:tcW w:w="1726" w:type="pct"/>
            <w:tcBorders>
              <w:top w:val="nil"/>
              <w:left w:val="nil"/>
              <w:bottom w:val="nil"/>
              <w:right w:val="nil"/>
            </w:tcBorders>
            <w:shd w:val="clear" w:color="auto" w:fill="auto"/>
            <w:noWrap/>
            <w:vAlign w:val="center"/>
            <w:hideMark/>
          </w:tcPr>
          <w:p w14:paraId="55605B9B" w14:textId="032581DC"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Mobility</w:t>
            </w:r>
            <w:r w:rsidR="006666DE" w:rsidRPr="008A09C6">
              <w:rPr>
                <w:rFonts w:ascii="Arial" w:eastAsia="Times New Roman" w:hAnsi="Arial" w:cs="Arial"/>
                <w:color w:val="000000"/>
                <w:sz w:val="20"/>
                <w:szCs w:val="20"/>
                <w:vertAlign w:val="superscript"/>
                <w:lang w:val="en-GB"/>
              </w:rPr>
              <w:t>a</w:t>
            </w:r>
          </w:p>
        </w:tc>
        <w:tc>
          <w:tcPr>
            <w:tcW w:w="1297" w:type="pct"/>
            <w:tcBorders>
              <w:top w:val="nil"/>
              <w:left w:val="nil"/>
              <w:bottom w:val="nil"/>
              <w:right w:val="nil"/>
            </w:tcBorders>
            <w:shd w:val="clear" w:color="auto" w:fill="auto"/>
            <w:noWrap/>
            <w:vAlign w:val="center"/>
            <w:hideMark/>
          </w:tcPr>
          <w:p w14:paraId="6CA73CEC"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Mean (SD)</w:t>
            </w:r>
          </w:p>
        </w:tc>
        <w:tc>
          <w:tcPr>
            <w:tcW w:w="511" w:type="pct"/>
            <w:tcBorders>
              <w:top w:val="nil"/>
              <w:left w:val="nil"/>
              <w:bottom w:val="nil"/>
              <w:right w:val="nil"/>
            </w:tcBorders>
            <w:shd w:val="clear" w:color="auto" w:fill="auto"/>
            <w:noWrap/>
            <w:vAlign w:val="center"/>
            <w:hideMark/>
          </w:tcPr>
          <w:p w14:paraId="66D90DFD"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9.3 (3.9)</w:t>
            </w:r>
          </w:p>
        </w:tc>
        <w:tc>
          <w:tcPr>
            <w:tcW w:w="511" w:type="pct"/>
            <w:tcBorders>
              <w:top w:val="nil"/>
              <w:left w:val="nil"/>
              <w:bottom w:val="nil"/>
              <w:right w:val="nil"/>
            </w:tcBorders>
            <w:shd w:val="clear" w:color="auto" w:fill="auto"/>
            <w:noWrap/>
            <w:vAlign w:val="center"/>
            <w:hideMark/>
          </w:tcPr>
          <w:p w14:paraId="2FFA7E40"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8.7 (2.8)</w:t>
            </w:r>
          </w:p>
        </w:tc>
        <w:tc>
          <w:tcPr>
            <w:tcW w:w="446" w:type="pct"/>
            <w:tcBorders>
              <w:top w:val="nil"/>
              <w:left w:val="nil"/>
              <w:bottom w:val="nil"/>
              <w:right w:val="nil"/>
            </w:tcBorders>
            <w:shd w:val="clear" w:color="auto" w:fill="auto"/>
            <w:noWrap/>
            <w:vAlign w:val="center"/>
            <w:hideMark/>
          </w:tcPr>
          <w:p w14:paraId="37CA20D6"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9.4 (3.6)</w:t>
            </w:r>
          </w:p>
        </w:tc>
        <w:tc>
          <w:tcPr>
            <w:tcW w:w="511" w:type="pct"/>
            <w:tcBorders>
              <w:top w:val="nil"/>
              <w:left w:val="nil"/>
              <w:bottom w:val="nil"/>
              <w:right w:val="nil"/>
            </w:tcBorders>
            <w:shd w:val="clear" w:color="auto" w:fill="auto"/>
            <w:noWrap/>
            <w:vAlign w:val="center"/>
            <w:hideMark/>
          </w:tcPr>
          <w:p w14:paraId="605A856F"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10.6 (6.1)</w:t>
            </w:r>
          </w:p>
        </w:tc>
      </w:tr>
      <w:tr w:rsidR="006D2B85" w:rsidRPr="008A09C6" w14:paraId="3419F9FD" w14:textId="77777777" w:rsidTr="006D2B85">
        <w:trPr>
          <w:trHeight w:val="300"/>
        </w:trPr>
        <w:tc>
          <w:tcPr>
            <w:tcW w:w="1726" w:type="pct"/>
            <w:tcBorders>
              <w:top w:val="nil"/>
              <w:left w:val="nil"/>
              <w:bottom w:val="nil"/>
              <w:right w:val="nil"/>
            </w:tcBorders>
            <w:shd w:val="clear" w:color="auto" w:fill="auto"/>
            <w:noWrap/>
            <w:vAlign w:val="center"/>
            <w:hideMark/>
          </w:tcPr>
          <w:p w14:paraId="10963AD5"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Pain</w:t>
            </w:r>
          </w:p>
        </w:tc>
        <w:tc>
          <w:tcPr>
            <w:tcW w:w="1297" w:type="pct"/>
            <w:tcBorders>
              <w:top w:val="nil"/>
              <w:left w:val="nil"/>
              <w:bottom w:val="nil"/>
              <w:right w:val="nil"/>
            </w:tcBorders>
            <w:shd w:val="clear" w:color="auto" w:fill="auto"/>
            <w:noWrap/>
            <w:vAlign w:val="center"/>
            <w:hideMark/>
          </w:tcPr>
          <w:p w14:paraId="6E5BACE2"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No</w:t>
            </w:r>
          </w:p>
        </w:tc>
        <w:tc>
          <w:tcPr>
            <w:tcW w:w="511" w:type="pct"/>
            <w:tcBorders>
              <w:top w:val="nil"/>
              <w:left w:val="nil"/>
              <w:bottom w:val="nil"/>
              <w:right w:val="nil"/>
            </w:tcBorders>
            <w:shd w:val="clear" w:color="auto" w:fill="auto"/>
            <w:noWrap/>
            <w:vAlign w:val="center"/>
            <w:hideMark/>
          </w:tcPr>
          <w:p w14:paraId="4E043A16"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63.8</w:t>
            </w:r>
          </w:p>
        </w:tc>
        <w:tc>
          <w:tcPr>
            <w:tcW w:w="511" w:type="pct"/>
            <w:tcBorders>
              <w:top w:val="nil"/>
              <w:left w:val="nil"/>
              <w:bottom w:val="nil"/>
              <w:right w:val="nil"/>
            </w:tcBorders>
            <w:shd w:val="clear" w:color="auto" w:fill="auto"/>
            <w:noWrap/>
            <w:vAlign w:val="center"/>
            <w:hideMark/>
          </w:tcPr>
          <w:p w14:paraId="13352BB2"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66.5</w:t>
            </w:r>
          </w:p>
        </w:tc>
        <w:tc>
          <w:tcPr>
            <w:tcW w:w="446" w:type="pct"/>
            <w:tcBorders>
              <w:top w:val="nil"/>
              <w:left w:val="nil"/>
              <w:bottom w:val="nil"/>
              <w:right w:val="nil"/>
            </w:tcBorders>
            <w:shd w:val="clear" w:color="auto" w:fill="auto"/>
            <w:noWrap/>
            <w:vAlign w:val="center"/>
            <w:hideMark/>
          </w:tcPr>
          <w:p w14:paraId="79DA0D00"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63.5</w:t>
            </w:r>
          </w:p>
        </w:tc>
        <w:tc>
          <w:tcPr>
            <w:tcW w:w="511" w:type="pct"/>
            <w:tcBorders>
              <w:top w:val="nil"/>
              <w:left w:val="nil"/>
              <w:bottom w:val="nil"/>
              <w:right w:val="nil"/>
            </w:tcBorders>
            <w:shd w:val="clear" w:color="auto" w:fill="auto"/>
            <w:noWrap/>
            <w:vAlign w:val="center"/>
            <w:hideMark/>
          </w:tcPr>
          <w:p w14:paraId="3D31A1D3"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58.4</w:t>
            </w:r>
          </w:p>
        </w:tc>
      </w:tr>
      <w:tr w:rsidR="006D2B85" w:rsidRPr="008A09C6" w14:paraId="277FBA34" w14:textId="77777777" w:rsidTr="006D2B85">
        <w:trPr>
          <w:trHeight w:val="300"/>
        </w:trPr>
        <w:tc>
          <w:tcPr>
            <w:tcW w:w="1726" w:type="pct"/>
            <w:tcBorders>
              <w:top w:val="nil"/>
              <w:left w:val="nil"/>
              <w:bottom w:val="nil"/>
              <w:right w:val="nil"/>
            </w:tcBorders>
            <w:shd w:val="clear" w:color="auto" w:fill="auto"/>
            <w:noWrap/>
            <w:vAlign w:val="center"/>
            <w:hideMark/>
          </w:tcPr>
          <w:p w14:paraId="63982CAF" w14:textId="77777777" w:rsidR="006D2B85" w:rsidRPr="008A09C6" w:rsidRDefault="006D2B85" w:rsidP="006D2B85">
            <w:pPr>
              <w:rPr>
                <w:rFonts w:ascii="Arial" w:eastAsia="Times New Roman" w:hAnsi="Arial" w:cs="Arial"/>
                <w:color w:val="000000"/>
                <w:sz w:val="20"/>
                <w:szCs w:val="20"/>
                <w:lang w:val="en-GB"/>
              </w:rPr>
            </w:pPr>
          </w:p>
        </w:tc>
        <w:tc>
          <w:tcPr>
            <w:tcW w:w="1297" w:type="pct"/>
            <w:tcBorders>
              <w:top w:val="nil"/>
              <w:left w:val="nil"/>
              <w:bottom w:val="nil"/>
              <w:right w:val="nil"/>
            </w:tcBorders>
            <w:shd w:val="clear" w:color="auto" w:fill="auto"/>
            <w:noWrap/>
            <w:vAlign w:val="center"/>
            <w:hideMark/>
          </w:tcPr>
          <w:p w14:paraId="5FF7243E"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Yes</w:t>
            </w:r>
          </w:p>
        </w:tc>
        <w:tc>
          <w:tcPr>
            <w:tcW w:w="511" w:type="pct"/>
            <w:tcBorders>
              <w:top w:val="nil"/>
              <w:left w:val="nil"/>
              <w:bottom w:val="nil"/>
              <w:right w:val="nil"/>
            </w:tcBorders>
            <w:shd w:val="clear" w:color="auto" w:fill="auto"/>
            <w:noWrap/>
            <w:vAlign w:val="center"/>
            <w:hideMark/>
          </w:tcPr>
          <w:p w14:paraId="2736433B"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36.2</w:t>
            </w:r>
          </w:p>
        </w:tc>
        <w:tc>
          <w:tcPr>
            <w:tcW w:w="511" w:type="pct"/>
            <w:tcBorders>
              <w:top w:val="nil"/>
              <w:left w:val="nil"/>
              <w:bottom w:val="nil"/>
              <w:right w:val="nil"/>
            </w:tcBorders>
            <w:shd w:val="clear" w:color="auto" w:fill="auto"/>
            <w:noWrap/>
            <w:vAlign w:val="center"/>
            <w:hideMark/>
          </w:tcPr>
          <w:p w14:paraId="67BDE6B4"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33.5</w:t>
            </w:r>
          </w:p>
        </w:tc>
        <w:tc>
          <w:tcPr>
            <w:tcW w:w="446" w:type="pct"/>
            <w:tcBorders>
              <w:top w:val="nil"/>
              <w:left w:val="nil"/>
              <w:bottom w:val="nil"/>
              <w:right w:val="nil"/>
            </w:tcBorders>
            <w:shd w:val="clear" w:color="auto" w:fill="auto"/>
            <w:noWrap/>
            <w:vAlign w:val="center"/>
            <w:hideMark/>
          </w:tcPr>
          <w:p w14:paraId="7B487109"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36.5</w:t>
            </w:r>
          </w:p>
        </w:tc>
        <w:tc>
          <w:tcPr>
            <w:tcW w:w="511" w:type="pct"/>
            <w:tcBorders>
              <w:top w:val="nil"/>
              <w:left w:val="nil"/>
              <w:bottom w:val="nil"/>
              <w:right w:val="nil"/>
            </w:tcBorders>
            <w:shd w:val="clear" w:color="auto" w:fill="auto"/>
            <w:noWrap/>
            <w:vAlign w:val="center"/>
            <w:hideMark/>
          </w:tcPr>
          <w:p w14:paraId="25256AD2"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41.6</w:t>
            </w:r>
          </w:p>
        </w:tc>
      </w:tr>
      <w:tr w:rsidR="006D2B85" w:rsidRPr="008A09C6" w14:paraId="70330BB7" w14:textId="77777777" w:rsidTr="006D2B85">
        <w:trPr>
          <w:trHeight w:val="300"/>
        </w:trPr>
        <w:tc>
          <w:tcPr>
            <w:tcW w:w="1726" w:type="pct"/>
            <w:tcBorders>
              <w:top w:val="nil"/>
              <w:left w:val="nil"/>
              <w:bottom w:val="nil"/>
              <w:right w:val="nil"/>
            </w:tcBorders>
            <w:shd w:val="clear" w:color="auto" w:fill="auto"/>
            <w:noWrap/>
            <w:vAlign w:val="center"/>
            <w:hideMark/>
          </w:tcPr>
          <w:p w14:paraId="6A173468" w14:textId="50F38AF2"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Cognitive function</w:t>
            </w:r>
            <w:r w:rsidR="006666DE" w:rsidRPr="008A09C6">
              <w:rPr>
                <w:rFonts w:ascii="Arial" w:eastAsia="Times New Roman" w:hAnsi="Arial" w:cs="Arial"/>
                <w:color w:val="000000"/>
                <w:sz w:val="20"/>
                <w:szCs w:val="20"/>
                <w:vertAlign w:val="superscript"/>
                <w:lang w:val="en-GB"/>
              </w:rPr>
              <w:t>b</w:t>
            </w:r>
          </w:p>
        </w:tc>
        <w:tc>
          <w:tcPr>
            <w:tcW w:w="1297" w:type="pct"/>
            <w:tcBorders>
              <w:top w:val="nil"/>
              <w:left w:val="nil"/>
              <w:bottom w:val="nil"/>
              <w:right w:val="nil"/>
            </w:tcBorders>
            <w:shd w:val="clear" w:color="auto" w:fill="auto"/>
            <w:noWrap/>
            <w:vAlign w:val="center"/>
            <w:hideMark/>
          </w:tcPr>
          <w:p w14:paraId="1742599E"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Mean (SD)</w:t>
            </w:r>
          </w:p>
        </w:tc>
        <w:tc>
          <w:tcPr>
            <w:tcW w:w="511" w:type="pct"/>
            <w:tcBorders>
              <w:top w:val="nil"/>
              <w:left w:val="nil"/>
              <w:bottom w:val="nil"/>
              <w:right w:val="nil"/>
            </w:tcBorders>
            <w:shd w:val="clear" w:color="auto" w:fill="auto"/>
            <w:noWrap/>
            <w:vAlign w:val="center"/>
            <w:hideMark/>
          </w:tcPr>
          <w:p w14:paraId="6774C216"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28.1 (2.2)</w:t>
            </w:r>
          </w:p>
        </w:tc>
        <w:tc>
          <w:tcPr>
            <w:tcW w:w="511" w:type="pct"/>
            <w:tcBorders>
              <w:top w:val="nil"/>
              <w:left w:val="nil"/>
              <w:bottom w:val="nil"/>
              <w:right w:val="nil"/>
            </w:tcBorders>
            <w:shd w:val="clear" w:color="auto" w:fill="auto"/>
            <w:noWrap/>
            <w:vAlign w:val="center"/>
            <w:hideMark/>
          </w:tcPr>
          <w:p w14:paraId="0546AEF8"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28.3 (1.9)</w:t>
            </w:r>
          </w:p>
        </w:tc>
        <w:tc>
          <w:tcPr>
            <w:tcW w:w="446" w:type="pct"/>
            <w:tcBorders>
              <w:top w:val="nil"/>
              <w:left w:val="nil"/>
              <w:bottom w:val="nil"/>
              <w:right w:val="nil"/>
            </w:tcBorders>
            <w:shd w:val="clear" w:color="auto" w:fill="auto"/>
            <w:noWrap/>
            <w:vAlign w:val="center"/>
            <w:hideMark/>
          </w:tcPr>
          <w:p w14:paraId="03B325EE" w14:textId="024AF5DA"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28</w:t>
            </w:r>
            <w:r w:rsidR="006B3226" w:rsidRPr="008A09C6">
              <w:rPr>
                <w:rFonts w:ascii="Arial" w:eastAsia="Times New Roman" w:hAnsi="Arial" w:cs="Arial"/>
                <w:color w:val="000000"/>
                <w:sz w:val="20"/>
                <w:szCs w:val="20"/>
                <w:lang w:val="en-GB"/>
              </w:rPr>
              <w:t>.0</w:t>
            </w:r>
            <w:r w:rsidRPr="008A09C6">
              <w:rPr>
                <w:rFonts w:ascii="Arial" w:eastAsia="Times New Roman" w:hAnsi="Arial" w:cs="Arial"/>
                <w:color w:val="000000"/>
                <w:sz w:val="20"/>
                <w:szCs w:val="20"/>
                <w:lang w:val="en-GB"/>
              </w:rPr>
              <w:t xml:space="preserve"> (2.3)</w:t>
            </w:r>
          </w:p>
        </w:tc>
        <w:tc>
          <w:tcPr>
            <w:tcW w:w="511" w:type="pct"/>
            <w:tcBorders>
              <w:top w:val="nil"/>
              <w:left w:val="nil"/>
              <w:bottom w:val="nil"/>
              <w:right w:val="nil"/>
            </w:tcBorders>
            <w:shd w:val="clear" w:color="auto" w:fill="auto"/>
            <w:noWrap/>
            <w:vAlign w:val="center"/>
            <w:hideMark/>
          </w:tcPr>
          <w:p w14:paraId="0AC2DA08" w14:textId="10C65F73"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28</w:t>
            </w:r>
            <w:r w:rsidR="006B3226" w:rsidRPr="008A09C6">
              <w:rPr>
                <w:rFonts w:ascii="Arial" w:eastAsia="Times New Roman" w:hAnsi="Arial" w:cs="Arial"/>
                <w:color w:val="000000"/>
                <w:sz w:val="20"/>
                <w:szCs w:val="20"/>
                <w:lang w:val="en-GB"/>
              </w:rPr>
              <w:t>.0</w:t>
            </w:r>
            <w:r w:rsidRPr="008A09C6">
              <w:rPr>
                <w:rFonts w:ascii="Arial" w:eastAsia="Times New Roman" w:hAnsi="Arial" w:cs="Arial"/>
                <w:color w:val="000000"/>
                <w:sz w:val="20"/>
                <w:szCs w:val="20"/>
                <w:lang w:val="en-GB"/>
              </w:rPr>
              <w:t xml:space="preserve"> (2.7)</w:t>
            </w:r>
          </w:p>
        </w:tc>
      </w:tr>
      <w:tr w:rsidR="006D2B85" w:rsidRPr="008A09C6" w14:paraId="68E817CF" w14:textId="77777777" w:rsidTr="006D2B85">
        <w:trPr>
          <w:trHeight w:val="300"/>
        </w:trPr>
        <w:tc>
          <w:tcPr>
            <w:tcW w:w="1726" w:type="pct"/>
            <w:tcBorders>
              <w:top w:val="nil"/>
              <w:left w:val="nil"/>
              <w:bottom w:val="nil"/>
              <w:right w:val="nil"/>
            </w:tcBorders>
            <w:shd w:val="clear" w:color="auto" w:fill="auto"/>
            <w:noWrap/>
            <w:vAlign w:val="center"/>
            <w:hideMark/>
          </w:tcPr>
          <w:p w14:paraId="71556F20"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No. of chronic physical conditions</w:t>
            </w:r>
          </w:p>
        </w:tc>
        <w:tc>
          <w:tcPr>
            <w:tcW w:w="1297" w:type="pct"/>
            <w:tcBorders>
              <w:top w:val="nil"/>
              <w:left w:val="nil"/>
              <w:bottom w:val="nil"/>
              <w:right w:val="nil"/>
            </w:tcBorders>
            <w:shd w:val="clear" w:color="auto" w:fill="auto"/>
            <w:noWrap/>
            <w:vAlign w:val="center"/>
            <w:hideMark/>
          </w:tcPr>
          <w:p w14:paraId="7595245E"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Mean (SD)</w:t>
            </w:r>
          </w:p>
        </w:tc>
        <w:tc>
          <w:tcPr>
            <w:tcW w:w="511" w:type="pct"/>
            <w:tcBorders>
              <w:top w:val="nil"/>
              <w:left w:val="nil"/>
              <w:bottom w:val="nil"/>
              <w:right w:val="nil"/>
            </w:tcBorders>
            <w:shd w:val="clear" w:color="auto" w:fill="auto"/>
            <w:noWrap/>
            <w:vAlign w:val="center"/>
            <w:hideMark/>
          </w:tcPr>
          <w:p w14:paraId="75A13330"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1.9 (1.5)</w:t>
            </w:r>
          </w:p>
        </w:tc>
        <w:tc>
          <w:tcPr>
            <w:tcW w:w="511" w:type="pct"/>
            <w:tcBorders>
              <w:top w:val="nil"/>
              <w:left w:val="nil"/>
              <w:bottom w:val="nil"/>
              <w:right w:val="nil"/>
            </w:tcBorders>
            <w:shd w:val="clear" w:color="auto" w:fill="auto"/>
            <w:noWrap/>
            <w:vAlign w:val="center"/>
            <w:hideMark/>
          </w:tcPr>
          <w:p w14:paraId="4435C12F"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1.7 (1.4)</w:t>
            </w:r>
          </w:p>
        </w:tc>
        <w:tc>
          <w:tcPr>
            <w:tcW w:w="446" w:type="pct"/>
            <w:tcBorders>
              <w:top w:val="nil"/>
              <w:left w:val="nil"/>
              <w:bottom w:val="nil"/>
              <w:right w:val="nil"/>
            </w:tcBorders>
            <w:shd w:val="clear" w:color="auto" w:fill="auto"/>
            <w:noWrap/>
            <w:vAlign w:val="center"/>
            <w:hideMark/>
          </w:tcPr>
          <w:p w14:paraId="5D40EE95" w14:textId="44D30E1F"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2</w:t>
            </w:r>
            <w:r w:rsidR="00704A0E" w:rsidRPr="008A09C6">
              <w:rPr>
                <w:rFonts w:ascii="Arial" w:eastAsia="Times New Roman" w:hAnsi="Arial" w:cs="Arial"/>
                <w:color w:val="000000"/>
                <w:sz w:val="20"/>
                <w:szCs w:val="20"/>
                <w:lang w:val="en-GB"/>
              </w:rPr>
              <w:t>.0</w:t>
            </w:r>
            <w:r w:rsidRPr="008A09C6">
              <w:rPr>
                <w:rFonts w:ascii="Arial" w:eastAsia="Times New Roman" w:hAnsi="Arial" w:cs="Arial"/>
                <w:color w:val="000000"/>
                <w:sz w:val="20"/>
                <w:szCs w:val="20"/>
                <w:lang w:val="en-GB"/>
              </w:rPr>
              <w:t xml:space="preserve"> (1.6)</w:t>
            </w:r>
          </w:p>
        </w:tc>
        <w:tc>
          <w:tcPr>
            <w:tcW w:w="511" w:type="pct"/>
            <w:tcBorders>
              <w:top w:val="nil"/>
              <w:left w:val="nil"/>
              <w:bottom w:val="nil"/>
              <w:right w:val="nil"/>
            </w:tcBorders>
            <w:shd w:val="clear" w:color="auto" w:fill="auto"/>
            <w:noWrap/>
            <w:vAlign w:val="center"/>
            <w:hideMark/>
          </w:tcPr>
          <w:p w14:paraId="1F0DA10C"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2.2 (1.7)</w:t>
            </w:r>
          </w:p>
        </w:tc>
      </w:tr>
      <w:tr w:rsidR="006D2B85" w:rsidRPr="008A09C6" w14:paraId="4B092147" w14:textId="77777777" w:rsidTr="006D2B85">
        <w:trPr>
          <w:trHeight w:val="300"/>
        </w:trPr>
        <w:tc>
          <w:tcPr>
            <w:tcW w:w="1726" w:type="pct"/>
            <w:tcBorders>
              <w:top w:val="nil"/>
              <w:left w:val="nil"/>
              <w:bottom w:val="nil"/>
              <w:right w:val="nil"/>
            </w:tcBorders>
            <w:shd w:val="clear" w:color="auto" w:fill="auto"/>
            <w:noWrap/>
            <w:vAlign w:val="center"/>
            <w:hideMark/>
          </w:tcPr>
          <w:p w14:paraId="2AE640DC"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Disability</w:t>
            </w:r>
          </w:p>
        </w:tc>
        <w:tc>
          <w:tcPr>
            <w:tcW w:w="1297" w:type="pct"/>
            <w:tcBorders>
              <w:top w:val="nil"/>
              <w:left w:val="nil"/>
              <w:bottom w:val="nil"/>
              <w:right w:val="nil"/>
            </w:tcBorders>
            <w:shd w:val="clear" w:color="auto" w:fill="auto"/>
            <w:noWrap/>
            <w:vAlign w:val="center"/>
            <w:hideMark/>
          </w:tcPr>
          <w:p w14:paraId="5E52F789"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No</w:t>
            </w:r>
          </w:p>
        </w:tc>
        <w:tc>
          <w:tcPr>
            <w:tcW w:w="511" w:type="pct"/>
            <w:tcBorders>
              <w:top w:val="nil"/>
              <w:left w:val="nil"/>
              <w:bottom w:val="nil"/>
              <w:right w:val="nil"/>
            </w:tcBorders>
            <w:shd w:val="clear" w:color="auto" w:fill="auto"/>
            <w:noWrap/>
            <w:vAlign w:val="center"/>
            <w:hideMark/>
          </w:tcPr>
          <w:p w14:paraId="2FEF24C7"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90.9</w:t>
            </w:r>
          </w:p>
        </w:tc>
        <w:tc>
          <w:tcPr>
            <w:tcW w:w="511" w:type="pct"/>
            <w:tcBorders>
              <w:top w:val="nil"/>
              <w:left w:val="nil"/>
              <w:bottom w:val="nil"/>
              <w:right w:val="nil"/>
            </w:tcBorders>
            <w:shd w:val="clear" w:color="auto" w:fill="auto"/>
            <w:noWrap/>
            <w:vAlign w:val="center"/>
            <w:hideMark/>
          </w:tcPr>
          <w:p w14:paraId="0462B040"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94.6</w:t>
            </w:r>
          </w:p>
        </w:tc>
        <w:tc>
          <w:tcPr>
            <w:tcW w:w="446" w:type="pct"/>
            <w:tcBorders>
              <w:top w:val="nil"/>
              <w:left w:val="nil"/>
              <w:bottom w:val="nil"/>
              <w:right w:val="nil"/>
            </w:tcBorders>
            <w:shd w:val="clear" w:color="auto" w:fill="auto"/>
            <w:noWrap/>
            <w:vAlign w:val="center"/>
            <w:hideMark/>
          </w:tcPr>
          <w:p w14:paraId="59104570"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91.3</w:t>
            </w:r>
          </w:p>
        </w:tc>
        <w:tc>
          <w:tcPr>
            <w:tcW w:w="511" w:type="pct"/>
            <w:tcBorders>
              <w:top w:val="nil"/>
              <w:left w:val="nil"/>
              <w:bottom w:val="nil"/>
              <w:right w:val="nil"/>
            </w:tcBorders>
            <w:shd w:val="clear" w:color="auto" w:fill="auto"/>
            <w:noWrap/>
            <w:vAlign w:val="center"/>
            <w:hideMark/>
          </w:tcPr>
          <w:p w14:paraId="6044D0BF"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80.9</w:t>
            </w:r>
          </w:p>
        </w:tc>
      </w:tr>
      <w:tr w:rsidR="006D2B85" w:rsidRPr="008A09C6" w14:paraId="512EA97B" w14:textId="77777777" w:rsidTr="006D2B85">
        <w:trPr>
          <w:trHeight w:val="300"/>
        </w:trPr>
        <w:tc>
          <w:tcPr>
            <w:tcW w:w="1726" w:type="pct"/>
            <w:tcBorders>
              <w:top w:val="nil"/>
              <w:left w:val="nil"/>
              <w:bottom w:val="nil"/>
              <w:right w:val="nil"/>
            </w:tcBorders>
            <w:shd w:val="clear" w:color="auto" w:fill="auto"/>
            <w:noWrap/>
            <w:vAlign w:val="center"/>
            <w:hideMark/>
          </w:tcPr>
          <w:p w14:paraId="384E7E3B" w14:textId="77777777" w:rsidR="006D2B85" w:rsidRPr="008A09C6" w:rsidRDefault="006D2B85" w:rsidP="006D2B85">
            <w:pPr>
              <w:rPr>
                <w:rFonts w:ascii="Arial" w:eastAsia="Times New Roman" w:hAnsi="Arial" w:cs="Arial"/>
                <w:color w:val="000000"/>
                <w:sz w:val="20"/>
                <w:szCs w:val="20"/>
                <w:lang w:val="en-GB"/>
              </w:rPr>
            </w:pPr>
          </w:p>
        </w:tc>
        <w:tc>
          <w:tcPr>
            <w:tcW w:w="1297" w:type="pct"/>
            <w:tcBorders>
              <w:top w:val="nil"/>
              <w:left w:val="nil"/>
              <w:bottom w:val="nil"/>
              <w:right w:val="nil"/>
            </w:tcBorders>
            <w:shd w:val="clear" w:color="auto" w:fill="auto"/>
            <w:noWrap/>
            <w:vAlign w:val="center"/>
            <w:hideMark/>
          </w:tcPr>
          <w:p w14:paraId="364D6451"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Yes</w:t>
            </w:r>
          </w:p>
        </w:tc>
        <w:tc>
          <w:tcPr>
            <w:tcW w:w="511" w:type="pct"/>
            <w:tcBorders>
              <w:top w:val="nil"/>
              <w:left w:val="nil"/>
              <w:bottom w:val="nil"/>
              <w:right w:val="nil"/>
            </w:tcBorders>
            <w:shd w:val="clear" w:color="auto" w:fill="auto"/>
            <w:noWrap/>
            <w:vAlign w:val="center"/>
            <w:hideMark/>
          </w:tcPr>
          <w:p w14:paraId="520E4AD2"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9.1</w:t>
            </w:r>
          </w:p>
        </w:tc>
        <w:tc>
          <w:tcPr>
            <w:tcW w:w="511" w:type="pct"/>
            <w:tcBorders>
              <w:top w:val="nil"/>
              <w:left w:val="nil"/>
              <w:bottom w:val="nil"/>
              <w:right w:val="nil"/>
            </w:tcBorders>
            <w:shd w:val="clear" w:color="auto" w:fill="auto"/>
            <w:noWrap/>
            <w:vAlign w:val="center"/>
            <w:hideMark/>
          </w:tcPr>
          <w:p w14:paraId="09593A80"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5.4</w:t>
            </w:r>
          </w:p>
        </w:tc>
        <w:tc>
          <w:tcPr>
            <w:tcW w:w="446" w:type="pct"/>
            <w:tcBorders>
              <w:top w:val="nil"/>
              <w:left w:val="nil"/>
              <w:bottom w:val="nil"/>
              <w:right w:val="nil"/>
            </w:tcBorders>
            <w:shd w:val="clear" w:color="auto" w:fill="auto"/>
            <w:noWrap/>
            <w:vAlign w:val="center"/>
            <w:hideMark/>
          </w:tcPr>
          <w:p w14:paraId="3F25FCAB"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8.7</w:t>
            </w:r>
          </w:p>
        </w:tc>
        <w:tc>
          <w:tcPr>
            <w:tcW w:w="511" w:type="pct"/>
            <w:tcBorders>
              <w:top w:val="nil"/>
              <w:left w:val="nil"/>
              <w:bottom w:val="nil"/>
              <w:right w:val="nil"/>
            </w:tcBorders>
            <w:shd w:val="clear" w:color="auto" w:fill="auto"/>
            <w:noWrap/>
            <w:vAlign w:val="center"/>
            <w:hideMark/>
          </w:tcPr>
          <w:p w14:paraId="2F5B007E"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19.1</w:t>
            </w:r>
          </w:p>
        </w:tc>
      </w:tr>
      <w:tr w:rsidR="006D2B85" w:rsidRPr="008A09C6" w14:paraId="6D598CE4" w14:textId="77777777" w:rsidTr="006D2B85">
        <w:trPr>
          <w:trHeight w:val="300"/>
        </w:trPr>
        <w:tc>
          <w:tcPr>
            <w:tcW w:w="1726" w:type="pct"/>
            <w:tcBorders>
              <w:top w:val="nil"/>
              <w:left w:val="nil"/>
              <w:bottom w:val="nil"/>
              <w:right w:val="nil"/>
            </w:tcBorders>
            <w:shd w:val="clear" w:color="auto" w:fill="auto"/>
            <w:noWrap/>
            <w:vAlign w:val="center"/>
            <w:hideMark/>
          </w:tcPr>
          <w:p w14:paraId="0628A702"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 xml:space="preserve">Anxiety </w:t>
            </w:r>
          </w:p>
        </w:tc>
        <w:tc>
          <w:tcPr>
            <w:tcW w:w="1297" w:type="pct"/>
            <w:tcBorders>
              <w:top w:val="nil"/>
              <w:left w:val="nil"/>
              <w:bottom w:val="nil"/>
              <w:right w:val="nil"/>
            </w:tcBorders>
            <w:shd w:val="clear" w:color="auto" w:fill="auto"/>
            <w:noWrap/>
            <w:vAlign w:val="center"/>
            <w:hideMark/>
          </w:tcPr>
          <w:p w14:paraId="609BAA9A"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No</w:t>
            </w:r>
          </w:p>
        </w:tc>
        <w:tc>
          <w:tcPr>
            <w:tcW w:w="511" w:type="pct"/>
            <w:tcBorders>
              <w:top w:val="nil"/>
              <w:left w:val="nil"/>
              <w:bottom w:val="nil"/>
              <w:right w:val="nil"/>
            </w:tcBorders>
            <w:shd w:val="clear" w:color="auto" w:fill="auto"/>
            <w:noWrap/>
            <w:vAlign w:val="center"/>
            <w:hideMark/>
          </w:tcPr>
          <w:p w14:paraId="4EECBC99"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75.2</w:t>
            </w:r>
          </w:p>
        </w:tc>
        <w:tc>
          <w:tcPr>
            <w:tcW w:w="511" w:type="pct"/>
            <w:tcBorders>
              <w:top w:val="nil"/>
              <w:left w:val="nil"/>
              <w:bottom w:val="nil"/>
              <w:right w:val="nil"/>
            </w:tcBorders>
            <w:shd w:val="clear" w:color="auto" w:fill="auto"/>
            <w:noWrap/>
            <w:vAlign w:val="center"/>
            <w:hideMark/>
          </w:tcPr>
          <w:p w14:paraId="6B0C0D93"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74.5</w:t>
            </w:r>
          </w:p>
        </w:tc>
        <w:tc>
          <w:tcPr>
            <w:tcW w:w="446" w:type="pct"/>
            <w:tcBorders>
              <w:top w:val="nil"/>
              <w:left w:val="nil"/>
              <w:bottom w:val="nil"/>
              <w:right w:val="nil"/>
            </w:tcBorders>
            <w:shd w:val="clear" w:color="auto" w:fill="auto"/>
            <w:noWrap/>
            <w:vAlign w:val="center"/>
            <w:hideMark/>
          </w:tcPr>
          <w:p w14:paraId="4871B1FE"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76.1</w:t>
            </w:r>
          </w:p>
        </w:tc>
        <w:tc>
          <w:tcPr>
            <w:tcW w:w="511" w:type="pct"/>
            <w:tcBorders>
              <w:top w:val="nil"/>
              <w:left w:val="nil"/>
              <w:bottom w:val="nil"/>
              <w:right w:val="nil"/>
            </w:tcBorders>
            <w:shd w:val="clear" w:color="auto" w:fill="auto"/>
            <w:noWrap/>
            <w:vAlign w:val="center"/>
            <w:hideMark/>
          </w:tcPr>
          <w:p w14:paraId="4CC64533"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73.8</w:t>
            </w:r>
          </w:p>
        </w:tc>
      </w:tr>
      <w:tr w:rsidR="006D2B85" w:rsidRPr="008A09C6" w14:paraId="4DEDAA4D" w14:textId="77777777" w:rsidTr="006D2B85">
        <w:trPr>
          <w:trHeight w:val="300"/>
        </w:trPr>
        <w:tc>
          <w:tcPr>
            <w:tcW w:w="1726" w:type="pct"/>
            <w:tcBorders>
              <w:top w:val="nil"/>
              <w:left w:val="nil"/>
              <w:bottom w:val="nil"/>
              <w:right w:val="nil"/>
            </w:tcBorders>
            <w:shd w:val="clear" w:color="auto" w:fill="auto"/>
            <w:noWrap/>
            <w:vAlign w:val="center"/>
            <w:hideMark/>
          </w:tcPr>
          <w:p w14:paraId="1F7EFF17" w14:textId="77777777" w:rsidR="006D2B85" w:rsidRPr="008A09C6" w:rsidRDefault="006D2B85" w:rsidP="006D2B85">
            <w:pPr>
              <w:rPr>
                <w:rFonts w:ascii="Arial" w:eastAsia="Times New Roman" w:hAnsi="Arial" w:cs="Arial"/>
                <w:color w:val="000000"/>
                <w:sz w:val="20"/>
                <w:szCs w:val="20"/>
                <w:lang w:val="en-GB"/>
              </w:rPr>
            </w:pPr>
          </w:p>
        </w:tc>
        <w:tc>
          <w:tcPr>
            <w:tcW w:w="1297" w:type="pct"/>
            <w:tcBorders>
              <w:top w:val="nil"/>
              <w:left w:val="nil"/>
              <w:bottom w:val="nil"/>
              <w:right w:val="nil"/>
            </w:tcBorders>
            <w:shd w:val="clear" w:color="auto" w:fill="auto"/>
            <w:noWrap/>
            <w:vAlign w:val="center"/>
            <w:hideMark/>
          </w:tcPr>
          <w:p w14:paraId="660CDD5C"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Yes</w:t>
            </w:r>
          </w:p>
        </w:tc>
        <w:tc>
          <w:tcPr>
            <w:tcW w:w="511" w:type="pct"/>
            <w:tcBorders>
              <w:top w:val="nil"/>
              <w:left w:val="nil"/>
              <w:bottom w:val="nil"/>
              <w:right w:val="nil"/>
            </w:tcBorders>
            <w:shd w:val="clear" w:color="auto" w:fill="auto"/>
            <w:noWrap/>
            <w:vAlign w:val="center"/>
            <w:hideMark/>
          </w:tcPr>
          <w:p w14:paraId="1695019E"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24.8</w:t>
            </w:r>
          </w:p>
        </w:tc>
        <w:tc>
          <w:tcPr>
            <w:tcW w:w="511" w:type="pct"/>
            <w:tcBorders>
              <w:top w:val="nil"/>
              <w:left w:val="nil"/>
              <w:bottom w:val="nil"/>
              <w:right w:val="nil"/>
            </w:tcBorders>
            <w:shd w:val="clear" w:color="auto" w:fill="auto"/>
            <w:noWrap/>
            <w:vAlign w:val="center"/>
            <w:hideMark/>
          </w:tcPr>
          <w:p w14:paraId="6D6BD327"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25.5</w:t>
            </w:r>
          </w:p>
        </w:tc>
        <w:tc>
          <w:tcPr>
            <w:tcW w:w="446" w:type="pct"/>
            <w:tcBorders>
              <w:top w:val="nil"/>
              <w:left w:val="nil"/>
              <w:bottom w:val="nil"/>
              <w:right w:val="nil"/>
            </w:tcBorders>
            <w:shd w:val="clear" w:color="auto" w:fill="auto"/>
            <w:noWrap/>
            <w:vAlign w:val="center"/>
            <w:hideMark/>
          </w:tcPr>
          <w:p w14:paraId="5C906751"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23.9</w:t>
            </w:r>
          </w:p>
        </w:tc>
        <w:tc>
          <w:tcPr>
            <w:tcW w:w="511" w:type="pct"/>
            <w:tcBorders>
              <w:top w:val="nil"/>
              <w:left w:val="nil"/>
              <w:bottom w:val="nil"/>
              <w:right w:val="nil"/>
            </w:tcBorders>
            <w:shd w:val="clear" w:color="auto" w:fill="auto"/>
            <w:noWrap/>
            <w:vAlign w:val="center"/>
            <w:hideMark/>
          </w:tcPr>
          <w:p w14:paraId="2AD87AD9"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26.2</w:t>
            </w:r>
          </w:p>
        </w:tc>
      </w:tr>
      <w:tr w:rsidR="006D2B85" w:rsidRPr="008A09C6" w14:paraId="0DC0550E" w14:textId="77777777" w:rsidTr="006D2B85">
        <w:trPr>
          <w:trHeight w:val="300"/>
        </w:trPr>
        <w:tc>
          <w:tcPr>
            <w:tcW w:w="1726" w:type="pct"/>
            <w:tcBorders>
              <w:top w:val="nil"/>
              <w:left w:val="nil"/>
              <w:bottom w:val="nil"/>
              <w:right w:val="nil"/>
            </w:tcBorders>
            <w:shd w:val="clear" w:color="auto" w:fill="auto"/>
            <w:noWrap/>
            <w:vAlign w:val="center"/>
            <w:hideMark/>
          </w:tcPr>
          <w:p w14:paraId="31AB3326"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Loneliness</w:t>
            </w:r>
          </w:p>
        </w:tc>
        <w:tc>
          <w:tcPr>
            <w:tcW w:w="1297" w:type="pct"/>
            <w:tcBorders>
              <w:top w:val="nil"/>
              <w:left w:val="nil"/>
              <w:bottom w:val="nil"/>
              <w:right w:val="nil"/>
            </w:tcBorders>
            <w:shd w:val="clear" w:color="auto" w:fill="auto"/>
            <w:noWrap/>
            <w:vAlign w:val="center"/>
            <w:hideMark/>
          </w:tcPr>
          <w:p w14:paraId="0FD61738"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No</w:t>
            </w:r>
          </w:p>
        </w:tc>
        <w:tc>
          <w:tcPr>
            <w:tcW w:w="511" w:type="pct"/>
            <w:tcBorders>
              <w:top w:val="nil"/>
              <w:left w:val="nil"/>
              <w:bottom w:val="nil"/>
              <w:right w:val="nil"/>
            </w:tcBorders>
            <w:shd w:val="clear" w:color="auto" w:fill="auto"/>
            <w:noWrap/>
            <w:vAlign w:val="center"/>
            <w:hideMark/>
          </w:tcPr>
          <w:p w14:paraId="23456DBA"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51.0</w:t>
            </w:r>
          </w:p>
        </w:tc>
        <w:tc>
          <w:tcPr>
            <w:tcW w:w="511" w:type="pct"/>
            <w:tcBorders>
              <w:top w:val="nil"/>
              <w:left w:val="nil"/>
              <w:bottom w:val="nil"/>
              <w:right w:val="nil"/>
            </w:tcBorders>
            <w:shd w:val="clear" w:color="auto" w:fill="auto"/>
            <w:noWrap/>
            <w:vAlign w:val="center"/>
            <w:hideMark/>
          </w:tcPr>
          <w:p w14:paraId="398F3CC1"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54.6</w:t>
            </w:r>
          </w:p>
        </w:tc>
        <w:tc>
          <w:tcPr>
            <w:tcW w:w="446" w:type="pct"/>
            <w:tcBorders>
              <w:top w:val="nil"/>
              <w:left w:val="nil"/>
              <w:bottom w:val="nil"/>
              <w:right w:val="nil"/>
            </w:tcBorders>
            <w:shd w:val="clear" w:color="auto" w:fill="auto"/>
            <w:noWrap/>
            <w:vAlign w:val="center"/>
            <w:hideMark/>
          </w:tcPr>
          <w:p w14:paraId="471A9D31"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50.0</w:t>
            </w:r>
          </w:p>
        </w:tc>
        <w:tc>
          <w:tcPr>
            <w:tcW w:w="511" w:type="pct"/>
            <w:tcBorders>
              <w:top w:val="nil"/>
              <w:left w:val="nil"/>
              <w:bottom w:val="nil"/>
              <w:right w:val="nil"/>
            </w:tcBorders>
            <w:shd w:val="clear" w:color="auto" w:fill="auto"/>
            <w:noWrap/>
            <w:vAlign w:val="center"/>
            <w:hideMark/>
          </w:tcPr>
          <w:p w14:paraId="630D3BE9"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45.7</w:t>
            </w:r>
          </w:p>
        </w:tc>
      </w:tr>
      <w:tr w:rsidR="006D2B85" w:rsidRPr="008A09C6" w14:paraId="40064834" w14:textId="77777777" w:rsidTr="006D2B85">
        <w:trPr>
          <w:trHeight w:val="300"/>
        </w:trPr>
        <w:tc>
          <w:tcPr>
            <w:tcW w:w="1726" w:type="pct"/>
            <w:tcBorders>
              <w:top w:val="nil"/>
              <w:left w:val="nil"/>
              <w:bottom w:val="nil"/>
              <w:right w:val="nil"/>
            </w:tcBorders>
            <w:shd w:val="clear" w:color="auto" w:fill="auto"/>
            <w:noWrap/>
            <w:vAlign w:val="center"/>
            <w:hideMark/>
          </w:tcPr>
          <w:p w14:paraId="268BB3C8" w14:textId="77777777" w:rsidR="006D2B85" w:rsidRPr="008A09C6" w:rsidRDefault="006D2B85" w:rsidP="006D2B85">
            <w:pPr>
              <w:rPr>
                <w:rFonts w:ascii="Arial" w:eastAsia="Times New Roman" w:hAnsi="Arial" w:cs="Arial"/>
                <w:color w:val="000000"/>
                <w:sz w:val="20"/>
                <w:szCs w:val="20"/>
                <w:lang w:val="en-GB"/>
              </w:rPr>
            </w:pPr>
          </w:p>
        </w:tc>
        <w:tc>
          <w:tcPr>
            <w:tcW w:w="1297" w:type="pct"/>
            <w:tcBorders>
              <w:top w:val="nil"/>
              <w:left w:val="nil"/>
              <w:bottom w:val="nil"/>
              <w:right w:val="nil"/>
            </w:tcBorders>
            <w:shd w:val="clear" w:color="auto" w:fill="auto"/>
            <w:noWrap/>
            <w:vAlign w:val="center"/>
            <w:hideMark/>
          </w:tcPr>
          <w:p w14:paraId="587CD440"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Yes</w:t>
            </w:r>
          </w:p>
        </w:tc>
        <w:tc>
          <w:tcPr>
            <w:tcW w:w="511" w:type="pct"/>
            <w:tcBorders>
              <w:top w:val="nil"/>
              <w:left w:val="nil"/>
              <w:bottom w:val="nil"/>
              <w:right w:val="nil"/>
            </w:tcBorders>
            <w:shd w:val="clear" w:color="auto" w:fill="auto"/>
            <w:noWrap/>
            <w:vAlign w:val="center"/>
            <w:hideMark/>
          </w:tcPr>
          <w:p w14:paraId="47E777DC"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49.0</w:t>
            </w:r>
          </w:p>
        </w:tc>
        <w:tc>
          <w:tcPr>
            <w:tcW w:w="511" w:type="pct"/>
            <w:tcBorders>
              <w:top w:val="nil"/>
              <w:left w:val="nil"/>
              <w:bottom w:val="nil"/>
              <w:right w:val="nil"/>
            </w:tcBorders>
            <w:shd w:val="clear" w:color="auto" w:fill="auto"/>
            <w:noWrap/>
            <w:vAlign w:val="center"/>
            <w:hideMark/>
          </w:tcPr>
          <w:p w14:paraId="15EE203F"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45.4</w:t>
            </w:r>
          </w:p>
        </w:tc>
        <w:tc>
          <w:tcPr>
            <w:tcW w:w="446" w:type="pct"/>
            <w:tcBorders>
              <w:top w:val="nil"/>
              <w:left w:val="nil"/>
              <w:bottom w:val="nil"/>
              <w:right w:val="nil"/>
            </w:tcBorders>
            <w:shd w:val="clear" w:color="auto" w:fill="auto"/>
            <w:noWrap/>
            <w:vAlign w:val="center"/>
            <w:hideMark/>
          </w:tcPr>
          <w:p w14:paraId="6B57C4E2"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50.0</w:t>
            </w:r>
          </w:p>
        </w:tc>
        <w:tc>
          <w:tcPr>
            <w:tcW w:w="511" w:type="pct"/>
            <w:tcBorders>
              <w:top w:val="nil"/>
              <w:left w:val="nil"/>
              <w:bottom w:val="nil"/>
              <w:right w:val="nil"/>
            </w:tcBorders>
            <w:shd w:val="clear" w:color="auto" w:fill="auto"/>
            <w:noWrap/>
            <w:vAlign w:val="center"/>
            <w:hideMark/>
          </w:tcPr>
          <w:p w14:paraId="2129148E"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54.3</w:t>
            </w:r>
          </w:p>
        </w:tc>
      </w:tr>
      <w:tr w:rsidR="006D2B85" w:rsidRPr="008A09C6" w14:paraId="6561B256" w14:textId="77777777" w:rsidTr="006D2B85">
        <w:trPr>
          <w:trHeight w:val="300"/>
        </w:trPr>
        <w:tc>
          <w:tcPr>
            <w:tcW w:w="1726" w:type="pct"/>
            <w:tcBorders>
              <w:top w:val="nil"/>
              <w:left w:val="nil"/>
              <w:bottom w:val="nil"/>
              <w:right w:val="nil"/>
            </w:tcBorders>
            <w:shd w:val="clear" w:color="auto" w:fill="auto"/>
            <w:noWrap/>
            <w:vAlign w:val="center"/>
            <w:hideMark/>
          </w:tcPr>
          <w:p w14:paraId="4C0CCAB5"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Social network</w:t>
            </w:r>
          </w:p>
        </w:tc>
        <w:tc>
          <w:tcPr>
            <w:tcW w:w="1297" w:type="pct"/>
            <w:tcBorders>
              <w:top w:val="nil"/>
              <w:left w:val="nil"/>
              <w:bottom w:val="nil"/>
              <w:right w:val="nil"/>
            </w:tcBorders>
            <w:shd w:val="clear" w:color="auto" w:fill="auto"/>
            <w:noWrap/>
            <w:vAlign w:val="center"/>
            <w:hideMark/>
          </w:tcPr>
          <w:p w14:paraId="21C95719"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Most isolated</w:t>
            </w:r>
          </w:p>
        </w:tc>
        <w:tc>
          <w:tcPr>
            <w:tcW w:w="511" w:type="pct"/>
            <w:tcBorders>
              <w:top w:val="nil"/>
              <w:left w:val="nil"/>
              <w:bottom w:val="nil"/>
              <w:right w:val="nil"/>
            </w:tcBorders>
            <w:shd w:val="clear" w:color="auto" w:fill="auto"/>
            <w:noWrap/>
            <w:vAlign w:val="center"/>
            <w:hideMark/>
          </w:tcPr>
          <w:p w14:paraId="441F2FA6"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7.5</w:t>
            </w:r>
          </w:p>
        </w:tc>
        <w:tc>
          <w:tcPr>
            <w:tcW w:w="511" w:type="pct"/>
            <w:tcBorders>
              <w:top w:val="nil"/>
              <w:left w:val="nil"/>
              <w:bottom w:val="nil"/>
              <w:right w:val="nil"/>
            </w:tcBorders>
            <w:shd w:val="clear" w:color="auto" w:fill="auto"/>
            <w:noWrap/>
            <w:vAlign w:val="center"/>
            <w:hideMark/>
          </w:tcPr>
          <w:p w14:paraId="7B73DDC6"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5.8</w:t>
            </w:r>
          </w:p>
        </w:tc>
        <w:tc>
          <w:tcPr>
            <w:tcW w:w="446" w:type="pct"/>
            <w:tcBorders>
              <w:top w:val="nil"/>
              <w:left w:val="nil"/>
              <w:bottom w:val="nil"/>
              <w:right w:val="nil"/>
            </w:tcBorders>
            <w:shd w:val="clear" w:color="auto" w:fill="auto"/>
            <w:noWrap/>
            <w:vAlign w:val="center"/>
            <w:hideMark/>
          </w:tcPr>
          <w:p w14:paraId="270FF968"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7.0</w:t>
            </w:r>
          </w:p>
        </w:tc>
        <w:tc>
          <w:tcPr>
            <w:tcW w:w="511" w:type="pct"/>
            <w:tcBorders>
              <w:top w:val="nil"/>
              <w:left w:val="nil"/>
              <w:bottom w:val="nil"/>
              <w:right w:val="nil"/>
            </w:tcBorders>
            <w:shd w:val="clear" w:color="auto" w:fill="auto"/>
            <w:noWrap/>
            <w:vAlign w:val="center"/>
            <w:hideMark/>
          </w:tcPr>
          <w:p w14:paraId="2ADFC3A7"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12.5</w:t>
            </w:r>
          </w:p>
        </w:tc>
      </w:tr>
      <w:tr w:rsidR="006D2B85" w:rsidRPr="008A09C6" w14:paraId="2A5BBD61" w14:textId="77777777" w:rsidTr="006D2B85">
        <w:trPr>
          <w:trHeight w:val="300"/>
        </w:trPr>
        <w:tc>
          <w:tcPr>
            <w:tcW w:w="1726" w:type="pct"/>
            <w:tcBorders>
              <w:top w:val="nil"/>
              <w:left w:val="nil"/>
              <w:bottom w:val="nil"/>
              <w:right w:val="nil"/>
            </w:tcBorders>
            <w:shd w:val="clear" w:color="auto" w:fill="auto"/>
            <w:noWrap/>
            <w:vAlign w:val="center"/>
            <w:hideMark/>
          </w:tcPr>
          <w:p w14:paraId="700370D2" w14:textId="77777777" w:rsidR="006D2B85" w:rsidRPr="008A09C6" w:rsidRDefault="006D2B85" w:rsidP="006D2B85">
            <w:pPr>
              <w:rPr>
                <w:rFonts w:ascii="Arial" w:eastAsia="Times New Roman" w:hAnsi="Arial" w:cs="Arial"/>
                <w:color w:val="000000"/>
                <w:sz w:val="20"/>
                <w:szCs w:val="20"/>
                <w:lang w:val="en-GB"/>
              </w:rPr>
            </w:pPr>
          </w:p>
        </w:tc>
        <w:tc>
          <w:tcPr>
            <w:tcW w:w="1297" w:type="pct"/>
            <w:tcBorders>
              <w:top w:val="nil"/>
              <w:left w:val="nil"/>
              <w:bottom w:val="nil"/>
              <w:right w:val="nil"/>
            </w:tcBorders>
            <w:shd w:val="clear" w:color="auto" w:fill="auto"/>
            <w:noWrap/>
            <w:vAlign w:val="center"/>
            <w:hideMark/>
          </w:tcPr>
          <w:p w14:paraId="4F0C117D"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Moderately isolated</w:t>
            </w:r>
          </w:p>
        </w:tc>
        <w:tc>
          <w:tcPr>
            <w:tcW w:w="511" w:type="pct"/>
            <w:tcBorders>
              <w:top w:val="nil"/>
              <w:left w:val="nil"/>
              <w:bottom w:val="nil"/>
              <w:right w:val="nil"/>
            </w:tcBorders>
            <w:shd w:val="clear" w:color="auto" w:fill="auto"/>
            <w:noWrap/>
            <w:vAlign w:val="center"/>
            <w:hideMark/>
          </w:tcPr>
          <w:p w14:paraId="1D07C327"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28.8</w:t>
            </w:r>
          </w:p>
        </w:tc>
        <w:tc>
          <w:tcPr>
            <w:tcW w:w="511" w:type="pct"/>
            <w:tcBorders>
              <w:top w:val="nil"/>
              <w:left w:val="nil"/>
              <w:bottom w:val="nil"/>
              <w:right w:val="nil"/>
            </w:tcBorders>
            <w:shd w:val="clear" w:color="auto" w:fill="auto"/>
            <w:noWrap/>
            <w:vAlign w:val="center"/>
            <w:hideMark/>
          </w:tcPr>
          <w:p w14:paraId="4DD6615F"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24.9</w:t>
            </w:r>
          </w:p>
        </w:tc>
        <w:tc>
          <w:tcPr>
            <w:tcW w:w="446" w:type="pct"/>
            <w:tcBorders>
              <w:top w:val="nil"/>
              <w:left w:val="nil"/>
              <w:bottom w:val="nil"/>
              <w:right w:val="nil"/>
            </w:tcBorders>
            <w:shd w:val="clear" w:color="auto" w:fill="auto"/>
            <w:noWrap/>
            <w:vAlign w:val="center"/>
            <w:hideMark/>
          </w:tcPr>
          <w:p w14:paraId="346247D0"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28.8</w:t>
            </w:r>
          </w:p>
        </w:tc>
        <w:tc>
          <w:tcPr>
            <w:tcW w:w="511" w:type="pct"/>
            <w:tcBorders>
              <w:top w:val="nil"/>
              <w:left w:val="nil"/>
              <w:bottom w:val="nil"/>
              <w:right w:val="nil"/>
            </w:tcBorders>
            <w:shd w:val="clear" w:color="auto" w:fill="auto"/>
            <w:noWrap/>
            <w:vAlign w:val="center"/>
            <w:hideMark/>
          </w:tcPr>
          <w:p w14:paraId="3969C949"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37.5</w:t>
            </w:r>
          </w:p>
        </w:tc>
      </w:tr>
      <w:tr w:rsidR="006D2B85" w:rsidRPr="008A09C6" w14:paraId="33C3767C" w14:textId="77777777" w:rsidTr="006D2B85">
        <w:trPr>
          <w:trHeight w:val="300"/>
        </w:trPr>
        <w:tc>
          <w:tcPr>
            <w:tcW w:w="1726" w:type="pct"/>
            <w:tcBorders>
              <w:top w:val="nil"/>
              <w:left w:val="nil"/>
              <w:bottom w:val="nil"/>
              <w:right w:val="nil"/>
            </w:tcBorders>
            <w:shd w:val="clear" w:color="auto" w:fill="auto"/>
            <w:noWrap/>
            <w:vAlign w:val="center"/>
            <w:hideMark/>
          </w:tcPr>
          <w:p w14:paraId="1C7CED22" w14:textId="77777777" w:rsidR="006D2B85" w:rsidRPr="008A09C6" w:rsidRDefault="006D2B85" w:rsidP="006D2B85">
            <w:pPr>
              <w:rPr>
                <w:rFonts w:ascii="Arial" w:eastAsia="Times New Roman" w:hAnsi="Arial" w:cs="Arial"/>
                <w:color w:val="000000"/>
                <w:sz w:val="20"/>
                <w:szCs w:val="20"/>
                <w:lang w:val="en-GB"/>
              </w:rPr>
            </w:pPr>
          </w:p>
        </w:tc>
        <w:tc>
          <w:tcPr>
            <w:tcW w:w="1297" w:type="pct"/>
            <w:tcBorders>
              <w:top w:val="nil"/>
              <w:left w:val="nil"/>
              <w:bottom w:val="nil"/>
              <w:right w:val="nil"/>
            </w:tcBorders>
            <w:shd w:val="clear" w:color="auto" w:fill="auto"/>
            <w:noWrap/>
            <w:vAlign w:val="center"/>
            <w:hideMark/>
          </w:tcPr>
          <w:p w14:paraId="7FA20258"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Moderately integrated</w:t>
            </w:r>
          </w:p>
        </w:tc>
        <w:tc>
          <w:tcPr>
            <w:tcW w:w="511" w:type="pct"/>
            <w:tcBorders>
              <w:top w:val="nil"/>
              <w:left w:val="nil"/>
              <w:bottom w:val="nil"/>
              <w:right w:val="nil"/>
            </w:tcBorders>
            <w:shd w:val="clear" w:color="auto" w:fill="auto"/>
            <w:noWrap/>
            <w:vAlign w:val="center"/>
            <w:hideMark/>
          </w:tcPr>
          <w:p w14:paraId="0540F7BD"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41.0</w:t>
            </w:r>
          </w:p>
        </w:tc>
        <w:tc>
          <w:tcPr>
            <w:tcW w:w="511" w:type="pct"/>
            <w:tcBorders>
              <w:top w:val="nil"/>
              <w:left w:val="nil"/>
              <w:bottom w:val="nil"/>
              <w:right w:val="nil"/>
            </w:tcBorders>
            <w:shd w:val="clear" w:color="auto" w:fill="auto"/>
            <w:noWrap/>
            <w:vAlign w:val="center"/>
            <w:hideMark/>
          </w:tcPr>
          <w:p w14:paraId="286CB440"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41.8</w:t>
            </w:r>
          </w:p>
        </w:tc>
        <w:tc>
          <w:tcPr>
            <w:tcW w:w="446" w:type="pct"/>
            <w:tcBorders>
              <w:top w:val="nil"/>
              <w:left w:val="nil"/>
              <w:bottom w:val="nil"/>
              <w:right w:val="nil"/>
            </w:tcBorders>
            <w:shd w:val="clear" w:color="auto" w:fill="auto"/>
            <w:noWrap/>
            <w:vAlign w:val="center"/>
            <w:hideMark/>
          </w:tcPr>
          <w:p w14:paraId="6D4BC3A1"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42.6</w:t>
            </w:r>
          </w:p>
        </w:tc>
        <w:tc>
          <w:tcPr>
            <w:tcW w:w="511" w:type="pct"/>
            <w:tcBorders>
              <w:top w:val="nil"/>
              <w:left w:val="nil"/>
              <w:bottom w:val="nil"/>
              <w:right w:val="nil"/>
            </w:tcBorders>
            <w:shd w:val="clear" w:color="auto" w:fill="auto"/>
            <w:noWrap/>
            <w:vAlign w:val="center"/>
            <w:hideMark/>
          </w:tcPr>
          <w:p w14:paraId="0E9CE32A"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34.1</w:t>
            </w:r>
          </w:p>
        </w:tc>
      </w:tr>
      <w:tr w:rsidR="006D2B85" w:rsidRPr="008A09C6" w14:paraId="598E524C" w14:textId="77777777" w:rsidTr="006D2B85">
        <w:trPr>
          <w:trHeight w:val="300"/>
        </w:trPr>
        <w:tc>
          <w:tcPr>
            <w:tcW w:w="1726" w:type="pct"/>
            <w:tcBorders>
              <w:top w:val="nil"/>
              <w:left w:val="nil"/>
              <w:bottom w:val="single" w:sz="4" w:space="0" w:color="auto"/>
              <w:right w:val="nil"/>
            </w:tcBorders>
            <w:shd w:val="clear" w:color="auto" w:fill="auto"/>
            <w:noWrap/>
            <w:vAlign w:val="center"/>
            <w:hideMark/>
          </w:tcPr>
          <w:p w14:paraId="6CA53DAC"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 </w:t>
            </w:r>
          </w:p>
        </w:tc>
        <w:tc>
          <w:tcPr>
            <w:tcW w:w="1297" w:type="pct"/>
            <w:tcBorders>
              <w:top w:val="nil"/>
              <w:left w:val="nil"/>
              <w:bottom w:val="single" w:sz="4" w:space="0" w:color="auto"/>
              <w:right w:val="nil"/>
            </w:tcBorders>
            <w:shd w:val="clear" w:color="auto" w:fill="auto"/>
            <w:noWrap/>
            <w:vAlign w:val="center"/>
            <w:hideMark/>
          </w:tcPr>
          <w:p w14:paraId="1A3BEC64"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Most integrated</w:t>
            </w:r>
          </w:p>
        </w:tc>
        <w:tc>
          <w:tcPr>
            <w:tcW w:w="511" w:type="pct"/>
            <w:tcBorders>
              <w:top w:val="nil"/>
              <w:left w:val="nil"/>
              <w:bottom w:val="single" w:sz="4" w:space="0" w:color="auto"/>
              <w:right w:val="nil"/>
            </w:tcBorders>
            <w:shd w:val="clear" w:color="auto" w:fill="auto"/>
            <w:noWrap/>
            <w:vAlign w:val="center"/>
            <w:hideMark/>
          </w:tcPr>
          <w:p w14:paraId="07E88A61"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22.7</w:t>
            </w:r>
          </w:p>
        </w:tc>
        <w:tc>
          <w:tcPr>
            <w:tcW w:w="511" w:type="pct"/>
            <w:tcBorders>
              <w:top w:val="nil"/>
              <w:left w:val="nil"/>
              <w:bottom w:val="single" w:sz="4" w:space="0" w:color="auto"/>
              <w:right w:val="nil"/>
            </w:tcBorders>
            <w:shd w:val="clear" w:color="auto" w:fill="auto"/>
            <w:noWrap/>
            <w:vAlign w:val="center"/>
            <w:hideMark/>
          </w:tcPr>
          <w:p w14:paraId="7F115ABD"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27.5</w:t>
            </w:r>
          </w:p>
        </w:tc>
        <w:tc>
          <w:tcPr>
            <w:tcW w:w="446" w:type="pct"/>
            <w:tcBorders>
              <w:top w:val="nil"/>
              <w:left w:val="nil"/>
              <w:bottom w:val="single" w:sz="4" w:space="0" w:color="auto"/>
              <w:right w:val="nil"/>
            </w:tcBorders>
            <w:shd w:val="clear" w:color="auto" w:fill="auto"/>
            <w:noWrap/>
            <w:vAlign w:val="center"/>
            <w:hideMark/>
          </w:tcPr>
          <w:p w14:paraId="57D30B01"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21.6</w:t>
            </w:r>
          </w:p>
        </w:tc>
        <w:tc>
          <w:tcPr>
            <w:tcW w:w="511" w:type="pct"/>
            <w:tcBorders>
              <w:top w:val="nil"/>
              <w:left w:val="nil"/>
              <w:bottom w:val="single" w:sz="4" w:space="0" w:color="auto"/>
              <w:right w:val="nil"/>
            </w:tcBorders>
            <w:shd w:val="clear" w:color="auto" w:fill="auto"/>
            <w:noWrap/>
            <w:vAlign w:val="center"/>
            <w:hideMark/>
          </w:tcPr>
          <w:p w14:paraId="565A196D" w14:textId="77777777" w:rsidR="006D2B85" w:rsidRPr="008A09C6" w:rsidRDefault="006D2B85" w:rsidP="006D2B8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15.9</w:t>
            </w:r>
          </w:p>
        </w:tc>
      </w:tr>
    </w:tbl>
    <w:p w14:paraId="428193C2" w14:textId="7FDF0350" w:rsidR="003E0659" w:rsidRPr="008A09C6" w:rsidRDefault="003E0659" w:rsidP="00347B91">
      <w:pPr>
        <w:rPr>
          <w:rFonts w:ascii="Arial" w:hAnsi="Arial" w:cs="Arial"/>
          <w:sz w:val="20"/>
          <w:szCs w:val="20"/>
        </w:rPr>
      </w:pPr>
      <w:r w:rsidRPr="008A09C6">
        <w:rPr>
          <w:rFonts w:ascii="Arial" w:hAnsi="Arial" w:cs="Arial"/>
          <w:sz w:val="20"/>
          <w:szCs w:val="20"/>
        </w:rPr>
        <w:t>Abbreviation: SD Standard deviation</w:t>
      </w:r>
    </w:p>
    <w:p w14:paraId="2F6118F2" w14:textId="40545F76" w:rsidR="00841377" w:rsidRPr="008A09C6" w:rsidRDefault="003E0659" w:rsidP="00347B91">
      <w:pPr>
        <w:rPr>
          <w:rFonts w:ascii="Arial" w:hAnsi="Arial" w:cs="Arial"/>
          <w:sz w:val="20"/>
          <w:szCs w:val="20"/>
        </w:rPr>
      </w:pPr>
      <w:r w:rsidRPr="008A09C6">
        <w:rPr>
          <w:rFonts w:ascii="Arial" w:hAnsi="Arial" w:cs="Arial"/>
          <w:sz w:val="20"/>
          <w:szCs w:val="20"/>
        </w:rPr>
        <w:t>Data are percentage unless otherwise stated.</w:t>
      </w:r>
    </w:p>
    <w:p w14:paraId="2A263E55" w14:textId="617E3CC4" w:rsidR="006666DE" w:rsidRPr="008A09C6" w:rsidRDefault="006666DE" w:rsidP="00347B91">
      <w:pPr>
        <w:rPr>
          <w:rFonts w:ascii="Arial" w:hAnsi="Arial" w:cs="Arial"/>
          <w:sz w:val="20"/>
          <w:szCs w:val="20"/>
        </w:rPr>
      </w:pPr>
      <w:r w:rsidRPr="008A09C6">
        <w:rPr>
          <w:rFonts w:ascii="Arial" w:hAnsi="Arial" w:cs="Arial"/>
          <w:sz w:val="20"/>
          <w:szCs w:val="20"/>
          <w:vertAlign w:val="superscript"/>
        </w:rPr>
        <w:t xml:space="preserve">a </w:t>
      </w:r>
      <w:r w:rsidRPr="008A09C6">
        <w:rPr>
          <w:rFonts w:ascii="Arial" w:hAnsi="Arial" w:cs="Arial"/>
          <w:sz w:val="20"/>
          <w:szCs w:val="20"/>
        </w:rPr>
        <w:t xml:space="preserve">Mobility was assessed with the Timed Up-and Go (TUG) test and </w:t>
      </w:r>
      <w:r w:rsidR="00C85E38" w:rsidRPr="008A09C6">
        <w:rPr>
          <w:rFonts w:ascii="Arial" w:hAnsi="Arial" w:cs="Arial"/>
          <w:sz w:val="20"/>
          <w:szCs w:val="20"/>
        </w:rPr>
        <w:t xml:space="preserve">referred to the time in seconds </w:t>
      </w:r>
      <w:r w:rsidR="001C38D4" w:rsidRPr="008A09C6">
        <w:rPr>
          <w:rFonts w:ascii="Arial" w:hAnsi="Arial" w:cs="Arial"/>
          <w:sz w:val="20"/>
          <w:szCs w:val="20"/>
        </w:rPr>
        <w:t xml:space="preserve">that it took </w:t>
      </w:r>
      <w:r w:rsidR="00C85E38" w:rsidRPr="008A09C6">
        <w:rPr>
          <w:rFonts w:ascii="Arial" w:hAnsi="Arial" w:cs="Arial"/>
          <w:sz w:val="20"/>
          <w:szCs w:val="20"/>
        </w:rPr>
        <w:t>for the participant to complete the task</w:t>
      </w:r>
    </w:p>
    <w:p w14:paraId="3C96389F" w14:textId="1904B940" w:rsidR="006B3226" w:rsidRPr="008A09C6" w:rsidRDefault="00C85E38" w:rsidP="00347B91">
      <w:pPr>
        <w:rPr>
          <w:rFonts w:ascii="Arial" w:hAnsi="Arial" w:cs="Arial"/>
          <w:sz w:val="20"/>
          <w:szCs w:val="20"/>
          <w:vertAlign w:val="superscript"/>
        </w:rPr>
      </w:pPr>
      <w:r w:rsidRPr="008A09C6">
        <w:rPr>
          <w:rFonts w:ascii="Arial" w:hAnsi="Arial" w:cs="Arial"/>
          <w:sz w:val="20"/>
          <w:szCs w:val="20"/>
          <w:vertAlign w:val="superscript"/>
        </w:rPr>
        <w:t xml:space="preserve">b </w:t>
      </w:r>
      <w:r w:rsidR="006B3226" w:rsidRPr="008A09C6">
        <w:rPr>
          <w:rFonts w:ascii="Arial" w:hAnsi="Arial" w:cs="Arial"/>
          <w:sz w:val="20"/>
          <w:szCs w:val="20"/>
        </w:rPr>
        <w:t>Cognitive function was assessed with the Mini-Mental State Examination (MMSE). This scale ranges from 0-30 with higher scores indicating higher cognitive function.</w:t>
      </w:r>
    </w:p>
    <w:p w14:paraId="3C37D429" w14:textId="77777777" w:rsidR="00704A0E" w:rsidRPr="008A09C6" w:rsidRDefault="00704A0E" w:rsidP="00347B91">
      <w:pPr>
        <w:rPr>
          <w:rFonts w:ascii="Arial" w:hAnsi="Arial" w:cs="Arial"/>
          <w:sz w:val="20"/>
          <w:szCs w:val="20"/>
        </w:rPr>
      </w:pPr>
    </w:p>
    <w:p w14:paraId="732DF4A1" w14:textId="77777777" w:rsidR="00347B91" w:rsidRPr="008A09C6" w:rsidRDefault="00347B91" w:rsidP="00347B91">
      <w:pPr>
        <w:rPr>
          <w:rFonts w:ascii="Arial" w:hAnsi="Arial" w:cs="Arial"/>
          <w:sz w:val="20"/>
          <w:szCs w:val="20"/>
        </w:rPr>
      </w:pPr>
    </w:p>
    <w:p w14:paraId="6F1E83AC" w14:textId="59FCDA2C" w:rsidR="00DA3D40" w:rsidRPr="008A09C6" w:rsidRDefault="00DA3D40" w:rsidP="00347B91">
      <w:pPr>
        <w:rPr>
          <w:rFonts w:ascii="Arial" w:hAnsi="Arial" w:cs="Arial"/>
          <w:b/>
          <w:sz w:val="20"/>
          <w:szCs w:val="20"/>
        </w:rPr>
      </w:pPr>
    </w:p>
    <w:p w14:paraId="6B4D49F7" w14:textId="77777777" w:rsidR="00304D41" w:rsidRPr="008A09C6" w:rsidRDefault="00304D41" w:rsidP="008B41FB">
      <w:pPr>
        <w:spacing w:line="480" w:lineRule="auto"/>
        <w:rPr>
          <w:rFonts w:ascii="Arial" w:hAnsi="Arial" w:cs="Arial"/>
          <w:b/>
          <w:sz w:val="20"/>
          <w:szCs w:val="20"/>
        </w:rPr>
        <w:sectPr w:rsidR="00304D41" w:rsidRPr="008A09C6" w:rsidSect="006D2B85">
          <w:pgSz w:w="11900" w:h="16840"/>
          <w:pgMar w:top="720" w:right="720" w:bottom="720" w:left="720" w:header="720" w:footer="720" w:gutter="0"/>
          <w:cols w:space="720"/>
          <w:docGrid w:linePitch="360"/>
        </w:sectPr>
      </w:pPr>
    </w:p>
    <w:tbl>
      <w:tblPr>
        <w:tblW w:w="9920" w:type="dxa"/>
        <w:tblInd w:w="93" w:type="dxa"/>
        <w:tblLook w:val="04A0" w:firstRow="1" w:lastRow="0" w:firstColumn="1" w:lastColumn="0" w:noHBand="0" w:noVBand="1"/>
      </w:tblPr>
      <w:tblGrid>
        <w:gridCol w:w="1401"/>
        <w:gridCol w:w="3195"/>
        <w:gridCol w:w="1331"/>
        <w:gridCol w:w="1331"/>
        <w:gridCol w:w="1331"/>
        <w:gridCol w:w="1331"/>
      </w:tblGrid>
      <w:tr w:rsidR="00C533B0" w:rsidRPr="008A09C6" w14:paraId="3068250B" w14:textId="77777777" w:rsidTr="00C533B0">
        <w:trPr>
          <w:trHeight w:val="300"/>
        </w:trPr>
        <w:tc>
          <w:tcPr>
            <w:tcW w:w="9920" w:type="dxa"/>
            <w:gridSpan w:val="6"/>
            <w:tcBorders>
              <w:top w:val="nil"/>
              <w:left w:val="nil"/>
              <w:bottom w:val="single" w:sz="4" w:space="0" w:color="auto"/>
              <w:right w:val="nil"/>
            </w:tcBorders>
            <w:shd w:val="clear" w:color="auto" w:fill="auto"/>
            <w:noWrap/>
            <w:vAlign w:val="center"/>
            <w:hideMark/>
          </w:tcPr>
          <w:p w14:paraId="552CBD54" w14:textId="7A694162" w:rsidR="00C533B0" w:rsidRPr="008A09C6" w:rsidRDefault="00C533B0" w:rsidP="00C533B0">
            <w:pPr>
              <w:rPr>
                <w:rFonts w:ascii="Arial" w:eastAsia="Times New Roman" w:hAnsi="Arial" w:cs="Arial"/>
                <w:color w:val="000000"/>
                <w:sz w:val="20"/>
                <w:szCs w:val="20"/>
                <w:lang w:val="en-GB"/>
              </w:rPr>
            </w:pPr>
            <w:r w:rsidRPr="008A09C6">
              <w:rPr>
                <w:rFonts w:ascii="Arial" w:eastAsia="Times New Roman" w:hAnsi="Arial" w:cs="Arial"/>
                <w:b/>
                <w:color w:val="000000"/>
                <w:sz w:val="20"/>
                <w:szCs w:val="20"/>
                <w:lang w:val="en-GB"/>
              </w:rPr>
              <w:t xml:space="preserve">Table 2 </w:t>
            </w:r>
            <w:r w:rsidR="000B4A7F" w:rsidRPr="008A09C6">
              <w:rPr>
                <w:rFonts w:ascii="Arial" w:eastAsia="Times New Roman" w:hAnsi="Arial" w:cs="Arial"/>
                <w:color w:val="000000"/>
                <w:sz w:val="20"/>
                <w:szCs w:val="20"/>
                <w:lang w:val="en-GB"/>
              </w:rPr>
              <w:t>Cross-sectional and longitudinal associations between time spent in sedentary behavior and depression estimated by multivariable logistic regression in people aged ≥50 years from the Irish Longitudinal Study on Ageing (TILDA) survey</w:t>
            </w:r>
          </w:p>
        </w:tc>
      </w:tr>
      <w:tr w:rsidR="00C533B0" w:rsidRPr="008A09C6" w14:paraId="158507A9" w14:textId="77777777" w:rsidTr="00C533B0">
        <w:trPr>
          <w:trHeight w:val="300"/>
        </w:trPr>
        <w:tc>
          <w:tcPr>
            <w:tcW w:w="1401" w:type="dxa"/>
            <w:tcBorders>
              <w:top w:val="nil"/>
              <w:left w:val="nil"/>
              <w:bottom w:val="nil"/>
              <w:right w:val="nil"/>
            </w:tcBorders>
            <w:shd w:val="clear" w:color="auto" w:fill="auto"/>
            <w:noWrap/>
            <w:vAlign w:val="center"/>
            <w:hideMark/>
          </w:tcPr>
          <w:p w14:paraId="2661F58F" w14:textId="77777777" w:rsidR="00C533B0" w:rsidRPr="008A09C6" w:rsidRDefault="00C533B0" w:rsidP="00C533B0">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 </w:t>
            </w:r>
          </w:p>
        </w:tc>
        <w:tc>
          <w:tcPr>
            <w:tcW w:w="3195" w:type="dxa"/>
            <w:tcBorders>
              <w:top w:val="nil"/>
              <w:left w:val="nil"/>
              <w:bottom w:val="nil"/>
              <w:right w:val="nil"/>
            </w:tcBorders>
            <w:shd w:val="clear" w:color="auto" w:fill="auto"/>
            <w:noWrap/>
            <w:vAlign w:val="center"/>
            <w:hideMark/>
          </w:tcPr>
          <w:p w14:paraId="17162B45" w14:textId="77777777" w:rsidR="00C533B0" w:rsidRPr="008A09C6" w:rsidRDefault="00C533B0" w:rsidP="00C533B0">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 </w:t>
            </w:r>
          </w:p>
        </w:tc>
        <w:tc>
          <w:tcPr>
            <w:tcW w:w="2662" w:type="dxa"/>
            <w:gridSpan w:val="2"/>
            <w:tcBorders>
              <w:top w:val="single" w:sz="4" w:space="0" w:color="auto"/>
              <w:left w:val="nil"/>
              <w:bottom w:val="nil"/>
              <w:right w:val="nil"/>
            </w:tcBorders>
            <w:shd w:val="clear" w:color="auto" w:fill="auto"/>
            <w:noWrap/>
            <w:vAlign w:val="center"/>
            <w:hideMark/>
          </w:tcPr>
          <w:p w14:paraId="4886B202" w14:textId="2B95A33D" w:rsidR="00C533B0" w:rsidRPr="008A09C6" w:rsidRDefault="009369E8" w:rsidP="00C533B0">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Cross-sectional analysis</w:t>
            </w:r>
            <w:r w:rsidR="00BE2F0F" w:rsidRPr="008A09C6">
              <w:rPr>
                <w:rFonts w:ascii="Arial" w:eastAsia="Times New Roman" w:hAnsi="Arial" w:cs="Arial"/>
                <w:color w:val="000000"/>
                <w:sz w:val="20"/>
                <w:szCs w:val="20"/>
                <w:vertAlign w:val="superscript"/>
                <w:lang w:val="en-GB"/>
              </w:rPr>
              <w:t>a</w:t>
            </w:r>
            <w:r w:rsidR="00A831CC" w:rsidRPr="008A09C6">
              <w:rPr>
                <w:rFonts w:ascii="Arial" w:eastAsia="Times New Roman" w:hAnsi="Arial" w:cs="Arial"/>
                <w:color w:val="000000"/>
                <w:sz w:val="20"/>
                <w:szCs w:val="20"/>
                <w:vertAlign w:val="superscript"/>
                <w:lang w:val="en-GB"/>
              </w:rPr>
              <w:t xml:space="preserve"> </w:t>
            </w:r>
            <w:r w:rsidR="00A831CC" w:rsidRPr="008A09C6">
              <w:rPr>
                <w:rFonts w:ascii="Arial" w:eastAsia="Times New Roman" w:hAnsi="Arial" w:cs="Arial"/>
                <w:color w:val="000000"/>
                <w:sz w:val="20"/>
                <w:szCs w:val="20"/>
                <w:lang w:val="en-GB"/>
              </w:rPr>
              <w:t>(n=6903)</w:t>
            </w:r>
          </w:p>
        </w:tc>
        <w:tc>
          <w:tcPr>
            <w:tcW w:w="2662" w:type="dxa"/>
            <w:gridSpan w:val="2"/>
            <w:tcBorders>
              <w:top w:val="single" w:sz="4" w:space="0" w:color="auto"/>
              <w:left w:val="nil"/>
              <w:bottom w:val="nil"/>
              <w:right w:val="nil"/>
            </w:tcBorders>
            <w:shd w:val="clear" w:color="auto" w:fill="auto"/>
            <w:noWrap/>
            <w:vAlign w:val="center"/>
            <w:hideMark/>
          </w:tcPr>
          <w:p w14:paraId="26A421F8" w14:textId="77777777" w:rsidR="00C533B0" w:rsidRPr="008A09C6" w:rsidRDefault="00C533B0" w:rsidP="009369E8">
            <w:pPr>
              <w:rPr>
                <w:rFonts w:ascii="Arial" w:eastAsia="Times New Roman" w:hAnsi="Arial" w:cs="Arial"/>
                <w:color w:val="000000"/>
                <w:sz w:val="20"/>
                <w:szCs w:val="20"/>
                <w:vertAlign w:val="superscript"/>
                <w:lang w:val="en-GB"/>
              </w:rPr>
            </w:pPr>
            <w:r w:rsidRPr="008A09C6">
              <w:rPr>
                <w:rFonts w:ascii="Arial" w:eastAsia="Times New Roman" w:hAnsi="Arial" w:cs="Arial"/>
                <w:color w:val="000000"/>
                <w:sz w:val="20"/>
                <w:szCs w:val="20"/>
                <w:lang w:val="en-GB"/>
              </w:rPr>
              <w:t xml:space="preserve">Longitudinal </w:t>
            </w:r>
            <w:r w:rsidR="009369E8" w:rsidRPr="008A09C6">
              <w:rPr>
                <w:rFonts w:ascii="Arial" w:eastAsia="Times New Roman" w:hAnsi="Arial" w:cs="Arial"/>
                <w:color w:val="000000"/>
                <w:sz w:val="20"/>
                <w:szCs w:val="20"/>
                <w:lang w:val="en-GB"/>
              </w:rPr>
              <w:t>analysis</w:t>
            </w:r>
            <w:r w:rsidR="009369E8" w:rsidRPr="008A09C6">
              <w:rPr>
                <w:rFonts w:ascii="Arial" w:eastAsia="Times New Roman" w:hAnsi="Arial" w:cs="Arial"/>
                <w:color w:val="000000"/>
                <w:sz w:val="20"/>
                <w:szCs w:val="20"/>
                <w:vertAlign w:val="superscript"/>
                <w:lang w:val="en-GB"/>
              </w:rPr>
              <w:t>b</w:t>
            </w:r>
          </w:p>
          <w:p w14:paraId="7267DC8D" w14:textId="040B9DFC" w:rsidR="00A831CC" w:rsidRPr="008A09C6" w:rsidRDefault="00F529B3" w:rsidP="009369E8">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(n=5483)</w:t>
            </w:r>
          </w:p>
        </w:tc>
      </w:tr>
      <w:tr w:rsidR="00C533B0" w:rsidRPr="008A09C6" w14:paraId="3E3DB7C8" w14:textId="77777777" w:rsidTr="00C533B0">
        <w:trPr>
          <w:trHeight w:val="320"/>
        </w:trPr>
        <w:tc>
          <w:tcPr>
            <w:tcW w:w="1401" w:type="dxa"/>
            <w:tcBorders>
              <w:top w:val="nil"/>
              <w:left w:val="nil"/>
              <w:bottom w:val="double" w:sz="6" w:space="0" w:color="auto"/>
              <w:right w:val="nil"/>
            </w:tcBorders>
            <w:shd w:val="clear" w:color="auto" w:fill="auto"/>
            <w:noWrap/>
            <w:vAlign w:val="center"/>
            <w:hideMark/>
          </w:tcPr>
          <w:p w14:paraId="2B838A61" w14:textId="77777777" w:rsidR="00C533B0" w:rsidRPr="008A09C6" w:rsidRDefault="00C533B0" w:rsidP="00C533B0">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SB variable</w:t>
            </w:r>
          </w:p>
        </w:tc>
        <w:tc>
          <w:tcPr>
            <w:tcW w:w="3195" w:type="dxa"/>
            <w:tcBorders>
              <w:top w:val="nil"/>
              <w:left w:val="nil"/>
              <w:bottom w:val="double" w:sz="6" w:space="0" w:color="auto"/>
              <w:right w:val="nil"/>
            </w:tcBorders>
            <w:shd w:val="clear" w:color="auto" w:fill="auto"/>
            <w:noWrap/>
            <w:vAlign w:val="center"/>
            <w:hideMark/>
          </w:tcPr>
          <w:p w14:paraId="7060769D" w14:textId="77777777" w:rsidR="00C533B0" w:rsidRPr="008A09C6" w:rsidRDefault="00C533B0" w:rsidP="00C533B0">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 </w:t>
            </w:r>
          </w:p>
        </w:tc>
        <w:tc>
          <w:tcPr>
            <w:tcW w:w="1331" w:type="dxa"/>
            <w:tcBorders>
              <w:top w:val="nil"/>
              <w:left w:val="nil"/>
              <w:bottom w:val="double" w:sz="6" w:space="0" w:color="auto"/>
              <w:right w:val="nil"/>
            </w:tcBorders>
            <w:shd w:val="clear" w:color="auto" w:fill="auto"/>
            <w:noWrap/>
            <w:vAlign w:val="center"/>
            <w:hideMark/>
          </w:tcPr>
          <w:p w14:paraId="3FB35AE6" w14:textId="77777777" w:rsidR="00C533B0" w:rsidRPr="008A09C6" w:rsidRDefault="00C533B0" w:rsidP="00C533B0">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Model 1</w:t>
            </w:r>
          </w:p>
        </w:tc>
        <w:tc>
          <w:tcPr>
            <w:tcW w:w="1331" w:type="dxa"/>
            <w:tcBorders>
              <w:top w:val="nil"/>
              <w:left w:val="nil"/>
              <w:bottom w:val="double" w:sz="6" w:space="0" w:color="auto"/>
              <w:right w:val="nil"/>
            </w:tcBorders>
            <w:shd w:val="clear" w:color="auto" w:fill="auto"/>
            <w:noWrap/>
            <w:vAlign w:val="center"/>
            <w:hideMark/>
          </w:tcPr>
          <w:p w14:paraId="5EB2F8C1" w14:textId="77777777" w:rsidR="00C533B0" w:rsidRPr="008A09C6" w:rsidRDefault="00C533B0" w:rsidP="00C533B0">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Model 2</w:t>
            </w:r>
          </w:p>
        </w:tc>
        <w:tc>
          <w:tcPr>
            <w:tcW w:w="1331" w:type="dxa"/>
            <w:tcBorders>
              <w:top w:val="nil"/>
              <w:left w:val="nil"/>
              <w:bottom w:val="double" w:sz="6" w:space="0" w:color="auto"/>
              <w:right w:val="nil"/>
            </w:tcBorders>
            <w:shd w:val="clear" w:color="auto" w:fill="auto"/>
            <w:noWrap/>
            <w:vAlign w:val="center"/>
            <w:hideMark/>
          </w:tcPr>
          <w:p w14:paraId="12FDDDBB" w14:textId="77777777" w:rsidR="00C533B0" w:rsidRPr="008A09C6" w:rsidRDefault="00C533B0" w:rsidP="00C533B0">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Model 1</w:t>
            </w:r>
          </w:p>
        </w:tc>
        <w:tc>
          <w:tcPr>
            <w:tcW w:w="1331" w:type="dxa"/>
            <w:tcBorders>
              <w:top w:val="nil"/>
              <w:left w:val="nil"/>
              <w:bottom w:val="double" w:sz="6" w:space="0" w:color="auto"/>
              <w:right w:val="nil"/>
            </w:tcBorders>
            <w:shd w:val="clear" w:color="auto" w:fill="auto"/>
            <w:noWrap/>
            <w:vAlign w:val="center"/>
            <w:hideMark/>
          </w:tcPr>
          <w:p w14:paraId="30300BB4" w14:textId="77777777" w:rsidR="00C533B0" w:rsidRPr="008A09C6" w:rsidRDefault="00C533B0" w:rsidP="00C533B0">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Model 2</w:t>
            </w:r>
          </w:p>
        </w:tc>
      </w:tr>
      <w:tr w:rsidR="00C533B0" w:rsidRPr="008A09C6" w14:paraId="18C52F65" w14:textId="77777777" w:rsidTr="00C533B0">
        <w:trPr>
          <w:trHeight w:val="320"/>
        </w:trPr>
        <w:tc>
          <w:tcPr>
            <w:tcW w:w="1401" w:type="dxa"/>
            <w:tcBorders>
              <w:top w:val="nil"/>
              <w:left w:val="nil"/>
              <w:bottom w:val="nil"/>
              <w:right w:val="nil"/>
            </w:tcBorders>
            <w:shd w:val="clear" w:color="auto" w:fill="auto"/>
            <w:noWrap/>
            <w:vAlign w:val="center"/>
            <w:hideMark/>
          </w:tcPr>
          <w:p w14:paraId="60C040C1" w14:textId="77777777" w:rsidR="00C533B0" w:rsidRPr="008A09C6" w:rsidRDefault="00C533B0" w:rsidP="00C533B0">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Categorical</w:t>
            </w:r>
          </w:p>
        </w:tc>
        <w:tc>
          <w:tcPr>
            <w:tcW w:w="3195" w:type="dxa"/>
            <w:tcBorders>
              <w:top w:val="nil"/>
              <w:left w:val="nil"/>
              <w:bottom w:val="nil"/>
              <w:right w:val="nil"/>
            </w:tcBorders>
            <w:shd w:val="clear" w:color="auto" w:fill="auto"/>
            <w:noWrap/>
            <w:vAlign w:val="center"/>
            <w:hideMark/>
          </w:tcPr>
          <w:p w14:paraId="4A8128CB" w14:textId="77777777" w:rsidR="00C533B0" w:rsidRPr="008A09C6" w:rsidRDefault="00C533B0" w:rsidP="00C533B0">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0-&lt;4 hours/day</w:t>
            </w:r>
          </w:p>
        </w:tc>
        <w:tc>
          <w:tcPr>
            <w:tcW w:w="1331" w:type="dxa"/>
            <w:tcBorders>
              <w:top w:val="nil"/>
              <w:left w:val="nil"/>
              <w:bottom w:val="nil"/>
              <w:right w:val="nil"/>
            </w:tcBorders>
            <w:shd w:val="clear" w:color="auto" w:fill="auto"/>
            <w:noWrap/>
            <w:vAlign w:val="center"/>
            <w:hideMark/>
          </w:tcPr>
          <w:p w14:paraId="5806D72D" w14:textId="77777777" w:rsidR="00C533B0" w:rsidRPr="008A09C6" w:rsidRDefault="00C533B0" w:rsidP="00C533B0">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1.00</w:t>
            </w:r>
          </w:p>
        </w:tc>
        <w:tc>
          <w:tcPr>
            <w:tcW w:w="1331" w:type="dxa"/>
            <w:tcBorders>
              <w:top w:val="nil"/>
              <w:left w:val="nil"/>
              <w:bottom w:val="nil"/>
              <w:right w:val="nil"/>
            </w:tcBorders>
            <w:shd w:val="clear" w:color="auto" w:fill="auto"/>
            <w:noWrap/>
            <w:vAlign w:val="center"/>
            <w:hideMark/>
          </w:tcPr>
          <w:p w14:paraId="1979B49D" w14:textId="77777777" w:rsidR="00C533B0" w:rsidRPr="008A09C6" w:rsidRDefault="00C533B0" w:rsidP="00C533B0">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1.00</w:t>
            </w:r>
          </w:p>
        </w:tc>
        <w:tc>
          <w:tcPr>
            <w:tcW w:w="1331" w:type="dxa"/>
            <w:tcBorders>
              <w:top w:val="nil"/>
              <w:left w:val="nil"/>
              <w:bottom w:val="nil"/>
              <w:right w:val="nil"/>
            </w:tcBorders>
            <w:shd w:val="clear" w:color="auto" w:fill="auto"/>
            <w:noWrap/>
            <w:vAlign w:val="center"/>
            <w:hideMark/>
          </w:tcPr>
          <w:p w14:paraId="6D12A7A6" w14:textId="77777777" w:rsidR="00C533B0" w:rsidRPr="008A09C6" w:rsidRDefault="00C533B0" w:rsidP="00C533B0">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1.00</w:t>
            </w:r>
          </w:p>
        </w:tc>
        <w:tc>
          <w:tcPr>
            <w:tcW w:w="1331" w:type="dxa"/>
            <w:tcBorders>
              <w:top w:val="nil"/>
              <w:left w:val="nil"/>
              <w:bottom w:val="nil"/>
              <w:right w:val="nil"/>
            </w:tcBorders>
            <w:shd w:val="clear" w:color="auto" w:fill="auto"/>
            <w:noWrap/>
            <w:vAlign w:val="center"/>
            <w:hideMark/>
          </w:tcPr>
          <w:p w14:paraId="7FB6897B" w14:textId="77777777" w:rsidR="00C533B0" w:rsidRPr="008A09C6" w:rsidRDefault="00C533B0" w:rsidP="00C533B0">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1.00</w:t>
            </w:r>
          </w:p>
        </w:tc>
      </w:tr>
      <w:tr w:rsidR="00C533B0" w:rsidRPr="008A09C6" w14:paraId="6D08B4CB" w14:textId="77777777" w:rsidTr="00C533B0">
        <w:trPr>
          <w:trHeight w:val="300"/>
        </w:trPr>
        <w:tc>
          <w:tcPr>
            <w:tcW w:w="1401" w:type="dxa"/>
            <w:tcBorders>
              <w:top w:val="nil"/>
              <w:left w:val="nil"/>
              <w:bottom w:val="nil"/>
              <w:right w:val="nil"/>
            </w:tcBorders>
            <w:shd w:val="clear" w:color="auto" w:fill="auto"/>
            <w:noWrap/>
            <w:vAlign w:val="center"/>
            <w:hideMark/>
          </w:tcPr>
          <w:p w14:paraId="5FB7E4F8" w14:textId="77777777" w:rsidR="00C533B0" w:rsidRPr="008A09C6" w:rsidRDefault="00C533B0" w:rsidP="00C533B0">
            <w:pPr>
              <w:rPr>
                <w:rFonts w:ascii="Arial" w:eastAsia="Times New Roman" w:hAnsi="Arial" w:cs="Arial"/>
                <w:color w:val="000000"/>
                <w:sz w:val="20"/>
                <w:szCs w:val="20"/>
                <w:lang w:val="en-GB"/>
              </w:rPr>
            </w:pPr>
          </w:p>
        </w:tc>
        <w:tc>
          <w:tcPr>
            <w:tcW w:w="3195" w:type="dxa"/>
            <w:tcBorders>
              <w:top w:val="nil"/>
              <w:left w:val="nil"/>
              <w:bottom w:val="nil"/>
              <w:right w:val="nil"/>
            </w:tcBorders>
            <w:shd w:val="clear" w:color="auto" w:fill="auto"/>
            <w:noWrap/>
            <w:vAlign w:val="center"/>
            <w:hideMark/>
          </w:tcPr>
          <w:p w14:paraId="2CD7EF89" w14:textId="77777777" w:rsidR="00C533B0" w:rsidRPr="008A09C6" w:rsidRDefault="00C533B0" w:rsidP="00C533B0">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4-&lt;8 hours/day</w:t>
            </w:r>
          </w:p>
        </w:tc>
        <w:tc>
          <w:tcPr>
            <w:tcW w:w="1331" w:type="dxa"/>
            <w:tcBorders>
              <w:top w:val="nil"/>
              <w:left w:val="nil"/>
              <w:bottom w:val="nil"/>
              <w:right w:val="nil"/>
            </w:tcBorders>
            <w:shd w:val="clear" w:color="auto" w:fill="auto"/>
            <w:noWrap/>
            <w:vAlign w:val="center"/>
            <w:hideMark/>
          </w:tcPr>
          <w:p w14:paraId="730D34C1" w14:textId="77777777" w:rsidR="00C533B0" w:rsidRPr="008A09C6" w:rsidRDefault="00C533B0" w:rsidP="00C533B0">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1.51***</w:t>
            </w:r>
          </w:p>
        </w:tc>
        <w:tc>
          <w:tcPr>
            <w:tcW w:w="1331" w:type="dxa"/>
            <w:tcBorders>
              <w:top w:val="nil"/>
              <w:left w:val="nil"/>
              <w:bottom w:val="nil"/>
              <w:right w:val="nil"/>
            </w:tcBorders>
            <w:shd w:val="clear" w:color="auto" w:fill="auto"/>
            <w:noWrap/>
            <w:vAlign w:val="center"/>
            <w:hideMark/>
          </w:tcPr>
          <w:p w14:paraId="5CADD615" w14:textId="77777777" w:rsidR="00C533B0" w:rsidRPr="008A09C6" w:rsidRDefault="00C533B0" w:rsidP="00C533B0">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1.50**</w:t>
            </w:r>
          </w:p>
        </w:tc>
        <w:tc>
          <w:tcPr>
            <w:tcW w:w="1331" w:type="dxa"/>
            <w:tcBorders>
              <w:top w:val="nil"/>
              <w:left w:val="nil"/>
              <w:bottom w:val="nil"/>
              <w:right w:val="nil"/>
            </w:tcBorders>
            <w:shd w:val="clear" w:color="auto" w:fill="auto"/>
            <w:noWrap/>
            <w:vAlign w:val="center"/>
            <w:hideMark/>
          </w:tcPr>
          <w:p w14:paraId="13FADB24" w14:textId="77777777" w:rsidR="00C533B0" w:rsidRPr="008A09C6" w:rsidRDefault="00C533B0" w:rsidP="00C533B0">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1.14</w:t>
            </w:r>
          </w:p>
        </w:tc>
        <w:tc>
          <w:tcPr>
            <w:tcW w:w="1331" w:type="dxa"/>
            <w:tcBorders>
              <w:top w:val="nil"/>
              <w:left w:val="nil"/>
              <w:bottom w:val="nil"/>
              <w:right w:val="nil"/>
            </w:tcBorders>
            <w:shd w:val="clear" w:color="auto" w:fill="auto"/>
            <w:noWrap/>
            <w:vAlign w:val="center"/>
            <w:hideMark/>
          </w:tcPr>
          <w:p w14:paraId="19B5C30E" w14:textId="77777777" w:rsidR="00C533B0" w:rsidRPr="008A09C6" w:rsidRDefault="00C533B0" w:rsidP="00C533B0">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0.94</w:t>
            </w:r>
          </w:p>
        </w:tc>
      </w:tr>
      <w:tr w:rsidR="00C533B0" w:rsidRPr="008A09C6" w14:paraId="32B892EF" w14:textId="77777777" w:rsidTr="00C533B0">
        <w:trPr>
          <w:trHeight w:val="300"/>
        </w:trPr>
        <w:tc>
          <w:tcPr>
            <w:tcW w:w="1401" w:type="dxa"/>
            <w:tcBorders>
              <w:top w:val="nil"/>
              <w:left w:val="nil"/>
              <w:bottom w:val="nil"/>
              <w:right w:val="nil"/>
            </w:tcBorders>
            <w:shd w:val="clear" w:color="auto" w:fill="auto"/>
            <w:noWrap/>
            <w:vAlign w:val="center"/>
            <w:hideMark/>
          </w:tcPr>
          <w:p w14:paraId="020CBF3E" w14:textId="77777777" w:rsidR="00C533B0" w:rsidRPr="008A09C6" w:rsidRDefault="00C533B0" w:rsidP="00C533B0">
            <w:pPr>
              <w:rPr>
                <w:rFonts w:ascii="Arial" w:eastAsia="Times New Roman" w:hAnsi="Arial" w:cs="Arial"/>
                <w:color w:val="000000"/>
                <w:sz w:val="20"/>
                <w:szCs w:val="20"/>
                <w:lang w:val="en-GB"/>
              </w:rPr>
            </w:pPr>
          </w:p>
        </w:tc>
        <w:tc>
          <w:tcPr>
            <w:tcW w:w="3195" w:type="dxa"/>
            <w:tcBorders>
              <w:top w:val="nil"/>
              <w:left w:val="nil"/>
              <w:bottom w:val="nil"/>
              <w:right w:val="nil"/>
            </w:tcBorders>
            <w:shd w:val="clear" w:color="auto" w:fill="auto"/>
            <w:noWrap/>
            <w:vAlign w:val="center"/>
            <w:hideMark/>
          </w:tcPr>
          <w:p w14:paraId="3E116BCA" w14:textId="77777777" w:rsidR="00C533B0" w:rsidRPr="008A09C6" w:rsidRDefault="00C533B0" w:rsidP="00C533B0">
            <w:pPr>
              <w:rPr>
                <w:rFonts w:ascii="Arial" w:eastAsia="Times New Roman" w:hAnsi="Arial" w:cs="Arial"/>
                <w:color w:val="000000"/>
                <w:sz w:val="20"/>
                <w:szCs w:val="20"/>
                <w:lang w:val="en-GB"/>
              </w:rPr>
            </w:pPr>
          </w:p>
        </w:tc>
        <w:tc>
          <w:tcPr>
            <w:tcW w:w="1331" w:type="dxa"/>
            <w:tcBorders>
              <w:top w:val="nil"/>
              <w:left w:val="nil"/>
              <w:bottom w:val="nil"/>
              <w:right w:val="nil"/>
            </w:tcBorders>
            <w:shd w:val="clear" w:color="auto" w:fill="auto"/>
            <w:noWrap/>
            <w:vAlign w:val="center"/>
            <w:hideMark/>
          </w:tcPr>
          <w:p w14:paraId="3D60FC0D" w14:textId="77777777" w:rsidR="00C533B0" w:rsidRPr="008A09C6" w:rsidRDefault="00C533B0" w:rsidP="00C533B0">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[1.25,1.82]</w:t>
            </w:r>
          </w:p>
        </w:tc>
        <w:tc>
          <w:tcPr>
            <w:tcW w:w="1331" w:type="dxa"/>
            <w:tcBorders>
              <w:top w:val="nil"/>
              <w:left w:val="nil"/>
              <w:bottom w:val="nil"/>
              <w:right w:val="nil"/>
            </w:tcBorders>
            <w:shd w:val="clear" w:color="auto" w:fill="auto"/>
            <w:noWrap/>
            <w:vAlign w:val="center"/>
            <w:hideMark/>
          </w:tcPr>
          <w:p w14:paraId="4CB25D22" w14:textId="77777777" w:rsidR="00C533B0" w:rsidRPr="008A09C6" w:rsidRDefault="00C533B0" w:rsidP="00C533B0">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[1.13,2.00]</w:t>
            </w:r>
          </w:p>
        </w:tc>
        <w:tc>
          <w:tcPr>
            <w:tcW w:w="1331" w:type="dxa"/>
            <w:tcBorders>
              <w:top w:val="nil"/>
              <w:left w:val="nil"/>
              <w:bottom w:val="nil"/>
              <w:right w:val="nil"/>
            </w:tcBorders>
            <w:shd w:val="clear" w:color="auto" w:fill="auto"/>
            <w:noWrap/>
            <w:vAlign w:val="center"/>
            <w:hideMark/>
          </w:tcPr>
          <w:p w14:paraId="71ABB618" w14:textId="77777777" w:rsidR="00C533B0" w:rsidRPr="008A09C6" w:rsidRDefault="00C533B0" w:rsidP="00C533B0">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[0.87,1.49]</w:t>
            </w:r>
          </w:p>
        </w:tc>
        <w:tc>
          <w:tcPr>
            <w:tcW w:w="1331" w:type="dxa"/>
            <w:tcBorders>
              <w:top w:val="nil"/>
              <w:left w:val="nil"/>
              <w:bottom w:val="nil"/>
              <w:right w:val="nil"/>
            </w:tcBorders>
            <w:shd w:val="clear" w:color="auto" w:fill="auto"/>
            <w:noWrap/>
            <w:vAlign w:val="center"/>
            <w:hideMark/>
          </w:tcPr>
          <w:p w14:paraId="6375A144" w14:textId="77777777" w:rsidR="00C533B0" w:rsidRPr="008A09C6" w:rsidRDefault="00C533B0" w:rsidP="00C533B0">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[0.66,1.35]</w:t>
            </w:r>
          </w:p>
        </w:tc>
      </w:tr>
      <w:tr w:rsidR="00C533B0" w:rsidRPr="008A09C6" w14:paraId="1559945D" w14:textId="77777777" w:rsidTr="00C533B0">
        <w:trPr>
          <w:trHeight w:val="300"/>
        </w:trPr>
        <w:tc>
          <w:tcPr>
            <w:tcW w:w="1401" w:type="dxa"/>
            <w:tcBorders>
              <w:top w:val="nil"/>
              <w:left w:val="nil"/>
              <w:bottom w:val="nil"/>
              <w:right w:val="nil"/>
            </w:tcBorders>
            <w:shd w:val="clear" w:color="auto" w:fill="auto"/>
            <w:noWrap/>
            <w:vAlign w:val="center"/>
            <w:hideMark/>
          </w:tcPr>
          <w:p w14:paraId="6DE99D82" w14:textId="77777777" w:rsidR="00C533B0" w:rsidRPr="008A09C6" w:rsidRDefault="00C533B0" w:rsidP="00C533B0">
            <w:pPr>
              <w:rPr>
                <w:rFonts w:ascii="Arial" w:eastAsia="Times New Roman" w:hAnsi="Arial" w:cs="Arial"/>
                <w:color w:val="000000"/>
                <w:sz w:val="20"/>
                <w:szCs w:val="20"/>
                <w:lang w:val="en-GB"/>
              </w:rPr>
            </w:pPr>
          </w:p>
        </w:tc>
        <w:tc>
          <w:tcPr>
            <w:tcW w:w="3195" w:type="dxa"/>
            <w:tcBorders>
              <w:top w:val="nil"/>
              <w:left w:val="nil"/>
              <w:bottom w:val="nil"/>
              <w:right w:val="nil"/>
            </w:tcBorders>
            <w:shd w:val="clear" w:color="auto" w:fill="auto"/>
            <w:noWrap/>
            <w:vAlign w:val="center"/>
            <w:hideMark/>
          </w:tcPr>
          <w:p w14:paraId="364C7764" w14:textId="77777777" w:rsidR="00C533B0" w:rsidRPr="008A09C6" w:rsidRDefault="00C533B0" w:rsidP="00C533B0">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≥8 hours/day</w:t>
            </w:r>
          </w:p>
        </w:tc>
        <w:tc>
          <w:tcPr>
            <w:tcW w:w="1331" w:type="dxa"/>
            <w:tcBorders>
              <w:top w:val="nil"/>
              <w:left w:val="nil"/>
              <w:bottom w:val="nil"/>
              <w:right w:val="nil"/>
            </w:tcBorders>
            <w:shd w:val="clear" w:color="auto" w:fill="auto"/>
            <w:noWrap/>
            <w:vAlign w:val="center"/>
            <w:hideMark/>
          </w:tcPr>
          <w:p w14:paraId="2E8D1836" w14:textId="77777777" w:rsidR="00C533B0" w:rsidRPr="008A09C6" w:rsidRDefault="00C533B0" w:rsidP="00C533B0">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2.17***</w:t>
            </w:r>
          </w:p>
        </w:tc>
        <w:tc>
          <w:tcPr>
            <w:tcW w:w="1331" w:type="dxa"/>
            <w:tcBorders>
              <w:top w:val="nil"/>
              <w:left w:val="nil"/>
              <w:bottom w:val="nil"/>
              <w:right w:val="nil"/>
            </w:tcBorders>
            <w:shd w:val="clear" w:color="auto" w:fill="auto"/>
            <w:noWrap/>
            <w:vAlign w:val="center"/>
            <w:hideMark/>
          </w:tcPr>
          <w:p w14:paraId="75E6A422" w14:textId="77777777" w:rsidR="00C533B0" w:rsidRPr="008A09C6" w:rsidRDefault="00C533B0" w:rsidP="00C533B0">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1.88**</w:t>
            </w:r>
          </w:p>
        </w:tc>
        <w:tc>
          <w:tcPr>
            <w:tcW w:w="1331" w:type="dxa"/>
            <w:tcBorders>
              <w:top w:val="nil"/>
              <w:left w:val="nil"/>
              <w:bottom w:val="nil"/>
              <w:right w:val="nil"/>
            </w:tcBorders>
            <w:shd w:val="clear" w:color="auto" w:fill="auto"/>
            <w:noWrap/>
            <w:vAlign w:val="center"/>
            <w:hideMark/>
          </w:tcPr>
          <w:p w14:paraId="2C33A85C" w14:textId="77777777" w:rsidR="00C533B0" w:rsidRPr="008A09C6" w:rsidRDefault="00C533B0" w:rsidP="00C533B0">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1.46*</w:t>
            </w:r>
          </w:p>
        </w:tc>
        <w:tc>
          <w:tcPr>
            <w:tcW w:w="1331" w:type="dxa"/>
            <w:tcBorders>
              <w:top w:val="nil"/>
              <w:left w:val="nil"/>
              <w:bottom w:val="nil"/>
              <w:right w:val="nil"/>
            </w:tcBorders>
            <w:shd w:val="clear" w:color="auto" w:fill="auto"/>
            <w:noWrap/>
            <w:vAlign w:val="center"/>
            <w:hideMark/>
          </w:tcPr>
          <w:p w14:paraId="54CE9C93" w14:textId="77777777" w:rsidR="00C533B0" w:rsidRPr="008A09C6" w:rsidRDefault="00C533B0" w:rsidP="00C533B0">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1.06</w:t>
            </w:r>
          </w:p>
        </w:tc>
      </w:tr>
      <w:tr w:rsidR="00C533B0" w:rsidRPr="008A09C6" w14:paraId="24B01131" w14:textId="77777777" w:rsidTr="00C533B0">
        <w:trPr>
          <w:trHeight w:val="300"/>
        </w:trPr>
        <w:tc>
          <w:tcPr>
            <w:tcW w:w="1401" w:type="dxa"/>
            <w:tcBorders>
              <w:top w:val="nil"/>
              <w:left w:val="nil"/>
              <w:bottom w:val="nil"/>
              <w:right w:val="nil"/>
            </w:tcBorders>
            <w:shd w:val="clear" w:color="auto" w:fill="auto"/>
            <w:noWrap/>
            <w:vAlign w:val="center"/>
            <w:hideMark/>
          </w:tcPr>
          <w:p w14:paraId="289D68E9" w14:textId="77777777" w:rsidR="00C533B0" w:rsidRPr="008A09C6" w:rsidRDefault="00C533B0" w:rsidP="00C533B0">
            <w:pPr>
              <w:rPr>
                <w:rFonts w:ascii="Arial" w:eastAsia="Times New Roman" w:hAnsi="Arial" w:cs="Arial"/>
                <w:color w:val="000000"/>
                <w:sz w:val="20"/>
                <w:szCs w:val="20"/>
                <w:lang w:val="en-GB"/>
              </w:rPr>
            </w:pPr>
          </w:p>
        </w:tc>
        <w:tc>
          <w:tcPr>
            <w:tcW w:w="3195" w:type="dxa"/>
            <w:tcBorders>
              <w:top w:val="nil"/>
              <w:left w:val="nil"/>
              <w:bottom w:val="nil"/>
              <w:right w:val="nil"/>
            </w:tcBorders>
            <w:shd w:val="clear" w:color="auto" w:fill="auto"/>
            <w:noWrap/>
            <w:vAlign w:val="center"/>
            <w:hideMark/>
          </w:tcPr>
          <w:p w14:paraId="39CE842B" w14:textId="77777777" w:rsidR="00C533B0" w:rsidRPr="008A09C6" w:rsidRDefault="00C533B0" w:rsidP="00C533B0">
            <w:pPr>
              <w:rPr>
                <w:rFonts w:ascii="Arial" w:eastAsia="Times New Roman" w:hAnsi="Arial" w:cs="Arial"/>
                <w:color w:val="000000"/>
                <w:sz w:val="20"/>
                <w:szCs w:val="20"/>
                <w:lang w:val="en-GB"/>
              </w:rPr>
            </w:pPr>
          </w:p>
        </w:tc>
        <w:tc>
          <w:tcPr>
            <w:tcW w:w="1331" w:type="dxa"/>
            <w:tcBorders>
              <w:top w:val="nil"/>
              <w:left w:val="nil"/>
              <w:bottom w:val="nil"/>
              <w:right w:val="nil"/>
            </w:tcBorders>
            <w:shd w:val="clear" w:color="auto" w:fill="auto"/>
            <w:noWrap/>
            <w:vAlign w:val="center"/>
            <w:hideMark/>
          </w:tcPr>
          <w:p w14:paraId="42B13113" w14:textId="77777777" w:rsidR="00C533B0" w:rsidRPr="008A09C6" w:rsidRDefault="00C533B0" w:rsidP="00C533B0">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[1.72,2.75]</w:t>
            </w:r>
          </w:p>
        </w:tc>
        <w:tc>
          <w:tcPr>
            <w:tcW w:w="1331" w:type="dxa"/>
            <w:tcBorders>
              <w:top w:val="nil"/>
              <w:left w:val="nil"/>
              <w:bottom w:val="nil"/>
              <w:right w:val="nil"/>
            </w:tcBorders>
            <w:shd w:val="clear" w:color="auto" w:fill="auto"/>
            <w:noWrap/>
            <w:vAlign w:val="center"/>
            <w:hideMark/>
          </w:tcPr>
          <w:p w14:paraId="22B47C5F" w14:textId="77777777" w:rsidR="00C533B0" w:rsidRPr="008A09C6" w:rsidRDefault="00C533B0" w:rsidP="00C533B0">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[1.27,2.78]</w:t>
            </w:r>
          </w:p>
        </w:tc>
        <w:tc>
          <w:tcPr>
            <w:tcW w:w="1331" w:type="dxa"/>
            <w:tcBorders>
              <w:top w:val="nil"/>
              <w:left w:val="nil"/>
              <w:bottom w:val="nil"/>
              <w:right w:val="nil"/>
            </w:tcBorders>
            <w:shd w:val="clear" w:color="auto" w:fill="auto"/>
            <w:noWrap/>
            <w:vAlign w:val="center"/>
            <w:hideMark/>
          </w:tcPr>
          <w:p w14:paraId="01141385" w14:textId="77777777" w:rsidR="00C533B0" w:rsidRPr="008A09C6" w:rsidRDefault="00C533B0" w:rsidP="00C533B0">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[1.01,2.10]</w:t>
            </w:r>
          </w:p>
        </w:tc>
        <w:tc>
          <w:tcPr>
            <w:tcW w:w="1331" w:type="dxa"/>
            <w:tcBorders>
              <w:top w:val="nil"/>
              <w:left w:val="nil"/>
              <w:bottom w:val="nil"/>
              <w:right w:val="nil"/>
            </w:tcBorders>
            <w:shd w:val="clear" w:color="auto" w:fill="auto"/>
            <w:noWrap/>
            <w:vAlign w:val="center"/>
            <w:hideMark/>
          </w:tcPr>
          <w:p w14:paraId="7A3D81F8" w14:textId="77777777" w:rsidR="00C533B0" w:rsidRPr="008A09C6" w:rsidRDefault="00C533B0" w:rsidP="00C533B0">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[0.60,1.89]</w:t>
            </w:r>
          </w:p>
        </w:tc>
      </w:tr>
      <w:tr w:rsidR="00C533B0" w:rsidRPr="008A09C6" w14:paraId="3A46C7EF" w14:textId="77777777" w:rsidTr="00C533B0">
        <w:trPr>
          <w:trHeight w:val="300"/>
        </w:trPr>
        <w:tc>
          <w:tcPr>
            <w:tcW w:w="1401" w:type="dxa"/>
            <w:tcBorders>
              <w:top w:val="nil"/>
              <w:left w:val="nil"/>
              <w:bottom w:val="nil"/>
              <w:right w:val="nil"/>
            </w:tcBorders>
            <w:shd w:val="clear" w:color="auto" w:fill="auto"/>
            <w:noWrap/>
            <w:vAlign w:val="center"/>
            <w:hideMark/>
          </w:tcPr>
          <w:p w14:paraId="11903AD4" w14:textId="77777777" w:rsidR="00C533B0" w:rsidRPr="008A09C6" w:rsidRDefault="00C533B0" w:rsidP="00C533B0">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Continuous</w:t>
            </w:r>
          </w:p>
        </w:tc>
        <w:tc>
          <w:tcPr>
            <w:tcW w:w="3195" w:type="dxa"/>
            <w:tcBorders>
              <w:top w:val="nil"/>
              <w:left w:val="nil"/>
              <w:bottom w:val="nil"/>
              <w:right w:val="nil"/>
            </w:tcBorders>
            <w:shd w:val="clear" w:color="auto" w:fill="auto"/>
            <w:noWrap/>
            <w:vAlign w:val="center"/>
            <w:hideMark/>
          </w:tcPr>
          <w:p w14:paraId="652D8911" w14:textId="77777777" w:rsidR="00C533B0" w:rsidRPr="008A09C6" w:rsidRDefault="00C533B0" w:rsidP="00C533B0">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per one hour increase/day</w:t>
            </w:r>
          </w:p>
        </w:tc>
        <w:tc>
          <w:tcPr>
            <w:tcW w:w="1331" w:type="dxa"/>
            <w:tcBorders>
              <w:top w:val="nil"/>
              <w:left w:val="nil"/>
              <w:bottom w:val="nil"/>
              <w:right w:val="nil"/>
            </w:tcBorders>
            <w:shd w:val="clear" w:color="auto" w:fill="auto"/>
            <w:noWrap/>
            <w:vAlign w:val="center"/>
            <w:hideMark/>
          </w:tcPr>
          <w:p w14:paraId="1EF037E8" w14:textId="77777777" w:rsidR="00C533B0" w:rsidRPr="008A09C6" w:rsidRDefault="00C533B0" w:rsidP="00C533B0">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1.10***</w:t>
            </w:r>
          </w:p>
        </w:tc>
        <w:tc>
          <w:tcPr>
            <w:tcW w:w="1331" w:type="dxa"/>
            <w:tcBorders>
              <w:top w:val="nil"/>
              <w:left w:val="nil"/>
              <w:bottom w:val="nil"/>
              <w:right w:val="nil"/>
            </w:tcBorders>
            <w:shd w:val="clear" w:color="auto" w:fill="auto"/>
            <w:noWrap/>
            <w:vAlign w:val="center"/>
            <w:hideMark/>
          </w:tcPr>
          <w:p w14:paraId="009D73E3" w14:textId="77777777" w:rsidR="00C533B0" w:rsidRPr="008A09C6" w:rsidRDefault="00C533B0" w:rsidP="00C533B0">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1.08***</w:t>
            </w:r>
          </w:p>
        </w:tc>
        <w:tc>
          <w:tcPr>
            <w:tcW w:w="1331" w:type="dxa"/>
            <w:tcBorders>
              <w:top w:val="nil"/>
              <w:left w:val="nil"/>
              <w:bottom w:val="nil"/>
              <w:right w:val="nil"/>
            </w:tcBorders>
            <w:shd w:val="clear" w:color="auto" w:fill="auto"/>
            <w:noWrap/>
            <w:vAlign w:val="center"/>
            <w:hideMark/>
          </w:tcPr>
          <w:p w14:paraId="33736C36" w14:textId="77777777" w:rsidR="00C533B0" w:rsidRPr="008A09C6" w:rsidRDefault="00C533B0" w:rsidP="00C533B0">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1.08**</w:t>
            </w:r>
          </w:p>
        </w:tc>
        <w:tc>
          <w:tcPr>
            <w:tcW w:w="1331" w:type="dxa"/>
            <w:tcBorders>
              <w:top w:val="nil"/>
              <w:left w:val="nil"/>
              <w:bottom w:val="nil"/>
              <w:right w:val="nil"/>
            </w:tcBorders>
            <w:shd w:val="clear" w:color="auto" w:fill="auto"/>
            <w:noWrap/>
            <w:vAlign w:val="center"/>
            <w:hideMark/>
          </w:tcPr>
          <w:p w14:paraId="6E0B158E" w14:textId="77777777" w:rsidR="00C533B0" w:rsidRPr="008A09C6" w:rsidRDefault="00C533B0" w:rsidP="00C533B0">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1.05</w:t>
            </w:r>
          </w:p>
        </w:tc>
      </w:tr>
      <w:tr w:rsidR="00C533B0" w:rsidRPr="008A09C6" w14:paraId="28DD0994" w14:textId="77777777" w:rsidTr="00C533B0">
        <w:trPr>
          <w:trHeight w:val="300"/>
        </w:trPr>
        <w:tc>
          <w:tcPr>
            <w:tcW w:w="1401" w:type="dxa"/>
            <w:tcBorders>
              <w:top w:val="nil"/>
              <w:left w:val="nil"/>
              <w:bottom w:val="single" w:sz="4" w:space="0" w:color="auto"/>
              <w:right w:val="nil"/>
            </w:tcBorders>
            <w:shd w:val="clear" w:color="auto" w:fill="auto"/>
            <w:noWrap/>
            <w:vAlign w:val="center"/>
            <w:hideMark/>
          </w:tcPr>
          <w:p w14:paraId="4870E7E0" w14:textId="77777777" w:rsidR="00C533B0" w:rsidRPr="008A09C6" w:rsidRDefault="00C533B0" w:rsidP="00C533B0">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 </w:t>
            </w:r>
          </w:p>
        </w:tc>
        <w:tc>
          <w:tcPr>
            <w:tcW w:w="3195" w:type="dxa"/>
            <w:tcBorders>
              <w:top w:val="nil"/>
              <w:left w:val="nil"/>
              <w:bottom w:val="single" w:sz="4" w:space="0" w:color="auto"/>
              <w:right w:val="nil"/>
            </w:tcBorders>
            <w:shd w:val="clear" w:color="auto" w:fill="auto"/>
            <w:noWrap/>
            <w:vAlign w:val="center"/>
            <w:hideMark/>
          </w:tcPr>
          <w:p w14:paraId="2E7C643A" w14:textId="77777777" w:rsidR="00C533B0" w:rsidRPr="008A09C6" w:rsidRDefault="00C533B0" w:rsidP="00C533B0">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 </w:t>
            </w:r>
          </w:p>
        </w:tc>
        <w:tc>
          <w:tcPr>
            <w:tcW w:w="1331" w:type="dxa"/>
            <w:tcBorders>
              <w:top w:val="nil"/>
              <w:left w:val="nil"/>
              <w:bottom w:val="single" w:sz="4" w:space="0" w:color="auto"/>
              <w:right w:val="nil"/>
            </w:tcBorders>
            <w:shd w:val="clear" w:color="auto" w:fill="auto"/>
            <w:noWrap/>
            <w:vAlign w:val="center"/>
            <w:hideMark/>
          </w:tcPr>
          <w:p w14:paraId="751DD577" w14:textId="77777777" w:rsidR="00C533B0" w:rsidRPr="008A09C6" w:rsidRDefault="00C533B0" w:rsidP="00C533B0">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[1.07,1.13]</w:t>
            </w:r>
          </w:p>
        </w:tc>
        <w:tc>
          <w:tcPr>
            <w:tcW w:w="1331" w:type="dxa"/>
            <w:tcBorders>
              <w:top w:val="nil"/>
              <w:left w:val="nil"/>
              <w:bottom w:val="single" w:sz="4" w:space="0" w:color="auto"/>
              <w:right w:val="nil"/>
            </w:tcBorders>
            <w:shd w:val="clear" w:color="auto" w:fill="auto"/>
            <w:noWrap/>
            <w:vAlign w:val="center"/>
            <w:hideMark/>
          </w:tcPr>
          <w:p w14:paraId="1493329D" w14:textId="77777777" w:rsidR="00C533B0" w:rsidRPr="008A09C6" w:rsidRDefault="00C533B0" w:rsidP="00C533B0">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[1.04,1.13]</w:t>
            </w:r>
          </w:p>
        </w:tc>
        <w:tc>
          <w:tcPr>
            <w:tcW w:w="1331" w:type="dxa"/>
            <w:tcBorders>
              <w:top w:val="nil"/>
              <w:left w:val="nil"/>
              <w:bottom w:val="single" w:sz="4" w:space="0" w:color="auto"/>
              <w:right w:val="nil"/>
            </w:tcBorders>
            <w:shd w:val="clear" w:color="auto" w:fill="auto"/>
            <w:noWrap/>
            <w:vAlign w:val="center"/>
            <w:hideMark/>
          </w:tcPr>
          <w:p w14:paraId="6E097897" w14:textId="77777777" w:rsidR="00C533B0" w:rsidRPr="008A09C6" w:rsidRDefault="00C533B0" w:rsidP="00C533B0">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[1.03,1.13]</w:t>
            </w:r>
          </w:p>
        </w:tc>
        <w:tc>
          <w:tcPr>
            <w:tcW w:w="1331" w:type="dxa"/>
            <w:tcBorders>
              <w:top w:val="nil"/>
              <w:left w:val="nil"/>
              <w:bottom w:val="single" w:sz="4" w:space="0" w:color="auto"/>
              <w:right w:val="nil"/>
            </w:tcBorders>
            <w:shd w:val="clear" w:color="auto" w:fill="auto"/>
            <w:noWrap/>
            <w:vAlign w:val="center"/>
            <w:hideMark/>
          </w:tcPr>
          <w:p w14:paraId="7C642499" w14:textId="77777777" w:rsidR="00C533B0" w:rsidRPr="008A09C6" w:rsidRDefault="00C533B0" w:rsidP="00C533B0">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[0.97,1.13]</w:t>
            </w:r>
          </w:p>
        </w:tc>
      </w:tr>
    </w:tbl>
    <w:p w14:paraId="1DA5F099" w14:textId="68E6AF7A" w:rsidR="00B0412D" w:rsidRPr="008A09C6" w:rsidRDefault="002E76E2" w:rsidP="00B0412D">
      <w:pPr>
        <w:rPr>
          <w:rFonts w:ascii="Arial" w:hAnsi="Arial" w:cs="Arial"/>
          <w:color w:val="000000"/>
          <w:sz w:val="20"/>
          <w:szCs w:val="20"/>
        </w:rPr>
      </w:pPr>
      <w:r w:rsidRPr="008A09C6">
        <w:rPr>
          <w:rFonts w:ascii="Arial" w:hAnsi="Arial" w:cs="Arial"/>
          <w:color w:val="000000"/>
          <w:sz w:val="20"/>
          <w:szCs w:val="20"/>
        </w:rPr>
        <w:t>Abbreviation: SB Sedentary behavior</w:t>
      </w:r>
    </w:p>
    <w:p w14:paraId="42804711" w14:textId="7E12191F" w:rsidR="001057E5" w:rsidRPr="008A09C6" w:rsidRDefault="005D4B42" w:rsidP="00B0412D">
      <w:pPr>
        <w:rPr>
          <w:rFonts w:ascii="Arial" w:hAnsi="Arial" w:cs="Arial"/>
          <w:color w:val="000000"/>
          <w:sz w:val="20"/>
          <w:szCs w:val="20"/>
        </w:rPr>
      </w:pPr>
      <w:r w:rsidRPr="008A09C6">
        <w:rPr>
          <w:rFonts w:ascii="Arial" w:hAnsi="Arial" w:cs="Arial"/>
          <w:color w:val="000000"/>
          <w:sz w:val="20"/>
          <w:szCs w:val="20"/>
        </w:rPr>
        <w:t>Data are odds ratio [95% confidence interval</w:t>
      </w:r>
      <w:r w:rsidR="001057E5" w:rsidRPr="008A09C6">
        <w:rPr>
          <w:rFonts w:ascii="Arial" w:hAnsi="Arial" w:cs="Arial"/>
          <w:color w:val="000000"/>
          <w:sz w:val="20"/>
          <w:szCs w:val="20"/>
        </w:rPr>
        <w:t>].</w:t>
      </w:r>
    </w:p>
    <w:p w14:paraId="4E3328EC" w14:textId="3973B3D4" w:rsidR="001057E5" w:rsidRPr="008A09C6" w:rsidRDefault="00BE2F0F" w:rsidP="00B0412D">
      <w:pPr>
        <w:rPr>
          <w:rFonts w:ascii="Arial" w:hAnsi="Arial" w:cs="Arial"/>
          <w:color w:val="000000"/>
          <w:sz w:val="20"/>
          <w:szCs w:val="20"/>
        </w:rPr>
      </w:pPr>
      <w:r w:rsidRPr="008A09C6">
        <w:rPr>
          <w:rFonts w:ascii="Arial" w:hAnsi="Arial" w:cs="Arial"/>
          <w:color w:val="000000"/>
          <w:sz w:val="20"/>
          <w:szCs w:val="20"/>
          <w:vertAlign w:val="superscript"/>
        </w:rPr>
        <w:t>a</w:t>
      </w:r>
      <w:r w:rsidR="009369E8" w:rsidRPr="008A09C6">
        <w:rPr>
          <w:rFonts w:ascii="Arial" w:hAnsi="Arial" w:cs="Arial"/>
          <w:color w:val="000000"/>
          <w:sz w:val="20"/>
          <w:szCs w:val="20"/>
          <w:vertAlign w:val="superscript"/>
        </w:rPr>
        <w:t xml:space="preserve"> </w:t>
      </w:r>
      <w:r w:rsidR="001057E5" w:rsidRPr="008A09C6">
        <w:rPr>
          <w:rFonts w:ascii="Arial" w:hAnsi="Arial" w:cs="Arial"/>
          <w:color w:val="000000"/>
          <w:sz w:val="20"/>
          <w:szCs w:val="20"/>
        </w:rPr>
        <w:t>Estimates are based only on data from Wave 1.</w:t>
      </w:r>
    </w:p>
    <w:p w14:paraId="48F2121F" w14:textId="5BC01E80" w:rsidR="009369E8" w:rsidRPr="008A09C6" w:rsidRDefault="009369E8" w:rsidP="00B0412D">
      <w:pPr>
        <w:rPr>
          <w:rFonts w:ascii="Arial" w:hAnsi="Arial" w:cs="Arial"/>
          <w:color w:val="000000"/>
          <w:sz w:val="20"/>
          <w:szCs w:val="20"/>
        </w:rPr>
      </w:pPr>
      <w:r w:rsidRPr="008A09C6">
        <w:rPr>
          <w:rFonts w:ascii="Arial" w:hAnsi="Arial" w:cs="Arial"/>
          <w:color w:val="000000"/>
          <w:sz w:val="20"/>
          <w:szCs w:val="20"/>
          <w:vertAlign w:val="superscript"/>
        </w:rPr>
        <w:t xml:space="preserve">b </w:t>
      </w:r>
      <w:r w:rsidR="00B16ABB" w:rsidRPr="008A09C6">
        <w:rPr>
          <w:rFonts w:ascii="Arial" w:hAnsi="Arial" w:cs="Arial"/>
          <w:color w:val="000000"/>
          <w:sz w:val="20"/>
          <w:szCs w:val="20"/>
        </w:rPr>
        <w:t>Exposure is time spent in sedentary behavior at baseline (Wave 1) and o</w:t>
      </w:r>
      <w:r w:rsidRPr="008A09C6">
        <w:rPr>
          <w:rFonts w:ascii="Arial" w:hAnsi="Arial" w:cs="Arial"/>
          <w:color w:val="000000"/>
          <w:sz w:val="20"/>
          <w:szCs w:val="20"/>
        </w:rPr>
        <w:t>utcome is incident depression (depression at Wave 2).</w:t>
      </w:r>
      <w:r w:rsidR="00BF225F" w:rsidRPr="008A09C6">
        <w:rPr>
          <w:rFonts w:ascii="Arial" w:hAnsi="Arial" w:cs="Arial"/>
          <w:color w:val="000000"/>
          <w:sz w:val="20"/>
          <w:szCs w:val="20"/>
        </w:rPr>
        <w:t xml:space="preserve"> Sa</w:t>
      </w:r>
      <w:r w:rsidRPr="008A09C6">
        <w:rPr>
          <w:rFonts w:ascii="Arial" w:hAnsi="Arial" w:cs="Arial"/>
          <w:color w:val="000000"/>
          <w:sz w:val="20"/>
          <w:szCs w:val="20"/>
        </w:rPr>
        <w:t xml:space="preserve">mple is restricted to those who did not have </w:t>
      </w:r>
      <w:r w:rsidR="001E0BFC" w:rsidRPr="008A09C6">
        <w:rPr>
          <w:rFonts w:ascii="Arial" w:hAnsi="Arial" w:cs="Arial"/>
          <w:color w:val="000000"/>
          <w:sz w:val="20"/>
          <w:szCs w:val="20"/>
        </w:rPr>
        <w:t>depression at Wave 1</w:t>
      </w:r>
      <w:r w:rsidRPr="008A09C6">
        <w:rPr>
          <w:rFonts w:ascii="Arial" w:hAnsi="Arial" w:cs="Arial"/>
          <w:color w:val="000000"/>
          <w:sz w:val="20"/>
          <w:szCs w:val="20"/>
        </w:rPr>
        <w:t>.</w:t>
      </w:r>
    </w:p>
    <w:p w14:paraId="06DA55CF" w14:textId="370AC665" w:rsidR="00DE04CF" w:rsidRPr="008A09C6" w:rsidRDefault="00BE2F0F" w:rsidP="00BE2F0F">
      <w:pPr>
        <w:rPr>
          <w:rFonts w:ascii="Arial" w:hAnsi="Arial" w:cs="Arial"/>
          <w:color w:val="000000"/>
          <w:sz w:val="20"/>
          <w:szCs w:val="20"/>
        </w:rPr>
      </w:pPr>
      <w:r w:rsidRPr="008A09C6">
        <w:rPr>
          <w:rFonts w:ascii="Arial" w:hAnsi="Arial" w:cs="Arial"/>
          <w:color w:val="000000"/>
          <w:sz w:val="20"/>
          <w:szCs w:val="20"/>
        </w:rPr>
        <w:t>Model 1 - Adjusted for sex and age.</w:t>
      </w:r>
    </w:p>
    <w:p w14:paraId="0E759D0F" w14:textId="5673839A" w:rsidR="00A72470" w:rsidRPr="008A09C6" w:rsidRDefault="00BE2F0F" w:rsidP="00BE2F0F">
      <w:pPr>
        <w:rPr>
          <w:rFonts w:ascii="Arial" w:hAnsi="Arial" w:cs="Arial"/>
          <w:color w:val="000000"/>
          <w:sz w:val="20"/>
          <w:szCs w:val="20"/>
        </w:rPr>
      </w:pPr>
      <w:r w:rsidRPr="008A09C6">
        <w:rPr>
          <w:rFonts w:ascii="Arial" w:hAnsi="Arial" w:cs="Arial"/>
          <w:color w:val="000000"/>
          <w:sz w:val="20"/>
          <w:szCs w:val="20"/>
        </w:rPr>
        <w:t xml:space="preserve">Model 2 - </w:t>
      </w:r>
      <w:r w:rsidR="009369E8" w:rsidRPr="008A09C6">
        <w:rPr>
          <w:rFonts w:ascii="Arial" w:hAnsi="Arial" w:cs="Arial"/>
          <w:color w:val="000000"/>
          <w:sz w:val="20"/>
          <w:szCs w:val="20"/>
        </w:rPr>
        <w:t>Adjusted for</w:t>
      </w:r>
      <w:r w:rsidR="00EF60DC" w:rsidRPr="008A09C6">
        <w:rPr>
          <w:rFonts w:ascii="Arial" w:hAnsi="Arial" w:cs="Arial"/>
          <w:color w:val="000000"/>
          <w:sz w:val="20"/>
          <w:szCs w:val="20"/>
        </w:rPr>
        <w:t xml:space="preserve"> sex, age, </w:t>
      </w:r>
      <w:r w:rsidR="00A72470" w:rsidRPr="008A09C6">
        <w:rPr>
          <w:rFonts w:ascii="Arial" w:hAnsi="Arial" w:cs="Arial"/>
          <w:sz w:val="20"/>
          <w:szCs w:val="20"/>
        </w:rPr>
        <w:t>social class, current smoking, physical activity, mobility, pain, cognition, chronic physical c</w:t>
      </w:r>
      <w:r w:rsidR="003873B2" w:rsidRPr="008A09C6">
        <w:rPr>
          <w:rFonts w:ascii="Arial" w:hAnsi="Arial" w:cs="Arial"/>
          <w:sz w:val="20"/>
          <w:szCs w:val="20"/>
        </w:rPr>
        <w:t xml:space="preserve">onditions, disability, anxiety, </w:t>
      </w:r>
      <w:r w:rsidR="00A72470" w:rsidRPr="008A09C6">
        <w:rPr>
          <w:rFonts w:ascii="Arial" w:hAnsi="Arial" w:cs="Arial"/>
          <w:sz w:val="20"/>
          <w:szCs w:val="20"/>
        </w:rPr>
        <w:t>loneliness, and social network.</w:t>
      </w:r>
    </w:p>
    <w:p w14:paraId="544AA505" w14:textId="538BBB00" w:rsidR="00304D41" w:rsidRPr="008A09C6" w:rsidRDefault="00971383" w:rsidP="00B0412D">
      <w:pPr>
        <w:rPr>
          <w:rFonts w:ascii="Arial" w:hAnsi="Arial" w:cs="Arial"/>
          <w:b/>
          <w:sz w:val="20"/>
          <w:szCs w:val="20"/>
        </w:rPr>
      </w:pPr>
      <w:r w:rsidRPr="008A09C6">
        <w:rPr>
          <w:rFonts w:ascii="Arial" w:hAnsi="Arial" w:cs="Arial"/>
          <w:color w:val="000000"/>
          <w:sz w:val="20"/>
          <w:szCs w:val="20"/>
        </w:rPr>
        <w:t>* p&lt;0.05, ** p&lt;0.01, *** p&lt;0.001</w:t>
      </w:r>
    </w:p>
    <w:p w14:paraId="4EA9A541" w14:textId="77777777" w:rsidR="00304D41" w:rsidRPr="008A09C6" w:rsidRDefault="00304D41" w:rsidP="008B41FB">
      <w:pPr>
        <w:spacing w:line="480" w:lineRule="auto"/>
        <w:rPr>
          <w:rFonts w:ascii="Arial" w:hAnsi="Arial" w:cs="Arial"/>
          <w:sz w:val="20"/>
          <w:szCs w:val="20"/>
        </w:rPr>
      </w:pPr>
    </w:p>
    <w:p w14:paraId="777BD7CA" w14:textId="77777777" w:rsidR="0029244E" w:rsidRPr="008A09C6" w:rsidRDefault="0029244E" w:rsidP="008B41FB">
      <w:pPr>
        <w:spacing w:line="480" w:lineRule="auto"/>
        <w:rPr>
          <w:rFonts w:ascii="Arial" w:hAnsi="Arial" w:cs="Arial"/>
          <w:sz w:val="20"/>
          <w:szCs w:val="20"/>
        </w:rPr>
        <w:sectPr w:rsidR="0029244E" w:rsidRPr="008A09C6" w:rsidSect="00304D41">
          <w:pgSz w:w="16840" w:h="11900" w:orient="landscape"/>
          <w:pgMar w:top="1440" w:right="1440" w:bottom="1440" w:left="1440" w:header="720" w:footer="720" w:gutter="0"/>
          <w:cols w:space="720"/>
          <w:docGrid w:linePitch="360"/>
        </w:sectPr>
      </w:pPr>
    </w:p>
    <w:tbl>
      <w:tblPr>
        <w:tblW w:w="14240" w:type="dxa"/>
        <w:tblInd w:w="93" w:type="dxa"/>
        <w:tblLook w:val="04A0" w:firstRow="1" w:lastRow="0" w:firstColumn="1" w:lastColumn="0" w:noHBand="0" w:noVBand="1"/>
      </w:tblPr>
      <w:tblGrid>
        <w:gridCol w:w="3197"/>
        <w:gridCol w:w="2285"/>
        <w:gridCol w:w="924"/>
        <w:gridCol w:w="2285"/>
        <w:gridCol w:w="924"/>
        <w:gridCol w:w="2285"/>
        <w:gridCol w:w="924"/>
        <w:gridCol w:w="1416"/>
      </w:tblGrid>
      <w:tr w:rsidR="00616855" w:rsidRPr="008A09C6" w14:paraId="5A3DEBBC" w14:textId="77777777" w:rsidTr="00616855">
        <w:trPr>
          <w:trHeight w:val="300"/>
        </w:trPr>
        <w:tc>
          <w:tcPr>
            <w:tcW w:w="14240" w:type="dxa"/>
            <w:gridSpan w:val="8"/>
            <w:tcBorders>
              <w:top w:val="nil"/>
              <w:left w:val="nil"/>
              <w:bottom w:val="single" w:sz="4" w:space="0" w:color="auto"/>
              <w:right w:val="nil"/>
            </w:tcBorders>
            <w:shd w:val="clear" w:color="auto" w:fill="auto"/>
            <w:noWrap/>
            <w:vAlign w:val="center"/>
            <w:hideMark/>
          </w:tcPr>
          <w:p w14:paraId="27CF640C" w14:textId="4E193261"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b/>
                <w:color w:val="000000"/>
                <w:sz w:val="20"/>
                <w:szCs w:val="20"/>
                <w:lang w:val="en-GB"/>
              </w:rPr>
              <w:t xml:space="preserve">Table 3 </w:t>
            </w:r>
            <w:r w:rsidR="001E0BFC" w:rsidRPr="008A09C6">
              <w:rPr>
                <w:rFonts w:ascii="Arial" w:eastAsia="Times New Roman" w:hAnsi="Arial" w:cs="Arial"/>
                <w:color w:val="000000"/>
                <w:sz w:val="20"/>
                <w:szCs w:val="20"/>
                <w:lang w:val="en-GB"/>
              </w:rPr>
              <w:t>Mediators in the association between baseline time spent in sedentary behavior (hours/day) and incident depression</w:t>
            </w:r>
            <w:r w:rsidR="00B27BB4" w:rsidRPr="008A09C6">
              <w:rPr>
                <w:rFonts w:ascii="Arial" w:eastAsia="Times New Roman" w:hAnsi="Arial" w:cs="Arial"/>
                <w:color w:val="000000"/>
                <w:sz w:val="20"/>
                <w:szCs w:val="20"/>
                <w:lang w:val="en-GB"/>
              </w:rPr>
              <w:t xml:space="preserve"> in people aged ≥50 years from the Irish Longitudinal Study on Ageing (TILDA) survey</w:t>
            </w:r>
          </w:p>
        </w:tc>
      </w:tr>
      <w:tr w:rsidR="00616855" w:rsidRPr="008A09C6" w14:paraId="0C11E2BC" w14:textId="77777777" w:rsidTr="00616855">
        <w:trPr>
          <w:trHeight w:val="300"/>
        </w:trPr>
        <w:tc>
          <w:tcPr>
            <w:tcW w:w="3197" w:type="dxa"/>
            <w:tcBorders>
              <w:top w:val="nil"/>
              <w:left w:val="nil"/>
              <w:bottom w:val="nil"/>
              <w:right w:val="nil"/>
            </w:tcBorders>
            <w:shd w:val="clear" w:color="auto" w:fill="auto"/>
            <w:noWrap/>
            <w:vAlign w:val="center"/>
            <w:hideMark/>
          </w:tcPr>
          <w:p w14:paraId="14898129" w14:textId="77777777"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 </w:t>
            </w:r>
          </w:p>
        </w:tc>
        <w:tc>
          <w:tcPr>
            <w:tcW w:w="2285" w:type="dxa"/>
            <w:tcBorders>
              <w:top w:val="nil"/>
              <w:left w:val="nil"/>
              <w:bottom w:val="nil"/>
              <w:right w:val="nil"/>
            </w:tcBorders>
            <w:shd w:val="clear" w:color="auto" w:fill="auto"/>
            <w:noWrap/>
            <w:vAlign w:val="center"/>
            <w:hideMark/>
          </w:tcPr>
          <w:p w14:paraId="7A2CD104" w14:textId="77777777"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Total effect</w:t>
            </w:r>
          </w:p>
        </w:tc>
        <w:tc>
          <w:tcPr>
            <w:tcW w:w="924" w:type="dxa"/>
            <w:tcBorders>
              <w:top w:val="nil"/>
              <w:left w:val="nil"/>
              <w:bottom w:val="nil"/>
              <w:right w:val="nil"/>
            </w:tcBorders>
            <w:shd w:val="clear" w:color="auto" w:fill="auto"/>
            <w:noWrap/>
            <w:vAlign w:val="center"/>
            <w:hideMark/>
          </w:tcPr>
          <w:p w14:paraId="245B7F77" w14:textId="77777777"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 </w:t>
            </w:r>
          </w:p>
        </w:tc>
        <w:tc>
          <w:tcPr>
            <w:tcW w:w="2285" w:type="dxa"/>
            <w:tcBorders>
              <w:top w:val="nil"/>
              <w:left w:val="nil"/>
              <w:bottom w:val="nil"/>
              <w:right w:val="nil"/>
            </w:tcBorders>
            <w:shd w:val="clear" w:color="auto" w:fill="auto"/>
            <w:noWrap/>
            <w:vAlign w:val="center"/>
            <w:hideMark/>
          </w:tcPr>
          <w:p w14:paraId="6535B931" w14:textId="77777777"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Direct effect</w:t>
            </w:r>
          </w:p>
        </w:tc>
        <w:tc>
          <w:tcPr>
            <w:tcW w:w="924" w:type="dxa"/>
            <w:tcBorders>
              <w:top w:val="nil"/>
              <w:left w:val="nil"/>
              <w:bottom w:val="nil"/>
              <w:right w:val="nil"/>
            </w:tcBorders>
            <w:shd w:val="clear" w:color="auto" w:fill="auto"/>
            <w:noWrap/>
            <w:vAlign w:val="center"/>
            <w:hideMark/>
          </w:tcPr>
          <w:p w14:paraId="590E7925" w14:textId="77777777"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 </w:t>
            </w:r>
          </w:p>
        </w:tc>
        <w:tc>
          <w:tcPr>
            <w:tcW w:w="2285" w:type="dxa"/>
            <w:tcBorders>
              <w:top w:val="nil"/>
              <w:left w:val="nil"/>
              <w:bottom w:val="nil"/>
              <w:right w:val="nil"/>
            </w:tcBorders>
            <w:shd w:val="clear" w:color="auto" w:fill="auto"/>
            <w:noWrap/>
            <w:vAlign w:val="center"/>
            <w:hideMark/>
          </w:tcPr>
          <w:p w14:paraId="1B4A734F" w14:textId="77777777"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Indirect effect</w:t>
            </w:r>
          </w:p>
        </w:tc>
        <w:tc>
          <w:tcPr>
            <w:tcW w:w="924" w:type="dxa"/>
            <w:tcBorders>
              <w:top w:val="nil"/>
              <w:left w:val="nil"/>
              <w:bottom w:val="nil"/>
              <w:right w:val="nil"/>
            </w:tcBorders>
            <w:shd w:val="clear" w:color="auto" w:fill="auto"/>
            <w:noWrap/>
            <w:vAlign w:val="center"/>
            <w:hideMark/>
          </w:tcPr>
          <w:p w14:paraId="123662A3" w14:textId="77777777"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 </w:t>
            </w:r>
          </w:p>
        </w:tc>
        <w:tc>
          <w:tcPr>
            <w:tcW w:w="1416" w:type="dxa"/>
            <w:tcBorders>
              <w:top w:val="nil"/>
              <w:left w:val="nil"/>
              <w:bottom w:val="nil"/>
              <w:right w:val="nil"/>
            </w:tcBorders>
            <w:shd w:val="clear" w:color="auto" w:fill="auto"/>
            <w:noWrap/>
            <w:vAlign w:val="center"/>
            <w:hideMark/>
          </w:tcPr>
          <w:p w14:paraId="4B72BEE3" w14:textId="77777777"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 </w:t>
            </w:r>
          </w:p>
        </w:tc>
      </w:tr>
      <w:tr w:rsidR="00616855" w:rsidRPr="008A09C6" w14:paraId="293B58C8" w14:textId="77777777" w:rsidTr="00616855">
        <w:trPr>
          <w:trHeight w:val="320"/>
        </w:trPr>
        <w:tc>
          <w:tcPr>
            <w:tcW w:w="3197" w:type="dxa"/>
            <w:tcBorders>
              <w:top w:val="nil"/>
              <w:left w:val="nil"/>
              <w:bottom w:val="double" w:sz="6" w:space="0" w:color="auto"/>
              <w:right w:val="nil"/>
            </w:tcBorders>
            <w:shd w:val="clear" w:color="auto" w:fill="auto"/>
            <w:noWrap/>
            <w:vAlign w:val="center"/>
            <w:hideMark/>
          </w:tcPr>
          <w:p w14:paraId="2533F8BA" w14:textId="77777777"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Mediator</w:t>
            </w:r>
          </w:p>
        </w:tc>
        <w:tc>
          <w:tcPr>
            <w:tcW w:w="2285" w:type="dxa"/>
            <w:tcBorders>
              <w:top w:val="nil"/>
              <w:left w:val="nil"/>
              <w:bottom w:val="double" w:sz="6" w:space="0" w:color="auto"/>
              <w:right w:val="nil"/>
            </w:tcBorders>
            <w:shd w:val="clear" w:color="auto" w:fill="auto"/>
            <w:noWrap/>
            <w:vAlign w:val="center"/>
            <w:hideMark/>
          </w:tcPr>
          <w:p w14:paraId="55D9B469" w14:textId="77777777"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OR [95%CI]</w:t>
            </w:r>
          </w:p>
        </w:tc>
        <w:tc>
          <w:tcPr>
            <w:tcW w:w="924" w:type="dxa"/>
            <w:tcBorders>
              <w:top w:val="nil"/>
              <w:left w:val="nil"/>
              <w:bottom w:val="double" w:sz="6" w:space="0" w:color="auto"/>
              <w:right w:val="nil"/>
            </w:tcBorders>
            <w:shd w:val="clear" w:color="auto" w:fill="auto"/>
            <w:noWrap/>
            <w:vAlign w:val="center"/>
            <w:hideMark/>
          </w:tcPr>
          <w:p w14:paraId="1BEB0CDE" w14:textId="77777777"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P-value</w:t>
            </w:r>
          </w:p>
        </w:tc>
        <w:tc>
          <w:tcPr>
            <w:tcW w:w="2285" w:type="dxa"/>
            <w:tcBorders>
              <w:top w:val="nil"/>
              <w:left w:val="nil"/>
              <w:bottom w:val="double" w:sz="6" w:space="0" w:color="auto"/>
              <w:right w:val="nil"/>
            </w:tcBorders>
            <w:shd w:val="clear" w:color="auto" w:fill="auto"/>
            <w:noWrap/>
            <w:vAlign w:val="center"/>
            <w:hideMark/>
          </w:tcPr>
          <w:p w14:paraId="235969A1" w14:textId="77777777"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OR [95%CI]</w:t>
            </w:r>
          </w:p>
        </w:tc>
        <w:tc>
          <w:tcPr>
            <w:tcW w:w="924" w:type="dxa"/>
            <w:tcBorders>
              <w:top w:val="nil"/>
              <w:left w:val="nil"/>
              <w:bottom w:val="double" w:sz="6" w:space="0" w:color="auto"/>
              <w:right w:val="nil"/>
            </w:tcBorders>
            <w:shd w:val="clear" w:color="auto" w:fill="auto"/>
            <w:noWrap/>
            <w:vAlign w:val="center"/>
            <w:hideMark/>
          </w:tcPr>
          <w:p w14:paraId="38361C2E" w14:textId="77777777"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P-value</w:t>
            </w:r>
          </w:p>
        </w:tc>
        <w:tc>
          <w:tcPr>
            <w:tcW w:w="2285" w:type="dxa"/>
            <w:tcBorders>
              <w:top w:val="nil"/>
              <w:left w:val="nil"/>
              <w:bottom w:val="double" w:sz="6" w:space="0" w:color="auto"/>
              <w:right w:val="nil"/>
            </w:tcBorders>
            <w:shd w:val="clear" w:color="auto" w:fill="auto"/>
            <w:noWrap/>
            <w:vAlign w:val="center"/>
            <w:hideMark/>
          </w:tcPr>
          <w:p w14:paraId="0EE3F09F" w14:textId="77777777"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OR [95%CI]</w:t>
            </w:r>
          </w:p>
        </w:tc>
        <w:tc>
          <w:tcPr>
            <w:tcW w:w="924" w:type="dxa"/>
            <w:tcBorders>
              <w:top w:val="nil"/>
              <w:left w:val="nil"/>
              <w:bottom w:val="double" w:sz="6" w:space="0" w:color="auto"/>
              <w:right w:val="nil"/>
            </w:tcBorders>
            <w:shd w:val="clear" w:color="auto" w:fill="auto"/>
            <w:noWrap/>
            <w:vAlign w:val="center"/>
            <w:hideMark/>
          </w:tcPr>
          <w:p w14:paraId="5992CA6B" w14:textId="77777777"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P-value</w:t>
            </w:r>
          </w:p>
        </w:tc>
        <w:tc>
          <w:tcPr>
            <w:tcW w:w="1416" w:type="dxa"/>
            <w:tcBorders>
              <w:top w:val="nil"/>
              <w:left w:val="nil"/>
              <w:bottom w:val="double" w:sz="6" w:space="0" w:color="auto"/>
              <w:right w:val="nil"/>
            </w:tcBorders>
            <w:shd w:val="clear" w:color="auto" w:fill="auto"/>
            <w:noWrap/>
            <w:vAlign w:val="center"/>
            <w:hideMark/>
          </w:tcPr>
          <w:p w14:paraId="6F6C4FB9" w14:textId="5A8807D1"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Mediated %</w:t>
            </w:r>
            <w:r w:rsidR="004F2346" w:rsidRPr="008A09C6">
              <w:rPr>
                <w:rFonts w:ascii="Arial" w:eastAsia="Times New Roman" w:hAnsi="Arial" w:cs="Arial"/>
                <w:color w:val="000000"/>
                <w:sz w:val="20"/>
                <w:szCs w:val="20"/>
                <w:vertAlign w:val="superscript"/>
                <w:lang w:val="en-GB"/>
              </w:rPr>
              <w:t>a</w:t>
            </w:r>
          </w:p>
        </w:tc>
      </w:tr>
      <w:tr w:rsidR="00616855" w:rsidRPr="008A09C6" w14:paraId="562D3D2F" w14:textId="77777777" w:rsidTr="00616855">
        <w:trPr>
          <w:trHeight w:val="320"/>
        </w:trPr>
        <w:tc>
          <w:tcPr>
            <w:tcW w:w="3197" w:type="dxa"/>
            <w:tcBorders>
              <w:top w:val="nil"/>
              <w:left w:val="nil"/>
              <w:bottom w:val="nil"/>
              <w:right w:val="nil"/>
            </w:tcBorders>
            <w:shd w:val="clear" w:color="auto" w:fill="auto"/>
            <w:noWrap/>
            <w:vAlign w:val="center"/>
            <w:hideMark/>
          </w:tcPr>
          <w:p w14:paraId="64C9ABC6" w14:textId="77777777"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Social class</w:t>
            </w:r>
          </w:p>
        </w:tc>
        <w:tc>
          <w:tcPr>
            <w:tcW w:w="2285" w:type="dxa"/>
            <w:tcBorders>
              <w:top w:val="nil"/>
              <w:left w:val="nil"/>
              <w:bottom w:val="nil"/>
              <w:right w:val="nil"/>
            </w:tcBorders>
            <w:shd w:val="clear" w:color="auto" w:fill="auto"/>
            <w:noWrap/>
            <w:vAlign w:val="center"/>
            <w:hideMark/>
          </w:tcPr>
          <w:p w14:paraId="27CFB0D5" w14:textId="77777777"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1.090 [1.032,1.151]</w:t>
            </w:r>
          </w:p>
        </w:tc>
        <w:tc>
          <w:tcPr>
            <w:tcW w:w="924" w:type="dxa"/>
            <w:tcBorders>
              <w:top w:val="nil"/>
              <w:left w:val="nil"/>
              <w:bottom w:val="nil"/>
              <w:right w:val="nil"/>
            </w:tcBorders>
            <w:shd w:val="clear" w:color="auto" w:fill="auto"/>
            <w:noWrap/>
            <w:vAlign w:val="center"/>
            <w:hideMark/>
          </w:tcPr>
          <w:p w14:paraId="65BFB66A" w14:textId="77777777"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0.002</w:t>
            </w:r>
          </w:p>
        </w:tc>
        <w:tc>
          <w:tcPr>
            <w:tcW w:w="2285" w:type="dxa"/>
            <w:tcBorders>
              <w:top w:val="nil"/>
              <w:left w:val="nil"/>
              <w:bottom w:val="nil"/>
              <w:right w:val="nil"/>
            </w:tcBorders>
            <w:shd w:val="clear" w:color="auto" w:fill="auto"/>
            <w:noWrap/>
            <w:vAlign w:val="center"/>
            <w:hideMark/>
          </w:tcPr>
          <w:p w14:paraId="06C5F4F3" w14:textId="77777777"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1.086 [1.029,1.148]</w:t>
            </w:r>
          </w:p>
        </w:tc>
        <w:tc>
          <w:tcPr>
            <w:tcW w:w="924" w:type="dxa"/>
            <w:tcBorders>
              <w:top w:val="nil"/>
              <w:left w:val="nil"/>
              <w:bottom w:val="nil"/>
              <w:right w:val="nil"/>
            </w:tcBorders>
            <w:shd w:val="clear" w:color="auto" w:fill="auto"/>
            <w:noWrap/>
            <w:vAlign w:val="center"/>
            <w:hideMark/>
          </w:tcPr>
          <w:p w14:paraId="7352CC17" w14:textId="77777777"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0.003</w:t>
            </w:r>
          </w:p>
        </w:tc>
        <w:tc>
          <w:tcPr>
            <w:tcW w:w="2285" w:type="dxa"/>
            <w:tcBorders>
              <w:top w:val="nil"/>
              <w:left w:val="nil"/>
              <w:bottom w:val="nil"/>
              <w:right w:val="nil"/>
            </w:tcBorders>
            <w:shd w:val="clear" w:color="auto" w:fill="auto"/>
            <w:noWrap/>
            <w:vAlign w:val="center"/>
            <w:hideMark/>
          </w:tcPr>
          <w:p w14:paraId="4A6C88F0" w14:textId="77777777"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1.003 [0.990,1.016]</w:t>
            </w:r>
          </w:p>
        </w:tc>
        <w:tc>
          <w:tcPr>
            <w:tcW w:w="924" w:type="dxa"/>
            <w:tcBorders>
              <w:top w:val="nil"/>
              <w:left w:val="nil"/>
              <w:bottom w:val="nil"/>
              <w:right w:val="nil"/>
            </w:tcBorders>
            <w:shd w:val="clear" w:color="auto" w:fill="auto"/>
            <w:noWrap/>
            <w:vAlign w:val="center"/>
            <w:hideMark/>
          </w:tcPr>
          <w:p w14:paraId="40CE3F52" w14:textId="77777777"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0.640</w:t>
            </w:r>
          </w:p>
        </w:tc>
        <w:tc>
          <w:tcPr>
            <w:tcW w:w="1416" w:type="dxa"/>
            <w:tcBorders>
              <w:top w:val="nil"/>
              <w:left w:val="nil"/>
              <w:bottom w:val="nil"/>
              <w:right w:val="nil"/>
            </w:tcBorders>
            <w:shd w:val="clear" w:color="auto" w:fill="auto"/>
            <w:noWrap/>
            <w:vAlign w:val="center"/>
            <w:hideMark/>
          </w:tcPr>
          <w:p w14:paraId="4360085A" w14:textId="77777777"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NA</w:t>
            </w:r>
          </w:p>
        </w:tc>
      </w:tr>
      <w:tr w:rsidR="00616855" w:rsidRPr="008A09C6" w14:paraId="42525AD3" w14:textId="77777777" w:rsidTr="00616855">
        <w:trPr>
          <w:trHeight w:val="300"/>
        </w:trPr>
        <w:tc>
          <w:tcPr>
            <w:tcW w:w="3197" w:type="dxa"/>
            <w:tcBorders>
              <w:top w:val="nil"/>
              <w:left w:val="nil"/>
              <w:bottom w:val="nil"/>
              <w:right w:val="nil"/>
            </w:tcBorders>
            <w:shd w:val="clear" w:color="auto" w:fill="auto"/>
            <w:noWrap/>
            <w:vAlign w:val="center"/>
            <w:hideMark/>
          </w:tcPr>
          <w:p w14:paraId="209121C5" w14:textId="77777777"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Smoking</w:t>
            </w:r>
          </w:p>
        </w:tc>
        <w:tc>
          <w:tcPr>
            <w:tcW w:w="2285" w:type="dxa"/>
            <w:tcBorders>
              <w:top w:val="nil"/>
              <w:left w:val="nil"/>
              <w:bottom w:val="nil"/>
              <w:right w:val="nil"/>
            </w:tcBorders>
            <w:shd w:val="clear" w:color="auto" w:fill="auto"/>
            <w:noWrap/>
            <w:vAlign w:val="center"/>
            <w:hideMark/>
          </w:tcPr>
          <w:p w14:paraId="7AC95968" w14:textId="77777777"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1.084 [1.029,1.141]</w:t>
            </w:r>
          </w:p>
        </w:tc>
        <w:tc>
          <w:tcPr>
            <w:tcW w:w="924" w:type="dxa"/>
            <w:tcBorders>
              <w:top w:val="nil"/>
              <w:left w:val="nil"/>
              <w:bottom w:val="nil"/>
              <w:right w:val="nil"/>
            </w:tcBorders>
            <w:shd w:val="clear" w:color="auto" w:fill="auto"/>
            <w:noWrap/>
            <w:vAlign w:val="center"/>
            <w:hideMark/>
          </w:tcPr>
          <w:p w14:paraId="1977D8A1" w14:textId="77777777"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0.002</w:t>
            </w:r>
          </w:p>
        </w:tc>
        <w:tc>
          <w:tcPr>
            <w:tcW w:w="2285" w:type="dxa"/>
            <w:tcBorders>
              <w:top w:val="nil"/>
              <w:left w:val="nil"/>
              <w:bottom w:val="nil"/>
              <w:right w:val="nil"/>
            </w:tcBorders>
            <w:shd w:val="clear" w:color="auto" w:fill="auto"/>
            <w:noWrap/>
            <w:vAlign w:val="center"/>
            <w:hideMark/>
          </w:tcPr>
          <w:p w14:paraId="25BE570E" w14:textId="77777777"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1.081 [1.026,1.138]</w:t>
            </w:r>
          </w:p>
        </w:tc>
        <w:tc>
          <w:tcPr>
            <w:tcW w:w="924" w:type="dxa"/>
            <w:tcBorders>
              <w:top w:val="nil"/>
              <w:left w:val="nil"/>
              <w:bottom w:val="nil"/>
              <w:right w:val="nil"/>
            </w:tcBorders>
            <w:shd w:val="clear" w:color="auto" w:fill="auto"/>
            <w:noWrap/>
            <w:vAlign w:val="center"/>
            <w:hideMark/>
          </w:tcPr>
          <w:p w14:paraId="121E8144" w14:textId="77777777"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0.003</w:t>
            </w:r>
          </w:p>
        </w:tc>
        <w:tc>
          <w:tcPr>
            <w:tcW w:w="2285" w:type="dxa"/>
            <w:tcBorders>
              <w:top w:val="nil"/>
              <w:left w:val="nil"/>
              <w:bottom w:val="nil"/>
              <w:right w:val="nil"/>
            </w:tcBorders>
            <w:shd w:val="clear" w:color="auto" w:fill="auto"/>
            <w:noWrap/>
            <w:vAlign w:val="center"/>
            <w:hideMark/>
          </w:tcPr>
          <w:p w14:paraId="3751C4A0" w14:textId="77777777"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1.003 [1.000,1.006]</w:t>
            </w:r>
          </w:p>
        </w:tc>
        <w:tc>
          <w:tcPr>
            <w:tcW w:w="924" w:type="dxa"/>
            <w:tcBorders>
              <w:top w:val="nil"/>
              <w:left w:val="nil"/>
              <w:bottom w:val="nil"/>
              <w:right w:val="nil"/>
            </w:tcBorders>
            <w:shd w:val="clear" w:color="auto" w:fill="auto"/>
            <w:noWrap/>
            <w:vAlign w:val="center"/>
            <w:hideMark/>
          </w:tcPr>
          <w:p w14:paraId="56F10D6F" w14:textId="77777777"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0.041</w:t>
            </w:r>
          </w:p>
        </w:tc>
        <w:tc>
          <w:tcPr>
            <w:tcW w:w="1416" w:type="dxa"/>
            <w:tcBorders>
              <w:top w:val="nil"/>
              <w:left w:val="nil"/>
              <w:bottom w:val="nil"/>
              <w:right w:val="nil"/>
            </w:tcBorders>
            <w:shd w:val="clear" w:color="auto" w:fill="auto"/>
            <w:noWrap/>
            <w:vAlign w:val="center"/>
            <w:hideMark/>
          </w:tcPr>
          <w:p w14:paraId="789D36F5" w14:textId="77777777"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3.8</w:t>
            </w:r>
          </w:p>
        </w:tc>
      </w:tr>
      <w:tr w:rsidR="00616855" w:rsidRPr="008A09C6" w14:paraId="067A49DB" w14:textId="77777777" w:rsidTr="00616855">
        <w:trPr>
          <w:trHeight w:val="300"/>
        </w:trPr>
        <w:tc>
          <w:tcPr>
            <w:tcW w:w="3197" w:type="dxa"/>
            <w:tcBorders>
              <w:top w:val="nil"/>
              <w:left w:val="nil"/>
              <w:bottom w:val="nil"/>
              <w:right w:val="nil"/>
            </w:tcBorders>
            <w:shd w:val="clear" w:color="auto" w:fill="auto"/>
            <w:noWrap/>
            <w:vAlign w:val="center"/>
            <w:hideMark/>
          </w:tcPr>
          <w:p w14:paraId="6C733A60" w14:textId="70BBB467" w:rsidR="00616855" w:rsidRPr="008A09C6" w:rsidRDefault="0073731F"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P</w:t>
            </w:r>
            <w:r w:rsidR="00616855" w:rsidRPr="008A09C6">
              <w:rPr>
                <w:rFonts w:ascii="Arial" w:eastAsia="Times New Roman" w:hAnsi="Arial" w:cs="Arial"/>
                <w:color w:val="000000"/>
                <w:sz w:val="20"/>
                <w:szCs w:val="20"/>
                <w:lang w:val="en-GB"/>
              </w:rPr>
              <w:t>hysical activity</w:t>
            </w:r>
          </w:p>
        </w:tc>
        <w:tc>
          <w:tcPr>
            <w:tcW w:w="2285" w:type="dxa"/>
            <w:tcBorders>
              <w:top w:val="nil"/>
              <w:left w:val="nil"/>
              <w:bottom w:val="nil"/>
              <w:right w:val="nil"/>
            </w:tcBorders>
            <w:shd w:val="clear" w:color="auto" w:fill="auto"/>
            <w:noWrap/>
            <w:vAlign w:val="center"/>
            <w:hideMark/>
          </w:tcPr>
          <w:p w14:paraId="1B935A08" w14:textId="77777777"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1.085 [1.031,1.143]</w:t>
            </w:r>
          </w:p>
        </w:tc>
        <w:tc>
          <w:tcPr>
            <w:tcW w:w="924" w:type="dxa"/>
            <w:tcBorders>
              <w:top w:val="nil"/>
              <w:left w:val="nil"/>
              <w:bottom w:val="nil"/>
              <w:right w:val="nil"/>
            </w:tcBorders>
            <w:shd w:val="clear" w:color="auto" w:fill="auto"/>
            <w:noWrap/>
            <w:vAlign w:val="center"/>
            <w:hideMark/>
          </w:tcPr>
          <w:p w14:paraId="7EF1A0C5" w14:textId="77777777"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0.002</w:t>
            </w:r>
          </w:p>
        </w:tc>
        <w:tc>
          <w:tcPr>
            <w:tcW w:w="2285" w:type="dxa"/>
            <w:tcBorders>
              <w:top w:val="nil"/>
              <w:left w:val="nil"/>
              <w:bottom w:val="nil"/>
              <w:right w:val="nil"/>
            </w:tcBorders>
            <w:shd w:val="clear" w:color="auto" w:fill="auto"/>
            <w:noWrap/>
            <w:vAlign w:val="center"/>
            <w:hideMark/>
          </w:tcPr>
          <w:p w14:paraId="16B1AACB" w14:textId="77777777"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1.068 [1.012,1.126]</w:t>
            </w:r>
          </w:p>
        </w:tc>
        <w:tc>
          <w:tcPr>
            <w:tcW w:w="924" w:type="dxa"/>
            <w:tcBorders>
              <w:top w:val="nil"/>
              <w:left w:val="nil"/>
              <w:bottom w:val="nil"/>
              <w:right w:val="nil"/>
            </w:tcBorders>
            <w:shd w:val="clear" w:color="auto" w:fill="auto"/>
            <w:noWrap/>
            <w:vAlign w:val="center"/>
            <w:hideMark/>
          </w:tcPr>
          <w:p w14:paraId="38F1DFB9" w14:textId="77777777"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0.016</w:t>
            </w:r>
          </w:p>
        </w:tc>
        <w:tc>
          <w:tcPr>
            <w:tcW w:w="2285" w:type="dxa"/>
            <w:tcBorders>
              <w:top w:val="nil"/>
              <w:left w:val="nil"/>
              <w:bottom w:val="nil"/>
              <w:right w:val="nil"/>
            </w:tcBorders>
            <w:shd w:val="clear" w:color="auto" w:fill="auto"/>
            <w:noWrap/>
            <w:vAlign w:val="center"/>
            <w:hideMark/>
          </w:tcPr>
          <w:p w14:paraId="32209BF7" w14:textId="77777777"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1.017 [1.005,1.028]</w:t>
            </w:r>
          </w:p>
        </w:tc>
        <w:tc>
          <w:tcPr>
            <w:tcW w:w="924" w:type="dxa"/>
            <w:tcBorders>
              <w:top w:val="nil"/>
              <w:left w:val="nil"/>
              <w:bottom w:val="nil"/>
              <w:right w:val="nil"/>
            </w:tcBorders>
            <w:shd w:val="clear" w:color="auto" w:fill="auto"/>
            <w:noWrap/>
            <w:vAlign w:val="center"/>
            <w:hideMark/>
          </w:tcPr>
          <w:p w14:paraId="280C31D1" w14:textId="77777777"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0.004</w:t>
            </w:r>
          </w:p>
        </w:tc>
        <w:tc>
          <w:tcPr>
            <w:tcW w:w="1416" w:type="dxa"/>
            <w:tcBorders>
              <w:top w:val="nil"/>
              <w:left w:val="nil"/>
              <w:bottom w:val="nil"/>
              <w:right w:val="nil"/>
            </w:tcBorders>
            <w:shd w:val="clear" w:color="auto" w:fill="auto"/>
            <w:noWrap/>
            <w:vAlign w:val="center"/>
            <w:hideMark/>
          </w:tcPr>
          <w:p w14:paraId="76DFE5A8" w14:textId="77777777"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20.3</w:t>
            </w:r>
          </w:p>
        </w:tc>
      </w:tr>
      <w:tr w:rsidR="00616855" w:rsidRPr="008A09C6" w14:paraId="1439B377" w14:textId="77777777" w:rsidTr="00616855">
        <w:trPr>
          <w:trHeight w:val="300"/>
        </w:trPr>
        <w:tc>
          <w:tcPr>
            <w:tcW w:w="3197" w:type="dxa"/>
            <w:tcBorders>
              <w:top w:val="nil"/>
              <w:left w:val="nil"/>
              <w:bottom w:val="nil"/>
              <w:right w:val="nil"/>
            </w:tcBorders>
            <w:shd w:val="clear" w:color="auto" w:fill="auto"/>
            <w:noWrap/>
            <w:vAlign w:val="center"/>
            <w:hideMark/>
          </w:tcPr>
          <w:p w14:paraId="1C7018B9" w14:textId="77777777"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Mobility</w:t>
            </w:r>
          </w:p>
        </w:tc>
        <w:tc>
          <w:tcPr>
            <w:tcW w:w="2285" w:type="dxa"/>
            <w:tcBorders>
              <w:top w:val="nil"/>
              <w:left w:val="nil"/>
              <w:bottom w:val="nil"/>
              <w:right w:val="nil"/>
            </w:tcBorders>
            <w:shd w:val="clear" w:color="auto" w:fill="auto"/>
            <w:noWrap/>
            <w:vAlign w:val="center"/>
            <w:hideMark/>
          </w:tcPr>
          <w:p w14:paraId="13713399" w14:textId="77777777"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1.071 [1.011,1.134]</w:t>
            </w:r>
          </w:p>
        </w:tc>
        <w:tc>
          <w:tcPr>
            <w:tcW w:w="924" w:type="dxa"/>
            <w:tcBorders>
              <w:top w:val="nil"/>
              <w:left w:val="nil"/>
              <w:bottom w:val="nil"/>
              <w:right w:val="nil"/>
            </w:tcBorders>
            <w:shd w:val="clear" w:color="auto" w:fill="auto"/>
            <w:noWrap/>
            <w:vAlign w:val="center"/>
            <w:hideMark/>
          </w:tcPr>
          <w:p w14:paraId="78D52582" w14:textId="77777777"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0.019</w:t>
            </w:r>
          </w:p>
        </w:tc>
        <w:tc>
          <w:tcPr>
            <w:tcW w:w="2285" w:type="dxa"/>
            <w:tcBorders>
              <w:top w:val="nil"/>
              <w:left w:val="nil"/>
              <w:bottom w:val="nil"/>
              <w:right w:val="nil"/>
            </w:tcBorders>
            <w:shd w:val="clear" w:color="auto" w:fill="auto"/>
            <w:noWrap/>
            <w:vAlign w:val="center"/>
            <w:hideMark/>
          </w:tcPr>
          <w:p w14:paraId="240CDD85" w14:textId="77777777"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1.066 [1.006,1.129]</w:t>
            </w:r>
          </w:p>
        </w:tc>
        <w:tc>
          <w:tcPr>
            <w:tcW w:w="924" w:type="dxa"/>
            <w:tcBorders>
              <w:top w:val="nil"/>
              <w:left w:val="nil"/>
              <w:bottom w:val="nil"/>
              <w:right w:val="nil"/>
            </w:tcBorders>
            <w:shd w:val="clear" w:color="auto" w:fill="auto"/>
            <w:noWrap/>
            <w:vAlign w:val="center"/>
            <w:hideMark/>
          </w:tcPr>
          <w:p w14:paraId="1C9B035F" w14:textId="77777777"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0.031</w:t>
            </w:r>
          </w:p>
        </w:tc>
        <w:tc>
          <w:tcPr>
            <w:tcW w:w="2285" w:type="dxa"/>
            <w:tcBorders>
              <w:top w:val="nil"/>
              <w:left w:val="nil"/>
              <w:bottom w:val="nil"/>
              <w:right w:val="nil"/>
            </w:tcBorders>
            <w:shd w:val="clear" w:color="auto" w:fill="auto"/>
            <w:noWrap/>
            <w:vAlign w:val="center"/>
            <w:hideMark/>
          </w:tcPr>
          <w:p w14:paraId="01DD1501" w14:textId="77777777"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1.005 [1.000,1.010]</w:t>
            </w:r>
          </w:p>
        </w:tc>
        <w:tc>
          <w:tcPr>
            <w:tcW w:w="924" w:type="dxa"/>
            <w:tcBorders>
              <w:top w:val="nil"/>
              <w:left w:val="nil"/>
              <w:bottom w:val="nil"/>
              <w:right w:val="nil"/>
            </w:tcBorders>
            <w:shd w:val="clear" w:color="auto" w:fill="auto"/>
            <w:noWrap/>
            <w:vAlign w:val="center"/>
            <w:hideMark/>
          </w:tcPr>
          <w:p w14:paraId="197B7167" w14:textId="77777777"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0.058</w:t>
            </w:r>
          </w:p>
        </w:tc>
        <w:tc>
          <w:tcPr>
            <w:tcW w:w="1416" w:type="dxa"/>
            <w:tcBorders>
              <w:top w:val="nil"/>
              <w:left w:val="nil"/>
              <w:bottom w:val="nil"/>
              <w:right w:val="nil"/>
            </w:tcBorders>
            <w:shd w:val="clear" w:color="auto" w:fill="auto"/>
            <w:noWrap/>
            <w:vAlign w:val="center"/>
            <w:hideMark/>
          </w:tcPr>
          <w:p w14:paraId="2FBA2C13" w14:textId="77777777"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NA</w:t>
            </w:r>
          </w:p>
        </w:tc>
      </w:tr>
      <w:tr w:rsidR="00616855" w:rsidRPr="008A09C6" w14:paraId="67E012AB" w14:textId="77777777" w:rsidTr="00616855">
        <w:trPr>
          <w:trHeight w:val="300"/>
        </w:trPr>
        <w:tc>
          <w:tcPr>
            <w:tcW w:w="3197" w:type="dxa"/>
            <w:tcBorders>
              <w:top w:val="nil"/>
              <w:left w:val="nil"/>
              <w:bottom w:val="nil"/>
              <w:right w:val="nil"/>
            </w:tcBorders>
            <w:shd w:val="clear" w:color="auto" w:fill="auto"/>
            <w:noWrap/>
            <w:vAlign w:val="center"/>
            <w:hideMark/>
          </w:tcPr>
          <w:p w14:paraId="04A6988D" w14:textId="77777777"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Pain</w:t>
            </w:r>
          </w:p>
        </w:tc>
        <w:tc>
          <w:tcPr>
            <w:tcW w:w="2285" w:type="dxa"/>
            <w:tcBorders>
              <w:top w:val="nil"/>
              <w:left w:val="nil"/>
              <w:bottom w:val="nil"/>
              <w:right w:val="nil"/>
            </w:tcBorders>
            <w:shd w:val="clear" w:color="auto" w:fill="auto"/>
            <w:noWrap/>
            <w:vAlign w:val="center"/>
            <w:hideMark/>
          </w:tcPr>
          <w:p w14:paraId="0637152B" w14:textId="77777777"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1.086 [1.031,1.145]</w:t>
            </w:r>
          </w:p>
        </w:tc>
        <w:tc>
          <w:tcPr>
            <w:tcW w:w="924" w:type="dxa"/>
            <w:tcBorders>
              <w:top w:val="nil"/>
              <w:left w:val="nil"/>
              <w:bottom w:val="nil"/>
              <w:right w:val="nil"/>
            </w:tcBorders>
            <w:shd w:val="clear" w:color="auto" w:fill="auto"/>
            <w:noWrap/>
            <w:vAlign w:val="center"/>
            <w:hideMark/>
          </w:tcPr>
          <w:p w14:paraId="0A33D217" w14:textId="77777777"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0.002</w:t>
            </w:r>
          </w:p>
        </w:tc>
        <w:tc>
          <w:tcPr>
            <w:tcW w:w="2285" w:type="dxa"/>
            <w:tcBorders>
              <w:top w:val="nil"/>
              <w:left w:val="nil"/>
              <w:bottom w:val="nil"/>
              <w:right w:val="nil"/>
            </w:tcBorders>
            <w:shd w:val="clear" w:color="auto" w:fill="auto"/>
            <w:noWrap/>
            <w:vAlign w:val="center"/>
            <w:hideMark/>
          </w:tcPr>
          <w:p w14:paraId="010F6A11" w14:textId="77777777"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1.081 [1.026,1.140]</w:t>
            </w:r>
          </w:p>
        </w:tc>
        <w:tc>
          <w:tcPr>
            <w:tcW w:w="924" w:type="dxa"/>
            <w:tcBorders>
              <w:top w:val="nil"/>
              <w:left w:val="nil"/>
              <w:bottom w:val="nil"/>
              <w:right w:val="nil"/>
            </w:tcBorders>
            <w:shd w:val="clear" w:color="auto" w:fill="auto"/>
            <w:noWrap/>
            <w:vAlign w:val="center"/>
            <w:hideMark/>
          </w:tcPr>
          <w:p w14:paraId="4764BA02" w14:textId="77777777"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0.004</w:t>
            </w:r>
          </w:p>
        </w:tc>
        <w:tc>
          <w:tcPr>
            <w:tcW w:w="2285" w:type="dxa"/>
            <w:tcBorders>
              <w:top w:val="nil"/>
              <w:left w:val="nil"/>
              <w:bottom w:val="nil"/>
              <w:right w:val="nil"/>
            </w:tcBorders>
            <w:shd w:val="clear" w:color="auto" w:fill="auto"/>
            <w:noWrap/>
            <w:vAlign w:val="center"/>
            <w:hideMark/>
          </w:tcPr>
          <w:p w14:paraId="7E40C287" w14:textId="77777777"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1.004 [1.000,1.009]</w:t>
            </w:r>
          </w:p>
        </w:tc>
        <w:tc>
          <w:tcPr>
            <w:tcW w:w="924" w:type="dxa"/>
            <w:tcBorders>
              <w:top w:val="nil"/>
              <w:left w:val="nil"/>
              <w:bottom w:val="nil"/>
              <w:right w:val="nil"/>
            </w:tcBorders>
            <w:shd w:val="clear" w:color="auto" w:fill="auto"/>
            <w:noWrap/>
            <w:vAlign w:val="center"/>
            <w:hideMark/>
          </w:tcPr>
          <w:p w14:paraId="1573BE9D" w14:textId="77777777"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0.049</w:t>
            </w:r>
          </w:p>
        </w:tc>
        <w:tc>
          <w:tcPr>
            <w:tcW w:w="1416" w:type="dxa"/>
            <w:tcBorders>
              <w:top w:val="nil"/>
              <w:left w:val="nil"/>
              <w:bottom w:val="nil"/>
              <w:right w:val="nil"/>
            </w:tcBorders>
            <w:shd w:val="clear" w:color="auto" w:fill="auto"/>
            <w:noWrap/>
            <w:vAlign w:val="center"/>
            <w:hideMark/>
          </w:tcPr>
          <w:p w14:paraId="14645365" w14:textId="77777777"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5.4</w:t>
            </w:r>
          </w:p>
        </w:tc>
      </w:tr>
      <w:tr w:rsidR="00616855" w:rsidRPr="008A09C6" w14:paraId="6C51B71D" w14:textId="77777777" w:rsidTr="00616855">
        <w:trPr>
          <w:trHeight w:val="300"/>
        </w:trPr>
        <w:tc>
          <w:tcPr>
            <w:tcW w:w="3197" w:type="dxa"/>
            <w:tcBorders>
              <w:top w:val="nil"/>
              <w:left w:val="nil"/>
              <w:bottom w:val="nil"/>
              <w:right w:val="nil"/>
            </w:tcBorders>
            <w:shd w:val="clear" w:color="auto" w:fill="auto"/>
            <w:noWrap/>
            <w:vAlign w:val="center"/>
            <w:hideMark/>
          </w:tcPr>
          <w:p w14:paraId="1A39272E" w14:textId="77777777"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Cognitive function</w:t>
            </w:r>
          </w:p>
        </w:tc>
        <w:tc>
          <w:tcPr>
            <w:tcW w:w="2285" w:type="dxa"/>
            <w:tcBorders>
              <w:top w:val="nil"/>
              <w:left w:val="nil"/>
              <w:bottom w:val="nil"/>
              <w:right w:val="nil"/>
            </w:tcBorders>
            <w:shd w:val="clear" w:color="auto" w:fill="auto"/>
            <w:noWrap/>
            <w:vAlign w:val="center"/>
            <w:hideMark/>
          </w:tcPr>
          <w:p w14:paraId="1DA0C942" w14:textId="77777777"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1.076 [1.017,1.139]</w:t>
            </w:r>
          </w:p>
        </w:tc>
        <w:tc>
          <w:tcPr>
            <w:tcW w:w="924" w:type="dxa"/>
            <w:tcBorders>
              <w:top w:val="nil"/>
              <w:left w:val="nil"/>
              <w:bottom w:val="nil"/>
              <w:right w:val="nil"/>
            </w:tcBorders>
            <w:shd w:val="clear" w:color="auto" w:fill="auto"/>
            <w:noWrap/>
            <w:vAlign w:val="center"/>
            <w:hideMark/>
          </w:tcPr>
          <w:p w14:paraId="3C55AFA2" w14:textId="77777777"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0.011</w:t>
            </w:r>
          </w:p>
        </w:tc>
        <w:tc>
          <w:tcPr>
            <w:tcW w:w="2285" w:type="dxa"/>
            <w:tcBorders>
              <w:top w:val="nil"/>
              <w:left w:val="nil"/>
              <w:bottom w:val="nil"/>
              <w:right w:val="nil"/>
            </w:tcBorders>
            <w:shd w:val="clear" w:color="auto" w:fill="auto"/>
            <w:noWrap/>
            <w:vAlign w:val="center"/>
            <w:hideMark/>
          </w:tcPr>
          <w:p w14:paraId="3E3FBEB5" w14:textId="77777777"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1.080 [1.020,1.142]</w:t>
            </w:r>
          </w:p>
        </w:tc>
        <w:tc>
          <w:tcPr>
            <w:tcW w:w="924" w:type="dxa"/>
            <w:tcBorders>
              <w:top w:val="nil"/>
              <w:left w:val="nil"/>
              <w:bottom w:val="nil"/>
              <w:right w:val="nil"/>
            </w:tcBorders>
            <w:shd w:val="clear" w:color="auto" w:fill="auto"/>
            <w:noWrap/>
            <w:vAlign w:val="center"/>
            <w:hideMark/>
          </w:tcPr>
          <w:p w14:paraId="2E83EBF7" w14:textId="77777777"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0.008</w:t>
            </w:r>
          </w:p>
        </w:tc>
        <w:tc>
          <w:tcPr>
            <w:tcW w:w="2285" w:type="dxa"/>
            <w:tcBorders>
              <w:top w:val="nil"/>
              <w:left w:val="nil"/>
              <w:bottom w:val="nil"/>
              <w:right w:val="nil"/>
            </w:tcBorders>
            <w:shd w:val="clear" w:color="auto" w:fill="auto"/>
            <w:noWrap/>
            <w:vAlign w:val="center"/>
            <w:hideMark/>
          </w:tcPr>
          <w:p w14:paraId="16001DC7" w14:textId="77777777"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0.997 [0.994,1.000]</w:t>
            </w:r>
          </w:p>
        </w:tc>
        <w:tc>
          <w:tcPr>
            <w:tcW w:w="924" w:type="dxa"/>
            <w:tcBorders>
              <w:top w:val="nil"/>
              <w:left w:val="nil"/>
              <w:bottom w:val="nil"/>
              <w:right w:val="nil"/>
            </w:tcBorders>
            <w:shd w:val="clear" w:color="auto" w:fill="auto"/>
            <w:noWrap/>
            <w:vAlign w:val="center"/>
            <w:hideMark/>
          </w:tcPr>
          <w:p w14:paraId="1D8313DE" w14:textId="77777777"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0.092</w:t>
            </w:r>
          </w:p>
        </w:tc>
        <w:tc>
          <w:tcPr>
            <w:tcW w:w="1416" w:type="dxa"/>
            <w:tcBorders>
              <w:top w:val="nil"/>
              <w:left w:val="nil"/>
              <w:bottom w:val="nil"/>
              <w:right w:val="nil"/>
            </w:tcBorders>
            <w:shd w:val="clear" w:color="auto" w:fill="auto"/>
            <w:noWrap/>
            <w:vAlign w:val="center"/>
            <w:hideMark/>
          </w:tcPr>
          <w:p w14:paraId="489DE472" w14:textId="77777777"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NA</w:t>
            </w:r>
          </w:p>
        </w:tc>
      </w:tr>
      <w:tr w:rsidR="00616855" w:rsidRPr="008A09C6" w14:paraId="3A6CDE66" w14:textId="77777777" w:rsidTr="00616855">
        <w:trPr>
          <w:trHeight w:val="300"/>
        </w:trPr>
        <w:tc>
          <w:tcPr>
            <w:tcW w:w="3197" w:type="dxa"/>
            <w:tcBorders>
              <w:top w:val="nil"/>
              <w:left w:val="nil"/>
              <w:bottom w:val="nil"/>
              <w:right w:val="nil"/>
            </w:tcBorders>
            <w:shd w:val="clear" w:color="auto" w:fill="auto"/>
            <w:noWrap/>
            <w:vAlign w:val="center"/>
            <w:hideMark/>
          </w:tcPr>
          <w:p w14:paraId="15EABB3D" w14:textId="77777777"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Chronic physical conditions</w:t>
            </w:r>
          </w:p>
        </w:tc>
        <w:tc>
          <w:tcPr>
            <w:tcW w:w="2285" w:type="dxa"/>
            <w:tcBorders>
              <w:top w:val="nil"/>
              <w:left w:val="nil"/>
              <w:bottom w:val="nil"/>
              <w:right w:val="nil"/>
            </w:tcBorders>
            <w:shd w:val="clear" w:color="auto" w:fill="auto"/>
            <w:noWrap/>
            <w:vAlign w:val="center"/>
            <w:hideMark/>
          </w:tcPr>
          <w:p w14:paraId="691DD59F" w14:textId="77777777"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1.084 [1.030,1.142]</w:t>
            </w:r>
          </w:p>
        </w:tc>
        <w:tc>
          <w:tcPr>
            <w:tcW w:w="924" w:type="dxa"/>
            <w:tcBorders>
              <w:top w:val="nil"/>
              <w:left w:val="nil"/>
              <w:bottom w:val="nil"/>
              <w:right w:val="nil"/>
            </w:tcBorders>
            <w:shd w:val="clear" w:color="auto" w:fill="auto"/>
            <w:noWrap/>
            <w:vAlign w:val="center"/>
            <w:hideMark/>
          </w:tcPr>
          <w:p w14:paraId="38991306" w14:textId="77777777"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0.002</w:t>
            </w:r>
          </w:p>
        </w:tc>
        <w:tc>
          <w:tcPr>
            <w:tcW w:w="2285" w:type="dxa"/>
            <w:tcBorders>
              <w:top w:val="nil"/>
              <w:left w:val="nil"/>
              <w:bottom w:val="nil"/>
              <w:right w:val="nil"/>
            </w:tcBorders>
            <w:shd w:val="clear" w:color="auto" w:fill="auto"/>
            <w:noWrap/>
            <w:vAlign w:val="center"/>
            <w:hideMark/>
          </w:tcPr>
          <w:p w14:paraId="637B93FC" w14:textId="77777777"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1.075 [1.020,1.132]</w:t>
            </w:r>
          </w:p>
        </w:tc>
        <w:tc>
          <w:tcPr>
            <w:tcW w:w="924" w:type="dxa"/>
            <w:tcBorders>
              <w:top w:val="nil"/>
              <w:left w:val="nil"/>
              <w:bottom w:val="nil"/>
              <w:right w:val="nil"/>
            </w:tcBorders>
            <w:shd w:val="clear" w:color="auto" w:fill="auto"/>
            <w:noWrap/>
            <w:vAlign w:val="center"/>
            <w:hideMark/>
          </w:tcPr>
          <w:p w14:paraId="16E91D57" w14:textId="77777777"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0.007</w:t>
            </w:r>
          </w:p>
        </w:tc>
        <w:tc>
          <w:tcPr>
            <w:tcW w:w="2285" w:type="dxa"/>
            <w:tcBorders>
              <w:top w:val="nil"/>
              <w:left w:val="nil"/>
              <w:bottom w:val="nil"/>
              <w:right w:val="nil"/>
            </w:tcBorders>
            <w:shd w:val="clear" w:color="auto" w:fill="auto"/>
            <w:noWrap/>
            <w:vAlign w:val="center"/>
            <w:hideMark/>
          </w:tcPr>
          <w:p w14:paraId="08175093" w14:textId="77777777"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1.009 [1.004,1.014]</w:t>
            </w:r>
          </w:p>
        </w:tc>
        <w:tc>
          <w:tcPr>
            <w:tcW w:w="924" w:type="dxa"/>
            <w:tcBorders>
              <w:top w:val="nil"/>
              <w:left w:val="nil"/>
              <w:bottom w:val="nil"/>
              <w:right w:val="nil"/>
            </w:tcBorders>
            <w:shd w:val="clear" w:color="auto" w:fill="auto"/>
            <w:noWrap/>
            <w:vAlign w:val="center"/>
            <w:hideMark/>
          </w:tcPr>
          <w:p w14:paraId="017AD333" w14:textId="77777777"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0.001</w:t>
            </w:r>
          </w:p>
        </w:tc>
        <w:tc>
          <w:tcPr>
            <w:tcW w:w="1416" w:type="dxa"/>
            <w:tcBorders>
              <w:top w:val="nil"/>
              <w:left w:val="nil"/>
              <w:bottom w:val="nil"/>
              <w:right w:val="nil"/>
            </w:tcBorders>
            <w:shd w:val="clear" w:color="auto" w:fill="auto"/>
            <w:noWrap/>
            <w:vAlign w:val="center"/>
            <w:hideMark/>
          </w:tcPr>
          <w:p w14:paraId="6004FD0E" w14:textId="77777777"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11.1</w:t>
            </w:r>
          </w:p>
        </w:tc>
      </w:tr>
      <w:tr w:rsidR="00616855" w:rsidRPr="008A09C6" w14:paraId="1E9B2898" w14:textId="77777777" w:rsidTr="00616855">
        <w:trPr>
          <w:trHeight w:val="300"/>
        </w:trPr>
        <w:tc>
          <w:tcPr>
            <w:tcW w:w="3197" w:type="dxa"/>
            <w:tcBorders>
              <w:top w:val="nil"/>
              <w:left w:val="nil"/>
              <w:bottom w:val="nil"/>
              <w:right w:val="nil"/>
            </w:tcBorders>
            <w:shd w:val="clear" w:color="auto" w:fill="auto"/>
            <w:noWrap/>
            <w:vAlign w:val="center"/>
            <w:hideMark/>
          </w:tcPr>
          <w:p w14:paraId="7D9CCBF6" w14:textId="77777777"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Disability</w:t>
            </w:r>
          </w:p>
        </w:tc>
        <w:tc>
          <w:tcPr>
            <w:tcW w:w="2285" w:type="dxa"/>
            <w:tcBorders>
              <w:top w:val="nil"/>
              <w:left w:val="nil"/>
              <w:bottom w:val="nil"/>
              <w:right w:val="nil"/>
            </w:tcBorders>
            <w:shd w:val="clear" w:color="auto" w:fill="auto"/>
            <w:noWrap/>
            <w:vAlign w:val="center"/>
            <w:hideMark/>
          </w:tcPr>
          <w:p w14:paraId="0349A591" w14:textId="77777777"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1.082 [1.028,1.139]</w:t>
            </w:r>
          </w:p>
        </w:tc>
        <w:tc>
          <w:tcPr>
            <w:tcW w:w="924" w:type="dxa"/>
            <w:tcBorders>
              <w:top w:val="nil"/>
              <w:left w:val="nil"/>
              <w:bottom w:val="nil"/>
              <w:right w:val="nil"/>
            </w:tcBorders>
            <w:shd w:val="clear" w:color="auto" w:fill="auto"/>
            <w:noWrap/>
            <w:vAlign w:val="center"/>
            <w:hideMark/>
          </w:tcPr>
          <w:p w14:paraId="3B614F44" w14:textId="77777777"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0.002</w:t>
            </w:r>
          </w:p>
        </w:tc>
        <w:tc>
          <w:tcPr>
            <w:tcW w:w="2285" w:type="dxa"/>
            <w:tcBorders>
              <w:top w:val="nil"/>
              <w:left w:val="nil"/>
              <w:bottom w:val="nil"/>
              <w:right w:val="nil"/>
            </w:tcBorders>
            <w:shd w:val="clear" w:color="auto" w:fill="auto"/>
            <w:noWrap/>
            <w:vAlign w:val="center"/>
            <w:hideMark/>
          </w:tcPr>
          <w:p w14:paraId="1F2AC843" w14:textId="77777777"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1.076 [1.022,1.132]</w:t>
            </w:r>
          </w:p>
        </w:tc>
        <w:tc>
          <w:tcPr>
            <w:tcW w:w="924" w:type="dxa"/>
            <w:tcBorders>
              <w:top w:val="nil"/>
              <w:left w:val="nil"/>
              <w:bottom w:val="nil"/>
              <w:right w:val="nil"/>
            </w:tcBorders>
            <w:shd w:val="clear" w:color="auto" w:fill="auto"/>
            <w:noWrap/>
            <w:vAlign w:val="center"/>
            <w:hideMark/>
          </w:tcPr>
          <w:p w14:paraId="475173AD" w14:textId="77777777"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0.005</w:t>
            </w:r>
          </w:p>
        </w:tc>
        <w:tc>
          <w:tcPr>
            <w:tcW w:w="2285" w:type="dxa"/>
            <w:tcBorders>
              <w:top w:val="nil"/>
              <w:left w:val="nil"/>
              <w:bottom w:val="nil"/>
              <w:right w:val="nil"/>
            </w:tcBorders>
            <w:shd w:val="clear" w:color="auto" w:fill="auto"/>
            <w:noWrap/>
            <w:vAlign w:val="center"/>
            <w:hideMark/>
          </w:tcPr>
          <w:p w14:paraId="1ACF9CAD" w14:textId="77777777"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1.006 [1.002,1.010]</w:t>
            </w:r>
          </w:p>
        </w:tc>
        <w:tc>
          <w:tcPr>
            <w:tcW w:w="924" w:type="dxa"/>
            <w:tcBorders>
              <w:top w:val="nil"/>
              <w:left w:val="nil"/>
              <w:bottom w:val="nil"/>
              <w:right w:val="nil"/>
            </w:tcBorders>
            <w:shd w:val="clear" w:color="auto" w:fill="auto"/>
            <w:noWrap/>
            <w:vAlign w:val="center"/>
            <w:hideMark/>
          </w:tcPr>
          <w:p w14:paraId="29BA50BF" w14:textId="77777777"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0.004</w:t>
            </w:r>
          </w:p>
        </w:tc>
        <w:tc>
          <w:tcPr>
            <w:tcW w:w="1416" w:type="dxa"/>
            <w:tcBorders>
              <w:top w:val="nil"/>
              <w:left w:val="nil"/>
              <w:bottom w:val="nil"/>
              <w:right w:val="nil"/>
            </w:tcBorders>
            <w:shd w:val="clear" w:color="auto" w:fill="auto"/>
            <w:noWrap/>
            <w:vAlign w:val="center"/>
            <w:hideMark/>
          </w:tcPr>
          <w:p w14:paraId="6BB87631" w14:textId="77777777"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7.9</w:t>
            </w:r>
          </w:p>
        </w:tc>
      </w:tr>
      <w:tr w:rsidR="00616855" w:rsidRPr="008A09C6" w14:paraId="41135211" w14:textId="77777777" w:rsidTr="00616855">
        <w:trPr>
          <w:trHeight w:val="300"/>
        </w:trPr>
        <w:tc>
          <w:tcPr>
            <w:tcW w:w="3197" w:type="dxa"/>
            <w:tcBorders>
              <w:top w:val="nil"/>
              <w:left w:val="nil"/>
              <w:bottom w:val="nil"/>
              <w:right w:val="nil"/>
            </w:tcBorders>
            <w:shd w:val="clear" w:color="auto" w:fill="auto"/>
            <w:noWrap/>
            <w:vAlign w:val="center"/>
            <w:hideMark/>
          </w:tcPr>
          <w:p w14:paraId="41710D2F" w14:textId="77777777"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Anxiety</w:t>
            </w:r>
          </w:p>
        </w:tc>
        <w:tc>
          <w:tcPr>
            <w:tcW w:w="2285" w:type="dxa"/>
            <w:tcBorders>
              <w:top w:val="nil"/>
              <w:left w:val="nil"/>
              <w:bottom w:val="nil"/>
              <w:right w:val="nil"/>
            </w:tcBorders>
            <w:shd w:val="clear" w:color="auto" w:fill="auto"/>
            <w:noWrap/>
            <w:vAlign w:val="center"/>
            <w:hideMark/>
          </w:tcPr>
          <w:p w14:paraId="2913A63B" w14:textId="77777777"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1.076 [1.021,1.134]</w:t>
            </w:r>
          </w:p>
        </w:tc>
        <w:tc>
          <w:tcPr>
            <w:tcW w:w="924" w:type="dxa"/>
            <w:tcBorders>
              <w:top w:val="nil"/>
              <w:left w:val="nil"/>
              <w:bottom w:val="nil"/>
              <w:right w:val="nil"/>
            </w:tcBorders>
            <w:shd w:val="clear" w:color="auto" w:fill="auto"/>
            <w:noWrap/>
            <w:vAlign w:val="center"/>
            <w:hideMark/>
          </w:tcPr>
          <w:p w14:paraId="71DCFD52" w14:textId="77777777"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0.007</w:t>
            </w:r>
          </w:p>
        </w:tc>
        <w:tc>
          <w:tcPr>
            <w:tcW w:w="2285" w:type="dxa"/>
            <w:tcBorders>
              <w:top w:val="nil"/>
              <w:left w:val="nil"/>
              <w:bottom w:val="nil"/>
              <w:right w:val="nil"/>
            </w:tcBorders>
            <w:shd w:val="clear" w:color="auto" w:fill="auto"/>
            <w:noWrap/>
            <w:vAlign w:val="center"/>
            <w:hideMark/>
          </w:tcPr>
          <w:p w14:paraId="45EF3577" w14:textId="77777777"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1.077 [1.022,1.135]</w:t>
            </w:r>
          </w:p>
        </w:tc>
        <w:tc>
          <w:tcPr>
            <w:tcW w:w="924" w:type="dxa"/>
            <w:tcBorders>
              <w:top w:val="nil"/>
              <w:left w:val="nil"/>
              <w:bottom w:val="nil"/>
              <w:right w:val="nil"/>
            </w:tcBorders>
            <w:shd w:val="clear" w:color="auto" w:fill="auto"/>
            <w:noWrap/>
            <w:vAlign w:val="center"/>
            <w:hideMark/>
          </w:tcPr>
          <w:p w14:paraId="04E2E7AE" w14:textId="77777777"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0.006</w:t>
            </w:r>
          </w:p>
        </w:tc>
        <w:tc>
          <w:tcPr>
            <w:tcW w:w="2285" w:type="dxa"/>
            <w:tcBorders>
              <w:top w:val="nil"/>
              <w:left w:val="nil"/>
              <w:bottom w:val="nil"/>
              <w:right w:val="nil"/>
            </w:tcBorders>
            <w:shd w:val="clear" w:color="auto" w:fill="auto"/>
            <w:noWrap/>
            <w:vAlign w:val="center"/>
            <w:hideMark/>
          </w:tcPr>
          <w:p w14:paraId="0FDEC2B3" w14:textId="77777777"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0.999 [0.991,1.007]</w:t>
            </w:r>
          </w:p>
        </w:tc>
        <w:tc>
          <w:tcPr>
            <w:tcW w:w="924" w:type="dxa"/>
            <w:tcBorders>
              <w:top w:val="nil"/>
              <w:left w:val="nil"/>
              <w:bottom w:val="nil"/>
              <w:right w:val="nil"/>
            </w:tcBorders>
            <w:shd w:val="clear" w:color="auto" w:fill="auto"/>
            <w:noWrap/>
            <w:vAlign w:val="center"/>
            <w:hideMark/>
          </w:tcPr>
          <w:p w14:paraId="6FE00140" w14:textId="77777777"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0.819</w:t>
            </w:r>
          </w:p>
        </w:tc>
        <w:tc>
          <w:tcPr>
            <w:tcW w:w="1416" w:type="dxa"/>
            <w:tcBorders>
              <w:top w:val="nil"/>
              <w:left w:val="nil"/>
              <w:bottom w:val="nil"/>
              <w:right w:val="nil"/>
            </w:tcBorders>
            <w:shd w:val="clear" w:color="auto" w:fill="auto"/>
            <w:noWrap/>
            <w:vAlign w:val="center"/>
            <w:hideMark/>
          </w:tcPr>
          <w:p w14:paraId="7F9CE53D" w14:textId="77777777"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NA</w:t>
            </w:r>
          </w:p>
        </w:tc>
      </w:tr>
      <w:tr w:rsidR="00616855" w:rsidRPr="008A09C6" w14:paraId="46DF4C2B" w14:textId="77777777" w:rsidTr="00616855">
        <w:trPr>
          <w:trHeight w:val="300"/>
        </w:trPr>
        <w:tc>
          <w:tcPr>
            <w:tcW w:w="3197" w:type="dxa"/>
            <w:tcBorders>
              <w:top w:val="nil"/>
              <w:left w:val="nil"/>
              <w:bottom w:val="nil"/>
              <w:right w:val="nil"/>
            </w:tcBorders>
            <w:shd w:val="clear" w:color="auto" w:fill="auto"/>
            <w:noWrap/>
            <w:vAlign w:val="center"/>
            <w:hideMark/>
          </w:tcPr>
          <w:p w14:paraId="1D40283A" w14:textId="4270F0ED"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Lon</w:t>
            </w:r>
            <w:r w:rsidR="00E929F1" w:rsidRPr="008A09C6">
              <w:rPr>
                <w:rFonts w:ascii="Arial" w:eastAsia="Times New Roman" w:hAnsi="Arial" w:cs="Arial"/>
                <w:color w:val="000000"/>
                <w:sz w:val="20"/>
                <w:szCs w:val="20"/>
                <w:lang w:val="en-GB"/>
              </w:rPr>
              <w:t>e</w:t>
            </w:r>
            <w:r w:rsidRPr="008A09C6">
              <w:rPr>
                <w:rFonts w:ascii="Arial" w:eastAsia="Times New Roman" w:hAnsi="Arial" w:cs="Arial"/>
                <w:color w:val="000000"/>
                <w:sz w:val="20"/>
                <w:szCs w:val="20"/>
                <w:lang w:val="en-GB"/>
              </w:rPr>
              <w:t>liness</w:t>
            </w:r>
          </w:p>
        </w:tc>
        <w:tc>
          <w:tcPr>
            <w:tcW w:w="2285" w:type="dxa"/>
            <w:tcBorders>
              <w:top w:val="nil"/>
              <w:left w:val="nil"/>
              <w:bottom w:val="nil"/>
              <w:right w:val="nil"/>
            </w:tcBorders>
            <w:shd w:val="clear" w:color="auto" w:fill="auto"/>
            <w:noWrap/>
            <w:vAlign w:val="center"/>
            <w:hideMark/>
          </w:tcPr>
          <w:p w14:paraId="4153E893" w14:textId="77777777"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1.076 [1.019,1.135]</w:t>
            </w:r>
          </w:p>
        </w:tc>
        <w:tc>
          <w:tcPr>
            <w:tcW w:w="924" w:type="dxa"/>
            <w:tcBorders>
              <w:top w:val="nil"/>
              <w:left w:val="nil"/>
              <w:bottom w:val="nil"/>
              <w:right w:val="nil"/>
            </w:tcBorders>
            <w:shd w:val="clear" w:color="auto" w:fill="auto"/>
            <w:noWrap/>
            <w:vAlign w:val="center"/>
            <w:hideMark/>
          </w:tcPr>
          <w:p w14:paraId="4B0E2F63" w14:textId="77777777"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0.008</w:t>
            </w:r>
          </w:p>
        </w:tc>
        <w:tc>
          <w:tcPr>
            <w:tcW w:w="2285" w:type="dxa"/>
            <w:tcBorders>
              <w:top w:val="nil"/>
              <w:left w:val="nil"/>
              <w:bottom w:val="nil"/>
              <w:right w:val="nil"/>
            </w:tcBorders>
            <w:shd w:val="clear" w:color="auto" w:fill="auto"/>
            <w:noWrap/>
            <w:vAlign w:val="center"/>
            <w:hideMark/>
          </w:tcPr>
          <w:p w14:paraId="7A3CB696" w14:textId="77777777"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1.065 [1.009,1.125]</w:t>
            </w:r>
          </w:p>
        </w:tc>
        <w:tc>
          <w:tcPr>
            <w:tcW w:w="924" w:type="dxa"/>
            <w:tcBorders>
              <w:top w:val="nil"/>
              <w:left w:val="nil"/>
              <w:bottom w:val="nil"/>
              <w:right w:val="nil"/>
            </w:tcBorders>
            <w:shd w:val="clear" w:color="auto" w:fill="auto"/>
            <w:noWrap/>
            <w:vAlign w:val="center"/>
            <w:hideMark/>
          </w:tcPr>
          <w:p w14:paraId="06359F97" w14:textId="77777777"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0.023</w:t>
            </w:r>
          </w:p>
        </w:tc>
        <w:tc>
          <w:tcPr>
            <w:tcW w:w="2285" w:type="dxa"/>
            <w:tcBorders>
              <w:top w:val="nil"/>
              <w:left w:val="nil"/>
              <w:bottom w:val="nil"/>
              <w:right w:val="nil"/>
            </w:tcBorders>
            <w:shd w:val="clear" w:color="auto" w:fill="auto"/>
            <w:noWrap/>
            <w:vAlign w:val="center"/>
            <w:hideMark/>
          </w:tcPr>
          <w:p w14:paraId="52382A83" w14:textId="77777777"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1.010 [1.002,1.017]</w:t>
            </w:r>
          </w:p>
        </w:tc>
        <w:tc>
          <w:tcPr>
            <w:tcW w:w="924" w:type="dxa"/>
            <w:tcBorders>
              <w:top w:val="nil"/>
              <w:left w:val="nil"/>
              <w:bottom w:val="nil"/>
              <w:right w:val="nil"/>
            </w:tcBorders>
            <w:shd w:val="clear" w:color="auto" w:fill="auto"/>
            <w:noWrap/>
            <w:vAlign w:val="center"/>
            <w:hideMark/>
          </w:tcPr>
          <w:p w14:paraId="4FC3C871" w14:textId="77777777"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0.013</w:t>
            </w:r>
          </w:p>
        </w:tc>
        <w:tc>
          <w:tcPr>
            <w:tcW w:w="1416" w:type="dxa"/>
            <w:tcBorders>
              <w:top w:val="nil"/>
              <w:left w:val="nil"/>
              <w:bottom w:val="nil"/>
              <w:right w:val="nil"/>
            </w:tcBorders>
            <w:shd w:val="clear" w:color="auto" w:fill="auto"/>
            <w:noWrap/>
            <w:vAlign w:val="center"/>
            <w:hideMark/>
          </w:tcPr>
          <w:p w14:paraId="24ED83A0" w14:textId="77777777"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13.2</w:t>
            </w:r>
          </w:p>
        </w:tc>
      </w:tr>
      <w:tr w:rsidR="00616855" w:rsidRPr="008A09C6" w14:paraId="25E05012" w14:textId="77777777" w:rsidTr="00616855">
        <w:trPr>
          <w:trHeight w:val="300"/>
        </w:trPr>
        <w:tc>
          <w:tcPr>
            <w:tcW w:w="3197" w:type="dxa"/>
            <w:tcBorders>
              <w:top w:val="nil"/>
              <w:left w:val="nil"/>
              <w:bottom w:val="single" w:sz="4" w:space="0" w:color="auto"/>
              <w:right w:val="nil"/>
            </w:tcBorders>
            <w:shd w:val="clear" w:color="auto" w:fill="auto"/>
            <w:noWrap/>
            <w:vAlign w:val="center"/>
            <w:hideMark/>
          </w:tcPr>
          <w:p w14:paraId="7F79EC8D" w14:textId="77777777"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Social network</w:t>
            </w:r>
          </w:p>
        </w:tc>
        <w:tc>
          <w:tcPr>
            <w:tcW w:w="2285" w:type="dxa"/>
            <w:tcBorders>
              <w:top w:val="nil"/>
              <w:left w:val="nil"/>
              <w:bottom w:val="single" w:sz="4" w:space="0" w:color="auto"/>
              <w:right w:val="nil"/>
            </w:tcBorders>
            <w:shd w:val="clear" w:color="auto" w:fill="auto"/>
            <w:noWrap/>
            <w:vAlign w:val="center"/>
            <w:hideMark/>
          </w:tcPr>
          <w:p w14:paraId="0374E2C0" w14:textId="77777777"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1.085 [1.030,1.144]</w:t>
            </w:r>
          </w:p>
        </w:tc>
        <w:tc>
          <w:tcPr>
            <w:tcW w:w="924" w:type="dxa"/>
            <w:tcBorders>
              <w:top w:val="nil"/>
              <w:left w:val="nil"/>
              <w:bottom w:val="single" w:sz="4" w:space="0" w:color="auto"/>
              <w:right w:val="nil"/>
            </w:tcBorders>
            <w:shd w:val="clear" w:color="auto" w:fill="auto"/>
            <w:noWrap/>
            <w:vAlign w:val="center"/>
            <w:hideMark/>
          </w:tcPr>
          <w:p w14:paraId="362B873D" w14:textId="77777777"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0.002</w:t>
            </w:r>
          </w:p>
        </w:tc>
        <w:tc>
          <w:tcPr>
            <w:tcW w:w="2285" w:type="dxa"/>
            <w:tcBorders>
              <w:top w:val="nil"/>
              <w:left w:val="nil"/>
              <w:bottom w:val="single" w:sz="4" w:space="0" w:color="auto"/>
              <w:right w:val="nil"/>
            </w:tcBorders>
            <w:shd w:val="clear" w:color="auto" w:fill="auto"/>
            <w:noWrap/>
            <w:vAlign w:val="center"/>
            <w:hideMark/>
          </w:tcPr>
          <w:p w14:paraId="3EEFFE6F" w14:textId="77777777"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1.065 [1.010,1.123]</w:t>
            </w:r>
          </w:p>
        </w:tc>
        <w:tc>
          <w:tcPr>
            <w:tcW w:w="924" w:type="dxa"/>
            <w:tcBorders>
              <w:top w:val="nil"/>
              <w:left w:val="nil"/>
              <w:bottom w:val="single" w:sz="4" w:space="0" w:color="auto"/>
              <w:right w:val="nil"/>
            </w:tcBorders>
            <w:shd w:val="clear" w:color="auto" w:fill="auto"/>
            <w:noWrap/>
            <w:vAlign w:val="center"/>
            <w:hideMark/>
          </w:tcPr>
          <w:p w14:paraId="1800C8E9" w14:textId="77777777"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0.020</w:t>
            </w:r>
          </w:p>
        </w:tc>
        <w:tc>
          <w:tcPr>
            <w:tcW w:w="2285" w:type="dxa"/>
            <w:tcBorders>
              <w:top w:val="nil"/>
              <w:left w:val="nil"/>
              <w:bottom w:val="single" w:sz="4" w:space="0" w:color="auto"/>
              <w:right w:val="nil"/>
            </w:tcBorders>
            <w:shd w:val="clear" w:color="auto" w:fill="auto"/>
            <w:noWrap/>
            <w:vAlign w:val="center"/>
            <w:hideMark/>
          </w:tcPr>
          <w:p w14:paraId="71284B4A" w14:textId="77777777"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1.019 [1.011,1.027]</w:t>
            </w:r>
          </w:p>
        </w:tc>
        <w:tc>
          <w:tcPr>
            <w:tcW w:w="924" w:type="dxa"/>
            <w:tcBorders>
              <w:top w:val="nil"/>
              <w:left w:val="nil"/>
              <w:bottom w:val="single" w:sz="4" w:space="0" w:color="auto"/>
              <w:right w:val="nil"/>
            </w:tcBorders>
            <w:shd w:val="clear" w:color="auto" w:fill="auto"/>
            <w:noWrap/>
            <w:vAlign w:val="center"/>
            <w:hideMark/>
          </w:tcPr>
          <w:p w14:paraId="31DD3C03" w14:textId="77777777"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&lt;0.001</w:t>
            </w:r>
          </w:p>
        </w:tc>
        <w:tc>
          <w:tcPr>
            <w:tcW w:w="1416" w:type="dxa"/>
            <w:tcBorders>
              <w:top w:val="nil"/>
              <w:left w:val="nil"/>
              <w:bottom w:val="single" w:sz="4" w:space="0" w:color="auto"/>
              <w:right w:val="nil"/>
            </w:tcBorders>
            <w:shd w:val="clear" w:color="auto" w:fill="auto"/>
            <w:noWrap/>
            <w:vAlign w:val="center"/>
            <w:hideMark/>
          </w:tcPr>
          <w:p w14:paraId="0F5408BF" w14:textId="77777777" w:rsidR="00616855" w:rsidRPr="008A09C6" w:rsidRDefault="00616855" w:rsidP="00616855">
            <w:pPr>
              <w:rPr>
                <w:rFonts w:ascii="Arial" w:eastAsia="Times New Roman" w:hAnsi="Arial" w:cs="Arial"/>
                <w:color w:val="000000"/>
                <w:sz w:val="20"/>
                <w:szCs w:val="20"/>
                <w:lang w:val="en-GB"/>
              </w:rPr>
            </w:pPr>
            <w:r w:rsidRPr="008A09C6">
              <w:rPr>
                <w:rFonts w:ascii="Arial" w:eastAsia="Times New Roman" w:hAnsi="Arial" w:cs="Arial"/>
                <w:color w:val="000000"/>
                <w:sz w:val="20"/>
                <w:szCs w:val="20"/>
                <w:lang w:val="en-GB"/>
              </w:rPr>
              <w:t>23.1</w:t>
            </w:r>
          </w:p>
        </w:tc>
      </w:tr>
    </w:tbl>
    <w:p w14:paraId="7B5FF97E" w14:textId="017C5AF7" w:rsidR="0029244E" w:rsidRPr="008A09C6" w:rsidRDefault="00521A41" w:rsidP="00AE2861">
      <w:pPr>
        <w:rPr>
          <w:rFonts w:ascii="Arial" w:hAnsi="Arial" w:cs="Arial"/>
          <w:sz w:val="20"/>
          <w:szCs w:val="20"/>
        </w:rPr>
      </w:pPr>
      <w:r w:rsidRPr="008A09C6">
        <w:rPr>
          <w:rFonts w:ascii="Arial" w:hAnsi="Arial" w:cs="Arial"/>
          <w:sz w:val="20"/>
          <w:szCs w:val="20"/>
        </w:rPr>
        <w:t>Models are adjusted for age and sex.</w:t>
      </w:r>
    </w:p>
    <w:p w14:paraId="6E926928" w14:textId="5EE523D2" w:rsidR="001E0BFC" w:rsidRPr="008A09C6" w:rsidRDefault="001E0BFC" w:rsidP="001E0BFC">
      <w:pPr>
        <w:rPr>
          <w:rFonts w:ascii="Arial" w:hAnsi="Arial" w:cs="Arial"/>
          <w:color w:val="000000"/>
          <w:sz w:val="20"/>
          <w:szCs w:val="20"/>
        </w:rPr>
      </w:pPr>
      <w:r w:rsidRPr="008A09C6">
        <w:rPr>
          <w:rFonts w:ascii="Arial" w:hAnsi="Arial" w:cs="Arial"/>
          <w:color w:val="000000"/>
          <w:sz w:val="20"/>
          <w:szCs w:val="20"/>
        </w:rPr>
        <w:t>Sample is restricted to those who did not have depression at Wave 1.</w:t>
      </w:r>
    </w:p>
    <w:p w14:paraId="50010E50" w14:textId="49041C47" w:rsidR="001E0BFC" w:rsidRPr="008A09C6" w:rsidRDefault="001E0BFC" w:rsidP="00AE2861">
      <w:pPr>
        <w:rPr>
          <w:rFonts w:ascii="Arial" w:hAnsi="Arial" w:cs="Arial"/>
          <w:sz w:val="20"/>
          <w:szCs w:val="20"/>
        </w:rPr>
      </w:pPr>
      <w:r w:rsidRPr="008A09C6">
        <w:rPr>
          <w:rFonts w:ascii="Arial" w:hAnsi="Arial" w:cs="Arial"/>
          <w:sz w:val="20"/>
          <w:szCs w:val="20"/>
        </w:rPr>
        <w:t>Outcome is depression at Wave 2.</w:t>
      </w:r>
    </w:p>
    <w:p w14:paraId="062A9BFE" w14:textId="4ABAC597" w:rsidR="001E0BFC" w:rsidRPr="008A09C6" w:rsidRDefault="001E0BFC" w:rsidP="00AE2861">
      <w:pPr>
        <w:rPr>
          <w:rFonts w:ascii="Arial" w:hAnsi="Arial" w:cs="Arial"/>
          <w:sz w:val="20"/>
          <w:szCs w:val="20"/>
        </w:rPr>
      </w:pPr>
      <w:r w:rsidRPr="008A09C6">
        <w:rPr>
          <w:rFonts w:ascii="Arial" w:hAnsi="Arial" w:cs="Arial"/>
          <w:sz w:val="20"/>
          <w:szCs w:val="20"/>
        </w:rPr>
        <w:t>Time spent in sedentary behavior and the mediators were assessed at Wave 1.</w:t>
      </w:r>
    </w:p>
    <w:p w14:paraId="35857229" w14:textId="77777777" w:rsidR="00D51731" w:rsidRPr="008A09C6" w:rsidRDefault="00D51731" w:rsidP="00D51731">
      <w:pPr>
        <w:rPr>
          <w:rFonts w:ascii="Arial" w:hAnsi="Arial" w:cs="Arial"/>
          <w:sz w:val="20"/>
          <w:szCs w:val="20"/>
        </w:rPr>
      </w:pPr>
      <w:r w:rsidRPr="008A09C6">
        <w:rPr>
          <w:rFonts w:ascii="Arial" w:hAnsi="Arial" w:cs="Arial"/>
          <w:sz w:val="20"/>
          <w:szCs w:val="20"/>
          <w:vertAlign w:val="superscript"/>
        </w:rPr>
        <w:t xml:space="preserve">a </w:t>
      </w:r>
      <w:r w:rsidRPr="008A09C6">
        <w:rPr>
          <w:rFonts w:ascii="Arial" w:hAnsi="Arial" w:cs="Arial"/>
          <w:sz w:val="20"/>
          <w:szCs w:val="20"/>
        </w:rPr>
        <w:t>Mediated % was only calculated when the indirect effect was significant (P&lt;0.05).</w:t>
      </w:r>
    </w:p>
    <w:p w14:paraId="1F117959" w14:textId="77777777" w:rsidR="001161AB" w:rsidRPr="008A09C6" w:rsidRDefault="001161AB" w:rsidP="001161AB">
      <w:pPr>
        <w:rPr>
          <w:rFonts w:ascii="Arial" w:hAnsi="Arial" w:cs="Arial"/>
          <w:sz w:val="20"/>
          <w:szCs w:val="20"/>
        </w:rPr>
      </w:pPr>
    </w:p>
    <w:p w14:paraId="7C69132D" w14:textId="77777777" w:rsidR="001161AB" w:rsidRPr="008A09C6" w:rsidRDefault="001161AB" w:rsidP="001161AB">
      <w:pPr>
        <w:rPr>
          <w:rFonts w:ascii="Arial" w:hAnsi="Arial" w:cs="Arial"/>
          <w:sz w:val="20"/>
          <w:szCs w:val="20"/>
        </w:rPr>
      </w:pPr>
    </w:p>
    <w:p w14:paraId="0610E63E" w14:textId="77777777" w:rsidR="001161AB" w:rsidRPr="008A09C6" w:rsidRDefault="001161AB" w:rsidP="001161AB">
      <w:pPr>
        <w:rPr>
          <w:rFonts w:ascii="Arial" w:hAnsi="Arial" w:cs="Arial"/>
          <w:sz w:val="20"/>
          <w:szCs w:val="20"/>
        </w:rPr>
      </w:pPr>
    </w:p>
    <w:p w14:paraId="515D9B95" w14:textId="77777777" w:rsidR="001161AB" w:rsidRPr="008A09C6" w:rsidRDefault="001161AB" w:rsidP="001161AB">
      <w:pPr>
        <w:rPr>
          <w:rFonts w:ascii="Arial" w:hAnsi="Arial" w:cs="Arial"/>
          <w:sz w:val="20"/>
          <w:szCs w:val="20"/>
        </w:rPr>
      </w:pPr>
    </w:p>
    <w:p w14:paraId="0F2692C6" w14:textId="77777777" w:rsidR="001161AB" w:rsidRPr="008A09C6" w:rsidRDefault="001161AB" w:rsidP="001161AB">
      <w:pPr>
        <w:rPr>
          <w:rFonts w:ascii="Arial" w:hAnsi="Arial" w:cs="Arial"/>
          <w:sz w:val="20"/>
          <w:szCs w:val="20"/>
        </w:rPr>
      </w:pPr>
    </w:p>
    <w:p w14:paraId="65124A8E" w14:textId="77777777" w:rsidR="0029244E" w:rsidRPr="008A09C6" w:rsidRDefault="0029244E" w:rsidP="00AE2861">
      <w:pPr>
        <w:rPr>
          <w:rFonts w:ascii="Arial" w:hAnsi="Arial" w:cs="Arial"/>
          <w:sz w:val="20"/>
          <w:szCs w:val="20"/>
        </w:rPr>
      </w:pPr>
    </w:p>
    <w:p w14:paraId="09C31244" w14:textId="77777777" w:rsidR="0029244E" w:rsidRPr="008A09C6" w:rsidRDefault="0029244E" w:rsidP="00AE2861">
      <w:pPr>
        <w:rPr>
          <w:rFonts w:ascii="Arial" w:hAnsi="Arial" w:cs="Arial"/>
          <w:sz w:val="20"/>
          <w:szCs w:val="20"/>
        </w:rPr>
      </w:pPr>
    </w:p>
    <w:p w14:paraId="08CD4AF4" w14:textId="77777777" w:rsidR="00E5022E" w:rsidRPr="008A09C6" w:rsidRDefault="00E5022E" w:rsidP="00F573D2">
      <w:pPr>
        <w:contextualSpacing/>
        <w:rPr>
          <w:rFonts w:ascii="Arial" w:hAnsi="Arial" w:cs="Arial"/>
          <w:sz w:val="20"/>
          <w:szCs w:val="20"/>
        </w:rPr>
        <w:sectPr w:rsidR="00E5022E" w:rsidRPr="008A09C6" w:rsidSect="00304D41">
          <w:pgSz w:w="16840" w:h="11900" w:orient="landscape"/>
          <w:pgMar w:top="1440" w:right="1440" w:bottom="1440" w:left="1440" w:header="720" w:footer="720" w:gutter="0"/>
          <w:cols w:space="720"/>
          <w:docGrid w:linePitch="360"/>
        </w:sectPr>
      </w:pPr>
    </w:p>
    <w:p w14:paraId="2FB9C1FD" w14:textId="08B09B92" w:rsidR="00DA4339" w:rsidRPr="008A09C6" w:rsidRDefault="00EE521F" w:rsidP="001E0BFC">
      <w:pPr>
        <w:rPr>
          <w:rFonts w:ascii="Arial" w:hAnsi="Arial" w:cs="Arial"/>
          <w:sz w:val="20"/>
          <w:szCs w:val="20"/>
        </w:rPr>
      </w:pPr>
      <w:r w:rsidRPr="008A09C6">
        <w:rPr>
          <w:rFonts w:ascii="Arial" w:hAnsi="Arial" w:cs="Arial"/>
          <w:noProof/>
          <w:sz w:val="20"/>
          <w:szCs w:val="20"/>
          <w:lang w:val="en-GB" w:eastAsia="en-GB"/>
        </w:rPr>
        <w:drawing>
          <wp:anchor distT="0" distB="0" distL="114300" distR="114300" simplePos="0" relativeHeight="251658240" behindDoc="0" locked="0" layoutInCell="1" allowOverlap="1" wp14:anchorId="358A9257" wp14:editId="0002F376">
            <wp:simplePos x="0" y="0"/>
            <wp:positionH relativeFrom="column">
              <wp:posOffset>0</wp:posOffset>
            </wp:positionH>
            <wp:positionV relativeFrom="paragraph">
              <wp:posOffset>0</wp:posOffset>
            </wp:positionV>
            <wp:extent cx="5486400" cy="3657600"/>
            <wp:effectExtent l="0" t="0" r="25400" b="25400"/>
            <wp:wrapTight wrapText="bothSides">
              <wp:wrapPolygon edited="0">
                <wp:start x="0" y="0"/>
                <wp:lineTo x="0" y="21600"/>
                <wp:lineTo x="21600" y="21600"/>
                <wp:lineTo x="21600"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DA4339" w:rsidRPr="008A09C6">
        <w:rPr>
          <w:rFonts w:ascii="Arial" w:hAnsi="Arial" w:cs="Arial"/>
          <w:b/>
          <w:sz w:val="20"/>
          <w:szCs w:val="20"/>
        </w:rPr>
        <w:t xml:space="preserve">Figure 1 </w:t>
      </w:r>
      <w:r w:rsidR="00DA4339" w:rsidRPr="008A09C6">
        <w:rPr>
          <w:rFonts w:ascii="Arial" w:hAnsi="Arial" w:cs="Arial"/>
          <w:sz w:val="20"/>
          <w:szCs w:val="20"/>
        </w:rPr>
        <w:t>Prevalence of depression at Wave 1 by time spent in sedentary behavior at Wave 1</w:t>
      </w:r>
    </w:p>
    <w:p w14:paraId="744D0F1B" w14:textId="77777777" w:rsidR="00F16B55" w:rsidRPr="008A09C6" w:rsidRDefault="00F16B55" w:rsidP="001E0BFC">
      <w:pPr>
        <w:rPr>
          <w:rFonts w:ascii="Arial" w:hAnsi="Arial" w:cs="Arial"/>
          <w:sz w:val="20"/>
          <w:szCs w:val="20"/>
        </w:rPr>
      </w:pPr>
    </w:p>
    <w:p w14:paraId="673D6921" w14:textId="77777777" w:rsidR="00F0529E" w:rsidRPr="008A09C6" w:rsidRDefault="00F0529E" w:rsidP="00EE521F">
      <w:pPr>
        <w:rPr>
          <w:rFonts w:ascii="Arial" w:hAnsi="Arial" w:cs="Arial"/>
          <w:sz w:val="20"/>
          <w:szCs w:val="20"/>
        </w:rPr>
        <w:sectPr w:rsidR="00F0529E" w:rsidRPr="008A09C6" w:rsidSect="00EE521F">
          <w:pgSz w:w="11900" w:h="16840"/>
          <w:pgMar w:top="1440" w:right="1440" w:bottom="1440" w:left="1440" w:header="720" w:footer="720" w:gutter="0"/>
          <w:cols w:space="720"/>
          <w:docGrid w:linePitch="360"/>
        </w:sectPr>
      </w:pPr>
    </w:p>
    <w:p w14:paraId="4B498634" w14:textId="2C449ABA" w:rsidR="00F16B55" w:rsidRPr="008A09C6" w:rsidRDefault="00F0529E" w:rsidP="00EE521F">
      <w:pPr>
        <w:rPr>
          <w:rFonts w:ascii="Arial" w:hAnsi="Arial" w:cs="Arial"/>
          <w:sz w:val="20"/>
          <w:szCs w:val="20"/>
        </w:rPr>
      </w:pPr>
      <w:r w:rsidRPr="008A09C6">
        <w:rPr>
          <w:rFonts w:ascii="Arial" w:hAnsi="Arial" w:cs="Arial"/>
          <w:noProof/>
          <w:sz w:val="20"/>
          <w:szCs w:val="20"/>
          <w:lang w:val="en-GB" w:eastAsia="en-GB"/>
        </w:rPr>
        <w:drawing>
          <wp:anchor distT="0" distB="0" distL="114300" distR="114300" simplePos="0" relativeHeight="251659264" behindDoc="0" locked="0" layoutInCell="1" allowOverlap="1" wp14:anchorId="6E1586E7" wp14:editId="1E07018D">
            <wp:simplePos x="0" y="0"/>
            <wp:positionH relativeFrom="column">
              <wp:posOffset>0</wp:posOffset>
            </wp:positionH>
            <wp:positionV relativeFrom="paragraph">
              <wp:posOffset>0</wp:posOffset>
            </wp:positionV>
            <wp:extent cx="5486400" cy="3657600"/>
            <wp:effectExtent l="0" t="0" r="25400" b="25400"/>
            <wp:wrapTight wrapText="bothSides">
              <wp:wrapPolygon edited="0">
                <wp:start x="0" y="0"/>
                <wp:lineTo x="0" y="21600"/>
                <wp:lineTo x="21600" y="21600"/>
                <wp:lineTo x="21600" y="0"/>
                <wp:lineTo x="0" y="0"/>
              </wp:wrapPolygon>
            </wp:wrapTight>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14:paraId="0C12A34E" w14:textId="22E20DAA" w:rsidR="00F573D2" w:rsidRPr="008A09C6" w:rsidRDefault="00F573D2" w:rsidP="00F573D2">
      <w:pPr>
        <w:rPr>
          <w:rFonts w:ascii="Arial" w:hAnsi="Arial" w:cs="Arial"/>
          <w:sz w:val="20"/>
          <w:szCs w:val="20"/>
        </w:rPr>
      </w:pPr>
      <w:r w:rsidRPr="008A09C6">
        <w:rPr>
          <w:rFonts w:ascii="Arial" w:hAnsi="Arial" w:cs="Arial"/>
          <w:b/>
          <w:sz w:val="20"/>
          <w:szCs w:val="20"/>
        </w:rPr>
        <w:t xml:space="preserve">Figure 2 </w:t>
      </w:r>
      <w:r w:rsidRPr="008A09C6">
        <w:rPr>
          <w:rFonts w:ascii="Arial" w:hAnsi="Arial" w:cs="Arial"/>
          <w:sz w:val="20"/>
          <w:szCs w:val="20"/>
        </w:rPr>
        <w:t>Prevalence of incident depression at Wave 2 by time spent in sedentary behavior at Wave 1</w:t>
      </w:r>
    </w:p>
    <w:p w14:paraId="36955EA3" w14:textId="77777777" w:rsidR="00434B72" w:rsidRPr="00335C6C" w:rsidRDefault="00F573D2" w:rsidP="00EE521F">
      <w:pPr>
        <w:rPr>
          <w:rFonts w:ascii="Arial" w:hAnsi="Arial" w:cs="Arial"/>
          <w:sz w:val="20"/>
          <w:szCs w:val="20"/>
        </w:rPr>
      </w:pPr>
      <w:r w:rsidRPr="008A09C6">
        <w:rPr>
          <w:rFonts w:ascii="Arial" w:hAnsi="Arial" w:cs="Arial"/>
          <w:sz w:val="20"/>
          <w:szCs w:val="20"/>
        </w:rPr>
        <w:t>Analysis is restricted to those who did not have depression at Wave 1.</w:t>
      </w:r>
    </w:p>
    <w:p w14:paraId="414F8099" w14:textId="77777777" w:rsidR="00434B72" w:rsidRPr="00335C6C" w:rsidRDefault="00434B72" w:rsidP="00EE521F">
      <w:pPr>
        <w:rPr>
          <w:rFonts w:ascii="Arial" w:hAnsi="Arial" w:cs="Arial"/>
          <w:sz w:val="20"/>
          <w:szCs w:val="20"/>
        </w:rPr>
      </w:pPr>
    </w:p>
    <w:p w14:paraId="5C3F3F59" w14:textId="77777777" w:rsidR="00C66304" w:rsidRDefault="00C66304" w:rsidP="00AB4C13">
      <w:pPr>
        <w:pStyle w:val="EndNoteBibliography"/>
        <w:rPr>
          <w:rFonts w:ascii="Arial" w:hAnsi="Arial" w:cs="Arial"/>
          <w:sz w:val="20"/>
          <w:szCs w:val="20"/>
        </w:rPr>
      </w:pPr>
    </w:p>
    <w:p w14:paraId="6896108B" w14:textId="7D5BB8CB" w:rsidR="00C66304" w:rsidRDefault="00C66304" w:rsidP="00AB4C13">
      <w:pPr>
        <w:pStyle w:val="EndNoteBibliography"/>
        <w:rPr>
          <w:rFonts w:ascii="Arial" w:hAnsi="Arial" w:cs="Arial"/>
          <w:sz w:val="20"/>
          <w:szCs w:val="20"/>
        </w:rPr>
      </w:pPr>
    </w:p>
    <w:sectPr w:rsidR="00C66304" w:rsidSect="00EE521F">
      <w:pgSz w:w="11900" w:h="16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905162" w16cid:durableId="2113ED08"/>
  <w16cid:commentId w16cid:paraId="5562F2C9" w16cid:durableId="2113ED58"/>
  <w16cid:commentId w16cid:paraId="4303B110" w16cid:durableId="2113ED94"/>
  <w16cid:commentId w16cid:paraId="432717C2" w16cid:durableId="210D68E3"/>
  <w16cid:commentId w16cid:paraId="42CCD9A8" w16cid:durableId="210D68E5"/>
  <w16cid:commentId w16cid:paraId="63030BF1" w16cid:durableId="210D68E6"/>
  <w16cid:commentId w16cid:paraId="0DF9B571" w16cid:durableId="210D68E8"/>
  <w16cid:commentId w16cid:paraId="5C795AFC" w16cid:durableId="210E3F25"/>
  <w16cid:commentId w16cid:paraId="6E301889" w16cid:durableId="210E0F71"/>
  <w16cid:commentId w16cid:paraId="516653AB" w16cid:durableId="210E0FD4"/>
  <w16cid:commentId w16cid:paraId="356848A9" w16cid:durableId="210DF2BF"/>
  <w16cid:commentId w16cid:paraId="45EBFB3E" w16cid:durableId="210D68EA"/>
  <w16cid:commentId w16cid:paraId="42BBACD2" w16cid:durableId="210D68EB"/>
  <w16cid:commentId w16cid:paraId="4602AE98" w16cid:durableId="210D68EC"/>
  <w16cid:commentId w16cid:paraId="7C9FF247" w16cid:durableId="210D68ED"/>
  <w16cid:commentId w16cid:paraId="0CF30637" w16cid:durableId="210E117C"/>
  <w16cid:commentId w16cid:paraId="6437D1FB" w16cid:durableId="210DF2C5"/>
  <w16cid:commentId w16cid:paraId="52B5512F" w16cid:durableId="2113ECFD"/>
  <w16cid:commentId w16cid:paraId="735DC6AF" w16cid:durableId="2113EDE5"/>
  <w16cid:commentId w16cid:paraId="10927D92" w16cid:durableId="210D6D39"/>
  <w16cid:commentId w16cid:paraId="6BC1593A" w16cid:durableId="2113EE08"/>
  <w16cid:commentId w16cid:paraId="04E1C4BA" w16cid:durableId="210D6D76"/>
  <w16cid:commentId w16cid:paraId="181A7CBC" w16cid:durableId="210D68EE"/>
  <w16cid:commentId w16cid:paraId="422F3558" w16cid:durableId="210D68EF"/>
  <w16cid:commentId w16cid:paraId="3F823132" w16cid:durableId="210D68F0"/>
  <w16cid:commentId w16cid:paraId="1D230777" w16cid:durableId="210E3D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E3A18" w14:textId="77777777" w:rsidR="00A16C51" w:rsidRDefault="00A16C51" w:rsidP="00BE3F48">
      <w:r>
        <w:separator/>
      </w:r>
    </w:p>
  </w:endnote>
  <w:endnote w:type="continuationSeparator" w:id="0">
    <w:p w14:paraId="63DFCF26" w14:textId="77777777" w:rsidR="00A16C51" w:rsidRDefault="00A16C51" w:rsidP="00BE3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LiberationSerif">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E6D2E" w14:textId="77777777" w:rsidR="00FB00B8" w:rsidRDefault="00FB00B8" w:rsidP="001F1B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D9E336" w14:textId="77777777" w:rsidR="00FB00B8" w:rsidRDefault="00FB00B8" w:rsidP="00BE3F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781AB" w14:textId="42365823" w:rsidR="00FB00B8" w:rsidRDefault="00FB00B8" w:rsidP="001F1B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09C6">
      <w:rPr>
        <w:rStyle w:val="PageNumber"/>
        <w:noProof/>
      </w:rPr>
      <w:t>1</w:t>
    </w:r>
    <w:r>
      <w:rPr>
        <w:rStyle w:val="PageNumber"/>
      </w:rPr>
      <w:fldChar w:fldCharType="end"/>
    </w:r>
  </w:p>
  <w:p w14:paraId="38C200DA" w14:textId="77777777" w:rsidR="00FB00B8" w:rsidRDefault="00FB00B8" w:rsidP="00BE3F4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56EF7" w14:textId="77777777" w:rsidR="00A16C51" w:rsidRDefault="00A16C51" w:rsidP="00BE3F48">
      <w:r>
        <w:separator/>
      </w:r>
    </w:p>
  </w:footnote>
  <w:footnote w:type="continuationSeparator" w:id="0">
    <w:p w14:paraId="5142FA4D" w14:textId="77777777" w:rsidR="00A16C51" w:rsidRDefault="00A16C51" w:rsidP="00BE3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55B3C"/>
    <w:multiLevelType w:val="multilevel"/>
    <w:tmpl w:val="AA4C99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BE"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pt-BR" w:vendorID="64" w:dllVersion="0" w:nlCheck="1" w:checkStyle="0"/>
  <w:activeWritingStyle w:appName="MSWord" w:lang="pt-BR" w:vendorID="64" w:dllVersion="6" w:nlCheck="1" w:checkStyle="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0"/>
  <w:activeWritingStyle w:appName="MSWord" w:lang="pt-BR" w:vendorID="64" w:dllVersion="131078" w:nlCheck="1" w:checkStyle="0"/>
  <w:activeWritingStyle w:appName="MSWord" w:lang="nl-BE" w:vendorID="64" w:dllVersion="131078" w:nlCheck="1" w:checkStyle="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SyMDY2NDEwNzWzMDVT0lEKTi0uzszPAykwrAUAt0mcmSwAAAA="/>
    <w:docVar w:name="EN.InstantFormat" w:val="&lt;ENInstantFormat&gt;&lt;Enabled&gt;1&lt;/Enabled&gt;&lt;ScanUnformatted&gt;1&lt;/ScanUnformatted&gt;&lt;ScanChanges&gt;1&lt;/ScanChanges&gt;&lt;Suspended&gt;0&lt;/Suspended&gt;&lt;/ENInstantFormat&gt;"/>
    <w:docVar w:name="EN.Layout" w:val="&lt;ENLayout&gt;&lt;Style&gt;J Affective Disorder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ztrr2pxoswezaedfpsvdxvvx0wff0paassr&quot;&gt;My EndNote Library&lt;record-ids&gt;&lt;item&gt;576&lt;/item&gt;&lt;item&gt;1176&lt;/item&gt;&lt;item&gt;1276&lt;/item&gt;&lt;item&gt;1386&lt;/item&gt;&lt;item&gt;1412&lt;/item&gt;&lt;item&gt;2294&lt;/item&gt;&lt;item&gt;2368&lt;/item&gt;&lt;item&gt;2383&lt;/item&gt;&lt;item&gt;2826&lt;/item&gt;&lt;item&gt;3033&lt;/item&gt;&lt;item&gt;3067&lt;/item&gt;&lt;item&gt;3083&lt;/item&gt;&lt;item&gt;3452&lt;/item&gt;&lt;item&gt;3453&lt;/item&gt;&lt;item&gt;3468&lt;/item&gt;&lt;item&gt;3590&lt;/item&gt;&lt;item&gt;3594&lt;/item&gt;&lt;item&gt;3595&lt;/item&gt;&lt;item&gt;3662&lt;/item&gt;&lt;item&gt;3663&lt;/item&gt;&lt;item&gt;3845&lt;/item&gt;&lt;item&gt;3846&lt;/item&gt;&lt;item&gt;3848&lt;/item&gt;&lt;item&gt;3850&lt;/item&gt;&lt;item&gt;3851&lt;/item&gt;&lt;item&gt;3870&lt;/item&gt;&lt;item&gt;3872&lt;/item&gt;&lt;item&gt;3897&lt;/item&gt;&lt;item&gt;3898&lt;/item&gt;&lt;item&gt;3900&lt;/item&gt;&lt;item&gt;3901&lt;/item&gt;&lt;item&gt;3904&lt;/item&gt;&lt;item&gt;3906&lt;/item&gt;&lt;item&gt;3907&lt;/item&gt;&lt;item&gt;3910&lt;/item&gt;&lt;item&gt;3911&lt;/item&gt;&lt;item&gt;3913&lt;/item&gt;&lt;/record-ids&gt;&lt;/item&gt;&lt;/Libraries&gt;"/>
  </w:docVars>
  <w:rsids>
    <w:rsidRoot w:val="000B7445"/>
    <w:rsid w:val="00002FB2"/>
    <w:rsid w:val="000079A5"/>
    <w:rsid w:val="00011B34"/>
    <w:rsid w:val="00014685"/>
    <w:rsid w:val="0001480B"/>
    <w:rsid w:val="000220D7"/>
    <w:rsid w:val="000327FD"/>
    <w:rsid w:val="00033353"/>
    <w:rsid w:val="000333D5"/>
    <w:rsid w:val="00037BAE"/>
    <w:rsid w:val="00041363"/>
    <w:rsid w:val="00041B46"/>
    <w:rsid w:val="00044993"/>
    <w:rsid w:val="00044E24"/>
    <w:rsid w:val="00045CD7"/>
    <w:rsid w:val="00045E39"/>
    <w:rsid w:val="00046806"/>
    <w:rsid w:val="00046AC1"/>
    <w:rsid w:val="00050531"/>
    <w:rsid w:val="00052FF4"/>
    <w:rsid w:val="00054595"/>
    <w:rsid w:val="00054F81"/>
    <w:rsid w:val="0006621C"/>
    <w:rsid w:val="00067861"/>
    <w:rsid w:val="00070729"/>
    <w:rsid w:val="00080F6E"/>
    <w:rsid w:val="0008720F"/>
    <w:rsid w:val="00094D59"/>
    <w:rsid w:val="00097AF6"/>
    <w:rsid w:val="000B25AA"/>
    <w:rsid w:val="000B4A7F"/>
    <w:rsid w:val="000B69F2"/>
    <w:rsid w:val="000B7445"/>
    <w:rsid w:val="000D0A66"/>
    <w:rsid w:val="000D19CC"/>
    <w:rsid w:val="000D6A4C"/>
    <w:rsid w:val="000E1A01"/>
    <w:rsid w:val="000E2B53"/>
    <w:rsid w:val="000E4937"/>
    <w:rsid w:val="000F000D"/>
    <w:rsid w:val="000F254D"/>
    <w:rsid w:val="000F3243"/>
    <w:rsid w:val="000F37E1"/>
    <w:rsid w:val="0010170E"/>
    <w:rsid w:val="00102965"/>
    <w:rsid w:val="001057E5"/>
    <w:rsid w:val="001107D3"/>
    <w:rsid w:val="00111E27"/>
    <w:rsid w:val="001124E4"/>
    <w:rsid w:val="00114103"/>
    <w:rsid w:val="00115E60"/>
    <w:rsid w:val="001161AB"/>
    <w:rsid w:val="001179BD"/>
    <w:rsid w:val="00123B12"/>
    <w:rsid w:val="00124AB4"/>
    <w:rsid w:val="00131D5B"/>
    <w:rsid w:val="0013290D"/>
    <w:rsid w:val="00136E8F"/>
    <w:rsid w:val="0014373B"/>
    <w:rsid w:val="001517EF"/>
    <w:rsid w:val="0015225A"/>
    <w:rsid w:val="0015437A"/>
    <w:rsid w:val="00156674"/>
    <w:rsid w:val="00157D41"/>
    <w:rsid w:val="001650C5"/>
    <w:rsid w:val="00165759"/>
    <w:rsid w:val="0017295A"/>
    <w:rsid w:val="00173BBA"/>
    <w:rsid w:val="00173C2E"/>
    <w:rsid w:val="001746C6"/>
    <w:rsid w:val="00177675"/>
    <w:rsid w:val="00177CEE"/>
    <w:rsid w:val="0018114B"/>
    <w:rsid w:val="0018597F"/>
    <w:rsid w:val="0019162E"/>
    <w:rsid w:val="00192341"/>
    <w:rsid w:val="00195E09"/>
    <w:rsid w:val="00197164"/>
    <w:rsid w:val="001A2561"/>
    <w:rsid w:val="001A25D2"/>
    <w:rsid w:val="001A6E0B"/>
    <w:rsid w:val="001B146A"/>
    <w:rsid w:val="001B6011"/>
    <w:rsid w:val="001C29AD"/>
    <w:rsid w:val="001C363B"/>
    <w:rsid w:val="001C38D4"/>
    <w:rsid w:val="001D0C6E"/>
    <w:rsid w:val="001D6965"/>
    <w:rsid w:val="001E0BFC"/>
    <w:rsid w:val="001E777D"/>
    <w:rsid w:val="001F1BDC"/>
    <w:rsid w:val="001F2DC7"/>
    <w:rsid w:val="001F35C1"/>
    <w:rsid w:val="001F487E"/>
    <w:rsid w:val="001F5675"/>
    <w:rsid w:val="002019A8"/>
    <w:rsid w:val="00201FC5"/>
    <w:rsid w:val="00202C54"/>
    <w:rsid w:val="0020538F"/>
    <w:rsid w:val="0020689C"/>
    <w:rsid w:val="002129C8"/>
    <w:rsid w:val="00212BAE"/>
    <w:rsid w:val="002170C2"/>
    <w:rsid w:val="002217B6"/>
    <w:rsid w:val="00223FF2"/>
    <w:rsid w:val="002253F6"/>
    <w:rsid w:val="00230B5C"/>
    <w:rsid w:val="00233F25"/>
    <w:rsid w:val="0023607C"/>
    <w:rsid w:val="00241E38"/>
    <w:rsid w:val="002420C6"/>
    <w:rsid w:val="00245F27"/>
    <w:rsid w:val="002471E2"/>
    <w:rsid w:val="0025061B"/>
    <w:rsid w:val="00251BC0"/>
    <w:rsid w:val="00254B6F"/>
    <w:rsid w:val="0025594B"/>
    <w:rsid w:val="0026006D"/>
    <w:rsid w:val="002628CE"/>
    <w:rsid w:val="00264BD0"/>
    <w:rsid w:val="00264E1E"/>
    <w:rsid w:val="002664EA"/>
    <w:rsid w:val="00270460"/>
    <w:rsid w:val="00270505"/>
    <w:rsid w:val="00270C0E"/>
    <w:rsid w:val="00273DD9"/>
    <w:rsid w:val="00273F89"/>
    <w:rsid w:val="0028430C"/>
    <w:rsid w:val="0029100C"/>
    <w:rsid w:val="0029244E"/>
    <w:rsid w:val="00293155"/>
    <w:rsid w:val="00295D91"/>
    <w:rsid w:val="002A38D1"/>
    <w:rsid w:val="002A4BE5"/>
    <w:rsid w:val="002B0661"/>
    <w:rsid w:val="002B2D62"/>
    <w:rsid w:val="002B2FC7"/>
    <w:rsid w:val="002B306A"/>
    <w:rsid w:val="002B590D"/>
    <w:rsid w:val="002C3B6F"/>
    <w:rsid w:val="002D2CE8"/>
    <w:rsid w:val="002D7B0A"/>
    <w:rsid w:val="002E3865"/>
    <w:rsid w:val="002E4270"/>
    <w:rsid w:val="002E76E2"/>
    <w:rsid w:val="002E7BBF"/>
    <w:rsid w:val="002F3B10"/>
    <w:rsid w:val="002F4F29"/>
    <w:rsid w:val="00300746"/>
    <w:rsid w:val="003020C6"/>
    <w:rsid w:val="00304D41"/>
    <w:rsid w:val="00305470"/>
    <w:rsid w:val="00313757"/>
    <w:rsid w:val="003319AA"/>
    <w:rsid w:val="00333430"/>
    <w:rsid w:val="00334D0F"/>
    <w:rsid w:val="00335C6C"/>
    <w:rsid w:val="00342FB7"/>
    <w:rsid w:val="0034616C"/>
    <w:rsid w:val="00347B91"/>
    <w:rsid w:val="00347BB0"/>
    <w:rsid w:val="00347EFB"/>
    <w:rsid w:val="00350787"/>
    <w:rsid w:val="003542D4"/>
    <w:rsid w:val="0035654C"/>
    <w:rsid w:val="003573F7"/>
    <w:rsid w:val="00357A94"/>
    <w:rsid w:val="003648D7"/>
    <w:rsid w:val="00376D82"/>
    <w:rsid w:val="003814FD"/>
    <w:rsid w:val="0038311F"/>
    <w:rsid w:val="003844C7"/>
    <w:rsid w:val="003873B2"/>
    <w:rsid w:val="00390686"/>
    <w:rsid w:val="0039193B"/>
    <w:rsid w:val="003A3076"/>
    <w:rsid w:val="003A649A"/>
    <w:rsid w:val="003A7685"/>
    <w:rsid w:val="003B3262"/>
    <w:rsid w:val="003C37B5"/>
    <w:rsid w:val="003C56E6"/>
    <w:rsid w:val="003D6C0A"/>
    <w:rsid w:val="003E0659"/>
    <w:rsid w:val="003E1740"/>
    <w:rsid w:val="003E28DA"/>
    <w:rsid w:val="003E36F1"/>
    <w:rsid w:val="003E4B6A"/>
    <w:rsid w:val="003F1DBC"/>
    <w:rsid w:val="003F2BE2"/>
    <w:rsid w:val="0040054D"/>
    <w:rsid w:val="00403A9D"/>
    <w:rsid w:val="00406BF4"/>
    <w:rsid w:val="004110E7"/>
    <w:rsid w:val="00412DFB"/>
    <w:rsid w:val="00431A22"/>
    <w:rsid w:val="00434B72"/>
    <w:rsid w:val="00436968"/>
    <w:rsid w:val="00442602"/>
    <w:rsid w:val="00444DF1"/>
    <w:rsid w:val="004451E1"/>
    <w:rsid w:val="0045072E"/>
    <w:rsid w:val="00450FD4"/>
    <w:rsid w:val="004549A8"/>
    <w:rsid w:val="0045788C"/>
    <w:rsid w:val="00460D6A"/>
    <w:rsid w:val="004612EF"/>
    <w:rsid w:val="00461474"/>
    <w:rsid w:val="004708CA"/>
    <w:rsid w:val="00470DF2"/>
    <w:rsid w:val="004725A8"/>
    <w:rsid w:val="00475C15"/>
    <w:rsid w:val="00481B2D"/>
    <w:rsid w:val="00485447"/>
    <w:rsid w:val="00495C2C"/>
    <w:rsid w:val="00495D50"/>
    <w:rsid w:val="004A1229"/>
    <w:rsid w:val="004A2276"/>
    <w:rsid w:val="004B284A"/>
    <w:rsid w:val="004B2F23"/>
    <w:rsid w:val="004B3EC3"/>
    <w:rsid w:val="004B7E23"/>
    <w:rsid w:val="004C6AB4"/>
    <w:rsid w:val="004C7EE2"/>
    <w:rsid w:val="004D075F"/>
    <w:rsid w:val="004D28BB"/>
    <w:rsid w:val="004D4FBB"/>
    <w:rsid w:val="004E26FF"/>
    <w:rsid w:val="004E38C1"/>
    <w:rsid w:val="004E5C26"/>
    <w:rsid w:val="004F1276"/>
    <w:rsid w:val="004F2346"/>
    <w:rsid w:val="004F29C9"/>
    <w:rsid w:val="004F38CA"/>
    <w:rsid w:val="00504D2D"/>
    <w:rsid w:val="005105ED"/>
    <w:rsid w:val="00513C35"/>
    <w:rsid w:val="005210E3"/>
    <w:rsid w:val="00521A41"/>
    <w:rsid w:val="00523017"/>
    <w:rsid w:val="005245DA"/>
    <w:rsid w:val="00524689"/>
    <w:rsid w:val="005269C3"/>
    <w:rsid w:val="00526EE7"/>
    <w:rsid w:val="00530C6E"/>
    <w:rsid w:val="00533138"/>
    <w:rsid w:val="00543CCB"/>
    <w:rsid w:val="005443E8"/>
    <w:rsid w:val="005467CD"/>
    <w:rsid w:val="00551DE4"/>
    <w:rsid w:val="00555DA3"/>
    <w:rsid w:val="005667D8"/>
    <w:rsid w:val="00577D3C"/>
    <w:rsid w:val="005817FC"/>
    <w:rsid w:val="00584065"/>
    <w:rsid w:val="00585629"/>
    <w:rsid w:val="00585EA5"/>
    <w:rsid w:val="00586846"/>
    <w:rsid w:val="005903EA"/>
    <w:rsid w:val="0059310B"/>
    <w:rsid w:val="005A107E"/>
    <w:rsid w:val="005A13BF"/>
    <w:rsid w:val="005A22AC"/>
    <w:rsid w:val="005A2CCF"/>
    <w:rsid w:val="005A3279"/>
    <w:rsid w:val="005A5402"/>
    <w:rsid w:val="005A64AB"/>
    <w:rsid w:val="005B2CC1"/>
    <w:rsid w:val="005B44CC"/>
    <w:rsid w:val="005B5381"/>
    <w:rsid w:val="005C1917"/>
    <w:rsid w:val="005C32BF"/>
    <w:rsid w:val="005C491B"/>
    <w:rsid w:val="005C7AD5"/>
    <w:rsid w:val="005D0F51"/>
    <w:rsid w:val="005D3A86"/>
    <w:rsid w:val="005D44E1"/>
    <w:rsid w:val="005D4B42"/>
    <w:rsid w:val="005D6F6B"/>
    <w:rsid w:val="005E03DF"/>
    <w:rsid w:val="005E0F53"/>
    <w:rsid w:val="005E1699"/>
    <w:rsid w:val="005E231B"/>
    <w:rsid w:val="005E34CE"/>
    <w:rsid w:val="005E7828"/>
    <w:rsid w:val="005F2C6A"/>
    <w:rsid w:val="005F4B81"/>
    <w:rsid w:val="006013A6"/>
    <w:rsid w:val="00602654"/>
    <w:rsid w:val="006037CA"/>
    <w:rsid w:val="00607BA8"/>
    <w:rsid w:val="006107F7"/>
    <w:rsid w:val="006165FC"/>
    <w:rsid w:val="00616855"/>
    <w:rsid w:val="00617178"/>
    <w:rsid w:val="00617D57"/>
    <w:rsid w:val="00626180"/>
    <w:rsid w:val="006272AD"/>
    <w:rsid w:val="00627E93"/>
    <w:rsid w:val="00631F8E"/>
    <w:rsid w:val="006419DE"/>
    <w:rsid w:val="006433D7"/>
    <w:rsid w:val="00646581"/>
    <w:rsid w:val="0064791A"/>
    <w:rsid w:val="006537CE"/>
    <w:rsid w:val="00655666"/>
    <w:rsid w:val="006560AC"/>
    <w:rsid w:val="00665B50"/>
    <w:rsid w:val="006666DE"/>
    <w:rsid w:val="006714BB"/>
    <w:rsid w:val="00672970"/>
    <w:rsid w:val="00674503"/>
    <w:rsid w:val="00675BFE"/>
    <w:rsid w:val="0067664B"/>
    <w:rsid w:val="00681E2E"/>
    <w:rsid w:val="006849DF"/>
    <w:rsid w:val="0069028C"/>
    <w:rsid w:val="0069460D"/>
    <w:rsid w:val="00694D93"/>
    <w:rsid w:val="006955A7"/>
    <w:rsid w:val="006A5867"/>
    <w:rsid w:val="006B3226"/>
    <w:rsid w:val="006B603C"/>
    <w:rsid w:val="006C1432"/>
    <w:rsid w:val="006C1C03"/>
    <w:rsid w:val="006C3ACD"/>
    <w:rsid w:val="006C3F39"/>
    <w:rsid w:val="006D2B85"/>
    <w:rsid w:val="006D48D5"/>
    <w:rsid w:val="006D4DC3"/>
    <w:rsid w:val="006D58C4"/>
    <w:rsid w:val="006D79CA"/>
    <w:rsid w:val="006E034E"/>
    <w:rsid w:val="006E2D5E"/>
    <w:rsid w:val="006E51F3"/>
    <w:rsid w:val="006E554E"/>
    <w:rsid w:val="006E6F2B"/>
    <w:rsid w:val="006F7AD4"/>
    <w:rsid w:val="00700BF5"/>
    <w:rsid w:val="00702663"/>
    <w:rsid w:val="00703A75"/>
    <w:rsid w:val="00704A0E"/>
    <w:rsid w:val="00707EA0"/>
    <w:rsid w:val="007138CC"/>
    <w:rsid w:val="00713A8F"/>
    <w:rsid w:val="00713EDF"/>
    <w:rsid w:val="00714161"/>
    <w:rsid w:val="0071642F"/>
    <w:rsid w:val="007209A3"/>
    <w:rsid w:val="0072144E"/>
    <w:rsid w:val="007244CE"/>
    <w:rsid w:val="007260BE"/>
    <w:rsid w:val="00733A77"/>
    <w:rsid w:val="007368AE"/>
    <w:rsid w:val="0073731F"/>
    <w:rsid w:val="007451FF"/>
    <w:rsid w:val="0074691E"/>
    <w:rsid w:val="00753C29"/>
    <w:rsid w:val="00753FD6"/>
    <w:rsid w:val="00754F53"/>
    <w:rsid w:val="00763AAC"/>
    <w:rsid w:val="00764162"/>
    <w:rsid w:val="00767366"/>
    <w:rsid w:val="007716D1"/>
    <w:rsid w:val="007751F2"/>
    <w:rsid w:val="007757D6"/>
    <w:rsid w:val="007814EC"/>
    <w:rsid w:val="00792444"/>
    <w:rsid w:val="007941F7"/>
    <w:rsid w:val="00794AA8"/>
    <w:rsid w:val="007A4910"/>
    <w:rsid w:val="007A587E"/>
    <w:rsid w:val="007A6CD4"/>
    <w:rsid w:val="007B0154"/>
    <w:rsid w:val="007B18EC"/>
    <w:rsid w:val="007B3257"/>
    <w:rsid w:val="007B4425"/>
    <w:rsid w:val="007B4906"/>
    <w:rsid w:val="007B4E5A"/>
    <w:rsid w:val="007B647A"/>
    <w:rsid w:val="007C0CF6"/>
    <w:rsid w:val="007C6CC5"/>
    <w:rsid w:val="007D38CA"/>
    <w:rsid w:val="007D74B9"/>
    <w:rsid w:val="007E1D3F"/>
    <w:rsid w:val="007E39FC"/>
    <w:rsid w:val="007E461C"/>
    <w:rsid w:val="007F4641"/>
    <w:rsid w:val="007F47F6"/>
    <w:rsid w:val="0080086B"/>
    <w:rsid w:val="0080541B"/>
    <w:rsid w:val="00811889"/>
    <w:rsid w:val="00813438"/>
    <w:rsid w:val="00814FDF"/>
    <w:rsid w:val="00816FCA"/>
    <w:rsid w:val="00824DCE"/>
    <w:rsid w:val="0083142B"/>
    <w:rsid w:val="0083241D"/>
    <w:rsid w:val="00832499"/>
    <w:rsid w:val="00832F62"/>
    <w:rsid w:val="008378BB"/>
    <w:rsid w:val="00841377"/>
    <w:rsid w:val="008428CD"/>
    <w:rsid w:val="00842D4F"/>
    <w:rsid w:val="008435C0"/>
    <w:rsid w:val="0085781F"/>
    <w:rsid w:val="00871243"/>
    <w:rsid w:val="00872128"/>
    <w:rsid w:val="00873537"/>
    <w:rsid w:val="00873BDC"/>
    <w:rsid w:val="0087508D"/>
    <w:rsid w:val="00884331"/>
    <w:rsid w:val="00884F4F"/>
    <w:rsid w:val="0088503F"/>
    <w:rsid w:val="008879B0"/>
    <w:rsid w:val="00887E24"/>
    <w:rsid w:val="00890E07"/>
    <w:rsid w:val="00891C2A"/>
    <w:rsid w:val="00895843"/>
    <w:rsid w:val="00897499"/>
    <w:rsid w:val="00897C63"/>
    <w:rsid w:val="008A02CF"/>
    <w:rsid w:val="008A09C6"/>
    <w:rsid w:val="008A289D"/>
    <w:rsid w:val="008A69C4"/>
    <w:rsid w:val="008B0BA7"/>
    <w:rsid w:val="008B41FB"/>
    <w:rsid w:val="008B5707"/>
    <w:rsid w:val="008B79B0"/>
    <w:rsid w:val="008C4144"/>
    <w:rsid w:val="008C67A7"/>
    <w:rsid w:val="008C7A81"/>
    <w:rsid w:val="008D1A49"/>
    <w:rsid w:val="008D209E"/>
    <w:rsid w:val="008D5147"/>
    <w:rsid w:val="008D6BC3"/>
    <w:rsid w:val="008E4DD0"/>
    <w:rsid w:val="008E66D2"/>
    <w:rsid w:val="008E6F93"/>
    <w:rsid w:val="008F0399"/>
    <w:rsid w:val="008F23BF"/>
    <w:rsid w:val="008F7D5E"/>
    <w:rsid w:val="0090263C"/>
    <w:rsid w:val="00906F26"/>
    <w:rsid w:val="00907AED"/>
    <w:rsid w:val="009120AB"/>
    <w:rsid w:val="009136F8"/>
    <w:rsid w:val="00914A40"/>
    <w:rsid w:val="00916582"/>
    <w:rsid w:val="0091689B"/>
    <w:rsid w:val="009232D8"/>
    <w:rsid w:val="00923BCB"/>
    <w:rsid w:val="0092460F"/>
    <w:rsid w:val="00930CA5"/>
    <w:rsid w:val="009310A6"/>
    <w:rsid w:val="00933A85"/>
    <w:rsid w:val="009369E8"/>
    <w:rsid w:val="009427AE"/>
    <w:rsid w:val="009430D5"/>
    <w:rsid w:val="00947CBC"/>
    <w:rsid w:val="00952747"/>
    <w:rsid w:val="00955791"/>
    <w:rsid w:val="009566FD"/>
    <w:rsid w:val="00962C2D"/>
    <w:rsid w:val="0096352D"/>
    <w:rsid w:val="0096425F"/>
    <w:rsid w:val="009700BB"/>
    <w:rsid w:val="00971383"/>
    <w:rsid w:val="009763B3"/>
    <w:rsid w:val="00995BCB"/>
    <w:rsid w:val="009A1636"/>
    <w:rsid w:val="009A5B78"/>
    <w:rsid w:val="009B370D"/>
    <w:rsid w:val="009B3989"/>
    <w:rsid w:val="009B3AB0"/>
    <w:rsid w:val="009B3D3D"/>
    <w:rsid w:val="009B4B52"/>
    <w:rsid w:val="009B53D8"/>
    <w:rsid w:val="009D27B2"/>
    <w:rsid w:val="009D3689"/>
    <w:rsid w:val="009D36C0"/>
    <w:rsid w:val="009D7782"/>
    <w:rsid w:val="009E54E3"/>
    <w:rsid w:val="009E65D9"/>
    <w:rsid w:val="009E69AF"/>
    <w:rsid w:val="009F7F79"/>
    <w:rsid w:val="00A026CE"/>
    <w:rsid w:val="00A02E84"/>
    <w:rsid w:val="00A03799"/>
    <w:rsid w:val="00A03CE3"/>
    <w:rsid w:val="00A05207"/>
    <w:rsid w:val="00A1456C"/>
    <w:rsid w:val="00A16C51"/>
    <w:rsid w:val="00A21CE8"/>
    <w:rsid w:val="00A232CE"/>
    <w:rsid w:val="00A2403E"/>
    <w:rsid w:val="00A2523A"/>
    <w:rsid w:val="00A2757C"/>
    <w:rsid w:val="00A307E8"/>
    <w:rsid w:val="00A41C0C"/>
    <w:rsid w:val="00A5254E"/>
    <w:rsid w:val="00A52BF1"/>
    <w:rsid w:val="00A531C7"/>
    <w:rsid w:val="00A57183"/>
    <w:rsid w:val="00A60CCA"/>
    <w:rsid w:val="00A62FDD"/>
    <w:rsid w:val="00A67D32"/>
    <w:rsid w:val="00A71A60"/>
    <w:rsid w:val="00A72470"/>
    <w:rsid w:val="00A72FB2"/>
    <w:rsid w:val="00A7497D"/>
    <w:rsid w:val="00A75810"/>
    <w:rsid w:val="00A75A9C"/>
    <w:rsid w:val="00A774F3"/>
    <w:rsid w:val="00A83056"/>
    <w:rsid w:val="00A831CC"/>
    <w:rsid w:val="00A83952"/>
    <w:rsid w:val="00A86B4C"/>
    <w:rsid w:val="00A86CB4"/>
    <w:rsid w:val="00A90B56"/>
    <w:rsid w:val="00A93B77"/>
    <w:rsid w:val="00A9480B"/>
    <w:rsid w:val="00A953C7"/>
    <w:rsid w:val="00AA0504"/>
    <w:rsid w:val="00AA4A58"/>
    <w:rsid w:val="00AA5AE7"/>
    <w:rsid w:val="00AB21F1"/>
    <w:rsid w:val="00AB484C"/>
    <w:rsid w:val="00AB4C13"/>
    <w:rsid w:val="00AC1BFF"/>
    <w:rsid w:val="00AC7365"/>
    <w:rsid w:val="00AD01E0"/>
    <w:rsid w:val="00AD15A5"/>
    <w:rsid w:val="00AD54CB"/>
    <w:rsid w:val="00AD7CD5"/>
    <w:rsid w:val="00AE16BC"/>
    <w:rsid w:val="00AE16FC"/>
    <w:rsid w:val="00AE2861"/>
    <w:rsid w:val="00AE49BB"/>
    <w:rsid w:val="00AE6173"/>
    <w:rsid w:val="00AE6251"/>
    <w:rsid w:val="00AE79C5"/>
    <w:rsid w:val="00AF115C"/>
    <w:rsid w:val="00AF151C"/>
    <w:rsid w:val="00AF2121"/>
    <w:rsid w:val="00AF4E51"/>
    <w:rsid w:val="00B0412D"/>
    <w:rsid w:val="00B047A1"/>
    <w:rsid w:val="00B05692"/>
    <w:rsid w:val="00B07197"/>
    <w:rsid w:val="00B109F0"/>
    <w:rsid w:val="00B148B4"/>
    <w:rsid w:val="00B1519F"/>
    <w:rsid w:val="00B16ABB"/>
    <w:rsid w:val="00B16D8F"/>
    <w:rsid w:val="00B17DD0"/>
    <w:rsid w:val="00B208C1"/>
    <w:rsid w:val="00B24402"/>
    <w:rsid w:val="00B27BB4"/>
    <w:rsid w:val="00B31FC3"/>
    <w:rsid w:val="00B331C3"/>
    <w:rsid w:val="00B33AF7"/>
    <w:rsid w:val="00B34C5C"/>
    <w:rsid w:val="00B35EC3"/>
    <w:rsid w:val="00B40DAB"/>
    <w:rsid w:val="00B433D3"/>
    <w:rsid w:val="00B51AFF"/>
    <w:rsid w:val="00B51BB8"/>
    <w:rsid w:val="00B51D68"/>
    <w:rsid w:val="00B53D24"/>
    <w:rsid w:val="00B54255"/>
    <w:rsid w:val="00B54FB2"/>
    <w:rsid w:val="00B55477"/>
    <w:rsid w:val="00B60995"/>
    <w:rsid w:val="00B60BC9"/>
    <w:rsid w:val="00B67BA5"/>
    <w:rsid w:val="00B7424B"/>
    <w:rsid w:val="00B752E8"/>
    <w:rsid w:val="00B76F68"/>
    <w:rsid w:val="00B8033D"/>
    <w:rsid w:val="00B82614"/>
    <w:rsid w:val="00B85B6E"/>
    <w:rsid w:val="00B93F41"/>
    <w:rsid w:val="00BA04D9"/>
    <w:rsid w:val="00BA1A06"/>
    <w:rsid w:val="00BA5AF4"/>
    <w:rsid w:val="00BA6EEF"/>
    <w:rsid w:val="00BB1F32"/>
    <w:rsid w:val="00BB438C"/>
    <w:rsid w:val="00BB502C"/>
    <w:rsid w:val="00BC0927"/>
    <w:rsid w:val="00BC2493"/>
    <w:rsid w:val="00BC3EFA"/>
    <w:rsid w:val="00BD38EE"/>
    <w:rsid w:val="00BD48F5"/>
    <w:rsid w:val="00BD7911"/>
    <w:rsid w:val="00BE1051"/>
    <w:rsid w:val="00BE2F0F"/>
    <w:rsid w:val="00BE3F48"/>
    <w:rsid w:val="00BE55B7"/>
    <w:rsid w:val="00BE598F"/>
    <w:rsid w:val="00BE66CF"/>
    <w:rsid w:val="00BE6AFF"/>
    <w:rsid w:val="00BF225F"/>
    <w:rsid w:val="00C00754"/>
    <w:rsid w:val="00C01FC4"/>
    <w:rsid w:val="00C020D2"/>
    <w:rsid w:val="00C03C3A"/>
    <w:rsid w:val="00C04118"/>
    <w:rsid w:val="00C0423D"/>
    <w:rsid w:val="00C07079"/>
    <w:rsid w:val="00C11E62"/>
    <w:rsid w:val="00C13558"/>
    <w:rsid w:val="00C15FED"/>
    <w:rsid w:val="00C16EFB"/>
    <w:rsid w:val="00C23F02"/>
    <w:rsid w:val="00C3011B"/>
    <w:rsid w:val="00C33062"/>
    <w:rsid w:val="00C36FC1"/>
    <w:rsid w:val="00C40C7C"/>
    <w:rsid w:val="00C41646"/>
    <w:rsid w:val="00C47782"/>
    <w:rsid w:val="00C47CE5"/>
    <w:rsid w:val="00C533B0"/>
    <w:rsid w:val="00C5713A"/>
    <w:rsid w:val="00C64CF5"/>
    <w:rsid w:val="00C654A3"/>
    <w:rsid w:val="00C66304"/>
    <w:rsid w:val="00C6723A"/>
    <w:rsid w:val="00C77BEC"/>
    <w:rsid w:val="00C8240D"/>
    <w:rsid w:val="00C84764"/>
    <w:rsid w:val="00C84BD1"/>
    <w:rsid w:val="00C85258"/>
    <w:rsid w:val="00C85E38"/>
    <w:rsid w:val="00C900C3"/>
    <w:rsid w:val="00C94FAE"/>
    <w:rsid w:val="00C9500E"/>
    <w:rsid w:val="00CA33A6"/>
    <w:rsid w:val="00CA5725"/>
    <w:rsid w:val="00CC7C23"/>
    <w:rsid w:val="00CD35C6"/>
    <w:rsid w:val="00CD483A"/>
    <w:rsid w:val="00CD4BF7"/>
    <w:rsid w:val="00CD6781"/>
    <w:rsid w:val="00CE24A8"/>
    <w:rsid w:val="00CE7543"/>
    <w:rsid w:val="00CF1BF3"/>
    <w:rsid w:val="00CF1F11"/>
    <w:rsid w:val="00CF2C92"/>
    <w:rsid w:val="00CF3630"/>
    <w:rsid w:val="00D00682"/>
    <w:rsid w:val="00D01819"/>
    <w:rsid w:val="00D03B5E"/>
    <w:rsid w:val="00D04ECF"/>
    <w:rsid w:val="00D1095B"/>
    <w:rsid w:val="00D11985"/>
    <w:rsid w:val="00D15157"/>
    <w:rsid w:val="00D201E0"/>
    <w:rsid w:val="00D21BB3"/>
    <w:rsid w:val="00D2223B"/>
    <w:rsid w:val="00D22272"/>
    <w:rsid w:val="00D241C4"/>
    <w:rsid w:val="00D308A6"/>
    <w:rsid w:val="00D374A3"/>
    <w:rsid w:val="00D41FFF"/>
    <w:rsid w:val="00D458C6"/>
    <w:rsid w:val="00D4689F"/>
    <w:rsid w:val="00D51731"/>
    <w:rsid w:val="00D5431A"/>
    <w:rsid w:val="00D54F3B"/>
    <w:rsid w:val="00D6010A"/>
    <w:rsid w:val="00D638B3"/>
    <w:rsid w:val="00D701AF"/>
    <w:rsid w:val="00D72F22"/>
    <w:rsid w:val="00D735C3"/>
    <w:rsid w:val="00D74547"/>
    <w:rsid w:val="00D7471E"/>
    <w:rsid w:val="00D76598"/>
    <w:rsid w:val="00D76F2E"/>
    <w:rsid w:val="00D91DBB"/>
    <w:rsid w:val="00D97F74"/>
    <w:rsid w:val="00DA0A0C"/>
    <w:rsid w:val="00DA263D"/>
    <w:rsid w:val="00DA3D40"/>
    <w:rsid w:val="00DA4339"/>
    <w:rsid w:val="00DA456F"/>
    <w:rsid w:val="00DB0B75"/>
    <w:rsid w:val="00DB13B1"/>
    <w:rsid w:val="00DB5DEF"/>
    <w:rsid w:val="00DD1801"/>
    <w:rsid w:val="00DD41BF"/>
    <w:rsid w:val="00DD49D6"/>
    <w:rsid w:val="00DD5171"/>
    <w:rsid w:val="00DD5682"/>
    <w:rsid w:val="00DE03F1"/>
    <w:rsid w:val="00DE04CF"/>
    <w:rsid w:val="00DE2FE0"/>
    <w:rsid w:val="00DE5644"/>
    <w:rsid w:val="00DE713E"/>
    <w:rsid w:val="00DF2A5E"/>
    <w:rsid w:val="00DF54F8"/>
    <w:rsid w:val="00E02D62"/>
    <w:rsid w:val="00E03B1D"/>
    <w:rsid w:val="00E05061"/>
    <w:rsid w:val="00E05AD8"/>
    <w:rsid w:val="00E1274C"/>
    <w:rsid w:val="00E15FEF"/>
    <w:rsid w:val="00E17E9B"/>
    <w:rsid w:val="00E20E57"/>
    <w:rsid w:val="00E23838"/>
    <w:rsid w:val="00E25234"/>
    <w:rsid w:val="00E259A2"/>
    <w:rsid w:val="00E3038C"/>
    <w:rsid w:val="00E34935"/>
    <w:rsid w:val="00E36F18"/>
    <w:rsid w:val="00E37B00"/>
    <w:rsid w:val="00E42042"/>
    <w:rsid w:val="00E44E42"/>
    <w:rsid w:val="00E47690"/>
    <w:rsid w:val="00E5022E"/>
    <w:rsid w:val="00E55331"/>
    <w:rsid w:val="00E55A44"/>
    <w:rsid w:val="00E629FB"/>
    <w:rsid w:val="00E64F88"/>
    <w:rsid w:val="00E723A5"/>
    <w:rsid w:val="00E726EE"/>
    <w:rsid w:val="00E75EC9"/>
    <w:rsid w:val="00E8570C"/>
    <w:rsid w:val="00E929F1"/>
    <w:rsid w:val="00E940FE"/>
    <w:rsid w:val="00EA1C62"/>
    <w:rsid w:val="00EA4CF8"/>
    <w:rsid w:val="00EA5F70"/>
    <w:rsid w:val="00EB4DB0"/>
    <w:rsid w:val="00EB711C"/>
    <w:rsid w:val="00EC3204"/>
    <w:rsid w:val="00ED0830"/>
    <w:rsid w:val="00ED3169"/>
    <w:rsid w:val="00ED3A13"/>
    <w:rsid w:val="00ED57A9"/>
    <w:rsid w:val="00ED6A87"/>
    <w:rsid w:val="00EE33E7"/>
    <w:rsid w:val="00EE521F"/>
    <w:rsid w:val="00EE6B19"/>
    <w:rsid w:val="00EF3E75"/>
    <w:rsid w:val="00EF60DC"/>
    <w:rsid w:val="00EF6EBB"/>
    <w:rsid w:val="00F001EA"/>
    <w:rsid w:val="00F00230"/>
    <w:rsid w:val="00F0529E"/>
    <w:rsid w:val="00F0616C"/>
    <w:rsid w:val="00F11EC5"/>
    <w:rsid w:val="00F1236E"/>
    <w:rsid w:val="00F13975"/>
    <w:rsid w:val="00F13F16"/>
    <w:rsid w:val="00F16653"/>
    <w:rsid w:val="00F16B55"/>
    <w:rsid w:val="00F17977"/>
    <w:rsid w:val="00F2119F"/>
    <w:rsid w:val="00F22135"/>
    <w:rsid w:val="00F24250"/>
    <w:rsid w:val="00F24BD4"/>
    <w:rsid w:val="00F256A4"/>
    <w:rsid w:val="00F26453"/>
    <w:rsid w:val="00F3185D"/>
    <w:rsid w:val="00F32401"/>
    <w:rsid w:val="00F3316D"/>
    <w:rsid w:val="00F3321B"/>
    <w:rsid w:val="00F36011"/>
    <w:rsid w:val="00F3664B"/>
    <w:rsid w:val="00F368B4"/>
    <w:rsid w:val="00F36C42"/>
    <w:rsid w:val="00F42D20"/>
    <w:rsid w:val="00F431FD"/>
    <w:rsid w:val="00F4412C"/>
    <w:rsid w:val="00F45809"/>
    <w:rsid w:val="00F46B6B"/>
    <w:rsid w:val="00F502CC"/>
    <w:rsid w:val="00F51AF0"/>
    <w:rsid w:val="00F529B3"/>
    <w:rsid w:val="00F573D2"/>
    <w:rsid w:val="00F6232F"/>
    <w:rsid w:val="00F62E16"/>
    <w:rsid w:val="00F70153"/>
    <w:rsid w:val="00F703D0"/>
    <w:rsid w:val="00F73330"/>
    <w:rsid w:val="00F7603D"/>
    <w:rsid w:val="00F80159"/>
    <w:rsid w:val="00F84E42"/>
    <w:rsid w:val="00F94C02"/>
    <w:rsid w:val="00FA2F91"/>
    <w:rsid w:val="00FA69D2"/>
    <w:rsid w:val="00FA7A06"/>
    <w:rsid w:val="00FB00B8"/>
    <w:rsid w:val="00FB11D1"/>
    <w:rsid w:val="00FC1E52"/>
    <w:rsid w:val="00FC330A"/>
    <w:rsid w:val="00FC47D0"/>
    <w:rsid w:val="00FC4F39"/>
    <w:rsid w:val="00FC78CD"/>
    <w:rsid w:val="00FD47DC"/>
    <w:rsid w:val="00FD51C0"/>
    <w:rsid w:val="00FD58B3"/>
    <w:rsid w:val="00FE282D"/>
    <w:rsid w:val="00FE460E"/>
    <w:rsid w:val="00FE469D"/>
    <w:rsid w:val="00FE4F4E"/>
    <w:rsid w:val="00FE6AC5"/>
    <w:rsid w:val="00FE791D"/>
    <w:rsid w:val="00FF223E"/>
    <w:rsid w:val="00FF2479"/>
    <w:rsid w:val="00FF54C5"/>
    <w:rsid w:val="00FF5A1F"/>
    <w:rsid w:val="00FF6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F1DCC6F"/>
  <w14:defaultImageDpi w14:val="330"/>
  <w15:docId w15:val="{1A516498-04FC-4D07-8019-7E600F77F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64F88"/>
    <w:pPr>
      <w:spacing w:before="100" w:beforeAutospacing="1" w:after="100" w:afterAutospacing="1"/>
      <w:outlineLvl w:val="0"/>
    </w:pPr>
    <w:rPr>
      <w:rFonts w:eastAsia="Times New Roman" w:cs="Times New Roman"/>
      <w:b/>
      <w:bCs/>
      <w:kern w:val="36"/>
      <w:sz w:val="48"/>
      <w:szCs w:val="48"/>
      <w:lang w:val="nl-BE"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52D"/>
    <w:pPr>
      <w:spacing w:after="200" w:line="276" w:lineRule="auto"/>
      <w:ind w:left="720"/>
      <w:contextualSpacing/>
    </w:pPr>
    <w:rPr>
      <w:rFonts w:asciiTheme="minorHAnsi" w:hAnsiTheme="minorHAnsi"/>
      <w:sz w:val="22"/>
      <w:szCs w:val="22"/>
      <w:lang w:val="en-GB" w:eastAsia="zh-CN"/>
    </w:rPr>
  </w:style>
  <w:style w:type="character" w:styleId="Hyperlink">
    <w:name w:val="Hyperlink"/>
    <w:basedOn w:val="DefaultParagraphFont"/>
    <w:uiPriority w:val="99"/>
    <w:unhideWhenUsed/>
    <w:rsid w:val="0096352D"/>
    <w:rPr>
      <w:color w:val="0000FF" w:themeColor="hyperlink"/>
      <w:u w:val="single"/>
    </w:rPr>
  </w:style>
  <w:style w:type="character" w:styleId="CommentReference">
    <w:name w:val="annotation reference"/>
    <w:basedOn w:val="DefaultParagraphFont"/>
    <w:uiPriority w:val="99"/>
    <w:semiHidden/>
    <w:unhideWhenUsed/>
    <w:rsid w:val="00305470"/>
    <w:rPr>
      <w:sz w:val="18"/>
      <w:szCs w:val="18"/>
    </w:rPr>
  </w:style>
  <w:style w:type="paragraph" w:styleId="CommentText">
    <w:name w:val="annotation text"/>
    <w:basedOn w:val="Normal"/>
    <w:link w:val="CommentTextChar"/>
    <w:uiPriority w:val="99"/>
    <w:semiHidden/>
    <w:unhideWhenUsed/>
    <w:rsid w:val="00305470"/>
  </w:style>
  <w:style w:type="character" w:customStyle="1" w:styleId="CommentTextChar">
    <w:name w:val="Comment Text Char"/>
    <w:basedOn w:val="DefaultParagraphFont"/>
    <w:link w:val="CommentText"/>
    <w:uiPriority w:val="99"/>
    <w:semiHidden/>
    <w:rsid w:val="00305470"/>
  </w:style>
  <w:style w:type="paragraph" w:styleId="CommentSubject">
    <w:name w:val="annotation subject"/>
    <w:basedOn w:val="CommentText"/>
    <w:next w:val="CommentText"/>
    <w:link w:val="CommentSubjectChar"/>
    <w:uiPriority w:val="99"/>
    <w:semiHidden/>
    <w:unhideWhenUsed/>
    <w:rsid w:val="00305470"/>
    <w:rPr>
      <w:b/>
      <w:bCs/>
      <w:sz w:val="20"/>
      <w:szCs w:val="20"/>
    </w:rPr>
  </w:style>
  <w:style w:type="character" w:customStyle="1" w:styleId="CommentSubjectChar">
    <w:name w:val="Comment Subject Char"/>
    <w:basedOn w:val="CommentTextChar"/>
    <w:link w:val="CommentSubject"/>
    <w:uiPriority w:val="99"/>
    <w:semiHidden/>
    <w:rsid w:val="00305470"/>
    <w:rPr>
      <w:b/>
      <w:bCs/>
      <w:sz w:val="20"/>
      <w:szCs w:val="20"/>
    </w:rPr>
  </w:style>
  <w:style w:type="paragraph" w:styleId="BalloonText">
    <w:name w:val="Balloon Text"/>
    <w:basedOn w:val="Normal"/>
    <w:link w:val="BalloonTextChar"/>
    <w:uiPriority w:val="99"/>
    <w:semiHidden/>
    <w:unhideWhenUsed/>
    <w:rsid w:val="003054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5470"/>
    <w:rPr>
      <w:rFonts w:ascii="Lucida Grande" w:hAnsi="Lucida Grande" w:cs="Lucida Grande"/>
      <w:sz w:val="18"/>
      <w:szCs w:val="18"/>
    </w:rPr>
  </w:style>
  <w:style w:type="paragraph" w:customStyle="1" w:styleId="EndNoteBibliographyTitle">
    <w:name w:val="EndNote Bibliography Title"/>
    <w:basedOn w:val="Normal"/>
    <w:rsid w:val="00841377"/>
    <w:pPr>
      <w:jc w:val="center"/>
    </w:pPr>
    <w:rPr>
      <w:rFonts w:cs="Times New Roman"/>
    </w:rPr>
  </w:style>
  <w:style w:type="paragraph" w:customStyle="1" w:styleId="EndNoteBibliography">
    <w:name w:val="EndNote Bibliography"/>
    <w:basedOn w:val="Normal"/>
    <w:link w:val="EndNoteBibliographyChar"/>
    <w:rsid w:val="00841377"/>
    <w:rPr>
      <w:rFonts w:cs="Times New Roman"/>
    </w:rPr>
  </w:style>
  <w:style w:type="paragraph" w:styleId="NormalWeb">
    <w:name w:val="Normal (Web)"/>
    <w:basedOn w:val="Normal"/>
    <w:uiPriority w:val="99"/>
    <w:semiHidden/>
    <w:unhideWhenUsed/>
    <w:rsid w:val="00DF2A5E"/>
    <w:pPr>
      <w:spacing w:before="100" w:beforeAutospacing="1" w:after="100" w:afterAutospacing="1"/>
    </w:pPr>
    <w:rPr>
      <w:rFonts w:cs="Times New Roman"/>
      <w:sz w:val="20"/>
      <w:szCs w:val="20"/>
      <w:lang w:val="en-GB"/>
    </w:rPr>
  </w:style>
  <w:style w:type="paragraph" w:customStyle="1" w:styleId="p">
    <w:name w:val="p"/>
    <w:basedOn w:val="Normal"/>
    <w:rsid w:val="00DF2A5E"/>
    <w:pPr>
      <w:spacing w:before="100" w:beforeAutospacing="1" w:after="100" w:afterAutospacing="1"/>
    </w:pPr>
    <w:rPr>
      <w:rFonts w:cs="Times New Roman"/>
      <w:sz w:val="20"/>
      <w:szCs w:val="20"/>
      <w:lang w:val="en-GB"/>
    </w:rPr>
  </w:style>
  <w:style w:type="paragraph" w:customStyle="1" w:styleId="Default">
    <w:name w:val="Default"/>
    <w:rsid w:val="00F703D0"/>
    <w:pPr>
      <w:widowControl w:val="0"/>
      <w:autoSpaceDE w:val="0"/>
      <w:autoSpaceDN w:val="0"/>
      <w:adjustRightInd w:val="0"/>
    </w:pPr>
    <w:rPr>
      <w:rFonts w:ascii="Calibri" w:hAnsi="Calibri" w:cs="Calibri"/>
      <w:color w:val="000000"/>
    </w:rPr>
  </w:style>
  <w:style w:type="character" w:customStyle="1" w:styleId="st">
    <w:name w:val="st"/>
    <w:basedOn w:val="DefaultParagraphFont"/>
    <w:rsid w:val="00B24402"/>
  </w:style>
  <w:style w:type="character" w:styleId="Emphasis">
    <w:name w:val="Emphasis"/>
    <w:basedOn w:val="DefaultParagraphFont"/>
    <w:uiPriority w:val="20"/>
    <w:qFormat/>
    <w:rsid w:val="00B24402"/>
    <w:rPr>
      <w:i/>
      <w:iCs/>
    </w:rPr>
  </w:style>
  <w:style w:type="paragraph" w:styleId="Footer">
    <w:name w:val="footer"/>
    <w:basedOn w:val="Normal"/>
    <w:link w:val="FooterChar"/>
    <w:uiPriority w:val="99"/>
    <w:unhideWhenUsed/>
    <w:rsid w:val="00BE3F48"/>
    <w:pPr>
      <w:tabs>
        <w:tab w:val="center" w:pos="4320"/>
        <w:tab w:val="right" w:pos="8640"/>
      </w:tabs>
    </w:pPr>
  </w:style>
  <w:style w:type="character" w:customStyle="1" w:styleId="FooterChar">
    <w:name w:val="Footer Char"/>
    <w:basedOn w:val="DefaultParagraphFont"/>
    <w:link w:val="Footer"/>
    <w:uiPriority w:val="99"/>
    <w:rsid w:val="00BE3F48"/>
  </w:style>
  <w:style w:type="character" w:styleId="PageNumber">
    <w:name w:val="page number"/>
    <w:basedOn w:val="DefaultParagraphFont"/>
    <w:uiPriority w:val="99"/>
    <w:semiHidden/>
    <w:unhideWhenUsed/>
    <w:rsid w:val="00BE3F48"/>
  </w:style>
  <w:style w:type="paragraph" w:customStyle="1" w:styleId="BodyA">
    <w:name w:val="Body A"/>
    <w:rsid w:val="002E4270"/>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highlight">
    <w:name w:val="highlight"/>
    <w:basedOn w:val="DefaultParagraphFont"/>
    <w:rsid w:val="00D72F22"/>
  </w:style>
  <w:style w:type="character" w:customStyle="1" w:styleId="EndNoteBibliographyChar">
    <w:name w:val="EndNote Bibliography Char"/>
    <w:basedOn w:val="DefaultParagraphFont"/>
    <w:link w:val="EndNoteBibliography"/>
    <w:rsid w:val="003D6C0A"/>
    <w:rPr>
      <w:rFonts w:cs="Times New Roman"/>
    </w:rPr>
  </w:style>
  <w:style w:type="paragraph" w:customStyle="1" w:styleId="Title1">
    <w:name w:val="Title1"/>
    <w:basedOn w:val="Normal"/>
    <w:rsid w:val="00050531"/>
    <w:pPr>
      <w:spacing w:before="100" w:beforeAutospacing="1" w:after="100" w:afterAutospacing="1"/>
    </w:pPr>
    <w:rPr>
      <w:rFonts w:eastAsia="Times New Roman" w:cs="Times New Roman"/>
      <w:lang w:val="en-GB" w:eastAsia="en-GB"/>
    </w:rPr>
  </w:style>
  <w:style w:type="paragraph" w:customStyle="1" w:styleId="desc">
    <w:name w:val="desc"/>
    <w:basedOn w:val="Normal"/>
    <w:rsid w:val="00050531"/>
    <w:pPr>
      <w:spacing w:before="100" w:beforeAutospacing="1" w:after="100" w:afterAutospacing="1"/>
    </w:pPr>
    <w:rPr>
      <w:rFonts w:eastAsia="Times New Roman" w:cs="Times New Roman"/>
      <w:lang w:val="en-GB" w:eastAsia="en-GB"/>
    </w:rPr>
  </w:style>
  <w:style w:type="paragraph" w:customStyle="1" w:styleId="details">
    <w:name w:val="details"/>
    <w:basedOn w:val="Normal"/>
    <w:rsid w:val="00050531"/>
    <w:pPr>
      <w:spacing w:before="100" w:beforeAutospacing="1" w:after="100" w:afterAutospacing="1"/>
    </w:pPr>
    <w:rPr>
      <w:rFonts w:eastAsia="Times New Roman" w:cs="Times New Roman"/>
      <w:lang w:val="en-GB" w:eastAsia="en-GB"/>
    </w:rPr>
  </w:style>
  <w:style w:type="character" w:customStyle="1" w:styleId="jrnl">
    <w:name w:val="jrnl"/>
    <w:basedOn w:val="DefaultParagraphFont"/>
    <w:rsid w:val="00050531"/>
  </w:style>
  <w:style w:type="character" w:customStyle="1" w:styleId="Heading1Char">
    <w:name w:val="Heading 1 Char"/>
    <w:basedOn w:val="DefaultParagraphFont"/>
    <w:link w:val="Heading1"/>
    <w:uiPriority w:val="9"/>
    <w:rsid w:val="00E64F88"/>
    <w:rPr>
      <w:rFonts w:eastAsia="Times New Roman" w:cs="Times New Roman"/>
      <w:b/>
      <w:bCs/>
      <w:kern w:val="36"/>
      <w:sz w:val="48"/>
      <w:szCs w:val="48"/>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4432">
      <w:bodyDiv w:val="1"/>
      <w:marLeft w:val="0"/>
      <w:marRight w:val="0"/>
      <w:marTop w:val="0"/>
      <w:marBottom w:val="0"/>
      <w:divBdr>
        <w:top w:val="none" w:sz="0" w:space="0" w:color="auto"/>
        <w:left w:val="none" w:sz="0" w:space="0" w:color="auto"/>
        <w:bottom w:val="none" w:sz="0" w:space="0" w:color="auto"/>
        <w:right w:val="none" w:sz="0" w:space="0" w:color="auto"/>
      </w:divBdr>
    </w:div>
    <w:div w:id="70123758">
      <w:bodyDiv w:val="1"/>
      <w:marLeft w:val="0"/>
      <w:marRight w:val="0"/>
      <w:marTop w:val="0"/>
      <w:marBottom w:val="0"/>
      <w:divBdr>
        <w:top w:val="none" w:sz="0" w:space="0" w:color="auto"/>
        <w:left w:val="none" w:sz="0" w:space="0" w:color="auto"/>
        <w:bottom w:val="none" w:sz="0" w:space="0" w:color="auto"/>
        <w:right w:val="none" w:sz="0" w:space="0" w:color="auto"/>
      </w:divBdr>
    </w:div>
    <w:div w:id="135148258">
      <w:bodyDiv w:val="1"/>
      <w:marLeft w:val="0"/>
      <w:marRight w:val="0"/>
      <w:marTop w:val="0"/>
      <w:marBottom w:val="0"/>
      <w:divBdr>
        <w:top w:val="none" w:sz="0" w:space="0" w:color="auto"/>
        <w:left w:val="none" w:sz="0" w:space="0" w:color="auto"/>
        <w:bottom w:val="none" w:sz="0" w:space="0" w:color="auto"/>
        <w:right w:val="none" w:sz="0" w:space="0" w:color="auto"/>
      </w:divBdr>
      <w:divsChild>
        <w:div w:id="388192506">
          <w:marLeft w:val="0"/>
          <w:marRight w:val="0"/>
          <w:marTop w:val="34"/>
          <w:marBottom w:val="34"/>
          <w:divBdr>
            <w:top w:val="none" w:sz="0" w:space="0" w:color="auto"/>
            <w:left w:val="none" w:sz="0" w:space="0" w:color="auto"/>
            <w:bottom w:val="none" w:sz="0" w:space="0" w:color="auto"/>
            <w:right w:val="none" w:sz="0" w:space="0" w:color="auto"/>
          </w:divBdr>
        </w:div>
      </w:divsChild>
    </w:div>
    <w:div w:id="170918945">
      <w:bodyDiv w:val="1"/>
      <w:marLeft w:val="0"/>
      <w:marRight w:val="0"/>
      <w:marTop w:val="0"/>
      <w:marBottom w:val="0"/>
      <w:divBdr>
        <w:top w:val="none" w:sz="0" w:space="0" w:color="auto"/>
        <w:left w:val="none" w:sz="0" w:space="0" w:color="auto"/>
        <w:bottom w:val="none" w:sz="0" w:space="0" w:color="auto"/>
        <w:right w:val="none" w:sz="0" w:space="0" w:color="auto"/>
      </w:divBdr>
    </w:div>
    <w:div w:id="456679505">
      <w:bodyDiv w:val="1"/>
      <w:marLeft w:val="0"/>
      <w:marRight w:val="0"/>
      <w:marTop w:val="0"/>
      <w:marBottom w:val="0"/>
      <w:divBdr>
        <w:top w:val="none" w:sz="0" w:space="0" w:color="auto"/>
        <w:left w:val="none" w:sz="0" w:space="0" w:color="auto"/>
        <w:bottom w:val="none" w:sz="0" w:space="0" w:color="auto"/>
        <w:right w:val="none" w:sz="0" w:space="0" w:color="auto"/>
      </w:divBdr>
    </w:div>
    <w:div w:id="468791884">
      <w:bodyDiv w:val="1"/>
      <w:marLeft w:val="0"/>
      <w:marRight w:val="0"/>
      <w:marTop w:val="0"/>
      <w:marBottom w:val="0"/>
      <w:divBdr>
        <w:top w:val="none" w:sz="0" w:space="0" w:color="auto"/>
        <w:left w:val="none" w:sz="0" w:space="0" w:color="auto"/>
        <w:bottom w:val="none" w:sz="0" w:space="0" w:color="auto"/>
        <w:right w:val="none" w:sz="0" w:space="0" w:color="auto"/>
      </w:divBdr>
    </w:div>
    <w:div w:id="489757552">
      <w:bodyDiv w:val="1"/>
      <w:marLeft w:val="0"/>
      <w:marRight w:val="0"/>
      <w:marTop w:val="0"/>
      <w:marBottom w:val="0"/>
      <w:divBdr>
        <w:top w:val="none" w:sz="0" w:space="0" w:color="auto"/>
        <w:left w:val="none" w:sz="0" w:space="0" w:color="auto"/>
        <w:bottom w:val="none" w:sz="0" w:space="0" w:color="auto"/>
        <w:right w:val="none" w:sz="0" w:space="0" w:color="auto"/>
      </w:divBdr>
      <w:divsChild>
        <w:div w:id="171259496">
          <w:marLeft w:val="0"/>
          <w:marRight w:val="0"/>
          <w:marTop w:val="0"/>
          <w:marBottom w:val="0"/>
          <w:divBdr>
            <w:top w:val="none" w:sz="0" w:space="0" w:color="auto"/>
            <w:left w:val="none" w:sz="0" w:space="0" w:color="auto"/>
            <w:bottom w:val="none" w:sz="0" w:space="0" w:color="auto"/>
            <w:right w:val="none" w:sz="0" w:space="0" w:color="auto"/>
          </w:divBdr>
        </w:div>
        <w:div w:id="252780680">
          <w:marLeft w:val="0"/>
          <w:marRight w:val="0"/>
          <w:marTop w:val="0"/>
          <w:marBottom w:val="0"/>
          <w:divBdr>
            <w:top w:val="none" w:sz="0" w:space="0" w:color="auto"/>
            <w:left w:val="none" w:sz="0" w:space="0" w:color="auto"/>
            <w:bottom w:val="none" w:sz="0" w:space="0" w:color="auto"/>
            <w:right w:val="none" w:sz="0" w:space="0" w:color="auto"/>
          </w:divBdr>
        </w:div>
        <w:div w:id="885531333">
          <w:marLeft w:val="0"/>
          <w:marRight w:val="0"/>
          <w:marTop w:val="0"/>
          <w:marBottom w:val="0"/>
          <w:divBdr>
            <w:top w:val="none" w:sz="0" w:space="0" w:color="auto"/>
            <w:left w:val="none" w:sz="0" w:space="0" w:color="auto"/>
            <w:bottom w:val="none" w:sz="0" w:space="0" w:color="auto"/>
            <w:right w:val="none" w:sz="0" w:space="0" w:color="auto"/>
          </w:divBdr>
        </w:div>
        <w:div w:id="1526289823">
          <w:marLeft w:val="0"/>
          <w:marRight w:val="0"/>
          <w:marTop w:val="0"/>
          <w:marBottom w:val="0"/>
          <w:divBdr>
            <w:top w:val="none" w:sz="0" w:space="0" w:color="auto"/>
            <w:left w:val="none" w:sz="0" w:space="0" w:color="auto"/>
            <w:bottom w:val="none" w:sz="0" w:space="0" w:color="auto"/>
            <w:right w:val="none" w:sz="0" w:space="0" w:color="auto"/>
          </w:divBdr>
        </w:div>
        <w:div w:id="1576742891">
          <w:marLeft w:val="0"/>
          <w:marRight w:val="0"/>
          <w:marTop w:val="0"/>
          <w:marBottom w:val="0"/>
          <w:divBdr>
            <w:top w:val="none" w:sz="0" w:space="0" w:color="auto"/>
            <w:left w:val="none" w:sz="0" w:space="0" w:color="auto"/>
            <w:bottom w:val="none" w:sz="0" w:space="0" w:color="auto"/>
            <w:right w:val="none" w:sz="0" w:space="0" w:color="auto"/>
          </w:divBdr>
        </w:div>
        <w:div w:id="1608848232">
          <w:marLeft w:val="0"/>
          <w:marRight w:val="0"/>
          <w:marTop w:val="0"/>
          <w:marBottom w:val="0"/>
          <w:divBdr>
            <w:top w:val="none" w:sz="0" w:space="0" w:color="auto"/>
            <w:left w:val="none" w:sz="0" w:space="0" w:color="auto"/>
            <w:bottom w:val="none" w:sz="0" w:space="0" w:color="auto"/>
            <w:right w:val="none" w:sz="0" w:space="0" w:color="auto"/>
          </w:divBdr>
        </w:div>
        <w:div w:id="1661230687">
          <w:marLeft w:val="0"/>
          <w:marRight w:val="0"/>
          <w:marTop w:val="0"/>
          <w:marBottom w:val="0"/>
          <w:divBdr>
            <w:top w:val="none" w:sz="0" w:space="0" w:color="auto"/>
            <w:left w:val="none" w:sz="0" w:space="0" w:color="auto"/>
            <w:bottom w:val="none" w:sz="0" w:space="0" w:color="auto"/>
            <w:right w:val="none" w:sz="0" w:space="0" w:color="auto"/>
          </w:divBdr>
        </w:div>
        <w:div w:id="1774203235">
          <w:marLeft w:val="0"/>
          <w:marRight w:val="0"/>
          <w:marTop w:val="0"/>
          <w:marBottom w:val="0"/>
          <w:divBdr>
            <w:top w:val="none" w:sz="0" w:space="0" w:color="auto"/>
            <w:left w:val="none" w:sz="0" w:space="0" w:color="auto"/>
            <w:bottom w:val="none" w:sz="0" w:space="0" w:color="auto"/>
            <w:right w:val="none" w:sz="0" w:space="0" w:color="auto"/>
          </w:divBdr>
        </w:div>
      </w:divsChild>
    </w:div>
    <w:div w:id="548229517">
      <w:bodyDiv w:val="1"/>
      <w:marLeft w:val="0"/>
      <w:marRight w:val="0"/>
      <w:marTop w:val="0"/>
      <w:marBottom w:val="0"/>
      <w:divBdr>
        <w:top w:val="none" w:sz="0" w:space="0" w:color="auto"/>
        <w:left w:val="none" w:sz="0" w:space="0" w:color="auto"/>
        <w:bottom w:val="none" w:sz="0" w:space="0" w:color="auto"/>
        <w:right w:val="none" w:sz="0" w:space="0" w:color="auto"/>
      </w:divBdr>
    </w:div>
    <w:div w:id="571698986">
      <w:bodyDiv w:val="1"/>
      <w:marLeft w:val="0"/>
      <w:marRight w:val="0"/>
      <w:marTop w:val="0"/>
      <w:marBottom w:val="0"/>
      <w:divBdr>
        <w:top w:val="none" w:sz="0" w:space="0" w:color="auto"/>
        <w:left w:val="none" w:sz="0" w:space="0" w:color="auto"/>
        <w:bottom w:val="none" w:sz="0" w:space="0" w:color="auto"/>
        <w:right w:val="none" w:sz="0" w:space="0" w:color="auto"/>
      </w:divBdr>
    </w:div>
    <w:div w:id="587496470">
      <w:bodyDiv w:val="1"/>
      <w:marLeft w:val="0"/>
      <w:marRight w:val="0"/>
      <w:marTop w:val="0"/>
      <w:marBottom w:val="0"/>
      <w:divBdr>
        <w:top w:val="none" w:sz="0" w:space="0" w:color="auto"/>
        <w:left w:val="none" w:sz="0" w:space="0" w:color="auto"/>
        <w:bottom w:val="none" w:sz="0" w:space="0" w:color="auto"/>
        <w:right w:val="none" w:sz="0" w:space="0" w:color="auto"/>
      </w:divBdr>
      <w:divsChild>
        <w:div w:id="1721585677">
          <w:marLeft w:val="0"/>
          <w:marRight w:val="0"/>
          <w:marTop w:val="0"/>
          <w:marBottom w:val="0"/>
          <w:divBdr>
            <w:top w:val="none" w:sz="0" w:space="0" w:color="auto"/>
            <w:left w:val="none" w:sz="0" w:space="0" w:color="auto"/>
            <w:bottom w:val="none" w:sz="0" w:space="0" w:color="auto"/>
            <w:right w:val="none" w:sz="0" w:space="0" w:color="auto"/>
          </w:divBdr>
          <w:divsChild>
            <w:div w:id="42056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07625">
      <w:bodyDiv w:val="1"/>
      <w:marLeft w:val="0"/>
      <w:marRight w:val="0"/>
      <w:marTop w:val="0"/>
      <w:marBottom w:val="0"/>
      <w:divBdr>
        <w:top w:val="none" w:sz="0" w:space="0" w:color="auto"/>
        <w:left w:val="none" w:sz="0" w:space="0" w:color="auto"/>
        <w:bottom w:val="none" w:sz="0" w:space="0" w:color="auto"/>
        <w:right w:val="none" w:sz="0" w:space="0" w:color="auto"/>
      </w:divBdr>
      <w:divsChild>
        <w:div w:id="1682581952">
          <w:marLeft w:val="0"/>
          <w:marRight w:val="0"/>
          <w:marTop w:val="0"/>
          <w:marBottom w:val="0"/>
          <w:divBdr>
            <w:top w:val="none" w:sz="0" w:space="0" w:color="auto"/>
            <w:left w:val="none" w:sz="0" w:space="0" w:color="auto"/>
            <w:bottom w:val="none" w:sz="0" w:space="0" w:color="auto"/>
            <w:right w:val="none" w:sz="0" w:space="0" w:color="auto"/>
          </w:divBdr>
        </w:div>
        <w:div w:id="686247772">
          <w:marLeft w:val="0"/>
          <w:marRight w:val="0"/>
          <w:marTop w:val="0"/>
          <w:marBottom w:val="0"/>
          <w:divBdr>
            <w:top w:val="none" w:sz="0" w:space="0" w:color="auto"/>
            <w:left w:val="none" w:sz="0" w:space="0" w:color="auto"/>
            <w:bottom w:val="none" w:sz="0" w:space="0" w:color="auto"/>
            <w:right w:val="none" w:sz="0" w:space="0" w:color="auto"/>
          </w:divBdr>
          <w:divsChild>
            <w:div w:id="1298149455">
              <w:marLeft w:val="0"/>
              <w:marRight w:val="0"/>
              <w:marTop w:val="0"/>
              <w:marBottom w:val="0"/>
              <w:divBdr>
                <w:top w:val="none" w:sz="0" w:space="0" w:color="auto"/>
                <w:left w:val="none" w:sz="0" w:space="0" w:color="auto"/>
                <w:bottom w:val="none" w:sz="0" w:space="0" w:color="auto"/>
                <w:right w:val="none" w:sz="0" w:space="0" w:color="auto"/>
              </w:divBdr>
            </w:div>
            <w:div w:id="184983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0793">
      <w:bodyDiv w:val="1"/>
      <w:marLeft w:val="0"/>
      <w:marRight w:val="0"/>
      <w:marTop w:val="0"/>
      <w:marBottom w:val="0"/>
      <w:divBdr>
        <w:top w:val="none" w:sz="0" w:space="0" w:color="auto"/>
        <w:left w:val="none" w:sz="0" w:space="0" w:color="auto"/>
        <w:bottom w:val="none" w:sz="0" w:space="0" w:color="auto"/>
        <w:right w:val="none" w:sz="0" w:space="0" w:color="auto"/>
      </w:divBdr>
      <w:divsChild>
        <w:div w:id="925501748">
          <w:marLeft w:val="0"/>
          <w:marRight w:val="0"/>
          <w:marTop w:val="34"/>
          <w:marBottom w:val="34"/>
          <w:divBdr>
            <w:top w:val="none" w:sz="0" w:space="0" w:color="auto"/>
            <w:left w:val="none" w:sz="0" w:space="0" w:color="auto"/>
            <w:bottom w:val="none" w:sz="0" w:space="0" w:color="auto"/>
            <w:right w:val="none" w:sz="0" w:space="0" w:color="auto"/>
          </w:divBdr>
        </w:div>
      </w:divsChild>
    </w:div>
    <w:div w:id="789396984">
      <w:bodyDiv w:val="1"/>
      <w:marLeft w:val="0"/>
      <w:marRight w:val="0"/>
      <w:marTop w:val="0"/>
      <w:marBottom w:val="0"/>
      <w:divBdr>
        <w:top w:val="none" w:sz="0" w:space="0" w:color="auto"/>
        <w:left w:val="none" w:sz="0" w:space="0" w:color="auto"/>
        <w:bottom w:val="none" w:sz="0" w:space="0" w:color="auto"/>
        <w:right w:val="none" w:sz="0" w:space="0" w:color="auto"/>
      </w:divBdr>
    </w:div>
    <w:div w:id="790713120">
      <w:bodyDiv w:val="1"/>
      <w:marLeft w:val="0"/>
      <w:marRight w:val="0"/>
      <w:marTop w:val="0"/>
      <w:marBottom w:val="0"/>
      <w:divBdr>
        <w:top w:val="none" w:sz="0" w:space="0" w:color="auto"/>
        <w:left w:val="none" w:sz="0" w:space="0" w:color="auto"/>
        <w:bottom w:val="none" w:sz="0" w:space="0" w:color="auto"/>
        <w:right w:val="none" w:sz="0" w:space="0" w:color="auto"/>
      </w:divBdr>
    </w:div>
    <w:div w:id="857504966">
      <w:bodyDiv w:val="1"/>
      <w:marLeft w:val="0"/>
      <w:marRight w:val="0"/>
      <w:marTop w:val="0"/>
      <w:marBottom w:val="0"/>
      <w:divBdr>
        <w:top w:val="none" w:sz="0" w:space="0" w:color="auto"/>
        <w:left w:val="none" w:sz="0" w:space="0" w:color="auto"/>
        <w:bottom w:val="none" w:sz="0" w:space="0" w:color="auto"/>
        <w:right w:val="none" w:sz="0" w:space="0" w:color="auto"/>
      </w:divBdr>
    </w:div>
    <w:div w:id="893469760">
      <w:bodyDiv w:val="1"/>
      <w:marLeft w:val="0"/>
      <w:marRight w:val="0"/>
      <w:marTop w:val="0"/>
      <w:marBottom w:val="0"/>
      <w:divBdr>
        <w:top w:val="none" w:sz="0" w:space="0" w:color="auto"/>
        <w:left w:val="none" w:sz="0" w:space="0" w:color="auto"/>
        <w:bottom w:val="none" w:sz="0" w:space="0" w:color="auto"/>
        <w:right w:val="none" w:sz="0" w:space="0" w:color="auto"/>
      </w:divBdr>
    </w:div>
    <w:div w:id="990523124">
      <w:bodyDiv w:val="1"/>
      <w:marLeft w:val="0"/>
      <w:marRight w:val="0"/>
      <w:marTop w:val="0"/>
      <w:marBottom w:val="0"/>
      <w:divBdr>
        <w:top w:val="none" w:sz="0" w:space="0" w:color="auto"/>
        <w:left w:val="none" w:sz="0" w:space="0" w:color="auto"/>
        <w:bottom w:val="none" w:sz="0" w:space="0" w:color="auto"/>
        <w:right w:val="none" w:sz="0" w:space="0" w:color="auto"/>
      </w:divBdr>
    </w:div>
    <w:div w:id="1150748281">
      <w:bodyDiv w:val="1"/>
      <w:marLeft w:val="0"/>
      <w:marRight w:val="0"/>
      <w:marTop w:val="0"/>
      <w:marBottom w:val="0"/>
      <w:divBdr>
        <w:top w:val="none" w:sz="0" w:space="0" w:color="auto"/>
        <w:left w:val="none" w:sz="0" w:space="0" w:color="auto"/>
        <w:bottom w:val="none" w:sz="0" w:space="0" w:color="auto"/>
        <w:right w:val="none" w:sz="0" w:space="0" w:color="auto"/>
      </w:divBdr>
    </w:div>
    <w:div w:id="1245804160">
      <w:bodyDiv w:val="1"/>
      <w:marLeft w:val="0"/>
      <w:marRight w:val="0"/>
      <w:marTop w:val="0"/>
      <w:marBottom w:val="0"/>
      <w:divBdr>
        <w:top w:val="none" w:sz="0" w:space="0" w:color="auto"/>
        <w:left w:val="none" w:sz="0" w:space="0" w:color="auto"/>
        <w:bottom w:val="none" w:sz="0" w:space="0" w:color="auto"/>
        <w:right w:val="none" w:sz="0" w:space="0" w:color="auto"/>
      </w:divBdr>
    </w:div>
    <w:div w:id="1322731592">
      <w:bodyDiv w:val="1"/>
      <w:marLeft w:val="0"/>
      <w:marRight w:val="0"/>
      <w:marTop w:val="0"/>
      <w:marBottom w:val="0"/>
      <w:divBdr>
        <w:top w:val="none" w:sz="0" w:space="0" w:color="auto"/>
        <w:left w:val="none" w:sz="0" w:space="0" w:color="auto"/>
        <w:bottom w:val="none" w:sz="0" w:space="0" w:color="auto"/>
        <w:right w:val="none" w:sz="0" w:space="0" w:color="auto"/>
      </w:divBdr>
    </w:div>
    <w:div w:id="1373073900">
      <w:bodyDiv w:val="1"/>
      <w:marLeft w:val="0"/>
      <w:marRight w:val="0"/>
      <w:marTop w:val="0"/>
      <w:marBottom w:val="0"/>
      <w:divBdr>
        <w:top w:val="none" w:sz="0" w:space="0" w:color="auto"/>
        <w:left w:val="none" w:sz="0" w:space="0" w:color="auto"/>
        <w:bottom w:val="none" w:sz="0" w:space="0" w:color="auto"/>
        <w:right w:val="none" w:sz="0" w:space="0" w:color="auto"/>
      </w:divBdr>
    </w:div>
    <w:div w:id="1565681412">
      <w:bodyDiv w:val="1"/>
      <w:marLeft w:val="0"/>
      <w:marRight w:val="0"/>
      <w:marTop w:val="0"/>
      <w:marBottom w:val="0"/>
      <w:divBdr>
        <w:top w:val="none" w:sz="0" w:space="0" w:color="auto"/>
        <w:left w:val="none" w:sz="0" w:space="0" w:color="auto"/>
        <w:bottom w:val="none" w:sz="0" w:space="0" w:color="auto"/>
        <w:right w:val="none" w:sz="0" w:space="0" w:color="auto"/>
      </w:divBdr>
    </w:div>
    <w:div w:id="1868836869">
      <w:bodyDiv w:val="1"/>
      <w:marLeft w:val="0"/>
      <w:marRight w:val="0"/>
      <w:marTop w:val="0"/>
      <w:marBottom w:val="0"/>
      <w:divBdr>
        <w:top w:val="none" w:sz="0" w:space="0" w:color="auto"/>
        <w:left w:val="none" w:sz="0" w:space="0" w:color="auto"/>
        <w:bottom w:val="none" w:sz="0" w:space="0" w:color="auto"/>
        <w:right w:val="none" w:sz="0" w:space="0" w:color="auto"/>
      </w:divBdr>
    </w:div>
    <w:div w:id="1916279042">
      <w:bodyDiv w:val="1"/>
      <w:marLeft w:val="0"/>
      <w:marRight w:val="0"/>
      <w:marTop w:val="0"/>
      <w:marBottom w:val="0"/>
      <w:divBdr>
        <w:top w:val="none" w:sz="0" w:space="0" w:color="auto"/>
        <w:left w:val="none" w:sz="0" w:space="0" w:color="auto"/>
        <w:bottom w:val="none" w:sz="0" w:space="0" w:color="auto"/>
        <w:right w:val="none" w:sz="0" w:space="0" w:color="auto"/>
      </w:divBdr>
    </w:div>
    <w:div w:id="2008944661">
      <w:bodyDiv w:val="1"/>
      <w:marLeft w:val="0"/>
      <w:marRight w:val="0"/>
      <w:marTop w:val="0"/>
      <w:marBottom w:val="0"/>
      <w:divBdr>
        <w:top w:val="none" w:sz="0" w:space="0" w:color="auto"/>
        <w:left w:val="none" w:sz="0" w:space="0" w:color="auto"/>
        <w:bottom w:val="none" w:sz="0" w:space="0" w:color="auto"/>
        <w:right w:val="none" w:sz="0" w:space="0" w:color="auto"/>
      </w:divBdr>
    </w:div>
    <w:div w:id="2024742030">
      <w:bodyDiv w:val="1"/>
      <w:marLeft w:val="0"/>
      <w:marRight w:val="0"/>
      <w:marTop w:val="0"/>
      <w:marBottom w:val="0"/>
      <w:divBdr>
        <w:top w:val="none" w:sz="0" w:space="0" w:color="auto"/>
        <w:left w:val="none" w:sz="0" w:space="0" w:color="auto"/>
        <w:bottom w:val="none" w:sz="0" w:space="0" w:color="auto"/>
        <w:right w:val="none" w:sz="0" w:space="0" w:color="auto"/>
      </w:divBdr>
    </w:div>
    <w:div w:id="20391197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aikoyanagi:Dropbox:Dep_sb_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aikoyanagi:Dropbox:Dep_sb_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'Figure 1'!$C$2</c:f>
              <c:strCache>
                <c:ptCount val="1"/>
                <c:pt idx="0">
                  <c:v>Overall</c:v>
                </c:pt>
              </c:strCache>
            </c:strRef>
          </c:tx>
          <c:cat>
            <c:strRef>
              <c:f>'Figure 1'!$B$3:$B$5</c:f>
              <c:strCache>
                <c:ptCount val="3"/>
                <c:pt idx="0">
                  <c:v>0-&lt;4 hours</c:v>
                </c:pt>
                <c:pt idx="1">
                  <c:v>4-&lt;8 hours</c:v>
                </c:pt>
                <c:pt idx="2">
                  <c:v>≥8 hours</c:v>
                </c:pt>
              </c:strCache>
            </c:strRef>
          </c:cat>
          <c:val>
            <c:numRef>
              <c:f>'Figure 1'!$C$3:$C$5</c:f>
              <c:numCache>
                <c:formatCode>General</c:formatCode>
                <c:ptCount val="3"/>
                <c:pt idx="0">
                  <c:v>7.8</c:v>
                </c:pt>
                <c:pt idx="1">
                  <c:v>10.4</c:v>
                </c:pt>
                <c:pt idx="2">
                  <c:v>13.1</c:v>
                </c:pt>
              </c:numCache>
            </c:numRef>
          </c:val>
          <c:smooth val="0"/>
          <c:extLst>
            <c:ext xmlns:c16="http://schemas.microsoft.com/office/drawing/2014/chart" uri="{C3380CC4-5D6E-409C-BE32-E72D297353CC}">
              <c16:uniqueId val="{00000000-7D16-4BD9-A707-2FF287E4B41E}"/>
            </c:ext>
          </c:extLst>
        </c:ser>
        <c:ser>
          <c:idx val="1"/>
          <c:order val="1"/>
          <c:tx>
            <c:strRef>
              <c:f>'Figure 1'!$D$2</c:f>
              <c:strCache>
                <c:ptCount val="1"/>
                <c:pt idx="0">
                  <c:v>Age 50-64 years</c:v>
                </c:pt>
              </c:strCache>
            </c:strRef>
          </c:tx>
          <c:cat>
            <c:strRef>
              <c:f>'Figure 1'!$B$3:$B$5</c:f>
              <c:strCache>
                <c:ptCount val="3"/>
                <c:pt idx="0">
                  <c:v>0-&lt;4 hours</c:v>
                </c:pt>
                <c:pt idx="1">
                  <c:v>4-&lt;8 hours</c:v>
                </c:pt>
                <c:pt idx="2">
                  <c:v>≥8 hours</c:v>
                </c:pt>
              </c:strCache>
            </c:strRef>
          </c:cat>
          <c:val>
            <c:numRef>
              <c:f>'Figure 1'!$D$3:$D$5</c:f>
              <c:numCache>
                <c:formatCode>General</c:formatCode>
                <c:ptCount val="3"/>
                <c:pt idx="0">
                  <c:v>8.6</c:v>
                </c:pt>
                <c:pt idx="1">
                  <c:v>12.2</c:v>
                </c:pt>
                <c:pt idx="2">
                  <c:v>13.2</c:v>
                </c:pt>
              </c:numCache>
            </c:numRef>
          </c:val>
          <c:smooth val="0"/>
          <c:extLst>
            <c:ext xmlns:c16="http://schemas.microsoft.com/office/drawing/2014/chart" uri="{C3380CC4-5D6E-409C-BE32-E72D297353CC}">
              <c16:uniqueId val="{00000001-7D16-4BD9-A707-2FF287E4B41E}"/>
            </c:ext>
          </c:extLst>
        </c:ser>
        <c:ser>
          <c:idx val="2"/>
          <c:order val="2"/>
          <c:tx>
            <c:strRef>
              <c:f>'Figure 1'!$E$2</c:f>
              <c:strCache>
                <c:ptCount val="1"/>
                <c:pt idx="0">
                  <c:v>Age ≥65 years</c:v>
                </c:pt>
              </c:strCache>
            </c:strRef>
          </c:tx>
          <c:cat>
            <c:strRef>
              <c:f>'Figure 1'!$B$3:$B$5</c:f>
              <c:strCache>
                <c:ptCount val="3"/>
                <c:pt idx="0">
                  <c:v>0-&lt;4 hours</c:v>
                </c:pt>
                <c:pt idx="1">
                  <c:v>4-&lt;8 hours</c:v>
                </c:pt>
                <c:pt idx="2">
                  <c:v>≥8 hours</c:v>
                </c:pt>
              </c:strCache>
            </c:strRef>
          </c:cat>
          <c:val>
            <c:numRef>
              <c:f>'Figure 1'!$E$3:$E$5</c:f>
              <c:numCache>
                <c:formatCode>General</c:formatCode>
                <c:ptCount val="3"/>
                <c:pt idx="0">
                  <c:v>6.3</c:v>
                </c:pt>
                <c:pt idx="1">
                  <c:v>8.3000000000000007</c:v>
                </c:pt>
                <c:pt idx="2">
                  <c:v>13</c:v>
                </c:pt>
              </c:numCache>
            </c:numRef>
          </c:val>
          <c:smooth val="0"/>
          <c:extLst>
            <c:ext xmlns:c16="http://schemas.microsoft.com/office/drawing/2014/chart" uri="{C3380CC4-5D6E-409C-BE32-E72D297353CC}">
              <c16:uniqueId val="{00000002-7D16-4BD9-A707-2FF287E4B41E}"/>
            </c:ext>
          </c:extLst>
        </c:ser>
        <c:ser>
          <c:idx val="3"/>
          <c:order val="3"/>
          <c:tx>
            <c:strRef>
              <c:f>'Figure 1'!$F$2</c:f>
              <c:strCache>
                <c:ptCount val="1"/>
                <c:pt idx="0">
                  <c:v>Male</c:v>
                </c:pt>
              </c:strCache>
            </c:strRef>
          </c:tx>
          <c:cat>
            <c:strRef>
              <c:f>'Figure 1'!$B$3:$B$5</c:f>
              <c:strCache>
                <c:ptCount val="3"/>
                <c:pt idx="0">
                  <c:v>0-&lt;4 hours</c:v>
                </c:pt>
                <c:pt idx="1">
                  <c:v>4-&lt;8 hours</c:v>
                </c:pt>
                <c:pt idx="2">
                  <c:v>≥8 hours</c:v>
                </c:pt>
              </c:strCache>
            </c:strRef>
          </c:cat>
          <c:val>
            <c:numRef>
              <c:f>'Figure 1'!$F$3:$F$5</c:f>
              <c:numCache>
                <c:formatCode>General</c:formatCode>
                <c:ptCount val="3"/>
                <c:pt idx="0">
                  <c:v>4.5</c:v>
                </c:pt>
                <c:pt idx="1">
                  <c:v>7.4</c:v>
                </c:pt>
                <c:pt idx="2">
                  <c:v>11</c:v>
                </c:pt>
              </c:numCache>
            </c:numRef>
          </c:val>
          <c:smooth val="0"/>
          <c:extLst>
            <c:ext xmlns:c16="http://schemas.microsoft.com/office/drawing/2014/chart" uri="{C3380CC4-5D6E-409C-BE32-E72D297353CC}">
              <c16:uniqueId val="{00000003-7D16-4BD9-A707-2FF287E4B41E}"/>
            </c:ext>
          </c:extLst>
        </c:ser>
        <c:ser>
          <c:idx val="4"/>
          <c:order val="4"/>
          <c:tx>
            <c:strRef>
              <c:f>'Figure 1'!$G$2</c:f>
              <c:strCache>
                <c:ptCount val="1"/>
                <c:pt idx="0">
                  <c:v>Female</c:v>
                </c:pt>
              </c:strCache>
            </c:strRef>
          </c:tx>
          <c:cat>
            <c:strRef>
              <c:f>'Figure 1'!$B$3:$B$5</c:f>
              <c:strCache>
                <c:ptCount val="3"/>
                <c:pt idx="0">
                  <c:v>0-&lt;4 hours</c:v>
                </c:pt>
                <c:pt idx="1">
                  <c:v>4-&lt;8 hours</c:v>
                </c:pt>
                <c:pt idx="2">
                  <c:v>≥8 hours</c:v>
                </c:pt>
              </c:strCache>
            </c:strRef>
          </c:cat>
          <c:val>
            <c:numRef>
              <c:f>'Figure 1'!$G$3:$G$5</c:f>
              <c:numCache>
                <c:formatCode>General</c:formatCode>
                <c:ptCount val="3"/>
                <c:pt idx="0">
                  <c:v>10.5</c:v>
                </c:pt>
                <c:pt idx="1">
                  <c:v>13.2</c:v>
                </c:pt>
                <c:pt idx="2">
                  <c:v>15.5</c:v>
                </c:pt>
              </c:numCache>
            </c:numRef>
          </c:val>
          <c:smooth val="0"/>
          <c:extLst>
            <c:ext xmlns:c16="http://schemas.microsoft.com/office/drawing/2014/chart" uri="{C3380CC4-5D6E-409C-BE32-E72D297353CC}">
              <c16:uniqueId val="{00000004-7D16-4BD9-A707-2FF287E4B41E}"/>
            </c:ext>
          </c:extLst>
        </c:ser>
        <c:dLbls>
          <c:showLegendKey val="0"/>
          <c:showVal val="0"/>
          <c:showCatName val="0"/>
          <c:showSerName val="0"/>
          <c:showPercent val="0"/>
          <c:showBubbleSize val="0"/>
        </c:dLbls>
        <c:marker val="1"/>
        <c:smooth val="0"/>
        <c:axId val="2086876680"/>
        <c:axId val="2087690552"/>
      </c:lineChart>
      <c:catAx>
        <c:axId val="2086876680"/>
        <c:scaling>
          <c:orientation val="minMax"/>
        </c:scaling>
        <c:delete val="0"/>
        <c:axPos val="b"/>
        <c:title>
          <c:tx>
            <c:rich>
              <a:bodyPr/>
              <a:lstStyle/>
              <a:p>
                <a:pPr>
                  <a:defRPr/>
                </a:pPr>
                <a:r>
                  <a:rPr lang="en-US"/>
                  <a:t>Sedentary</a:t>
                </a:r>
                <a:r>
                  <a:rPr lang="en-US" baseline="0"/>
                  <a:t> time/day at Wave 1</a:t>
                </a:r>
                <a:endParaRPr lang="en-US"/>
              </a:p>
            </c:rich>
          </c:tx>
          <c:layout/>
          <c:overlay val="0"/>
        </c:title>
        <c:numFmt formatCode="General" sourceLinked="0"/>
        <c:majorTickMark val="out"/>
        <c:minorTickMark val="none"/>
        <c:tickLblPos val="nextTo"/>
        <c:crossAx val="2087690552"/>
        <c:crosses val="autoZero"/>
        <c:auto val="1"/>
        <c:lblAlgn val="ctr"/>
        <c:lblOffset val="100"/>
        <c:noMultiLvlLbl val="0"/>
      </c:catAx>
      <c:valAx>
        <c:axId val="2087690552"/>
        <c:scaling>
          <c:orientation val="minMax"/>
        </c:scaling>
        <c:delete val="0"/>
        <c:axPos val="l"/>
        <c:title>
          <c:tx>
            <c:rich>
              <a:bodyPr rot="-5400000" vert="horz"/>
              <a:lstStyle/>
              <a:p>
                <a:pPr>
                  <a:defRPr/>
                </a:pPr>
                <a:r>
                  <a:rPr lang="en-US"/>
                  <a:t>Prevalence</a:t>
                </a:r>
                <a:r>
                  <a:rPr lang="en-US" baseline="0"/>
                  <a:t> of depression at Wave 1</a:t>
                </a:r>
                <a:endParaRPr lang="en-US"/>
              </a:p>
            </c:rich>
          </c:tx>
          <c:layout/>
          <c:overlay val="0"/>
        </c:title>
        <c:numFmt formatCode="General" sourceLinked="1"/>
        <c:majorTickMark val="out"/>
        <c:minorTickMark val="none"/>
        <c:tickLblPos val="nextTo"/>
        <c:crossAx val="2086876680"/>
        <c:crosses val="autoZero"/>
        <c:crossBetween val="between"/>
      </c:valAx>
    </c:plotArea>
    <c:legend>
      <c:legendPos val="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'Figure 2'!$C$2</c:f>
              <c:strCache>
                <c:ptCount val="1"/>
                <c:pt idx="0">
                  <c:v>Overall</c:v>
                </c:pt>
              </c:strCache>
            </c:strRef>
          </c:tx>
          <c:cat>
            <c:strRef>
              <c:f>'Figure 2'!$B$3:$B$5</c:f>
              <c:strCache>
                <c:ptCount val="3"/>
                <c:pt idx="0">
                  <c:v>0-&lt;4 hours</c:v>
                </c:pt>
                <c:pt idx="1">
                  <c:v>4-&lt;8 hours</c:v>
                </c:pt>
                <c:pt idx="2">
                  <c:v>≥8 hours</c:v>
                </c:pt>
              </c:strCache>
            </c:strRef>
          </c:cat>
          <c:val>
            <c:numRef>
              <c:f>'Figure 2'!$C$3:$C$5</c:f>
              <c:numCache>
                <c:formatCode>General</c:formatCode>
                <c:ptCount val="3"/>
                <c:pt idx="0">
                  <c:v>4.5</c:v>
                </c:pt>
                <c:pt idx="1">
                  <c:v>5.0999999999999996</c:v>
                </c:pt>
                <c:pt idx="2">
                  <c:v>6.3</c:v>
                </c:pt>
              </c:numCache>
            </c:numRef>
          </c:val>
          <c:smooth val="0"/>
          <c:extLst>
            <c:ext xmlns:c16="http://schemas.microsoft.com/office/drawing/2014/chart" uri="{C3380CC4-5D6E-409C-BE32-E72D297353CC}">
              <c16:uniqueId val="{00000000-1395-47E4-BD04-9A13BA164D06}"/>
            </c:ext>
          </c:extLst>
        </c:ser>
        <c:ser>
          <c:idx val="1"/>
          <c:order val="1"/>
          <c:tx>
            <c:strRef>
              <c:f>'Figure 2'!$D$2</c:f>
              <c:strCache>
                <c:ptCount val="1"/>
                <c:pt idx="0">
                  <c:v>Age 50-64 years</c:v>
                </c:pt>
              </c:strCache>
            </c:strRef>
          </c:tx>
          <c:cat>
            <c:strRef>
              <c:f>'Figure 2'!$B$3:$B$5</c:f>
              <c:strCache>
                <c:ptCount val="3"/>
                <c:pt idx="0">
                  <c:v>0-&lt;4 hours</c:v>
                </c:pt>
                <c:pt idx="1">
                  <c:v>4-&lt;8 hours</c:v>
                </c:pt>
                <c:pt idx="2">
                  <c:v>≥8 hours</c:v>
                </c:pt>
              </c:strCache>
            </c:strRef>
          </c:cat>
          <c:val>
            <c:numRef>
              <c:f>'Figure 2'!$D$3:$D$5</c:f>
              <c:numCache>
                <c:formatCode>General</c:formatCode>
                <c:ptCount val="3"/>
                <c:pt idx="0">
                  <c:v>5</c:v>
                </c:pt>
                <c:pt idx="1">
                  <c:v>5.9</c:v>
                </c:pt>
                <c:pt idx="2">
                  <c:v>6.2</c:v>
                </c:pt>
              </c:numCache>
            </c:numRef>
          </c:val>
          <c:smooth val="0"/>
          <c:extLst>
            <c:ext xmlns:c16="http://schemas.microsoft.com/office/drawing/2014/chart" uri="{C3380CC4-5D6E-409C-BE32-E72D297353CC}">
              <c16:uniqueId val="{00000001-1395-47E4-BD04-9A13BA164D06}"/>
            </c:ext>
          </c:extLst>
        </c:ser>
        <c:ser>
          <c:idx val="2"/>
          <c:order val="2"/>
          <c:tx>
            <c:strRef>
              <c:f>'Figure 2'!$E$2</c:f>
              <c:strCache>
                <c:ptCount val="1"/>
                <c:pt idx="0">
                  <c:v>Age ≥65 years</c:v>
                </c:pt>
              </c:strCache>
            </c:strRef>
          </c:tx>
          <c:cat>
            <c:strRef>
              <c:f>'Figure 2'!$B$3:$B$5</c:f>
              <c:strCache>
                <c:ptCount val="3"/>
                <c:pt idx="0">
                  <c:v>0-&lt;4 hours</c:v>
                </c:pt>
                <c:pt idx="1">
                  <c:v>4-&lt;8 hours</c:v>
                </c:pt>
                <c:pt idx="2">
                  <c:v>≥8 hours</c:v>
                </c:pt>
              </c:strCache>
            </c:strRef>
          </c:cat>
          <c:val>
            <c:numRef>
              <c:f>'Figure 2'!$E$3:$E$5</c:f>
              <c:numCache>
                <c:formatCode>General</c:formatCode>
                <c:ptCount val="3"/>
                <c:pt idx="0">
                  <c:v>3.4</c:v>
                </c:pt>
                <c:pt idx="1">
                  <c:v>4.0999999999999996</c:v>
                </c:pt>
                <c:pt idx="2">
                  <c:v>6.3</c:v>
                </c:pt>
              </c:numCache>
            </c:numRef>
          </c:val>
          <c:smooth val="0"/>
          <c:extLst>
            <c:ext xmlns:c16="http://schemas.microsoft.com/office/drawing/2014/chart" uri="{C3380CC4-5D6E-409C-BE32-E72D297353CC}">
              <c16:uniqueId val="{00000002-1395-47E4-BD04-9A13BA164D06}"/>
            </c:ext>
          </c:extLst>
        </c:ser>
        <c:ser>
          <c:idx val="3"/>
          <c:order val="3"/>
          <c:tx>
            <c:strRef>
              <c:f>'Figure 2'!$F$2</c:f>
              <c:strCache>
                <c:ptCount val="1"/>
                <c:pt idx="0">
                  <c:v>Male</c:v>
                </c:pt>
              </c:strCache>
            </c:strRef>
          </c:tx>
          <c:cat>
            <c:strRef>
              <c:f>'Figure 2'!$B$3:$B$5</c:f>
              <c:strCache>
                <c:ptCount val="3"/>
                <c:pt idx="0">
                  <c:v>0-&lt;4 hours</c:v>
                </c:pt>
                <c:pt idx="1">
                  <c:v>4-&lt;8 hours</c:v>
                </c:pt>
                <c:pt idx="2">
                  <c:v>≥8 hours</c:v>
                </c:pt>
              </c:strCache>
            </c:strRef>
          </c:cat>
          <c:val>
            <c:numRef>
              <c:f>'Figure 2'!$F$3:$F$5</c:f>
              <c:numCache>
                <c:formatCode>General</c:formatCode>
                <c:ptCount val="3"/>
                <c:pt idx="0">
                  <c:v>3.6</c:v>
                </c:pt>
                <c:pt idx="1">
                  <c:v>4.3</c:v>
                </c:pt>
                <c:pt idx="2">
                  <c:v>5.7</c:v>
                </c:pt>
              </c:numCache>
            </c:numRef>
          </c:val>
          <c:smooth val="0"/>
          <c:extLst>
            <c:ext xmlns:c16="http://schemas.microsoft.com/office/drawing/2014/chart" uri="{C3380CC4-5D6E-409C-BE32-E72D297353CC}">
              <c16:uniqueId val="{00000003-1395-47E4-BD04-9A13BA164D06}"/>
            </c:ext>
          </c:extLst>
        </c:ser>
        <c:ser>
          <c:idx val="4"/>
          <c:order val="4"/>
          <c:tx>
            <c:strRef>
              <c:f>'Figure 2'!$G$2</c:f>
              <c:strCache>
                <c:ptCount val="1"/>
                <c:pt idx="0">
                  <c:v>Female</c:v>
                </c:pt>
              </c:strCache>
            </c:strRef>
          </c:tx>
          <c:cat>
            <c:strRef>
              <c:f>'Figure 2'!$B$3:$B$5</c:f>
              <c:strCache>
                <c:ptCount val="3"/>
                <c:pt idx="0">
                  <c:v>0-&lt;4 hours</c:v>
                </c:pt>
                <c:pt idx="1">
                  <c:v>4-&lt;8 hours</c:v>
                </c:pt>
                <c:pt idx="2">
                  <c:v>≥8 hours</c:v>
                </c:pt>
              </c:strCache>
            </c:strRef>
          </c:cat>
          <c:val>
            <c:numRef>
              <c:f>'Figure 2'!$G$3:$G$5</c:f>
              <c:numCache>
                <c:formatCode>General</c:formatCode>
                <c:ptCount val="3"/>
                <c:pt idx="0">
                  <c:v>5.3</c:v>
                </c:pt>
                <c:pt idx="1">
                  <c:v>5.9</c:v>
                </c:pt>
                <c:pt idx="2">
                  <c:v>7</c:v>
                </c:pt>
              </c:numCache>
            </c:numRef>
          </c:val>
          <c:smooth val="0"/>
          <c:extLst>
            <c:ext xmlns:c16="http://schemas.microsoft.com/office/drawing/2014/chart" uri="{C3380CC4-5D6E-409C-BE32-E72D297353CC}">
              <c16:uniqueId val="{00000004-1395-47E4-BD04-9A13BA164D06}"/>
            </c:ext>
          </c:extLst>
        </c:ser>
        <c:dLbls>
          <c:showLegendKey val="0"/>
          <c:showVal val="0"/>
          <c:showCatName val="0"/>
          <c:showSerName val="0"/>
          <c:showPercent val="0"/>
          <c:showBubbleSize val="0"/>
        </c:dLbls>
        <c:marker val="1"/>
        <c:smooth val="0"/>
        <c:axId val="2094617672"/>
        <c:axId val="2090861992"/>
      </c:lineChart>
      <c:catAx>
        <c:axId val="2094617672"/>
        <c:scaling>
          <c:orientation val="minMax"/>
        </c:scaling>
        <c:delete val="0"/>
        <c:axPos val="b"/>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en-US" sz="1000" b="1" i="0" baseline="0">
                    <a:effectLst/>
                  </a:rPr>
                  <a:t>Sedentary time/day at Wave 1</a:t>
                </a:r>
                <a:endParaRPr lang="en-US" sz="1000">
                  <a:effectLst/>
                </a:endParaRPr>
              </a:p>
            </c:rich>
          </c:tx>
          <c:layout/>
          <c:overlay val="0"/>
        </c:title>
        <c:numFmt formatCode="General" sourceLinked="0"/>
        <c:majorTickMark val="out"/>
        <c:minorTickMark val="none"/>
        <c:tickLblPos val="nextTo"/>
        <c:crossAx val="2090861992"/>
        <c:crosses val="autoZero"/>
        <c:auto val="1"/>
        <c:lblAlgn val="ctr"/>
        <c:lblOffset val="100"/>
        <c:noMultiLvlLbl val="0"/>
      </c:catAx>
      <c:valAx>
        <c:axId val="2090861992"/>
        <c:scaling>
          <c:orientation val="minMax"/>
        </c:scaling>
        <c:delete val="0"/>
        <c:axPos val="l"/>
        <c:title>
          <c:tx>
            <c:rich>
              <a:bodyPr rot="-5400000" vert="horz"/>
              <a:lstStyle/>
              <a:p>
                <a:pPr>
                  <a:defRPr/>
                </a:pPr>
                <a:r>
                  <a:rPr lang="en-US"/>
                  <a:t>Prevalence</a:t>
                </a:r>
                <a:r>
                  <a:rPr lang="en-US" baseline="0"/>
                  <a:t> of incident depression</a:t>
                </a:r>
              </a:p>
              <a:p>
                <a:pPr>
                  <a:defRPr/>
                </a:pPr>
                <a:r>
                  <a:rPr lang="en-US" baseline="0"/>
                  <a:t>(depression at Wave 2) (%)</a:t>
                </a:r>
                <a:endParaRPr lang="en-US"/>
              </a:p>
            </c:rich>
          </c:tx>
          <c:layout/>
          <c:overlay val="0"/>
        </c:title>
        <c:numFmt formatCode="General" sourceLinked="1"/>
        <c:majorTickMark val="out"/>
        <c:minorTickMark val="none"/>
        <c:tickLblPos val="nextTo"/>
        <c:crossAx val="2094617672"/>
        <c:crosses val="autoZero"/>
        <c:crossBetween val="between"/>
      </c:valAx>
    </c:plotArea>
    <c:legend>
      <c:legendPos val="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ED0EB91</Template>
  <TotalTime>0</TotalTime>
  <Pages>25</Pages>
  <Words>14918</Words>
  <Characters>85034</Characters>
  <Application>Microsoft Office Word</Application>
  <DocSecurity>4</DocSecurity>
  <Lines>708</Lines>
  <Paragraphs>199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Karolinska Insitutet</Company>
  <LinksUpToDate>false</LinksUpToDate>
  <CharactersWithSpaces>99753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 Koyanagi</dc:creator>
  <cp:lastModifiedBy>Smith, Lee</cp:lastModifiedBy>
  <cp:revision>2</cp:revision>
  <cp:lastPrinted>2019-10-14T09:10:00Z</cp:lastPrinted>
  <dcterms:created xsi:type="dcterms:W3CDTF">2019-11-09T18:58:00Z</dcterms:created>
  <dcterms:modified xsi:type="dcterms:W3CDTF">2019-11-09T18:58:00Z</dcterms:modified>
</cp:coreProperties>
</file>