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CF9A2" w14:textId="13FAEB09" w:rsidR="00554226" w:rsidRPr="00D22B5E" w:rsidRDefault="00554226" w:rsidP="006F75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A2EF3B" w14:textId="0E905D50" w:rsidR="00C443D9" w:rsidRPr="000A6F52" w:rsidRDefault="00C443D9" w:rsidP="00C443D9">
      <w:pPr>
        <w:jc w:val="center"/>
        <w:rPr>
          <w:rFonts w:ascii="Arial" w:hAnsi="Arial" w:cs="Arial"/>
          <w:b/>
          <w:sz w:val="36"/>
          <w:szCs w:val="36"/>
        </w:rPr>
      </w:pPr>
      <w:r w:rsidRPr="000A6F52">
        <w:rPr>
          <w:rFonts w:ascii="Arial" w:hAnsi="Arial" w:cs="Arial"/>
          <w:b/>
          <w:sz w:val="36"/>
          <w:szCs w:val="36"/>
        </w:rPr>
        <w:t xml:space="preserve">‘Sort of’ across languages </w:t>
      </w:r>
      <w:r w:rsidR="006404BE" w:rsidRPr="000A6F52">
        <w:rPr>
          <w:rFonts w:ascii="Arial" w:hAnsi="Arial" w:cs="Arial"/>
          <w:b/>
          <w:sz w:val="36"/>
          <w:szCs w:val="36"/>
        </w:rPr>
        <w:t>of the</w:t>
      </w:r>
      <w:r w:rsidRPr="000A6F52">
        <w:rPr>
          <w:rFonts w:ascii="Arial" w:hAnsi="Arial" w:cs="Arial"/>
          <w:b/>
          <w:sz w:val="36"/>
          <w:szCs w:val="36"/>
        </w:rPr>
        <w:t xml:space="preserve"> Asia and Oceania </w:t>
      </w:r>
      <w:bookmarkStart w:id="0" w:name="_GoBack"/>
      <w:bookmarkEnd w:id="0"/>
      <w:r w:rsidRPr="000A6F52">
        <w:rPr>
          <w:rFonts w:ascii="Arial" w:hAnsi="Arial" w:cs="Arial"/>
          <w:b/>
          <w:sz w:val="36"/>
          <w:szCs w:val="36"/>
        </w:rPr>
        <w:t>regions</w:t>
      </w:r>
    </w:p>
    <w:p w14:paraId="0CED5CB2" w14:textId="77777777" w:rsidR="00EC776C" w:rsidRPr="000A6F52" w:rsidRDefault="00EC776C" w:rsidP="00C443D9">
      <w:pPr>
        <w:spacing w:after="0"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</w:p>
    <w:p w14:paraId="5895CAFD" w14:textId="543DD504" w:rsidR="0016533E" w:rsidRPr="000A6F52" w:rsidRDefault="0016533E" w:rsidP="006F75F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A6F52">
        <w:rPr>
          <w:rFonts w:ascii="Arial" w:hAnsi="Arial" w:cs="Arial"/>
          <w:b/>
          <w:sz w:val="24"/>
          <w:szCs w:val="24"/>
        </w:rPr>
        <w:t>Vahid Parvaresh (Anglia Ruskin University, United Kingdom)</w:t>
      </w:r>
    </w:p>
    <w:p w14:paraId="05993A95" w14:textId="4F910CE3" w:rsidR="00295664" w:rsidRPr="000A6F52" w:rsidRDefault="00295664" w:rsidP="006F75F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A6F52">
        <w:rPr>
          <w:rFonts w:ascii="Arial" w:hAnsi="Arial" w:cs="Arial"/>
          <w:b/>
          <w:sz w:val="24"/>
          <w:szCs w:val="24"/>
        </w:rPr>
        <w:t>Grace Zhang (Curtin University, Australia)</w:t>
      </w:r>
    </w:p>
    <w:p w14:paraId="62692478" w14:textId="77777777" w:rsidR="00AE64BD" w:rsidRPr="000A6F52" w:rsidRDefault="00AE64BD" w:rsidP="006F75F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76A8EE3A" w14:textId="77777777" w:rsidR="00F50297" w:rsidRPr="000A6F52" w:rsidRDefault="00F50297" w:rsidP="006F75F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9C810B8" w14:textId="77777777" w:rsidR="00AE64BD" w:rsidRPr="000A6F52" w:rsidRDefault="00F871E3" w:rsidP="006F75F2">
      <w:pPr>
        <w:spacing w:after="0" w:line="240" w:lineRule="auto"/>
        <w:contextualSpacing/>
        <w:jc w:val="right"/>
        <w:rPr>
          <w:rFonts w:ascii="Arial" w:hAnsi="Arial" w:cs="Arial"/>
        </w:rPr>
      </w:pPr>
      <w:r w:rsidRPr="000A6F52">
        <w:rPr>
          <w:rFonts w:ascii="Arial" w:hAnsi="Arial" w:cs="Arial"/>
        </w:rPr>
        <w:t>“You see, they’</w:t>
      </w:r>
      <w:r w:rsidR="00AE64BD" w:rsidRPr="000A6F52">
        <w:rPr>
          <w:rFonts w:ascii="Arial" w:hAnsi="Arial" w:cs="Arial"/>
        </w:rPr>
        <w:t xml:space="preserve">re tennis shoes, and I'm </w:t>
      </w:r>
      <w:r w:rsidR="00AE64BD" w:rsidRPr="000A6F52">
        <w:rPr>
          <w:rFonts w:ascii="Arial" w:hAnsi="Arial" w:cs="Arial"/>
          <w:i/>
        </w:rPr>
        <w:t>sort of</w:t>
      </w:r>
      <w:r w:rsidR="00AE64BD" w:rsidRPr="000A6F52">
        <w:rPr>
          <w:rFonts w:ascii="Arial" w:hAnsi="Arial" w:cs="Arial"/>
        </w:rPr>
        <w:t xml:space="preserve"> helpless without them.</w:t>
      </w:r>
      <w:r w:rsidRPr="000A6F52">
        <w:rPr>
          <w:rFonts w:ascii="Arial" w:hAnsi="Arial" w:cs="Arial"/>
        </w:rPr>
        <w:t>”</w:t>
      </w:r>
    </w:p>
    <w:p w14:paraId="1B36412E" w14:textId="77777777" w:rsidR="00AE64BD" w:rsidRPr="000A6F52" w:rsidRDefault="00AE64BD" w:rsidP="006F75F2">
      <w:pPr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0A6F52">
        <w:rPr>
          <w:rFonts w:ascii="Arial" w:hAnsi="Arial" w:cs="Arial"/>
        </w:rPr>
        <w:t xml:space="preserve">[Scott Fitzgerald, </w:t>
      </w:r>
      <w:r w:rsidRPr="000A6F52">
        <w:rPr>
          <w:rFonts w:ascii="Arial" w:hAnsi="Arial" w:cs="Arial"/>
          <w:i/>
        </w:rPr>
        <w:t>The Great Gatsby</w:t>
      </w:r>
      <w:r w:rsidRPr="000A6F52">
        <w:rPr>
          <w:rFonts w:ascii="Arial" w:hAnsi="Arial" w:cs="Arial"/>
        </w:rPr>
        <w:t>]</w:t>
      </w:r>
    </w:p>
    <w:p w14:paraId="0B6F4F7D" w14:textId="77777777" w:rsidR="0016533E" w:rsidRPr="000A6F52" w:rsidRDefault="0016533E" w:rsidP="006F75F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84936B7" w14:textId="71E8B1B6" w:rsidR="009772D4" w:rsidRPr="000A6F52" w:rsidRDefault="00672D80" w:rsidP="006F7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F52">
        <w:rPr>
          <w:rFonts w:ascii="Arial" w:hAnsi="Arial" w:cs="Arial"/>
          <w:sz w:val="24"/>
          <w:szCs w:val="24"/>
        </w:rPr>
        <w:t>‘</w:t>
      </w:r>
      <w:r w:rsidR="00687A4F" w:rsidRPr="000A6F52">
        <w:rPr>
          <w:rFonts w:ascii="Arial" w:hAnsi="Arial" w:cs="Arial"/>
          <w:sz w:val="24"/>
          <w:szCs w:val="24"/>
        </w:rPr>
        <w:t>S</w:t>
      </w:r>
      <w:r w:rsidRPr="000A6F52">
        <w:rPr>
          <w:rFonts w:ascii="Arial" w:hAnsi="Arial" w:cs="Arial"/>
          <w:sz w:val="24"/>
          <w:szCs w:val="24"/>
        </w:rPr>
        <w:t xml:space="preserve">ort of’, the investigation of which is the task </w:t>
      </w:r>
      <w:r w:rsidR="00924BAF" w:rsidRPr="000A6F52">
        <w:rPr>
          <w:rFonts w:ascii="Arial" w:hAnsi="Arial" w:cs="Arial"/>
          <w:sz w:val="24"/>
          <w:szCs w:val="24"/>
        </w:rPr>
        <w:t xml:space="preserve">that </w:t>
      </w:r>
      <w:r w:rsidRPr="000A6F52">
        <w:rPr>
          <w:rFonts w:ascii="Arial" w:hAnsi="Arial" w:cs="Arial"/>
          <w:sz w:val="24"/>
          <w:szCs w:val="24"/>
        </w:rPr>
        <w:t>the contributors</w:t>
      </w:r>
      <w:r w:rsidR="003A6A53" w:rsidRPr="000A6F52">
        <w:rPr>
          <w:rFonts w:ascii="Arial" w:hAnsi="Arial" w:cs="Arial"/>
          <w:sz w:val="24"/>
          <w:szCs w:val="24"/>
        </w:rPr>
        <w:t xml:space="preserve"> to this special issue have</w:t>
      </w:r>
      <w:r w:rsidRPr="000A6F52">
        <w:rPr>
          <w:rFonts w:ascii="Arial" w:hAnsi="Arial" w:cs="Arial"/>
          <w:sz w:val="24"/>
          <w:szCs w:val="24"/>
        </w:rPr>
        <w:t xml:space="preserve"> set themselves, has over the years been referred to</w:t>
      </w:r>
      <w:r w:rsidR="00687A4F" w:rsidRPr="000A6F52">
        <w:rPr>
          <w:rFonts w:ascii="Arial" w:hAnsi="Arial" w:cs="Arial"/>
          <w:sz w:val="24"/>
          <w:szCs w:val="24"/>
        </w:rPr>
        <w:t xml:space="preserve"> in many different ways. While</w:t>
      </w:r>
      <w:r w:rsidR="003A6A53" w:rsidRPr="000A6F52">
        <w:rPr>
          <w:rFonts w:ascii="Arial" w:hAnsi="Arial" w:cs="Arial"/>
          <w:sz w:val="24"/>
          <w:szCs w:val="24"/>
        </w:rPr>
        <w:t>,</w:t>
      </w:r>
      <w:r w:rsidR="00687A4F" w:rsidRPr="000A6F52">
        <w:rPr>
          <w:rFonts w:ascii="Arial" w:hAnsi="Arial" w:cs="Arial"/>
          <w:sz w:val="24"/>
          <w:szCs w:val="24"/>
        </w:rPr>
        <w:t xml:space="preserve"> a</w:t>
      </w:r>
      <w:r w:rsidRPr="000A6F52">
        <w:rPr>
          <w:rFonts w:ascii="Arial" w:hAnsi="Arial" w:cs="Arial"/>
          <w:sz w:val="24"/>
          <w:szCs w:val="24"/>
        </w:rPr>
        <w:t>s Miskovic-Lukovic (2009</w:t>
      </w:r>
      <w:r w:rsidR="00687A4F" w:rsidRPr="000A6F52">
        <w:rPr>
          <w:rFonts w:ascii="Arial" w:hAnsi="Arial" w:cs="Arial"/>
          <w:sz w:val="24"/>
          <w:szCs w:val="24"/>
        </w:rPr>
        <w:t>, p. 603</w:t>
      </w:r>
      <w:r w:rsidRPr="000A6F52">
        <w:rPr>
          <w:rFonts w:ascii="Arial" w:hAnsi="Arial" w:cs="Arial"/>
          <w:sz w:val="24"/>
          <w:szCs w:val="24"/>
        </w:rPr>
        <w:t xml:space="preserve">) summarises, some </w:t>
      </w:r>
      <w:r w:rsidR="00CF1CF5" w:rsidRPr="000A6F52">
        <w:rPr>
          <w:rFonts w:ascii="Arial" w:hAnsi="Arial" w:cs="Arial"/>
          <w:sz w:val="24"/>
          <w:szCs w:val="24"/>
        </w:rPr>
        <w:t>researchers</w:t>
      </w:r>
      <w:r w:rsidRPr="000A6F52">
        <w:rPr>
          <w:rFonts w:ascii="Arial" w:hAnsi="Arial" w:cs="Arial"/>
          <w:sz w:val="24"/>
          <w:szCs w:val="24"/>
        </w:rPr>
        <w:t xml:space="preserve"> have simply preferred term</w:t>
      </w:r>
      <w:r w:rsidR="00687A4F" w:rsidRPr="000A6F52">
        <w:rPr>
          <w:rFonts w:ascii="Arial" w:hAnsi="Arial" w:cs="Arial"/>
          <w:sz w:val="24"/>
          <w:szCs w:val="24"/>
        </w:rPr>
        <w:t>s</w:t>
      </w:r>
      <w:r w:rsidRPr="000A6F52">
        <w:rPr>
          <w:rFonts w:ascii="Arial" w:hAnsi="Arial" w:cs="Arial"/>
          <w:sz w:val="24"/>
          <w:szCs w:val="24"/>
        </w:rPr>
        <w:t xml:space="preserve"> </w:t>
      </w:r>
      <w:r w:rsidR="00687A4F" w:rsidRPr="000A6F52">
        <w:rPr>
          <w:rFonts w:ascii="Arial" w:hAnsi="Arial" w:cs="Arial"/>
          <w:sz w:val="24"/>
          <w:szCs w:val="24"/>
        </w:rPr>
        <w:t xml:space="preserve">such as </w:t>
      </w:r>
      <w:r w:rsidRPr="000A6F52">
        <w:rPr>
          <w:rFonts w:ascii="Arial" w:hAnsi="Arial" w:cs="Arial"/>
          <w:sz w:val="24"/>
          <w:szCs w:val="24"/>
        </w:rPr>
        <w:t xml:space="preserve">‘phrase’  </w:t>
      </w:r>
      <w:r w:rsidR="00687A4F" w:rsidRPr="000A6F52">
        <w:rPr>
          <w:rFonts w:ascii="Arial" w:hAnsi="Arial" w:cs="Arial"/>
          <w:sz w:val="24"/>
          <w:szCs w:val="24"/>
        </w:rPr>
        <w:t xml:space="preserve">or ‘particle’ </w:t>
      </w:r>
      <w:r w:rsidR="00C466C8" w:rsidRPr="000A6F52">
        <w:rPr>
          <w:rFonts w:ascii="Arial" w:hAnsi="Arial" w:cs="Arial"/>
          <w:sz w:val="24"/>
          <w:szCs w:val="24"/>
        </w:rPr>
        <w:t xml:space="preserve">when </w:t>
      </w:r>
      <w:r w:rsidR="00687A4F" w:rsidRPr="000A6F52">
        <w:rPr>
          <w:rFonts w:ascii="Arial" w:hAnsi="Arial" w:cs="Arial"/>
          <w:sz w:val="24"/>
          <w:szCs w:val="24"/>
        </w:rPr>
        <w:t xml:space="preserve">referring to </w:t>
      </w:r>
      <w:r w:rsidR="00924BAF" w:rsidRPr="000A6F52">
        <w:rPr>
          <w:rFonts w:ascii="Arial" w:hAnsi="Arial" w:cs="Arial"/>
          <w:sz w:val="24"/>
          <w:szCs w:val="24"/>
        </w:rPr>
        <w:t>‘</w:t>
      </w:r>
      <w:r w:rsidR="00C466C8" w:rsidRPr="000A6F52">
        <w:rPr>
          <w:rFonts w:ascii="Arial" w:hAnsi="Arial" w:cs="Arial"/>
          <w:sz w:val="24"/>
          <w:szCs w:val="24"/>
        </w:rPr>
        <w:t>sort of’</w:t>
      </w:r>
      <w:r w:rsidR="00687A4F" w:rsidRPr="000A6F52">
        <w:rPr>
          <w:rFonts w:ascii="Arial" w:hAnsi="Arial" w:cs="Arial"/>
          <w:sz w:val="24"/>
          <w:szCs w:val="24"/>
        </w:rPr>
        <w:t xml:space="preserve">, others have opted </w:t>
      </w:r>
      <w:r w:rsidR="00341811" w:rsidRPr="000A6F52">
        <w:rPr>
          <w:rFonts w:ascii="Arial" w:hAnsi="Arial" w:cs="Arial"/>
          <w:sz w:val="24"/>
          <w:szCs w:val="24"/>
        </w:rPr>
        <w:t>for</w:t>
      </w:r>
      <w:r w:rsidR="00687A4F" w:rsidRPr="000A6F52">
        <w:rPr>
          <w:rFonts w:ascii="Arial" w:hAnsi="Arial" w:cs="Arial"/>
          <w:sz w:val="24"/>
          <w:szCs w:val="24"/>
        </w:rPr>
        <w:t xml:space="preserve"> such terms as ‘indicator’, ‘pointer’, ‘approximation marker’, ‘pragm</w:t>
      </w:r>
      <w:r w:rsidR="003A6A53" w:rsidRPr="000A6F52">
        <w:rPr>
          <w:rFonts w:ascii="Arial" w:hAnsi="Arial" w:cs="Arial"/>
          <w:sz w:val="24"/>
          <w:szCs w:val="24"/>
        </w:rPr>
        <w:t>atic particle</w:t>
      </w:r>
      <w:r w:rsidR="00687A4F" w:rsidRPr="000A6F52">
        <w:rPr>
          <w:rFonts w:ascii="Arial" w:hAnsi="Arial" w:cs="Arial"/>
          <w:sz w:val="24"/>
          <w:szCs w:val="24"/>
        </w:rPr>
        <w:t>’</w:t>
      </w:r>
      <w:r w:rsidRPr="000A6F52">
        <w:rPr>
          <w:rFonts w:ascii="Arial" w:hAnsi="Arial" w:cs="Arial"/>
          <w:sz w:val="24"/>
          <w:szCs w:val="24"/>
        </w:rPr>
        <w:t xml:space="preserve">, </w:t>
      </w:r>
      <w:r w:rsidR="00687A4F" w:rsidRPr="000A6F52">
        <w:rPr>
          <w:rFonts w:ascii="Arial" w:hAnsi="Arial" w:cs="Arial"/>
          <w:sz w:val="24"/>
          <w:szCs w:val="24"/>
        </w:rPr>
        <w:t>‘</w:t>
      </w:r>
      <w:r w:rsidR="00CF1CF5" w:rsidRPr="000A6F52">
        <w:rPr>
          <w:rFonts w:ascii="Arial" w:hAnsi="Arial" w:cs="Arial"/>
          <w:sz w:val="24"/>
          <w:szCs w:val="24"/>
        </w:rPr>
        <w:t>downtowner</w:t>
      </w:r>
      <w:r w:rsidR="00122CDC" w:rsidRPr="000A6F52">
        <w:rPr>
          <w:rFonts w:ascii="Arial" w:hAnsi="Arial" w:cs="Arial"/>
          <w:sz w:val="24"/>
          <w:szCs w:val="24"/>
        </w:rPr>
        <w:t>’</w:t>
      </w:r>
      <w:r w:rsidR="00687A4F" w:rsidRPr="000A6F52">
        <w:rPr>
          <w:rFonts w:ascii="Arial" w:hAnsi="Arial" w:cs="Arial"/>
          <w:sz w:val="24"/>
          <w:szCs w:val="24"/>
        </w:rPr>
        <w:t>, and ‘hedge</w:t>
      </w:r>
      <w:r w:rsidRPr="000A6F52">
        <w:rPr>
          <w:rFonts w:ascii="Arial" w:hAnsi="Arial" w:cs="Arial"/>
          <w:sz w:val="24"/>
          <w:szCs w:val="24"/>
        </w:rPr>
        <w:t>’</w:t>
      </w:r>
      <w:r w:rsidR="00122CDC" w:rsidRPr="000A6F52">
        <w:rPr>
          <w:rFonts w:ascii="Arial" w:hAnsi="Arial" w:cs="Arial"/>
          <w:sz w:val="24"/>
          <w:szCs w:val="24"/>
        </w:rPr>
        <w:t>, among others</w:t>
      </w:r>
      <w:r w:rsidRPr="000A6F52">
        <w:rPr>
          <w:rFonts w:ascii="Arial" w:hAnsi="Arial" w:cs="Arial"/>
          <w:sz w:val="24"/>
          <w:szCs w:val="24"/>
        </w:rPr>
        <w:t>.</w:t>
      </w:r>
      <w:r w:rsidR="00687A4F" w:rsidRPr="000A6F52">
        <w:rPr>
          <w:rFonts w:ascii="Arial" w:hAnsi="Arial" w:cs="Arial"/>
          <w:sz w:val="24"/>
          <w:szCs w:val="24"/>
        </w:rPr>
        <w:t xml:space="preserve"> Despite the many terminological differences between researchers, they seem to agree on </w:t>
      </w:r>
      <w:r w:rsidR="007117BA" w:rsidRPr="000A6F52">
        <w:rPr>
          <w:rFonts w:ascii="Arial" w:hAnsi="Arial" w:cs="Arial"/>
          <w:sz w:val="24"/>
          <w:szCs w:val="24"/>
        </w:rPr>
        <w:t>two</w:t>
      </w:r>
      <w:r w:rsidR="00687A4F" w:rsidRPr="000A6F52">
        <w:rPr>
          <w:rFonts w:ascii="Arial" w:hAnsi="Arial" w:cs="Arial"/>
          <w:sz w:val="24"/>
          <w:szCs w:val="24"/>
        </w:rPr>
        <w:t xml:space="preserve"> point</w:t>
      </w:r>
      <w:r w:rsidR="007117BA" w:rsidRPr="000A6F52">
        <w:rPr>
          <w:rFonts w:ascii="Arial" w:hAnsi="Arial" w:cs="Arial"/>
          <w:sz w:val="24"/>
          <w:szCs w:val="24"/>
        </w:rPr>
        <w:t>s: (a) ‘sort of’ is</w:t>
      </w:r>
      <w:r w:rsidR="00687A4F" w:rsidRPr="000A6F52">
        <w:rPr>
          <w:rFonts w:ascii="Arial" w:hAnsi="Arial" w:cs="Arial"/>
          <w:sz w:val="24"/>
          <w:szCs w:val="24"/>
        </w:rPr>
        <w:t xml:space="preserve"> not as well-represented in the literature as it should be (Beeching, 2016)</w:t>
      </w:r>
      <w:r w:rsidR="007117BA" w:rsidRPr="000A6F52">
        <w:rPr>
          <w:rFonts w:ascii="Arial" w:hAnsi="Arial" w:cs="Arial"/>
          <w:sz w:val="24"/>
          <w:szCs w:val="24"/>
        </w:rPr>
        <w:t>; (b) ‘sort of’, as a linguistic item, implies a certain degree</w:t>
      </w:r>
      <w:r w:rsidR="00150C1C" w:rsidRPr="000A6F52">
        <w:rPr>
          <w:rFonts w:ascii="Arial" w:hAnsi="Arial" w:cs="Arial"/>
          <w:sz w:val="24"/>
          <w:szCs w:val="24"/>
        </w:rPr>
        <w:t xml:space="preserve"> of</w:t>
      </w:r>
      <w:r w:rsidR="007117BA" w:rsidRPr="000A6F52">
        <w:rPr>
          <w:rFonts w:ascii="Arial" w:hAnsi="Arial" w:cs="Arial"/>
          <w:sz w:val="24"/>
          <w:szCs w:val="24"/>
        </w:rPr>
        <w:t xml:space="preserve"> </w:t>
      </w:r>
      <w:r w:rsidR="00B603EA" w:rsidRPr="000A6F52">
        <w:rPr>
          <w:rFonts w:ascii="Arial" w:hAnsi="Arial" w:cs="Arial"/>
          <w:sz w:val="24"/>
          <w:szCs w:val="24"/>
        </w:rPr>
        <w:t>indeterminacy</w:t>
      </w:r>
      <w:r w:rsidR="00B37EA4" w:rsidRPr="000A6F52">
        <w:rPr>
          <w:rFonts w:ascii="Arial" w:hAnsi="Arial" w:cs="Arial"/>
          <w:sz w:val="24"/>
          <w:szCs w:val="24"/>
        </w:rPr>
        <w:t xml:space="preserve"> </w:t>
      </w:r>
      <w:r w:rsidR="00150C1C" w:rsidRPr="000A6F52">
        <w:rPr>
          <w:rFonts w:ascii="Arial" w:hAnsi="Arial" w:cs="Arial"/>
          <w:sz w:val="24"/>
          <w:szCs w:val="24"/>
        </w:rPr>
        <w:t xml:space="preserve">and vagueness (Channell, 1994) </w:t>
      </w:r>
      <w:r w:rsidR="00B37EA4" w:rsidRPr="000A6F52">
        <w:rPr>
          <w:rFonts w:ascii="Arial" w:hAnsi="Arial" w:cs="Arial"/>
          <w:sz w:val="24"/>
          <w:szCs w:val="24"/>
        </w:rPr>
        <w:t>as far as its pragmatic and discursive functions are concerned</w:t>
      </w:r>
      <w:r w:rsidR="00504CC9" w:rsidRPr="000A6F52">
        <w:rPr>
          <w:rFonts w:ascii="Arial" w:hAnsi="Arial" w:cs="Arial"/>
          <w:sz w:val="24"/>
          <w:szCs w:val="24"/>
        </w:rPr>
        <w:t xml:space="preserve"> (</w:t>
      </w:r>
      <w:r w:rsidR="00E73F06" w:rsidRPr="000A6F52">
        <w:rPr>
          <w:rFonts w:ascii="Arial" w:hAnsi="Arial" w:cs="Arial"/>
          <w:sz w:val="24"/>
          <w:szCs w:val="24"/>
        </w:rPr>
        <w:t>Aijmer, 2002</w:t>
      </w:r>
      <w:r w:rsidR="00504CC9" w:rsidRPr="000A6F52">
        <w:rPr>
          <w:rFonts w:ascii="Arial" w:hAnsi="Arial" w:cs="Arial"/>
          <w:sz w:val="24"/>
          <w:szCs w:val="24"/>
        </w:rPr>
        <w:t>)</w:t>
      </w:r>
      <w:r w:rsidR="00687A4F" w:rsidRPr="000A6F52">
        <w:rPr>
          <w:rFonts w:ascii="Arial" w:hAnsi="Arial" w:cs="Arial"/>
          <w:sz w:val="24"/>
          <w:szCs w:val="24"/>
        </w:rPr>
        <w:t xml:space="preserve">. </w:t>
      </w:r>
    </w:p>
    <w:p w14:paraId="3BC4EF2F" w14:textId="77777777" w:rsidR="009772D4" w:rsidRPr="000A6F52" w:rsidRDefault="009772D4" w:rsidP="006F7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18BCB6" w14:textId="296CB006" w:rsidR="00AE2F47" w:rsidRPr="000A6F52" w:rsidRDefault="00C93F9D" w:rsidP="006F7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F52">
        <w:rPr>
          <w:rFonts w:ascii="Arial" w:hAnsi="Arial" w:cs="Arial"/>
          <w:sz w:val="24"/>
          <w:szCs w:val="24"/>
        </w:rPr>
        <w:t xml:space="preserve">That ‘sort of’ is under-represented </w:t>
      </w:r>
      <w:r w:rsidR="009772D4" w:rsidRPr="000A6F52">
        <w:rPr>
          <w:rFonts w:ascii="Arial" w:hAnsi="Arial" w:cs="Arial"/>
          <w:sz w:val="24"/>
          <w:szCs w:val="24"/>
        </w:rPr>
        <w:t xml:space="preserve">in the literature </w:t>
      </w:r>
      <w:r w:rsidRPr="000A6F52">
        <w:rPr>
          <w:rFonts w:ascii="Arial" w:hAnsi="Arial" w:cs="Arial"/>
          <w:sz w:val="24"/>
          <w:szCs w:val="24"/>
        </w:rPr>
        <w:t xml:space="preserve">is rather surprising given the fact that it has </w:t>
      </w:r>
      <w:r w:rsidR="002D59B7" w:rsidRPr="000A6F52">
        <w:rPr>
          <w:rFonts w:ascii="Arial" w:hAnsi="Arial" w:cs="Arial"/>
          <w:sz w:val="24"/>
          <w:szCs w:val="24"/>
        </w:rPr>
        <w:t xml:space="preserve">been </w:t>
      </w:r>
      <w:r w:rsidRPr="000A6F52">
        <w:rPr>
          <w:rFonts w:ascii="Arial" w:hAnsi="Arial" w:cs="Arial"/>
          <w:sz w:val="24"/>
          <w:szCs w:val="24"/>
        </w:rPr>
        <w:t>found to be among the most frequent</w:t>
      </w:r>
      <w:r w:rsidR="00924BAF" w:rsidRPr="000A6F52">
        <w:rPr>
          <w:rFonts w:ascii="Arial" w:hAnsi="Arial" w:cs="Arial"/>
          <w:sz w:val="24"/>
          <w:szCs w:val="24"/>
        </w:rPr>
        <w:t>ly used</w:t>
      </w:r>
      <w:r w:rsidRPr="000A6F52">
        <w:rPr>
          <w:rFonts w:ascii="Arial" w:hAnsi="Arial" w:cs="Arial"/>
          <w:sz w:val="24"/>
          <w:szCs w:val="24"/>
        </w:rPr>
        <w:t xml:space="preserve"> words in some forms of communication</w:t>
      </w:r>
      <w:r w:rsidR="0087018D" w:rsidRPr="000A6F52">
        <w:rPr>
          <w:rFonts w:ascii="Arial" w:hAnsi="Arial" w:cs="Arial"/>
          <w:sz w:val="24"/>
          <w:szCs w:val="24"/>
        </w:rPr>
        <w:t>,</w:t>
      </w:r>
      <w:r w:rsidRPr="000A6F52">
        <w:rPr>
          <w:rFonts w:ascii="Arial" w:hAnsi="Arial" w:cs="Arial"/>
          <w:sz w:val="24"/>
          <w:szCs w:val="24"/>
        </w:rPr>
        <w:t xml:space="preserve"> </w:t>
      </w:r>
      <w:r w:rsidR="00924BAF" w:rsidRPr="000A6F52">
        <w:rPr>
          <w:rFonts w:ascii="Arial" w:hAnsi="Arial" w:cs="Arial"/>
          <w:sz w:val="24"/>
          <w:szCs w:val="24"/>
        </w:rPr>
        <w:t>for example in</w:t>
      </w:r>
      <w:r w:rsidRPr="000A6F52">
        <w:rPr>
          <w:rFonts w:ascii="Arial" w:hAnsi="Arial" w:cs="Arial"/>
          <w:sz w:val="24"/>
          <w:szCs w:val="24"/>
        </w:rPr>
        <w:t xml:space="preserve"> business communication (Handford, cited in </w:t>
      </w:r>
      <w:r w:rsidR="001F6093" w:rsidRPr="000A6F52">
        <w:rPr>
          <w:rFonts w:ascii="Arial" w:hAnsi="Arial" w:cs="Arial"/>
          <w:sz w:val="24"/>
          <w:szCs w:val="24"/>
        </w:rPr>
        <w:t>Zhang</w:t>
      </w:r>
      <w:r w:rsidRPr="000A6F52">
        <w:rPr>
          <w:rFonts w:ascii="Arial" w:hAnsi="Arial" w:cs="Arial"/>
          <w:sz w:val="24"/>
          <w:szCs w:val="24"/>
        </w:rPr>
        <w:t xml:space="preserve"> 2015). </w:t>
      </w:r>
      <w:r w:rsidR="00687A4F" w:rsidRPr="000A6F52">
        <w:rPr>
          <w:rFonts w:ascii="Arial" w:hAnsi="Arial" w:cs="Arial"/>
          <w:sz w:val="24"/>
          <w:szCs w:val="24"/>
        </w:rPr>
        <w:t xml:space="preserve">While the fact that ‘sort of’ is under-represented can be attributed to many different factors, not least the difficulty of obtaining authentic spoken data in different languages and discourse domains, </w:t>
      </w:r>
      <w:r w:rsidR="00CF1CF5" w:rsidRPr="000A6F52">
        <w:rPr>
          <w:rFonts w:ascii="Arial" w:hAnsi="Arial" w:cs="Arial"/>
          <w:sz w:val="24"/>
          <w:szCs w:val="24"/>
        </w:rPr>
        <w:t xml:space="preserve">the most noticeable cause </w:t>
      </w:r>
      <w:r w:rsidR="00924BAF" w:rsidRPr="000A6F52">
        <w:rPr>
          <w:rFonts w:ascii="Arial" w:hAnsi="Arial" w:cs="Arial"/>
          <w:sz w:val="24"/>
          <w:szCs w:val="24"/>
        </w:rPr>
        <w:t xml:space="preserve">appears </w:t>
      </w:r>
      <w:r w:rsidR="00CF1CF5" w:rsidRPr="000A6F52">
        <w:rPr>
          <w:rFonts w:ascii="Arial" w:hAnsi="Arial" w:cs="Arial"/>
          <w:sz w:val="24"/>
          <w:szCs w:val="24"/>
        </w:rPr>
        <w:t xml:space="preserve">to be the fact that de-intensification </w:t>
      </w:r>
      <w:r w:rsidR="001E491B" w:rsidRPr="000A6F52">
        <w:rPr>
          <w:rFonts w:ascii="Arial" w:hAnsi="Arial" w:cs="Arial"/>
          <w:sz w:val="24"/>
          <w:szCs w:val="24"/>
        </w:rPr>
        <w:t>and hedging</w:t>
      </w:r>
      <w:r w:rsidR="006D71AF" w:rsidRPr="000A6F52">
        <w:rPr>
          <w:rFonts w:ascii="Arial" w:hAnsi="Arial" w:cs="Arial"/>
          <w:sz w:val="24"/>
          <w:szCs w:val="24"/>
        </w:rPr>
        <w:t>, which seem</w:t>
      </w:r>
      <w:r w:rsidR="00CF1CF5" w:rsidRPr="000A6F52">
        <w:rPr>
          <w:rFonts w:ascii="Arial" w:hAnsi="Arial" w:cs="Arial"/>
          <w:sz w:val="24"/>
          <w:szCs w:val="24"/>
        </w:rPr>
        <w:t xml:space="preserve"> to be at the heart of the wide range of pragmatic function</w:t>
      </w:r>
      <w:r w:rsidR="00027D1D" w:rsidRPr="000A6F52">
        <w:rPr>
          <w:rFonts w:ascii="Arial" w:hAnsi="Arial" w:cs="Arial"/>
          <w:sz w:val="24"/>
          <w:szCs w:val="24"/>
        </w:rPr>
        <w:t>s served by ‘sort of’</w:t>
      </w:r>
      <w:r w:rsidR="009772D4" w:rsidRPr="000A6F52">
        <w:rPr>
          <w:rFonts w:ascii="Arial" w:hAnsi="Arial" w:cs="Arial"/>
          <w:sz w:val="24"/>
          <w:szCs w:val="24"/>
        </w:rPr>
        <w:t>, manifest</w:t>
      </w:r>
      <w:r w:rsidR="00CF1CF5" w:rsidRPr="000A6F52">
        <w:rPr>
          <w:rFonts w:ascii="Arial" w:hAnsi="Arial" w:cs="Arial"/>
          <w:sz w:val="24"/>
          <w:szCs w:val="24"/>
        </w:rPr>
        <w:t xml:space="preserve"> </w:t>
      </w:r>
      <w:r w:rsidR="006D71AF" w:rsidRPr="000A6F52">
        <w:rPr>
          <w:rFonts w:ascii="Arial" w:hAnsi="Arial" w:cs="Arial"/>
          <w:sz w:val="24"/>
          <w:szCs w:val="24"/>
        </w:rPr>
        <w:t>themselves</w:t>
      </w:r>
      <w:r w:rsidR="00CF1CF5" w:rsidRPr="000A6F52">
        <w:rPr>
          <w:rFonts w:ascii="Arial" w:hAnsi="Arial" w:cs="Arial"/>
          <w:sz w:val="24"/>
          <w:szCs w:val="24"/>
        </w:rPr>
        <w:t xml:space="preserve"> in many different ways and at many different levels (e.g. lexical, epistemic, discursive</w:t>
      </w:r>
      <w:r w:rsidR="009772D4" w:rsidRPr="000A6F52">
        <w:rPr>
          <w:rFonts w:ascii="Arial" w:hAnsi="Arial" w:cs="Arial"/>
          <w:sz w:val="24"/>
          <w:szCs w:val="24"/>
        </w:rPr>
        <w:t>,</w:t>
      </w:r>
      <w:r w:rsidR="00CF1CF5" w:rsidRPr="000A6F52">
        <w:rPr>
          <w:rFonts w:ascii="Arial" w:hAnsi="Arial" w:cs="Arial"/>
          <w:sz w:val="24"/>
          <w:szCs w:val="24"/>
        </w:rPr>
        <w:t xml:space="preserve"> etc.)</w:t>
      </w:r>
      <w:r w:rsidR="00341811" w:rsidRPr="000A6F52">
        <w:rPr>
          <w:rFonts w:ascii="Arial" w:hAnsi="Arial" w:cs="Arial"/>
          <w:sz w:val="24"/>
          <w:szCs w:val="24"/>
        </w:rPr>
        <w:t>. This tendency</w:t>
      </w:r>
      <w:r w:rsidR="00CF1CF5" w:rsidRPr="000A6F52">
        <w:rPr>
          <w:rFonts w:ascii="Arial" w:hAnsi="Arial" w:cs="Arial"/>
          <w:sz w:val="24"/>
          <w:szCs w:val="24"/>
        </w:rPr>
        <w:t xml:space="preserve"> makes it </w:t>
      </w:r>
      <w:r w:rsidR="00C66FA2" w:rsidRPr="000A6F52">
        <w:rPr>
          <w:rFonts w:ascii="Arial" w:hAnsi="Arial" w:cs="Arial"/>
          <w:sz w:val="24"/>
          <w:szCs w:val="24"/>
        </w:rPr>
        <w:t xml:space="preserve">extremely </w:t>
      </w:r>
      <w:r w:rsidR="00CF1CF5" w:rsidRPr="000A6F52">
        <w:rPr>
          <w:rFonts w:ascii="Arial" w:hAnsi="Arial" w:cs="Arial"/>
          <w:sz w:val="24"/>
          <w:szCs w:val="24"/>
        </w:rPr>
        <w:t xml:space="preserve">difficult, if not impossible, for researchers to pin down the entire range of functions fulfilled by this expression. </w:t>
      </w:r>
      <w:r w:rsidR="00AE2F47" w:rsidRPr="000A6F52">
        <w:rPr>
          <w:rFonts w:ascii="Arial" w:hAnsi="Arial" w:cs="Arial"/>
          <w:sz w:val="24"/>
          <w:szCs w:val="24"/>
        </w:rPr>
        <w:t xml:space="preserve">To clarify, </w:t>
      </w:r>
      <w:r w:rsidR="00C66FA2" w:rsidRPr="000A6F52">
        <w:rPr>
          <w:rFonts w:ascii="Arial" w:hAnsi="Arial" w:cs="Arial"/>
          <w:sz w:val="24"/>
          <w:szCs w:val="24"/>
        </w:rPr>
        <w:t>we can study</w:t>
      </w:r>
      <w:r w:rsidR="00AE2F47" w:rsidRPr="000A6F52">
        <w:rPr>
          <w:rFonts w:ascii="Arial" w:hAnsi="Arial" w:cs="Arial"/>
          <w:sz w:val="24"/>
          <w:szCs w:val="24"/>
        </w:rPr>
        <w:t xml:space="preserve"> the following examples in which the meanings of ‘sort of’ become increasingly “much more difficult to specify” (Holmes, 1988, p. 86</w:t>
      </w:r>
      <w:r w:rsidR="0016533E" w:rsidRPr="000A6F52">
        <w:rPr>
          <w:rFonts w:ascii="Arial" w:hAnsi="Arial" w:cs="Arial"/>
          <w:sz w:val="24"/>
          <w:szCs w:val="24"/>
        </w:rPr>
        <w:t xml:space="preserve">; cf. </w:t>
      </w:r>
      <w:r w:rsidR="0016533E" w:rsidRPr="000A6F52">
        <w:rPr>
          <w:rFonts w:ascii="Arial" w:hAnsi="Arial" w:cs="Arial"/>
          <w:color w:val="000000" w:themeColor="text1"/>
          <w:sz w:val="24"/>
          <w:szCs w:val="24"/>
        </w:rPr>
        <w:t>Stubbe &amp; Holmes, 1995</w:t>
      </w:r>
      <w:r w:rsidR="00AE2F47" w:rsidRPr="000A6F52">
        <w:rPr>
          <w:rFonts w:ascii="Arial" w:hAnsi="Arial" w:cs="Arial"/>
          <w:sz w:val="24"/>
          <w:szCs w:val="24"/>
        </w:rPr>
        <w:t>):</w:t>
      </w:r>
    </w:p>
    <w:p w14:paraId="090C5568" w14:textId="77777777" w:rsidR="000271EE" w:rsidRPr="000A6F52" w:rsidRDefault="000271EE" w:rsidP="006F7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352E9B" w14:textId="1D3D3641" w:rsidR="00AE2F47" w:rsidRPr="000A6F52" w:rsidRDefault="00B77203" w:rsidP="006F75F2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A6F52">
        <w:rPr>
          <w:rFonts w:ascii="Arial" w:hAnsi="Arial" w:cs="Arial"/>
          <w:sz w:val="24"/>
          <w:szCs w:val="24"/>
        </w:rPr>
        <w:t>B</w:t>
      </w:r>
      <w:r w:rsidR="00AE2F47" w:rsidRPr="000A6F52">
        <w:rPr>
          <w:rFonts w:ascii="Arial" w:hAnsi="Arial" w:cs="Arial"/>
          <w:sz w:val="24"/>
          <w:szCs w:val="24"/>
        </w:rPr>
        <w:t xml:space="preserve">ehind that there’s </w:t>
      </w:r>
      <w:r w:rsidR="00AE2F47" w:rsidRPr="000A6F52">
        <w:rPr>
          <w:rFonts w:ascii="Arial" w:hAnsi="Arial" w:cs="Arial"/>
          <w:b/>
          <w:i/>
          <w:iCs/>
          <w:sz w:val="24"/>
          <w:szCs w:val="24"/>
        </w:rPr>
        <w:t>sort of</w:t>
      </w:r>
      <w:r w:rsidR="00AE2F47" w:rsidRPr="000A6F52">
        <w:rPr>
          <w:rFonts w:ascii="Arial" w:hAnsi="Arial" w:cs="Arial"/>
          <w:sz w:val="24"/>
          <w:szCs w:val="24"/>
        </w:rPr>
        <w:t xml:space="preserve"> like a big pile of sticks …</w:t>
      </w:r>
    </w:p>
    <w:p w14:paraId="4849B026" w14:textId="05BEEA48" w:rsidR="00AE2F47" w:rsidRPr="000A6F52" w:rsidRDefault="00533AB8" w:rsidP="006F75F2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A6F52">
        <w:rPr>
          <w:rFonts w:ascii="Arial" w:hAnsi="Arial" w:cs="Arial"/>
          <w:sz w:val="24"/>
          <w:szCs w:val="24"/>
        </w:rPr>
        <w:t>B</w:t>
      </w:r>
      <w:r w:rsidR="00AE2F47" w:rsidRPr="000A6F52">
        <w:rPr>
          <w:rFonts w:ascii="Arial" w:hAnsi="Arial" w:cs="Arial"/>
          <w:sz w:val="24"/>
          <w:szCs w:val="24"/>
        </w:rPr>
        <w:t xml:space="preserve">ut in terms of </w:t>
      </w:r>
      <w:r w:rsidR="00AE2F47" w:rsidRPr="000A6F52">
        <w:rPr>
          <w:rFonts w:ascii="Arial" w:hAnsi="Arial" w:cs="Arial"/>
          <w:b/>
          <w:i/>
          <w:iCs/>
          <w:sz w:val="24"/>
          <w:szCs w:val="24"/>
        </w:rPr>
        <w:t>sort of</w:t>
      </w:r>
      <w:r w:rsidR="00AE2F47" w:rsidRPr="000A6F52">
        <w:rPr>
          <w:rFonts w:ascii="Arial" w:hAnsi="Arial" w:cs="Arial"/>
          <w:i/>
          <w:iCs/>
          <w:sz w:val="24"/>
          <w:szCs w:val="24"/>
        </w:rPr>
        <w:t xml:space="preserve"> </w:t>
      </w:r>
      <w:r w:rsidR="00AE2F47" w:rsidRPr="000A6F52">
        <w:rPr>
          <w:rFonts w:ascii="Arial" w:hAnsi="Arial" w:cs="Arial"/>
          <w:sz w:val="24"/>
          <w:szCs w:val="24"/>
        </w:rPr>
        <w:t>body suppleness I knew I was really</w:t>
      </w:r>
      <w:r w:rsidR="00A06CBA" w:rsidRPr="000A6F52">
        <w:rPr>
          <w:rFonts w:ascii="Arial" w:hAnsi="Arial" w:cs="Arial"/>
          <w:sz w:val="24"/>
          <w:szCs w:val="24"/>
        </w:rPr>
        <w:t>,</w:t>
      </w:r>
      <w:r w:rsidR="00AE2F47" w:rsidRPr="000A6F52">
        <w:rPr>
          <w:rFonts w:ascii="Arial" w:hAnsi="Arial" w:cs="Arial"/>
          <w:sz w:val="24"/>
          <w:szCs w:val="24"/>
        </w:rPr>
        <w:t xml:space="preserve"> really fit…</w:t>
      </w:r>
    </w:p>
    <w:p w14:paraId="4DF7725A" w14:textId="2309C932" w:rsidR="00AE2F47" w:rsidRPr="000A6F52" w:rsidRDefault="00AE2F47" w:rsidP="006F75F2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A6F52">
        <w:rPr>
          <w:rFonts w:ascii="Arial" w:hAnsi="Arial" w:cs="Arial"/>
          <w:sz w:val="24"/>
          <w:szCs w:val="24"/>
        </w:rPr>
        <w:t xml:space="preserve">I don’t suppose it’s ever very nice to be not good at anything and you know you’re </w:t>
      </w:r>
      <w:r w:rsidRPr="000A6F52">
        <w:rPr>
          <w:rFonts w:ascii="Arial" w:hAnsi="Arial" w:cs="Arial"/>
          <w:b/>
          <w:i/>
          <w:iCs/>
          <w:sz w:val="24"/>
          <w:szCs w:val="24"/>
        </w:rPr>
        <w:t>sort of</w:t>
      </w:r>
      <w:r w:rsidRPr="000A6F52">
        <w:rPr>
          <w:rFonts w:ascii="Arial" w:hAnsi="Arial" w:cs="Arial"/>
          <w:sz w:val="24"/>
          <w:szCs w:val="24"/>
        </w:rPr>
        <w:t xml:space="preserve"> obvious</w:t>
      </w:r>
      <w:r w:rsidR="007C77CF" w:rsidRPr="000A6F52">
        <w:rPr>
          <w:rFonts w:ascii="Arial" w:hAnsi="Arial" w:cs="Arial"/>
          <w:sz w:val="24"/>
          <w:szCs w:val="24"/>
        </w:rPr>
        <w:t>,</w:t>
      </w:r>
      <w:r w:rsidRPr="000A6F52">
        <w:rPr>
          <w:rFonts w:ascii="Arial" w:hAnsi="Arial" w:cs="Arial"/>
          <w:sz w:val="24"/>
          <w:szCs w:val="24"/>
        </w:rPr>
        <w:t xml:space="preserve"> aren’t you . . .</w:t>
      </w:r>
    </w:p>
    <w:p w14:paraId="28EACAA7" w14:textId="78315A8F" w:rsidR="00AE2F47" w:rsidRPr="000A6F52" w:rsidRDefault="006F75F2" w:rsidP="006F75F2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A6F52">
        <w:rPr>
          <w:rFonts w:ascii="Arial" w:hAnsi="Arial" w:cs="Arial"/>
          <w:sz w:val="24"/>
          <w:szCs w:val="24"/>
        </w:rPr>
        <w:t>A</w:t>
      </w:r>
      <w:r w:rsidR="00AE2F47" w:rsidRPr="000A6F52">
        <w:rPr>
          <w:rFonts w:ascii="Arial" w:hAnsi="Arial" w:cs="Arial"/>
          <w:sz w:val="24"/>
          <w:szCs w:val="24"/>
        </w:rPr>
        <w:t>n enormous amount of sport</w:t>
      </w:r>
      <w:r w:rsidR="00A06CBA" w:rsidRPr="000A6F52">
        <w:rPr>
          <w:rFonts w:ascii="Arial" w:hAnsi="Arial" w:cs="Arial"/>
          <w:sz w:val="24"/>
          <w:szCs w:val="24"/>
        </w:rPr>
        <w:t>,</w:t>
      </w:r>
      <w:r w:rsidR="00AE2F47" w:rsidRPr="000A6F52">
        <w:rPr>
          <w:rFonts w:ascii="Arial" w:hAnsi="Arial" w:cs="Arial"/>
          <w:sz w:val="24"/>
          <w:szCs w:val="24"/>
        </w:rPr>
        <w:t xml:space="preserve"> as far as I can see</w:t>
      </w:r>
      <w:r w:rsidR="00A06CBA" w:rsidRPr="000A6F52">
        <w:rPr>
          <w:rFonts w:ascii="Arial" w:hAnsi="Arial" w:cs="Arial"/>
          <w:sz w:val="24"/>
          <w:szCs w:val="24"/>
        </w:rPr>
        <w:t>,</w:t>
      </w:r>
      <w:r w:rsidR="00AE2F47" w:rsidRPr="000A6F52">
        <w:rPr>
          <w:rFonts w:ascii="Arial" w:hAnsi="Arial" w:cs="Arial"/>
          <w:sz w:val="24"/>
          <w:szCs w:val="24"/>
        </w:rPr>
        <w:t xml:space="preserve"> right through school is dependent on competition</w:t>
      </w:r>
      <w:r w:rsidR="007C77CF" w:rsidRPr="000A6F52">
        <w:rPr>
          <w:rFonts w:ascii="Arial" w:hAnsi="Arial" w:cs="Arial"/>
          <w:sz w:val="24"/>
          <w:szCs w:val="24"/>
        </w:rPr>
        <w:t>.</w:t>
      </w:r>
      <w:r w:rsidR="00AE2F47" w:rsidRPr="000A6F52">
        <w:rPr>
          <w:rFonts w:ascii="Arial" w:hAnsi="Arial" w:cs="Arial"/>
          <w:sz w:val="24"/>
          <w:szCs w:val="24"/>
        </w:rPr>
        <w:t xml:space="preserve"> I think that’s a bad thing, especially the </w:t>
      </w:r>
      <w:r w:rsidR="00AE2F47" w:rsidRPr="000A6F52">
        <w:rPr>
          <w:rFonts w:ascii="Arial" w:hAnsi="Arial" w:cs="Arial"/>
          <w:b/>
          <w:i/>
          <w:iCs/>
          <w:sz w:val="24"/>
          <w:szCs w:val="24"/>
        </w:rPr>
        <w:t>sort of</w:t>
      </w:r>
      <w:r w:rsidR="00AE2F47" w:rsidRPr="000A6F52">
        <w:rPr>
          <w:rFonts w:ascii="Arial" w:hAnsi="Arial" w:cs="Arial"/>
          <w:sz w:val="24"/>
          <w:szCs w:val="24"/>
        </w:rPr>
        <w:t xml:space="preserve"> individual competition and I suppose team competitions are a bit different…</w:t>
      </w:r>
    </w:p>
    <w:p w14:paraId="6D395D5C" w14:textId="77777777" w:rsidR="004A119A" w:rsidRPr="000A6F52" w:rsidRDefault="008B47DF" w:rsidP="006F75F2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A6F52">
        <w:rPr>
          <w:rFonts w:ascii="Arial" w:hAnsi="Arial" w:cs="Arial"/>
          <w:sz w:val="24"/>
          <w:szCs w:val="24"/>
        </w:rPr>
        <w:t>A</w:t>
      </w:r>
      <w:r w:rsidR="00AE2F47" w:rsidRPr="000A6F52">
        <w:rPr>
          <w:rFonts w:ascii="Arial" w:hAnsi="Arial" w:cs="Arial"/>
          <w:sz w:val="24"/>
          <w:szCs w:val="24"/>
        </w:rPr>
        <w:t xml:space="preserve">nd it’s got a </w:t>
      </w:r>
      <w:r w:rsidR="00AE2F47" w:rsidRPr="000A6F52">
        <w:rPr>
          <w:rFonts w:ascii="Arial" w:hAnsi="Arial" w:cs="Arial"/>
          <w:b/>
          <w:i/>
          <w:iCs/>
          <w:sz w:val="24"/>
          <w:szCs w:val="24"/>
        </w:rPr>
        <w:t>sort of</w:t>
      </w:r>
      <w:r w:rsidR="00AE2F47" w:rsidRPr="000A6F52">
        <w:rPr>
          <w:rFonts w:ascii="Arial" w:hAnsi="Arial" w:cs="Arial"/>
          <w:sz w:val="24"/>
          <w:szCs w:val="24"/>
        </w:rPr>
        <w:t xml:space="preserve"> trough in front of it…</w:t>
      </w:r>
      <w:r w:rsidR="006C1EFB" w:rsidRPr="000A6F52">
        <w:rPr>
          <w:rFonts w:ascii="Arial" w:hAnsi="Arial" w:cs="Arial"/>
          <w:sz w:val="24"/>
          <w:szCs w:val="24"/>
        </w:rPr>
        <w:t xml:space="preserve"> </w:t>
      </w:r>
    </w:p>
    <w:p w14:paraId="35A2656C" w14:textId="77777777" w:rsidR="00960ADA" w:rsidRPr="000A6F52" w:rsidRDefault="00960ADA" w:rsidP="00960AD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26D27FB" w14:textId="289C634B" w:rsidR="00672D80" w:rsidRPr="000A6F52" w:rsidRDefault="006C1EFB" w:rsidP="00960ADA">
      <w:pPr>
        <w:spacing w:after="0" w:line="240" w:lineRule="auto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0A6F52">
        <w:rPr>
          <w:rFonts w:ascii="Arial" w:hAnsi="Arial" w:cs="Arial"/>
          <w:sz w:val="24"/>
          <w:szCs w:val="24"/>
        </w:rPr>
        <w:t>(</w:t>
      </w:r>
      <w:r w:rsidR="00B440BB" w:rsidRPr="000A6F52">
        <w:rPr>
          <w:rFonts w:ascii="Arial" w:hAnsi="Arial" w:cs="Arial"/>
          <w:sz w:val="24"/>
          <w:szCs w:val="24"/>
        </w:rPr>
        <w:t xml:space="preserve">Adapted </w:t>
      </w:r>
      <w:r w:rsidR="001C1561" w:rsidRPr="000A6F52">
        <w:rPr>
          <w:rFonts w:ascii="Arial" w:hAnsi="Arial" w:cs="Arial"/>
          <w:sz w:val="24"/>
          <w:szCs w:val="24"/>
        </w:rPr>
        <w:t xml:space="preserve">and modified </w:t>
      </w:r>
      <w:r w:rsidRPr="000A6F52">
        <w:rPr>
          <w:rFonts w:ascii="Arial" w:hAnsi="Arial" w:cs="Arial"/>
          <w:sz w:val="24"/>
          <w:szCs w:val="24"/>
        </w:rPr>
        <w:t>from Holmes, 1988, p. 86)</w:t>
      </w:r>
    </w:p>
    <w:p w14:paraId="40A3B4AE" w14:textId="77777777" w:rsidR="003E1F29" w:rsidRPr="000A6F52" w:rsidRDefault="003E1F29" w:rsidP="006F75F2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35751A6" w14:textId="61CB0A28" w:rsidR="00837DFA" w:rsidRPr="000A6F52" w:rsidRDefault="002A7D6A" w:rsidP="006F7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F52">
        <w:rPr>
          <w:rFonts w:ascii="Arial" w:hAnsi="Arial" w:cs="Arial"/>
          <w:sz w:val="24"/>
          <w:szCs w:val="24"/>
        </w:rPr>
        <w:t>Earlier arguments on ‘sort of’ were made by researchers such as</w:t>
      </w:r>
      <w:r w:rsidR="00424C82" w:rsidRPr="000A6F52">
        <w:rPr>
          <w:rFonts w:ascii="Arial" w:hAnsi="Arial" w:cs="Arial"/>
          <w:sz w:val="24"/>
          <w:szCs w:val="24"/>
        </w:rPr>
        <w:t xml:space="preserve"> </w:t>
      </w:r>
      <w:r w:rsidR="00975574" w:rsidRPr="000A6F52">
        <w:rPr>
          <w:rFonts w:ascii="Arial" w:hAnsi="Arial" w:cs="Arial"/>
          <w:sz w:val="24"/>
          <w:szCs w:val="24"/>
        </w:rPr>
        <w:t xml:space="preserve">Bolinger (1972), </w:t>
      </w:r>
      <w:r w:rsidR="001D6412" w:rsidRPr="000A6F52">
        <w:rPr>
          <w:rFonts w:ascii="Arial" w:hAnsi="Arial" w:cs="Arial"/>
          <w:sz w:val="24"/>
          <w:szCs w:val="24"/>
        </w:rPr>
        <w:t xml:space="preserve">Kay (1984), </w:t>
      </w:r>
      <w:r w:rsidR="00C2603F" w:rsidRPr="000A6F52">
        <w:rPr>
          <w:rFonts w:ascii="Arial" w:hAnsi="Arial" w:cs="Arial"/>
          <w:sz w:val="24"/>
          <w:szCs w:val="24"/>
        </w:rPr>
        <w:t xml:space="preserve">Ӧstman </w:t>
      </w:r>
      <w:r w:rsidR="009D4ACA" w:rsidRPr="000A6F52">
        <w:rPr>
          <w:rFonts w:ascii="Arial" w:hAnsi="Arial" w:cs="Arial"/>
          <w:sz w:val="24"/>
          <w:szCs w:val="24"/>
        </w:rPr>
        <w:t>(1981) and</w:t>
      </w:r>
      <w:r w:rsidRPr="000A6F52">
        <w:rPr>
          <w:rFonts w:ascii="Arial" w:hAnsi="Arial" w:cs="Arial"/>
          <w:sz w:val="24"/>
          <w:szCs w:val="24"/>
        </w:rPr>
        <w:t xml:space="preserve"> James (1983)</w:t>
      </w:r>
      <w:r w:rsidR="009D4ACA" w:rsidRPr="000A6F52">
        <w:rPr>
          <w:rFonts w:ascii="Arial" w:hAnsi="Arial" w:cs="Arial"/>
          <w:sz w:val="24"/>
          <w:szCs w:val="24"/>
        </w:rPr>
        <w:t>, among others,</w:t>
      </w:r>
      <w:r w:rsidRPr="000A6F52">
        <w:rPr>
          <w:rFonts w:ascii="Arial" w:hAnsi="Arial" w:cs="Arial"/>
          <w:sz w:val="24"/>
          <w:szCs w:val="24"/>
        </w:rPr>
        <w:t xml:space="preserve"> and were </w:t>
      </w:r>
      <w:r w:rsidR="00376645" w:rsidRPr="000A6F52">
        <w:rPr>
          <w:rFonts w:ascii="Arial" w:hAnsi="Arial" w:cs="Arial"/>
          <w:sz w:val="24"/>
          <w:szCs w:val="24"/>
        </w:rPr>
        <w:t>later</w:t>
      </w:r>
      <w:r w:rsidRPr="000A6F52">
        <w:rPr>
          <w:rFonts w:ascii="Arial" w:hAnsi="Arial" w:cs="Arial"/>
          <w:sz w:val="24"/>
          <w:szCs w:val="24"/>
        </w:rPr>
        <w:t xml:space="preserve"> picked up, refined and enhanced by, </w:t>
      </w:r>
      <w:r w:rsidR="001B5ED8" w:rsidRPr="000A6F52">
        <w:rPr>
          <w:rFonts w:ascii="Arial" w:hAnsi="Arial" w:cs="Arial"/>
          <w:sz w:val="24"/>
          <w:szCs w:val="24"/>
        </w:rPr>
        <w:t>notably</w:t>
      </w:r>
      <w:r w:rsidRPr="000A6F52">
        <w:rPr>
          <w:rFonts w:ascii="Arial" w:hAnsi="Arial" w:cs="Arial"/>
          <w:sz w:val="24"/>
          <w:szCs w:val="24"/>
        </w:rPr>
        <w:t xml:space="preserve">, </w:t>
      </w:r>
      <w:r w:rsidR="007508C2" w:rsidRPr="000A6F52">
        <w:rPr>
          <w:rFonts w:ascii="Arial" w:hAnsi="Arial" w:cs="Arial"/>
          <w:sz w:val="24"/>
          <w:szCs w:val="24"/>
        </w:rPr>
        <w:t xml:space="preserve">Aijmer (1984) and </w:t>
      </w:r>
      <w:r w:rsidRPr="000A6F52">
        <w:rPr>
          <w:rFonts w:ascii="Arial" w:hAnsi="Arial" w:cs="Arial"/>
          <w:sz w:val="24"/>
          <w:szCs w:val="24"/>
        </w:rPr>
        <w:t xml:space="preserve">Holmes </w:t>
      </w:r>
      <w:r w:rsidR="001B5ED8" w:rsidRPr="000A6F52">
        <w:rPr>
          <w:rFonts w:ascii="Arial" w:hAnsi="Arial" w:cs="Arial"/>
          <w:sz w:val="24"/>
          <w:szCs w:val="24"/>
        </w:rPr>
        <w:t>(</w:t>
      </w:r>
      <w:r w:rsidR="007508C2" w:rsidRPr="000A6F52">
        <w:rPr>
          <w:rFonts w:ascii="Arial" w:hAnsi="Arial" w:cs="Arial"/>
          <w:sz w:val="24"/>
          <w:szCs w:val="24"/>
        </w:rPr>
        <w:t>1988</w:t>
      </w:r>
      <w:r w:rsidR="007C77CF" w:rsidRPr="000A6F52">
        <w:rPr>
          <w:rFonts w:ascii="Arial" w:hAnsi="Arial" w:cs="Arial"/>
          <w:sz w:val="24"/>
          <w:szCs w:val="24"/>
        </w:rPr>
        <w:t>)</w:t>
      </w:r>
      <w:r w:rsidR="005A2057" w:rsidRPr="000A6F52">
        <w:rPr>
          <w:rFonts w:ascii="Arial" w:hAnsi="Arial" w:cs="Arial"/>
          <w:sz w:val="24"/>
          <w:szCs w:val="24"/>
        </w:rPr>
        <w:t>; see also</w:t>
      </w:r>
      <w:r w:rsidR="00C66FA2" w:rsidRPr="000A6F52">
        <w:rPr>
          <w:rFonts w:ascii="Arial" w:hAnsi="Arial" w:cs="Arial"/>
          <w:sz w:val="24"/>
          <w:szCs w:val="24"/>
        </w:rPr>
        <w:t xml:space="preserve"> </w:t>
      </w:r>
      <w:r w:rsidR="005A2057" w:rsidRPr="000A6F52">
        <w:rPr>
          <w:rFonts w:ascii="Arial" w:hAnsi="Arial" w:cs="Arial"/>
          <w:sz w:val="24"/>
          <w:szCs w:val="24"/>
        </w:rPr>
        <w:lastRenderedPageBreak/>
        <w:t xml:space="preserve">Channell </w:t>
      </w:r>
      <w:r w:rsidR="007C77CF" w:rsidRPr="000A6F52">
        <w:rPr>
          <w:rFonts w:ascii="Arial" w:hAnsi="Arial" w:cs="Arial"/>
          <w:sz w:val="24"/>
          <w:szCs w:val="24"/>
        </w:rPr>
        <w:t>(</w:t>
      </w:r>
      <w:r w:rsidR="005A2057" w:rsidRPr="000A6F52">
        <w:rPr>
          <w:rFonts w:ascii="Arial" w:hAnsi="Arial" w:cs="Arial"/>
          <w:sz w:val="24"/>
          <w:szCs w:val="24"/>
        </w:rPr>
        <w:t>1994</w:t>
      </w:r>
      <w:r w:rsidR="007508C2" w:rsidRPr="000A6F52">
        <w:rPr>
          <w:rFonts w:ascii="Arial" w:hAnsi="Arial" w:cs="Arial"/>
          <w:sz w:val="24"/>
          <w:szCs w:val="24"/>
        </w:rPr>
        <w:t xml:space="preserve">). </w:t>
      </w:r>
      <w:r w:rsidR="001D6412" w:rsidRPr="000A6F52">
        <w:rPr>
          <w:rFonts w:ascii="Arial" w:hAnsi="Arial" w:cs="Arial"/>
          <w:sz w:val="24"/>
          <w:szCs w:val="24"/>
        </w:rPr>
        <w:t>Kay (1984</w:t>
      </w:r>
      <w:r w:rsidR="00930692" w:rsidRPr="000A6F52">
        <w:rPr>
          <w:rFonts w:ascii="Arial" w:hAnsi="Arial" w:cs="Arial"/>
          <w:sz w:val="24"/>
          <w:szCs w:val="24"/>
        </w:rPr>
        <w:t>, p. 157</w:t>
      </w:r>
      <w:r w:rsidR="001D6412" w:rsidRPr="000A6F52">
        <w:rPr>
          <w:rFonts w:ascii="Arial" w:hAnsi="Arial" w:cs="Arial"/>
          <w:sz w:val="24"/>
          <w:szCs w:val="24"/>
        </w:rPr>
        <w:t>), for example, note</w:t>
      </w:r>
      <w:r w:rsidR="00BE325F" w:rsidRPr="000A6F52">
        <w:rPr>
          <w:rFonts w:ascii="Arial" w:hAnsi="Arial" w:cs="Arial"/>
          <w:sz w:val="24"/>
          <w:szCs w:val="24"/>
        </w:rPr>
        <w:t>d</w:t>
      </w:r>
      <w:r w:rsidR="001D6412" w:rsidRPr="000A6F52">
        <w:rPr>
          <w:rFonts w:ascii="Arial" w:hAnsi="Arial" w:cs="Arial"/>
          <w:sz w:val="24"/>
          <w:szCs w:val="24"/>
        </w:rPr>
        <w:t xml:space="preserve"> that </w:t>
      </w:r>
      <w:r w:rsidR="00930692" w:rsidRPr="000A6F52">
        <w:rPr>
          <w:rFonts w:ascii="Arial" w:hAnsi="Arial" w:cs="Arial"/>
          <w:sz w:val="24"/>
          <w:szCs w:val="24"/>
        </w:rPr>
        <w:t xml:space="preserve">a hedge such as ‘sort of’ “denote[s] the speaker’s attitude toward the denotational aptness of certain other word tokens” in the utterance in which it appears. </w:t>
      </w:r>
      <w:r w:rsidR="00A04E3A" w:rsidRPr="000A6F52">
        <w:rPr>
          <w:rFonts w:ascii="Arial" w:hAnsi="Arial" w:cs="Arial"/>
          <w:sz w:val="24"/>
          <w:szCs w:val="24"/>
        </w:rPr>
        <w:t>Holmes (1988)</w:t>
      </w:r>
      <w:r w:rsidR="002F5123" w:rsidRPr="000A6F52">
        <w:rPr>
          <w:rFonts w:ascii="Arial" w:hAnsi="Arial" w:cs="Arial"/>
          <w:sz w:val="24"/>
          <w:szCs w:val="24"/>
        </w:rPr>
        <w:t>,</w:t>
      </w:r>
      <w:r w:rsidR="00A04E3A" w:rsidRPr="000A6F52">
        <w:rPr>
          <w:rFonts w:ascii="Arial" w:hAnsi="Arial" w:cs="Arial"/>
          <w:sz w:val="24"/>
          <w:szCs w:val="24"/>
        </w:rPr>
        <w:t xml:space="preserve"> </w:t>
      </w:r>
      <w:r w:rsidR="000A5310" w:rsidRPr="000A6F52">
        <w:rPr>
          <w:rFonts w:ascii="Arial" w:hAnsi="Arial" w:cs="Arial"/>
          <w:sz w:val="24"/>
          <w:szCs w:val="24"/>
        </w:rPr>
        <w:t>however</w:t>
      </w:r>
      <w:r w:rsidR="00A04E3A" w:rsidRPr="000A6F52">
        <w:rPr>
          <w:rFonts w:ascii="Arial" w:hAnsi="Arial" w:cs="Arial"/>
          <w:sz w:val="24"/>
          <w:szCs w:val="24"/>
        </w:rPr>
        <w:t>, while distinguishing between the</w:t>
      </w:r>
      <w:r w:rsidR="00837DFA" w:rsidRPr="000A6F52">
        <w:rPr>
          <w:rFonts w:ascii="Arial" w:hAnsi="Arial" w:cs="Arial"/>
          <w:sz w:val="24"/>
          <w:szCs w:val="24"/>
        </w:rPr>
        <w:t xml:space="preserve"> </w:t>
      </w:r>
      <w:r w:rsidR="00A04E3A" w:rsidRPr="000A6F52">
        <w:rPr>
          <w:rFonts w:ascii="Arial" w:hAnsi="Arial" w:cs="Arial"/>
          <w:sz w:val="24"/>
          <w:szCs w:val="24"/>
          <w:lang w:val="en-AU"/>
        </w:rPr>
        <w:t>hypo</w:t>
      </w:r>
      <w:r w:rsidR="00861C8A" w:rsidRPr="000A6F52">
        <w:rPr>
          <w:rFonts w:ascii="Arial" w:hAnsi="Arial" w:cs="Arial"/>
          <w:sz w:val="24"/>
          <w:szCs w:val="24"/>
          <w:lang w:val="en-AU"/>
        </w:rPr>
        <w:t>nymous [‘type of’] relationship</w:t>
      </w:r>
      <w:r w:rsidR="00A04E3A" w:rsidRPr="000A6F52">
        <w:rPr>
          <w:rFonts w:ascii="Arial" w:hAnsi="Arial" w:cs="Arial"/>
          <w:sz w:val="24"/>
          <w:szCs w:val="24"/>
          <w:lang w:val="en-AU"/>
        </w:rPr>
        <w:t xml:space="preserve"> indicated by ‘sort of’ (e.g. </w:t>
      </w:r>
      <w:r w:rsidR="00A04E3A" w:rsidRPr="000A6F52">
        <w:rPr>
          <w:rFonts w:ascii="Arial" w:hAnsi="Arial" w:cs="Arial"/>
          <w:sz w:val="24"/>
          <w:szCs w:val="24"/>
        </w:rPr>
        <w:t xml:space="preserve">What </w:t>
      </w:r>
      <w:r w:rsidR="00A04E3A" w:rsidRPr="000A6F52">
        <w:rPr>
          <w:rFonts w:ascii="Arial" w:hAnsi="Arial" w:cs="Arial"/>
          <w:i/>
          <w:iCs/>
          <w:sz w:val="24"/>
          <w:szCs w:val="24"/>
        </w:rPr>
        <w:t>sort of</w:t>
      </w:r>
      <w:r w:rsidR="00A04E3A" w:rsidRPr="000A6F52">
        <w:rPr>
          <w:rFonts w:ascii="Arial" w:hAnsi="Arial" w:cs="Arial"/>
          <w:sz w:val="24"/>
          <w:szCs w:val="24"/>
        </w:rPr>
        <w:t xml:space="preserve"> people attend these seminars?), provided a thorough analysis of ‘sort of’ as a pragmatic marker. Unlike some of her predecessors, </w:t>
      </w:r>
      <w:r w:rsidR="002D1C0C" w:rsidRPr="000A6F52">
        <w:rPr>
          <w:rFonts w:ascii="Arial" w:hAnsi="Arial" w:cs="Arial"/>
          <w:sz w:val="24"/>
          <w:szCs w:val="24"/>
        </w:rPr>
        <w:t xml:space="preserve">notably </w:t>
      </w:r>
      <w:r w:rsidR="00341811" w:rsidRPr="000A6F52">
        <w:rPr>
          <w:rFonts w:ascii="Arial" w:hAnsi="Arial" w:cs="Arial"/>
          <w:sz w:val="24"/>
          <w:szCs w:val="24"/>
        </w:rPr>
        <w:t>Coates</w:t>
      </w:r>
      <w:r w:rsidR="002D1C0C" w:rsidRPr="000A6F52">
        <w:rPr>
          <w:rFonts w:ascii="Arial" w:hAnsi="Arial" w:cs="Arial"/>
          <w:sz w:val="24"/>
          <w:szCs w:val="24"/>
        </w:rPr>
        <w:t xml:space="preserve"> (</w:t>
      </w:r>
      <w:r w:rsidR="00341811" w:rsidRPr="000A6F52">
        <w:rPr>
          <w:rFonts w:ascii="Arial" w:hAnsi="Arial" w:cs="Arial"/>
          <w:sz w:val="24"/>
          <w:szCs w:val="24"/>
        </w:rPr>
        <w:t xml:space="preserve">1987), </w:t>
      </w:r>
      <w:r w:rsidR="00A04E3A" w:rsidRPr="000A6F52">
        <w:rPr>
          <w:rFonts w:ascii="Arial" w:hAnsi="Arial" w:cs="Arial"/>
          <w:sz w:val="24"/>
          <w:szCs w:val="24"/>
        </w:rPr>
        <w:t xml:space="preserve">Holmes </w:t>
      </w:r>
      <w:r w:rsidR="00441D86" w:rsidRPr="000A6F52">
        <w:rPr>
          <w:rFonts w:ascii="Arial" w:hAnsi="Arial" w:cs="Arial"/>
          <w:sz w:val="24"/>
          <w:szCs w:val="24"/>
        </w:rPr>
        <w:t>emphasised</w:t>
      </w:r>
      <w:r w:rsidR="00A04E3A" w:rsidRPr="000A6F52">
        <w:rPr>
          <w:rFonts w:ascii="Arial" w:hAnsi="Arial" w:cs="Arial"/>
          <w:sz w:val="24"/>
          <w:szCs w:val="24"/>
        </w:rPr>
        <w:t xml:space="preserve"> the fact that the </w:t>
      </w:r>
      <w:r w:rsidR="00307D57" w:rsidRPr="000A6F52">
        <w:rPr>
          <w:rFonts w:ascii="Arial" w:hAnsi="Arial" w:cs="Arial"/>
          <w:sz w:val="24"/>
          <w:szCs w:val="24"/>
        </w:rPr>
        <w:t>scope</w:t>
      </w:r>
      <w:r w:rsidR="00A04E3A" w:rsidRPr="000A6F52">
        <w:rPr>
          <w:rFonts w:ascii="Arial" w:hAnsi="Arial" w:cs="Arial"/>
          <w:sz w:val="24"/>
          <w:szCs w:val="24"/>
        </w:rPr>
        <w:t xml:space="preserve"> of ‘so</w:t>
      </w:r>
      <w:r w:rsidR="00D92864" w:rsidRPr="000A6F52">
        <w:rPr>
          <w:rFonts w:ascii="Arial" w:hAnsi="Arial" w:cs="Arial"/>
          <w:sz w:val="24"/>
          <w:szCs w:val="24"/>
        </w:rPr>
        <w:t>r</w:t>
      </w:r>
      <w:r w:rsidR="00A04E3A" w:rsidRPr="000A6F52">
        <w:rPr>
          <w:rFonts w:ascii="Arial" w:hAnsi="Arial" w:cs="Arial"/>
          <w:sz w:val="24"/>
          <w:szCs w:val="24"/>
        </w:rPr>
        <w:t xml:space="preserve">t of’ </w:t>
      </w:r>
      <w:r w:rsidR="00837DFA" w:rsidRPr="000A6F52">
        <w:rPr>
          <w:rFonts w:ascii="Arial" w:hAnsi="Arial" w:cs="Arial"/>
          <w:sz w:val="24"/>
          <w:szCs w:val="24"/>
        </w:rPr>
        <w:t>can</w:t>
      </w:r>
      <w:r w:rsidR="00A04E3A" w:rsidRPr="000A6F52">
        <w:rPr>
          <w:rFonts w:ascii="Arial" w:hAnsi="Arial" w:cs="Arial"/>
          <w:sz w:val="24"/>
          <w:szCs w:val="24"/>
        </w:rPr>
        <w:t xml:space="preserve"> well be </w:t>
      </w:r>
      <w:r w:rsidR="00837DFA" w:rsidRPr="000A6F52">
        <w:rPr>
          <w:rFonts w:ascii="Arial" w:hAnsi="Arial" w:cs="Arial"/>
          <w:sz w:val="24"/>
          <w:szCs w:val="24"/>
        </w:rPr>
        <w:t xml:space="preserve">extended </w:t>
      </w:r>
      <w:r w:rsidR="00A04E3A" w:rsidRPr="000A6F52">
        <w:rPr>
          <w:rFonts w:ascii="Arial" w:hAnsi="Arial" w:cs="Arial"/>
          <w:sz w:val="24"/>
          <w:szCs w:val="24"/>
        </w:rPr>
        <w:t xml:space="preserve">above and beyond </w:t>
      </w:r>
      <w:r w:rsidR="00883FB8" w:rsidRPr="000A6F52">
        <w:rPr>
          <w:rFonts w:ascii="Arial" w:hAnsi="Arial" w:cs="Arial"/>
          <w:sz w:val="24"/>
          <w:szCs w:val="24"/>
        </w:rPr>
        <w:t xml:space="preserve">the following lexical item </w:t>
      </w:r>
      <w:r w:rsidR="00837DFA" w:rsidRPr="000A6F52">
        <w:rPr>
          <w:rFonts w:ascii="Arial" w:hAnsi="Arial" w:cs="Arial"/>
          <w:sz w:val="24"/>
          <w:szCs w:val="24"/>
        </w:rPr>
        <w:t>to the extent that</w:t>
      </w:r>
      <w:r w:rsidR="00D92864" w:rsidRPr="000A6F52">
        <w:rPr>
          <w:rFonts w:ascii="Arial" w:hAnsi="Arial" w:cs="Arial"/>
          <w:sz w:val="24"/>
          <w:szCs w:val="24"/>
        </w:rPr>
        <w:t>,</w:t>
      </w:r>
      <w:r w:rsidR="00883FB8" w:rsidRPr="000A6F52">
        <w:rPr>
          <w:rFonts w:ascii="Arial" w:hAnsi="Arial" w:cs="Arial"/>
          <w:sz w:val="24"/>
          <w:szCs w:val="24"/>
        </w:rPr>
        <w:t xml:space="preserve"> at times</w:t>
      </w:r>
      <w:r w:rsidR="00D92864" w:rsidRPr="000A6F52">
        <w:rPr>
          <w:rFonts w:ascii="Arial" w:hAnsi="Arial" w:cs="Arial"/>
          <w:sz w:val="24"/>
          <w:szCs w:val="24"/>
        </w:rPr>
        <w:t>,</w:t>
      </w:r>
      <w:r w:rsidR="00883FB8" w:rsidRPr="000A6F52">
        <w:rPr>
          <w:rFonts w:ascii="Arial" w:hAnsi="Arial" w:cs="Arial"/>
          <w:sz w:val="24"/>
          <w:szCs w:val="24"/>
        </w:rPr>
        <w:t xml:space="preserve"> </w:t>
      </w:r>
      <w:r w:rsidR="00837DFA" w:rsidRPr="000A6F52">
        <w:rPr>
          <w:rFonts w:ascii="Arial" w:hAnsi="Arial" w:cs="Arial"/>
          <w:sz w:val="24"/>
          <w:szCs w:val="24"/>
        </w:rPr>
        <w:t xml:space="preserve">‘sort of’ </w:t>
      </w:r>
      <w:r w:rsidR="00D92864" w:rsidRPr="000A6F52">
        <w:rPr>
          <w:rFonts w:ascii="Arial" w:hAnsi="Arial" w:cs="Arial"/>
          <w:sz w:val="24"/>
          <w:szCs w:val="24"/>
        </w:rPr>
        <w:t>has</w:t>
      </w:r>
      <w:r w:rsidR="00883FB8" w:rsidRPr="000A6F52">
        <w:rPr>
          <w:rFonts w:ascii="Arial" w:hAnsi="Arial" w:cs="Arial"/>
          <w:sz w:val="24"/>
          <w:szCs w:val="24"/>
        </w:rPr>
        <w:t xml:space="preserve"> scope </w:t>
      </w:r>
      <w:r w:rsidR="00837DFA" w:rsidRPr="000A6F52">
        <w:rPr>
          <w:rFonts w:ascii="Arial" w:hAnsi="Arial" w:cs="Arial"/>
          <w:sz w:val="24"/>
          <w:szCs w:val="24"/>
        </w:rPr>
        <w:t>over the en</w:t>
      </w:r>
      <w:r w:rsidR="002D1C0C" w:rsidRPr="000A6F52">
        <w:rPr>
          <w:rFonts w:ascii="Arial" w:hAnsi="Arial" w:cs="Arial"/>
          <w:sz w:val="24"/>
          <w:szCs w:val="24"/>
        </w:rPr>
        <w:t>tire utterance</w:t>
      </w:r>
      <w:r w:rsidR="00837DFA" w:rsidRPr="000A6F52">
        <w:rPr>
          <w:rFonts w:ascii="Arial" w:hAnsi="Arial" w:cs="Arial"/>
          <w:sz w:val="24"/>
          <w:szCs w:val="24"/>
        </w:rPr>
        <w:t>:</w:t>
      </w:r>
    </w:p>
    <w:p w14:paraId="27E4305D" w14:textId="77777777" w:rsidR="00837DFA" w:rsidRPr="000A6F52" w:rsidRDefault="00837DFA" w:rsidP="006F7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201834" w14:textId="77777777" w:rsidR="00837DFA" w:rsidRPr="000A6F52" w:rsidRDefault="00837DFA" w:rsidP="006F75F2">
      <w:pPr>
        <w:spacing w:after="0" w:line="240" w:lineRule="auto"/>
        <w:ind w:left="567" w:right="946"/>
        <w:jc w:val="both"/>
        <w:rPr>
          <w:rFonts w:ascii="Arial" w:hAnsi="Arial" w:cs="Arial"/>
          <w:sz w:val="24"/>
          <w:szCs w:val="24"/>
        </w:rPr>
      </w:pPr>
      <w:r w:rsidRPr="000A6F52">
        <w:rPr>
          <w:rFonts w:ascii="Arial" w:hAnsi="Arial" w:cs="Arial"/>
          <w:sz w:val="24"/>
          <w:szCs w:val="24"/>
        </w:rPr>
        <w:t xml:space="preserve">In my view </w:t>
      </w:r>
      <w:r w:rsidRPr="000A6F52">
        <w:rPr>
          <w:rFonts w:ascii="Arial" w:hAnsi="Arial" w:cs="Arial"/>
          <w:i/>
          <w:sz w:val="24"/>
          <w:szCs w:val="24"/>
        </w:rPr>
        <w:t>sort of</w:t>
      </w:r>
      <w:r w:rsidRPr="000A6F52">
        <w:rPr>
          <w:rFonts w:ascii="Arial" w:hAnsi="Arial" w:cs="Arial"/>
          <w:sz w:val="24"/>
          <w:szCs w:val="24"/>
        </w:rPr>
        <w:t xml:space="preserve"> often has clause scope in its affective meaning where its function is to attenuate the force of a complete utterance. This is frequently realised by its occurrence in pre-verb position as in [the following example]: </w:t>
      </w:r>
    </w:p>
    <w:p w14:paraId="024D7A7B" w14:textId="77777777" w:rsidR="001B7A6C" w:rsidRPr="000A6F52" w:rsidRDefault="001B7A6C" w:rsidP="006F75F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71607043" w14:textId="77777777" w:rsidR="00837DFA" w:rsidRPr="000A6F52" w:rsidRDefault="00837DFA" w:rsidP="006F75F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6F52">
        <w:rPr>
          <w:rFonts w:ascii="Arial" w:hAnsi="Arial" w:cs="Arial"/>
          <w:sz w:val="24"/>
          <w:szCs w:val="24"/>
        </w:rPr>
        <w:t xml:space="preserve">The others </w:t>
      </w:r>
      <w:r w:rsidRPr="000A6F52">
        <w:rPr>
          <w:rFonts w:ascii="Arial" w:hAnsi="Arial" w:cs="Arial"/>
          <w:i/>
          <w:sz w:val="24"/>
          <w:szCs w:val="24"/>
        </w:rPr>
        <w:t>sort of</w:t>
      </w:r>
      <w:r w:rsidRPr="000A6F52">
        <w:rPr>
          <w:rFonts w:ascii="Arial" w:hAnsi="Arial" w:cs="Arial"/>
          <w:sz w:val="24"/>
          <w:szCs w:val="24"/>
        </w:rPr>
        <w:t xml:space="preserve"> aren’t considered sane.</w:t>
      </w:r>
      <w:r w:rsidR="001B7A6C" w:rsidRPr="000A6F52">
        <w:rPr>
          <w:rFonts w:ascii="Arial" w:hAnsi="Arial" w:cs="Arial"/>
          <w:sz w:val="24"/>
          <w:szCs w:val="24"/>
        </w:rPr>
        <w:t xml:space="preserve"> </w:t>
      </w:r>
      <w:r w:rsidRPr="000A6F52">
        <w:rPr>
          <w:rFonts w:ascii="Arial" w:hAnsi="Arial" w:cs="Arial"/>
          <w:sz w:val="24"/>
          <w:szCs w:val="24"/>
        </w:rPr>
        <w:t>(Holmes, 1988, p. 91)</w:t>
      </w:r>
    </w:p>
    <w:p w14:paraId="1BBFA14C" w14:textId="41CCEF8E" w:rsidR="00AE2F47" w:rsidRPr="000A6F52" w:rsidRDefault="00AE2F47" w:rsidP="006F7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9B9AD5" w14:textId="1988CDBD" w:rsidR="006E3CDB" w:rsidRPr="000A6F52" w:rsidRDefault="006F6F30" w:rsidP="006F75F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A6F52">
        <w:rPr>
          <w:rFonts w:ascii="Arial" w:hAnsi="Arial" w:cs="Arial"/>
          <w:sz w:val="24"/>
          <w:szCs w:val="24"/>
        </w:rPr>
        <w:t>Despite its pragmatic indeterminacy</w:t>
      </w:r>
      <w:r w:rsidR="00213A2E" w:rsidRPr="000A6F52">
        <w:rPr>
          <w:rFonts w:ascii="Arial" w:hAnsi="Arial" w:cs="Arial"/>
          <w:sz w:val="24"/>
          <w:szCs w:val="24"/>
        </w:rPr>
        <w:t xml:space="preserve"> and vagueness</w:t>
      </w:r>
      <w:r w:rsidRPr="000A6F52">
        <w:rPr>
          <w:rFonts w:ascii="Arial" w:hAnsi="Arial" w:cs="Arial"/>
          <w:sz w:val="24"/>
          <w:szCs w:val="24"/>
        </w:rPr>
        <w:t>, research has clearly demonstrated that ‘sort of’ rarely causes miscommunication</w:t>
      </w:r>
      <w:r w:rsidR="00181423" w:rsidRPr="000A6F52">
        <w:rPr>
          <w:rFonts w:ascii="Arial" w:hAnsi="Arial" w:cs="Arial"/>
          <w:sz w:val="24"/>
          <w:szCs w:val="24"/>
        </w:rPr>
        <w:t xml:space="preserve">, </w:t>
      </w:r>
      <w:r w:rsidR="00A64712" w:rsidRPr="000A6F52">
        <w:rPr>
          <w:rFonts w:ascii="Arial" w:hAnsi="Arial" w:cs="Arial"/>
          <w:sz w:val="24"/>
          <w:szCs w:val="24"/>
        </w:rPr>
        <w:t xml:space="preserve">but </w:t>
      </w:r>
      <w:r w:rsidRPr="000A6F52">
        <w:rPr>
          <w:rFonts w:ascii="Arial" w:hAnsi="Arial" w:cs="Arial"/>
          <w:sz w:val="24"/>
          <w:szCs w:val="24"/>
        </w:rPr>
        <w:t>it helps create and maintain rapport, intersubjectivity and common ground between interlocutors (Aijme</w:t>
      </w:r>
      <w:r w:rsidR="006E3CDB" w:rsidRPr="000A6F52">
        <w:rPr>
          <w:rFonts w:ascii="Arial" w:hAnsi="Arial" w:cs="Arial"/>
          <w:sz w:val="24"/>
          <w:szCs w:val="24"/>
        </w:rPr>
        <w:t>r</w:t>
      </w:r>
      <w:r w:rsidRPr="000A6F52">
        <w:rPr>
          <w:rFonts w:ascii="Arial" w:hAnsi="Arial" w:cs="Arial"/>
          <w:sz w:val="24"/>
          <w:szCs w:val="24"/>
        </w:rPr>
        <w:t xml:space="preserve">, 2002). In this context, as Aijmer (2002) </w:t>
      </w:r>
      <w:r w:rsidR="00A64712" w:rsidRPr="000A6F52">
        <w:rPr>
          <w:rFonts w:ascii="Arial" w:hAnsi="Arial" w:cs="Arial"/>
          <w:sz w:val="24"/>
          <w:szCs w:val="24"/>
        </w:rPr>
        <w:t>reveals</w:t>
      </w:r>
      <w:r w:rsidRPr="000A6F52">
        <w:rPr>
          <w:rFonts w:ascii="Arial" w:hAnsi="Arial" w:cs="Arial"/>
          <w:sz w:val="24"/>
          <w:szCs w:val="24"/>
        </w:rPr>
        <w:t xml:space="preserve">, it would not be surprising </w:t>
      </w:r>
      <w:r w:rsidR="00A64712" w:rsidRPr="000A6F52">
        <w:rPr>
          <w:rFonts w:ascii="Arial" w:hAnsi="Arial" w:cs="Arial"/>
          <w:sz w:val="24"/>
          <w:szCs w:val="24"/>
        </w:rPr>
        <w:t>for</w:t>
      </w:r>
      <w:r w:rsidRPr="000A6F52">
        <w:rPr>
          <w:rFonts w:ascii="Arial" w:hAnsi="Arial" w:cs="Arial"/>
          <w:sz w:val="24"/>
          <w:szCs w:val="24"/>
        </w:rPr>
        <w:t xml:space="preserve"> ‘sort of’ </w:t>
      </w:r>
      <w:r w:rsidR="00A64712" w:rsidRPr="000A6F52">
        <w:rPr>
          <w:rFonts w:ascii="Arial" w:hAnsi="Arial" w:cs="Arial"/>
          <w:sz w:val="24"/>
          <w:szCs w:val="24"/>
        </w:rPr>
        <w:t xml:space="preserve">to be </w:t>
      </w:r>
      <w:r w:rsidRPr="000A6F52">
        <w:rPr>
          <w:rFonts w:ascii="Arial" w:hAnsi="Arial" w:cs="Arial"/>
          <w:sz w:val="24"/>
          <w:szCs w:val="24"/>
        </w:rPr>
        <w:t xml:space="preserve">used among </w:t>
      </w:r>
      <w:r w:rsidR="006E3CDB" w:rsidRPr="000A6F52">
        <w:rPr>
          <w:rFonts w:ascii="Arial" w:hAnsi="Arial" w:cs="Arial"/>
          <w:sz w:val="24"/>
          <w:szCs w:val="24"/>
        </w:rPr>
        <w:t>younger</w:t>
      </w:r>
      <w:r w:rsidRPr="000A6F52">
        <w:rPr>
          <w:rFonts w:ascii="Arial" w:hAnsi="Arial" w:cs="Arial"/>
          <w:sz w:val="24"/>
          <w:szCs w:val="24"/>
        </w:rPr>
        <w:t xml:space="preserve"> people who </w:t>
      </w:r>
      <w:r w:rsidR="00D92864" w:rsidRPr="000A6F52">
        <w:rPr>
          <w:rFonts w:ascii="Arial" w:hAnsi="Arial" w:cs="Arial"/>
          <w:sz w:val="24"/>
          <w:szCs w:val="24"/>
        </w:rPr>
        <w:t>are familiar with each other</w:t>
      </w:r>
      <w:r w:rsidRPr="000A6F52">
        <w:rPr>
          <w:rFonts w:ascii="Arial" w:hAnsi="Arial" w:cs="Arial"/>
          <w:sz w:val="24"/>
          <w:szCs w:val="24"/>
        </w:rPr>
        <w:t>.</w:t>
      </w:r>
      <w:r w:rsidR="006E3CDB" w:rsidRPr="000A6F52">
        <w:rPr>
          <w:rFonts w:ascii="Arial" w:hAnsi="Arial" w:cs="Arial"/>
          <w:sz w:val="24"/>
          <w:szCs w:val="24"/>
        </w:rPr>
        <w:t xml:space="preserve"> Indeed, the current wisdom among researchers is that ‘sort of’ </w:t>
      </w:r>
      <w:r w:rsidR="00EC76B9" w:rsidRPr="000A6F52">
        <w:rPr>
          <w:rFonts w:ascii="Arial" w:hAnsi="Arial" w:cs="Arial"/>
          <w:sz w:val="24"/>
          <w:szCs w:val="24"/>
        </w:rPr>
        <w:t xml:space="preserve">does not </w:t>
      </w:r>
      <w:r w:rsidR="001D5972" w:rsidRPr="000A6F52">
        <w:rPr>
          <w:rFonts w:ascii="Arial" w:hAnsi="Arial" w:cs="Arial"/>
          <w:sz w:val="24"/>
          <w:szCs w:val="24"/>
        </w:rPr>
        <w:t xml:space="preserve">appear </w:t>
      </w:r>
      <w:r w:rsidR="00EC76B9" w:rsidRPr="000A6F52">
        <w:rPr>
          <w:rFonts w:ascii="Arial" w:hAnsi="Arial" w:cs="Arial"/>
          <w:sz w:val="24"/>
          <w:szCs w:val="24"/>
        </w:rPr>
        <w:t xml:space="preserve">to </w:t>
      </w:r>
      <w:r w:rsidR="00396A0E" w:rsidRPr="000A6F52">
        <w:rPr>
          <w:rFonts w:ascii="Arial" w:hAnsi="Arial" w:cs="Arial"/>
          <w:sz w:val="24"/>
          <w:szCs w:val="24"/>
        </w:rPr>
        <w:t>imply a defective meaning</w:t>
      </w:r>
      <w:r w:rsidR="00181423" w:rsidRPr="000A6F52">
        <w:rPr>
          <w:rFonts w:ascii="Arial" w:hAnsi="Arial" w:cs="Arial"/>
          <w:sz w:val="24"/>
          <w:szCs w:val="24"/>
        </w:rPr>
        <w:t xml:space="preserve">, </w:t>
      </w:r>
      <w:r w:rsidR="00D92864" w:rsidRPr="000A6F52">
        <w:rPr>
          <w:rFonts w:ascii="Arial" w:hAnsi="Arial" w:cs="Arial"/>
          <w:sz w:val="24"/>
          <w:szCs w:val="24"/>
        </w:rPr>
        <w:t xml:space="preserve">but </w:t>
      </w:r>
      <w:r w:rsidR="00396A0E" w:rsidRPr="000A6F52">
        <w:rPr>
          <w:rFonts w:ascii="Arial" w:hAnsi="Arial" w:cs="Arial"/>
          <w:sz w:val="24"/>
          <w:szCs w:val="24"/>
        </w:rPr>
        <w:t>rather serves to signal imprecision in ways which might</w:t>
      </w:r>
      <w:r w:rsidR="00D92864" w:rsidRPr="000A6F52">
        <w:rPr>
          <w:rFonts w:ascii="Arial" w:hAnsi="Arial" w:cs="Arial"/>
          <w:sz w:val="24"/>
          <w:szCs w:val="24"/>
        </w:rPr>
        <w:t>,</w:t>
      </w:r>
      <w:r w:rsidR="00396A0E" w:rsidRPr="000A6F52">
        <w:rPr>
          <w:rFonts w:ascii="Arial" w:hAnsi="Arial" w:cs="Arial"/>
          <w:sz w:val="24"/>
          <w:szCs w:val="24"/>
        </w:rPr>
        <w:t xml:space="preserve"> pragmatically speaking</w:t>
      </w:r>
      <w:r w:rsidR="00D92864" w:rsidRPr="000A6F52">
        <w:rPr>
          <w:rFonts w:ascii="Arial" w:hAnsi="Arial" w:cs="Arial"/>
          <w:sz w:val="24"/>
          <w:szCs w:val="24"/>
        </w:rPr>
        <w:t>,</w:t>
      </w:r>
      <w:r w:rsidR="00396A0E" w:rsidRPr="000A6F52">
        <w:rPr>
          <w:rFonts w:ascii="Arial" w:hAnsi="Arial" w:cs="Arial"/>
          <w:sz w:val="24"/>
          <w:szCs w:val="24"/>
        </w:rPr>
        <w:t xml:space="preserve"> be even more appropriate and relevant compared </w:t>
      </w:r>
      <w:r w:rsidR="00A64712" w:rsidRPr="000A6F52">
        <w:rPr>
          <w:rFonts w:ascii="Arial" w:hAnsi="Arial" w:cs="Arial"/>
          <w:sz w:val="24"/>
          <w:szCs w:val="24"/>
        </w:rPr>
        <w:t xml:space="preserve">with </w:t>
      </w:r>
      <w:r w:rsidR="00396A0E" w:rsidRPr="000A6F52">
        <w:rPr>
          <w:rFonts w:ascii="Arial" w:hAnsi="Arial" w:cs="Arial"/>
          <w:sz w:val="24"/>
          <w:szCs w:val="24"/>
        </w:rPr>
        <w:t>precise language (</w:t>
      </w:r>
      <w:r w:rsidR="002E1F07" w:rsidRPr="000A6F52">
        <w:rPr>
          <w:rFonts w:ascii="Arial" w:hAnsi="Arial" w:cs="Arial"/>
          <w:sz w:val="24"/>
          <w:szCs w:val="24"/>
        </w:rPr>
        <w:t xml:space="preserve">cf. </w:t>
      </w:r>
      <w:r w:rsidR="00396A0E" w:rsidRPr="000A6F52">
        <w:rPr>
          <w:rFonts w:ascii="Arial" w:hAnsi="Arial" w:cs="Arial"/>
          <w:sz w:val="24"/>
          <w:szCs w:val="24"/>
        </w:rPr>
        <w:t xml:space="preserve">Sperber &amp; Wilson, 1987). </w:t>
      </w:r>
    </w:p>
    <w:p w14:paraId="698F9606" w14:textId="77777777" w:rsidR="006E3CDB" w:rsidRPr="000A6F52" w:rsidRDefault="006E3CDB" w:rsidP="006F75F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47B4A4F" w14:textId="12FFE45F" w:rsidR="00650A21" w:rsidRPr="000A6F52" w:rsidRDefault="00F379E9" w:rsidP="006F75F2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0A6F52">
        <w:rPr>
          <w:rFonts w:ascii="Arial" w:hAnsi="Arial" w:cs="Arial"/>
          <w:sz w:val="24"/>
          <w:szCs w:val="24"/>
        </w:rPr>
        <w:t>Indeed, t</w:t>
      </w:r>
      <w:r w:rsidR="00984613" w:rsidRPr="000A6F52">
        <w:rPr>
          <w:rFonts w:ascii="Arial" w:hAnsi="Arial" w:cs="Arial"/>
          <w:sz w:val="24"/>
          <w:szCs w:val="24"/>
        </w:rPr>
        <w:t xml:space="preserve">he </w:t>
      </w:r>
      <w:r w:rsidR="00C2603F" w:rsidRPr="000A6F52">
        <w:rPr>
          <w:rFonts w:ascii="Arial" w:hAnsi="Arial" w:cs="Arial"/>
          <w:sz w:val="24"/>
          <w:szCs w:val="24"/>
        </w:rPr>
        <w:t xml:space="preserve">different </w:t>
      </w:r>
      <w:r w:rsidR="00984613" w:rsidRPr="000A6F52">
        <w:rPr>
          <w:rFonts w:ascii="Arial" w:hAnsi="Arial" w:cs="Arial"/>
          <w:sz w:val="24"/>
          <w:szCs w:val="24"/>
        </w:rPr>
        <w:t>pragmatic functions of ‘</w:t>
      </w:r>
      <w:r w:rsidR="00C2603F" w:rsidRPr="000A6F52">
        <w:rPr>
          <w:rFonts w:ascii="Arial" w:hAnsi="Arial" w:cs="Arial"/>
          <w:sz w:val="24"/>
          <w:szCs w:val="24"/>
        </w:rPr>
        <w:t>s</w:t>
      </w:r>
      <w:r w:rsidR="00984613" w:rsidRPr="000A6F52">
        <w:rPr>
          <w:rFonts w:ascii="Arial" w:hAnsi="Arial" w:cs="Arial"/>
          <w:sz w:val="24"/>
          <w:szCs w:val="24"/>
        </w:rPr>
        <w:t xml:space="preserve">ort of’ have </w:t>
      </w:r>
      <w:r w:rsidR="00C2603F" w:rsidRPr="000A6F52">
        <w:rPr>
          <w:rFonts w:ascii="Arial" w:hAnsi="Arial" w:cs="Arial"/>
          <w:sz w:val="24"/>
          <w:szCs w:val="24"/>
        </w:rPr>
        <w:t xml:space="preserve">always </w:t>
      </w:r>
      <w:r w:rsidR="00984613" w:rsidRPr="000A6F52">
        <w:rPr>
          <w:rFonts w:ascii="Arial" w:hAnsi="Arial" w:cs="Arial"/>
          <w:sz w:val="24"/>
          <w:szCs w:val="24"/>
        </w:rPr>
        <w:t>bee</w:t>
      </w:r>
      <w:r w:rsidR="00F3741F" w:rsidRPr="000A6F52">
        <w:rPr>
          <w:rFonts w:ascii="Arial" w:hAnsi="Arial" w:cs="Arial"/>
          <w:sz w:val="24"/>
          <w:szCs w:val="24"/>
        </w:rPr>
        <w:t>n a topic of extensive research</w:t>
      </w:r>
      <w:r w:rsidR="00984613" w:rsidRPr="000A6F52">
        <w:rPr>
          <w:rFonts w:ascii="Arial" w:hAnsi="Arial" w:cs="Arial"/>
          <w:sz w:val="24"/>
          <w:szCs w:val="24"/>
        </w:rPr>
        <w:t xml:space="preserve"> </w:t>
      </w:r>
      <w:r w:rsidR="00C2603F" w:rsidRPr="000A6F52">
        <w:rPr>
          <w:rFonts w:ascii="Arial" w:hAnsi="Arial" w:cs="Arial"/>
          <w:sz w:val="24"/>
          <w:szCs w:val="24"/>
        </w:rPr>
        <w:t xml:space="preserve">for scholars working in the field; this includes </w:t>
      </w:r>
      <w:r w:rsidR="00984613" w:rsidRPr="000A6F52">
        <w:rPr>
          <w:rFonts w:ascii="Arial" w:hAnsi="Arial" w:cs="Arial"/>
          <w:sz w:val="24"/>
          <w:szCs w:val="24"/>
        </w:rPr>
        <w:t xml:space="preserve">research </w:t>
      </w:r>
      <w:r w:rsidR="007523B1" w:rsidRPr="000A6F52">
        <w:rPr>
          <w:rFonts w:ascii="Arial" w:hAnsi="Arial" w:cs="Arial"/>
          <w:sz w:val="24"/>
          <w:szCs w:val="24"/>
        </w:rPr>
        <w:t xml:space="preserve">into </w:t>
      </w:r>
      <w:r w:rsidR="00984613" w:rsidRPr="000A6F52">
        <w:rPr>
          <w:rFonts w:ascii="Arial" w:hAnsi="Arial" w:cs="Arial"/>
          <w:sz w:val="24"/>
          <w:szCs w:val="24"/>
        </w:rPr>
        <w:t xml:space="preserve">its </w:t>
      </w:r>
      <w:r w:rsidR="00F3741F" w:rsidRPr="000A6F52">
        <w:rPr>
          <w:rFonts w:ascii="Arial" w:hAnsi="Arial" w:cs="Arial"/>
          <w:sz w:val="24"/>
          <w:szCs w:val="24"/>
        </w:rPr>
        <w:t>‘</w:t>
      </w:r>
      <w:r w:rsidR="00984613" w:rsidRPr="000A6F52">
        <w:rPr>
          <w:rFonts w:ascii="Arial" w:hAnsi="Arial" w:cs="Arial"/>
          <w:sz w:val="24"/>
          <w:szCs w:val="24"/>
        </w:rPr>
        <w:t>hedging and mitigating</w:t>
      </w:r>
      <w:r w:rsidR="00F3741F" w:rsidRPr="000A6F52">
        <w:rPr>
          <w:rFonts w:ascii="Arial" w:hAnsi="Arial" w:cs="Arial"/>
          <w:sz w:val="24"/>
          <w:szCs w:val="24"/>
        </w:rPr>
        <w:t>’</w:t>
      </w:r>
      <w:r w:rsidR="00984613" w:rsidRPr="000A6F52">
        <w:rPr>
          <w:rFonts w:ascii="Arial" w:hAnsi="Arial" w:cs="Arial"/>
          <w:sz w:val="24"/>
          <w:szCs w:val="24"/>
        </w:rPr>
        <w:t xml:space="preserve"> functions (e.g. </w:t>
      </w:r>
      <w:r w:rsidR="00984613" w:rsidRPr="000A6F52">
        <w:rPr>
          <w:rFonts w:ascii="Arial" w:hAnsi="Arial" w:cs="Arial"/>
          <w:color w:val="000000"/>
          <w:sz w:val="24"/>
          <w:szCs w:val="24"/>
        </w:rPr>
        <w:t>Aijmer, 2002; Beeching, 2016; Fetzer, 2010</w:t>
      </w:r>
      <w:r w:rsidR="000C48D4" w:rsidRPr="000A6F52">
        <w:rPr>
          <w:rFonts w:ascii="Arial" w:hAnsi="Arial" w:cs="Arial"/>
          <w:color w:val="000000"/>
          <w:sz w:val="24"/>
          <w:szCs w:val="24"/>
        </w:rPr>
        <w:t xml:space="preserve">; </w:t>
      </w:r>
      <w:r w:rsidR="000C48D4" w:rsidRPr="000A6F52">
        <w:rPr>
          <w:rFonts w:ascii="Arial" w:hAnsi="Arial" w:cs="Arial"/>
          <w:sz w:val="24"/>
          <w:szCs w:val="24"/>
          <w:lang w:val="en-AU"/>
        </w:rPr>
        <w:t>Miskovic-Lukovic, 2009</w:t>
      </w:r>
      <w:r w:rsidR="00984613" w:rsidRPr="000A6F52">
        <w:rPr>
          <w:rFonts w:ascii="Arial" w:hAnsi="Arial" w:cs="Arial"/>
          <w:color w:val="000000"/>
          <w:sz w:val="24"/>
          <w:szCs w:val="24"/>
        </w:rPr>
        <w:t xml:space="preserve">), </w:t>
      </w:r>
      <w:r w:rsidR="00C2603F" w:rsidRPr="000A6F52">
        <w:rPr>
          <w:rFonts w:ascii="Arial" w:hAnsi="Arial" w:cs="Arial"/>
          <w:color w:val="000000"/>
          <w:sz w:val="24"/>
          <w:szCs w:val="24"/>
        </w:rPr>
        <w:t>its</w:t>
      </w:r>
      <w:r w:rsidR="00984613" w:rsidRPr="000A6F52">
        <w:rPr>
          <w:rFonts w:ascii="Arial" w:hAnsi="Arial" w:cs="Arial"/>
          <w:color w:val="000000"/>
          <w:sz w:val="24"/>
          <w:szCs w:val="24"/>
        </w:rPr>
        <w:t xml:space="preserve"> </w:t>
      </w:r>
      <w:r w:rsidR="00F3741F" w:rsidRPr="000A6F52">
        <w:rPr>
          <w:rFonts w:ascii="Arial" w:hAnsi="Arial" w:cs="Arial"/>
          <w:color w:val="000000"/>
          <w:sz w:val="24"/>
          <w:szCs w:val="24"/>
        </w:rPr>
        <w:t>‘</w:t>
      </w:r>
      <w:r w:rsidR="00984613" w:rsidRPr="000A6F52">
        <w:rPr>
          <w:rFonts w:ascii="Arial" w:hAnsi="Arial" w:cs="Arial"/>
          <w:color w:val="000000"/>
          <w:sz w:val="24"/>
          <w:szCs w:val="24"/>
        </w:rPr>
        <w:t>expressing vagueness</w:t>
      </w:r>
      <w:r w:rsidR="00F3741F" w:rsidRPr="000A6F52">
        <w:rPr>
          <w:rFonts w:ascii="Arial" w:hAnsi="Arial" w:cs="Arial"/>
          <w:color w:val="000000"/>
          <w:sz w:val="24"/>
          <w:szCs w:val="24"/>
        </w:rPr>
        <w:t>’</w:t>
      </w:r>
      <w:r w:rsidR="00C2603F" w:rsidRPr="000A6F52">
        <w:rPr>
          <w:rFonts w:ascii="Arial" w:hAnsi="Arial" w:cs="Arial"/>
          <w:color w:val="000000"/>
          <w:sz w:val="24"/>
          <w:szCs w:val="24"/>
        </w:rPr>
        <w:t xml:space="preserve"> function</w:t>
      </w:r>
      <w:r w:rsidR="00984613" w:rsidRPr="000A6F52">
        <w:rPr>
          <w:rFonts w:ascii="Arial" w:hAnsi="Arial" w:cs="Arial"/>
          <w:color w:val="000000"/>
          <w:sz w:val="24"/>
          <w:szCs w:val="24"/>
        </w:rPr>
        <w:t xml:space="preserve">, </w:t>
      </w:r>
      <w:r w:rsidR="00C2603F" w:rsidRPr="000A6F52">
        <w:rPr>
          <w:rFonts w:ascii="Arial" w:hAnsi="Arial" w:cs="Arial"/>
          <w:color w:val="000000"/>
          <w:sz w:val="24"/>
          <w:szCs w:val="24"/>
        </w:rPr>
        <w:t xml:space="preserve">its ability to </w:t>
      </w:r>
      <w:r w:rsidR="00F3741F" w:rsidRPr="000A6F52">
        <w:rPr>
          <w:rFonts w:ascii="Arial" w:hAnsi="Arial" w:cs="Arial"/>
          <w:color w:val="000000"/>
          <w:sz w:val="24"/>
          <w:szCs w:val="24"/>
        </w:rPr>
        <w:t>‘</w:t>
      </w:r>
      <w:r w:rsidR="00C2603F" w:rsidRPr="000A6F52">
        <w:rPr>
          <w:rFonts w:ascii="Arial" w:hAnsi="Arial" w:cs="Arial"/>
          <w:color w:val="000000"/>
          <w:sz w:val="24"/>
          <w:szCs w:val="24"/>
        </w:rPr>
        <w:t>reduce</w:t>
      </w:r>
      <w:r w:rsidR="00984613" w:rsidRPr="000A6F52">
        <w:rPr>
          <w:rFonts w:ascii="Arial" w:hAnsi="Arial" w:cs="Arial"/>
          <w:color w:val="000000"/>
          <w:sz w:val="24"/>
          <w:szCs w:val="24"/>
        </w:rPr>
        <w:t xml:space="preserve"> intensity</w:t>
      </w:r>
      <w:r w:rsidR="00F3741F" w:rsidRPr="000A6F52">
        <w:rPr>
          <w:rFonts w:ascii="Arial" w:hAnsi="Arial" w:cs="Arial"/>
          <w:color w:val="000000"/>
          <w:sz w:val="24"/>
          <w:szCs w:val="24"/>
        </w:rPr>
        <w:t>’</w:t>
      </w:r>
      <w:r w:rsidR="00984613" w:rsidRPr="000A6F52">
        <w:rPr>
          <w:rFonts w:ascii="Arial" w:hAnsi="Arial" w:cs="Arial"/>
          <w:color w:val="000000"/>
          <w:sz w:val="24"/>
          <w:szCs w:val="24"/>
        </w:rPr>
        <w:t xml:space="preserve"> (Zhang, 2013), </w:t>
      </w:r>
      <w:r w:rsidR="00C2603F" w:rsidRPr="000A6F52">
        <w:rPr>
          <w:rFonts w:ascii="Arial" w:hAnsi="Arial" w:cs="Arial"/>
          <w:color w:val="000000"/>
          <w:sz w:val="24"/>
          <w:szCs w:val="24"/>
        </w:rPr>
        <w:t xml:space="preserve">its </w:t>
      </w:r>
      <w:r w:rsidR="00F3741F" w:rsidRPr="000A6F52">
        <w:rPr>
          <w:rFonts w:ascii="Arial" w:hAnsi="Arial" w:cs="Arial"/>
          <w:color w:val="000000"/>
          <w:sz w:val="24"/>
          <w:szCs w:val="24"/>
        </w:rPr>
        <w:t>‘</w:t>
      </w:r>
      <w:r w:rsidR="00984613" w:rsidRPr="000A6F52">
        <w:rPr>
          <w:rFonts w:ascii="Arial" w:hAnsi="Arial" w:cs="Arial"/>
          <w:color w:val="000000"/>
          <w:sz w:val="24"/>
          <w:szCs w:val="24"/>
        </w:rPr>
        <w:t>self-protection</w:t>
      </w:r>
      <w:r w:rsidR="00F3741F" w:rsidRPr="000A6F52">
        <w:rPr>
          <w:rFonts w:ascii="Arial" w:hAnsi="Arial" w:cs="Arial"/>
          <w:color w:val="000000"/>
          <w:sz w:val="24"/>
          <w:szCs w:val="24"/>
        </w:rPr>
        <w:t>’</w:t>
      </w:r>
      <w:r w:rsidR="00984613" w:rsidRPr="000A6F52">
        <w:rPr>
          <w:rFonts w:ascii="Arial" w:hAnsi="Arial" w:cs="Arial"/>
          <w:color w:val="000000"/>
          <w:sz w:val="24"/>
          <w:szCs w:val="24"/>
        </w:rPr>
        <w:t xml:space="preserve"> </w:t>
      </w:r>
      <w:r w:rsidR="00C2603F" w:rsidRPr="000A6F52">
        <w:rPr>
          <w:rFonts w:ascii="Arial" w:hAnsi="Arial" w:cs="Arial"/>
          <w:color w:val="000000"/>
          <w:sz w:val="24"/>
          <w:szCs w:val="24"/>
        </w:rPr>
        <w:t xml:space="preserve">function </w:t>
      </w:r>
      <w:r w:rsidR="00984613" w:rsidRPr="000A6F52">
        <w:rPr>
          <w:rFonts w:ascii="Arial" w:hAnsi="Arial" w:cs="Arial"/>
          <w:color w:val="000000"/>
          <w:sz w:val="24"/>
          <w:szCs w:val="24"/>
        </w:rPr>
        <w:t xml:space="preserve">(Hyland, 2016), </w:t>
      </w:r>
      <w:r w:rsidR="00C2603F" w:rsidRPr="000A6F52">
        <w:rPr>
          <w:rFonts w:ascii="Arial" w:hAnsi="Arial" w:cs="Arial"/>
          <w:color w:val="000000"/>
          <w:sz w:val="24"/>
          <w:szCs w:val="24"/>
        </w:rPr>
        <w:t>its use as a</w:t>
      </w:r>
      <w:r w:rsidR="00984613" w:rsidRPr="000A6F52">
        <w:rPr>
          <w:rFonts w:ascii="Arial" w:hAnsi="Arial" w:cs="Arial"/>
          <w:color w:val="000000"/>
          <w:sz w:val="24"/>
          <w:szCs w:val="24"/>
        </w:rPr>
        <w:t xml:space="preserve"> </w:t>
      </w:r>
      <w:r w:rsidR="00F3741F" w:rsidRPr="000A6F52">
        <w:rPr>
          <w:rFonts w:ascii="Arial" w:hAnsi="Arial" w:cs="Arial"/>
          <w:color w:val="000000"/>
          <w:sz w:val="24"/>
          <w:szCs w:val="24"/>
        </w:rPr>
        <w:t>‘</w:t>
      </w:r>
      <w:r w:rsidR="00984613" w:rsidRPr="000A6F52">
        <w:rPr>
          <w:rFonts w:ascii="Arial" w:hAnsi="Arial" w:cs="Arial"/>
          <w:color w:val="000000"/>
          <w:sz w:val="24"/>
          <w:szCs w:val="24"/>
        </w:rPr>
        <w:t>politeness</w:t>
      </w:r>
      <w:r w:rsidR="00C2603F" w:rsidRPr="000A6F52">
        <w:rPr>
          <w:rFonts w:ascii="Arial" w:hAnsi="Arial" w:cs="Arial"/>
          <w:color w:val="000000"/>
          <w:sz w:val="24"/>
          <w:szCs w:val="24"/>
        </w:rPr>
        <w:t xml:space="preserve"> marker</w:t>
      </w:r>
      <w:r w:rsidR="00F3741F" w:rsidRPr="000A6F52">
        <w:rPr>
          <w:rFonts w:ascii="Arial" w:hAnsi="Arial" w:cs="Arial"/>
          <w:color w:val="000000"/>
          <w:sz w:val="24"/>
          <w:szCs w:val="24"/>
        </w:rPr>
        <w:t>’</w:t>
      </w:r>
      <w:r w:rsidR="00984613" w:rsidRPr="000A6F52">
        <w:rPr>
          <w:rFonts w:ascii="Arial" w:hAnsi="Arial" w:cs="Arial"/>
          <w:color w:val="000000"/>
          <w:sz w:val="24"/>
          <w:szCs w:val="24"/>
        </w:rPr>
        <w:t xml:space="preserve"> (Brown &amp; Levinson, 1987), and </w:t>
      </w:r>
      <w:r w:rsidR="00C2603F" w:rsidRPr="000A6F52">
        <w:rPr>
          <w:rFonts w:ascii="Arial" w:hAnsi="Arial" w:cs="Arial"/>
          <w:color w:val="000000"/>
          <w:sz w:val="24"/>
          <w:szCs w:val="24"/>
        </w:rPr>
        <w:t xml:space="preserve">its ability to </w:t>
      </w:r>
      <w:r w:rsidR="00F3741F" w:rsidRPr="000A6F52">
        <w:rPr>
          <w:rFonts w:ascii="Arial" w:hAnsi="Arial" w:cs="Arial"/>
          <w:color w:val="000000"/>
          <w:sz w:val="24"/>
          <w:szCs w:val="24"/>
        </w:rPr>
        <w:t>‘</w:t>
      </w:r>
      <w:r w:rsidR="00C2603F" w:rsidRPr="000A6F52">
        <w:rPr>
          <w:rFonts w:ascii="Arial" w:hAnsi="Arial" w:cs="Arial"/>
          <w:sz w:val="24"/>
          <w:szCs w:val="24"/>
          <w:lang w:val="en-AU"/>
        </w:rPr>
        <w:t>strengthen</w:t>
      </w:r>
      <w:r w:rsidR="00984613" w:rsidRPr="000A6F52">
        <w:rPr>
          <w:rFonts w:ascii="Arial" w:hAnsi="Arial" w:cs="Arial"/>
          <w:sz w:val="24"/>
          <w:szCs w:val="24"/>
          <w:lang w:val="en-AU"/>
        </w:rPr>
        <w:t xml:space="preserve"> interpersonal connections</w:t>
      </w:r>
      <w:r w:rsidR="00F3741F" w:rsidRPr="000A6F52">
        <w:rPr>
          <w:rFonts w:ascii="Arial" w:hAnsi="Arial" w:cs="Arial"/>
          <w:sz w:val="24"/>
          <w:szCs w:val="24"/>
          <w:lang w:val="en-AU"/>
        </w:rPr>
        <w:t>’</w:t>
      </w:r>
      <w:r w:rsidR="00984613" w:rsidRPr="000A6F52">
        <w:rPr>
          <w:rFonts w:ascii="Arial" w:hAnsi="Arial" w:cs="Arial"/>
          <w:sz w:val="24"/>
          <w:szCs w:val="24"/>
          <w:lang w:val="en-AU"/>
        </w:rPr>
        <w:t xml:space="preserve"> (Aijmer, 2002),  </w:t>
      </w:r>
      <w:r w:rsidR="00984613" w:rsidRPr="000A6F52">
        <w:rPr>
          <w:rFonts w:ascii="Arial" w:hAnsi="Arial" w:cs="Arial"/>
          <w:color w:val="000000"/>
          <w:sz w:val="24"/>
          <w:szCs w:val="24"/>
        </w:rPr>
        <w:t xml:space="preserve">among others. </w:t>
      </w:r>
    </w:p>
    <w:p w14:paraId="48DE8247" w14:textId="77777777" w:rsidR="00650A21" w:rsidRPr="000A6F52" w:rsidRDefault="00650A21" w:rsidP="006F75F2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</w:p>
    <w:p w14:paraId="1B38C5DF" w14:textId="40FD3C21" w:rsidR="00F379E9" w:rsidRPr="000A6F52" w:rsidRDefault="00F379E9" w:rsidP="006F75F2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6F52">
        <w:rPr>
          <w:rFonts w:ascii="Arial" w:hAnsi="Arial" w:cs="Arial"/>
          <w:color w:val="000000" w:themeColor="text1"/>
          <w:sz w:val="24"/>
          <w:szCs w:val="24"/>
        </w:rPr>
        <w:t xml:space="preserve">One of the main findings of </w:t>
      </w:r>
      <w:r w:rsidR="00172EC9" w:rsidRPr="000A6F52">
        <w:rPr>
          <w:rFonts w:ascii="Arial" w:hAnsi="Arial" w:cs="Arial"/>
          <w:color w:val="000000" w:themeColor="text1"/>
          <w:sz w:val="24"/>
          <w:szCs w:val="24"/>
        </w:rPr>
        <w:t>the</w:t>
      </w:r>
      <w:r w:rsidRPr="000A6F52">
        <w:rPr>
          <w:rFonts w:ascii="Arial" w:hAnsi="Arial" w:cs="Arial"/>
          <w:color w:val="000000" w:themeColor="text1"/>
          <w:sz w:val="24"/>
          <w:szCs w:val="24"/>
        </w:rPr>
        <w:t xml:space="preserve"> line of research </w:t>
      </w:r>
      <w:r w:rsidR="00172EC9" w:rsidRPr="000A6F52">
        <w:rPr>
          <w:rFonts w:ascii="Arial" w:hAnsi="Arial" w:cs="Arial"/>
          <w:color w:val="000000" w:themeColor="text1"/>
          <w:sz w:val="24"/>
          <w:szCs w:val="24"/>
        </w:rPr>
        <w:t xml:space="preserve">delineated above </w:t>
      </w:r>
      <w:r w:rsidR="001D5972" w:rsidRPr="000A6F52">
        <w:rPr>
          <w:rFonts w:ascii="Arial" w:hAnsi="Arial" w:cs="Arial"/>
          <w:color w:val="000000" w:themeColor="text1"/>
          <w:sz w:val="24"/>
          <w:szCs w:val="24"/>
        </w:rPr>
        <w:t xml:space="preserve">appears </w:t>
      </w:r>
      <w:r w:rsidRPr="000A6F52">
        <w:rPr>
          <w:rFonts w:ascii="Arial" w:hAnsi="Arial" w:cs="Arial"/>
          <w:color w:val="000000" w:themeColor="text1"/>
          <w:sz w:val="24"/>
          <w:szCs w:val="24"/>
        </w:rPr>
        <w:t>to have been that, without such pragmatically ‘elastic’ (Zhang, 2015) items as ‘sort of’, speakers would not be able to achieve the same range of interactional functions and</w:t>
      </w:r>
      <w:r w:rsidR="001D5972" w:rsidRPr="000A6F52">
        <w:rPr>
          <w:rFonts w:ascii="Arial" w:hAnsi="Arial" w:cs="Arial"/>
          <w:color w:val="000000" w:themeColor="text1"/>
          <w:sz w:val="24"/>
          <w:szCs w:val="24"/>
        </w:rPr>
        <w:t>,</w:t>
      </w:r>
      <w:r w:rsidRPr="000A6F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5972" w:rsidRPr="000A6F52">
        <w:rPr>
          <w:rFonts w:ascii="Arial" w:hAnsi="Arial" w:cs="Arial"/>
          <w:color w:val="000000" w:themeColor="text1"/>
          <w:sz w:val="24"/>
          <w:szCs w:val="24"/>
        </w:rPr>
        <w:t xml:space="preserve"> therefore, the </w:t>
      </w:r>
      <w:r w:rsidRPr="000A6F52">
        <w:rPr>
          <w:rFonts w:ascii="Arial" w:hAnsi="Arial" w:cs="Arial"/>
          <w:color w:val="000000" w:themeColor="text1"/>
          <w:sz w:val="24"/>
          <w:szCs w:val="24"/>
        </w:rPr>
        <w:t>interactants’ range of linguistic choices would suffer (Jucker, Smith &amp; L</w:t>
      </w:r>
      <w:r w:rsidRPr="000A6F52">
        <w:rPr>
          <w:rFonts w:ascii="Arial" w:hAnsi="Arial" w:cs="Arial"/>
          <w:bCs/>
          <w:color w:val="000000" w:themeColor="text1"/>
          <w:sz w:val="24"/>
          <w:szCs w:val="24"/>
        </w:rPr>
        <w:t>ü</w:t>
      </w:r>
      <w:r w:rsidRPr="000A6F52">
        <w:rPr>
          <w:rFonts w:ascii="Arial" w:hAnsi="Arial" w:cs="Arial"/>
          <w:color w:val="000000" w:themeColor="text1"/>
          <w:sz w:val="24"/>
          <w:szCs w:val="24"/>
        </w:rPr>
        <w:t>dge, 2003).</w:t>
      </w:r>
      <w:r w:rsidR="00650A21" w:rsidRPr="000A6F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13A2E" w:rsidRPr="000A6F52">
        <w:rPr>
          <w:rFonts w:ascii="Arial" w:hAnsi="Arial" w:cs="Arial"/>
          <w:color w:val="000000" w:themeColor="text1"/>
          <w:sz w:val="24"/>
          <w:szCs w:val="24"/>
        </w:rPr>
        <w:t>However, d</w:t>
      </w:r>
      <w:r w:rsidRPr="000A6F52">
        <w:rPr>
          <w:rFonts w:ascii="Arial" w:hAnsi="Arial" w:cs="Arial"/>
          <w:color w:val="000000" w:themeColor="text1"/>
          <w:sz w:val="24"/>
          <w:szCs w:val="24"/>
        </w:rPr>
        <w:t xml:space="preserve">espite the recent rise in the number of studies devoted to </w:t>
      </w:r>
      <w:r w:rsidR="00213A2E" w:rsidRPr="000A6F52">
        <w:rPr>
          <w:rFonts w:ascii="Arial" w:hAnsi="Arial" w:cs="Arial"/>
          <w:color w:val="000000" w:themeColor="text1"/>
          <w:sz w:val="24"/>
          <w:szCs w:val="24"/>
        </w:rPr>
        <w:t>‘vague language’</w:t>
      </w:r>
      <w:r w:rsidRPr="000A6F52">
        <w:rPr>
          <w:rFonts w:ascii="Arial" w:hAnsi="Arial" w:cs="Arial"/>
          <w:color w:val="000000" w:themeColor="text1"/>
          <w:sz w:val="24"/>
          <w:szCs w:val="24"/>
        </w:rPr>
        <w:t xml:space="preserve">, a gap still exists </w:t>
      </w:r>
      <w:r w:rsidR="001D5972" w:rsidRPr="000A6F52">
        <w:rPr>
          <w:rFonts w:ascii="Arial" w:hAnsi="Arial" w:cs="Arial"/>
          <w:color w:val="000000" w:themeColor="text1"/>
          <w:sz w:val="24"/>
          <w:szCs w:val="24"/>
        </w:rPr>
        <w:t xml:space="preserve">in the </w:t>
      </w:r>
      <w:r w:rsidR="0071657A" w:rsidRPr="000A6F52">
        <w:rPr>
          <w:rFonts w:ascii="Arial" w:hAnsi="Arial" w:cs="Arial"/>
          <w:color w:val="000000" w:themeColor="text1"/>
          <w:sz w:val="24"/>
          <w:szCs w:val="24"/>
        </w:rPr>
        <w:t xml:space="preserve">cross-linguistic </w:t>
      </w:r>
      <w:r w:rsidRPr="000A6F52">
        <w:rPr>
          <w:rFonts w:ascii="Arial" w:hAnsi="Arial" w:cs="Arial"/>
          <w:color w:val="000000" w:themeColor="text1"/>
          <w:sz w:val="24"/>
          <w:szCs w:val="24"/>
        </w:rPr>
        <w:t xml:space="preserve">investigation of </w:t>
      </w:r>
      <w:r w:rsidR="00213A2E" w:rsidRPr="000A6F52">
        <w:rPr>
          <w:rFonts w:ascii="Arial" w:hAnsi="Arial" w:cs="Arial"/>
          <w:color w:val="000000" w:themeColor="text1"/>
          <w:sz w:val="24"/>
          <w:szCs w:val="24"/>
        </w:rPr>
        <w:t xml:space="preserve">‘sort of’ </w:t>
      </w:r>
      <w:r w:rsidR="0071657A" w:rsidRPr="000A6F52">
        <w:rPr>
          <w:rFonts w:ascii="Arial" w:hAnsi="Arial" w:cs="Arial"/>
          <w:color w:val="000000" w:themeColor="text1"/>
          <w:sz w:val="24"/>
          <w:szCs w:val="24"/>
        </w:rPr>
        <w:t xml:space="preserve">as </w:t>
      </w:r>
      <w:r w:rsidR="00475974" w:rsidRPr="000A6F52">
        <w:rPr>
          <w:rFonts w:ascii="Arial" w:hAnsi="Arial" w:cs="Arial"/>
          <w:color w:val="000000" w:themeColor="text1"/>
          <w:sz w:val="24"/>
          <w:szCs w:val="24"/>
        </w:rPr>
        <w:t xml:space="preserve">a vague </w:t>
      </w:r>
      <w:r w:rsidR="0071657A" w:rsidRPr="000A6F52">
        <w:rPr>
          <w:rFonts w:ascii="Arial" w:hAnsi="Arial" w:cs="Arial"/>
          <w:color w:val="000000" w:themeColor="text1"/>
          <w:sz w:val="24"/>
          <w:szCs w:val="24"/>
        </w:rPr>
        <w:t>expression</w:t>
      </w:r>
      <w:r w:rsidRPr="000A6F5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523B1" w:rsidRPr="000A6F52">
        <w:rPr>
          <w:rFonts w:ascii="Arial" w:hAnsi="Arial" w:cs="Arial"/>
          <w:color w:val="000000" w:themeColor="text1"/>
          <w:sz w:val="24"/>
          <w:szCs w:val="24"/>
        </w:rPr>
        <w:t>This</w:t>
      </w:r>
      <w:r w:rsidRPr="000A6F52">
        <w:rPr>
          <w:rFonts w:ascii="Arial" w:hAnsi="Arial" w:cs="Arial"/>
          <w:color w:val="000000" w:themeColor="text1"/>
          <w:sz w:val="24"/>
          <w:szCs w:val="24"/>
        </w:rPr>
        <w:t xml:space="preserve"> is </w:t>
      </w:r>
      <w:r w:rsidR="007523B1" w:rsidRPr="000A6F52">
        <w:rPr>
          <w:rFonts w:ascii="Arial" w:hAnsi="Arial" w:cs="Arial"/>
          <w:color w:val="000000" w:themeColor="text1"/>
          <w:sz w:val="24"/>
          <w:szCs w:val="24"/>
        </w:rPr>
        <w:t xml:space="preserve">due </w:t>
      </w:r>
      <w:r w:rsidRPr="000A6F52">
        <w:rPr>
          <w:rFonts w:ascii="Arial" w:hAnsi="Arial" w:cs="Arial"/>
          <w:color w:val="000000" w:themeColor="text1"/>
          <w:sz w:val="24"/>
          <w:szCs w:val="24"/>
        </w:rPr>
        <w:t>in part to the fact that</w:t>
      </w:r>
      <w:r w:rsidR="007523B1" w:rsidRPr="000A6F52">
        <w:rPr>
          <w:rFonts w:ascii="Arial" w:hAnsi="Arial" w:cs="Arial"/>
          <w:color w:val="000000" w:themeColor="text1"/>
          <w:sz w:val="24"/>
          <w:szCs w:val="24"/>
        </w:rPr>
        <w:t>,</w:t>
      </w:r>
      <w:r w:rsidRPr="000A6F52">
        <w:rPr>
          <w:rFonts w:ascii="Arial" w:hAnsi="Arial" w:cs="Arial"/>
          <w:color w:val="000000" w:themeColor="text1"/>
          <w:sz w:val="24"/>
          <w:szCs w:val="24"/>
        </w:rPr>
        <w:t xml:space="preserve"> to date</w:t>
      </w:r>
      <w:r w:rsidR="007523B1" w:rsidRPr="000A6F52">
        <w:rPr>
          <w:rFonts w:ascii="Arial" w:hAnsi="Arial" w:cs="Arial"/>
          <w:color w:val="000000" w:themeColor="text1"/>
          <w:sz w:val="24"/>
          <w:szCs w:val="24"/>
        </w:rPr>
        <w:t>,</w:t>
      </w:r>
      <w:r w:rsidRPr="000A6F52">
        <w:rPr>
          <w:rFonts w:ascii="Arial" w:hAnsi="Arial" w:cs="Arial"/>
          <w:color w:val="000000" w:themeColor="text1"/>
          <w:sz w:val="24"/>
          <w:szCs w:val="24"/>
        </w:rPr>
        <w:t xml:space="preserve"> the majority of studies </w:t>
      </w:r>
      <w:r w:rsidR="007523B1" w:rsidRPr="000A6F52">
        <w:rPr>
          <w:rFonts w:ascii="Arial" w:hAnsi="Arial" w:cs="Arial"/>
          <w:color w:val="000000" w:themeColor="text1"/>
          <w:sz w:val="24"/>
          <w:szCs w:val="24"/>
        </w:rPr>
        <w:t xml:space="preserve">into </w:t>
      </w:r>
      <w:r w:rsidR="00213A2E" w:rsidRPr="000A6F52">
        <w:rPr>
          <w:rFonts w:ascii="Arial" w:hAnsi="Arial" w:cs="Arial"/>
          <w:color w:val="000000" w:themeColor="text1"/>
          <w:sz w:val="24"/>
          <w:szCs w:val="24"/>
        </w:rPr>
        <w:t>‘sort of’</w:t>
      </w:r>
      <w:r w:rsidRPr="000A6F52">
        <w:rPr>
          <w:rFonts w:ascii="Arial" w:hAnsi="Arial" w:cs="Arial"/>
          <w:color w:val="000000" w:themeColor="text1"/>
          <w:sz w:val="24"/>
          <w:szCs w:val="24"/>
        </w:rPr>
        <w:t xml:space="preserve"> have either been conducted exclusively </w:t>
      </w:r>
      <w:r w:rsidR="00475974" w:rsidRPr="000A6F52">
        <w:rPr>
          <w:rFonts w:ascii="Arial" w:hAnsi="Arial" w:cs="Arial"/>
          <w:color w:val="000000" w:themeColor="text1"/>
          <w:sz w:val="24"/>
          <w:szCs w:val="24"/>
        </w:rPr>
        <w:t xml:space="preserve">using </w:t>
      </w:r>
      <w:r w:rsidRPr="000A6F52">
        <w:rPr>
          <w:rFonts w:ascii="Arial" w:hAnsi="Arial" w:cs="Arial"/>
          <w:color w:val="000000" w:themeColor="text1"/>
          <w:sz w:val="24"/>
          <w:szCs w:val="24"/>
        </w:rPr>
        <w:t xml:space="preserve">English </w:t>
      </w:r>
      <w:r w:rsidR="00213A2E" w:rsidRPr="000A6F52">
        <w:rPr>
          <w:rFonts w:ascii="Arial" w:hAnsi="Arial" w:cs="Arial"/>
          <w:color w:val="000000" w:themeColor="text1"/>
          <w:sz w:val="24"/>
          <w:szCs w:val="24"/>
        </w:rPr>
        <w:t>data</w:t>
      </w:r>
      <w:r w:rsidRPr="000A6F52">
        <w:rPr>
          <w:rFonts w:ascii="Arial" w:hAnsi="Arial" w:cs="Arial"/>
          <w:color w:val="000000" w:themeColor="text1"/>
          <w:sz w:val="24"/>
          <w:szCs w:val="24"/>
        </w:rPr>
        <w:t xml:space="preserve"> or have taken a holistic look at vague language, making it difficult for researchers to </w:t>
      </w:r>
      <w:r w:rsidR="007523B1" w:rsidRPr="000A6F52">
        <w:rPr>
          <w:rFonts w:ascii="Arial" w:hAnsi="Arial" w:cs="Arial"/>
          <w:color w:val="000000" w:themeColor="text1"/>
          <w:sz w:val="24"/>
          <w:szCs w:val="24"/>
        </w:rPr>
        <w:t xml:space="preserve">perform </w:t>
      </w:r>
      <w:r w:rsidRPr="000A6F52">
        <w:rPr>
          <w:rFonts w:ascii="Arial" w:hAnsi="Arial" w:cs="Arial"/>
          <w:color w:val="000000" w:themeColor="text1"/>
          <w:sz w:val="24"/>
          <w:szCs w:val="24"/>
        </w:rPr>
        <w:t xml:space="preserve">cross-linguistic comparisons. </w:t>
      </w:r>
    </w:p>
    <w:p w14:paraId="6C0BBAF3" w14:textId="4E158768" w:rsidR="00F379E9" w:rsidRPr="000A6F52" w:rsidRDefault="00F379E9" w:rsidP="006F75F2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90FEC4C" w14:textId="2AC93146" w:rsidR="00495FA5" w:rsidRPr="000A6F52" w:rsidRDefault="007523B1" w:rsidP="006F75F2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6F52">
        <w:rPr>
          <w:rFonts w:ascii="Arial" w:hAnsi="Arial" w:cs="Arial"/>
          <w:color w:val="000000" w:themeColor="text1"/>
          <w:sz w:val="24"/>
          <w:szCs w:val="24"/>
        </w:rPr>
        <w:t xml:space="preserve">This </w:t>
      </w:r>
      <w:r w:rsidR="007D1BCD" w:rsidRPr="000A6F52">
        <w:rPr>
          <w:rFonts w:ascii="Arial" w:hAnsi="Arial" w:cs="Arial"/>
          <w:color w:val="000000" w:themeColor="text1"/>
          <w:sz w:val="24"/>
          <w:szCs w:val="24"/>
        </w:rPr>
        <w:t xml:space="preserve">special issue </w:t>
      </w:r>
      <w:r w:rsidR="001D5972" w:rsidRPr="000A6F52">
        <w:rPr>
          <w:rFonts w:ascii="Arial" w:hAnsi="Arial" w:cs="Arial"/>
          <w:color w:val="000000" w:themeColor="text1"/>
          <w:sz w:val="24"/>
          <w:szCs w:val="24"/>
        </w:rPr>
        <w:t>collates</w:t>
      </w:r>
      <w:r w:rsidR="007D1BCD" w:rsidRPr="000A6F52">
        <w:rPr>
          <w:rFonts w:ascii="Arial" w:hAnsi="Arial" w:cs="Arial"/>
          <w:color w:val="000000" w:themeColor="text1"/>
          <w:sz w:val="24"/>
          <w:szCs w:val="24"/>
        </w:rPr>
        <w:t xml:space="preserve"> studies that have focused exclusively on</w:t>
      </w:r>
      <w:r w:rsidR="004478A2" w:rsidRPr="000A6F52">
        <w:rPr>
          <w:rFonts w:ascii="Arial" w:hAnsi="Arial" w:cs="Arial"/>
          <w:color w:val="000000" w:themeColor="text1"/>
          <w:sz w:val="24"/>
          <w:szCs w:val="24"/>
        </w:rPr>
        <w:t xml:space="preserve"> the use of</w:t>
      </w:r>
      <w:r w:rsidR="007D1BCD" w:rsidRPr="000A6F52">
        <w:rPr>
          <w:rFonts w:ascii="Arial" w:hAnsi="Arial" w:cs="Arial"/>
          <w:color w:val="000000" w:themeColor="text1"/>
          <w:sz w:val="24"/>
          <w:szCs w:val="24"/>
        </w:rPr>
        <w:t xml:space="preserve"> ‘sort of’ </w:t>
      </w:r>
      <w:r w:rsidR="004478A2" w:rsidRPr="000A6F52">
        <w:rPr>
          <w:rFonts w:ascii="Arial" w:hAnsi="Arial" w:cs="Arial"/>
          <w:color w:val="000000" w:themeColor="text1"/>
          <w:sz w:val="24"/>
          <w:szCs w:val="24"/>
        </w:rPr>
        <w:t>in</w:t>
      </w:r>
      <w:r w:rsidR="007D1BCD" w:rsidRPr="000A6F52">
        <w:rPr>
          <w:rFonts w:ascii="Arial" w:hAnsi="Arial" w:cs="Arial"/>
          <w:color w:val="000000" w:themeColor="text1"/>
          <w:sz w:val="24"/>
          <w:szCs w:val="24"/>
        </w:rPr>
        <w:t xml:space="preserve"> different languages and data</w:t>
      </w:r>
      <w:r w:rsidR="001D5972" w:rsidRPr="000A6F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D1BCD" w:rsidRPr="000A6F52">
        <w:rPr>
          <w:rFonts w:ascii="Arial" w:hAnsi="Arial" w:cs="Arial"/>
          <w:color w:val="000000" w:themeColor="text1"/>
          <w:sz w:val="24"/>
          <w:szCs w:val="24"/>
        </w:rPr>
        <w:t xml:space="preserve">sets including Australian English, New Zealand English, Chinese, Persian, and Indonesian. </w:t>
      </w:r>
      <w:r w:rsidR="007C2B6B" w:rsidRPr="000A6F52">
        <w:rPr>
          <w:rFonts w:ascii="Arial" w:hAnsi="Arial" w:cs="Arial"/>
          <w:color w:val="000000" w:themeColor="text1"/>
          <w:sz w:val="24"/>
          <w:szCs w:val="24"/>
        </w:rPr>
        <w:t xml:space="preserve">Broadly speaking, the languages and cultures included here belong to </w:t>
      </w:r>
      <w:r w:rsidR="00B952C4" w:rsidRPr="000A6F52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0F43CE" w:rsidRPr="000A6F52">
        <w:rPr>
          <w:rFonts w:ascii="Arial" w:hAnsi="Arial" w:cs="Arial"/>
          <w:color w:val="000000" w:themeColor="text1"/>
          <w:sz w:val="24"/>
          <w:szCs w:val="24"/>
        </w:rPr>
        <w:t>Asia and Oceania regions</w:t>
      </w:r>
      <w:r w:rsidRPr="000A6F52">
        <w:rPr>
          <w:rFonts w:ascii="Arial" w:hAnsi="Arial" w:cs="Arial"/>
          <w:color w:val="000000" w:themeColor="text1"/>
          <w:sz w:val="24"/>
          <w:szCs w:val="24"/>
        </w:rPr>
        <w:t>.</w:t>
      </w:r>
      <w:r w:rsidR="007C2B6B" w:rsidRPr="000A6F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13A2E" w:rsidRPr="000A6F52">
        <w:rPr>
          <w:rFonts w:ascii="Arial" w:hAnsi="Arial" w:cs="Arial"/>
          <w:color w:val="000000" w:themeColor="text1"/>
          <w:sz w:val="24"/>
          <w:szCs w:val="24"/>
        </w:rPr>
        <w:t xml:space="preserve">Given the fact that ‘sort of’ is </w:t>
      </w:r>
      <w:r w:rsidR="00AD6E95" w:rsidRPr="000A6F52">
        <w:rPr>
          <w:rFonts w:ascii="Arial" w:hAnsi="Arial" w:cs="Arial"/>
          <w:color w:val="000000" w:themeColor="text1"/>
          <w:sz w:val="24"/>
          <w:szCs w:val="24"/>
        </w:rPr>
        <w:t>a</w:t>
      </w:r>
      <w:r w:rsidR="00213A2E" w:rsidRPr="000A6F52">
        <w:rPr>
          <w:rFonts w:ascii="Arial" w:hAnsi="Arial" w:cs="Arial"/>
          <w:color w:val="000000" w:themeColor="text1"/>
          <w:sz w:val="24"/>
          <w:szCs w:val="24"/>
        </w:rPr>
        <w:t xml:space="preserve"> highly versatile vague language item, </w:t>
      </w:r>
      <w:r w:rsidR="00CA09CB" w:rsidRPr="000A6F52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F71EC5" w:rsidRPr="000A6F52">
        <w:rPr>
          <w:rFonts w:ascii="Arial" w:hAnsi="Arial" w:cs="Arial"/>
          <w:color w:val="000000" w:themeColor="text1"/>
          <w:sz w:val="24"/>
          <w:szCs w:val="24"/>
        </w:rPr>
        <w:t xml:space="preserve">overarching </w:t>
      </w:r>
      <w:r w:rsidR="00CA09CB" w:rsidRPr="000A6F52">
        <w:rPr>
          <w:rFonts w:ascii="Arial" w:hAnsi="Arial" w:cs="Arial"/>
          <w:color w:val="000000" w:themeColor="text1"/>
          <w:sz w:val="24"/>
          <w:szCs w:val="24"/>
        </w:rPr>
        <w:t xml:space="preserve">research question of this special issue is: What are the universal </w:t>
      </w:r>
      <w:r w:rsidRPr="000A6F52">
        <w:rPr>
          <w:rFonts w:ascii="Arial" w:hAnsi="Arial" w:cs="Arial"/>
          <w:color w:val="000000" w:themeColor="text1"/>
          <w:sz w:val="24"/>
          <w:szCs w:val="24"/>
        </w:rPr>
        <w:t>and</w:t>
      </w:r>
      <w:r w:rsidR="00CA09CB" w:rsidRPr="000A6F52">
        <w:rPr>
          <w:rFonts w:ascii="Arial" w:hAnsi="Arial" w:cs="Arial"/>
          <w:color w:val="000000" w:themeColor="text1"/>
          <w:sz w:val="24"/>
          <w:szCs w:val="24"/>
        </w:rPr>
        <w:t xml:space="preserve"> culturally specific patterns </w:t>
      </w:r>
      <w:r w:rsidR="0003213D" w:rsidRPr="000A6F52">
        <w:rPr>
          <w:rFonts w:ascii="Arial" w:hAnsi="Arial" w:cs="Arial"/>
          <w:color w:val="000000" w:themeColor="text1"/>
          <w:sz w:val="24"/>
          <w:szCs w:val="24"/>
        </w:rPr>
        <w:t xml:space="preserve">in </w:t>
      </w:r>
      <w:r w:rsidR="00CA09CB" w:rsidRPr="000A6F52">
        <w:rPr>
          <w:rFonts w:ascii="Arial" w:hAnsi="Arial" w:cs="Arial"/>
          <w:color w:val="000000" w:themeColor="text1"/>
          <w:sz w:val="24"/>
          <w:szCs w:val="24"/>
        </w:rPr>
        <w:t xml:space="preserve">the use of ‘sort of’ across </w:t>
      </w:r>
      <w:r w:rsidRPr="000A6F52">
        <w:rPr>
          <w:rFonts w:ascii="Arial" w:hAnsi="Arial" w:cs="Arial"/>
          <w:color w:val="000000" w:themeColor="text1"/>
          <w:sz w:val="24"/>
          <w:szCs w:val="24"/>
        </w:rPr>
        <w:t xml:space="preserve">these </w:t>
      </w:r>
      <w:r w:rsidR="00CA09CB" w:rsidRPr="000A6F52">
        <w:rPr>
          <w:rFonts w:ascii="Arial" w:hAnsi="Arial" w:cs="Arial"/>
          <w:color w:val="000000" w:themeColor="text1"/>
          <w:sz w:val="24"/>
          <w:szCs w:val="24"/>
        </w:rPr>
        <w:t>different languages</w:t>
      </w:r>
      <w:r w:rsidR="0003213D" w:rsidRPr="000A6F52">
        <w:rPr>
          <w:rFonts w:ascii="Arial" w:hAnsi="Arial" w:cs="Arial"/>
          <w:color w:val="000000" w:themeColor="text1"/>
          <w:sz w:val="24"/>
          <w:szCs w:val="24"/>
        </w:rPr>
        <w:t>?</w:t>
      </w:r>
      <w:r w:rsidR="00CA09CB" w:rsidRPr="000A6F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13A2E" w:rsidRPr="000A6F52">
        <w:rPr>
          <w:rFonts w:ascii="Arial" w:hAnsi="Arial" w:cs="Arial"/>
          <w:color w:val="000000" w:themeColor="text1"/>
          <w:sz w:val="24"/>
          <w:szCs w:val="24"/>
        </w:rPr>
        <w:t xml:space="preserve">The studies published in this special </w:t>
      </w:r>
      <w:r w:rsidR="00213A2E" w:rsidRPr="000A6F52">
        <w:rPr>
          <w:rFonts w:ascii="Arial" w:hAnsi="Arial" w:cs="Arial"/>
          <w:color w:val="000000" w:themeColor="text1"/>
          <w:sz w:val="24"/>
          <w:szCs w:val="24"/>
        </w:rPr>
        <w:lastRenderedPageBreak/>
        <w:t>issue will examine what discursive practices affect the number and type of the vague expression ‘sort</w:t>
      </w:r>
      <w:r w:rsidR="008A69F9" w:rsidRPr="000A6F52">
        <w:rPr>
          <w:rFonts w:ascii="Arial" w:hAnsi="Arial" w:cs="Arial"/>
          <w:color w:val="000000" w:themeColor="text1"/>
          <w:sz w:val="24"/>
          <w:szCs w:val="24"/>
        </w:rPr>
        <w:t xml:space="preserve"> of’ </w:t>
      </w:r>
      <w:r w:rsidR="007D1BCD" w:rsidRPr="000A6F52">
        <w:rPr>
          <w:rFonts w:ascii="Arial" w:hAnsi="Arial" w:cs="Arial"/>
          <w:color w:val="000000" w:themeColor="text1"/>
          <w:sz w:val="24"/>
          <w:szCs w:val="24"/>
        </w:rPr>
        <w:t xml:space="preserve">used </w:t>
      </w:r>
      <w:r w:rsidR="008A69F9" w:rsidRPr="000A6F52">
        <w:rPr>
          <w:rFonts w:ascii="Arial" w:hAnsi="Arial" w:cs="Arial"/>
          <w:color w:val="000000" w:themeColor="text1"/>
          <w:sz w:val="24"/>
          <w:szCs w:val="24"/>
        </w:rPr>
        <w:t>in TV discussion discourse</w:t>
      </w:r>
      <w:r w:rsidR="00213A2E" w:rsidRPr="000A6F52">
        <w:rPr>
          <w:rFonts w:ascii="Arial" w:hAnsi="Arial" w:cs="Arial"/>
          <w:color w:val="000000" w:themeColor="text1"/>
          <w:sz w:val="24"/>
          <w:szCs w:val="24"/>
        </w:rPr>
        <w:t>.</w:t>
      </w:r>
      <w:r w:rsidR="00244418" w:rsidRPr="000A6F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C2B6B" w:rsidRPr="000A6F52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213A2E" w:rsidRPr="000A6F52">
        <w:rPr>
          <w:rFonts w:ascii="Arial" w:hAnsi="Arial" w:cs="Arial"/>
          <w:color w:val="000000" w:themeColor="text1"/>
          <w:sz w:val="24"/>
          <w:szCs w:val="24"/>
        </w:rPr>
        <w:t xml:space="preserve">facilitate </w:t>
      </w:r>
      <w:r w:rsidR="00F379E9" w:rsidRPr="000A6F52">
        <w:rPr>
          <w:rFonts w:ascii="Arial" w:hAnsi="Arial" w:cs="Arial"/>
          <w:color w:val="000000" w:themeColor="text1"/>
          <w:sz w:val="24"/>
          <w:szCs w:val="24"/>
        </w:rPr>
        <w:t>cross-linguistic comparisons</w:t>
      </w:r>
      <w:r w:rsidR="00AF49E2" w:rsidRPr="000A6F52">
        <w:rPr>
          <w:rFonts w:ascii="Arial" w:hAnsi="Arial" w:cs="Arial"/>
          <w:color w:val="000000" w:themeColor="text1"/>
          <w:sz w:val="24"/>
          <w:szCs w:val="24"/>
        </w:rPr>
        <w:t xml:space="preserve"> based on comparable data</w:t>
      </w:r>
      <w:r w:rsidR="00F379E9" w:rsidRPr="000A6F5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95FA5" w:rsidRPr="000A6F52">
        <w:rPr>
          <w:rFonts w:ascii="Arial" w:hAnsi="Arial" w:cs="Arial"/>
          <w:color w:val="000000" w:themeColor="text1"/>
          <w:sz w:val="24"/>
          <w:szCs w:val="24"/>
        </w:rPr>
        <w:t xml:space="preserve">the following measures have been </w:t>
      </w:r>
      <w:r w:rsidR="004478A2" w:rsidRPr="000A6F52">
        <w:rPr>
          <w:rFonts w:ascii="Arial" w:hAnsi="Arial" w:cs="Arial"/>
          <w:color w:val="000000" w:themeColor="text1"/>
          <w:sz w:val="24"/>
          <w:szCs w:val="24"/>
        </w:rPr>
        <w:t>under</w:t>
      </w:r>
      <w:r w:rsidR="00495FA5" w:rsidRPr="000A6F52">
        <w:rPr>
          <w:rFonts w:ascii="Arial" w:hAnsi="Arial" w:cs="Arial"/>
          <w:color w:val="000000" w:themeColor="text1"/>
          <w:sz w:val="24"/>
          <w:szCs w:val="24"/>
        </w:rPr>
        <w:t>taken:</w:t>
      </w:r>
    </w:p>
    <w:p w14:paraId="12E8E85E" w14:textId="77777777" w:rsidR="00F50297" w:rsidRPr="000A6F52" w:rsidRDefault="00F50297" w:rsidP="006F75F2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C271FF0" w14:textId="0EE9381A" w:rsidR="00495FA5" w:rsidRPr="000A6F52" w:rsidRDefault="00495FA5" w:rsidP="006F75F2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6F52">
        <w:rPr>
          <w:rFonts w:ascii="Arial" w:hAnsi="Arial" w:cs="Arial"/>
          <w:color w:val="000000" w:themeColor="text1"/>
          <w:sz w:val="24"/>
          <w:szCs w:val="24"/>
        </w:rPr>
        <w:t>The</w:t>
      </w:r>
      <w:r w:rsidR="00213A2E" w:rsidRPr="000A6F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A6F52">
        <w:rPr>
          <w:rFonts w:ascii="Arial" w:hAnsi="Arial" w:cs="Arial"/>
          <w:color w:val="000000" w:themeColor="text1"/>
          <w:sz w:val="24"/>
          <w:szCs w:val="24"/>
        </w:rPr>
        <w:t>contributors</w:t>
      </w:r>
      <w:r w:rsidR="00213A2E" w:rsidRPr="000A6F52">
        <w:rPr>
          <w:rFonts w:ascii="Arial" w:hAnsi="Arial" w:cs="Arial"/>
          <w:color w:val="000000" w:themeColor="text1"/>
          <w:sz w:val="24"/>
          <w:szCs w:val="24"/>
        </w:rPr>
        <w:t xml:space="preserve"> to this special issue</w:t>
      </w:r>
      <w:r w:rsidR="00F379E9" w:rsidRPr="000A6F52">
        <w:rPr>
          <w:rFonts w:ascii="Arial" w:hAnsi="Arial" w:cs="Arial"/>
          <w:color w:val="000000" w:themeColor="text1"/>
          <w:sz w:val="24"/>
          <w:szCs w:val="24"/>
        </w:rPr>
        <w:t xml:space="preserve"> have </w:t>
      </w:r>
      <w:r w:rsidR="00213A2E" w:rsidRPr="000A6F52">
        <w:rPr>
          <w:rFonts w:ascii="Arial" w:hAnsi="Arial" w:cs="Arial"/>
          <w:color w:val="000000" w:themeColor="text1"/>
          <w:sz w:val="24"/>
          <w:szCs w:val="24"/>
        </w:rPr>
        <w:t>based their analyses</w:t>
      </w:r>
      <w:r w:rsidR="00F379E9" w:rsidRPr="000A6F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13A2E" w:rsidRPr="000A6F52">
        <w:rPr>
          <w:rFonts w:ascii="Arial" w:hAnsi="Arial" w:cs="Arial"/>
          <w:color w:val="000000" w:themeColor="text1"/>
          <w:sz w:val="24"/>
          <w:szCs w:val="24"/>
        </w:rPr>
        <w:t xml:space="preserve">of ‘sort of’ on similar data sources, i.e. </w:t>
      </w:r>
      <w:r w:rsidR="00F379E9" w:rsidRPr="000A6F52">
        <w:rPr>
          <w:rFonts w:ascii="Arial" w:hAnsi="Arial" w:cs="Arial"/>
          <w:color w:val="000000" w:themeColor="text1"/>
          <w:sz w:val="24"/>
          <w:szCs w:val="24"/>
        </w:rPr>
        <w:t>real-life data from TV discussions</w:t>
      </w:r>
      <w:r w:rsidR="0085382D" w:rsidRPr="000A6F52">
        <w:rPr>
          <w:rFonts w:ascii="Arial" w:hAnsi="Arial" w:cs="Arial"/>
          <w:color w:val="000000" w:themeColor="text1"/>
          <w:sz w:val="24"/>
          <w:szCs w:val="24"/>
        </w:rPr>
        <w:t xml:space="preserve"> on social and political issues</w:t>
      </w:r>
      <w:r w:rsidR="00213A2E" w:rsidRPr="000A6F52">
        <w:rPr>
          <w:rFonts w:ascii="Arial" w:hAnsi="Arial" w:cs="Arial"/>
          <w:color w:val="000000" w:themeColor="text1"/>
          <w:sz w:val="24"/>
          <w:szCs w:val="24"/>
        </w:rPr>
        <w:t>.</w:t>
      </w:r>
      <w:r w:rsidR="00F379E9" w:rsidRPr="000A6F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480E281" w14:textId="19D73165" w:rsidR="00644991" w:rsidRPr="000A6F52" w:rsidRDefault="00644991" w:rsidP="008609BF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6F52">
        <w:rPr>
          <w:rFonts w:ascii="Arial" w:hAnsi="Arial" w:cs="Arial"/>
          <w:color w:val="000000" w:themeColor="text1"/>
          <w:sz w:val="24"/>
          <w:szCs w:val="24"/>
        </w:rPr>
        <w:t xml:space="preserve">The data </w:t>
      </w:r>
      <w:r w:rsidR="0008188A" w:rsidRPr="000A6F52">
        <w:rPr>
          <w:rFonts w:ascii="Arial" w:hAnsi="Arial" w:cs="Arial"/>
          <w:color w:val="000000" w:themeColor="text1"/>
          <w:sz w:val="24"/>
          <w:szCs w:val="24"/>
        </w:rPr>
        <w:t xml:space="preserve">is of </w:t>
      </w:r>
      <w:r w:rsidR="00F77E7F" w:rsidRPr="000A6F52">
        <w:rPr>
          <w:rFonts w:ascii="Arial" w:hAnsi="Arial" w:cs="Arial"/>
          <w:color w:val="000000" w:themeColor="text1"/>
          <w:sz w:val="24"/>
          <w:szCs w:val="24"/>
        </w:rPr>
        <w:t xml:space="preserve">sufficient </w:t>
      </w:r>
      <w:r w:rsidR="008609BF" w:rsidRPr="000A6F52">
        <w:rPr>
          <w:rFonts w:ascii="Arial" w:hAnsi="Arial" w:cs="Arial"/>
          <w:color w:val="000000" w:themeColor="text1"/>
          <w:sz w:val="24"/>
          <w:szCs w:val="24"/>
        </w:rPr>
        <w:t xml:space="preserve">magnitude </w:t>
      </w:r>
      <w:r w:rsidRPr="000A6F52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08188A" w:rsidRPr="000A6F52">
        <w:rPr>
          <w:rFonts w:ascii="Arial" w:hAnsi="Arial" w:cs="Arial"/>
          <w:color w:val="000000" w:themeColor="text1"/>
          <w:sz w:val="24"/>
          <w:szCs w:val="24"/>
        </w:rPr>
        <w:t xml:space="preserve">ensure that </w:t>
      </w:r>
      <w:r w:rsidRPr="000A6F52">
        <w:rPr>
          <w:rFonts w:ascii="Arial" w:hAnsi="Arial" w:cs="Arial"/>
          <w:color w:val="000000" w:themeColor="text1"/>
          <w:sz w:val="24"/>
          <w:szCs w:val="24"/>
        </w:rPr>
        <w:t>conclusion</w:t>
      </w:r>
      <w:r w:rsidR="0008188A" w:rsidRPr="000A6F52">
        <w:rPr>
          <w:rFonts w:ascii="Arial" w:hAnsi="Arial" w:cs="Arial"/>
          <w:color w:val="000000" w:themeColor="text1"/>
          <w:sz w:val="24"/>
          <w:szCs w:val="24"/>
        </w:rPr>
        <w:t>s</w:t>
      </w:r>
      <w:r w:rsidRPr="000A6F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8188A" w:rsidRPr="000A6F52">
        <w:rPr>
          <w:rFonts w:ascii="Arial" w:hAnsi="Arial" w:cs="Arial"/>
          <w:color w:val="000000" w:themeColor="text1"/>
          <w:sz w:val="24"/>
          <w:szCs w:val="24"/>
        </w:rPr>
        <w:t xml:space="preserve">are </w:t>
      </w:r>
      <w:r w:rsidR="008609BF" w:rsidRPr="000A6F52">
        <w:rPr>
          <w:rFonts w:ascii="Arial" w:hAnsi="Arial" w:cs="Arial"/>
          <w:color w:val="000000" w:themeColor="text1"/>
          <w:sz w:val="24"/>
          <w:szCs w:val="24"/>
        </w:rPr>
        <w:t>creditable.</w:t>
      </w:r>
    </w:p>
    <w:p w14:paraId="54010018" w14:textId="769613C5" w:rsidR="00495FA5" w:rsidRPr="000A6F52" w:rsidRDefault="00495FA5" w:rsidP="006F75F2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6F52">
        <w:rPr>
          <w:rFonts w:ascii="Arial" w:hAnsi="Arial" w:cs="Arial"/>
          <w:color w:val="000000" w:themeColor="text1"/>
          <w:sz w:val="24"/>
          <w:szCs w:val="24"/>
        </w:rPr>
        <w:t xml:space="preserve">The contributors have situated their analyses within the </w:t>
      </w:r>
      <w:r w:rsidR="0085382D" w:rsidRPr="000A6F52">
        <w:rPr>
          <w:rFonts w:ascii="Arial" w:hAnsi="Arial" w:cs="Arial"/>
          <w:color w:val="000000" w:themeColor="text1"/>
          <w:sz w:val="24"/>
          <w:szCs w:val="24"/>
        </w:rPr>
        <w:t>frameworks of</w:t>
      </w:r>
      <w:r w:rsidRPr="000A6F52">
        <w:rPr>
          <w:rFonts w:ascii="Arial" w:hAnsi="Arial" w:cs="Arial"/>
          <w:color w:val="000000" w:themeColor="text1"/>
          <w:sz w:val="24"/>
          <w:szCs w:val="24"/>
        </w:rPr>
        <w:t xml:space="preserve"> vague</w:t>
      </w:r>
      <w:r w:rsidR="0085382D" w:rsidRPr="000A6F52">
        <w:rPr>
          <w:rFonts w:ascii="Arial" w:hAnsi="Arial" w:cs="Arial"/>
          <w:color w:val="000000" w:themeColor="text1"/>
          <w:sz w:val="24"/>
          <w:szCs w:val="24"/>
        </w:rPr>
        <w:t>/elastic</w:t>
      </w:r>
      <w:r w:rsidRPr="000A6F52">
        <w:rPr>
          <w:rFonts w:ascii="Arial" w:hAnsi="Arial" w:cs="Arial"/>
          <w:color w:val="000000" w:themeColor="text1"/>
          <w:sz w:val="24"/>
          <w:szCs w:val="24"/>
        </w:rPr>
        <w:t xml:space="preserve"> language </w:t>
      </w:r>
      <w:r w:rsidR="0085382D" w:rsidRPr="000A6F52">
        <w:rPr>
          <w:rFonts w:ascii="Arial" w:hAnsi="Arial" w:cs="Arial"/>
          <w:color w:val="000000" w:themeColor="text1"/>
          <w:sz w:val="24"/>
          <w:szCs w:val="24"/>
        </w:rPr>
        <w:t xml:space="preserve">study </w:t>
      </w:r>
      <w:r w:rsidRPr="000A6F52">
        <w:rPr>
          <w:rFonts w:ascii="Arial" w:hAnsi="Arial" w:cs="Arial"/>
          <w:color w:val="000000" w:themeColor="text1"/>
          <w:sz w:val="24"/>
          <w:szCs w:val="24"/>
        </w:rPr>
        <w:t>(e.g. Channell, 1994; Zhang, 2015)</w:t>
      </w:r>
      <w:r w:rsidR="007E4F5A" w:rsidRPr="000A6F5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56D849E" w14:textId="1684BA48" w:rsidR="00495FA5" w:rsidRPr="000A6F52" w:rsidRDefault="00495FA5" w:rsidP="006F75F2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6F52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08188A" w:rsidRPr="000A6F52">
        <w:rPr>
          <w:rFonts w:ascii="Arial" w:hAnsi="Arial" w:cs="Arial"/>
          <w:color w:val="000000" w:themeColor="text1"/>
          <w:sz w:val="24"/>
          <w:szCs w:val="24"/>
        </w:rPr>
        <w:t xml:space="preserve">main </w:t>
      </w:r>
      <w:r w:rsidRPr="000A6F52">
        <w:rPr>
          <w:rFonts w:ascii="Arial" w:hAnsi="Arial" w:cs="Arial"/>
          <w:color w:val="000000" w:themeColor="text1"/>
          <w:sz w:val="24"/>
          <w:szCs w:val="24"/>
        </w:rPr>
        <w:t xml:space="preserve">focus of the papers is </w:t>
      </w:r>
      <w:r w:rsidR="00E33D1F" w:rsidRPr="000A6F52">
        <w:rPr>
          <w:rFonts w:ascii="Arial" w:hAnsi="Arial" w:cs="Arial"/>
          <w:color w:val="000000" w:themeColor="text1"/>
          <w:sz w:val="24"/>
          <w:szCs w:val="24"/>
        </w:rPr>
        <w:t>o</w:t>
      </w:r>
      <w:r w:rsidRPr="000A6F52">
        <w:rPr>
          <w:rFonts w:ascii="Arial" w:hAnsi="Arial" w:cs="Arial"/>
          <w:color w:val="000000" w:themeColor="text1"/>
          <w:sz w:val="24"/>
          <w:szCs w:val="24"/>
        </w:rPr>
        <w:t xml:space="preserve">n </w:t>
      </w:r>
      <w:r w:rsidR="0008188A" w:rsidRPr="000A6F52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Pr="000A6F52">
        <w:rPr>
          <w:rFonts w:ascii="Arial" w:hAnsi="Arial" w:cs="Arial"/>
          <w:color w:val="000000" w:themeColor="text1"/>
          <w:sz w:val="24"/>
          <w:szCs w:val="24"/>
        </w:rPr>
        <w:t xml:space="preserve">pragmatic functions of ‘sort of’, although </w:t>
      </w:r>
      <w:r w:rsidR="001F18D4" w:rsidRPr="000A6F52">
        <w:rPr>
          <w:rFonts w:ascii="Arial" w:hAnsi="Arial" w:cs="Arial"/>
          <w:color w:val="000000" w:themeColor="text1"/>
          <w:sz w:val="24"/>
          <w:szCs w:val="24"/>
        </w:rPr>
        <w:t xml:space="preserve">other relevant information (e.g. frequency and variance of ‘sort of’) </w:t>
      </w:r>
      <w:r w:rsidRPr="000A6F52">
        <w:rPr>
          <w:rFonts w:ascii="Arial" w:hAnsi="Arial" w:cs="Arial"/>
          <w:color w:val="000000" w:themeColor="text1"/>
          <w:sz w:val="24"/>
          <w:szCs w:val="24"/>
        </w:rPr>
        <w:t xml:space="preserve">has also been provided. </w:t>
      </w:r>
    </w:p>
    <w:p w14:paraId="15856A75" w14:textId="77777777" w:rsidR="00495FA5" w:rsidRPr="000A6F52" w:rsidRDefault="00495FA5" w:rsidP="006F75F2">
      <w:pPr>
        <w:pStyle w:val="NoSpacing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A51C1CD" w14:textId="13ECB687" w:rsidR="00495FA5" w:rsidRPr="000A6F52" w:rsidRDefault="00495FA5" w:rsidP="006F75F2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6F52">
        <w:rPr>
          <w:rFonts w:ascii="Arial" w:hAnsi="Arial" w:cs="Arial"/>
          <w:color w:val="000000" w:themeColor="text1"/>
          <w:sz w:val="24"/>
          <w:szCs w:val="24"/>
        </w:rPr>
        <w:t xml:space="preserve">The findings </w:t>
      </w:r>
      <w:r w:rsidR="00290906" w:rsidRPr="000A6F52">
        <w:rPr>
          <w:rFonts w:ascii="Arial" w:hAnsi="Arial" w:cs="Arial"/>
          <w:color w:val="000000" w:themeColor="text1"/>
          <w:sz w:val="24"/>
          <w:szCs w:val="24"/>
        </w:rPr>
        <w:t xml:space="preserve">of this special issue </w:t>
      </w:r>
      <w:r w:rsidRPr="000A6F52">
        <w:rPr>
          <w:rFonts w:ascii="Arial" w:hAnsi="Arial" w:cs="Arial"/>
          <w:color w:val="000000" w:themeColor="text1"/>
          <w:sz w:val="24"/>
          <w:szCs w:val="24"/>
        </w:rPr>
        <w:t xml:space="preserve">will contribute to a new </w:t>
      </w:r>
      <w:r w:rsidR="00290906" w:rsidRPr="000A6F52">
        <w:rPr>
          <w:rFonts w:ascii="Arial" w:hAnsi="Arial" w:cs="Arial"/>
          <w:color w:val="000000" w:themeColor="text1"/>
          <w:sz w:val="24"/>
          <w:szCs w:val="24"/>
        </w:rPr>
        <w:t xml:space="preserve">cross-language </w:t>
      </w:r>
      <w:r w:rsidRPr="000A6F52">
        <w:rPr>
          <w:rFonts w:ascii="Arial" w:hAnsi="Arial" w:cs="Arial"/>
          <w:color w:val="000000" w:themeColor="text1"/>
          <w:sz w:val="24"/>
          <w:szCs w:val="24"/>
        </w:rPr>
        <w:t xml:space="preserve">understanding of the use of ‘sort of’ and will open up new </w:t>
      </w:r>
      <w:r w:rsidR="0008188A" w:rsidRPr="000A6F52">
        <w:rPr>
          <w:rFonts w:ascii="Arial" w:hAnsi="Arial" w:cs="Arial"/>
          <w:color w:val="000000" w:themeColor="text1"/>
          <w:sz w:val="24"/>
          <w:szCs w:val="24"/>
        </w:rPr>
        <w:t xml:space="preserve">areas </w:t>
      </w:r>
      <w:r w:rsidRPr="000A6F52">
        <w:rPr>
          <w:rFonts w:ascii="Arial" w:hAnsi="Arial" w:cs="Arial"/>
          <w:color w:val="000000" w:themeColor="text1"/>
          <w:sz w:val="24"/>
          <w:szCs w:val="24"/>
        </w:rPr>
        <w:t xml:space="preserve">for future research. </w:t>
      </w:r>
      <w:r w:rsidR="0008188A" w:rsidRPr="000A6F52">
        <w:rPr>
          <w:rFonts w:ascii="Arial" w:hAnsi="Arial" w:cs="Arial"/>
          <w:color w:val="000000" w:themeColor="text1"/>
          <w:sz w:val="24"/>
          <w:szCs w:val="24"/>
        </w:rPr>
        <w:t>Further detailed</w:t>
      </w:r>
      <w:r w:rsidR="00F379E9" w:rsidRPr="000A6F52">
        <w:rPr>
          <w:rFonts w:ascii="Arial" w:hAnsi="Arial" w:cs="Arial"/>
          <w:color w:val="000000" w:themeColor="text1"/>
          <w:sz w:val="24"/>
          <w:szCs w:val="24"/>
        </w:rPr>
        <w:t xml:space="preserve"> studies</w:t>
      </w:r>
      <w:r w:rsidR="0008188A" w:rsidRPr="000A6F52">
        <w:rPr>
          <w:rFonts w:ascii="Arial" w:hAnsi="Arial" w:cs="Arial"/>
          <w:color w:val="000000" w:themeColor="text1"/>
          <w:sz w:val="24"/>
          <w:szCs w:val="24"/>
        </w:rPr>
        <w:t>,</w:t>
      </w:r>
      <w:r w:rsidR="00F379E9" w:rsidRPr="000A6F52">
        <w:rPr>
          <w:rFonts w:ascii="Arial" w:hAnsi="Arial" w:cs="Arial"/>
          <w:color w:val="000000" w:themeColor="text1"/>
          <w:sz w:val="24"/>
          <w:szCs w:val="24"/>
        </w:rPr>
        <w:t xml:space="preserve"> such as the ones </w:t>
      </w:r>
      <w:r w:rsidR="0008188A" w:rsidRPr="000A6F52">
        <w:rPr>
          <w:rFonts w:ascii="Arial" w:hAnsi="Arial" w:cs="Arial"/>
          <w:color w:val="000000" w:themeColor="text1"/>
          <w:sz w:val="24"/>
          <w:szCs w:val="24"/>
        </w:rPr>
        <w:t xml:space="preserve">outlined </w:t>
      </w:r>
      <w:r w:rsidR="00F379E9" w:rsidRPr="000A6F52">
        <w:rPr>
          <w:rFonts w:ascii="Arial" w:hAnsi="Arial" w:cs="Arial"/>
          <w:color w:val="000000" w:themeColor="text1"/>
          <w:sz w:val="24"/>
          <w:szCs w:val="24"/>
        </w:rPr>
        <w:t>here</w:t>
      </w:r>
      <w:r w:rsidR="0008188A" w:rsidRPr="000A6F52">
        <w:rPr>
          <w:rFonts w:ascii="Arial" w:hAnsi="Arial" w:cs="Arial"/>
          <w:color w:val="000000" w:themeColor="text1"/>
          <w:sz w:val="24"/>
          <w:szCs w:val="24"/>
        </w:rPr>
        <w:t>,</w:t>
      </w:r>
      <w:r w:rsidR="00F379E9" w:rsidRPr="000A6F52">
        <w:rPr>
          <w:rFonts w:ascii="Arial" w:hAnsi="Arial" w:cs="Arial"/>
          <w:color w:val="000000" w:themeColor="text1"/>
          <w:sz w:val="24"/>
          <w:szCs w:val="24"/>
        </w:rPr>
        <w:t xml:space="preserve"> are needed if we </w:t>
      </w:r>
      <w:r w:rsidR="0008188A" w:rsidRPr="000A6F52">
        <w:rPr>
          <w:rFonts w:ascii="Arial" w:hAnsi="Arial" w:cs="Arial"/>
          <w:color w:val="000000" w:themeColor="text1"/>
          <w:sz w:val="24"/>
          <w:szCs w:val="24"/>
        </w:rPr>
        <w:t xml:space="preserve">wish </w:t>
      </w:r>
      <w:r w:rsidR="00F379E9" w:rsidRPr="000A6F52">
        <w:rPr>
          <w:rFonts w:ascii="Arial" w:hAnsi="Arial" w:cs="Arial"/>
          <w:color w:val="000000" w:themeColor="text1"/>
          <w:sz w:val="24"/>
          <w:szCs w:val="24"/>
        </w:rPr>
        <w:t xml:space="preserve">to elevate the current literature on cross-linguistic and intercultural pragmatics to a </w:t>
      </w:r>
      <w:r w:rsidR="0008188A" w:rsidRPr="000A6F52">
        <w:rPr>
          <w:rFonts w:ascii="Arial" w:hAnsi="Arial" w:cs="Arial"/>
          <w:color w:val="000000" w:themeColor="text1"/>
          <w:sz w:val="24"/>
          <w:szCs w:val="24"/>
        </w:rPr>
        <w:t xml:space="preserve">higher </w:t>
      </w:r>
      <w:r w:rsidR="00F379E9" w:rsidRPr="000A6F52">
        <w:rPr>
          <w:rFonts w:ascii="Arial" w:hAnsi="Arial" w:cs="Arial"/>
          <w:color w:val="000000" w:themeColor="text1"/>
          <w:sz w:val="24"/>
          <w:szCs w:val="24"/>
        </w:rPr>
        <w:t xml:space="preserve">level. </w:t>
      </w:r>
      <w:r w:rsidR="0008188A" w:rsidRPr="000A6F52">
        <w:rPr>
          <w:rFonts w:ascii="Arial" w:hAnsi="Arial" w:cs="Arial"/>
          <w:color w:val="000000" w:themeColor="text1"/>
          <w:sz w:val="24"/>
          <w:szCs w:val="24"/>
        </w:rPr>
        <w:t>A</w:t>
      </w:r>
      <w:r w:rsidR="00CE4145" w:rsidRPr="000A6F52">
        <w:rPr>
          <w:rFonts w:ascii="Arial" w:hAnsi="Arial" w:cs="Arial"/>
          <w:color w:val="000000" w:themeColor="text1"/>
          <w:sz w:val="24"/>
          <w:szCs w:val="24"/>
        </w:rPr>
        <w:t xml:space="preserve"> summary of each paper has been provided</w:t>
      </w:r>
      <w:r w:rsidR="0008188A" w:rsidRPr="000A6F52">
        <w:rPr>
          <w:rFonts w:ascii="Arial" w:hAnsi="Arial" w:cs="Arial"/>
          <w:color w:val="000000" w:themeColor="text1"/>
          <w:sz w:val="24"/>
          <w:szCs w:val="24"/>
        </w:rPr>
        <w:t>, as follows</w:t>
      </w:r>
      <w:r w:rsidR="00CE4145" w:rsidRPr="000A6F52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6D84B142" w14:textId="77777777" w:rsidR="00495FA5" w:rsidRPr="000A6F52" w:rsidRDefault="00495FA5" w:rsidP="006F75F2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6911E60" w14:textId="6A103614" w:rsidR="0016533E" w:rsidRPr="000A6F52" w:rsidRDefault="00217B2D" w:rsidP="006F75F2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6F52">
        <w:rPr>
          <w:rFonts w:ascii="Arial" w:hAnsi="Arial" w:cs="Arial"/>
          <w:color w:val="000000" w:themeColor="text1"/>
          <w:sz w:val="24"/>
          <w:szCs w:val="24"/>
        </w:rPr>
        <w:t xml:space="preserve">The first paper, </w:t>
      </w:r>
      <w:r w:rsidR="00A70D27" w:rsidRPr="000A6F52">
        <w:rPr>
          <w:rFonts w:ascii="Arial" w:hAnsi="Arial" w:cs="Arial"/>
          <w:color w:val="000000" w:themeColor="text1"/>
          <w:sz w:val="24"/>
          <w:szCs w:val="24"/>
        </w:rPr>
        <w:t>‘</w:t>
      </w:r>
      <w:r w:rsidRPr="000A6F52">
        <w:rPr>
          <w:rFonts w:ascii="Arial" w:hAnsi="Arial" w:cs="Arial"/>
          <w:i/>
          <w:color w:val="000000" w:themeColor="text1"/>
          <w:sz w:val="24"/>
          <w:szCs w:val="24"/>
        </w:rPr>
        <w:t>Sort of</w:t>
      </w:r>
      <w:r w:rsidR="00A70D27" w:rsidRPr="000A6F52">
        <w:rPr>
          <w:rFonts w:ascii="Arial" w:hAnsi="Arial" w:cs="Arial"/>
          <w:i/>
          <w:color w:val="000000" w:themeColor="text1"/>
          <w:sz w:val="24"/>
          <w:szCs w:val="24"/>
        </w:rPr>
        <w:t>’</w:t>
      </w:r>
      <w:r w:rsidRPr="000A6F52">
        <w:rPr>
          <w:rFonts w:ascii="Arial" w:hAnsi="Arial" w:cs="Arial"/>
          <w:i/>
          <w:color w:val="000000" w:themeColor="text1"/>
          <w:sz w:val="24"/>
          <w:szCs w:val="24"/>
        </w:rPr>
        <w:t xml:space="preserve"> in Australian English: The elasticity of a pragmatic marker</w:t>
      </w:r>
      <w:r w:rsidRPr="000A6F52">
        <w:rPr>
          <w:rFonts w:ascii="Arial" w:hAnsi="Arial" w:cs="Arial"/>
          <w:color w:val="000000" w:themeColor="text1"/>
          <w:sz w:val="24"/>
          <w:szCs w:val="24"/>
        </w:rPr>
        <w:t>, contributed by Jean M</w:t>
      </w:r>
      <w:r w:rsidR="00A53692" w:rsidRPr="000A6F52">
        <w:rPr>
          <w:rFonts w:ascii="Arial" w:hAnsi="Arial" w:cs="Arial"/>
          <w:color w:val="000000" w:themeColor="text1"/>
          <w:sz w:val="24"/>
          <w:szCs w:val="24"/>
        </w:rPr>
        <w:t>ulder, Cara Penry Williams and Erin Moore</w:t>
      </w:r>
      <w:r w:rsidRPr="000A6F52">
        <w:rPr>
          <w:rFonts w:ascii="Arial" w:hAnsi="Arial" w:cs="Arial"/>
          <w:color w:val="000000" w:themeColor="text1"/>
          <w:sz w:val="24"/>
          <w:szCs w:val="24"/>
        </w:rPr>
        <w:t xml:space="preserve">, sheds light on the use of ‘sort of’ in Australian English by analysing its role and functions in the context of a public discussion, namely the popular </w:t>
      </w:r>
      <w:r w:rsidR="0076027B" w:rsidRPr="000A6F52">
        <w:rPr>
          <w:rFonts w:ascii="Arial" w:hAnsi="Arial" w:cs="Arial"/>
          <w:color w:val="000000" w:themeColor="text1"/>
          <w:sz w:val="24"/>
          <w:szCs w:val="24"/>
        </w:rPr>
        <w:t xml:space="preserve">weekly television </w:t>
      </w:r>
      <w:r w:rsidRPr="000A6F52">
        <w:rPr>
          <w:rFonts w:ascii="Arial" w:hAnsi="Arial" w:cs="Arial"/>
          <w:color w:val="000000" w:themeColor="text1"/>
          <w:sz w:val="24"/>
          <w:szCs w:val="24"/>
        </w:rPr>
        <w:t>program Q&amp;A by the Australian Broadcasting Corporation</w:t>
      </w:r>
      <w:r w:rsidR="00AD04DA" w:rsidRPr="000A6F5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0A6F52">
        <w:rPr>
          <w:rFonts w:ascii="Arial" w:hAnsi="Arial" w:cs="Arial"/>
          <w:color w:val="000000" w:themeColor="text1"/>
          <w:sz w:val="24"/>
          <w:szCs w:val="24"/>
        </w:rPr>
        <w:t xml:space="preserve">As the authors clarify, the data they have used is advantageous </w:t>
      </w:r>
      <w:r w:rsidR="00316DB2" w:rsidRPr="000A6F52">
        <w:rPr>
          <w:rFonts w:ascii="Arial" w:hAnsi="Arial" w:cs="Arial"/>
          <w:color w:val="000000" w:themeColor="text1"/>
          <w:sz w:val="24"/>
          <w:szCs w:val="24"/>
        </w:rPr>
        <w:t>because,</w:t>
      </w:r>
      <w:r w:rsidRPr="000A6F52">
        <w:rPr>
          <w:rFonts w:ascii="Arial" w:hAnsi="Arial" w:cs="Arial"/>
          <w:color w:val="000000" w:themeColor="text1"/>
          <w:sz w:val="24"/>
          <w:szCs w:val="24"/>
        </w:rPr>
        <w:t xml:space="preserve"> not only </w:t>
      </w:r>
      <w:r w:rsidR="00316DB2" w:rsidRPr="000A6F52">
        <w:rPr>
          <w:rFonts w:ascii="Arial" w:hAnsi="Arial" w:cs="Arial"/>
          <w:color w:val="000000" w:themeColor="text1"/>
          <w:sz w:val="24"/>
          <w:szCs w:val="24"/>
        </w:rPr>
        <w:t xml:space="preserve">is it </w:t>
      </w:r>
      <w:r w:rsidRPr="000A6F52">
        <w:rPr>
          <w:rFonts w:ascii="Arial" w:hAnsi="Arial" w:cs="Arial"/>
          <w:color w:val="000000" w:themeColor="text1"/>
          <w:sz w:val="24"/>
          <w:szCs w:val="24"/>
        </w:rPr>
        <w:t xml:space="preserve">unscripted, i.e. spontaneous, but also involves </w:t>
      </w:r>
      <w:r w:rsidR="008609BF" w:rsidRPr="000A6F52">
        <w:rPr>
          <w:rFonts w:ascii="Arial" w:hAnsi="Arial" w:cs="Arial"/>
          <w:color w:val="000000" w:themeColor="text1"/>
          <w:sz w:val="24"/>
          <w:szCs w:val="24"/>
        </w:rPr>
        <w:t>‘</w:t>
      </w:r>
      <w:r w:rsidRPr="000A6F52">
        <w:rPr>
          <w:rFonts w:ascii="Arial" w:hAnsi="Arial" w:cs="Arial"/>
          <w:color w:val="000000" w:themeColor="text1"/>
          <w:sz w:val="24"/>
          <w:szCs w:val="24"/>
        </w:rPr>
        <w:t>touchy</w:t>
      </w:r>
      <w:r w:rsidR="008609BF" w:rsidRPr="000A6F52">
        <w:rPr>
          <w:rFonts w:ascii="Arial" w:hAnsi="Arial" w:cs="Arial"/>
          <w:color w:val="000000" w:themeColor="text1"/>
          <w:sz w:val="24"/>
          <w:szCs w:val="24"/>
        </w:rPr>
        <w:t>’</w:t>
      </w:r>
      <w:r w:rsidRPr="000A6F52">
        <w:rPr>
          <w:rFonts w:ascii="Arial" w:hAnsi="Arial" w:cs="Arial"/>
          <w:color w:val="000000" w:themeColor="text1"/>
          <w:sz w:val="24"/>
          <w:szCs w:val="24"/>
        </w:rPr>
        <w:t xml:space="preserve"> topics which</w:t>
      </w:r>
      <w:r w:rsidR="0008188A" w:rsidRPr="000A6F52">
        <w:rPr>
          <w:rFonts w:ascii="Arial" w:hAnsi="Arial" w:cs="Arial"/>
          <w:color w:val="000000" w:themeColor="text1"/>
          <w:sz w:val="24"/>
          <w:szCs w:val="24"/>
        </w:rPr>
        <w:t>,</w:t>
      </w:r>
      <w:r w:rsidRPr="000A6F52">
        <w:rPr>
          <w:rFonts w:ascii="Arial" w:hAnsi="Arial" w:cs="Arial"/>
          <w:color w:val="000000" w:themeColor="text1"/>
          <w:sz w:val="24"/>
          <w:szCs w:val="24"/>
        </w:rPr>
        <w:t xml:space="preserve"> theoretically speaking</w:t>
      </w:r>
      <w:r w:rsidR="0008188A" w:rsidRPr="000A6F52">
        <w:rPr>
          <w:rFonts w:ascii="Arial" w:hAnsi="Arial" w:cs="Arial"/>
          <w:color w:val="000000" w:themeColor="text1"/>
          <w:sz w:val="24"/>
          <w:szCs w:val="24"/>
        </w:rPr>
        <w:t>,</w:t>
      </w:r>
      <w:r w:rsidRPr="000A6F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6DB2" w:rsidRPr="000A6F52">
        <w:rPr>
          <w:rFonts w:ascii="Arial" w:hAnsi="Arial" w:cs="Arial"/>
          <w:color w:val="000000" w:themeColor="text1"/>
          <w:sz w:val="24"/>
          <w:szCs w:val="24"/>
        </w:rPr>
        <w:t xml:space="preserve">may </w:t>
      </w:r>
      <w:r w:rsidR="001F0AA9" w:rsidRPr="000A6F52">
        <w:rPr>
          <w:rFonts w:ascii="Arial" w:hAnsi="Arial" w:cs="Arial"/>
          <w:color w:val="000000" w:themeColor="text1"/>
          <w:sz w:val="24"/>
          <w:szCs w:val="24"/>
        </w:rPr>
        <w:t>require</w:t>
      </w:r>
      <w:r w:rsidRPr="000A6F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6DB2" w:rsidRPr="000A6F5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0A6F52">
        <w:rPr>
          <w:rFonts w:ascii="Arial" w:hAnsi="Arial" w:cs="Arial"/>
          <w:color w:val="000000" w:themeColor="text1"/>
          <w:sz w:val="24"/>
          <w:szCs w:val="24"/>
        </w:rPr>
        <w:t xml:space="preserve">certain amount of rapport building among interactants/participants. </w:t>
      </w:r>
      <w:r w:rsidR="0076027B" w:rsidRPr="000A6F52">
        <w:rPr>
          <w:rFonts w:ascii="Arial" w:hAnsi="Arial" w:cs="Arial"/>
          <w:color w:val="000000" w:themeColor="text1"/>
          <w:sz w:val="24"/>
          <w:szCs w:val="24"/>
        </w:rPr>
        <w:t>Mulder and her colleagues use a data-based approach comprising 598,000 words</w:t>
      </w:r>
      <w:r w:rsidR="00316DB2" w:rsidRPr="000A6F52">
        <w:rPr>
          <w:rFonts w:ascii="Arial" w:hAnsi="Arial" w:cs="Arial"/>
          <w:color w:val="000000" w:themeColor="text1"/>
          <w:sz w:val="24"/>
          <w:szCs w:val="24"/>
        </w:rPr>
        <w:t>,</w:t>
      </w:r>
      <w:r w:rsidR="0076027B" w:rsidRPr="000A6F52">
        <w:rPr>
          <w:rFonts w:ascii="Arial" w:hAnsi="Arial" w:cs="Arial"/>
          <w:color w:val="000000" w:themeColor="text1"/>
          <w:sz w:val="24"/>
          <w:szCs w:val="24"/>
        </w:rPr>
        <w:t xml:space="preserve"> with </w:t>
      </w:r>
      <w:r w:rsidR="00316DB2" w:rsidRPr="000A6F52">
        <w:rPr>
          <w:rFonts w:ascii="Arial" w:hAnsi="Arial" w:cs="Arial"/>
          <w:color w:val="000000" w:themeColor="text1"/>
          <w:sz w:val="24"/>
          <w:szCs w:val="24"/>
        </w:rPr>
        <w:t>the aim of investigating</w:t>
      </w:r>
      <w:r w:rsidR="009A602C" w:rsidRPr="000A6F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A6F52">
        <w:rPr>
          <w:rFonts w:ascii="Arial" w:hAnsi="Arial" w:cs="Arial"/>
          <w:color w:val="000000" w:themeColor="text1"/>
          <w:sz w:val="24"/>
          <w:szCs w:val="24"/>
        </w:rPr>
        <w:t xml:space="preserve">the pragmatic functions of </w:t>
      </w:r>
      <w:r w:rsidR="00E024EE" w:rsidRPr="000A6F52">
        <w:rPr>
          <w:rFonts w:ascii="Arial" w:hAnsi="Arial" w:cs="Arial"/>
          <w:color w:val="000000" w:themeColor="text1"/>
          <w:sz w:val="24"/>
          <w:szCs w:val="24"/>
        </w:rPr>
        <w:t>‘</w:t>
      </w:r>
      <w:r w:rsidRPr="000A6F52">
        <w:rPr>
          <w:rFonts w:ascii="Arial" w:hAnsi="Arial" w:cs="Arial"/>
          <w:color w:val="000000" w:themeColor="text1"/>
          <w:sz w:val="24"/>
          <w:szCs w:val="24"/>
        </w:rPr>
        <w:t>sort of</w:t>
      </w:r>
      <w:r w:rsidR="00E024EE" w:rsidRPr="000A6F52">
        <w:rPr>
          <w:rFonts w:ascii="Arial" w:hAnsi="Arial" w:cs="Arial"/>
          <w:color w:val="000000" w:themeColor="text1"/>
          <w:sz w:val="24"/>
          <w:szCs w:val="24"/>
        </w:rPr>
        <w:t>’</w:t>
      </w:r>
      <w:r w:rsidR="0076027B" w:rsidRPr="000A6F5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0A6F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30C2D" w:rsidRPr="000A6F52">
        <w:rPr>
          <w:rFonts w:ascii="Arial" w:hAnsi="Arial" w:cs="Arial"/>
          <w:color w:val="000000" w:themeColor="text1"/>
          <w:sz w:val="24"/>
          <w:szCs w:val="24"/>
        </w:rPr>
        <w:t>Highlighting the complex uses of this pragmatic marker, the study reveals that, besides mitigation and self-protection, ‘sort of’ can also be used with a view to providing the right amount of information, establishing rapport and intensifying the claims of an utterance.</w:t>
      </w:r>
      <w:r w:rsidR="009A602C" w:rsidRPr="000A6F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6027B" w:rsidRPr="000A6F52">
        <w:rPr>
          <w:rFonts w:ascii="Arial" w:hAnsi="Arial" w:cs="Arial"/>
          <w:color w:val="000000" w:themeColor="text1"/>
          <w:sz w:val="24"/>
          <w:szCs w:val="24"/>
        </w:rPr>
        <w:t xml:space="preserve">Using Zhang’s (2015) elastic language </w:t>
      </w:r>
      <w:r w:rsidRPr="000A6F52">
        <w:rPr>
          <w:rFonts w:ascii="Arial" w:hAnsi="Arial" w:cs="Arial"/>
          <w:color w:val="000000" w:themeColor="text1"/>
          <w:sz w:val="24"/>
          <w:szCs w:val="24"/>
        </w:rPr>
        <w:t>framework</w:t>
      </w:r>
      <w:r w:rsidR="0076027B" w:rsidRPr="000A6F52">
        <w:rPr>
          <w:rFonts w:ascii="Arial" w:hAnsi="Arial" w:cs="Arial"/>
          <w:color w:val="000000" w:themeColor="text1"/>
          <w:sz w:val="24"/>
          <w:szCs w:val="24"/>
        </w:rPr>
        <w:t>, the authors lay bare the</w:t>
      </w:r>
      <w:r w:rsidRPr="000A6F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6027B" w:rsidRPr="000A6F52">
        <w:rPr>
          <w:rFonts w:ascii="Arial" w:hAnsi="Arial" w:cs="Arial"/>
          <w:color w:val="000000" w:themeColor="text1"/>
          <w:sz w:val="24"/>
          <w:szCs w:val="24"/>
        </w:rPr>
        <w:t>“</w:t>
      </w:r>
      <w:r w:rsidRPr="000A6F52">
        <w:rPr>
          <w:rFonts w:ascii="Arial" w:hAnsi="Arial" w:cs="Arial"/>
          <w:color w:val="000000" w:themeColor="text1"/>
          <w:sz w:val="24"/>
          <w:szCs w:val="24"/>
        </w:rPr>
        <w:t>multifunctionality of this pragmatic marker in terms of the distribution and co-occurrence of functions and its role in the negotiation of meaning between interactants</w:t>
      </w:r>
      <w:r w:rsidR="0076027B" w:rsidRPr="000A6F52">
        <w:rPr>
          <w:rFonts w:ascii="Arial" w:hAnsi="Arial" w:cs="Arial"/>
          <w:color w:val="000000" w:themeColor="text1"/>
          <w:sz w:val="24"/>
          <w:szCs w:val="24"/>
        </w:rPr>
        <w:t>”</w:t>
      </w:r>
      <w:r w:rsidR="001B7106" w:rsidRPr="000A6F52">
        <w:rPr>
          <w:rFonts w:ascii="Arial" w:hAnsi="Arial" w:cs="Arial"/>
          <w:color w:val="000000" w:themeColor="text1"/>
          <w:sz w:val="24"/>
          <w:szCs w:val="24"/>
        </w:rPr>
        <w:t xml:space="preserve"> (p number to be added)</w:t>
      </w:r>
      <w:r w:rsidRPr="000A6F5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584703D8" w14:textId="77777777" w:rsidR="0016533E" w:rsidRPr="000A6F52" w:rsidRDefault="0016533E" w:rsidP="006F75F2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76B4D6F" w14:textId="27F54688" w:rsidR="00217B2D" w:rsidRPr="000A6F52" w:rsidRDefault="0016533E" w:rsidP="006F75F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A6F52">
        <w:rPr>
          <w:rFonts w:ascii="Arial" w:hAnsi="Arial" w:cs="Arial"/>
          <w:color w:val="000000" w:themeColor="text1"/>
          <w:sz w:val="24"/>
          <w:szCs w:val="24"/>
        </w:rPr>
        <w:t>In the second paper,</w:t>
      </w:r>
      <w:r w:rsidR="0076027B" w:rsidRPr="000A6F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A6F52">
        <w:rPr>
          <w:rFonts w:ascii="Arial" w:hAnsi="Arial" w:cs="Arial"/>
          <w:i/>
          <w:color w:val="000000" w:themeColor="text1"/>
          <w:sz w:val="24"/>
          <w:szCs w:val="24"/>
        </w:rPr>
        <w:t xml:space="preserve">On the functions of </w:t>
      </w:r>
      <w:r w:rsidR="009A602C" w:rsidRPr="000A6F52">
        <w:rPr>
          <w:rFonts w:ascii="Arial" w:hAnsi="Arial" w:cs="Arial"/>
          <w:i/>
          <w:color w:val="000000" w:themeColor="text1"/>
          <w:sz w:val="24"/>
          <w:szCs w:val="24"/>
        </w:rPr>
        <w:t>‘</w:t>
      </w:r>
      <w:r w:rsidRPr="000A6F52">
        <w:rPr>
          <w:rFonts w:ascii="Arial" w:hAnsi="Arial" w:cs="Arial"/>
          <w:i/>
          <w:color w:val="000000" w:themeColor="text1"/>
          <w:sz w:val="24"/>
          <w:szCs w:val="24"/>
        </w:rPr>
        <w:t>sort of</w:t>
      </w:r>
      <w:r w:rsidR="009A602C" w:rsidRPr="000A6F52">
        <w:rPr>
          <w:rFonts w:ascii="Arial" w:hAnsi="Arial" w:cs="Arial"/>
          <w:i/>
          <w:color w:val="000000" w:themeColor="text1"/>
          <w:sz w:val="24"/>
          <w:szCs w:val="24"/>
        </w:rPr>
        <w:t>’</w:t>
      </w:r>
      <w:r w:rsidRPr="000A6F52">
        <w:rPr>
          <w:rFonts w:ascii="Arial" w:hAnsi="Arial" w:cs="Arial"/>
          <w:i/>
          <w:color w:val="000000" w:themeColor="text1"/>
          <w:sz w:val="24"/>
          <w:szCs w:val="24"/>
        </w:rPr>
        <w:t xml:space="preserve"> in New Zealand TV programs,</w:t>
      </w:r>
      <w:r w:rsidRPr="000A6F52">
        <w:rPr>
          <w:rFonts w:ascii="Arial" w:hAnsi="Arial" w:cs="Arial"/>
          <w:color w:val="000000" w:themeColor="text1"/>
          <w:sz w:val="24"/>
          <w:szCs w:val="24"/>
        </w:rPr>
        <w:t xml:space="preserve"> Peyman G. P. Sabet </w:t>
      </w:r>
      <w:r w:rsidR="00316DB2" w:rsidRPr="000A6F52">
        <w:rPr>
          <w:rFonts w:ascii="Arial" w:hAnsi="Arial" w:cs="Arial"/>
          <w:color w:val="000000" w:themeColor="text1"/>
          <w:sz w:val="24"/>
          <w:szCs w:val="24"/>
        </w:rPr>
        <w:t>examines</w:t>
      </w:r>
      <w:r w:rsidRPr="000A6F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5565A" w:rsidRPr="000A6F52">
        <w:rPr>
          <w:rFonts w:ascii="Arial" w:hAnsi="Arial" w:cs="Arial"/>
          <w:color w:val="000000" w:themeColor="text1"/>
          <w:sz w:val="24"/>
          <w:szCs w:val="24"/>
        </w:rPr>
        <w:t xml:space="preserve">the collocations </w:t>
      </w:r>
      <w:r w:rsidR="00316DB2" w:rsidRPr="000A6F52">
        <w:rPr>
          <w:rFonts w:ascii="Arial" w:hAnsi="Arial" w:cs="Arial"/>
          <w:color w:val="000000" w:themeColor="text1"/>
          <w:sz w:val="24"/>
          <w:szCs w:val="24"/>
        </w:rPr>
        <w:t>and</w:t>
      </w:r>
      <w:r w:rsidR="0055565A" w:rsidRPr="000A6F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A6F52">
        <w:rPr>
          <w:rFonts w:ascii="Arial" w:hAnsi="Arial" w:cs="Arial"/>
          <w:color w:val="000000" w:themeColor="text1"/>
          <w:sz w:val="24"/>
          <w:szCs w:val="24"/>
        </w:rPr>
        <w:t xml:space="preserve">pragmatic functions of ‘sort of’ in </w:t>
      </w:r>
      <w:r w:rsidR="00AD371D" w:rsidRPr="000A6F52">
        <w:rPr>
          <w:rFonts w:ascii="Arial" w:hAnsi="Arial" w:cs="Arial"/>
          <w:color w:val="000000" w:themeColor="text1"/>
          <w:sz w:val="24"/>
          <w:szCs w:val="24"/>
        </w:rPr>
        <w:t>New</w:t>
      </w:r>
      <w:r w:rsidRPr="000A6F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D371D" w:rsidRPr="000A6F52">
        <w:rPr>
          <w:rFonts w:ascii="Arial" w:hAnsi="Arial" w:cs="Arial"/>
          <w:color w:val="000000" w:themeColor="text1"/>
          <w:sz w:val="24"/>
          <w:szCs w:val="24"/>
        </w:rPr>
        <w:t>Zealand</w:t>
      </w:r>
      <w:r w:rsidR="003B251D" w:rsidRPr="000A6F52">
        <w:rPr>
          <w:rFonts w:ascii="Arial" w:hAnsi="Arial" w:cs="Arial"/>
          <w:color w:val="000000" w:themeColor="text1"/>
          <w:sz w:val="24"/>
          <w:szCs w:val="24"/>
        </w:rPr>
        <w:t xml:space="preserve"> English.</w:t>
      </w:r>
      <w:r w:rsidRPr="000A6F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72DC" w:rsidRPr="000A6F52">
        <w:rPr>
          <w:rFonts w:ascii="Arial" w:hAnsi="Arial" w:cs="Arial"/>
          <w:color w:val="000000" w:themeColor="text1"/>
          <w:sz w:val="24"/>
          <w:szCs w:val="24"/>
        </w:rPr>
        <w:t xml:space="preserve">Providing a thorough analysis of </w:t>
      </w:r>
      <w:r w:rsidR="00316DB2" w:rsidRPr="000A6F52">
        <w:rPr>
          <w:rFonts w:ascii="Arial" w:hAnsi="Arial" w:cs="Arial"/>
          <w:color w:val="000000" w:themeColor="text1"/>
          <w:sz w:val="24"/>
          <w:szCs w:val="24"/>
        </w:rPr>
        <w:t xml:space="preserve">the history of </w:t>
      </w:r>
      <w:r w:rsidR="001F418C" w:rsidRPr="000A6F52">
        <w:rPr>
          <w:rFonts w:ascii="Arial" w:hAnsi="Arial" w:cs="Arial"/>
          <w:color w:val="000000" w:themeColor="text1"/>
          <w:sz w:val="24"/>
          <w:szCs w:val="24"/>
        </w:rPr>
        <w:t>‘</w:t>
      </w:r>
      <w:r w:rsidR="00DC72DC" w:rsidRPr="000A6F52">
        <w:rPr>
          <w:rFonts w:ascii="Arial" w:hAnsi="Arial" w:cs="Arial"/>
          <w:color w:val="000000" w:themeColor="text1"/>
          <w:sz w:val="24"/>
          <w:szCs w:val="24"/>
        </w:rPr>
        <w:t xml:space="preserve">sort of’, </w:t>
      </w:r>
      <w:r w:rsidR="00F77E7F" w:rsidRPr="000A6F52">
        <w:rPr>
          <w:rFonts w:ascii="Arial" w:hAnsi="Arial" w:cs="Arial"/>
          <w:color w:val="000000" w:themeColor="text1"/>
          <w:sz w:val="24"/>
          <w:szCs w:val="24"/>
        </w:rPr>
        <w:t>and</w:t>
      </w:r>
      <w:r w:rsidR="00316DB2" w:rsidRPr="000A6F52">
        <w:rPr>
          <w:rFonts w:ascii="Arial" w:hAnsi="Arial" w:cs="Arial"/>
          <w:color w:val="000000" w:themeColor="text1"/>
          <w:sz w:val="24"/>
          <w:szCs w:val="24"/>
        </w:rPr>
        <w:t xml:space="preserve"> its </w:t>
      </w:r>
      <w:r w:rsidR="00DC72DC" w:rsidRPr="000A6F52">
        <w:rPr>
          <w:rFonts w:ascii="Arial" w:hAnsi="Arial" w:cs="Arial"/>
          <w:color w:val="000000" w:themeColor="text1"/>
          <w:sz w:val="24"/>
          <w:szCs w:val="24"/>
        </w:rPr>
        <w:t xml:space="preserve">prosodic features, semantics and pragmatic functions, Sabet’s study provides the reader with seminal background studies in the field. </w:t>
      </w:r>
      <w:r w:rsidR="00316DB2" w:rsidRPr="000A6F52">
        <w:rPr>
          <w:rFonts w:ascii="Arial" w:hAnsi="Arial" w:cs="Arial"/>
          <w:color w:val="000000" w:themeColor="text1"/>
          <w:sz w:val="24"/>
          <w:szCs w:val="24"/>
        </w:rPr>
        <w:t xml:space="preserve">As with </w:t>
      </w:r>
      <w:r w:rsidR="00BA6B3F" w:rsidRPr="000A6F52">
        <w:rPr>
          <w:rFonts w:ascii="Arial" w:hAnsi="Arial" w:cs="Arial"/>
          <w:color w:val="000000" w:themeColor="text1"/>
          <w:sz w:val="24"/>
          <w:szCs w:val="24"/>
        </w:rPr>
        <w:t>Mulder, Williams and Moore</w:t>
      </w:r>
      <w:r w:rsidR="00AD371D" w:rsidRPr="000A6F52">
        <w:rPr>
          <w:rFonts w:ascii="Arial" w:hAnsi="Arial" w:cs="Arial"/>
          <w:color w:val="000000" w:themeColor="text1"/>
          <w:sz w:val="24"/>
          <w:szCs w:val="24"/>
        </w:rPr>
        <w:t xml:space="preserve">’s study mentioned above, Sabet’s </w:t>
      </w:r>
      <w:r w:rsidR="00FE40A1" w:rsidRPr="000A6F52">
        <w:rPr>
          <w:rFonts w:ascii="Arial" w:hAnsi="Arial" w:cs="Arial"/>
          <w:color w:val="000000" w:themeColor="text1"/>
          <w:sz w:val="24"/>
          <w:szCs w:val="24"/>
        </w:rPr>
        <w:t xml:space="preserve">investigation </w:t>
      </w:r>
      <w:r w:rsidR="00AD371D" w:rsidRPr="000A6F52">
        <w:rPr>
          <w:rFonts w:ascii="Arial" w:hAnsi="Arial" w:cs="Arial"/>
          <w:color w:val="000000" w:themeColor="text1"/>
          <w:sz w:val="24"/>
          <w:szCs w:val="24"/>
        </w:rPr>
        <w:t xml:space="preserve">draws on data pertaining to </w:t>
      </w:r>
      <w:r w:rsidR="0055565A" w:rsidRPr="000A6F52">
        <w:rPr>
          <w:rFonts w:ascii="Arial" w:hAnsi="Arial" w:cs="Arial"/>
          <w:color w:val="000000" w:themeColor="text1"/>
          <w:sz w:val="24"/>
          <w:szCs w:val="24"/>
        </w:rPr>
        <w:t>63 episodes of ‘Seven Sharp’, a New Zealand current affairs TV program.</w:t>
      </w:r>
      <w:r w:rsidRPr="000A6F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07DC" w:rsidRPr="000A6F52">
        <w:rPr>
          <w:rFonts w:ascii="Arial" w:hAnsi="Arial" w:cs="Arial"/>
          <w:color w:val="000000" w:themeColor="text1"/>
          <w:sz w:val="24"/>
          <w:szCs w:val="24"/>
        </w:rPr>
        <w:t>E</w:t>
      </w:r>
      <w:r w:rsidR="0055565A" w:rsidRPr="000A6F52">
        <w:rPr>
          <w:rFonts w:ascii="Arial" w:hAnsi="Arial" w:cs="Arial"/>
          <w:color w:val="000000" w:themeColor="text1"/>
          <w:sz w:val="24"/>
          <w:szCs w:val="24"/>
        </w:rPr>
        <w:t xml:space="preserve">ach ‘Seven Sharp’ episode lasts </w:t>
      </w:r>
      <w:r w:rsidR="00FE40A1" w:rsidRPr="000A6F52">
        <w:rPr>
          <w:rFonts w:ascii="Arial" w:hAnsi="Arial" w:cs="Arial"/>
          <w:color w:val="000000" w:themeColor="text1"/>
          <w:sz w:val="24"/>
          <w:szCs w:val="24"/>
        </w:rPr>
        <w:t xml:space="preserve">approximately </w:t>
      </w:r>
      <w:r w:rsidR="0055565A" w:rsidRPr="000A6F52">
        <w:rPr>
          <w:rFonts w:ascii="Arial" w:hAnsi="Arial" w:cs="Arial"/>
          <w:color w:val="000000" w:themeColor="text1"/>
          <w:sz w:val="24"/>
          <w:szCs w:val="24"/>
        </w:rPr>
        <w:t xml:space="preserve">thirty minutes </w:t>
      </w:r>
      <w:r w:rsidR="00FE40A1" w:rsidRPr="000A6F52">
        <w:rPr>
          <w:rFonts w:ascii="Arial" w:hAnsi="Arial" w:cs="Arial"/>
          <w:color w:val="000000" w:themeColor="text1"/>
          <w:sz w:val="24"/>
          <w:szCs w:val="24"/>
        </w:rPr>
        <w:t xml:space="preserve">and consists of three separate, </w:t>
      </w:r>
      <w:r w:rsidR="0055565A" w:rsidRPr="000A6F52">
        <w:rPr>
          <w:rFonts w:ascii="Arial" w:hAnsi="Arial" w:cs="Arial"/>
          <w:color w:val="000000" w:themeColor="text1"/>
          <w:sz w:val="24"/>
          <w:szCs w:val="24"/>
        </w:rPr>
        <w:t>primarily unscripted and spontaneous semi-formal talks</w:t>
      </w:r>
      <w:r w:rsidR="00FE40A1" w:rsidRPr="000A6F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5565A" w:rsidRPr="000A6F52">
        <w:rPr>
          <w:rFonts w:ascii="Arial" w:hAnsi="Arial" w:cs="Arial"/>
          <w:color w:val="000000" w:themeColor="text1"/>
          <w:sz w:val="24"/>
          <w:szCs w:val="24"/>
        </w:rPr>
        <w:t xml:space="preserve">with celebrities, public figures and politicians. As the study reveals, the two most </w:t>
      </w:r>
      <w:r w:rsidR="0072264F" w:rsidRPr="000A6F52">
        <w:rPr>
          <w:rFonts w:ascii="Arial" w:hAnsi="Arial" w:cs="Arial"/>
          <w:color w:val="000000" w:themeColor="text1"/>
          <w:sz w:val="24"/>
          <w:szCs w:val="24"/>
        </w:rPr>
        <w:t>frequent</w:t>
      </w:r>
      <w:r w:rsidR="0055565A" w:rsidRPr="000A6F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2264F" w:rsidRPr="000A6F52">
        <w:rPr>
          <w:rFonts w:ascii="Arial" w:hAnsi="Arial" w:cs="Arial"/>
          <w:color w:val="000000" w:themeColor="text1"/>
          <w:sz w:val="24"/>
          <w:szCs w:val="24"/>
        </w:rPr>
        <w:t>functions</w:t>
      </w:r>
      <w:r w:rsidR="00514F1A" w:rsidRPr="000A6F52">
        <w:rPr>
          <w:rFonts w:ascii="Arial" w:hAnsi="Arial" w:cs="Arial"/>
          <w:color w:val="000000" w:themeColor="text1"/>
          <w:sz w:val="24"/>
          <w:szCs w:val="24"/>
        </w:rPr>
        <w:t xml:space="preserve"> of</w:t>
      </w:r>
      <w:r w:rsidR="0055565A" w:rsidRPr="000A6F52">
        <w:rPr>
          <w:rFonts w:ascii="Arial" w:hAnsi="Arial" w:cs="Arial"/>
          <w:color w:val="000000" w:themeColor="text1"/>
          <w:sz w:val="24"/>
          <w:szCs w:val="24"/>
        </w:rPr>
        <w:t xml:space="preserve"> ‘sort of’ in the data under i</w:t>
      </w:r>
      <w:r w:rsidR="00EA140B" w:rsidRPr="000A6F52">
        <w:rPr>
          <w:rFonts w:ascii="Arial" w:hAnsi="Arial" w:cs="Arial"/>
          <w:color w:val="000000" w:themeColor="text1"/>
          <w:sz w:val="24"/>
          <w:szCs w:val="24"/>
        </w:rPr>
        <w:t>nvestigation are providing the r</w:t>
      </w:r>
      <w:r w:rsidR="004A29E7" w:rsidRPr="000A6F52">
        <w:rPr>
          <w:rFonts w:ascii="Arial" w:hAnsi="Arial" w:cs="Arial"/>
          <w:color w:val="000000" w:themeColor="text1"/>
          <w:sz w:val="24"/>
          <w:szCs w:val="24"/>
        </w:rPr>
        <w:t>ight amount of information and m</w:t>
      </w:r>
      <w:r w:rsidR="0055565A" w:rsidRPr="000A6F52">
        <w:rPr>
          <w:rFonts w:ascii="Arial" w:hAnsi="Arial" w:cs="Arial"/>
          <w:color w:val="000000" w:themeColor="text1"/>
          <w:sz w:val="24"/>
          <w:szCs w:val="24"/>
        </w:rPr>
        <w:t xml:space="preserve">itigation, respectively, followed </w:t>
      </w:r>
      <w:r w:rsidR="00A63CF7" w:rsidRPr="000A6F52">
        <w:rPr>
          <w:rFonts w:ascii="Arial" w:hAnsi="Arial" w:cs="Arial"/>
          <w:color w:val="000000" w:themeColor="text1"/>
          <w:sz w:val="24"/>
          <w:szCs w:val="24"/>
        </w:rPr>
        <w:t xml:space="preserve">in decreasing frequency </w:t>
      </w:r>
      <w:r w:rsidR="0055565A" w:rsidRPr="000A6F52">
        <w:rPr>
          <w:rFonts w:ascii="Arial" w:hAnsi="Arial" w:cs="Arial"/>
          <w:color w:val="000000" w:themeColor="text1"/>
          <w:sz w:val="24"/>
          <w:szCs w:val="24"/>
        </w:rPr>
        <w:t xml:space="preserve">by </w:t>
      </w:r>
      <w:r w:rsidR="00A63CF7" w:rsidRPr="000A6F52">
        <w:rPr>
          <w:rFonts w:ascii="Arial" w:hAnsi="Arial" w:cs="Arial"/>
          <w:color w:val="000000" w:themeColor="text1"/>
          <w:sz w:val="24"/>
          <w:szCs w:val="24"/>
        </w:rPr>
        <w:t xml:space="preserve">the functions of </w:t>
      </w:r>
      <w:r w:rsidR="0072264F" w:rsidRPr="000A6F52">
        <w:rPr>
          <w:rFonts w:ascii="Arial" w:hAnsi="Arial" w:cs="Arial"/>
          <w:color w:val="000000" w:themeColor="text1"/>
          <w:sz w:val="24"/>
          <w:szCs w:val="24"/>
        </w:rPr>
        <w:t>avoidance</w:t>
      </w:r>
      <w:r w:rsidR="0055565A" w:rsidRPr="000A6F52">
        <w:rPr>
          <w:rFonts w:ascii="Arial" w:hAnsi="Arial" w:cs="Arial"/>
          <w:color w:val="000000" w:themeColor="text1"/>
          <w:sz w:val="24"/>
          <w:szCs w:val="24"/>
        </w:rPr>
        <w:t xml:space="preserve"> and discourse management.</w:t>
      </w:r>
      <w:r w:rsidR="00B96DBD" w:rsidRPr="000A6F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2264F" w:rsidRPr="000A6F52">
        <w:rPr>
          <w:rFonts w:ascii="Arial" w:hAnsi="Arial" w:cs="Arial"/>
          <w:color w:val="000000" w:themeColor="text1"/>
          <w:sz w:val="24"/>
          <w:szCs w:val="24"/>
        </w:rPr>
        <w:t>Furthermore</w:t>
      </w:r>
      <w:r w:rsidR="00B96DBD" w:rsidRPr="000A6F52">
        <w:rPr>
          <w:rFonts w:ascii="Arial" w:hAnsi="Arial" w:cs="Arial"/>
          <w:color w:val="000000" w:themeColor="text1"/>
          <w:sz w:val="24"/>
          <w:szCs w:val="24"/>
        </w:rPr>
        <w:t xml:space="preserve">, Sabet’s data does not reveal </w:t>
      </w:r>
      <w:r w:rsidR="00B96DBD" w:rsidRPr="000A6F52">
        <w:rPr>
          <w:rFonts w:ascii="Arial" w:hAnsi="Arial" w:cs="Arial"/>
          <w:sz w:val="24"/>
          <w:szCs w:val="24"/>
        </w:rPr>
        <w:t>any verb</w:t>
      </w:r>
      <w:r w:rsidR="00A63CF7" w:rsidRPr="000A6F52">
        <w:rPr>
          <w:rFonts w:ascii="Arial" w:hAnsi="Arial" w:cs="Arial"/>
          <w:sz w:val="24"/>
          <w:szCs w:val="24"/>
        </w:rPr>
        <w:t>s</w:t>
      </w:r>
      <w:r w:rsidR="00B96DBD" w:rsidRPr="000A6F52">
        <w:rPr>
          <w:rFonts w:ascii="Arial" w:hAnsi="Arial" w:cs="Arial"/>
          <w:sz w:val="24"/>
          <w:szCs w:val="24"/>
        </w:rPr>
        <w:t xml:space="preserve"> collocating with </w:t>
      </w:r>
      <w:r w:rsidR="00BB35F0" w:rsidRPr="000A6F52">
        <w:rPr>
          <w:rFonts w:ascii="Arial" w:hAnsi="Arial" w:cs="Arial"/>
          <w:sz w:val="24"/>
          <w:szCs w:val="24"/>
        </w:rPr>
        <w:t>‘</w:t>
      </w:r>
      <w:r w:rsidR="00B96DBD" w:rsidRPr="000A6F52">
        <w:rPr>
          <w:rFonts w:ascii="Arial" w:hAnsi="Arial" w:cs="Arial"/>
          <w:iCs/>
          <w:sz w:val="24"/>
          <w:szCs w:val="24"/>
        </w:rPr>
        <w:t>sort of</w:t>
      </w:r>
      <w:r w:rsidR="00BB35F0" w:rsidRPr="000A6F52">
        <w:rPr>
          <w:rFonts w:ascii="Arial" w:hAnsi="Arial" w:cs="Arial"/>
          <w:iCs/>
          <w:sz w:val="24"/>
          <w:szCs w:val="24"/>
        </w:rPr>
        <w:t>’</w:t>
      </w:r>
      <w:r w:rsidR="00B96DBD" w:rsidRPr="000A6F52">
        <w:rPr>
          <w:rFonts w:ascii="Arial" w:hAnsi="Arial" w:cs="Arial"/>
          <w:sz w:val="24"/>
          <w:szCs w:val="24"/>
        </w:rPr>
        <w:t xml:space="preserve">, a finding which, as the author clarifies, </w:t>
      </w:r>
      <w:r w:rsidR="00A63CF7" w:rsidRPr="000A6F52">
        <w:rPr>
          <w:rFonts w:ascii="Arial" w:hAnsi="Arial" w:cs="Arial"/>
          <w:sz w:val="24"/>
          <w:szCs w:val="24"/>
        </w:rPr>
        <w:t xml:space="preserve">appears </w:t>
      </w:r>
      <w:r w:rsidR="00B96DBD" w:rsidRPr="000A6F52">
        <w:rPr>
          <w:rFonts w:ascii="Arial" w:hAnsi="Arial" w:cs="Arial"/>
          <w:sz w:val="24"/>
          <w:szCs w:val="24"/>
        </w:rPr>
        <w:t xml:space="preserve">to be “in contrast to Fetzer’s (2009) finding of nouns and verbs collocating with </w:t>
      </w:r>
      <w:r w:rsidR="00B96DBD" w:rsidRPr="000A6F52">
        <w:rPr>
          <w:rFonts w:ascii="Arial" w:hAnsi="Arial" w:cs="Arial"/>
          <w:i/>
          <w:iCs/>
          <w:sz w:val="24"/>
          <w:szCs w:val="24"/>
        </w:rPr>
        <w:t>sort of</w:t>
      </w:r>
      <w:r w:rsidR="00B96DBD" w:rsidRPr="000A6F52">
        <w:rPr>
          <w:rFonts w:ascii="Arial" w:hAnsi="Arial" w:cs="Arial"/>
          <w:sz w:val="24"/>
          <w:szCs w:val="24"/>
        </w:rPr>
        <w:t xml:space="preserve">” (p </w:t>
      </w:r>
      <w:r w:rsidR="00B96DBD" w:rsidRPr="000A6F52">
        <w:rPr>
          <w:rFonts w:ascii="Arial" w:hAnsi="Arial" w:cs="Arial"/>
          <w:sz w:val="24"/>
          <w:szCs w:val="24"/>
        </w:rPr>
        <w:lastRenderedPageBreak/>
        <w:t>number to be added).</w:t>
      </w:r>
      <w:r w:rsidR="006D0CBA" w:rsidRPr="000A6F52">
        <w:rPr>
          <w:rFonts w:ascii="Arial" w:hAnsi="Arial" w:cs="Arial"/>
          <w:sz w:val="24"/>
          <w:szCs w:val="24"/>
        </w:rPr>
        <w:t xml:space="preserve"> </w:t>
      </w:r>
      <w:r w:rsidR="00B514D9" w:rsidRPr="000A6F52">
        <w:rPr>
          <w:rFonts w:ascii="Arial" w:hAnsi="Arial" w:cs="Arial"/>
          <w:sz w:val="24"/>
          <w:szCs w:val="24"/>
        </w:rPr>
        <w:t xml:space="preserve">As </w:t>
      </w:r>
      <w:r w:rsidR="006D0CBA" w:rsidRPr="000A6F52">
        <w:rPr>
          <w:rFonts w:ascii="Arial" w:hAnsi="Arial" w:cs="Arial"/>
          <w:sz w:val="24"/>
          <w:szCs w:val="24"/>
        </w:rPr>
        <w:t>Sabet concludes</w:t>
      </w:r>
      <w:r w:rsidR="00B514D9" w:rsidRPr="000A6F52">
        <w:rPr>
          <w:rFonts w:ascii="Arial" w:hAnsi="Arial" w:cs="Arial"/>
          <w:sz w:val="24"/>
          <w:szCs w:val="24"/>
        </w:rPr>
        <w:t>,</w:t>
      </w:r>
      <w:r w:rsidR="006D0CBA" w:rsidRPr="000A6F52">
        <w:rPr>
          <w:rFonts w:ascii="Arial" w:hAnsi="Arial" w:cs="Arial"/>
          <w:sz w:val="24"/>
          <w:szCs w:val="24"/>
        </w:rPr>
        <w:t xml:space="preserve"> “discourse type is a crucial factor in the frequency of occurrence and the dominance of pragmatic functions of pragmatic particles” (p number to be added)</w:t>
      </w:r>
      <w:r w:rsidR="002F3658" w:rsidRPr="000A6F52">
        <w:rPr>
          <w:rFonts w:ascii="Arial" w:hAnsi="Arial" w:cs="Arial"/>
          <w:sz w:val="24"/>
          <w:szCs w:val="24"/>
        </w:rPr>
        <w:t>.</w:t>
      </w:r>
    </w:p>
    <w:p w14:paraId="2A867E9B" w14:textId="77777777" w:rsidR="00AC5B31" w:rsidRPr="000A6F52" w:rsidRDefault="00AC5B31" w:rsidP="006F75F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4B3CDA3" w14:textId="5F8ED731" w:rsidR="00AC5B31" w:rsidRPr="000A6F52" w:rsidRDefault="00AC5B31" w:rsidP="006F75F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A6F52">
        <w:rPr>
          <w:rFonts w:ascii="Arial" w:hAnsi="Arial" w:cs="Arial"/>
          <w:sz w:val="24"/>
          <w:szCs w:val="24"/>
        </w:rPr>
        <w:t xml:space="preserve">In </w:t>
      </w:r>
      <w:r w:rsidR="00106353" w:rsidRPr="000A6F52">
        <w:rPr>
          <w:rFonts w:ascii="Arial" w:hAnsi="Arial" w:cs="Arial"/>
          <w:sz w:val="24"/>
          <w:szCs w:val="24"/>
        </w:rPr>
        <w:t>t</w:t>
      </w:r>
      <w:r w:rsidRPr="000A6F52">
        <w:rPr>
          <w:rFonts w:ascii="Arial" w:hAnsi="Arial" w:cs="Arial"/>
          <w:sz w:val="24"/>
          <w:szCs w:val="24"/>
        </w:rPr>
        <w:t xml:space="preserve">he next paper, entitled </w:t>
      </w:r>
      <w:r w:rsidRPr="000A6F52">
        <w:rPr>
          <w:rFonts w:ascii="Arial" w:hAnsi="Arial" w:cs="Arial"/>
          <w:i/>
          <w:sz w:val="24"/>
          <w:szCs w:val="24"/>
        </w:rPr>
        <w:t xml:space="preserve">The pragmatic use of ‘sort of’ in TV forums: A Chinese perspective, </w:t>
      </w:r>
      <w:r w:rsidRPr="000A6F52">
        <w:rPr>
          <w:rFonts w:ascii="Arial" w:hAnsi="Arial" w:cs="Arial"/>
          <w:sz w:val="24"/>
          <w:szCs w:val="24"/>
        </w:rPr>
        <w:t xml:space="preserve">Grace Zhang investigates the use of four Chinese vague words, namely </w:t>
      </w:r>
      <w:r w:rsidRPr="000A6F52">
        <w:rPr>
          <w:rFonts w:ascii="Arial" w:hAnsi="Arial" w:cs="Arial"/>
          <w:i/>
          <w:sz w:val="24"/>
          <w:szCs w:val="24"/>
        </w:rPr>
        <w:t>youdian</w:t>
      </w:r>
      <w:r w:rsidRPr="000A6F52">
        <w:rPr>
          <w:rFonts w:ascii="Arial" w:hAnsi="Arial" w:cs="Arial"/>
          <w:sz w:val="24"/>
          <w:szCs w:val="24"/>
        </w:rPr>
        <w:t xml:space="preserve"> </w:t>
      </w:r>
      <w:r w:rsidRPr="000A6F52">
        <w:rPr>
          <w:rFonts w:ascii="Arial" w:eastAsia="MS Gothic" w:hAnsi="Arial" w:cs="Arial"/>
          <w:sz w:val="24"/>
          <w:szCs w:val="24"/>
        </w:rPr>
        <w:t>有点</w:t>
      </w:r>
      <w:r w:rsidRPr="000A6F52">
        <w:rPr>
          <w:rFonts w:ascii="Arial" w:hAnsi="Arial" w:cs="Arial"/>
          <w:sz w:val="24"/>
          <w:szCs w:val="24"/>
        </w:rPr>
        <w:t xml:space="preserve">, </w:t>
      </w:r>
      <w:r w:rsidRPr="000A6F52">
        <w:rPr>
          <w:rFonts w:ascii="Arial" w:hAnsi="Arial" w:cs="Arial"/>
          <w:i/>
          <w:sz w:val="24"/>
          <w:szCs w:val="24"/>
        </w:rPr>
        <w:t xml:space="preserve">yidian </w:t>
      </w:r>
      <w:r w:rsidRPr="000A6F52">
        <w:rPr>
          <w:rFonts w:ascii="Arial" w:eastAsia="MS Gothic" w:hAnsi="Arial" w:cs="Arial"/>
          <w:sz w:val="24"/>
          <w:szCs w:val="24"/>
        </w:rPr>
        <w:t>一点</w:t>
      </w:r>
      <w:r w:rsidRPr="000A6F52">
        <w:rPr>
          <w:rFonts w:ascii="Arial" w:hAnsi="Arial" w:cs="Arial"/>
          <w:sz w:val="24"/>
          <w:szCs w:val="24"/>
        </w:rPr>
        <w:t xml:space="preserve">, </w:t>
      </w:r>
      <w:r w:rsidRPr="000A6F52">
        <w:rPr>
          <w:rFonts w:ascii="Arial" w:hAnsi="Arial" w:cs="Arial"/>
          <w:i/>
          <w:sz w:val="24"/>
          <w:szCs w:val="24"/>
        </w:rPr>
        <w:t>youyidian</w:t>
      </w:r>
      <w:r w:rsidRPr="000A6F52">
        <w:rPr>
          <w:rFonts w:ascii="Arial" w:hAnsi="Arial" w:cs="Arial"/>
          <w:sz w:val="24"/>
          <w:szCs w:val="24"/>
        </w:rPr>
        <w:t xml:space="preserve"> </w:t>
      </w:r>
      <w:r w:rsidRPr="000A6F52">
        <w:rPr>
          <w:rFonts w:ascii="Arial" w:eastAsia="MS Gothic" w:hAnsi="Arial" w:cs="Arial"/>
          <w:sz w:val="24"/>
          <w:szCs w:val="24"/>
        </w:rPr>
        <w:t>有一点</w:t>
      </w:r>
      <w:r w:rsidRPr="000A6F52">
        <w:rPr>
          <w:rFonts w:ascii="Arial" w:hAnsi="Arial" w:cs="Arial"/>
          <w:sz w:val="24"/>
          <w:szCs w:val="24"/>
        </w:rPr>
        <w:t xml:space="preserve">, and </w:t>
      </w:r>
      <w:r w:rsidRPr="000A6F52">
        <w:rPr>
          <w:rFonts w:ascii="Arial" w:hAnsi="Arial" w:cs="Arial"/>
          <w:i/>
          <w:sz w:val="24"/>
          <w:szCs w:val="24"/>
        </w:rPr>
        <w:t xml:space="preserve">keyishuo </w:t>
      </w:r>
      <w:r w:rsidRPr="000A6F52">
        <w:rPr>
          <w:rFonts w:ascii="Arial" w:eastAsia="MS Gothic" w:hAnsi="Arial" w:cs="Arial"/>
          <w:sz w:val="24"/>
          <w:szCs w:val="24"/>
        </w:rPr>
        <w:t>可以</w:t>
      </w:r>
      <w:r w:rsidRPr="000A6F52">
        <w:rPr>
          <w:rFonts w:ascii="Arial" w:eastAsia="Microsoft JhengHei" w:hAnsi="Arial" w:cs="Arial"/>
          <w:sz w:val="24"/>
          <w:szCs w:val="24"/>
        </w:rPr>
        <w:t>说</w:t>
      </w:r>
      <w:r w:rsidRPr="000A6F52">
        <w:rPr>
          <w:rFonts w:ascii="Arial" w:hAnsi="Arial" w:cs="Arial"/>
          <w:sz w:val="24"/>
          <w:szCs w:val="24"/>
        </w:rPr>
        <w:t xml:space="preserve">, each of which </w:t>
      </w:r>
      <w:r w:rsidR="00A63CF7" w:rsidRPr="000A6F52">
        <w:rPr>
          <w:rFonts w:ascii="Arial" w:hAnsi="Arial" w:cs="Arial"/>
          <w:sz w:val="24"/>
          <w:szCs w:val="24"/>
        </w:rPr>
        <w:t xml:space="preserve">have </w:t>
      </w:r>
      <w:r w:rsidRPr="000A6F52">
        <w:rPr>
          <w:rFonts w:ascii="Arial" w:hAnsi="Arial" w:cs="Arial"/>
          <w:sz w:val="24"/>
          <w:szCs w:val="24"/>
        </w:rPr>
        <w:t>similar meanings to ‘sort of’</w:t>
      </w:r>
      <w:r w:rsidR="00616D33" w:rsidRPr="000A6F52">
        <w:rPr>
          <w:rFonts w:ascii="Arial" w:hAnsi="Arial" w:cs="Arial"/>
          <w:sz w:val="24"/>
          <w:szCs w:val="24"/>
        </w:rPr>
        <w:t xml:space="preserve"> in English</w:t>
      </w:r>
      <w:r w:rsidRPr="000A6F52">
        <w:rPr>
          <w:rFonts w:ascii="Arial" w:hAnsi="Arial" w:cs="Arial"/>
          <w:sz w:val="24"/>
          <w:szCs w:val="24"/>
        </w:rPr>
        <w:t>. Zhang uses</w:t>
      </w:r>
      <w:r w:rsidR="00A63CF7" w:rsidRPr="000A6F52">
        <w:rPr>
          <w:rFonts w:ascii="Arial" w:hAnsi="Arial" w:cs="Arial"/>
          <w:sz w:val="24"/>
          <w:szCs w:val="24"/>
        </w:rPr>
        <w:t xml:space="preserve"> a corpus </w:t>
      </w:r>
      <w:r w:rsidR="00F77E7F" w:rsidRPr="000A6F52">
        <w:rPr>
          <w:rFonts w:ascii="Arial" w:hAnsi="Arial" w:cs="Arial"/>
          <w:sz w:val="24"/>
          <w:szCs w:val="24"/>
        </w:rPr>
        <w:t>comprising</w:t>
      </w:r>
      <w:r w:rsidRPr="000A6F52">
        <w:rPr>
          <w:rFonts w:ascii="Arial" w:hAnsi="Arial" w:cs="Arial"/>
          <w:sz w:val="24"/>
          <w:szCs w:val="24"/>
        </w:rPr>
        <w:t xml:space="preserve"> transcripts of </w:t>
      </w:r>
      <w:r w:rsidR="008609BF" w:rsidRPr="000A6F52">
        <w:rPr>
          <w:rFonts w:ascii="Arial" w:hAnsi="Arial" w:cs="Arial"/>
          <w:sz w:val="24"/>
          <w:szCs w:val="24"/>
        </w:rPr>
        <w:t>China Central Television’s (</w:t>
      </w:r>
      <w:r w:rsidRPr="000A6F52">
        <w:rPr>
          <w:rFonts w:ascii="Arial" w:hAnsi="Arial" w:cs="Arial"/>
          <w:sz w:val="24"/>
          <w:szCs w:val="24"/>
        </w:rPr>
        <w:t>CCTV</w:t>
      </w:r>
      <w:r w:rsidR="008609BF" w:rsidRPr="000A6F52">
        <w:rPr>
          <w:rFonts w:ascii="Arial" w:hAnsi="Arial" w:cs="Arial"/>
          <w:sz w:val="24"/>
          <w:szCs w:val="24"/>
        </w:rPr>
        <w:t>)</w:t>
      </w:r>
      <w:r w:rsidRPr="000A6F52">
        <w:rPr>
          <w:rFonts w:ascii="Arial" w:hAnsi="Arial" w:cs="Arial"/>
          <w:sz w:val="24"/>
          <w:szCs w:val="24"/>
        </w:rPr>
        <w:t xml:space="preserve"> popular current affairs program</w:t>
      </w:r>
      <w:r w:rsidR="00616D33" w:rsidRPr="000A6F52">
        <w:rPr>
          <w:rFonts w:ascii="Arial" w:hAnsi="Arial" w:cs="Arial"/>
          <w:sz w:val="24"/>
          <w:szCs w:val="24"/>
        </w:rPr>
        <w:t>,</w:t>
      </w:r>
      <w:r w:rsidRPr="000A6F52">
        <w:rPr>
          <w:rFonts w:ascii="Arial" w:hAnsi="Arial" w:cs="Arial"/>
          <w:i/>
          <w:sz w:val="24"/>
          <w:szCs w:val="24"/>
        </w:rPr>
        <w:t xml:space="preserve"> People in the News</w:t>
      </w:r>
      <w:r w:rsidR="00616D33" w:rsidRPr="000A6F52">
        <w:rPr>
          <w:rFonts w:ascii="Arial" w:hAnsi="Arial" w:cs="Arial"/>
          <w:sz w:val="24"/>
          <w:szCs w:val="24"/>
        </w:rPr>
        <w:t>, which</w:t>
      </w:r>
      <w:r w:rsidRPr="000A6F52">
        <w:rPr>
          <w:rFonts w:ascii="Arial" w:hAnsi="Arial" w:cs="Arial"/>
          <w:sz w:val="24"/>
          <w:szCs w:val="24"/>
        </w:rPr>
        <w:t xml:space="preserve"> span a period of three years. </w:t>
      </w:r>
      <w:r w:rsidR="00AA1C5F" w:rsidRPr="000A6F52">
        <w:rPr>
          <w:rFonts w:ascii="Arial" w:hAnsi="Arial" w:cs="Arial"/>
          <w:sz w:val="24"/>
          <w:szCs w:val="24"/>
        </w:rPr>
        <w:t xml:space="preserve">Like other studies in this special issue, the </w:t>
      </w:r>
      <w:r w:rsidR="00CB0520" w:rsidRPr="000A6F52">
        <w:rPr>
          <w:rFonts w:ascii="Arial" w:hAnsi="Arial" w:cs="Arial"/>
          <w:sz w:val="24"/>
          <w:szCs w:val="24"/>
        </w:rPr>
        <w:t xml:space="preserve">data consists of </w:t>
      </w:r>
      <w:r w:rsidR="00AA1C5F" w:rsidRPr="000A6F52">
        <w:rPr>
          <w:rFonts w:ascii="Arial" w:hAnsi="Arial" w:cs="Arial"/>
          <w:sz w:val="24"/>
          <w:szCs w:val="24"/>
        </w:rPr>
        <w:t>naturally occurring</w:t>
      </w:r>
      <w:r w:rsidR="00616D33" w:rsidRPr="000A6F52">
        <w:rPr>
          <w:rFonts w:ascii="Arial" w:hAnsi="Arial" w:cs="Arial"/>
          <w:sz w:val="24"/>
          <w:szCs w:val="24"/>
        </w:rPr>
        <w:t>,</w:t>
      </w:r>
      <w:r w:rsidR="00AA1C5F" w:rsidRPr="000A6F52">
        <w:rPr>
          <w:rFonts w:ascii="Arial" w:hAnsi="Arial" w:cs="Arial"/>
          <w:sz w:val="24"/>
          <w:szCs w:val="24"/>
        </w:rPr>
        <w:t xml:space="preserve"> unscripted data belonging to the more formal (i.e. official) style of commu</w:t>
      </w:r>
      <w:r w:rsidR="009E7ADC" w:rsidRPr="000A6F52">
        <w:rPr>
          <w:rFonts w:ascii="Arial" w:hAnsi="Arial" w:cs="Arial"/>
          <w:sz w:val="24"/>
          <w:szCs w:val="24"/>
        </w:rPr>
        <w:t>nication. Zhang’s study confirms</w:t>
      </w:r>
      <w:r w:rsidR="00AA1C5F" w:rsidRPr="000A6F52">
        <w:rPr>
          <w:rFonts w:ascii="Arial" w:hAnsi="Arial" w:cs="Arial"/>
          <w:sz w:val="24"/>
          <w:szCs w:val="24"/>
        </w:rPr>
        <w:t xml:space="preserve"> that</w:t>
      </w:r>
      <w:r w:rsidR="00FA6684" w:rsidRPr="000A6F52">
        <w:rPr>
          <w:rFonts w:ascii="Arial" w:hAnsi="Arial" w:cs="Arial"/>
          <w:sz w:val="24"/>
          <w:szCs w:val="24"/>
        </w:rPr>
        <w:t>,</w:t>
      </w:r>
      <w:r w:rsidR="00AA1C5F" w:rsidRPr="000A6F52">
        <w:rPr>
          <w:rFonts w:ascii="Arial" w:hAnsi="Arial" w:cs="Arial"/>
          <w:sz w:val="24"/>
          <w:szCs w:val="24"/>
        </w:rPr>
        <w:t xml:space="preserve"> while ‘sort of’ is not</w:t>
      </w:r>
      <w:r w:rsidR="009E7ADC" w:rsidRPr="000A6F52">
        <w:rPr>
          <w:rFonts w:ascii="Arial" w:hAnsi="Arial" w:cs="Arial"/>
          <w:sz w:val="24"/>
          <w:szCs w:val="24"/>
        </w:rPr>
        <w:t xml:space="preserve"> that</w:t>
      </w:r>
      <w:r w:rsidR="00AA1C5F" w:rsidRPr="000A6F52">
        <w:rPr>
          <w:rFonts w:ascii="Arial" w:hAnsi="Arial" w:cs="Arial"/>
          <w:sz w:val="24"/>
          <w:szCs w:val="24"/>
        </w:rPr>
        <w:t xml:space="preserve"> frequently used in public discourse, it still enables interactants to achieve certain strategic functions. Zhang’s study further reveals that the two most frequent </w:t>
      </w:r>
      <w:r w:rsidR="00304108" w:rsidRPr="000A6F52">
        <w:rPr>
          <w:rFonts w:ascii="Arial" w:hAnsi="Arial" w:cs="Arial"/>
          <w:sz w:val="24"/>
          <w:szCs w:val="24"/>
        </w:rPr>
        <w:t>functions</w:t>
      </w:r>
      <w:r w:rsidR="003A0961" w:rsidRPr="000A6F52">
        <w:rPr>
          <w:rFonts w:ascii="Arial" w:hAnsi="Arial" w:cs="Arial"/>
          <w:sz w:val="24"/>
          <w:szCs w:val="24"/>
        </w:rPr>
        <w:t xml:space="preserve"> of ‘sort of’ in Chinese are m</w:t>
      </w:r>
      <w:r w:rsidR="00AA1C5F" w:rsidRPr="000A6F52">
        <w:rPr>
          <w:rFonts w:ascii="Arial" w:hAnsi="Arial" w:cs="Arial"/>
          <w:sz w:val="24"/>
          <w:szCs w:val="24"/>
        </w:rPr>
        <w:t xml:space="preserve">itigation and </w:t>
      </w:r>
      <w:r w:rsidR="003A0961" w:rsidRPr="000A6F52">
        <w:rPr>
          <w:rFonts w:ascii="Arial" w:hAnsi="Arial" w:cs="Arial"/>
          <w:sz w:val="24"/>
          <w:szCs w:val="24"/>
        </w:rPr>
        <w:t>a</w:t>
      </w:r>
      <w:r w:rsidR="00AA1C5F" w:rsidRPr="000A6F52">
        <w:rPr>
          <w:rFonts w:ascii="Arial" w:hAnsi="Arial" w:cs="Arial"/>
          <w:sz w:val="24"/>
          <w:szCs w:val="24"/>
        </w:rPr>
        <w:t>pproximation, respectively. Overall, the findings of the study reveal that</w:t>
      </w:r>
      <w:r w:rsidR="00616D33" w:rsidRPr="000A6F52">
        <w:rPr>
          <w:rFonts w:ascii="Arial" w:hAnsi="Arial" w:cs="Arial"/>
          <w:sz w:val="24"/>
          <w:szCs w:val="24"/>
        </w:rPr>
        <w:t>,</w:t>
      </w:r>
      <w:r w:rsidR="00AA1C5F" w:rsidRPr="000A6F52">
        <w:rPr>
          <w:rFonts w:ascii="Arial" w:hAnsi="Arial" w:cs="Arial"/>
          <w:sz w:val="24"/>
          <w:szCs w:val="24"/>
        </w:rPr>
        <w:t xml:space="preserve"> </w:t>
      </w:r>
      <w:r w:rsidR="00266A51" w:rsidRPr="000A6F52">
        <w:rPr>
          <w:rFonts w:ascii="Arial" w:hAnsi="Arial" w:cs="Arial"/>
          <w:sz w:val="24"/>
          <w:szCs w:val="24"/>
        </w:rPr>
        <w:t>as a vague language item, ‘sort of’ is, pragmatically speaking, stretchable and can best be described on</w:t>
      </w:r>
      <w:r w:rsidR="00AA1C5F" w:rsidRPr="000A6F52">
        <w:rPr>
          <w:rFonts w:ascii="Arial" w:hAnsi="Arial" w:cs="Arial"/>
          <w:sz w:val="24"/>
          <w:szCs w:val="24"/>
        </w:rPr>
        <w:t xml:space="preserve"> </w:t>
      </w:r>
      <w:r w:rsidR="00266A51" w:rsidRPr="000A6F52">
        <w:rPr>
          <w:rFonts w:ascii="Arial" w:hAnsi="Arial" w:cs="Arial"/>
          <w:sz w:val="24"/>
          <w:szCs w:val="24"/>
        </w:rPr>
        <w:t>“</w:t>
      </w:r>
      <w:r w:rsidR="00AA1C5F" w:rsidRPr="000A6F52">
        <w:rPr>
          <w:rFonts w:ascii="Arial" w:hAnsi="Arial" w:cs="Arial"/>
          <w:sz w:val="24"/>
          <w:szCs w:val="24"/>
        </w:rPr>
        <w:t>a non-discrete continuum</w:t>
      </w:r>
      <w:r w:rsidR="00266A51" w:rsidRPr="000A6F52">
        <w:rPr>
          <w:rFonts w:ascii="Arial" w:hAnsi="Arial" w:cs="Arial"/>
          <w:sz w:val="24"/>
          <w:szCs w:val="24"/>
        </w:rPr>
        <w:t>” (p. number to be added).</w:t>
      </w:r>
    </w:p>
    <w:p w14:paraId="00E4AB14" w14:textId="77777777" w:rsidR="00106353" w:rsidRPr="000A6F52" w:rsidRDefault="00106353" w:rsidP="006F75F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F83CEF8" w14:textId="2DB5C469" w:rsidR="00E51274" w:rsidRPr="000A6F52" w:rsidRDefault="00106353" w:rsidP="006F7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F52">
        <w:rPr>
          <w:rFonts w:ascii="Arial" w:hAnsi="Arial" w:cs="Arial"/>
          <w:sz w:val="24"/>
          <w:szCs w:val="24"/>
          <w:lang w:val="en-AU"/>
        </w:rPr>
        <w:t>Drawing on a corpus of 120,000 words, in t</w:t>
      </w:r>
      <w:r w:rsidRPr="000A6F52">
        <w:rPr>
          <w:rFonts w:ascii="Arial" w:hAnsi="Arial" w:cs="Arial"/>
          <w:sz w:val="24"/>
          <w:szCs w:val="24"/>
        </w:rPr>
        <w:t xml:space="preserve">he fourth paper, </w:t>
      </w:r>
      <w:r w:rsidRPr="000A6F52">
        <w:rPr>
          <w:rFonts w:ascii="Arial" w:hAnsi="Arial" w:cs="Arial"/>
          <w:i/>
          <w:sz w:val="24"/>
          <w:szCs w:val="24"/>
        </w:rPr>
        <w:t>Pragmatic functions of ‘sort of’ in Persian: A vague language perspective</w:t>
      </w:r>
      <w:r w:rsidRPr="000A6F52">
        <w:rPr>
          <w:rFonts w:ascii="Arial" w:hAnsi="Arial" w:cs="Arial"/>
          <w:sz w:val="24"/>
          <w:szCs w:val="24"/>
        </w:rPr>
        <w:t xml:space="preserve">,  Parvaresh and Sheikhan </w:t>
      </w:r>
      <w:r w:rsidR="00F71F42" w:rsidRPr="000A6F52">
        <w:rPr>
          <w:rFonts w:ascii="Arial" w:hAnsi="Arial" w:cs="Arial"/>
          <w:sz w:val="24"/>
          <w:szCs w:val="24"/>
        </w:rPr>
        <w:t>explore</w:t>
      </w:r>
      <w:r w:rsidRPr="000A6F52">
        <w:rPr>
          <w:rFonts w:ascii="Arial" w:hAnsi="Arial" w:cs="Arial"/>
          <w:sz w:val="24"/>
          <w:szCs w:val="24"/>
        </w:rPr>
        <w:t xml:space="preserve"> the pragmatic functions of ‘ye djurayi’ (sort of’) and some of its equivalents as used in two </w:t>
      </w:r>
      <w:r w:rsidRPr="000A6F52">
        <w:rPr>
          <w:rFonts w:ascii="Arial" w:hAnsi="Arial" w:cs="Arial"/>
          <w:sz w:val="24"/>
          <w:szCs w:val="24"/>
          <w:lang w:val="en-AU"/>
        </w:rPr>
        <w:t xml:space="preserve">popular Persian TV shows. While Parvaresh and Sheikhan </w:t>
      </w:r>
      <w:r w:rsidRPr="000A6F52">
        <w:rPr>
          <w:rFonts w:ascii="Arial" w:hAnsi="Arial" w:cs="Arial"/>
          <w:sz w:val="24"/>
          <w:szCs w:val="24"/>
        </w:rPr>
        <w:t>identify and analyse instances of ‘sort</w:t>
      </w:r>
      <w:r w:rsidR="00E51274" w:rsidRPr="000A6F52">
        <w:rPr>
          <w:rFonts w:ascii="Arial" w:hAnsi="Arial" w:cs="Arial"/>
          <w:sz w:val="24"/>
          <w:szCs w:val="24"/>
        </w:rPr>
        <w:t xml:space="preserve"> of’</w:t>
      </w:r>
      <w:r w:rsidRPr="000A6F52">
        <w:rPr>
          <w:rFonts w:ascii="Arial" w:hAnsi="Arial" w:cs="Arial"/>
          <w:sz w:val="24"/>
          <w:szCs w:val="24"/>
        </w:rPr>
        <w:t xml:space="preserve"> according to Holmes’s (1988) classic categorisat</w:t>
      </w:r>
      <w:r w:rsidR="002A006A" w:rsidRPr="000A6F52">
        <w:rPr>
          <w:rFonts w:ascii="Arial" w:hAnsi="Arial" w:cs="Arial"/>
          <w:sz w:val="24"/>
          <w:szCs w:val="24"/>
        </w:rPr>
        <w:t xml:space="preserve">ion of ‘sort of’, due to the unresolvability attached to the </w:t>
      </w:r>
      <w:r w:rsidR="00E51274" w:rsidRPr="000A6F52">
        <w:rPr>
          <w:rFonts w:ascii="Arial" w:hAnsi="Arial" w:cs="Arial"/>
          <w:sz w:val="24"/>
          <w:szCs w:val="24"/>
        </w:rPr>
        <w:t>expression’s</w:t>
      </w:r>
      <w:r w:rsidR="002A006A" w:rsidRPr="000A6F52">
        <w:rPr>
          <w:rFonts w:ascii="Arial" w:hAnsi="Arial" w:cs="Arial"/>
          <w:sz w:val="24"/>
          <w:szCs w:val="24"/>
        </w:rPr>
        <w:t xml:space="preserve"> semantic and pragmatic </w:t>
      </w:r>
      <w:r w:rsidR="00E51274" w:rsidRPr="000A6F52">
        <w:rPr>
          <w:rFonts w:ascii="Arial" w:hAnsi="Arial" w:cs="Arial"/>
          <w:sz w:val="24"/>
          <w:szCs w:val="24"/>
        </w:rPr>
        <w:t>functions</w:t>
      </w:r>
      <w:r w:rsidR="002A006A" w:rsidRPr="000A6F52">
        <w:rPr>
          <w:rFonts w:ascii="Arial" w:hAnsi="Arial" w:cs="Arial"/>
          <w:sz w:val="24"/>
          <w:szCs w:val="24"/>
        </w:rPr>
        <w:t>, they consider ‘sort of’ as an example of vague language</w:t>
      </w:r>
      <w:r w:rsidR="00E51274" w:rsidRPr="000A6F52">
        <w:rPr>
          <w:rFonts w:ascii="Arial" w:hAnsi="Arial" w:cs="Arial"/>
          <w:sz w:val="24"/>
          <w:szCs w:val="24"/>
        </w:rPr>
        <w:t xml:space="preserve"> (cf. </w:t>
      </w:r>
      <w:r w:rsidR="001A7C92" w:rsidRPr="000A6F52">
        <w:rPr>
          <w:rFonts w:ascii="Arial" w:hAnsi="Arial" w:cs="Arial"/>
          <w:sz w:val="24"/>
          <w:szCs w:val="24"/>
        </w:rPr>
        <w:t>Parvaresh, 2018</w:t>
      </w:r>
      <w:r w:rsidR="00952BEE" w:rsidRPr="000A6F52">
        <w:rPr>
          <w:rFonts w:ascii="Arial" w:hAnsi="Arial" w:cs="Arial"/>
          <w:sz w:val="24"/>
          <w:szCs w:val="24"/>
        </w:rPr>
        <w:t xml:space="preserve">; </w:t>
      </w:r>
      <w:r w:rsidR="00E51274" w:rsidRPr="000A6F52">
        <w:rPr>
          <w:rFonts w:ascii="Arial" w:hAnsi="Arial" w:cs="Arial"/>
          <w:sz w:val="24"/>
          <w:szCs w:val="24"/>
        </w:rPr>
        <w:t>Parvaresh &amp; Tayebi, 2014)</w:t>
      </w:r>
      <w:r w:rsidR="002A006A" w:rsidRPr="000A6F52">
        <w:rPr>
          <w:rFonts w:ascii="Arial" w:hAnsi="Arial" w:cs="Arial"/>
          <w:sz w:val="24"/>
          <w:szCs w:val="24"/>
        </w:rPr>
        <w:t xml:space="preserve">. </w:t>
      </w:r>
      <w:r w:rsidR="00E51274" w:rsidRPr="000A6F52">
        <w:rPr>
          <w:rFonts w:ascii="Arial" w:hAnsi="Arial" w:cs="Arial"/>
          <w:sz w:val="24"/>
          <w:szCs w:val="24"/>
        </w:rPr>
        <w:t>Indeed, the study shows</w:t>
      </w:r>
      <w:r w:rsidR="00CD03D0" w:rsidRPr="000A6F52">
        <w:rPr>
          <w:rFonts w:ascii="Arial" w:hAnsi="Arial" w:cs="Arial"/>
          <w:sz w:val="24"/>
          <w:szCs w:val="24"/>
        </w:rPr>
        <w:t xml:space="preserve"> that, although </w:t>
      </w:r>
      <w:r w:rsidR="00E51274" w:rsidRPr="000A6F52">
        <w:rPr>
          <w:rFonts w:ascii="Arial" w:hAnsi="Arial" w:cs="Arial"/>
          <w:sz w:val="24"/>
          <w:szCs w:val="24"/>
        </w:rPr>
        <w:t xml:space="preserve">‘sort of’ does not </w:t>
      </w:r>
      <w:r w:rsidR="00821D28" w:rsidRPr="000A6F52">
        <w:rPr>
          <w:rFonts w:ascii="Arial" w:hAnsi="Arial" w:cs="Arial"/>
          <w:sz w:val="24"/>
          <w:szCs w:val="24"/>
        </w:rPr>
        <w:t xml:space="preserve">appear </w:t>
      </w:r>
      <w:r w:rsidR="00E51274" w:rsidRPr="000A6F52">
        <w:rPr>
          <w:rFonts w:ascii="Arial" w:hAnsi="Arial" w:cs="Arial"/>
          <w:sz w:val="24"/>
          <w:szCs w:val="24"/>
        </w:rPr>
        <w:t>to be a frequent expression</w:t>
      </w:r>
      <w:r w:rsidR="00CD03D0" w:rsidRPr="000A6F52">
        <w:rPr>
          <w:rFonts w:ascii="Arial" w:hAnsi="Arial" w:cs="Arial"/>
          <w:sz w:val="24"/>
          <w:szCs w:val="24"/>
        </w:rPr>
        <w:t xml:space="preserve"> in Persian</w:t>
      </w:r>
      <w:r w:rsidR="00E51274" w:rsidRPr="000A6F52">
        <w:rPr>
          <w:rFonts w:ascii="Arial" w:hAnsi="Arial" w:cs="Arial"/>
          <w:sz w:val="24"/>
          <w:szCs w:val="24"/>
        </w:rPr>
        <w:t>, it still</w:t>
      </w:r>
      <w:r w:rsidR="002A006A" w:rsidRPr="000A6F52">
        <w:rPr>
          <w:rFonts w:ascii="Arial" w:hAnsi="Arial" w:cs="Arial"/>
          <w:sz w:val="24"/>
          <w:szCs w:val="24"/>
        </w:rPr>
        <w:t xml:space="preserve"> fulfil</w:t>
      </w:r>
      <w:r w:rsidR="00E51274" w:rsidRPr="000A6F52">
        <w:rPr>
          <w:rFonts w:ascii="Arial" w:hAnsi="Arial" w:cs="Arial"/>
          <w:sz w:val="24"/>
          <w:szCs w:val="24"/>
        </w:rPr>
        <w:t>s</w:t>
      </w:r>
      <w:r w:rsidR="002A006A" w:rsidRPr="000A6F52">
        <w:rPr>
          <w:rFonts w:ascii="Arial" w:hAnsi="Arial" w:cs="Arial"/>
          <w:sz w:val="24"/>
          <w:szCs w:val="24"/>
        </w:rPr>
        <w:t xml:space="preserve"> a wide range of interactional functions. The findings of Parvaresh and Sheikhan</w:t>
      </w:r>
      <w:r w:rsidR="004A29E7" w:rsidRPr="000A6F52">
        <w:rPr>
          <w:rFonts w:ascii="Arial" w:hAnsi="Arial" w:cs="Arial"/>
          <w:sz w:val="24"/>
          <w:szCs w:val="24"/>
        </w:rPr>
        <w:t>’s study</w:t>
      </w:r>
      <w:r w:rsidR="002A006A" w:rsidRPr="000A6F52">
        <w:rPr>
          <w:rFonts w:ascii="Arial" w:hAnsi="Arial" w:cs="Arial"/>
          <w:sz w:val="24"/>
          <w:szCs w:val="24"/>
        </w:rPr>
        <w:t xml:space="preserve"> show that in </w:t>
      </w:r>
      <w:r w:rsidR="00E51274" w:rsidRPr="000A6F52">
        <w:rPr>
          <w:rFonts w:ascii="Arial" w:hAnsi="Arial" w:cs="Arial"/>
          <w:sz w:val="24"/>
          <w:szCs w:val="24"/>
        </w:rPr>
        <w:t xml:space="preserve">modern </w:t>
      </w:r>
      <w:r w:rsidR="002A006A" w:rsidRPr="000A6F52">
        <w:rPr>
          <w:rFonts w:ascii="Arial" w:hAnsi="Arial" w:cs="Arial"/>
          <w:sz w:val="24"/>
          <w:szCs w:val="24"/>
        </w:rPr>
        <w:t>Persian</w:t>
      </w:r>
      <w:r w:rsidR="00E51274" w:rsidRPr="000A6F52">
        <w:rPr>
          <w:rFonts w:ascii="Arial" w:hAnsi="Arial" w:cs="Arial"/>
          <w:sz w:val="24"/>
          <w:szCs w:val="24"/>
        </w:rPr>
        <w:t>,</w:t>
      </w:r>
      <w:r w:rsidR="002A006A" w:rsidRPr="000A6F52">
        <w:rPr>
          <w:rFonts w:ascii="Arial" w:hAnsi="Arial" w:cs="Arial"/>
          <w:sz w:val="24"/>
          <w:szCs w:val="24"/>
        </w:rPr>
        <w:t xml:space="preserve"> by highlighting an ‘epistemic modal meaning’</w:t>
      </w:r>
      <w:r w:rsidR="00E51274" w:rsidRPr="000A6F52">
        <w:rPr>
          <w:rFonts w:ascii="Arial" w:hAnsi="Arial" w:cs="Arial"/>
          <w:sz w:val="24"/>
          <w:szCs w:val="24"/>
        </w:rPr>
        <w:t>,</w:t>
      </w:r>
      <w:r w:rsidR="002A006A" w:rsidRPr="000A6F52">
        <w:rPr>
          <w:rFonts w:ascii="Arial" w:hAnsi="Arial" w:cs="Arial"/>
          <w:sz w:val="24"/>
          <w:szCs w:val="24"/>
        </w:rPr>
        <w:t xml:space="preserve"> ‘sort of’ </w:t>
      </w:r>
      <w:r w:rsidR="00E51274" w:rsidRPr="000A6F52">
        <w:rPr>
          <w:rFonts w:ascii="Arial" w:hAnsi="Arial" w:cs="Arial"/>
          <w:sz w:val="24"/>
          <w:szCs w:val="24"/>
        </w:rPr>
        <w:t>can discursively function</w:t>
      </w:r>
      <w:r w:rsidR="002A006A" w:rsidRPr="000A6F52">
        <w:rPr>
          <w:rFonts w:ascii="Arial" w:hAnsi="Arial" w:cs="Arial"/>
          <w:sz w:val="24"/>
          <w:szCs w:val="24"/>
        </w:rPr>
        <w:t xml:space="preserve"> as an imprecision signal. </w:t>
      </w:r>
      <w:r w:rsidR="00E51274" w:rsidRPr="000A6F52">
        <w:rPr>
          <w:rFonts w:ascii="Arial" w:hAnsi="Arial" w:cs="Arial"/>
          <w:sz w:val="24"/>
          <w:szCs w:val="24"/>
        </w:rPr>
        <w:t xml:space="preserve">Furthermore, Parvaresh and Sheikhan’s study </w:t>
      </w:r>
      <w:r w:rsidR="008D664A" w:rsidRPr="000A6F52">
        <w:rPr>
          <w:rFonts w:ascii="Arial" w:hAnsi="Arial" w:cs="Arial"/>
          <w:sz w:val="24"/>
          <w:szCs w:val="24"/>
        </w:rPr>
        <w:t>reveals</w:t>
      </w:r>
      <w:r w:rsidR="00E51274" w:rsidRPr="000A6F52">
        <w:rPr>
          <w:rFonts w:ascii="Arial" w:hAnsi="Arial" w:cs="Arial"/>
          <w:sz w:val="24"/>
          <w:szCs w:val="24"/>
        </w:rPr>
        <w:t xml:space="preserve"> that, on occasion,</w:t>
      </w:r>
      <w:r w:rsidR="002A006A" w:rsidRPr="000A6F52">
        <w:rPr>
          <w:rFonts w:ascii="Arial" w:hAnsi="Arial" w:cs="Arial"/>
          <w:sz w:val="24"/>
          <w:szCs w:val="24"/>
        </w:rPr>
        <w:t xml:space="preserve"> ‘sort of’ </w:t>
      </w:r>
      <w:r w:rsidR="00E51274" w:rsidRPr="000A6F52">
        <w:rPr>
          <w:rFonts w:ascii="Arial" w:hAnsi="Arial" w:cs="Arial"/>
          <w:sz w:val="24"/>
          <w:szCs w:val="24"/>
        </w:rPr>
        <w:t>“</w:t>
      </w:r>
      <w:r w:rsidR="002A006A" w:rsidRPr="000A6F52">
        <w:rPr>
          <w:rFonts w:ascii="Arial" w:hAnsi="Arial" w:cs="Arial"/>
          <w:sz w:val="24"/>
          <w:szCs w:val="24"/>
        </w:rPr>
        <w:t>can also serve functions which are not necessarily imprecision signals, but rather serve to protect the</w:t>
      </w:r>
      <w:r w:rsidR="00E51274" w:rsidRPr="000A6F52">
        <w:rPr>
          <w:rFonts w:ascii="Arial" w:hAnsi="Arial" w:cs="Arial"/>
          <w:sz w:val="24"/>
          <w:szCs w:val="24"/>
        </w:rPr>
        <w:t xml:space="preserve"> speaker or addressee’s ‘face’” (p number to be added).</w:t>
      </w:r>
    </w:p>
    <w:p w14:paraId="5EA7DC7B" w14:textId="77777777" w:rsidR="00DC2528" w:rsidRPr="000A6F52" w:rsidRDefault="00DC2528" w:rsidP="006F7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C23E90" w14:textId="25ADE16F" w:rsidR="00E2154D" w:rsidRPr="000A6F52" w:rsidRDefault="00E51274" w:rsidP="006F7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F52">
        <w:rPr>
          <w:rFonts w:ascii="Arial" w:hAnsi="Arial" w:cs="Arial"/>
          <w:sz w:val="24"/>
          <w:szCs w:val="24"/>
        </w:rPr>
        <w:t>The last paper in this special issue</w:t>
      </w:r>
      <w:r w:rsidR="003038BA" w:rsidRPr="000A6F52">
        <w:rPr>
          <w:rFonts w:ascii="Arial" w:hAnsi="Arial" w:cs="Arial"/>
          <w:sz w:val="24"/>
          <w:szCs w:val="24"/>
        </w:rPr>
        <w:t>,</w:t>
      </w:r>
      <w:r w:rsidRPr="000A6F52">
        <w:rPr>
          <w:rFonts w:ascii="Arial" w:hAnsi="Arial" w:cs="Arial"/>
          <w:sz w:val="24"/>
          <w:szCs w:val="24"/>
        </w:rPr>
        <w:t xml:space="preserve"> </w:t>
      </w:r>
      <w:r w:rsidR="008D664A" w:rsidRPr="000A6F52">
        <w:rPr>
          <w:rFonts w:ascii="Arial" w:hAnsi="Arial" w:cs="Arial"/>
          <w:sz w:val="24"/>
          <w:szCs w:val="24"/>
        </w:rPr>
        <w:t>‘</w:t>
      </w:r>
      <w:r w:rsidR="003038BA" w:rsidRPr="000A6F52">
        <w:rPr>
          <w:rFonts w:ascii="Arial" w:hAnsi="Arial" w:cs="Arial"/>
          <w:i/>
          <w:sz w:val="24"/>
          <w:szCs w:val="24"/>
        </w:rPr>
        <w:t>Sort of’ in Indonesian television discourse</w:t>
      </w:r>
      <w:r w:rsidR="003038BA" w:rsidRPr="000A6F52">
        <w:rPr>
          <w:rFonts w:ascii="Arial" w:hAnsi="Arial" w:cs="Arial"/>
          <w:sz w:val="24"/>
          <w:szCs w:val="24"/>
        </w:rPr>
        <w:t xml:space="preserve">, has been contributed by Indah Tri Purwanti who has </w:t>
      </w:r>
      <w:r w:rsidR="00B25694" w:rsidRPr="000A6F52">
        <w:rPr>
          <w:rFonts w:ascii="Arial" w:hAnsi="Arial" w:cs="Arial"/>
          <w:sz w:val="24"/>
          <w:szCs w:val="24"/>
        </w:rPr>
        <w:t xml:space="preserve">studied </w:t>
      </w:r>
      <w:r w:rsidR="003038BA" w:rsidRPr="000A6F52">
        <w:rPr>
          <w:rFonts w:ascii="Arial" w:hAnsi="Arial" w:cs="Arial"/>
          <w:sz w:val="24"/>
          <w:szCs w:val="24"/>
        </w:rPr>
        <w:t>the use of ‘sort of’ in</w:t>
      </w:r>
      <w:r w:rsidR="00B517BF" w:rsidRPr="000A6F52">
        <w:rPr>
          <w:rFonts w:ascii="Arial" w:hAnsi="Arial" w:cs="Arial"/>
          <w:sz w:val="24"/>
          <w:szCs w:val="24"/>
        </w:rPr>
        <w:t xml:space="preserve"> a number of</w:t>
      </w:r>
      <w:r w:rsidR="003038BA" w:rsidRPr="000A6F52">
        <w:rPr>
          <w:rFonts w:ascii="Arial" w:hAnsi="Arial" w:cs="Arial"/>
          <w:sz w:val="24"/>
          <w:szCs w:val="24"/>
        </w:rPr>
        <w:t xml:space="preserve"> TV talk shows involving a variety of social issues</w:t>
      </w:r>
      <w:r w:rsidR="00821D28" w:rsidRPr="000A6F52">
        <w:rPr>
          <w:rFonts w:ascii="Arial" w:hAnsi="Arial" w:cs="Arial"/>
          <w:sz w:val="24"/>
          <w:szCs w:val="24"/>
        </w:rPr>
        <w:t xml:space="preserve">, which were broadcast by Metro TV, </w:t>
      </w:r>
      <w:r w:rsidR="003038BA" w:rsidRPr="000A6F52">
        <w:rPr>
          <w:rFonts w:ascii="Arial" w:hAnsi="Arial" w:cs="Arial"/>
          <w:sz w:val="24"/>
          <w:szCs w:val="24"/>
        </w:rPr>
        <w:t xml:space="preserve">a national Indonesian television channel. </w:t>
      </w:r>
      <w:r w:rsidR="00B517BF" w:rsidRPr="000A6F52">
        <w:rPr>
          <w:rFonts w:ascii="Arial" w:hAnsi="Arial" w:cs="Arial"/>
          <w:sz w:val="24"/>
          <w:szCs w:val="24"/>
        </w:rPr>
        <w:t>In Purwanti’s 161,155</w:t>
      </w:r>
      <w:r w:rsidR="00821D28" w:rsidRPr="000A6F52">
        <w:rPr>
          <w:rFonts w:ascii="Arial" w:hAnsi="Arial" w:cs="Arial"/>
          <w:sz w:val="24"/>
          <w:szCs w:val="24"/>
        </w:rPr>
        <w:t xml:space="preserve"> </w:t>
      </w:r>
      <w:r w:rsidR="00B517BF" w:rsidRPr="000A6F52">
        <w:rPr>
          <w:rFonts w:ascii="Arial" w:hAnsi="Arial" w:cs="Arial"/>
          <w:sz w:val="24"/>
          <w:szCs w:val="24"/>
        </w:rPr>
        <w:t xml:space="preserve">word </w:t>
      </w:r>
      <w:r w:rsidR="00B25694" w:rsidRPr="000A6F52">
        <w:rPr>
          <w:rFonts w:ascii="Arial" w:hAnsi="Arial" w:cs="Arial"/>
          <w:sz w:val="24"/>
          <w:szCs w:val="24"/>
        </w:rPr>
        <w:t xml:space="preserve">corpus, she </w:t>
      </w:r>
      <w:r w:rsidR="00821D28" w:rsidRPr="000A6F52">
        <w:rPr>
          <w:rFonts w:ascii="Arial" w:hAnsi="Arial" w:cs="Arial"/>
          <w:sz w:val="24"/>
          <w:szCs w:val="24"/>
        </w:rPr>
        <w:t xml:space="preserve">discusses </w:t>
      </w:r>
      <w:r w:rsidR="00B25694" w:rsidRPr="000A6F52">
        <w:rPr>
          <w:rFonts w:ascii="Arial" w:hAnsi="Arial" w:cs="Arial"/>
          <w:sz w:val="24"/>
          <w:szCs w:val="24"/>
        </w:rPr>
        <w:t>t</w:t>
      </w:r>
      <w:r w:rsidR="00B517BF" w:rsidRPr="000A6F52">
        <w:rPr>
          <w:rFonts w:ascii="Arial" w:hAnsi="Arial" w:cs="Arial"/>
          <w:sz w:val="24"/>
          <w:szCs w:val="24"/>
        </w:rPr>
        <w:t>hree linguistic expressions</w:t>
      </w:r>
      <w:r w:rsidR="00280AD4" w:rsidRPr="000A6F52">
        <w:rPr>
          <w:rFonts w:ascii="Arial" w:hAnsi="Arial" w:cs="Arial"/>
          <w:sz w:val="24"/>
          <w:szCs w:val="24"/>
        </w:rPr>
        <w:t>:</w:t>
      </w:r>
      <w:r w:rsidR="00B517BF" w:rsidRPr="000A6F52">
        <w:rPr>
          <w:rFonts w:ascii="Arial" w:hAnsi="Arial" w:cs="Arial"/>
          <w:sz w:val="24"/>
          <w:szCs w:val="24"/>
        </w:rPr>
        <w:t xml:space="preserve"> </w:t>
      </w:r>
      <w:r w:rsidR="00B517BF" w:rsidRPr="000A6F52">
        <w:rPr>
          <w:rFonts w:ascii="Arial" w:hAnsi="Arial" w:cs="Arial"/>
          <w:i/>
          <w:sz w:val="24"/>
          <w:szCs w:val="24"/>
        </w:rPr>
        <w:t>semacam</w:t>
      </w:r>
      <w:r w:rsidR="00B517BF" w:rsidRPr="000A6F52">
        <w:rPr>
          <w:rFonts w:ascii="Arial" w:hAnsi="Arial" w:cs="Arial"/>
          <w:sz w:val="24"/>
          <w:szCs w:val="24"/>
        </w:rPr>
        <w:t xml:space="preserve"> ‘type of/sort of’, </w:t>
      </w:r>
      <w:r w:rsidR="00B517BF" w:rsidRPr="000A6F52">
        <w:rPr>
          <w:rFonts w:ascii="Arial" w:hAnsi="Arial" w:cs="Arial"/>
          <w:i/>
          <w:sz w:val="24"/>
          <w:szCs w:val="24"/>
        </w:rPr>
        <w:t>agak</w:t>
      </w:r>
      <w:r w:rsidR="00B517BF" w:rsidRPr="000A6F52">
        <w:rPr>
          <w:rFonts w:ascii="Arial" w:hAnsi="Arial" w:cs="Arial"/>
          <w:sz w:val="24"/>
          <w:szCs w:val="24"/>
        </w:rPr>
        <w:t xml:space="preserve"> ‘rather’ and </w:t>
      </w:r>
      <w:r w:rsidR="00B517BF" w:rsidRPr="000A6F52">
        <w:rPr>
          <w:rFonts w:ascii="Arial" w:hAnsi="Arial" w:cs="Arial"/>
          <w:i/>
          <w:sz w:val="24"/>
          <w:szCs w:val="24"/>
        </w:rPr>
        <w:t>rada/rada-rada</w:t>
      </w:r>
      <w:r w:rsidR="00B517BF" w:rsidRPr="000A6F52">
        <w:rPr>
          <w:rFonts w:ascii="Arial" w:hAnsi="Arial" w:cs="Arial"/>
          <w:sz w:val="24"/>
          <w:szCs w:val="24"/>
        </w:rPr>
        <w:t xml:space="preserve"> ‘rather’.</w:t>
      </w:r>
      <w:r w:rsidR="00B517BF" w:rsidRPr="000A6F52">
        <w:rPr>
          <w:rFonts w:ascii="Arial" w:hAnsi="Arial" w:cs="Arial"/>
          <w:i/>
          <w:sz w:val="24"/>
          <w:szCs w:val="24"/>
        </w:rPr>
        <w:t xml:space="preserve"> </w:t>
      </w:r>
      <w:r w:rsidR="00B517BF" w:rsidRPr="000A6F52">
        <w:rPr>
          <w:rFonts w:ascii="Arial" w:hAnsi="Arial" w:cs="Arial"/>
          <w:sz w:val="24"/>
          <w:szCs w:val="24"/>
        </w:rPr>
        <w:t>However</w:t>
      </w:r>
      <w:r w:rsidR="00B517BF" w:rsidRPr="000A6F52">
        <w:rPr>
          <w:rFonts w:ascii="Arial" w:hAnsi="Arial" w:cs="Arial"/>
          <w:i/>
          <w:sz w:val="24"/>
          <w:szCs w:val="24"/>
        </w:rPr>
        <w:t xml:space="preserve">, </w:t>
      </w:r>
      <w:r w:rsidR="00723391" w:rsidRPr="000A6F52">
        <w:rPr>
          <w:rFonts w:ascii="Arial" w:hAnsi="Arial" w:cs="Arial"/>
          <w:sz w:val="24"/>
          <w:szCs w:val="24"/>
        </w:rPr>
        <w:t>a</w:t>
      </w:r>
      <w:r w:rsidR="00B517BF" w:rsidRPr="000A6F52">
        <w:rPr>
          <w:rFonts w:ascii="Arial" w:hAnsi="Arial" w:cs="Arial"/>
          <w:sz w:val="24"/>
          <w:szCs w:val="24"/>
        </w:rPr>
        <w:t>lthough</w:t>
      </w:r>
      <w:r w:rsidR="00723391" w:rsidRPr="000A6F52">
        <w:rPr>
          <w:rFonts w:ascii="Arial" w:hAnsi="Arial" w:cs="Arial"/>
          <w:sz w:val="24"/>
          <w:szCs w:val="24"/>
        </w:rPr>
        <w:t xml:space="preserve"> Purwanti</w:t>
      </w:r>
      <w:r w:rsidR="00821D28" w:rsidRPr="000A6F52">
        <w:rPr>
          <w:rFonts w:ascii="Arial" w:hAnsi="Arial" w:cs="Arial"/>
          <w:sz w:val="24"/>
          <w:szCs w:val="24"/>
        </w:rPr>
        <w:t xml:space="preserve"> reports that</w:t>
      </w:r>
      <w:r w:rsidR="00723391" w:rsidRPr="000A6F52">
        <w:rPr>
          <w:rFonts w:ascii="Arial" w:hAnsi="Arial" w:cs="Arial"/>
          <w:sz w:val="24"/>
          <w:szCs w:val="24"/>
        </w:rPr>
        <w:t xml:space="preserve"> </w:t>
      </w:r>
      <w:r w:rsidR="00B517BF" w:rsidRPr="000A6F52">
        <w:rPr>
          <w:rFonts w:ascii="Arial" w:hAnsi="Arial" w:cs="Arial"/>
          <w:sz w:val="24"/>
          <w:szCs w:val="24"/>
        </w:rPr>
        <w:t xml:space="preserve">‘sort of’ does not </w:t>
      </w:r>
      <w:r w:rsidR="00821D28" w:rsidRPr="000A6F52">
        <w:rPr>
          <w:rFonts w:ascii="Arial" w:hAnsi="Arial" w:cs="Arial"/>
          <w:sz w:val="24"/>
          <w:szCs w:val="24"/>
        </w:rPr>
        <w:t xml:space="preserve">appear </w:t>
      </w:r>
      <w:r w:rsidR="00B517BF" w:rsidRPr="000A6F52">
        <w:rPr>
          <w:rFonts w:ascii="Arial" w:hAnsi="Arial" w:cs="Arial"/>
          <w:sz w:val="24"/>
          <w:szCs w:val="24"/>
        </w:rPr>
        <w:t>to be a frequent expression</w:t>
      </w:r>
      <w:r w:rsidR="004A29E7" w:rsidRPr="000A6F52">
        <w:rPr>
          <w:rFonts w:ascii="Arial" w:hAnsi="Arial" w:cs="Arial"/>
          <w:sz w:val="24"/>
          <w:szCs w:val="24"/>
        </w:rPr>
        <w:t xml:space="preserve"> in In</w:t>
      </w:r>
      <w:r w:rsidR="00375A06" w:rsidRPr="000A6F52">
        <w:rPr>
          <w:rFonts w:ascii="Arial" w:hAnsi="Arial" w:cs="Arial"/>
          <w:sz w:val="24"/>
          <w:szCs w:val="24"/>
        </w:rPr>
        <w:t>donesian formal discourse</w:t>
      </w:r>
      <w:r w:rsidR="00B517BF" w:rsidRPr="000A6F52">
        <w:rPr>
          <w:rFonts w:ascii="Arial" w:hAnsi="Arial" w:cs="Arial"/>
          <w:sz w:val="24"/>
          <w:szCs w:val="24"/>
        </w:rPr>
        <w:t xml:space="preserve">, it still </w:t>
      </w:r>
      <w:r w:rsidR="00F51E25" w:rsidRPr="000A6F52">
        <w:rPr>
          <w:rFonts w:ascii="Arial" w:hAnsi="Arial" w:cs="Arial"/>
          <w:sz w:val="24"/>
          <w:szCs w:val="24"/>
        </w:rPr>
        <w:t>fulfils</w:t>
      </w:r>
      <w:r w:rsidR="00723391" w:rsidRPr="000A6F52">
        <w:rPr>
          <w:rFonts w:ascii="Arial" w:hAnsi="Arial" w:cs="Arial"/>
          <w:sz w:val="24"/>
          <w:szCs w:val="24"/>
        </w:rPr>
        <w:t xml:space="preserve"> a range of important functions</w:t>
      </w:r>
      <w:r w:rsidR="00821D28" w:rsidRPr="000A6F52">
        <w:rPr>
          <w:rFonts w:ascii="Arial" w:hAnsi="Arial" w:cs="Arial"/>
          <w:sz w:val="24"/>
          <w:szCs w:val="24"/>
        </w:rPr>
        <w:t>,</w:t>
      </w:r>
      <w:r w:rsidR="00723391" w:rsidRPr="000A6F52">
        <w:rPr>
          <w:rFonts w:ascii="Arial" w:hAnsi="Arial" w:cs="Arial"/>
          <w:sz w:val="24"/>
          <w:szCs w:val="24"/>
        </w:rPr>
        <w:t xml:space="preserve"> including serving as a politeness strategy fo</w:t>
      </w:r>
      <w:r w:rsidR="004A29E7" w:rsidRPr="000A6F52">
        <w:rPr>
          <w:rFonts w:ascii="Arial" w:hAnsi="Arial" w:cs="Arial"/>
          <w:sz w:val="24"/>
          <w:szCs w:val="24"/>
        </w:rPr>
        <w:t xml:space="preserve">r saving positive face. </w:t>
      </w:r>
    </w:p>
    <w:p w14:paraId="6719A0CD" w14:textId="77777777" w:rsidR="00A04B87" w:rsidRPr="000A6F52" w:rsidRDefault="00A04B87" w:rsidP="006F7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E6F905" w14:textId="0A03F04C" w:rsidR="00213A2E" w:rsidRPr="000A6F52" w:rsidRDefault="00493C3D" w:rsidP="006F75F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A6F52">
        <w:rPr>
          <w:rFonts w:ascii="Arial" w:hAnsi="Arial" w:cs="Arial"/>
          <w:sz w:val="24"/>
          <w:szCs w:val="24"/>
        </w:rPr>
        <w:t xml:space="preserve">In conclusion, </w:t>
      </w:r>
      <w:r w:rsidR="00A04B87" w:rsidRPr="000A6F52">
        <w:rPr>
          <w:rFonts w:ascii="Arial" w:hAnsi="Arial" w:cs="Arial"/>
          <w:sz w:val="24"/>
          <w:szCs w:val="24"/>
        </w:rPr>
        <w:t xml:space="preserve">the </w:t>
      </w:r>
      <w:r w:rsidRPr="000A6F52">
        <w:rPr>
          <w:rFonts w:ascii="Arial" w:hAnsi="Arial" w:cs="Arial"/>
          <w:sz w:val="24"/>
          <w:szCs w:val="24"/>
        </w:rPr>
        <w:t>five studies in this special issue</w:t>
      </w:r>
      <w:r w:rsidR="00FE60E8" w:rsidRPr="000A6F52">
        <w:rPr>
          <w:rFonts w:ascii="Arial" w:hAnsi="Arial" w:cs="Arial"/>
          <w:sz w:val="24"/>
          <w:szCs w:val="24"/>
        </w:rPr>
        <w:t xml:space="preserve"> </w:t>
      </w:r>
      <w:r w:rsidR="00F51E25" w:rsidRPr="000A6F52">
        <w:rPr>
          <w:rFonts w:ascii="Arial" w:hAnsi="Arial" w:cs="Arial"/>
          <w:sz w:val="24"/>
          <w:szCs w:val="24"/>
        </w:rPr>
        <w:t xml:space="preserve">draw their data </w:t>
      </w:r>
      <w:r w:rsidR="00821D28" w:rsidRPr="000A6F52">
        <w:rPr>
          <w:rFonts w:ascii="Arial" w:hAnsi="Arial" w:cs="Arial"/>
          <w:sz w:val="24"/>
          <w:szCs w:val="24"/>
        </w:rPr>
        <w:t xml:space="preserve">from </w:t>
      </w:r>
      <w:r w:rsidR="00F51E25" w:rsidRPr="000A6F52">
        <w:rPr>
          <w:rFonts w:ascii="Arial" w:hAnsi="Arial" w:cs="Arial"/>
          <w:sz w:val="24"/>
          <w:szCs w:val="24"/>
        </w:rPr>
        <w:t xml:space="preserve">different languages and cultures </w:t>
      </w:r>
      <w:r w:rsidR="00B26FFA" w:rsidRPr="000A6F52">
        <w:rPr>
          <w:rFonts w:ascii="Arial" w:hAnsi="Arial" w:cs="Arial"/>
          <w:sz w:val="24"/>
          <w:szCs w:val="24"/>
        </w:rPr>
        <w:t>and</w:t>
      </w:r>
      <w:r w:rsidR="006A2542" w:rsidRPr="000A6F52">
        <w:rPr>
          <w:rFonts w:ascii="Arial" w:hAnsi="Arial" w:cs="Arial"/>
          <w:sz w:val="24"/>
          <w:szCs w:val="24"/>
        </w:rPr>
        <w:t>,</w:t>
      </w:r>
      <w:r w:rsidR="00B26FFA" w:rsidRPr="000A6F52">
        <w:rPr>
          <w:rFonts w:ascii="Arial" w:hAnsi="Arial" w:cs="Arial"/>
          <w:sz w:val="24"/>
          <w:szCs w:val="24"/>
        </w:rPr>
        <w:t xml:space="preserve"> although each study has shown that</w:t>
      </w:r>
      <w:r w:rsidR="00B1591C" w:rsidRPr="000A6F52">
        <w:rPr>
          <w:rFonts w:ascii="Arial" w:hAnsi="Arial" w:cs="Arial"/>
          <w:sz w:val="24"/>
          <w:szCs w:val="24"/>
        </w:rPr>
        <w:t xml:space="preserve"> </w:t>
      </w:r>
      <w:r w:rsidR="00F51E25" w:rsidRPr="000A6F52">
        <w:rPr>
          <w:rFonts w:ascii="Arial" w:hAnsi="Arial" w:cs="Arial"/>
          <w:sz w:val="24"/>
          <w:szCs w:val="24"/>
        </w:rPr>
        <w:t>‘sort of’</w:t>
      </w:r>
      <w:r w:rsidR="00B517BF" w:rsidRPr="000A6F52">
        <w:rPr>
          <w:rFonts w:ascii="Arial" w:hAnsi="Arial" w:cs="Arial"/>
          <w:sz w:val="24"/>
          <w:szCs w:val="24"/>
        </w:rPr>
        <w:t xml:space="preserve"> </w:t>
      </w:r>
      <w:r w:rsidR="000A5189" w:rsidRPr="000A6F52">
        <w:rPr>
          <w:rFonts w:ascii="Arial" w:hAnsi="Arial" w:cs="Arial"/>
          <w:sz w:val="24"/>
          <w:szCs w:val="24"/>
        </w:rPr>
        <w:t>is</w:t>
      </w:r>
      <w:r w:rsidR="00F51E25" w:rsidRPr="000A6F52">
        <w:rPr>
          <w:rFonts w:ascii="Arial" w:hAnsi="Arial" w:cs="Arial"/>
          <w:sz w:val="24"/>
          <w:szCs w:val="24"/>
        </w:rPr>
        <w:t xml:space="preserve"> </w:t>
      </w:r>
      <w:r w:rsidR="00B26FFA" w:rsidRPr="000A6F52">
        <w:rPr>
          <w:rFonts w:ascii="Arial" w:hAnsi="Arial" w:cs="Arial"/>
          <w:sz w:val="24"/>
          <w:szCs w:val="24"/>
        </w:rPr>
        <w:t xml:space="preserve">not </w:t>
      </w:r>
      <w:r w:rsidR="000A5189" w:rsidRPr="000A6F52">
        <w:rPr>
          <w:rFonts w:ascii="Arial" w:hAnsi="Arial" w:cs="Arial"/>
          <w:sz w:val="24"/>
          <w:szCs w:val="24"/>
        </w:rPr>
        <w:t>frequent</w:t>
      </w:r>
      <w:r w:rsidR="00821D28" w:rsidRPr="000A6F52">
        <w:rPr>
          <w:rFonts w:ascii="Arial" w:hAnsi="Arial" w:cs="Arial"/>
          <w:sz w:val="24"/>
          <w:szCs w:val="24"/>
        </w:rPr>
        <w:t>ly used</w:t>
      </w:r>
      <w:r w:rsidR="000A5189" w:rsidRPr="000A6F52">
        <w:rPr>
          <w:rFonts w:ascii="Arial" w:hAnsi="Arial" w:cs="Arial"/>
          <w:sz w:val="24"/>
          <w:szCs w:val="24"/>
        </w:rPr>
        <w:t xml:space="preserve"> in </w:t>
      </w:r>
      <w:r w:rsidR="00DE77A7" w:rsidRPr="000A6F52">
        <w:rPr>
          <w:rFonts w:ascii="Arial" w:hAnsi="Arial" w:cs="Arial"/>
          <w:sz w:val="24"/>
          <w:szCs w:val="24"/>
        </w:rPr>
        <w:t xml:space="preserve">formal </w:t>
      </w:r>
      <w:r w:rsidR="000A5189" w:rsidRPr="000A6F52">
        <w:rPr>
          <w:rFonts w:ascii="Arial" w:hAnsi="Arial" w:cs="Arial"/>
          <w:sz w:val="24"/>
          <w:szCs w:val="24"/>
        </w:rPr>
        <w:t xml:space="preserve">TV discourse, </w:t>
      </w:r>
      <w:r w:rsidR="00DE77A7" w:rsidRPr="000A6F52">
        <w:rPr>
          <w:rFonts w:ascii="Arial" w:hAnsi="Arial" w:cs="Arial"/>
          <w:sz w:val="24"/>
          <w:szCs w:val="24"/>
        </w:rPr>
        <w:t xml:space="preserve">it </w:t>
      </w:r>
      <w:r w:rsidR="00CD03D0" w:rsidRPr="000A6F52">
        <w:rPr>
          <w:rFonts w:ascii="Arial" w:hAnsi="Arial" w:cs="Arial"/>
          <w:sz w:val="24"/>
          <w:szCs w:val="24"/>
        </w:rPr>
        <w:t xml:space="preserve">still </w:t>
      </w:r>
      <w:r w:rsidR="00DE77A7" w:rsidRPr="000A6F52">
        <w:rPr>
          <w:rFonts w:ascii="Arial" w:hAnsi="Arial" w:cs="Arial"/>
          <w:sz w:val="24"/>
          <w:szCs w:val="24"/>
        </w:rPr>
        <w:t xml:space="preserve">has multiple functions </w:t>
      </w:r>
      <w:r w:rsidR="003B5417" w:rsidRPr="000A6F52">
        <w:rPr>
          <w:rFonts w:ascii="Arial" w:hAnsi="Arial" w:cs="Arial"/>
          <w:sz w:val="24"/>
          <w:szCs w:val="24"/>
        </w:rPr>
        <w:t>ranging from mitigating to face-</w:t>
      </w:r>
      <w:r w:rsidR="000A5189" w:rsidRPr="000A6F52">
        <w:rPr>
          <w:rFonts w:ascii="Arial" w:hAnsi="Arial" w:cs="Arial"/>
          <w:sz w:val="24"/>
          <w:szCs w:val="24"/>
        </w:rPr>
        <w:t>saving</w:t>
      </w:r>
      <w:r w:rsidR="00F51E25" w:rsidRPr="000A6F52">
        <w:rPr>
          <w:rFonts w:ascii="Arial" w:hAnsi="Arial" w:cs="Arial"/>
          <w:sz w:val="24"/>
          <w:szCs w:val="24"/>
        </w:rPr>
        <w:t>.</w:t>
      </w:r>
      <w:r w:rsidRPr="000A6F52">
        <w:rPr>
          <w:rFonts w:ascii="Arial" w:hAnsi="Arial" w:cs="Arial"/>
          <w:sz w:val="24"/>
          <w:szCs w:val="24"/>
        </w:rPr>
        <w:t xml:space="preserve"> While there are different emphases in </w:t>
      </w:r>
      <w:r w:rsidR="00DE77A7" w:rsidRPr="000A6F52">
        <w:rPr>
          <w:rFonts w:ascii="Arial" w:hAnsi="Arial" w:cs="Arial"/>
          <w:sz w:val="24"/>
          <w:szCs w:val="24"/>
        </w:rPr>
        <w:t xml:space="preserve">each </w:t>
      </w:r>
      <w:r w:rsidRPr="000A6F52">
        <w:rPr>
          <w:rFonts w:ascii="Arial" w:hAnsi="Arial" w:cs="Arial"/>
          <w:sz w:val="24"/>
          <w:szCs w:val="24"/>
        </w:rPr>
        <w:t xml:space="preserve">language, a </w:t>
      </w:r>
      <w:r w:rsidR="00CD03D0" w:rsidRPr="000A6F52">
        <w:rPr>
          <w:rFonts w:ascii="Arial" w:hAnsi="Arial" w:cs="Arial"/>
          <w:sz w:val="24"/>
          <w:szCs w:val="24"/>
        </w:rPr>
        <w:t xml:space="preserve">common </w:t>
      </w:r>
      <w:r w:rsidRPr="000A6F52">
        <w:rPr>
          <w:rFonts w:ascii="Arial" w:hAnsi="Arial" w:cs="Arial"/>
          <w:sz w:val="24"/>
          <w:szCs w:val="24"/>
        </w:rPr>
        <w:t>trend</w:t>
      </w:r>
      <w:r w:rsidR="00194389" w:rsidRPr="000A6F52">
        <w:rPr>
          <w:rFonts w:ascii="Arial" w:hAnsi="Arial" w:cs="Arial"/>
          <w:sz w:val="24"/>
          <w:szCs w:val="24"/>
        </w:rPr>
        <w:t>,</w:t>
      </w:r>
      <w:r w:rsidRPr="000A6F52">
        <w:rPr>
          <w:rFonts w:ascii="Arial" w:hAnsi="Arial" w:cs="Arial"/>
          <w:sz w:val="24"/>
          <w:szCs w:val="24"/>
        </w:rPr>
        <w:t xml:space="preserve"> </w:t>
      </w:r>
      <w:r w:rsidR="00B26FFA" w:rsidRPr="000A6F52">
        <w:rPr>
          <w:rFonts w:ascii="Arial" w:hAnsi="Arial" w:cs="Arial"/>
          <w:sz w:val="24"/>
          <w:szCs w:val="24"/>
        </w:rPr>
        <w:t>evident throughout the studies</w:t>
      </w:r>
      <w:r w:rsidR="00194389" w:rsidRPr="000A6F52">
        <w:rPr>
          <w:rFonts w:ascii="Arial" w:hAnsi="Arial" w:cs="Arial"/>
          <w:sz w:val="24"/>
          <w:szCs w:val="24"/>
        </w:rPr>
        <w:t>,</w:t>
      </w:r>
      <w:r w:rsidR="00B26FFA" w:rsidRPr="000A6F52">
        <w:rPr>
          <w:rFonts w:ascii="Arial" w:hAnsi="Arial" w:cs="Arial"/>
          <w:sz w:val="24"/>
          <w:szCs w:val="24"/>
        </w:rPr>
        <w:t xml:space="preserve"> </w:t>
      </w:r>
      <w:r w:rsidRPr="000A6F52">
        <w:rPr>
          <w:rFonts w:ascii="Arial" w:hAnsi="Arial" w:cs="Arial"/>
          <w:sz w:val="24"/>
          <w:szCs w:val="24"/>
        </w:rPr>
        <w:t>is that the pragmatic meanings</w:t>
      </w:r>
      <w:r w:rsidR="00DE77A7" w:rsidRPr="000A6F52">
        <w:rPr>
          <w:rFonts w:ascii="Arial" w:hAnsi="Arial" w:cs="Arial"/>
          <w:sz w:val="24"/>
          <w:szCs w:val="24"/>
        </w:rPr>
        <w:t xml:space="preserve"> of</w:t>
      </w:r>
      <w:r w:rsidRPr="000A6F52">
        <w:rPr>
          <w:rFonts w:ascii="Arial" w:hAnsi="Arial" w:cs="Arial"/>
          <w:sz w:val="24"/>
          <w:szCs w:val="24"/>
        </w:rPr>
        <w:t xml:space="preserve"> ‘sort</w:t>
      </w:r>
      <w:r w:rsidR="00972534" w:rsidRPr="000A6F52">
        <w:rPr>
          <w:rFonts w:ascii="Arial" w:hAnsi="Arial" w:cs="Arial"/>
          <w:sz w:val="24"/>
          <w:szCs w:val="24"/>
        </w:rPr>
        <w:t xml:space="preserve"> of’ are fluid and stretchable. </w:t>
      </w:r>
      <w:r w:rsidR="000A5189" w:rsidRPr="000A6F52">
        <w:rPr>
          <w:rFonts w:ascii="Arial" w:hAnsi="Arial" w:cs="Arial"/>
          <w:sz w:val="24"/>
          <w:szCs w:val="24"/>
        </w:rPr>
        <w:t xml:space="preserve">The findings </w:t>
      </w:r>
      <w:r w:rsidR="00972534" w:rsidRPr="000A6F52">
        <w:rPr>
          <w:rFonts w:ascii="Arial" w:hAnsi="Arial" w:cs="Arial"/>
          <w:sz w:val="24"/>
          <w:szCs w:val="24"/>
        </w:rPr>
        <w:t xml:space="preserve">also </w:t>
      </w:r>
      <w:r w:rsidR="00B26FFA" w:rsidRPr="000A6F52">
        <w:rPr>
          <w:rFonts w:ascii="Arial" w:hAnsi="Arial" w:cs="Arial"/>
          <w:sz w:val="24"/>
          <w:szCs w:val="24"/>
        </w:rPr>
        <w:t xml:space="preserve">demonstrate </w:t>
      </w:r>
      <w:r w:rsidR="000A5189" w:rsidRPr="000A6F52">
        <w:rPr>
          <w:rFonts w:ascii="Arial" w:hAnsi="Arial" w:cs="Arial"/>
          <w:sz w:val="24"/>
          <w:szCs w:val="24"/>
        </w:rPr>
        <w:t>that p</w:t>
      </w:r>
      <w:r w:rsidRPr="000A6F52">
        <w:rPr>
          <w:rFonts w:ascii="Arial" w:hAnsi="Arial" w:cs="Arial"/>
          <w:sz w:val="24"/>
          <w:szCs w:val="24"/>
        </w:rPr>
        <w:t>ragmatic devices</w:t>
      </w:r>
      <w:r w:rsidR="000A5189" w:rsidRPr="000A6F52">
        <w:rPr>
          <w:rFonts w:ascii="Arial" w:hAnsi="Arial" w:cs="Arial"/>
          <w:sz w:val="24"/>
          <w:szCs w:val="24"/>
        </w:rPr>
        <w:t>,</w:t>
      </w:r>
      <w:r w:rsidRPr="000A6F52">
        <w:rPr>
          <w:rFonts w:ascii="Arial" w:hAnsi="Arial" w:cs="Arial"/>
          <w:sz w:val="24"/>
          <w:szCs w:val="24"/>
        </w:rPr>
        <w:t xml:space="preserve"> such as ‘sort of’</w:t>
      </w:r>
      <w:r w:rsidR="000A5189" w:rsidRPr="000A6F52">
        <w:rPr>
          <w:rFonts w:ascii="Arial" w:hAnsi="Arial" w:cs="Arial"/>
          <w:sz w:val="24"/>
          <w:szCs w:val="24"/>
        </w:rPr>
        <w:t>,</w:t>
      </w:r>
      <w:r w:rsidRPr="000A6F52">
        <w:rPr>
          <w:rFonts w:ascii="Arial" w:hAnsi="Arial" w:cs="Arial"/>
          <w:sz w:val="24"/>
          <w:szCs w:val="24"/>
        </w:rPr>
        <w:t xml:space="preserve"> play an important </w:t>
      </w:r>
      <w:r w:rsidR="000A5189" w:rsidRPr="000A6F52">
        <w:rPr>
          <w:rFonts w:ascii="Arial" w:hAnsi="Arial" w:cs="Arial"/>
          <w:sz w:val="24"/>
          <w:szCs w:val="24"/>
        </w:rPr>
        <w:t xml:space="preserve">and dynamic </w:t>
      </w:r>
      <w:r w:rsidRPr="000A6F52">
        <w:rPr>
          <w:rFonts w:ascii="Arial" w:hAnsi="Arial" w:cs="Arial"/>
          <w:sz w:val="24"/>
          <w:szCs w:val="24"/>
        </w:rPr>
        <w:t xml:space="preserve">role in </w:t>
      </w:r>
      <w:r w:rsidR="00437EBD" w:rsidRPr="000A6F52">
        <w:rPr>
          <w:rFonts w:ascii="Arial" w:hAnsi="Arial" w:cs="Arial"/>
          <w:sz w:val="24"/>
          <w:szCs w:val="24"/>
        </w:rPr>
        <w:t xml:space="preserve">communication. Further </w:t>
      </w:r>
      <w:r w:rsidR="00437EBD" w:rsidRPr="000A6F52">
        <w:rPr>
          <w:rFonts w:ascii="Arial" w:hAnsi="Arial" w:cs="Arial"/>
          <w:sz w:val="24"/>
          <w:szCs w:val="24"/>
        </w:rPr>
        <w:lastRenderedPageBreak/>
        <w:t xml:space="preserve">research could </w:t>
      </w:r>
      <w:r w:rsidR="00B26FFA" w:rsidRPr="000A6F52">
        <w:rPr>
          <w:rFonts w:ascii="Arial" w:hAnsi="Arial" w:cs="Arial"/>
          <w:sz w:val="24"/>
          <w:szCs w:val="24"/>
        </w:rPr>
        <w:t xml:space="preserve">involve </w:t>
      </w:r>
      <w:r w:rsidR="00437EBD" w:rsidRPr="000A6F52">
        <w:rPr>
          <w:rFonts w:ascii="Arial" w:hAnsi="Arial" w:cs="Arial"/>
          <w:sz w:val="24"/>
          <w:szCs w:val="24"/>
        </w:rPr>
        <w:t xml:space="preserve">studies </w:t>
      </w:r>
      <w:r w:rsidR="00B26FFA" w:rsidRPr="000A6F52">
        <w:rPr>
          <w:rFonts w:ascii="Arial" w:hAnsi="Arial" w:cs="Arial"/>
          <w:sz w:val="24"/>
          <w:szCs w:val="24"/>
        </w:rPr>
        <w:t>into</w:t>
      </w:r>
      <w:r w:rsidR="00CD03D0" w:rsidRPr="000A6F52">
        <w:rPr>
          <w:rFonts w:ascii="Arial" w:hAnsi="Arial" w:cs="Arial"/>
          <w:sz w:val="24"/>
          <w:szCs w:val="24"/>
        </w:rPr>
        <w:t xml:space="preserve"> the use of</w:t>
      </w:r>
      <w:r w:rsidR="00B26FFA" w:rsidRPr="000A6F52">
        <w:rPr>
          <w:rFonts w:ascii="Arial" w:hAnsi="Arial" w:cs="Arial"/>
          <w:sz w:val="24"/>
          <w:szCs w:val="24"/>
        </w:rPr>
        <w:t xml:space="preserve"> </w:t>
      </w:r>
      <w:r w:rsidR="000A5189" w:rsidRPr="000A6F52">
        <w:rPr>
          <w:rFonts w:ascii="Arial" w:hAnsi="Arial" w:cs="Arial"/>
          <w:sz w:val="24"/>
          <w:szCs w:val="24"/>
        </w:rPr>
        <w:t xml:space="preserve">‘sort of’ </w:t>
      </w:r>
      <w:r w:rsidR="00B26FFA" w:rsidRPr="000A6F52">
        <w:rPr>
          <w:rFonts w:ascii="Arial" w:hAnsi="Arial" w:cs="Arial"/>
          <w:sz w:val="24"/>
          <w:szCs w:val="24"/>
        </w:rPr>
        <w:t xml:space="preserve">in </w:t>
      </w:r>
      <w:r w:rsidR="00437EBD" w:rsidRPr="000A6F52">
        <w:rPr>
          <w:rFonts w:ascii="Arial" w:hAnsi="Arial" w:cs="Arial"/>
          <w:sz w:val="24"/>
          <w:szCs w:val="24"/>
        </w:rPr>
        <w:t xml:space="preserve">other parts of the world, </w:t>
      </w:r>
      <w:r w:rsidR="006A2542" w:rsidRPr="000A6F52">
        <w:rPr>
          <w:rFonts w:ascii="Arial" w:hAnsi="Arial" w:cs="Arial"/>
          <w:sz w:val="24"/>
          <w:szCs w:val="24"/>
        </w:rPr>
        <w:t>for example</w:t>
      </w:r>
      <w:r w:rsidR="00194389" w:rsidRPr="000A6F52">
        <w:rPr>
          <w:rFonts w:ascii="Arial" w:hAnsi="Arial" w:cs="Arial"/>
          <w:sz w:val="24"/>
          <w:szCs w:val="24"/>
        </w:rPr>
        <w:t xml:space="preserve"> </w:t>
      </w:r>
      <w:r w:rsidR="00437EBD" w:rsidRPr="000A6F52">
        <w:rPr>
          <w:rFonts w:ascii="Arial" w:hAnsi="Arial" w:cs="Arial"/>
          <w:sz w:val="24"/>
          <w:szCs w:val="24"/>
        </w:rPr>
        <w:t xml:space="preserve">Europe, </w:t>
      </w:r>
      <w:r w:rsidR="00CD03D0" w:rsidRPr="000A6F52">
        <w:rPr>
          <w:rFonts w:ascii="Arial" w:hAnsi="Arial" w:cs="Arial"/>
          <w:sz w:val="24"/>
          <w:szCs w:val="24"/>
        </w:rPr>
        <w:t>and a comparison made</w:t>
      </w:r>
      <w:r w:rsidR="00437EBD" w:rsidRPr="000A6F52">
        <w:rPr>
          <w:rFonts w:ascii="Arial" w:hAnsi="Arial" w:cs="Arial"/>
          <w:sz w:val="24"/>
          <w:szCs w:val="24"/>
        </w:rPr>
        <w:t xml:space="preserve"> with the </w:t>
      </w:r>
      <w:r w:rsidR="000A5189" w:rsidRPr="000A6F52">
        <w:rPr>
          <w:rFonts w:ascii="Arial" w:hAnsi="Arial" w:cs="Arial"/>
          <w:sz w:val="24"/>
          <w:szCs w:val="24"/>
        </w:rPr>
        <w:t>result</w:t>
      </w:r>
      <w:r w:rsidR="00437EBD" w:rsidRPr="000A6F52">
        <w:rPr>
          <w:rFonts w:ascii="Arial" w:hAnsi="Arial" w:cs="Arial"/>
          <w:sz w:val="24"/>
          <w:szCs w:val="24"/>
        </w:rPr>
        <w:t xml:space="preserve">s </w:t>
      </w:r>
      <w:r w:rsidR="009F73DF" w:rsidRPr="000A6F52">
        <w:rPr>
          <w:rFonts w:ascii="Arial" w:hAnsi="Arial" w:cs="Arial"/>
          <w:sz w:val="24"/>
          <w:szCs w:val="24"/>
        </w:rPr>
        <w:t xml:space="preserve">obtained from </w:t>
      </w:r>
      <w:r w:rsidR="00B26FFA" w:rsidRPr="000A6F52">
        <w:rPr>
          <w:rFonts w:ascii="Arial" w:hAnsi="Arial" w:cs="Arial"/>
          <w:sz w:val="24"/>
          <w:szCs w:val="24"/>
        </w:rPr>
        <w:t xml:space="preserve">the </w:t>
      </w:r>
      <w:r w:rsidR="000F43CE" w:rsidRPr="000A6F52">
        <w:rPr>
          <w:rFonts w:ascii="Arial" w:hAnsi="Arial" w:cs="Arial"/>
          <w:color w:val="000000" w:themeColor="text1"/>
          <w:sz w:val="24"/>
          <w:szCs w:val="24"/>
        </w:rPr>
        <w:t>Asia and Oceania regions</w:t>
      </w:r>
      <w:r w:rsidR="000F43CE" w:rsidRPr="000A6F52">
        <w:rPr>
          <w:rFonts w:ascii="Arial" w:hAnsi="Arial" w:cs="Arial"/>
          <w:sz w:val="24"/>
          <w:szCs w:val="24"/>
        </w:rPr>
        <w:t xml:space="preserve"> </w:t>
      </w:r>
      <w:r w:rsidR="00437EBD" w:rsidRPr="000A6F52">
        <w:rPr>
          <w:rFonts w:ascii="Arial" w:hAnsi="Arial" w:cs="Arial"/>
          <w:sz w:val="24"/>
          <w:szCs w:val="24"/>
        </w:rPr>
        <w:t>revealed in this special issue.</w:t>
      </w:r>
    </w:p>
    <w:p w14:paraId="7DEC256E" w14:textId="32779D25" w:rsidR="00F50297" w:rsidRPr="000A6F52" w:rsidRDefault="00F50297" w:rsidP="006F75F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BC306E9" w14:textId="77777777" w:rsidR="002007B8" w:rsidRPr="000A6F52" w:rsidRDefault="002007B8" w:rsidP="002007B8">
      <w:pPr>
        <w:pStyle w:val="NoSpacing"/>
        <w:tabs>
          <w:tab w:val="left" w:pos="1740"/>
        </w:tabs>
        <w:jc w:val="both"/>
        <w:rPr>
          <w:rFonts w:ascii="Arial" w:hAnsi="Arial" w:cs="Arial"/>
          <w:b/>
          <w:sz w:val="24"/>
          <w:szCs w:val="24"/>
        </w:rPr>
      </w:pPr>
      <w:r w:rsidRPr="000A6F52">
        <w:rPr>
          <w:rFonts w:ascii="Arial" w:hAnsi="Arial" w:cs="Arial"/>
          <w:b/>
          <w:sz w:val="24"/>
          <w:szCs w:val="24"/>
        </w:rPr>
        <w:t>References</w:t>
      </w:r>
      <w:r w:rsidRPr="000A6F52">
        <w:rPr>
          <w:rFonts w:ascii="Arial" w:hAnsi="Arial" w:cs="Arial"/>
          <w:b/>
          <w:sz w:val="24"/>
          <w:szCs w:val="24"/>
        </w:rPr>
        <w:tab/>
      </w:r>
    </w:p>
    <w:p w14:paraId="43ECDF3A" w14:textId="77777777" w:rsidR="002007B8" w:rsidRPr="000A6F52" w:rsidRDefault="002007B8" w:rsidP="002007B8">
      <w:pPr>
        <w:spacing w:before="120" w:after="0" w:line="240" w:lineRule="auto"/>
        <w:ind w:left="288" w:right="288" w:hanging="288"/>
        <w:jc w:val="both"/>
        <w:rPr>
          <w:rFonts w:ascii="Arial" w:hAnsi="Arial" w:cs="Arial"/>
          <w:noProof/>
          <w:sz w:val="24"/>
          <w:szCs w:val="24"/>
        </w:rPr>
      </w:pPr>
      <w:r w:rsidRPr="000A6F52">
        <w:rPr>
          <w:rFonts w:ascii="Arial" w:hAnsi="Arial" w:cs="Arial"/>
          <w:noProof/>
          <w:sz w:val="24"/>
          <w:szCs w:val="24"/>
        </w:rPr>
        <w:t xml:space="preserve">Aijmer, K. (1984). ‘Sort of’ and ‘kind of’ in English conversation. </w:t>
      </w:r>
      <w:r w:rsidRPr="000A6F52">
        <w:rPr>
          <w:rFonts w:ascii="Arial" w:hAnsi="Arial" w:cs="Arial"/>
          <w:i/>
          <w:iCs/>
          <w:noProof/>
          <w:sz w:val="24"/>
          <w:szCs w:val="24"/>
        </w:rPr>
        <w:t>Studia Linguistica, 38</w:t>
      </w:r>
      <w:r w:rsidRPr="000A6F52">
        <w:rPr>
          <w:rFonts w:ascii="Arial" w:hAnsi="Arial" w:cs="Arial"/>
          <w:noProof/>
          <w:sz w:val="24"/>
          <w:szCs w:val="24"/>
        </w:rPr>
        <w:t xml:space="preserve">(2), 118-128. </w:t>
      </w:r>
    </w:p>
    <w:p w14:paraId="713C91F4" w14:textId="77777777" w:rsidR="002007B8" w:rsidRPr="000A6F52" w:rsidRDefault="002007B8" w:rsidP="002007B8">
      <w:pPr>
        <w:spacing w:before="120" w:after="0" w:line="240" w:lineRule="auto"/>
        <w:ind w:left="288" w:right="288" w:hanging="288"/>
        <w:jc w:val="both"/>
        <w:rPr>
          <w:rFonts w:ascii="Arial" w:hAnsi="Arial" w:cs="Arial"/>
          <w:noProof/>
          <w:sz w:val="24"/>
          <w:szCs w:val="24"/>
        </w:rPr>
      </w:pPr>
      <w:r w:rsidRPr="000A6F52">
        <w:rPr>
          <w:rFonts w:ascii="Arial" w:hAnsi="Arial" w:cs="Arial"/>
          <w:noProof/>
          <w:sz w:val="24"/>
          <w:szCs w:val="24"/>
        </w:rPr>
        <w:t xml:space="preserve">Aijmer, K. (2002). </w:t>
      </w:r>
      <w:r w:rsidRPr="000A6F52">
        <w:rPr>
          <w:rFonts w:ascii="Arial" w:hAnsi="Arial" w:cs="Arial"/>
          <w:i/>
          <w:iCs/>
          <w:noProof/>
          <w:sz w:val="24"/>
          <w:szCs w:val="24"/>
        </w:rPr>
        <w:t>English discourse particles: Evidence from a corpus</w:t>
      </w:r>
      <w:r w:rsidRPr="000A6F52">
        <w:rPr>
          <w:rFonts w:ascii="Arial" w:hAnsi="Arial" w:cs="Arial"/>
          <w:noProof/>
          <w:sz w:val="24"/>
          <w:szCs w:val="24"/>
        </w:rPr>
        <w:t>. Amsterdam and Philadelphia: John Benjamins.</w:t>
      </w:r>
    </w:p>
    <w:p w14:paraId="3BB82E55" w14:textId="77777777" w:rsidR="002007B8" w:rsidRPr="000A6F52" w:rsidRDefault="002007B8" w:rsidP="002007B8">
      <w:pPr>
        <w:spacing w:before="120" w:after="0" w:line="240" w:lineRule="auto"/>
        <w:ind w:left="288" w:right="95" w:hanging="288"/>
        <w:jc w:val="both"/>
        <w:rPr>
          <w:rFonts w:ascii="Arial" w:hAnsi="Arial" w:cs="Arial"/>
          <w:noProof/>
          <w:sz w:val="24"/>
          <w:szCs w:val="24"/>
        </w:rPr>
      </w:pPr>
      <w:r w:rsidRPr="000A6F52">
        <w:rPr>
          <w:rFonts w:ascii="Arial" w:hAnsi="Arial" w:cs="Arial"/>
          <w:noProof/>
          <w:sz w:val="24"/>
          <w:szCs w:val="24"/>
        </w:rPr>
        <w:t xml:space="preserve">Beeching, K. (2016). </w:t>
      </w:r>
      <w:r w:rsidRPr="000A6F52">
        <w:rPr>
          <w:rFonts w:ascii="Arial" w:hAnsi="Arial" w:cs="Arial"/>
          <w:i/>
          <w:iCs/>
          <w:noProof/>
          <w:sz w:val="24"/>
          <w:szCs w:val="24"/>
        </w:rPr>
        <w:t>Pragmatic markers in British English: Meaning in social interaction</w:t>
      </w:r>
      <w:r w:rsidRPr="000A6F52">
        <w:rPr>
          <w:rFonts w:ascii="Arial" w:hAnsi="Arial" w:cs="Arial"/>
          <w:noProof/>
          <w:sz w:val="24"/>
          <w:szCs w:val="24"/>
        </w:rPr>
        <w:t>. Cambridge: Cambridge University Press.</w:t>
      </w:r>
    </w:p>
    <w:p w14:paraId="23D653EA" w14:textId="77777777" w:rsidR="002007B8" w:rsidRPr="000A6F52" w:rsidRDefault="002007B8" w:rsidP="002007B8">
      <w:pPr>
        <w:spacing w:before="120" w:after="0" w:line="240" w:lineRule="auto"/>
        <w:ind w:left="288" w:right="288" w:hanging="288"/>
        <w:jc w:val="both"/>
        <w:rPr>
          <w:rFonts w:ascii="Arial" w:hAnsi="Arial" w:cs="Arial"/>
          <w:noProof/>
          <w:sz w:val="24"/>
          <w:szCs w:val="24"/>
        </w:rPr>
      </w:pPr>
      <w:r w:rsidRPr="000A6F52">
        <w:rPr>
          <w:rFonts w:ascii="Arial" w:hAnsi="Arial" w:cs="Arial"/>
          <w:noProof/>
          <w:sz w:val="24"/>
          <w:szCs w:val="24"/>
        </w:rPr>
        <w:t xml:space="preserve">Bolinger, D. (1972). </w:t>
      </w:r>
      <w:r w:rsidRPr="000A6F52">
        <w:rPr>
          <w:rFonts w:ascii="Arial" w:hAnsi="Arial" w:cs="Arial"/>
          <w:i/>
          <w:iCs/>
          <w:noProof/>
          <w:sz w:val="24"/>
          <w:szCs w:val="24"/>
        </w:rPr>
        <w:t>Degree words</w:t>
      </w:r>
      <w:r w:rsidRPr="000A6F52">
        <w:rPr>
          <w:rFonts w:ascii="Arial" w:hAnsi="Arial" w:cs="Arial"/>
          <w:noProof/>
          <w:sz w:val="24"/>
          <w:szCs w:val="24"/>
        </w:rPr>
        <w:t>. The Hague: Mouton.</w:t>
      </w:r>
    </w:p>
    <w:p w14:paraId="705DF419" w14:textId="77777777" w:rsidR="002007B8" w:rsidRPr="000A6F52" w:rsidRDefault="002007B8" w:rsidP="002007B8">
      <w:pPr>
        <w:spacing w:before="120" w:after="0" w:line="240" w:lineRule="auto"/>
        <w:ind w:left="288" w:right="288" w:hanging="288"/>
        <w:jc w:val="both"/>
        <w:rPr>
          <w:rFonts w:ascii="Arial" w:hAnsi="Arial" w:cs="Arial"/>
          <w:noProof/>
          <w:sz w:val="24"/>
          <w:szCs w:val="24"/>
        </w:rPr>
      </w:pPr>
      <w:r w:rsidRPr="000A6F52">
        <w:rPr>
          <w:rFonts w:ascii="Arial" w:hAnsi="Arial" w:cs="Arial"/>
          <w:noProof/>
          <w:sz w:val="24"/>
          <w:szCs w:val="24"/>
        </w:rPr>
        <w:t xml:space="preserve">Brown, P., &amp; Levinson, S. C. (1987). Universals in language usage: Politeness phenamena. In E. N. Goody (Ed.), </w:t>
      </w:r>
      <w:r w:rsidRPr="000A6F52">
        <w:rPr>
          <w:rFonts w:ascii="Arial" w:hAnsi="Arial" w:cs="Arial"/>
          <w:i/>
          <w:iCs/>
          <w:noProof/>
          <w:sz w:val="24"/>
          <w:szCs w:val="24"/>
        </w:rPr>
        <w:t>Questions and politeness</w:t>
      </w:r>
      <w:r w:rsidRPr="000A6F52">
        <w:rPr>
          <w:rFonts w:ascii="Arial" w:hAnsi="Arial" w:cs="Arial"/>
          <w:noProof/>
          <w:sz w:val="24"/>
          <w:szCs w:val="24"/>
        </w:rPr>
        <w:t>. Cambridge: Cambridge University Press.</w:t>
      </w:r>
    </w:p>
    <w:p w14:paraId="5F6A56D8" w14:textId="77777777" w:rsidR="002007B8" w:rsidRPr="000A6F52" w:rsidRDefault="002007B8" w:rsidP="002007B8">
      <w:pPr>
        <w:spacing w:before="120" w:after="0" w:line="240" w:lineRule="auto"/>
        <w:ind w:left="288" w:right="288" w:hanging="288"/>
        <w:jc w:val="both"/>
        <w:rPr>
          <w:rFonts w:ascii="Arial" w:hAnsi="Arial" w:cs="Arial"/>
          <w:noProof/>
          <w:sz w:val="24"/>
          <w:szCs w:val="24"/>
          <w:lang w:val="en-AU"/>
        </w:rPr>
      </w:pPr>
      <w:r w:rsidRPr="000A6F52">
        <w:rPr>
          <w:rFonts w:ascii="Arial" w:hAnsi="Arial" w:cs="Arial"/>
          <w:noProof/>
          <w:sz w:val="24"/>
          <w:szCs w:val="24"/>
          <w:lang w:val="en-AU"/>
        </w:rPr>
        <w:t xml:space="preserve">Channell, J. (1994). </w:t>
      </w:r>
      <w:r w:rsidRPr="000A6F52">
        <w:rPr>
          <w:rFonts w:ascii="Arial" w:hAnsi="Arial" w:cs="Arial"/>
          <w:i/>
          <w:noProof/>
          <w:sz w:val="24"/>
          <w:szCs w:val="24"/>
          <w:lang w:val="en-AU"/>
        </w:rPr>
        <w:t>Vague language</w:t>
      </w:r>
      <w:r w:rsidRPr="000A6F52">
        <w:rPr>
          <w:rFonts w:ascii="Arial" w:hAnsi="Arial" w:cs="Arial"/>
          <w:noProof/>
          <w:sz w:val="24"/>
          <w:szCs w:val="24"/>
          <w:lang w:val="en-AU"/>
        </w:rPr>
        <w:t>. Oxford: Oxford University Press.</w:t>
      </w:r>
    </w:p>
    <w:p w14:paraId="0D928EBD" w14:textId="77777777" w:rsidR="002007B8" w:rsidRPr="000A6F52" w:rsidRDefault="002007B8" w:rsidP="002007B8">
      <w:pPr>
        <w:spacing w:before="120" w:after="0" w:line="240" w:lineRule="auto"/>
        <w:ind w:left="288" w:right="288" w:hanging="288"/>
        <w:jc w:val="both"/>
        <w:rPr>
          <w:rFonts w:ascii="Arial" w:hAnsi="Arial" w:cs="Arial"/>
          <w:noProof/>
          <w:sz w:val="24"/>
          <w:szCs w:val="24"/>
          <w:lang w:val="en-AU"/>
        </w:rPr>
      </w:pPr>
      <w:r w:rsidRPr="000A6F52">
        <w:rPr>
          <w:rFonts w:ascii="Arial" w:hAnsi="Arial" w:cs="Arial"/>
          <w:noProof/>
          <w:sz w:val="24"/>
          <w:szCs w:val="24"/>
          <w:lang w:val="en-AU"/>
        </w:rPr>
        <w:t xml:space="preserve">Coates, J. (1987). Epistemic modality and spoken discourse. </w:t>
      </w:r>
      <w:r w:rsidRPr="000A6F52">
        <w:rPr>
          <w:rFonts w:ascii="Arial" w:hAnsi="Arial" w:cs="Arial"/>
          <w:i/>
          <w:noProof/>
          <w:sz w:val="24"/>
          <w:szCs w:val="24"/>
          <w:lang w:val="en-AU"/>
        </w:rPr>
        <w:t>Transactions of the Philological Society, 85</w:t>
      </w:r>
      <w:r w:rsidRPr="000A6F52">
        <w:rPr>
          <w:rFonts w:ascii="Arial" w:hAnsi="Arial" w:cs="Arial"/>
          <w:noProof/>
          <w:sz w:val="24"/>
          <w:szCs w:val="24"/>
          <w:lang w:val="en-AU"/>
        </w:rPr>
        <w:t>(1), 110-131.</w:t>
      </w:r>
    </w:p>
    <w:p w14:paraId="4A7A9C36" w14:textId="77777777" w:rsidR="002007B8" w:rsidRPr="000A6F52" w:rsidRDefault="002007B8" w:rsidP="002007B8">
      <w:pPr>
        <w:spacing w:before="120" w:after="0" w:line="240" w:lineRule="auto"/>
        <w:ind w:left="288" w:right="288" w:hanging="288"/>
        <w:jc w:val="both"/>
        <w:rPr>
          <w:rFonts w:ascii="Arial" w:hAnsi="Arial" w:cs="Arial"/>
          <w:sz w:val="24"/>
          <w:szCs w:val="24"/>
        </w:rPr>
      </w:pPr>
      <w:r w:rsidRPr="000A6F52">
        <w:rPr>
          <w:rFonts w:ascii="Arial" w:hAnsi="Arial" w:cs="Arial"/>
          <w:sz w:val="24"/>
          <w:szCs w:val="24"/>
        </w:rPr>
        <w:t xml:space="preserve">Fetzer, A. (2009). Sort of and kind of in political discourse: Hedge, head of NP or contextualization cue? In A. Jucker, M. Hundt &amp; D. Schreier (Eds.), </w:t>
      </w:r>
      <w:r w:rsidRPr="000A6F52">
        <w:rPr>
          <w:rFonts w:ascii="Arial" w:hAnsi="Arial" w:cs="Arial"/>
          <w:i/>
          <w:sz w:val="24"/>
          <w:szCs w:val="24"/>
        </w:rPr>
        <w:t>Corpora: Pragmatics and discourse</w:t>
      </w:r>
      <w:r w:rsidRPr="000A6F52">
        <w:rPr>
          <w:rFonts w:ascii="Arial" w:hAnsi="Arial" w:cs="Arial"/>
          <w:sz w:val="24"/>
          <w:szCs w:val="24"/>
        </w:rPr>
        <w:t xml:space="preserve">. Papers from the 29th International Conference on English Language Research on Computerized Corpora (pp. 125- 147). Amsterdam: Rodopi. </w:t>
      </w:r>
    </w:p>
    <w:p w14:paraId="5CC79C42" w14:textId="77777777" w:rsidR="002007B8" w:rsidRPr="000A6F52" w:rsidRDefault="002007B8" w:rsidP="002007B8">
      <w:pPr>
        <w:spacing w:before="120" w:after="0" w:line="240" w:lineRule="auto"/>
        <w:ind w:left="288" w:right="288" w:hanging="288"/>
        <w:jc w:val="both"/>
        <w:rPr>
          <w:rFonts w:ascii="Arial" w:hAnsi="Arial" w:cs="Arial"/>
          <w:noProof/>
          <w:sz w:val="24"/>
          <w:szCs w:val="24"/>
          <w:lang w:val="en-AU"/>
        </w:rPr>
      </w:pPr>
      <w:r w:rsidRPr="000A6F52">
        <w:rPr>
          <w:rFonts w:ascii="Arial" w:hAnsi="Arial" w:cs="Arial"/>
          <w:sz w:val="24"/>
          <w:szCs w:val="24"/>
        </w:rPr>
        <w:t xml:space="preserve">Fetzer, A. (2010). Hedges in context: Form and function of ‘sort of’ and ‘kind of’.  In G. Kaltenböck, W. Mihatsch &amp; S. Schneider (Eds.) </w:t>
      </w:r>
      <w:r w:rsidRPr="000A6F52">
        <w:rPr>
          <w:rFonts w:ascii="Arial" w:hAnsi="Arial" w:cs="Arial"/>
          <w:i/>
          <w:sz w:val="24"/>
          <w:szCs w:val="24"/>
        </w:rPr>
        <w:t>New approaches to hedging</w:t>
      </w:r>
      <w:r w:rsidRPr="000A6F52">
        <w:rPr>
          <w:rFonts w:ascii="Arial" w:hAnsi="Arial" w:cs="Arial"/>
          <w:sz w:val="24"/>
          <w:szCs w:val="24"/>
        </w:rPr>
        <w:t xml:space="preserve"> (pp. 35-48).</w:t>
      </w:r>
      <w:r w:rsidRPr="000A6F52">
        <w:rPr>
          <w:rFonts w:ascii="Arial" w:hAnsi="Arial" w:cs="Arial"/>
          <w:sz w:val="24"/>
          <w:szCs w:val="24"/>
          <w:lang w:val="en-AU"/>
        </w:rPr>
        <w:t xml:space="preserve"> Bingley: Emerald</w:t>
      </w:r>
    </w:p>
    <w:p w14:paraId="70C2653E" w14:textId="77777777" w:rsidR="002007B8" w:rsidRPr="000A6F52" w:rsidRDefault="002007B8" w:rsidP="002007B8">
      <w:pPr>
        <w:pStyle w:val="EndNoteBibliography"/>
        <w:spacing w:after="0" w:line="240" w:lineRule="auto"/>
        <w:ind w:left="720" w:hanging="720"/>
        <w:jc w:val="both"/>
        <w:rPr>
          <w:rFonts w:ascii="Arial" w:hAnsi="Arial" w:cs="Arial"/>
          <w:szCs w:val="24"/>
        </w:rPr>
      </w:pPr>
      <w:r w:rsidRPr="000A6F52">
        <w:rPr>
          <w:rFonts w:ascii="Arial" w:hAnsi="Arial" w:cs="Arial"/>
          <w:szCs w:val="24"/>
        </w:rPr>
        <w:t xml:space="preserve">Holmes, J. (1988). </w:t>
      </w:r>
      <w:r w:rsidRPr="000A6F52">
        <w:rPr>
          <w:rFonts w:ascii="Arial" w:hAnsi="Arial" w:cs="Arial"/>
          <w:i/>
          <w:szCs w:val="24"/>
        </w:rPr>
        <w:t xml:space="preserve">Sort of </w:t>
      </w:r>
      <w:r w:rsidRPr="000A6F52">
        <w:rPr>
          <w:rFonts w:ascii="Arial" w:hAnsi="Arial" w:cs="Arial"/>
          <w:szCs w:val="24"/>
        </w:rPr>
        <w:t xml:space="preserve">in New Zealand women's and men's speech. </w:t>
      </w:r>
      <w:r w:rsidRPr="000A6F52">
        <w:rPr>
          <w:rFonts w:ascii="Arial" w:hAnsi="Arial" w:cs="Arial"/>
          <w:i/>
          <w:szCs w:val="24"/>
        </w:rPr>
        <w:t>Studia Linguistica, 42</w:t>
      </w:r>
      <w:r w:rsidRPr="000A6F52">
        <w:rPr>
          <w:rFonts w:ascii="Arial" w:hAnsi="Arial" w:cs="Arial"/>
          <w:szCs w:val="24"/>
        </w:rPr>
        <w:t>(2), 85-121.</w:t>
      </w:r>
    </w:p>
    <w:p w14:paraId="6CB2F07C" w14:textId="77777777" w:rsidR="002007B8" w:rsidRPr="000A6F52" w:rsidRDefault="002007B8" w:rsidP="002007B8">
      <w:pPr>
        <w:pStyle w:val="NoSpacing"/>
        <w:ind w:left="360" w:hanging="360"/>
        <w:jc w:val="both"/>
        <w:rPr>
          <w:rFonts w:ascii="Arial" w:hAnsi="Arial" w:cs="Arial"/>
          <w:sz w:val="24"/>
          <w:szCs w:val="24"/>
        </w:rPr>
      </w:pPr>
      <w:r w:rsidRPr="000A6F52">
        <w:rPr>
          <w:rFonts w:ascii="Arial" w:hAnsi="Arial" w:cs="Arial"/>
          <w:sz w:val="24"/>
          <w:szCs w:val="24"/>
        </w:rPr>
        <w:t xml:space="preserve">Hyland, K. (2016). </w:t>
      </w:r>
      <w:r w:rsidRPr="000A6F52">
        <w:rPr>
          <w:rFonts w:ascii="Arial" w:hAnsi="Arial" w:cs="Arial"/>
          <w:i/>
          <w:sz w:val="24"/>
          <w:szCs w:val="24"/>
        </w:rPr>
        <w:t>Teaching and researching writing</w:t>
      </w:r>
      <w:r w:rsidRPr="000A6F52">
        <w:rPr>
          <w:rFonts w:ascii="Arial" w:hAnsi="Arial" w:cs="Arial"/>
          <w:sz w:val="24"/>
          <w:szCs w:val="24"/>
        </w:rPr>
        <w:t>. New York. USA: Routledge.</w:t>
      </w:r>
    </w:p>
    <w:p w14:paraId="27C0B3B8" w14:textId="77777777" w:rsidR="002007B8" w:rsidRPr="000A6F52" w:rsidRDefault="002007B8" w:rsidP="002007B8">
      <w:pPr>
        <w:pStyle w:val="EndNoteBibliography"/>
        <w:spacing w:after="0" w:line="240" w:lineRule="auto"/>
        <w:ind w:left="720" w:hanging="720"/>
        <w:jc w:val="both"/>
        <w:rPr>
          <w:rFonts w:ascii="Arial" w:hAnsi="Arial" w:cs="Arial"/>
          <w:szCs w:val="24"/>
        </w:rPr>
      </w:pPr>
      <w:r w:rsidRPr="000A6F52">
        <w:rPr>
          <w:rFonts w:ascii="Arial" w:hAnsi="Arial" w:cs="Arial"/>
          <w:szCs w:val="24"/>
        </w:rPr>
        <w:t xml:space="preserve">James, A. R. (1983). Compromisers in English: A cross-disciplinary approach to their interpersonal significance. </w:t>
      </w:r>
      <w:r w:rsidRPr="000A6F52">
        <w:rPr>
          <w:rFonts w:ascii="Arial" w:hAnsi="Arial" w:cs="Arial"/>
          <w:i/>
          <w:szCs w:val="24"/>
        </w:rPr>
        <w:t>Journal of Pragmatics, 7</w:t>
      </w:r>
      <w:r w:rsidRPr="000A6F52">
        <w:rPr>
          <w:rFonts w:ascii="Arial" w:hAnsi="Arial" w:cs="Arial"/>
          <w:szCs w:val="24"/>
        </w:rPr>
        <w:t>(2), 191-206.</w:t>
      </w:r>
    </w:p>
    <w:p w14:paraId="26BB5843" w14:textId="77777777" w:rsidR="002007B8" w:rsidRPr="000A6F52" w:rsidRDefault="002007B8" w:rsidP="002007B8">
      <w:pPr>
        <w:spacing w:after="0" w:line="24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0A6F52">
        <w:rPr>
          <w:rFonts w:ascii="Arial" w:hAnsi="Arial" w:cs="Arial"/>
          <w:sz w:val="24"/>
          <w:szCs w:val="24"/>
        </w:rPr>
        <w:t xml:space="preserve">Jucker, A. H., Smith, S. W., &amp; Ludge, T. (2003). Interactive aspects of vagueness in conversation. </w:t>
      </w:r>
      <w:r w:rsidRPr="000A6F52">
        <w:rPr>
          <w:rFonts w:ascii="Arial" w:hAnsi="Arial" w:cs="Arial"/>
          <w:i/>
          <w:iCs/>
          <w:sz w:val="24"/>
          <w:szCs w:val="24"/>
        </w:rPr>
        <w:t>Journal of Pragmatics, 35</w:t>
      </w:r>
      <w:r w:rsidRPr="000A6F52">
        <w:rPr>
          <w:rFonts w:ascii="Arial" w:hAnsi="Arial" w:cs="Arial"/>
          <w:sz w:val="24"/>
          <w:szCs w:val="24"/>
        </w:rPr>
        <w:t>, 1737–1769.</w:t>
      </w:r>
    </w:p>
    <w:p w14:paraId="7C35C193" w14:textId="77777777" w:rsidR="002007B8" w:rsidRPr="000A6F52" w:rsidRDefault="002007B8" w:rsidP="002007B8">
      <w:pPr>
        <w:spacing w:before="120" w:after="0" w:line="240" w:lineRule="auto"/>
        <w:ind w:left="288" w:right="288" w:hanging="288"/>
        <w:jc w:val="both"/>
        <w:rPr>
          <w:rFonts w:ascii="Arial" w:hAnsi="Arial" w:cs="Arial"/>
          <w:noProof/>
          <w:sz w:val="24"/>
          <w:szCs w:val="24"/>
          <w:lang w:val="en-AU"/>
        </w:rPr>
      </w:pPr>
      <w:r w:rsidRPr="000A6F52">
        <w:rPr>
          <w:rFonts w:ascii="Arial" w:hAnsi="Arial" w:cs="Arial"/>
          <w:noProof/>
          <w:sz w:val="24"/>
          <w:szCs w:val="24"/>
        </w:rPr>
        <w:t xml:space="preserve">Kay, P. (1984). The kind of/sort of construction. </w:t>
      </w:r>
      <w:r w:rsidRPr="000A6F52">
        <w:rPr>
          <w:rFonts w:ascii="Arial" w:hAnsi="Arial" w:cs="Arial"/>
          <w:i/>
          <w:iCs/>
          <w:noProof/>
          <w:sz w:val="24"/>
          <w:szCs w:val="24"/>
        </w:rPr>
        <w:t>The Annual Proceedings of the Berkeley Linguistics Society</w:t>
      </w:r>
      <w:r w:rsidRPr="000A6F52">
        <w:rPr>
          <w:rFonts w:ascii="Arial" w:hAnsi="Arial" w:cs="Arial"/>
          <w:noProof/>
          <w:sz w:val="24"/>
          <w:szCs w:val="24"/>
        </w:rPr>
        <w:t xml:space="preserve">, </w:t>
      </w:r>
      <w:r w:rsidRPr="000A6F52">
        <w:rPr>
          <w:rFonts w:ascii="Arial" w:hAnsi="Arial" w:cs="Arial"/>
          <w:i/>
          <w:iCs/>
          <w:noProof/>
          <w:sz w:val="24"/>
          <w:szCs w:val="24"/>
        </w:rPr>
        <w:t>10</w:t>
      </w:r>
      <w:r w:rsidRPr="000A6F52">
        <w:rPr>
          <w:rFonts w:ascii="Arial" w:hAnsi="Arial" w:cs="Arial"/>
          <w:noProof/>
          <w:sz w:val="24"/>
          <w:szCs w:val="24"/>
        </w:rPr>
        <w:t>, 157-71.</w:t>
      </w:r>
    </w:p>
    <w:p w14:paraId="3550304B" w14:textId="77777777" w:rsidR="002007B8" w:rsidRPr="000A6F52" w:rsidRDefault="002007B8" w:rsidP="002007B8">
      <w:pPr>
        <w:pStyle w:val="EndNoteBibliography"/>
        <w:spacing w:after="0" w:line="240" w:lineRule="auto"/>
        <w:ind w:left="720" w:hanging="720"/>
        <w:jc w:val="both"/>
        <w:rPr>
          <w:rFonts w:ascii="Arial" w:hAnsi="Arial" w:cs="Arial"/>
          <w:szCs w:val="24"/>
        </w:rPr>
      </w:pPr>
      <w:r w:rsidRPr="000A6F52">
        <w:rPr>
          <w:rFonts w:ascii="Arial" w:hAnsi="Arial" w:cs="Arial"/>
          <w:szCs w:val="24"/>
        </w:rPr>
        <w:t xml:space="preserve">Miskovic-Lukovic, M. (2009). </w:t>
      </w:r>
      <w:r w:rsidRPr="000A6F52">
        <w:rPr>
          <w:rFonts w:ascii="Arial" w:hAnsi="Arial" w:cs="Arial"/>
          <w:i/>
          <w:szCs w:val="24"/>
        </w:rPr>
        <w:t>Is there a chance that I might kinda sort of take you out to dinner?</w:t>
      </w:r>
      <w:r w:rsidRPr="000A6F52">
        <w:rPr>
          <w:rFonts w:ascii="Arial" w:hAnsi="Arial" w:cs="Arial"/>
          <w:szCs w:val="24"/>
        </w:rPr>
        <w:t>: The role of the pragmatic particles</w:t>
      </w:r>
      <w:r w:rsidRPr="000A6F52">
        <w:rPr>
          <w:rFonts w:ascii="Arial" w:hAnsi="Arial" w:cs="Arial"/>
          <w:i/>
          <w:szCs w:val="24"/>
        </w:rPr>
        <w:t xml:space="preserve"> kind of </w:t>
      </w:r>
      <w:r w:rsidRPr="000A6F52">
        <w:rPr>
          <w:rFonts w:ascii="Arial" w:hAnsi="Arial" w:cs="Arial"/>
          <w:szCs w:val="24"/>
        </w:rPr>
        <w:t xml:space="preserve">and </w:t>
      </w:r>
      <w:r w:rsidRPr="000A6F52">
        <w:rPr>
          <w:rFonts w:ascii="Arial" w:hAnsi="Arial" w:cs="Arial"/>
          <w:i/>
          <w:szCs w:val="24"/>
        </w:rPr>
        <w:t>sort of</w:t>
      </w:r>
      <w:r w:rsidRPr="000A6F52">
        <w:rPr>
          <w:rFonts w:ascii="Arial" w:hAnsi="Arial" w:cs="Arial"/>
          <w:szCs w:val="24"/>
        </w:rPr>
        <w:t xml:space="preserve"> in utterance interpretation. </w:t>
      </w:r>
      <w:r w:rsidRPr="000A6F52">
        <w:rPr>
          <w:rFonts w:ascii="Arial" w:hAnsi="Arial" w:cs="Arial"/>
          <w:i/>
          <w:szCs w:val="24"/>
        </w:rPr>
        <w:t>Journal of Pragmatics, 41</w:t>
      </w:r>
      <w:r w:rsidRPr="000A6F52">
        <w:rPr>
          <w:rFonts w:ascii="Arial" w:hAnsi="Arial" w:cs="Arial"/>
          <w:szCs w:val="24"/>
        </w:rPr>
        <w:t>(3), 602-625.</w:t>
      </w:r>
    </w:p>
    <w:p w14:paraId="60598BE1" w14:textId="06451270" w:rsidR="002007B8" w:rsidRPr="000A6F52" w:rsidRDefault="002007B8" w:rsidP="002007B8">
      <w:pPr>
        <w:pStyle w:val="EndNoteBibliography"/>
        <w:spacing w:after="0" w:line="240" w:lineRule="auto"/>
        <w:ind w:left="720" w:hanging="720"/>
        <w:jc w:val="both"/>
        <w:rPr>
          <w:rFonts w:ascii="Arial" w:hAnsi="Arial" w:cs="Arial"/>
          <w:szCs w:val="24"/>
        </w:rPr>
      </w:pPr>
      <w:r w:rsidRPr="000A6F52">
        <w:rPr>
          <w:rFonts w:ascii="Arial" w:hAnsi="Arial" w:cs="Arial"/>
          <w:szCs w:val="24"/>
        </w:rPr>
        <w:t xml:space="preserve">Östman, J.-O. (1981). </w:t>
      </w:r>
      <w:r w:rsidRPr="000A6F52">
        <w:rPr>
          <w:rFonts w:ascii="Arial" w:hAnsi="Arial" w:cs="Arial"/>
          <w:i/>
          <w:szCs w:val="24"/>
        </w:rPr>
        <w:t>You know: A discourse functional approach</w:t>
      </w:r>
      <w:r w:rsidRPr="000A6F52">
        <w:rPr>
          <w:rFonts w:ascii="Arial" w:hAnsi="Arial" w:cs="Arial"/>
          <w:szCs w:val="24"/>
        </w:rPr>
        <w:t>. Amsterdam; Philadelphia: John Benjamins.</w:t>
      </w:r>
    </w:p>
    <w:p w14:paraId="22E108B7" w14:textId="6E619C3C" w:rsidR="00A10724" w:rsidRPr="000A6F52" w:rsidRDefault="00A10724" w:rsidP="00A10724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  <w:r w:rsidRPr="000A6F52">
        <w:rPr>
          <w:rFonts w:ascii="Arial" w:hAnsi="Arial" w:cs="Arial"/>
          <w:sz w:val="24"/>
          <w:szCs w:val="24"/>
        </w:rPr>
        <w:t xml:space="preserve">Parvaresh, V. (2018). ‘We are going to do a lot of things for college tuition’: Vague language in the 2016 U.S. presidential debates. </w:t>
      </w:r>
      <w:r w:rsidRPr="000A6F52">
        <w:rPr>
          <w:rFonts w:ascii="Arial" w:hAnsi="Arial" w:cs="Arial"/>
          <w:i/>
          <w:sz w:val="24"/>
          <w:szCs w:val="24"/>
        </w:rPr>
        <w:t>Corpus Pragmatics</w:t>
      </w:r>
      <w:r w:rsidRPr="000A6F52">
        <w:rPr>
          <w:rFonts w:ascii="Arial" w:hAnsi="Arial" w:cs="Arial"/>
          <w:sz w:val="24"/>
          <w:szCs w:val="24"/>
        </w:rPr>
        <w:t>, 2, 167-192.</w:t>
      </w:r>
    </w:p>
    <w:p w14:paraId="5DDF5426" w14:textId="77777777" w:rsidR="002007B8" w:rsidRPr="000A6F52" w:rsidRDefault="002007B8" w:rsidP="002007B8">
      <w:pPr>
        <w:spacing w:before="120" w:after="0" w:line="240" w:lineRule="auto"/>
        <w:ind w:left="270" w:hanging="288"/>
        <w:jc w:val="both"/>
        <w:rPr>
          <w:rFonts w:ascii="Arial" w:hAnsi="Arial" w:cs="Arial"/>
          <w:sz w:val="24"/>
          <w:szCs w:val="24"/>
        </w:rPr>
      </w:pPr>
      <w:r w:rsidRPr="000A6F52">
        <w:rPr>
          <w:rFonts w:ascii="Arial" w:hAnsi="Arial" w:cs="Arial"/>
          <w:sz w:val="24"/>
          <w:szCs w:val="24"/>
        </w:rPr>
        <w:t xml:space="preserve">Parvaresh, V., &amp; Tayebi, T. (2014). Vaguely speaking in Persian. </w:t>
      </w:r>
      <w:r w:rsidRPr="000A6F52">
        <w:rPr>
          <w:rFonts w:ascii="Arial" w:hAnsi="Arial" w:cs="Arial"/>
          <w:i/>
          <w:iCs/>
          <w:sz w:val="24"/>
          <w:szCs w:val="24"/>
        </w:rPr>
        <w:t>Discourse Processes</w:t>
      </w:r>
      <w:r w:rsidRPr="000A6F52">
        <w:rPr>
          <w:rFonts w:ascii="Arial" w:hAnsi="Arial" w:cs="Arial"/>
          <w:sz w:val="24"/>
          <w:szCs w:val="24"/>
        </w:rPr>
        <w:t>,</w:t>
      </w:r>
      <w:r w:rsidRPr="000A6F52">
        <w:rPr>
          <w:rFonts w:ascii="Arial" w:hAnsi="Arial" w:cs="Arial"/>
          <w:i/>
          <w:iCs/>
          <w:sz w:val="24"/>
          <w:szCs w:val="24"/>
        </w:rPr>
        <w:t xml:space="preserve"> 51</w:t>
      </w:r>
      <w:r w:rsidRPr="000A6F52">
        <w:rPr>
          <w:rFonts w:ascii="Arial" w:hAnsi="Arial" w:cs="Arial"/>
          <w:sz w:val="24"/>
          <w:szCs w:val="24"/>
        </w:rPr>
        <w:t xml:space="preserve"> (7), 565- 600. </w:t>
      </w:r>
    </w:p>
    <w:p w14:paraId="5BAC1C01" w14:textId="77777777" w:rsidR="002007B8" w:rsidRPr="000A6F52" w:rsidRDefault="002007B8" w:rsidP="002007B8">
      <w:pPr>
        <w:spacing w:before="120" w:after="0" w:line="240" w:lineRule="auto"/>
        <w:ind w:left="270" w:hanging="288"/>
        <w:jc w:val="both"/>
        <w:rPr>
          <w:rFonts w:ascii="Arial" w:hAnsi="Arial" w:cs="Arial"/>
          <w:sz w:val="24"/>
          <w:szCs w:val="24"/>
        </w:rPr>
      </w:pPr>
      <w:r w:rsidRPr="000A6F52">
        <w:rPr>
          <w:rFonts w:ascii="Arial" w:hAnsi="Arial" w:cs="Arial"/>
          <w:sz w:val="24"/>
          <w:szCs w:val="24"/>
        </w:rPr>
        <w:t>Sperber, Dan, &amp; Wilson, D. (1987). Relevance: Communication and cognition. Oxford/Cambridge: Blackwell Publishers.</w:t>
      </w:r>
    </w:p>
    <w:p w14:paraId="74BB4946" w14:textId="77777777" w:rsidR="002007B8" w:rsidRPr="000A6F52" w:rsidRDefault="002007B8" w:rsidP="002007B8">
      <w:pPr>
        <w:spacing w:before="120" w:after="0" w:line="240" w:lineRule="auto"/>
        <w:ind w:left="288" w:hanging="288"/>
        <w:jc w:val="both"/>
        <w:rPr>
          <w:rFonts w:ascii="Arial" w:hAnsi="Arial" w:cs="Arial"/>
          <w:sz w:val="24"/>
          <w:szCs w:val="24"/>
        </w:rPr>
      </w:pPr>
      <w:r w:rsidRPr="000A6F52">
        <w:rPr>
          <w:rFonts w:ascii="Arial" w:hAnsi="Arial" w:cs="Arial"/>
          <w:sz w:val="24"/>
          <w:szCs w:val="24"/>
        </w:rPr>
        <w:lastRenderedPageBreak/>
        <w:t xml:space="preserve">Stubbe, M., &amp; Holmes, J. (1995). </w:t>
      </w:r>
      <w:r w:rsidRPr="000A6F52">
        <w:rPr>
          <w:rFonts w:ascii="Arial" w:hAnsi="Arial" w:cs="Arial"/>
          <w:i/>
          <w:iCs/>
          <w:sz w:val="24"/>
          <w:szCs w:val="24"/>
        </w:rPr>
        <w:t>You know</w:t>
      </w:r>
      <w:r w:rsidRPr="000A6F52">
        <w:rPr>
          <w:rFonts w:ascii="Arial" w:hAnsi="Arial" w:cs="Arial"/>
          <w:sz w:val="24"/>
          <w:szCs w:val="24"/>
        </w:rPr>
        <w:t xml:space="preserve">, </w:t>
      </w:r>
      <w:r w:rsidRPr="000A6F52">
        <w:rPr>
          <w:rFonts w:ascii="Arial" w:hAnsi="Arial" w:cs="Arial"/>
          <w:i/>
          <w:iCs/>
          <w:sz w:val="24"/>
          <w:szCs w:val="24"/>
        </w:rPr>
        <w:t>eh</w:t>
      </w:r>
      <w:r w:rsidRPr="000A6F52">
        <w:rPr>
          <w:rFonts w:ascii="Arial" w:hAnsi="Arial" w:cs="Arial"/>
          <w:sz w:val="24"/>
          <w:szCs w:val="24"/>
        </w:rPr>
        <w:t xml:space="preserve"> and other ‘exasperating expressions’: An analysis of social and stylistic variation in the use of pragmatic devices in a sample of New Zealand English. </w:t>
      </w:r>
      <w:r w:rsidRPr="000A6F52">
        <w:rPr>
          <w:rFonts w:ascii="Arial" w:hAnsi="Arial" w:cs="Arial"/>
          <w:i/>
          <w:iCs/>
          <w:sz w:val="24"/>
          <w:szCs w:val="24"/>
        </w:rPr>
        <w:t>Language and Communication</w:t>
      </w:r>
      <w:r w:rsidRPr="000A6F52">
        <w:rPr>
          <w:rFonts w:ascii="Arial" w:hAnsi="Arial" w:cs="Arial"/>
          <w:sz w:val="24"/>
          <w:szCs w:val="24"/>
        </w:rPr>
        <w:t xml:space="preserve">, </w:t>
      </w:r>
      <w:r w:rsidRPr="000A6F52">
        <w:rPr>
          <w:rFonts w:ascii="Arial" w:hAnsi="Arial" w:cs="Arial"/>
          <w:i/>
          <w:iCs/>
          <w:sz w:val="24"/>
          <w:szCs w:val="24"/>
        </w:rPr>
        <w:t>15</w:t>
      </w:r>
      <w:r w:rsidRPr="000A6F52">
        <w:rPr>
          <w:rFonts w:ascii="Arial" w:hAnsi="Arial" w:cs="Arial"/>
          <w:sz w:val="24"/>
          <w:szCs w:val="24"/>
        </w:rPr>
        <w:t xml:space="preserve"> (1), 63-88. </w:t>
      </w:r>
    </w:p>
    <w:p w14:paraId="4FF6E662" w14:textId="77777777" w:rsidR="002007B8" w:rsidRPr="000A6F52" w:rsidRDefault="002007B8" w:rsidP="002007B8">
      <w:pPr>
        <w:pStyle w:val="EndNoteBibliography"/>
        <w:spacing w:after="0" w:line="240" w:lineRule="auto"/>
        <w:ind w:left="720" w:hanging="720"/>
        <w:jc w:val="both"/>
        <w:rPr>
          <w:rFonts w:ascii="Arial" w:hAnsi="Arial" w:cs="Arial"/>
          <w:szCs w:val="24"/>
        </w:rPr>
      </w:pPr>
      <w:r w:rsidRPr="000A6F52">
        <w:rPr>
          <w:rFonts w:ascii="Arial" w:hAnsi="Arial" w:cs="Arial"/>
          <w:szCs w:val="24"/>
        </w:rPr>
        <w:t xml:space="preserve">Zhang, G. (2013). The impact of touchy topics on vague language use. </w:t>
      </w:r>
      <w:r w:rsidRPr="000A6F52">
        <w:rPr>
          <w:rFonts w:ascii="Arial" w:hAnsi="Arial" w:cs="Arial"/>
          <w:i/>
          <w:szCs w:val="24"/>
        </w:rPr>
        <w:t>Journal of Asian Pacific Communication, 23</w:t>
      </w:r>
      <w:r w:rsidRPr="000A6F52">
        <w:rPr>
          <w:rFonts w:ascii="Arial" w:hAnsi="Arial" w:cs="Arial"/>
          <w:szCs w:val="24"/>
        </w:rPr>
        <w:t>(1), 87–118.</w:t>
      </w:r>
    </w:p>
    <w:p w14:paraId="4DF1236E" w14:textId="77777777" w:rsidR="002007B8" w:rsidRPr="00FE1D14" w:rsidRDefault="002007B8" w:rsidP="002007B8">
      <w:pPr>
        <w:pStyle w:val="EndNoteBibliography"/>
        <w:spacing w:line="240" w:lineRule="auto"/>
        <w:ind w:left="720" w:hanging="720"/>
        <w:jc w:val="both"/>
        <w:rPr>
          <w:rFonts w:ascii="Arial" w:hAnsi="Arial" w:cs="Arial"/>
          <w:szCs w:val="24"/>
        </w:rPr>
      </w:pPr>
      <w:r w:rsidRPr="000A6F52">
        <w:rPr>
          <w:rFonts w:ascii="Arial" w:hAnsi="Arial" w:cs="Arial"/>
          <w:szCs w:val="24"/>
        </w:rPr>
        <w:t xml:space="preserve">Zhang, G. (2015). </w:t>
      </w:r>
      <w:r w:rsidRPr="000A6F52">
        <w:rPr>
          <w:rFonts w:ascii="Arial" w:hAnsi="Arial" w:cs="Arial"/>
          <w:i/>
          <w:szCs w:val="24"/>
        </w:rPr>
        <w:t>Elastic language: How and why we stretch our words</w:t>
      </w:r>
      <w:r w:rsidRPr="000A6F52">
        <w:rPr>
          <w:rFonts w:ascii="Arial" w:hAnsi="Arial" w:cs="Arial"/>
          <w:szCs w:val="24"/>
        </w:rPr>
        <w:t>. Cambridge: Cambridge University Press.</w:t>
      </w:r>
    </w:p>
    <w:p w14:paraId="31D46211" w14:textId="77777777" w:rsidR="002007B8" w:rsidRPr="00FE1D14" w:rsidRDefault="002007B8" w:rsidP="006F75F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9A5FF75" w14:textId="77777777" w:rsidR="00554226" w:rsidRPr="00FE1D14" w:rsidRDefault="00554226" w:rsidP="006F75F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554226" w:rsidRPr="00FE1D14" w:rsidSect="009347E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55F9"/>
    <w:multiLevelType w:val="hybridMultilevel"/>
    <w:tmpl w:val="EE62C17E"/>
    <w:lvl w:ilvl="0" w:tplc="F58A4A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83436"/>
    <w:multiLevelType w:val="hybridMultilevel"/>
    <w:tmpl w:val="61B824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D80"/>
    <w:rsid w:val="00006AFD"/>
    <w:rsid w:val="0000758D"/>
    <w:rsid w:val="00020FD2"/>
    <w:rsid w:val="000271EE"/>
    <w:rsid w:val="00027D1D"/>
    <w:rsid w:val="00030C2D"/>
    <w:rsid w:val="0003213D"/>
    <w:rsid w:val="0004310B"/>
    <w:rsid w:val="0006286D"/>
    <w:rsid w:val="00066ABF"/>
    <w:rsid w:val="0007199A"/>
    <w:rsid w:val="0008188A"/>
    <w:rsid w:val="000A5189"/>
    <w:rsid w:val="000A5310"/>
    <w:rsid w:val="000A6F52"/>
    <w:rsid w:val="000C1CA7"/>
    <w:rsid w:val="000C48D4"/>
    <w:rsid w:val="000F3BC3"/>
    <w:rsid w:val="000F43CE"/>
    <w:rsid w:val="00106353"/>
    <w:rsid w:val="00122CDC"/>
    <w:rsid w:val="00150C1C"/>
    <w:rsid w:val="00151B67"/>
    <w:rsid w:val="0016533E"/>
    <w:rsid w:val="00172A0E"/>
    <w:rsid w:val="00172EC9"/>
    <w:rsid w:val="00181423"/>
    <w:rsid w:val="00185F4A"/>
    <w:rsid w:val="00194389"/>
    <w:rsid w:val="001A7C92"/>
    <w:rsid w:val="001B5ED8"/>
    <w:rsid w:val="001B7106"/>
    <w:rsid w:val="001B7A6C"/>
    <w:rsid w:val="001C1561"/>
    <w:rsid w:val="001C5D0F"/>
    <w:rsid w:val="001D110C"/>
    <w:rsid w:val="001D3326"/>
    <w:rsid w:val="001D5972"/>
    <w:rsid w:val="001D6412"/>
    <w:rsid w:val="001D7627"/>
    <w:rsid w:val="001E491B"/>
    <w:rsid w:val="001E6219"/>
    <w:rsid w:val="001F0AA9"/>
    <w:rsid w:val="001F18D4"/>
    <w:rsid w:val="001F418C"/>
    <w:rsid w:val="001F6093"/>
    <w:rsid w:val="001F707F"/>
    <w:rsid w:val="002007B8"/>
    <w:rsid w:val="00200DF1"/>
    <w:rsid w:val="00213A2E"/>
    <w:rsid w:val="00214879"/>
    <w:rsid w:val="00216DAF"/>
    <w:rsid w:val="00217B2D"/>
    <w:rsid w:val="00227E86"/>
    <w:rsid w:val="00244418"/>
    <w:rsid w:val="0026547A"/>
    <w:rsid w:val="00265D77"/>
    <w:rsid w:val="00266A51"/>
    <w:rsid w:val="002711BC"/>
    <w:rsid w:val="00280AD4"/>
    <w:rsid w:val="00290906"/>
    <w:rsid w:val="0029282F"/>
    <w:rsid w:val="00295664"/>
    <w:rsid w:val="002A006A"/>
    <w:rsid w:val="002A7D6A"/>
    <w:rsid w:val="002D1C0C"/>
    <w:rsid w:val="002D59B7"/>
    <w:rsid w:val="002E1F07"/>
    <w:rsid w:val="002E3413"/>
    <w:rsid w:val="002F3658"/>
    <w:rsid w:val="002F5123"/>
    <w:rsid w:val="003038BA"/>
    <w:rsid w:val="00304108"/>
    <w:rsid w:val="003079D5"/>
    <w:rsid w:val="00307D57"/>
    <w:rsid w:val="00316DB2"/>
    <w:rsid w:val="00325C9F"/>
    <w:rsid w:val="00341811"/>
    <w:rsid w:val="00375A06"/>
    <w:rsid w:val="00376645"/>
    <w:rsid w:val="00386632"/>
    <w:rsid w:val="00390A75"/>
    <w:rsid w:val="0039471D"/>
    <w:rsid w:val="00396A0E"/>
    <w:rsid w:val="003A0961"/>
    <w:rsid w:val="003A1012"/>
    <w:rsid w:val="003A6A53"/>
    <w:rsid w:val="003B251D"/>
    <w:rsid w:val="003B4D71"/>
    <w:rsid w:val="003B5417"/>
    <w:rsid w:val="003E1F29"/>
    <w:rsid w:val="00424C82"/>
    <w:rsid w:val="00437EBD"/>
    <w:rsid w:val="00441D86"/>
    <w:rsid w:val="00445D39"/>
    <w:rsid w:val="004478A2"/>
    <w:rsid w:val="00473C7F"/>
    <w:rsid w:val="00474DDE"/>
    <w:rsid w:val="00475974"/>
    <w:rsid w:val="00481794"/>
    <w:rsid w:val="00493C3D"/>
    <w:rsid w:val="00495FA5"/>
    <w:rsid w:val="004974AB"/>
    <w:rsid w:val="004A119A"/>
    <w:rsid w:val="004A29E7"/>
    <w:rsid w:val="004A7EF3"/>
    <w:rsid w:val="004E792F"/>
    <w:rsid w:val="004F0595"/>
    <w:rsid w:val="004F1C1D"/>
    <w:rsid w:val="004F7564"/>
    <w:rsid w:val="00504CC9"/>
    <w:rsid w:val="00510F52"/>
    <w:rsid w:val="00514205"/>
    <w:rsid w:val="00514F1A"/>
    <w:rsid w:val="00527713"/>
    <w:rsid w:val="00527C69"/>
    <w:rsid w:val="00533AB8"/>
    <w:rsid w:val="00542A8D"/>
    <w:rsid w:val="00554226"/>
    <w:rsid w:val="0055565A"/>
    <w:rsid w:val="005A2057"/>
    <w:rsid w:val="005C67D9"/>
    <w:rsid w:val="005E05D9"/>
    <w:rsid w:val="005F095F"/>
    <w:rsid w:val="005F1835"/>
    <w:rsid w:val="005F673B"/>
    <w:rsid w:val="00615A56"/>
    <w:rsid w:val="00616D33"/>
    <w:rsid w:val="00632284"/>
    <w:rsid w:val="006404BE"/>
    <w:rsid w:val="00644991"/>
    <w:rsid w:val="00650A21"/>
    <w:rsid w:val="006675DB"/>
    <w:rsid w:val="00672D80"/>
    <w:rsid w:val="00677028"/>
    <w:rsid w:val="0068397E"/>
    <w:rsid w:val="00683F58"/>
    <w:rsid w:val="006846CB"/>
    <w:rsid w:val="00687A4F"/>
    <w:rsid w:val="006A2542"/>
    <w:rsid w:val="006A727E"/>
    <w:rsid w:val="006C1EFB"/>
    <w:rsid w:val="006D0CBA"/>
    <w:rsid w:val="006D71AF"/>
    <w:rsid w:val="006E3CDB"/>
    <w:rsid w:val="006F5526"/>
    <w:rsid w:val="006F6F30"/>
    <w:rsid w:val="006F75F2"/>
    <w:rsid w:val="00710E87"/>
    <w:rsid w:val="007117BA"/>
    <w:rsid w:val="007121DE"/>
    <w:rsid w:val="0071657A"/>
    <w:rsid w:val="00721800"/>
    <w:rsid w:val="0072264F"/>
    <w:rsid w:val="00723391"/>
    <w:rsid w:val="007508C2"/>
    <w:rsid w:val="007523B1"/>
    <w:rsid w:val="0075266A"/>
    <w:rsid w:val="0076027B"/>
    <w:rsid w:val="00771727"/>
    <w:rsid w:val="00775F40"/>
    <w:rsid w:val="007B0E21"/>
    <w:rsid w:val="007C2B6B"/>
    <w:rsid w:val="007C77CF"/>
    <w:rsid w:val="007D1BCD"/>
    <w:rsid w:val="007D1C73"/>
    <w:rsid w:val="007E4F5A"/>
    <w:rsid w:val="007F2388"/>
    <w:rsid w:val="00803294"/>
    <w:rsid w:val="00804B14"/>
    <w:rsid w:val="00821D28"/>
    <w:rsid w:val="00837DFA"/>
    <w:rsid w:val="00843F54"/>
    <w:rsid w:val="0085382D"/>
    <w:rsid w:val="008609BF"/>
    <w:rsid w:val="00861C8A"/>
    <w:rsid w:val="0087018D"/>
    <w:rsid w:val="00870201"/>
    <w:rsid w:val="00883FB8"/>
    <w:rsid w:val="008A69F9"/>
    <w:rsid w:val="008B0AAB"/>
    <w:rsid w:val="008B47DF"/>
    <w:rsid w:val="008D0ECC"/>
    <w:rsid w:val="008D664A"/>
    <w:rsid w:val="008E48DD"/>
    <w:rsid w:val="008F1C48"/>
    <w:rsid w:val="009026D8"/>
    <w:rsid w:val="0092204E"/>
    <w:rsid w:val="00924BAF"/>
    <w:rsid w:val="00930692"/>
    <w:rsid w:val="009347EC"/>
    <w:rsid w:val="00952BEE"/>
    <w:rsid w:val="009607DC"/>
    <w:rsid w:val="00960ADA"/>
    <w:rsid w:val="00961713"/>
    <w:rsid w:val="00972534"/>
    <w:rsid w:val="009748FF"/>
    <w:rsid w:val="00975574"/>
    <w:rsid w:val="009772D4"/>
    <w:rsid w:val="00984613"/>
    <w:rsid w:val="00987428"/>
    <w:rsid w:val="009A16EB"/>
    <w:rsid w:val="009A602C"/>
    <w:rsid w:val="009C39CC"/>
    <w:rsid w:val="009D4ACA"/>
    <w:rsid w:val="009E7ADC"/>
    <w:rsid w:val="009F73DF"/>
    <w:rsid w:val="009F7D0E"/>
    <w:rsid w:val="00A04B87"/>
    <w:rsid w:val="00A04E3A"/>
    <w:rsid w:val="00A06CBA"/>
    <w:rsid w:val="00A10724"/>
    <w:rsid w:val="00A110D7"/>
    <w:rsid w:val="00A25993"/>
    <w:rsid w:val="00A32447"/>
    <w:rsid w:val="00A528CC"/>
    <w:rsid w:val="00A53692"/>
    <w:rsid w:val="00A63CF7"/>
    <w:rsid w:val="00A64712"/>
    <w:rsid w:val="00A70D27"/>
    <w:rsid w:val="00A7771F"/>
    <w:rsid w:val="00AA1C5F"/>
    <w:rsid w:val="00AA4D1B"/>
    <w:rsid w:val="00AA61ED"/>
    <w:rsid w:val="00AB27C7"/>
    <w:rsid w:val="00AB59AF"/>
    <w:rsid w:val="00AB7388"/>
    <w:rsid w:val="00AC5B31"/>
    <w:rsid w:val="00AD04DA"/>
    <w:rsid w:val="00AD371D"/>
    <w:rsid w:val="00AD6E95"/>
    <w:rsid w:val="00AE2F47"/>
    <w:rsid w:val="00AE3C12"/>
    <w:rsid w:val="00AE64BD"/>
    <w:rsid w:val="00AF49E2"/>
    <w:rsid w:val="00B1591C"/>
    <w:rsid w:val="00B23433"/>
    <w:rsid w:val="00B25694"/>
    <w:rsid w:val="00B26FFA"/>
    <w:rsid w:val="00B27CEE"/>
    <w:rsid w:val="00B32B07"/>
    <w:rsid w:val="00B372F6"/>
    <w:rsid w:val="00B3767B"/>
    <w:rsid w:val="00B37EA4"/>
    <w:rsid w:val="00B440BB"/>
    <w:rsid w:val="00B514D9"/>
    <w:rsid w:val="00B517BF"/>
    <w:rsid w:val="00B5210E"/>
    <w:rsid w:val="00B603EA"/>
    <w:rsid w:val="00B607F9"/>
    <w:rsid w:val="00B673D3"/>
    <w:rsid w:val="00B77203"/>
    <w:rsid w:val="00B83F64"/>
    <w:rsid w:val="00B952C4"/>
    <w:rsid w:val="00B95DDA"/>
    <w:rsid w:val="00B96DBD"/>
    <w:rsid w:val="00BA6B3F"/>
    <w:rsid w:val="00BB35F0"/>
    <w:rsid w:val="00BE325F"/>
    <w:rsid w:val="00C2603F"/>
    <w:rsid w:val="00C32635"/>
    <w:rsid w:val="00C443D9"/>
    <w:rsid w:val="00C466C8"/>
    <w:rsid w:val="00C66FA2"/>
    <w:rsid w:val="00C70D30"/>
    <w:rsid w:val="00C90F98"/>
    <w:rsid w:val="00C93F9D"/>
    <w:rsid w:val="00CA080B"/>
    <w:rsid w:val="00CA09CB"/>
    <w:rsid w:val="00CB0520"/>
    <w:rsid w:val="00CD03D0"/>
    <w:rsid w:val="00CD2942"/>
    <w:rsid w:val="00CD7C2D"/>
    <w:rsid w:val="00CE4145"/>
    <w:rsid w:val="00CF1CF5"/>
    <w:rsid w:val="00D22B5E"/>
    <w:rsid w:val="00D33324"/>
    <w:rsid w:val="00D72737"/>
    <w:rsid w:val="00D86390"/>
    <w:rsid w:val="00D90B78"/>
    <w:rsid w:val="00D92864"/>
    <w:rsid w:val="00D94683"/>
    <w:rsid w:val="00DA475D"/>
    <w:rsid w:val="00DC2528"/>
    <w:rsid w:val="00DC72DC"/>
    <w:rsid w:val="00DE419F"/>
    <w:rsid w:val="00DE49CF"/>
    <w:rsid w:val="00DE77A7"/>
    <w:rsid w:val="00E024EE"/>
    <w:rsid w:val="00E043B9"/>
    <w:rsid w:val="00E2154D"/>
    <w:rsid w:val="00E30F29"/>
    <w:rsid w:val="00E33D1F"/>
    <w:rsid w:val="00E36379"/>
    <w:rsid w:val="00E51274"/>
    <w:rsid w:val="00E73F06"/>
    <w:rsid w:val="00E877A9"/>
    <w:rsid w:val="00EA140B"/>
    <w:rsid w:val="00EA5D41"/>
    <w:rsid w:val="00EB4112"/>
    <w:rsid w:val="00EB7900"/>
    <w:rsid w:val="00EC071B"/>
    <w:rsid w:val="00EC76B9"/>
    <w:rsid w:val="00EC776C"/>
    <w:rsid w:val="00EF19DF"/>
    <w:rsid w:val="00EF493B"/>
    <w:rsid w:val="00F220C2"/>
    <w:rsid w:val="00F3741F"/>
    <w:rsid w:val="00F379E9"/>
    <w:rsid w:val="00F50297"/>
    <w:rsid w:val="00F51E25"/>
    <w:rsid w:val="00F645A1"/>
    <w:rsid w:val="00F71EC5"/>
    <w:rsid w:val="00F71F42"/>
    <w:rsid w:val="00F77E7F"/>
    <w:rsid w:val="00F871E3"/>
    <w:rsid w:val="00F9556D"/>
    <w:rsid w:val="00FA6684"/>
    <w:rsid w:val="00FC1461"/>
    <w:rsid w:val="00FE074B"/>
    <w:rsid w:val="00FE1D14"/>
    <w:rsid w:val="00FE40A1"/>
    <w:rsid w:val="00FE60E8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5A4EC"/>
  <w15:docId w15:val="{AFEFB35E-0282-4237-8058-A272ECEE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DDA"/>
    <w:pPr>
      <w:ind w:left="720"/>
      <w:contextualSpacing/>
    </w:pPr>
  </w:style>
  <w:style w:type="character" w:customStyle="1" w:styleId="NoSpacingChar">
    <w:name w:val="No Spacing Char"/>
    <w:link w:val="NoSpacing"/>
    <w:uiPriority w:val="99"/>
    <w:locked/>
    <w:rsid w:val="00984613"/>
  </w:style>
  <w:style w:type="paragraph" w:styleId="NoSpacing">
    <w:name w:val="No Spacing"/>
    <w:link w:val="NoSpacingChar"/>
    <w:uiPriority w:val="99"/>
    <w:qFormat/>
    <w:rsid w:val="00984613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B96DBD"/>
    <w:pPr>
      <w:spacing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6DBD"/>
    <w:rPr>
      <w:rFonts w:ascii="Calibri" w:eastAsia="Calibri" w:hAnsi="Calibri" w:cs="Arial"/>
      <w:sz w:val="20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77028"/>
    <w:pPr>
      <w:spacing w:line="360" w:lineRule="auto"/>
    </w:pPr>
    <w:rPr>
      <w:rFonts w:ascii="Calibri Light" w:eastAsiaTheme="minorEastAsia" w:hAnsi="Calibri Light"/>
      <w:noProof/>
      <w:sz w:val="24"/>
      <w:lang w:val="en-AU" w:eastAsia="zh-TW"/>
    </w:rPr>
  </w:style>
  <w:style w:type="character" w:customStyle="1" w:styleId="EndNoteBibliographyChar">
    <w:name w:val="EndNote Bibliography Char"/>
    <w:basedOn w:val="DefaultParagraphFont"/>
    <w:link w:val="EndNoteBibliography"/>
    <w:rsid w:val="00677028"/>
    <w:rPr>
      <w:rFonts w:ascii="Calibri Light" w:eastAsiaTheme="minorEastAsia" w:hAnsi="Calibri Light"/>
      <w:noProof/>
      <w:sz w:val="24"/>
      <w:lang w:val="en-AU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6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475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75D"/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75D"/>
    <w:rPr>
      <w:rFonts w:ascii="Calibri" w:eastAsia="Calibri" w:hAnsi="Calibri" w:cs="Arial"/>
      <w:b/>
      <w:bCs/>
      <w:sz w:val="20"/>
      <w:szCs w:val="20"/>
      <w:lang w:val="en-US"/>
    </w:rPr>
  </w:style>
  <w:style w:type="character" w:customStyle="1" w:styleId="st">
    <w:name w:val="st"/>
    <w:basedOn w:val="DefaultParagraphFont"/>
    <w:rsid w:val="00B673D3"/>
  </w:style>
  <w:style w:type="paragraph" w:customStyle="1" w:styleId="Default">
    <w:name w:val="Default"/>
    <w:rsid w:val="005C67D9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 w:eastAsia="zh-CN"/>
    </w:rPr>
  </w:style>
  <w:style w:type="character" w:customStyle="1" w:styleId="ms-font-s">
    <w:name w:val="ms-font-s"/>
    <w:rsid w:val="005C67D9"/>
  </w:style>
  <w:style w:type="paragraph" w:styleId="Revision">
    <w:name w:val="Revision"/>
    <w:hidden/>
    <w:uiPriority w:val="99"/>
    <w:semiHidden/>
    <w:rsid w:val="00445D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2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2632</Words>
  <Characters>15005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</Company>
  <LinksUpToDate>false</LinksUpToDate>
  <CharactersWithSpaces>17602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Parvaresh, Vahid</dc:creator>
  <cp:lastModifiedBy>Microsoft Office User</cp:lastModifiedBy>
  <cp:revision>4</cp:revision>
  <dcterms:created xsi:type="dcterms:W3CDTF">2020-02-06T18:16:00Z</dcterms:created>
  <dcterms:modified xsi:type="dcterms:W3CDTF">2020-02-06T18:16:00Z</dcterms:modified>
</cp:coreProperties>
</file>