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43944C" w14:textId="670D14A4" w:rsidR="00344DC4" w:rsidRPr="000B73D0" w:rsidRDefault="00344DC4" w:rsidP="00467C71">
      <w:pPr>
        <w:divId w:val="1321697041"/>
        <w:rPr>
          <w:rFonts w:ascii="Times New Roman" w:eastAsia="Times New Roman" w:hAnsi="Times New Roman" w:cs="Times New Roman"/>
          <w:color w:val="000000"/>
          <w:sz w:val="24"/>
          <w:szCs w:val="24"/>
          <w:u w:val="single"/>
        </w:rPr>
      </w:pPr>
      <w:bookmarkStart w:id="0" w:name="_GoBack"/>
      <w:bookmarkEnd w:id="0"/>
      <w:r w:rsidRPr="000B73D0">
        <w:rPr>
          <w:rFonts w:ascii="Times New Roman" w:eastAsia="Times New Roman" w:hAnsi="Times New Roman" w:cs="Times New Roman"/>
          <w:color w:val="000000"/>
          <w:sz w:val="24"/>
          <w:szCs w:val="24"/>
          <w:u w:val="single"/>
        </w:rPr>
        <w:t xml:space="preserve">Identity work in </w:t>
      </w:r>
      <w:r w:rsidR="0060328D">
        <w:rPr>
          <w:rFonts w:ascii="Times New Roman" w:eastAsia="Times New Roman" w:hAnsi="Times New Roman" w:cs="Times New Roman"/>
          <w:color w:val="000000"/>
          <w:sz w:val="24"/>
          <w:szCs w:val="24"/>
          <w:u w:val="single"/>
        </w:rPr>
        <w:t xml:space="preserve">female led </w:t>
      </w:r>
      <w:r w:rsidR="007E69FE">
        <w:rPr>
          <w:rFonts w:ascii="Times New Roman" w:eastAsia="Times New Roman" w:hAnsi="Times New Roman" w:cs="Times New Roman"/>
          <w:color w:val="000000"/>
          <w:sz w:val="24"/>
          <w:szCs w:val="24"/>
          <w:u w:val="single"/>
        </w:rPr>
        <w:t xml:space="preserve">innovative </w:t>
      </w:r>
      <w:r w:rsidRPr="000B73D0">
        <w:rPr>
          <w:rFonts w:ascii="Times New Roman" w:eastAsia="Times New Roman" w:hAnsi="Times New Roman" w:cs="Times New Roman"/>
          <w:color w:val="000000"/>
          <w:sz w:val="24"/>
          <w:szCs w:val="24"/>
          <w:u w:val="single"/>
        </w:rPr>
        <w:t xml:space="preserve">creative </w:t>
      </w:r>
      <w:r w:rsidR="007E69FE">
        <w:rPr>
          <w:rFonts w:ascii="Times New Roman" w:eastAsia="Times New Roman" w:hAnsi="Times New Roman" w:cs="Times New Roman"/>
          <w:color w:val="000000"/>
          <w:sz w:val="24"/>
          <w:szCs w:val="24"/>
          <w:u w:val="single"/>
        </w:rPr>
        <w:t xml:space="preserve">sector </w:t>
      </w:r>
      <w:r w:rsidRPr="000B73D0">
        <w:rPr>
          <w:rFonts w:ascii="Times New Roman" w:eastAsia="Times New Roman" w:hAnsi="Times New Roman" w:cs="Times New Roman"/>
          <w:color w:val="000000"/>
          <w:sz w:val="24"/>
          <w:szCs w:val="24"/>
          <w:u w:val="single"/>
        </w:rPr>
        <w:t>businesses</w:t>
      </w:r>
      <w:r w:rsidR="00D55518">
        <w:rPr>
          <w:rFonts w:ascii="Times New Roman" w:eastAsia="Times New Roman" w:hAnsi="Times New Roman" w:cs="Times New Roman"/>
          <w:color w:val="000000"/>
          <w:sz w:val="24"/>
          <w:szCs w:val="24"/>
          <w:u w:val="single"/>
        </w:rPr>
        <w:t xml:space="preserve"> </w:t>
      </w:r>
    </w:p>
    <w:p w14:paraId="309D10A9" w14:textId="77777777" w:rsidR="00344DC4" w:rsidRPr="000B73D0" w:rsidRDefault="00344DC4" w:rsidP="00467C71">
      <w:pPr>
        <w:divId w:val="1321697041"/>
        <w:rPr>
          <w:rFonts w:ascii="Times New Roman" w:eastAsia="Times New Roman" w:hAnsi="Times New Roman" w:cs="Times New Roman"/>
          <w:color w:val="000000"/>
          <w:sz w:val="24"/>
          <w:szCs w:val="24"/>
          <w:u w:val="single"/>
        </w:rPr>
      </w:pPr>
    </w:p>
    <w:p w14:paraId="1494F059" w14:textId="1A888567" w:rsidR="000D21D8" w:rsidRPr="00483264" w:rsidRDefault="007F3E88" w:rsidP="00467C71">
      <w:pPr>
        <w:divId w:val="132169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sidR="00C4620B">
        <w:rPr>
          <w:rFonts w:ascii="Times New Roman" w:eastAsia="Times New Roman" w:hAnsi="Times New Roman" w:cs="Times New Roman"/>
          <w:color w:val="000000"/>
          <w:sz w:val="24"/>
          <w:szCs w:val="24"/>
        </w:rPr>
        <w:t>study explores</w:t>
      </w:r>
      <w:r w:rsidR="000D21D8" w:rsidRPr="000D21D8">
        <w:rPr>
          <w:rFonts w:ascii="Times New Roman" w:eastAsia="Times New Roman" w:hAnsi="Times New Roman" w:cs="Times New Roman"/>
          <w:color w:val="000000"/>
          <w:sz w:val="24"/>
          <w:szCs w:val="24"/>
        </w:rPr>
        <w:t xml:space="preserve">  the  identity  work  carried  out  by  three  female  owner  managers  in creative  industry  businesses,  </w:t>
      </w:r>
      <w:r w:rsidR="000D21D8">
        <w:rPr>
          <w:rFonts w:ascii="Times New Roman" w:eastAsia="Times New Roman" w:hAnsi="Times New Roman" w:cs="Times New Roman"/>
          <w:color w:val="000000"/>
          <w:sz w:val="24"/>
          <w:szCs w:val="24"/>
        </w:rPr>
        <w:t>identified in Government reports</w:t>
      </w:r>
      <w:r w:rsidR="000D21D8" w:rsidRPr="000D21D8">
        <w:rPr>
          <w:rFonts w:ascii="Times New Roman" w:eastAsia="Times New Roman" w:hAnsi="Times New Roman" w:cs="Times New Roman"/>
          <w:color w:val="000000"/>
          <w:sz w:val="24"/>
          <w:szCs w:val="24"/>
        </w:rPr>
        <w:t xml:space="preserve"> to  be  a  discriminatory  industry  for  women</w:t>
      </w:r>
      <w:r w:rsidR="000D21D8">
        <w:rPr>
          <w:rFonts w:ascii="Times New Roman" w:eastAsia="Times New Roman" w:hAnsi="Times New Roman" w:cs="Times New Roman"/>
          <w:color w:val="000000"/>
          <w:sz w:val="24"/>
          <w:szCs w:val="24"/>
        </w:rPr>
        <w:t xml:space="preserve"> in the UK</w:t>
      </w:r>
      <w:r w:rsidR="000D21D8" w:rsidRPr="000D21D8">
        <w:rPr>
          <w:rFonts w:ascii="Times New Roman" w:eastAsia="Times New Roman" w:hAnsi="Times New Roman" w:cs="Times New Roman"/>
          <w:color w:val="000000"/>
          <w:sz w:val="24"/>
          <w:szCs w:val="24"/>
        </w:rPr>
        <w:t xml:space="preserve">.    Through </w:t>
      </w:r>
      <w:r>
        <w:rPr>
          <w:rFonts w:ascii="Times New Roman" w:eastAsia="Times New Roman" w:hAnsi="Times New Roman" w:cs="Times New Roman"/>
          <w:color w:val="000000"/>
          <w:sz w:val="24"/>
          <w:szCs w:val="24"/>
        </w:rPr>
        <w:t xml:space="preserve">the development of narratives </w:t>
      </w:r>
      <w:r w:rsidR="000D21D8" w:rsidRPr="000D21D8">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color w:val="000000"/>
          <w:sz w:val="24"/>
          <w:szCs w:val="24"/>
        </w:rPr>
        <w:t xml:space="preserve">the owner </w:t>
      </w:r>
      <w:r w:rsidR="000D21D8" w:rsidRPr="000D21D8">
        <w:rPr>
          <w:rFonts w:ascii="Times New Roman" w:eastAsia="Times New Roman" w:hAnsi="Times New Roman" w:cs="Times New Roman"/>
          <w:color w:val="000000"/>
          <w:sz w:val="24"/>
          <w:szCs w:val="24"/>
        </w:rPr>
        <w:t>and  other  participants,  observation  of  practice  and  review  of online  and  offline  materials,  t</w:t>
      </w:r>
      <w:r>
        <w:rPr>
          <w:rFonts w:ascii="Times New Roman" w:eastAsia="Times New Roman" w:hAnsi="Times New Roman" w:cs="Times New Roman"/>
          <w:color w:val="000000"/>
          <w:sz w:val="24"/>
          <w:szCs w:val="24"/>
        </w:rPr>
        <w:t xml:space="preserve">hree  cases  emerged.    These showed </w:t>
      </w:r>
      <w:r w:rsidR="000D21D8" w:rsidRPr="000D21D8">
        <w:rPr>
          <w:rFonts w:ascii="Times New Roman" w:eastAsia="Times New Roman" w:hAnsi="Times New Roman" w:cs="Times New Roman"/>
          <w:color w:val="000000"/>
          <w:sz w:val="24"/>
          <w:szCs w:val="24"/>
        </w:rPr>
        <w:t xml:space="preserve">overlapping </w:t>
      </w:r>
      <w:r>
        <w:rPr>
          <w:rFonts w:ascii="Times New Roman" w:eastAsia="Times New Roman" w:hAnsi="Times New Roman" w:cs="Times New Roman"/>
          <w:color w:val="000000"/>
          <w:sz w:val="24"/>
          <w:szCs w:val="24"/>
        </w:rPr>
        <w:t xml:space="preserve">different identities developed and </w:t>
      </w:r>
      <w:r w:rsidR="000D21D8" w:rsidRPr="000D21D8">
        <w:rPr>
          <w:rFonts w:ascii="Times New Roman" w:eastAsia="Times New Roman" w:hAnsi="Times New Roman" w:cs="Times New Roman"/>
          <w:color w:val="000000"/>
          <w:sz w:val="24"/>
          <w:szCs w:val="24"/>
        </w:rPr>
        <w:t>performed  thr</w:t>
      </w:r>
      <w:r>
        <w:rPr>
          <w:rFonts w:ascii="Times New Roman" w:eastAsia="Times New Roman" w:hAnsi="Times New Roman" w:cs="Times New Roman"/>
          <w:color w:val="000000"/>
          <w:sz w:val="24"/>
          <w:szCs w:val="24"/>
        </w:rPr>
        <w:t>ough  identity  work.    These women</w:t>
      </w:r>
      <w:r w:rsidR="00C4620B">
        <w:rPr>
          <w:rFonts w:ascii="Times New Roman" w:eastAsia="Times New Roman" w:hAnsi="Times New Roman" w:cs="Times New Roman"/>
          <w:color w:val="000000"/>
          <w:sz w:val="24"/>
          <w:szCs w:val="24"/>
        </w:rPr>
        <w:t xml:space="preserve"> presented</w:t>
      </w:r>
      <w:r w:rsidR="000D21D8" w:rsidRPr="000D21D8">
        <w:rPr>
          <w:rFonts w:ascii="Times New Roman" w:eastAsia="Times New Roman" w:hAnsi="Times New Roman" w:cs="Times New Roman"/>
          <w:color w:val="000000"/>
          <w:sz w:val="24"/>
          <w:szCs w:val="24"/>
        </w:rPr>
        <w:t xml:space="preserve"> a  rational  and  logical persona  as  business  leaders  despite  extensive  use  of  intuition  and  gut  feeling  in  both  creative  and entrepreneurial  aspects  of  th</w:t>
      </w:r>
      <w:r>
        <w:rPr>
          <w:rFonts w:ascii="Times New Roman" w:eastAsia="Times New Roman" w:hAnsi="Times New Roman" w:cs="Times New Roman"/>
          <w:color w:val="000000"/>
          <w:sz w:val="24"/>
          <w:szCs w:val="24"/>
        </w:rPr>
        <w:t xml:space="preserve">e  business.    Intuition and </w:t>
      </w:r>
      <w:r w:rsidR="000D21D8" w:rsidRPr="000D21D8">
        <w:rPr>
          <w:rFonts w:ascii="Times New Roman" w:eastAsia="Times New Roman" w:hAnsi="Times New Roman" w:cs="Times New Roman"/>
          <w:color w:val="000000"/>
          <w:sz w:val="24"/>
          <w:szCs w:val="24"/>
        </w:rPr>
        <w:t>gut  feeling  were  seen  as  inappropriate  at work  as  they  were  belonging  to  the  home  sphere,  emotionally  based  and  therefore  auto</w:t>
      </w:r>
      <w:r>
        <w:rPr>
          <w:rFonts w:ascii="Times New Roman" w:eastAsia="Times New Roman" w:hAnsi="Times New Roman" w:cs="Times New Roman"/>
          <w:color w:val="000000"/>
          <w:sz w:val="24"/>
          <w:szCs w:val="24"/>
        </w:rPr>
        <w:t xml:space="preserve">matically unreliable.    While </w:t>
      </w:r>
      <w:r w:rsidR="00C4620B">
        <w:rPr>
          <w:rFonts w:ascii="Times New Roman" w:eastAsia="Times New Roman" w:hAnsi="Times New Roman" w:cs="Times New Roman"/>
          <w:color w:val="000000"/>
          <w:sz w:val="24"/>
          <w:szCs w:val="24"/>
        </w:rPr>
        <w:t xml:space="preserve">occupying </w:t>
      </w:r>
      <w:r w:rsidR="000D21D8" w:rsidRPr="000D21D8">
        <w:rPr>
          <w:rFonts w:ascii="Times New Roman" w:eastAsia="Times New Roman" w:hAnsi="Times New Roman" w:cs="Times New Roman"/>
          <w:color w:val="000000"/>
          <w:sz w:val="24"/>
          <w:szCs w:val="24"/>
        </w:rPr>
        <w:t>male</w:t>
      </w:r>
      <w:r w:rsidR="00C4620B">
        <w:rPr>
          <w:rFonts w:ascii="Times New Roman" w:eastAsia="Times New Roman" w:hAnsi="Times New Roman" w:cs="Times New Roman"/>
          <w:color w:val="000000"/>
          <w:sz w:val="24"/>
          <w:szCs w:val="24"/>
        </w:rPr>
        <w:t xml:space="preserve"> </w:t>
      </w:r>
      <w:r w:rsidR="000D21D8" w:rsidRPr="000D21D8">
        <w:rPr>
          <w:rFonts w:ascii="Times New Roman" w:eastAsia="Times New Roman" w:hAnsi="Times New Roman" w:cs="Times New Roman"/>
          <w:color w:val="000000"/>
          <w:sz w:val="24"/>
          <w:szCs w:val="24"/>
        </w:rPr>
        <w:t>stereotypes  and  avoiding  the  female  realm  of  emotion  at work,  these  women  expressed  femininity  through  their  emphasis  of  the  maternal,  ‘being  a  good mother’  as  a  desired  ideal  being  embedded  in  work  as  well  as  home  practice.</w:t>
      </w:r>
    </w:p>
    <w:p w14:paraId="30D54EB7" w14:textId="77777777" w:rsidR="000D21D8" w:rsidRDefault="000D21D8" w:rsidP="00467C71">
      <w:pPr>
        <w:divId w:val="1321697041"/>
        <w:rPr>
          <w:rFonts w:ascii="Times New Roman" w:eastAsia="Times New Roman" w:hAnsi="Times New Roman" w:cs="Times New Roman"/>
          <w:color w:val="000000"/>
          <w:sz w:val="24"/>
          <w:szCs w:val="24"/>
          <w:u w:val="single"/>
        </w:rPr>
      </w:pPr>
    </w:p>
    <w:p w14:paraId="023987CB" w14:textId="77777777" w:rsidR="00344DC4" w:rsidRPr="00D82498" w:rsidRDefault="00344DC4" w:rsidP="00467C71">
      <w:pPr>
        <w:divId w:val="1321697041"/>
        <w:rPr>
          <w:rFonts w:ascii="Times New Roman" w:eastAsia="Times New Roman" w:hAnsi="Times New Roman" w:cs="Times New Roman"/>
          <w:color w:val="000000"/>
          <w:sz w:val="24"/>
          <w:szCs w:val="24"/>
          <w:u w:val="single"/>
        </w:rPr>
      </w:pPr>
      <w:r w:rsidRPr="00D82498">
        <w:rPr>
          <w:rFonts w:ascii="Times New Roman" w:eastAsia="Times New Roman" w:hAnsi="Times New Roman" w:cs="Times New Roman"/>
          <w:color w:val="000000"/>
          <w:sz w:val="24"/>
          <w:szCs w:val="24"/>
          <w:u w:val="single"/>
        </w:rPr>
        <w:t>Introduction</w:t>
      </w:r>
    </w:p>
    <w:p w14:paraId="741B2AE5" w14:textId="70E1E2A6" w:rsidR="004B5CEA" w:rsidRPr="004B5CEA" w:rsidRDefault="00FE71D1" w:rsidP="004B5CEA">
      <w:pPr>
        <w:rPr>
          <w:rFonts w:ascii="Times New Roman" w:eastAsia="Times New Roman" w:hAnsi="Times New Roman" w:cs="Times New Roman"/>
          <w:color w:val="000000"/>
          <w:sz w:val="24"/>
          <w:szCs w:val="24"/>
        </w:rPr>
      </w:pPr>
      <w:r w:rsidRPr="004B5CEA">
        <w:rPr>
          <w:rFonts w:ascii="Times New Roman" w:eastAsia="Times New Roman" w:hAnsi="Times New Roman" w:cs="Times New Roman"/>
          <w:color w:val="000000" w:themeColor="text1"/>
          <w:sz w:val="24"/>
          <w:szCs w:val="24"/>
        </w:rPr>
        <w:t xml:space="preserve">Identity has been </w:t>
      </w:r>
      <w:r w:rsidR="00D6749D" w:rsidRPr="004B5CEA">
        <w:rPr>
          <w:rFonts w:ascii="Times New Roman" w:eastAsia="Times New Roman" w:hAnsi="Times New Roman" w:cs="Times New Roman"/>
          <w:color w:val="000000" w:themeColor="text1"/>
          <w:sz w:val="24"/>
          <w:szCs w:val="24"/>
        </w:rPr>
        <w:t xml:space="preserve">used as a </w:t>
      </w:r>
      <w:r w:rsidR="00141A2A" w:rsidRPr="004B5CEA">
        <w:rPr>
          <w:rFonts w:ascii="Times New Roman" w:eastAsia="Times New Roman" w:hAnsi="Times New Roman" w:cs="Times New Roman"/>
          <w:color w:val="000000" w:themeColor="text1"/>
          <w:sz w:val="24"/>
          <w:szCs w:val="24"/>
        </w:rPr>
        <w:t xml:space="preserve">route </w:t>
      </w:r>
      <w:r w:rsidR="00D6749D" w:rsidRPr="004B5CEA">
        <w:rPr>
          <w:rFonts w:ascii="Times New Roman" w:eastAsia="Times New Roman" w:hAnsi="Times New Roman" w:cs="Times New Roman"/>
          <w:color w:val="000000" w:themeColor="text1"/>
          <w:sz w:val="24"/>
          <w:szCs w:val="24"/>
        </w:rPr>
        <w:t xml:space="preserve">to </w:t>
      </w:r>
      <w:r w:rsidR="001B1B31" w:rsidRPr="004B5CEA">
        <w:rPr>
          <w:rFonts w:ascii="Times New Roman" w:eastAsia="Times New Roman" w:hAnsi="Times New Roman" w:cs="Times New Roman"/>
          <w:color w:val="000000" w:themeColor="text1"/>
          <w:sz w:val="24"/>
          <w:szCs w:val="24"/>
        </w:rPr>
        <w:t>explor</w:t>
      </w:r>
      <w:r w:rsidR="00D6749D" w:rsidRPr="004B5CEA">
        <w:rPr>
          <w:rFonts w:ascii="Times New Roman" w:eastAsia="Times New Roman" w:hAnsi="Times New Roman" w:cs="Times New Roman"/>
          <w:color w:val="000000" w:themeColor="text1"/>
          <w:sz w:val="24"/>
          <w:szCs w:val="24"/>
        </w:rPr>
        <w:t>e</w:t>
      </w:r>
      <w:r w:rsidR="001B1B31" w:rsidRPr="004B5CEA">
        <w:rPr>
          <w:rFonts w:ascii="Times New Roman" w:eastAsia="Times New Roman" w:hAnsi="Times New Roman" w:cs="Times New Roman"/>
          <w:color w:val="000000" w:themeColor="text1"/>
          <w:sz w:val="24"/>
          <w:szCs w:val="24"/>
        </w:rPr>
        <w:t xml:space="preserve"> </w:t>
      </w:r>
      <w:r w:rsidR="005F1816" w:rsidRPr="004B5CEA">
        <w:rPr>
          <w:rFonts w:ascii="Times New Roman" w:eastAsia="Times New Roman" w:hAnsi="Times New Roman" w:cs="Times New Roman"/>
          <w:color w:val="000000" w:themeColor="text1"/>
          <w:sz w:val="24"/>
          <w:szCs w:val="24"/>
        </w:rPr>
        <w:t xml:space="preserve">individual, </w:t>
      </w:r>
      <w:r w:rsidR="0060328D" w:rsidRPr="004B5CEA">
        <w:rPr>
          <w:rFonts w:ascii="Times New Roman" w:eastAsia="Times New Roman" w:hAnsi="Times New Roman" w:cs="Times New Roman"/>
          <w:color w:val="000000" w:themeColor="text1"/>
          <w:sz w:val="24"/>
          <w:szCs w:val="24"/>
        </w:rPr>
        <w:t>organisational</w:t>
      </w:r>
      <w:r w:rsidRPr="004B5CEA">
        <w:rPr>
          <w:rFonts w:ascii="Times New Roman" w:eastAsia="Times New Roman" w:hAnsi="Times New Roman" w:cs="Times New Roman"/>
          <w:color w:val="000000" w:themeColor="text1"/>
          <w:sz w:val="24"/>
          <w:szCs w:val="24"/>
        </w:rPr>
        <w:t xml:space="preserve"> and management phenomena </w:t>
      </w:r>
      <w:r w:rsidR="00B86A9E" w:rsidRPr="004B5CEA">
        <w:rPr>
          <w:rFonts w:ascii="Times New Roman" w:eastAsia="Times New Roman" w:hAnsi="Times New Roman" w:cs="Times New Roman"/>
          <w:color w:val="000000" w:themeColor="text1"/>
          <w:sz w:val="24"/>
          <w:szCs w:val="24"/>
        </w:rPr>
        <w:t xml:space="preserve">(Alvesson </w:t>
      </w:r>
      <w:r w:rsidR="00E2070F" w:rsidRPr="004B5CEA">
        <w:rPr>
          <w:rFonts w:ascii="Times New Roman" w:eastAsia="Times New Roman" w:hAnsi="Times New Roman" w:cs="Times New Roman"/>
          <w:color w:val="000000" w:themeColor="text1"/>
          <w:sz w:val="24"/>
          <w:szCs w:val="24"/>
        </w:rPr>
        <w:t>and Wilmott</w:t>
      </w:r>
      <w:r w:rsidR="00EC3BF7" w:rsidRPr="004B5CEA">
        <w:rPr>
          <w:rFonts w:ascii="Times New Roman" w:eastAsia="Times New Roman" w:hAnsi="Times New Roman" w:cs="Times New Roman"/>
          <w:color w:val="000000" w:themeColor="text1"/>
          <w:sz w:val="24"/>
          <w:szCs w:val="24"/>
        </w:rPr>
        <w:t xml:space="preserve">,  </w:t>
      </w:r>
      <w:r w:rsidR="00B86A9E" w:rsidRPr="004B5CEA">
        <w:rPr>
          <w:rFonts w:ascii="Times New Roman" w:eastAsia="Times New Roman" w:hAnsi="Times New Roman" w:cs="Times New Roman"/>
          <w:color w:val="000000" w:themeColor="text1"/>
          <w:sz w:val="24"/>
          <w:szCs w:val="24"/>
        </w:rPr>
        <w:t>2008</w:t>
      </w:r>
      <w:r w:rsidR="005F1816" w:rsidRPr="004B5CEA">
        <w:rPr>
          <w:rFonts w:ascii="Times New Roman" w:eastAsia="Times New Roman" w:hAnsi="Times New Roman" w:cs="Times New Roman"/>
          <w:color w:val="000000" w:themeColor="text1"/>
          <w:sz w:val="24"/>
          <w:szCs w:val="24"/>
        </w:rPr>
        <w:t>; Kašperová and Kitching, 2014</w:t>
      </w:r>
      <w:r w:rsidR="00B86A9E" w:rsidRPr="004B5CEA">
        <w:rPr>
          <w:rFonts w:ascii="Times New Roman" w:eastAsia="Times New Roman" w:hAnsi="Times New Roman" w:cs="Times New Roman"/>
          <w:color w:val="000000" w:themeColor="text1"/>
          <w:sz w:val="24"/>
          <w:szCs w:val="24"/>
        </w:rPr>
        <w:t>).</w:t>
      </w:r>
      <w:r w:rsidRPr="004B5CEA">
        <w:rPr>
          <w:rFonts w:ascii="Times New Roman" w:eastAsia="Times New Roman" w:hAnsi="Times New Roman" w:cs="Times New Roman"/>
          <w:color w:val="000000"/>
          <w:sz w:val="24"/>
          <w:szCs w:val="24"/>
        </w:rPr>
        <w:t xml:space="preserve">  This focus is </w:t>
      </w:r>
      <w:r w:rsidR="005F1816" w:rsidRPr="004B5CEA">
        <w:rPr>
          <w:rFonts w:ascii="Times New Roman" w:eastAsia="Times New Roman" w:hAnsi="Times New Roman" w:cs="Times New Roman"/>
          <w:color w:val="000000"/>
          <w:sz w:val="24"/>
          <w:szCs w:val="24"/>
        </w:rPr>
        <w:t>perhaps unsurprising</w:t>
      </w:r>
      <w:r w:rsidR="00C72756" w:rsidRPr="004B5CEA">
        <w:rPr>
          <w:rFonts w:ascii="Times New Roman" w:eastAsia="Times New Roman" w:hAnsi="Times New Roman" w:cs="Times New Roman"/>
          <w:color w:val="000000"/>
          <w:sz w:val="24"/>
          <w:szCs w:val="24"/>
        </w:rPr>
        <w:t>,</w:t>
      </w:r>
      <w:r w:rsidR="005F1816" w:rsidRPr="004B5CEA">
        <w:rPr>
          <w:rFonts w:ascii="Times New Roman" w:eastAsia="Times New Roman" w:hAnsi="Times New Roman" w:cs="Times New Roman"/>
          <w:color w:val="000000"/>
          <w:sz w:val="24"/>
          <w:szCs w:val="24"/>
        </w:rPr>
        <w:t xml:space="preserve"> given that identity </w:t>
      </w:r>
      <w:r w:rsidR="00C72756" w:rsidRPr="004B5CEA">
        <w:rPr>
          <w:rFonts w:ascii="Times New Roman" w:eastAsia="Times New Roman" w:hAnsi="Times New Roman" w:cs="Times New Roman"/>
          <w:color w:val="000000"/>
          <w:sz w:val="24"/>
          <w:szCs w:val="24"/>
        </w:rPr>
        <w:t xml:space="preserve">is </w:t>
      </w:r>
      <w:r w:rsidR="00AD27C2" w:rsidRPr="004B5CEA">
        <w:rPr>
          <w:rFonts w:ascii="Times New Roman" w:eastAsia="Times New Roman" w:hAnsi="Times New Roman" w:cs="Times New Roman"/>
          <w:color w:val="000000"/>
          <w:sz w:val="24"/>
          <w:szCs w:val="24"/>
        </w:rPr>
        <w:t xml:space="preserve">fundamental to </w:t>
      </w:r>
      <w:r w:rsidR="00B86A9E" w:rsidRPr="004B5CEA">
        <w:rPr>
          <w:rFonts w:ascii="Times New Roman" w:eastAsia="Times New Roman" w:hAnsi="Times New Roman" w:cs="Times New Roman"/>
          <w:color w:val="000000"/>
          <w:sz w:val="24"/>
          <w:szCs w:val="24"/>
        </w:rPr>
        <w:t>meaning</w:t>
      </w:r>
      <w:r w:rsidR="00AD27C2" w:rsidRPr="004B5CEA">
        <w:rPr>
          <w:rFonts w:ascii="Times New Roman" w:eastAsia="Times New Roman" w:hAnsi="Times New Roman" w:cs="Times New Roman"/>
          <w:color w:val="000000"/>
          <w:sz w:val="24"/>
          <w:szCs w:val="24"/>
        </w:rPr>
        <w:t xml:space="preserve">, </w:t>
      </w:r>
      <w:r w:rsidR="001214A5" w:rsidRPr="004B5CEA">
        <w:rPr>
          <w:rFonts w:ascii="Times New Roman" w:eastAsia="Times New Roman" w:hAnsi="Times New Roman" w:cs="Times New Roman"/>
          <w:color w:val="000000"/>
          <w:sz w:val="24"/>
          <w:szCs w:val="24"/>
        </w:rPr>
        <w:t>providing</w:t>
      </w:r>
      <w:r w:rsidR="00AD27C2" w:rsidRPr="004B5CEA">
        <w:rPr>
          <w:rFonts w:ascii="Times New Roman" w:eastAsia="Times New Roman" w:hAnsi="Times New Roman" w:cs="Times New Roman"/>
          <w:color w:val="000000"/>
          <w:sz w:val="24"/>
          <w:szCs w:val="24"/>
        </w:rPr>
        <w:t xml:space="preserve"> the individual with a frame of reference with which to interpret not only the social situation but also </w:t>
      </w:r>
      <w:r w:rsidR="00D6749D" w:rsidRPr="004B5CEA">
        <w:rPr>
          <w:rFonts w:ascii="Times New Roman" w:eastAsia="Times New Roman" w:hAnsi="Times New Roman" w:cs="Times New Roman"/>
          <w:color w:val="000000"/>
          <w:sz w:val="24"/>
          <w:szCs w:val="24"/>
        </w:rPr>
        <w:t>his</w:t>
      </w:r>
      <w:r w:rsidR="00AD27C2" w:rsidRPr="004B5CEA">
        <w:rPr>
          <w:rFonts w:ascii="Times New Roman" w:eastAsia="Times New Roman" w:hAnsi="Times New Roman" w:cs="Times New Roman"/>
          <w:color w:val="000000"/>
          <w:sz w:val="24"/>
          <w:szCs w:val="24"/>
        </w:rPr>
        <w:t>/her behaviours, thoughts and actions (</w:t>
      </w:r>
      <w:r w:rsidR="00E5065D" w:rsidRPr="004B5CEA">
        <w:rPr>
          <w:rFonts w:ascii="Times New Roman" w:eastAsia="Times New Roman" w:hAnsi="Times New Roman" w:cs="Times New Roman"/>
          <w:color w:val="000000"/>
          <w:sz w:val="24"/>
          <w:szCs w:val="24"/>
        </w:rPr>
        <w:t>Alsos et al, 2016</w:t>
      </w:r>
      <w:r w:rsidR="00AD27C2" w:rsidRPr="004B5CEA">
        <w:rPr>
          <w:rFonts w:ascii="Times New Roman" w:eastAsia="Times New Roman" w:hAnsi="Times New Roman" w:cs="Times New Roman"/>
          <w:color w:val="000000"/>
          <w:sz w:val="24"/>
          <w:szCs w:val="24"/>
        </w:rPr>
        <w:t xml:space="preserve">). </w:t>
      </w:r>
      <w:r w:rsidR="004B5CEA" w:rsidRPr="004B5CEA">
        <w:rPr>
          <w:rFonts w:ascii="Times New Roman" w:eastAsia="Times New Roman" w:hAnsi="Times New Roman" w:cs="Times New Roman"/>
          <w:color w:val="000000"/>
          <w:sz w:val="24"/>
          <w:szCs w:val="24"/>
        </w:rPr>
        <w:t xml:space="preserve">While entrepreneurial identity and how it is developed has been explored across organizational and entrepreneurship </w:t>
      </w:r>
      <w:r w:rsidR="001642C0" w:rsidRPr="004B5CEA">
        <w:rPr>
          <w:rFonts w:ascii="Times New Roman" w:eastAsia="Times New Roman" w:hAnsi="Times New Roman" w:cs="Times New Roman"/>
          <w:color w:val="000000"/>
          <w:sz w:val="24"/>
          <w:szCs w:val="24"/>
        </w:rPr>
        <w:t>disciplines</w:t>
      </w:r>
      <w:r w:rsidR="004B5CEA" w:rsidRPr="004B5CEA">
        <w:rPr>
          <w:rFonts w:ascii="Times New Roman" w:eastAsia="Times New Roman" w:hAnsi="Times New Roman" w:cs="Times New Roman"/>
          <w:color w:val="000000"/>
          <w:sz w:val="24"/>
          <w:szCs w:val="24"/>
        </w:rPr>
        <w:t xml:space="preserve"> (see for instance, Down and R</w:t>
      </w:r>
      <w:r w:rsidR="00C4620B">
        <w:rPr>
          <w:rFonts w:ascii="Times New Roman" w:eastAsia="Times New Roman" w:hAnsi="Times New Roman" w:cs="Times New Roman"/>
          <w:color w:val="000000"/>
          <w:sz w:val="24"/>
          <w:szCs w:val="24"/>
        </w:rPr>
        <w:t>eveley, 2004;</w:t>
      </w:r>
      <w:r w:rsidR="004B5CEA" w:rsidRPr="004B5CEA">
        <w:rPr>
          <w:rFonts w:ascii="Times New Roman" w:eastAsia="Times New Roman" w:hAnsi="Times New Roman" w:cs="Times New Roman"/>
          <w:color w:val="000000"/>
          <w:sz w:val="24"/>
          <w:szCs w:val="24"/>
        </w:rPr>
        <w:t xml:space="preserve"> Jones et al, 2009; Lewis, 2013), there is less research on identity and its relationship to the entrepreneurial process (Alsos et al, 2016) or to the expression of gender in entrepreneurial identity (Jones et al, 2017; Santos et al, 2016).  </w:t>
      </w:r>
    </w:p>
    <w:p w14:paraId="51497D37" w14:textId="77777777" w:rsidR="00C5234F" w:rsidRDefault="00C5234F" w:rsidP="00D55518">
      <w:pPr>
        <w:divId w:val="1321697041"/>
        <w:rPr>
          <w:rFonts w:ascii="Times New Roman" w:eastAsia="Times New Roman" w:hAnsi="Times New Roman" w:cs="Times New Roman"/>
          <w:color w:val="000000"/>
          <w:sz w:val="24"/>
          <w:szCs w:val="24"/>
        </w:rPr>
      </w:pPr>
    </w:p>
    <w:p w14:paraId="0B5598A6" w14:textId="029E052B" w:rsidR="00C5234F" w:rsidRDefault="00363340" w:rsidP="00C5234F">
      <w:pPr>
        <w:divId w:val="1321697041"/>
        <w:rPr>
          <w:rFonts w:ascii="Times New Roman" w:eastAsia="Times New Roman" w:hAnsi="Times New Roman"/>
          <w:sz w:val="24"/>
          <w:szCs w:val="24"/>
        </w:rPr>
      </w:pPr>
      <w:r>
        <w:rPr>
          <w:rFonts w:ascii="Times New Roman" w:eastAsia="Times New Roman" w:hAnsi="Times New Roman" w:cs="Times New Roman"/>
          <w:color w:val="000000"/>
          <w:sz w:val="24"/>
          <w:szCs w:val="24"/>
        </w:rPr>
        <w:t xml:space="preserve">Rather than being defined arbitrarily by biological sex, </w:t>
      </w:r>
      <w:r w:rsidR="00667C2E" w:rsidRPr="00D82498">
        <w:rPr>
          <w:rFonts w:ascii="Times New Roman" w:eastAsia="Times New Roman" w:hAnsi="Times New Roman" w:cs="Times New Roman"/>
          <w:color w:val="000000"/>
          <w:sz w:val="24"/>
          <w:szCs w:val="24"/>
        </w:rPr>
        <w:t>gender is</w:t>
      </w:r>
      <w:r w:rsidR="00A62E42" w:rsidRPr="00D82498">
        <w:rPr>
          <w:rFonts w:ascii="Times New Roman" w:eastAsia="Times New Roman" w:hAnsi="Times New Roman" w:cs="Times New Roman"/>
          <w:color w:val="000000"/>
          <w:sz w:val="24"/>
          <w:szCs w:val="24"/>
        </w:rPr>
        <w:t xml:space="preserve"> </w:t>
      </w:r>
      <w:r w:rsidR="00A62E42" w:rsidRPr="00D82498">
        <w:rPr>
          <w:rFonts w:ascii="Times New Roman" w:hAnsi="Times New Roman" w:cs="Times New Roman"/>
          <w:color w:val="000000"/>
          <w:sz w:val="24"/>
          <w:szCs w:val="24"/>
        </w:rPr>
        <w:t>constructed by an interplay of activities which are</w:t>
      </w:r>
      <w:r>
        <w:rPr>
          <w:rFonts w:ascii="Times New Roman" w:hAnsi="Times New Roman" w:cs="Times New Roman"/>
          <w:color w:val="000000"/>
          <w:sz w:val="24"/>
          <w:szCs w:val="24"/>
        </w:rPr>
        <w:t xml:space="preserve"> </w:t>
      </w:r>
      <w:r w:rsidR="00A62E42" w:rsidRPr="00C5234F">
        <w:rPr>
          <w:rFonts w:ascii="Times New Roman" w:hAnsi="Times New Roman" w:cs="Times New Roman"/>
          <w:color w:val="000000" w:themeColor="text1"/>
          <w:sz w:val="24"/>
          <w:szCs w:val="24"/>
        </w:rPr>
        <w:t>perceptual, interactional</w:t>
      </w:r>
      <w:r w:rsidR="00A62E42" w:rsidRPr="00D82498">
        <w:rPr>
          <w:rFonts w:ascii="Times New Roman" w:hAnsi="Times New Roman" w:cs="Times New Roman"/>
          <w:color w:val="000000"/>
          <w:sz w:val="24"/>
          <w:szCs w:val="24"/>
        </w:rPr>
        <w:t>, and micro-political within the context of time and environment</w:t>
      </w:r>
      <w:r w:rsidR="00A14243">
        <w:rPr>
          <w:rFonts w:ascii="Times New Roman" w:hAnsi="Times New Roman" w:cs="Times New Roman"/>
          <w:color w:val="000000"/>
          <w:sz w:val="24"/>
          <w:szCs w:val="24"/>
        </w:rPr>
        <w:t xml:space="preserve"> </w:t>
      </w:r>
      <w:r w:rsidR="00A62E42" w:rsidRPr="00D82498">
        <w:rPr>
          <w:rFonts w:ascii="Times New Roman" w:hAnsi="Times New Roman" w:cs="Times New Roman"/>
          <w:color w:val="000000"/>
          <w:sz w:val="24"/>
          <w:szCs w:val="24"/>
        </w:rPr>
        <w:t>(We</w:t>
      </w:r>
      <w:r w:rsidR="00624A36">
        <w:rPr>
          <w:rFonts w:ascii="Times New Roman" w:hAnsi="Times New Roman" w:cs="Times New Roman"/>
          <w:color w:val="000000"/>
          <w:sz w:val="24"/>
          <w:szCs w:val="24"/>
        </w:rPr>
        <w:t xml:space="preserve">st and Zimmerman, 1987). </w:t>
      </w:r>
      <w:r w:rsidR="0044792C">
        <w:rPr>
          <w:rFonts w:ascii="Times New Roman" w:hAnsi="Times New Roman" w:cs="Times New Roman"/>
          <w:color w:val="000000"/>
          <w:sz w:val="24"/>
          <w:szCs w:val="24"/>
        </w:rPr>
        <w:t xml:space="preserve">Through these processes, </w:t>
      </w:r>
      <w:r w:rsidR="00624A36">
        <w:rPr>
          <w:rFonts w:ascii="Times New Roman" w:hAnsi="Times New Roman" w:cs="Times New Roman"/>
          <w:color w:val="000000"/>
          <w:sz w:val="24"/>
          <w:szCs w:val="24"/>
        </w:rPr>
        <w:t xml:space="preserve"> what is understood as </w:t>
      </w:r>
      <w:r w:rsidR="006B3F2F">
        <w:rPr>
          <w:rFonts w:ascii="Times New Roman" w:hAnsi="Times New Roman" w:cs="Times New Roman"/>
          <w:color w:val="000000"/>
          <w:sz w:val="24"/>
          <w:szCs w:val="24"/>
        </w:rPr>
        <w:t xml:space="preserve">appropriate </w:t>
      </w:r>
      <w:r w:rsidR="006B3F2F" w:rsidRPr="00D82498">
        <w:rPr>
          <w:rFonts w:ascii="Times New Roman" w:hAnsi="Times New Roman" w:cs="Times New Roman"/>
          <w:color w:val="000000"/>
          <w:sz w:val="24"/>
          <w:szCs w:val="24"/>
        </w:rPr>
        <w:t>attitudes</w:t>
      </w:r>
      <w:r w:rsidR="00624A36">
        <w:rPr>
          <w:rFonts w:ascii="Times New Roman" w:hAnsi="Times New Roman" w:cs="Times New Roman"/>
          <w:color w:val="000000"/>
          <w:sz w:val="24"/>
          <w:szCs w:val="24"/>
        </w:rPr>
        <w:t>, behaviours</w:t>
      </w:r>
      <w:r w:rsidR="00A62E42" w:rsidRPr="00D82498">
        <w:rPr>
          <w:rFonts w:ascii="Times New Roman" w:hAnsi="Times New Roman" w:cs="Times New Roman"/>
          <w:color w:val="000000"/>
          <w:sz w:val="24"/>
          <w:szCs w:val="24"/>
        </w:rPr>
        <w:t xml:space="preserve"> and pursuits </w:t>
      </w:r>
      <w:r w:rsidR="00AD1532">
        <w:rPr>
          <w:rFonts w:ascii="Times New Roman" w:hAnsi="Times New Roman" w:cs="Times New Roman"/>
          <w:color w:val="000000"/>
          <w:sz w:val="24"/>
          <w:szCs w:val="24"/>
        </w:rPr>
        <w:t>defining</w:t>
      </w:r>
      <w:r w:rsidR="00A62E42" w:rsidRPr="00D82498">
        <w:rPr>
          <w:rFonts w:ascii="Times New Roman" w:hAnsi="Times New Roman" w:cs="Times New Roman"/>
          <w:color w:val="000000"/>
          <w:sz w:val="24"/>
          <w:szCs w:val="24"/>
        </w:rPr>
        <w:t xml:space="preserve"> masculine and feminine</w:t>
      </w:r>
      <w:r w:rsidR="00555D57">
        <w:rPr>
          <w:rFonts w:ascii="Times New Roman" w:hAnsi="Times New Roman" w:cs="Times New Roman"/>
          <w:color w:val="000000"/>
          <w:sz w:val="24"/>
          <w:szCs w:val="24"/>
        </w:rPr>
        <w:t xml:space="preserve"> are formed</w:t>
      </w:r>
      <w:r w:rsidR="00A62E42" w:rsidRPr="00D82498">
        <w:rPr>
          <w:rFonts w:ascii="Times New Roman" w:hAnsi="Times New Roman" w:cs="Times New Roman"/>
          <w:color w:val="000000"/>
          <w:sz w:val="24"/>
          <w:szCs w:val="24"/>
        </w:rPr>
        <w:t>,</w:t>
      </w:r>
      <w:r w:rsidR="00793EF4">
        <w:rPr>
          <w:rFonts w:ascii="Times New Roman" w:hAnsi="Times New Roman" w:cs="Times New Roman"/>
          <w:color w:val="000000"/>
          <w:sz w:val="24"/>
          <w:szCs w:val="24"/>
        </w:rPr>
        <w:t xml:space="preserve"> </w:t>
      </w:r>
      <w:r w:rsidR="00CF380F">
        <w:rPr>
          <w:rFonts w:ascii="Times New Roman" w:hAnsi="Times New Roman" w:cs="Times New Roman"/>
          <w:color w:val="000000"/>
          <w:sz w:val="24"/>
          <w:szCs w:val="24"/>
        </w:rPr>
        <w:t xml:space="preserve">which are then performed </w:t>
      </w:r>
      <w:r w:rsidR="006B3F2F">
        <w:rPr>
          <w:rFonts w:ascii="Times New Roman" w:hAnsi="Times New Roman" w:cs="Times New Roman"/>
          <w:color w:val="000000"/>
          <w:sz w:val="24"/>
          <w:szCs w:val="24"/>
        </w:rPr>
        <w:t xml:space="preserve">by individuals </w:t>
      </w:r>
      <w:r w:rsidR="006B3F2F" w:rsidRPr="00D82498">
        <w:rPr>
          <w:rFonts w:ascii="Times New Roman" w:hAnsi="Times New Roman" w:cs="Times New Roman"/>
          <w:color w:val="000000"/>
          <w:sz w:val="24"/>
          <w:szCs w:val="24"/>
        </w:rPr>
        <w:t>in</w:t>
      </w:r>
      <w:r w:rsidR="00A62E42" w:rsidRPr="00D82498">
        <w:rPr>
          <w:rFonts w:ascii="Times New Roman" w:hAnsi="Times New Roman" w:cs="Times New Roman"/>
          <w:color w:val="000000"/>
          <w:sz w:val="24"/>
          <w:szCs w:val="24"/>
        </w:rPr>
        <w:t xml:space="preserve"> order to fit in as members of society and be recognized as </w:t>
      </w:r>
      <w:r w:rsidR="006B3F2F">
        <w:rPr>
          <w:rFonts w:ascii="Times New Roman" w:hAnsi="Times New Roman" w:cs="Times New Roman"/>
          <w:color w:val="000000"/>
          <w:sz w:val="24"/>
          <w:szCs w:val="24"/>
        </w:rPr>
        <w:t xml:space="preserve">male </w:t>
      </w:r>
      <w:r w:rsidR="006B3F2F" w:rsidRPr="00D82498">
        <w:rPr>
          <w:rFonts w:ascii="Times New Roman" w:hAnsi="Times New Roman" w:cs="Times New Roman"/>
          <w:color w:val="000000"/>
          <w:sz w:val="24"/>
          <w:szCs w:val="24"/>
        </w:rPr>
        <w:t>or</w:t>
      </w:r>
      <w:r w:rsidR="00A62E42" w:rsidRPr="00D82498">
        <w:rPr>
          <w:rFonts w:ascii="Times New Roman" w:hAnsi="Times New Roman" w:cs="Times New Roman"/>
          <w:color w:val="000000"/>
          <w:sz w:val="24"/>
          <w:szCs w:val="24"/>
        </w:rPr>
        <w:t xml:space="preserve"> </w:t>
      </w:r>
      <w:r w:rsidR="006B3F2F">
        <w:rPr>
          <w:rFonts w:ascii="Times New Roman" w:hAnsi="Times New Roman" w:cs="Times New Roman"/>
          <w:color w:val="000000"/>
          <w:sz w:val="24"/>
          <w:szCs w:val="24"/>
        </w:rPr>
        <w:t>female</w:t>
      </w:r>
      <w:r w:rsidR="006B3F2F" w:rsidRPr="00D82498">
        <w:rPr>
          <w:rFonts w:ascii="Times New Roman" w:hAnsi="Times New Roman" w:cs="Times New Roman"/>
          <w:color w:val="000000"/>
          <w:sz w:val="24"/>
          <w:szCs w:val="24"/>
        </w:rPr>
        <w:t> (</w:t>
      </w:r>
      <w:r w:rsidR="00A62E42" w:rsidRPr="00D82498">
        <w:rPr>
          <w:rFonts w:ascii="Times New Roman" w:hAnsi="Times New Roman" w:cs="Times New Roman"/>
          <w:color w:val="000000"/>
          <w:sz w:val="24"/>
          <w:szCs w:val="24"/>
        </w:rPr>
        <w:t>Butler, 2011</w:t>
      </w:r>
      <w:r w:rsidR="00214C29">
        <w:rPr>
          <w:rFonts w:ascii="Times New Roman" w:hAnsi="Times New Roman" w:cs="Times New Roman"/>
          <w:color w:val="000000"/>
          <w:sz w:val="24"/>
          <w:szCs w:val="24"/>
        </w:rPr>
        <w:t>; Lewis, 2013</w:t>
      </w:r>
      <w:r w:rsidR="00A62E42" w:rsidRPr="00D82498">
        <w:rPr>
          <w:rFonts w:ascii="Times New Roman" w:hAnsi="Times New Roman" w:cs="Times New Roman"/>
          <w:color w:val="000000"/>
          <w:sz w:val="24"/>
          <w:szCs w:val="24"/>
        </w:rPr>
        <w:t>).</w:t>
      </w:r>
      <w:r w:rsidR="00C5234F">
        <w:rPr>
          <w:rFonts w:ascii="Times New Roman" w:hAnsi="Times New Roman" w:cs="Times New Roman"/>
          <w:color w:val="000000"/>
          <w:sz w:val="24"/>
          <w:szCs w:val="24"/>
        </w:rPr>
        <w:t xml:space="preserve">  </w:t>
      </w:r>
      <w:r w:rsidR="00CB1E31">
        <w:rPr>
          <w:rFonts w:ascii="Times New Roman" w:hAnsi="Times New Roman"/>
          <w:sz w:val="24"/>
          <w:szCs w:val="24"/>
        </w:rPr>
        <w:t>Hence,</w:t>
      </w:r>
      <w:r w:rsidR="00A62E42" w:rsidRPr="00D82498">
        <w:rPr>
          <w:rFonts w:ascii="Times New Roman" w:hAnsi="Times New Roman"/>
          <w:sz w:val="24"/>
          <w:szCs w:val="24"/>
        </w:rPr>
        <w:t xml:space="preserve"> these </w:t>
      </w:r>
      <w:r w:rsidR="00CB1E31">
        <w:rPr>
          <w:rFonts w:ascii="Times New Roman" w:hAnsi="Times New Roman"/>
          <w:sz w:val="24"/>
          <w:szCs w:val="24"/>
        </w:rPr>
        <w:t xml:space="preserve">social </w:t>
      </w:r>
      <w:r w:rsidR="00A62E42" w:rsidRPr="00D82498">
        <w:rPr>
          <w:rFonts w:ascii="Times New Roman" w:hAnsi="Times New Roman"/>
          <w:sz w:val="24"/>
          <w:szCs w:val="24"/>
        </w:rPr>
        <w:t>processes</w:t>
      </w:r>
      <w:r w:rsidR="00CB1E31">
        <w:rPr>
          <w:rFonts w:ascii="Times New Roman" w:hAnsi="Times New Roman"/>
          <w:sz w:val="24"/>
          <w:szCs w:val="24"/>
        </w:rPr>
        <w:t xml:space="preserve"> construct gender as </w:t>
      </w:r>
      <w:r w:rsidR="00C4620B">
        <w:rPr>
          <w:rFonts w:ascii="Times New Roman" w:hAnsi="Times New Roman"/>
          <w:sz w:val="24"/>
          <w:szCs w:val="24"/>
        </w:rPr>
        <w:t xml:space="preserve">individuals </w:t>
      </w:r>
      <w:r w:rsidR="00CB1E31">
        <w:rPr>
          <w:rFonts w:ascii="Times New Roman" w:hAnsi="Times New Roman"/>
          <w:sz w:val="24"/>
          <w:szCs w:val="24"/>
        </w:rPr>
        <w:t xml:space="preserve"> “</w:t>
      </w:r>
      <w:r w:rsidR="00D82498">
        <w:rPr>
          <w:rFonts w:ascii="Times New Roman" w:hAnsi="Times New Roman"/>
          <w:sz w:val="24"/>
          <w:szCs w:val="24"/>
        </w:rPr>
        <w:t xml:space="preserve">perform </w:t>
      </w:r>
      <w:r w:rsidR="00717A52">
        <w:rPr>
          <w:rFonts w:ascii="Times New Roman" w:hAnsi="Times New Roman"/>
          <w:sz w:val="24"/>
          <w:szCs w:val="24"/>
        </w:rPr>
        <w:t xml:space="preserve">what is understood as the norm for </w:t>
      </w:r>
      <w:r w:rsidR="00D82498">
        <w:rPr>
          <w:rFonts w:ascii="Times New Roman" w:hAnsi="Times New Roman"/>
          <w:sz w:val="24"/>
          <w:szCs w:val="24"/>
        </w:rPr>
        <w:t xml:space="preserve">masculine and feminine roles i.e., </w:t>
      </w:r>
      <w:r w:rsidR="00A62E42" w:rsidRPr="00D82498">
        <w:rPr>
          <w:rFonts w:ascii="Times New Roman" w:hAnsi="Times New Roman"/>
          <w:sz w:val="24"/>
          <w:szCs w:val="24"/>
        </w:rPr>
        <w:t>‘do</w:t>
      </w:r>
      <w:r w:rsidR="00D82498">
        <w:rPr>
          <w:rFonts w:ascii="Times New Roman" w:hAnsi="Times New Roman"/>
          <w:sz w:val="24"/>
          <w:szCs w:val="24"/>
        </w:rPr>
        <w:t>ing</w:t>
      </w:r>
      <w:r w:rsidR="00A62E42" w:rsidRPr="00D82498">
        <w:rPr>
          <w:rFonts w:ascii="Times New Roman" w:hAnsi="Times New Roman"/>
          <w:sz w:val="24"/>
          <w:szCs w:val="24"/>
        </w:rPr>
        <w:t>’</w:t>
      </w:r>
      <w:r w:rsidR="00D310B1">
        <w:rPr>
          <w:rFonts w:ascii="Times New Roman" w:hAnsi="Times New Roman"/>
          <w:sz w:val="24"/>
          <w:szCs w:val="24"/>
        </w:rPr>
        <w:t xml:space="preserve"> </w:t>
      </w:r>
      <w:r w:rsidR="00A62E42" w:rsidRPr="00D82498">
        <w:rPr>
          <w:rFonts w:ascii="Times New Roman" w:hAnsi="Times New Roman"/>
          <w:sz w:val="24"/>
          <w:szCs w:val="24"/>
        </w:rPr>
        <w:t>gender” (West and Zimmerman, 1987, 126</w:t>
      </w:r>
      <w:r w:rsidR="00C5234F">
        <w:rPr>
          <w:rFonts w:ascii="Times New Roman" w:hAnsi="Times New Roman"/>
          <w:sz w:val="24"/>
          <w:szCs w:val="24"/>
        </w:rPr>
        <w:t>)</w:t>
      </w:r>
      <w:r w:rsidR="00926EDC">
        <w:rPr>
          <w:rFonts w:ascii="Times New Roman" w:hAnsi="Times New Roman"/>
          <w:sz w:val="24"/>
          <w:szCs w:val="24"/>
        </w:rPr>
        <w:t xml:space="preserve">.  Performing gender is </w:t>
      </w:r>
      <w:r w:rsidR="00D82498" w:rsidRPr="00926EDC">
        <w:rPr>
          <w:rFonts w:ascii="Times New Roman" w:eastAsia="Times New Roman" w:hAnsi="Times New Roman"/>
          <w:sz w:val="24"/>
          <w:szCs w:val="24"/>
        </w:rPr>
        <w:t>part</w:t>
      </w:r>
      <w:r w:rsidR="00D82498">
        <w:rPr>
          <w:rFonts w:ascii="Times New Roman" w:eastAsia="Times New Roman" w:hAnsi="Times New Roman"/>
          <w:sz w:val="24"/>
          <w:szCs w:val="24"/>
        </w:rPr>
        <w:t xml:space="preserve"> of </w:t>
      </w:r>
      <w:r w:rsidR="001214A5">
        <w:rPr>
          <w:rFonts w:ascii="Times New Roman" w:eastAsia="Times New Roman" w:hAnsi="Times New Roman"/>
          <w:sz w:val="24"/>
          <w:szCs w:val="24"/>
        </w:rPr>
        <w:t>s</w:t>
      </w:r>
      <w:r w:rsidR="00552785" w:rsidRPr="000B73D0">
        <w:rPr>
          <w:rFonts w:ascii="Times New Roman" w:eastAsia="Times New Roman" w:hAnsi="Times New Roman"/>
          <w:sz w:val="24"/>
          <w:szCs w:val="24"/>
        </w:rPr>
        <w:t>ense-making</w:t>
      </w:r>
      <w:r w:rsidR="00E55209" w:rsidRPr="000B73D0">
        <w:rPr>
          <w:rFonts w:ascii="Times New Roman" w:eastAsia="Times New Roman" w:hAnsi="Times New Roman"/>
          <w:sz w:val="24"/>
          <w:szCs w:val="24"/>
        </w:rPr>
        <w:t xml:space="preserve"> by the individual</w:t>
      </w:r>
      <w:r w:rsidR="0022073A" w:rsidRPr="0022073A">
        <w:rPr>
          <w:rFonts w:ascii="Times New Roman" w:eastAsia="Times New Roman" w:hAnsi="Times New Roman"/>
          <w:sz w:val="24"/>
          <w:szCs w:val="24"/>
        </w:rPr>
        <w:t xml:space="preserve"> </w:t>
      </w:r>
      <w:r w:rsidR="0022073A">
        <w:rPr>
          <w:rFonts w:ascii="Times New Roman" w:eastAsia="Times New Roman" w:hAnsi="Times New Roman"/>
          <w:sz w:val="24"/>
          <w:szCs w:val="24"/>
        </w:rPr>
        <w:t>(Lewis, 20</w:t>
      </w:r>
      <w:r w:rsidR="003957F7">
        <w:rPr>
          <w:rFonts w:ascii="Times New Roman" w:eastAsia="Times New Roman" w:hAnsi="Times New Roman"/>
          <w:sz w:val="24"/>
          <w:szCs w:val="24"/>
        </w:rPr>
        <w:t>15</w:t>
      </w:r>
      <w:r w:rsidR="0022073A">
        <w:rPr>
          <w:rFonts w:ascii="Times New Roman" w:eastAsia="Times New Roman" w:hAnsi="Times New Roman"/>
          <w:sz w:val="24"/>
          <w:szCs w:val="24"/>
        </w:rPr>
        <w:t>) about their role in society, family and organisation</w:t>
      </w:r>
      <w:r w:rsidR="00F04811">
        <w:rPr>
          <w:rFonts w:ascii="Times New Roman" w:eastAsia="Times New Roman" w:hAnsi="Times New Roman"/>
          <w:sz w:val="24"/>
          <w:szCs w:val="24"/>
        </w:rPr>
        <w:t xml:space="preserve"> </w:t>
      </w:r>
      <w:r w:rsidR="00EE03B2">
        <w:rPr>
          <w:rFonts w:ascii="Times New Roman" w:eastAsia="Times New Roman" w:hAnsi="Times New Roman"/>
          <w:sz w:val="24"/>
          <w:szCs w:val="24"/>
        </w:rPr>
        <w:t>in the context of culture, society and history (Mills, 2003</w:t>
      </w:r>
      <w:r w:rsidR="00732948">
        <w:rPr>
          <w:rFonts w:ascii="Times New Roman" w:eastAsia="Times New Roman" w:hAnsi="Times New Roman"/>
          <w:sz w:val="24"/>
          <w:szCs w:val="24"/>
        </w:rPr>
        <w:t xml:space="preserve">; </w:t>
      </w:r>
      <w:r w:rsidR="00EE03B2">
        <w:rPr>
          <w:rFonts w:ascii="Times New Roman" w:eastAsia="Times New Roman" w:hAnsi="Times New Roman"/>
          <w:sz w:val="24"/>
          <w:szCs w:val="24"/>
        </w:rPr>
        <w:t>Mills et al, 2010</w:t>
      </w:r>
      <w:r w:rsidR="002C1B25">
        <w:rPr>
          <w:rFonts w:ascii="Times New Roman" w:eastAsia="Times New Roman" w:hAnsi="Times New Roman"/>
          <w:sz w:val="24"/>
          <w:szCs w:val="24"/>
        </w:rPr>
        <w:t>; Weick et al, 2005).</w:t>
      </w:r>
    </w:p>
    <w:p w14:paraId="6DCDE0D5" w14:textId="77777777" w:rsidR="00C5234F" w:rsidRDefault="00C5234F" w:rsidP="00C5234F">
      <w:pPr>
        <w:divId w:val="1321697041"/>
        <w:rPr>
          <w:rFonts w:ascii="Times New Roman" w:eastAsia="Times New Roman" w:hAnsi="Times New Roman"/>
          <w:sz w:val="24"/>
          <w:szCs w:val="24"/>
        </w:rPr>
      </w:pPr>
    </w:p>
    <w:p w14:paraId="0E3744FE" w14:textId="77777777" w:rsidR="00214C29" w:rsidRDefault="006B3F2F" w:rsidP="00C5234F">
      <w:pPr>
        <w:divId w:val="1321697041"/>
        <w:rPr>
          <w:rStyle w:val="apple-converted-space"/>
          <w:rFonts w:ascii="Times New Roman" w:hAnsi="Times New Roman"/>
          <w:sz w:val="24"/>
          <w:szCs w:val="24"/>
        </w:rPr>
      </w:pPr>
      <w:r>
        <w:rPr>
          <w:rFonts w:ascii="Times New Roman" w:eastAsia="Times New Roman" w:hAnsi="Times New Roman"/>
          <w:sz w:val="24"/>
          <w:szCs w:val="24"/>
        </w:rPr>
        <w:t>Further, individual</w:t>
      </w:r>
      <w:r w:rsidR="00D82498">
        <w:rPr>
          <w:rFonts w:ascii="Times New Roman" w:eastAsia="Times New Roman" w:hAnsi="Times New Roman"/>
          <w:sz w:val="24"/>
          <w:szCs w:val="24"/>
        </w:rPr>
        <w:t xml:space="preserve"> sense-making</w:t>
      </w:r>
      <w:r w:rsidR="00E55209" w:rsidRPr="000B73D0">
        <w:rPr>
          <w:rFonts w:ascii="Times New Roman" w:eastAsia="Times New Roman" w:hAnsi="Times New Roman"/>
          <w:sz w:val="24"/>
          <w:szCs w:val="24"/>
        </w:rPr>
        <w:t xml:space="preserve"> </w:t>
      </w:r>
      <w:r w:rsidR="00926F34">
        <w:rPr>
          <w:rFonts w:ascii="Times New Roman" w:eastAsia="Times New Roman" w:hAnsi="Times New Roman"/>
          <w:sz w:val="24"/>
          <w:szCs w:val="24"/>
        </w:rPr>
        <w:t>identifies multiple versions of the self, linking</w:t>
      </w:r>
      <w:r w:rsidR="00E55209" w:rsidRPr="000B73D0">
        <w:rPr>
          <w:rFonts w:ascii="Times New Roman" w:eastAsia="Times New Roman" w:hAnsi="Times New Roman"/>
          <w:sz w:val="24"/>
          <w:szCs w:val="24"/>
        </w:rPr>
        <w:t xml:space="preserve"> </w:t>
      </w:r>
      <w:r w:rsidR="00552785" w:rsidRPr="000B73D0">
        <w:rPr>
          <w:rFonts w:ascii="Times New Roman" w:eastAsia="Times New Roman" w:hAnsi="Times New Roman"/>
          <w:sz w:val="24"/>
          <w:szCs w:val="24"/>
        </w:rPr>
        <w:t>organisational identity</w:t>
      </w:r>
      <w:r w:rsidR="005B458A" w:rsidRPr="000B73D0">
        <w:rPr>
          <w:rFonts w:ascii="Times New Roman" w:eastAsia="Times New Roman" w:hAnsi="Times New Roman"/>
          <w:sz w:val="24"/>
          <w:szCs w:val="24"/>
        </w:rPr>
        <w:t xml:space="preserve"> with personal identities to </w:t>
      </w:r>
      <w:r w:rsidR="001214A5">
        <w:rPr>
          <w:rFonts w:ascii="Times New Roman" w:eastAsia="Times New Roman" w:hAnsi="Times New Roman"/>
          <w:sz w:val="24"/>
          <w:szCs w:val="24"/>
        </w:rPr>
        <w:t>drive</w:t>
      </w:r>
      <w:r w:rsidR="00B86A9E" w:rsidRPr="000B73D0">
        <w:rPr>
          <w:rFonts w:ascii="Times New Roman" w:eastAsia="Times New Roman" w:hAnsi="Times New Roman"/>
          <w:sz w:val="24"/>
          <w:szCs w:val="24"/>
        </w:rPr>
        <w:t xml:space="preserve"> decision-making</w:t>
      </w:r>
      <w:r w:rsidR="005B458A" w:rsidRPr="000B73D0">
        <w:rPr>
          <w:rFonts w:ascii="Times New Roman" w:eastAsia="Times New Roman" w:hAnsi="Times New Roman"/>
          <w:sz w:val="24"/>
          <w:szCs w:val="24"/>
        </w:rPr>
        <w:t xml:space="preserve"> and </w:t>
      </w:r>
      <w:r w:rsidR="005B458A" w:rsidRPr="00915B4E">
        <w:rPr>
          <w:rFonts w:ascii="Times New Roman" w:eastAsia="Times New Roman" w:hAnsi="Times New Roman"/>
          <w:sz w:val="24"/>
          <w:szCs w:val="24"/>
        </w:rPr>
        <w:t>action</w:t>
      </w:r>
      <w:r w:rsidR="00C72756" w:rsidRPr="00915B4E">
        <w:rPr>
          <w:rFonts w:ascii="Times New Roman" w:eastAsia="Times New Roman" w:hAnsi="Times New Roman"/>
          <w:sz w:val="24"/>
          <w:szCs w:val="24"/>
        </w:rPr>
        <w:t>s,</w:t>
      </w:r>
      <w:r w:rsidR="00B86A9E" w:rsidRPr="00915B4E">
        <w:rPr>
          <w:rFonts w:ascii="Times New Roman" w:eastAsia="Times New Roman" w:hAnsi="Times New Roman"/>
          <w:sz w:val="24"/>
          <w:szCs w:val="24"/>
        </w:rPr>
        <w:t xml:space="preserve"> </w:t>
      </w:r>
      <w:r w:rsidR="005B458A" w:rsidRPr="00915B4E">
        <w:rPr>
          <w:rFonts w:ascii="Times New Roman" w:eastAsia="Times New Roman" w:hAnsi="Times New Roman"/>
          <w:sz w:val="24"/>
          <w:szCs w:val="24"/>
        </w:rPr>
        <w:t xml:space="preserve">fuelling </w:t>
      </w:r>
      <w:r w:rsidRPr="00915B4E">
        <w:rPr>
          <w:rFonts w:ascii="Times New Roman" w:eastAsia="Times New Roman" w:hAnsi="Times New Roman"/>
          <w:sz w:val="24"/>
          <w:szCs w:val="24"/>
        </w:rPr>
        <w:t>motivation and commitment (</w:t>
      </w:r>
      <w:r w:rsidR="002966E3">
        <w:rPr>
          <w:rFonts w:ascii="Times New Roman" w:eastAsia="Times New Roman" w:hAnsi="Times New Roman"/>
          <w:sz w:val="24"/>
          <w:szCs w:val="24"/>
        </w:rPr>
        <w:t xml:space="preserve">Mills et al, 2010; </w:t>
      </w:r>
      <w:r w:rsidRPr="00915B4E">
        <w:rPr>
          <w:rFonts w:ascii="Times New Roman" w:eastAsia="Times New Roman" w:hAnsi="Times New Roman"/>
          <w:sz w:val="24"/>
          <w:szCs w:val="24"/>
        </w:rPr>
        <w:t>Sveningsson and Alvesson, 2003</w:t>
      </w:r>
      <w:r w:rsidR="006E1ADC" w:rsidRPr="00915B4E">
        <w:rPr>
          <w:rFonts w:ascii="Times New Roman" w:eastAsia="Times New Roman" w:hAnsi="Times New Roman"/>
          <w:sz w:val="24"/>
          <w:szCs w:val="24"/>
        </w:rPr>
        <w:t>, 1164</w:t>
      </w:r>
      <w:r w:rsidR="00B86A9E" w:rsidRPr="00915B4E">
        <w:rPr>
          <w:rFonts w:ascii="Times New Roman" w:eastAsia="Times New Roman" w:hAnsi="Times New Roman"/>
          <w:sz w:val="24"/>
          <w:szCs w:val="24"/>
        </w:rPr>
        <w:t xml:space="preserve">). </w:t>
      </w:r>
      <w:r w:rsidR="00926F34" w:rsidRPr="00915B4E">
        <w:rPr>
          <w:rFonts w:ascii="Times New Roman" w:eastAsia="Times New Roman" w:hAnsi="Times New Roman"/>
          <w:sz w:val="24"/>
          <w:szCs w:val="24"/>
        </w:rPr>
        <w:t xml:space="preserve"> </w:t>
      </w:r>
      <w:r w:rsidR="00031D4B" w:rsidRPr="00C5234F">
        <w:rPr>
          <w:rFonts w:ascii="Times New Roman" w:eastAsia="Times New Roman" w:hAnsi="Times New Roman"/>
          <w:color w:val="000000" w:themeColor="text1"/>
          <w:sz w:val="24"/>
          <w:szCs w:val="24"/>
        </w:rPr>
        <w:t xml:space="preserve">This </w:t>
      </w:r>
      <w:r w:rsidR="00214C29" w:rsidRPr="00C5234F">
        <w:rPr>
          <w:rFonts w:ascii="Times New Roman" w:eastAsia="Times New Roman" w:hAnsi="Times New Roman"/>
          <w:color w:val="000000" w:themeColor="text1"/>
          <w:sz w:val="24"/>
          <w:szCs w:val="24"/>
        </w:rPr>
        <w:t>is not a fixed self but an</w:t>
      </w:r>
      <w:r w:rsidR="00214C29">
        <w:rPr>
          <w:rFonts w:ascii="Times New Roman" w:eastAsia="Times New Roman" w:hAnsi="Times New Roman"/>
          <w:sz w:val="24"/>
          <w:szCs w:val="24"/>
        </w:rPr>
        <w:t xml:space="preserve"> ongoing process, given that </w:t>
      </w:r>
      <w:r w:rsidR="00AE1D9D" w:rsidRPr="00915B4E">
        <w:rPr>
          <w:rStyle w:val="s1"/>
          <w:rFonts w:ascii="Times New Roman" w:hAnsi="Times New Roman"/>
          <w:sz w:val="24"/>
          <w:szCs w:val="24"/>
        </w:rPr>
        <w:t xml:space="preserve">gender is a </w:t>
      </w:r>
      <w:r w:rsidR="00214C29">
        <w:rPr>
          <w:rStyle w:val="s1"/>
          <w:rFonts w:ascii="Times New Roman" w:hAnsi="Times New Roman"/>
          <w:sz w:val="24"/>
          <w:szCs w:val="24"/>
        </w:rPr>
        <w:t>“</w:t>
      </w:r>
      <w:r w:rsidR="00AE1D9D" w:rsidRPr="00915B4E">
        <w:rPr>
          <w:rStyle w:val="s1"/>
          <w:rFonts w:ascii="Times New Roman" w:hAnsi="Times New Roman"/>
          <w:sz w:val="24"/>
          <w:szCs w:val="24"/>
        </w:rPr>
        <w:t>dynamic concept subject to societal change</w:t>
      </w:r>
      <w:r w:rsidR="00214C29">
        <w:rPr>
          <w:rStyle w:val="s1"/>
          <w:rFonts w:ascii="Times New Roman" w:hAnsi="Times New Roman"/>
          <w:sz w:val="24"/>
          <w:szCs w:val="24"/>
        </w:rPr>
        <w:t>”</w:t>
      </w:r>
      <w:r w:rsidR="00031D4B">
        <w:rPr>
          <w:rStyle w:val="s1"/>
          <w:rFonts w:ascii="Times New Roman" w:hAnsi="Times New Roman"/>
          <w:sz w:val="24"/>
          <w:szCs w:val="24"/>
        </w:rPr>
        <w:t xml:space="preserve"> </w:t>
      </w:r>
      <w:r w:rsidR="00C5234F">
        <w:rPr>
          <w:rStyle w:val="s1"/>
          <w:rFonts w:ascii="Times New Roman" w:hAnsi="Times New Roman"/>
          <w:sz w:val="24"/>
          <w:szCs w:val="24"/>
        </w:rPr>
        <w:t xml:space="preserve">which </w:t>
      </w:r>
      <w:r w:rsidR="007A4CFD" w:rsidRPr="00915B4E">
        <w:rPr>
          <w:rStyle w:val="s1"/>
          <w:rFonts w:ascii="Times New Roman" w:hAnsi="Times New Roman"/>
          <w:sz w:val="24"/>
          <w:szCs w:val="24"/>
        </w:rPr>
        <w:t>vari</w:t>
      </w:r>
      <w:r w:rsidR="007A4CFD">
        <w:rPr>
          <w:rStyle w:val="s1"/>
          <w:rFonts w:ascii="Times New Roman" w:hAnsi="Times New Roman"/>
          <w:sz w:val="24"/>
          <w:szCs w:val="24"/>
        </w:rPr>
        <w:t>es</w:t>
      </w:r>
      <w:r w:rsidR="00AE1D9D" w:rsidRPr="00915B4E">
        <w:rPr>
          <w:rStyle w:val="s1"/>
          <w:rFonts w:ascii="Times New Roman" w:hAnsi="Times New Roman"/>
          <w:sz w:val="24"/>
          <w:szCs w:val="24"/>
        </w:rPr>
        <w:t xml:space="preserve"> over time to meet changing organizational needs and </w:t>
      </w:r>
      <w:r w:rsidR="00214C29">
        <w:rPr>
          <w:rStyle w:val="s1"/>
          <w:rFonts w:ascii="Times New Roman" w:hAnsi="Times New Roman"/>
          <w:sz w:val="24"/>
          <w:szCs w:val="24"/>
        </w:rPr>
        <w:t xml:space="preserve">conditions (Butler, </w:t>
      </w:r>
      <w:r w:rsidR="003E4834">
        <w:rPr>
          <w:rStyle w:val="s1"/>
          <w:rFonts w:ascii="Times New Roman" w:hAnsi="Times New Roman"/>
          <w:sz w:val="24"/>
          <w:szCs w:val="24"/>
        </w:rPr>
        <w:t>200</w:t>
      </w:r>
      <w:r w:rsidR="00A567E7">
        <w:rPr>
          <w:rStyle w:val="s1"/>
          <w:rFonts w:ascii="Times New Roman" w:hAnsi="Times New Roman"/>
          <w:sz w:val="24"/>
          <w:szCs w:val="24"/>
        </w:rPr>
        <w:t>6</w:t>
      </w:r>
      <w:r w:rsidR="00214C29">
        <w:rPr>
          <w:rStyle w:val="s1"/>
          <w:rFonts w:ascii="Times New Roman" w:hAnsi="Times New Roman"/>
          <w:sz w:val="24"/>
          <w:szCs w:val="24"/>
        </w:rPr>
        <w:t xml:space="preserve">; </w:t>
      </w:r>
      <w:r w:rsidR="00A567E7">
        <w:rPr>
          <w:rStyle w:val="s1"/>
          <w:rFonts w:ascii="Times New Roman" w:hAnsi="Times New Roman"/>
          <w:sz w:val="24"/>
          <w:szCs w:val="24"/>
        </w:rPr>
        <w:t>2011</w:t>
      </w:r>
      <w:r w:rsidR="00AE1D9D" w:rsidRPr="00915B4E">
        <w:rPr>
          <w:rStyle w:val="s1"/>
          <w:rFonts w:ascii="Times New Roman" w:hAnsi="Times New Roman"/>
          <w:sz w:val="24"/>
          <w:szCs w:val="24"/>
        </w:rPr>
        <w:t>).</w:t>
      </w:r>
      <w:r w:rsidR="004563EA">
        <w:rPr>
          <w:rStyle w:val="apple-converted-space"/>
          <w:rFonts w:ascii="Times New Roman" w:hAnsi="Times New Roman"/>
          <w:sz w:val="24"/>
          <w:szCs w:val="24"/>
        </w:rPr>
        <w:t xml:space="preserve">  </w:t>
      </w:r>
      <w:r w:rsidR="00214C29">
        <w:rPr>
          <w:rStyle w:val="apple-converted-space"/>
          <w:rFonts w:ascii="Times New Roman" w:hAnsi="Times New Roman"/>
          <w:sz w:val="24"/>
          <w:szCs w:val="24"/>
        </w:rPr>
        <w:t xml:space="preserve">Working within an </w:t>
      </w:r>
      <w:r w:rsidR="00AE1D9D" w:rsidRPr="00915B4E">
        <w:rPr>
          <w:rStyle w:val="s1"/>
          <w:rFonts w:ascii="Times New Roman" w:hAnsi="Times New Roman"/>
          <w:sz w:val="24"/>
          <w:szCs w:val="24"/>
        </w:rPr>
        <w:t xml:space="preserve">organization </w:t>
      </w:r>
      <w:r w:rsidR="001F3058">
        <w:rPr>
          <w:rStyle w:val="s1"/>
          <w:rFonts w:ascii="Times New Roman" w:hAnsi="Times New Roman"/>
          <w:sz w:val="24"/>
          <w:szCs w:val="24"/>
        </w:rPr>
        <w:t xml:space="preserve">also </w:t>
      </w:r>
      <w:r w:rsidR="00214C29">
        <w:rPr>
          <w:rStyle w:val="s1"/>
          <w:rFonts w:ascii="Times New Roman" w:hAnsi="Times New Roman"/>
          <w:sz w:val="24"/>
          <w:szCs w:val="24"/>
        </w:rPr>
        <w:t xml:space="preserve">impacts on individual interpretations of gender since the organisation also </w:t>
      </w:r>
      <w:r w:rsidR="00AE1D9D" w:rsidRPr="00915B4E">
        <w:rPr>
          <w:rStyle w:val="s1"/>
          <w:rFonts w:ascii="Times New Roman" w:hAnsi="Times New Roman"/>
          <w:sz w:val="24"/>
          <w:szCs w:val="24"/>
        </w:rPr>
        <w:t>‘does gender’ through the establishment and performance of rules</w:t>
      </w:r>
      <w:r w:rsidR="003A6415">
        <w:rPr>
          <w:rStyle w:val="s1"/>
          <w:rFonts w:ascii="Times New Roman" w:hAnsi="Times New Roman"/>
          <w:sz w:val="24"/>
          <w:szCs w:val="24"/>
        </w:rPr>
        <w:t xml:space="preserve"> which determine </w:t>
      </w:r>
      <w:r w:rsidR="00214C29">
        <w:rPr>
          <w:rStyle w:val="s1"/>
          <w:rFonts w:ascii="Times New Roman" w:hAnsi="Times New Roman"/>
          <w:sz w:val="24"/>
          <w:szCs w:val="24"/>
        </w:rPr>
        <w:t>self-</w:t>
      </w:r>
      <w:r w:rsidR="003A6415">
        <w:rPr>
          <w:rStyle w:val="s1"/>
          <w:rFonts w:ascii="Times New Roman" w:hAnsi="Times New Roman"/>
          <w:sz w:val="24"/>
          <w:szCs w:val="24"/>
        </w:rPr>
        <w:t>defin</w:t>
      </w:r>
      <w:r w:rsidR="00214C29">
        <w:rPr>
          <w:rStyle w:val="s1"/>
          <w:rFonts w:ascii="Times New Roman" w:hAnsi="Times New Roman"/>
          <w:sz w:val="24"/>
          <w:szCs w:val="24"/>
        </w:rPr>
        <w:t>itions</w:t>
      </w:r>
      <w:r w:rsidR="003A6415">
        <w:rPr>
          <w:rStyle w:val="s1"/>
          <w:rFonts w:ascii="Times New Roman" w:hAnsi="Times New Roman"/>
          <w:sz w:val="24"/>
          <w:szCs w:val="24"/>
        </w:rPr>
        <w:t xml:space="preserve"> in this context (</w:t>
      </w:r>
      <w:r w:rsidR="003A6415" w:rsidRPr="00915B4E">
        <w:rPr>
          <w:rStyle w:val="s1"/>
          <w:rFonts w:ascii="Times New Roman" w:hAnsi="Times New Roman"/>
          <w:sz w:val="24"/>
          <w:szCs w:val="24"/>
        </w:rPr>
        <w:t>Gherardi</w:t>
      </w:r>
      <w:r w:rsidR="003A6415">
        <w:rPr>
          <w:rStyle w:val="s1"/>
          <w:rFonts w:ascii="Times New Roman" w:hAnsi="Times New Roman"/>
          <w:sz w:val="24"/>
          <w:szCs w:val="24"/>
        </w:rPr>
        <w:t xml:space="preserve">, </w:t>
      </w:r>
      <w:r w:rsidR="003A6415" w:rsidRPr="00915B4E">
        <w:rPr>
          <w:rStyle w:val="s1"/>
          <w:rFonts w:ascii="Times New Roman" w:hAnsi="Times New Roman"/>
          <w:sz w:val="24"/>
          <w:szCs w:val="24"/>
        </w:rPr>
        <w:t>1996)</w:t>
      </w:r>
      <w:r w:rsidR="001F3058">
        <w:rPr>
          <w:rStyle w:val="s1"/>
          <w:rFonts w:ascii="Times New Roman" w:hAnsi="Times New Roman"/>
          <w:sz w:val="24"/>
          <w:szCs w:val="24"/>
        </w:rPr>
        <w:t>.</w:t>
      </w:r>
      <w:r w:rsidR="001F3058">
        <w:rPr>
          <w:rStyle w:val="apple-converted-space"/>
          <w:rFonts w:ascii="Times New Roman" w:hAnsi="Times New Roman"/>
          <w:sz w:val="24"/>
          <w:szCs w:val="24"/>
        </w:rPr>
        <w:t xml:space="preserve">  </w:t>
      </w:r>
      <w:r w:rsidR="00C5234F">
        <w:rPr>
          <w:rStyle w:val="apple-converted-space"/>
          <w:rFonts w:ascii="Times New Roman" w:hAnsi="Times New Roman"/>
          <w:sz w:val="24"/>
          <w:szCs w:val="24"/>
        </w:rPr>
        <w:t>These</w:t>
      </w:r>
      <w:r w:rsidR="00AE1D9D" w:rsidRPr="00915B4E">
        <w:rPr>
          <w:rStyle w:val="s1"/>
          <w:rFonts w:ascii="Times New Roman" w:hAnsi="Times New Roman"/>
          <w:sz w:val="24"/>
          <w:szCs w:val="24"/>
        </w:rPr>
        <w:t xml:space="preserve"> rules and their </w:t>
      </w:r>
      <w:r w:rsidRPr="00915B4E">
        <w:rPr>
          <w:rStyle w:val="s1"/>
          <w:rFonts w:ascii="Times New Roman" w:hAnsi="Times New Roman"/>
          <w:sz w:val="24"/>
          <w:szCs w:val="24"/>
        </w:rPr>
        <w:t>underlying</w:t>
      </w:r>
      <w:r w:rsidRPr="00915B4E">
        <w:rPr>
          <w:rStyle w:val="apple-converted-space"/>
          <w:rFonts w:ascii="Times New Roman" w:hAnsi="Times New Roman"/>
          <w:sz w:val="24"/>
          <w:szCs w:val="24"/>
        </w:rPr>
        <w:t> values</w:t>
      </w:r>
      <w:r w:rsidR="00AE1D9D" w:rsidRPr="00915B4E">
        <w:rPr>
          <w:rStyle w:val="s1"/>
          <w:rFonts w:ascii="Times New Roman" w:hAnsi="Times New Roman"/>
          <w:sz w:val="24"/>
          <w:szCs w:val="24"/>
        </w:rPr>
        <w:t xml:space="preserve"> </w:t>
      </w:r>
      <w:r w:rsidR="00AE1D9D" w:rsidRPr="00C5234F">
        <w:rPr>
          <w:rStyle w:val="s1"/>
          <w:rFonts w:ascii="Times New Roman" w:hAnsi="Times New Roman"/>
          <w:color w:val="000000" w:themeColor="text1"/>
          <w:sz w:val="24"/>
          <w:szCs w:val="24"/>
        </w:rPr>
        <w:t>are conveyed and maintained</w:t>
      </w:r>
      <w:r w:rsidR="00AE1D9D" w:rsidRPr="00915B4E">
        <w:rPr>
          <w:rStyle w:val="s1"/>
          <w:rFonts w:ascii="Times New Roman" w:hAnsi="Times New Roman"/>
          <w:sz w:val="24"/>
          <w:szCs w:val="24"/>
        </w:rPr>
        <w:t xml:space="preserve"> by the way things are done, with </w:t>
      </w:r>
      <w:r w:rsidR="00C5234F">
        <w:rPr>
          <w:rStyle w:val="s1"/>
          <w:rFonts w:ascii="Times New Roman" w:hAnsi="Times New Roman"/>
          <w:sz w:val="24"/>
          <w:szCs w:val="24"/>
        </w:rPr>
        <w:t xml:space="preserve">gender </w:t>
      </w:r>
      <w:r w:rsidR="00AE1D9D" w:rsidRPr="00915B4E">
        <w:rPr>
          <w:rStyle w:val="s1"/>
          <w:rFonts w:ascii="Times New Roman" w:hAnsi="Times New Roman"/>
          <w:sz w:val="24"/>
          <w:szCs w:val="24"/>
        </w:rPr>
        <w:t xml:space="preserve">meanings </w:t>
      </w:r>
      <w:r w:rsidR="00C5234F" w:rsidRPr="00915B4E">
        <w:rPr>
          <w:rStyle w:val="s1"/>
          <w:rFonts w:ascii="Times New Roman" w:hAnsi="Times New Roman"/>
          <w:sz w:val="24"/>
          <w:szCs w:val="24"/>
        </w:rPr>
        <w:t>created, recreated and institution</w:t>
      </w:r>
      <w:r w:rsidR="00C5234F">
        <w:rPr>
          <w:rStyle w:val="s1"/>
          <w:rFonts w:ascii="Times New Roman" w:hAnsi="Times New Roman"/>
          <w:sz w:val="24"/>
          <w:szCs w:val="24"/>
        </w:rPr>
        <w:t xml:space="preserve">alized </w:t>
      </w:r>
      <w:r w:rsidR="00AE1D9D" w:rsidRPr="00915B4E">
        <w:rPr>
          <w:rStyle w:val="s1"/>
          <w:rFonts w:ascii="Times New Roman" w:hAnsi="Times New Roman"/>
          <w:sz w:val="24"/>
          <w:szCs w:val="24"/>
        </w:rPr>
        <w:t xml:space="preserve"> in both formal and informal situations, </w:t>
      </w:r>
      <w:r w:rsidR="0041278F">
        <w:rPr>
          <w:rStyle w:val="s1"/>
          <w:rFonts w:ascii="Times New Roman" w:hAnsi="Times New Roman"/>
          <w:sz w:val="24"/>
          <w:szCs w:val="24"/>
        </w:rPr>
        <w:t>both offline and online</w:t>
      </w:r>
      <w:r w:rsidR="00AE1D9D" w:rsidRPr="00915B4E">
        <w:rPr>
          <w:rStyle w:val="s1"/>
          <w:rFonts w:ascii="Times New Roman" w:hAnsi="Times New Roman"/>
          <w:sz w:val="24"/>
          <w:szCs w:val="24"/>
        </w:rPr>
        <w:t>.</w:t>
      </w:r>
      <w:r w:rsidR="00AE1D9D" w:rsidRPr="00915B4E">
        <w:rPr>
          <w:rStyle w:val="apple-converted-space"/>
          <w:rFonts w:ascii="Times New Roman" w:hAnsi="Times New Roman"/>
          <w:sz w:val="24"/>
          <w:szCs w:val="24"/>
        </w:rPr>
        <w:t> </w:t>
      </w:r>
      <w:r w:rsidR="00002B35">
        <w:rPr>
          <w:rStyle w:val="apple-converted-space"/>
          <w:rFonts w:ascii="Times New Roman" w:hAnsi="Times New Roman"/>
          <w:sz w:val="24"/>
          <w:szCs w:val="24"/>
        </w:rPr>
        <w:t xml:space="preserve"> </w:t>
      </w:r>
    </w:p>
    <w:p w14:paraId="795E7041" w14:textId="77777777" w:rsidR="00C5234F" w:rsidRPr="00C5234F" w:rsidRDefault="00C5234F" w:rsidP="00C5234F">
      <w:pPr>
        <w:divId w:val="1321697041"/>
        <w:rPr>
          <w:rFonts w:ascii="Times New Roman" w:hAnsi="Times New Roman" w:cs="Times New Roman"/>
          <w:color w:val="000000"/>
          <w:sz w:val="24"/>
          <w:szCs w:val="24"/>
        </w:rPr>
      </w:pPr>
    </w:p>
    <w:p w14:paraId="37055F5B" w14:textId="77777777" w:rsidR="00214C29" w:rsidRDefault="00214C29" w:rsidP="00467C71">
      <w:pP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This </w:t>
      </w:r>
      <w:r w:rsidR="001214A5" w:rsidRPr="00C5234F">
        <w:rPr>
          <w:rFonts w:ascii="Times New Roman" w:eastAsia="Times New Roman" w:hAnsi="Times New Roman" w:cs="Times New Roman"/>
          <w:color w:val="000000" w:themeColor="text1"/>
          <w:sz w:val="24"/>
          <w:szCs w:val="24"/>
        </w:rPr>
        <w:t xml:space="preserve">process </w:t>
      </w:r>
      <w:r w:rsidR="009F3AFB" w:rsidRPr="00C5234F">
        <w:rPr>
          <w:rFonts w:ascii="Times New Roman" w:eastAsia="Times New Roman" w:hAnsi="Times New Roman" w:cs="Times New Roman"/>
          <w:color w:val="000000" w:themeColor="text1"/>
          <w:sz w:val="24"/>
          <w:szCs w:val="24"/>
        </w:rPr>
        <w:t>of creating and maintaining identity</w:t>
      </w:r>
      <w:r w:rsidR="00D55518" w:rsidRPr="00C5234F">
        <w:rPr>
          <w:rFonts w:ascii="Times New Roman" w:eastAsia="Times New Roman" w:hAnsi="Times New Roman" w:cs="Times New Roman"/>
          <w:color w:val="000000" w:themeColor="text1"/>
          <w:sz w:val="24"/>
          <w:szCs w:val="24"/>
        </w:rPr>
        <w:t xml:space="preserve">, of doing </w:t>
      </w:r>
      <w:r w:rsidR="00467C71" w:rsidRPr="00C5234F">
        <w:rPr>
          <w:rFonts w:ascii="Times New Roman" w:eastAsia="Times New Roman" w:hAnsi="Times New Roman" w:cs="Times New Roman"/>
          <w:color w:val="000000" w:themeColor="text1"/>
          <w:sz w:val="24"/>
          <w:szCs w:val="24"/>
        </w:rPr>
        <w:t>‘</w:t>
      </w:r>
      <w:r w:rsidR="001214A5" w:rsidRPr="00C5234F">
        <w:rPr>
          <w:rFonts w:ascii="Times New Roman" w:eastAsia="Times New Roman" w:hAnsi="Times New Roman" w:cs="Times New Roman"/>
          <w:color w:val="000000" w:themeColor="text1"/>
          <w:sz w:val="24"/>
          <w:szCs w:val="24"/>
        </w:rPr>
        <w:t>identity work</w:t>
      </w:r>
      <w:r w:rsidR="00467C71" w:rsidRPr="00C5234F">
        <w:rPr>
          <w:rFonts w:ascii="Times New Roman" w:eastAsia="Times New Roman" w:hAnsi="Times New Roman" w:cs="Times New Roman"/>
          <w:color w:val="000000" w:themeColor="text1"/>
          <w:sz w:val="24"/>
          <w:szCs w:val="24"/>
        </w:rPr>
        <w:t>’</w:t>
      </w:r>
      <w:r w:rsidR="00D55518" w:rsidRPr="00C5234F">
        <w:rPr>
          <w:rFonts w:ascii="Times New Roman" w:eastAsia="Times New Roman" w:hAnsi="Times New Roman" w:cs="Times New Roman"/>
          <w:color w:val="000000" w:themeColor="text1"/>
          <w:sz w:val="24"/>
          <w:szCs w:val="24"/>
        </w:rPr>
        <w:t xml:space="preserve"> (</w:t>
      </w:r>
      <w:r w:rsidR="00D55518" w:rsidRPr="00C5234F">
        <w:rPr>
          <w:rFonts w:ascii="Times New Roman" w:hAnsi="Times New Roman" w:cs="Times New Roman"/>
          <w:color w:val="000000" w:themeColor="text1"/>
          <w:sz w:val="24"/>
          <w:szCs w:val="24"/>
        </w:rPr>
        <w:t>Hytti, 2005; Watson, 2008)</w:t>
      </w:r>
      <w:r w:rsidR="001214A5" w:rsidRPr="00C5234F">
        <w:rPr>
          <w:rFonts w:ascii="Times New Roman" w:eastAsia="Times New Roman" w:hAnsi="Times New Roman" w:cs="Times New Roman"/>
          <w:color w:val="000000" w:themeColor="text1"/>
          <w:sz w:val="24"/>
          <w:szCs w:val="24"/>
        </w:rPr>
        <w:t>,</w:t>
      </w:r>
      <w:r w:rsidR="00D55518" w:rsidRPr="00C5234F">
        <w:rPr>
          <w:rFonts w:ascii="Times New Roman" w:eastAsia="Times New Roman" w:hAnsi="Times New Roman" w:cs="Times New Roman"/>
          <w:color w:val="000000" w:themeColor="text1"/>
          <w:sz w:val="24"/>
          <w:szCs w:val="24"/>
        </w:rPr>
        <w:t xml:space="preserve"> </w:t>
      </w:r>
      <w:r w:rsidR="00981791" w:rsidRPr="00C5234F">
        <w:rPr>
          <w:rFonts w:ascii="Times New Roman" w:eastAsia="Times New Roman" w:hAnsi="Times New Roman" w:cs="Times New Roman"/>
          <w:color w:val="000000" w:themeColor="text1"/>
          <w:sz w:val="24"/>
          <w:szCs w:val="24"/>
        </w:rPr>
        <w:t>operates</w:t>
      </w:r>
      <w:r w:rsidRPr="00C5234F">
        <w:rPr>
          <w:rFonts w:ascii="Times New Roman" w:eastAsia="Times New Roman" w:hAnsi="Times New Roman" w:cs="Times New Roman"/>
          <w:color w:val="000000" w:themeColor="text1"/>
          <w:sz w:val="24"/>
          <w:szCs w:val="24"/>
        </w:rPr>
        <w:t xml:space="preserve"> </w:t>
      </w:r>
      <w:r w:rsidR="001214A5" w:rsidRPr="00C5234F">
        <w:rPr>
          <w:rFonts w:ascii="Times New Roman" w:eastAsia="Times New Roman" w:hAnsi="Times New Roman" w:cs="Times New Roman"/>
          <w:color w:val="000000" w:themeColor="text1"/>
          <w:sz w:val="24"/>
          <w:szCs w:val="24"/>
        </w:rPr>
        <w:t xml:space="preserve">to create and maintain a </w:t>
      </w:r>
      <w:r w:rsidR="00D55518" w:rsidRPr="00C5234F">
        <w:rPr>
          <w:rFonts w:ascii="Times New Roman" w:eastAsia="Times New Roman" w:hAnsi="Times New Roman" w:cs="Times New Roman"/>
          <w:color w:val="000000" w:themeColor="text1"/>
          <w:sz w:val="24"/>
          <w:szCs w:val="24"/>
        </w:rPr>
        <w:t>sense of self</w:t>
      </w:r>
      <w:r w:rsidR="001214A5" w:rsidRPr="00C5234F">
        <w:rPr>
          <w:rFonts w:ascii="Times New Roman" w:eastAsia="Times New Roman" w:hAnsi="Times New Roman" w:cs="Times New Roman"/>
          <w:color w:val="000000" w:themeColor="text1"/>
          <w:sz w:val="24"/>
          <w:szCs w:val="24"/>
        </w:rPr>
        <w:t xml:space="preserve"> within gendered organisational and societal contexts (Lewis, 2013). </w:t>
      </w:r>
      <w:r w:rsidR="00B53706" w:rsidRPr="00C5234F">
        <w:rPr>
          <w:rFonts w:ascii="Times New Roman" w:eastAsia="Times New Roman" w:hAnsi="Times New Roman" w:cs="Times New Roman"/>
          <w:color w:val="000000" w:themeColor="text1"/>
          <w:sz w:val="24"/>
          <w:szCs w:val="24"/>
        </w:rPr>
        <w:t xml:space="preserve">The ongoing </w:t>
      </w:r>
      <w:r w:rsidR="004D3BB9" w:rsidRPr="00C5234F">
        <w:rPr>
          <w:rFonts w:ascii="Times New Roman" w:eastAsia="Times New Roman" w:hAnsi="Times New Roman" w:cs="Times New Roman"/>
          <w:color w:val="000000" w:themeColor="text1"/>
          <w:sz w:val="24"/>
          <w:szCs w:val="24"/>
        </w:rPr>
        <w:t xml:space="preserve">and cyclical </w:t>
      </w:r>
      <w:r w:rsidR="00B53706" w:rsidRPr="00C5234F">
        <w:rPr>
          <w:rFonts w:ascii="Times New Roman" w:eastAsia="Times New Roman" w:hAnsi="Times New Roman" w:cs="Times New Roman"/>
          <w:color w:val="000000" w:themeColor="text1"/>
          <w:sz w:val="24"/>
          <w:szCs w:val="24"/>
        </w:rPr>
        <w:t xml:space="preserve">nature of identity work is suggested by </w:t>
      </w:r>
      <w:r w:rsidR="00467C71" w:rsidRPr="00C5234F">
        <w:rPr>
          <w:rFonts w:ascii="Times New Roman" w:hAnsi="Times New Roman" w:cs="Times New Roman"/>
          <w:color w:val="000000" w:themeColor="text1"/>
          <w:sz w:val="24"/>
          <w:szCs w:val="24"/>
        </w:rPr>
        <w:t>Musson and Duberley (2007, 147)</w:t>
      </w:r>
      <w:r w:rsidR="003B2D2D" w:rsidRPr="00C5234F">
        <w:rPr>
          <w:rFonts w:ascii="Times New Roman" w:hAnsi="Times New Roman" w:cs="Times New Roman"/>
          <w:color w:val="000000" w:themeColor="text1"/>
          <w:sz w:val="24"/>
          <w:szCs w:val="24"/>
        </w:rPr>
        <w:t xml:space="preserve"> who describe it as “an</w:t>
      </w:r>
      <w:r w:rsidR="00467C71" w:rsidRPr="00C5234F">
        <w:rPr>
          <w:rFonts w:ascii="Times New Roman" w:hAnsi="Times New Roman" w:cs="Times New Roman"/>
          <w:color w:val="000000" w:themeColor="text1"/>
          <w:sz w:val="24"/>
          <w:szCs w:val="24"/>
        </w:rPr>
        <w:t xml:space="preserve"> active and critical process of making sense</w:t>
      </w:r>
      <w:r w:rsidR="00C5234F">
        <w:rPr>
          <w:rFonts w:ascii="Times New Roman" w:hAnsi="Times New Roman" w:cs="Times New Roman"/>
          <w:color w:val="000000" w:themeColor="text1"/>
          <w:sz w:val="24"/>
          <w:szCs w:val="24"/>
        </w:rPr>
        <w:t>,</w:t>
      </w:r>
      <w:r w:rsidR="00467C71" w:rsidRPr="00C5234F">
        <w:rPr>
          <w:rFonts w:ascii="Times New Roman" w:hAnsi="Times New Roman" w:cs="Times New Roman"/>
          <w:color w:val="000000" w:themeColor="text1"/>
          <w:sz w:val="24"/>
          <w:szCs w:val="24"/>
        </w:rPr>
        <w:t xml:space="preserve"> of and for </w:t>
      </w:r>
      <w:r w:rsidR="006B3F2F" w:rsidRPr="00C5234F">
        <w:rPr>
          <w:rFonts w:ascii="Times New Roman" w:hAnsi="Times New Roman" w:cs="Times New Roman"/>
          <w:color w:val="000000" w:themeColor="text1"/>
          <w:sz w:val="24"/>
          <w:szCs w:val="24"/>
        </w:rPr>
        <w:t>ourselves</w:t>
      </w:r>
      <w:r w:rsidR="00467C71" w:rsidRPr="00C5234F">
        <w:rPr>
          <w:rFonts w:ascii="Times New Roman" w:hAnsi="Times New Roman" w:cs="Times New Roman"/>
          <w:color w:val="000000" w:themeColor="text1"/>
          <w:sz w:val="24"/>
          <w:szCs w:val="24"/>
        </w:rPr>
        <w:t>”</w:t>
      </w:r>
      <w:r w:rsidR="00D55518" w:rsidRPr="00C5234F">
        <w:rPr>
          <w:rFonts w:ascii="Times New Roman" w:hAnsi="Times New Roman" w:cs="Times New Roman"/>
          <w:color w:val="000000" w:themeColor="text1"/>
          <w:sz w:val="24"/>
          <w:szCs w:val="24"/>
        </w:rPr>
        <w:t xml:space="preserve"> where</w:t>
      </w:r>
      <w:r w:rsidR="00D55518">
        <w:rPr>
          <w:rFonts w:ascii="Times New Roman" w:hAnsi="Times New Roman" w:cs="Times New Roman"/>
          <w:sz w:val="24"/>
          <w:szCs w:val="24"/>
        </w:rPr>
        <w:t xml:space="preserve"> </w:t>
      </w:r>
      <w:r w:rsidR="00467C71" w:rsidRPr="000C260D">
        <w:rPr>
          <w:rFonts w:ascii="Times New Roman" w:hAnsi="Times New Roman" w:cs="Times New Roman"/>
          <w:sz w:val="24"/>
          <w:szCs w:val="24"/>
        </w:rPr>
        <w:t xml:space="preserve">social and organisational context, culture and </w:t>
      </w:r>
      <w:r w:rsidR="006B3F2F" w:rsidRPr="000C260D">
        <w:rPr>
          <w:rFonts w:ascii="Times New Roman" w:hAnsi="Times New Roman" w:cs="Times New Roman"/>
          <w:sz w:val="24"/>
          <w:szCs w:val="24"/>
        </w:rPr>
        <w:t>power relations</w:t>
      </w:r>
      <w:r w:rsidR="00467C71" w:rsidRPr="000C260D">
        <w:rPr>
          <w:rFonts w:ascii="Times New Roman" w:hAnsi="Times New Roman" w:cs="Times New Roman"/>
          <w:sz w:val="24"/>
          <w:szCs w:val="24"/>
        </w:rPr>
        <w:t xml:space="preserve"> </w:t>
      </w:r>
      <w:r w:rsidR="00C5234F">
        <w:rPr>
          <w:rFonts w:ascii="Times New Roman" w:hAnsi="Times New Roman" w:cs="Times New Roman"/>
          <w:sz w:val="24"/>
          <w:szCs w:val="24"/>
        </w:rPr>
        <w:t xml:space="preserve">limit and </w:t>
      </w:r>
      <w:r w:rsidR="00D55518">
        <w:rPr>
          <w:rFonts w:ascii="Times New Roman" w:hAnsi="Times New Roman" w:cs="Times New Roman"/>
          <w:sz w:val="24"/>
          <w:szCs w:val="24"/>
        </w:rPr>
        <w:t>boundar</w:t>
      </w:r>
      <w:r w:rsidR="00C5234F">
        <w:rPr>
          <w:rFonts w:ascii="Times New Roman" w:hAnsi="Times New Roman" w:cs="Times New Roman"/>
          <w:sz w:val="24"/>
          <w:szCs w:val="24"/>
        </w:rPr>
        <w:t>y</w:t>
      </w:r>
      <w:r w:rsidR="00467C71" w:rsidRPr="000C260D">
        <w:rPr>
          <w:rFonts w:ascii="Times New Roman" w:hAnsi="Times New Roman" w:cs="Times New Roman"/>
          <w:sz w:val="24"/>
          <w:szCs w:val="24"/>
        </w:rPr>
        <w:t xml:space="preserve"> </w:t>
      </w:r>
      <w:r w:rsidR="00D55518">
        <w:rPr>
          <w:rFonts w:ascii="Times New Roman" w:hAnsi="Times New Roman" w:cs="Times New Roman"/>
          <w:sz w:val="24"/>
          <w:szCs w:val="24"/>
        </w:rPr>
        <w:t>both desired</w:t>
      </w:r>
      <w:r w:rsidR="00467C71" w:rsidRPr="000C260D">
        <w:rPr>
          <w:rFonts w:ascii="Times New Roman" w:hAnsi="Times New Roman" w:cs="Times New Roman"/>
          <w:sz w:val="24"/>
          <w:szCs w:val="24"/>
        </w:rPr>
        <w:t xml:space="preserve"> and undesired ver</w:t>
      </w:r>
      <w:r w:rsidR="007D597A">
        <w:rPr>
          <w:rFonts w:ascii="Times New Roman" w:hAnsi="Times New Roman" w:cs="Times New Roman"/>
          <w:sz w:val="24"/>
          <w:szCs w:val="24"/>
        </w:rPr>
        <w:t>sions of self (Weick et al, 2005</w:t>
      </w:r>
      <w:r w:rsidR="00467C71" w:rsidRPr="000C260D">
        <w:rPr>
          <w:rFonts w:ascii="Times New Roman" w:hAnsi="Times New Roman" w:cs="Times New Roman"/>
          <w:sz w:val="24"/>
          <w:szCs w:val="24"/>
        </w:rPr>
        <w:t xml:space="preserve">).   </w:t>
      </w:r>
      <w:r w:rsidR="001214A5">
        <w:rPr>
          <w:rFonts w:ascii="Times New Roman" w:eastAsia="Times New Roman" w:hAnsi="Times New Roman" w:cs="Times New Roman"/>
          <w:color w:val="000000"/>
          <w:sz w:val="24"/>
          <w:szCs w:val="24"/>
        </w:rPr>
        <w:t>Hence, i</w:t>
      </w:r>
      <w:r w:rsidR="001214A5" w:rsidRPr="000B73D0">
        <w:rPr>
          <w:rFonts w:ascii="Times New Roman" w:eastAsia="Times New Roman" w:hAnsi="Times New Roman" w:cs="Times New Roman"/>
          <w:color w:val="000000"/>
          <w:sz w:val="24"/>
          <w:szCs w:val="24"/>
        </w:rPr>
        <w:t>dentity work refers to the formation and reformation of identity, where people are “engaged in forming, repairing, maintaining, strengthening or revising the constructions that are productive of a sense of coherence and distinctiveness” (</w:t>
      </w:r>
      <w:r w:rsidR="001214A5">
        <w:rPr>
          <w:rFonts w:ascii="Times New Roman" w:eastAsia="Times New Roman" w:hAnsi="Times New Roman" w:cs="Times New Roman"/>
          <w:color w:val="000000"/>
          <w:sz w:val="24"/>
          <w:szCs w:val="24"/>
        </w:rPr>
        <w:t>Sveningsson and Alvesson,</w:t>
      </w:r>
      <w:r w:rsidR="001214A5" w:rsidRPr="000B73D0">
        <w:rPr>
          <w:rFonts w:ascii="Times New Roman" w:eastAsia="Times New Roman" w:hAnsi="Times New Roman" w:cs="Times New Roman"/>
          <w:color w:val="000000"/>
          <w:sz w:val="24"/>
          <w:szCs w:val="24"/>
        </w:rPr>
        <w:t xml:space="preserve"> 2003, 1165).</w:t>
      </w:r>
      <w:r w:rsidR="00B62C10">
        <w:rPr>
          <w:rFonts w:ascii="Times New Roman" w:eastAsia="Times New Roman" w:hAnsi="Times New Roman" w:cs="Times New Roman"/>
          <w:color w:val="000000"/>
          <w:sz w:val="24"/>
          <w:szCs w:val="24"/>
        </w:rPr>
        <w:t xml:space="preserve"> </w:t>
      </w:r>
    </w:p>
    <w:p w14:paraId="6427F5B5" w14:textId="77777777" w:rsidR="00C5234F" w:rsidRDefault="00C5234F" w:rsidP="00467C71">
      <w:pPr>
        <w:rPr>
          <w:rFonts w:ascii="Times New Roman" w:eastAsia="Times New Roman" w:hAnsi="Times New Roman" w:cs="Times New Roman"/>
          <w:color w:val="000000"/>
          <w:sz w:val="24"/>
          <w:szCs w:val="24"/>
        </w:rPr>
      </w:pPr>
    </w:p>
    <w:p w14:paraId="6C09FDD0" w14:textId="77777777" w:rsidR="00155A5F" w:rsidRPr="002058B2" w:rsidRDefault="009A6CBB" w:rsidP="00155A5F">
      <w:pPr>
        <w:pStyle w:val="ListParagraph"/>
        <w:ind w:left="0"/>
        <w:rPr>
          <w:rFonts w:ascii="Times New Roman" w:eastAsia="Times New Roman" w:hAnsi="Times New Roman" w:cs="Times New Roman"/>
          <w:color w:val="000000"/>
          <w:sz w:val="24"/>
          <w:szCs w:val="24"/>
        </w:rPr>
      </w:pPr>
      <w:r w:rsidRPr="002058B2">
        <w:rPr>
          <w:rFonts w:ascii="Times New Roman" w:eastAsia="Times New Roman" w:hAnsi="Times New Roman" w:cs="Times New Roman"/>
          <w:color w:val="000000"/>
          <w:sz w:val="24"/>
          <w:szCs w:val="24"/>
        </w:rPr>
        <w:t xml:space="preserve">Identity work can be both conscious and unconscious (Watson, 2008; Winkler, 2018). </w:t>
      </w:r>
      <w:r w:rsidR="00155A5F" w:rsidRPr="002058B2">
        <w:rPr>
          <w:rFonts w:ascii="Times New Roman" w:eastAsia="Times New Roman" w:hAnsi="Times New Roman" w:cs="Times New Roman"/>
          <w:color w:val="000000"/>
          <w:sz w:val="24"/>
          <w:szCs w:val="24"/>
        </w:rPr>
        <w:t>While much identity work operates on an unconscious level</w:t>
      </w:r>
      <w:r>
        <w:rPr>
          <w:rFonts w:ascii="Times New Roman" w:eastAsia="Times New Roman" w:hAnsi="Times New Roman" w:cs="Times New Roman"/>
          <w:color w:val="000000"/>
          <w:sz w:val="24"/>
          <w:szCs w:val="24"/>
        </w:rPr>
        <w:t xml:space="preserve">, </w:t>
      </w:r>
      <w:r w:rsidR="00155A5F" w:rsidRPr="002058B2">
        <w:rPr>
          <w:rFonts w:ascii="Times New Roman" w:eastAsia="Times New Roman" w:hAnsi="Times New Roman" w:cs="Times New Roman"/>
          <w:color w:val="000000"/>
          <w:sz w:val="24"/>
          <w:szCs w:val="24"/>
        </w:rPr>
        <w:t>organisational and social changes, meetings and unexpected events, make the individual more aware of the tenuous and constructed nature of personal identity</w:t>
      </w:r>
      <w:r w:rsidR="002D255D">
        <w:rPr>
          <w:rFonts w:ascii="Times New Roman" w:eastAsia="Times New Roman" w:hAnsi="Times New Roman" w:cs="Times New Roman"/>
          <w:color w:val="000000"/>
          <w:sz w:val="24"/>
          <w:szCs w:val="24"/>
        </w:rPr>
        <w:t xml:space="preserve">, requiring </w:t>
      </w:r>
      <w:r w:rsidR="00155A5F" w:rsidRPr="002058B2">
        <w:rPr>
          <w:rFonts w:ascii="Times New Roman" w:eastAsia="Times New Roman" w:hAnsi="Times New Roman" w:cs="Times New Roman"/>
          <w:color w:val="000000"/>
          <w:sz w:val="24"/>
          <w:szCs w:val="24"/>
        </w:rPr>
        <w:t>them to engage in conscious identity work</w:t>
      </w:r>
      <w:r>
        <w:rPr>
          <w:rFonts w:ascii="Times New Roman" w:eastAsia="Times New Roman" w:hAnsi="Times New Roman" w:cs="Times New Roman"/>
          <w:color w:val="000000"/>
          <w:sz w:val="24"/>
          <w:szCs w:val="24"/>
        </w:rPr>
        <w:t xml:space="preserve"> </w:t>
      </w:r>
      <w:r w:rsidRPr="002058B2">
        <w:rPr>
          <w:rFonts w:ascii="Times New Roman" w:eastAsia="Times New Roman" w:hAnsi="Times New Roman" w:cs="Times New Roman"/>
          <w:color w:val="000000"/>
          <w:sz w:val="24"/>
          <w:szCs w:val="24"/>
        </w:rPr>
        <w:t>in the course of everyday interaction</w:t>
      </w:r>
      <w:r w:rsidR="00155A5F" w:rsidRPr="002058B2">
        <w:rPr>
          <w:rFonts w:ascii="Times New Roman" w:eastAsia="Times New Roman" w:hAnsi="Times New Roman" w:cs="Times New Roman"/>
          <w:color w:val="000000"/>
          <w:sz w:val="24"/>
          <w:szCs w:val="24"/>
        </w:rPr>
        <w:t xml:space="preserve"> (Lewis, 2013; Kašperová and Kitching, 2014). </w:t>
      </w:r>
      <w:r w:rsidR="00F6481D">
        <w:rPr>
          <w:rFonts w:ascii="Times New Roman" w:eastAsia="Times New Roman" w:hAnsi="Times New Roman" w:cs="Times New Roman"/>
          <w:color w:val="000000"/>
          <w:sz w:val="24"/>
          <w:szCs w:val="24"/>
        </w:rPr>
        <w:t>Thus</w:t>
      </w:r>
      <w:r w:rsidR="004F76D3">
        <w:rPr>
          <w:rFonts w:ascii="Times New Roman" w:eastAsia="Times New Roman" w:hAnsi="Times New Roman" w:cs="Times New Roman"/>
          <w:color w:val="000000"/>
          <w:sz w:val="24"/>
          <w:szCs w:val="24"/>
        </w:rPr>
        <w:t xml:space="preserve"> “s</w:t>
      </w:r>
      <w:r w:rsidR="004F76D3" w:rsidRPr="00051965">
        <w:rPr>
          <w:rFonts w:ascii="Times New Roman" w:eastAsia="Times New Roman" w:hAnsi="Times New Roman" w:cs="Times New Roman"/>
          <w:color w:val="000000"/>
          <w:sz w:val="24"/>
          <w:szCs w:val="24"/>
        </w:rPr>
        <w:t>pecific events, encounters, transitions, experiences, surprises, as well as more constant strains</w:t>
      </w:r>
      <w:r w:rsidR="0061030A">
        <w:rPr>
          <w:rFonts w:ascii="Times New Roman" w:eastAsia="Times New Roman" w:hAnsi="Times New Roman" w:cs="Times New Roman"/>
          <w:color w:val="000000"/>
          <w:sz w:val="24"/>
          <w:szCs w:val="24"/>
        </w:rPr>
        <w:t>” make the individual more aware of their identity (Alvesson Amd Wilmott, 2002, 626)</w:t>
      </w:r>
      <w:r w:rsidR="00F6481D">
        <w:rPr>
          <w:rFonts w:ascii="Times New Roman" w:eastAsia="Times New Roman" w:hAnsi="Times New Roman" w:cs="Times New Roman"/>
          <w:color w:val="000000"/>
          <w:sz w:val="24"/>
          <w:szCs w:val="24"/>
        </w:rPr>
        <w:t xml:space="preserve">. </w:t>
      </w:r>
      <w:r w:rsidR="00155A5F" w:rsidRPr="002058B2">
        <w:rPr>
          <w:rFonts w:ascii="Times New Roman" w:eastAsia="Times New Roman" w:hAnsi="Times New Roman" w:cs="Times New Roman"/>
          <w:color w:val="000000"/>
          <w:sz w:val="24"/>
          <w:szCs w:val="24"/>
        </w:rPr>
        <w:t xml:space="preserve">Conscious identity work is  carried out to </w:t>
      </w:r>
      <w:r w:rsidR="00F774E3" w:rsidRPr="005860AB">
        <w:rPr>
          <w:rFonts w:ascii="Times New Roman" w:hAnsi="Times New Roman" w:cs="Times New Roman"/>
          <w:color w:val="000000" w:themeColor="text1"/>
          <w:sz w:val="24"/>
          <w:szCs w:val="24"/>
        </w:rPr>
        <w:t>fit with social norms (Alvesson et</w:t>
      </w:r>
      <w:r w:rsidR="00F774E3" w:rsidRPr="00C5234F">
        <w:rPr>
          <w:rFonts w:ascii="Times New Roman" w:hAnsi="Times New Roman" w:cs="Times New Roman"/>
          <w:color w:val="000000" w:themeColor="text1"/>
          <w:sz w:val="24"/>
          <w:szCs w:val="24"/>
        </w:rPr>
        <w:t xml:space="preserve"> al., 2008</w:t>
      </w:r>
      <w:r w:rsidR="00F774E3">
        <w:rPr>
          <w:rFonts w:ascii="Times New Roman" w:hAnsi="Times New Roman" w:cs="Times New Roman"/>
          <w:color w:val="000000" w:themeColor="text1"/>
          <w:sz w:val="24"/>
          <w:szCs w:val="24"/>
        </w:rPr>
        <w:t xml:space="preserve">; </w:t>
      </w:r>
      <w:r w:rsidR="00F774E3" w:rsidRPr="00C5234F">
        <w:rPr>
          <w:rFonts w:ascii="Times New Roman" w:hAnsi="Times New Roman" w:cs="Times New Roman"/>
          <w:color w:val="000000" w:themeColor="text1"/>
          <w:sz w:val="24"/>
          <w:szCs w:val="24"/>
        </w:rPr>
        <w:t>Hytti, 2005).</w:t>
      </w:r>
      <w:r w:rsidR="007A636C">
        <w:rPr>
          <w:rFonts w:ascii="Times New Roman" w:hAnsi="Times New Roman" w:cs="Times New Roman"/>
          <w:color w:val="000000" w:themeColor="text1"/>
          <w:sz w:val="24"/>
          <w:szCs w:val="24"/>
        </w:rPr>
        <w:t xml:space="preserve">and to </w:t>
      </w:r>
      <w:r w:rsidR="00155A5F" w:rsidRPr="002058B2">
        <w:rPr>
          <w:rFonts w:ascii="Times New Roman" w:eastAsia="Times New Roman" w:hAnsi="Times New Roman" w:cs="Times New Roman"/>
          <w:color w:val="000000"/>
          <w:sz w:val="24"/>
          <w:szCs w:val="24"/>
        </w:rPr>
        <w:t>counter the scepticism or inconsistencies sensed or faced in encounters with others (Alvesson and Willmott, 2002).</w:t>
      </w:r>
    </w:p>
    <w:p w14:paraId="565B0554" w14:textId="77777777" w:rsidR="00404C98" w:rsidRDefault="00404C98" w:rsidP="00B94996">
      <w:pPr>
        <w:rPr>
          <w:rFonts w:ascii="Times New Roman" w:eastAsia="Times New Roman" w:hAnsi="Times New Roman" w:cs="Times New Roman"/>
          <w:color w:val="000000"/>
          <w:sz w:val="24"/>
          <w:szCs w:val="24"/>
        </w:rPr>
      </w:pPr>
    </w:p>
    <w:p w14:paraId="7CE84F96" w14:textId="39B156D2" w:rsidR="00301805" w:rsidRDefault="001E4952" w:rsidP="00B94996">
      <w:pPr>
        <w:rPr>
          <w:rFonts w:ascii="Times New Roman" w:hAnsi="Times New Roman" w:cs="Times New Roman"/>
          <w:sz w:val="24"/>
          <w:szCs w:val="24"/>
        </w:rPr>
      </w:pPr>
      <w:r>
        <w:rPr>
          <w:rFonts w:ascii="Times New Roman" w:eastAsia="Times New Roman" w:hAnsi="Times New Roman" w:cs="Times New Roman"/>
          <w:color w:val="000000"/>
          <w:sz w:val="24"/>
          <w:szCs w:val="24"/>
        </w:rPr>
        <w:t>Hence, this</w:t>
      </w:r>
      <w:r w:rsidR="00ED263D" w:rsidRPr="000B73D0">
        <w:rPr>
          <w:rFonts w:ascii="Times New Roman" w:eastAsia="Times New Roman" w:hAnsi="Times New Roman" w:cs="Times New Roman"/>
          <w:color w:val="000000"/>
          <w:sz w:val="24"/>
          <w:szCs w:val="24"/>
        </w:rPr>
        <w:t xml:space="preserve"> study explores how </w:t>
      </w:r>
      <w:r w:rsidR="007D37B5" w:rsidRPr="000B73D0">
        <w:rPr>
          <w:rFonts w:ascii="Times New Roman" w:eastAsia="Times New Roman" w:hAnsi="Times New Roman" w:cs="Times New Roman"/>
          <w:color w:val="000000"/>
          <w:sz w:val="24"/>
          <w:szCs w:val="24"/>
        </w:rPr>
        <w:t xml:space="preserve">individuals </w:t>
      </w:r>
      <w:r w:rsidR="00367F64">
        <w:rPr>
          <w:rFonts w:ascii="Times New Roman" w:eastAsia="Times New Roman" w:hAnsi="Times New Roman" w:cs="Times New Roman"/>
          <w:color w:val="000000"/>
          <w:sz w:val="24"/>
          <w:szCs w:val="24"/>
        </w:rPr>
        <w:t>engage</w:t>
      </w:r>
      <w:r w:rsidR="001214A5">
        <w:rPr>
          <w:rFonts w:ascii="Times New Roman" w:eastAsia="Times New Roman" w:hAnsi="Times New Roman" w:cs="Times New Roman"/>
          <w:color w:val="000000"/>
          <w:sz w:val="24"/>
          <w:szCs w:val="24"/>
        </w:rPr>
        <w:t xml:space="preserve"> in identity work to </w:t>
      </w:r>
      <w:r w:rsidR="007D37B5" w:rsidRPr="000B73D0">
        <w:rPr>
          <w:rFonts w:ascii="Times New Roman" w:eastAsia="Times New Roman" w:hAnsi="Times New Roman" w:cs="Times New Roman"/>
          <w:color w:val="000000"/>
          <w:sz w:val="24"/>
          <w:szCs w:val="24"/>
        </w:rPr>
        <w:t>shape their identities</w:t>
      </w:r>
      <w:r w:rsidR="00B94499" w:rsidRPr="000B73D0">
        <w:rPr>
          <w:rFonts w:ascii="Times New Roman" w:eastAsia="Times New Roman" w:hAnsi="Times New Roman" w:cs="Times New Roman"/>
          <w:color w:val="000000"/>
          <w:sz w:val="24"/>
          <w:szCs w:val="24"/>
        </w:rPr>
        <w:t xml:space="preserve">, </w:t>
      </w:r>
      <w:r w:rsidR="00FC44E6" w:rsidRPr="000B73D0">
        <w:rPr>
          <w:rFonts w:ascii="Times New Roman" w:eastAsia="Times New Roman" w:hAnsi="Times New Roman" w:cs="Times New Roman"/>
          <w:color w:val="000000"/>
          <w:sz w:val="24"/>
          <w:szCs w:val="24"/>
        </w:rPr>
        <w:t xml:space="preserve">with </w:t>
      </w:r>
      <w:r w:rsidR="007D37B5" w:rsidRPr="000B73D0">
        <w:rPr>
          <w:rFonts w:ascii="Times New Roman" w:eastAsia="Times New Roman" w:hAnsi="Times New Roman" w:cs="Times New Roman"/>
          <w:color w:val="000000"/>
          <w:sz w:val="24"/>
          <w:szCs w:val="24"/>
        </w:rPr>
        <w:t xml:space="preserve">constructions </w:t>
      </w:r>
      <w:r w:rsidR="00FC44E6" w:rsidRPr="000B73D0">
        <w:rPr>
          <w:rFonts w:ascii="Times New Roman" w:eastAsia="Times New Roman" w:hAnsi="Times New Roman" w:cs="Times New Roman"/>
          <w:color w:val="000000"/>
          <w:sz w:val="24"/>
          <w:szCs w:val="24"/>
        </w:rPr>
        <w:t xml:space="preserve">and reconstructions </w:t>
      </w:r>
      <w:r w:rsidR="007D37B5" w:rsidRPr="000B73D0">
        <w:rPr>
          <w:rFonts w:ascii="Times New Roman" w:eastAsia="Times New Roman" w:hAnsi="Times New Roman" w:cs="Times New Roman"/>
          <w:color w:val="000000"/>
          <w:sz w:val="24"/>
          <w:szCs w:val="24"/>
        </w:rPr>
        <w:t xml:space="preserve">of various </w:t>
      </w:r>
      <w:r w:rsidR="00FC44E6" w:rsidRPr="000B73D0">
        <w:rPr>
          <w:rFonts w:ascii="Times New Roman" w:eastAsia="Times New Roman" w:hAnsi="Times New Roman" w:cs="Times New Roman"/>
          <w:color w:val="000000"/>
          <w:sz w:val="24"/>
          <w:szCs w:val="24"/>
        </w:rPr>
        <w:t xml:space="preserve">creative and entrepreneurial, </w:t>
      </w:r>
      <w:r w:rsidR="007D37B5" w:rsidRPr="000B73D0">
        <w:rPr>
          <w:rFonts w:ascii="Times New Roman" w:eastAsia="Times New Roman" w:hAnsi="Times New Roman" w:cs="Times New Roman"/>
          <w:color w:val="000000"/>
          <w:sz w:val="24"/>
          <w:szCs w:val="24"/>
        </w:rPr>
        <w:t>managerial and non-managerial identities in</w:t>
      </w:r>
      <w:r w:rsidR="00CF6742" w:rsidRPr="000B73D0">
        <w:rPr>
          <w:rFonts w:ascii="Times New Roman" w:eastAsia="Times New Roman" w:hAnsi="Times New Roman" w:cs="Times New Roman"/>
          <w:color w:val="000000"/>
          <w:sz w:val="24"/>
          <w:szCs w:val="24"/>
        </w:rPr>
        <w:t xml:space="preserve"> small,</w:t>
      </w:r>
      <w:r w:rsidR="007D37B5" w:rsidRPr="000B73D0">
        <w:rPr>
          <w:rFonts w:ascii="Times New Roman" w:eastAsia="Times New Roman" w:hAnsi="Times New Roman" w:cs="Times New Roman"/>
          <w:color w:val="000000"/>
          <w:sz w:val="24"/>
          <w:szCs w:val="24"/>
        </w:rPr>
        <w:t xml:space="preserve"> </w:t>
      </w:r>
      <w:r w:rsidR="00FC44E6" w:rsidRPr="000B73D0">
        <w:rPr>
          <w:rFonts w:ascii="Times New Roman" w:eastAsia="Times New Roman" w:hAnsi="Times New Roman" w:cs="Times New Roman"/>
          <w:color w:val="000000"/>
          <w:sz w:val="24"/>
          <w:szCs w:val="24"/>
        </w:rPr>
        <w:t xml:space="preserve">dynamic </w:t>
      </w:r>
      <w:r w:rsidR="007D37B5" w:rsidRPr="000B73D0">
        <w:rPr>
          <w:rFonts w:ascii="Times New Roman" w:eastAsia="Times New Roman" w:hAnsi="Times New Roman" w:cs="Times New Roman"/>
          <w:color w:val="000000"/>
          <w:sz w:val="24"/>
          <w:szCs w:val="24"/>
        </w:rPr>
        <w:t>organization</w:t>
      </w:r>
      <w:r w:rsidR="00CF6742" w:rsidRPr="000B73D0">
        <w:rPr>
          <w:rFonts w:ascii="Times New Roman" w:eastAsia="Times New Roman" w:hAnsi="Times New Roman" w:cs="Times New Roman"/>
          <w:color w:val="000000"/>
          <w:sz w:val="24"/>
          <w:szCs w:val="24"/>
        </w:rPr>
        <w:t>s</w:t>
      </w:r>
      <w:r w:rsidR="007D37B5" w:rsidRPr="000B73D0">
        <w:rPr>
          <w:rFonts w:ascii="Times New Roman" w:eastAsia="Times New Roman" w:hAnsi="Times New Roman" w:cs="Times New Roman"/>
          <w:color w:val="000000"/>
          <w:sz w:val="24"/>
          <w:szCs w:val="24"/>
        </w:rPr>
        <w:t xml:space="preserve">. </w:t>
      </w:r>
      <w:r w:rsidR="0089451A">
        <w:rPr>
          <w:rFonts w:ascii="Times New Roman" w:eastAsia="Times New Roman" w:hAnsi="Times New Roman" w:cs="Times New Roman"/>
          <w:color w:val="000000"/>
          <w:sz w:val="24"/>
          <w:szCs w:val="24"/>
        </w:rPr>
        <w:t>Limited female business</w:t>
      </w:r>
      <w:r w:rsidR="006B434C">
        <w:rPr>
          <w:rFonts w:ascii="Times New Roman" w:hAnsi="Times New Roman" w:cs="Times New Roman"/>
          <w:sz w:val="24"/>
          <w:szCs w:val="24"/>
        </w:rPr>
        <w:t xml:space="preserve"> ownership has been </w:t>
      </w:r>
      <w:r w:rsidR="00A025ED">
        <w:rPr>
          <w:rFonts w:ascii="Times New Roman" w:hAnsi="Times New Roman" w:cs="Times New Roman"/>
          <w:sz w:val="24"/>
          <w:szCs w:val="24"/>
        </w:rPr>
        <w:t xml:space="preserve">in </w:t>
      </w:r>
      <w:r w:rsidR="0089451A">
        <w:rPr>
          <w:rFonts w:ascii="Times New Roman" w:hAnsi="Times New Roman" w:cs="Times New Roman"/>
          <w:sz w:val="24"/>
          <w:szCs w:val="24"/>
        </w:rPr>
        <w:t xml:space="preserve">evidence </w:t>
      </w:r>
      <w:r w:rsidR="006B434C">
        <w:rPr>
          <w:rFonts w:ascii="Times New Roman" w:hAnsi="Times New Roman" w:cs="Times New Roman"/>
          <w:sz w:val="24"/>
          <w:szCs w:val="24"/>
        </w:rPr>
        <w:t>in the UK for over 300 years (Erickson, 2011; Kay, 2009</w:t>
      </w:r>
      <w:r w:rsidR="00BC1279">
        <w:rPr>
          <w:rFonts w:ascii="Times New Roman" w:hAnsi="Times New Roman" w:cs="Times New Roman"/>
          <w:sz w:val="24"/>
          <w:szCs w:val="24"/>
        </w:rPr>
        <w:t>)</w:t>
      </w:r>
      <w:r w:rsidR="00A025ED">
        <w:rPr>
          <w:rFonts w:ascii="Times New Roman" w:hAnsi="Times New Roman" w:cs="Times New Roman"/>
          <w:sz w:val="24"/>
          <w:szCs w:val="24"/>
        </w:rPr>
        <w:t xml:space="preserve">.  </w:t>
      </w:r>
      <w:r w:rsidR="007E69FE">
        <w:rPr>
          <w:rFonts w:ascii="Times New Roman" w:hAnsi="Times New Roman" w:cs="Times New Roman"/>
          <w:sz w:val="24"/>
          <w:szCs w:val="24"/>
        </w:rPr>
        <w:t>Self employment</w:t>
      </w:r>
      <w:r w:rsidR="00A025ED">
        <w:rPr>
          <w:rFonts w:ascii="Times New Roman" w:hAnsi="Times New Roman" w:cs="Times New Roman"/>
          <w:sz w:val="24"/>
          <w:szCs w:val="24"/>
        </w:rPr>
        <w:t xml:space="preserve"> </w:t>
      </w:r>
      <w:r w:rsidR="007E69FE">
        <w:rPr>
          <w:rFonts w:ascii="Times New Roman" w:hAnsi="Times New Roman" w:cs="Times New Roman"/>
          <w:sz w:val="24"/>
          <w:szCs w:val="24"/>
        </w:rPr>
        <w:t>enables</w:t>
      </w:r>
      <w:r w:rsidR="006B434C" w:rsidRPr="006D162A">
        <w:rPr>
          <w:rFonts w:ascii="Times New Roman" w:hAnsi="Times New Roman" w:cs="Times New Roman"/>
          <w:sz w:val="24"/>
          <w:szCs w:val="24"/>
        </w:rPr>
        <w:t xml:space="preserve"> women to overcome dissatisfaction with paid employment opportunities</w:t>
      </w:r>
      <w:r w:rsidR="006B434C">
        <w:rPr>
          <w:rFonts w:ascii="Times New Roman" w:hAnsi="Times New Roman" w:cs="Times New Roman"/>
          <w:sz w:val="24"/>
          <w:szCs w:val="24"/>
        </w:rPr>
        <w:t xml:space="preserve">, </w:t>
      </w:r>
      <w:r w:rsidR="007F3E88">
        <w:rPr>
          <w:rFonts w:ascii="Times New Roman" w:hAnsi="Times New Roman" w:cs="Times New Roman"/>
          <w:sz w:val="24"/>
          <w:szCs w:val="24"/>
        </w:rPr>
        <w:t>due</w:t>
      </w:r>
      <w:r w:rsidR="006B434C" w:rsidRPr="006D162A">
        <w:rPr>
          <w:rFonts w:ascii="Times New Roman" w:hAnsi="Times New Roman" w:cs="Times New Roman"/>
          <w:sz w:val="24"/>
          <w:szCs w:val="24"/>
        </w:rPr>
        <w:t xml:space="preserve"> </w:t>
      </w:r>
      <w:r w:rsidR="00DC7DB2">
        <w:rPr>
          <w:rFonts w:ascii="Times New Roman" w:hAnsi="Times New Roman" w:cs="Times New Roman"/>
          <w:sz w:val="24"/>
          <w:szCs w:val="24"/>
        </w:rPr>
        <w:t xml:space="preserve">both </w:t>
      </w:r>
      <w:r w:rsidR="007F3E88">
        <w:rPr>
          <w:rFonts w:ascii="Times New Roman" w:hAnsi="Times New Roman" w:cs="Times New Roman"/>
          <w:sz w:val="24"/>
          <w:szCs w:val="24"/>
        </w:rPr>
        <w:t>to</w:t>
      </w:r>
      <w:r w:rsidR="006B434C" w:rsidRPr="006D162A">
        <w:rPr>
          <w:rFonts w:ascii="Times New Roman" w:hAnsi="Times New Roman" w:cs="Times New Roman"/>
          <w:sz w:val="24"/>
          <w:szCs w:val="24"/>
        </w:rPr>
        <w:t xml:space="preserve"> male prejudice within</w:t>
      </w:r>
      <w:r w:rsidR="007F3E88">
        <w:rPr>
          <w:rFonts w:ascii="Times New Roman" w:hAnsi="Times New Roman" w:cs="Times New Roman"/>
          <w:sz w:val="24"/>
          <w:szCs w:val="24"/>
        </w:rPr>
        <w:t xml:space="preserve"> the relevant employment sector</w:t>
      </w:r>
      <w:r w:rsidR="006B434C" w:rsidRPr="006D162A">
        <w:rPr>
          <w:rFonts w:ascii="Times New Roman" w:hAnsi="Times New Roman" w:cs="Times New Roman"/>
          <w:sz w:val="24"/>
          <w:szCs w:val="24"/>
        </w:rPr>
        <w:t xml:space="preserve"> </w:t>
      </w:r>
      <w:r w:rsidR="006B434C">
        <w:rPr>
          <w:rFonts w:ascii="Times New Roman" w:hAnsi="Times New Roman" w:cs="Times New Roman"/>
          <w:sz w:val="24"/>
          <w:szCs w:val="24"/>
        </w:rPr>
        <w:t xml:space="preserve">and </w:t>
      </w:r>
      <w:r w:rsidR="007F3E88">
        <w:rPr>
          <w:rFonts w:ascii="Times New Roman" w:hAnsi="Times New Roman" w:cs="Times New Roman"/>
          <w:sz w:val="24"/>
          <w:szCs w:val="24"/>
        </w:rPr>
        <w:t>to the need to</w:t>
      </w:r>
      <w:r w:rsidR="006B434C">
        <w:rPr>
          <w:rFonts w:ascii="Times New Roman" w:hAnsi="Times New Roman" w:cs="Times New Roman"/>
          <w:sz w:val="24"/>
          <w:szCs w:val="24"/>
        </w:rPr>
        <w:t xml:space="preserve"> balance hours of employment </w:t>
      </w:r>
      <w:r w:rsidR="006B434C" w:rsidRPr="006D162A">
        <w:rPr>
          <w:rFonts w:ascii="Times New Roman" w:hAnsi="Times New Roman" w:cs="Times New Roman"/>
          <w:sz w:val="24"/>
          <w:szCs w:val="24"/>
        </w:rPr>
        <w:t>with running a household and looking after children</w:t>
      </w:r>
      <w:r w:rsidR="006B434C">
        <w:rPr>
          <w:rFonts w:ascii="Times New Roman" w:hAnsi="Times New Roman" w:cs="Times New Roman"/>
          <w:sz w:val="24"/>
          <w:szCs w:val="24"/>
        </w:rPr>
        <w:t xml:space="preserve"> (Goffee and Scase, 2015</w:t>
      </w:r>
      <w:r w:rsidR="00217FC1">
        <w:rPr>
          <w:rFonts w:ascii="Times New Roman" w:hAnsi="Times New Roman" w:cs="Times New Roman"/>
          <w:sz w:val="24"/>
          <w:szCs w:val="24"/>
        </w:rPr>
        <w:t>; Marshall, 1995</w:t>
      </w:r>
      <w:r w:rsidR="006B434C">
        <w:rPr>
          <w:rFonts w:ascii="Times New Roman" w:hAnsi="Times New Roman" w:cs="Times New Roman"/>
          <w:sz w:val="24"/>
          <w:szCs w:val="24"/>
        </w:rPr>
        <w:t>).</w:t>
      </w:r>
      <w:r w:rsidR="006B434C" w:rsidRPr="00A0427D">
        <w:rPr>
          <w:rFonts w:ascii="Times New Roman" w:hAnsi="Times New Roman" w:cs="Times New Roman"/>
          <w:sz w:val="24"/>
          <w:szCs w:val="24"/>
        </w:rPr>
        <w:t xml:space="preserve"> </w:t>
      </w:r>
      <w:r w:rsidR="0033379A">
        <w:rPr>
          <w:rFonts w:ascii="Times New Roman" w:hAnsi="Times New Roman" w:cs="Times New Roman"/>
          <w:sz w:val="24"/>
          <w:szCs w:val="24"/>
        </w:rPr>
        <w:t xml:space="preserve">  </w:t>
      </w:r>
      <w:r w:rsidR="007E69FE">
        <w:rPr>
          <w:rFonts w:ascii="Times New Roman" w:hAnsi="Times New Roman" w:cs="Times New Roman"/>
          <w:sz w:val="24"/>
          <w:szCs w:val="24"/>
        </w:rPr>
        <w:t>Nevertheless</w:t>
      </w:r>
      <w:r w:rsidR="0033379A">
        <w:rPr>
          <w:rFonts w:ascii="Times New Roman" w:hAnsi="Times New Roman" w:cs="Times New Roman"/>
          <w:sz w:val="24"/>
          <w:szCs w:val="24"/>
        </w:rPr>
        <w:t>, women are</w:t>
      </w:r>
      <w:r w:rsidR="007F3E88">
        <w:rPr>
          <w:rFonts w:ascii="Times New Roman" w:hAnsi="Times New Roman" w:cs="Times New Roman"/>
          <w:sz w:val="24"/>
          <w:szCs w:val="24"/>
        </w:rPr>
        <w:t xml:space="preserve">  less </w:t>
      </w:r>
      <w:r w:rsidR="0033379A" w:rsidRPr="00813A7F">
        <w:rPr>
          <w:rFonts w:ascii="Times New Roman" w:hAnsi="Times New Roman" w:cs="Times New Roman"/>
          <w:sz w:val="24"/>
          <w:szCs w:val="24"/>
        </w:rPr>
        <w:t xml:space="preserve">likely  to  be  </w:t>
      </w:r>
      <w:r w:rsidR="0033379A">
        <w:rPr>
          <w:rFonts w:ascii="Times New Roman" w:hAnsi="Times New Roman" w:cs="Times New Roman"/>
          <w:sz w:val="24"/>
          <w:szCs w:val="24"/>
        </w:rPr>
        <w:t>running businesses</w:t>
      </w:r>
      <w:r w:rsidR="00093FF5">
        <w:rPr>
          <w:rFonts w:ascii="Times New Roman" w:hAnsi="Times New Roman" w:cs="Times New Roman"/>
          <w:sz w:val="24"/>
          <w:szCs w:val="24"/>
        </w:rPr>
        <w:t xml:space="preserve">, representing </w:t>
      </w:r>
      <w:r w:rsidR="0033379A" w:rsidRPr="007421CC">
        <w:rPr>
          <w:rFonts w:ascii="Times New Roman" w:hAnsi="Times New Roman" w:cs="Times New Roman"/>
          <w:sz w:val="24"/>
          <w:szCs w:val="24"/>
        </w:rPr>
        <w:t xml:space="preserve">20%  of  SME  employers  and 22%  of  </w:t>
      </w:r>
      <w:r w:rsidR="007E69FE">
        <w:rPr>
          <w:rFonts w:ascii="Times New Roman" w:hAnsi="Times New Roman" w:cs="Times New Roman"/>
          <w:sz w:val="24"/>
          <w:szCs w:val="24"/>
        </w:rPr>
        <w:t xml:space="preserve">UK </w:t>
      </w:r>
      <w:r w:rsidR="0033379A" w:rsidRPr="007421CC">
        <w:rPr>
          <w:rFonts w:ascii="Times New Roman" w:hAnsi="Times New Roman" w:cs="Times New Roman"/>
          <w:sz w:val="24"/>
          <w:szCs w:val="24"/>
        </w:rPr>
        <w:t xml:space="preserve">SMEs  without  employees  </w:t>
      </w:r>
      <w:r w:rsidR="0033379A">
        <w:rPr>
          <w:rFonts w:ascii="Times New Roman" w:hAnsi="Times New Roman" w:cs="Times New Roman"/>
          <w:sz w:val="24"/>
          <w:szCs w:val="24"/>
        </w:rPr>
        <w:t>in 2016</w:t>
      </w:r>
      <w:r w:rsidR="0033379A" w:rsidRPr="007421CC">
        <w:rPr>
          <w:rFonts w:ascii="Times New Roman" w:hAnsi="Times New Roman" w:cs="Times New Roman"/>
          <w:sz w:val="24"/>
          <w:szCs w:val="24"/>
        </w:rPr>
        <w:t xml:space="preserve"> </w:t>
      </w:r>
      <w:r w:rsidR="0033379A">
        <w:rPr>
          <w:rFonts w:ascii="Times New Roman" w:hAnsi="Times New Roman" w:cs="Times New Roman"/>
          <w:sz w:val="24"/>
          <w:szCs w:val="24"/>
        </w:rPr>
        <w:t>(McGuiness, 2018,</w:t>
      </w:r>
      <w:r w:rsidR="00093FF5">
        <w:rPr>
          <w:rFonts w:ascii="Times New Roman" w:hAnsi="Times New Roman" w:cs="Times New Roman"/>
          <w:sz w:val="24"/>
          <w:szCs w:val="24"/>
        </w:rPr>
        <w:t xml:space="preserve"> </w:t>
      </w:r>
      <w:r w:rsidR="0033379A">
        <w:rPr>
          <w:rFonts w:ascii="Times New Roman" w:hAnsi="Times New Roman" w:cs="Times New Roman"/>
          <w:sz w:val="24"/>
          <w:szCs w:val="24"/>
        </w:rPr>
        <w:t>4).</w:t>
      </w:r>
      <w:r w:rsidR="00093FF5">
        <w:rPr>
          <w:rFonts w:ascii="Times New Roman" w:hAnsi="Times New Roman" w:cs="Times New Roman"/>
          <w:sz w:val="24"/>
          <w:szCs w:val="24"/>
        </w:rPr>
        <w:t xml:space="preserve">  </w:t>
      </w:r>
      <w:r w:rsidR="007F3E88">
        <w:rPr>
          <w:rFonts w:ascii="Times New Roman" w:hAnsi="Times New Roman" w:cs="Times New Roman"/>
          <w:sz w:val="24"/>
          <w:szCs w:val="24"/>
        </w:rPr>
        <w:t xml:space="preserve">Also, </w:t>
      </w:r>
      <w:r w:rsidR="007A2056">
        <w:rPr>
          <w:rFonts w:ascii="Times New Roman" w:hAnsi="Times New Roman" w:cs="Times New Roman"/>
          <w:sz w:val="24"/>
          <w:szCs w:val="24"/>
        </w:rPr>
        <w:t>balanc</w:t>
      </w:r>
      <w:r w:rsidR="007F3E88">
        <w:rPr>
          <w:rFonts w:ascii="Times New Roman" w:hAnsi="Times New Roman" w:cs="Times New Roman"/>
          <w:sz w:val="24"/>
          <w:szCs w:val="24"/>
        </w:rPr>
        <w:t>ing</w:t>
      </w:r>
      <w:r w:rsidR="00785A57">
        <w:rPr>
          <w:rFonts w:ascii="Times New Roman" w:hAnsi="Times New Roman" w:cs="Times New Roman"/>
          <w:sz w:val="24"/>
          <w:szCs w:val="24"/>
        </w:rPr>
        <w:t xml:space="preserve"> </w:t>
      </w:r>
      <w:r w:rsidR="00742489">
        <w:rPr>
          <w:rFonts w:ascii="Times New Roman" w:hAnsi="Times New Roman" w:cs="Times New Roman"/>
          <w:sz w:val="24"/>
          <w:szCs w:val="24"/>
        </w:rPr>
        <w:t xml:space="preserve">home </w:t>
      </w:r>
      <w:r w:rsidR="007A2056">
        <w:rPr>
          <w:rFonts w:ascii="Times New Roman" w:hAnsi="Times New Roman" w:cs="Times New Roman"/>
          <w:sz w:val="24"/>
          <w:szCs w:val="24"/>
        </w:rPr>
        <w:t xml:space="preserve">with paid work </w:t>
      </w:r>
      <w:r w:rsidR="007F3E88">
        <w:rPr>
          <w:rFonts w:ascii="Times New Roman" w:hAnsi="Times New Roman" w:cs="Times New Roman"/>
          <w:sz w:val="24"/>
          <w:szCs w:val="24"/>
        </w:rPr>
        <w:t xml:space="preserve">needs </w:t>
      </w:r>
      <w:r w:rsidR="00785A57">
        <w:rPr>
          <w:rFonts w:ascii="Times New Roman" w:hAnsi="Times New Roman" w:cs="Times New Roman"/>
          <w:sz w:val="24"/>
          <w:szCs w:val="24"/>
        </w:rPr>
        <w:t xml:space="preserve">is </w:t>
      </w:r>
      <w:r w:rsidR="00E46D82">
        <w:rPr>
          <w:rFonts w:ascii="Times New Roman" w:hAnsi="Times New Roman" w:cs="Times New Roman"/>
          <w:sz w:val="24"/>
          <w:szCs w:val="24"/>
        </w:rPr>
        <w:t>exacerbated for some women by community expectations to ful</w:t>
      </w:r>
      <w:r w:rsidR="007F3E88">
        <w:rPr>
          <w:rFonts w:ascii="Times New Roman" w:hAnsi="Times New Roman" w:cs="Times New Roman"/>
          <w:sz w:val="24"/>
          <w:szCs w:val="24"/>
        </w:rPr>
        <w:t>filled a proscribed female role</w:t>
      </w:r>
      <w:r w:rsidR="0039459A">
        <w:rPr>
          <w:rFonts w:ascii="Times New Roman" w:hAnsi="Times New Roman" w:cs="Times New Roman"/>
          <w:sz w:val="24"/>
          <w:szCs w:val="24"/>
        </w:rPr>
        <w:t xml:space="preserve"> an</w:t>
      </w:r>
      <w:r w:rsidR="008F4B4F">
        <w:rPr>
          <w:rFonts w:ascii="Times New Roman" w:hAnsi="Times New Roman" w:cs="Times New Roman"/>
          <w:sz w:val="24"/>
          <w:szCs w:val="24"/>
        </w:rPr>
        <w:t>d may limit the scope for female enterprise</w:t>
      </w:r>
      <w:r w:rsidR="007F3E88">
        <w:rPr>
          <w:rFonts w:ascii="Times New Roman" w:hAnsi="Times New Roman" w:cs="Times New Roman"/>
          <w:sz w:val="24"/>
          <w:szCs w:val="24"/>
        </w:rPr>
        <w:t xml:space="preserve"> </w:t>
      </w:r>
      <w:r w:rsidR="00E46D82">
        <w:rPr>
          <w:rFonts w:ascii="Times New Roman" w:hAnsi="Times New Roman" w:cs="Times New Roman"/>
          <w:sz w:val="24"/>
          <w:szCs w:val="24"/>
        </w:rPr>
        <w:t xml:space="preserve">(Westwood and </w:t>
      </w:r>
      <w:r w:rsidR="00705118">
        <w:rPr>
          <w:rFonts w:ascii="Times New Roman" w:hAnsi="Times New Roman" w:cs="Times New Roman"/>
          <w:sz w:val="24"/>
          <w:szCs w:val="24"/>
        </w:rPr>
        <w:t>Bhachu</w:t>
      </w:r>
      <w:r w:rsidR="00E46D82">
        <w:rPr>
          <w:rFonts w:ascii="Times New Roman" w:hAnsi="Times New Roman" w:cs="Times New Roman"/>
          <w:sz w:val="24"/>
          <w:szCs w:val="24"/>
        </w:rPr>
        <w:t>, 2004)</w:t>
      </w:r>
      <w:r w:rsidR="00705118">
        <w:rPr>
          <w:rFonts w:ascii="Times New Roman" w:hAnsi="Times New Roman" w:cs="Times New Roman"/>
          <w:sz w:val="24"/>
          <w:szCs w:val="24"/>
        </w:rPr>
        <w:t xml:space="preserve">.  </w:t>
      </w:r>
      <w:r w:rsidR="007F3E88">
        <w:rPr>
          <w:rFonts w:ascii="Times New Roman" w:hAnsi="Times New Roman" w:cs="Times New Roman"/>
          <w:sz w:val="24"/>
          <w:szCs w:val="24"/>
        </w:rPr>
        <w:t>Home-work balance</w:t>
      </w:r>
      <w:r w:rsidR="007B78AF">
        <w:rPr>
          <w:rFonts w:ascii="Times New Roman" w:hAnsi="Times New Roman" w:cs="Times New Roman"/>
          <w:sz w:val="24"/>
          <w:szCs w:val="24"/>
        </w:rPr>
        <w:t xml:space="preserve"> may </w:t>
      </w:r>
      <w:r w:rsidR="007F3E88">
        <w:rPr>
          <w:rFonts w:ascii="Times New Roman" w:hAnsi="Times New Roman" w:cs="Times New Roman"/>
          <w:sz w:val="24"/>
          <w:szCs w:val="24"/>
        </w:rPr>
        <w:t xml:space="preserve">also </w:t>
      </w:r>
      <w:r w:rsidR="007B78AF">
        <w:rPr>
          <w:rFonts w:ascii="Times New Roman" w:hAnsi="Times New Roman" w:cs="Times New Roman"/>
          <w:sz w:val="24"/>
          <w:szCs w:val="24"/>
        </w:rPr>
        <w:t>underlie</w:t>
      </w:r>
      <w:r w:rsidR="00C04740">
        <w:rPr>
          <w:rFonts w:ascii="Times New Roman" w:hAnsi="Times New Roman" w:cs="Times New Roman"/>
          <w:sz w:val="24"/>
          <w:szCs w:val="24"/>
        </w:rPr>
        <w:t xml:space="preserve"> </w:t>
      </w:r>
      <w:r w:rsidR="00742489">
        <w:rPr>
          <w:rFonts w:ascii="Times New Roman" w:hAnsi="Times New Roman" w:cs="Times New Roman"/>
          <w:sz w:val="24"/>
          <w:szCs w:val="24"/>
        </w:rPr>
        <w:t xml:space="preserve">recent data showing more </w:t>
      </w:r>
      <w:r w:rsidR="007E69FE">
        <w:rPr>
          <w:rFonts w:ascii="Times New Roman" w:hAnsi="Times New Roman" w:cs="Times New Roman"/>
          <w:sz w:val="24"/>
          <w:szCs w:val="24"/>
        </w:rPr>
        <w:t>women</w:t>
      </w:r>
      <w:r w:rsidR="00813A7F" w:rsidRPr="00813A7F">
        <w:rPr>
          <w:rFonts w:ascii="Times New Roman" w:hAnsi="Times New Roman" w:cs="Times New Roman"/>
          <w:sz w:val="24"/>
          <w:szCs w:val="24"/>
        </w:rPr>
        <w:t xml:space="preserve"> than  men  work</w:t>
      </w:r>
      <w:r w:rsidR="00742489">
        <w:rPr>
          <w:rFonts w:ascii="Times New Roman" w:hAnsi="Times New Roman" w:cs="Times New Roman"/>
          <w:sz w:val="24"/>
          <w:szCs w:val="24"/>
        </w:rPr>
        <w:t>ing</w:t>
      </w:r>
      <w:r w:rsidR="00813A7F" w:rsidRPr="00813A7F">
        <w:rPr>
          <w:rFonts w:ascii="Times New Roman" w:hAnsi="Times New Roman" w:cs="Times New Roman"/>
          <w:sz w:val="24"/>
          <w:szCs w:val="24"/>
        </w:rPr>
        <w:t xml:space="preserve">  as </w:t>
      </w:r>
      <w:r w:rsidR="003A3038">
        <w:rPr>
          <w:rFonts w:ascii="Times New Roman" w:hAnsi="Times New Roman" w:cs="Times New Roman"/>
          <w:sz w:val="24"/>
          <w:szCs w:val="24"/>
        </w:rPr>
        <w:t xml:space="preserve">part time </w:t>
      </w:r>
      <w:r w:rsidR="00813A7F" w:rsidRPr="00813A7F">
        <w:rPr>
          <w:rFonts w:ascii="Times New Roman" w:hAnsi="Times New Roman" w:cs="Times New Roman"/>
          <w:sz w:val="24"/>
          <w:szCs w:val="24"/>
        </w:rPr>
        <w:t>employees</w:t>
      </w:r>
      <w:r w:rsidR="008F4B4F">
        <w:rPr>
          <w:rFonts w:ascii="Times New Roman" w:hAnsi="Times New Roman" w:cs="Times New Roman"/>
          <w:sz w:val="24"/>
          <w:szCs w:val="24"/>
        </w:rPr>
        <w:t xml:space="preserve"> (McGuiness, 2018).</w:t>
      </w:r>
    </w:p>
    <w:p w14:paraId="77423928" w14:textId="77777777" w:rsidR="0039459A" w:rsidRDefault="0039459A" w:rsidP="00B94996">
      <w:pPr>
        <w:rPr>
          <w:rFonts w:ascii="Times New Roman" w:hAnsi="Times New Roman" w:cs="Times New Roman"/>
          <w:sz w:val="24"/>
          <w:szCs w:val="24"/>
        </w:rPr>
      </w:pPr>
    </w:p>
    <w:p w14:paraId="4297A38D" w14:textId="77777777" w:rsidR="00C5234F" w:rsidRPr="0062382C" w:rsidRDefault="006B434C" w:rsidP="00D55518">
      <w:pPr>
        <w:rPr>
          <w:rFonts w:ascii="Times New Roman" w:hAnsi="Times New Roman" w:cs="Times New Roman"/>
          <w:sz w:val="24"/>
          <w:szCs w:val="24"/>
        </w:rPr>
      </w:pPr>
      <w:r>
        <w:rPr>
          <w:rFonts w:ascii="Times New Roman" w:hAnsi="Times New Roman" w:cs="Times New Roman"/>
          <w:sz w:val="24"/>
          <w:szCs w:val="24"/>
        </w:rPr>
        <w:t xml:space="preserve">Exploring these issues, researchers have reviewed women’s business start up and ownership to understand how they are impacted by </w:t>
      </w:r>
      <w:r w:rsidRPr="00A0427D">
        <w:rPr>
          <w:rFonts w:ascii="Times New Roman" w:hAnsi="Times New Roman" w:cs="Times New Roman"/>
          <w:sz w:val="24"/>
          <w:szCs w:val="24"/>
        </w:rPr>
        <w:t>factors that are directly related to women’s experiences at home, at work, and in the wider society</w:t>
      </w:r>
      <w:r>
        <w:rPr>
          <w:rFonts w:ascii="Times New Roman" w:hAnsi="Times New Roman" w:cs="Times New Roman"/>
          <w:sz w:val="24"/>
          <w:szCs w:val="24"/>
        </w:rPr>
        <w:t xml:space="preserve"> (Goffee and Scase, 2015).</w:t>
      </w:r>
      <w:r w:rsidRPr="00A0427D">
        <w:rPr>
          <w:rFonts w:ascii="Times New Roman" w:hAnsi="Times New Roman" w:cs="Times New Roman"/>
          <w:sz w:val="24"/>
          <w:szCs w:val="24"/>
        </w:rPr>
        <w:t>.</w:t>
      </w:r>
      <w:r w:rsidR="0062382C">
        <w:rPr>
          <w:rFonts w:ascii="Times New Roman" w:hAnsi="Times New Roman" w:cs="Times New Roman"/>
          <w:sz w:val="24"/>
          <w:szCs w:val="24"/>
        </w:rPr>
        <w:t xml:space="preserve"> </w:t>
      </w:r>
      <w:r w:rsidR="00616035">
        <w:rPr>
          <w:rFonts w:ascii="Times New Roman" w:eastAsia="Times New Roman" w:hAnsi="Times New Roman" w:cs="Times New Roman"/>
          <w:color w:val="000000"/>
          <w:sz w:val="24"/>
          <w:szCs w:val="24"/>
        </w:rPr>
        <w:t xml:space="preserve">This study is </w:t>
      </w:r>
      <w:r w:rsidR="0062382C">
        <w:rPr>
          <w:rFonts w:ascii="Times New Roman" w:eastAsia="Times New Roman" w:hAnsi="Times New Roman" w:cs="Times New Roman"/>
          <w:color w:val="000000"/>
          <w:sz w:val="24"/>
          <w:szCs w:val="24"/>
        </w:rPr>
        <w:t xml:space="preserve">therefore </w:t>
      </w:r>
      <w:r w:rsidR="00616035">
        <w:rPr>
          <w:rFonts w:ascii="Times New Roman" w:eastAsia="Times New Roman" w:hAnsi="Times New Roman" w:cs="Times New Roman"/>
          <w:color w:val="000000"/>
          <w:sz w:val="24"/>
          <w:szCs w:val="24"/>
        </w:rPr>
        <w:t xml:space="preserve">set within this context, through research carried out with </w:t>
      </w:r>
      <w:r w:rsidR="006B3F2F">
        <w:rPr>
          <w:rFonts w:ascii="Times New Roman" w:eastAsia="Times New Roman" w:hAnsi="Times New Roman" w:cs="Times New Roman"/>
          <w:color w:val="000000"/>
          <w:sz w:val="24"/>
          <w:szCs w:val="24"/>
        </w:rPr>
        <w:t>three</w:t>
      </w:r>
      <w:r w:rsidR="004064C6">
        <w:rPr>
          <w:rFonts w:ascii="Times New Roman" w:eastAsia="Times New Roman" w:hAnsi="Times New Roman" w:cs="Times New Roman"/>
          <w:color w:val="000000"/>
          <w:sz w:val="24"/>
          <w:szCs w:val="24"/>
        </w:rPr>
        <w:t xml:space="preserve"> </w:t>
      </w:r>
      <w:r w:rsidR="006B3F2F">
        <w:rPr>
          <w:rFonts w:ascii="Times New Roman" w:eastAsia="Times New Roman" w:hAnsi="Times New Roman" w:cs="Times New Roman"/>
          <w:color w:val="000000"/>
          <w:sz w:val="24"/>
          <w:szCs w:val="24"/>
        </w:rPr>
        <w:t>business</w:t>
      </w:r>
      <w:r w:rsidR="00447F75">
        <w:rPr>
          <w:rFonts w:ascii="Times New Roman" w:eastAsia="Times New Roman" w:hAnsi="Times New Roman" w:cs="Times New Roman"/>
          <w:color w:val="000000"/>
          <w:sz w:val="24"/>
          <w:szCs w:val="24"/>
        </w:rPr>
        <w:t xml:space="preserve"> owner-managers</w:t>
      </w:r>
      <w:r w:rsidR="007F111E">
        <w:rPr>
          <w:rFonts w:ascii="Times New Roman" w:eastAsia="Times New Roman" w:hAnsi="Times New Roman" w:cs="Times New Roman"/>
          <w:color w:val="000000"/>
          <w:sz w:val="24"/>
          <w:szCs w:val="24"/>
        </w:rPr>
        <w:t xml:space="preserve"> </w:t>
      </w:r>
      <w:r w:rsidR="00447F75">
        <w:rPr>
          <w:rFonts w:ascii="Times New Roman" w:eastAsia="Times New Roman" w:hAnsi="Times New Roman" w:cs="Times New Roman"/>
          <w:color w:val="000000"/>
          <w:sz w:val="24"/>
          <w:szCs w:val="24"/>
        </w:rPr>
        <w:t>offer</w:t>
      </w:r>
      <w:r w:rsidR="00227C4B">
        <w:rPr>
          <w:rFonts w:ascii="Times New Roman" w:eastAsia="Times New Roman" w:hAnsi="Times New Roman" w:cs="Times New Roman"/>
          <w:color w:val="000000"/>
          <w:sz w:val="24"/>
          <w:szCs w:val="24"/>
        </w:rPr>
        <w:t>ing</w:t>
      </w:r>
      <w:r w:rsidR="00447F75">
        <w:rPr>
          <w:rFonts w:ascii="Times New Roman" w:eastAsia="Times New Roman" w:hAnsi="Times New Roman" w:cs="Times New Roman"/>
          <w:color w:val="000000"/>
          <w:sz w:val="24"/>
          <w:szCs w:val="24"/>
        </w:rPr>
        <w:t xml:space="preserve"> key insights into what it me</w:t>
      </w:r>
      <w:r w:rsidR="001214A5">
        <w:rPr>
          <w:rFonts w:ascii="Times New Roman" w:eastAsia="Times New Roman" w:hAnsi="Times New Roman" w:cs="Times New Roman"/>
          <w:color w:val="000000"/>
          <w:sz w:val="24"/>
          <w:szCs w:val="24"/>
        </w:rPr>
        <w:t>an</w:t>
      </w:r>
      <w:r w:rsidR="00447F75">
        <w:rPr>
          <w:rFonts w:ascii="Times New Roman" w:eastAsia="Times New Roman" w:hAnsi="Times New Roman" w:cs="Times New Roman"/>
          <w:color w:val="000000"/>
          <w:sz w:val="24"/>
          <w:szCs w:val="24"/>
        </w:rPr>
        <w:t xml:space="preserve">s to be a creative </w:t>
      </w:r>
      <w:r w:rsidR="00227C4B">
        <w:rPr>
          <w:rFonts w:ascii="Times New Roman" w:eastAsia="Times New Roman" w:hAnsi="Times New Roman" w:cs="Times New Roman"/>
          <w:color w:val="000000"/>
          <w:sz w:val="24"/>
          <w:szCs w:val="24"/>
        </w:rPr>
        <w:t xml:space="preserve">sector </w:t>
      </w:r>
      <w:r w:rsidR="00447F75">
        <w:rPr>
          <w:rFonts w:ascii="Times New Roman" w:eastAsia="Times New Roman" w:hAnsi="Times New Roman" w:cs="Times New Roman"/>
          <w:color w:val="000000"/>
          <w:sz w:val="24"/>
          <w:szCs w:val="24"/>
        </w:rPr>
        <w:t>business leader and a woman</w:t>
      </w:r>
      <w:r w:rsidR="00A1549A">
        <w:rPr>
          <w:rFonts w:ascii="Times New Roman" w:eastAsia="Times New Roman" w:hAnsi="Times New Roman" w:cs="Times New Roman"/>
          <w:color w:val="000000"/>
          <w:sz w:val="24"/>
          <w:szCs w:val="24"/>
        </w:rPr>
        <w:t xml:space="preserve"> through conscious and unconscious identity work</w:t>
      </w:r>
      <w:r w:rsidR="00C5234F">
        <w:rPr>
          <w:rFonts w:ascii="Times New Roman" w:eastAsia="Times New Roman" w:hAnsi="Times New Roman" w:cs="Times New Roman"/>
          <w:color w:val="000000"/>
          <w:sz w:val="24"/>
          <w:szCs w:val="24"/>
        </w:rPr>
        <w:t xml:space="preserve">.  </w:t>
      </w:r>
      <w:r w:rsidR="00447F75">
        <w:rPr>
          <w:rFonts w:ascii="Times New Roman" w:hAnsi="Times New Roman" w:cs="Times New Roman"/>
          <w:sz w:val="24"/>
          <w:szCs w:val="24"/>
        </w:rPr>
        <w:t xml:space="preserve">By observing everyday </w:t>
      </w:r>
      <w:r w:rsidR="001214A5">
        <w:rPr>
          <w:rFonts w:ascii="Times New Roman" w:hAnsi="Times New Roman" w:cs="Times New Roman"/>
          <w:sz w:val="24"/>
          <w:szCs w:val="24"/>
        </w:rPr>
        <w:t>practice</w:t>
      </w:r>
      <w:r w:rsidR="00447F75">
        <w:rPr>
          <w:rFonts w:ascii="Times New Roman" w:hAnsi="Times New Roman" w:cs="Times New Roman"/>
          <w:sz w:val="24"/>
          <w:szCs w:val="24"/>
        </w:rPr>
        <w:t xml:space="preserve"> and by talking to </w:t>
      </w:r>
      <w:r w:rsidR="00E410BC">
        <w:rPr>
          <w:rFonts w:ascii="Times New Roman" w:hAnsi="Times New Roman" w:cs="Times New Roman"/>
          <w:sz w:val="24"/>
          <w:szCs w:val="24"/>
        </w:rPr>
        <w:t xml:space="preserve">female </w:t>
      </w:r>
      <w:r w:rsidR="00367F64">
        <w:rPr>
          <w:rFonts w:ascii="Times New Roman" w:hAnsi="Times New Roman" w:cs="Times New Roman"/>
          <w:sz w:val="24"/>
          <w:szCs w:val="24"/>
        </w:rPr>
        <w:t>owner managers and other staff</w:t>
      </w:r>
      <w:r w:rsidR="00E410BC">
        <w:rPr>
          <w:rFonts w:ascii="Times New Roman" w:hAnsi="Times New Roman" w:cs="Times New Roman"/>
          <w:sz w:val="24"/>
          <w:szCs w:val="24"/>
        </w:rPr>
        <w:t xml:space="preserve">, </w:t>
      </w:r>
      <w:r w:rsidR="00CC5A33" w:rsidRPr="00C5234F">
        <w:rPr>
          <w:rFonts w:ascii="Times New Roman" w:hAnsi="Times New Roman" w:cs="Times New Roman"/>
          <w:color w:val="000000" w:themeColor="text1"/>
          <w:sz w:val="24"/>
          <w:szCs w:val="24"/>
        </w:rPr>
        <w:t>‘</w:t>
      </w:r>
      <w:r w:rsidR="00E410BC" w:rsidRPr="00C5234F">
        <w:rPr>
          <w:rFonts w:ascii="Times New Roman" w:hAnsi="Times New Roman" w:cs="Times New Roman"/>
          <w:color w:val="000000" w:themeColor="text1"/>
          <w:sz w:val="24"/>
          <w:szCs w:val="24"/>
        </w:rPr>
        <w:t>identity work</w:t>
      </w:r>
      <w:r w:rsidR="00CC5A33" w:rsidRPr="00C5234F">
        <w:rPr>
          <w:rFonts w:ascii="Times New Roman" w:hAnsi="Times New Roman" w:cs="Times New Roman"/>
          <w:color w:val="000000" w:themeColor="text1"/>
          <w:sz w:val="24"/>
          <w:szCs w:val="24"/>
        </w:rPr>
        <w:t>’</w:t>
      </w:r>
      <w:r w:rsidR="00E410BC" w:rsidRPr="00C5234F">
        <w:rPr>
          <w:rFonts w:ascii="Times New Roman" w:hAnsi="Times New Roman" w:cs="Times New Roman"/>
          <w:color w:val="000000" w:themeColor="text1"/>
          <w:sz w:val="24"/>
          <w:szCs w:val="24"/>
        </w:rPr>
        <w:t xml:space="preserve"> was identified</w:t>
      </w:r>
      <w:r w:rsidR="00A1549A">
        <w:rPr>
          <w:rFonts w:ascii="Times New Roman" w:hAnsi="Times New Roman" w:cs="Times New Roman"/>
          <w:sz w:val="24"/>
          <w:szCs w:val="24"/>
        </w:rPr>
        <w:t xml:space="preserve"> which </w:t>
      </w:r>
      <w:r w:rsidR="00214C29">
        <w:rPr>
          <w:rFonts w:ascii="Times New Roman" w:hAnsi="Times New Roman" w:cs="Times New Roman"/>
          <w:sz w:val="24"/>
          <w:szCs w:val="24"/>
        </w:rPr>
        <w:t>underpinned the performance of</w:t>
      </w:r>
      <w:r w:rsidR="00E410BC">
        <w:rPr>
          <w:rFonts w:ascii="Times New Roman" w:hAnsi="Times New Roman" w:cs="Times New Roman"/>
          <w:sz w:val="24"/>
          <w:szCs w:val="24"/>
        </w:rPr>
        <w:t xml:space="preserve"> different roles (manager, owner, creative lead etc</w:t>
      </w:r>
      <w:r w:rsidR="00E21865">
        <w:rPr>
          <w:rFonts w:ascii="Times New Roman" w:hAnsi="Times New Roman" w:cs="Times New Roman"/>
          <w:sz w:val="24"/>
          <w:szCs w:val="24"/>
        </w:rPr>
        <w:t>.</w:t>
      </w:r>
      <w:r w:rsidR="00E410BC">
        <w:rPr>
          <w:rFonts w:ascii="Times New Roman" w:hAnsi="Times New Roman" w:cs="Times New Roman"/>
          <w:sz w:val="24"/>
          <w:szCs w:val="24"/>
        </w:rPr>
        <w:t>), while</w:t>
      </w:r>
      <w:r w:rsidR="00414628">
        <w:rPr>
          <w:rFonts w:ascii="Times New Roman" w:hAnsi="Times New Roman" w:cs="Times New Roman"/>
          <w:sz w:val="24"/>
          <w:szCs w:val="24"/>
        </w:rPr>
        <w:t xml:space="preserve"> language and discourse expressed</w:t>
      </w:r>
      <w:r w:rsidR="00E410BC">
        <w:rPr>
          <w:rFonts w:ascii="Times New Roman" w:hAnsi="Times New Roman" w:cs="Times New Roman"/>
          <w:sz w:val="24"/>
          <w:szCs w:val="24"/>
        </w:rPr>
        <w:t xml:space="preserve"> gender</w:t>
      </w:r>
      <w:r w:rsidR="00414628">
        <w:rPr>
          <w:rFonts w:ascii="Times New Roman" w:hAnsi="Times New Roman" w:cs="Times New Roman"/>
          <w:sz w:val="24"/>
          <w:szCs w:val="24"/>
        </w:rPr>
        <w:t xml:space="preserve"> at work in the process of identity formation</w:t>
      </w:r>
      <w:r w:rsidR="00E410BC">
        <w:rPr>
          <w:rFonts w:ascii="Times New Roman" w:hAnsi="Times New Roman" w:cs="Times New Roman"/>
          <w:sz w:val="24"/>
          <w:szCs w:val="24"/>
        </w:rPr>
        <w:t xml:space="preserve">. </w:t>
      </w:r>
    </w:p>
    <w:p w14:paraId="4E6A20FA" w14:textId="77777777" w:rsidR="005319B5" w:rsidRPr="00D55518" w:rsidRDefault="005319B5" w:rsidP="00D55518">
      <w:pPr>
        <w:rPr>
          <w:rFonts w:ascii="Times New Roman" w:hAnsi="Times New Roman" w:cs="Times New Roman"/>
          <w:sz w:val="24"/>
          <w:szCs w:val="24"/>
        </w:rPr>
      </w:pPr>
    </w:p>
    <w:p w14:paraId="587FFEF8" w14:textId="77777777" w:rsidR="00F8094D" w:rsidRDefault="00414628" w:rsidP="00B152A4">
      <w:pPr>
        <w:divId w:val="132169704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sz w:val="24"/>
          <w:szCs w:val="24"/>
        </w:rPr>
        <w:t>The choice of creative sector businesses reflect</w:t>
      </w:r>
      <w:r w:rsidR="00467C71">
        <w:rPr>
          <w:rFonts w:ascii="Times New Roman" w:eastAsia="Times New Roman" w:hAnsi="Times New Roman" w:cs="Times New Roman"/>
          <w:color w:val="000000"/>
          <w:sz w:val="24"/>
          <w:szCs w:val="24"/>
        </w:rPr>
        <w:t>s</w:t>
      </w:r>
      <w:r>
        <w:rPr>
          <w:rFonts w:ascii="Times New Roman" w:eastAsia="Times New Roman" w:hAnsi="Times New Roman" w:cs="Times New Roman"/>
          <w:color w:val="000000"/>
          <w:sz w:val="24"/>
          <w:szCs w:val="24"/>
        </w:rPr>
        <w:t xml:space="preserve"> the lower participation of women in this sector seen in recent </w:t>
      </w:r>
      <w:r w:rsidRPr="00C5234F">
        <w:rPr>
          <w:rFonts w:ascii="Times New Roman" w:eastAsia="Times New Roman" w:hAnsi="Times New Roman" w:cs="Times New Roman"/>
          <w:color w:val="000000" w:themeColor="text1"/>
          <w:sz w:val="24"/>
          <w:szCs w:val="24"/>
        </w:rPr>
        <w:t>surveys</w:t>
      </w:r>
      <w:r w:rsidR="006D62B8" w:rsidRPr="00C5234F">
        <w:rPr>
          <w:rFonts w:ascii="Times New Roman" w:eastAsia="Times New Roman" w:hAnsi="Times New Roman" w:cs="Times New Roman"/>
          <w:color w:val="000000" w:themeColor="text1"/>
          <w:sz w:val="24"/>
          <w:szCs w:val="24"/>
          <w:shd w:val="clear" w:color="auto" w:fill="FFFFFF"/>
          <w:lang w:eastAsia="en-US"/>
        </w:rPr>
        <w:t xml:space="preserve"> (</w:t>
      </w:r>
      <w:r w:rsidR="00535F2A">
        <w:rPr>
          <w:rFonts w:ascii="Times New Roman" w:eastAsia="Times New Roman" w:hAnsi="Times New Roman" w:cs="Times New Roman"/>
          <w:color w:val="000000" w:themeColor="text1"/>
          <w:sz w:val="24"/>
          <w:szCs w:val="24"/>
          <w:shd w:val="clear" w:color="auto" w:fill="FFFFFF"/>
          <w:lang w:eastAsia="en-US"/>
        </w:rPr>
        <w:t xml:space="preserve">DCMS, 2017; </w:t>
      </w:r>
      <w:r w:rsidR="006D62B8" w:rsidRPr="00C5234F">
        <w:rPr>
          <w:rFonts w:ascii="Times New Roman" w:eastAsia="Times New Roman" w:hAnsi="Times New Roman" w:cs="Times New Roman"/>
          <w:color w:val="000000" w:themeColor="text1"/>
          <w:sz w:val="24"/>
          <w:szCs w:val="24"/>
          <w:shd w:val="clear" w:color="auto" w:fill="FFFFFF"/>
          <w:lang w:eastAsia="en-US"/>
        </w:rPr>
        <w:t>Duffy and Pruchniewska, 2017)</w:t>
      </w:r>
      <w:r w:rsidRPr="00C5234F">
        <w:rPr>
          <w:rFonts w:ascii="Times New Roman" w:eastAsia="Times New Roman" w:hAnsi="Times New Roman" w:cs="Times New Roman"/>
          <w:color w:val="000000" w:themeColor="text1"/>
          <w:sz w:val="24"/>
          <w:szCs w:val="24"/>
        </w:rPr>
        <w:t xml:space="preserve">.  </w:t>
      </w:r>
      <w:r w:rsidR="00BE1F70" w:rsidRPr="00BE1F70">
        <w:rPr>
          <w:rFonts w:ascii="Times New Roman" w:eastAsia="Times New Roman" w:hAnsi="Times New Roman" w:cs="Times New Roman"/>
          <w:color w:val="000000" w:themeColor="text1"/>
          <w:sz w:val="24"/>
          <w:szCs w:val="24"/>
        </w:rPr>
        <w:t xml:space="preserve">The  Creative Industries  were  defined  in the  Government’s  2001  Creative Industries  Mapping Document  as  “those industries  which have their  origin in  individual  creativity,  skill  and talent and which have a  </w:t>
      </w:r>
      <w:r w:rsidR="00BE1F70" w:rsidRPr="00BE1F70">
        <w:rPr>
          <w:rFonts w:ascii="Times New Roman" w:eastAsia="Times New Roman" w:hAnsi="Times New Roman" w:cs="Times New Roman"/>
          <w:color w:val="000000" w:themeColor="text1"/>
          <w:sz w:val="24"/>
          <w:szCs w:val="24"/>
        </w:rPr>
        <w:lastRenderedPageBreak/>
        <w:t>potential  for  wealth and job creation through  the  generation  and exploitation of  intellectual  property”</w:t>
      </w:r>
      <w:r w:rsidR="005C5B83">
        <w:rPr>
          <w:rFonts w:ascii="Times New Roman" w:eastAsia="Times New Roman" w:hAnsi="Times New Roman" w:cs="Times New Roman"/>
          <w:color w:val="000000" w:themeColor="text1"/>
          <w:sz w:val="24"/>
          <w:szCs w:val="24"/>
        </w:rPr>
        <w:t xml:space="preserve"> (DCMS, 2001, foreword</w:t>
      </w:r>
      <w:r w:rsidR="007F3E4C">
        <w:rPr>
          <w:rFonts w:ascii="Times New Roman" w:eastAsia="Times New Roman" w:hAnsi="Times New Roman" w:cs="Times New Roman"/>
          <w:color w:val="000000" w:themeColor="text1"/>
          <w:sz w:val="24"/>
          <w:szCs w:val="24"/>
        </w:rPr>
        <w:t>).</w:t>
      </w:r>
      <w:r w:rsidR="00BE1F70" w:rsidRPr="00BE1F70">
        <w:rPr>
          <w:rFonts w:ascii="Times New Roman" w:eastAsia="Times New Roman" w:hAnsi="Times New Roman" w:cs="Times New Roman"/>
          <w:color w:val="000000" w:themeColor="text1"/>
          <w:sz w:val="24"/>
          <w:szCs w:val="24"/>
        </w:rPr>
        <w:t xml:space="preserve"> </w:t>
      </w:r>
      <w:r w:rsidR="00D25474">
        <w:rPr>
          <w:rFonts w:ascii="Times New Roman" w:eastAsia="Times New Roman" w:hAnsi="Times New Roman" w:cs="Times New Roman"/>
          <w:color w:val="000000" w:themeColor="text1"/>
          <w:sz w:val="24"/>
          <w:szCs w:val="24"/>
        </w:rPr>
        <w:t xml:space="preserve">  They were further defined as </w:t>
      </w:r>
      <w:r w:rsidR="00F6682A">
        <w:rPr>
          <w:rFonts w:ascii="Times New Roman" w:eastAsia="Times New Roman" w:hAnsi="Times New Roman" w:cs="Times New Roman"/>
          <w:color w:val="000000" w:themeColor="text1"/>
          <w:sz w:val="24"/>
          <w:szCs w:val="24"/>
        </w:rPr>
        <w:t xml:space="preserve">particular </w:t>
      </w:r>
      <w:r w:rsidR="009420E5">
        <w:rPr>
          <w:rFonts w:ascii="Times New Roman" w:eastAsia="Times New Roman" w:hAnsi="Times New Roman" w:cs="Times New Roman"/>
          <w:color w:val="000000" w:themeColor="text1"/>
          <w:sz w:val="24"/>
          <w:szCs w:val="24"/>
        </w:rPr>
        <w:t xml:space="preserve">occupations </w:t>
      </w:r>
      <w:r w:rsidR="005A545F">
        <w:rPr>
          <w:rFonts w:ascii="Times New Roman" w:eastAsia="Times New Roman" w:hAnsi="Times New Roman" w:cs="Times New Roman"/>
          <w:color w:val="000000" w:themeColor="text1"/>
          <w:sz w:val="24"/>
          <w:szCs w:val="24"/>
        </w:rPr>
        <w:t>(DCMS, 2016</w:t>
      </w:r>
      <w:r w:rsidR="00A90045">
        <w:rPr>
          <w:rFonts w:ascii="Times New Roman" w:eastAsia="Times New Roman" w:hAnsi="Times New Roman" w:cs="Times New Roman"/>
          <w:color w:val="000000" w:themeColor="text1"/>
          <w:sz w:val="24"/>
          <w:szCs w:val="24"/>
        </w:rPr>
        <w:t>, Appendix B</w:t>
      </w:r>
      <w:r w:rsidR="005A545F">
        <w:rPr>
          <w:rFonts w:ascii="Times New Roman" w:eastAsia="Times New Roman" w:hAnsi="Times New Roman" w:cs="Times New Roman"/>
          <w:color w:val="000000" w:themeColor="text1"/>
          <w:sz w:val="24"/>
          <w:szCs w:val="24"/>
        </w:rPr>
        <w:t>)</w:t>
      </w:r>
      <w:r w:rsidR="0002438B">
        <w:rPr>
          <w:rFonts w:ascii="Times New Roman" w:eastAsia="Times New Roman" w:hAnsi="Times New Roman" w:cs="Times New Roman"/>
          <w:color w:val="000000" w:themeColor="text1"/>
          <w:sz w:val="24"/>
          <w:szCs w:val="24"/>
        </w:rPr>
        <w:t>, i.e.</w:t>
      </w:r>
      <w:r w:rsidR="005A545F">
        <w:rPr>
          <w:rFonts w:ascii="Times New Roman" w:eastAsia="Times New Roman" w:hAnsi="Times New Roman" w:cs="Times New Roman"/>
          <w:color w:val="000000" w:themeColor="text1"/>
          <w:sz w:val="24"/>
          <w:szCs w:val="24"/>
        </w:rPr>
        <w:t xml:space="preserve"> </w:t>
      </w:r>
      <w:r w:rsidR="00B15DD3" w:rsidRPr="00B15DD3">
        <w:rPr>
          <w:rFonts w:ascii="Times New Roman" w:eastAsia="Times New Roman" w:hAnsi="Times New Roman" w:cs="Times New Roman"/>
          <w:color w:val="000000" w:themeColor="text1"/>
          <w:sz w:val="24"/>
          <w:szCs w:val="24"/>
        </w:rPr>
        <w:t>Advertising and marketing</w:t>
      </w:r>
      <w:r w:rsidR="00D25474">
        <w:rPr>
          <w:rFonts w:ascii="Times New Roman" w:eastAsia="Times New Roman" w:hAnsi="Times New Roman" w:cs="Times New Roman"/>
          <w:color w:val="000000" w:themeColor="text1"/>
          <w:sz w:val="24"/>
          <w:szCs w:val="24"/>
        </w:rPr>
        <w:t>;</w:t>
      </w:r>
      <w:r w:rsidR="00B15DD3" w:rsidRPr="00B15DD3">
        <w:rPr>
          <w:rFonts w:ascii="Times New Roman" w:eastAsia="Times New Roman" w:hAnsi="Times New Roman" w:cs="Times New Roman"/>
          <w:color w:val="000000" w:themeColor="text1"/>
          <w:sz w:val="24"/>
          <w:szCs w:val="24"/>
        </w:rPr>
        <w:t xml:space="preserve"> Architecture</w:t>
      </w:r>
      <w:r w:rsidR="00717F6E">
        <w:rPr>
          <w:rFonts w:ascii="Times New Roman" w:eastAsia="Times New Roman" w:hAnsi="Times New Roman" w:cs="Times New Roman"/>
          <w:color w:val="000000" w:themeColor="text1"/>
          <w:sz w:val="24"/>
          <w:szCs w:val="24"/>
        </w:rPr>
        <w:t xml:space="preserve">; </w:t>
      </w:r>
      <w:r w:rsidR="00B15DD3" w:rsidRPr="00B15DD3">
        <w:rPr>
          <w:rFonts w:ascii="Times New Roman" w:eastAsia="Times New Roman" w:hAnsi="Times New Roman" w:cs="Times New Roman"/>
          <w:color w:val="000000" w:themeColor="text1"/>
          <w:sz w:val="24"/>
          <w:szCs w:val="24"/>
        </w:rPr>
        <w:t xml:space="preserve">Crafts </w:t>
      </w:r>
      <w:r w:rsidR="00E63B5E">
        <w:rPr>
          <w:rFonts w:ascii="Times New Roman" w:eastAsia="Times New Roman" w:hAnsi="Times New Roman" w:cs="Times New Roman"/>
          <w:color w:val="000000" w:themeColor="text1"/>
          <w:sz w:val="24"/>
          <w:szCs w:val="24"/>
        </w:rPr>
        <w:t xml:space="preserve">; </w:t>
      </w:r>
      <w:r w:rsidR="00B15DD3" w:rsidRPr="00B15DD3">
        <w:rPr>
          <w:rFonts w:ascii="Times New Roman" w:eastAsia="Times New Roman" w:hAnsi="Times New Roman" w:cs="Times New Roman"/>
          <w:color w:val="000000" w:themeColor="text1"/>
          <w:sz w:val="24"/>
          <w:szCs w:val="24"/>
        </w:rPr>
        <w:t>Design: product, graphic and fashion design</w:t>
      </w:r>
      <w:r w:rsidR="00E63B5E">
        <w:rPr>
          <w:rFonts w:ascii="Times New Roman" w:eastAsia="Times New Roman" w:hAnsi="Times New Roman" w:cs="Times New Roman"/>
          <w:color w:val="000000" w:themeColor="text1"/>
          <w:sz w:val="24"/>
          <w:szCs w:val="24"/>
        </w:rPr>
        <w:t xml:space="preserve">; </w:t>
      </w:r>
      <w:r w:rsidR="00B15DD3" w:rsidRPr="00B15DD3">
        <w:rPr>
          <w:rFonts w:ascii="Times New Roman" w:eastAsia="Times New Roman" w:hAnsi="Times New Roman" w:cs="Times New Roman"/>
          <w:color w:val="000000" w:themeColor="text1"/>
          <w:sz w:val="24"/>
          <w:szCs w:val="24"/>
        </w:rPr>
        <w:t xml:space="preserve"> </w:t>
      </w:r>
      <w:r w:rsidR="00E63B5E">
        <w:rPr>
          <w:rFonts w:ascii="Times New Roman" w:eastAsia="Times New Roman" w:hAnsi="Times New Roman" w:cs="Times New Roman"/>
          <w:color w:val="000000" w:themeColor="text1"/>
          <w:sz w:val="24"/>
          <w:szCs w:val="24"/>
        </w:rPr>
        <w:t xml:space="preserve">; </w:t>
      </w:r>
      <w:r w:rsidR="00B15DD3" w:rsidRPr="00B15DD3">
        <w:rPr>
          <w:rFonts w:ascii="Times New Roman" w:eastAsia="Times New Roman" w:hAnsi="Times New Roman" w:cs="Times New Roman"/>
          <w:color w:val="000000" w:themeColor="text1"/>
          <w:sz w:val="24"/>
          <w:szCs w:val="24"/>
        </w:rPr>
        <w:t>Film, TV, video, radio and photography</w:t>
      </w:r>
      <w:r w:rsidR="009A40CB">
        <w:rPr>
          <w:rFonts w:ascii="Times New Roman" w:eastAsia="Times New Roman" w:hAnsi="Times New Roman" w:cs="Times New Roman"/>
          <w:color w:val="000000" w:themeColor="text1"/>
          <w:sz w:val="24"/>
          <w:szCs w:val="24"/>
        </w:rPr>
        <w:t xml:space="preserve">; </w:t>
      </w:r>
      <w:r w:rsidR="009A40CB" w:rsidRPr="009A40CB">
        <w:rPr>
          <w:rFonts w:ascii="Times New Roman" w:eastAsia="Times New Roman" w:hAnsi="Times New Roman" w:cs="Times New Roman"/>
          <w:color w:val="000000" w:themeColor="text1"/>
          <w:sz w:val="24"/>
          <w:szCs w:val="24"/>
        </w:rPr>
        <w:t>IT, software and computer services</w:t>
      </w:r>
      <w:r w:rsidR="00F8094D">
        <w:rPr>
          <w:rFonts w:ascii="Times New Roman" w:eastAsia="Times New Roman" w:hAnsi="Times New Roman" w:cs="Times New Roman"/>
          <w:color w:val="000000" w:themeColor="text1"/>
          <w:sz w:val="24"/>
          <w:szCs w:val="24"/>
        </w:rPr>
        <w:t>;</w:t>
      </w:r>
      <w:r w:rsidR="0062382C">
        <w:rPr>
          <w:rFonts w:ascii="Times New Roman" w:eastAsia="Times New Roman" w:hAnsi="Times New Roman" w:cs="Times New Roman"/>
          <w:color w:val="000000" w:themeColor="text1"/>
          <w:sz w:val="24"/>
          <w:szCs w:val="24"/>
        </w:rPr>
        <w:t xml:space="preserve"> </w:t>
      </w:r>
      <w:r w:rsidR="00B15DD3" w:rsidRPr="00B15DD3">
        <w:rPr>
          <w:rFonts w:ascii="Times New Roman" w:eastAsia="Times New Roman" w:hAnsi="Times New Roman" w:cs="Times New Roman"/>
          <w:color w:val="000000" w:themeColor="text1"/>
          <w:sz w:val="24"/>
          <w:szCs w:val="24"/>
        </w:rPr>
        <w:t>Publishing</w:t>
      </w:r>
      <w:r w:rsidR="00016001">
        <w:rPr>
          <w:rFonts w:ascii="Times New Roman" w:eastAsia="Times New Roman" w:hAnsi="Times New Roman" w:cs="Times New Roman"/>
          <w:color w:val="000000" w:themeColor="text1"/>
          <w:sz w:val="24"/>
          <w:szCs w:val="24"/>
        </w:rPr>
        <w:t xml:space="preserve">; </w:t>
      </w:r>
      <w:r w:rsidR="00B15DD3" w:rsidRPr="00B15DD3">
        <w:rPr>
          <w:rFonts w:ascii="Times New Roman" w:eastAsia="Times New Roman" w:hAnsi="Times New Roman" w:cs="Times New Roman"/>
          <w:color w:val="000000" w:themeColor="text1"/>
          <w:sz w:val="24"/>
          <w:szCs w:val="24"/>
        </w:rPr>
        <w:t>Museums, galleries and libraries</w:t>
      </w:r>
      <w:r w:rsidR="00F8094D">
        <w:rPr>
          <w:rFonts w:ascii="Times New Roman" w:eastAsia="Times New Roman" w:hAnsi="Times New Roman" w:cs="Times New Roman"/>
          <w:color w:val="000000" w:themeColor="text1"/>
          <w:sz w:val="24"/>
          <w:szCs w:val="24"/>
        </w:rPr>
        <w:t xml:space="preserve">; </w:t>
      </w:r>
      <w:r w:rsidR="00B15DD3" w:rsidRPr="00B15DD3">
        <w:rPr>
          <w:rFonts w:ascii="Times New Roman" w:eastAsia="Times New Roman" w:hAnsi="Times New Roman" w:cs="Times New Roman"/>
          <w:color w:val="000000" w:themeColor="text1"/>
          <w:sz w:val="24"/>
          <w:szCs w:val="24"/>
        </w:rPr>
        <w:t>Music, performing and visual arts</w:t>
      </w:r>
      <w:r w:rsidR="00F8094D">
        <w:rPr>
          <w:rFonts w:ascii="Times New Roman" w:eastAsia="Times New Roman" w:hAnsi="Times New Roman" w:cs="Times New Roman"/>
          <w:color w:val="000000" w:themeColor="text1"/>
          <w:sz w:val="24"/>
          <w:szCs w:val="24"/>
        </w:rPr>
        <w:t xml:space="preserve">.  </w:t>
      </w:r>
    </w:p>
    <w:p w14:paraId="41655C5E" w14:textId="77777777" w:rsidR="0002438B" w:rsidRDefault="0002438B" w:rsidP="00B152A4">
      <w:pPr>
        <w:divId w:val="1321697041"/>
        <w:rPr>
          <w:rFonts w:ascii="Times New Roman" w:eastAsia="Times New Roman" w:hAnsi="Times New Roman" w:cs="Times New Roman"/>
          <w:color w:val="000000" w:themeColor="text1"/>
          <w:sz w:val="24"/>
          <w:szCs w:val="24"/>
        </w:rPr>
      </w:pPr>
    </w:p>
    <w:p w14:paraId="689547AE" w14:textId="77777777" w:rsidR="008A3CBC" w:rsidRPr="00B152A4" w:rsidRDefault="005F084C" w:rsidP="00B152A4">
      <w:pPr>
        <w:divId w:val="132169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themeColor="text1"/>
          <w:sz w:val="24"/>
          <w:szCs w:val="24"/>
        </w:rPr>
        <w:t xml:space="preserve">Further, </w:t>
      </w:r>
      <w:r w:rsidR="001214A5" w:rsidRPr="00C5234F">
        <w:rPr>
          <w:rFonts w:ascii="Times New Roman" w:eastAsia="Times New Roman" w:hAnsi="Times New Roman" w:cs="Times New Roman"/>
          <w:color w:val="000000" w:themeColor="text1"/>
          <w:sz w:val="24"/>
          <w:szCs w:val="24"/>
        </w:rPr>
        <w:t>Hennekam</w:t>
      </w:r>
      <w:r w:rsidR="001214A5">
        <w:rPr>
          <w:rFonts w:ascii="Times New Roman" w:eastAsia="Times New Roman" w:hAnsi="Times New Roman" w:cs="Times New Roman"/>
          <w:color w:val="000000"/>
          <w:sz w:val="24"/>
          <w:szCs w:val="24"/>
        </w:rPr>
        <w:t xml:space="preserve"> and</w:t>
      </w:r>
      <w:r w:rsidR="001214A5" w:rsidRPr="00D00D24">
        <w:rPr>
          <w:rFonts w:ascii="Times New Roman" w:eastAsia="Times New Roman" w:hAnsi="Times New Roman" w:cs="Times New Roman"/>
          <w:color w:val="000000"/>
          <w:sz w:val="24"/>
          <w:szCs w:val="24"/>
        </w:rPr>
        <w:t xml:space="preserve"> Bennett </w:t>
      </w:r>
      <w:r w:rsidR="001214A5">
        <w:rPr>
          <w:rFonts w:ascii="Times New Roman" w:eastAsia="Times New Roman" w:hAnsi="Times New Roman" w:cs="Times New Roman"/>
          <w:color w:val="000000"/>
          <w:sz w:val="24"/>
          <w:szCs w:val="24"/>
        </w:rPr>
        <w:t>(2017</w:t>
      </w:r>
      <w:r w:rsidR="00514BD8">
        <w:rPr>
          <w:rFonts w:ascii="Times New Roman" w:eastAsia="Times New Roman" w:hAnsi="Times New Roman" w:cs="Times New Roman"/>
          <w:color w:val="000000"/>
          <w:sz w:val="24"/>
          <w:szCs w:val="24"/>
        </w:rPr>
        <w:t>)</w:t>
      </w:r>
      <w:r w:rsidR="001214A5">
        <w:rPr>
          <w:rFonts w:ascii="Times New Roman" w:eastAsia="Times New Roman" w:hAnsi="Times New Roman" w:cs="Times New Roman"/>
          <w:color w:val="000000"/>
          <w:sz w:val="24"/>
          <w:szCs w:val="24"/>
        </w:rPr>
        <w:t xml:space="preserve"> describe the </w:t>
      </w:r>
      <w:r w:rsidR="001214A5" w:rsidRPr="00D00D24">
        <w:rPr>
          <w:rFonts w:ascii="Times New Roman" w:eastAsia="Times New Roman" w:hAnsi="Times New Roman" w:cs="Times New Roman"/>
          <w:color w:val="000000"/>
          <w:sz w:val="24"/>
          <w:szCs w:val="24"/>
        </w:rPr>
        <w:t>economic, social and cultural contribution</w:t>
      </w:r>
      <w:r w:rsidR="001214A5">
        <w:rPr>
          <w:rFonts w:ascii="Times New Roman" w:eastAsia="Times New Roman" w:hAnsi="Times New Roman" w:cs="Times New Roman"/>
          <w:color w:val="000000"/>
          <w:sz w:val="24"/>
          <w:szCs w:val="24"/>
        </w:rPr>
        <w:t>s of the creative industries as</w:t>
      </w:r>
      <w:r w:rsidR="001214A5" w:rsidRPr="00D00D24">
        <w:rPr>
          <w:rFonts w:ascii="Times New Roman" w:eastAsia="Times New Roman" w:hAnsi="Times New Roman" w:cs="Times New Roman"/>
          <w:color w:val="000000"/>
          <w:sz w:val="24"/>
          <w:szCs w:val="24"/>
        </w:rPr>
        <w:t xml:space="preserve"> essential </w:t>
      </w:r>
      <w:r w:rsidR="001214A5">
        <w:rPr>
          <w:rFonts w:ascii="Times New Roman" w:eastAsia="Times New Roman" w:hAnsi="Times New Roman" w:cs="Times New Roman"/>
          <w:color w:val="000000"/>
          <w:sz w:val="24"/>
          <w:szCs w:val="24"/>
        </w:rPr>
        <w:t xml:space="preserve">parts of the economy and society in the UK and internationally.  </w:t>
      </w:r>
      <w:r w:rsidR="005903B0">
        <w:rPr>
          <w:rFonts w:ascii="Times New Roman" w:eastAsia="Times New Roman" w:hAnsi="Times New Roman" w:cs="Times New Roman"/>
          <w:color w:val="000000"/>
          <w:sz w:val="24"/>
          <w:szCs w:val="24"/>
        </w:rPr>
        <w:t>Coupled with</w:t>
      </w:r>
      <w:r w:rsidR="001214A5">
        <w:rPr>
          <w:rFonts w:ascii="Times New Roman" w:eastAsia="Times New Roman" w:hAnsi="Times New Roman" w:cs="Times New Roman"/>
          <w:color w:val="000000"/>
          <w:sz w:val="24"/>
          <w:szCs w:val="24"/>
        </w:rPr>
        <w:t xml:space="preserve"> their economic impact</w:t>
      </w:r>
      <w:r w:rsidR="005903B0">
        <w:rPr>
          <w:rFonts w:ascii="Times New Roman" w:eastAsia="Times New Roman" w:hAnsi="Times New Roman" w:cs="Times New Roman"/>
          <w:color w:val="000000"/>
          <w:sz w:val="24"/>
          <w:szCs w:val="24"/>
        </w:rPr>
        <w:t xml:space="preserve">, </w:t>
      </w:r>
      <w:r w:rsidR="001214A5">
        <w:rPr>
          <w:rFonts w:ascii="Times New Roman" w:eastAsia="Times New Roman" w:hAnsi="Times New Roman" w:cs="Times New Roman"/>
          <w:color w:val="000000"/>
          <w:sz w:val="24"/>
          <w:szCs w:val="24"/>
        </w:rPr>
        <w:t>the creative industries have been cited as offering equal social mobility across race and gender (Florida, 2004</w:t>
      </w:r>
      <w:r w:rsidR="001214A5" w:rsidRPr="00D00D24">
        <w:rPr>
          <w:rFonts w:ascii="Times New Roman" w:eastAsia="Times New Roman" w:hAnsi="Times New Roman" w:cs="Times New Roman"/>
          <w:color w:val="000000"/>
          <w:sz w:val="24"/>
          <w:szCs w:val="24"/>
        </w:rPr>
        <w:t>)</w:t>
      </w:r>
      <w:r w:rsidR="005903B0">
        <w:rPr>
          <w:rFonts w:ascii="Times New Roman" w:eastAsia="Times New Roman" w:hAnsi="Times New Roman" w:cs="Times New Roman"/>
          <w:color w:val="000000"/>
          <w:sz w:val="24"/>
          <w:szCs w:val="24"/>
        </w:rPr>
        <w:t xml:space="preserve">.  </w:t>
      </w:r>
      <w:r w:rsidR="005A7EFB">
        <w:rPr>
          <w:rFonts w:ascii="Times New Roman" w:eastAsia="Times New Roman" w:hAnsi="Times New Roman" w:cs="Times New Roman"/>
          <w:color w:val="000000"/>
          <w:sz w:val="24"/>
          <w:szCs w:val="24"/>
        </w:rPr>
        <w:t xml:space="preserve">Recent </w:t>
      </w:r>
      <w:r w:rsidR="00840279">
        <w:rPr>
          <w:rFonts w:ascii="Times New Roman" w:eastAsia="Times New Roman" w:hAnsi="Times New Roman" w:cs="Times New Roman"/>
          <w:color w:val="000000"/>
          <w:sz w:val="24"/>
          <w:szCs w:val="24"/>
        </w:rPr>
        <w:t xml:space="preserve">UK </w:t>
      </w:r>
      <w:r w:rsidR="001214A5">
        <w:rPr>
          <w:rFonts w:ascii="Times New Roman" w:eastAsia="Times New Roman" w:hAnsi="Times New Roman" w:cs="Times New Roman"/>
          <w:color w:val="000000"/>
          <w:sz w:val="24"/>
          <w:szCs w:val="24"/>
        </w:rPr>
        <w:t>national statistics</w:t>
      </w:r>
      <w:r w:rsidR="005A7EFB">
        <w:rPr>
          <w:rFonts w:ascii="Times New Roman" w:eastAsia="Times New Roman" w:hAnsi="Times New Roman" w:cs="Times New Roman"/>
          <w:color w:val="000000"/>
          <w:sz w:val="24"/>
          <w:szCs w:val="24"/>
        </w:rPr>
        <w:t xml:space="preserve"> suggest</w:t>
      </w:r>
      <w:r w:rsidR="001214A5">
        <w:rPr>
          <w:rFonts w:ascii="Times New Roman" w:eastAsia="Times New Roman" w:hAnsi="Times New Roman" w:cs="Times New Roman"/>
          <w:color w:val="000000"/>
          <w:sz w:val="24"/>
          <w:szCs w:val="24"/>
        </w:rPr>
        <w:t xml:space="preserve"> a different picture, </w:t>
      </w:r>
      <w:r w:rsidR="009724F1">
        <w:rPr>
          <w:rFonts w:ascii="Times New Roman" w:eastAsia="Times New Roman" w:hAnsi="Times New Roman" w:cs="Times New Roman"/>
          <w:color w:val="000000"/>
          <w:sz w:val="24"/>
          <w:szCs w:val="24"/>
        </w:rPr>
        <w:t xml:space="preserve">however, </w:t>
      </w:r>
      <w:r w:rsidR="001214A5">
        <w:rPr>
          <w:rFonts w:ascii="Times New Roman" w:eastAsia="Times New Roman" w:hAnsi="Times New Roman" w:cs="Times New Roman"/>
          <w:color w:val="000000"/>
          <w:sz w:val="24"/>
          <w:szCs w:val="24"/>
        </w:rPr>
        <w:t>with gender discrimination seen in unequal pay rates and lower employment figures (</w:t>
      </w:r>
      <w:r w:rsidR="001214A5" w:rsidRPr="00D00D24">
        <w:rPr>
          <w:rFonts w:ascii="Times New Roman" w:eastAsia="Times New Roman" w:hAnsi="Times New Roman" w:cs="Times New Roman"/>
          <w:color w:val="000000"/>
          <w:sz w:val="24"/>
          <w:szCs w:val="24"/>
        </w:rPr>
        <w:t>Banks and Milestone, 2011</w:t>
      </w:r>
      <w:r w:rsidR="001214A5">
        <w:rPr>
          <w:rFonts w:ascii="Times New Roman" w:eastAsia="Times New Roman" w:hAnsi="Times New Roman" w:cs="Times New Roman"/>
          <w:color w:val="000000"/>
          <w:sz w:val="24"/>
          <w:szCs w:val="24"/>
        </w:rPr>
        <w:t xml:space="preserve">; DCMS, 2016; Hennekam and </w:t>
      </w:r>
      <w:r w:rsidR="001214A5" w:rsidRPr="00D00D24">
        <w:rPr>
          <w:rFonts w:ascii="Times New Roman" w:eastAsia="Times New Roman" w:hAnsi="Times New Roman" w:cs="Times New Roman"/>
          <w:color w:val="000000"/>
          <w:sz w:val="24"/>
          <w:szCs w:val="24"/>
        </w:rPr>
        <w:t xml:space="preserve">Bennett </w:t>
      </w:r>
      <w:r w:rsidR="001214A5">
        <w:rPr>
          <w:rFonts w:ascii="Times New Roman" w:eastAsia="Times New Roman" w:hAnsi="Times New Roman" w:cs="Times New Roman"/>
          <w:color w:val="000000"/>
          <w:sz w:val="24"/>
          <w:szCs w:val="24"/>
        </w:rPr>
        <w:t>2016; Tether, 2017).</w:t>
      </w:r>
      <w:r w:rsidR="00840279">
        <w:rPr>
          <w:rFonts w:ascii="Times New Roman" w:eastAsia="Times New Roman" w:hAnsi="Times New Roman" w:cs="Times New Roman"/>
          <w:color w:val="000000"/>
          <w:sz w:val="24"/>
          <w:szCs w:val="24"/>
        </w:rPr>
        <w:t xml:space="preserve">  </w:t>
      </w:r>
      <w:r w:rsidR="001214A5">
        <w:rPr>
          <w:rFonts w:ascii="Times New Roman" w:eastAsia="Times New Roman" w:hAnsi="Times New Roman" w:cs="Times New Roman"/>
          <w:color w:val="000000"/>
          <w:sz w:val="24"/>
          <w:szCs w:val="24"/>
        </w:rPr>
        <w:t xml:space="preserve"> </w:t>
      </w:r>
      <w:r w:rsidR="00840279">
        <w:rPr>
          <w:rFonts w:ascii="Times New Roman" w:eastAsia="Times New Roman" w:hAnsi="Times New Roman" w:cs="Times New Roman"/>
          <w:color w:val="000000"/>
          <w:sz w:val="24"/>
          <w:szCs w:val="24"/>
        </w:rPr>
        <w:t>The</w:t>
      </w:r>
      <w:r w:rsidR="007E3E98">
        <w:rPr>
          <w:rFonts w:ascii="Times New Roman" w:eastAsia="Times New Roman" w:hAnsi="Times New Roman" w:cs="Times New Roman"/>
          <w:color w:val="000000"/>
          <w:sz w:val="24"/>
          <w:szCs w:val="24"/>
        </w:rPr>
        <w:t xml:space="preserve"> three</w:t>
      </w:r>
      <w:r w:rsidR="00840279">
        <w:rPr>
          <w:rFonts w:ascii="Times New Roman" w:eastAsia="Times New Roman" w:hAnsi="Times New Roman" w:cs="Times New Roman"/>
          <w:color w:val="000000"/>
          <w:sz w:val="24"/>
          <w:szCs w:val="24"/>
        </w:rPr>
        <w:t xml:space="preserve"> women</w:t>
      </w:r>
      <w:r w:rsidR="007E3E98">
        <w:rPr>
          <w:rFonts w:ascii="Times New Roman" w:eastAsia="Times New Roman" w:hAnsi="Times New Roman" w:cs="Times New Roman"/>
          <w:color w:val="000000"/>
          <w:sz w:val="24"/>
          <w:szCs w:val="24"/>
        </w:rPr>
        <w:t xml:space="preserve"> in our sample</w:t>
      </w:r>
      <w:r w:rsidR="00840279">
        <w:rPr>
          <w:rFonts w:ascii="Times New Roman" w:eastAsia="Times New Roman" w:hAnsi="Times New Roman" w:cs="Times New Roman"/>
          <w:color w:val="000000"/>
          <w:sz w:val="24"/>
          <w:szCs w:val="24"/>
        </w:rPr>
        <w:t xml:space="preserve"> lead businesses against current trends – how do they manage identities as women and as </w:t>
      </w:r>
      <w:r w:rsidR="00B152A4">
        <w:rPr>
          <w:rFonts w:ascii="Times New Roman" w:eastAsia="Times New Roman" w:hAnsi="Times New Roman" w:cs="Times New Roman"/>
          <w:color w:val="000000"/>
          <w:sz w:val="24"/>
          <w:szCs w:val="24"/>
        </w:rPr>
        <w:t xml:space="preserve">creative sector </w:t>
      </w:r>
      <w:r w:rsidR="00840279">
        <w:rPr>
          <w:rFonts w:ascii="Times New Roman" w:eastAsia="Times New Roman" w:hAnsi="Times New Roman" w:cs="Times New Roman"/>
          <w:color w:val="000000"/>
          <w:sz w:val="24"/>
          <w:szCs w:val="24"/>
        </w:rPr>
        <w:t>owner-managers</w:t>
      </w:r>
      <w:r w:rsidR="00B152A4">
        <w:rPr>
          <w:rFonts w:ascii="Times New Roman" w:eastAsia="Times New Roman" w:hAnsi="Times New Roman" w:cs="Times New Roman"/>
          <w:color w:val="000000"/>
          <w:sz w:val="24"/>
          <w:szCs w:val="24"/>
        </w:rPr>
        <w:t>? The</w:t>
      </w:r>
      <w:r w:rsidR="001214A5">
        <w:rPr>
          <w:rFonts w:ascii="Times New Roman" w:eastAsia="Times New Roman" w:hAnsi="Times New Roman" w:cs="Times New Roman"/>
          <w:color w:val="000000"/>
          <w:sz w:val="24"/>
          <w:szCs w:val="24"/>
        </w:rPr>
        <w:t xml:space="preserve"> next section </w:t>
      </w:r>
      <w:r w:rsidR="00B152A4">
        <w:rPr>
          <w:rFonts w:ascii="Times New Roman" w:eastAsia="Times New Roman" w:hAnsi="Times New Roman" w:cs="Times New Roman"/>
          <w:color w:val="000000"/>
          <w:sz w:val="24"/>
          <w:szCs w:val="24"/>
        </w:rPr>
        <w:t xml:space="preserve">provides a context through the </w:t>
      </w:r>
      <w:r w:rsidR="001214A5">
        <w:rPr>
          <w:rFonts w:ascii="Times New Roman" w:eastAsia="Times New Roman" w:hAnsi="Times New Roman" w:cs="Times New Roman"/>
          <w:color w:val="000000"/>
          <w:sz w:val="24"/>
          <w:szCs w:val="24"/>
        </w:rPr>
        <w:t>literature on identity</w:t>
      </w:r>
      <w:r w:rsidR="00467C71">
        <w:rPr>
          <w:rFonts w:ascii="Times New Roman" w:eastAsia="Times New Roman" w:hAnsi="Times New Roman" w:cs="Times New Roman"/>
          <w:color w:val="000000"/>
          <w:sz w:val="24"/>
          <w:szCs w:val="24"/>
        </w:rPr>
        <w:t>, identity work</w:t>
      </w:r>
      <w:r w:rsidR="001214A5">
        <w:rPr>
          <w:rFonts w:ascii="Times New Roman" w:eastAsia="Times New Roman" w:hAnsi="Times New Roman" w:cs="Times New Roman"/>
          <w:color w:val="000000"/>
          <w:sz w:val="24"/>
          <w:szCs w:val="24"/>
        </w:rPr>
        <w:t xml:space="preserve"> and its</w:t>
      </w:r>
      <w:r w:rsidR="00B714FF">
        <w:rPr>
          <w:rFonts w:ascii="Times New Roman" w:eastAsia="Times New Roman" w:hAnsi="Times New Roman" w:cs="Times New Roman"/>
          <w:color w:val="000000"/>
          <w:sz w:val="24"/>
          <w:szCs w:val="24"/>
        </w:rPr>
        <w:t xml:space="preserve"> interplay with gender research </w:t>
      </w:r>
      <w:r w:rsidR="00B152A4">
        <w:rPr>
          <w:rFonts w:ascii="Times New Roman" w:eastAsia="Times New Roman" w:hAnsi="Times New Roman" w:cs="Times New Roman"/>
          <w:color w:val="000000"/>
          <w:sz w:val="24"/>
          <w:szCs w:val="24"/>
        </w:rPr>
        <w:t>before the methodology and results are discussed.</w:t>
      </w:r>
    </w:p>
    <w:p w14:paraId="41EBCDA1" w14:textId="77777777" w:rsidR="00D00D24" w:rsidRDefault="00D00D24" w:rsidP="00467C71">
      <w:pPr>
        <w:divId w:val="1321697041"/>
        <w:rPr>
          <w:rFonts w:ascii="Times New Roman" w:eastAsia="Times New Roman" w:hAnsi="Times New Roman" w:cs="Times New Roman"/>
          <w:color w:val="000000"/>
          <w:sz w:val="24"/>
          <w:szCs w:val="24"/>
        </w:rPr>
      </w:pPr>
    </w:p>
    <w:p w14:paraId="0E3C7727" w14:textId="77777777" w:rsidR="00447F75" w:rsidRPr="005860AB" w:rsidRDefault="00447F75" w:rsidP="00467C71">
      <w:pPr>
        <w:divId w:val="1321697041"/>
        <w:rPr>
          <w:rFonts w:ascii="Times New Roman" w:hAnsi="Times New Roman" w:cs="Times New Roman"/>
          <w:color w:val="000000" w:themeColor="text1"/>
          <w:sz w:val="24"/>
          <w:szCs w:val="24"/>
          <w:u w:val="single"/>
        </w:rPr>
      </w:pPr>
      <w:r w:rsidRPr="005860AB">
        <w:rPr>
          <w:rFonts w:ascii="Times New Roman" w:hAnsi="Times New Roman" w:cs="Times New Roman"/>
          <w:color w:val="000000" w:themeColor="text1"/>
          <w:sz w:val="24"/>
          <w:szCs w:val="24"/>
          <w:u w:val="single"/>
        </w:rPr>
        <w:t xml:space="preserve">Reviewing the </w:t>
      </w:r>
      <w:r w:rsidR="005860AB" w:rsidRPr="005860AB">
        <w:rPr>
          <w:rFonts w:ascii="Times New Roman" w:hAnsi="Times New Roman" w:cs="Times New Roman"/>
          <w:color w:val="000000" w:themeColor="text1"/>
          <w:sz w:val="24"/>
          <w:szCs w:val="24"/>
          <w:u w:val="single"/>
        </w:rPr>
        <w:t>literature</w:t>
      </w:r>
      <w:r w:rsidR="005860AB">
        <w:rPr>
          <w:rFonts w:ascii="Times New Roman" w:hAnsi="Times New Roman" w:cs="Times New Roman"/>
          <w:color w:val="000000" w:themeColor="text1"/>
          <w:sz w:val="24"/>
          <w:szCs w:val="24"/>
          <w:u w:val="single"/>
        </w:rPr>
        <w:t xml:space="preserve"> on</w:t>
      </w:r>
      <w:r w:rsidR="005860AB" w:rsidRPr="005860AB">
        <w:rPr>
          <w:rFonts w:ascii="Times New Roman" w:hAnsi="Times New Roman" w:cs="Times New Roman"/>
          <w:color w:val="000000" w:themeColor="text1"/>
          <w:sz w:val="24"/>
          <w:szCs w:val="24"/>
          <w:u w:val="single"/>
        </w:rPr>
        <w:t xml:space="preserve"> </w:t>
      </w:r>
      <w:r w:rsidR="007657A7" w:rsidRPr="005860AB">
        <w:rPr>
          <w:rFonts w:ascii="Times New Roman" w:hAnsi="Times New Roman" w:cs="Times New Roman"/>
          <w:color w:val="000000" w:themeColor="text1"/>
          <w:sz w:val="24"/>
          <w:szCs w:val="24"/>
          <w:u w:val="single"/>
        </w:rPr>
        <w:t xml:space="preserve">identity work </w:t>
      </w:r>
    </w:p>
    <w:p w14:paraId="40B3C898" w14:textId="77777777" w:rsidR="00BC252F" w:rsidRPr="005860AB" w:rsidRDefault="006D62B8" w:rsidP="00E21865">
      <w:pPr>
        <w:rPr>
          <w:rFonts w:ascii="Times New Roman" w:hAnsi="Times New Roman" w:cs="Times New Roman"/>
          <w:color w:val="000000" w:themeColor="text1"/>
          <w:sz w:val="24"/>
          <w:szCs w:val="24"/>
        </w:rPr>
      </w:pPr>
      <w:r w:rsidRPr="00C5234F">
        <w:rPr>
          <w:rFonts w:ascii="Times New Roman" w:hAnsi="Times New Roman" w:cs="Times New Roman"/>
          <w:color w:val="000000" w:themeColor="text1"/>
          <w:sz w:val="24"/>
          <w:szCs w:val="24"/>
        </w:rPr>
        <w:t>W</w:t>
      </w:r>
      <w:r w:rsidR="00EC1090" w:rsidRPr="00C5234F">
        <w:rPr>
          <w:rFonts w:ascii="Times New Roman" w:hAnsi="Times New Roman" w:cs="Times New Roman"/>
          <w:color w:val="000000" w:themeColor="text1"/>
          <w:sz w:val="24"/>
          <w:szCs w:val="24"/>
        </w:rPr>
        <w:t>hat is meant by identity</w:t>
      </w:r>
      <w:r w:rsidR="00D978A4" w:rsidRPr="00C5234F">
        <w:rPr>
          <w:rFonts w:ascii="Times New Roman" w:hAnsi="Times New Roman" w:cs="Times New Roman"/>
          <w:color w:val="000000" w:themeColor="text1"/>
          <w:sz w:val="24"/>
          <w:szCs w:val="24"/>
        </w:rPr>
        <w:t xml:space="preserve"> and by identity work</w:t>
      </w:r>
      <w:r w:rsidRPr="00C5234F">
        <w:rPr>
          <w:rFonts w:ascii="Times New Roman" w:hAnsi="Times New Roman" w:cs="Times New Roman"/>
          <w:color w:val="000000" w:themeColor="text1"/>
          <w:sz w:val="24"/>
          <w:szCs w:val="24"/>
        </w:rPr>
        <w:t>?</w:t>
      </w:r>
      <w:r w:rsidR="00D978A4" w:rsidRPr="00C5234F">
        <w:rPr>
          <w:rFonts w:ascii="Times New Roman" w:hAnsi="Times New Roman" w:cs="Times New Roman"/>
          <w:color w:val="000000" w:themeColor="text1"/>
          <w:sz w:val="24"/>
          <w:szCs w:val="24"/>
        </w:rPr>
        <w:t xml:space="preserve">  Identity is</w:t>
      </w:r>
      <w:r w:rsidR="00321281" w:rsidRPr="00C5234F">
        <w:rPr>
          <w:rFonts w:ascii="Times New Roman" w:hAnsi="Times New Roman" w:cs="Times New Roman"/>
          <w:color w:val="000000" w:themeColor="text1"/>
          <w:sz w:val="24"/>
          <w:szCs w:val="24"/>
        </w:rPr>
        <w:t xml:space="preserve"> </w:t>
      </w:r>
      <w:r w:rsidR="00604FDA" w:rsidRPr="00C5234F">
        <w:rPr>
          <w:rFonts w:ascii="Times New Roman" w:hAnsi="Times New Roman" w:cs="Times New Roman"/>
          <w:color w:val="000000" w:themeColor="text1"/>
          <w:sz w:val="24"/>
          <w:szCs w:val="24"/>
        </w:rPr>
        <w:t>a complex and multidimensional concept (</w:t>
      </w:r>
      <w:r w:rsidR="002B1EDC" w:rsidRPr="00C5234F">
        <w:rPr>
          <w:rFonts w:ascii="Times New Roman" w:hAnsi="Times New Roman" w:cs="Times New Roman"/>
          <w:color w:val="000000" w:themeColor="text1"/>
          <w:sz w:val="24"/>
          <w:szCs w:val="24"/>
        </w:rPr>
        <w:t>Ahl, 2006</w:t>
      </w:r>
      <w:r w:rsidR="002B1EDC">
        <w:rPr>
          <w:rFonts w:ascii="Times New Roman" w:hAnsi="Times New Roman" w:cs="Times New Roman"/>
          <w:color w:val="000000" w:themeColor="text1"/>
          <w:sz w:val="24"/>
          <w:szCs w:val="24"/>
        </w:rPr>
        <w:t xml:space="preserve">; </w:t>
      </w:r>
      <w:r w:rsidR="002B1EDC" w:rsidRPr="00C5234F">
        <w:rPr>
          <w:rFonts w:ascii="Times New Roman" w:hAnsi="Times New Roman" w:cs="Times New Roman"/>
          <w:color w:val="000000" w:themeColor="text1"/>
          <w:sz w:val="24"/>
          <w:szCs w:val="24"/>
        </w:rPr>
        <w:t>Alvesson and Wilmott, 2002</w:t>
      </w:r>
      <w:r w:rsidR="002B1EDC">
        <w:rPr>
          <w:rFonts w:ascii="Times New Roman" w:hAnsi="Times New Roman" w:cs="Times New Roman"/>
          <w:color w:val="000000" w:themeColor="text1"/>
          <w:sz w:val="24"/>
          <w:szCs w:val="24"/>
        </w:rPr>
        <w:t xml:space="preserve">; </w:t>
      </w:r>
      <w:r w:rsidR="00604FDA" w:rsidRPr="00C5234F">
        <w:rPr>
          <w:rFonts w:ascii="Times New Roman" w:hAnsi="Times New Roman" w:cs="Times New Roman"/>
          <w:color w:val="000000" w:themeColor="text1"/>
          <w:sz w:val="24"/>
          <w:szCs w:val="24"/>
        </w:rPr>
        <w:t xml:space="preserve">Ashforth and Tomiuk, </w:t>
      </w:r>
      <w:r w:rsidR="006B3F2F" w:rsidRPr="00C5234F">
        <w:rPr>
          <w:rFonts w:ascii="Times New Roman" w:hAnsi="Times New Roman" w:cs="Times New Roman"/>
          <w:color w:val="000000" w:themeColor="text1"/>
          <w:sz w:val="24"/>
          <w:szCs w:val="24"/>
        </w:rPr>
        <w:t>2000;</w:t>
      </w:r>
      <w:r w:rsidR="002B1EDC">
        <w:rPr>
          <w:rFonts w:ascii="Times New Roman" w:hAnsi="Times New Roman" w:cs="Times New Roman"/>
          <w:color w:val="000000" w:themeColor="text1"/>
          <w:sz w:val="24"/>
          <w:szCs w:val="24"/>
        </w:rPr>
        <w:t xml:space="preserve"> </w:t>
      </w:r>
      <w:r w:rsidR="00604FDA" w:rsidRPr="00C5234F">
        <w:rPr>
          <w:rFonts w:ascii="Times New Roman" w:hAnsi="Times New Roman" w:cs="Times New Roman"/>
          <w:color w:val="000000" w:themeColor="text1"/>
          <w:sz w:val="24"/>
          <w:szCs w:val="24"/>
        </w:rPr>
        <w:t xml:space="preserve">Chasserio et al, 2014) which is </w:t>
      </w:r>
      <w:r w:rsidR="00D55518" w:rsidRPr="00C5234F">
        <w:rPr>
          <w:rFonts w:ascii="Times New Roman" w:hAnsi="Times New Roman" w:cs="Times New Roman"/>
          <w:color w:val="000000" w:themeColor="text1"/>
          <w:sz w:val="24"/>
          <w:szCs w:val="24"/>
        </w:rPr>
        <w:t xml:space="preserve">not only </w:t>
      </w:r>
      <w:r w:rsidR="00604FDA" w:rsidRPr="00C5234F">
        <w:rPr>
          <w:rFonts w:ascii="Times New Roman" w:hAnsi="Times New Roman" w:cs="Times New Roman"/>
          <w:color w:val="000000" w:themeColor="text1"/>
          <w:sz w:val="24"/>
          <w:szCs w:val="24"/>
        </w:rPr>
        <w:t>subject to change</w:t>
      </w:r>
      <w:r w:rsidR="00321281" w:rsidRPr="00C5234F">
        <w:rPr>
          <w:rFonts w:ascii="Times New Roman" w:hAnsi="Times New Roman" w:cs="Times New Roman"/>
          <w:color w:val="000000" w:themeColor="text1"/>
          <w:sz w:val="24"/>
          <w:szCs w:val="24"/>
        </w:rPr>
        <w:t xml:space="preserve"> but is </w:t>
      </w:r>
      <w:r w:rsidR="00D55518" w:rsidRPr="00C5234F">
        <w:rPr>
          <w:rFonts w:ascii="Times New Roman" w:hAnsi="Times New Roman" w:cs="Times New Roman"/>
          <w:color w:val="000000" w:themeColor="text1"/>
          <w:sz w:val="24"/>
          <w:szCs w:val="24"/>
        </w:rPr>
        <w:t xml:space="preserve">also </w:t>
      </w:r>
      <w:r w:rsidR="00604FDA" w:rsidRPr="00C5234F">
        <w:rPr>
          <w:rFonts w:ascii="Times New Roman" w:hAnsi="Times New Roman" w:cs="Times New Roman"/>
          <w:color w:val="000000" w:themeColor="text1"/>
          <w:sz w:val="24"/>
          <w:szCs w:val="24"/>
        </w:rPr>
        <w:t>fluid and</w:t>
      </w:r>
      <w:r w:rsidR="008B1BFC" w:rsidRPr="00C5234F">
        <w:rPr>
          <w:rFonts w:ascii="Times New Roman" w:hAnsi="Times New Roman" w:cs="Times New Roman"/>
          <w:color w:val="000000" w:themeColor="text1"/>
          <w:sz w:val="24"/>
          <w:szCs w:val="24"/>
        </w:rPr>
        <w:t xml:space="preserve"> dynamic </w:t>
      </w:r>
      <w:r w:rsidR="00321281" w:rsidRPr="00C5234F">
        <w:rPr>
          <w:rFonts w:ascii="Times New Roman" w:hAnsi="Times New Roman" w:cs="Times New Roman"/>
          <w:color w:val="000000" w:themeColor="text1"/>
          <w:sz w:val="24"/>
          <w:szCs w:val="24"/>
        </w:rPr>
        <w:t>in addressing</w:t>
      </w:r>
      <w:r w:rsidR="008B1BFC" w:rsidRPr="00C5234F">
        <w:rPr>
          <w:rFonts w:ascii="Times New Roman" w:hAnsi="Times New Roman" w:cs="Times New Roman"/>
          <w:color w:val="000000" w:themeColor="text1"/>
          <w:sz w:val="24"/>
          <w:szCs w:val="24"/>
        </w:rPr>
        <w:t xml:space="preserve"> </w:t>
      </w:r>
      <w:r w:rsidR="00604FDA" w:rsidRPr="00C5234F">
        <w:rPr>
          <w:rFonts w:ascii="Times New Roman" w:hAnsi="Times New Roman" w:cs="Times New Roman"/>
          <w:color w:val="000000" w:themeColor="text1"/>
          <w:sz w:val="24"/>
          <w:szCs w:val="24"/>
        </w:rPr>
        <w:t>social, economic or organisational</w:t>
      </w:r>
      <w:r w:rsidR="008B1BFC" w:rsidRPr="00C5234F">
        <w:rPr>
          <w:rFonts w:ascii="Times New Roman" w:hAnsi="Times New Roman" w:cs="Times New Roman"/>
          <w:color w:val="000000" w:themeColor="text1"/>
          <w:sz w:val="24"/>
          <w:szCs w:val="24"/>
        </w:rPr>
        <w:t xml:space="preserve"> change</w:t>
      </w:r>
      <w:r w:rsidR="00604FDA" w:rsidRPr="00C5234F">
        <w:rPr>
          <w:rFonts w:ascii="Times New Roman" w:hAnsi="Times New Roman" w:cs="Times New Roman"/>
          <w:color w:val="000000" w:themeColor="text1"/>
          <w:sz w:val="24"/>
          <w:szCs w:val="24"/>
        </w:rPr>
        <w:t xml:space="preserve"> (Gill and Larson, 2014</w:t>
      </w:r>
      <w:r w:rsidR="00A92800">
        <w:rPr>
          <w:rFonts w:ascii="Times New Roman" w:hAnsi="Times New Roman" w:cs="Times New Roman"/>
          <w:color w:val="000000" w:themeColor="text1"/>
          <w:sz w:val="24"/>
          <w:szCs w:val="24"/>
        </w:rPr>
        <w:t xml:space="preserve">; </w:t>
      </w:r>
      <w:r w:rsidR="00A92800" w:rsidRPr="00C5234F">
        <w:rPr>
          <w:rFonts w:ascii="Times New Roman" w:hAnsi="Times New Roman" w:cs="Times New Roman"/>
          <w:color w:val="000000" w:themeColor="text1"/>
          <w:sz w:val="24"/>
          <w:szCs w:val="24"/>
        </w:rPr>
        <w:t>Hytti, 2005</w:t>
      </w:r>
      <w:r w:rsidR="00604FDA" w:rsidRPr="00C5234F">
        <w:rPr>
          <w:rFonts w:ascii="Times New Roman" w:hAnsi="Times New Roman" w:cs="Times New Roman"/>
          <w:color w:val="000000" w:themeColor="text1"/>
          <w:sz w:val="24"/>
          <w:szCs w:val="24"/>
        </w:rPr>
        <w:t>).</w:t>
      </w:r>
      <w:r w:rsidR="00D55518" w:rsidRPr="00C5234F">
        <w:rPr>
          <w:rFonts w:ascii="Times New Roman" w:hAnsi="Times New Roman" w:cs="Times New Roman"/>
          <w:color w:val="000000" w:themeColor="text1"/>
          <w:sz w:val="24"/>
          <w:szCs w:val="24"/>
        </w:rPr>
        <w:t xml:space="preserve"> </w:t>
      </w:r>
      <w:r w:rsidR="00604FDA" w:rsidRPr="00C5234F">
        <w:rPr>
          <w:rFonts w:ascii="Times New Roman" w:hAnsi="Times New Roman" w:cs="Times New Roman"/>
          <w:color w:val="000000" w:themeColor="text1"/>
          <w:sz w:val="24"/>
          <w:szCs w:val="24"/>
        </w:rPr>
        <w:t xml:space="preserve"> Each person has a </w:t>
      </w:r>
      <w:r w:rsidR="00963AB4" w:rsidRPr="00C5234F">
        <w:rPr>
          <w:rFonts w:ascii="Times New Roman" w:hAnsi="Times New Roman" w:cs="Times New Roman"/>
          <w:color w:val="000000" w:themeColor="text1"/>
          <w:sz w:val="24"/>
          <w:szCs w:val="24"/>
        </w:rPr>
        <w:t>range of identities</w:t>
      </w:r>
      <w:r w:rsidR="00467C71" w:rsidRPr="00C5234F">
        <w:rPr>
          <w:rFonts w:ascii="Times New Roman" w:hAnsi="Times New Roman" w:cs="Times New Roman"/>
          <w:color w:val="000000" w:themeColor="text1"/>
          <w:sz w:val="24"/>
          <w:szCs w:val="24"/>
        </w:rPr>
        <w:t xml:space="preserve"> </w:t>
      </w:r>
      <w:r w:rsidR="00963AB4" w:rsidRPr="00C5234F">
        <w:rPr>
          <w:rFonts w:ascii="Times New Roman" w:hAnsi="Times New Roman" w:cs="Times New Roman"/>
          <w:color w:val="000000" w:themeColor="text1"/>
          <w:sz w:val="24"/>
          <w:szCs w:val="24"/>
        </w:rPr>
        <w:t xml:space="preserve">including a </w:t>
      </w:r>
      <w:r w:rsidRPr="00C5234F">
        <w:rPr>
          <w:rFonts w:ascii="Times New Roman" w:hAnsi="Times New Roman" w:cs="Times New Roman"/>
          <w:color w:val="000000" w:themeColor="text1"/>
          <w:sz w:val="24"/>
          <w:szCs w:val="24"/>
        </w:rPr>
        <w:t xml:space="preserve">self-defined, </w:t>
      </w:r>
      <w:r w:rsidR="00604FDA" w:rsidRPr="00C5234F">
        <w:rPr>
          <w:rFonts w:ascii="Times New Roman" w:hAnsi="Times New Roman" w:cs="Times New Roman"/>
          <w:color w:val="000000" w:themeColor="text1"/>
          <w:sz w:val="24"/>
          <w:szCs w:val="24"/>
        </w:rPr>
        <w:t>personal and a social identity</w:t>
      </w:r>
      <w:r w:rsidR="00604FDA" w:rsidRPr="00F51104">
        <w:rPr>
          <w:rFonts w:ascii="Times New Roman" w:hAnsi="Times New Roman" w:cs="Times New Roman"/>
          <w:sz w:val="24"/>
          <w:szCs w:val="24"/>
        </w:rPr>
        <w:t xml:space="preserve">, </w:t>
      </w:r>
      <w:r w:rsidR="00604FDA">
        <w:rPr>
          <w:rFonts w:ascii="Times New Roman" w:hAnsi="Times New Roman" w:cs="Times New Roman"/>
          <w:sz w:val="24"/>
          <w:szCs w:val="24"/>
        </w:rPr>
        <w:t>within the bounds of perception of oneself and the perceptions of others about oneself (</w:t>
      </w:r>
      <w:r w:rsidR="00A92800">
        <w:rPr>
          <w:rFonts w:ascii="Times New Roman" w:hAnsi="Times New Roman" w:cs="Times New Roman"/>
          <w:sz w:val="24"/>
          <w:szCs w:val="24"/>
        </w:rPr>
        <w:t xml:space="preserve">Alsos et al, 2016; </w:t>
      </w:r>
      <w:r w:rsidR="00360D31">
        <w:rPr>
          <w:rFonts w:ascii="Times New Roman" w:hAnsi="Times New Roman" w:cs="Times New Roman"/>
          <w:sz w:val="24"/>
          <w:szCs w:val="24"/>
        </w:rPr>
        <w:t>Watson, 2009;</w:t>
      </w:r>
      <w:r w:rsidR="00604FDA">
        <w:rPr>
          <w:rFonts w:ascii="Times New Roman" w:hAnsi="Times New Roman" w:cs="Times New Roman"/>
          <w:sz w:val="24"/>
          <w:szCs w:val="24"/>
        </w:rPr>
        <w:t>)</w:t>
      </w:r>
      <w:r w:rsidR="000C260D">
        <w:rPr>
          <w:rFonts w:ascii="Times New Roman" w:hAnsi="Times New Roman" w:cs="Times New Roman"/>
          <w:sz w:val="24"/>
          <w:szCs w:val="24"/>
        </w:rPr>
        <w:t xml:space="preserve">.  </w:t>
      </w:r>
      <w:r w:rsidR="00006893">
        <w:rPr>
          <w:rFonts w:ascii="Times New Roman" w:hAnsi="Times New Roman" w:cs="Times New Roman"/>
          <w:sz w:val="24"/>
          <w:szCs w:val="24"/>
        </w:rPr>
        <w:t xml:space="preserve">This </w:t>
      </w:r>
      <w:r w:rsidR="00006893" w:rsidRPr="000B73D0">
        <w:rPr>
          <w:rFonts w:ascii="Times New Roman" w:hAnsi="Times New Roman" w:cs="Times New Roman"/>
          <w:sz w:val="24"/>
          <w:szCs w:val="24"/>
        </w:rPr>
        <w:t xml:space="preserve">does not assume that there is </w:t>
      </w:r>
      <w:r w:rsidR="00006893">
        <w:rPr>
          <w:rFonts w:ascii="Times New Roman" w:hAnsi="Times New Roman" w:cs="Times New Roman"/>
          <w:sz w:val="24"/>
          <w:szCs w:val="24"/>
        </w:rPr>
        <w:t xml:space="preserve">an innate authenticity (Watson 2008) </w:t>
      </w:r>
      <w:r w:rsidR="00006893" w:rsidRPr="000B73D0">
        <w:rPr>
          <w:rFonts w:ascii="Times New Roman" w:hAnsi="Times New Roman" w:cs="Times New Roman"/>
          <w:sz w:val="24"/>
          <w:szCs w:val="24"/>
        </w:rPr>
        <w:t xml:space="preserve">or </w:t>
      </w:r>
      <w:r w:rsidR="00006893">
        <w:rPr>
          <w:rFonts w:ascii="Times New Roman" w:hAnsi="Times New Roman" w:cs="Times New Roman"/>
          <w:sz w:val="24"/>
          <w:szCs w:val="24"/>
        </w:rPr>
        <w:t>“</w:t>
      </w:r>
      <w:r w:rsidR="00006893" w:rsidRPr="000B73D0">
        <w:rPr>
          <w:rFonts w:ascii="Times New Roman" w:hAnsi="Times New Roman" w:cs="Times New Roman"/>
          <w:sz w:val="24"/>
          <w:szCs w:val="24"/>
        </w:rPr>
        <w:t xml:space="preserve">a set of stable </w:t>
      </w:r>
      <w:r w:rsidR="00006893" w:rsidRPr="005860AB">
        <w:rPr>
          <w:rFonts w:ascii="Times New Roman" w:hAnsi="Times New Roman" w:cs="Times New Roman"/>
          <w:color w:val="000000" w:themeColor="text1"/>
          <w:sz w:val="24"/>
          <w:szCs w:val="24"/>
        </w:rPr>
        <w:t>characteristics</w:t>
      </w:r>
      <w:r w:rsidR="00C95F6D" w:rsidRPr="005860AB">
        <w:rPr>
          <w:rFonts w:ascii="Times New Roman" w:hAnsi="Times New Roman" w:cs="Times New Roman"/>
          <w:color w:val="000000" w:themeColor="text1"/>
          <w:sz w:val="24"/>
          <w:szCs w:val="24"/>
        </w:rPr>
        <w:t xml:space="preserve"> that are assumed to represent ‘</w:t>
      </w:r>
      <w:r w:rsidR="00006893" w:rsidRPr="005860AB">
        <w:rPr>
          <w:rFonts w:ascii="Times New Roman" w:hAnsi="Times New Roman" w:cs="Times New Roman"/>
          <w:color w:val="000000" w:themeColor="text1"/>
          <w:sz w:val="24"/>
          <w:szCs w:val="24"/>
        </w:rPr>
        <w:t>the</w:t>
      </w:r>
      <w:r w:rsidR="00C95F6D" w:rsidRPr="005860AB">
        <w:rPr>
          <w:rFonts w:ascii="Times New Roman" w:hAnsi="Times New Roman" w:cs="Times New Roman"/>
          <w:color w:val="000000" w:themeColor="text1"/>
          <w:sz w:val="24"/>
          <w:szCs w:val="24"/>
        </w:rPr>
        <w:t>’</w:t>
      </w:r>
      <w:r w:rsidR="00006893" w:rsidRPr="005860AB">
        <w:rPr>
          <w:rFonts w:ascii="Times New Roman" w:hAnsi="Times New Roman" w:cs="Times New Roman"/>
          <w:color w:val="000000" w:themeColor="text1"/>
          <w:sz w:val="24"/>
          <w:szCs w:val="24"/>
        </w:rPr>
        <w:t xml:space="preserve"> self of a person or a category</w:t>
      </w:r>
      <w:r w:rsidR="00C95F6D" w:rsidRPr="005860AB">
        <w:rPr>
          <w:rFonts w:ascii="Times New Roman" w:hAnsi="Times New Roman" w:cs="Times New Roman"/>
          <w:color w:val="000000" w:themeColor="text1"/>
          <w:sz w:val="24"/>
          <w:szCs w:val="24"/>
        </w:rPr>
        <w:t>”</w:t>
      </w:r>
      <w:r w:rsidR="00006893" w:rsidRPr="005860AB">
        <w:rPr>
          <w:rFonts w:ascii="Times New Roman" w:hAnsi="Times New Roman" w:cs="Times New Roman"/>
          <w:color w:val="000000" w:themeColor="text1"/>
          <w:sz w:val="24"/>
          <w:szCs w:val="24"/>
        </w:rPr>
        <w:t xml:space="preserve"> (Ybema et al., 2009, 305)</w:t>
      </w:r>
      <w:r w:rsidR="00683FA6">
        <w:rPr>
          <w:rFonts w:ascii="Times New Roman" w:hAnsi="Times New Roman" w:cs="Times New Roman"/>
          <w:color w:val="000000" w:themeColor="text1"/>
          <w:sz w:val="24"/>
          <w:szCs w:val="24"/>
        </w:rPr>
        <w:t xml:space="preserve">.  </w:t>
      </w:r>
      <w:r w:rsidR="00175EDD">
        <w:rPr>
          <w:rFonts w:ascii="Times New Roman" w:hAnsi="Times New Roman" w:cs="Times New Roman"/>
          <w:color w:val="000000" w:themeColor="text1"/>
          <w:sz w:val="24"/>
          <w:szCs w:val="24"/>
        </w:rPr>
        <w:t xml:space="preserve">Rather than </w:t>
      </w:r>
      <w:r w:rsidR="007F1FB0">
        <w:rPr>
          <w:rFonts w:ascii="Times New Roman" w:hAnsi="Times New Roman" w:cs="Times New Roman"/>
          <w:color w:val="000000" w:themeColor="text1"/>
          <w:sz w:val="24"/>
          <w:szCs w:val="24"/>
        </w:rPr>
        <w:t xml:space="preserve">a </w:t>
      </w:r>
      <w:r w:rsidR="00175EDD">
        <w:rPr>
          <w:rFonts w:ascii="Times New Roman" w:hAnsi="Times New Roman" w:cs="Times New Roman"/>
          <w:color w:val="000000" w:themeColor="text1"/>
          <w:sz w:val="24"/>
          <w:szCs w:val="24"/>
        </w:rPr>
        <w:t xml:space="preserve">single </w:t>
      </w:r>
      <w:r w:rsidR="005E1C3B">
        <w:rPr>
          <w:rFonts w:ascii="Times New Roman" w:hAnsi="Times New Roman" w:cs="Times New Roman"/>
          <w:color w:val="000000" w:themeColor="text1"/>
          <w:sz w:val="24"/>
          <w:szCs w:val="24"/>
        </w:rPr>
        <w:t>se</w:t>
      </w:r>
      <w:r w:rsidR="00175EDD">
        <w:rPr>
          <w:rFonts w:ascii="Times New Roman" w:hAnsi="Times New Roman" w:cs="Times New Roman"/>
          <w:color w:val="000000" w:themeColor="text1"/>
          <w:sz w:val="24"/>
          <w:szCs w:val="24"/>
        </w:rPr>
        <w:t xml:space="preserve">t of stable characteristics, the study is based on </w:t>
      </w:r>
      <w:r w:rsidR="002C535C">
        <w:rPr>
          <w:rFonts w:ascii="Times New Roman" w:hAnsi="Times New Roman" w:cs="Times New Roman"/>
          <w:color w:val="000000" w:themeColor="text1"/>
          <w:sz w:val="24"/>
          <w:szCs w:val="24"/>
        </w:rPr>
        <w:t>a</w:t>
      </w:r>
      <w:r w:rsidR="00175EDD">
        <w:rPr>
          <w:rFonts w:ascii="Times New Roman" w:hAnsi="Times New Roman" w:cs="Times New Roman"/>
          <w:color w:val="000000" w:themeColor="text1"/>
          <w:sz w:val="24"/>
          <w:szCs w:val="24"/>
        </w:rPr>
        <w:t xml:space="preserve"> view of identity as fluid and changeable, performed as </w:t>
      </w:r>
      <w:r w:rsidR="00006893" w:rsidRPr="005860AB">
        <w:rPr>
          <w:rFonts w:ascii="Times New Roman" w:hAnsi="Times New Roman" w:cs="Times New Roman"/>
          <w:color w:val="000000" w:themeColor="text1"/>
          <w:sz w:val="24"/>
          <w:szCs w:val="24"/>
        </w:rPr>
        <w:t xml:space="preserve">an ongoing process of identity work to form and reform </w:t>
      </w:r>
      <w:r w:rsidR="00D978A4" w:rsidRPr="005860AB">
        <w:rPr>
          <w:rFonts w:ascii="Times New Roman" w:hAnsi="Times New Roman" w:cs="Times New Roman"/>
          <w:color w:val="000000" w:themeColor="text1"/>
          <w:sz w:val="24"/>
          <w:szCs w:val="24"/>
        </w:rPr>
        <w:t>self</w:t>
      </w:r>
      <w:r w:rsidR="00006893" w:rsidRPr="005860AB">
        <w:rPr>
          <w:rFonts w:ascii="Times New Roman" w:hAnsi="Times New Roman" w:cs="Times New Roman"/>
          <w:color w:val="000000" w:themeColor="text1"/>
          <w:sz w:val="24"/>
          <w:szCs w:val="24"/>
        </w:rPr>
        <w:t xml:space="preserve"> through individual sense-making (Hytti, 2005; Weick et al, 2005).  </w:t>
      </w:r>
    </w:p>
    <w:p w14:paraId="4C233640" w14:textId="77777777" w:rsidR="00C5234F" w:rsidRPr="005860AB" w:rsidRDefault="00C5234F" w:rsidP="00E21865">
      <w:pPr>
        <w:rPr>
          <w:rFonts w:ascii="Times New Roman" w:hAnsi="Times New Roman" w:cs="Times New Roman"/>
          <w:color w:val="000000" w:themeColor="text1"/>
          <w:sz w:val="24"/>
          <w:szCs w:val="24"/>
        </w:rPr>
      </w:pPr>
    </w:p>
    <w:p w14:paraId="7DE51694" w14:textId="77777777" w:rsidR="00DA284E" w:rsidRPr="00D55518" w:rsidRDefault="007657A7" w:rsidP="00467C71">
      <w:pPr>
        <w:rPr>
          <w:rFonts w:ascii="Times New Roman" w:hAnsi="Times New Roman" w:cs="Times New Roman"/>
          <w:sz w:val="24"/>
          <w:szCs w:val="24"/>
        </w:rPr>
      </w:pPr>
      <w:r w:rsidRPr="005860AB">
        <w:rPr>
          <w:rFonts w:ascii="Times New Roman" w:hAnsi="Times New Roman" w:cs="Times New Roman"/>
          <w:color w:val="000000" w:themeColor="text1"/>
          <w:sz w:val="24"/>
          <w:szCs w:val="24"/>
        </w:rPr>
        <w:t>Firstly, t</w:t>
      </w:r>
      <w:r w:rsidR="00006893" w:rsidRPr="005860AB">
        <w:rPr>
          <w:rFonts w:ascii="Times New Roman" w:hAnsi="Times New Roman" w:cs="Times New Roman"/>
          <w:color w:val="000000" w:themeColor="text1"/>
          <w:sz w:val="24"/>
          <w:szCs w:val="24"/>
        </w:rPr>
        <w:t>he</w:t>
      </w:r>
      <w:r w:rsidR="00302086" w:rsidRPr="005860AB">
        <w:rPr>
          <w:rFonts w:ascii="Times New Roman" w:hAnsi="Times New Roman" w:cs="Times New Roman"/>
          <w:color w:val="000000" w:themeColor="text1"/>
          <w:sz w:val="24"/>
          <w:szCs w:val="24"/>
        </w:rPr>
        <w:t xml:space="preserve"> </w:t>
      </w:r>
      <w:r w:rsidR="00006893" w:rsidRPr="005860AB">
        <w:rPr>
          <w:rFonts w:ascii="Times New Roman" w:hAnsi="Times New Roman" w:cs="Times New Roman"/>
          <w:color w:val="000000" w:themeColor="text1"/>
          <w:sz w:val="24"/>
          <w:szCs w:val="24"/>
        </w:rPr>
        <w:t xml:space="preserve">processes of identity </w:t>
      </w:r>
      <w:r w:rsidR="00CC5A33" w:rsidRPr="005860AB">
        <w:rPr>
          <w:rFonts w:ascii="Times New Roman" w:hAnsi="Times New Roman" w:cs="Times New Roman"/>
          <w:color w:val="000000" w:themeColor="text1"/>
          <w:sz w:val="24"/>
          <w:szCs w:val="24"/>
        </w:rPr>
        <w:t>work</w:t>
      </w:r>
      <w:r w:rsidR="00CF0E3D" w:rsidRPr="005860AB">
        <w:rPr>
          <w:rFonts w:ascii="Times New Roman" w:hAnsi="Times New Roman" w:cs="Times New Roman"/>
          <w:color w:val="000000" w:themeColor="text1"/>
          <w:sz w:val="24"/>
          <w:szCs w:val="24"/>
        </w:rPr>
        <w:t xml:space="preserve"> </w:t>
      </w:r>
      <w:r w:rsidR="003C010C" w:rsidRPr="005860AB">
        <w:rPr>
          <w:rFonts w:ascii="Times New Roman" w:hAnsi="Times New Roman" w:cs="Times New Roman"/>
          <w:color w:val="000000" w:themeColor="text1"/>
          <w:sz w:val="24"/>
          <w:szCs w:val="24"/>
        </w:rPr>
        <w:t xml:space="preserve">formation and development </w:t>
      </w:r>
      <w:r w:rsidR="00006893" w:rsidRPr="005860AB">
        <w:rPr>
          <w:rFonts w:ascii="Times New Roman" w:hAnsi="Times New Roman" w:cs="Times New Roman"/>
          <w:color w:val="000000" w:themeColor="text1"/>
          <w:sz w:val="24"/>
          <w:szCs w:val="24"/>
        </w:rPr>
        <w:t>occur in response to experiences, perceptions of experiences and through interactions with others to understand and fit with social norms (Alvesson et</w:t>
      </w:r>
      <w:r w:rsidR="00006893" w:rsidRPr="00C5234F">
        <w:rPr>
          <w:rFonts w:ascii="Times New Roman" w:hAnsi="Times New Roman" w:cs="Times New Roman"/>
          <w:color w:val="000000" w:themeColor="text1"/>
          <w:sz w:val="24"/>
          <w:szCs w:val="24"/>
        </w:rPr>
        <w:t xml:space="preserve"> al., 2008</w:t>
      </w:r>
      <w:r w:rsidR="00DD6C86">
        <w:rPr>
          <w:rFonts w:ascii="Times New Roman" w:hAnsi="Times New Roman" w:cs="Times New Roman"/>
          <w:color w:val="000000" w:themeColor="text1"/>
          <w:sz w:val="24"/>
          <w:szCs w:val="24"/>
        </w:rPr>
        <w:t xml:space="preserve">; </w:t>
      </w:r>
      <w:r w:rsidR="00DD6C86" w:rsidRPr="00C5234F">
        <w:rPr>
          <w:rFonts w:ascii="Times New Roman" w:hAnsi="Times New Roman" w:cs="Times New Roman"/>
          <w:color w:val="000000" w:themeColor="text1"/>
          <w:sz w:val="24"/>
          <w:szCs w:val="24"/>
        </w:rPr>
        <w:t>Hytti, 2005;</w:t>
      </w:r>
      <w:r w:rsidR="00DD6C86">
        <w:rPr>
          <w:rFonts w:ascii="Times New Roman" w:hAnsi="Times New Roman" w:cs="Times New Roman"/>
          <w:color w:val="000000" w:themeColor="text1"/>
          <w:sz w:val="24"/>
          <w:szCs w:val="24"/>
        </w:rPr>
        <w:t xml:space="preserve"> Lee and Huang, 2018</w:t>
      </w:r>
      <w:r w:rsidR="00006893" w:rsidRPr="00C5234F">
        <w:rPr>
          <w:rFonts w:ascii="Times New Roman" w:hAnsi="Times New Roman" w:cs="Times New Roman"/>
          <w:color w:val="000000" w:themeColor="text1"/>
          <w:sz w:val="24"/>
          <w:szCs w:val="24"/>
        </w:rPr>
        <w:t xml:space="preserve">). </w:t>
      </w:r>
      <w:r w:rsidR="00D55518" w:rsidRPr="00C5234F">
        <w:rPr>
          <w:rFonts w:ascii="Times New Roman" w:hAnsi="Times New Roman" w:cs="Times New Roman"/>
          <w:color w:val="000000" w:themeColor="text1"/>
          <w:sz w:val="24"/>
          <w:szCs w:val="24"/>
        </w:rPr>
        <w:t xml:space="preserve"> </w:t>
      </w:r>
      <w:r w:rsidR="00006893" w:rsidRPr="00C5234F">
        <w:rPr>
          <w:rFonts w:ascii="Times New Roman" w:hAnsi="Times New Roman" w:cs="Times New Roman"/>
          <w:color w:val="000000" w:themeColor="text1"/>
          <w:sz w:val="24"/>
          <w:szCs w:val="24"/>
        </w:rPr>
        <w:t xml:space="preserve">Hence, in constructing the self, personal perceptions and beliefs about the perceptions of others are interwoven with </w:t>
      </w:r>
      <w:r w:rsidR="003C010C" w:rsidRPr="00C5234F">
        <w:rPr>
          <w:rFonts w:ascii="Times New Roman" w:hAnsi="Times New Roman" w:cs="Times New Roman"/>
          <w:color w:val="000000" w:themeColor="text1"/>
          <w:sz w:val="24"/>
          <w:szCs w:val="24"/>
        </w:rPr>
        <w:t xml:space="preserve">such </w:t>
      </w:r>
      <w:r w:rsidR="00006893" w:rsidRPr="00C5234F">
        <w:rPr>
          <w:rFonts w:ascii="Times New Roman" w:hAnsi="Times New Roman" w:cs="Times New Roman"/>
          <w:color w:val="000000" w:themeColor="text1"/>
          <w:sz w:val="24"/>
          <w:szCs w:val="24"/>
        </w:rPr>
        <w:t xml:space="preserve">social norms, historical, cultural and geographical </w:t>
      </w:r>
      <w:r w:rsidR="00D55518" w:rsidRPr="00C5234F">
        <w:rPr>
          <w:rFonts w:ascii="Times New Roman" w:hAnsi="Times New Roman" w:cs="Times New Roman"/>
          <w:color w:val="000000" w:themeColor="text1"/>
          <w:sz w:val="24"/>
          <w:szCs w:val="24"/>
        </w:rPr>
        <w:t>context</w:t>
      </w:r>
      <w:r w:rsidR="003C010C" w:rsidRPr="00C5234F">
        <w:rPr>
          <w:rFonts w:ascii="Times New Roman" w:hAnsi="Times New Roman" w:cs="Times New Roman"/>
          <w:color w:val="000000" w:themeColor="text1"/>
          <w:sz w:val="24"/>
          <w:szCs w:val="24"/>
        </w:rPr>
        <w:t>s</w:t>
      </w:r>
      <w:r w:rsidR="00D55518" w:rsidRPr="00C5234F">
        <w:rPr>
          <w:rFonts w:ascii="Times New Roman" w:hAnsi="Times New Roman" w:cs="Times New Roman"/>
          <w:color w:val="000000" w:themeColor="text1"/>
          <w:sz w:val="24"/>
          <w:szCs w:val="24"/>
        </w:rPr>
        <w:t>, institutional</w:t>
      </w:r>
      <w:r w:rsidR="00006893" w:rsidRPr="00C5234F">
        <w:rPr>
          <w:rFonts w:ascii="Times New Roman" w:hAnsi="Times New Roman" w:cs="Times New Roman"/>
          <w:color w:val="000000" w:themeColor="text1"/>
          <w:sz w:val="24"/>
          <w:szCs w:val="24"/>
        </w:rPr>
        <w:t xml:space="preserve"> and political influences (Anderson et al, 201</w:t>
      </w:r>
      <w:r w:rsidR="0059759E" w:rsidRPr="00C5234F">
        <w:rPr>
          <w:rFonts w:ascii="Times New Roman" w:hAnsi="Times New Roman" w:cs="Times New Roman"/>
          <w:color w:val="000000" w:themeColor="text1"/>
          <w:sz w:val="24"/>
          <w:szCs w:val="24"/>
        </w:rPr>
        <w:t>8</w:t>
      </w:r>
      <w:r w:rsidR="00006893" w:rsidRPr="00C5234F">
        <w:rPr>
          <w:rFonts w:ascii="Times New Roman" w:hAnsi="Times New Roman" w:cs="Times New Roman"/>
          <w:color w:val="000000" w:themeColor="text1"/>
          <w:sz w:val="24"/>
          <w:szCs w:val="24"/>
        </w:rPr>
        <w:t xml:space="preserve">). </w:t>
      </w:r>
      <w:r w:rsidR="00D55518" w:rsidRPr="00C5234F">
        <w:rPr>
          <w:rFonts w:ascii="Times New Roman" w:hAnsi="Times New Roman" w:cs="Times New Roman"/>
          <w:color w:val="000000" w:themeColor="text1"/>
          <w:sz w:val="24"/>
          <w:szCs w:val="24"/>
        </w:rPr>
        <w:t xml:space="preserve"> Our understanding of</w:t>
      </w:r>
      <w:r w:rsidR="00F93A33" w:rsidRPr="00C5234F">
        <w:rPr>
          <w:rFonts w:ascii="Times New Roman" w:hAnsi="Times New Roman" w:cs="Times New Roman"/>
          <w:color w:val="000000" w:themeColor="text1"/>
          <w:sz w:val="24"/>
          <w:szCs w:val="24"/>
        </w:rPr>
        <w:t xml:space="preserve"> the present </w:t>
      </w:r>
      <w:r w:rsidR="00D55518" w:rsidRPr="00C5234F">
        <w:rPr>
          <w:rFonts w:ascii="Times New Roman" w:hAnsi="Times New Roman" w:cs="Times New Roman"/>
          <w:color w:val="000000" w:themeColor="text1"/>
          <w:sz w:val="24"/>
          <w:szCs w:val="24"/>
        </w:rPr>
        <w:t>is formed and influenced by</w:t>
      </w:r>
      <w:r w:rsidR="00F93A33" w:rsidRPr="00C5234F">
        <w:rPr>
          <w:rFonts w:ascii="Times New Roman" w:hAnsi="Times New Roman" w:cs="Times New Roman"/>
          <w:color w:val="000000" w:themeColor="text1"/>
          <w:sz w:val="24"/>
          <w:szCs w:val="24"/>
        </w:rPr>
        <w:t xml:space="preserve"> our view</w:t>
      </w:r>
      <w:r w:rsidR="00D55518" w:rsidRPr="00C5234F">
        <w:rPr>
          <w:rFonts w:ascii="Times New Roman" w:hAnsi="Times New Roman" w:cs="Times New Roman"/>
          <w:color w:val="000000" w:themeColor="text1"/>
          <w:sz w:val="24"/>
          <w:szCs w:val="24"/>
        </w:rPr>
        <w:t>s and reconstructed views</w:t>
      </w:r>
      <w:r w:rsidR="00F93A33" w:rsidRPr="00C5234F">
        <w:rPr>
          <w:rFonts w:ascii="Times New Roman" w:hAnsi="Times New Roman" w:cs="Times New Roman"/>
          <w:color w:val="000000" w:themeColor="text1"/>
          <w:sz w:val="24"/>
          <w:szCs w:val="24"/>
        </w:rPr>
        <w:t xml:space="preserve"> of past experiences (</w:t>
      </w:r>
      <w:r w:rsidR="00F93A33" w:rsidRPr="000C260D">
        <w:rPr>
          <w:rFonts w:ascii="Times New Roman" w:hAnsi="Times New Roman" w:cs="Times New Roman"/>
          <w:sz w:val="24"/>
          <w:szCs w:val="24"/>
        </w:rPr>
        <w:t xml:space="preserve">Thomas and Linstead, 2002) with workplace selves potentially conflicting with desired </w:t>
      </w:r>
      <w:r w:rsidR="00D55518">
        <w:rPr>
          <w:rFonts w:ascii="Times New Roman" w:hAnsi="Times New Roman" w:cs="Times New Roman"/>
          <w:sz w:val="24"/>
          <w:szCs w:val="24"/>
        </w:rPr>
        <w:t>identities</w:t>
      </w:r>
      <w:r w:rsidR="00F93A33" w:rsidRPr="000C260D">
        <w:rPr>
          <w:rFonts w:ascii="Times New Roman" w:hAnsi="Times New Roman" w:cs="Times New Roman"/>
          <w:sz w:val="24"/>
          <w:szCs w:val="24"/>
        </w:rPr>
        <w:t xml:space="preserve">, perceived family and community </w:t>
      </w:r>
      <w:r w:rsidR="00D55518">
        <w:rPr>
          <w:rFonts w:ascii="Times New Roman" w:hAnsi="Times New Roman" w:cs="Times New Roman"/>
          <w:sz w:val="24"/>
          <w:szCs w:val="24"/>
        </w:rPr>
        <w:t>persona</w:t>
      </w:r>
      <w:r w:rsidR="00F93A33" w:rsidRPr="000C260D">
        <w:rPr>
          <w:rFonts w:ascii="Times New Roman" w:hAnsi="Times New Roman" w:cs="Times New Roman"/>
          <w:sz w:val="24"/>
          <w:szCs w:val="24"/>
        </w:rPr>
        <w:t xml:space="preserve"> (</w:t>
      </w:r>
      <w:r w:rsidR="00CE298F" w:rsidRPr="000C260D">
        <w:rPr>
          <w:rFonts w:ascii="Times New Roman" w:hAnsi="Times New Roman" w:cs="Times New Roman"/>
          <w:sz w:val="24"/>
          <w:szCs w:val="24"/>
        </w:rPr>
        <w:t>Bourne and Calas, 2013;</w:t>
      </w:r>
      <w:r w:rsidR="00CE298F">
        <w:rPr>
          <w:rFonts w:ascii="Times New Roman" w:hAnsi="Times New Roman" w:cs="Times New Roman"/>
          <w:sz w:val="24"/>
          <w:szCs w:val="24"/>
        </w:rPr>
        <w:t xml:space="preserve"> </w:t>
      </w:r>
      <w:r w:rsidR="00F93A33" w:rsidRPr="000C260D">
        <w:rPr>
          <w:rFonts w:ascii="Times New Roman" w:hAnsi="Times New Roman" w:cs="Times New Roman"/>
          <w:sz w:val="24"/>
          <w:szCs w:val="24"/>
        </w:rPr>
        <w:t>Chasserio et al, 2014</w:t>
      </w:r>
      <w:r w:rsidR="00CE298F">
        <w:rPr>
          <w:rFonts w:ascii="Times New Roman" w:hAnsi="Times New Roman" w:cs="Times New Roman"/>
          <w:sz w:val="24"/>
          <w:szCs w:val="24"/>
        </w:rPr>
        <w:t xml:space="preserve">; </w:t>
      </w:r>
      <w:r w:rsidR="00CE298F" w:rsidRPr="000C260D">
        <w:rPr>
          <w:rFonts w:ascii="Times New Roman" w:hAnsi="Times New Roman" w:cs="Times New Roman"/>
          <w:sz w:val="24"/>
          <w:szCs w:val="24"/>
        </w:rPr>
        <w:t>Collinson 2003</w:t>
      </w:r>
      <w:r w:rsidR="00F93A33" w:rsidRPr="000C260D">
        <w:rPr>
          <w:rFonts w:ascii="Times New Roman" w:hAnsi="Times New Roman" w:cs="Times New Roman"/>
          <w:sz w:val="24"/>
          <w:szCs w:val="24"/>
        </w:rPr>
        <w:t>)</w:t>
      </w:r>
      <w:r w:rsidR="00F93A33">
        <w:rPr>
          <w:rFonts w:ascii="Times New Roman" w:hAnsi="Times New Roman" w:cs="Times New Roman"/>
          <w:sz w:val="24"/>
          <w:szCs w:val="24"/>
        </w:rPr>
        <w:t>.</w:t>
      </w:r>
      <w:r w:rsidR="00F93A33" w:rsidRPr="000C260D">
        <w:rPr>
          <w:rFonts w:ascii="Times New Roman" w:eastAsia="Times New Roman" w:hAnsi="Times New Roman" w:cs="Times New Roman"/>
          <w:color w:val="000000"/>
          <w:sz w:val="24"/>
          <w:szCs w:val="24"/>
        </w:rPr>
        <w:t xml:space="preserve"> </w:t>
      </w:r>
      <w:r w:rsidR="00BC252F">
        <w:rPr>
          <w:rFonts w:ascii="Times New Roman" w:eastAsia="Times New Roman" w:hAnsi="Times New Roman" w:cs="Times New Roman"/>
          <w:color w:val="000000"/>
          <w:sz w:val="24"/>
          <w:szCs w:val="24"/>
        </w:rPr>
        <w:t xml:space="preserve"> </w:t>
      </w:r>
      <w:r w:rsidR="00DD6C86">
        <w:rPr>
          <w:rFonts w:ascii="Times New Roman" w:hAnsi="Times New Roman" w:cs="Times New Roman"/>
          <w:sz w:val="24"/>
          <w:szCs w:val="24"/>
        </w:rPr>
        <w:t>I</w:t>
      </w:r>
      <w:r w:rsidR="00BC252F">
        <w:rPr>
          <w:rFonts w:ascii="Times New Roman" w:eastAsia="Times New Roman" w:hAnsi="Times New Roman" w:cs="Times New Roman"/>
          <w:color w:val="000000"/>
          <w:sz w:val="24"/>
          <w:szCs w:val="24"/>
        </w:rPr>
        <w:t xml:space="preserve">ndividuals </w:t>
      </w:r>
      <w:r w:rsidR="00BC252F" w:rsidRPr="000C260D">
        <w:rPr>
          <w:rFonts w:ascii="Times New Roman" w:eastAsia="Times New Roman" w:hAnsi="Times New Roman" w:cs="Times New Roman"/>
          <w:color w:val="000000"/>
          <w:sz w:val="24"/>
          <w:szCs w:val="24"/>
        </w:rPr>
        <w:t>are shaped by the discourses around them, not as passive agents (Watson, 2008) but as interpreters, drawing on organisational stories to create a sense of self by ‘storying their lives’ (</w:t>
      </w:r>
      <w:r w:rsidR="00CE298F" w:rsidRPr="000C260D">
        <w:rPr>
          <w:rFonts w:ascii="Times New Roman" w:eastAsia="Times New Roman" w:hAnsi="Times New Roman" w:cs="Times New Roman"/>
          <w:color w:val="000000"/>
          <w:sz w:val="24"/>
          <w:szCs w:val="24"/>
        </w:rPr>
        <w:t>Pullen, 2006</w:t>
      </w:r>
      <w:r w:rsidR="00CE298F">
        <w:rPr>
          <w:rFonts w:ascii="Times New Roman" w:eastAsia="Times New Roman" w:hAnsi="Times New Roman" w:cs="Times New Roman"/>
          <w:color w:val="000000"/>
          <w:sz w:val="24"/>
          <w:szCs w:val="24"/>
        </w:rPr>
        <w:t xml:space="preserve">; </w:t>
      </w:r>
      <w:r w:rsidR="001E575C">
        <w:rPr>
          <w:rFonts w:ascii="Times New Roman" w:eastAsia="Times New Roman" w:hAnsi="Times New Roman" w:cs="Times New Roman"/>
          <w:color w:val="000000"/>
          <w:sz w:val="24"/>
          <w:szCs w:val="24"/>
        </w:rPr>
        <w:t xml:space="preserve"> </w:t>
      </w:r>
      <w:r w:rsidR="00BC252F" w:rsidRPr="000C260D">
        <w:rPr>
          <w:rFonts w:ascii="Times New Roman" w:eastAsia="Times New Roman" w:hAnsi="Times New Roman" w:cs="Times New Roman"/>
          <w:color w:val="000000"/>
          <w:sz w:val="24"/>
          <w:szCs w:val="24"/>
        </w:rPr>
        <w:t>Sveningsson and Alvesson, 2003)</w:t>
      </w:r>
      <w:r w:rsidR="00BC252F">
        <w:rPr>
          <w:rFonts w:ascii="Times New Roman" w:eastAsia="Times New Roman" w:hAnsi="Times New Roman" w:cs="Times New Roman"/>
          <w:color w:val="000000"/>
          <w:sz w:val="24"/>
          <w:szCs w:val="24"/>
        </w:rPr>
        <w:t xml:space="preserve">.  </w:t>
      </w:r>
    </w:p>
    <w:p w14:paraId="58A02A18" w14:textId="77777777" w:rsidR="00C5234F" w:rsidRDefault="00C5234F" w:rsidP="00BC252F">
      <w:pPr>
        <w:rPr>
          <w:rFonts w:ascii="Times New Roman" w:eastAsia="Times New Roman" w:hAnsi="Times New Roman" w:cs="Times New Roman"/>
          <w:color w:val="000000"/>
          <w:sz w:val="24"/>
          <w:szCs w:val="24"/>
        </w:rPr>
      </w:pPr>
    </w:p>
    <w:p w14:paraId="137BBE27" w14:textId="77777777" w:rsidR="00DD6C86" w:rsidRPr="00DD6C86" w:rsidRDefault="00856036" w:rsidP="00BC252F">
      <w:pPr>
        <w:rPr>
          <w:rFonts w:ascii="Times New Roman" w:eastAsia="Times New Roman" w:hAnsi="Times New Roman" w:cs="Times New Roman"/>
          <w:color w:val="000000" w:themeColor="text1"/>
          <w:sz w:val="24"/>
          <w:szCs w:val="24"/>
        </w:rPr>
      </w:pPr>
      <w:r w:rsidRPr="00DD6C86">
        <w:rPr>
          <w:rFonts w:ascii="Times New Roman" w:eastAsia="Times New Roman" w:hAnsi="Times New Roman" w:cs="Times New Roman"/>
          <w:color w:val="000000" w:themeColor="text1"/>
          <w:sz w:val="24"/>
          <w:szCs w:val="24"/>
        </w:rPr>
        <w:t xml:space="preserve">Secondly, </w:t>
      </w:r>
      <w:r w:rsidR="0050581C" w:rsidRPr="00DD6C86">
        <w:rPr>
          <w:rFonts w:ascii="Times New Roman" w:eastAsia="Times New Roman" w:hAnsi="Times New Roman" w:cs="Times New Roman"/>
          <w:color w:val="000000" w:themeColor="text1"/>
          <w:sz w:val="24"/>
          <w:szCs w:val="24"/>
        </w:rPr>
        <w:t xml:space="preserve">the need to understand identity work in a entrepreneurship context is considered.  </w:t>
      </w:r>
      <w:r w:rsidR="00B55B78" w:rsidRPr="00DD6C86">
        <w:rPr>
          <w:rFonts w:ascii="Times New Roman" w:eastAsia="Times New Roman" w:hAnsi="Times New Roman" w:cs="Times New Roman"/>
          <w:color w:val="000000" w:themeColor="text1"/>
          <w:sz w:val="24"/>
          <w:szCs w:val="24"/>
        </w:rPr>
        <w:t xml:space="preserve">While previous research has often investigated how </w:t>
      </w:r>
      <w:r w:rsidR="00DD6C86" w:rsidRPr="00DD6C86">
        <w:rPr>
          <w:rFonts w:ascii="Times New Roman" w:eastAsia="Times New Roman" w:hAnsi="Times New Roman" w:cs="Times New Roman"/>
          <w:color w:val="000000" w:themeColor="text1"/>
          <w:sz w:val="24"/>
          <w:szCs w:val="24"/>
        </w:rPr>
        <w:t xml:space="preserve">identity work </w:t>
      </w:r>
      <w:r w:rsidR="00B55B78" w:rsidRPr="00DD6C86">
        <w:rPr>
          <w:rFonts w:ascii="Times New Roman" w:eastAsia="Times New Roman" w:hAnsi="Times New Roman" w:cs="Times New Roman"/>
          <w:color w:val="000000" w:themeColor="text1"/>
          <w:sz w:val="24"/>
          <w:szCs w:val="24"/>
        </w:rPr>
        <w:t>establish</w:t>
      </w:r>
      <w:r w:rsidR="00DD6C86" w:rsidRPr="00DD6C86">
        <w:rPr>
          <w:rFonts w:ascii="Times New Roman" w:eastAsia="Times New Roman" w:hAnsi="Times New Roman" w:cs="Times New Roman"/>
          <w:color w:val="000000" w:themeColor="text1"/>
          <w:sz w:val="24"/>
          <w:szCs w:val="24"/>
        </w:rPr>
        <w:t>es</w:t>
      </w:r>
      <w:r w:rsidR="00B55B78" w:rsidRPr="00DD6C86">
        <w:rPr>
          <w:rFonts w:ascii="Times New Roman" w:eastAsia="Times New Roman" w:hAnsi="Times New Roman" w:cs="Times New Roman"/>
          <w:color w:val="000000" w:themeColor="text1"/>
          <w:sz w:val="24"/>
          <w:szCs w:val="24"/>
        </w:rPr>
        <w:t xml:space="preserve"> legitimacy with funders (</w:t>
      </w:r>
      <w:r w:rsidR="00DD6C86" w:rsidRPr="00DD6C86">
        <w:rPr>
          <w:rFonts w:ascii="Times New Roman" w:eastAsia="Times New Roman" w:hAnsi="Times New Roman" w:cs="Times New Roman"/>
          <w:color w:val="000000" w:themeColor="text1"/>
          <w:sz w:val="24"/>
          <w:szCs w:val="24"/>
        </w:rPr>
        <w:t xml:space="preserve">Gill and Larson, 2014; </w:t>
      </w:r>
      <w:r w:rsidR="00B55B78" w:rsidRPr="00DD6C86">
        <w:rPr>
          <w:rFonts w:ascii="Times New Roman" w:eastAsia="Times New Roman" w:hAnsi="Times New Roman" w:cs="Times New Roman"/>
          <w:color w:val="000000" w:themeColor="text1"/>
          <w:sz w:val="24"/>
          <w:szCs w:val="24"/>
        </w:rPr>
        <w:t>Kašperová, and Kitching, 2014</w:t>
      </w:r>
      <w:r w:rsidR="00DD6C86" w:rsidRPr="00DD6C86">
        <w:rPr>
          <w:rFonts w:ascii="Times New Roman" w:eastAsia="Times New Roman" w:hAnsi="Times New Roman" w:cs="Times New Roman"/>
          <w:color w:val="000000" w:themeColor="text1"/>
          <w:sz w:val="24"/>
          <w:szCs w:val="24"/>
        </w:rPr>
        <w:t>; Lee and Huang, 2018; Navis and Glynn, 2011; Warren, 2004</w:t>
      </w:r>
      <w:r w:rsidR="00B55B78" w:rsidRPr="00DD6C86">
        <w:rPr>
          <w:rFonts w:ascii="Times New Roman" w:eastAsia="Times New Roman" w:hAnsi="Times New Roman" w:cs="Times New Roman"/>
          <w:color w:val="000000" w:themeColor="text1"/>
          <w:sz w:val="24"/>
          <w:szCs w:val="24"/>
        </w:rPr>
        <w:t xml:space="preserve">), this study seeks primarily to understand how </w:t>
      </w:r>
      <w:r w:rsidR="00467C71" w:rsidRPr="00DD6C86">
        <w:rPr>
          <w:rFonts w:ascii="Times New Roman" w:eastAsia="Times New Roman" w:hAnsi="Times New Roman" w:cs="Times New Roman"/>
          <w:color w:val="000000" w:themeColor="text1"/>
          <w:sz w:val="24"/>
          <w:szCs w:val="24"/>
        </w:rPr>
        <w:t>identity work supports the roles of female creative business owners</w:t>
      </w:r>
      <w:r w:rsidR="00DD6C86" w:rsidRPr="00DD6C86">
        <w:rPr>
          <w:rFonts w:ascii="Times New Roman" w:eastAsia="Times New Roman" w:hAnsi="Times New Roman" w:cs="Times New Roman"/>
          <w:color w:val="000000" w:themeColor="text1"/>
          <w:sz w:val="24"/>
          <w:szCs w:val="24"/>
        </w:rPr>
        <w:t xml:space="preserve"> across their work operation</w:t>
      </w:r>
      <w:r w:rsidR="00467C71" w:rsidRPr="00DD6C86">
        <w:rPr>
          <w:rFonts w:ascii="Times New Roman" w:eastAsia="Times New Roman" w:hAnsi="Times New Roman" w:cs="Times New Roman"/>
          <w:color w:val="000000" w:themeColor="text1"/>
          <w:sz w:val="24"/>
          <w:szCs w:val="24"/>
        </w:rPr>
        <w:t>.</w:t>
      </w:r>
      <w:r w:rsidR="00F93A33" w:rsidRPr="00DD6C86">
        <w:rPr>
          <w:rFonts w:ascii="Times New Roman" w:eastAsia="Times New Roman" w:hAnsi="Times New Roman" w:cs="Times New Roman"/>
          <w:color w:val="000000" w:themeColor="text1"/>
          <w:sz w:val="24"/>
          <w:szCs w:val="24"/>
        </w:rPr>
        <w:t xml:space="preserve">  </w:t>
      </w:r>
      <w:r w:rsidR="000C260D" w:rsidRPr="00DD6C86">
        <w:rPr>
          <w:rFonts w:ascii="Times New Roman" w:hAnsi="Times New Roman" w:cs="Times New Roman"/>
          <w:color w:val="000000" w:themeColor="text1"/>
          <w:sz w:val="24"/>
          <w:szCs w:val="24"/>
        </w:rPr>
        <w:t>Lewis (2013) suggests the usefulness of the</w:t>
      </w:r>
      <w:r w:rsidR="00F501DD" w:rsidRPr="00DD6C86">
        <w:rPr>
          <w:rFonts w:ascii="Times New Roman" w:hAnsi="Times New Roman" w:cs="Times New Roman"/>
          <w:color w:val="000000" w:themeColor="text1"/>
          <w:sz w:val="24"/>
          <w:szCs w:val="24"/>
        </w:rPr>
        <w:t xml:space="preserve"> </w:t>
      </w:r>
      <w:r w:rsidR="000C260D" w:rsidRPr="00DD6C86">
        <w:rPr>
          <w:rFonts w:ascii="Times New Roman" w:hAnsi="Times New Roman" w:cs="Times New Roman"/>
          <w:color w:val="000000" w:themeColor="text1"/>
          <w:sz w:val="24"/>
          <w:szCs w:val="24"/>
        </w:rPr>
        <w:t>identity work</w:t>
      </w:r>
      <w:r w:rsidR="00F501DD" w:rsidRPr="00DD6C86">
        <w:rPr>
          <w:rFonts w:ascii="Times New Roman" w:hAnsi="Times New Roman" w:cs="Times New Roman"/>
          <w:color w:val="000000" w:themeColor="text1"/>
          <w:sz w:val="24"/>
          <w:szCs w:val="24"/>
        </w:rPr>
        <w:t xml:space="preserve"> concept</w:t>
      </w:r>
      <w:r w:rsidR="000C260D" w:rsidRPr="00DD6C86">
        <w:rPr>
          <w:rFonts w:ascii="Times New Roman" w:hAnsi="Times New Roman" w:cs="Times New Roman"/>
          <w:color w:val="000000" w:themeColor="text1"/>
          <w:sz w:val="24"/>
          <w:szCs w:val="24"/>
        </w:rPr>
        <w:t xml:space="preserve"> to understand the self definitions of a group </w:t>
      </w:r>
      <w:r w:rsidR="000C260D" w:rsidRPr="00DD6C86">
        <w:rPr>
          <w:rFonts w:ascii="Times New Roman" w:hAnsi="Times New Roman" w:cs="Times New Roman"/>
          <w:color w:val="000000" w:themeColor="text1"/>
          <w:sz w:val="24"/>
          <w:szCs w:val="24"/>
        </w:rPr>
        <w:lastRenderedPageBreak/>
        <w:t xml:space="preserve">of </w:t>
      </w:r>
      <w:r w:rsidR="00CF0E3D" w:rsidRPr="00DD6C86">
        <w:rPr>
          <w:rFonts w:ascii="Times New Roman" w:hAnsi="Times New Roman" w:cs="Times New Roman"/>
          <w:color w:val="000000" w:themeColor="text1"/>
          <w:sz w:val="24"/>
          <w:szCs w:val="24"/>
        </w:rPr>
        <w:t xml:space="preserve">women </w:t>
      </w:r>
      <w:r w:rsidR="000C260D" w:rsidRPr="00DD6C86">
        <w:rPr>
          <w:rFonts w:ascii="Times New Roman" w:hAnsi="Times New Roman" w:cs="Times New Roman"/>
          <w:color w:val="000000" w:themeColor="text1"/>
          <w:sz w:val="24"/>
          <w:szCs w:val="24"/>
        </w:rPr>
        <w:t>business owners.</w:t>
      </w:r>
      <w:r w:rsidR="000C260D" w:rsidRPr="00DD6C86">
        <w:rPr>
          <w:rFonts w:ascii="Times New Roman" w:eastAsia="Times New Roman" w:hAnsi="Times New Roman" w:cs="Times New Roman"/>
          <w:color w:val="000000" w:themeColor="text1"/>
          <w:sz w:val="24"/>
          <w:szCs w:val="24"/>
        </w:rPr>
        <w:t xml:space="preserve">  </w:t>
      </w:r>
      <w:r w:rsidR="00D55518" w:rsidRPr="00DD6C86">
        <w:rPr>
          <w:rFonts w:ascii="Times New Roman" w:eastAsia="Times New Roman" w:hAnsi="Times New Roman" w:cs="Times New Roman"/>
          <w:color w:val="000000" w:themeColor="text1"/>
          <w:sz w:val="24"/>
          <w:szCs w:val="24"/>
        </w:rPr>
        <w:t>The</w:t>
      </w:r>
      <w:r w:rsidR="000C260D" w:rsidRPr="00DD6C86">
        <w:rPr>
          <w:rFonts w:ascii="Times New Roman" w:eastAsia="Times New Roman" w:hAnsi="Times New Roman" w:cs="Times New Roman"/>
          <w:color w:val="000000" w:themeColor="text1"/>
          <w:sz w:val="24"/>
          <w:szCs w:val="24"/>
        </w:rPr>
        <w:t xml:space="preserve"> meaning of the term ‘entrepreneur’ and </w:t>
      </w:r>
      <w:r w:rsidR="00D55518" w:rsidRPr="00DD6C86">
        <w:rPr>
          <w:rFonts w:ascii="Times New Roman" w:eastAsia="Times New Roman" w:hAnsi="Times New Roman" w:cs="Times New Roman"/>
          <w:color w:val="000000" w:themeColor="text1"/>
          <w:sz w:val="24"/>
          <w:szCs w:val="24"/>
        </w:rPr>
        <w:t xml:space="preserve">activities </w:t>
      </w:r>
      <w:r w:rsidR="000C260D" w:rsidRPr="00DD6C86">
        <w:rPr>
          <w:rFonts w:ascii="Times New Roman" w:eastAsia="Times New Roman" w:hAnsi="Times New Roman" w:cs="Times New Roman"/>
          <w:color w:val="000000" w:themeColor="text1"/>
          <w:sz w:val="24"/>
          <w:szCs w:val="24"/>
        </w:rPr>
        <w:t xml:space="preserve">associated </w:t>
      </w:r>
      <w:r w:rsidR="00D55518" w:rsidRPr="00DD6C86">
        <w:rPr>
          <w:rFonts w:ascii="Times New Roman" w:eastAsia="Times New Roman" w:hAnsi="Times New Roman" w:cs="Times New Roman"/>
          <w:color w:val="000000" w:themeColor="text1"/>
          <w:sz w:val="24"/>
          <w:szCs w:val="24"/>
        </w:rPr>
        <w:t xml:space="preserve">with </w:t>
      </w:r>
      <w:r w:rsidR="000C260D" w:rsidRPr="00DD6C86">
        <w:rPr>
          <w:rFonts w:ascii="Times New Roman" w:eastAsia="Times New Roman" w:hAnsi="Times New Roman" w:cs="Times New Roman"/>
          <w:color w:val="000000" w:themeColor="text1"/>
          <w:sz w:val="24"/>
          <w:szCs w:val="24"/>
        </w:rPr>
        <w:t>this identity changes over time and in different contexts</w:t>
      </w:r>
      <w:r w:rsidR="00931D62" w:rsidRPr="00DD6C86">
        <w:rPr>
          <w:rFonts w:ascii="Times New Roman" w:eastAsia="Times New Roman" w:hAnsi="Times New Roman" w:cs="Times New Roman"/>
          <w:color w:val="000000" w:themeColor="text1"/>
          <w:sz w:val="24"/>
          <w:szCs w:val="24"/>
        </w:rPr>
        <w:t xml:space="preserve">, suggesting that having an entrepreneurial identity might also need to be </w:t>
      </w:r>
      <w:r w:rsidR="006A51FB" w:rsidRPr="00DD6C86">
        <w:rPr>
          <w:rFonts w:ascii="Times New Roman" w:eastAsia="Times New Roman" w:hAnsi="Times New Roman" w:cs="Times New Roman"/>
          <w:color w:val="000000" w:themeColor="text1"/>
          <w:sz w:val="24"/>
          <w:szCs w:val="24"/>
        </w:rPr>
        <w:t xml:space="preserve">supported and </w:t>
      </w:r>
      <w:r w:rsidR="00931D62" w:rsidRPr="00DD6C86">
        <w:rPr>
          <w:rFonts w:ascii="Times New Roman" w:eastAsia="Times New Roman" w:hAnsi="Times New Roman" w:cs="Times New Roman"/>
          <w:color w:val="000000" w:themeColor="text1"/>
          <w:sz w:val="24"/>
          <w:szCs w:val="24"/>
        </w:rPr>
        <w:t>reconstructed over time</w:t>
      </w:r>
      <w:r w:rsidR="00C5234F" w:rsidRPr="00DD6C86">
        <w:rPr>
          <w:rFonts w:ascii="Times New Roman" w:eastAsia="Times New Roman" w:hAnsi="Times New Roman" w:cs="Times New Roman"/>
          <w:color w:val="000000" w:themeColor="text1"/>
          <w:sz w:val="24"/>
          <w:szCs w:val="24"/>
        </w:rPr>
        <w:t xml:space="preserve">.  </w:t>
      </w:r>
    </w:p>
    <w:p w14:paraId="0D3A9312" w14:textId="77777777" w:rsidR="00DD6C86" w:rsidRPr="00DD6C86" w:rsidRDefault="00DD6C86" w:rsidP="00BC252F">
      <w:pPr>
        <w:rPr>
          <w:rFonts w:ascii="Times New Roman" w:eastAsia="Times New Roman" w:hAnsi="Times New Roman" w:cs="Times New Roman"/>
          <w:color w:val="000000" w:themeColor="text1"/>
          <w:sz w:val="24"/>
          <w:szCs w:val="24"/>
        </w:rPr>
      </w:pPr>
    </w:p>
    <w:p w14:paraId="1B28D629" w14:textId="77777777" w:rsidR="008A6C1B" w:rsidRPr="00DD6C86" w:rsidRDefault="00C5234F" w:rsidP="00BC252F">
      <w:pPr>
        <w:rPr>
          <w:rFonts w:ascii="Times New Roman" w:eastAsia="Times New Roman" w:hAnsi="Times New Roman" w:cs="Times New Roman"/>
          <w:color w:val="000000" w:themeColor="text1"/>
          <w:sz w:val="24"/>
          <w:szCs w:val="24"/>
        </w:rPr>
      </w:pPr>
      <w:r w:rsidRPr="00DD6C86">
        <w:rPr>
          <w:rFonts w:ascii="Times New Roman" w:eastAsia="Times New Roman" w:hAnsi="Times New Roman" w:cs="Times New Roman"/>
          <w:color w:val="000000" w:themeColor="text1"/>
          <w:sz w:val="24"/>
          <w:szCs w:val="24"/>
        </w:rPr>
        <w:t>Entrepreneurship is</w:t>
      </w:r>
      <w:r w:rsidR="000C260D" w:rsidRPr="00DD6C86">
        <w:rPr>
          <w:rFonts w:ascii="Times New Roman" w:eastAsia="Times New Roman" w:hAnsi="Times New Roman" w:cs="Times New Roman"/>
          <w:color w:val="000000" w:themeColor="text1"/>
          <w:sz w:val="24"/>
          <w:szCs w:val="24"/>
        </w:rPr>
        <w:t xml:space="preserve"> a social activity, an activity shaping and shaped by society within contexts of culture, time and </w:t>
      </w:r>
      <w:r w:rsidR="008A6E71" w:rsidRPr="00DD6C86">
        <w:rPr>
          <w:rFonts w:ascii="Times New Roman" w:eastAsia="Times New Roman" w:hAnsi="Times New Roman" w:cs="Times New Roman"/>
          <w:color w:val="000000" w:themeColor="text1"/>
          <w:sz w:val="24"/>
          <w:szCs w:val="24"/>
        </w:rPr>
        <w:t>space (</w:t>
      </w:r>
      <w:r w:rsidR="006917C6">
        <w:rPr>
          <w:rFonts w:ascii="Times New Roman" w:eastAsia="Times New Roman" w:hAnsi="Times New Roman" w:cs="Times New Roman"/>
          <w:color w:val="000000" w:themeColor="text1"/>
          <w:sz w:val="24"/>
          <w:szCs w:val="24"/>
        </w:rPr>
        <w:t>Hamilton</w:t>
      </w:r>
      <w:r w:rsidRPr="00DD6C86">
        <w:rPr>
          <w:rFonts w:ascii="Times New Roman" w:eastAsia="Times New Roman" w:hAnsi="Times New Roman" w:cs="Times New Roman"/>
          <w:color w:val="000000" w:themeColor="text1"/>
          <w:sz w:val="24"/>
          <w:szCs w:val="24"/>
        </w:rPr>
        <w:t xml:space="preserve">, 2014; </w:t>
      </w:r>
      <w:r w:rsidR="000C260D" w:rsidRPr="00DD6C86">
        <w:rPr>
          <w:rFonts w:ascii="Times New Roman" w:eastAsia="Times New Roman" w:hAnsi="Times New Roman" w:cs="Times New Roman"/>
          <w:color w:val="000000" w:themeColor="text1"/>
          <w:sz w:val="24"/>
          <w:szCs w:val="24"/>
        </w:rPr>
        <w:t xml:space="preserve">Steyart and Katz, 2004).   </w:t>
      </w:r>
      <w:r w:rsidR="00002B35" w:rsidRPr="00DD6C86">
        <w:rPr>
          <w:rStyle w:val="apple-converted-space"/>
          <w:rFonts w:ascii="Times New Roman" w:hAnsi="Times New Roman"/>
          <w:color w:val="000000" w:themeColor="text1"/>
          <w:sz w:val="24"/>
          <w:szCs w:val="24"/>
        </w:rPr>
        <w:t xml:space="preserve">Stereotypes play a part in this to indicate the appropriate roles for male and female, with rationality male and emotion female (Santos et al, 2016).  </w:t>
      </w:r>
      <w:r w:rsidR="000C260D" w:rsidRPr="00DD6C86">
        <w:rPr>
          <w:rFonts w:ascii="Times New Roman" w:eastAsia="Times New Roman" w:hAnsi="Times New Roman" w:cs="Times New Roman"/>
          <w:color w:val="000000" w:themeColor="text1"/>
          <w:sz w:val="24"/>
          <w:szCs w:val="24"/>
        </w:rPr>
        <w:t>If the identity of an entrepreneur is socially constructed, then the rules and norms within society will shape what the end results should be, wh</w:t>
      </w:r>
      <w:r w:rsidR="00CC5A33" w:rsidRPr="00DD6C86">
        <w:rPr>
          <w:rFonts w:ascii="Times New Roman" w:eastAsia="Times New Roman" w:hAnsi="Times New Roman" w:cs="Times New Roman"/>
          <w:color w:val="000000" w:themeColor="text1"/>
          <w:sz w:val="24"/>
          <w:szCs w:val="24"/>
        </w:rPr>
        <w:t>ich</w:t>
      </w:r>
      <w:r w:rsidR="000C260D" w:rsidRPr="00DD6C86">
        <w:rPr>
          <w:rFonts w:ascii="Times New Roman" w:eastAsia="Times New Roman" w:hAnsi="Times New Roman" w:cs="Times New Roman"/>
          <w:color w:val="000000" w:themeColor="text1"/>
          <w:sz w:val="24"/>
          <w:szCs w:val="24"/>
        </w:rPr>
        <w:t xml:space="preserve"> socially acceptable behaviours are associated with that role and how that is further delineated by gender (Lewis, 2013).</w:t>
      </w:r>
      <w:r w:rsidR="00432675" w:rsidRPr="00DD6C86">
        <w:rPr>
          <w:rFonts w:ascii="Times New Roman" w:eastAsia="Times New Roman" w:hAnsi="Times New Roman" w:cs="Times New Roman"/>
          <w:color w:val="000000" w:themeColor="text1"/>
          <w:sz w:val="24"/>
          <w:szCs w:val="24"/>
        </w:rPr>
        <w:t xml:space="preserve">  Hence, entrepreneurial identity is not only dynamic and fluid but is also essentially a work in progress rather than an end result (Hytti, 2005).</w:t>
      </w:r>
    </w:p>
    <w:p w14:paraId="08AC945A" w14:textId="77777777" w:rsidR="00C5234F" w:rsidRPr="00C5234F" w:rsidRDefault="00C5234F" w:rsidP="00BC252F">
      <w:pPr>
        <w:rPr>
          <w:rFonts w:ascii="Times New Roman" w:eastAsia="Times New Roman" w:hAnsi="Times New Roman" w:cs="Times New Roman"/>
          <w:color w:val="000000" w:themeColor="text1"/>
          <w:sz w:val="24"/>
          <w:szCs w:val="24"/>
        </w:rPr>
      </w:pPr>
    </w:p>
    <w:p w14:paraId="5FC3EFAC" w14:textId="77777777" w:rsidR="00214C29" w:rsidRDefault="00F30AFA" w:rsidP="00214C29">
      <w:pPr>
        <w:divId w:val="1321697041"/>
        <w:rPr>
          <w:rFonts w:ascii="Times New Roman" w:hAnsi="Times New Roman" w:cs="Times New Roman"/>
          <w:color w:val="000000" w:themeColor="text1"/>
          <w:sz w:val="24"/>
          <w:szCs w:val="24"/>
        </w:rPr>
      </w:pPr>
      <w:r>
        <w:rPr>
          <w:rFonts w:ascii="Times New Roman" w:hAnsi="Times New Roman" w:cs="Times New Roman"/>
          <w:sz w:val="24"/>
          <w:szCs w:val="24"/>
        </w:rPr>
        <w:t xml:space="preserve">Thirdly, there is an </w:t>
      </w:r>
      <w:r w:rsidR="00E5065D">
        <w:rPr>
          <w:rFonts w:ascii="Times New Roman" w:hAnsi="Times New Roman" w:cs="Times New Roman"/>
          <w:sz w:val="24"/>
          <w:szCs w:val="24"/>
        </w:rPr>
        <w:t>interplay of gender with entrepreneurship</w:t>
      </w:r>
      <w:r w:rsidR="00A17C5A">
        <w:rPr>
          <w:rFonts w:ascii="Times New Roman" w:hAnsi="Times New Roman" w:cs="Times New Roman"/>
          <w:sz w:val="24"/>
          <w:szCs w:val="24"/>
        </w:rPr>
        <w:t xml:space="preserve"> and entrepreneurial identity</w:t>
      </w:r>
      <w:r w:rsidR="004D4916">
        <w:rPr>
          <w:rFonts w:ascii="Times New Roman" w:hAnsi="Times New Roman" w:cs="Times New Roman"/>
          <w:sz w:val="24"/>
          <w:szCs w:val="24"/>
        </w:rPr>
        <w:t xml:space="preserve">.  </w:t>
      </w:r>
      <w:r w:rsidR="00C72756" w:rsidRPr="000B73D0">
        <w:rPr>
          <w:rFonts w:ascii="Times New Roman" w:hAnsi="Times New Roman" w:cs="Times New Roman"/>
          <w:sz w:val="24"/>
          <w:szCs w:val="24"/>
        </w:rPr>
        <w:t xml:space="preserve">Ahl (2006) suggests that the enterprise </w:t>
      </w:r>
      <w:r w:rsidR="00C72756" w:rsidRPr="00C5234F">
        <w:rPr>
          <w:rFonts w:ascii="Times New Roman" w:hAnsi="Times New Roman" w:cs="Times New Roman"/>
          <w:color w:val="000000" w:themeColor="text1"/>
          <w:sz w:val="24"/>
          <w:szCs w:val="24"/>
        </w:rPr>
        <w:t xml:space="preserve">discourse practices </w:t>
      </w:r>
      <w:r w:rsidR="00D05638" w:rsidRPr="00C5234F">
        <w:rPr>
          <w:rFonts w:ascii="Times New Roman" w:hAnsi="Times New Roman" w:cs="Times New Roman"/>
          <w:color w:val="000000" w:themeColor="text1"/>
          <w:sz w:val="24"/>
          <w:szCs w:val="24"/>
        </w:rPr>
        <w:t>are based on</w:t>
      </w:r>
      <w:r w:rsidR="00C72756" w:rsidRPr="00C5234F">
        <w:rPr>
          <w:rFonts w:ascii="Times New Roman" w:hAnsi="Times New Roman" w:cs="Times New Roman"/>
          <w:color w:val="000000" w:themeColor="text1"/>
          <w:sz w:val="24"/>
          <w:szCs w:val="24"/>
        </w:rPr>
        <w:t xml:space="preserve"> a prevailing masculine eth</w:t>
      </w:r>
      <w:r w:rsidR="004D4916" w:rsidRPr="00C5234F">
        <w:rPr>
          <w:rFonts w:ascii="Times New Roman" w:hAnsi="Times New Roman" w:cs="Times New Roman"/>
          <w:color w:val="000000" w:themeColor="text1"/>
          <w:sz w:val="24"/>
          <w:szCs w:val="24"/>
        </w:rPr>
        <w:t>os</w:t>
      </w:r>
      <w:r w:rsidR="00C5234F">
        <w:rPr>
          <w:rFonts w:ascii="Times New Roman" w:hAnsi="Times New Roman" w:cs="Times New Roman"/>
          <w:color w:val="000000" w:themeColor="text1"/>
          <w:sz w:val="24"/>
          <w:szCs w:val="24"/>
        </w:rPr>
        <w:t xml:space="preserve">.  Further, </w:t>
      </w:r>
      <w:r w:rsidR="00CB4F34" w:rsidRPr="00C5234F">
        <w:rPr>
          <w:rFonts w:ascii="Times New Roman" w:hAnsi="Times New Roman" w:cs="Times New Roman"/>
          <w:color w:val="000000" w:themeColor="text1"/>
          <w:sz w:val="24"/>
          <w:szCs w:val="24"/>
        </w:rPr>
        <w:t xml:space="preserve"> Giazitzoglu and </w:t>
      </w:r>
      <w:r w:rsidR="00CB4F34" w:rsidRPr="00C42266">
        <w:rPr>
          <w:rFonts w:ascii="Times New Roman" w:hAnsi="Times New Roman" w:cs="Times New Roman"/>
          <w:color w:val="000000" w:themeColor="text1"/>
          <w:sz w:val="24"/>
          <w:szCs w:val="24"/>
        </w:rPr>
        <w:t xml:space="preserve">Down (2017) </w:t>
      </w:r>
      <w:r w:rsidR="00C5234F" w:rsidRPr="00C42266">
        <w:rPr>
          <w:rFonts w:ascii="Times New Roman" w:hAnsi="Times New Roman" w:cs="Times New Roman"/>
          <w:color w:val="000000" w:themeColor="text1"/>
          <w:sz w:val="24"/>
          <w:szCs w:val="24"/>
        </w:rPr>
        <w:t>propose</w:t>
      </w:r>
      <w:r w:rsidR="00CB4F34" w:rsidRPr="00C42266">
        <w:rPr>
          <w:rFonts w:ascii="Times New Roman" w:hAnsi="Times New Roman" w:cs="Times New Roman"/>
          <w:color w:val="000000" w:themeColor="text1"/>
          <w:sz w:val="24"/>
          <w:szCs w:val="24"/>
        </w:rPr>
        <w:t xml:space="preserve"> that entrepreneurship is performed to meet perceived masculine norms</w:t>
      </w:r>
      <w:r w:rsidR="00C42266" w:rsidRPr="00C42266">
        <w:rPr>
          <w:rFonts w:ascii="Times New Roman" w:hAnsi="Times New Roman" w:cs="Times New Roman"/>
          <w:color w:val="000000" w:themeColor="text1"/>
          <w:sz w:val="24"/>
          <w:szCs w:val="24"/>
        </w:rPr>
        <w:t xml:space="preserve">; </w:t>
      </w:r>
      <w:r w:rsidR="007D0AF0" w:rsidRPr="00C42266">
        <w:rPr>
          <w:rFonts w:ascii="Times New Roman" w:hAnsi="Times New Roman" w:cs="Times New Roman"/>
          <w:color w:val="000000" w:themeColor="text1"/>
          <w:sz w:val="24"/>
          <w:szCs w:val="24"/>
        </w:rPr>
        <w:t xml:space="preserve"> those</w:t>
      </w:r>
      <w:r w:rsidR="00CB4F34" w:rsidRPr="00C42266">
        <w:rPr>
          <w:rFonts w:ascii="Times New Roman" w:hAnsi="Times New Roman" w:cs="Times New Roman"/>
          <w:color w:val="000000" w:themeColor="text1"/>
          <w:sz w:val="24"/>
          <w:szCs w:val="24"/>
        </w:rPr>
        <w:t xml:space="preserve"> not meeting enterprise discourses of growth and dynamism </w:t>
      </w:r>
      <w:r w:rsidR="00C72756" w:rsidRPr="00C42266">
        <w:rPr>
          <w:rFonts w:ascii="Times New Roman" w:hAnsi="Times New Roman" w:cs="Times New Roman"/>
          <w:color w:val="000000" w:themeColor="text1"/>
          <w:sz w:val="24"/>
          <w:szCs w:val="24"/>
        </w:rPr>
        <w:t>dismissed as ‘lifestyle’ business</w:t>
      </w:r>
      <w:r w:rsidR="00CB4F34" w:rsidRPr="00C42266">
        <w:rPr>
          <w:rFonts w:ascii="Times New Roman" w:hAnsi="Times New Roman" w:cs="Times New Roman"/>
          <w:color w:val="000000" w:themeColor="text1"/>
          <w:sz w:val="24"/>
          <w:szCs w:val="24"/>
        </w:rPr>
        <w:t>es in much of the literature</w:t>
      </w:r>
      <w:r w:rsidR="00C72756" w:rsidRPr="00C42266">
        <w:rPr>
          <w:rFonts w:ascii="Times New Roman" w:hAnsi="Times New Roman" w:cs="Times New Roman"/>
          <w:color w:val="000000" w:themeColor="text1"/>
          <w:sz w:val="24"/>
          <w:szCs w:val="24"/>
        </w:rPr>
        <w:t xml:space="preserve"> (Bridge et al., 2009</w:t>
      </w:r>
      <w:r w:rsidR="00CB4F34" w:rsidRPr="00C42266">
        <w:rPr>
          <w:rFonts w:ascii="Times New Roman" w:hAnsi="Times New Roman" w:cs="Times New Roman"/>
          <w:color w:val="000000" w:themeColor="text1"/>
          <w:sz w:val="24"/>
          <w:szCs w:val="24"/>
        </w:rPr>
        <w:t>; Storey, 2016</w:t>
      </w:r>
      <w:r w:rsidR="00C72756" w:rsidRPr="00C42266">
        <w:rPr>
          <w:rFonts w:ascii="Times New Roman" w:hAnsi="Times New Roman" w:cs="Times New Roman"/>
          <w:color w:val="000000" w:themeColor="text1"/>
          <w:sz w:val="24"/>
          <w:szCs w:val="24"/>
        </w:rPr>
        <w:t xml:space="preserve">).  Additionally, Lewis (2013, 263) suggests that women business owners </w:t>
      </w:r>
      <w:r w:rsidR="00214C29" w:rsidRPr="00C42266">
        <w:rPr>
          <w:rFonts w:ascii="Times New Roman" w:hAnsi="Times New Roman" w:cs="Times New Roman"/>
          <w:color w:val="000000" w:themeColor="text1"/>
          <w:sz w:val="24"/>
          <w:szCs w:val="24"/>
        </w:rPr>
        <w:t>have agency in “</w:t>
      </w:r>
      <w:r w:rsidR="00C72756" w:rsidRPr="00C42266">
        <w:rPr>
          <w:rFonts w:ascii="Times New Roman" w:hAnsi="Times New Roman" w:cs="Times New Roman"/>
          <w:color w:val="000000" w:themeColor="text1"/>
          <w:sz w:val="24"/>
          <w:szCs w:val="24"/>
        </w:rPr>
        <w:t>creating an enterprise persona, even if it is at odds with the dominant identity of the buccaneering, growth-focused entrepreneur”</w:t>
      </w:r>
      <w:r w:rsidR="00214C29" w:rsidRPr="00C42266">
        <w:rPr>
          <w:rFonts w:ascii="Times New Roman" w:hAnsi="Times New Roman" w:cs="Times New Roman"/>
          <w:color w:val="000000" w:themeColor="text1"/>
          <w:sz w:val="24"/>
          <w:szCs w:val="24"/>
        </w:rPr>
        <w:t xml:space="preserve">.   </w:t>
      </w:r>
      <w:r w:rsidR="00CC5A33" w:rsidRPr="00C42266">
        <w:rPr>
          <w:rFonts w:ascii="Times New Roman" w:hAnsi="Times New Roman" w:cs="Times New Roman"/>
          <w:color w:val="000000" w:themeColor="text1"/>
          <w:sz w:val="24"/>
          <w:szCs w:val="24"/>
        </w:rPr>
        <w:t>However, b</w:t>
      </w:r>
      <w:r w:rsidR="00082532" w:rsidRPr="00C42266">
        <w:rPr>
          <w:rFonts w:ascii="Times New Roman" w:hAnsi="Times New Roman" w:cs="Times New Roman"/>
          <w:color w:val="000000" w:themeColor="text1"/>
          <w:sz w:val="24"/>
          <w:szCs w:val="24"/>
        </w:rPr>
        <w:t>usiness</w:t>
      </w:r>
      <w:r w:rsidR="00AD27C2" w:rsidRPr="00C42266">
        <w:rPr>
          <w:rFonts w:ascii="Times New Roman" w:hAnsi="Times New Roman" w:cs="Times New Roman"/>
          <w:color w:val="000000" w:themeColor="text1"/>
          <w:sz w:val="24"/>
          <w:szCs w:val="24"/>
        </w:rPr>
        <w:t xml:space="preserve"> creation is </w:t>
      </w:r>
      <w:r w:rsidR="00D05638" w:rsidRPr="00C42266">
        <w:rPr>
          <w:rFonts w:ascii="Times New Roman" w:hAnsi="Times New Roman" w:cs="Times New Roman"/>
          <w:color w:val="000000" w:themeColor="text1"/>
          <w:sz w:val="24"/>
          <w:szCs w:val="24"/>
        </w:rPr>
        <w:t>a</w:t>
      </w:r>
      <w:r w:rsidR="00AD27C2" w:rsidRPr="00C42266">
        <w:rPr>
          <w:rFonts w:ascii="Times New Roman" w:hAnsi="Times New Roman" w:cs="Times New Roman"/>
          <w:color w:val="000000" w:themeColor="text1"/>
          <w:sz w:val="24"/>
          <w:szCs w:val="24"/>
        </w:rPr>
        <w:t xml:space="preserve"> social activity</w:t>
      </w:r>
      <w:r w:rsidR="006C21AC" w:rsidRPr="00C42266">
        <w:rPr>
          <w:rFonts w:ascii="Times New Roman" w:hAnsi="Times New Roman" w:cs="Times New Roman"/>
          <w:color w:val="000000" w:themeColor="text1"/>
          <w:sz w:val="24"/>
          <w:szCs w:val="24"/>
        </w:rPr>
        <w:t xml:space="preserve"> (Ebbers, 2014)</w:t>
      </w:r>
      <w:r w:rsidR="00AD27C2" w:rsidRPr="00C42266">
        <w:rPr>
          <w:rFonts w:ascii="Times New Roman" w:hAnsi="Times New Roman" w:cs="Times New Roman"/>
          <w:color w:val="000000" w:themeColor="text1"/>
          <w:sz w:val="24"/>
          <w:szCs w:val="24"/>
        </w:rPr>
        <w:t xml:space="preserve">, </w:t>
      </w:r>
      <w:r w:rsidR="00D05638" w:rsidRPr="00C42266">
        <w:rPr>
          <w:rFonts w:ascii="Times New Roman" w:hAnsi="Times New Roman" w:cs="Times New Roman"/>
          <w:color w:val="000000" w:themeColor="text1"/>
          <w:sz w:val="24"/>
          <w:szCs w:val="24"/>
        </w:rPr>
        <w:t xml:space="preserve">where </w:t>
      </w:r>
      <w:r w:rsidR="00AD27C2" w:rsidRPr="00C42266">
        <w:rPr>
          <w:rFonts w:ascii="Times New Roman" w:hAnsi="Times New Roman" w:cs="Times New Roman"/>
          <w:color w:val="000000" w:themeColor="text1"/>
          <w:sz w:val="24"/>
          <w:szCs w:val="24"/>
        </w:rPr>
        <w:t xml:space="preserve">entrepreneurs shape their behaviours in relation to how they perceive themselves relative to others </w:t>
      </w:r>
      <w:r w:rsidR="00D05638" w:rsidRPr="00C42266">
        <w:rPr>
          <w:rFonts w:ascii="Times New Roman" w:hAnsi="Times New Roman" w:cs="Times New Roman"/>
          <w:color w:val="000000" w:themeColor="text1"/>
          <w:sz w:val="24"/>
          <w:szCs w:val="24"/>
        </w:rPr>
        <w:t xml:space="preserve">and to how they are perceived </w:t>
      </w:r>
      <w:r w:rsidR="008E01BB" w:rsidRPr="00C42266">
        <w:rPr>
          <w:rFonts w:ascii="Times New Roman" w:hAnsi="Times New Roman" w:cs="Times New Roman"/>
          <w:color w:val="000000" w:themeColor="text1"/>
          <w:sz w:val="24"/>
          <w:szCs w:val="24"/>
        </w:rPr>
        <w:t>in society (Alsos et al, 2016)</w:t>
      </w:r>
      <w:r w:rsidR="00AD27C2" w:rsidRPr="00C42266">
        <w:rPr>
          <w:rFonts w:ascii="Times New Roman" w:hAnsi="Times New Roman" w:cs="Times New Roman"/>
          <w:color w:val="000000" w:themeColor="text1"/>
          <w:sz w:val="24"/>
          <w:szCs w:val="24"/>
        </w:rPr>
        <w:t xml:space="preserve">. </w:t>
      </w:r>
      <w:r w:rsidR="00E5065D" w:rsidRPr="00C42266">
        <w:rPr>
          <w:rFonts w:ascii="Times New Roman" w:hAnsi="Times New Roman" w:cs="Times New Roman"/>
          <w:color w:val="000000" w:themeColor="text1"/>
          <w:sz w:val="24"/>
          <w:szCs w:val="24"/>
        </w:rPr>
        <w:t xml:space="preserve"> </w:t>
      </w:r>
    </w:p>
    <w:p w14:paraId="7ACE956A" w14:textId="77777777" w:rsidR="00C42266" w:rsidRPr="00C42266" w:rsidRDefault="00C42266" w:rsidP="00214C29">
      <w:pPr>
        <w:divId w:val="1321697041"/>
        <w:rPr>
          <w:rFonts w:ascii="Times New Roman" w:hAnsi="Times New Roman" w:cs="Times New Roman"/>
          <w:color w:val="000000" w:themeColor="text1"/>
          <w:sz w:val="24"/>
          <w:szCs w:val="24"/>
        </w:rPr>
      </w:pPr>
    </w:p>
    <w:p w14:paraId="6246EDFB" w14:textId="6264A9F0" w:rsidR="00EB323B" w:rsidRDefault="00B07CBD" w:rsidP="006A51FB">
      <w:pPr>
        <w:divId w:val="1321697041"/>
        <w:rPr>
          <w:rFonts w:ascii="Times New Roman" w:hAnsi="Times New Roman" w:cs="Times New Roman"/>
          <w:sz w:val="24"/>
          <w:szCs w:val="24"/>
        </w:rPr>
      </w:pPr>
      <w:r w:rsidRPr="00C42266">
        <w:rPr>
          <w:rFonts w:ascii="Times New Roman" w:hAnsi="Times New Roman" w:cs="Times New Roman"/>
          <w:color w:val="000000" w:themeColor="text1"/>
          <w:sz w:val="24"/>
          <w:szCs w:val="24"/>
        </w:rPr>
        <w:t xml:space="preserve">This </w:t>
      </w:r>
      <w:r w:rsidR="00214C29" w:rsidRPr="00C42266">
        <w:rPr>
          <w:rFonts w:ascii="Times New Roman" w:hAnsi="Times New Roman" w:cs="Times New Roman"/>
          <w:color w:val="000000" w:themeColor="text1"/>
          <w:sz w:val="24"/>
          <w:szCs w:val="24"/>
        </w:rPr>
        <w:t xml:space="preserve">social activity </w:t>
      </w:r>
      <w:r w:rsidRPr="00C42266">
        <w:rPr>
          <w:rFonts w:ascii="Times New Roman" w:hAnsi="Times New Roman" w:cs="Times New Roman"/>
          <w:color w:val="000000" w:themeColor="text1"/>
          <w:sz w:val="24"/>
          <w:szCs w:val="24"/>
        </w:rPr>
        <w:t xml:space="preserve">does not diminish when companies </w:t>
      </w:r>
      <w:r w:rsidR="00176494" w:rsidRPr="00C42266">
        <w:rPr>
          <w:rFonts w:ascii="Times New Roman" w:hAnsi="Times New Roman" w:cs="Times New Roman"/>
          <w:color w:val="000000" w:themeColor="text1"/>
          <w:sz w:val="24"/>
          <w:szCs w:val="24"/>
        </w:rPr>
        <w:t xml:space="preserve">grow.  </w:t>
      </w:r>
      <w:r w:rsidR="00176494" w:rsidRPr="00C42266">
        <w:rPr>
          <w:rFonts w:ascii="Times New Roman" w:eastAsia="Times New Roman" w:hAnsi="Times New Roman" w:cs="Times New Roman"/>
          <w:color w:val="000000" w:themeColor="text1"/>
          <w:sz w:val="24"/>
          <w:szCs w:val="24"/>
        </w:rPr>
        <w:t xml:space="preserve">Firm start </w:t>
      </w:r>
      <w:r w:rsidR="007E69FE">
        <w:rPr>
          <w:rFonts w:ascii="Times New Roman" w:eastAsia="Times New Roman" w:hAnsi="Times New Roman" w:cs="Times New Roman"/>
          <w:color w:val="000000" w:themeColor="text1"/>
          <w:sz w:val="24"/>
          <w:szCs w:val="24"/>
        </w:rPr>
        <w:t>up and its operation post start-</w:t>
      </w:r>
      <w:r w:rsidR="00176494" w:rsidRPr="00C42266">
        <w:rPr>
          <w:rFonts w:ascii="Times New Roman" w:eastAsia="Times New Roman" w:hAnsi="Times New Roman" w:cs="Times New Roman"/>
          <w:color w:val="000000" w:themeColor="text1"/>
          <w:sz w:val="24"/>
          <w:szCs w:val="24"/>
        </w:rPr>
        <w:t xml:space="preserve">up </w:t>
      </w:r>
      <w:r w:rsidR="00DD6C86">
        <w:rPr>
          <w:rFonts w:ascii="Times New Roman" w:eastAsia="Times New Roman" w:hAnsi="Times New Roman" w:cs="Times New Roman"/>
          <w:color w:val="000000" w:themeColor="text1"/>
          <w:sz w:val="24"/>
          <w:szCs w:val="24"/>
        </w:rPr>
        <w:t xml:space="preserve">both </w:t>
      </w:r>
      <w:r w:rsidR="00176494" w:rsidRPr="00C42266">
        <w:rPr>
          <w:rFonts w:ascii="Times New Roman" w:eastAsia="Times New Roman" w:hAnsi="Times New Roman" w:cs="Times New Roman"/>
          <w:color w:val="000000" w:themeColor="text1"/>
          <w:sz w:val="24"/>
          <w:szCs w:val="24"/>
        </w:rPr>
        <w:t xml:space="preserve">involve </w:t>
      </w:r>
      <w:r w:rsidR="007E69FE">
        <w:rPr>
          <w:rFonts w:ascii="Times New Roman" w:eastAsia="Times New Roman" w:hAnsi="Times New Roman" w:cs="Times New Roman"/>
          <w:color w:val="000000" w:themeColor="text1"/>
          <w:sz w:val="24"/>
          <w:szCs w:val="24"/>
        </w:rPr>
        <w:t>considerable social interaction be it with employees,</w:t>
      </w:r>
      <w:r w:rsidR="00176494" w:rsidRPr="00C42266">
        <w:rPr>
          <w:rFonts w:ascii="Times New Roman" w:eastAsia="Times New Roman" w:hAnsi="Times New Roman" w:cs="Times New Roman"/>
          <w:color w:val="000000" w:themeColor="text1"/>
          <w:sz w:val="24"/>
          <w:szCs w:val="24"/>
        </w:rPr>
        <w:t xml:space="preserve"> external bodies and </w:t>
      </w:r>
      <w:r w:rsidR="007E69FE">
        <w:rPr>
          <w:rFonts w:ascii="Times New Roman" w:eastAsia="Times New Roman" w:hAnsi="Times New Roman" w:cs="Times New Roman"/>
          <w:color w:val="000000" w:themeColor="text1"/>
          <w:sz w:val="24"/>
          <w:szCs w:val="24"/>
        </w:rPr>
        <w:t>others impacting</w:t>
      </w:r>
      <w:r w:rsidR="00176494" w:rsidRPr="00C42266">
        <w:rPr>
          <w:rFonts w:ascii="Times New Roman" w:eastAsia="Times New Roman" w:hAnsi="Times New Roman" w:cs="Times New Roman"/>
          <w:color w:val="000000" w:themeColor="text1"/>
          <w:sz w:val="24"/>
          <w:szCs w:val="24"/>
        </w:rPr>
        <w:t xml:space="preserve"> the firm, e.g., funders and loan managers.  </w:t>
      </w:r>
      <w:r w:rsidR="007E69FE">
        <w:rPr>
          <w:rFonts w:ascii="Times New Roman" w:eastAsia="Times New Roman" w:hAnsi="Times New Roman" w:cs="Times New Roman"/>
          <w:color w:val="000000" w:themeColor="text1"/>
          <w:sz w:val="24"/>
          <w:szCs w:val="24"/>
        </w:rPr>
        <w:t xml:space="preserve">Through these interactions, </w:t>
      </w:r>
      <w:r w:rsidR="00176494" w:rsidRPr="00C42266">
        <w:rPr>
          <w:rFonts w:ascii="Times New Roman" w:eastAsia="Times New Roman" w:hAnsi="Times New Roman" w:cs="Times New Roman"/>
          <w:color w:val="000000" w:themeColor="text1"/>
          <w:sz w:val="24"/>
          <w:szCs w:val="24"/>
        </w:rPr>
        <w:t xml:space="preserve">social values, norms and rules are transmitted, together with appropriate behaviours. </w:t>
      </w:r>
      <w:r w:rsidR="00ED7FB4" w:rsidRPr="00C42266">
        <w:rPr>
          <w:rFonts w:ascii="Times New Roman" w:eastAsia="Times New Roman" w:hAnsi="Times New Roman" w:cs="Times New Roman"/>
          <w:color w:val="000000" w:themeColor="text1"/>
          <w:sz w:val="24"/>
          <w:szCs w:val="24"/>
        </w:rPr>
        <w:t xml:space="preserve">  </w:t>
      </w:r>
      <w:r w:rsidR="007E69FE">
        <w:rPr>
          <w:rFonts w:ascii="Times New Roman" w:eastAsia="Times New Roman" w:hAnsi="Times New Roman" w:cs="Times New Roman"/>
          <w:color w:val="000000" w:themeColor="text1"/>
          <w:sz w:val="24"/>
          <w:szCs w:val="24"/>
        </w:rPr>
        <w:t>I</w:t>
      </w:r>
      <w:r w:rsidR="00EB323B" w:rsidRPr="00C42266">
        <w:rPr>
          <w:rFonts w:ascii="Times New Roman" w:hAnsi="Times New Roman" w:cs="Times New Roman"/>
          <w:color w:val="000000" w:themeColor="text1"/>
          <w:sz w:val="24"/>
          <w:szCs w:val="24"/>
        </w:rPr>
        <w:t xml:space="preserve">ndividuals </w:t>
      </w:r>
      <w:r w:rsidR="007E69FE">
        <w:rPr>
          <w:rFonts w:ascii="Times New Roman" w:hAnsi="Times New Roman" w:cs="Times New Roman"/>
          <w:color w:val="000000" w:themeColor="text1"/>
          <w:sz w:val="24"/>
          <w:szCs w:val="24"/>
        </w:rPr>
        <w:t xml:space="preserve">also </w:t>
      </w:r>
      <w:r w:rsidR="00EB323B" w:rsidRPr="00C42266">
        <w:rPr>
          <w:rFonts w:ascii="Times New Roman" w:hAnsi="Times New Roman" w:cs="Times New Roman"/>
          <w:color w:val="000000" w:themeColor="text1"/>
          <w:sz w:val="24"/>
          <w:szCs w:val="24"/>
        </w:rPr>
        <w:t>engage in</w:t>
      </w:r>
      <w:r w:rsidR="0018244F" w:rsidRPr="00C42266">
        <w:rPr>
          <w:rFonts w:ascii="Times New Roman" w:hAnsi="Times New Roman" w:cs="Times New Roman"/>
          <w:color w:val="000000" w:themeColor="text1"/>
          <w:sz w:val="24"/>
          <w:szCs w:val="24"/>
        </w:rPr>
        <w:t xml:space="preserve"> </w:t>
      </w:r>
      <w:r w:rsidR="00EB323B" w:rsidRPr="00C42266">
        <w:rPr>
          <w:rFonts w:ascii="Times New Roman" w:hAnsi="Times New Roman" w:cs="Times New Roman"/>
          <w:color w:val="000000" w:themeColor="text1"/>
          <w:sz w:val="24"/>
          <w:szCs w:val="24"/>
        </w:rPr>
        <w:t>commun</w:t>
      </w:r>
      <w:r w:rsidR="0018244F" w:rsidRPr="00C42266">
        <w:rPr>
          <w:rFonts w:ascii="Times New Roman" w:hAnsi="Times New Roman" w:cs="Times New Roman"/>
          <w:color w:val="000000" w:themeColor="text1"/>
          <w:sz w:val="24"/>
          <w:szCs w:val="24"/>
        </w:rPr>
        <w:t xml:space="preserve">icative </w:t>
      </w:r>
      <w:r w:rsidR="00EB323B" w:rsidRPr="00C42266">
        <w:rPr>
          <w:rFonts w:ascii="Times New Roman" w:hAnsi="Times New Roman" w:cs="Times New Roman"/>
          <w:color w:val="000000" w:themeColor="text1"/>
          <w:sz w:val="24"/>
          <w:szCs w:val="24"/>
        </w:rPr>
        <w:t xml:space="preserve">and </w:t>
      </w:r>
      <w:r w:rsidR="008E01BB" w:rsidRPr="00C42266">
        <w:rPr>
          <w:rFonts w:ascii="Times New Roman" w:hAnsi="Times New Roman" w:cs="Times New Roman"/>
          <w:color w:val="000000" w:themeColor="text1"/>
          <w:sz w:val="24"/>
          <w:szCs w:val="24"/>
        </w:rPr>
        <w:t>cognitive</w:t>
      </w:r>
      <w:r w:rsidR="00EB323B" w:rsidRPr="00C42266">
        <w:rPr>
          <w:rFonts w:ascii="Times New Roman" w:hAnsi="Times New Roman" w:cs="Times New Roman"/>
          <w:color w:val="000000" w:themeColor="text1"/>
          <w:sz w:val="24"/>
          <w:szCs w:val="24"/>
        </w:rPr>
        <w:t xml:space="preserve">  processes to craft  self-narratives  that  create  a  ‘coherent, distinct  and positively valued’ identity, suggesting that  “during everyday interaction, individuals  enact  identity work by drawing on an array of  available  discursive  resources” (Gill and Larson, 2014, 521)</w:t>
      </w:r>
      <w:r w:rsidR="007A3C39" w:rsidRPr="00C42266">
        <w:rPr>
          <w:rFonts w:ascii="Times New Roman" w:hAnsi="Times New Roman" w:cs="Times New Roman"/>
          <w:color w:val="000000" w:themeColor="text1"/>
          <w:sz w:val="24"/>
          <w:szCs w:val="24"/>
        </w:rPr>
        <w:t>;</w:t>
      </w:r>
      <w:r w:rsidR="00EB323B" w:rsidRPr="00C42266">
        <w:rPr>
          <w:rFonts w:ascii="Times New Roman" w:hAnsi="Times New Roman" w:cs="Times New Roman"/>
          <w:color w:val="000000" w:themeColor="text1"/>
          <w:sz w:val="24"/>
          <w:szCs w:val="24"/>
        </w:rPr>
        <w:t xml:space="preserve"> where discursive resources include discussion of concepts, expressions, and other linguistic devices  presenting  past, present</w:t>
      </w:r>
      <w:r w:rsidR="007A3C39" w:rsidRPr="00C42266">
        <w:rPr>
          <w:rFonts w:ascii="Times New Roman" w:hAnsi="Times New Roman" w:cs="Times New Roman"/>
          <w:color w:val="000000" w:themeColor="text1"/>
          <w:sz w:val="24"/>
          <w:szCs w:val="24"/>
        </w:rPr>
        <w:t xml:space="preserve"> and future activities as accounts</w:t>
      </w:r>
      <w:r w:rsidR="007A3C39">
        <w:rPr>
          <w:rFonts w:ascii="Times New Roman" w:hAnsi="Times New Roman" w:cs="Times New Roman"/>
          <w:sz w:val="24"/>
          <w:szCs w:val="24"/>
        </w:rPr>
        <w:t xml:space="preserve"> </w:t>
      </w:r>
      <w:r w:rsidR="00EB323B" w:rsidRPr="00206533">
        <w:rPr>
          <w:rFonts w:ascii="Times New Roman" w:hAnsi="Times New Roman" w:cs="Times New Roman"/>
          <w:sz w:val="24"/>
          <w:szCs w:val="24"/>
        </w:rPr>
        <w:t>and self-narratives as a route to  interpreting and explaining  experience (Kuhn, 2006)</w:t>
      </w:r>
      <w:r w:rsidR="006A51FB">
        <w:rPr>
          <w:rFonts w:ascii="Times New Roman" w:hAnsi="Times New Roman" w:cs="Times New Roman"/>
          <w:sz w:val="24"/>
          <w:szCs w:val="24"/>
        </w:rPr>
        <w:t>.</w:t>
      </w:r>
    </w:p>
    <w:p w14:paraId="5624945E" w14:textId="77777777" w:rsidR="00C42266" w:rsidRPr="006A51FB" w:rsidRDefault="00C42266" w:rsidP="006A51FB">
      <w:pPr>
        <w:divId w:val="1321697041"/>
        <w:rPr>
          <w:rFonts w:ascii="Times New Roman" w:hAnsi="Times New Roman" w:cs="Times New Roman"/>
          <w:sz w:val="24"/>
          <w:szCs w:val="24"/>
        </w:rPr>
      </w:pPr>
    </w:p>
    <w:p w14:paraId="545CC05A" w14:textId="77777777" w:rsidR="005123E2" w:rsidRPr="006A51FB" w:rsidRDefault="0025249E" w:rsidP="006A51FB">
      <w:pPr>
        <w:jc w:val="both"/>
        <w:rPr>
          <w:rFonts w:ascii="Times New Roman" w:hAnsi="Times New Roman" w:cs="Times New Roman"/>
          <w:sz w:val="24"/>
          <w:szCs w:val="24"/>
        </w:rPr>
      </w:pPr>
      <w:r w:rsidRPr="0028260C">
        <w:rPr>
          <w:rFonts w:ascii="Times New Roman" w:hAnsi="Times New Roman" w:cs="Times New Roman"/>
          <w:sz w:val="24"/>
          <w:szCs w:val="24"/>
        </w:rPr>
        <w:t>Similar</w:t>
      </w:r>
      <w:r>
        <w:rPr>
          <w:rFonts w:ascii="Times New Roman" w:hAnsi="Times New Roman" w:cs="Times New Roman"/>
          <w:sz w:val="24"/>
          <w:szCs w:val="24"/>
        </w:rPr>
        <w:t>ly</w:t>
      </w:r>
      <w:r w:rsidRPr="0028260C">
        <w:rPr>
          <w:rFonts w:ascii="Times New Roman" w:hAnsi="Times New Roman" w:cs="Times New Roman"/>
          <w:sz w:val="24"/>
          <w:szCs w:val="24"/>
        </w:rPr>
        <w:t xml:space="preserve">, </w:t>
      </w:r>
      <w:r>
        <w:rPr>
          <w:rFonts w:ascii="Times New Roman" w:hAnsi="Times New Roman" w:cs="Times New Roman"/>
          <w:sz w:val="24"/>
          <w:szCs w:val="24"/>
        </w:rPr>
        <w:t>the appropriateness or inappropriateness of</w:t>
      </w:r>
      <w:r w:rsidRPr="0028260C">
        <w:rPr>
          <w:rFonts w:ascii="Times New Roman" w:hAnsi="Times New Roman" w:cs="Times New Roman"/>
          <w:sz w:val="24"/>
          <w:szCs w:val="24"/>
        </w:rPr>
        <w:t xml:space="preserve"> strategies and actions are </w:t>
      </w:r>
      <w:r>
        <w:rPr>
          <w:rFonts w:ascii="Times New Roman" w:hAnsi="Times New Roman" w:cs="Times New Roman"/>
          <w:sz w:val="24"/>
          <w:szCs w:val="24"/>
        </w:rPr>
        <w:t xml:space="preserve">determined by prevailing institutional beliefs </w:t>
      </w:r>
      <w:r w:rsidRPr="0028260C">
        <w:rPr>
          <w:rFonts w:ascii="Times New Roman" w:hAnsi="Times New Roman" w:cs="Times New Roman"/>
          <w:sz w:val="24"/>
          <w:szCs w:val="24"/>
        </w:rPr>
        <w:t>(DiMaggio &amp; Powell, 1991)</w:t>
      </w:r>
      <w:r>
        <w:rPr>
          <w:rFonts w:ascii="Times New Roman" w:hAnsi="Times New Roman" w:cs="Times New Roman"/>
          <w:sz w:val="24"/>
          <w:szCs w:val="24"/>
        </w:rPr>
        <w:t xml:space="preserve"> which vary over time but have as their role, </w:t>
      </w:r>
      <w:r w:rsidRPr="0028260C">
        <w:rPr>
          <w:rFonts w:ascii="Times New Roman" w:hAnsi="Times New Roman" w:cs="Times New Roman"/>
          <w:sz w:val="24"/>
          <w:szCs w:val="24"/>
        </w:rPr>
        <w:t xml:space="preserve">supporting company survival and </w:t>
      </w:r>
      <w:r>
        <w:rPr>
          <w:rFonts w:ascii="Times New Roman" w:hAnsi="Times New Roman" w:cs="Times New Roman"/>
          <w:sz w:val="24"/>
          <w:szCs w:val="24"/>
        </w:rPr>
        <w:t xml:space="preserve">defining </w:t>
      </w:r>
      <w:r w:rsidRPr="0028260C">
        <w:rPr>
          <w:rFonts w:ascii="Times New Roman" w:hAnsi="Times New Roman" w:cs="Times New Roman"/>
          <w:sz w:val="24"/>
          <w:szCs w:val="24"/>
        </w:rPr>
        <w:t xml:space="preserve">organisational legitimacy </w:t>
      </w:r>
      <w:r w:rsidR="005D771B">
        <w:rPr>
          <w:rFonts w:ascii="Times New Roman" w:hAnsi="Times New Roman" w:cs="Times New Roman"/>
          <w:sz w:val="24"/>
          <w:szCs w:val="24"/>
        </w:rPr>
        <w:t>(</w:t>
      </w:r>
      <w:r w:rsidRPr="0028260C">
        <w:rPr>
          <w:rFonts w:ascii="Times New Roman" w:hAnsi="Times New Roman" w:cs="Times New Roman"/>
          <w:sz w:val="24"/>
          <w:szCs w:val="24"/>
        </w:rPr>
        <w:t>Scott, 2007</w:t>
      </w:r>
      <w:r>
        <w:rPr>
          <w:rFonts w:ascii="Times New Roman" w:hAnsi="Times New Roman" w:cs="Times New Roman"/>
          <w:sz w:val="24"/>
          <w:szCs w:val="24"/>
        </w:rPr>
        <w:t xml:space="preserve">. </w:t>
      </w:r>
      <w:r w:rsidR="00176494">
        <w:rPr>
          <w:rFonts w:ascii="Times New Roman" w:eastAsia="Times New Roman" w:hAnsi="Times New Roman" w:cs="Times New Roman"/>
          <w:color w:val="000000"/>
          <w:sz w:val="24"/>
          <w:szCs w:val="24"/>
        </w:rPr>
        <w:t xml:space="preserve">Institutional theory also suggests that organisations transmit internal rules through similar processes, where </w:t>
      </w:r>
      <w:r w:rsidR="00176494" w:rsidRPr="0028260C">
        <w:rPr>
          <w:rFonts w:ascii="Times New Roman" w:hAnsi="Times New Roman" w:cs="Times New Roman"/>
          <w:sz w:val="24"/>
          <w:szCs w:val="24"/>
        </w:rPr>
        <w:t xml:space="preserve">“traditionally </w:t>
      </w:r>
      <w:r w:rsidR="00176494">
        <w:rPr>
          <w:rFonts w:ascii="Times New Roman" w:hAnsi="Times New Roman" w:cs="Times New Roman"/>
          <w:sz w:val="24"/>
          <w:szCs w:val="24"/>
        </w:rPr>
        <w:t xml:space="preserve">… </w:t>
      </w:r>
      <w:r w:rsidR="00176494" w:rsidRPr="0028260C">
        <w:rPr>
          <w:rFonts w:ascii="Times New Roman" w:hAnsi="Times New Roman" w:cs="Times New Roman"/>
          <w:sz w:val="24"/>
          <w:szCs w:val="24"/>
        </w:rPr>
        <w:t>various groups and organizations better secure their positions and legitimacy by conforming to the rules and norms of the institutional environment”,</w:t>
      </w:r>
      <w:r w:rsidR="00176494">
        <w:rPr>
          <w:rFonts w:ascii="Times New Roman" w:hAnsi="Times New Roman" w:cs="Times New Roman"/>
          <w:sz w:val="24"/>
          <w:szCs w:val="24"/>
        </w:rPr>
        <w:t xml:space="preserve"> i.e., </w:t>
      </w:r>
      <w:r w:rsidR="00176494" w:rsidRPr="0028260C">
        <w:rPr>
          <w:rFonts w:ascii="Times New Roman" w:hAnsi="Times New Roman" w:cs="Times New Roman"/>
          <w:sz w:val="24"/>
          <w:szCs w:val="24"/>
        </w:rPr>
        <w:t>the formal and informal rule sets and taken-for-granted assumptions governing organizations and the individuals within them</w:t>
      </w:r>
      <w:r w:rsidR="00176494">
        <w:rPr>
          <w:rFonts w:ascii="Times New Roman" w:hAnsi="Times New Roman" w:cs="Times New Roman"/>
          <w:sz w:val="24"/>
          <w:szCs w:val="24"/>
        </w:rPr>
        <w:t xml:space="preserve"> (Bruton, </w:t>
      </w:r>
      <w:r w:rsidR="00176494" w:rsidRPr="0028260C">
        <w:rPr>
          <w:rFonts w:ascii="Times New Roman" w:hAnsi="Times New Roman" w:cs="Times New Roman"/>
          <w:sz w:val="24"/>
          <w:szCs w:val="24"/>
        </w:rPr>
        <w:t>2010, 422).</w:t>
      </w:r>
      <w:r w:rsidR="001551ED">
        <w:rPr>
          <w:rFonts w:ascii="Times New Roman" w:hAnsi="Times New Roman" w:cs="Times New Roman"/>
          <w:sz w:val="24"/>
          <w:szCs w:val="24"/>
        </w:rPr>
        <w:t xml:space="preserve">  These </w:t>
      </w:r>
      <w:r w:rsidR="00671395">
        <w:rPr>
          <w:rFonts w:ascii="Times New Roman" w:hAnsi="Times New Roman" w:cs="Times New Roman"/>
          <w:sz w:val="24"/>
          <w:szCs w:val="24"/>
        </w:rPr>
        <w:t xml:space="preserve">mutual understandings are critical within small firms, given their reliance on </w:t>
      </w:r>
      <w:r w:rsidR="001551ED">
        <w:rPr>
          <w:rFonts w:ascii="Times New Roman" w:hAnsi="Times New Roman" w:cs="Times New Roman"/>
          <w:sz w:val="24"/>
          <w:szCs w:val="24"/>
        </w:rPr>
        <w:t>informal</w:t>
      </w:r>
      <w:r w:rsidR="00671395">
        <w:rPr>
          <w:rFonts w:ascii="Times New Roman" w:hAnsi="Times New Roman" w:cs="Times New Roman"/>
          <w:sz w:val="24"/>
          <w:szCs w:val="24"/>
        </w:rPr>
        <w:t xml:space="preserve">ity in all aspects of their </w:t>
      </w:r>
      <w:r w:rsidR="001551ED">
        <w:rPr>
          <w:rFonts w:ascii="Times New Roman" w:hAnsi="Times New Roman" w:cs="Times New Roman"/>
          <w:sz w:val="24"/>
          <w:szCs w:val="24"/>
        </w:rPr>
        <w:t>operations</w:t>
      </w:r>
      <w:r w:rsidR="00671395">
        <w:rPr>
          <w:rFonts w:ascii="Times New Roman" w:hAnsi="Times New Roman" w:cs="Times New Roman"/>
          <w:sz w:val="24"/>
          <w:szCs w:val="24"/>
        </w:rPr>
        <w:t>.</w:t>
      </w:r>
    </w:p>
    <w:p w14:paraId="054C0D3F" w14:textId="77777777" w:rsidR="00C42266" w:rsidRDefault="00C42266" w:rsidP="00467C71">
      <w:pPr>
        <w:divId w:val="1321697041"/>
        <w:rPr>
          <w:rFonts w:ascii="Times New Roman" w:eastAsia="Times New Roman" w:hAnsi="Times New Roman" w:cs="Times New Roman"/>
          <w:color w:val="000000"/>
          <w:sz w:val="24"/>
          <w:szCs w:val="24"/>
        </w:rPr>
      </w:pPr>
    </w:p>
    <w:p w14:paraId="51A4E77A" w14:textId="77777777" w:rsidR="00D00D24" w:rsidRDefault="00671395" w:rsidP="00467C71">
      <w:pPr>
        <w:divId w:val="132169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To sum up these different strands, </w:t>
      </w:r>
      <w:r w:rsidR="004D09D1">
        <w:rPr>
          <w:rFonts w:ascii="Times New Roman" w:eastAsia="Times New Roman" w:hAnsi="Times New Roman" w:cs="Times New Roman"/>
          <w:color w:val="000000"/>
          <w:sz w:val="24"/>
          <w:szCs w:val="24"/>
        </w:rPr>
        <w:t xml:space="preserve">it seems that </w:t>
      </w:r>
      <w:r w:rsidR="0025011F">
        <w:rPr>
          <w:rFonts w:ascii="Times New Roman" w:eastAsia="Times New Roman" w:hAnsi="Times New Roman" w:cs="Times New Roman"/>
          <w:color w:val="000000"/>
          <w:sz w:val="24"/>
          <w:szCs w:val="24"/>
        </w:rPr>
        <w:t>e</w:t>
      </w:r>
      <w:r w:rsidR="0025011F" w:rsidRPr="005123E2">
        <w:rPr>
          <w:rFonts w:ascii="Times New Roman" w:eastAsia="Times New Roman" w:hAnsi="Times New Roman" w:cs="Times New Roman"/>
          <w:color w:val="000000"/>
          <w:sz w:val="24"/>
          <w:szCs w:val="24"/>
        </w:rPr>
        <w:t xml:space="preserve">ach new context </w:t>
      </w:r>
      <w:r w:rsidR="0025011F">
        <w:rPr>
          <w:rFonts w:ascii="Times New Roman" w:eastAsia="Times New Roman" w:hAnsi="Times New Roman" w:cs="Times New Roman"/>
          <w:color w:val="000000"/>
          <w:sz w:val="24"/>
          <w:szCs w:val="24"/>
        </w:rPr>
        <w:t>might mean that the individual has</w:t>
      </w:r>
      <w:r w:rsidR="0025011F" w:rsidRPr="005123E2">
        <w:rPr>
          <w:rFonts w:ascii="Times New Roman" w:eastAsia="Times New Roman" w:hAnsi="Times New Roman" w:cs="Times New Roman"/>
          <w:color w:val="000000"/>
          <w:sz w:val="24"/>
          <w:szCs w:val="24"/>
        </w:rPr>
        <w:t xml:space="preserve"> to learn a new identity, </w:t>
      </w:r>
      <w:r w:rsidR="0025011F">
        <w:rPr>
          <w:rFonts w:ascii="Times New Roman" w:eastAsia="Times New Roman" w:hAnsi="Times New Roman" w:cs="Times New Roman"/>
          <w:color w:val="000000"/>
          <w:sz w:val="24"/>
          <w:szCs w:val="24"/>
        </w:rPr>
        <w:t>together with its values, roles,</w:t>
      </w:r>
      <w:r w:rsidR="0025011F" w:rsidRPr="005123E2">
        <w:rPr>
          <w:rFonts w:ascii="Times New Roman" w:eastAsia="Times New Roman" w:hAnsi="Times New Roman" w:cs="Times New Roman"/>
          <w:color w:val="000000"/>
          <w:sz w:val="24"/>
          <w:szCs w:val="24"/>
        </w:rPr>
        <w:t xml:space="preserve"> norms </w:t>
      </w:r>
      <w:r w:rsidR="0025011F">
        <w:rPr>
          <w:rFonts w:ascii="Times New Roman" w:eastAsia="Times New Roman" w:hAnsi="Times New Roman" w:cs="Times New Roman"/>
          <w:color w:val="000000"/>
          <w:sz w:val="24"/>
          <w:szCs w:val="24"/>
        </w:rPr>
        <w:t xml:space="preserve">and behaviours; the individual </w:t>
      </w:r>
      <w:r w:rsidR="004D09D1">
        <w:rPr>
          <w:rFonts w:ascii="Times New Roman" w:eastAsia="Times New Roman" w:hAnsi="Times New Roman" w:cs="Times New Roman"/>
          <w:color w:val="000000"/>
          <w:sz w:val="24"/>
          <w:szCs w:val="24"/>
        </w:rPr>
        <w:t xml:space="preserve">therefore </w:t>
      </w:r>
      <w:r w:rsidR="0025011F">
        <w:rPr>
          <w:rFonts w:ascii="Times New Roman" w:eastAsia="Times New Roman" w:hAnsi="Times New Roman" w:cs="Times New Roman"/>
          <w:color w:val="000000"/>
          <w:sz w:val="24"/>
          <w:szCs w:val="24"/>
        </w:rPr>
        <w:t>has a repertoire of social id</w:t>
      </w:r>
      <w:r w:rsidR="00206533">
        <w:rPr>
          <w:rFonts w:ascii="Times New Roman" w:eastAsia="Times New Roman" w:hAnsi="Times New Roman" w:cs="Times New Roman"/>
          <w:color w:val="000000"/>
          <w:sz w:val="24"/>
          <w:szCs w:val="24"/>
        </w:rPr>
        <w:t>entities to fit different contex</w:t>
      </w:r>
      <w:r w:rsidR="0025011F">
        <w:rPr>
          <w:rFonts w:ascii="Times New Roman" w:eastAsia="Times New Roman" w:hAnsi="Times New Roman" w:cs="Times New Roman"/>
          <w:color w:val="000000"/>
          <w:sz w:val="24"/>
          <w:szCs w:val="24"/>
        </w:rPr>
        <w:t xml:space="preserve">ts </w:t>
      </w:r>
      <w:r w:rsidR="00206533">
        <w:rPr>
          <w:rFonts w:ascii="Times New Roman" w:eastAsia="Times New Roman" w:hAnsi="Times New Roman" w:cs="Times New Roman"/>
          <w:color w:val="000000"/>
          <w:sz w:val="24"/>
          <w:szCs w:val="24"/>
        </w:rPr>
        <w:t xml:space="preserve">with appropriate behaviours </w:t>
      </w:r>
      <w:r w:rsidR="007D3CA6">
        <w:rPr>
          <w:rFonts w:ascii="Times New Roman" w:eastAsia="Times New Roman" w:hAnsi="Times New Roman" w:cs="Times New Roman"/>
          <w:color w:val="000000"/>
          <w:sz w:val="24"/>
          <w:szCs w:val="24"/>
        </w:rPr>
        <w:t xml:space="preserve">to </w:t>
      </w:r>
      <w:r w:rsidR="00206533">
        <w:rPr>
          <w:rFonts w:ascii="Times New Roman" w:eastAsia="Times New Roman" w:hAnsi="Times New Roman" w:cs="Times New Roman"/>
          <w:color w:val="000000"/>
          <w:sz w:val="24"/>
          <w:szCs w:val="24"/>
        </w:rPr>
        <w:t xml:space="preserve">match each role </w:t>
      </w:r>
      <w:r w:rsidR="0025011F">
        <w:rPr>
          <w:rFonts w:ascii="Times New Roman" w:eastAsia="Times New Roman" w:hAnsi="Times New Roman" w:cs="Times New Roman"/>
          <w:color w:val="000000"/>
          <w:sz w:val="24"/>
          <w:szCs w:val="24"/>
        </w:rPr>
        <w:t xml:space="preserve">(Chasserio et al, 2014).  </w:t>
      </w:r>
      <w:r w:rsidR="004D09D1">
        <w:rPr>
          <w:rFonts w:ascii="Times New Roman" w:eastAsia="Times New Roman" w:hAnsi="Times New Roman" w:cs="Times New Roman"/>
          <w:color w:val="000000"/>
          <w:sz w:val="24"/>
          <w:szCs w:val="24"/>
        </w:rPr>
        <w:t>Also, i</w:t>
      </w:r>
      <w:r w:rsidR="0025011F">
        <w:rPr>
          <w:rFonts w:ascii="Times New Roman" w:eastAsia="Times New Roman" w:hAnsi="Times New Roman" w:cs="Times New Roman"/>
          <w:color w:val="000000"/>
          <w:sz w:val="24"/>
          <w:szCs w:val="24"/>
        </w:rPr>
        <w:t xml:space="preserve">dentities require performance from the </w:t>
      </w:r>
      <w:r w:rsidR="0025011F">
        <w:rPr>
          <w:rFonts w:ascii="Times New Roman" w:eastAsia="Times New Roman" w:hAnsi="Times New Roman" w:cs="Times New Roman"/>
          <w:color w:val="000000"/>
          <w:sz w:val="24"/>
          <w:szCs w:val="24"/>
        </w:rPr>
        <w:lastRenderedPageBreak/>
        <w:t xml:space="preserve">individual, </w:t>
      </w:r>
      <w:r w:rsidR="001A7209" w:rsidRPr="001A7209">
        <w:rPr>
          <w:rFonts w:ascii="Times New Roman" w:eastAsia="Times New Roman" w:hAnsi="Times New Roman" w:cs="Times New Roman"/>
          <w:color w:val="000000"/>
          <w:sz w:val="24"/>
          <w:szCs w:val="24"/>
        </w:rPr>
        <w:t xml:space="preserve">(Butler, </w:t>
      </w:r>
      <w:r w:rsidR="00A567E7">
        <w:rPr>
          <w:rFonts w:ascii="Times New Roman" w:eastAsia="Times New Roman" w:hAnsi="Times New Roman" w:cs="Times New Roman"/>
          <w:color w:val="000000"/>
          <w:sz w:val="24"/>
          <w:szCs w:val="24"/>
        </w:rPr>
        <w:t>2006</w:t>
      </w:r>
      <w:r w:rsidR="001A7209">
        <w:rPr>
          <w:rFonts w:ascii="Times New Roman" w:eastAsia="Times New Roman" w:hAnsi="Times New Roman" w:cs="Times New Roman"/>
          <w:color w:val="000000"/>
          <w:sz w:val="24"/>
          <w:szCs w:val="24"/>
        </w:rPr>
        <w:t xml:space="preserve">) </w:t>
      </w:r>
      <w:r w:rsidR="0025011F">
        <w:rPr>
          <w:rFonts w:ascii="Times New Roman" w:eastAsia="Times New Roman" w:hAnsi="Times New Roman" w:cs="Times New Roman"/>
          <w:color w:val="000000"/>
          <w:sz w:val="24"/>
          <w:szCs w:val="24"/>
        </w:rPr>
        <w:t>to meet perceived cultural norms or social needs</w:t>
      </w:r>
      <w:r w:rsidR="0025011F" w:rsidRPr="005123E2">
        <w:rPr>
          <w:rFonts w:ascii="Times New Roman" w:eastAsia="Times New Roman" w:hAnsi="Times New Roman" w:cs="Times New Roman"/>
          <w:color w:val="000000"/>
          <w:sz w:val="24"/>
          <w:szCs w:val="24"/>
        </w:rPr>
        <w:t xml:space="preserve"> (</w:t>
      </w:r>
      <w:r w:rsidR="0025011F" w:rsidRPr="000B73D0">
        <w:rPr>
          <w:rFonts w:ascii="Times New Roman" w:eastAsia="Times New Roman" w:hAnsi="Times New Roman" w:cs="Times New Roman"/>
          <w:color w:val="000000"/>
          <w:sz w:val="24"/>
          <w:szCs w:val="24"/>
        </w:rPr>
        <w:t>Steyart and Katz, 2004</w:t>
      </w:r>
      <w:r w:rsidR="0025011F">
        <w:rPr>
          <w:rFonts w:ascii="Times New Roman" w:eastAsia="Times New Roman" w:hAnsi="Times New Roman" w:cs="Times New Roman"/>
          <w:color w:val="000000"/>
          <w:sz w:val="24"/>
          <w:szCs w:val="24"/>
        </w:rPr>
        <w:t xml:space="preserve">; </w:t>
      </w:r>
      <w:r w:rsidR="0025011F" w:rsidRPr="005123E2">
        <w:rPr>
          <w:rFonts w:ascii="Times New Roman" w:eastAsia="Times New Roman" w:hAnsi="Times New Roman" w:cs="Times New Roman"/>
          <w:color w:val="000000"/>
          <w:sz w:val="24"/>
          <w:szCs w:val="24"/>
        </w:rPr>
        <w:t>Essers and Benschop, 2007</w:t>
      </w:r>
      <w:r w:rsidR="0025011F">
        <w:rPr>
          <w:rFonts w:ascii="Times New Roman" w:eastAsia="Times New Roman" w:hAnsi="Times New Roman" w:cs="Times New Roman"/>
          <w:color w:val="000000"/>
          <w:sz w:val="24"/>
          <w:szCs w:val="24"/>
        </w:rPr>
        <w:t xml:space="preserve">; </w:t>
      </w:r>
      <w:r w:rsidR="0025011F" w:rsidRPr="000B73D0">
        <w:rPr>
          <w:rFonts w:ascii="Times New Roman" w:hAnsi="Times New Roman" w:cs="Times New Roman"/>
          <w:sz w:val="24"/>
          <w:szCs w:val="24"/>
        </w:rPr>
        <w:t>Giazitzoglu and Down (2017)</w:t>
      </w:r>
      <w:r w:rsidR="0025011F" w:rsidRPr="005123E2">
        <w:rPr>
          <w:rFonts w:ascii="Times New Roman" w:eastAsia="Times New Roman" w:hAnsi="Times New Roman" w:cs="Times New Roman"/>
          <w:color w:val="000000"/>
          <w:sz w:val="24"/>
          <w:szCs w:val="24"/>
        </w:rPr>
        <w:t>.</w:t>
      </w:r>
      <w:r w:rsidR="0025011F">
        <w:rPr>
          <w:rFonts w:ascii="Times New Roman" w:eastAsia="Times New Roman" w:hAnsi="Times New Roman" w:cs="Times New Roman"/>
          <w:color w:val="000000"/>
          <w:sz w:val="24"/>
          <w:szCs w:val="24"/>
        </w:rPr>
        <w:t xml:space="preserve">  </w:t>
      </w:r>
      <w:r w:rsidR="001A7209" w:rsidRPr="001A7209">
        <w:rPr>
          <w:rFonts w:ascii="Times New Roman" w:eastAsia="Times New Roman" w:hAnsi="Times New Roman" w:cs="Times New Roman"/>
          <w:color w:val="000000"/>
          <w:sz w:val="24"/>
          <w:szCs w:val="24"/>
        </w:rPr>
        <w:t> </w:t>
      </w:r>
      <w:r w:rsidR="00A63AB0" w:rsidRPr="001A7209">
        <w:rPr>
          <w:rFonts w:ascii="Times New Roman" w:eastAsia="Times New Roman" w:hAnsi="Times New Roman" w:cs="Times New Roman"/>
          <w:color w:val="000000"/>
          <w:sz w:val="24"/>
          <w:szCs w:val="24"/>
        </w:rPr>
        <w:t>By ad</w:t>
      </w:r>
      <w:r w:rsidR="005123E2" w:rsidRPr="001A7209">
        <w:rPr>
          <w:rFonts w:ascii="Times New Roman" w:eastAsia="Times New Roman" w:hAnsi="Times New Roman" w:cs="Times New Roman"/>
          <w:color w:val="000000"/>
          <w:sz w:val="24"/>
          <w:szCs w:val="24"/>
        </w:rPr>
        <w:t>opting related norms</w:t>
      </w:r>
      <w:r w:rsidR="00A63AB0" w:rsidRPr="001A7209">
        <w:rPr>
          <w:rFonts w:ascii="Times New Roman" w:eastAsia="Times New Roman" w:hAnsi="Times New Roman" w:cs="Times New Roman"/>
          <w:color w:val="000000"/>
          <w:sz w:val="24"/>
          <w:szCs w:val="24"/>
        </w:rPr>
        <w:t xml:space="preserve">, the </w:t>
      </w:r>
      <w:r w:rsidR="0025011F" w:rsidRPr="001A7209">
        <w:rPr>
          <w:rFonts w:ascii="Times New Roman" w:eastAsia="Times New Roman" w:hAnsi="Times New Roman" w:cs="Times New Roman"/>
          <w:color w:val="000000"/>
          <w:sz w:val="24"/>
          <w:szCs w:val="24"/>
        </w:rPr>
        <w:t>individual</w:t>
      </w:r>
      <w:r w:rsidR="00A63AB0" w:rsidRPr="001A7209">
        <w:rPr>
          <w:rFonts w:ascii="Times New Roman" w:eastAsia="Times New Roman" w:hAnsi="Times New Roman" w:cs="Times New Roman"/>
          <w:color w:val="000000"/>
          <w:sz w:val="24"/>
          <w:szCs w:val="24"/>
        </w:rPr>
        <w:t xml:space="preserve"> fits </w:t>
      </w:r>
      <w:r w:rsidR="0025011F" w:rsidRPr="001A7209">
        <w:rPr>
          <w:rFonts w:ascii="Times New Roman" w:eastAsia="Times New Roman" w:hAnsi="Times New Roman" w:cs="Times New Roman"/>
          <w:color w:val="000000"/>
          <w:sz w:val="24"/>
          <w:szCs w:val="24"/>
        </w:rPr>
        <w:t>into</w:t>
      </w:r>
      <w:r w:rsidR="00A63AB0" w:rsidRPr="001A7209">
        <w:rPr>
          <w:rFonts w:ascii="Times New Roman" w:eastAsia="Times New Roman" w:hAnsi="Times New Roman" w:cs="Times New Roman"/>
          <w:color w:val="000000"/>
          <w:sz w:val="24"/>
          <w:szCs w:val="24"/>
        </w:rPr>
        <w:t xml:space="preserve"> </w:t>
      </w:r>
      <w:r w:rsidR="004D09D1">
        <w:rPr>
          <w:rFonts w:ascii="Times New Roman" w:eastAsia="Times New Roman" w:hAnsi="Times New Roman" w:cs="Times New Roman"/>
          <w:color w:val="000000"/>
          <w:sz w:val="24"/>
          <w:szCs w:val="24"/>
        </w:rPr>
        <w:t xml:space="preserve">a society or </w:t>
      </w:r>
      <w:r w:rsidR="00A63AB0" w:rsidRPr="001A7209">
        <w:rPr>
          <w:rFonts w:ascii="Times New Roman" w:eastAsia="Times New Roman" w:hAnsi="Times New Roman" w:cs="Times New Roman"/>
          <w:color w:val="000000"/>
          <w:sz w:val="24"/>
          <w:szCs w:val="24"/>
        </w:rPr>
        <w:t xml:space="preserve">an </w:t>
      </w:r>
      <w:r w:rsidR="0025011F" w:rsidRPr="001A7209">
        <w:rPr>
          <w:rFonts w:ascii="Times New Roman" w:eastAsia="Times New Roman" w:hAnsi="Times New Roman" w:cs="Times New Roman"/>
          <w:color w:val="000000"/>
          <w:sz w:val="24"/>
          <w:szCs w:val="24"/>
        </w:rPr>
        <w:t>organisation</w:t>
      </w:r>
      <w:r w:rsidR="00A63AB0" w:rsidRPr="001A7209">
        <w:rPr>
          <w:rFonts w:ascii="Times New Roman" w:eastAsia="Times New Roman" w:hAnsi="Times New Roman" w:cs="Times New Roman"/>
          <w:color w:val="000000"/>
          <w:sz w:val="24"/>
          <w:szCs w:val="24"/>
        </w:rPr>
        <w:t xml:space="preserve"> (DiMaggio and Powell, 1991) </w:t>
      </w:r>
      <w:r w:rsidR="00A63AB0">
        <w:rPr>
          <w:rFonts w:ascii="Times New Roman" w:eastAsia="Times New Roman" w:hAnsi="Times New Roman" w:cs="Times New Roman"/>
          <w:color w:val="000000"/>
          <w:sz w:val="24"/>
          <w:szCs w:val="24"/>
        </w:rPr>
        <w:t>and portrays</w:t>
      </w:r>
      <w:r w:rsidR="005123E2" w:rsidRPr="005123E2">
        <w:rPr>
          <w:rFonts w:ascii="Times New Roman" w:eastAsia="Times New Roman" w:hAnsi="Times New Roman" w:cs="Times New Roman"/>
          <w:color w:val="000000"/>
          <w:sz w:val="24"/>
          <w:szCs w:val="24"/>
        </w:rPr>
        <w:t xml:space="preserve"> a </w:t>
      </w:r>
      <w:r w:rsidR="00A63AB0">
        <w:rPr>
          <w:rFonts w:ascii="Times New Roman" w:eastAsia="Times New Roman" w:hAnsi="Times New Roman" w:cs="Times New Roman"/>
          <w:color w:val="000000"/>
          <w:sz w:val="24"/>
          <w:szCs w:val="24"/>
        </w:rPr>
        <w:t xml:space="preserve">new </w:t>
      </w:r>
      <w:r w:rsidR="005123E2" w:rsidRPr="005123E2">
        <w:rPr>
          <w:rFonts w:ascii="Times New Roman" w:eastAsia="Times New Roman" w:hAnsi="Times New Roman" w:cs="Times New Roman"/>
          <w:color w:val="000000"/>
          <w:sz w:val="24"/>
          <w:szCs w:val="24"/>
        </w:rPr>
        <w:t>social identity (</w:t>
      </w:r>
      <w:r w:rsidR="00A63AB0">
        <w:rPr>
          <w:rFonts w:ascii="Times New Roman" w:eastAsia="Times New Roman" w:hAnsi="Times New Roman" w:cs="Times New Roman"/>
          <w:color w:val="000000"/>
          <w:sz w:val="24"/>
          <w:szCs w:val="24"/>
        </w:rPr>
        <w:t>Chasserio et al, 2014</w:t>
      </w:r>
      <w:r w:rsidR="005123E2" w:rsidRPr="005123E2">
        <w:rPr>
          <w:rFonts w:ascii="Times New Roman" w:eastAsia="Times New Roman" w:hAnsi="Times New Roman" w:cs="Times New Roman"/>
          <w:color w:val="000000"/>
          <w:sz w:val="24"/>
          <w:szCs w:val="24"/>
        </w:rPr>
        <w:t>)</w:t>
      </w:r>
      <w:r w:rsidR="00A63AB0">
        <w:rPr>
          <w:rFonts w:ascii="Times New Roman" w:eastAsia="Times New Roman" w:hAnsi="Times New Roman" w:cs="Times New Roman"/>
          <w:color w:val="000000"/>
          <w:sz w:val="24"/>
          <w:szCs w:val="24"/>
        </w:rPr>
        <w:t xml:space="preserve">, which may or may not be compatible with previous social </w:t>
      </w:r>
      <w:r w:rsidR="0025011F">
        <w:rPr>
          <w:rFonts w:ascii="Times New Roman" w:eastAsia="Times New Roman" w:hAnsi="Times New Roman" w:cs="Times New Roman"/>
          <w:color w:val="000000"/>
          <w:sz w:val="24"/>
          <w:szCs w:val="24"/>
        </w:rPr>
        <w:t>identities</w:t>
      </w:r>
      <w:r w:rsidR="00A63AB0">
        <w:rPr>
          <w:rFonts w:ascii="Times New Roman" w:eastAsia="Times New Roman" w:hAnsi="Times New Roman" w:cs="Times New Roman"/>
          <w:color w:val="000000"/>
          <w:sz w:val="24"/>
          <w:szCs w:val="24"/>
        </w:rPr>
        <w:t xml:space="preserve">.  </w:t>
      </w:r>
      <w:r w:rsidR="0018244F" w:rsidRPr="00C42266">
        <w:rPr>
          <w:rFonts w:ascii="Times New Roman" w:eastAsia="Times New Roman" w:hAnsi="Times New Roman" w:cs="Times New Roman"/>
          <w:color w:val="000000" w:themeColor="text1"/>
          <w:sz w:val="24"/>
          <w:szCs w:val="24"/>
        </w:rPr>
        <w:t>These</w:t>
      </w:r>
      <w:r w:rsidR="0025011F" w:rsidRPr="00C42266">
        <w:rPr>
          <w:rFonts w:ascii="Times New Roman" w:eastAsia="Times New Roman" w:hAnsi="Times New Roman" w:cs="Times New Roman"/>
          <w:color w:val="000000" w:themeColor="text1"/>
          <w:sz w:val="24"/>
          <w:szCs w:val="24"/>
        </w:rPr>
        <w:t xml:space="preserve"> might include the </w:t>
      </w:r>
      <w:r w:rsidR="00E76EE5">
        <w:rPr>
          <w:rFonts w:ascii="Times New Roman" w:eastAsia="Times New Roman" w:hAnsi="Times New Roman" w:cs="Times New Roman"/>
          <w:color w:val="000000" w:themeColor="text1"/>
          <w:sz w:val="24"/>
          <w:szCs w:val="24"/>
        </w:rPr>
        <w:t>private</w:t>
      </w:r>
      <w:r w:rsidR="0025011F" w:rsidRPr="00C42266">
        <w:rPr>
          <w:rFonts w:ascii="Times New Roman" w:eastAsia="Times New Roman" w:hAnsi="Times New Roman" w:cs="Times New Roman"/>
          <w:color w:val="000000" w:themeColor="text1"/>
          <w:sz w:val="24"/>
          <w:szCs w:val="24"/>
        </w:rPr>
        <w:t xml:space="preserve"> – the daughter, the parent, the spouse – as well as the </w:t>
      </w:r>
      <w:r w:rsidR="0025011F">
        <w:rPr>
          <w:rFonts w:ascii="Times New Roman" w:eastAsia="Times New Roman" w:hAnsi="Times New Roman" w:cs="Times New Roman"/>
          <w:color w:val="000000"/>
          <w:sz w:val="24"/>
          <w:szCs w:val="24"/>
        </w:rPr>
        <w:t>economic and social – the entrepreneur, the company owner – together with others</w:t>
      </w:r>
      <w:r w:rsidR="00236DC7">
        <w:rPr>
          <w:rFonts w:ascii="Times New Roman" w:eastAsia="Times New Roman" w:hAnsi="Times New Roman" w:cs="Times New Roman"/>
          <w:color w:val="000000"/>
          <w:sz w:val="24"/>
          <w:szCs w:val="24"/>
        </w:rPr>
        <w:t xml:space="preserve">, such as </w:t>
      </w:r>
      <w:r w:rsidR="0025011F">
        <w:rPr>
          <w:rFonts w:ascii="Times New Roman" w:eastAsia="Times New Roman" w:hAnsi="Times New Roman" w:cs="Times New Roman"/>
          <w:color w:val="000000"/>
          <w:sz w:val="24"/>
          <w:szCs w:val="24"/>
        </w:rPr>
        <w:t>the political – party affiliation, organisational affiliation</w:t>
      </w:r>
      <w:r w:rsidR="00555766">
        <w:rPr>
          <w:rFonts w:ascii="Times New Roman" w:eastAsia="Times New Roman" w:hAnsi="Times New Roman" w:cs="Times New Roman"/>
          <w:color w:val="000000"/>
          <w:sz w:val="24"/>
          <w:szCs w:val="24"/>
        </w:rPr>
        <w:t xml:space="preserve"> etc</w:t>
      </w:r>
      <w:r w:rsidR="0025011F">
        <w:rPr>
          <w:rFonts w:ascii="Times New Roman" w:eastAsia="Times New Roman" w:hAnsi="Times New Roman" w:cs="Times New Roman"/>
          <w:color w:val="000000"/>
          <w:sz w:val="24"/>
          <w:szCs w:val="24"/>
        </w:rPr>
        <w:t xml:space="preserve">. </w:t>
      </w:r>
      <w:r w:rsidR="006A51FB">
        <w:rPr>
          <w:rFonts w:ascii="Times New Roman" w:eastAsia="Times New Roman" w:hAnsi="Times New Roman" w:cs="Times New Roman"/>
          <w:color w:val="000000"/>
          <w:sz w:val="24"/>
          <w:szCs w:val="24"/>
        </w:rPr>
        <w:t xml:space="preserve">with </w:t>
      </w:r>
      <w:r w:rsidR="00555766">
        <w:rPr>
          <w:rFonts w:ascii="Times New Roman" w:eastAsia="Times New Roman" w:hAnsi="Times New Roman" w:cs="Times New Roman"/>
          <w:color w:val="000000"/>
          <w:sz w:val="24"/>
          <w:szCs w:val="24"/>
        </w:rPr>
        <w:t xml:space="preserve">gender embedded in </w:t>
      </w:r>
      <w:r w:rsidR="006A51FB">
        <w:rPr>
          <w:rFonts w:ascii="Times New Roman" w:eastAsia="Times New Roman" w:hAnsi="Times New Roman" w:cs="Times New Roman"/>
          <w:color w:val="000000"/>
          <w:sz w:val="24"/>
          <w:szCs w:val="24"/>
        </w:rPr>
        <w:t>the way identities are formed</w:t>
      </w:r>
      <w:r w:rsidR="00555766">
        <w:rPr>
          <w:rFonts w:ascii="Times New Roman" w:eastAsia="Times New Roman" w:hAnsi="Times New Roman" w:cs="Times New Roman"/>
          <w:color w:val="000000"/>
          <w:sz w:val="24"/>
          <w:szCs w:val="24"/>
        </w:rPr>
        <w:t xml:space="preserve"> </w:t>
      </w:r>
      <w:r w:rsidR="008102AC">
        <w:rPr>
          <w:rFonts w:ascii="Times New Roman" w:eastAsia="Times New Roman" w:hAnsi="Times New Roman" w:cs="Times New Roman"/>
          <w:color w:val="000000"/>
          <w:sz w:val="24"/>
          <w:szCs w:val="24"/>
        </w:rPr>
        <w:t xml:space="preserve">(Ahl, 2006; Chasserio et al, 2014).  </w:t>
      </w:r>
    </w:p>
    <w:p w14:paraId="3E511900" w14:textId="77777777" w:rsidR="00C42266" w:rsidRDefault="00C42266" w:rsidP="00467C71">
      <w:pPr>
        <w:divId w:val="1321697041"/>
        <w:rPr>
          <w:rFonts w:ascii="Times New Roman" w:eastAsia="Times New Roman" w:hAnsi="Times New Roman" w:cs="Times New Roman"/>
          <w:color w:val="000000"/>
          <w:sz w:val="24"/>
          <w:szCs w:val="24"/>
        </w:rPr>
      </w:pPr>
    </w:p>
    <w:p w14:paraId="4838DB22" w14:textId="77777777" w:rsidR="002223E7" w:rsidRPr="006D2EF2" w:rsidRDefault="002223E7" w:rsidP="006D2EF2">
      <w:pPr>
        <w:rPr>
          <w:rFonts w:ascii="Times New Roman" w:hAnsi="Times New Roman" w:cs="Times New Roman"/>
          <w:color w:val="000000" w:themeColor="text1"/>
          <w:sz w:val="24"/>
          <w:szCs w:val="24"/>
        </w:rPr>
      </w:pPr>
      <w:r w:rsidRPr="006D2EF2">
        <w:rPr>
          <w:rFonts w:ascii="Times New Roman" w:eastAsia="Times New Roman" w:hAnsi="Times New Roman" w:cs="Times New Roman"/>
          <w:color w:val="000000" w:themeColor="text1"/>
          <w:sz w:val="24"/>
          <w:szCs w:val="24"/>
        </w:rPr>
        <w:t xml:space="preserve">Considering this, the study focused on identity work and the identities expressed by female creative sector business owners, </w:t>
      </w:r>
      <w:r w:rsidR="007F3E88" w:rsidRPr="006D2EF2">
        <w:rPr>
          <w:rFonts w:ascii="Times New Roman" w:eastAsia="Times New Roman" w:hAnsi="Times New Roman" w:cs="Times New Roman"/>
          <w:color w:val="000000" w:themeColor="text1"/>
          <w:sz w:val="24"/>
          <w:szCs w:val="24"/>
        </w:rPr>
        <w:t>a sector</w:t>
      </w:r>
      <w:r w:rsidRPr="006D2EF2">
        <w:rPr>
          <w:rFonts w:ascii="Times New Roman" w:eastAsia="Times New Roman" w:hAnsi="Times New Roman" w:cs="Times New Roman"/>
          <w:color w:val="000000" w:themeColor="text1"/>
          <w:sz w:val="24"/>
          <w:szCs w:val="24"/>
        </w:rPr>
        <w:t xml:space="preserve"> with lower numbers of female employees, lower numbers of women in senior roles and lower female income levels.  I</w:t>
      </w:r>
      <w:r w:rsidRPr="006D2EF2">
        <w:rPr>
          <w:rFonts w:ascii="Times New Roman" w:hAnsi="Times New Roman" w:cs="Times New Roman"/>
          <w:color w:val="000000" w:themeColor="text1"/>
          <w:sz w:val="24"/>
          <w:szCs w:val="24"/>
        </w:rPr>
        <w:t xml:space="preserve">n 2016, women occupied 45 % of jobs in creative sectors (compared with 49.6 per cent in UK employment) (DCMS, 2016).  In 2017, the UK design industry employed over 50% more people than it did in 2011 but is still nearly 60% male.  </w:t>
      </w:r>
      <w:r w:rsidR="007F3E88" w:rsidRPr="006D2EF2">
        <w:rPr>
          <w:rFonts w:ascii="Times New Roman" w:hAnsi="Times New Roman" w:cs="Times New Roman"/>
          <w:color w:val="000000" w:themeColor="text1"/>
          <w:sz w:val="24"/>
          <w:szCs w:val="24"/>
        </w:rPr>
        <w:t>While the</w:t>
      </w:r>
      <w:r w:rsidRPr="006D2EF2">
        <w:rPr>
          <w:rFonts w:ascii="Times New Roman" w:hAnsi="Times New Roman" w:cs="Times New Roman"/>
          <w:color w:val="000000" w:themeColor="text1"/>
          <w:sz w:val="24"/>
          <w:szCs w:val="24"/>
        </w:rPr>
        <w:t xml:space="preserve"> creative industries experienced a “jobs boom”, with employment growing at four times the rate of the UK workforce as a whole, this has not led to improved gender equity, especially in senior and managerial roles (ibid, 2016).</w:t>
      </w:r>
    </w:p>
    <w:p w14:paraId="483B81CA" w14:textId="77777777" w:rsidR="002223E7" w:rsidRPr="006D2EF2" w:rsidRDefault="002223E7" w:rsidP="006D2EF2">
      <w:pPr>
        <w:rPr>
          <w:rFonts w:ascii="Times New Roman" w:hAnsi="Times New Roman" w:cs="Times New Roman"/>
          <w:color w:val="000000" w:themeColor="text1"/>
          <w:sz w:val="24"/>
          <w:szCs w:val="24"/>
        </w:rPr>
      </w:pPr>
    </w:p>
    <w:p w14:paraId="2DEF0570" w14:textId="77777777" w:rsidR="002223E7" w:rsidRDefault="002223E7" w:rsidP="006D2EF2">
      <w:pPr>
        <w:rPr>
          <w:rFonts w:ascii="Times New Roman" w:hAnsi="Times New Roman" w:cs="Times New Roman"/>
          <w:color w:val="000000" w:themeColor="text1"/>
          <w:sz w:val="24"/>
          <w:szCs w:val="24"/>
        </w:rPr>
      </w:pPr>
      <w:r w:rsidRPr="006D2EF2">
        <w:rPr>
          <w:rFonts w:ascii="Times New Roman" w:hAnsi="Times New Roman" w:cs="Times New Roman"/>
          <w:color w:val="000000" w:themeColor="text1"/>
          <w:sz w:val="24"/>
          <w:szCs w:val="24"/>
        </w:rPr>
        <w:t xml:space="preserve">Figures for women in architecture show worse conditions, with consistently lower pay for equal work, e.g., salary discrepancies of up to £55,000 between female directors and their male counterparts, and </w:t>
      </w:r>
      <w:r w:rsidRPr="006D2EF2">
        <w:rPr>
          <w:rFonts w:ascii="Times New Roman" w:eastAsia="Times New Roman" w:hAnsi="Times New Roman" w:cs="Times New Roman"/>
          <w:color w:val="000000" w:themeColor="text1"/>
          <w:sz w:val="24"/>
          <w:szCs w:val="24"/>
          <w:shd w:val="clear" w:color="auto" w:fill="FFFFFF"/>
        </w:rPr>
        <w:t xml:space="preserve">widespread discrimination in the workplace and on site.  </w:t>
      </w:r>
      <w:r w:rsidRPr="006D2EF2">
        <w:rPr>
          <w:rFonts w:ascii="Times New Roman" w:hAnsi="Times New Roman" w:cs="Times New Roman"/>
          <w:color w:val="000000" w:themeColor="text1"/>
          <w:sz w:val="24"/>
          <w:szCs w:val="24"/>
        </w:rPr>
        <w:t>Female architectural assistants were paid £1,800 less than men doing the same job, project architects £3,000 less, associates £2,000 less, and female directors were underpaid by £12,700, Across all levels of architectural practice, women were in agreement that their place in the architecture world had yet to be accepted (</w:t>
      </w:r>
      <w:r w:rsidRPr="006D2EF2">
        <w:rPr>
          <w:rFonts w:ascii="Times New Roman" w:hAnsi="Times New Roman" w:cs="Times New Roman"/>
          <w:sz w:val="24"/>
          <w:szCs w:val="24"/>
        </w:rPr>
        <w:t>The Architecture Journal, 2016</w:t>
      </w:r>
      <w:r w:rsidRPr="006D2EF2">
        <w:rPr>
          <w:rFonts w:ascii="Times New Roman" w:hAnsi="Times New Roman" w:cs="Times New Roman"/>
          <w:color w:val="000000" w:themeColor="text1"/>
          <w:sz w:val="24"/>
          <w:szCs w:val="24"/>
        </w:rPr>
        <w:t>).  This is notable, given that the three women in the survey had architecture in their backgrounds (and two of whom had architecture related businesses)</w:t>
      </w:r>
      <w:r w:rsidR="00387F05">
        <w:rPr>
          <w:rFonts w:ascii="Times New Roman" w:hAnsi="Times New Roman" w:cs="Times New Roman"/>
          <w:color w:val="000000" w:themeColor="text1"/>
          <w:sz w:val="24"/>
          <w:szCs w:val="24"/>
        </w:rPr>
        <w:t>.</w:t>
      </w:r>
    </w:p>
    <w:p w14:paraId="45B07879" w14:textId="77777777" w:rsidR="00387F05" w:rsidRPr="006D2EF2" w:rsidRDefault="00387F05" w:rsidP="006D2EF2">
      <w:pPr>
        <w:rPr>
          <w:rFonts w:ascii="Times New Roman" w:hAnsi="Times New Roman" w:cs="Times New Roman"/>
          <w:color w:val="000000" w:themeColor="text1"/>
          <w:sz w:val="24"/>
          <w:szCs w:val="24"/>
        </w:rPr>
      </w:pPr>
    </w:p>
    <w:p w14:paraId="1E0A8B2F" w14:textId="77777777" w:rsidR="00206533" w:rsidRDefault="00206533" w:rsidP="00467C71">
      <w:pPr>
        <w:divId w:val="1321697041"/>
        <w:rPr>
          <w:rFonts w:ascii="Times New Roman" w:hAnsi="Times New Roman" w:cs="Times New Roman"/>
          <w:sz w:val="24"/>
          <w:szCs w:val="24"/>
        </w:rPr>
      </w:pPr>
      <w:r>
        <w:rPr>
          <w:rFonts w:ascii="Times New Roman" w:hAnsi="Times New Roman" w:cs="Times New Roman"/>
          <w:sz w:val="24"/>
          <w:szCs w:val="24"/>
        </w:rPr>
        <w:t>The next section therefore expl</w:t>
      </w:r>
      <w:r w:rsidR="00CE1568">
        <w:rPr>
          <w:rFonts w:ascii="Times New Roman" w:hAnsi="Times New Roman" w:cs="Times New Roman"/>
          <w:sz w:val="24"/>
          <w:szCs w:val="24"/>
        </w:rPr>
        <w:t>ains</w:t>
      </w:r>
      <w:r>
        <w:rPr>
          <w:rFonts w:ascii="Times New Roman" w:hAnsi="Times New Roman" w:cs="Times New Roman"/>
          <w:sz w:val="24"/>
          <w:szCs w:val="24"/>
        </w:rPr>
        <w:t xml:space="preserve"> the methods selected to understand the identity work of three women</w:t>
      </w:r>
      <w:r w:rsidR="00CE1568">
        <w:rPr>
          <w:rFonts w:ascii="Times New Roman" w:hAnsi="Times New Roman" w:cs="Times New Roman"/>
          <w:sz w:val="24"/>
          <w:szCs w:val="24"/>
        </w:rPr>
        <w:t>,</w:t>
      </w:r>
      <w:r>
        <w:rPr>
          <w:rFonts w:ascii="Times New Roman" w:hAnsi="Times New Roman" w:cs="Times New Roman"/>
          <w:sz w:val="24"/>
          <w:szCs w:val="24"/>
        </w:rPr>
        <w:t xml:space="preserve"> who had backgrounds in art and architecture and </w:t>
      </w:r>
      <w:r w:rsidR="00CE1568">
        <w:rPr>
          <w:rFonts w:ascii="Times New Roman" w:hAnsi="Times New Roman" w:cs="Times New Roman"/>
          <w:sz w:val="24"/>
          <w:szCs w:val="24"/>
        </w:rPr>
        <w:t>led established</w:t>
      </w:r>
      <w:r>
        <w:rPr>
          <w:rFonts w:ascii="Times New Roman" w:hAnsi="Times New Roman" w:cs="Times New Roman"/>
          <w:sz w:val="24"/>
          <w:szCs w:val="24"/>
        </w:rPr>
        <w:t xml:space="preserve"> creative firms</w:t>
      </w:r>
      <w:r w:rsidR="007D3CA6">
        <w:rPr>
          <w:rFonts w:ascii="Times New Roman" w:hAnsi="Times New Roman" w:cs="Times New Roman"/>
          <w:sz w:val="24"/>
          <w:szCs w:val="24"/>
        </w:rPr>
        <w:t xml:space="preserve">.  </w:t>
      </w:r>
      <w:r>
        <w:rPr>
          <w:rFonts w:ascii="Times New Roman" w:hAnsi="Times New Roman" w:cs="Times New Roman"/>
          <w:sz w:val="24"/>
          <w:szCs w:val="24"/>
        </w:rPr>
        <w:t xml:space="preserve">These are unusual women, both in their background and in the creative industry enterprise; </w:t>
      </w:r>
      <w:r w:rsidR="00CE1568">
        <w:rPr>
          <w:rFonts w:ascii="Times New Roman" w:hAnsi="Times New Roman" w:cs="Times New Roman"/>
          <w:sz w:val="24"/>
          <w:szCs w:val="24"/>
        </w:rPr>
        <w:t xml:space="preserve">our study aimed to explore their perspectives to </w:t>
      </w:r>
      <w:r>
        <w:rPr>
          <w:rFonts w:ascii="Times New Roman" w:hAnsi="Times New Roman" w:cs="Times New Roman"/>
          <w:sz w:val="24"/>
          <w:szCs w:val="24"/>
        </w:rPr>
        <w:t>offer new insights into identity work.</w:t>
      </w:r>
    </w:p>
    <w:p w14:paraId="158A39A8" w14:textId="77777777" w:rsidR="002C38DC" w:rsidRDefault="002C38DC" w:rsidP="00467C71">
      <w:pPr>
        <w:divId w:val="1321697041"/>
        <w:rPr>
          <w:rFonts w:ascii="Times New Roman" w:hAnsi="Times New Roman" w:cs="Times New Roman"/>
          <w:color w:val="FF0000"/>
          <w:sz w:val="24"/>
          <w:szCs w:val="24"/>
          <w:u w:val="single"/>
        </w:rPr>
      </w:pPr>
    </w:p>
    <w:p w14:paraId="72D2A29E" w14:textId="77777777" w:rsidR="00031E63" w:rsidRDefault="00031E63" w:rsidP="00467C71">
      <w:pPr>
        <w:divId w:val="1321697041"/>
        <w:rPr>
          <w:rFonts w:ascii="Times New Roman" w:hAnsi="Times New Roman" w:cs="Times New Roman"/>
          <w:sz w:val="24"/>
          <w:szCs w:val="24"/>
          <w:u w:val="single"/>
        </w:rPr>
      </w:pPr>
      <w:r>
        <w:rPr>
          <w:rFonts w:ascii="Times New Roman" w:hAnsi="Times New Roman" w:cs="Times New Roman"/>
          <w:sz w:val="24"/>
          <w:szCs w:val="24"/>
          <w:u w:val="single"/>
        </w:rPr>
        <w:t>Methodology: exploring narratives and identity</w:t>
      </w:r>
    </w:p>
    <w:p w14:paraId="15B57745" w14:textId="77777777" w:rsidR="00BC150E" w:rsidRDefault="00031E63" w:rsidP="00BC150E">
      <w:pPr>
        <w:divId w:val="1321697041"/>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t>Approach</w:t>
      </w:r>
    </w:p>
    <w:p w14:paraId="6DAD4CE2" w14:textId="77777777" w:rsidR="006A51FB" w:rsidRPr="00FD25AE" w:rsidRDefault="007F3E88" w:rsidP="00467C71">
      <w:pPr>
        <w:divId w:val="1321697041"/>
        <w:rPr>
          <w:rFonts w:ascii="Times New Roman" w:eastAsia="Times New Roman" w:hAnsi="Times New Roman" w:cs="Times New Roman"/>
          <w:color w:val="000000"/>
          <w:sz w:val="24"/>
          <w:szCs w:val="24"/>
        </w:rPr>
      </w:pPr>
      <w:r w:rsidRPr="00FD25AE">
        <w:rPr>
          <w:rFonts w:ascii="Times New Roman" w:hAnsi="Times New Roman" w:cs="Times New Roman"/>
          <w:sz w:val="24"/>
          <w:szCs w:val="24"/>
        </w:rPr>
        <w:t>In exploring identity work, the study is based on the range of narrative and discursive practices</w:t>
      </w:r>
      <w:r w:rsidR="00BC150E" w:rsidRPr="00FD25AE">
        <w:rPr>
          <w:rFonts w:ascii="Times New Roman" w:hAnsi="Times New Roman" w:cs="Times New Roman"/>
          <w:sz w:val="24"/>
          <w:szCs w:val="24"/>
        </w:rPr>
        <w:t xml:space="preserve"> </w:t>
      </w:r>
      <w:r w:rsidRPr="00FD25AE">
        <w:rPr>
          <w:rFonts w:ascii="Times New Roman" w:hAnsi="Times New Roman" w:cs="Times New Roman"/>
          <w:sz w:val="24"/>
          <w:szCs w:val="24"/>
        </w:rPr>
        <w:t>performed in relation to the social environment suggested in previous research (Steyart and Katz</w:t>
      </w:r>
      <w:r w:rsidR="00BC150E" w:rsidRPr="00FD25AE">
        <w:rPr>
          <w:rFonts w:ascii="Times New Roman" w:hAnsi="Times New Roman" w:cs="Times New Roman"/>
          <w:sz w:val="24"/>
          <w:szCs w:val="24"/>
        </w:rPr>
        <w:t xml:space="preserve">, </w:t>
      </w:r>
      <w:r w:rsidRPr="00FD25AE">
        <w:rPr>
          <w:rFonts w:ascii="Times New Roman" w:hAnsi="Times New Roman" w:cs="Times New Roman"/>
          <w:sz w:val="24"/>
          <w:szCs w:val="24"/>
        </w:rPr>
        <w:t>2004; Watson, 2009</w:t>
      </w:r>
      <w:r w:rsidR="00BC150E" w:rsidRPr="00FD25AE">
        <w:rPr>
          <w:rFonts w:ascii="Times New Roman" w:hAnsi="Times New Roman" w:cs="Times New Roman"/>
          <w:sz w:val="24"/>
          <w:szCs w:val="24"/>
        </w:rPr>
        <w:t xml:space="preserve">).  This earlier work characterises identity as </w:t>
      </w:r>
      <w:r w:rsidRPr="00FD25AE">
        <w:rPr>
          <w:rFonts w:ascii="Times New Roman" w:hAnsi="Times New Roman" w:cs="Times New Roman"/>
          <w:sz w:val="24"/>
          <w:szCs w:val="24"/>
        </w:rPr>
        <w:t>changing and changeable (Watson, 2009) and as</w:t>
      </w:r>
      <w:r w:rsidR="00BC150E" w:rsidRPr="00FD25AE">
        <w:rPr>
          <w:rFonts w:ascii="Times New Roman" w:hAnsi="Times New Roman" w:cs="Times New Roman"/>
          <w:sz w:val="24"/>
          <w:szCs w:val="24"/>
        </w:rPr>
        <w:t xml:space="preserve"> both </w:t>
      </w:r>
      <w:r w:rsidRPr="00FD25AE">
        <w:rPr>
          <w:rFonts w:ascii="Times New Roman" w:hAnsi="Times New Roman" w:cs="Times New Roman"/>
          <w:sz w:val="24"/>
          <w:szCs w:val="24"/>
        </w:rPr>
        <w:t>constructed and performed</w:t>
      </w:r>
      <w:r w:rsidR="00BC150E" w:rsidRPr="00FD25AE">
        <w:rPr>
          <w:rFonts w:ascii="Times New Roman" w:hAnsi="Times New Roman" w:cs="Times New Roman"/>
          <w:sz w:val="24"/>
          <w:szCs w:val="24"/>
        </w:rPr>
        <w:t xml:space="preserve"> (</w:t>
      </w:r>
      <w:r w:rsidRPr="00FD25AE">
        <w:rPr>
          <w:rFonts w:ascii="Times New Roman" w:hAnsi="Times New Roman" w:cs="Times New Roman"/>
          <w:sz w:val="24"/>
          <w:szCs w:val="24"/>
        </w:rPr>
        <w:t>Butler, 2006</w:t>
      </w:r>
      <w:r w:rsidR="00BC150E" w:rsidRPr="00FD25AE">
        <w:rPr>
          <w:rFonts w:ascii="Times New Roman" w:hAnsi="Times New Roman" w:cs="Times New Roman"/>
          <w:sz w:val="24"/>
          <w:szCs w:val="24"/>
        </w:rPr>
        <w:t>).</w:t>
      </w:r>
      <w:r w:rsidR="00585C51" w:rsidRPr="00FD25AE">
        <w:rPr>
          <w:rFonts w:ascii="Times New Roman" w:eastAsia="Times New Roman" w:hAnsi="Times New Roman" w:cs="Times New Roman"/>
          <w:color w:val="000000"/>
          <w:sz w:val="24"/>
          <w:szCs w:val="24"/>
        </w:rPr>
        <w:t xml:space="preserve">  Therefore, </w:t>
      </w:r>
      <w:r w:rsidR="004A1E65" w:rsidRPr="00FD25AE">
        <w:rPr>
          <w:rFonts w:ascii="Times New Roman" w:eastAsia="Times New Roman" w:hAnsi="Times New Roman" w:cs="Times New Roman"/>
          <w:color w:val="000000"/>
          <w:sz w:val="24"/>
          <w:szCs w:val="24"/>
        </w:rPr>
        <w:t xml:space="preserve"> </w:t>
      </w:r>
      <w:r w:rsidR="00585C51" w:rsidRPr="00FD25AE">
        <w:rPr>
          <w:rFonts w:ascii="Times New Roman" w:eastAsia="Times New Roman" w:hAnsi="Times New Roman" w:cs="Times New Roman"/>
          <w:color w:val="000000"/>
          <w:sz w:val="24"/>
          <w:szCs w:val="24"/>
        </w:rPr>
        <w:t>as suggested</w:t>
      </w:r>
      <w:r w:rsidR="00031E63" w:rsidRPr="00FD25AE">
        <w:rPr>
          <w:rFonts w:ascii="Times New Roman" w:eastAsia="Times New Roman" w:hAnsi="Times New Roman" w:cs="Times New Roman"/>
          <w:color w:val="000000"/>
          <w:sz w:val="24"/>
          <w:szCs w:val="24"/>
        </w:rPr>
        <w:t xml:space="preserve"> in earlier studies (Gill and Larson, 2014</w:t>
      </w:r>
      <w:r w:rsidR="003227D8" w:rsidRPr="00FD25AE">
        <w:rPr>
          <w:rFonts w:ascii="Times New Roman" w:eastAsia="Times New Roman" w:hAnsi="Times New Roman" w:cs="Times New Roman"/>
          <w:color w:val="000000"/>
          <w:sz w:val="24"/>
          <w:szCs w:val="24"/>
        </w:rPr>
        <w:t xml:space="preserve">; </w:t>
      </w:r>
      <w:r w:rsidR="001B080F" w:rsidRPr="00FD25AE">
        <w:rPr>
          <w:rFonts w:ascii="Times New Roman" w:eastAsia="Times New Roman" w:hAnsi="Times New Roman" w:cs="Times New Roman"/>
          <w:color w:val="000000"/>
          <w:sz w:val="24"/>
          <w:szCs w:val="24"/>
        </w:rPr>
        <w:t xml:space="preserve">Jones et al., 2006; </w:t>
      </w:r>
      <w:r w:rsidR="003227D8" w:rsidRPr="00FD25AE">
        <w:rPr>
          <w:rFonts w:ascii="Times New Roman" w:eastAsia="Times New Roman" w:hAnsi="Times New Roman" w:cs="Times New Roman"/>
          <w:color w:val="000000"/>
          <w:sz w:val="24"/>
          <w:szCs w:val="24"/>
        </w:rPr>
        <w:t>Warren, 200</w:t>
      </w:r>
      <w:r w:rsidR="001B080F" w:rsidRPr="00FD25AE">
        <w:rPr>
          <w:rFonts w:ascii="Times New Roman" w:eastAsia="Times New Roman" w:hAnsi="Times New Roman" w:cs="Times New Roman"/>
          <w:color w:val="000000"/>
          <w:sz w:val="24"/>
          <w:szCs w:val="24"/>
        </w:rPr>
        <w:t>4</w:t>
      </w:r>
      <w:r w:rsidR="00031E63" w:rsidRPr="00FD25AE">
        <w:rPr>
          <w:rFonts w:ascii="Times New Roman" w:eastAsia="Times New Roman" w:hAnsi="Times New Roman" w:cs="Times New Roman"/>
          <w:color w:val="000000"/>
          <w:sz w:val="24"/>
          <w:szCs w:val="24"/>
        </w:rPr>
        <w:t>)</w:t>
      </w:r>
      <w:r w:rsidR="004A1E65" w:rsidRPr="00FD25AE">
        <w:rPr>
          <w:rFonts w:ascii="Times New Roman" w:eastAsia="Times New Roman" w:hAnsi="Times New Roman" w:cs="Times New Roman"/>
          <w:color w:val="000000"/>
          <w:sz w:val="24"/>
          <w:szCs w:val="24"/>
        </w:rPr>
        <w:t>,</w:t>
      </w:r>
      <w:r w:rsidR="00031E63" w:rsidRPr="00FD25AE">
        <w:rPr>
          <w:rFonts w:ascii="Times New Roman" w:eastAsia="Times New Roman" w:hAnsi="Times New Roman" w:cs="Times New Roman"/>
          <w:color w:val="000000"/>
          <w:sz w:val="24"/>
          <w:szCs w:val="24"/>
        </w:rPr>
        <w:t xml:space="preserve"> understanding identity </w:t>
      </w:r>
      <w:r w:rsidR="004A1E65" w:rsidRPr="00FD25AE">
        <w:rPr>
          <w:rFonts w:ascii="Times New Roman" w:eastAsia="Times New Roman" w:hAnsi="Times New Roman" w:cs="Times New Roman"/>
          <w:color w:val="000000"/>
          <w:sz w:val="24"/>
          <w:szCs w:val="24"/>
        </w:rPr>
        <w:t xml:space="preserve">and identity work </w:t>
      </w:r>
      <w:r w:rsidR="00031E63" w:rsidRPr="00FD25AE">
        <w:rPr>
          <w:rFonts w:ascii="Times New Roman" w:eastAsia="Times New Roman" w:hAnsi="Times New Roman" w:cs="Times New Roman"/>
          <w:color w:val="000000"/>
          <w:sz w:val="24"/>
          <w:szCs w:val="24"/>
        </w:rPr>
        <w:t>naturally signalled a qualitative approach, including the formalised collection of a series of narrative accounts</w:t>
      </w:r>
      <w:r w:rsidR="00BA7270" w:rsidRPr="00FD25AE">
        <w:rPr>
          <w:rFonts w:ascii="Times New Roman" w:eastAsia="Times New Roman" w:hAnsi="Times New Roman" w:cs="Times New Roman"/>
          <w:color w:val="000000"/>
          <w:sz w:val="24"/>
          <w:szCs w:val="24"/>
        </w:rPr>
        <w:t>,</w:t>
      </w:r>
      <w:r w:rsidR="001A7209" w:rsidRPr="00FD25AE">
        <w:rPr>
          <w:rFonts w:ascii="Times New Roman" w:eastAsia="Times New Roman" w:hAnsi="Times New Roman" w:cs="Times New Roman"/>
          <w:color w:val="000000"/>
          <w:sz w:val="24"/>
          <w:szCs w:val="24"/>
        </w:rPr>
        <w:t xml:space="preserve"> because people's experience of life “takes the form of narratives in which they (re)tell experiences and make sense of them”</w:t>
      </w:r>
      <w:r w:rsidR="006A0AAD" w:rsidRPr="00FD25AE">
        <w:rPr>
          <w:rFonts w:ascii="Times New Roman" w:eastAsia="Times New Roman" w:hAnsi="Times New Roman" w:cs="Times New Roman"/>
          <w:color w:val="000000"/>
          <w:sz w:val="24"/>
          <w:szCs w:val="24"/>
        </w:rPr>
        <w:t xml:space="preserve"> Jones et al (2017, 4).  </w:t>
      </w:r>
    </w:p>
    <w:p w14:paraId="2C6B6A7F" w14:textId="77777777" w:rsidR="00CE1568" w:rsidRDefault="00CE1568" w:rsidP="00467C71">
      <w:pPr>
        <w:divId w:val="1321697041"/>
        <w:rPr>
          <w:rFonts w:ascii="Times New Roman" w:eastAsia="Times New Roman" w:hAnsi="Times New Roman" w:cs="Times New Roman"/>
          <w:color w:val="000000"/>
          <w:sz w:val="24"/>
          <w:szCs w:val="24"/>
        </w:rPr>
      </w:pPr>
    </w:p>
    <w:p w14:paraId="2FE14F4C" w14:textId="77777777" w:rsidR="00031E63" w:rsidRPr="004A1E65" w:rsidRDefault="00D73EA3" w:rsidP="00467C71">
      <w:pPr>
        <w:divId w:val="132169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As in </w:t>
      </w:r>
      <w:r w:rsidR="001A7209" w:rsidRPr="001A7209">
        <w:rPr>
          <w:rFonts w:ascii="Times New Roman" w:eastAsia="Times New Roman" w:hAnsi="Times New Roman" w:cs="Times New Roman"/>
          <w:color w:val="000000"/>
          <w:sz w:val="24"/>
          <w:szCs w:val="24"/>
        </w:rPr>
        <w:t>Fletcher (2006,</w:t>
      </w:r>
      <w:r>
        <w:rPr>
          <w:rFonts w:ascii="Times New Roman" w:eastAsia="Times New Roman" w:hAnsi="Times New Roman" w:cs="Times New Roman"/>
          <w:color w:val="000000"/>
          <w:sz w:val="24"/>
          <w:szCs w:val="24"/>
        </w:rPr>
        <w:t xml:space="preserve"> </w:t>
      </w:r>
      <w:r w:rsidR="001A7209" w:rsidRPr="001A7209">
        <w:rPr>
          <w:rFonts w:ascii="Times New Roman" w:eastAsia="Times New Roman" w:hAnsi="Times New Roman" w:cs="Times New Roman"/>
          <w:color w:val="000000"/>
          <w:sz w:val="24"/>
          <w:szCs w:val="24"/>
        </w:rPr>
        <w:t>422</w:t>
      </w:r>
      <w:r w:rsidR="007F3E88" w:rsidRPr="001A7209">
        <w:rPr>
          <w:rFonts w:ascii="Times New Roman" w:eastAsia="Times New Roman" w:hAnsi="Times New Roman" w:cs="Times New Roman"/>
          <w:color w:val="000000"/>
          <w:sz w:val="24"/>
          <w:szCs w:val="24"/>
        </w:rPr>
        <w:t>)</w:t>
      </w:r>
      <w:r w:rsidR="007F3E88">
        <w:rPr>
          <w:rFonts w:ascii="Times New Roman" w:eastAsia="Times New Roman" w:hAnsi="Times New Roman" w:cs="Times New Roman"/>
          <w:color w:val="000000"/>
          <w:sz w:val="24"/>
          <w:szCs w:val="24"/>
        </w:rPr>
        <w:t>, a</w:t>
      </w:r>
      <w:r w:rsidR="001A7209" w:rsidRPr="001A7209">
        <w:rPr>
          <w:rFonts w:ascii="Times New Roman" w:eastAsia="Times New Roman" w:hAnsi="Times New Roman" w:cs="Times New Roman"/>
          <w:color w:val="000000"/>
          <w:sz w:val="24"/>
          <w:szCs w:val="24"/>
        </w:rPr>
        <w:t xml:space="preserve"> social constructionist approach </w:t>
      </w:r>
      <w:r>
        <w:rPr>
          <w:rFonts w:ascii="Times New Roman" w:eastAsia="Times New Roman" w:hAnsi="Times New Roman" w:cs="Times New Roman"/>
          <w:color w:val="000000"/>
          <w:sz w:val="24"/>
          <w:szCs w:val="24"/>
        </w:rPr>
        <w:t xml:space="preserve">was adopted </w:t>
      </w:r>
      <w:r w:rsidR="001A7209" w:rsidRPr="001A7209">
        <w:rPr>
          <w:rFonts w:ascii="Times New Roman" w:eastAsia="Times New Roman" w:hAnsi="Times New Roman" w:cs="Times New Roman"/>
          <w:color w:val="000000"/>
          <w:sz w:val="24"/>
          <w:szCs w:val="24"/>
        </w:rPr>
        <w:t>to identi</w:t>
      </w:r>
      <w:r w:rsidR="006B3F2F">
        <w:rPr>
          <w:rFonts w:ascii="Times New Roman" w:eastAsia="Times New Roman" w:hAnsi="Times New Roman" w:cs="Times New Roman"/>
          <w:color w:val="000000"/>
          <w:sz w:val="24"/>
          <w:szCs w:val="24"/>
        </w:rPr>
        <w:t>f</w:t>
      </w:r>
      <w:r w:rsidR="001A7209" w:rsidRPr="001A7209">
        <w:rPr>
          <w:rFonts w:ascii="Times New Roman" w:eastAsia="Times New Roman" w:hAnsi="Times New Roman" w:cs="Times New Roman"/>
          <w:color w:val="000000"/>
          <w:sz w:val="24"/>
          <w:szCs w:val="24"/>
        </w:rPr>
        <w:t>y</w:t>
      </w:r>
      <w:r w:rsidR="001A7209">
        <w:rPr>
          <w:rFonts w:ascii="Times New Roman" w:eastAsia="Times New Roman" w:hAnsi="Times New Roman" w:cs="Times New Roman"/>
          <w:color w:val="000000"/>
          <w:sz w:val="24"/>
          <w:szCs w:val="24"/>
        </w:rPr>
        <w:t xml:space="preserve"> </w:t>
      </w:r>
      <w:r>
        <w:rPr>
          <w:rFonts w:ascii="Times New Roman" w:eastAsia="Times New Roman" w:hAnsi="Times New Roman" w:cs="Times New Roman"/>
          <w:color w:val="000000"/>
          <w:sz w:val="24"/>
          <w:szCs w:val="24"/>
        </w:rPr>
        <w:t>“</w:t>
      </w:r>
      <w:r w:rsidR="001A7209">
        <w:rPr>
          <w:rFonts w:ascii="Times New Roman" w:eastAsia="Times New Roman" w:hAnsi="Times New Roman" w:cs="Times New Roman"/>
          <w:color w:val="000000"/>
          <w:sz w:val="24"/>
          <w:szCs w:val="24"/>
        </w:rPr>
        <w:t xml:space="preserve">how </w:t>
      </w:r>
      <w:r w:rsidR="001A7209" w:rsidRPr="001A7209">
        <w:rPr>
          <w:rFonts w:ascii="Times New Roman" w:eastAsia="Times New Roman" w:hAnsi="Times New Roman" w:cs="Times New Roman"/>
          <w:color w:val="000000"/>
          <w:sz w:val="24"/>
          <w:szCs w:val="24"/>
        </w:rPr>
        <w:t>entrepreneurial identities are talked into being and are performed through interaction with colleagues, business contacts, family, institutions, material objects, physical entities and language rather than the private sense making of particular individua</w:t>
      </w:r>
      <w:r w:rsidR="001A7209">
        <w:rPr>
          <w:rFonts w:ascii="Times New Roman" w:eastAsia="Times New Roman" w:hAnsi="Times New Roman" w:cs="Times New Roman"/>
          <w:color w:val="000000"/>
          <w:sz w:val="24"/>
          <w:szCs w:val="24"/>
        </w:rPr>
        <w:t xml:space="preserve">ls”.  Similarly, </w:t>
      </w:r>
      <w:r w:rsidR="00206533">
        <w:rPr>
          <w:rFonts w:ascii="Times New Roman" w:hAnsi="Times New Roman" w:cs="Times New Roman"/>
          <w:sz w:val="24"/>
          <w:szCs w:val="24"/>
        </w:rPr>
        <w:t xml:space="preserve">Hytti (2005) </w:t>
      </w:r>
      <w:r w:rsidR="001A7209">
        <w:rPr>
          <w:rFonts w:ascii="Times New Roman" w:hAnsi="Times New Roman" w:cs="Times New Roman"/>
          <w:sz w:val="24"/>
          <w:szCs w:val="24"/>
        </w:rPr>
        <w:t xml:space="preserve">identifies the </w:t>
      </w:r>
      <w:r w:rsidR="00031E63">
        <w:rPr>
          <w:rFonts w:ascii="Times New Roman" w:hAnsi="Times New Roman" w:cs="Times New Roman"/>
          <w:sz w:val="24"/>
          <w:szCs w:val="24"/>
        </w:rPr>
        <w:t xml:space="preserve">benefits of narrative research in studying identity as it gives voice to human agency and imagination, within the interplay of self and its social context.  Narrative research stories are </w:t>
      </w:r>
      <w:r w:rsidR="00031E63">
        <w:rPr>
          <w:rFonts w:ascii="Times New Roman" w:hAnsi="Times New Roman" w:cs="Times New Roman"/>
          <w:sz w:val="24"/>
          <w:szCs w:val="24"/>
        </w:rPr>
        <w:lastRenderedPageBreak/>
        <w:t>a process of narrative interpretation, such that</w:t>
      </w:r>
      <w:r w:rsidR="00C95F6D">
        <w:rPr>
          <w:rFonts w:ascii="Times New Roman" w:hAnsi="Times New Roman" w:cs="Times New Roman"/>
          <w:sz w:val="24"/>
          <w:szCs w:val="24"/>
        </w:rPr>
        <w:t>,</w:t>
      </w:r>
      <w:r w:rsidR="00031E63">
        <w:rPr>
          <w:rFonts w:ascii="Times New Roman" w:hAnsi="Times New Roman" w:cs="Times New Roman"/>
          <w:sz w:val="24"/>
          <w:szCs w:val="24"/>
        </w:rPr>
        <w:t xml:space="preserve"> what is being spoken and how it is said are both of interest. In this way, things do not merely happen and take place but their meaning is depicted in the stories that we tell about these events. </w:t>
      </w:r>
    </w:p>
    <w:p w14:paraId="71ABE32F" w14:textId="77777777" w:rsidR="00206533" w:rsidRDefault="00206533" w:rsidP="00467C71">
      <w:pPr>
        <w:divId w:val="1321697041"/>
        <w:rPr>
          <w:rFonts w:ascii="Times New Roman" w:hAnsi="Times New Roman" w:cs="Times New Roman"/>
          <w:sz w:val="24"/>
          <w:szCs w:val="24"/>
        </w:rPr>
      </w:pPr>
    </w:p>
    <w:p w14:paraId="6A377456" w14:textId="77777777" w:rsidR="00031E63" w:rsidRDefault="00031E63" w:rsidP="00467C71">
      <w:pPr>
        <w:widowControl w:val="0"/>
        <w:divId w:val="1321697041"/>
        <w:rPr>
          <w:rFonts w:ascii="Times New Roman" w:eastAsia="Cambria" w:hAnsi="Times New Roman" w:cs="Times New Roman"/>
          <w:sz w:val="24"/>
          <w:szCs w:val="24"/>
          <w:u w:val="single" w:color="000000"/>
          <w:bdr w:val="none" w:sz="0" w:space="0" w:color="auto" w:frame="1"/>
          <w:lang w:eastAsia="en-US"/>
        </w:rPr>
      </w:pPr>
      <w:r>
        <w:rPr>
          <w:rFonts w:ascii="Times New Roman" w:eastAsia="Cambria" w:hAnsi="Times New Roman" w:cs="Times New Roman"/>
          <w:sz w:val="24"/>
          <w:szCs w:val="24"/>
          <w:u w:val="single" w:color="000000"/>
          <w:bdr w:val="none" w:sz="0" w:space="0" w:color="auto" w:frame="1"/>
          <w:lang w:eastAsia="en-US"/>
        </w:rPr>
        <w:t>Sample</w:t>
      </w:r>
    </w:p>
    <w:p w14:paraId="6C770798" w14:textId="77777777" w:rsidR="00031E63" w:rsidRDefault="001A7209" w:rsidP="00467C71">
      <w:pPr>
        <w:widowControl w:val="0"/>
        <w:divId w:val="1321697041"/>
        <w:rPr>
          <w:rFonts w:ascii="Times New Roman" w:eastAsia="Cambria" w:hAnsi="Times New Roman" w:cs="Times New Roman"/>
          <w:color w:val="000000"/>
          <w:sz w:val="24"/>
          <w:szCs w:val="24"/>
          <w:bdr w:val="none" w:sz="0" w:space="0" w:color="auto" w:frame="1"/>
          <w:lang w:eastAsia="en-US"/>
        </w:rPr>
      </w:pPr>
      <w:r w:rsidRPr="005860AB">
        <w:rPr>
          <w:rFonts w:ascii="Times New Roman" w:eastAsia="Cambria" w:hAnsi="Times New Roman" w:cs="Times New Roman"/>
          <w:color w:val="000000" w:themeColor="text1"/>
          <w:sz w:val="24"/>
          <w:szCs w:val="24"/>
          <w:bdr w:val="none" w:sz="0" w:space="0" w:color="auto" w:frame="1"/>
          <w:lang w:eastAsia="en-US"/>
        </w:rPr>
        <w:t>Three</w:t>
      </w:r>
      <w:r w:rsidR="00031E63" w:rsidRPr="005860AB">
        <w:rPr>
          <w:rFonts w:ascii="Times New Roman" w:eastAsia="Cambria" w:hAnsi="Times New Roman" w:cs="Times New Roman"/>
          <w:color w:val="000000" w:themeColor="text1"/>
          <w:sz w:val="24"/>
          <w:szCs w:val="24"/>
          <w:bdr w:val="none" w:sz="0" w:space="0" w:color="auto" w:frame="1"/>
          <w:lang w:eastAsia="en-US"/>
        </w:rPr>
        <w:t xml:space="preserve"> companies were selected to provide a purposive sample, </w:t>
      </w:r>
      <w:r w:rsidR="009019B7" w:rsidRPr="005860AB">
        <w:rPr>
          <w:rFonts w:ascii="Times New Roman" w:hAnsi="Times New Roman" w:cs="Times New Roman"/>
          <w:color w:val="000000" w:themeColor="text1"/>
          <w:sz w:val="24"/>
          <w:szCs w:val="24"/>
        </w:rPr>
        <w:t>within the UK Creative Industries sector,</w:t>
      </w:r>
      <w:r w:rsidR="009019B7" w:rsidRPr="005860AB">
        <w:rPr>
          <w:rFonts w:ascii="Times New Roman" w:eastAsia="Cambria" w:hAnsi="Times New Roman" w:cs="Times New Roman"/>
          <w:color w:val="000000" w:themeColor="text1"/>
          <w:sz w:val="24"/>
          <w:szCs w:val="24"/>
          <w:bdr w:val="none" w:sz="0" w:space="0" w:color="auto" w:frame="1"/>
          <w:lang w:eastAsia="en-US"/>
        </w:rPr>
        <w:t xml:space="preserve"> </w:t>
      </w:r>
      <w:r w:rsidR="00031E63" w:rsidRPr="005860AB">
        <w:rPr>
          <w:rFonts w:ascii="Times New Roman" w:eastAsia="Cambria" w:hAnsi="Times New Roman" w:cs="Times New Roman"/>
          <w:color w:val="000000" w:themeColor="text1"/>
          <w:sz w:val="24"/>
          <w:szCs w:val="24"/>
          <w:bdr w:val="none" w:sz="0" w:space="0" w:color="auto" w:frame="1"/>
          <w:lang w:eastAsia="en-US"/>
        </w:rPr>
        <w:t xml:space="preserve">in order to provide rich narratives within a specific context through shared </w:t>
      </w:r>
      <w:r w:rsidR="005860AB">
        <w:rPr>
          <w:rFonts w:ascii="Times New Roman" w:eastAsia="Cambria" w:hAnsi="Times New Roman" w:cs="Times New Roman"/>
          <w:color w:val="000000" w:themeColor="text1"/>
          <w:sz w:val="24"/>
          <w:szCs w:val="24"/>
          <w:bdr w:val="none" w:sz="0" w:space="0" w:color="auto" w:frame="1"/>
          <w:lang w:eastAsia="en-US"/>
        </w:rPr>
        <w:t>sector</w:t>
      </w:r>
      <w:r w:rsidR="009019B7" w:rsidRPr="005860AB">
        <w:rPr>
          <w:rFonts w:ascii="Times New Roman" w:eastAsia="Cambria" w:hAnsi="Times New Roman" w:cs="Times New Roman"/>
          <w:color w:val="000000" w:themeColor="text1"/>
          <w:sz w:val="24"/>
          <w:szCs w:val="24"/>
          <w:bdr w:val="none" w:sz="0" w:space="0" w:color="auto" w:frame="1"/>
          <w:lang w:eastAsia="en-US"/>
        </w:rPr>
        <w:t xml:space="preserve">al </w:t>
      </w:r>
      <w:r w:rsidR="00031E63" w:rsidRPr="005860AB">
        <w:rPr>
          <w:rFonts w:ascii="Times New Roman" w:eastAsia="Cambria" w:hAnsi="Times New Roman" w:cs="Times New Roman"/>
          <w:color w:val="000000" w:themeColor="text1"/>
          <w:sz w:val="24"/>
          <w:szCs w:val="24"/>
          <w:bdr w:val="none" w:sz="0" w:space="0" w:color="auto" w:frame="1"/>
          <w:lang w:eastAsia="en-US"/>
        </w:rPr>
        <w:t>characteristics (Kreuger et al, 2000</w:t>
      </w:r>
      <w:r w:rsidR="00031E63">
        <w:rPr>
          <w:rFonts w:ascii="Times New Roman" w:eastAsia="Cambria" w:hAnsi="Times New Roman" w:cs="Times New Roman"/>
          <w:sz w:val="24"/>
          <w:szCs w:val="24"/>
          <w:bdr w:val="none" w:sz="0" w:space="0" w:color="auto" w:frame="1"/>
          <w:lang w:eastAsia="en-US"/>
        </w:rPr>
        <w:t>)</w:t>
      </w:r>
      <w:r>
        <w:rPr>
          <w:rFonts w:ascii="Times New Roman" w:eastAsia="Cambria" w:hAnsi="Times New Roman" w:cs="Times New Roman"/>
          <w:sz w:val="24"/>
          <w:szCs w:val="24"/>
          <w:bdr w:val="none" w:sz="0" w:space="0" w:color="auto" w:frame="1"/>
          <w:lang w:eastAsia="en-US"/>
        </w:rPr>
        <w:t xml:space="preserve"> as a ‘thick’ sample providing the richness </w:t>
      </w:r>
      <w:r w:rsidR="006B3F2F">
        <w:rPr>
          <w:rFonts w:ascii="Times New Roman" w:eastAsia="Cambria" w:hAnsi="Times New Roman" w:cs="Times New Roman"/>
          <w:sz w:val="24"/>
          <w:szCs w:val="24"/>
          <w:bdr w:val="none" w:sz="0" w:space="0" w:color="auto" w:frame="1"/>
          <w:lang w:eastAsia="en-US"/>
        </w:rPr>
        <w:t>that</w:t>
      </w:r>
      <w:r>
        <w:rPr>
          <w:rFonts w:ascii="Times New Roman" w:eastAsia="Cambria" w:hAnsi="Times New Roman" w:cs="Times New Roman"/>
          <w:sz w:val="24"/>
          <w:szCs w:val="24"/>
          <w:bdr w:val="none" w:sz="0" w:space="0" w:color="auto" w:frame="1"/>
          <w:lang w:eastAsia="en-US"/>
        </w:rPr>
        <w:t xml:space="preserve"> ‘thin</w:t>
      </w:r>
      <w:r w:rsidR="004A1E65">
        <w:rPr>
          <w:rFonts w:ascii="Times New Roman" w:eastAsia="Cambria" w:hAnsi="Times New Roman" w:cs="Times New Roman"/>
          <w:sz w:val="24"/>
          <w:szCs w:val="24"/>
          <w:bdr w:val="none" w:sz="0" w:space="0" w:color="auto" w:frame="1"/>
          <w:lang w:eastAsia="en-US"/>
        </w:rPr>
        <w:t>’</w:t>
      </w:r>
      <w:r>
        <w:rPr>
          <w:rFonts w:ascii="Times New Roman" w:eastAsia="Cambria" w:hAnsi="Times New Roman" w:cs="Times New Roman"/>
          <w:sz w:val="24"/>
          <w:szCs w:val="24"/>
          <w:bdr w:val="none" w:sz="0" w:space="0" w:color="auto" w:frame="1"/>
          <w:lang w:eastAsia="en-US"/>
        </w:rPr>
        <w:t xml:space="preserve"> samples do not (Drori, 2009).  </w:t>
      </w:r>
      <w:r w:rsidR="006E4B65">
        <w:rPr>
          <w:rFonts w:ascii="Times New Roman" w:eastAsia="Cambria" w:hAnsi="Times New Roman" w:cs="Times New Roman"/>
          <w:sz w:val="24"/>
          <w:szCs w:val="24"/>
          <w:bdr w:val="none" w:sz="0" w:space="0" w:color="auto" w:frame="1"/>
          <w:lang w:eastAsia="en-US"/>
        </w:rPr>
        <w:t>This use of small sample case study research has a long pedigree in identity studies (Cohen and Musson, 200</w:t>
      </w:r>
      <w:r w:rsidR="004820FB">
        <w:rPr>
          <w:rFonts w:ascii="Times New Roman" w:eastAsia="Cambria" w:hAnsi="Times New Roman" w:cs="Times New Roman"/>
          <w:sz w:val="24"/>
          <w:szCs w:val="24"/>
          <w:bdr w:val="none" w:sz="0" w:space="0" w:color="auto" w:frame="1"/>
          <w:lang w:eastAsia="en-US"/>
        </w:rPr>
        <w:t xml:space="preserve">0).  </w:t>
      </w:r>
      <w:r w:rsidR="006A51FB">
        <w:rPr>
          <w:rFonts w:ascii="Times New Roman" w:eastAsia="Cambria" w:hAnsi="Times New Roman" w:cs="Times New Roman"/>
          <w:sz w:val="24"/>
          <w:szCs w:val="24"/>
          <w:bdr w:val="none" w:sz="0" w:space="0" w:color="auto" w:frame="1"/>
          <w:lang w:eastAsia="en-US"/>
        </w:rPr>
        <w:t>S</w:t>
      </w:r>
      <w:r w:rsidR="006A51FB">
        <w:rPr>
          <w:rFonts w:ascii="Times New Roman" w:eastAsia="Cambria" w:hAnsi="Times New Roman" w:cs="Times New Roman"/>
          <w:color w:val="000000"/>
          <w:sz w:val="24"/>
          <w:szCs w:val="24"/>
          <w:bdr w:val="none" w:sz="0" w:space="0" w:color="auto" w:frame="1"/>
          <w:lang w:eastAsia="en-US"/>
        </w:rPr>
        <w:t xml:space="preserve">mall creative companies with female owner-managers were approached from an initially large overall sample, to undertake six months of intensive participatory research, with three months each side of this to build relationships beforehand and to reflect on findings afterwards. </w:t>
      </w:r>
      <w:r w:rsidR="00031E63">
        <w:rPr>
          <w:rFonts w:ascii="Times New Roman" w:eastAsia="Cambria" w:hAnsi="Times New Roman" w:cs="Times New Roman"/>
          <w:color w:val="000000"/>
          <w:sz w:val="24"/>
          <w:szCs w:val="24"/>
          <w:bdr w:val="none" w:sz="0" w:space="0" w:color="auto" w:frame="1"/>
          <w:lang w:eastAsia="en-US"/>
        </w:rPr>
        <w:t xml:space="preserve">All </w:t>
      </w:r>
      <w:r w:rsidR="005C0777">
        <w:rPr>
          <w:rFonts w:ascii="Times New Roman" w:eastAsia="Cambria" w:hAnsi="Times New Roman" w:cs="Times New Roman"/>
          <w:color w:val="000000"/>
          <w:sz w:val="24"/>
          <w:szCs w:val="24"/>
          <w:bdr w:val="none" w:sz="0" w:space="0" w:color="auto" w:frame="1"/>
          <w:lang w:eastAsia="en-US"/>
        </w:rPr>
        <w:t xml:space="preserve">companies </w:t>
      </w:r>
      <w:r w:rsidR="00031E63">
        <w:rPr>
          <w:rFonts w:ascii="Times New Roman" w:eastAsia="Cambria" w:hAnsi="Times New Roman" w:cs="Times New Roman"/>
          <w:color w:val="000000"/>
          <w:sz w:val="24"/>
          <w:szCs w:val="24"/>
          <w:bdr w:val="none" w:sz="0" w:space="0" w:color="auto" w:frame="1"/>
          <w:lang w:eastAsia="en-US"/>
        </w:rPr>
        <w:t>fell within the UK 'Creative' classification</w:t>
      </w:r>
      <w:r>
        <w:rPr>
          <w:rFonts w:ascii="Times New Roman" w:eastAsia="Cambria" w:hAnsi="Times New Roman" w:cs="Times New Roman"/>
          <w:color w:val="000000"/>
          <w:sz w:val="24"/>
          <w:szCs w:val="24"/>
          <w:bdr w:val="none" w:sz="0" w:space="0" w:color="auto" w:frame="1"/>
          <w:lang w:eastAsia="en-US"/>
        </w:rPr>
        <w:t xml:space="preserve"> and </w:t>
      </w:r>
      <w:r w:rsidR="005C0777">
        <w:rPr>
          <w:rFonts w:ascii="Times New Roman" w:eastAsia="Cambria" w:hAnsi="Times New Roman" w:cs="Times New Roman"/>
          <w:color w:val="000000"/>
          <w:sz w:val="24"/>
          <w:szCs w:val="24"/>
          <w:bdr w:val="none" w:sz="0" w:space="0" w:color="auto" w:frame="1"/>
          <w:lang w:eastAsia="en-US"/>
        </w:rPr>
        <w:t xml:space="preserve">all owner-managers </w:t>
      </w:r>
      <w:r w:rsidR="00B708A2">
        <w:rPr>
          <w:rFonts w:ascii="Times New Roman" w:eastAsia="Cambria" w:hAnsi="Times New Roman" w:cs="Times New Roman"/>
          <w:color w:val="000000"/>
          <w:sz w:val="24"/>
          <w:szCs w:val="24"/>
          <w:bdr w:val="none" w:sz="0" w:space="0" w:color="auto" w:frame="1"/>
          <w:lang w:eastAsia="en-US"/>
        </w:rPr>
        <w:t xml:space="preserve">had creative industry </w:t>
      </w:r>
      <w:r>
        <w:rPr>
          <w:rFonts w:ascii="Times New Roman" w:eastAsia="Cambria" w:hAnsi="Times New Roman" w:cs="Times New Roman"/>
          <w:color w:val="000000"/>
          <w:sz w:val="24"/>
          <w:szCs w:val="24"/>
          <w:bdr w:val="none" w:sz="0" w:space="0" w:color="auto" w:frame="1"/>
          <w:lang w:eastAsia="en-US"/>
        </w:rPr>
        <w:t>and architecture in their previous career</w:t>
      </w:r>
      <w:r w:rsidR="00CE1568">
        <w:rPr>
          <w:rFonts w:ascii="Times New Roman" w:eastAsia="Cambria" w:hAnsi="Times New Roman" w:cs="Times New Roman"/>
          <w:color w:val="000000"/>
          <w:sz w:val="24"/>
          <w:szCs w:val="24"/>
          <w:bdr w:val="none" w:sz="0" w:space="0" w:color="auto" w:frame="1"/>
          <w:lang w:eastAsia="en-US"/>
        </w:rPr>
        <w:t xml:space="preserve">, given the difficulties women face in these </w:t>
      </w:r>
      <w:r w:rsidR="00B708A2">
        <w:rPr>
          <w:rFonts w:ascii="Times New Roman" w:eastAsia="Cambria" w:hAnsi="Times New Roman" w:cs="Times New Roman"/>
          <w:color w:val="000000"/>
          <w:sz w:val="24"/>
          <w:szCs w:val="24"/>
          <w:bdr w:val="none" w:sz="0" w:space="0" w:color="auto" w:frame="1"/>
          <w:lang w:eastAsia="en-US"/>
        </w:rPr>
        <w:t>sectors</w:t>
      </w:r>
      <w:r w:rsidR="00D02FA1">
        <w:rPr>
          <w:rFonts w:ascii="Times New Roman" w:eastAsia="Cambria" w:hAnsi="Times New Roman" w:cs="Times New Roman"/>
          <w:color w:val="000000"/>
          <w:sz w:val="24"/>
          <w:szCs w:val="24"/>
          <w:bdr w:val="none" w:sz="0" w:space="0" w:color="auto" w:frame="1"/>
          <w:lang w:eastAsia="en-US"/>
        </w:rPr>
        <w:t>. Their</w:t>
      </w:r>
      <w:r w:rsidR="00031E63">
        <w:rPr>
          <w:rFonts w:ascii="Times New Roman" w:eastAsia="Cambria" w:hAnsi="Times New Roman" w:cs="Times New Roman"/>
          <w:color w:val="000000"/>
          <w:sz w:val="24"/>
          <w:szCs w:val="24"/>
          <w:bdr w:val="none" w:sz="0" w:space="0" w:color="auto" w:frame="1"/>
          <w:lang w:eastAsia="en-US"/>
        </w:rPr>
        <w:t xml:space="preserve"> individual </w:t>
      </w:r>
      <w:r>
        <w:rPr>
          <w:rFonts w:ascii="Times New Roman" w:eastAsia="Cambria" w:hAnsi="Times New Roman" w:cs="Times New Roman"/>
          <w:color w:val="000000"/>
          <w:sz w:val="24"/>
          <w:szCs w:val="24"/>
          <w:bdr w:val="none" w:sz="0" w:space="0" w:color="auto" w:frame="1"/>
          <w:lang w:eastAsia="en-US"/>
        </w:rPr>
        <w:t xml:space="preserve">details </w:t>
      </w:r>
      <w:r w:rsidR="006A51FB">
        <w:rPr>
          <w:rFonts w:ascii="Times New Roman" w:eastAsia="Cambria" w:hAnsi="Times New Roman" w:cs="Times New Roman"/>
          <w:color w:val="000000"/>
          <w:sz w:val="24"/>
          <w:szCs w:val="24"/>
          <w:bdr w:val="none" w:sz="0" w:space="0" w:color="auto" w:frame="1"/>
          <w:lang w:eastAsia="en-US"/>
        </w:rPr>
        <w:t>are shown</w:t>
      </w:r>
      <w:r w:rsidR="00031E63">
        <w:rPr>
          <w:rFonts w:ascii="Times New Roman" w:eastAsia="Cambria" w:hAnsi="Times New Roman" w:cs="Times New Roman"/>
          <w:color w:val="000000"/>
          <w:sz w:val="24"/>
          <w:szCs w:val="24"/>
          <w:bdr w:val="none" w:sz="0" w:space="0" w:color="auto" w:frame="1"/>
          <w:lang w:eastAsia="en-US"/>
        </w:rPr>
        <w:t xml:space="preserve"> in </w:t>
      </w:r>
      <w:r>
        <w:rPr>
          <w:rFonts w:ascii="Times New Roman" w:eastAsia="Cambria" w:hAnsi="Times New Roman" w:cs="Times New Roman"/>
          <w:color w:val="000000"/>
          <w:sz w:val="24"/>
          <w:szCs w:val="24"/>
          <w:bdr w:val="none" w:sz="0" w:space="0" w:color="auto" w:frame="1"/>
          <w:lang w:eastAsia="en-US"/>
        </w:rPr>
        <w:t>Table 1</w:t>
      </w:r>
      <w:r w:rsidR="00D02FA1">
        <w:rPr>
          <w:rFonts w:ascii="Times New Roman" w:eastAsia="Cambria" w:hAnsi="Times New Roman" w:cs="Times New Roman"/>
          <w:color w:val="000000"/>
          <w:sz w:val="24"/>
          <w:szCs w:val="24"/>
          <w:bdr w:val="none" w:sz="0" w:space="0" w:color="auto" w:frame="1"/>
          <w:lang w:eastAsia="en-US"/>
        </w:rPr>
        <w:t>.</w:t>
      </w:r>
      <w:r w:rsidR="00031E63">
        <w:rPr>
          <w:rFonts w:ascii="Times New Roman" w:eastAsia="Cambria" w:hAnsi="Times New Roman" w:cs="Times New Roman"/>
          <w:color w:val="000000"/>
          <w:sz w:val="24"/>
          <w:szCs w:val="24"/>
          <w:bdr w:val="none" w:sz="0" w:space="0" w:color="auto" w:frame="1"/>
          <w:lang w:eastAsia="en-US"/>
        </w:rPr>
        <w:t xml:space="preserve"> </w:t>
      </w:r>
    </w:p>
    <w:p w14:paraId="2D6B31D4" w14:textId="77777777" w:rsidR="00031E63" w:rsidRDefault="00031E63" w:rsidP="00467C71">
      <w:pPr>
        <w:widowControl w:val="0"/>
        <w:divId w:val="1321697041"/>
        <w:rPr>
          <w:rFonts w:ascii="Times New Roman" w:eastAsia="Cambria" w:hAnsi="Times New Roman" w:cs="Times New Roman"/>
          <w:color w:val="000000"/>
          <w:sz w:val="24"/>
          <w:szCs w:val="24"/>
          <w:bdr w:val="none" w:sz="0" w:space="0" w:color="auto" w:frame="1"/>
          <w:lang w:eastAsia="en-US"/>
        </w:rPr>
      </w:pPr>
    </w:p>
    <w:p w14:paraId="0463632B" w14:textId="77777777" w:rsidR="00031E63" w:rsidRPr="005860AB" w:rsidRDefault="00E531EA" w:rsidP="00467C71">
      <w:pPr>
        <w:widowControl w:val="0"/>
        <w:divId w:val="1321697041"/>
        <w:rPr>
          <w:rFonts w:ascii="Times New Roman" w:eastAsia="Cambria" w:hAnsi="Times New Roman" w:cs="Times New Roman"/>
          <w:color w:val="000000" w:themeColor="text1"/>
          <w:sz w:val="24"/>
          <w:szCs w:val="24"/>
          <w:bdr w:val="none" w:sz="0" w:space="0" w:color="auto" w:frame="1"/>
          <w:lang w:eastAsia="en-US"/>
        </w:rPr>
      </w:pPr>
      <w:r w:rsidRPr="005860AB">
        <w:rPr>
          <w:rFonts w:ascii="Times New Roman" w:eastAsia="Cambria" w:hAnsi="Times New Roman" w:cs="Times New Roman"/>
          <w:color w:val="000000" w:themeColor="text1"/>
          <w:sz w:val="24"/>
          <w:szCs w:val="24"/>
          <w:bdr w:val="none" w:sz="0" w:space="0" w:color="auto" w:frame="1"/>
          <w:lang w:eastAsia="en-US"/>
        </w:rPr>
        <w:t>Insert Table 1 here</w:t>
      </w:r>
    </w:p>
    <w:p w14:paraId="73E0113B" w14:textId="77777777" w:rsidR="00031E63" w:rsidRDefault="00031E63" w:rsidP="00467C71">
      <w:pPr>
        <w:widowControl w:val="0"/>
        <w:divId w:val="1321697041"/>
        <w:rPr>
          <w:rFonts w:ascii="Times New Roman" w:eastAsia="Cambria" w:hAnsi="Times New Roman" w:cs="Times New Roman"/>
          <w:color w:val="000000"/>
          <w:sz w:val="24"/>
          <w:szCs w:val="24"/>
          <w:bdr w:val="none" w:sz="0" w:space="0" w:color="auto" w:frame="1"/>
          <w:lang w:eastAsia="en-US"/>
        </w:rPr>
      </w:pPr>
    </w:p>
    <w:p w14:paraId="7601EF81" w14:textId="77777777" w:rsidR="00EC77EF" w:rsidRPr="00AE330E" w:rsidRDefault="00EC77EF" w:rsidP="00E21865">
      <w:pPr>
        <w:widowControl w:val="0"/>
        <w:rPr>
          <w:rFonts w:ascii="Times New Roman" w:eastAsia="Cambria" w:hAnsi="Times New Roman" w:cs="Times New Roman"/>
          <w:color w:val="000000"/>
          <w:sz w:val="24"/>
          <w:szCs w:val="24"/>
          <w:u w:val="single"/>
          <w:bdr w:val="none" w:sz="0" w:space="0" w:color="auto" w:frame="1"/>
          <w:lang w:eastAsia="en-US"/>
        </w:rPr>
      </w:pPr>
      <w:r w:rsidRPr="00AE330E">
        <w:rPr>
          <w:rFonts w:ascii="Times New Roman" w:eastAsia="Cambria" w:hAnsi="Times New Roman" w:cs="Times New Roman"/>
          <w:color w:val="000000"/>
          <w:sz w:val="24"/>
          <w:szCs w:val="24"/>
          <w:u w:val="single"/>
          <w:bdr w:val="none" w:sz="0" w:space="0" w:color="auto" w:frame="1"/>
          <w:lang w:eastAsia="en-US"/>
        </w:rPr>
        <w:t>Data collection</w:t>
      </w:r>
    </w:p>
    <w:p w14:paraId="434E176E" w14:textId="77777777" w:rsidR="00C601F3" w:rsidRDefault="00AE330E" w:rsidP="00B708A2">
      <w:pPr>
        <w:widowControl w:val="0"/>
        <w:divId w:val="1321697041"/>
        <w:rPr>
          <w:rFonts w:ascii="Times New Roman" w:eastAsia="Cambria" w:hAnsi="Times New Roman" w:cs="Times New Roman"/>
          <w:color w:val="000000" w:themeColor="text1"/>
          <w:sz w:val="24"/>
          <w:szCs w:val="24"/>
          <w:bdr w:val="none" w:sz="0" w:space="0" w:color="auto" w:frame="1"/>
          <w:lang w:eastAsia="en-US"/>
        </w:rPr>
      </w:pPr>
      <w:r>
        <w:rPr>
          <w:rFonts w:ascii="Times New Roman" w:eastAsia="Cambria" w:hAnsi="Times New Roman" w:cs="Times New Roman"/>
          <w:color w:val="000000"/>
          <w:sz w:val="24"/>
          <w:szCs w:val="24"/>
          <w:bdr w:val="none" w:sz="0" w:space="0" w:color="auto" w:frame="1"/>
          <w:lang w:eastAsia="en-US"/>
        </w:rPr>
        <w:t xml:space="preserve">Data was </w:t>
      </w:r>
      <w:r w:rsidRPr="00B708A2">
        <w:rPr>
          <w:rFonts w:ascii="Times New Roman" w:eastAsia="Cambria" w:hAnsi="Times New Roman" w:cs="Times New Roman"/>
          <w:color w:val="000000" w:themeColor="text1"/>
          <w:sz w:val="24"/>
          <w:szCs w:val="24"/>
          <w:bdr w:val="none" w:sz="0" w:space="0" w:color="auto" w:frame="1"/>
          <w:lang w:eastAsia="en-US"/>
        </w:rPr>
        <w:t xml:space="preserve">collected </w:t>
      </w:r>
      <w:r w:rsidR="00561CE0" w:rsidRPr="00B708A2">
        <w:rPr>
          <w:rFonts w:ascii="Times New Roman" w:eastAsia="Cambria" w:hAnsi="Times New Roman" w:cs="Times New Roman"/>
          <w:color w:val="000000" w:themeColor="text1"/>
          <w:sz w:val="24"/>
          <w:szCs w:val="24"/>
          <w:bdr w:val="none" w:sz="0" w:space="0" w:color="auto" w:frame="1"/>
          <w:lang w:eastAsia="en-US"/>
        </w:rPr>
        <w:t xml:space="preserve">and recorded </w:t>
      </w:r>
      <w:r w:rsidRPr="00B708A2">
        <w:rPr>
          <w:rFonts w:ascii="Times New Roman" w:eastAsia="Cambria" w:hAnsi="Times New Roman" w:cs="Times New Roman"/>
          <w:color w:val="000000" w:themeColor="text1"/>
          <w:sz w:val="24"/>
          <w:szCs w:val="24"/>
          <w:bdr w:val="none" w:sz="0" w:space="0" w:color="auto" w:frame="1"/>
          <w:lang w:eastAsia="en-US"/>
        </w:rPr>
        <w:t>via</w:t>
      </w:r>
      <w:r w:rsidR="00031E63" w:rsidRPr="00561CE0">
        <w:rPr>
          <w:rFonts w:ascii="Times New Roman" w:eastAsia="Cambria" w:hAnsi="Times New Roman" w:cs="Times New Roman"/>
          <w:sz w:val="24"/>
          <w:szCs w:val="24"/>
          <w:bdr w:val="none" w:sz="0" w:space="0" w:color="auto" w:frame="1"/>
          <w:lang w:eastAsia="en-US"/>
        </w:rPr>
        <w:t xml:space="preserve"> qualitative methods</w:t>
      </w:r>
      <w:r w:rsidR="00031E63">
        <w:rPr>
          <w:rFonts w:ascii="Times New Roman" w:eastAsia="Cambria" w:hAnsi="Times New Roman" w:cs="Times New Roman"/>
          <w:color w:val="000000"/>
          <w:sz w:val="24"/>
          <w:szCs w:val="24"/>
          <w:bdr w:val="none" w:sz="0" w:space="0" w:color="auto" w:frame="1"/>
          <w:lang w:eastAsia="en-US"/>
        </w:rPr>
        <w:t xml:space="preserve"> </w:t>
      </w:r>
      <w:r w:rsidR="00B708A2">
        <w:rPr>
          <w:rFonts w:ascii="Times New Roman" w:eastAsia="Cambria" w:hAnsi="Times New Roman" w:cs="Times New Roman"/>
          <w:color w:val="000000"/>
          <w:sz w:val="24"/>
          <w:szCs w:val="24"/>
          <w:bdr w:val="none" w:sz="0" w:space="0" w:color="auto" w:frame="1"/>
          <w:lang w:eastAsia="en-US"/>
        </w:rPr>
        <w:t>through two</w:t>
      </w:r>
      <w:r w:rsidR="00031E63">
        <w:rPr>
          <w:rFonts w:ascii="Times New Roman" w:eastAsia="Cambria" w:hAnsi="Times New Roman" w:cs="Times New Roman"/>
          <w:color w:val="000000"/>
          <w:sz w:val="24"/>
          <w:szCs w:val="24"/>
          <w:bdr w:val="none" w:sz="0" w:space="0" w:color="auto" w:frame="1"/>
          <w:lang w:eastAsia="en-US"/>
        </w:rPr>
        <w:t xml:space="preserve"> simultaneous stages</w:t>
      </w:r>
      <w:r w:rsidR="00B708A2">
        <w:rPr>
          <w:rFonts w:ascii="Times New Roman" w:eastAsia="Cambria" w:hAnsi="Times New Roman" w:cs="Times New Roman"/>
          <w:color w:val="000000"/>
          <w:sz w:val="24"/>
          <w:szCs w:val="24"/>
          <w:bdr w:val="none" w:sz="0" w:space="0" w:color="auto" w:frame="1"/>
          <w:lang w:eastAsia="en-US"/>
        </w:rPr>
        <w:t xml:space="preserve">, the development of narratives </w:t>
      </w:r>
      <w:r w:rsidR="00AA1A35">
        <w:rPr>
          <w:rFonts w:ascii="Times New Roman" w:eastAsia="Cambria" w:hAnsi="Times New Roman" w:cs="Times New Roman"/>
          <w:color w:val="000000"/>
          <w:sz w:val="24"/>
          <w:szCs w:val="24"/>
          <w:bdr w:val="none" w:sz="0" w:space="0" w:color="auto" w:frame="1"/>
          <w:lang w:eastAsia="en-US"/>
        </w:rPr>
        <w:t xml:space="preserve">through repeated semi structured </w:t>
      </w:r>
      <w:r w:rsidR="006B3F2F">
        <w:rPr>
          <w:rFonts w:ascii="Times New Roman" w:eastAsia="Cambria" w:hAnsi="Times New Roman" w:cs="Times New Roman"/>
          <w:color w:val="000000"/>
          <w:sz w:val="24"/>
          <w:szCs w:val="24"/>
          <w:bdr w:val="none" w:sz="0" w:space="0" w:color="auto" w:frame="1"/>
          <w:lang w:eastAsia="en-US"/>
        </w:rPr>
        <w:t>interviews</w:t>
      </w:r>
      <w:r w:rsidR="00AA1A35">
        <w:rPr>
          <w:rFonts w:ascii="Times New Roman" w:eastAsia="Cambria" w:hAnsi="Times New Roman" w:cs="Times New Roman"/>
          <w:color w:val="000000"/>
          <w:sz w:val="24"/>
          <w:szCs w:val="24"/>
          <w:bdr w:val="none" w:sz="0" w:space="0" w:color="auto" w:frame="1"/>
          <w:lang w:eastAsia="en-US"/>
        </w:rPr>
        <w:t xml:space="preserve"> </w:t>
      </w:r>
      <w:r w:rsidR="00F042C5">
        <w:rPr>
          <w:rFonts w:ascii="Times New Roman" w:eastAsia="Cambria" w:hAnsi="Times New Roman" w:cs="Times New Roman"/>
          <w:color w:val="000000"/>
          <w:sz w:val="24"/>
          <w:szCs w:val="24"/>
          <w:bdr w:val="none" w:sz="0" w:space="0" w:color="auto" w:frame="1"/>
          <w:lang w:eastAsia="en-US"/>
        </w:rPr>
        <w:t>with owner managers and with other staff</w:t>
      </w:r>
      <w:r w:rsidR="00B708A2">
        <w:rPr>
          <w:rFonts w:ascii="Times New Roman" w:eastAsia="Cambria" w:hAnsi="Times New Roman" w:cs="Times New Roman"/>
          <w:color w:val="000000"/>
          <w:sz w:val="24"/>
          <w:szCs w:val="24"/>
          <w:bdr w:val="none" w:sz="0" w:space="0" w:color="auto" w:frame="1"/>
          <w:lang w:eastAsia="en-US"/>
        </w:rPr>
        <w:t xml:space="preserve"> and through p</w:t>
      </w:r>
      <w:r w:rsidR="00F042C5">
        <w:rPr>
          <w:rFonts w:ascii="Times New Roman" w:eastAsia="Cambria" w:hAnsi="Times New Roman" w:cs="Times New Roman"/>
          <w:color w:val="000000"/>
          <w:sz w:val="24"/>
          <w:szCs w:val="24"/>
          <w:bdr w:val="none" w:sz="0" w:space="0" w:color="auto" w:frame="1"/>
          <w:lang w:eastAsia="en-US"/>
        </w:rPr>
        <w:t>articipant</w:t>
      </w:r>
      <w:r w:rsidR="00031E63">
        <w:rPr>
          <w:rFonts w:ascii="Times New Roman" w:eastAsia="Cambria" w:hAnsi="Times New Roman" w:cs="Times New Roman"/>
          <w:color w:val="000000"/>
          <w:sz w:val="24"/>
          <w:szCs w:val="24"/>
          <w:bdr w:val="none" w:sz="0" w:space="0" w:color="auto" w:frame="1"/>
          <w:lang w:eastAsia="en-US"/>
        </w:rPr>
        <w:t xml:space="preserve"> observation. </w:t>
      </w:r>
      <w:r w:rsidR="004A1E65" w:rsidRPr="00B708A2">
        <w:rPr>
          <w:rFonts w:ascii="Times New Roman" w:eastAsia="Times New Roman" w:hAnsi="Times New Roman" w:cs="Times New Roman"/>
          <w:color w:val="000000" w:themeColor="text1"/>
          <w:sz w:val="24"/>
          <w:szCs w:val="24"/>
        </w:rPr>
        <w:t>During the initial stage, an</w:t>
      </w:r>
      <w:r w:rsidR="00031E63" w:rsidRPr="00B708A2">
        <w:rPr>
          <w:rFonts w:ascii="Times New Roman" w:eastAsia="Cambria" w:hAnsi="Times New Roman" w:cs="Times New Roman"/>
          <w:color w:val="000000" w:themeColor="text1"/>
          <w:sz w:val="24"/>
          <w:szCs w:val="24"/>
          <w:bdr w:val="none" w:sz="0" w:space="0" w:color="auto" w:frame="1"/>
          <w:lang w:eastAsia="en-US"/>
        </w:rPr>
        <w:t xml:space="preserve"> introductory meeting </w:t>
      </w:r>
      <w:r w:rsidR="004A1E65" w:rsidRPr="00B708A2">
        <w:rPr>
          <w:rFonts w:ascii="Times New Roman" w:eastAsia="Cambria" w:hAnsi="Times New Roman" w:cs="Times New Roman"/>
          <w:color w:val="000000" w:themeColor="text1"/>
          <w:sz w:val="24"/>
          <w:szCs w:val="24"/>
          <w:bdr w:val="none" w:sz="0" w:space="0" w:color="auto" w:frame="1"/>
          <w:lang w:eastAsia="en-US"/>
        </w:rPr>
        <w:t>took place</w:t>
      </w:r>
      <w:r w:rsidR="00031E63" w:rsidRPr="00B708A2">
        <w:rPr>
          <w:rFonts w:ascii="Times New Roman" w:eastAsia="Cambria" w:hAnsi="Times New Roman" w:cs="Times New Roman"/>
          <w:color w:val="000000" w:themeColor="text1"/>
          <w:sz w:val="24"/>
          <w:szCs w:val="24"/>
          <w:bdr w:val="none" w:sz="0" w:space="0" w:color="auto" w:frame="1"/>
          <w:lang w:eastAsia="en-US"/>
        </w:rPr>
        <w:t xml:space="preserve"> at each company to engage all company members</w:t>
      </w:r>
      <w:r w:rsidR="004A1E65" w:rsidRPr="00B708A2">
        <w:rPr>
          <w:rFonts w:ascii="Times New Roman" w:eastAsia="Cambria" w:hAnsi="Times New Roman" w:cs="Times New Roman"/>
          <w:color w:val="000000" w:themeColor="text1"/>
          <w:sz w:val="24"/>
          <w:szCs w:val="24"/>
          <w:bdr w:val="none" w:sz="0" w:space="0" w:color="auto" w:frame="1"/>
          <w:lang w:eastAsia="en-US"/>
        </w:rPr>
        <w:t>, explaining the nature of observation, the interviews and the aims of the study.  This was</w:t>
      </w:r>
      <w:r w:rsidR="00031E63" w:rsidRPr="00B708A2">
        <w:rPr>
          <w:rFonts w:ascii="Times New Roman" w:eastAsia="Cambria" w:hAnsi="Times New Roman" w:cs="Times New Roman"/>
          <w:color w:val="000000" w:themeColor="text1"/>
          <w:sz w:val="24"/>
          <w:szCs w:val="24"/>
          <w:bdr w:val="none" w:sz="0" w:space="0" w:color="auto" w:frame="1"/>
          <w:lang w:eastAsia="en-US"/>
        </w:rPr>
        <w:t xml:space="preserve"> followed by additional discussions with other company members as well as the owner-manager.  </w:t>
      </w:r>
    </w:p>
    <w:p w14:paraId="25E5C2A3" w14:textId="77777777" w:rsidR="00C601F3" w:rsidRDefault="00C601F3" w:rsidP="00B708A2">
      <w:pPr>
        <w:widowControl w:val="0"/>
        <w:divId w:val="1321697041"/>
        <w:rPr>
          <w:rFonts w:ascii="Times New Roman" w:hAnsi="Times New Roman" w:cs="Times New Roman"/>
          <w:color w:val="000000" w:themeColor="text1"/>
          <w:sz w:val="24"/>
          <w:szCs w:val="24"/>
        </w:rPr>
      </w:pPr>
    </w:p>
    <w:p w14:paraId="7A689B5D" w14:textId="77777777" w:rsidR="006A51FB" w:rsidRDefault="00566EBC" w:rsidP="00B708A2">
      <w:pPr>
        <w:widowControl w:val="0"/>
        <w:divId w:val="1321697041"/>
        <w:rPr>
          <w:rStyle w:val="s3"/>
          <w:rFonts w:ascii="Times New Roman" w:hAnsi="Times New Roman" w:cs="Times New Roman"/>
          <w:color w:val="000000" w:themeColor="text1"/>
          <w:sz w:val="24"/>
          <w:szCs w:val="24"/>
        </w:rPr>
      </w:pPr>
      <w:r w:rsidRPr="00B708A2">
        <w:rPr>
          <w:rFonts w:ascii="Times New Roman" w:hAnsi="Times New Roman" w:cs="Times New Roman"/>
          <w:color w:val="000000" w:themeColor="text1"/>
          <w:sz w:val="24"/>
          <w:szCs w:val="24"/>
        </w:rPr>
        <w:t xml:space="preserve">To encourage reflection, we conducted semi-structured and open-ended interviews, asking questions about the day-to -day, about past experience and future hopes and expectations.  </w:t>
      </w:r>
      <w:r w:rsidRPr="00B708A2">
        <w:rPr>
          <w:rFonts w:ascii="Times New Roman" w:eastAsia="Cambria" w:hAnsi="Times New Roman" w:cs="Times New Roman"/>
          <w:color w:val="000000" w:themeColor="text1"/>
          <w:sz w:val="24"/>
          <w:szCs w:val="24"/>
          <w:bdr w:val="none" w:sz="0" w:space="0" w:color="auto" w:frame="1"/>
          <w:lang w:eastAsia="en-US"/>
        </w:rPr>
        <w:t>This follows earlier research using interviews to build narratives in order to analyse the construction of social identity (</w:t>
      </w:r>
      <w:r w:rsidR="00270E94" w:rsidRPr="00B708A2">
        <w:rPr>
          <w:rFonts w:ascii="Times New Roman" w:eastAsia="Times New Roman" w:hAnsi="Times New Roman" w:cs="Times New Roman"/>
          <w:color w:val="000000" w:themeColor="text1"/>
          <w:sz w:val="24"/>
          <w:szCs w:val="24"/>
        </w:rPr>
        <w:t xml:space="preserve">Essers and Benschop, 2007; </w:t>
      </w:r>
      <w:r w:rsidRPr="00B708A2">
        <w:rPr>
          <w:rFonts w:ascii="Times New Roman" w:eastAsia="Times New Roman" w:hAnsi="Times New Roman" w:cs="Times New Roman"/>
          <w:color w:val="000000" w:themeColor="text1"/>
          <w:sz w:val="24"/>
          <w:szCs w:val="24"/>
        </w:rPr>
        <w:t xml:space="preserve">Johansson, 2004; </w:t>
      </w:r>
      <w:r w:rsidR="006A51FB" w:rsidRPr="00B708A2">
        <w:rPr>
          <w:rFonts w:ascii="Times New Roman" w:eastAsia="Times New Roman" w:hAnsi="Times New Roman" w:cs="Times New Roman"/>
          <w:color w:val="000000" w:themeColor="text1"/>
          <w:sz w:val="24"/>
          <w:szCs w:val="24"/>
        </w:rPr>
        <w:t>Lewis, 2013</w:t>
      </w:r>
      <w:r w:rsidRPr="00B708A2">
        <w:rPr>
          <w:rFonts w:ascii="Times New Roman" w:eastAsia="Times New Roman" w:hAnsi="Times New Roman" w:cs="Times New Roman"/>
          <w:color w:val="000000" w:themeColor="text1"/>
          <w:sz w:val="24"/>
          <w:szCs w:val="24"/>
        </w:rPr>
        <w:t xml:space="preserve">).  Observation of daily practice, internal meetings and interaction with customers </w:t>
      </w:r>
      <w:r w:rsidR="004E340F" w:rsidRPr="00B708A2">
        <w:rPr>
          <w:rFonts w:ascii="Times New Roman" w:eastAsia="Times New Roman" w:hAnsi="Times New Roman" w:cs="Times New Roman"/>
          <w:color w:val="000000" w:themeColor="text1"/>
          <w:sz w:val="24"/>
          <w:szCs w:val="24"/>
        </w:rPr>
        <w:t xml:space="preserve">was combined </w:t>
      </w:r>
      <w:r w:rsidR="004E340F" w:rsidRPr="00B708A2">
        <w:rPr>
          <w:rFonts w:ascii="Times New Roman" w:eastAsia="Cambria" w:hAnsi="Times New Roman" w:cs="Times New Roman"/>
          <w:color w:val="000000" w:themeColor="text1"/>
          <w:sz w:val="24"/>
          <w:szCs w:val="24"/>
          <w:bdr w:val="none" w:sz="0" w:space="0" w:color="auto" w:frame="1"/>
          <w:lang w:eastAsia="en-US"/>
        </w:rPr>
        <w:t>with</w:t>
      </w:r>
      <w:r w:rsidR="00031E63" w:rsidRPr="00B708A2">
        <w:rPr>
          <w:rFonts w:ascii="Times New Roman" w:eastAsia="Cambria" w:hAnsi="Times New Roman" w:cs="Times New Roman"/>
          <w:color w:val="000000" w:themeColor="text1"/>
          <w:sz w:val="24"/>
          <w:szCs w:val="24"/>
          <w:bdr w:val="none" w:sz="0" w:space="0" w:color="auto" w:frame="1"/>
          <w:lang w:eastAsia="en-US"/>
        </w:rPr>
        <w:t xml:space="preserve"> </w:t>
      </w:r>
      <w:r w:rsidR="004E340F" w:rsidRPr="00B708A2">
        <w:rPr>
          <w:rFonts w:ascii="Times New Roman" w:eastAsia="Cambria" w:hAnsi="Times New Roman" w:cs="Times New Roman"/>
          <w:color w:val="000000" w:themeColor="text1"/>
          <w:sz w:val="24"/>
          <w:szCs w:val="24"/>
          <w:bdr w:val="none" w:sz="0" w:space="0" w:color="auto" w:frame="1"/>
          <w:lang w:eastAsia="en-US"/>
        </w:rPr>
        <w:t xml:space="preserve">interviews forming </w:t>
      </w:r>
      <w:r w:rsidR="00031E63" w:rsidRPr="00B708A2">
        <w:rPr>
          <w:rFonts w:ascii="Times New Roman" w:eastAsia="Cambria" w:hAnsi="Times New Roman" w:cs="Times New Roman"/>
          <w:color w:val="000000" w:themeColor="text1"/>
          <w:sz w:val="24"/>
          <w:szCs w:val="24"/>
          <w:bdr w:val="none" w:sz="0" w:space="0" w:color="auto" w:frame="1"/>
          <w:lang w:eastAsia="en-US"/>
        </w:rPr>
        <w:t xml:space="preserve">narratives together with </w:t>
      </w:r>
      <w:r w:rsidR="00031E63" w:rsidRPr="00B708A2">
        <w:rPr>
          <w:rStyle w:val="s3"/>
          <w:rFonts w:ascii="Times New Roman" w:hAnsi="Times New Roman" w:cs="Times New Roman"/>
          <w:color w:val="000000" w:themeColor="text1"/>
          <w:sz w:val="24"/>
          <w:szCs w:val="24"/>
        </w:rPr>
        <w:t xml:space="preserve">other sources of information, both online and offline, such </w:t>
      </w:r>
      <w:r w:rsidR="006B3F2F" w:rsidRPr="00B708A2">
        <w:rPr>
          <w:rStyle w:val="s3"/>
          <w:rFonts w:ascii="Times New Roman" w:hAnsi="Times New Roman" w:cs="Times New Roman"/>
          <w:color w:val="000000" w:themeColor="text1"/>
          <w:sz w:val="24"/>
          <w:szCs w:val="24"/>
        </w:rPr>
        <w:t>as reports</w:t>
      </w:r>
      <w:r w:rsidR="00031E63" w:rsidRPr="00B708A2">
        <w:rPr>
          <w:rStyle w:val="s3"/>
          <w:rFonts w:ascii="Times New Roman" w:hAnsi="Times New Roman" w:cs="Times New Roman"/>
          <w:color w:val="000000" w:themeColor="text1"/>
          <w:sz w:val="24"/>
          <w:szCs w:val="24"/>
        </w:rPr>
        <w:t xml:space="preserve">, websites and marketing </w:t>
      </w:r>
      <w:r w:rsidR="006B3F2F" w:rsidRPr="00B708A2">
        <w:rPr>
          <w:rStyle w:val="s3"/>
          <w:rFonts w:ascii="Times New Roman" w:hAnsi="Times New Roman" w:cs="Times New Roman"/>
          <w:color w:val="000000" w:themeColor="text1"/>
          <w:sz w:val="24"/>
          <w:szCs w:val="24"/>
        </w:rPr>
        <w:t>materials, providing</w:t>
      </w:r>
      <w:r w:rsidR="004A1E65" w:rsidRPr="00B708A2">
        <w:rPr>
          <w:rStyle w:val="s3"/>
          <w:rFonts w:ascii="Times New Roman" w:hAnsi="Times New Roman" w:cs="Times New Roman"/>
          <w:color w:val="000000" w:themeColor="text1"/>
          <w:sz w:val="24"/>
          <w:szCs w:val="24"/>
        </w:rPr>
        <w:t xml:space="preserve"> both</w:t>
      </w:r>
      <w:r w:rsidR="00031E63" w:rsidRPr="00B708A2">
        <w:rPr>
          <w:rStyle w:val="s3"/>
          <w:rFonts w:ascii="Times New Roman" w:hAnsi="Times New Roman" w:cs="Times New Roman"/>
          <w:color w:val="000000" w:themeColor="text1"/>
          <w:sz w:val="24"/>
          <w:szCs w:val="24"/>
        </w:rPr>
        <w:t xml:space="preserve"> useful contexts and extra cues for discussions</w:t>
      </w:r>
      <w:r w:rsidR="002D667C" w:rsidRPr="00B708A2">
        <w:rPr>
          <w:rStyle w:val="s3"/>
          <w:rFonts w:ascii="Times New Roman" w:hAnsi="Times New Roman" w:cs="Times New Roman"/>
          <w:color w:val="000000" w:themeColor="text1"/>
          <w:sz w:val="24"/>
          <w:szCs w:val="24"/>
        </w:rPr>
        <w:t xml:space="preserve">.  </w:t>
      </w:r>
    </w:p>
    <w:p w14:paraId="1A1D28D0" w14:textId="77777777" w:rsidR="00C601F3" w:rsidRPr="00B708A2" w:rsidRDefault="00C601F3" w:rsidP="00B708A2">
      <w:pPr>
        <w:widowControl w:val="0"/>
        <w:divId w:val="1321697041"/>
        <w:rPr>
          <w:rStyle w:val="s3"/>
          <w:rFonts w:ascii="Times New Roman" w:hAnsi="Times New Roman" w:cs="Times New Roman"/>
          <w:color w:val="000000" w:themeColor="text1"/>
          <w:sz w:val="24"/>
          <w:szCs w:val="24"/>
        </w:rPr>
      </w:pPr>
    </w:p>
    <w:p w14:paraId="6BB367EF" w14:textId="77777777" w:rsidR="002562B0" w:rsidRPr="002D667C" w:rsidRDefault="00031E63" w:rsidP="002D667C">
      <w:pPr>
        <w:pStyle w:val="s6"/>
        <w:spacing w:before="0" w:beforeAutospacing="0" w:after="0" w:afterAutospacing="0"/>
        <w:divId w:val="1321697041"/>
        <w:rPr>
          <w:rFonts w:eastAsia="Times New Roman"/>
          <w:color w:val="000000"/>
        </w:rPr>
      </w:pPr>
      <w:r w:rsidRPr="005860AB">
        <w:rPr>
          <w:rFonts w:eastAsia="MS Mincho"/>
          <w:color w:val="000000" w:themeColor="text1"/>
          <w:bdr w:val="none" w:sz="0" w:space="0" w:color="auto" w:frame="1"/>
          <w:lang w:eastAsia="ja-JP"/>
        </w:rPr>
        <w:t>D</w:t>
      </w:r>
      <w:r w:rsidRPr="005860AB">
        <w:rPr>
          <w:rFonts w:eastAsia="MS Mincho"/>
          <w:color w:val="000000" w:themeColor="text1"/>
          <w:bdr w:val="none" w:sz="0" w:space="0" w:color="auto" w:frame="1"/>
          <w:lang w:eastAsia="en-US"/>
        </w:rPr>
        <w:t xml:space="preserve">etailed case studies </w:t>
      </w:r>
      <w:r w:rsidR="00240813" w:rsidRPr="005860AB">
        <w:rPr>
          <w:rFonts w:eastAsia="MS Mincho"/>
          <w:color w:val="000000" w:themeColor="text1"/>
          <w:bdr w:val="none" w:sz="0" w:space="0" w:color="auto" w:frame="1"/>
          <w:lang w:eastAsia="en-US"/>
        </w:rPr>
        <w:t>were developed</w:t>
      </w:r>
      <w:r w:rsidR="004A1E65" w:rsidRPr="005860AB">
        <w:rPr>
          <w:rFonts w:eastAsia="Cambria"/>
          <w:color w:val="000000" w:themeColor="text1"/>
          <w:bdr w:val="none" w:sz="0" w:space="0" w:color="auto" w:frame="1"/>
          <w:lang w:eastAsia="en-US"/>
        </w:rPr>
        <w:t>.  Through repeat</w:t>
      </w:r>
      <w:r w:rsidR="00561CE0" w:rsidRPr="005860AB">
        <w:rPr>
          <w:rFonts w:eastAsia="Cambria"/>
          <w:color w:val="000000" w:themeColor="text1"/>
          <w:bdr w:val="none" w:sz="0" w:space="0" w:color="auto" w:frame="1"/>
          <w:lang w:eastAsia="en-US"/>
        </w:rPr>
        <w:t>ed</w:t>
      </w:r>
      <w:r w:rsidR="004A1E65" w:rsidRPr="005860AB">
        <w:rPr>
          <w:rFonts w:eastAsia="Cambria"/>
          <w:color w:val="000000" w:themeColor="text1"/>
          <w:bdr w:val="none" w:sz="0" w:space="0" w:color="auto" w:frame="1"/>
          <w:lang w:eastAsia="en-US"/>
        </w:rPr>
        <w:t xml:space="preserve"> contacts, </w:t>
      </w:r>
      <w:r w:rsidRPr="005860AB">
        <w:rPr>
          <w:rFonts w:eastAsia="Cambria"/>
          <w:color w:val="000000" w:themeColor="text1"/>
          <w:bdr w:val="none" w:sz="0" w:space="0" w:color="auto" w:frame="1"/>
          <w:lang w:eastAsia="en-US"/>
        </w:rPr>
        <w:t>selected critical intuitive decisions were traced</w:t>
      </w:r>
      <w:r w:rsidR="004A1E65" w:rsidRPr="005860AB">
        <w:rPr>
          <w:rFonts w:eastAsia="Cambria"/>
          <w:color w:val="000000" w:themeColor="text1"/>
          <w:bdr w:val="none" w:sz="0" w:space="0" w:color="auto" w:frame="1"/>
          <w:lang w:eastAsia="en-US"/>
        </w:rPr>
        <w:t>, examined, re-examined</w:t>
      </w:r>
      <w:r w:rsidR="004A1E65">
        <w:rPr>
          <w:rFonts w:eastAsia="Cambria"/>
          <w:color w:val="000000"/>
          <w:bdr w:val="none" w:sz="0" w:space="0" w:color="auto" w:frame="1"/>
          <w:lang w:eastAsia="en-US"/>
        </w:rPr>
        <w:t xml:space="preserve"> and explained</w:t>
      </w:r>
      <w:r>
        <w:rPr>
          <w:rFonts w:eastAsia="Cambria"/>
          <w:color w:val="000000"/>
          <w:bdr w:val="none" w:sz="0" w:space="0" w:color="auto" w:frame="1"/>
          <w:lang w:eastAsia="en-US"/>
        </w:rPr>
        <w:t>, generating a considerable quantity of rich, text-based narratives.  These were supported by</w:t>
      </w:r>
      <w:r w:rsidR="00240813" w:rsidRPr="00240813">
        <w:rPr>
          <w:rFonts w:eastAsia="Cambria"/>
          <w:color w:val="008000"/>
          <w:bdr w:val="none" w:sz="0" w:space="0" w:color="auto" w:frame="1"/>
          <w:lang w:eastAsia="en-US"/>
        </w:rPr>
        <w:t>:</w:t>
      </w:r>
      <w:r>
        <w:rPr>
          <w:rFonts w:eastAsia="Cambria"/>
          <w:color w:val="000000"/>
          <w:bdr w:val="none" w:sz="0" w:space="0" w:color="auto" w:frame="1"/>
          <w:lang w:eastAsia="en-US"/>
        </w:rPr>
        <w:t xml:space="preserve"> daily</w:t>
      </w:r>
      <w:r>
        <w:rPr>
          <w:rFonts w:eastAsia="MS Mincho"/>
          <w:bdr w:val="none" w:sz="0" w:space="0" w:color="auto" w:frame="1"/>
          <w:lang w:eastAsia="ja-JP"/>
        </w:rPr>
        <w:t xml:space="preserve"> participant communication, researcher attendance</w:t>
      </w:r>
      <w:r w:rsidR="00E531EA" w:rsidRPr="00E531EA">
        <w:rPr>
          <w:rFonts w:eastAsia="MS Mincho"/>
          <w:color w:val="008000"/>
          <w:bdr w:val="none" w:sz="0" w:space="0" w:color="auto" w:frame="1"/>
          <w:lang w:eastAsia="ja-JP"/>
        </w:rPr>
        <w:t>,</w:t>
      </w:r>
      <w:r>
        <w:rPr>
          <w:rFonts w:eastAsia="MS Mincho"/>
          <w:bdr w:val="none" w:sz="0" w:space="0" w:color="auto" w:frame="1"/>
          <w:lang w:eastAsia="ja-JP"/>
        </w:rPr>
        <w:t xml:space="preserve"> at critical meetings and their audio recording, and weekly structured communication with the company.  Deep relationships developed between researchers and participants, supporting trust and engagement with</w:t>
      </w:r>
      <w:r w:rsidR="004A1E65">
        <w:rPr>
          <w:rFonts w:eastAsia="MS Mincho"/>
          <w:bdr w:val="none" w:sz="0" w:space="0" w:color="auto" w:frame="1"/>
          <w:lang w:eastAsia="ja-JP"/>
        </w:rPr>
        <w:t>in</w:t>
      </w:r>
      <w:r>
        <w:rPr>
          <w:rFonts w:eastAsia="MS Mincho"/>
          <w:bdr w:val="none" w:sz="0" w:space="0" w:color="auto" w:frame="1"/>
          <w:lang w:eastAsia="ja-JP"/>
        </w:rPr>
        <w:t xml:space="preserve"> discussions.</w:t>
      </w:r>
    </w:p>
    <w:p w14:paraId="5CA73AC0" w14:textId="77777777" w:rsidR="004A1E65" w:rsidRDefault="004A1E65" w:rsidP="00467C71">
      <w:pPr>
        <w:jc w:val="both"/>
        <w:divId w:val="1321697041"/>
        <w:rPr>
          <w:rFonts w:ascii="Times New Roman" w:eastAsia="Cambria" w:hAnsi="Times New Roman" w:cs="Times New Roman"/>
          <w:color w:val="000000"/>
          <w:sz w:val="24"/>
          <w:szCs w:val="24"/>
          <w:bdr w:val="none" w:sz="0" w:space="0" w:color="auto" w:frame="1"/>
          <w:lang w:eastAsia="en-US"/>
        </w:rPr>
      </w:pPr>
    </w:p>
    <w:p w14:paraId="1685CC91" w14:textId="77777777" w:rsidR="00031E63" w:rsidRDefault="00031E63" w:rsidP="00467C71">
      <w:pPr>
        <w:pStyle w:val="s6"/>
        <w:spacing w:before="0" w:beforeAutospacing="0" w:after="0" w:afterAutospacing="0"/>
        <w:divId w:val="1321697041"/>
        <w:rPr>
          <w:color w:val="000000"/>
          <w:u w:val="single"/>
        </w:rPr>
      </w:pPr>
      <w:r>
        <w:rPr>
          <w:rStyle w:val="s2"/>
          <w:bCs/>
          <w:color w:val="000000"/>
          <w:u w:val="single"/>
        </w:rPr>
        <w:t>Analysis &amp; discussion</w:t>
      </w:r>
    </w:p>
    <w:p w14:paraId="260590F9" w14:textId="77777777" w:rsidR="00330924" w:rsidRDefault="00330924" w:rsidP="00214C29">
      <w:pPr>
        <w:pStyle w:val="s6"/>
        <w:spacing w:before="0" w:beforeAutospacing="0" w:after="0" w:afterAutospacing="0"/>
      </w:pPr>
      <w:r w:rsidRPr="00B708A2">
        <w:rPr>
          <w:rStyle w:val="s3"/>
          <w:color w:val="000000" w:themeColor="text1"/>
        </w:rPr>
        <w:t>A series of ‘life story’ narratives were collected (</w:t>
      </w:r>
      <w:r w:rsidR="00270E94" w:rsidRPr="00B708A2">
        <w:rPr>
          <w:rStyle w:val="s3"/>
          <w:color w:val="000000" w:themeColor="text1"/>
        </w:rPr>
        <w:t>Hytti, 2005</w:t>
      </w:r>
      <w:r w:rsidR="00270E94">
        <w:rPr>
          <w:rStyle w:val="s3"/>
          <w:color w:val="000000" w:themeColor="text1"/>
        </w:rPr>
        <w:t xml:space="preserve">; </w:t>
      </w:r>
      <w:r w:rsidRPr="00B708A2">
        <w:rPr>
          <w:rStyle w:val="s3"/>
          <w:color w:val="000000" w:themeColor="text1"/>
        </w:rPr>
        <w:t>Warren, 2004</w:t>
      </w:r>
      <w:r w:rsidR="00270E94">
        <w:rPr>
          <w:rStyle w:val="s3"/>
          <w:color w:val="000000" w:themeColor="text1"/>
        </w:rPr>
        <w:t>)</w:t>
      </w:r>
      <w:r w:rsidRPr="00B708A2">
        <w:rPr>
          <w:rStyle w:val="s3"/>
          <w:color w:val="000000" w:themeColor="text1"/>
        </w:rPr>
        <w:t xml:space="preserve"> </w:t>
      </w:r>
      <w:r w:rsidR="00561CE0" w:rsidRPr="00B708A2">
        <w:rPr>
          <w:rStyle w:val="s3"/>
          <w:color w:val="000000" w:themeColor="text1"/>
        </w:rPr>
        <w:t xml:space="preserve">from </w:t>
      </w:r>
      <w:r w:rsidR="000B2069" w:rsidRPr="00B708A2">
        <w:rPr>
          <w:rStyle w:val="s3"/>
          <w:color w:val="000000" w:themeColor="text1"/>
        </w:rPr>
        <w:t>3</w:t>
      </w:r>
      <w:r w:rsidR="00561CE0" w:rsidRPr="00B708A2">
        <w:rPr>
          <w:rStyle w:val="s3"/>
          <w:color w:val="000000" w:themeColor="text1"/>
        </w:rPr>
        <w:t xml:space="preserve"> owner manager</w:t>
      </w:r>
      <w:r w:rsidR="000B2069" w:rsidRPr="00B708A2">
        <w:rPr>
          <w:rStyle w:val="s3"/>
          <w:color w:val="000000" w:themeColor="text1"/>
        </w:rPr>
        <w:t>s</w:t>
      </w:r>
      <w:r w:rsidRPr="00B708A2">
        <w:rPr>
          <w:rStyle w:val="s3"/>
          <w:color w:val="000000" w:themeColor="text1"/>
        </w:rPr>
        <w:t xml:space="preserve"> to consider their motivations, perceptions and development at different stages in their lives</w:t>
      </w:r>
      <w:r w:rsidR="000B2069" w:rsidRPr="00B708A2">
        <w:rPr>
          <w:rStyle w:val="s3"/>
          <w:color w:val="000000" w:themeColor="text1"/>
        </w:rPr>
        <w:t>, but also from other participants</w:t>
      </w:r>
      <w:r w:rsidR="005860AB">
        <w:rPr>
          <w:rStyle w:val="s3"/>
          <w:color w:val="000000" w:themeColor="text1"/>
        </w:rPr>
        <w:t xml:space="preserve"> - staff, family members, customers and suppliers</w:t>
      </w:r>
      <w:r w:rsidR="000B2069" w:rsidRPr="00B708A2">
        <w:rPr>
          <w:rStyle w:val="s3"/>
          <w:color w:val="000000" w:themeColor="text1"/>
        </w:rPr>
        <w:t xml:space="preserve"> </w:t>
      </w:r>
      <w:r w:rsidR="005860AB">
        <w:rPr>
          <w:rStyle w:val="s3"/>
          <w:color w:val="000000" w:themeColor="text1"/>
        </w:rPr>
        <w:t xml:space="preserve">- </w:t>
      </w:r>
      <w:r w:rsidR="000B2069" w:rsidRPr="00B708A2">
        <w:rPr>
          <w:rStyle w:val="s3"/>
          <w:color w:val="000000" w:themeColor="text1"/>
        </w:rPr>
        <w:t xml:space="preserve">where they form a context. </w:t>
      </w:r>
      <w:r w:rsidR="005860AB">
        <w:rPr>
          <w:rStyle w:val="s3"/>
          <w:color w:val="000000" w:themeColor="text1"/>
        </w:rPr>
        <w:t>All participants</w:t>
      </w:r>
      <w:r w:rsidRPr="00B708A2">
        <w:rPr>
          <w:rStyle w:val="s3"/>
          <w:color w:val="000000" w:themeColor="text1"/>
        </w:rPr>
        <w:t xml:space="preserve"> were asked to consider how they achieved what they felt to be key activities, how things were done, were planning</w:t>
      </w:r>
      <w:r>
        <w:rPr>
          <w:rStyle w:val="s3"/>
          <w:color w:val="000000"/>
        </w:rPr>
        <w:t xml:space="preserve"> or gut feeling drivers in the process?  In </w:t>
      </w:r>
      <w:r>
        <w:rPr>
          <w:rStyle w:val="s3"/>
          <w:color w:val="000000"/>
        </w:rPr>
        <w:lastRenderedPageBreak/>
        <w:t xml:space="preserve">this way, </w:t>
      </w:r>
      <w:r>
        <w:t>individuals use</w:t>
      </w:r>
      <w:r w:rsidR="00214C29">
        <w:t>d</w:t>
      </w:r>
      <w:r>
        <w:t xml:space="preserve"> “interpretive repertoires when articulating their experiences</w:t>
      </w:r>
      <w:r w:rsidR="000B2069" w:rsidRPr="000B2069">
        <w:rPr>
          <w:color w:val="008000"/>
        </w:rPr>
        <w:t>”</w:t>
      </w:r>
      <w:r>
        <w:t xml:space="preserve"> (Gill and Larson, 2014, 530).</w:t>
      </w:r>
    </w:p>
    <w:p w14:paraId="3E976012" w14:textId="77777777" w:rsidR="005B09E4" w:rsidRDefault="00031E63" w:rsidP="00D173FE">
      <w:pPr>
        <w:pStyle w:val="s6"/>
        <w:spacing w:before="0" w:beforeAutospacing="0" w:after="0" w:afterAutospacing="0"/>
      </w:pPr>
      <w:r>
        <w:t xml:space="preserve">For each company, </w:t>
      </w:r>
      <w:r w:rsidR="006B3F2F">
        <w:t>a modified</w:t>
      </w:r>
      <w:r>
        <w:t xml:space="preserve"> </w:t>
      </w:r>
      <w:r w:rsidR="006B3F2F">
        <w:t>grounded theory</w:t>
      </w:r>
      <w:r>
        <w:t xml:space="preserve"> analysis was carried out</w:t>
      </w:r>
      <w:r w:rsidR="004A1E65">
        <w:t>,</w:t>
      </w:r>
      <w:r>
        <w:t xml:space="preserve"> generating </w:t>
      </w:r>
      <w:r w:rsidR="006B3F2F">
        <w:t>themes as they</w:t>
      </w:r>
      <w:r>
        <w:t xml:space="preserve"> emerged </w:t>
      </w:r>
      <w:r w:rsidR="006B3F2F">
        <w:t>from the transcripts and</w:t>
      </w:r>
      <w:r>
        <w:t xml:space="preserve"> observation </w:t>
      </w:r>
      <w:r w:rsidR="006B3F2F">
        <w:t>notes (Strauss and</w:t>
      </w:r>
      <w:r w:rsidR="00AA1A35">
        <w:t xml:space="preserve"> Corbin, 1998). We</w:t>
      </w:r>
      <w:r>
        <w:t xml:space="preserve"> also coded to </w:t>
      </w:r>
      <w:r w:rsidR="006B3F2F">
        <w:t>highlight moments</w:t>
      </w:r>
      <w:r>
        <w:t xml:space="preserve"> </w:t>
      </w:r>
      <w:r w:rsidR="006B3F2F">
        <w:t>where participants</w:t>
      </w:r>
      <w:r>
        <w:t xml:space="preserve"> defined </w:t>
      </w:r>
      <w:r w:rsidR="006B3F2F">
        <w:t>themselves and</w:t>
      </w:r>
      <w:r>
        <w:t xml:space="preserve"> articulated related </w:t>
      </w:r>
      <w:r w:rsidR="006B3F2F">
        <w:t>goals and</w:t>
      </w:r>
      <w:r>
        <w:t xml:space="preserve">/or confusions or tensions, gathering these as themes which could be compared to previous research on what it means to be an entrepreneur, a female </w:t>
      </w:r>
      <w:r w:rsidR="006B3F2F">
        <w:t>entrepreneur,</w:t>
      </w:r>
      <w:r>
        <w:t xml:space="preserve"> a creative entrepreneur.</w:t>
      </w:r>
      <w:r w:rsidR="00DE3606">
        <w:t xml:space="preserve">  From this</w:t>
      </w:r>
      <w:r w:rsidR="00FA3399">
        <w:t>,</w:t>
      </w:r>
      <w:r w:rsidR="00DE3606">
        <w:t xml:space="preserve"> three summary narratives emerged, with owner-managers anonymised</w:t>
      </w:r>
      <w:r w:rsidR="00B708A2">
        <w:t>,</w:t>
      </w:r>
      <w:r w:rsidR="00DE3606">
        <w:t xml:space="preserve"> as agreed in initial stages.</w:t>
      </w:r>
      <w:r w:rsidR="00D6441D">
        <w:t xml:space="preserve">  </w:t>
      </w:r>
    </w:p>
    <w:p w14:paraId="504D748B" w14:textId="77777777" w:rsidR="005B09E4" w:rsidRDefault="005B09E4" w:rsidP="00D173FE">
      <w:pPr>
        <w:pStyle w:val="s6"/>
        <w:spacing w:before="0" w:beforeAutospacing="0" w:after="0" w:afterAutospacing="0"/>
      </w:pPr>
    </w:p>
    <w:p w14:paraId="467CE8D0" w14:textId="77777777" w:rsidR="00031E63" w:rsidRPr="0074055A" w:rsidRDefault="00031E63" w:rsidP="00467C71">
      <w:pPr>
        <w:jc w:val="both"/>
        <w:divId w:val="1321697041"/>
        <w:rPr>
          <w:rFonts w:ascii="Times New Roman" w:hAnsi="Times New Roman" w:cs="Times New Roman"/>
          <w:b/>
          <w:sz w:val="24"/>
          <w:szCs w:val="24"/>
        </w:rPr>
      </w:pPr>
      <w:r w:rsidRPr="0074055A">
        <w:rPr>
          <w:rFonts w:ascii="Times New Roman" w:hAnsi="Times New Roman" w:cs="Times New Roman"/>
          <w:b/>
          <w:sz w:val="24"/>
          <w:szCs w:val="24"/>
        </w:rPr>
        <w:t>Anna in Company A</w:t>
      </w:r>
    </w:p>
    <w:p w14:paraId="40FC581E" w14:textId="77777777" w:rsidR="006B3F2F" w:rsidRDefault="00031E63" w:rsidP="00467C71">
      <w:pPr>
        <w:jc w:val="both"/>
        <w:divId w:val="1321697041"/>
        <w:rPr>
          <w:rFonts w:ascii="Times New Roman" w:eastAsiaTheme="minorHAnsi" w:hAnsi="Times New Roman" w:cs="Times New Roman"/>
          <w:sz w:val="24"/>
          <w:szCs w:val="24"/>
          <w:lang w:eastAsia="en-US"/>
        </w:rPr>
      </w:pPr>
      <w:r>
        <w:rPr>
          <w:rFonts w:ascii="Times New Roman" w:hAnsi="Times New Roman" w:cs="Times New Roman"/>
          <w:sz w:val="24"/>
          <w:szCs w:val="24"/>
        </w:rPr>
        <w:t xml:space="preserve">Anna runs </w:t>
      </w:r>
      <w:r>
        <w:rPr>
          <w:rFonts w:ascii="Times New Roman" w:eastAsiaTheme="minorHAnsi" w:hAnsi="Times New Roman" w:cs="Times New Roman"/>
          <w:sz w:val="24"/>
          <w:szCs w:val="24"/>
          <w:lang w:eastAsia="en-US"/>
        </w:rPr>
        <w:t>a small family-run rur</w:t>
      </w:r>
      <w:r w:rsidR="0074055A">
        <w:rPr>
          <w:rFonts w:ascii="Times New Roman" w:eastAsiaTheme="minorHAnsi" w:hAnsi="Times New Roman" w:cs="Times New Roman"/>
          <w:sz w:val="24"/>
          <w:szCs w:val="24"/>
          <w:lang w:eastAsia="en-US"/>
        </w:rPr>
        <w:t>al enterprise which had been</w:t>
      </w:r>
      <w:r>
        <w:rPr>
          <w:rFonts w:ascii="Times New Roman" w:eastAsiaTheme="minorHAnsi" w:hAnsi="Times New Roman" w:cs="Times New Roman"/>
          <w:sz w:val="24"/>
          <w:szCs w:val="24"/>
          <w:lang w:eastAsia="en-US"/>
        </w:rPr>
        <w:t xml:space="preserve"> inherited by her husband from his father</w:t>
      </w:r>
      <w:r w:rsidR="00DE3606">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9 years earlier.  She and her husband are co-directors but she takes a lead on the business side as her husband “doesn’t like making the big decisions - he makes creative decisions and he doesn't want to be involved in 'ah, we've not got enough money today'”.  Managing the business, </w:t>
      </w:r>
      <w:r w:rsidR="00DE3606">
        <w:rPr>
          <w:rFonts w:ascii="Times New Roman" w:eastAsiaTheme="minorHAnsi" w:hAnsi="Times New Roman" w:cs="Times New Roman"/>
          <w:sz w:val="24"/>
          <w:szCs w:val="24"/>
          <w:lang w:eastAsia="en-US"/>
        </w:rPr>
        <w:t xml:space="preserve">the budgets and marketing, </w:t>
      </w:r>
      <w:r>
        <w:rPr>
          <w:rFonts w:ascii="Times New Roman" w:eastAsiaTheme="minorHAnsi" w:hAnsi="Times New Roman" w:cs="Times New Roman"/>
          <w:sz w:val="24"/>
          <w:szCs w:val="24"/>
          <w:lang w:eastAsia="en-US"/>
        </w:rPr>
        <w:t>planning and keeping to plans were also something she took responsibility for “His approach isn’t ever ‘oh well we can't do that' …it's always can do! Blow the cost, we'll just do it, you know?”</w:t>
      </w:r>
    </w:p>
    <w:p w14:paraId="2BCD4799" w14:textId="77777777" w:rsidR="006B3F2F" w:rsidRDefault="00031E63" w:rsidP="00467C71">
      <w:pPr>
        <w:jc w:val="both"/>
        <w:divId w:val="132169704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Her husband agreed, explaining that “It grates a little bit having to make decisions based on cost” but appreciating her work given that “Many good ideas go by the wayside because people don't know how to carry them to market and how to make them work and who to sell them to and everything else.”</w:t>
      </w:r>
      <w:r w:rsidR="00DE3606">
        <w:rPr>
          <w:rFonts w:ascii="Times New Roman" w:eastAsiaTheme="minorHAnsi" w:hAnsi="Times New Roman" w:cs="Times New Roman"/>
          <w:sz w:val="24"/>
          <w:szCs w:val="24"/>
          <w:lang w:eastAsia="en-US"/>
        </w:rPr>
        <w:t xml:space="preserve">  This was </w:t>
      </w:r>
      <w:r w:rsidR="006A51FB">
        <w:rPr>
          <w:rFonts w:ascii="Times New Roman" w:eastAsiaTheme="minorHAnsi" w:hAnsi="Times New Roman" w:cs="Times New Roman"/>
          <w:sz w:val="24"/>
          <w:szCs w:val="24"/>
          <w:lang w:eastAsia="en-US"/>
        </w:rPr>
        <w:t xml:space="preserve">also </w:t>
      </w:r>
      <w:r w:rsidR="00DE3606">
        <w:rPr>
          <w:rFonts w:ascii="Times New Roman" w:eastAsiaTheme="minorHAnsi" w:hAnsi="Times New Roman" w:cs="Times New Roman"/>
          <w:sz w:val="24"/>
          <w:szCs w:val="24"/>
          <w:lang w:eastAsia="en-US"/>
        </w:rPr>
        <w:t>seen as her role within the firm.</w:t>
      </w:r>
    </w:p>
    <w:p w14:paraId="7D40841B" w14:textId="77777777" w:rsidR="00DE3606" w:rsidRDefault="00031E63" w:rsidP="00467C71">
      <w:pPr>
        <w:jc w:val="both"/>
        <w:divId w:val="1321697041"/>
        <w:rPr>
          <w:rFonts w:ascii="Times New Roman" w:eastAsiaTheme="minorHAnsi" w:hAnsi="Times New Roman" w:cs="Times New Roman"/>
          <w:sz w:val="24"/>
          <w:szCs w:val="24"/>
          <w:lang w:eastAsia="en-US"/>
        </w:rPr>
      </w:pPr>
      <w:r w:rsidRPr="00B708A2">
        <w:rPr>
          <w:rFonts w:ascii="Times New Roman" w:eastAsiaTheme="minorHAnsi" w:hAnsi="Times New Roman" w:cs="Times New Roman"/>
          <w:color w:val="000000" w:themeColor="text1"/>
          <w:sz w:val="24"/>
          <w:szCs w:val="24"/>
          <w:lang w:eastAsia="en-US"/>
        </w:rPr>
        <w:t>Creativity as a concept</w:t>
      </w:r>
      <w:r w:rsidR="00F34B0B" w:rsidRPr="00B708A2">
        <w:rPr>
          <w:rFonts w:ascii="Times New Roman" w:eastAsiaTheme="minorHAnsi" w:hAnsi="Times New Roman" w:cs="Times New Roman"/>
          <w:color w:val="000000" w:themeColor="text1"/>
          <w:sz w:val="24"/>
          <w:szCs w:val="24"/>
          <w:lang w:eastAsia="en-US"/>
        </w:rPr>
        <w:t xml:space="preserve">, </w:t>
      </w:r>
      <w:r w:rsidRPr="00B708A2">
        <w:rPr>
          <w:rFonts w:ascii="Times New Roman" w:eastAsiaTheme="minorHAnsi" w:hAnsi="Times New Roman" w:cs="Times New Roman"/>
          <w:color w:val="000000" w:themeColor="text1"/>
          <w:sz w:val="24"/>
          <w:szCs w:val="24"/>
          <w:lang w:eastAsia="en-US"/>
        </w:rPr>
        <w:t>a process and ‘being creative’</w:t>
      </w:r>
      <w:r w:rsidR="00F34B0B">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w:t>
      </w:r>
      <w:r w:rsidR="00AA1A35">
        <w:rPr>
          <w:rFonts w:ascii="Times New Roman" w:eastAsiaTheme="minorHAnsi" w:hAnsi="Times New Roman" w:cs="Times New Roman"/>
          <w:sz w:val="24"/>
          <w:szCs w:val="24"/>
          <w:lang w:eastAsia="en-US"/>
        </w:rPr>
        <w:t xml:space="preserve">as a key part of ‘who you are’ </w:t>
      </w:r>
      <w:r>
        <w:rPr>
          <w:rFonts w:ascii="Times New Roman" w:eastAsiaTheme="minorHAnsi" w:hAnsi="Times New Roman" w:cs="Times New Roman"/>
          <w:sz w:val="24"/>
          <w:szCs w:val="24"/>
          <w:lang w:eastAsia="en-US"/>
        </w:rPr>
        <w:t>was discussed at length</w:t>
      </w:r>
      <w:r w:rsidR="00DE3606">
        <w:rPr>
          <w:rFonts w:ascii="Times New Roman" w:eastAsiaTheme="minorHAnsi" w:hAnsi="Times New Roman" w:cs="Times New Roman"/>
          <w:sz w:val="24"/>
          <w:szCs w:val="24"/>
          <w:lang w:eastAsia="en-US"/>
        </w:rPr>
        <w:t>.  Anna</w:t>
      </w:r>
      <w:r>
        <w:rPr>
          <w:rFonts w:ascii="Times New Roman" w:eastAsiaTheme="minorHAnsi" w:hAnsi="Times New Roman" w:cs="Times New Roman"/>
          <w:sz w:val="24"/>
          <w:szCs w:val="24"/>
          <w:lang w:eastAsia="en-US"/>
        </w:rPr>
        <w:t xml:space="preserve"> felt that </w:t>
      </w:r>
      <w:r w:rsidR="0074055A">
        <w:rPr>
          <w:rFonts w:ascii="Times New Roman" w:eastAsiaTheme="minorHAnsi" w:hAnsi="Times New Roman" w:cs="Times New Roman"/>
          <w:sz w:val="24"/>
          <w:szCs w:val="24"/>
          <w:lang w:eastAsia="en-US"/>
        </w:rPr>
        <w:t>it was a creative business</w:t>
      </w:r>
      <w:r w:rsidR="00AA1A35">
        <w:rPr>
          <w:rFonts w:ascii="Times New Roman" w:eastAsiaTheme="minorHAnsi" w:hAnsi="Times New Roman" w:cs="Times New Roman"/>
          <w:sz w:val="24"/>
          <w:szCs w:val="24"/>
          <w:lang w:eastAsia="en-US"/>
        </w:rPr>
        <w:t xml:space="preserve"> with the business side necessary for survival and growth wh</w:t>
      </w:r>
      <w:r w:rsidR="00DE3606">
        <w:rPr>
          <w:rFonts w:ascii="Times New Roman" w:eastAsiaTheme="minorHAnsi" w:hAnsi="Times New Roman" w:cs="Times New Roman"/>
          <w:sz w:val="24"/>
          <w:szCs w:val="24"/>
          <w:lang w:eastAsia="en-US"/>
        </w:rPr>
        <w:t>ile, by contrast,</w:t>
      </w:r>
      <w:r w:rsidR="00AA1A35">
        <w:rPr>
          <w:rFonts w:ascii="Times New Roman" w:eastAsiaTheme="minorHAnsi" w:hAnsi="Times New Roman" w:cs="Times New Roman"/>
          <w:sz w:val="24"/>
          <w:szCs w:val="24"/>
          <w:lang w:eastAsia="en-US"/>
        </w:rPr>
        <w:t xml:space="preserve"> her husband </w:t>
      </w:r>
      <w:r>
        <w:rPr>
          <w:rFonts w:ascii="Times New Roman" w:eastAsiaTheme="minorHAnsi" w:hAnsi="Times New Roman" w:cs="Times New Roman"/>
          <w:sz w:val="24"/>
          <w:szCs w:val="24"/>
          <w:lang w:eastAsia="en-US"/>
        </w:rPr>
        <w:t xml:space="preserve">felt that they had been forced to go down the business route </w:t>
      </w:r>
      <w:r w:rsidR="00DE3606">
        <w:rPr>
          <w:rFonts w:ascii="Times New Roman" w:eastAsiaTheme="minorHAnsi" w:hAnsi="Times New Roman" w:cs="Times New Roman"/>
          <w:sz w:val="24"/>
          <w:szCs w:val="24"/>
          <w:lang w:eastAsia="en-US"/>
        </w:rPr>
        <w:t xml:space="preserve">since </w:t>
      </w:r>
      <w:r>
        <w:rPr>
          <w:rFonts w:ascii="Times New Roman" w:eastAsiaTheme="minorHAnsi" w:hAnsi="Times New Roman" w:cs="Times New Roman"/>
          <w:sz w:val="24"/>
          <w:szCs w:val="24"/>
          <w:lang w:eastAsia="en-US"/>
        </w:rPr>
        <w:t>“</w:t>
      </w:r>
      <w:r w:rsidR="00DE3606">
        <w:rPr>
          <w:rFonts w:ascii="Times New Roman" w:eastAsiaTheme="minorHAnsi" w:hAnsi="Times New Roman" w:cs="Times New Roman"/>
          <w:sz w:val="24"/>
          <w:szCs w:val="24"/>
          <w:lang w:eastAsia="en-US"/>
        </w:rPr>
        <w:t>…the</w:t>
      </w:r>
      <w:r>
        <w:rPr>
          <w:rFonts w:ascii="Times New Roman" w:eastAsiaTheme="minorHAnsi" w:hAnsi="Times New Roman" w:cs="Times New Roman"/>
          <w:sz w:val="24"/>
          <w:szCs w:val="24"/>
          <w:lang w:eastAsia="en-US"/>
        </w:rPr>
        <w:t xml:space="preserve"> aesthetic considerations of proportion and scale </w:t>
      </w:r>
      <w:r w:rsidR="00DE3606">
        <w:rPr>
          <w:rFonts w:ascii="Times New Roman" w:eastAsiaTheme="minorHAnsi" w:hAnsi="Times New Roman" w:cs="Times New Roman"/>
          <w:sz w:val="24"/>
          <w:szCs w:val="24"/>
          <w:lang w:eastAsia="en-US"/>
        </w:rPr>
        <w:t xml:space="preserve">in design </w:t>
      </w:r>
      <w:r>
        <w:rPr>
          <w:rFonts w:ascii="Times New Roman" w:eastAsiaTheme="minorHAnsi" w:hAnsi="Times New Roman" w:cs="Times New Roman"/>
          <w:sz w:val="24"/>
          <w:szCs w:val="24"/>
          <w:lang w:eastAsia="en-US"/>
        </w:rPr>
        <w:t>come naturally - what doesn't come naturally is th</w:t>
      </w:r>
      <w:r w:rsidR="00AA1A35">
        <w:rPr>
          <w:rFonts w:ascii="Times New Roman" w:eastAsiaTheme="minorHAnsi" w:hAnsi="Times New Roman" w:cs="Times New Roman"/>
          <w:sz w:val="24"/>
          <w:szCs w:val="24"/>
          <w:lang w:eastAsia="en-US"/>
        </w:rPr>
        <w:t>inking about and making money.”</w:t>
      </w:r>
      <w:r w:rsidR="0036522A">
        <w:rPr>
          <w:rFonts w:ascii="Times New Roman" w:eastAsiaTheme="minorHAnsi" w:hAnsi="Times New Roman" w:cs="Times New Roman"/>
          <w:sz w:val="24"/>
          <w:szCs w:val="24"/>
          <w:lang w:eastAsia="en-US"/>
        </w:rPr>
        <w:t xml:space="preserve">  He </w:t>
      </w:r>
      <w:r w:rsidR="006A51FB">
        <w:rPr>
          <w:rFonts w:ascii="Times New Roman" w:eastAsiaTheme="minorHAnsi" w:hAnsi="Times New Roman" w:cs="Times New Roman"/>
          <w:sz w:val="24"/>
          <w:szCs w:val="24"/>
          <w:lang w:eastAsia="en-US"/>
        </w:rPr>
        <w:t>expressed resignation</w:t>
      </w:r>
      <w:r w:rsidR="0036522A">
        <w:rPr>
          <w:rFonts w:ascii="Times New Roman" w:eastAsiaTheme="minorHAnsi" w:hAnsi="Times New Roman" w:cs="Times New Roman"/>
          <w:sz w:val="24"/>
          <w:szCs w:val="24"/>
          <w:lang w:eastAsia="en-US"/>
        </w:rPr>
        <w:t xml:space="preserve"> over the impact of ‘business decisions’ on the creative process – </w:t>
      </w:r>
      <w:r w:rsidR="006A51FB">
        <w:rPr>
          <w:rFonts w:ascii="Times New Roman" w:eastAsiaTheme="minorHAnsi" w:hAnsi="Times New Roman" w:cs="Times New Roman"/>
          <w:sz w:val="24"/>
          <w:szCs w:val="24"/>
          <w:lang w:eastAsia="en-US"/>
        </w:rPr>
        <w:t xml:space="preserve">while still </w:t>
      </w:r>
      <w:r w:rsidR="0036522A">
        <w:rPr>
          <w:rFonts w:ascii="Times New Roman" w:eastAsiaTheme="minorHAnsi" w:hAnsi="Times New Roman" w:cs="Times New Roman"/>
          <w:sz w:val="24"/>
          <w:szCs w:val="24"/>
          <w:lang w:eastAsia="en-US"/>
        </w:rPr>
        <w:t xml:space="preserve">aware that in order to pursue the sort of creative work that he finds highly satisfying, the company needs to remain viable.  </w:t>
      </w:r>
    </w:p>
    <w:p w14:paraId="2F19039C" w14:textId="77777777" w:rsidR="00031E63" w:rsidRDefault="00031E63" w:rsidP="00467C71">
      <w:pPr>
        <w:divId w:val="132169704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While still primarily offering print and framing services</w:t>
      </w:r>
      <w:r w:rsidR="0034121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particularly specialising in non-standard sizes, such as oversized and miniature frames </w:t>
      </w:r>
      <w:r w:rsidR="0034121C">
        <w:rPr>
          <w:rFonts w:ascii="Times New Roman" w:eastAsiaTheme="minorHAnsi" w:hAnsi="Times New Roman" w:cs="Times New Roman"/>
          <w:sz w:val="24"/>
          <w:szCs w:val="24"/>
          <w:lang w:eastAsia="en-US"/>
        </w:rPr>
        <w:t>(which had been all the business had done before they inherited it</w:t>
      </w:r>
      <w:r w:rsidR="003C395C">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 xml:space="preserve">they now also offer consultancy, graphic design and fabrication for logos, signage and promotional materials for other businesses. They have expanded the company </w:t>
      </w:r>
      <w:r w:rsidR="00AA1A35">
        <w:rPr>
          <w:rFonts w:ascii="Times New Roman" w:eastAsiaTheme="minorHAnsi" w:hAnsi="Times New Roman" w:cs="Times New Roman"/>
          <w:sz w:val="24"/>
          <w:szCs w:val="24"/>
          <w:lang w:eastAsia="en-US"/>
        </w:rPr>
        <w:t xml:space="preserve">profitably </w:t>
      </w:r>
      <w:r>
        <w:rPr>
          <w:rFonts w:ascii="Times New Roman" w:eastAsiaTheme="minorHAnsi" w:hAnsi="Times New Roman" w:cs="Times New Roman"/>
          <w:sz w:val="24"/>
          <w:szCs w:val="24"/>
          <w:lang w:eastAsia="en-US"/>
        </w:rPr>
        <w:t xml:space="preserve">to include a wide range of creative services, currently describing their practice as the provision of expert visual solutions for business. Recent high-profile clients include a major international pharmaceutical company, where their expertise in art consultancy was employed to provide a new visual concept for existing office spaces. </w:t>
      </w:r>
    </w:p>
    <w:p w14:paraId="6DAC3EA0" w14:textId="77777777" w:rsidR="006B3F2F" w:rsidRPr="005860AB" w:rsidRDefault="00AA1A35" w:rsidP="00467C71">
      <w:pPr>
        <w:jc w:val="both"/>
        <w:divId w:val="1321697041"/>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sz w:val="24"/>
          <w:szCs w:val="24"/>
          <w:lang w:eastAsia="en-US"/>
        </w:rPr>
        <w:t>When they were together for discussion, s</w:t>
      </w:r>
      <w:r w:rsidR="00031E63">
        <w:rPr>
          <w:rFonts w:ascii="Times New Roman" w:eastAsiaTheme="minorHAnsi" w:hAnsi="Times New Roman" w:cs="Times New Roman"/>
          <w:sz w:val="24"/>
          <w:szCs w:val="24"/>
          <w:lang w:eastAsia="en-US"/>
        </w:rPr>
        <w:t xml:space="preserve">he and her husband expressed some difficulty in integrating an artistic sensibility with the necessity to ensure that their business makes a reliable profit. They </w:t>
      </w:r>
      <w:r>
        <w:rPr>
          <w:rFonts w:ascii="Times New Roman" w:eastAsiaTheme="minorHAnsi" w:hAnsi="Times New Roman" w:cs="Times New Roman"/>
          <w:sz w:val="24"/>
          <w:szCs w:val="24"/>
          <w:lang w:eastAsia="en-US"/>
        </w:rPr>
        <w:t>did agree that s</w:t>
      </w:r>
      <w:r w:rsidR="00031E63">
        <w:rPr>
          <w:rFonts w:ascii="Times New Roman" w:eastAsiaTheme="minorHAnsi" w:hAnsi="Times New Roman" w:cs="Times New Roman"/>
          <w:sz w:val="24"/>
          <w:szCs w:val="24"/>
          <w:lang w:eastAsia="en-US"/>
        </w:rPr>
        <w:t>he makes decisions about the business, the family and the creative output.  Her husband only makes ‘</w:t>
      </w:r>
      <w:r w:rsidR="00031E63" w:rsidRPr="005860AB">
        <w:rPr>
          <w:rFonts w:ascii="Times New Roman" w:eastAsiaTheme="minorHAnsi" w:hAnsi="Times New Roman" w:cs="Times New Roman"/>
          <w:color w:val="000000" w:themeColor="text1"/>
          <w:sz w:val="24"/>
          <w:szCs w:val="24"/>
          <w:lang w:eastAsia="en-US"/>
        </w:rPr>
        <w:t xml:space="preserve">creative decisions’ and is not interested in business decisions or financial constraints, which are perceived to impinge on the creative process.  In avoiding contact with what he described as the ‘hardnosed’ requirements of the business as much as possible, his defines himself as an artist. </w:t>
      </w:r>
      <w:r w:rsidR="00F34B0B" w:rsidRPr="005860AB">
        <w:rPr>
          <w:rFonts w:ascii="Times New Roman" w:eastAsiaTheme="minorHAnsi" w:hAnsi="Times New Roman" w:cs="Times New Roman"/>
          <w:color w:val="000000" w:themeColor="text1"/>
          <w:sz w:val="24"/>
          <w:szCs w:val="24"/>
          <w:lang w:eastAsia="en-US"/>
        </w:rPr>
        <w:t>She,</w:t>
      </w:r>
      <w:r w:rsidR="00031E63" w:rsidRPr="005860AB">
        <w:rPr>
          <w:rFonts w:ascii="Times New Roman" w:eastAsiaTheme="minorHAnsi" w:hAnsi="Times New Roman" w:cs="Times New Roman"/>
          <w:color w:val="000000" w:themeColor="text1"/>
          <w:sz w:val="24"/>
          <w:szCs w:val="24"/>
          <w:lang w:eastAsia="en-US"/>
        </w:rPr>
        <w:t xml:space="preserve"> on the other hand, defines herself as an artist </w:t>
      </w:r>
      <w:r w:rsidR="00864EFD" w:rsidRPr="005860AB">
        <w:rPr>
          <w:rFonts w:ascii="Times New Roman" w:eastAsiaTheme="minorHAnsi" w:hAnsi="Times New Roman" w:cs="Times New Roman"/>
          <w:color w:val="000000" w:themeColor="text1"/>
          <w:sz w:val="24"/>
          <w:szCs w:val="24"/>
          <w:lang w:eastAsia="en-US"/>
        </w:rPr>
        <w:t>who leads</w:t>
      </w:r>
      <w:r w:rsidR="00031E63" w:rsidRPr="005860AB">
        <w:rPr>
          <w:rFonts w:ascii="Times New Roman" w:eastAsiaTheme="minorHAnsi" w:hAnsi="Times New Roman" w:cs="Times New Roman"/>
          <w:color w:val="000000" w:themeColor="text1"/>
          <w:sz w:val="24"/>
          <w:szCs w:val="24"/>
          <w:lang w:eastAsia="en-US"/>
        </w:rPr>
        <w:t xml:space="preserve"> as a business owner.   </w:t>
      </w:r>
    </w:p>
    <w:p w14:paraId="03EB80DB" w14:textId="77777777" w:rsidR="00214C29" w:rsidRPr="00B708A2" w:rsidRDefault="00031E63" w:rsidP="00467C71">
      <w:pPr>
        <w:jc w:val="both"/>
        <w:divId w:val="1321697041"/>
        <w:rPr>
          <w:rFonts w:ascii="Times New Roman" w:eastAsiaTheme="minorHAnsi" w:hAnsi="Times New Roman" w:cs="Times New Roman"/>
          <w:color w:val="000000" w:themeColor="text1"/>
          <w:sz w:val="24"/>
          <w:szCs w:val="24"/>
          <w:lang w:eastAsia="en-US"/>
        </w:rPr>
      </w:pPr>
      <w:r w:rsidRPr="005860AB">
        <w:rPr>
          <w:rFonts w:ascii="Times New Roman" w:eastAsiaTheme="minorHAnsi" w:hAnsi="Times New Roman" w:cs="Times New Roman"/>
          <w:color w:val="000000" w:themeColor="text1"/>
          <w:sz w:val="24"/>
          <w:szCs w:val="24"/>
          <w:lang w:eastAsia="en-US"/>
        </w:rPr>
        <w:t>Both interviewees spoke comfortably and animatedly</w:t>
      </w:r>
      <w:r>
        <w:rPr>
          <w:rFonts w:ascii="Times New Roman" w:eastAsiaTheme="minorHAnsi" w:hAnsi="Times New Roman" w:cs="Times New Roman"/>
          <w:sz w:val="24"/>
          <w:szCs w:val="24"/>
          <w:lang w:eastAsia="en-US"/>
        </w:rPr>
        <w:t xml:space="preserve"> on the subject of ‘gut feeling’ as an essential part of their business.  The use of ‘gut feeling’ was readily admitted, but </w:t>
      </w:r>
      <w:r w:rsidR="00AA1A35">
        <w:rPr>
          <w:rFonts w:ascii="Times New Roman" w:eastAsiaTheme="minorHAnsi" w:hAnsi="Times New Roman" w:cs="Times New Roman"/>
          <w:sz w:val="24"/>
          <w:szCs w:val="24"/>
          <w:lang w:eastAsia="en-US"/>
        </w:rPr>
        <w:t>with caveats and signs of embarrassment and guilt</w:t>
      </w:r>
      <w:r>
        <w:rPr>
          <w:rFonts w:ascii="Times New Roman" w:eastAsiaTheme="minorHAnsi" w:hAnsi="Times New Roman" w:cs="Times New Roman"/>
          <w:sz w:val="24"/>
          <w:szCs w:val="24"/>
          <w:lang w:eastAsia="en-US"/>
        </w:rPr>
        <w:t>, as if this is not a legitimate means of making decisions.  Through discussions, self-justifications were offered</w:t>
      </w:r>
      <w:r w:rsidR="00AA1A35">
        <w:rPr>
          <w:rFonts w:ascii="Times New Roman" w:eastAsiaTheme="minorHAnsi" w:hAnsi="Times New Roman" w:cs="Times New Roman"/>
          <w:sz w:val="24"/>
          <w:szCs w:val="24"/>
          <w:lang w:eastAsia="en-US"/>
        </w:rPr>
        <w:t xml:space="preserve"> for using gut feeling</w:t>
      </w:r>
      <w:r>
        <w:rPr>
          <w:rFonts w:ascii="Times New Roman" w:eastAsiaTheme="minorHAnsi" w:hAnsi="Times New Roman" w:cs="Times New Roman"/>
          <w:sz w:val="24"/>
          <w:szCs w:val="24"/>
          <w:lang w:eastAsia="en-US"/>
        </w:rPr>
        <w:t xml:space="preserve">, but there </w:t>
      </w:r>
      <w:r w:rsidR="00AA1A35">
        <w:rPr>
          <w:rFonts w:ascii="Times New Roman" w:eastAsiaTheme="minorHAnsi" w:hAnsi="Times New Roman" w:cs="Times New Roman"/>
          <w:sz w:val="24"/>
          <w:szCs w:val="24"/>
          <w:lang w:eastAsia="en-US"/>
        </w:rPr>
        <w:t xml:space="preserve">were </w:t>
      </w:r>
      <w:r>
        <w:rPr>
          <w:rFonts w:ascii="Times New Roman" w:eastAsiaTheme="minorHAnsi" w:hAnsi="Times New Roman" w:cs="Times New Roman"/>
          <w:sz w:val="24"/>
          <w:szCs w:val="24"/>
          <w:lang w:eastAsia="en-US"/>
        </w:rPr>
        <w:t>doubt</w:t>
      </w:r>
      <w:r w:rsidR="00AA1A35">
        <w:rPr>
          <w:rFonts w:ascii="Times New Roman" w:eastAsiaTheme="minorHAnsi" w:hAnsi="Times New Roman" w:cs="Times New Roman"/>
          <w:sz w:val="24"/>
          <w:szCs w:val="24"/>
          <w:lang w:eastAsia="en-US"/>
        </w:rPr>
        <w:t>s</w:t>
      </w:r>
      <w:r>
        <w:rPr>
          <w:rFonts w:ascii="Times New Roman" w:eastAsiaTheme="minorHAnsi" w:hAnsi="Times New Roman" w:cs="Times New Roman"/>
          <w:sz w:val="24"/>
          <w:szCs w:val="24"/>
          <w:lang w:eastAsia="en-US"/>
        </w:rPr>
        <w:t xml:space="preserve"> </w:t>
      </w:r>
      <w:r w:rsidR="00BC7C97" w:rsidRPr="00B708A2">
        <w:rPr>
          <w:rFonts w:ascii="Times New Roman" w:eastAsiaTheme="minorHAnsi" w:hAnsi="Times New Roman" w:cs="Times New Roman"/>
          <w:color w:val="000000" w:themeColor="text1"/>
          <w:sz w:val="24"/>
          <w:szCs w:val="24"/>
          <w:lang w:eastAsia="en-US"/>
        </w:rPr>
        <w:t xml:space="preserve">as </w:t>
      </w:r>
      <w:r w:rsidRPr="00B708A2">
        <w:rPr>
          <w:rFonts w:ascii="Times New Roman" w:eastAsiaTheme="minorHAnsi" w:hAnsi="Times New Roman" w:cs="Times New Roman"/>
          <w:color w:val="000000" w:themeColor="text1"/>
          <w:sz w:val="24"/>
          <w:szCs w:val="24"/>
          <w:lang w:eastAsia="en-US"/>
        </w:rPr>
        <w:t>ways of working which foreground ‘gut feeling’ might be a weakness in the business.</w:t>
      </w:r>
      <w:r w:rsidR="001D78D7" w:rsidRPr="00B708A2">
        <w:rPr>
          <w:rFonts w:ascii="Times New Roman" w:eastAsiaTheme="minorHAnsi" w:hAnsi="Times New Roman" w:cs="Times New Roman"/>
          <w:color w:val="000000" w:themeColor="text1"/>
          <w:sz w:val="24"/>
          <w:szCs w:val="24"/>
          <w:lang w:eastAsia="en-US"/>
        </w:rPr>
        <w:t xml:space="preserve"> Risks were </w:t>
      </w:r>
      <w:r w:rsidR="001D78D7" w:rsidRPr="00B708A2">
        <w:rPr>
          <w:rFonts w:ascii="Times New Roman" w:eastAsiaTheme="minorHAnsi" w:hAnsi="Times New Roman" w:cs="Times New Roman"/>
          <w:color w:val="000000" w:themeColor="text1"/>
          <w:sz w:val="24"/>
          <w:szCs w:val="24"/>
          <w:lang w:eastAsia="en-US"/>
        </w:rPr>
        <w:lastRenderedPageBreak/>
        <w:t xml:space="preserve">identified in terms of reputation </w:t>
      </w:r>
      <w:r w:rsidR="00BC7C97" w:rsidRPr="00B708A2">
        <w:rPr>
          <w:rFonts w:ascii="Times New Roman" w:eastAsiaTheme="minorHAnsi" w:hAnsi="Times New Roman" w:cs="Times New Roman"/>
          <w:color w:val="000000" w:themeColor="text1"/>
          <w:sz w:val="24"/>
          <w:szCs w:val="24"/>
          <w:lang w:eastAsia="en-US"/>
        </w:rPr>
        <w:t>and professionalism</w:t>
      </w:r>
      <w:r w:rsidR="00DE3606" w:rsidRPr="00B708A2">
        <w:rPr>
          <w:rFonts w:ascii="Times New Roman" w:eastAsiaTheme="minorHAnsi" w:hAnsi="Times New Roman" w:cs="Times New Roman"/>
          <w:color w:val="000000" w:themeColor="text1"/>
          <w:sz w:val="24"/>
          <w:szCs w:val="24"/>
          <w:lang w:eastAsia="en-US"/>
        </w:rPr>
        <w:t>; although</w:t>
      </w:r>
      <w:r w:rsidR="001D78D7" w:rsidRPr="00B708A2">
        <w:rPr>
          <w:rFonts w:ascii="Times New Roman" w:eastAsiaTheme="minorHAnsi" w:hAnsi="Times New Roman" w:cs="Times New Roman"/>
          <w:color w:val="000000" w:themeColor="text1"/>
          <w:sz w:val="24"/>
          <w:szCs w:val="24"/>
          <w:lang w:eastAsia="en-US"/>
        </w:rPr>
        <w:t xml:space="preserve"> </w:t>
      </w:r>
      <w:r w:rsidRPr="00B708A2">
        <w:rPr>
          <w:rFonts w:ascii="Times New Roman" w:eastAsiaTheme="minorHAnsi" w:hAnsi="Times New Roman" w:cs="Times New Roman"/>
          <w:color w:val="000000" w:themeColor="text1"/>
          <w:sz w:val="24"/>
          <w:szCs w:val="24"/>
          <w:lang w:eastAsia="en-US"/>
        </w:rPr>
        <w:t xml:space="preserve">gut feeling was </w:t>
      </w:r>
      <w:r w:rsidR="001D78D7" w:rsidRPr="00B708A2">
        <w:rPr>
          <w:rFonts w:ascii="Times New Roman" w:eastAsiaTheme="minorHAnsi" w:hAnsi="Times New Roman" w:cs="Times New Roman"/>
          <w:color w:val="000000" w:themeColor="text1"/>
          <w:sz w:val="24"/>
          <w:szCs w:val="24"/>
          <w:lang w:eastAsia="en-US"/>
        </w:rPr>
        <w:t xml:space="preserve">the ‘creative </w:t>
      </w:r>
      <w:r w:rsidR="00FA3399" w:rsidRPr="00B708A2">
        <w:rPr>
          <w:rFonts w:ascii="Times New Roman" w:eastAsiaTheme="minorHAnsi" w:hAnsi="Times New Roman" w:cs="Times New Roman"/>
          <w:color w:val="000000" w:themeColor="text1"/>
          <w:sz w:val="24"/>
          <w:szCs w:val="24"/>
          <w:lang w:eastAsia="en-US"/>
        </w:rPr>
        <w:t>spark</w:t>
      </w:r>
      <w:r w:rsidR="006D2EF8" w:rsidRPr="00B708A2">
        <w:rPr>
          <w:rFonts w:ascii="Times New Roman" w:eastAsiaTheme="minorHAnsi" w:hAnsi="Times New Roman" w:cs="Times New Roman"/>
          <w:color w:val="000000" w:themeColor="text1"/>
          <w:sz w:val="24"/>
          <w:szCs w:val="24"/>
          <w:lang w:eastAsia="en-US"/>
        </w:rPr>
        <w:t xml:space="preserve">’ </w:t>
      </w:r>
      <w:r w:rsidR="00FA3399" w:rsidRPr="00B708A2">
        <w:rPr>
          <w:rFonts w:ascii="Times New Roman" w:eastAsiaTheme="minorHAnsi" w:hAnsi="Times New Roman" w:cs="Times New Roman"/>
          <w:color w:val="000000" w:themeColor="text1"/>
          <w:sz w:val="24"/>
          <w:szCs w:val="24"/>
          <w:lang w:eastAsia="en-US"/>
        </w:rPr>
        <w:t>in</w:t>
      </w:r>
      <w:r w:rsidR="001D78D7" w:rsidRPr="00B708A2">
        <w:rPr>
          <w:rFonts w:ascii="Times New Roman" w:eastAsiaTheme="minorHAnsi" w:hAnsi="Times New Roman" w:cs="Times New Roman"/>
          <w:color w:val="000000" w:themeColor="text1"/>
          <w:sz w:val="24"/>
          <w:szCs w:val="24"/>
          <w:lang w:eastAsia="en-US"/>
        </w:rPr>
        <w:t xml:space="preserve"> the business and</w:t>
      </w:r>
      <w:r w:rsidRPr="00B708A2">
        <w:rPr>
          <w:rFonts w:ascii="Times New Roman" w:eastAsiaTheme="minorHAnsi" w:hAnsi="Times New Roman" w:cs="Times New Roman"/>
          <w:color w:val="000000" w:themeColor="text1"/>
          <w:sz w:val="24"/>
          <w:szCs w:val="24"/>
          <w:lang w:eastAsia="en-US"/>
        </w:rPr>
        <w:t xml:space="preserve"> </w:t>
      </w:r>
      <w:r w:rsidR="006D2EF8" w:rsidRPr="00B708A2">
        <w:rPr>
          <w:rFonts w:ascii="Times New Roman" w:eastAsiaTheme="minorHAnsi" w:hAnsi="Times New Roman" w:cs="Times New Roman"/>
          <w:color w:val="000000" w:themeColor="text1"/>
          <w:sz w:val="24"/>
          <w:szCs w:val="24"/>
          <w:lang w:eastAsia="en-US"/>
        </w:rPr>
        <w:t xml:space="preserve">it </w:t>
      </w:r>
      <w:r w:rsidRPr="00B708A2">
        <w:rPr>
          <w:rFonts w:ascii="Times New Roman" w:eastAsiaTheme="minorHAnsi" w:hAnsi="Times New Roman" w:cs="Times New Roman"/>
          <w:color w:val="000000" w:themeColor="text1"/>
          <w:sz w:val="24"/>
          <w:szCs w:val="24"/>
          <w:lang w:eastAsia="en-US"/>
        </w:rPr>
        <w:t>fuel</w:t>
      </w:r>
      <w:r w:rsidR="00DE3606" w:rsidRPr="00B708A2">
        <w:rPr>
          <w:rFonts w:ascii="Times New Roman" w:eastAsiaTheme="minorHAnsi" w:hAnsi="Times New Roman" w:cs="Times New Roman"/>
          <w:color w:val="000000" w:themeColor="text1"/>
          <w:sz w:val="24"/>
          <w:szCs w:val="24"/>
          <w:lang w:eastAsia="en-US"/>
        </w:rPr>
        <w:t xml:space="preserve">led </w:t>
      </w:r>
      <w:r w:rsidRPr="00B708A2">
        <w:rPr>
          <w:rFonts w:ascii="Times New Roman" w:eastAsiaTheme="minorHAnsi" w:hAnsi="Times New Roman" w:cs="Times New Roman"/>
          <w:color w:val="000000" w:themeColor="text1"/>
          <w:sz w:val="24"/>
          <w:szCs w:val="24"/>
          <w:lang w:eastAsia="en-US"/>
        </w:rPr>
        <w:t>innovation</w:t>
      </w:r>
      <w:r w:rsidR="001D78D7" w:rsidRPr="00B708A2">
        <w:rPr>
          <w:rFonts w:ascii="Times New Roman" w:eastAsiaTheme="minorHAnsi" w:hAnsi="Times New Roman" w:cs="Times New Roman"/>
          <w:color w:val="000000" w:themeColor="text1"/>
          <w:sz w:val="24"/>
          <w:szCs w:val="24"/>
          <w:lang w:eastAsia="en-US"/>
        </w:rPr>
        <w:t xml:space="preserve">, it </w:t>
      </w:r>
      <w:r w:rsidR="006D2EF8" w:rsidRPr="00B708A2">
        <w:rPr>
          <w:rFonts w:ascii="Times New Roman" w:eastAsiaTheme="minorHAnsi" w:hAnsi="Times New Roman" w:cs="Times New Roman"/>
          <w:color w:val="000000" w:themeColor="text1"/>
          <w:sz w:val="24"/>
          <w:szCs w:val="24"/>
          <w:lang w:eastAsia="en-US"/>
        </w:rPr>
        <w:t xml:space="preserve">was also seen as </w:t>
      </w:r>
      <w:r w:rsidR="001D78D7" w:rsidRPr="00B708A2">
        <w:rPr>
          <w:rFonts w:ascii="Times New Roman" w:eastAsiaTheme="minorHAnsi" w:hAnsi="Times New Roman" w:cs="Times New Roman"/>
          <w:color w:val="000000" w:themeColor="text1"/>
          <w:sz w:val="24"/>
          <w:szCs w:val="24"/>
          <w:lang w:eastAsia="en-US"/>
        </w:rPr>
        <w:t>inherently risky</w:t>
      </w:r>
      <w:r w:rsidRPr="00B708A2">
        <w:rPr>
          <w:rFonts w:ascii="Times New Roman" w:eastAsiaTheme="minorHAnsi" w:hAnsi="Times New Roman" w:cs="Times New Roman"/>
          <w:color w:val="000000" w:themeColor="text1"/>
          <w:sz w:val="24"/>
          <w:szCs w:val="24"/>
          <w:lang w:eastAsia="en-US"/>
        </w:rPr>
        <w:t xml:space="preserve">.  Both </w:t>
      </w:r>
      <w:r w:rsidR="00F34B0B" w:rsidRPr="00B708A2">
        <w:rPr>
          <w:rFonts w:ascii="Times New Roman" w:eastAsiaTheme="minorHAnsi" w:hAnsi="Times New Roman" w:cs="Times New Roman"/>
          <w:color w:val="000000" w:themeColor="text1"/>
          <w:sz w:val="24"/>
          <w:szCs w:val="24"/>
          <w:lang w:eastAsia="en-US"/>
        </w:rPr>
        <w:t>participants</w:t>
      </w:r>
      <w:r w:rsidRPr="00B708A2">
        <w:rPr>
          <w:rFonts w:ascii="Times New Roman" w:eastAsiaTheme="minorHAnsi" w:hAnsi="Times New Roman" w:cs="Times New Roman"/>
          <w:color w:val="000000" w:themeColor="text1"/>
          <w:sz w:val="24"/>
          <w:szCs w:val="24"/>
          <w:lang w:eastAsia="en-US"/>
        </w:rPr>
        <w:t xml:space="preserve"> </w:t>
      </w:r>
      <w:r w:rsidR="001A2A3C" w:rsidRPr="00B708A2">
        <w:rPr>
          <w:rFonts w:ascii="Times New Roman" w:eastAsiaTheme="minorHAnsi" w:hAnsi="Times New Roman" w:cs="Times New Roman"/>
          <w:color w:val="000000" w:themeColor="text1"/>
          <w:sz w:val="24"/>
          <w:szCs w:val="24"/>
          <w:lang w:eastAsia="en-US"/>
        </w:rPr>
        <w:t>had</w:t>
      </w:r>
      <w:r w:rsidRPr="00B708A2">
        <w:rPr>
          <w:rFonts w:ascii="Times New Roman" w:eastAsiaTheme="minorHAnsi" w:hAnsi="Times New Roman" w:cs="Times New Roman"/>
          <w:color w:val="000000" w:themeColor="text1"/>
          <w:sz w:val="24"/>
          <w:szCs w:val="24"/>
          <w:lang w:eastAsia="en-US"/>
        </w:rPr>
        <w:t xml:space="preserve"> difficulty in articulating decision-making within the creative process. </w:t>
      </w:r>
      <w:r w:rsidR="00F34B0B" w:rsidRPr="00B708A2">
        <w:rPr>
          <w:rFonts w:ascii="Times New Roman" w:eastAsiaTheme="minorHAnsi" w:hAnsi="Times New Roman" w:cs="Times New Roman"/>
          <w:color w:val="000000" w:themeColor="text1"/>
          <w:sz w:val="24"/>
          <w:szCs w:val="24"/>
          <w:lang w:eastAsia="en-US"/>
        </w:rPr>
        <w:t>They explained, “</w:t>
      </w:r>
      <w:r w:rsidRPr="00B708A2">
        <w:rPr>
          <w:rFonts w:ascii="Times New Roman" w:eastAsiaTheme="minorHAnsi" w:hAnsi="Times New Roman" w:cs="Times New Roman"/>
          <w:color w:val="000000" w:themeColor="text1"/>
          <w:sz w:val="24"/>
          <w:szCs w:val="24"/>
          <w:lang w:eastAsia="en-US"/>
        </w:rPr>
        <w:t xml:space="preserve">gut feeling’ is the </w:t>
      </w:r>
      <w:r w:rsidR="00DE3606" w:rsidRPr="00B708A2">
        <w:rPr>
          <w:rFonts w:ascii="Times New Roman" w:eastAsiaTheme="minorHAnsi" w:hAnsi="Times New Roman" w:cs="Times New Roman"/>
          <w:color w:val="000000" w:themeColor="text1"/>
          <w:sz w:val="24"/>
          <w:szCs w:val="24"/>
          <w:lang w:eastAsia="en-US"/>
        </w:rPr>
        <w:t xml:space="preserve">creative </w:t>
      </w:r>
      <w:r w:rsidRPr="00B708A2">
        <w:rPr>
          <w:rFonts w:ascii="Times New Roman" w:eastAsiaTheme="minorHAnsi" w:hAnsi="Times New Roman" w:cs="Times New Roman"/>
          <w:color w:val="000000" w:themeColor="text1"/>
          <w:sz w:val="24"/>
          <w:szCs w:val="24"/>
          <w:lang w:eastAsia="en-US"/>
        </w:rPr>
        <w:t>essence of the company because that’s how we approach it”</w:t>
      </w:r>
      <w:r w:rsidR="001D78D7" w:rsidRPr="00B708A2">
        <w:rPr>
          <w:rFonts w:ascii="Times New Roman" w:eastAsiaTheme="minorHAnsi" w:hAnsi="Times New Roman" w:cs="Times New Roman"/>
          <w:color w:val="000000" w:themeColor="text1"/>
          <w:sz w:val="24"/>
          <w:szCs w:val="24"/>
          <w:lang w:eastAsia="en-US"/>
        </w:rPr>
        <w:t xml:space="preserve"> but </w:t>
      </w:r>
      <w:r w:rsidR="00F34B0B" w:rsidRPr="00B708A2">
        <w:rPr>
          <w:rFonts w:ascii="Times New Roman" w:eastAsiaTheme="minorHAnsi" w:hAnsi="Times New Roman" w:cs="Times New Roman"/>
          <w:color w:val="000000" w:themeColor="text1"/>
          <w:sz w:val="24"/>
          <w:szCs w:val="24"/>
          <w:lang w:eastAsia="en-US"/>
        </w:rPr>
        <w:t xml:space="preserve">were </w:t>
      </w:r>
      <w:r w:rsidR="00FA3399" w:rsidRPr="00B708A2">
        <w:rPr>
          <w:rFonts w:ascii="Times New Roman" w:eastAsiaTheme="minorHAnsi" w:hAnsi="Times New Roman" w:cs="Times New Roman"/>
          <w:color w:val="000000" w:themeColor="text1"/>
          <w:sz w:val="24"/>
          <w:szCs w:val="24"/>
          <w:lang w:eastAsia="en-US"/>
        </w:rPr>
        <w:t>worried that</w:t>
      </w:r>
      <w:r w:rsidR="00DE3606" w:rsidRPr="00B708A2">
        <w:rPr>
          <w:rFonts w:ascii="Times New Roman" w:eastAsiaTheme="minorHAnsi" w:hAnsi="Times New Roman" w:cs="Times New Roman"/>
          <w:color w:val="000000" w:themeColor="text1"/>
          <w:sz w:val="24"/>
          <w:szCs w:val="24"/>
          <w:lang w:eastAsia="en-US"/>
        </w:rPr>
        <w:t xml:space="preserve"> </w:t>
      </w:r>
      <w:r w:rsidR="001D78D7" w:rsidRPr="00B708A2">
        <w:rPr>
          <w:rFonts w:ascii="Times New Roman" w:eastAsiaTheme="minorHAnsi" w:hAnsi="Times New Roman" w:cs="Times New Roman"/>
          <w:color w:val="000000" w:themeColor="text1"/>
          <w:sz w:val="24"/>
          <w:szCs w:val="24"/>
          <w:lang w:eastAsia="en-US"/>
        </w:rPr>
        <w:t xml:space="preserve">customers </w:t>
      </w:r>
      <w:r w:rsidR="00DE3606" w:rsidRPr="00B708A2">
        <w:rPr>
          <w:rFonts w:ascii="Times New Roman" w:eastAsiaTheme="minorHAnsi" w:hAnsi="Times New Roman" w:cs="Times New Roman"/>
          <w:color w:val="000000" w:themeColor="text1"/>
          <w:sz w:val="24"/>
          <w:szCs w:val="24"/>
          <w:lang w:eastAsia="en-US"/>
        </w:rPr>
        <w:t>might</w:t>
      </w:r>
      <w:r w:rsidR="001D78D7" w:rsidRPr="00B708A2">
        <w:rPr>
          <w:rFonts w:ascii="Times New Roman" w:eastAsiaTheme="minorHAnsi" w:hAnsi="Times New Roman" w:cs="Times New Roman"/>
          <w:color w:val="000000" w:themeColor="text1"/>
          <w:sz w:val="24"/>
          <w:szCs w:val="24"/>
          <w:lang w:eastAsia="en-US"/>
        </w:rPr>
        <w:t xml:space="preserve"> see this as unprofessional</w:t>
      </w:r>
      <w:r w:rsidR="00BC7C97" w:rsidRPr="00B708A2">
        <w:rPr>
          <w:rFonts w:ascii="Times New Roman" w:eastAsiaTheme="minorHAnsi" w:hAnsi="Times New Roman" w:cs="Times New Roman"/>
          <w:color w:val="000000" w:themeColor="text1"/>
          <w:sz w:val="24"/>
          <w:szCs w:val="24"/>
          <w:lang w:eastAsia="en-US"/>
        </w:rPr>
        <w:t>, despite them</w:t>
      </w:r>
      <w:r w:rsidR="001D78D7" w:rsidRPr="00B708A2">
        <w:rPr>
          <w:rFonts w:ascii="Times New Roman" w:eastAsiaTheme="minorHAnsi" w:hAnsi="Times New Roman" w:cs="Times New Roman"/>
          <w:color w:val="000000" w:themeColor="text1"/>
          <w:sz w:val="24"/>
          <w:szCs w:val="24"/>
          <w:lang w:eastAsia="en-US"/>
        </w:rPr>
        <w:t xml:space="preserve"> </w:t>
      </w:r>
      <w:r w:rsidR="001A2A3C" w:rsidRPr="00B708A2">
        <w:rPr>
          <w:rFonts w:ascii="Times New Roman" w:eastAsiaTheme="minorHAnsi" w:hAnsi="Times New Roman" w:cs="Times New Roman"/>
          <w:color w:val="000000" w:themeColor="text1"/>
          <w:sz w:val="24"/>
          <w:szCs w:val="24"/>
          <w:lang w:eastAsia="en-US"/>
        </w:rPr>
        <w:t xml:space="preserve">strenuously </w:t>
      </w:r>
      <w:r w:rsidR="00BC7C97" w:rsidRPr="00B708A2">
        <w:rPr>
          <w:rFonts w:ascii="Times New Roman" w:eastAsiaTheme="minorHAnsi" w:hAnsi="Times New Roman" w:cs="Times New Roman"/>
          <w:color w:val="000000" w:themeColor="text1"/>
          <w:sz w:val="24"/>
          <w:szCs w:val="24"/>
          <w:lang w:eastAsia="en-US"/>
        </w:rPr>
        <w:t xml:space="preserve">justifying </w:t>
      </w:r>
      <w:r w:rsidR="001D78D7" w:rsidRPr="00B708A2">
        <w:rPr>
          <w:rFonts w:ascii="Times New Roman" w:eastAsiaTheme="minorHAnsi" w:hAnsi="Times New Roman" w:cs="Times New Roman"/>
          <w:color w:val="000000" w:themeColor="text1"/>
          <w:sz w:val="24"/>
          <w:szCs w:val="24"/>
          <w:lang w:eastAsia="en-US"/>
        </w:rPr>
        <w:t>it as built on knowledge, expertise and experience.</w:t>
      </w:r>
    </w:p>
    <w:p w14:paraId="7CBB076E" w14:textId="77777777" w:rsidR="00031E63" w:rsidRDefault="00031E63" w:rsidP="00467C71">
      <w:pPr>
        <w:jc w:val="both"/>
        <w:divId w:val="1321697041"/>
        <w:rPr>
          <w:rFonts w:ascii="Times New Roman" w:eastAsiaTheme="minorHAnsi" w:hAnsi="Times New Roman" w:cs="Times New Roman"/>
          <w:sz w:val="24"/>
          <w:szCs w:val="24"/>
          <w:lang w:eastAsia="en-US"/>
        </w:rPr>
      </w:pPr>
      <w:r w:rsidRPr="00B708A2">
        <w:rPr>
          <w:rFonts w:ascii="Times New Roman" w:eastAsiaTheme="minorHAnsi" w:hAnsi="Times New Roman" w:cs="Times New Roman"/>
          <w:color w:val="000000" w:themeColor="text1"/>
          <w:sz w:val="24"/>
          <w:szCs w:val="24"/>
          <w:lang w:eastAsia="en-US"/>
        </w:rPr>
        <w:t xml:space="preserve">Anna’s leadership of the firm and her management of her husband, appreciating his creative talent and allowing him the space to just focus on being an artist, meant that while he only </w:t>
      </w:r>
      <w:r w:rsidR="00D6690F" w:rsidRPr="00B708A2">
        <w:rPr>
          <w:rFonts w:ascii="Times New Roman" w:eastAsiaTheme="minorHAnsi" w:hAnsi="Times New Roman" w:cs="Times New Roman"/>
          <w:color w:val="000000" w:themeColor="text1"/>
          <w:sz w:val="24"/>
          <w:szCs w:val="24"/>
          <w:lang w:eastAsia="en-US"/>
        </w:rPr>
        <w:t>recognised</w:t>
      </w:r>
      <w:r w:rsidRPr="00B708A2">
        <w:rPr>
          <w:rFonts w:ascii="Times New Roman" w:eastAsiaTheme="minorHAnsi" w:hAnsi="Times New Roman" w:cs="Times New Roman"/>
          <w:color w:val="000000" w:themeColor="text1"/>
          <w:sz w:val="24"/>
          <w:szCs w:val="24"/>
          <w:lang w:eastAsia="en-US"/>
        </w:rPr>
        <w:t xml:space="preserve"> one</w:t>
      </w:r>
      <w:r>
        <w:rPr>
          <w:rFonts w:ascii="Times New Roman" w:eastAsiaTheme="minorHAnsi" w:hAnsi="Times New Roman" w:cs="Times New Roman"/>
          <w:sz w:val="24"/>
          <w:szCs w:val="24"/>
          <w:lang w:eastAsia="en-US"/>
        </w:rPr>
        <w:t xml:space="preserve"> identity, she described three social identities directly, the business owner, the manager, the creative artist and indirectly showed a fourth, occupying a nurturing and caring role </w:t>
      </w:r>
      <w:r w:rsidR="001D78D7">
        <w:rPr>
          <w:rFonts w:ascii="Times New Roman" w:eastAsiaTheme="minorHAnsi" w:hAnsi="Times New Roman" w:cs="Times New Roman"/>
          <w:sz w:val="24"/>
          <w:szCs w:val="24"/>
          <w:lang w:eastAsia="en-US"/>
        </w:rPr>
        <w:t>mothering and supporting her</w:t>
      </w:r>
      <w:r>
        <w:rPr>
          <w:rFonts w:ascii="Times New Roman" w:eastAsiaTheme="minorHAnsi" w:hAnsi="Times New Roman" w:cs="Times New Roman"/>
          <w:sz w:val="24"/>
          <w:szCs w:val="24"/>
          <w:lang w:eastAsia="en-US"/>
        </w:rPr>
        <w:t xml:space="preserve"> spouse</w:t>
      </w:r>
      <w:r w:rsidR="001A2A3C">
        <w:rPr>
          <w:rFonts w:ascii="Times New Roman" w:eastAsiaTheme="minorHAnsi" w:hAnsi="Times New Roman" w:cs="Times New Roman"/>
          <w:sz w:val="24"/>
          <w:szCs w:val="24"/>
          <w:lang w:eastAsia="en-US"/>
        </w:rPr>
        <w:t xml:space="preserve"> and </w:t>
      </w:r>
      <w:r w:rsidR="002D390F">
        <w:rPr>
          <w:rFonts w:ascii="Times New Roman" w:eastAsiaTheme="minorHAnsi" w:hAnsi="Times New Roman" w:cs="Times New Roman"/>
          <w:sz w:val="24"/>
          <w:szCs w:val="24"/>
          <w:lang w:eastAsia="en-US"/>
        </w:rPr>
        <w:t xml:space="preserve">applying these to family and </w:t>
      </w:r>
      <w:r w:rsidR="00C16FC3">
        <w:rPr>
          <w:rFonts w:ascii="Times New Roman" w:eastAsiaTheme="minorHAnsi" w:hAnsi="Times New Roman" w:cs="Times New Roman"/>
          <w:sz w:val="24"/>
          <w:szCs w:val="24"/>
          <w:lang w:eastAsia="en-US"/>
        </w:rPr>
        <w:t>non-family</w:t>
      </w:r>
      <w:r w:rsidR="002D390F">
        <w:rPr>
          <w:rFonts w:ascii="Times New Roman" w:eastAsiaTheme="minorHAnsi" w:hAnsi="Times New Roman" w:cs="Times New Roman"/>
          <w:sz w:val="24"/>
          <w:szCs w:val="24"/>
          <w:lang w:eastAsia="en-US"/>
        </w:rPr>
        <w:t xml:space="preserve"> members of the firm</w:t>
      </w:r>
      <w:r>
        <w:rPr>
          <w:rFonts w:ascii="Times New Roman" w:eastAsiaTheme="minorHAnsi" w:hAnsi="Times New Roman" w:cs="Times New Roman"/>
          <w:sz w:val="24"/>
          <w:szCs w:val="24"/>
          <w:lang w:eastAsia="en-US"/>
        </w:rPr>
        <w:t xml:space="preserve">. </w:t>
      </w:r>
    </w:p>
    <w:p w14:paraId="2E18F7CE" w14:textId="77777777" w:rsidR="00031E63" w:rsidRDefault="00031E63" w:rsidP="00467C71">
      <w:pPr>
        <w:divId w:val="1321697041"/>
        <w:rPr>
          <w:rFonts w:ascii="Times New Roman" w:hAnsi="Times New Roman" w:cs="Times New Roman"/>
          <w:sz w:val="24"/>
          <w:szCs w:val="24"/>
        </w:rPr>
      </w:pPr>
    </w:p>
    <w:p w14:paraId="0EE76298" w14:textId="77777777" w:rsidR="00031E63" w:rsidRPr="0074055A" w:rsidRDefault="00031E63" w:rsidP="00467C71">
      <w:pPr>
        <w:divId w:val="1321697041"/>
        <w:rPr>
          <w:rFonts w:ascii="Times New Roman" w:hAnsi="Times New Roman" w:cs="Times New Roman"/>
          <w:b/>
          <w:sz w:val="24"/>
          <w:szCs w:val="24"/>
        </w:rPr>
      </w:pPr>
      <w:r w:rsidRPr="0074055A">
        <w:rPr>
          <w:rFonts w:ascii="Times New Roman" w:hAnsi="Times New Roman" w:cs="Times New Roman"/>
          <w:b/>
          <w:sz w:val="24"/>
          <w:szCs w:val="24"/>
        </w:rPr>
        <w:t>Barbara in Company B</w:t>
      </w:r>
    </w:p>
    <w:p w14:paraId="5DBE2301" w14:textId="77777777" w:rsidR="00214C29" w:rsidRPr="00B708A2" w:rsidRDefault="00031E63" w:rsidP="00467C71">
      <w:pPr>
        <w:jc w:val="both"/>
        <w:divId w:val="1321697041"/>
        <w:rPr>
          <w:rFonts w:ascii="Times New Roman" w:eastAsiaTheme="minorHAnsi" w:hAnsi="Times New Roman" w:cs="Times New Roman"/>
          <w:color w:val="000000" w:themeColor="text1"/>
          <w:sz w:val="24"/>
          <w:szCs w:val="24"/>
          <w:lang w:eastAsia="en-US"/>
        </w:rPr>
      </w:pPr>
      <w:r>
        <w:rPr>
          <w:rFonts w:ascii="Times New Roman" w:eastAsiaTheme="minorHAnsi" w:hAnsi="Times New Roman" w:cs="Times New Roman"/>
          <w:sz w:val="24"/>
          <w:szCs w:val="24"/>
          <w:lang w:eastAsia="en-US"/>
        </w:rPr>
        <w:t xml:space="preserve">This small company </w:t>
      </w:r>
      <w:r w:rsidRPr="00B708A2">
        <w:rPr>
          <w:rFonts w:ascii="Times New Roman" w:eastAsiaTheme="minorHAnsi" w:hAnsi="Times New Roman" w:cs="Times New Roman"/>
          <w:color w:val="000000" w:themeColor="text1"/>
          <w:sz w:val="24"/>
          <w:szCs w:val="24"/>
          <w:lang w:eastAsia="en-US"/>
        </w:rPr>
        <w:t xml:space="preserve">has </w:t>
      </w:r>
      <w:r w:rsidR="00F22A02" w:rsidRPr="00B708A2">
        <w:rPr>
          <w:rFonts w:ascii="Times New Roman" w:eastAsiaTheme="minorHAnsi" w:hAnsi="Times New Roman" w:cs="Times New Roman"/>
          <w:color w:val="000000" w:themeColor="text1"/>
          <w:sz w:val="24"/>
          <w:szCs w:val="24"/>
          <w:lang w:eastAsia="en-US"/>
        </w:rPr>
        <w:t>4</w:t>
      </w:r>
      <w:r w:rsidRPr="00B708A2">
        <w:rPr>
          <w:rFonts w:ascii="Times New Roman" w:eastAsiaTheme="minorHAnsi" w:hAnsi="Times New Roman" w:cs="Times New Roman"/>
          <w:color w:val="000000" w:themeColor="text1"/>
          <w:sz w:val="24"/>
          <w:szCs w:val="24"/>
          <w:lang w:eastAsia="en-US"/>
        </w:rPr>
        <w:t xml:space="preserve"> employees and is run by a woman with a strong educational and experience background, who describes her work as creative interpretation between architecture and product design.  With specialisms including project management, 2D and 3D conceptual design and space planning, the business targets commissions in public spaces, such as street furniture, visitor centres and commercial premises.</w:t>
      </w:r>
      <w:r w:rsidR="00DE3606" w:rsidRPr="00B708A2">
        <w:rPr>
          <w:rFonts w:ascii="Times New Roman" w:eastAsiaTheme="minorHAnsi" w:hAnsi="Times New Roman" w:cs="Times New Roman"/>
          <w:color w:val="000000" w:themeColor="text1"/>
          <w:sz w:val="24"/>
          <w:szCs w:val="24"/>
          <w:lang w:eastAsia="en-US"/>
        </w:rPr>
        <w:t xml:space="preserve">  </w:t>
      </w:r>
      <w:r w:rsidRPr="00B708A2">
        <w:rPr>
          <w:rFonts w:ascii="Times New Roman" w:eastAsiaTheme="minorHAnsi" w:hAnsi="Times New Roman" w:cs="Times New Roman"/>
          <w:color w:val="000000" w:themeColor="text1"/>
          <w:sz w:val="24"/>
          <w:szCs w:val="24"/>
          <w:lang w:eastAsia="en-US"/>
        </w:rPr>
        <w:t xml:space="preserve">Barbara explains that their working practice is responsive, flexible and proactive.  She describes herself in business terms and in management </w:t>
      </w:r>
      <w:r w:rsidR="00FA3399" w:rsidRPr="00B708A2">
        <w:rPr>
          <w:rFonts w:ascii="Times New Roman" w:eastAsiaTheme="minorHAnsi" w:hAnsi="Times New Roman" w:cs="Times New Roman"/>
          <w:color w:val="000000" w:themeColor="text1"/>
          <w:sz w:val="24"/>
          <w:szCs w:val="24"/>
          <w:lang w:eastAsia="en-US"/>
        </w:rPr>
        <w:t>terms</w:t>
      </w:r>
      <w:r w:rsidR="00F22A02" w:rsidRPr="00B708A2">
        <w:rPr>
          <w:rFonts w:ascii="Times New Roman" w:eastAsiaTheme="minorHAnsi" w:hAnsi="Times New Roman" w:cs="Times New Roman"/>
          <w:color w:val="000000" w:themeColor="text1"/>
          <w:sz w:val="24"/>
          <w:szCs w:val="24"/>
          <w:lang w:eastAsia="en-US"/>
        </w:rPr>
        <w:t>,</w:t>
      </w:r>
      <w:r w:rsidR="00FA3399" w:rsidRPr="00B708A2">
        <w:rPr>
          <w:rFonts w:ascii="Times New Roman" w:eastAsiaTheme="minorHAnsi" w:hAnsi="Times New Roman" w:cs="Times New Roman"/>
          <w:color w:val="000000" w:themeColor="text1"/>
          <w:sz w:val="24"/>
          <w:szCs w:val="24"/>
          <w:lang w:eastAsia="en-US"/>
        </w:rPr>
        <w:t xml:space="preserve"> “</w:t>
      </w:r>
      <w:r w:rsidRPr="00B708A2">
        <w:rPr>
          <w:rFonts w:ascii="Times New Roman" w:eastAsiaTheme="minorHAnsi" w:hAnsi="Times New Roman" w:cs="Times New Roman"/>
          <w:color w:val="000000" w:themeColor="text1"/>
          <w:sz w:val="24"/>
          <w:szCs w:val="24"/>
          <w:lang w:eastAsia="en-US"/>
        </w:rPr>
        <w:t xml:space="preserve">We've got a lot of flexibility… I'm building a </w:t>
      </w:r>
      <w:r w:rsidR="0025011F" w:rsidRPr="00B708A2">
        <w:rPr>
          <w:rFonts w:ascii="Times New Roman" w:eastAsiaTheme="minorHAnsi" w:hAnsi="Times New Roman" w:cs="Times New Roman"/>
          <w:color w:val="000000" w:themeColor="text1"/>
          <w:sz w:val="24"/>
          <w:szCs w:val="24"/>
          <w:lang w:eastAsia="en-US"/>
        </w:rPr>
        <w:t>team</w:t>
      </w:r>
      <w:r w:rsidR="00DE3606" w:rsidRPr="00B708A2">
        <w:rPr>
          <w:rFonts w:ascii="Times New Roman" w:eastAsiaTheme="minorHAnsi" w:hAnsi="Times New Roman" w:cs="Times New Roman"/>
          <w:color w:val="000000" w:themeColor="text1"/>
          <w:sz w:val="24"/>
          <w:szCs w:val="24"/>
          <w:lang w:eastAsia="en-US"/>
        </w:rPr>
        <w:t xml:space="preserve"> </w:t>
      </w:r>
      <w:r w:rsidR="0025011F" w:rsidRPr="00B708A2">
        <w:rPr>
          <w:rFonts w:ascii="Times New Roman" w:eastAsiaTheme="minorHAnsi" w:hAnsi="Times New Roman" w:cs="Times New Roman"/>
          <w:color w:val="000000" w:themeColor="text1"/>
          <w:sz w:val="24"/>
          <w:szCs w:val="24"/>
          <w:lang w:eastAsia="en-US"/>
        </w:rPr>
        <w:t>that</w:t>
      </w:r>
      <w:r w:rsidRPr="00B708A2">
        <w:rPr>
          <w:rFonts w:ascii="Times New Roman" w:eastAsiaTheme="minorHAnsi" w:hAnsi="Times New Roman" w:cs="Times New Roman"/>
          <w:color w:val="000000" w:themeColor="text1"/>
          <w:sz w:val="24"/>
          <w:szCs w:val="24"/>
          <w:lang w:eastAsia="en-US"/>
        </w:rPr>
        <w:t xml:space="preserve"> have multidisciplinary skills. I want designers who can do a number of things.”</w:t>
      </w:r>
      <w:r w:rsidR="001D78D7" w:rsidRPr="00B708A2">
        <w:rPr>
          <w:rFonts w:ascii="Times New Roman" w:eastAsiaTheme="minorHAnsi" w:hAnsi="Times New Roman" w:cs="Times New Roman"/>
          <w:color w:val="000000" w:themeColor="text1"/>
          <w:sz w:val="24"/>
          <w:szCs w:val="24"/>
          <w:lang w:eastAsia="en-US"/>
        </w:rPr>
        <w:t xml:space="preserve">  </w:t>
      </w:r>
      <w:r w:rsidRPr="00B708A2">
        <w:rPr>
          <w:rFonts w:ascii="Times New Roman" w:eastAsiaTheme="minorHAnsi" w:hAnsi="Times New Roman" w:cs="Times New Roman"/>
          <w:color w:val="000000" w:themeColor="text1"/>
          <w:sz w:val="24"/>
          <w:szCs w:val="24"/>
          <w:lang w:eastAsia="en-US"/>
        </w:rPr>
        <w:t>Th</w:t>
      </w:r>
      <w:r w:rsidR="000969AD" w:rsidRPr="00B708A2">
        <w:rPr>
          <w:rFonts w:ascii="Times New Roman" w:eastAsiaTheme="minorHAnsi" w:hAnsi="Times New Roman" w:cs="Times New Roman"/>
          <w:color w:val="000000" w:themeColor="text1"/>
          <w:sz w:val="24"/>
          <w:szCs w:val="24"/>
          <w:lang w:eastAsia="en-US"/>
        </w:rPr>
        <w:t>e company</w:t>
      </w:r>
      <w:r w:rsidRPr="00B708A2">
        <w:rPr>
          <w:rFonts w:ascii="Times New Roman" w:eastAsiaTheme="minorHAnsi" w:hAnsi="Times New Roman" w:cs="Times New Roman"/>
          <w:color w:val="000000" w:themeColor="text1"/>
          <w:sz w:val="24"/>
          <w:szCs w:val="24"/>
          <w:lang w:eastAsia="en-US"/>
        </w:rPr>
        <w:t xml:space="preserve"> is</w:t>
      </w:r>
      <w:r w:rsidR="00DE3606" w:rsidRPr="00B708A2">
        <w:rPr>
          <w:rFonts w:ascii="Times New Roman" w:eastAsiaTheme="minorHAnsi" w:hAnsi="Times New Roman" w:cs="Times New Roman"/>
          <w:color w:val="000000" w:themeColor="text1"/>
          <w:sz w:val="24"/>
          <w:szCs w:val="24"/>
          <w:lang w:eastAsia="en-US"/>
        </w:rPr>
        <w:t xml:space="preserve"> described by her and </w:t>
      </w:r>
      <w:r w:rsidR="000969AD" w:rsidRPr="00B708A2">
        <w:rPr>
          <w:rFonts w:ascii="Times New Roman" w:eastAsiaTheme="minorHAnsi" w:hAnsi="Times New Roman" w:cs="Times New Roman"/>
          <w:color w:val="000000" w:themeColor="text1"/>
          <w:sz w:val="24"/>
          <w:szCs w:val="24"/>
          <w:lang w:eastAsia="en-US"/>
        </w:rPr>
        <w:t xml:space="preserve">by </w:t>
      </w:r>
      <w:r w:rsidR="00DE3606" w:rsidRPr="00B708A2">
        <w:rPr>
          <w:rFonts w:ascii="Times New Roman" w:eastAsiaTheme="minorHAnsi" w:hAnsi="Times New Roman" w:cs="Times New Roman"/>
          <w:color w:val="000000" w:themeColor="text1"/>
          <w:sz w:val="24"/>
          <w:szCs w:val="24"/>
          <w:lang w:eastAsia="en-US"/>
        </w:rPr>
        <w:t>other staff as</w:t>
      </w:r>
      <w:r w:rsidR="000969AD" w:rsidRPr="00B708A2">
        <w:rPr>
          <w:rFonts w:ascii="Times New Roman" w:eastAsiaTheme="minorHAnsi" w:hAnsi="Times New Roman" w:cs="Times New Roman"/>
          <w:color w:val="000000" w:themeColor="text1"/>
          <w:sz w:val="24"/>
          <w:szCs w:val="24"/>
          <w:lang w:eastAsia="en-US"/>
        </w:rPr>
        <w:t xml:space="preserve"> </w:t>
      </w:r>
      <w:r w:rsidR="0001241F" w:rsidRPr="00B708A2">
        <w:rPr>
          <w:rFonts w:ascii="Times New Roman" w:eastAsiaTheme="minorHAnsi" w:hAnsi="Times New Roman" w:cs="Times New Roman"/>
          <w:color w:val="000000" w:themeColor="text1"/>
          <w:sz w:val="24"/>
          <w:szCs w:val="24"/>
          <w:lang w:eastAsia="en-US"/>
        </w:rPr>
        <w:t xml:space="preserve">an </w:t>
      </w:r>
      <w:r w:rsidR="000969AD" w:rsidRPr="00B708A2">
        <w:rPr>
          <w:rFonts w:ascii="Times New Roman" w:eastAsiaTheme="minorHAnsi" w:hAnsi="Times New Roman" w:cs="Times New Roman"/>
          <w:color w:val="000000" w:themeColor="text1"/>
          <w:sz w:val="24"/>
          <w:szCs w:val="24"/>
          <w:lang w:eastAsia="en-US"/>
        </w:rPr>
        <w:t xml:space="preserve">empathic and </w:t>
      </w:r>
      <w:r w:rsidRPr="00B708A2">
        <w:rPr>
          <w:rFonts w:ascii="Times New Roman" w:eastAsiaTheme="minorHAnsi" w:hAnsi="Times New Roman" w:cs="Times New Roman"/>
          <w:color w:val="000000" w:themeColor="text1"/>
          <w:sz w:val="24"/>
          <w:szCs w:val="24"/>
          <w:lang w:eastAsia="en-US"/>
        </w:rPr>
        <w:t>customer-</w:t>
      </w:r>
      <w:r w:rsidR="0025011F" w:rsidRPr="00B708A2">
        <w:rPr>
          <w:rFonts w:ascii="Times New Roman" w:eastAsiaTheme="minorHAnsi" w:hAnsi="Times New Roman" w:cs="Times New Roman"/>
          <w:color w:val="000000" w:themeColor="text1"/>
          <w:sz w:val="24"/>
          <w:szCs w:val="24"/>
          <w:lang w:eastAsia="en-US"/>
        </w:rPr>
        <w:t>centred</w:t>
      </w:r>
      <w:r w:rsidRPr="00B708A2">
        <w:rPr>
          <w:rFonts w:ascii="Times New Roman" w:eastAsiaTheme="minorHAnsi" w:hAnsi="Times New Roman" w:cs="Times New Roman"/>
          <w:color w:val="000000" w:themeColor="text1"/>
          <w:sz w:val="24"/>
          <w:szCs w:val="24"/>
          <w:lang w:eastAsia="en-US"/>
        </w:rPr>
        <w:t xml:space="preserve"> business,</w:t>
      </w:r>
      <w:r w:rsidR="00DE3606" w:rsidRPr="00B708A2">
        <w:rPr>
          <w:rFonts w:ascii="Times New Roman" w:eastAsiaTheme="minorHAnsi" w:hAnsi="Times New Roman" w:cs="Times New Roman"/>
          <w:color w:val="000000" w:themeColor="text1"/>
          <w:sz w:val="24"/>
          <w:szCs w:val="24"/>
          <w:lang w:eastAsia="en-US"/>
        </w:rPr>
        <w:t xml:space="preserve"> which</w:t>
      </w:r>
      <w:r w:rsidRPr="00B708A2">
        <w:rPr>
          <w:rFonts w:ascii="Times New Roman" w:eastAsiaTheme="minorHAnsi" w:hAnsi="Times New Roman" w:cs="Times New Roman"/>
          <w:color w:val="000000" w:themeColor="text1"/>
          <w:sz w:val="24"/>
          <w:szCs w:val="24"/>
          <w:lang w:eastAsia="en-US"/>
        </w:rPr>
        <w:t xml:space="preserve"> </w:t>
      </w:r>
      <w:r w:rsidR="000969AD" w:rsidRPr="00B708A2">
        <w:rPr>
          <w:rFonts w:ascii="Times New Roman" w:eastAsiaTheme="minorHAnsi" w:hAnsi="Times New Roman" w:cs="Times New Roman"/>
          <w:color w:val="000000" w:themeColor="text1"/>
          <w:sz w:val="24"/>
          <w:szCs w:val="24"/>
          <w:lang w:eastAsia="en-US"/>
        </w:rPr>
        <w:t>provides</w:t>
      </w:r>
      <w:r w:rsidRPr="00B708A2">
        <w:rPr>
          <w:rFonts w:ascii="Times New Roman" w:eastAsiaTheme="minorHAnsi" w:hAnsi="Times New Roman" w:cs="Times New Roman"/>
          <w:color w:val="000000" w:themeColor="text1"/>
          <w:sz w:val="24"/>
          <w:szCs w:val="24"/>
          <w:lang w:eastAsia="en-US"/>
        </w:rPr>
        <w:t xml:space="preserve"> creative solutions to meet a client’s needs via in depth research and development processes</w:t>
      </w:r>
      <w:r w:rsidR="00BC7C97" w:rsidRPr="00B708A2">
        <w:rPr>
          <w:rFonts w:ascii="Times New Roman" w:eastAsiaTheme="minorHAnsi" w:hAnsi="Times New Roman" w:cs="Times New Roman"/>
          <w:color w:val="000000" w:themeColor="text1"/>
          <w:sz w:val="24"/>
          <w:szCs w:val="24"/>
          <w:lang w:eastAsia="en-US"/>
        </w:rPr>
        <w:t xml:space="preserve"> </w:t>
      </w:r>
      <w:r w:rsidR="000969AD" w:rsidRPr="00B708A2">
        <w:rPr>
          <w:rFonts w:ascii="Times New Roman" w:eastAsiaTheme="minorHAnsi" w:hAnsi="Times New Roman" w:cs="Times New Roman"/>
          <w:color w:val="000000" w:themeColor="text1"/>
          <w:sz w:val="24"/>
          <w:szCs w:val="24"/>
          <w:lang w:eastAsia="en-US"/>
        </w:rPr>
        <w:t>which</w:t>
      </w:r>
      <w:r w:rsidR="00BC7C97" w:rsidRPr="00B708A2">
        <w:rPr>
          <w:rFonts w:ascii="Times New Roman" w:eastAsiaTheme="minorHAnsi" w:hAnsi="Times New Roman" w:cs="Times New Roman"/>
          <w:color w:val="000000" w:themeColor="text1"/>
          <w:sz w:val="24"/>
          <w:szCs w:val="24"/>
          <w:lang w:eastAsia="en-US"/>
        </w:rPr>
        <w:t xml:space="preserve"> build team members in the process</w:t>
      </w:r>
      <w:r w:rsidRPr="00B708A2">
        <w:rPr>
          <w:rFonts w:ascii="Times New Roman" w:eastAsiaTheme="minorHAnsi" w:hAnsi="Times New Roman" w:cs="Times New Roman"/>
          <w:color w:val="000000" w:themeColor="text1"/>
          <w:sz w:val="24"/>
          <w:szCs w:val="24"/>
          <w:lang w:eastAsia="en-US"/>
        </w:rPr>
        <w:t xml:space="preserve">.  </w:t>
      </w:r>
      <w:r w:rsidR="00DE3606" w:rsidRPr="00B708A2">
        <w:rPr>
          <w:rFonts w:ascii="Times New Roman" w:eastAsiaTheme="minorHAnsi" w:hAnsi="Times New Roman" w:cs="Times New Roman"/>
          <w:color w:val="000000" w:themeColor="text1"/>
          <w:sz w:val="24"/>
          <w:szCs w:val="24"/>
          <w:lang w:eastAsia="en-US"/>
        </w:rPr>
        <w:t>She emphasises that this</w:t>
      </w:r>
      <w:r w:rsidRPr="00B708A2">
        <w:rPr>
          <w:rFonts w:ascii="Times New Roman" w:eastAsiaTheme="minorHAnsi" w:hAnsi="Times New Roman" w:cs="Times New Roman"/>
          <w:color w:val="000000" w:themeColor="text1"/>
          <w:sz w:val="24"/>
          <w:szCs w:val="24"/>
          <w:lang w:eastAsia="en-US"/>
        </w:rPr>
        <w:t xml:space="preserve"> requires a balance of empathy with the customer and </w:t>
      </w:r>
      <w:r w:rsidR="001D78D7" w:rsidRPr="00B708A2">
        <w:rPr>
          <w:rFonts w:ascii="Times New Roman" w:eastAsiaTheme="minorHAnsi" w:hAnsi="Times New Roman" w:cs="Times New Roman"/>
          <w:color w:val="000000" w:themeColor="text1"/>
          <w:sz w:val="24"/>
          <w:szCs w:val="24"/>
          <w:lang w:eastAsia="en-US"/>
        </w:rPr>
        <w:t>“</w:t>
      </w:r>
      <w:r w:rsidRPr="00B708A2">
        <w:rPr>
          <w:rFonts w:ascii="Times New Roman" w:eastAsiaTheme="minorHAnsi" w:hAnsi="Times New Roman" w:cs="Times New Roman"/>
          <w:color w:val="000000" w:themeColor="text1"/>
          <w:sz w:val="24"/>
          <w:szCs w:val="24"/>
          <w:lang w:eastAsia="en-US"/>
        </w:rPr>
        <w:t>reining in</w:t>
      </w:r>
      <w:r w:rsidR="001D78D7" w:rsidRPr="00B708A2">
        <w:rPr>
          <w:rFonts w:ascii="Times New Roman" w:eastAsiaTheme="minorHAnsi" w:hAnsi="Times New Roman" w:cs="Times New Roman"/>
          <w:color w:val="000000" w:themeColor="text1"/>
          <w:sz w:val="24"/>
          <w:szCs w:val="24"/>
          <w:lang w:eastAsia="en-US"/>
        </w:rPr>
        <w:t>”</w:t>
      </w:r>
      <w:r w:rsidRPr="00B708A2">
        <w:rPr>
          <w:rFonts w:ascii="Times New Roman" w:eastAsiaTheme="minorHAnsi" w:hAnsi="Times New Roman" w:cs="Times New Roman"/>
          <w:color w:val="000000" w:themeColor="text1"/>
          <w:sz w:val="24"/>
          <w:szCs w:val="24"/>
          <w:lang w:eastAsia="en-US"/>
        </w:rPr>
        <w:t xml:space="preserve"> personal needs to be artistic or creative.</w:t>
      </w:r>
    </w:p>
    <w:p w14:paraId="6251C9A2" w14:textId="77777777" w:rsidR="006B3F2F" w:rsidRPr="00256D00" w:rsidRDefault="0001241F" w:rsidP="00467C71">
      <w:pPr>
        <w:jc w:val="both"/>
        <w:divId w:val="1321697041"/>
        <w:rPr>
          <w:rFonts w:ascii="Times New Roman" w:eastAsiaTheme="minorHAnsi" w:hAnsi="Times New Roman" w:cs="Times New Roman"/>
          <w:color w:val="000000" w:themeColor="text1"/>
          <w:sz w:val="24"/>
          <w:szCs w:val="24"/>
          <w:lang w:eastAsia="en-US"/>
        </w:rPr>
      </w:pPr>
      <w:r w:rsidRPr="00256D00">
        <w:rPr>
          <w:rFonts w:ascii="Times New Roman" w:eastAsiaTheme="minorHAnsi" w:hAnsi="Times New Roman" w:cs="Times New Roman"/>
          <w:color w:val="000000" w:themeColor="text1"/>
          <w:sz w:val="24"/>
          <w:szCs w:val="24"/>
          <w:lang w:eastAsia="en-US"/>
        </w:rPr>
        <w:t xml:space="preserve">Barbara states, </w:t>
      </w:r>
      <w:r w:rsidR="00031E63" w:rsidRPr="00256D00">
        <w:rPr>
          <w:rFonts w:ascii="Times New Roman" w:eastAsiaTheme="minorHAnsi" w:hAnsi="Times New Roman" w:cs="Times New Roman"/>
          <w:color w:val="000000" w:themeColor="text1"/>
          <w:sz w:val="24"/>
          <w:szCs w:val="24"/>
          <w:lang w:eastAsia="en-US"/>
        </w:rPr>
        <w:t>“</w:t>
      </w:r>
      <w:r w:rsidR="007F3E88" w:rsidRPr="00256D00">
        <w:rPr>
          <w:rFonts w:ascii="Times New Roman" w:hAnsi="Times New Roman" w:cs="Times New Roman"/>
          <w:sz w:val="24"/>
          <w:szCs w:val="24"/>
        </w:rPr>
        <w:t>The two absolute non</w:t>
      </w:r>
      <w:r w:rsidR="00256D00" w:rsidRPr="00256D00">
        <w:rPr>
          <w:rFonts w:ascii="Times New Roman" w:hAnsi="Times New Roman" w:cs="Times New Roman"/>
          <w:sz w:val="24"/>
          <w:szCs w:val="24"/>
        </w:rPr>
        <w:t>-</w:t>
      </w:r>
      <w:r w:rsidR="007F3E88" w:rsidRPr="00256D00">
        <w:rPr>
          <w:rFonts w:ascii="Times New Roman" w:hAnsi="Times New Roman" w:cs="Times New Roman"/>
          <w:sz w:val="24"/>
          <w:szCs w:val="24"/>
        </w:rPr>
        <w:t>negotiable threads in my business are</w:t>
      </w:r>
      <w:r w:rsidR="00256D00" w:rsidRPr="00256D00">
        <w:rPr>
          <w:rFonts w:ascii="Times New Roman" w:hAnsi="Times New Roman" w:cs="Times New Roman"/>
          <w:sz w:val="24"/>
          <w:szCs w:val="24"/>
        </w:rPr>
        <w:t xml:space="preserve">:  </w:t>
      </w:r>
      <w:r w:rsidR="007F3E88" w:rsidRPr="00256D00">
        <w:rPr>
          <w:rFonts w:ascii="Times New Roman" w:hAnsi="Times New Roman" w:cs="Times New Roman"/>
          <w:sz w:val="24"/>
          <w:szCs w:val="24"/>
        </w:rPr>
        <w:t>one, you’ve got to</w:t>
      </w:r>
      <w:r w:rsidR="00256D00" w:rsidRPr="00256D00">
        <w:rPr>
          <w:rFonts w:ascii="Times New Roman" w:hAnsi="Times New Roman" w:cs="Times New Roman"/>
          <w:sz w:val="24"/>
          <w:szCs w:val="24"/>
        </w:rPr>
        <w:t xml:space="preserve"> </w:t>
      </w:r>
      <w:r w:rsidR="007F3E88" w:rsidRPr="00256D00">
        <w:rPr>
          <w:rFonts w:ascii="Times New Roman" w:hAnsi="Times New Roman" w:cs="Times New Roman"/>
          <w:sz w:val="24"/>
          <w:szCs w:val="24"/>
        </w:rPr>
        <w:t>think about the user</w:t>
      </w:r>
      <w:r w:rsidR="00256D00" w:rsidRPr="00256D00">
        <w:rPr>
          <w:rFonts w:ascii="Times New Roman" w:hAnsi="Times New Roman" w:cs="Times New Roman"/>
          <w:sz w:val="24"/>
          <w:szCs w:val="24"/>
        </w:rPr>
        <w:t xml:space="preserve"> </w:t>
      </w:r>
      <w:r w:rsidR="007F3E88" w:rsidRPr="00256D00">
        <w:rPr>
          <w:rFonts w:ascii="Times New Roman" w:hAnsi="Times New Roman" w:cs="Times New Roman"/>
          <w:sz w:val="24"/>
          <w:szCs w:val="24"/>
        </w:rPr>
        <w:t>and the second</w:t>
      </w:r>
      <w:r w:rsidR="00256D00" w:rsidRPr="00256D00">
        <w:rPr>
          <w:rFonts w:ascii="Times New Roman" w:hAnsi="Times New Roman" w:cs="Times New Roman"/>
          <w:sz w:val="24"/>
          <w:szCs w:val="24"/>
        </w:rPr>
        <w:t xml:space="preserve">  is  ‘wear the  client  hat’  -  every  time  you're  looking  at  something  you're  about  to  present  -  put  yourself  in their  shoes.    What  are  the  things  that  they're  interested  in?  Even  if  that's  at  the  detriment  of  some of  your  creativity,  if  you  have  to  strip  something  back  then  strip  it  back</w:t>
      </w:r>
      <w:r w:rsidR="00031E63" w:rsidRPr="00256D00">
        <w:rPr>
          <w:rFonts w:ascii="Times New Roman" w:eastAsiaTheme="minorHAnsi" w:hAnsi="Times New Roman" w:cs="Times New Roman"/>
          <w:color w:val="000000" w:themeColor="text1"/>
          <w:sz w:val="24"/>
          <w:szCs w:val="24"/>
          <w:lang w:eastAsia="en-US"/>
        </w:rPr>
        <w:t>.</w:t>
      </w:r>
      <w:r w:rsidR="00BC7C97" w:rsidRPr="00256D00">
        <w:rPr>
          <w:rFonts w:ascii="Times New Roman" w:eastAsiaTheme="minorHAnsi" w:hAnsi="Times New Roman" w:cs="Times New Roman"/>
          <w:color w:val="000000" w:themeColor="text1"/>
          <w:sz w:val="24"/>
          <w:szCs w:val="24"/>
          <w:lang w:eastAsia="en-US"/>
        </w:rPr>
        <w:t>”</w:t>
      </w:r>
    </w:p>
    <w:p w14:paraId="76B137BF" w14:textId="77777777" w:rsidR="00031E63" w:rsidRPr="00B708A2" w:rsidRDefault="00C24F7F" w:rsidP="00467C71">
      <w:pPr>
        <w:jc w:val="both"/>
        <w:divId w:val="1321697041"/>
        <w:rPr>
          <w:rFonts w:ascii="Times New Roman" w:eastAsiaTheme="minorHAnsi" w:hAnsi="Times New Roman" w:cs="Times New Roman"/>
          <w:color w:val="000000" w:themeColor="text1"/>
          <w:sz w:val="24"/>
          <w:szCs w:val="24"/>
          <w:lang w:eastAsia="en-US"/>
        </w:rPr>
      </w:pPr>
      <w:r w:rsidRPr="00B708A2">
        <w:rPr>
          <w:rFonts w:ascii="Times New Roman" w:eastAsiaTheme="minorHAnsi" w:hAnsi="Times New Roman" w:cs="Times New Roman"/>
          <w:color w:val="000000" w:themeColor="text1"/>
          <w:sz w:val="24"/>
          <w:szCs w:val="24"/>
          <w:lang w:eastAsia="en-US"/>
        </w:rPr>
        <w:t xml:space="preserve">Similarly, </w:t>
      </w:r>
      <w:r w:rsidR="0001241F" w:rsidRPr="00B708A2">
        <w:rPr>
          <w:rFonts w:ascii="Times New Roman" w:eastAsiaTheme="minorHAnsi" w:hAnsi="Times New Roman" w:cs="Times New Roman"/>
          <w:color w:val="000000" w:themeColor="text1"/>
          <w:sz w:val="24"/>
          <w:szCs w:val="24"/>
          <w:lang w:eastAsia="en-US"/>
        </w:rPr>
        <w:t>she</w:t>
      </w:r>
      <w:r w:rsidR="00031E63" w:rsidRPr="00B708A2">
        <w:rPr>
          <w:rFonts w:ascii="Times New Roman" w:eastAsiaTheme="minorHAnsi" w:hAnsi="Times New Roman" w:cs="Times New Roman"/>
          <w:color w:val="000000" w:themeColor="text1"/>
          <w:sz w:val="24"/>
          <w:szCs w:val="24"/>
          <w:lang w:eastAsia="en-US"/>
        </w:rPr>
        <w:t xml:space="preserve"> takes a lead role in managing creative projects to a budget</w:t>
      </w:r>
      <w:r w:rsidR="001D78D7" w:rsidRPr="00B708A2">
        <w:rPr>
          <w:rFonts w:ascii="Times New Roman" w:eastAsiaTheme="minorHAnsi" w:hAnsi="Times New Roman" w:cs="Times New Roman"/>
          <w:color w:val="000000" w:themeColor="text1"/>
          <w:sz w:val="24"/>
          <w:szCs w:val="24"/>
          <w:lang w:eastAsia="en-US"/>
        </w:rPr>
        <w:t xml:space="preserve"> to meet agreed time and customer expectations</w:t>
      </w:r>
      <w:r w:rsidR="00031E63" w:rsidRPr="00B708A2">
        <w:rPr>
          <w:rFonts w:ascii="Times New Roman" w:eastAsiaTheme="minorHAnsi" w:hAnsi="Times New Roman" w:cs="Times New Roman"/>
          <w:color w:val="000000" w:themeColor="text1"/>
          <w:sz w:val="24"/>
          <w:szCs w:val="24"/>
          <w:lang w:eastAsia="en-US"/>
        </w:rPr>
        <w:t>.</w:t>
      </w:r>
      <w:r w:rsidR="001D78D7" w:rsidRPr="00B708A2">
        <w:rPr>
          <w:rFonts w:ascii="Times New Roman" w:eastAsiaTheme="minorHAnsi" w:hAnsi="Times New Roman" w:cs="Times New Roman"/>
          <w:color w:val="000000" w:themeColor="text1"/>
          <w:sz w:val="24"/>
          <w:szCs w:val="24"/>
          <w:lang w:eastAsia="en-US"/>
        </w:rPr>
        <w:t xml:space="preserve">  </w:t>
      </w:r>
      <w:r w:rsidR="00031E63" w:rsidRPr="00B708A2">
        <w:rPr>
          <w:rFonts w:ascii="Times New Roman" w:eastAsiaTheme="minorHAnsi" w:hAnsi="Times New Roman" w:cs="Times New Roman"/>
          <w:color w:val="000000" w:themeColor="text1"/>
          <w:sz w:val="24"/>
          <w:szCs w:val="24"/>
          <w:lang w:eastAsia="en-US"/>
        </w:rPr>
        <w:t xml:space="preserve">  “While you sometimes wish you could have done things differently at the end of the day there's not an open-ended wallet - there's a budget and it's usuall</w:t>
      </w:r>
      <w:r w:rsidR="00BC7C97" w:rsidRPr="00B708A2">
        <w:rPr>
          <w:rFonts w:ascii="Times New Roman" w:eastAsiaTheme="minorHAnsi" w:hAnsi="Times New Roman" w:cs="Times New Roman"/>
          <w:color w:val="000000" w:themeColor="text1"/>
          <w:sz w:val="24"/>
          <w:szCs w:val="24"/>
          <w:lang w:eastAsia="en-US"/>
        </w:rPr>
        <w:t>y reduced rather than enlarged”</w:t>
      </w:r>
      <w:r w:rsidR="000969AD" w:rsidRPr="00B708A2">
        <w:rPr>
          <w:rFonts w:ascii="Times New Roman" w:eastAsiaTheme="minorHAnsi" w:hAnsi="Times New Roman" w:cs="Times New Roman"/>
          <w:color w:val="000000" w:themeColor="text1"/>
          <w:sz w:val="24"/>
          <w:szCs w:val="24"/>
          <w:lang w:eastAsia="en-US"/>
        </w:rPr>
        <w:t xml:space="preserve">.  </w:t>
      </w:r>
      <w:r w:rsidR="00031E63" w:rsidRPr="00B708A2">
        <w:rPr>
          <w:rFonts w:ascii="Times New Roman" w:eastAsiaTheme="minorHAnsi" w:hAnsi="Times New Roman" w:cs="Times New Roman"/>
          <w:color w:val="000000" w:themeColor="text1"/>
          <w:sz w:val="24"/>
          <w:szCs w:val="24"/>
          <w:lang w:eastAsia="en-US"/>
        </w:rPr>
        <w:t xml:space="preserve">As </w:t>
      </w:r>
      <w:r w:rsidR="000969AD" w:rsidRPr="00B708A2">
        <w:rPr>
          <w:rFonts w:ascii="Times New Roman" w:eastAsiaTheme="minorHAnsi" w:hAnsi="Times New Roman" w:cs="Times New Roman"/>
          <w:color w:val="000000" w:themeColor="text1"/>
          <w:sz w:val="24"/>
          <w:szCs w:val="24"/>
          <w:lang w:eastAsia="en-US"/>
        </w:rPr>
        <w:t xml:space="preserve">in Anna’s case, </w:t>
      </w:r>
      <w:r w:rsidR="00031E63" w:rsidRPr="00B708A2">
        <w:rPr>
          <w:rFonts w:ascii="Times New Roman" w:eastAsiaTheme="minorHAnsi" w:hAnsi="Times New Roman" w:cs="Times New Roman"/>
          <w:color w:val="000000" w:themeColor="text1"/>
          <w:sz w:val="24"/>
          <w:szCs w:val="24"/>
          <w:lang w:eastAsia="en-US"/>
        </w:rPr>
        <w:t>gut feeling comes into play</w:t>
      </w:r>
      <w:r w:rsidR="000969AD" w:rsidRPr="00B708A2">
        <w:rPr>
          <w:rFonts w:ascii="Times New Roman" w:eastAsiaTheme="minorHAnsi" w:hAnsi="Times New Roman" w:cs="Times New Roman"/>
          <w:color w:val="000000" w:themeColor="text1"/>
          <w:sz w:val="24"/>
          <w:szCs w:val="24"/>
          <w:lang w:eastAsia="en-US"/>
        </w:rPr>
        <w:t xml:space="preserve"> as part of this process</w:t>
      </w:r>
      <w:r w:rsidR="00031E63" w:rsidRPr="00B708A2">
        <w:rPr>
          <w:rFonts w:ascii="Times New Roman" w:eastAsiaTheme="minorHAnsi" w:hAnsi="Times New Roman" w:cs="Times New Roman"/>
          <w:color w:val="000000" w:themeColor="text1"/>
          <w:sz w:val="24"/>
          <w:szCs w:val="24"/>
          <w:lang w:eastAsia="en-US"/>
        </w:rPr>
        <w:t xml:space="preserve">, although Barbara </w:t>
      </w:r>
      <w:r w:rsidR="00BC7C97" w:rsidRPr="00B708A2">
        <w:rPr>
          <w:rFonts w:ascii="Times New Roman" w:eastAsiaTheme="minorHAnsi" w:hAnsi="Times New Roman" w:cs="Times New Roman"/>
          <w:color w:val="000000" w:themeColor="text1"/>
          <w:sz w:val="24"/>
          <w:szCs w:val="24"/>
          <w:lang w:eastAsia="en-US"/>
        </w:rPr>
        <w:t xml:space="preserve">was keen to </w:t>
      </w:r>
      <w:r w:rsidR="001D78D7" w:rsidRPr="00B708A2">
        <w:rPr>
          <w:rFonts w:ascii="Times New Roman" w:eastAsiaTheme="minorHAnsi" w:hAnsi="Times New Roman" w:cs="Times New Roman"/>
          <w:color w:val="000000" w:themeColor="text1"/>
          <w:sz w:val="24"/>
          <w:szCs w:val="24"/>
          <w:lang w:eastAsia="en-US"/>
        </w:rPr>
        <w:t>justif</w:t>
      </w:r>
      <w:r w:rsidR="00BC7C97" w:rsidRPr="00B708A2">
        <w:rPr>
          <w:rFonts w:ascii="Times New Roman" w:eastAsiaTheme="minorHAnsi" w:hAnsi="Times New Roman" w:cs="Times New Roman"/>
          <w:color w:val="000000" w:themeColor="text1"/>
          <w:sz w:val="24"/>
          <w:szCs w:val="24"/>
          <w:lang w:eastAsia="en-US"/>
        </w:rPr>
        <w:t>y</w:t>
      </w:r>
      <w:r w:rsidR="00031E63" w:rsidRPr="00B708A2">
        <w:rPr>
          <w:rFonts w:ascii="Times New Roman" w:eastAsiaTheme="minorHAnsi" w:hAnsi="Times New Roman" w:cs="Times New Roman"/>
          <w:color w:val="000000" w:themeColor="text1"/>
          <w:sz w:val="24"/>
          <w:szCs w:val="24"/>
          <w:lang w:eastAsia="en-US"/>
        </w:rPr>
        <w:t xml:space="preserve"> </w:t>
      </w:r>
      <w:r w:rsidR="00DE3606" w:rsidRPr="00B708A2">
        <w:rPr>
          <w:rFonts w:ascii="Times New Roman" w:eastAsiaTheme="minorHAnsi" w:hAnsi="Times New Roman" w:cs="Times New Roman"/>
          <w:color w:val="000000" w:themeColor="text1"/>
          <w:sz w:val="24"/>
          <w:szCs w:val="24"/>
          <w:lang w:eastAsia="en-US"/>
        </w:rPr>
        <w:t xml:space="preserve">what </w:t>
      </w:r>
      <w:r w:rsidR="00236CC5" w:rsidRPr="00B708A2">
        <w:rPr>
          <w:rFonts w:ascii="Times New Roman" w:eastAsiaTheme="minorHAnsi" w:hAnsi="Times New Roman" w:cs="Times New Roman"/>
          <w:color w:val="000000" w:themeColor="text1"/>
          <w:sz w:val="24"/>
          <w:szCs w:val="24"/>
          <w:lang w:eastAsia="en-US"/>
        </w:rPr>
        <w:t xml:space="preserve">she saw might be interpreted </w:t>
      </w:r>
      <w:r w:rsidR="00DE3606" w:rsidRPr="00B708A2">
        <w:rPr>
          <w:rFonts w:ascii="Times New Roman" w:eastAsiaTheme="minorHAnsi" w:hAnsi="Times New Roman" w:cs="Times New Roman"/>
          <w:color w:val="000000" w:themeColor="text1"/>
          <w:sz w:val="24"/>
          <w:szCs w:val="24"/>
          <w:lang w:eastAsia="en-US"/>
        </w:rPr>
        <w:t xml:space="preserve">as a </w:t>
      </w:r>
      <w:r w:rsidR="001D78D7" w:rsidRPr="00B708A2">
        <w:rPr>
          <w:rFonts w:ascii="Times New Roman" w:eastAsiaTheme="minorHAnsi" w:hAnsi="Times New Roman" w:cs="Times New Roman"/>
          <w:color w:val="000000" w:themeColor="text1"/>
          <w:sz w:val="24"/>
          <w:szCs w:val="24"/>
          <w:lang w:eastAsia="en-US"/>
        </w:rPr>
        <w:t>potentially risky reliance on</w:t>
      </w:r>
      <w:r w:rsidR="00236CC5" w:rsidRPr="00B708A2">
        <w:rPr>
          <w:rFonts w:ascii="Times New Roman" w:eastAsiaTheme="minorHAnsi" w:hAnsi="Times New Roman" w:cs="Times New Roman"/>
          <w:color w:val="000000" w:themeColor="text1"/>
          <w:sz w:val="24"/>
          <w:szCs w:val="24"/>
          <w:lang w:eastAsia="en-US"/>
        </w:rPr>
        <w:t xml:space="preserve"> emotion and</w:t>
      </w:r>
      <w:r w:rsidR="001D78D7" w:rsidRPr="00B708A2">
        <w:rPr>
          <w:rFonts w:ascii="Times New Roman" w:eastAsiaTheme="minorHAnsi" w:hAnsi="Times New Roman" w:cs="Times New Roman"/>
          <w:color w:val="000000" w:themeColor="text1"/>
          <w:sz w:val="24"/>
          <w:szCs w:val="24"/>
          <w:lang w:eastAsia="en-US"/>
        </w:rPr>
        <w:t xml:space="preserve"> intuition </w:t>
      </w:r>
      <w:r w:rsidR="00031E63" w:rsidRPr="00B708A2">
        <w:rPr>
          <w:rFonts w:ascii="Times New Roman" w:eastAsiaTheme="minorHAnsi" w:hAnsi="Times New Roman" w:cs="Times New Roman"/>
          <w:color w:val="000000" w:themeColor="text1"/>
          <w:sz w:val="24"/>
          <w:szCs w:val="24"/>
          <w:lang w:eastAsia="en-US"/>
        </w:rPr>
        <w:t>to be</w:t>
      </w:r>
      <w:r w:rsidR="00DE3606" w:rsidRPr="00B708A2">
        <w:rPr>
          <w:rFonts w:ascii="Times New Roman" w:eastAsiaTheme="minorHAnsi" w:hAnsi="Times New Roman" w:cs="Times New Roman"/>
          <w:color w:val="000000" w:themeColor="text1"/>
          <w:sz w:val="24"/>
          <w:szCs w:val="24"/>
          <w:lang w:eastAsia="en-US"/>
        </w:rPr>
        <w:t xml:space="preserve"> instead</w:t>
      </w:r>
      <w:r w:rsidR="00031E63" w:rsidRPr="00B708A2">
        <w:rPr>
          <w:rFonts w:ascii="Times New Roman" w:eastAsiaTheme="minorHAnsi" w:hAnsi="Times New Roman" w:cs="Times New Roman"/>
          <w:color w:val="000000" w:themeColor="text1"/>
          <w:sz w:val="24"/>
          <w:szCs w:val="24"/>
          <w:lang w:eastAsia="en-US"/>
        </w:rPr>
        <w:t xml:space="preserve"> a </w:t>
      </w:r>
      <w:r w:rsidR="00DE3606" w:rsidRPr="00B708A2">
        <w:rPr>
          <w:rFonts w:ascii="Times New Roman" w:eastAsiaTheme="minorHAnsi" w:hAnsi="Times New Roman" w:cs="Times New Roman"/>
          <w:color w:val="000000" w:themeColor="text1"/>
          <w:sz w:val="24"/>
          <w:szCs w:val="24"/>
          <w:lang w:eastAsia="en-US"/>
        </w:rPr>
        <w:t xml:space="preserve">function of the </w:t>
      </w:r>
      <w:r w:rsidR="00031E63" w:rsidRPr="00B708A2">
        <w:rPr>
          <w:rFonts w:ascii="Times New Roman" w:eastAsiaTheme="minorHAnsi" w:hAnsi="Times New Roman" w:cs="Times New Roman"/>
          <w:color w:val="000000" w:themeColor="text1"/>
          <w:sz w:val="24"/>
          <w:szCs w:val="24"/>
          <w:lang w:eastAsia="en-US"/>
        </w:rPr>
        <w:t>quality of knowledge and expertise gained through long experience.</w:t>
      </w:r>
    </w:p>
    <w:p w14:paraId="07B489CF" w14:textId="77777777" w:rsidR="001D78D7" w:rsidRPr="00B708A2" w:rsidRDefault="00031E63" w:rsidP="00467C71">
      <w:pPr>
        <w:jc w:val="both"/>
        <w:divId w:val="1321697041"/>
        <w:rPr>
          <w:rFonts w:ascii="Times New Roman" w:eastAsiaTheme="minorHAnsi" w:hAnsi="Times New Roman" w:cs="Times New Roman"/>
          <w:color w:val="000000" w:themeColor="text1"/>
          <w:sz w:val="24"/>
          <w:szCs w:val="24"/>
          <w:lang w:eastAsia="en-US"/>
        </w:rPr>
      </w:pPr>
      <w:r w:rsidRPr="00B708A2">
        <w:rPr>
          <w:rFonts w:ascii="Times New Roman" w:eastAsiaTheme="minorHAnsi" w:hAnsi="Times New Roman" w:cs="Times New Roman"/>
          <w:color w:val="000000" w:themeColor="text1"/>
          <w:sz w:val="24"/>
          <w:szCs w:val="24"/>
          <w:lang w:eastAsia="en-US"/>
        </w:rPr>
        <w:t>“The more experience you've had in the sector, the more rapidly you get to the end result - because you pull into play all these background influences and all the experience you've had… It's like you're eliminating at the first stage the things you know won't work - even if the client's telling you they will!  So</w:t>
      </w:r>
      <w:r w:rsidR="008B32A7" w:rsidRPr="00B708A2">
        <w:rPr>
          <w:rFonts w:ascii="Times New Roman" w:eastAsiaTheme="minorHAnsi" w:hAnsi="Times New Roman" w:cs="Times New Roman"/>
          <w:color w:val="000000" w:themeColor="text1"/>
          <w:sz w:val="24"/>
          <w:szCs w:val="24"/>
          <w:lang w:eastAsia="en-US"/>
        </w:rPr>
        <w:t xml:space="preserve"> ….</w:t>
      </w:r>
      <w:r w:rsidRPr="00B708A2">
        <w:rPr>
          <w:rFonts w:ascii="Times New Roman" w:eastAsiaTheme="minorHAnsi" w:hAnsi="Times New Roman" w:cs="Times New Roman"/>
          <w:color w:val="000000" w:themeColor="text1"/>
          <w:sz w:val="24"/>
          <w:szCs w:val="24"/>
          <w:lang w:eastAsia="en-US"/>
        </w:rPr>
        <w:t xml:space="preserve"> ‘gut feeling’ </w:t>
      </w:r>
      <w:r w:rsidR="001D78D7" w:rsidRPr="00B708A2">
        <w:rPr>
          <w:rFonts w:ascii="Times New Roman" w:eastAsiaTheme="minorHAnsi" w:hAnsi="Times New Roman" w:cs="Times New Roman"/>
          <w:color w:val="000000" w:themeColor="text1"/>
          <w:sz w:val="24"/>
          <w:szCs w:val="24"/>
          <w:lang w:eastAsia="en-US"/>
        </w:rPr>
        <w:t>…..</w:t>
      </w:r>
      <w:r w:rsidR="0001241F" w:rsidRPr="00B708A2">
        <w:rPr>
          <w:rFonts w:ascii="Times New Roman" w:eastAsiaTheme="minorHAnsi" w:hAnsi="Times New Roman" w:cs="Times New Roman"/>
          <w:color w:val="000000" w:themeColor="text1"/>
          <w:sz w:val="24"/>
          <w:szCs w:val="24"/>
          <w:lang w:eastAsia="en-US"/>
        </w:rPr>
        <w:t>yes,</w:t>
      </w:r>
      <w:r w:rsidR="001D78D7" w:rsidRPr="00B708A2">
        <w:rPr>
          <w:rFonts w:ascii="Times New Roman" w:eastAsiaTheme="minorHAnsi" w:hAnsi="Times New Roman" w:cs="Times New Roman"/>
          <w:color w:val="000000" w:themeColor="text1"/>
          <w:sz w:val="24"/>
          <w:szCs w:val="24"/>
          <w:lang w:eastAsia="en-US"/>
        </w:rPr>
        <w:t xml:space="preserve"> </w:t>
      </w:r>
      <w:r w:rsidRPr="00B708A2">
        <w:rPr>
          <w:rFonts w:ascii="Times New Roman" w:eastAsiaTheme="minorHAnsi" w:hAnsi="Times New Roman" w:cs="Times New Roman"/>
          <w:color w:val="000000" w:themeColor="text1"/>
          <w:sz w:val="24"/>
          <w:szCs w:val="24"/>
          <w:lang w:eastAsia="en-US"/>
        </w:rPr>
        <w:t>but I think it's backed up by knowledge and experience.”</w:t>
      </w:r>
    </w:p>
    <w:p w14:paraId="34178193" w14:textId="77777777" w:rsidR="00031E63" w:rsidRPr="00B708A2" w:rsidRDefault="00031E63" w:rsidP="00467C71">
      <w:pPr>
        <w:jc w:val="both"/>
        <w:divId w:val="1321697041"/>
        <w:rPr>
          <w:rFonts w:ascii="Times New Roman" w:eastAsiaTheme="minorHAnsi" w:hAnsi="Times New Roman" w:cs="Times New Roman"/>
          <w:color w:val="000000" w:themeColor="text1"/>
          <w:sz w:val="24"/>
          <w:szCs w:val="24"/>
          <w:lang w:eastAsia="en-US"/>
        </w:rPr>
      </w:pPr>
      <w:r w:rsidRPr="00B708A2">
        <w:rPr>
          <w:rFonts w:ascii="Times New Roman" w:eastAsiaTheme="minorHAnsi" w:hAnsi="Times New Roman" w:cs="Times New Roman"/>
          <w:color w:val="000000" w:themeColor="text1"/>
          <w:sz w:val="24"/>
          <w:szCs w:val="24"/>
          <w:lang w:eastAsia="en-US"/>
        </w:rPr>
        <w:t xml:space="preserve">Gut feeling also meant you instinctively knew when something would not work, in </w:t>
      </w:r>
      <w:r w:rsidR="001D78D7" w:rsidRPr="00B708A2">
        <w:rPr>
          <w:rFonts w:ascii="Times New Roman" w:eastAsiaTheme="minorHAnsi" w:hAnsi="Times New Roman" w:cs="Times New Roman"/>
          <w:color w:val="000000" w:themeColor="text1"/>
          <w:sz w:val="24"/>
          <w:szCs w:val="24"/>
          <w:lang w:eastAsia="en-US"/>
        </w:rPr>
        <w:t>business or creative terms such that you knew when you entered a situation that things were not right</w:t>
      </w:r>
      <w:r w:rsidR="00C16FC3" w:rsidRPr="00B708A2">
        <w:rPr>
          <w:rFonts w:ascii="Times New Roman" w:eastAsiaTheme="minorHAnsi" w:hAnsi="Times New Roman" w:cs="Times New Roman"/>
          <w:color w:val="000000" w:themeColor="text1"/>
          <w:sz w:val="24"/>
          <w:szCs w:val="24"/>
          <w:lang w:eastAsia="en-US"/>
        </w:rPr>
        <w:t xml:space="preserve"> and this was based on emotion</w:t>
      </w:r>
      <w:r w:rsidR="001D78D7" w:rsidRPr="00B708A2">
        <w:rPr>
          <w:rFonts w:ascii="Times New Roman" w:eastAsiaTheme="minorHAnsi" w:hAnsi="Times New Roman" w:cs="Times New Roman"/>
          <w:color w:val="000000" w:themeColor="text1"/>
          <w:sz w:val="24"/>
          <w:szCs w:val="24"/>
          <w:lang w:eastAsia="en-US"/>
        </w:rPr>
        <w:t>.</w:t>
      </w:r>
      <w:r w:rsidRPr="00B708A2">
        <w:rPr>
          <w:rFonts w:ascii="Times New Roman" w:eastAsiaTheme="minorHAnsi" w:hAnsi="Times New Roman" w:cs="Times New Roman"/>
          <w:color w:val="000000" w:themeColor="text1"/>
          <w:sz w:val="24"/>
          <w:szCs w:val="24"/>
          <w:lang w:eastAsia="en-US"/>
        </w:rPr>
        <w:t xml:space="preserve"> “You walk in somewhere and you have a feeling about something and that feeling comes from the pit of your stomach, no logic applied… </w:t>
      </w:r>
      <w:r w:rsidRPr="00B708A2">
        <w:rPr>
          <w:rFonts w:ascii="Times New Roman" w:eastAsiaTheme="minorHAnsi" w:hAnsi="Times New Roman" w:cs="Times New Roman"/>
          <w:b/>
          <w:color w:val="000000" w:themeColor="text1"/>
          <w:sz w:val="24"/>
          <w:szCs w:val="24"/>
          <w:lang w:eastAsia="en-US"/>
        </w:rPr>
        <w:t>It's an emotional thing…</w:t>
      </w:r>
      <w:r w:rsidRPr="00B708A2">
        <w:rPr>
          <w:rFonts w:ascii="Times New Roman" w:eastAsiaTheme="minorHAnsi" w:hAnsi="Times New Roman" w:cs="Times New Roman"/>
          <w:color w:val="000000" w:themeColor="text1"/>
          <w:sz w:val="24"/>
          <w:szCs w:val="24"/>
          <w:lang w:eastAsia="en-US"/>
        </w:rPr>
        <w:t>”</w:t>
      </w:r>
    </w:p>
    <w:p w14:paraId="04D2A0CC" w14:textId="77777777" w:rsidR="00C16FC3" w:rsidRDefault="00031E63" w:rsidP="00467C71">
      <w:pPr>
        <w:jc w:val="both"/>
        <w:divId w:val="1321697041"/>
        <w:rPr>
          <w:rFonts w:ascii="Times New Roman" w:eastAsiaTheme="minorHAnsi" w:hAnsi="Times New Roman" w:cs="Times New Roman"/>
          <w:sz w:val="24"/>
          <w:szCs w:val="24"/>
          <w:lang w:eastAsia="en-US"/>
        </w:rPr>
      </w:pPr>
      <w:r w:rsidRPr="00B708A2">
        <w:rPr>
          <w:rFonts w:ascii="Times New Roman" w:eastAsiaTheme="minorHAnsi" w:hAnsi="Times New Roman" w:cs="Times New Roman"/>
          <w:color w:val="000000" w:themeColor="text1"/>
          <w:sz w:val="24"/>
          <w:szCs w:val="24"/>
          <w:lang w:eastAsia="en-US"/>
        </w:rPr>
        <w:t xml:space="preserve">However, </w:t>
      </w:r>
      <w:r w:rsidR="001D78D7" w:rsidRPr="00B708A2">
        <w:rPr>
          <w:rFonts w:ascii="Times New Roman" w:eastAsiaTheme="minorHAnsi" w:hAnsi="Times New Roman" w:cs="Times New Roman"/>
          <w:color w:val="000000" w:themeColor="text1"/>
          <w:sz w:val="24"/>
          <w:szCs w:val="24"/>
          <w:lang w:eastAsia="en-US"/>
        </w:rPr>
        <w:t xml:space="preserve">despite the gut feeling </w:t>
      </w:r>
      <w:r w:rsidR="00C16FC3" w:rsidRPr="00B708A2">
        <w:rPr>
          <w:rFonts w:ascii="Times New Roman" w:eastAsiaTheme="minorHAnsi" w:hAnsi="Times New Roman" w:cs="Times New Roman"/>
          <w:color w:val="000000" w:themeColor="text1"/>
          <w:sz w:val="24"/>
          <w:szCs w:val="24"/>
          <w:lang w:eastAsia="en-US"/>
        </w:rPr>
        <w:t xml:space="preserve">being described </w:t>
      </w:r>
      <w:r w:rsidR="001D78D7" w:rsidRPr="00B708A2">
        <w:rPr>
          <w:rFonts w:ascii="Times New Roman" w:eastAsiaTheme="minorHAnsi" w:hAnsi="Times New Roman" w:cs="Times New Roman"/>
          <w:color w:val="000000" w:themeColor="text1"/>
          <w:sz w:val="24"/>
          <w:szCs w:val="24"/>
          <w:lang w:eastAsia="en-US"/>
        </w:rPr>
        <w:t xml:space="preserve">as </w:t>
      </w:r>
      <w:r w:rsidR="00104A2F" w:rsidRPr="00B708A2">
        <w:rPr>
          <w:rFonts w:ascii="Times New Roman" w:eastAsiaTheme="minorHAnsi" w:hAnsi="Times New Roman" w:cs="Times New Roman"/>
          <w:color w:val="000000" w:themeColor="text1"/>
          <w:sz w:val="24"/>
          <w:szCs w:val="24"/>
          <w:lang w:eastAsia="en-US"/>
        </w:rPr>
        <w:t>“</w:t>
      </w:r>
      <w:r w:rsidR="001D78D7" w:rsidRPr="00B708A2">
        <w:rPr>
          <w:rFonts w:ascii="Times New Roman" w:eastAsiaTheme="minorHAnsi" w:hAnsi="Times New Roman" w:cs="Times New Roman"/>
          <w:color w:val="000000" w:themeColor="text1"/>
          <w:sz w:val="24"/>
          <w:szCs w:val="24"/>
          <w:lang w:eastAsia="en-US"/>
        </w:rPr>
        <w:t>emotionally based</w:t>
      </w:r>
      <w:r w:rsidRPr="00B708A2">
        <w:rPr>
          <w:rFonts w:ascii="Times New Roman" w:eastAsiaTheme="minorHAnsi" w:hAnsi="Times New Roman" w:cs="Times New Roman"/>
          <w:color w:val="000000" w:themeColor="text1"/>
          <w:sz w:val="24"/>
          <w:szCs w:val="24"/>
          <w:lang w:eastAsia="en-US"/>
        </w:rPr>
        <w:t xml:space="preserve"> </w:t>
      </w:r>
      <w:r w:rsidR="001D78D7" w:rsidRPr="00B708A2">
        <w:rPr>
          <w:rFonts w:ascii="Times New Roman" w:eastAsiaTheme="minorHAnsi" w:hAnsi="Times New Roman" w:cs="Times New Roman"/>
          <w:color w:val="000000" w:themeColor="text1"/>
          <w:sz w:val="24"/>
          <w:szCs w:val="24"/>
          <w:lang w:eastAsia="en-US"/>
        </w:rPr>
        <w:t xml:space="preserve">and </w:t>
      </w:r>
      <w:r w:rsidR="00C16FC3" w:rsidRPr="00B708A2">
        <w:rPr>
          <w:rFonts w:ascii="Times New Roman" w:eastAsiaTheme="minorHAnsi" w:hAnsi="Times New Roman" w:cs="Times New Roman"/>
          <w:color w:val="000000" w:themeColor="text1"/>
          <w:sz w:val="24"/>
          <w:szCs w:val="24"/>
          <w:lang w:eastAsia="en-US"/>
        </w:rPr>
        <w:t xml:space="preserve">therefore </w:t>
      </w:r>
      <w:r w:rsidR="001D78D7" w:rsidRPr="00B708A2">
        <w:rPr>
          <w:rFonts w:ascii="Times New Roman" w:eastAsiaTheme="minorHAnsi" w:hAnsi="Times New Roman" w:cs="Times New Roman"/>
          <w:color w:val="000000" w:themeColor="text1"/>
          <w:sz w:val="24"/>
          <w:szCs w:val="24"/>
          <w:lang w:eastAsia="en-US"/>
        </w:rPr>
        <w:t>potentially unprofessional</w:t>
      </w:r>
      <w:r w:rsidR="00104A2F" w:rsidRPr="00B708A2">
        <w:rPr>
          <w:rFonts w:ascii="Times New Roman" w:eastAsiaTheme="minorHAnsi" w:hAnsi="Times New Roman" w:cs="Times New Roman"/>
          <w:color w:val="000000" w:themeColor="text1"/>
          <w:sz w:val="24"/>
          <w:szCs w:val="24"/>
          <w:lang w:eastAsia="en-US"/>
        </w:rPr>
        <w:t>”</w:t>
      </w:r>
      <w:r w:rsidR="001D78D7" w:rsidRPr="00B708A2">
        <w:rPr>
          <w:rFonts w:ascii="Times New Roman" w:eastAsiaTheme="minorHAnsi" w:hAnsi="Times New Roman" w:cs="Times New Roman"/>
          <w:color w:val="000000" w:themeColor="text1"/>
          <w:sz w:val="24"/>
          <w:szCs w:val="24"/>
          <w:lang w:eastAsia="en-US"/>
        </w:rPr>
        <w:t xml:space="preserve">, she </w:t>
      </w:r>
      <w:r w:rsidR="006109A4">
        <w:rPr>
          <w:rFonts w:ascii="Times New Roman" w:eastAsiaTheme="minorHAnsi" w:hAnsi="Times New Roman" w:cs="Times New Roman"/>
          <w:color w:val="000000" w:themeColor="text1"/>
          <w:sz w:val="24"/>
          <w:szCs w:val="24"/>
          <w:lang w:eastAsia="en-US"/>
        </w:rPr>
        <w:t>described using</w:t>
      </w:r>
      <w:r>
        <w:rPr>
          <w:rFonts w:ascii="Times New Roman" w:eastAsiaTheme="minorHAnsi" w:hAnsi="Times New Roman" w:cs="Times New Roman"/>
          <w:color w:val="000000" w:themeColor="text1"/>
          <w:sz w:val="24"/>
          <w:szCs w:val="24"/>
          <w:lang w:eastAsia="en-US"/>
        </w:rPr>
        <w:t xml:space="preserve"> ‘gut feeling’ regularly in her work</w:t>
      </w:r>
      <w:r w:rsidR="00B708A2">
        <w:rPr>
          <w:rFonts w:ascii="Times New Roman" w:eastAsiaTheme="minorHAnsi" w:hAnsi="Times New Roman" w:cs="Times New Roman"/>
          <w:color w:val="000000" w:themeColor="text1"/>
          <w:sz w:val="24"/>
          <w:szCs w:val="24"/>
          <w:lang w:eastAsia="en-US"/>
        </w:rPr>
        <w:t>.</w:t>
      </w:r>
      <w:r>
        <w:rPr>
          <w:rFonts w:ascii="Times New Roman" w:eastAsiaTheme="minorHAnsi" w:hAnsi="Times New Roman" w:cs="Times New Roman"/>
          <w:color w:val="000000" w:themeColor="text1"/>
          <w:sz w:val="24"/>
          <w:szCs w:val="24"/>
          <w:lang w:eastAsia="en-US"/>
        </w:rPr>
        <w:t xml:space="preserve">  In some ways it seems that she perceives her business itself as a creative product – something over whic</w:t>
      </w:r>
      <w:r>
        <w:rPr>
          <w:rFonts w:ascii="Times New Roman" w:eastAsiaTheme="minorHAnsi" w:hAnsi="Times New Roman" w:cs="Times New Roman"/>
          <w:sz w:val="24"/>
          <w:szCs w:val="24"/>
          <w:lang w:eastAsia="en-US"/>
        </w:rPr>
        <w:t xml:space="preserve">h she has </w:t>
      </w:r>
      <w:r>
        <w:rPr>
          <w:rFonts w:ascii="Times New Roman" w:eastAsiaTheme="minorHAnsi" w:hAnsi="Times New Roman" w:cs="Times New Roman"/>
          <w:sz w:val="24"/>
          <w:szCs w:val="24"/>
          <w:lang w:eastAsia="en-US"/>
        </w:rPr>
        <w:lastRenderedPageBreak/>
        <w:t xml:space="preserve">significant control and personal impact.  She describes herself as an intuitive </w:t>
      </w:r>
      <w:r w:rsidR="006109A4">
        <w:rPr>
          <w:rFonts w:ascii="Times New Roman" w:eastAsiaTheme="minorHAnsi" w:hAnsi="Times New Roman" w:cs="Times New Roman"/>
          <w:sz w:val="24"/>
          <w:szCs w:val="24"/>
          <w:lang w:eastAsia="en-US"/>
        </w:rPr>
        <w:t xml:space="preserve">and </w:t>
      </w:r>
      <w:r>
        <w:rPr>
          <w:rFonts w:ascii="Times New Roman" w:eastAsiaTheme="minorHAnsi" w:hAnsi="Times New Roman" w:cs="Times New Roman"/>
          <w:sz w:val="24"/>
          <w:szCs w:val="24"/>
          <w:lang w:eastAsia="en-US"/>
        </w:rPr>
        <w:t xml:space="preserve">creative person with responsibility for leadership and management as a business owner.    </w:t>
      </w:r>
    </w:p>
    <w:p w14:paraId="1F6F7506" w14:textId="77777777" w:rsidR="006B3F2F" w:rsidRDefault="00031E63" w:rsidP="00467C71">
      <w:pPr>
        <w:jc w:val="both"/>
        <w:divId w:val="132169704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While gut feeling </w:t>
      </w:r>
      <w:r w:rsidR="00C16FC3">
        <w:rPr>
          <w:rFonts w:ascii="Times New Roman" w:eastAsiaTheme="minorHAnsi" w:hAnsi="Times New Roman" w:cs="Times New Roman"/>
          <w:sz w:val="24"/>
          <w:szCs w:val="24"/>
          <w:lang w:eastAsia="en-US"/>
        </w:rPr>
        <w:t xml:space="preserve">and intuition </w:t>
      </w:r>
      <w:r>
        <w:rPr>
          <w:rFonts w:ascii="Times New Roman" w:eastAsiaTheme="minorHAnsi" w:hAnsi="Times New Roman" w:cs="Times New Roman"/>
          <w:sz w:val="24"/>
          <w:szCs w:val="24"/>
          <w:lang w:eastAsia="en-US"/>
        </w:rPr>
        <w:t xml:space="preserve">might </w:t>
      </w:r>
      <w:r w:rsidR="00C16FC3">
        <w:rPr>
          <w:rFonts w:ascii="Times New Roman" w:eastAsiaTheme="minorHAnsi" w:hAnsi="Times New Roman" w:cs="Times New Roman"/>
          <w:sz w:val="24"/>
          <w:szCs w:val="24"/>
          <w:lang w:eastAsia="en-US"/>
        </w:rPr>
        <w:t>be embedded in the creative side</w:t>
      </w:r>
      <w:r>
        <w:rPr>
          <w:rFonts w:ascii="Times New Roman" w:eastAsiaTheme="minorHAnsi" w:hAnsi="Times New Roman" w:cs="Times New Roman"/>
          <w:sz w:val="24"/>
          <w:szCs w:val="24"/>
          <w:lang w:eastAsia="en-US"/>
        </w:rPr>
        <w:t xml:space="preserve">, </w:t>
      </w:r>
      <w:r w:rsidR="006109A4">
        <w:rPr>
          <w:rFonts w:ascii="Times New Roman" w:eastAsiaTheme="minorHAnsi" w:hAnsi="Times New Roman" w:cs="Times New Roman"/>
          <w:sz w:val="24"/>
          <w:szCs w:val="24"/>
          <w:lang w:eastAsia="en-US"/>
        </w:rPr>
        <w:t xml:space="preserve">however, she emphasised that </w:t>
      </w:r>
      <w:r>
        <w:rPr>
          <w:rFonts w:ascii="Times New Roman" w:eastAsiaTheme="minorHAnsi" w:hAnsi="Times New Roman" w:cs="Times New Roman"/>
          <w:sz w:val="24"/>
          <w:szCs w:val="24"/>
          <w:lang w:eastAsia="en-US"/>
        </w:rPr>
        <w:t xml:space="preserve">planning and budgeting were </w:t>
      </w:r>
      <w:r w:rsidR="00C16FC3">
        <w:rPr>
          <w:rFonts w:ascii="Times New Roman" w:eastAsiaTheme="minorHAnsi" w:hAnsi="Times New Roman" w:cs="Times New Roman"/>
          <w:sz w:val="24"/>
          <w:szCs w:val="24"/>
          <w:lang w:eastAsia="en-US"/>
        </w:rPr>
        <w:t>ver</w:t>
      </w:r>
      <w:r>
        <w:rPr>
          <w:rFonts w:ascii="Times New Roman" w:eastAsiaTheme="minorHAnsi" w:hAnsi="Times New Roman" w:cs="Times New Roman"/>
          <w:sz w:val="24"/>
          <w:szCs w:val="24"/>
          <w:lang w:eastAsia="en-US"/>
        </w:rPr>
        <w:t xml:space="preserve">y important in delivering a project to meet customer needs.  </w:t>
      </w:r>
      <w:r w:rsidR="00C16FC3">
        <w:rPr>
          <w:rFonts w:ascii="Times New Roman" w:eastAsiaTheme="minorHAnsi" w:hAnsi="Times New Roman" w:cs="Times New Roman"/>
          <w:sz w:val="24"/>
          <w:szCs w:val="24"/>
          <w:lang w:eastAsia="en-US"/>
        </w:rPr>
        <w:t xml:space="preserve">Also, </w:t>
      </w:r>
      <w:r w:rsidR="001D78D7">
        <w:rPr>
          <w:rFonts w:ascii="Times New Roman" w:eastAsiaTheme="minorHAnsi" w:hAnsi="Times New Roman" w:cs="Times New Roman"/>
          <w:sz w:val="24"/>
          <w:szCs w:val="24"/>
          <w:lang w:eastAsia="en-US"/>
        </w:rPr>
        <w:t>e</w:t>
      </w:r>
      <w:r>
        <w:rPr>
          <w:rFonts w:ascii="Times New Roman" w:eastAsiaTheme="minorHAnsi" w:hAnsi="Times New Roman" w:cs="Times New Roman"/>
          <w:sz w:val="24"/>
          <w:szCs w:val="24"/>
          <w:lang w:eastAsia="en-US"/>
        </w:rPr>
        <w:t>xperience meant a proven track record of getting ‘gut feelings’ right – usually over years of research and practice – so intuition could be followed with some confidence, making the necessary connections from problem to solution swiftly and effectively</w:t>
      </w:r>
      <w:r w:rsidR="00DE3606">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While stressing the creative</w:t>
      </w:r>
      <w:r w:rsidR="007D3819">
        <w:rPr>
          <w:rFonts w:ascii="Times New Roman" w:eastAsiaTheme="minorHAnsi" w:hAnsi="Times New Roman" w:cs="Times New Roman"/>
          <w:sz w:val="24"/>
          <w:szCs w:val="24"/>
          <w:lang w:eastAsia="en-US"/>
        </w:rPr>
        <w:t xml:space="preserve"> nature of her work,</w:t>
      </w:r>
      <w:r>
        <w:rPr>
          <w:rFonts w:ascii="Times New Roman" w:eastAsiaTheme="minorHAnsi" w:hAnsi="Times New Roman" w:cs="Times New Roman"/>
          <w:sz w:val="24"/>
          <w:szCs w:val="24"/>
          <w:lang w:eastAsia="en-US"/>
        </w:rPr>
        <w:t xml:space="preserve"> she also </w:t>
      </w:r>
      <w:r w:rsidR="007D3819">
        <w:rPr>
          <w:rFonts w:ascii="Times New Roman" w:eastAsiaTheme="minorHAnsi" w:hAnsi="Times New Roman" w:cs="Times New Roman"/>
          <w:sz w:val="24"/>
          <w:szCs w:val="24"/>
          <w:lang w:eastAsia="en-US"/>
        </w:rPr>
        <w:t xml:space="preserve">strongly </w:t>
      </w:r>
      <w:r>
        <w:rPr>
          <w:rFonts w:ascii="Times New Roman" w:eastAsiaTheme="minorHAnsi" w:hAnsi="Times New Roman" w:cs="Times New Roman"/>
          <w:sz w:val="24"/>
          <w:szCs w:val="24"/>
          <w:lang w:eastAsia="en-US"/>
        </w:rPr>
        <w:t>emphasised the ‘serious business’</w:t>
      </w:r>
      <w:r w:rsidR="007D3819">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of designing.</w:t>
      </w:r>
      <w:r w:rsidR="00BC7C97">
        <w:rPr>
          <w:rFonts w:ascii="Times New Roman" w:eastAsiaTheme="minorHAnsi" w:hAnsi="Times New Roman" w:cs="Times New Roman"/>
          <w:sz w:val="24"/>
          <w:szCs w:val="24"/>
          <w:lang w:eastAsia="en-US"/>
        </w:rPr>
        <w:t xml:space="preserve">  </w:t>
      </w:r>
    </w:p>
    <w:p w14:paraId="11E92287" w14:textId="77777777" w:rsidR="00031E63" w:rsidRDefault="001D78D7" w:rsidP="00467C71">
      <w:pPr>
        <w:jc w:val="both"/>
        <w:divId w:val="132169704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 xml:space="preserve">Barbara </w:t>
      </w:r>
      <w:r w:rsidR="00031E63">
        <w:rPr>
          <w:rFonts w:ascii="Times New Roman" w:eastAsiaTheme="minorHAnsi" w:hAnsi="Times New Roman" w:cs="Times New Roman"/>
          <w:sz w:val="24"/>
          <w:szCs w:val="24"/>
          <w:lang w:eastAsia="en-US"/>
        </w:rPr>
        <w:t>also explained that success depended on others</w:t>
      </w:r>
      <w:r w:rsidR="00BC7C97">
        <w:rPr>
          <w:rFonts w:ascii="Times New Roman" w:eastAsiaTheme="minorHAnsi" w:hAnsi="Times New Roman" w:cs="Times New Roman"/>
          <w:sz w:val="24"/>
          <w:szCs w:val="24"/>
          <w:lang w:eastAsia="en-US"/>
        </w:rPr>
        <w:t>, including family,</w:t>
      </w:r>
      <w:r w:rsidR="00031E63">
        <w:rPr>
          <w:rFonts w:ascii="Times New Roman" w:eastAsiaTheme="minorHAnsi" w:hAnsi="Times New Roman" w:cs="Times New Roman"/>
          <w:sz w:val="24"/>
          <w:szCs w:val="24"/>
          <w:lang w:eastAsia="en-US"/>
        </w:rPr>
        <w:t xml:space="preserve"> buying into the value of your ideas and your business, with the necessary efforts having to be taken to ensure this.  </w:t>
      </w:r>
      <w:r w:rsidR="00BC7C97">
        <w:rPr>
          <w:rFonts w:ascii="Times New Roman" w:eastAsiaTheme="minorHAnsi" w:hAnsi="Times New Roman" w:cs="Times New Roman"/>
          <w:sz w:val="24"/>
          <w:szCs w:val="24"/>
          <w:lang w:eastAsia="en-US"/>
        </w:rPr>
        <w:t xml:space="preserve">Family also needed support and attention, so the move </w:t>
      </w:r>
      <w:r w:rsidR="007D3819">
        <w:rPr>
          <w:rFonts w:ascii="Times New Roman" w:eastAsiaTheme="minorHAnsi" w:hAnsi="Times New Roman" w:cs="Times New Roman"/>
          <w:sz w:val="24"/>
          <w:szCs w:val="24"/>
          <w:lang w:eastAsia="en-US"/>
        </w:rPr>
        <w:t xml:space="preserve">from home </w:t>
      </w:r>
      <w:r w:rsidR="008B32A7">
        <w:rPr>
          <w:rFonts w:ascii="Times New Roman" w:eastAsiaTheme="minorHAnsi" w:hAnsi="Times New Roman" w:cs="Times New Roman"/>
          <w:sz w:val="24"/>
          <w:szCs w:val="24"/>
          <w:lang w:eastAsia="en-US"/>
        </w:rPr>
        <w:t xml:space="preserve">to </w:t>
      </w:r>
      <w:r w:rsidR="004B4475">
        <w:rPr>
          <w:rFonts w:ascii="Times New Roman" w:eastAsiaTheme="minorHAnsi" w:hAnsi="Times New Roman" w:cs="Times New Roman"/>
          <w:sz w:val="24"/>
          <w:szCs w:val="24"/>
          <w:lang w:eastAsia="en-US"/>
        </w:rPr>
        <w:t>a dedicated studio 5 years</w:t>
      </w:r>
      <w:r w:rsidR="00BC7C97">
        <w:rPr>
          <w:rFonts w:ascii="Times New Roman" w:eastAsiaTheme="minorHAnsi" w:hAnsi="Times New Roman" w:cs="Times New Roman"/>
          <w:sz w:val="24"/>
          <w:szCs w:val="24"/>
          <w:lang w:eastAsia="en-US"/>
        </w:rPr>
        <w:t xml:space="preserve"> </w:t>
      </w:r>
      <w:r w:rsidR="004B4475">
        <w:rPr>
          <w:rFonts w:ascii="Times New Roman" w:eastAsiaTheme="minorHAnsi" w:hAnsi="Times New Roman" w:cs="Times New Roman"/>
          <w:sz w:val="24"/>
          <w:szCs w:val="24"/>
          <w:lang w:eastAsia="en-US"/>
        </w:rPr>
        <w:t>earlier</w:t>
      </w:r>
      <w:r w:rsidR="00BC7C97">
        <w:rPr>
          <w:rFonts w:ascii="Times New Roman" w:eastAsiaTheme="minorHAnsi" w:hAnsi="Times New Roman" w:cs="Times New Roman"/>
          <w:sz w:val="24"/>
          <w:szCs w:val="24"/>
          <w:lang w:eastAsia="en-US"/>
        </w:rPr>
        <w:t xml:space="preserve"> had helped in separating home from work</w:t>
      </w:r>
      <w:r w:rsidR="007D3819">
        <w:rPr>
          <w:rFonts w:ascii="Times New Roman" w:eastAsiaTheme="minorHAnsi" w:hAnsi="Times New Roman" w:cs="Times New Roman"/>
          <w:sz w:val="24"/>
          <w:szCs w:val="24"/>
          <w:lang w:eastAsia="en-US"/>
        </w:rPr>
        <w:t xml:space="preserve"> but she was still very much embedded in home life, with her children familiar with all aspects of the business</w:t>
      </w:r>
      <w:r w:rsidR="00BC7C97">
        <w:rPr>
          <w:rFonts w:ascii="Times New Roman" w:eastAsiaTheme="minorHAnsi" w:hAnsi="Times New Roman" w:cs="Times New Roman"/>
          <w:sz w:val="24"/>
          <w:szCs w:val="24"/>
          <w:lang w:eastAsia="en-US"/>
        </w:rPr>
        <w:t xml:space="preserve">.  </w:t>
      </w:r>
      <w:r w:rsidR="00031E63">
        <w:rPr>
          <w:rFonts w:ascii="Times New Roman" w:eastAsiaTheme="minorHAnsi" w:hAnsi="Times New Roman" w:cs="Times New Roman"/>
          <w:sz w:val="24"/>
          <w:szCs w:val="24"/>
          <w:lang w:eastAsia="en-US"/>
        </w:rPr>
        <w:t xml:space="preserve">She </w:t>
      </w:r>
      <w:r w:rsidR="007D3819">
        <w:rPr>
          <w:rFonts w:ascii="Times New Roman" w:eastAsiaTheme="minorHAnsi" w:hAnsi="Times New Roman" w:cs="Times New Roman"/>
          <w:sz w:val="24"/>
          <w:szCs w:val="24"/>
          <w:lang w:eastAsia="en-US"/>
        </w:rPr>
        <w:t>defined herself</w:t>
      </w:r>
      <w:r w:rsidR="00BC7C97">
        <w:rPr>
          <w:rFonts w:ascii="Times New Roman" w:eastAsiaTheme="minorHAnsi" w:hAnsi="Times New Roman" w:cs="Times New Roman"/>
          <w:sz w:val="24"/>
          <w:szCs w:val="24"/>
          <w:lang w:eastAsia="en-US"/>
        </w:rPr>
        <w:t xml:space="preserve"> </w:t>
      </w:r>
      <w:r w:rsidR="00031E63">
        <w:rPr>
          <w:rFonts w:ascii="Times New Roman" w:eastAsiaTheme="minorHAnsi" w:hAnsi="Times New Roman" w:cs="Times New Roman"/>
          <w:sz w:val="24"/>
          <w:szCs w:val="24"/>
          <w:lang w:eastAsia="en-US"/>
        </w:rPr>
        <w:t>as an expert</w:t>
      </w:r>
      <w:r w:rsidR="00BC7C97">
        <w:rPr>
          <w:rFonts w:ascii="Times New Roman" w:eastAsiaTheme="minorHAnsi" w:hAnsi="Times New Roman" w:cs="Times New Roman"/>
          <w:sz w:val="24"/>
          <w:szCs w:val="24"/>
          <w:lang w:eastAsia="en-US"/>
        </w:rPr>
        <w:t>,</w:t>
      </w:r>
      <w:r>
        <w:rPr>
          <w:rFonts w:ascii="Times New Roman" w:eastAsiaTheme="minorHAnsi" w:hAnsi="Times New Roman" w:cs="Times New Roman"/>
          <w:sz w:val="24"/>
          <w:szCs w:val="24"/>
          <w:lang w:eastAsia="en-US"/>
        </w:rPr>
        <w:t xml:space="preserve"> together with being an artist, business owner, entrepreneur and communicator</w:t>
      </w:r>
      <w:r w:rsidR="00D36443">
        <w:rPr>
          <w:rFonts w:ascii="Times New Roman" w:eastAsiaTheme="minorHAnsi" w:hAnsi="Times New Roman" w:cs="Times New Roman"/>
          <w:sz w:val="24"/>
          <w:szCs w:val="24"/>
          <w:lang w:eastAsia="en-US"/>
        </w:rPr>
        <w:t xml:space="preserve"> </w:t>
      </w:r>
      <w:r w:rsidR="00D36443" w:rsidRPr="00D36443">
        <w:rPr>
          <w:rFonts w:ascii="Times New Roman" w:eastAsiaTheme="minorHAnsi" w:hAnsi="Times New Roman" w:cs="Times New Roman"/>
          <w:color w:val="008000"/>
          <w:sz w:val="24"/>
          <w:szCs w:val="24"/>
          <w:lang w:eastAsia="en-US"/>
        </w:rPr>
        <w:t xml:space="preserve">and </w:t>
      </w:r>
      <w:r w:rsidR="00BC7C97" w:rsidRPr="00D36443">
        <w:rPr>
          <w:rFonts w:ascii="Times New Roman" w:eastAsiaTheme="minorHAnsi" w:hAnsi="Times New Roman" w:cs="Times New Roman"/>
          <w:color w:val="008000"/>
          <w:sz w:val="24"/>
          <w:szCs w:val="24"/>
          <w:lang w:eastAsia="en-US"/>
        </w:rPr>
        <w:t>wife</w:t>
      </w:r>
      <w:r w:rsidR="00D36443" w:rsidRPr="00D36443">
        <w:rPr>
          <w:rFonts w:ascii="Times New Roman" w:eastAsiaTheme="minorHAnsi" w:hAnsi="Times New Roman" w:cs="Times New Roman"/>
          <w:color w:val="008000"/>
          <w:sz w:val="24"/>
          <w:szCs w:val="24"/>
          <w:lang w:eastAsia="en-US"/>
        </w:rPr>
        <w:t>,</w:t>
      </w:r>
      <w:r w:rsidR="00BC7C97">
        <w:rPr>
          <w:rFonts w:ascii="Times New Roman" w:eastAsiaTheme="minorHAnsi" w:hAnsi="Times New Roman" w:cs="Times New Roman"/>
          <w:sz w:val="24"/>
          <w:szCs w:val="24"/>
          <w:lang w:eastAsia="en-US"/>
        </w:rPr>
        <w:t xml:space="preserve"> and </w:t>
      </w:r>
      <w:r w:rsidR="006109A4">
        <w:rPr>
          <w:rFonts w:ascii="Times New Roman" w:eastAsiaTheme="minorHAnsi" w:hAnsi="Times New Roman" w:cs="Times New Roman"/>
          <w:sz w:val="24"/>
          <w:szCs w:val="24"/>
          <w:lang w:eastAsia="en-US"/>
        </w:rPr>
        <w:t xml:space="preserve">talked through the effort needed to do that while being a </w:t>
      </w:r>
      <w:r w:rsidR="007D3819">
        <w:rPr>
          <w:rFonts w:ascii="Times New Roman" w:eastAsiaTheme="minorHAnsi" w:hAnsi="Times New Roman" w:cs="Times New Roman"/>
          <w:sz w:val="24"/>
          <w:szCs w:val="24"/>
          <w:lang w:eastAsia="en-US"/>
        </w:rPr>
        <w:t>‘</w:t>
      </w:r>
      <w:r w:rsidR="00BC7C97">
        <w:rPr>
          <w:rFonts w:ascii="Times New Roman" w:eastAsiaTheme="minorHAnsi" w:hAnsi="Times New Roman" w:cs="Times New Roman"/>
          <w:sz w:val="24"/>
          <w:szCs w:val="24"/>
          <w:lang w:eastAsia="en-US"/>
        </w:rPr>
        <w:t>good mother</w:t>
      </w:r>
      <w:r w:rsidR="007D3819">
        <w:rPr>
          <w:rFonts w:ascii="Times New Roman" w:eastAsiaTheme="minorHAnsi" w:hAnsi="Times New Roman" w:cs="Times New Roman"/>
          <w:sz w:val="24"/>
          <w:szCs w:val="24"/>
          <w:lang w:eastAsia="en-US"/>
        </w:rPr>
        <w:t>’</w:t>
      </w:r>
      <w:r w:rsidR="00031E63">
        <w:rPr>
          <w:rFonts w:ascii="Times New Roman" w:eastAsiaTheme="minorHAnsi" w:hAnsi="Times New Roman" w:cs="Times New Roman"/>
          <w:sz w:val="24"/>
          <w:szCs w:val="24"/>
          <w:lang w:eastAsia="en-US"/>
        </w:rPr>
        <w:t>.</w:t>
      </w:r>
    </w:p>
    <w:p w14:paraId="37DE4320" w14:textId="77777777" w:rsidR="00031E63" w:rsidRDefault="00031E63" w:rsidP="00467C71">
      <w:pPr>
        <w:jc w:val="both"/>
        <w:divId w:val="1321697041"/>
        <w:rPr>
          <w:rFonts w:ascii="Times New Roman" w:eastAsiaTheme="minorHAnsi" w:hAnsi="Times New Roman" w:cs="Times New Roman"/>
          <w:sz w:val="24"/>
          <w:szCs w:val="24"/>
          <w:lang w:eastAsia="en-US"/>
        </w:rPr>
      </w:pPr>
    </w:p>
    <w:p w14:paraId="64C1F14C" w14:textId="77777777" w:rsidR="00031E63" w:rsidRDefault="00031E63" w:rsidP="00467C71">
      <w:pPr>
        <w:jc w:val="both"/>
        <w:divId w:val="1321697041"/>
        <w:rPr>
          <w:rFonts w:ascii="Times New Roman" w:eastAsiaTheme="minorHAnsi" w:hAnsi="Times New Roman" w:cs="Times New Roman"/>
          <w:b/>
          <w:sz w:val="24"/>
          <w:szCs w:val="24"/>
          <w:lang w:eastAsia="en-US"/>
        </w:rPr>
      </w:pPr>
      <w:r>
        <w:rPr>
          <w:rFonts w:ascii="Times New Roman" w:eastAsiaTheme="minorHAnsi" w:hAnsi="Times New Roman" w:cs="Times New Roman"/>
          <w:b/>
          <w:sz w:val="24"/>
          <w:szCs w:val="24"/>
          <w:lang w:eastAsia="en-US"/>
        </w:rPr>
        <w:t xml:space="preserve">Clare in Company C </w:t>
      </w:r>
    </w:p>
    <w:p w14:paraId="7F52E62B" w14:textId="77777777" w:rsidR="00031E63" w:rsidRPr="00C16FC3" w:rsidRDefault="00031E63" w:rsidP="00467C71">
      <w:pPr>
        <w:jc w:val="both"/>
        <w:divId w:val="1321697041"/>
        <w:rPr>
          <w:rFonts w:ascii="Times New Roman" w:eastAsiaTheme="minorHAnsi" w:hAnsi="Times New Roman" w:cs="Times New Roman"/>
          <w:sz w:val="24"/>
          <w:szCs w:val="24"/>
          <w:lang w:eastAsia="en-US"/>
        </w:rPr>
      </w:pPr>
      <w:r>
        <w:rPr>
          <w:rFonts w:ascii="Times New Roman" w:hAnsi="Times New Roman" w:cs="Times New Roman"/>
          <w:color w:val="141414"/>
          <w:sz w:val="24"/>
          <w:szCs w:val="24"/>
        </w:rPr>
        <w:t xml:space="preserve">Clare worked for other companies until </w:t>
      </w:r>
      <w:r w:rsidR="006109A4">
        <w:rPr>
          <w:rFonts w:ascii="Times New Roman" w:hAnsi="Times New Roman" w:cs="Times New Roman"/>
          <w:color w:val="141414"/>
          <w:sz w:val="24"/>
          <w:szCs w:val="24"/>
        </w:rPr>
        <w:t xml:space="preserve">her pregnancy led to </w:t>
      </w:r>
      <w:r>
        <w:rPr>
          <w:rFonts w:ascii="Times New Roman" w:hAnsi="Times New Roman" w:cs="Times New Roman"/>
          <w:color w:val="141414"/>
          <w:sz w:val="24"/>
          <w:szCs w:val="24"/>
        </w:rPr>
        <w:t>redundan</w:t>
      </w:r>
      <w:r w:rsidR="006109A4">
        <w:rPr>
          <w:rFonts w:ascii="Times New Roman" w:hAnsi="Times New Roman" w:cs="Times New Roman"/>
          <w:color w:val="141414"/>
          <w:sz w:val="24"/>
          <w:szCs w:val="24"/>
        </w:rPr>
        <w:t>cy</w:t>
      </w:r>
      <w:r>
        <w:rPr>
          <w:rFonts w:ascii="Times New Roman" w:hAnsi="Times New Roman" w:cs="Times New Roman"/>
          <w:color w:val="141414"/>
          <w:sz w:val="24"/>
          <w:szCs w:val="24"/>
        </w:rPr>
        <w:t xml:space="preserve">. </w:t>
      </w:r>
      <w:r w:rsidR="007D3819">
        <w:rPr>
          <w:rFonts w:ascii="Times New Roman" w:hAnsi="Times New Roman" w:cs="Times New Roman"/>
          <w:color w:val="141414"/>
          <w:sz w:val="24"/>
          <w:szCs w:val="24"/>
        </w:rPr>
        <w:t xml:space="preserve">She </w:t>
      </w:r>
      <w:r w:rsidR="00E819D9">
        <w:rPr>
          <w:rFonts w:ascii="Times New Roman" w:hAnsi="Times New Roman" w:cs="Times New Roman"/>
          <w:color w:val="141414"/>
          <w:sz w:val="24"/>
          <w:szCs w:val="24"/>
        </w:rPr>
        <w:t xml:space="preserve">took this as </w:t>
      </w:r>
      <w:r w:rsidR="001D78D7">
        <w:rPr>
          <w:rFonts w:ascii="Times New Roman" w:hAnsi="Times New Roman" w:cs="Times New Roman"/>
          <w:color w:val="141414"/>
          <w:sz w:val="24"/>
          <w:szCs w:val="24"/>
        </w:rPr>
        <w:t>“a clear signal” that the larger practices were not places for women “doing inconvenient but ordinary things like being pregnant”.  While bringing up her children</w:t>
      </w:r>
      <w:r>
        <w:rPr>
          <w:rFonts w:ascii="Times New Roman" w:hAnsi="Times New Roman" w:cs="Times New Roman"/>
          <w:color w:val="141414"/>
          <w:sz w:val="24"/>
          <w:szCs w:val="24"/>
        </w:rPr>
        <w:t>, she set up her own all</w:t>
      </w:r>
      <w:r w:rsidR="00C24F7F">
        <w:rPr>
          <w:rFonts w:ascii="Times New Roman" w:hAnsi="Times New Roman" w:cs="Times New Roman"/>
          <w:color w:val="141414"/>
          <w:sz w:val="24"/>
          <w:szCs w:val="24"/>
        </w:rPr>
        <w:t>-</w:t>
      </w:r>
      <w:r>
        <w:rPr>
          <w:rFonts w:ascii="Times New Roman" w:hAnsi="Times New Roman" w:cs="Times New Roman"/>
          <w:color w:val="141414"/>
          <w:sz w:val="24"/>
          <w:szCs w:val="24"/>
        </w:rPr>
        <w:t xml:space="preserve">female business </w:t>
      </w:r>
      <w:r w:rsidR="00C24F7F">
        <w:rPr>
          <w:rFonts w:ascii="Times New Roman" w:hAnsi="Times New Roman" w:cs="Times New Roman"/>
          <w:color w:val="141414"/>
          <w:sz w:val="24"/>
          <w:szCs w:val="24"/>
        </w:rPr>
        <w:t xml:space="preserve">and followed this with </w:t>
      </w:r>
      <w:r w:rsidR="001D78D7">
        <w:rPr>
          <w:rFonts w:ascii="Times New Roman" w:hAnsi="Times New Roman" w:cs="Times New Roman"/>
          <w:color w:val="141414"/>
          <w:sz w:val="24"/>
          <w:szCs w:val="24"/>
        </w:rPr>
        <w:t>a profitable franchise</w:t>
      </w:r>
      <w:r w:rsidR="00C24F7F">
        <w:rPr>
          <w:rFonts w:ascii="Times New Roman" w:hAnsi="Times New Roman" w:cs="Times New Roman"/>
          <w:color w:val="141414"/>
          <w:sz w:val="24"/>
          <w:szCs w:val="24"/>
        </w:rPr>
        <w:t xml:space="preserve"> operat</w:t>
      </w:r>
      <w:r w:rsidR="001D78D7">
        <w:rPr>
          <w:rFonts w:ascii="Times New Roman" w:hAnsi="Times New Roman" w:cs="Times New Roman"/>
          <w:color w:val="141414"/>
          <w:sz w:val="24"/>
          <w:szCs w:val="24"/>
        </w:rPr>
        <w:t>ion based on</w:t>
      </w:r>
      <w:r>
        <w:rPr>
          <w:rFonts w:ascii="Times New Roman" w:hAnsi="Times New Roman" w:cs="Times New Roman"/>
          <w:color w:val="141414"/>
          <w:sz w:val="24"/>
          <w:szCs w:val="24"/>
        </w:rPr>
        <w:t xml:space="preserve"> </w:t>
      </w:r>
      <w:r w:rsidR="001D78D7">
        <w:rPr>
          <w:rFonts w:ascii="Times New Roman" w:hAnsi="Times New Roman" w:cs="Times New Roman"/>
          <w:color w:val="141414"/>
          <w:sz w:val="24"/>
          <w:szCs w:val="24"/>
        </w:rPr>
        <w:t>a</w:t>
      </w:r>
      <w:r>
        <w:rPr>
          <w:rFonts w:ascii="Times New Roman" w:hAnsi="Times New Roman" w:cs="Times New Roman"/>
          <w:color w:val="141414"/>
          <w:sz w:val="24"/>
          <w:szCs w:val="24"/>
        </w:rPr>
        <w:t xml:space="preserve"> successful business model, to </w:t>
      </w:r>
      <w:r w:rsidR="00C24F7F">
        <w:rPr>
          <w:rFonts w:ascii="Times New Roman" w:hAnsi="Times New Roman" w:cs="Times New Roman"/>
          <w:color w:val="141414"/>
          <w:sz w:val="24"/>
          <w:szCs w:val="24"/>
        </w:rPr>
        <w:t xml:space="preserve">cater for </w:t>
      </w:r>
      <w:r>
        <w:rPr>
          <w:rFonts w:ascii="Times New Roman" w:hAnsi="Times New Roman" w:cs="Times New Roman"/>
          <w:color w:val="141414"/>
          <w:sz w:val="24"/>
          <w:szCs w:val="24"/>
        </w:rPr>
        <w:t xml:space="preserve">other women.  </w:t>
      </w:r>
      <w:r>
        <w:rPr>
          <w:rFonts w:ascii="Times New Roman" w:eastAsiaTheme="minorHAnsi" w:hAnsi="Times New Roman" w:cs="Times New Roman"/>
          <w:sz w:val="24"/>
          <w:szCs w:val="24"/>
          <w:lang w:eastAsia="en-US"/>
        </w:rPr>
        <w:t xml:space="preserve">Clare </w:t>
      </w:r>
      <w:r w:rsidR="007F3E88">
        <w:rPr>
          <w:rFonts w:ascii="Times New Roman" w:eastAsiaTheme="minorHAnsi" w:hAnsi="Times New Roman" w:cs="Times New Roman"/>
          <w:sz w:val="24"/>
          <w:szCs w:val="24"/>
          <w:lang w:eastAsia="en-US"/>
        </w:rPr>
        <w:t xml:space="preserve">also </w:t>
      </w:r>
      <w:r w:rsidR="00E819D9">
        <w:rPr>
          <w:rFonts w:ascii="Times New Roman" w:eastAsiaTheme="minorHAnsi" w:hAnsi="Times New Roman" w:cs="Times New Roman"/>
          <w:sz w:val="24"/>
          <w:szCs w:val="24"/>
          <w:lang w:eastAsia="en-US"/>
        </w:rPr>
        <w:t>developed an</w:t>
      </w:r>
      <w:r>
        <w:rPr>
          <w:rFonts w:ascii="Times New Roman" w:eastAsiaTheme="minorHAnsi" w:hAnsi="Times New Roman" w:cs="Times New Roman"/>
          <w:sz w:val="24"/>
          <w:szCs w:val="24"/>
          <w:lang w:eastAsia="en-US"/>
        </w:rPr>
        <w:t xml:space="preserve"> </w:t>
      </w:r>
      <w:r w:rsidR="00C24F7F">
        <w:rPr>
          <w:rFonts w:ascii="Times New Roman" w:eastAsiaTheme="minorHAnsi" w:hAnsi="Times New Roman" w:cs="Times New Roman"/>
          <w:sz w:val="24"/>
          <w:szCs w:val="24"/>
          <w:lang w:eastAsia="en-US"/>
        </w:rPr>
        <w:t xml:space="preserve">office at </w:t>
      </w:r>
      <w:r>
        <w:rPr>
          <w:rFonts w:ascii="Times New Roman" w:eastAsiaTheme="minorHAnsi" w:hAnsi="Times New Roman" w:cs="Times New Roman"/>
          <w:sz w:val="24"/>
          <w:szCs w:val="24"/>
          <w:lang w:eastAsia="en-US"/>
        </w:rPr>
        <w:t xml:space="preserve">home, and visits clients in their own homes to discuss interventions to their (already designed) living spaces.  The process </w:t>
      </w:r>
      <w:r w:rsidR="00C24F7F">
        <w:rPr>
          <w:rFonts w:ascii="Times New Roman" w:eastAsiaTheme="minorHAnsi" w:hAnsi="Times New Roman" w:cs="Times New Roman"/>
          <w:sz w:val="24"/>
          <w:szCs w:val="24"/>
          <w:lang w:eastAsia="en-US"/>
        </w:rPr>
        <w:t xml:space="preserve">observed with customers formed </w:t>
      </w:r>
      <w:r>
        <w:rPr>
          <w:rFonts w:ascii="Times New Roman" w:eastAsiaTheme="minorHAnsi" w:hAnsi="Times New Roman" w:cs="Times New Roman"/>
          <w:sz w:val="24"/>
          <w:szCs w:val="24"/>
          <w:lang w:eastAsia="en-US"/>
        </w:rPr>
        <w:t xml:space="preserve">a conversation, a negotiation, both between Clare and the client, and between the client’s ideal specification and the specific set of constraints </w:t>
      </w:r>
      <w:r w:rsidR="00C96217" w:rsidRPr="00C96217">
        <w:rPr>
          <w:rFonts w:ascii="Times New Roman" w:eastAsiaTheme="minorHAnsi" w:hAnsi="Times New Roman" w:cs="Times New Roman"/>
          <w:color w:val="008000"/>
          <w:sz w:val="24"/>
          <w:szCs w:val="24"/>
          <w:lang w:eastAsia="en-US"/>
        </w:rPr>
        <w:t>and</w:t>
      </w:r>
      <w:r>
        <w:rPr>
          <w:rFonts w:ascii="Times New Roman" w:eastAsiaTheme="minorHAnsi" w:hAnsi="Times New Roman" w:cs="Times New Roman"/>
          <w:sz w:val="24"/>
          <w:szCs w:val="24"/>
          <w:lang w:eastAsia="en-US"/>
        </w:rPr>
        <w:t xml:space="preserve"> challenges of a given space. </w:t>
      </w:r>
    </w:p>
    <w:p w14:paraId="2A54FF9A" w14:textId="5BCC402E" w:rsidR="00031E63" w:rsidRDefault="00031E63" w:rsidP="00467C71">
      <w:pPr>
        <w:jc w:val="both"/>
        <w:divId w:val="1321697041"/>
        <w:rPr>
          <w:rFonts w:ascii="Times New Roman" w:eastAsiaTheme="minorHAnsi" w:hAnsi="Times New Roman" w:cs="Times New Roman"/>
          <w:sz w:val="24"/>
          <w:szCs w:val="24"/>
          <w:lang w:eastAsia="en-US"/>
        </w:rPr>
      </w:pPr>
      <w:r>
        <w:rPr>
          <w:rFonts w:ascii="Times New Roman" w:hAnsi="Times New Roman" w:cs="Times New Roman"/>
          <w:color w:val="141414"/>
          <w:sz w:val="24"/>
          <w:szCs w:val="24"/>
        </w:rPr>
        <w:t>The business is</w:t>
      </w:r>
      <w:r w:rsidR="007D3819">
        <w:rPr>
          <w:rFonts w:ascii="Times New Roman" w:hAnsi="Times New Roman" w:cs="Times New Roman"/>
          <w:color w:val="141414"/>
          <w:sz w:val="24"/>
          <w:szCs w:val="24"/>
        </w:rPr>
        <w:t xml:space="preserve"> described as very</w:t>
      </w:r>
      <w:r>
        <w:rPr>
          <w:rFonts w:ascii="Times New Roman" w:hAnsi="Times New Roman" w:cs="Times New Roman"/>
          <w:color w:val="141414"/>
          <w:sz w:val="24"/>
          <w:szCs w:val="24"/>
        </w:rPr>
        <w:t xml:space="preserve"> </w:t>
      </w:r>
      <w:r w:rsidR="00C4620B">
        <w:rPr>
          <w:rFonts w:ascii="Times New Roman" w:eastAsiaTheme="minorHAnsi" w:hAnsi="Times New Roman" w:cs="Times New Roman"/>
          <w:sz w:val="24"/>
          <w:szCs w:val="24"/>
          <w:lang w:eastAsia="en-US"/>
        </w:rPr>
        <w:t xml:space="preserve">client-focused, </w:t>
      </w:r>
      <w:r>
        <w:rPr>
          <w:rFonts w:ascii="Times New Roman" w:eastAsiaTheme="minorHAnsi" w:hAnsi="Times New Roman" w:cs="Times New Roman"/>
          <w:sz w:val="24"/>
          <w:szCs w:val="24"/>
          <w:lang w:eastAsia="en-US"/>
        </w:rPr>
        <w:t xml:space="preserve">supporting and facilitating clients to solve their own design problems, rather than foregrounding her creativity.  Intuition and empathy </w:t>
      </w:r>
      <w:r w:rsidR="003E416E">
        <w:rPr>
          <w:rFonts w:ascii="Times New Roman" w:eastAsiaTheme="minorHAnsi" w:hAnsi="Times New Roman" w:cs="Times New Roman"/>
          <w:sz w:val="24"/>
          <w:szCs w:val="24"/>
          <w:lang w:eastAsia="en-US"/>
        </w:rPr>
        <w:t>were discussed and observed</w:t>
      </w:r>
      <w:r>
        <w:rPr>
          <w:rFonts w:ascii="Times New Roman" w:eastAsiaTheme="minorHAnsi" w:hAnsi="Times New Roman" w:cs="Times New Roman"/>
          <w:sz w:val="24"/>
          <w:szCs w:val="24"/>
          <w:lang w:eastAsia="en-US"/>
        </w:rPr>
        <w:t xml:space="preserve"> in </w:t>
      </w:r>
      <w:r w:rsidR="00C96217">
        <w:rPr>
          <w:rFonts w:ascii="Times New Roman" w:eastAsiaTheme="minorHAnsi" w:hAnsi="Times New Roman" w:cs="Times New Roman"/>
          <w:sz w:val="24"/>
          <w:szCs w:val="24"/>
          <w:lang w:eastAsia="en-US"/>
        </w:rPr>
        <w:t>her interactions with clients</w:t>
      </w:r>
      <w:r w:rsidR="00C96217" w:rsidRPr="00C96217">
        <w:rPr>
          <w:rFonts w:ascii="Times New Roman" w:eastAsiaTheme="minorHAnsi" w:hAnsi="Times New Roman" w:cs="Times New Roman"/>
          <w:color w:val="008000"/>
          <w:sz w:val="24"/>
          <w:szCs w:val="24"/>
          <w:lang w:eastAsia="en-US"/>
        </w:rPr>
        <w:t>;</w:t>
      </w:r>
      <w:r w:rsidR="00C96217">
        <w:rPr>
          <w:rFonts w:ascii="Times New Roman" w:eastAsiaTheme="minorHAnsi" w:hAnsi="Times New Roman" w:cs="Times New Roman"/>
          <w:sz w:val="24"/>
          <w:szCs w:val="24"/>
          <w:lang w:eastAsia="en-US"/>
        </w:rPr>
        <w:t xml:space="preserve"> </w:t>
      </w:r>
      <w:r>
        <w:rPr>
          <w:rFonts w:ascii="Times New Roman" w:eastAsiaTheme="minorHAnsi" w:hAnsi="Times New Roman" w:cs="Times New Roman"/>
          <w:sz w:val="24"/>
          <w:szCs w:val="24"/>
          <w:lang w:eastAsia="en-US"/>
        </w:rPr>
        <w:t>finding ways to understand their needs and make suggestions about how t</w:t>
      </w:r>
      <w:r w:rsidR="00C24F7F">
        <w:rPr>
          <w:rFonts w:ascii="Times New Roman" w:eastAsiaTheme="minorHAnsi" w:hAnsi="Times New Roman" w:cs="Times New Roman"/>
          <w:sz w:val="24"/>
          <w:szCs w:val="24"/>
          <w:lang w:eastAsia="en-US"/>
        </w:rPr>
        <w:t xml:space="preserve">hey might be best served.  Her </w:t>
      </w:r>
      <w:r>
        <w:rPr>
          <w:rFonts w:ascii="Times New Roman" w:eastAsiaTheme="minorHAnsi" w:hAnsi="Times New Roman" w:cs="Times New Roman"/>
          <w:sz w:val="24"/>
          <w:szCs w:val="24"/>
          <w:lang w:eastAsia="en-US"/>
        </w:rPr>
        <w:t>process renders decision-making techniques, including</w:t>
      </w:r>
      <w:r w:rsidR="00C24F7F">
        <w:rPr>
          <w:rFonts w:ascii="Times New Roman" w:eastAsiaTheme="minorHAnsi" w:hAnsi="Times New Roman" w:cs="Times New Roman"/>
          <w:sz w:val="24"/>
          <w:szCs w:val="24"/>
          <w:lang w:eastAsia="en-US"/>
        </w:rPr>
        <w:t xml:space="preserve"> both</w:t>
      </w:r>
      <w:r>
        <w:rPr>
          <w:rFonts w:ascii="Times New Roman" w:eastAsiaTheme="minorHAnsi" w:hAnsi="Times New Roman" w:cs="Times New Roman"/>
          <w:sz w:val="24"/>
          <w:szCs w:val="24"/>
          <w:lang w:eastAsia="en-US"/>
        </w:rPr>
        <w:t xml:space="preserve"> </w:t>
      </w:r>
      <w:r w:rsidR="00C24F7F">
        <w:rPr>
          <w:rFonts w:ascii="Times New Roman" w:eastAsiaTheme="minorHAnsi" w:hAnsi="Times New Roman" w:cs="Times New Roman"/>
          <w:sz w:val="24"/>
          <w:szCs w:val="24"/>
          <w:lang w:eastAsia="en-US"/>
        </w:rPr>
        <w:t>“rational and gut feeling”</w:t>
      </w:r>
      <w:r>
        <w:rPr>
          <w:rFonts w:ascii="Times New Roman" w:eastAsiaTheme="minorHAnsi" w:hAnsi="Times New Roman" w:cs="Times New Roman"/>
          <w:sz w:val="24"/>
          <w:szCs w:val="24"/>
          <w:lang w:eastAsia="en-US"/>
        </w:rPr>
        <w:t>, visible to the client in real-time, during her consultations at their homes.  This is articulated both in conversation and the drawing of plans: “I do all the drawing with the client, so they can see and that’s probably ‘gut feeling.’”  The process involves not just visualisation but embodiment, she was observed to walk through proposed changes, acting out the different possibilities as a means of illustrating and developing an idea.  More time is spent discussing with the client than it is in drawing.</w:t>
      </w:r>
    </w:p>
    <w:p w14:paraId="19DE73B7" w14:textId="77777777" w:rsidR="007D3819" w:rsidRDefault="00031E63" w:rsidP="00467C71">
      <w:pPr>
        <w:jc w:val="both"/>
        <w:divId w:val="1321697041"/>
        <w:rPr>
          <w:rFonts w:ascii="Times New Roman" w:eastAsiaTheme="minorHAnsi" w:hAnsi="Times New Roman" w:cs="Times New Roman"/>
          <w:sz w:val="24"/>
          <w:szCs w:val="24"/>
          <w:lang w:eastAsia="en-US"/>
        </w:rPr>
      </w:pPr>
      <w:r>
        <w:rPr>
          <w:rFonts w:ascii="Times New Roman" w:eastAsiaTheme="minorHAnsi" w:hAnsi="Times New Roman" w:cs="Times New Roman"/>
          <w:sz w:val="24"/>
          <w:szCs w:val="24"/>
          <w:lang w:eastAsia="en-US"/>
        </w:rPr>
        <w:t>While she considers herself an experienced specialist in home developments / extensions, interior design is a newer, side-interest, and as such both requires and is permitted to involve ‘creative’</w:t>
      </w:r>
      <w:r w:rsidR="00057617">
        <w:rPr>
          <w:rFonts w:ascii="Times New Roman" w:eastAsiaTheme="minorHAnsi" w:hAnsi="Times New Roman" w:cs="Times New Roman"/>
          <w:sz w:val="24"/>
          <w:szCs w:val="24"/>
          <w:lang w:eastAsia="en-US"/>
        </w:rPr>
        <w:t xml:space="preserve"> and ‘</w:t>
      </w:r>
      <w:r>
        <w:rPr>
          <w:rFonts w:ascii="Times New Roman" w:eastAsiaTheme="minorHAnsi" w:hAnsi="Times New Roman" w:cs="Times New Roman"/>
          <w:sz w:val="24"/>
          <w:szCs w:val="24"/>
          <w:lang w:eastAsia="en-US"/>
        </w:rPr>
        <w:t>imperfect’ processes. Despite this</w:t>
      </w:r>
      <w:r w:rsidR="007D3819">
        <w:rPr>
          <w:rFonts w:ascii="Times New Roman" w:eastAsiaTheme="minorHAnsi" w:hAnsi="Times New Roman" w:cs="Times New Roman"/>
          <w:sz w:val="24"/>
          <w:szCs w:val="24"/>
          <w:lang w:eastAsia="en-US"/>
        </w:rPr>
        <w:t xml:space="preserve"> foray into play</w:t>
      </w:r>
      <w:r>
        <w:rPr>
          <w:rFonts w:ascii="Times New Roman" w:eastAsiaTheme="minorHAnsi" w:hAnsi="Times New Roman" w:cs="Times New Roman"/>
          <w:sz w:val="24"/>
          <w:szCs w:val="24"/>
          <w:lang w:eastAsia="en-US"/>
        </w:rPr>
        <w:t xml:space="preserve">, she </w:t>
      </w:r>
      <w:r w:rsidR="007D3819">
        <w:rPr>
          <w:rFonts w:ascii="Times New Roman" w:eastAsiaTheme="minorHAnsi" w:hAnsi="Times New Roman" w:cs="Times New Roman"/>
          <w:sz w:val="24"/>
          <w:szCs w:val="24"/>
          <w:lang w:eastAsia="en-US"/>
        </w:rPr>
        <w:t>stressed how</w:t>
      </w:r>
      <w:r>
        <w:rPr>
          <w:rFonts w:ascii="Times New Roman" w:eastAsiaTheme="minorHAnsi" w:hAnsi="Times New Roman" w:cs="Times New Roman"/>
          <w:sz w:val="24"/>
          <w:szCs w:val="24"/>
          <w:lang w:eastAsia="en-US"/>
        </w:rPr>
        <w:t xml:space="preserve"> very systematic </w:t>
      </w:r>
      <w:r w:rsidR="007D3819">
        <w:rPr>
          <w:rFonts w:ascii="Times New Roman" w:eastAsiaTheme="minorHAnsi" w:hAnsi="Times New Roman" w:cs="Times New Roman"/>
          <w:sz w:val="24"/>
          <w:szCs w:val="24"/>
          <w:lang w:eastAsia="en-US"/>
        </w:rPr>
        <w:t xml:space="preserve">her approach is both to business and to client needs.  </w:t>
      </w:r>
      <w:r w:rsidR="00DD0BC6">
        <w:rPr>
          <w:rFonts w:ascii="Times New Roman" w:eastAsiaTheme="minorHAnsi" w:hAnsi="Times New Roman" w:cs="Times New Roman"/>
          <w:sz w:val="24"/>
          <w:szCs w:val="24"/>
          <w:lang w:eastAsia="en-US"/>
        </w:rPr>
        <w:t>She describes gut</w:t>
      </w:r>
      <w:r>
        <w:rPr>
          <w:rFonts w:ascii="Times New Roman" w:eastAsiaTheme="minorHAnsi" w:hAnsi="Times New Roman" w:cs="Times New Roman"/>
          <w:sz w:val="24"/>
          <w:szCs w:val="24"/>
          <w:lang w:eastAsia="en-US"/>
        </w:rPr>
        <w:t xml:space="preserve"> feeling as </w:t>
      </w:r>
      <w:r w:rsidR="00DD0BC6">
        <w:rPr>
          <w:rFonts w:ascii="Times New Roman" w:eastAsiaTheme="minorHAnsi" w:hAnsi="Times New Roman" w:cs="Times New Roman"/>
          <w:sz w:val="24"/>
          <w:szCs w:val="24"/>
          <w:lang w:eastAsia="en-US"/>
        </w:rPr>
        <w:t xml:space="preserve">a bridge in </w:t>
      </w:r>
      <w:r>
        <w:rPr>
          <w:rFonts w:ascii="Times New Roman" w:eastAsiaTheme="minorHAnsi" w:hAnsi="Times New Roman" w:cs="Times New Roman"/>
          <w:sz w:val="24"/>
          <w:szCs w:val="24"/>
          <w:lang w:eastAsia="en-US"/>
        </w:rPr>
        <w:t xml:space="preserve">the gap between understanding the extents of the design problem and finding its solution.  This </w:t>
      </w:r>
      <w:r w:rsidR="002543CE">
        <w:rPr>
          <w:rFonts w:ascii="Times New Roman" w:eastAsiaTheme="minorHAnsi" w:hAnsi="Times New Roman" w:cs="Times New Roman"/>
          <w:sz w:val="24"/>
          <w:szCs w:val="24"/>
          <w:lang w:eastAsia="en-US"/>
        </w:rPr>
        <w:t xml:space="preserve">often happened </w:t>
      </w:r>
      <w:r>
        <w:rPr>
          <w:rFonts w:ascii="Times New Roman" w:eastAsiaTheme="minorHAnsi" w:hAnsi="Times New Roman" w:cs="Times New Roman"/>
          <w:sz w:val="24"/>
          <w:szCs w:val="24"/>
          <w:lang w:eastAsia="en-US"/>
        </w:rPr>
        <w:t>not consciously thinking about the problem, or when physically removed from the sites most conventionally associated with ‘work’</w:t>
      </w:r>
      <w:r w:rsidR="00C24F7F">
        <w:rPr>
          <w:rFonts w:ascii="Times New Roman" w:eastAsiaTheme="minorHAnsi" w:hAnsi="Times New Roman" w:cs="Times New Roman"/>
          <w:sz w:val="24"/>
          <w:szCs w:val="24"/>
          <w:lang w:eastAsia="en-US"/>
        </w:rPr>
        <w:t xml:space="preserve"> because it relies on instincts and emotions</w:t>
      </w:r>
      <w:r>
        <w:rPr>
          <w:rFonts w:ascii="Times New Roman" w:eastAsiaTheme="minorHAnsi" w:hAnsi="Times New Roman" w:cs="Times New Roman"/>
          <w:sz w:val="24"/>
          <w:szCs w:val="24"/>
          <w:lang w:eastAsia="en-US"/>
        </w:rPr>
        <w:t xml:space="preserve">: “I usually have these moments in the shower. I can’t do it at my desk.”   </w:t>
      </w:r>
      <w:r w:rsidR="00BC7C97">
        <w:rPr>
          <w:rFonts w:ascii="Times New Roman" w:eastAsiaTheme="minorHAnsi" w:hAnsi="Times New Roman" w:cs="Times New Roman"/>
          <w:sz w:val="24"/>
          <w:szCs w:val="24"/>
          <w:lang w:eastAsia="en-US"/>
        </w:rPr>
        <w:t>Still</w:t>
      </w:r>
      <w:r w:rsidR="007D3819">
        <w:rPr>
          <w:rFonts w:ascii="Times New Roman" w:eastAsiaTheme="minorHAnsi" w:hAnsi="Times New Roman" w:cs="Times New Roman"/>
          <w:sz w:val="24"/>
          <w:szCs w:val="24"/>
          <w:lang w:eastAsia="en-US"/>
        </w:rPr>
        <w:t>,</w:t>
      </w:r>
      <w:r w:rsidR="00BC7C97">
        <w:rPr>
          <w:rFonts w:ascii="Times New Roman" w:eastAsiaTheme="minorHAnsi" w:hAnsi="Times New Roman" w:cs="Times New Roman"/>
          <w:sz w:val="24"/>
          <w:szCs w:val="24"/>
          <w:lang w:eastAsia="en-US"/>
        </w:rPr>
        <w:t xml:space="preserve"> she was keen to stress that relying on gut feeling was not </w:t>
      </w:r>
      <w:r w:rsidR="007D3819">
        <w:rPr>
          <w:rFonts w:ascii="Times New Roman" w:eastAsiaTheme="minorHAnsi" w:hAnsi="Times New Roman" w:cs="Times New Roman"/>
          <w:sz w:val="24"/>
          <w:szCs w:val="24"/>
          <w:lang w:eastAsia="en-US"/>
        </w:rPr>
        <w:t xml:space="preserve">to be recommended, not </w:t>
      </w:r>
      <w:r w:rsidR="00BC7C97">
        <w:rPr>
          <w:rFonts w:ascii="Times New Roman" w:eastAsiaTheme="minorHAnsi" w:hAnsi="Times New Roman" w:cs="Times New Roman"/>
          <w:sz w:val="24"/>
          <w:szCs w:val="24"/>
          <w:lang w:eastAsia="en-US"/>
        </w:rPr>
        <w:t xml:space="preserve">the whole story and that </w:t>
      </w:r>
      <w:r w:rsidR="007D3819">
        <w:rPr>
          <w:rFonts w:ascii="Times New Roman" w:eastAsiaTheme="minorHAnsi" w:hAnsi="Times New Roman" w:cs="Times New Roman"/>
          <w:sz w:val="24"/>
          <w:szCs w:val="24"/>
          <w:lang w:eastAsia="en-US"/>
        </w:rPr>
        <w:t xml:space="preserve">it was </w:t>
      </w:r>
      <w:r w:rsidR="00BC7C97">
        <w:rPr>
          <w:rFonts w:ascii="Times New Roman" w:eastAsiaTheme="minorHAnsi" w:hAnsi="Times New Roman" w:cs="Times New Roman"/>
          <w:sz w:val="24"/>
          <w:szCs w:val="24"/>
          <w:lang w:eastAsia="en-US"/>
        </w:rPr>
        <w:t>planning a</w:t>
      </w:r>
      <w:r w:rsidR="007D3819">
        <w:rPr>
          <w:rFonts w:ascii="Times New Roman" w:eastAsiaTheme="minorHAnsi" w:hAnsi="Times New Roman" w:cs="Times New Roman"/>
          <w:sz w:val="24"/>
          <w:szCs w:val="24"/>
          <w:lang w:eastAsia="en-US"/>
        </w:rPr>
        <w:t>n</w:t>
      </w:r>
      <w:r w:rsidR="00BC7C97">
        <w:rPr>
          <w:rFonts w:ascii="Times New Roman" w:eastAsiaTheme="minorHAnsi" w:hAnsi="Times New Roman" w:cs="Times New Roman"/>
          <w:sz w:val="24"/>
          <w:szCs w:val="24"/>
          <w:lang w:eastAsia="en-US"/>
        </w:rPr>
        <w:t xml:space="preserve">d systems </w:t>
      </w:r>
      <w:r w:rsidR="007D3819">
        <w:rPr>
          <w:rFonts w:ascii="Times New Roman" w:eastAsiaTheme="minorHAnsi" w:hAnsi="Times New Roman" w:cs="Times New Roman"/>
          <w:sz w:val="24"/>
          <w:szCs w:val="24"/>
          <w:lang w:eastAsia="en-US"/>
        </w:rPr>
        <w:t xml:space="preserve">that </w:t>
      </w:r>
      <w:r w:rsidR="00BC7C97">
        <w:rPr>
          <w:rFonts w:ascii="Times New Roman" w:eastAsiaTheme="minorHAnsi" w:hAnsi="Times New Roman" w:cs="Times New Roman"/>
          <w:sz w:val="24"/>
          <w:szCs w:val="24"/>
          <w:lang w:eastAsia="en-US"/>
        </w:rPr>
        <w:t xml:space="preserve">were important.  Gut feeling, was after all, based on feeling, so inherently not to be trusted. </w:t>
      </w:r>
    </w:p>
    <w:p w14:paraId="0609F2E0" w14:textId="77777777" w:rsidR="006B3F2F" w:rsidRDefault="00031E63" w:rsidP="00C16FC3">
      <w:pPr>
        <w:jc w:val="both"/>
        <w:divId w:val="1321697041"/>
        <w:rPr>
          <w:rFonts w:ascii="Times New Roman" w:eastAsiaTheme="minorHAnsi" w:hAnsi="Times New Roman" w:cs="Times New Roman"/>
          <w:sz w:val="24"/>
          <w:szCs w:val="24"/>
          <w:lang w:eastAsia="en-US"/>
        </w:rPr>
      </w:pPr>
      <w:r>
        <w:rPr>
          <w:rFonts w:ascii="Times New Roman" w:hAnsi="Times New Roman" w:cs="Times New Roman"/>
          <w:color w:val="141414"/>
          <w:sz w:val="24"/>
          <w:szCs w:val="24"/>
        </w:rPr>
        <w:t xml:space="preserve">In </w:t>
      </w:r>
      <w:r w:rsidR="003136CB">
        <w:rPr>
          <w:rFonts w:ascii="Times New Roman" w:hAnsi="Times New Roman" w:cs="Times New Roman"/>
          <w:color w:val="141414"/>
          <w:sz w:val="24"/>
          <w:szCs w:val="24"/>
        </w:rPr>
        <w:t xml:space="preserve">the same way seen and described with Anna and </w:t>
      </w:r>
      <w:r w:rsidR="00224E1F">
        <w:rPr>
          <w:rFonts w:ascii="Times New Roman" w:hAnsi="Times New Roman" w:cs="Times New Roman"/>
          <w:color w:val="141414"/>
          <w:sz w:val="24"/>
          <w:szCs w:val="24"/>
        </w:rPr>
        <w:t xml:space="preserve">a Barbara, when </w:t>
      </w:r>
      <w:r>
        <w:rPr>
          <w:rFonts w:ascii="Times New Roman" w:hAnsi="Times New Roman" w:cs="Times New Roman"/>
          <w:color w:val="141414"/>
          <w:sz w:val="24"/>
          <w:szCs w:val="24"/>
        </w:rPr>
        <w:t xml:space="preserve">carrying out work with customers, Clare </w:t>
      </w:r>
      <w:r w:rsidR="00224E1F">
        <w:rPr>
          <w:rFonts w:ascii="Times New Roman" w:hAnsi="Times New Roman" w:cs="Times New Roman"/>
          <w:color w:val="141414"/>
          <w:sz w:val="24"/>
          <w:szCs w:val="24"/>
        </w:rPr>
        <w:t xml:space="preserve">and her staff </w:t>
      </w:r>
      <w:r>
        <w:rPr>
          <w:rFonts w:ascii="Times New Roman" w:hAnsi="Times New Roman" w:cs="Times New Roman"/>
          <w:color w:val="141414"/>
          <w:sz w:val="24"/>
          <w:szCs w:val="24"/>
        </w:rPr>
        <w:t>take a supportive role</w:t>
      </w:r>
      <w:r w:rsidR="00224E1F">
        <w:rPr>
          <w:rFonts w:ascii="Times New Roman" w:hAnsi="Times New Roman" w:cs="Times New Roman"/>
          <w:color w:val="141414"/>
          <w:sz w:val="24"/>
          <w:szCs w:val="24"/>
        </w:rPr>
        <w:t xml:space="preserve">, stress empathy </w:t>
      </w:r>
      <w:r>
        <w:rPr>
          <w:rFonts w:ascii="Times New Roman" w:hAnsi="Times New Roman" w:cs="Times New Roman"/>
          <w:color w:val="141414"/>
          <w:sz w:val="24"/>
          <w:szCs w:val="24"/>
        </w:rPr>
        <w:t>and use nurturing language to describe the process. Participant observation with a customer bore this out</w:t>
      </w:r>
      <w:r w:rsidR="00224E1F">
        <w:rPr>
          <w:rFonts w:ascii="Times New Roman" w:hAnsi="Times New Roman" w:cs="Times New Roman"/>
          <w:color w:val="141414"/>
          <w:sz w:val="24"/>
          <w:szCs w:val="24"/>
        </w:rPr>
        <w:t>, as did her comment</w:t>
      </w:r>
      <w:r>
        <w:rPr>
          <w:rFonts w:ascii="Times New Roman" w:hAnsi="Times New Roman" w:cs="Times New Roman"/>
          <w:color w:val="141414"/>
          <w:sz w:val="24"/>
          <w:szCs w:val="24"/>
        </w:rPr>
        <w:t xml:space="preserve">  </w:t>
      </w:r>
      <w:r>
        <w:rPr>
          <w:rFonts w:ascii="Times New Roman" w:eastAsiaTheme="minorHAnsi" w:hAnsi="Times New Roman" w:cs="Times New Roman"/>
          <w:sz w:val="24"/>
          <w:szCs w:val="24"/>
          <w:lang w:eastAsia="en-US"/>
        </w:rPr>
        <w:lastRenderedPageBreak/>
        <w:t xml:space="preserve">“I think it shows that it was a shared process.... it's nurturing that situation to something quite personal”..  </w:t>
      </w:r>
    </w:p>
    <w:p w14:paraId="46B7221D" w14:textId="77777777" w:rsidR="00031E63" w:rsidRDefault="00031E63" w:rsidP="00467C71">
      <w:pPr>
        <w:divId w:val="1321697041"/>
        <w:rPr>
          <w:rFonts w:ascii="Times New Roman" w:eastAsia="Times New Roman" w:hAnsi="Times New Roman" w:cs="Times New Roman"/>
          <w:color w:val="141414"/>
          <w:sz w:val="24"/>
          <w:szCs w:val="24"/>
          <w:shd w:val="clear" w:color="auto" w:fill="FFFFFF"/>
        </w:rPr>
      </w:pPr>
      <w:r>
        <w:rPr>
          <w:rFonts w:ascii="Times New Roman" w:eastAsiaTheme="minorHAnsi" w:hAnsi="Times New Roman" w:cs="Times New Roman"/>
          <w:sz w:val="24"/>
          <w:szCs w:val="24"/>
          <w:lang w:eastAsia="en-US"/>
        </w:rPr>
        <w:t xml:space="preserve">As owner-manager, Clare misses the interaction with other architects and designers which she enjoyed earlier in a large practice but considers her entrepreneurial journey to be worthwhile and necessary for her as a woman.  </w:t>
      </w:r>
      <w:r w:rsidR="00224E1F">
        <w:rPr>
          <w:rFonts w:ascii="Times New Roman" w:eastAsiaTheme="minorHAnsi" w:hAnsi="Times New Roman" w:cs="Times New Roman"/>
          <w:sz w:val="24"/>
          <w:szCs w:val="24"/>
          <w:lang w:eastAsia="en-US"/>
        </w:rPr>
        <w:t xml:space="preserve">She felt that architecture was an industry with </w:t>
      </w:r>
      <w:r>
        <w:rPr>
          <w:rFonts w:ascii="Times New Roman" w:eastAsia="Times New Roman" w:hAnsi="Times New Roman" w:cs="Times New Roman"/>
          <w:color w:val="141414"/>
          <w:sz w:val="24"/>
          <w:szCs w:val="24"/>
          <w:shd w:val="clear" w:color="auto" w:fill="FFFFFF"/>
        </w:rPr>
        <w:t>problem</w:t>
      </w:r>
      <w:r w:rsidR="00224E1F">
        <w:rPr>
          <w:rFonts w:ascii="Times New Roman" w:eastAsia="Times New Roman" w:hAnsi="Times New Roman" w:cs="Times New Roman"/>
          <w:color w:val="141414"/>
          <w:sz w:val="24"/>
          <w:szCs w:val="24"/>
          <w:shd w:val="clear" w:color="auto" w:fill="FFFFFF"/>
        </w:rPr>
        <w:t>s, giving as an example</w:t>
      </w:r>
      <w:r w:rsidR="00547B41">
        <w:rPr>
          <w:rFonts w:ascii="Times New Roman" w:eastAsia="Times New Roman" w:hAnsi="Times New Roman" w:cs="Times New Roman"/>
          <w:color w:val="141414"/>
          <w:sz w:val="24"/>
          <w:szCs w:val="24"/>
          <w:shd w:val="clear" w:color="auto" w:fill="FFFFFF"/>
        </w:rPr>
        <w:t xml:space="preserve">, </w:t>
      </w:r>
      <w:r w:rsidR="00C16FC3">
        <w:rPr>
          <w:rFonts w:ascii="Times New Roman" w:eastAsia="Times New Roman" w:hAnsi="Times New Roman" w:cs="Times New Roman"/>
          <w:color w:val="141414"/>
          <w:sz w:val="24"/>
          <w:szCs w:val="24"/>
          <w:shd w:val="clear" w:color="auto" w:fill="FFFFFF"/>
        </w:rPr>
        <w:t xml:space="preserve">the </w:t>
      </w:r>
      <w:r>
        <w:rPr>
          <w:rFonts w:ascii="Times New Roman" w:eastAsia="Times New Roman" w:hAnsi="Times New Roman" w:cs="Times New Roman"/>
          <w:color w:val="141414"/>
          <w:sz w:val="24"/>
          <w:szCs w:val="24"/>
          <w:shd w:val="clear" w:color="auto" w:fill="FFFFFF"/>
        </w:rPr>
        <w:t>equal numbers of men and women stud</w:t>
      </w:r>
      <w:r w:rsidR="00C16FC3">
        <w:rPr>
          <w:rFonts w:ascii="Times New Roman" w:eastAsia="Times New Roman" w:hAnsi="Times New Roman" w:cs="Times New Roman"/>
          <w:color w:val="141414"/>
          <w:sz w:val="24"/>
          <w:szCs w:val="24"/>
          <w:shd w:val="clear" w:color="auto" w:fill="FFFFFF"/>
        </w:rPr>
        <w:t xml:space="preserve">ying architecture, with </w:t>
      </w:r>
      <w:r>
        <w:rPr>
          <w:rFonts w:ascii="Times New Roman" w:eastAsia="Times New Roman" w:hAnsi="Times New Roman" w:cs="Times New Roman"/>
          <w:color w:val="141414"/>
          <w:sz w:val="24"/>
          <w:szCs w:val="24"/>
          <w:shd w:val="clear" w:color="auto" w:fill="FFFFFF"/>
        </w:rPr>
        <w:t xml:space="preserve">only 17.5 per cent of </w:t>
      </w:r>
      <w:r w:rsidR="00C16FC3">
        <w:rPr>
          <w:rFonts w:ascii="Times New Roman" w:eastAsia="Times New Roman" w:hAnsi="Times New Roman" w:cs="Times New Roman"/>
          <w:color w:val="141414"/>
          <w:sz w:val="24"/>
          <w:szCs w:val="24"/>
          <w:shd w:val="clear" w:color="auto" w:fill="FFFFFF"/>
        </w:rPr>
        <w:t>architectural professional body</w:t>
      </w:r>
      <w:r>
        <w:rPr>
          <w:rFonts w:ascii="Times New Roman" w:eastAsia="Times New Roman" w:hAnsi="Times New Roman" w:cs="Times New Roman"/>
          <w:color w:val="141414"/>
          <w:sz w:val="24"/>
          <w:szCs w:val="24"/>
          <w:shd w:val="clear" w:color="auto" w:fill="FFFFFF"/>
        </w:rPr>
        <w:t xml:space="preserve"> members </w:t>
      </w:r>
      <w:r w:rsidR="00C16FC3">
        <w:rPr>
          <w:rFonts w:ascii="Times New Roman" w:eastAsia="Times New Roman" w:hAnsi="Times New Roman" w:cs="Times New Roman"/>
          <w:color w:val="141414"/>
          <w:sz w:val="24"/>
          <w:szCs w:val="24"/>
          <w:shd w:val="clear" w:color="auto" w:fill="FFFFFF"/>
        </w:rPr>
        <w:t>being</w:t>
      </w:r>
      <w:r>
        <w:rPr>
          <w:rFonts w:ascii="Times New Roman" w:eastAsia="Times New Roman" w:hAnsi="Times New Roman" w:cs="Times New Roman"/>
          <w:color w:val="141414"/>
          <w:sz w:val="24"/>
          <w:szCs w:val="24"/>
          <w:shd w:val="clear" w:color="auto" w:fill="FFFFFF"/>
        </w:rPr>
        <w:t xml:space="preserve"> female</w:t>
      </w:r>
      <w:r w:rsidR="00547B41">
        <w:rPr>
          <w:rFonts w:ascii="Times New Roman" w:eastAsia="Times New Roman" w:hAnsi="Times New Roman" w:cs="Times New Roman"/>
          <w:color w:val="141414"/>
          <w:sz w:val="24"/>
          <w:szCs w:val="24"/>
          <w:shd w:val="clear" w:color="auto" w:fill="FFFFFF"/>
        </w:rPr>
        <w:t xml:space="preserve"> </w:t>
      </w:r>
      <w:r w:rsidR="00C16FC3">
        <w:rPr>
          <w:rFonts w:ascii="Times New Roman" w:eastAsia="Times New Roman" w:hAnsi="Times New Roman" w:cs="Times New Roman"/>
          <w:color w:val="141414"/>
          <w:sz w:val="24"/>
          <w:szCs w:val="24"/>
          <w:shd w:val="clear" w:color="auto" w:fill="FFFFFF"/>
        </w:rPr>
        <w:t xml:space="preserve">and </w:t>
      </w:r>
      <w:r w:rsidR="00547B41">
        <w:rPr>
          <w:rFonts w:ascii="Times New Roman" w:eastAsia="Times New Roman" w:hAnsi="Times New Roman" w:cs="Times New Roman"/>
          <w:color w:val="141414"/>
          <w:sz w:val="24"/>
          <w:szCs w:val="24"/>
          <w:shd w:val="clear" w:color="auto" w:fill="FFFFFF"/>
        </w:rPr>
        <w:t>in the workplace</w:t>
      </w:r>
      <w:r>
        <w:rPr>
          <w:rFonts w:ascii="Times New Roman" w:eastAsia="Times New Roman" w:hAnsi="Times New Roman" w:cs="Times New Roman"/>
          <w:color w:val="141414"/>
          <w:sz w:val="24"/>
          <w:szCs w:val="24"/>
          <w:shd w:val="clear" w:color="auto" w:fill="FFFFFF"/>
        </w:rPr>
        <w:t>.</w:t>
      </w:r>
      <w:r w:rsidR="00C24F7F">
        <w:rPr>
          <w:rFonts w:ascii="Times New Roman" w:eastAsia="Times New Roman" w:hAnsi="Times New Roman" w:cs="Times New Roman"/>
          <w:color w:val="141414"/>
          <w:sz w:val="24"/>
          <w:szCs w:val="24"/>
          <w:shd w:val="clear" w:color="auto" w:fill="FFFFFF"/>
        </w:rPr>
        <w:t xml:space="preserve">  Her understanding of the discrimination within architecture le</w:t>
      </w:r>
      <w:r w:rsidR="00BC7C97">
        <w:rPr>
          <w:rFonts w:ascii="Times New Roman" w:eastAsia="Times New Roman" w:hAnsi="Times New Roman" w:cs="Times New Roman"/>
          <w:color w:val="141414"/>
          <w:sz w:val="24"/>
          <w:szCs w:val="24"/>
          <w:shd w:val="clear" w:color="auto" w:fill="FFFFFF"/>
        </w:rPr>
        <w:t>d</w:t>
      </w:r>
      <w:r w:rsidR="00C24F7F">
        <w:rPr>
          <w:rFonts w:ascii="Times New Roman" w:eastAsia="Times New Roman" w:hAnsi="Times New Roman" w:cs="Times New Roman"/>
          <w:color w:val="141414"/>
          <w:sz w:val="24"/>
          <w:szCs w:val="24"/>
          <w:shd w:val="clear" w:color="auto" w:fill="FFFFFF"/>
        </w:rPr>
        <w:t xml:space="preserve"> her to feel that she needed to inspire other women and open up opportunities for them, </w:t>
      </w:r>
      <w:r w:rsidR="0024116E">
        <w:rPr>
          <w:rFonts w:ascii="Times New Roman" w:eastAsia="Times New Roman" w:hAnsi="Times New Roman" w:cs="Times New Roman"/>
          <w:color w:val="141414"/>
          <w:sz w:val="24"/>
          <w:szCs w:val="24"/>
          <w:shd w:val="clear" w:color="auto" w:fill="FFFFFF"/>
        </w:rPr>
        <w:t xml:space="preserve">through </w:t>
      </w:r>
      <w:r w:rsidR="00C24F7F">
        <w:rPr>
          <w:rFonts w:ascii="Times New Roman" w:eastAsia="Times New Roman" w:hAnsi="Times New Roman" w:cs="Times New Roman"/>
          <w:color w:val="141414"/>
          <w:sz w:val="24"/>
          <w:szCs w:val="24"/>
          <w:shd w:val="clear" w:color="auto" w:fill="FFFFFF"/>
        </w:rPr>
        <w:t>her the all-female practice and the female franchises.</w:t>
      </w:r>
      <w:r w:rsidR="00BC7C97">
        <w:rPr>
          <w:rFonts w:ascii="Times New Roman" w:eastAsia="Times New Roman" w:hAnsi="Times New Roman" w:cs="Times New Roman"/>
          <w:color w:val="141414"/>
          <w:sz w:val="24"/>
          <w:szCs w:val="24"/>
          <w:shd w:val="clear" w:color="auto" w:fill="FFFFFF"/>
        </w:rPr>
        <w:t xml:space="preserve">  She defines herself as a leader, a business owner and a serious architect and is</w:t>
      </w:r>
      <w:r w:rsidR="007D3819">
        <w:rPr>
          <w:rFonts w:ascii="Times New Roman" w:eastAsia="Times New Roman" w:hAnsi="Times New Roman" w:cs="Times New Roman"/>
          <w:color w:val="141414"/>
          <w:sz w:val="24"/>
          <w:szCs w:val="24"/>
          <w:shd w:val="clear" w:color="auto" w:fill="FFFFFF"/>
        </w:rPr>
        <w:t xml:space="preserve"> also</w:t>
      </w:r>
      <w:r w:rsidR="00BC7C97">
        <w:rPr>
          <w:rFonts w:ascii="Times New Roman" w:eastAsia="Times New Roman" w:hAnsi="Times New Roman" w:cs="Times New Roman"/>
          <w:color w:val="141414"/>
          <w:sz w:val="24"/>
          <w:szCs w:val="24"/>
          <w:shd w:val="clear" w:color="auto" w:fill="FFFFFF"/>
        </w:rPr>
        <w:t xml:space="preserve"> proud of her identity as a single mother, supporting her children’s developm</w:t>
      </w:r>
      <w:r w:rsidR="007D3819">
        <w:rPr>
          <w:rFonts w:ascii="Times New Roman" w:eastAsia="Times New Roman" w:hAnsi="Times New Roman" w:cs="Times New Roman"/>
          <w:color w:val="141414"/>
          <w:sz w:val="24"/>
          <w:szCs w:val="24"/>
          <w:shd w:val="clear" w:color="auto" w:fill="FFFFFF"/>
        </w:rPr>
        <w:t>en</w:t>
      </w:r>
      <w:r w:rsidR="00BC7C97">
        <w:rPr>
          <w:rFonts w:ascii="Times New Roman" w:eastAsia="Times New Roman" w:hAnsi="Times New Roman" w:cs="Times New Roman"/>
          <w:color w:val="141414"/>
          <w:sz w:val="24"/>
          <w:szCs w:val="24"/>
          <w:shd w:val="clear" w:color="auto" w:fill="FFFFFF"/>
        </w:rPr>
        <w:t>t</w:t>
      </w:r>
      <w:r w:rsidR="006E61E9">
        <w:rPr>
          <w:rFonts w:ascii="Times New Roman" w:eastAsia="Times New Roman" w:hAnsi="Times New Roman" w:cs="Times New Roman"/>
          <w:color w:val="141414"/>
          <w:sz w:val="24"/>
          <w:szCs w:val="24"/>
          <w:shd w:val="clear" w:color="auto" w:fill="FFFFFF"/>
        </w:rPr>
        <w:t>, being a good mother</w:t>
      </w:r>
      <w:r w:rsidR="00C16FC3">
        <w:rPr>
          <w:rFonts w:ascii="Times New Roman" w:eastAsia="Times New Roman" w:hAnsi="Times New Roman" w:cs="Times New Roman"/>
          <w:color w:val="141414"/>
          <w:sz w:val="24"/>
          <w:szCs w:val="24"/>
          <w:shd w:val="clear" w:color="auto" w:fill="FFFFFF"/>
        </w:rPr>
        <w:t xml:space="preserve"> and embedding those values in what she does</w:t>
      </w:r>
      <w:r w:rsidR="006E61E9">
        <w:rPr>
          <w:rFonts w:ascii="Times New Roman" w:eastAsia="Times New Roman" w:hAnsi="Times New Roman" w:cs="Times New Roman"/>
          <w:color w:val="141414"/>
          <w:sz w:val="24"/>
          <w:szCs w:val="24"/>
          <w:shd w:val="clear" w:color="auto" w:fill="FFFFFF"/>
        </w:rPr>
        <w:t xml:space="preserve"> </w:t>
      </w:r>
      <w:r w:rsidR="00BC7C97">
        <w:rPr>
          <w:rFonts w:ascii="Times New Roman" w:eastAsia="Times New Roman" w:hAnsi="Times New Roman" w:cs="Times New Roman"/>
          <w:color w:val="141414"/>
          <w:sz w:val="24"/>
          <w:szCs w:val="24"/>
          <w:shd w:val="clear" w:color="auto" w:fill="FFFFFF"/>
        </w:rPr>
        <w:t>while growing the business.</w:t>
      </w:r>
    </w:p>
    <w:p w14:paraId="7AA488D9" w14:textId="77777777" w:rsidR="00031E63" w:rsidRDefault="00031E63" w:rsidP="00467C71">
      <w:pPr>
        <w:divId w:val="1321697041"/>
        <w:rPr>
          <w:rFonts w:ascii="Times New Roman" w:hAnsi="Times New Roman" w:cs="Times New Roman"/>
          <w:sz w:val="24"/>
          <w:szCs w:val="24"/>
        </w:rPr>
      </w:pPr>
    </w:p>
    <w:p w14:paraId="1522F6A1" w14:textId="77777777" w:rsidR="00031E63" w:rsidRPr="0024116E" w:rsidRDefault="00031E63" w:rsidP="00467C71">
      <w:pPr>
        <w:divId w:val="1321697041"/>
        <w:rPr>
          <w:rFonts w:ascii="Times New Roman" w:hAnsi="Times New Roman" w:cs="Times New Roman"/>
          <w:b/>
          <w:sz w:val="24"/>
          <w:szCs w:val="24"/>
        </w:rPr>
      </w:pPr>
      <w:r w:rsidRPr="0024116E">
        <w:rPr>
          <w:rFonts w:ascii="Times New Roman" w:hAnsi="Times New Roman" w:cs="Times New Roman"/>
          <w:b/>
          <w:sz w:val="24"/>
          <w:szCs w:val="24"/>
        </w:rPr>
        <w:t>Discussion</w:t>
      </w:r>
    </w:p>
    <w:p w14:paraId="795C3376" w14:textId="77777777" w:rsidR="00B708A2" w:rsidRDefault="00031E63" w:rsidP="00467C71">
      <w:pPr>
        <w:divId w:val="1321697041"/>
        <w:rPr>
          <w:rFonts w:ascii="Times New Roman" w:hAnsi="Times New Roman" w:cs="Times New Roman"/>
          <w:sz w:val="24"/>
          <w:szCs w:val="24"/>
        </w:rPr>
      </w:pPr>
      <w:r>
        <w:rPr>
          <w:rFonts w:ascii="Times New Roman" w:hAnsi="Times New Roman" w:cs="Times New Roman"/>
          <w:sz w:val="24"/>
          <w:szCs w:val="24"/>
        </w:rPr>
        <w:t xml:space="preserve">The three narratives </w:t>
      </w:r>
      <w:r w:rsidRPr="005860AB">
        <w:rPr>
          <w:rFonts w:ascii="Times New Roman" w:hAnsi="Times New Roman" w:cs="Times New Roman"/>
          <w:color w:val="000000" w:themeColor="text1"/>
          <w:sz w:val="24"/>
          <w:szCs w:val="24"/>
        </w:rPr>
        <w:t xml:space="preserve">were </w:t>
      </w:r>
      <w:r w:rsidR="00240813" w:rsidRPr="005860AB">
        <w:rPr>
          <w:rFonts w:ascii="Times New Roman" w:hAnsi="Times New Roman" w:cs="Times New Roman"/>
          <w:color w:val="000000" w:themeColor="text1"/>
          <w:sz w:val="24"/>
          <w:szCs w:val="24"/>
        </w:rPr>
        <w:t>elicited</w:t>
      </w:r>
      <w:r w:rsidRPr="005860AB">
        <w:rPr>
          <w:rFonts w:ascii="Times New Roman" w:hAnsi="Times New Roman" w:cs="Times New Roman"/>
          <w:color w:val="000000" w:themeColor="text1"/>
          <w:sz w:val="24"/>
          <w:szCs w:val="24"/>
        </w:rPr>
        <w:t xml:space="preserve"> to</w:t>
      </w:r>
      <w:r>
        <w:rPr>
          <w:rFonts w:ascii="Times New Roman" w:hAnsi="Times New Roman" w:cs="Times New Roman"/>
          <w:sz w:val="24"/>
          <w:szCs w:val="24"/>
        </w:rPr>
        <w:t xml:space="preserve"> gain </w:t>
      </w:r>
      <w:r w:rsidR="00B06F1A">
        <w:rPr>
          <w:rFonts w:ascii="Times New Roman" w:hAnsi="Times New Roman" w:cs="Times New Roman"/>
          <w:sz w:val="24"/>
          <w:szCs w:val="24"/>
        </w:rPr>
        <w:t xml:space="preserve">different </w:t>
      </w:r>
      <w:r>
        <w:rPr>
          <w:rFonts w:ascii="Times New Roman" w:hAnsi="Times New Roman" w:cs="Times New Roman"/>
          <w:sz w:val="24"/>
          <w:szCs w:val="24"/>
        </w:rPr>
        <w:t>insights into identity work in sm</w:t>
      </w:r>
      <w:r w:rsidR="00B06F1A">
        <w:rPr>
          <w:rFonts w:ascii="Times New Roman" w:hAnsi="Times New Roman" w:cs="Times New Roman"/>
          <w:sz w:val="24"/>
          <w:szCs w:val="24"/>
        </w:rPr>
        <w:t xml:space="preserve">all </w:t>
      </w:r>
      <w:r w:rsidR="00240813">
        <w:rPr>
          <w:rFonts w:ascii="Times New Roman" w:hAnsi="Times New Roman" w:cs="Times New Roman"/>
          <w:sz w:val="24"/>
          <w:szCs w:val="24"/>
        </w:rPr>
        <w:t>crea</w:t>
      </w:r>
      <w:r w:rsidR="009019B7">
        <w:rPr>
          <w:rFonts w:ascii="Times New Roman" w:hAnsi="Times New Roman" w:cs="Times New Roman"/>
          <w:sz w:val="24"/>
          <w:szCs w:val="24"/>
        </w:rPr>
        <w:t>t</w:t>
      </w:r>
      <w:r w:rsidR="00240813">
        <w:rPr>
          <w:rFonts w:ascii="Times New Roman" w:hAnsi="Times New Roman" w:cs="Times New Roman"/>
          <w:sz w:val="24"/>
          <w:szCs w:val="24"/>
        </w:rPr>
        <w:t xml:space="preserve">ive </w:t>
      </w:r>
      <w:r w:rsidR="00B06F1A">
        <w:rPr>
          <w:rFonts w:ascii="Times New Roman" w:hAnsi="Times New Roman" w:cs="Times New Roman"/>
          <w:sz w:val="24"/>
          <w:szCs w:val="24"/>
        </w:rPr>
        <w:t>companies</w:t>
      </w:r>
      <w:r w:rsidR="00B06F1A" w:rsidRPr="00240813">
        <w:rPr>
          <w:rFonts w:ascii="Times New Roman" w:hAnsi="Times New Roman" w:cs="Times New Roman"/>
          <w:color w:val="008000"/>
          <w:sz w:val="24"/>
          <w:szCs w:val="24"/>
        </w:rPr>
        <w:t>.</w:t>
      </w:r>
      <w:r w:rsidR="00B06F1A">
        <w:rPr>
          <w:rFonts w:ascii="Times New Roman" w:hAnsi="Times New Roman" w:cs="Times New Roman"/>
          <w:sz w:val="24"/>
          <w:szCs w:val="24"/>
        </w:rPr>
        <w:t xml:space="preserve">  There we</w:t>
      </w:r>
      <w:r>
        <w:rPr>
          <w:rFonts w:ascii="Times New Roman" w:hAnsi="Times New Roman" w:cs="Times New Roman"/>
          <w:sz w:val="24"/>
          <w:szCs w:val="24"/>
        </w:rPr>
        <w:t xml:space="preserve">re three different </w:t>
      </w:r>
      <w:r w:rsidR="0024116E">
        <w:rPr>
          <w:rFonts w:ascii="Times New Roman" w:hAnsi="Times New Roman" w:cs="Times New Roman"/>
          <w:sz w:val="24"/>
          <w:szCs w:val="24"/>
        </w:rPr>
        <w:t>pathways to business ownership:</w:t>
      </w:r>
      <w:r>
        <w:rPr>
          <w:rFonts w:ascii="Times New Roman" w:hAnsi="Times New Roman" w:cs="Times New Roman"/>
          <w:sz w:val="24"/>
          <w:szCs w:val="24"/>
        </w:rPr>
        <w:t xml:space="preserve"> Anna through inheritance, Barbara to develop </w:t>
      </w:r>
      <w:r w:rsidR="00C24F7F">
        <w:rPr>
          <w:rFonts w:ascii="Times New Roman" w:hAnsi="Times New Roman" w:cs="Times New Roman"/>
          <w:sz w:val="24"/>
          <w:szCs w:val="24"/>
        </w:rPr>
        <w:t xml:space="preserve">autonomy by developing </w:t>
      </w:r>
      <w:r>
        <w:rPr>
          <w:rFonts w:ascii="Times New Roman" w:hAnsi="Times New Roman" w:cs="Times New Roman"/>
          <w:sz w:val="24"/>
          <w:szCs w:val="24"/>
        </w:rPr>
        <w:t>creative space for her ideas and Clare as a response to actions taken against her as a w</w:t>
      </w:r>
      <w:r w:rsidR="0024116E">
        <w:rPr>
          <w:rFonts w:ascii="Times New Roman" w:hAnsi="Times New Roman" w:cs="Times New Roman"/>
          <w:sz w:val="24"/>
          <w:szCs w:val="24"/>
        </w:rPr>
        <w:t xml:space="preserve">oman.  All three show the same </w:t>
      </w:r>
      <w:r>
        <w:rPr>
          <w:rFonts w:ascii="Times New Roman" w:hAnsi="Times New Roman" w:cs="Times New Roman"/>
          <w:sz w:val="24"/>
          <w:szCs w:val="24"/>
        </w:rPr>
        <w:t>multiple identities in daily practice</w:t>
      </w:r>
      <w:r w:rsidR="00B06F1A">
        <w:rPr>
          <w:rFonts w:ascii="Times New Roman" w:hAnsi="Times New Roman" w:cs="Times New Roman"/>
          <w:sz w:val="24"/>
          <w:szCs w:val="24"/>
        </w:rPr>
        <w:t xml:space="preserve"> (see Table 1)</w:t>
      </w:r>
      <w:r>
        <w:rPr>
          <w:rFonts w:ascii="Times New Roman" w:hAnsi="Times New Roman" w:cs="Times New Roman"/>
          <w:sz w:val="24"/>
          <w:szCs w:val="24"/>
        </w:rPr>
        <w:t>.  The first emphasis was on their expertise. They define themselves as exper</w:t>
      </w:r>
      <w:r w:rsidR="00C24F7F">
        <w:rPr>
          <w:rFonts w:ascii="Times New Roman" w:hAnsi="Times New Roman" w:cs="Times New Roman"/>
          <w:sz w:val="24"/>
          <w:szCs w:val="24"/>
        </w:rPr>
        <w:t>ts, derived from knowledge and l</w:t>
      </w:r>
      <w:r>
        <w:rPr>
          <w:rFonts w:ascii="Times New Roman" w:hAnsi="Times New Roman" w:cs="Times New Roman"/>
          <w:sz w:val="24"/>
          <w:szCs w:val="24"/>
        </w:rPr>
        <w:t xml:space="preserve">earning </w:t>
      </w:r>
      <w:r w:rsidR="0043091C">
        <w:rPr>
          <w:rFonts w:ascii="Times New Roman" w:hAnsi="Times New Roman" w:cs="Times New Roman"/>
          <w:sz w:val="24"/>
          <w:szCs w:val="24"/>
        </w:rPr>
        <w:t>gained by</w:t>
      </w:r>
      <w:r>
        <w:rPr>
          <w:rFonts w:ascii="Times New Roman" w:hAnsi="Times New Roman" w:cs="Times New Roman"/>
          <w:sz w:val="24"/>
          <w:szCs w:val="24"/>
        </w:rPr>
        <w:t xml:space="preserve"> long experience. Unravel</w:t>
      </w:r>
      <w:r w:rsidR="0043091C">
        <w:rPr>
          <w:rFonts w:ascii="Times New Roman" w:hAnsi="Times New Roman" w:cs="Times New Roman"/>
          <w:sz w:val="24"/>
          <w:szCs w:val="24"/>
        </w:rPr>
        <w:t>l</w:t>
      </w:r>
      <w:r>
        <w:rPr>
          <w:rFonts w:ascii="Times New Roman" w:hAnsi="Times New Roman" w:cs="Times New Roman"/>
          <w:sz w:val="24"/>
          <w:szCs w:val="24"/>
        </w:rPr>
        <w:t>ing this further, however, shows that the basis for this is primarily in the artistic / creative heart of their business. They see themselves as artists and as creative.  However, they also define themselves in terms of the business</w:t>
      </w:r>
      <w:r w:rsidR="00FA3399">
        <w:rPr>
          <w:rFonts w:ascii="Times New Roman" w:hAnsi="Times New Roman" w:cs="Times New Roman"/>
          <w:sz w:val="24"/>
          <w:szCs w:val="24"/>
        </w:rPr>
        <w:t xml:space="preserve"> and there are inherent contradictions in being simultaneously the rational business leader and the creative artist, requiring continual redefinition of self as identity work.</w:t>
      </w:r>
      <w:r w:rsidR="00B708A2">
        <w:rPr>
          <w:rFonts w:ascii="Times New Roman" w:hAnsi="Times New Roman" w:cs="Times New Roman"/>
          <w:sz w:val="24"/>
          <w:szCs w:val="24"/>
        </w:rPr>
        <w:t xml:space="preserve">  </w:t>
      </w:r>
    </w:p>
    <w:p w14:paraId="612F1FD0" w14:textId="77777777" w:rsidR="00B708A2" w:rsidRDefault="00B708A2" w:rsidP="00467C71">
      <w:pPr>
        <w:divId w:val="1321697041"/>
        <w:rPr>
          <w:rFonts w:ascii="Times New Roman" w:hAnsi="Times New Roman" w:cs="Times New Roman"/>
          <w:sz w:val="24"/>
          <w:szCs w:val="24"/>
        </w:rPr>
      </w:pPr>
    </w:p>
    <w:p w14:paraId="67E468C5" w14:textId="3D756A7E" w:rsidR="00F1136F" w:rsidRDefault="00031E63" w:rsidP="00467C71">
      <w:pPr>
        <w:divId w:val="1321697041"/>
        <w:rPr>
          <w:rFonts w:ascii="Times New Roman" w:hAnsi="Times New Roman" w:cs="Times New Roman"/>
          <w:sz w:val="24"/>
          <w:szCs w:val="24"/>
        </w:rPr>
      </w:pPr>
      <w:r>
        <w:rPr>
          <w:rFonts w:ascii="Times New Roman" w:hAnsi="Times New Roman" w:cs="Times New Roman"/>
          <w:sz w:val="24"/>
          <w:szCs w:val="24"/>
        </w:rPr>
        <w:t>All three businesses have grown an</w:t>
      </w:r>
      <w:r w:rsidR="00C4620B">
        <w:rPr>
          <w:rFonts w:ascii="Times New Roman" w:hAnsi="Times New Roman" w:cs="Times New Roman"/>
          <w:sz w:val="24"/>
          <w:szCs w:val="24"/>
        </w:rPr>
        <w:t>d increased profits via owner-manager</w:t>
      </w:r>
      <w:r>
        <w:rPr>
          <w:rFonts w:ascii="Times New Roman" w:hAnsi="Times New Roman" w:cs="Times New Roman"/>
          <w:sz w:val="24"/>
          <w:szCs w:val="24"/>
        </w:rPr>
        <w:t xml:space="preserve"> decisions.  Anna makes all the business decisions, despite her husband’s co-ownership.  Barbara and Clare set up and run their own businesses.  From these perspectives</w:t>
      </w:r>
      <w:r w:rsidR="00FA3399">
        <w:rPr>
          <w:rFonts w:ascii="Times New Roman" w:hAnsi="Times New Roman" w:cs="Times New Roman"/>
          <w:sz w:val="24"/>
          <w:szCs w:val="24"/>
        </w:rPr>
        <w:t>,</w:t>
      </w:r>
      <w:r>
        <w:rPr>
          <w:rFonts w:ascii="Times New Roman" w:hAnsi="Times New Roman" w:cs="Times New Roman"/>
          <w:sz w:val="24"/>
          <w:szCs w:val="24"/>
        </w:rPr>
        <w:t xml:space="preserve"> they are entrepreneurs although none use the term</w:t>
      </w:r>
      <w:r w:rsidR="0043091C">
        <w:rPr>
          <w:rFonts w:ascii="Times New Roman" w:hAnsi="Times New Roman" w:cs="Times New Roman"/>
          <w:sz w:val="24"/>
          <w:szCs w:val="24"/>
        </w:rPr>
        <w:t xml:space="preserve"> directly</w:t>
      </w:r>
      <w:r>
        <w:rPr>
          <w:rFonts w:ascii="Times New Roman" w:hAnsi="Times New Roman" w:cs="Times New Roman"/>
          <w:sz w:val="24"/>
          <w:szCs w:val="24"/>
        </w:rPr>
        <w:t xml:space="preserve">. </w:t>
      </w:r>
      <w:r w:rsidR="0024116E">
        <w:rPr>
          <w:rFonts w:ascii="Times New Roman" w:hAnsi="Times New Roman" w:cs="Times New Roman"/>
          <w:sz w:val="24"/>
          <w:szCs w:val="24"/>
        </w:rPr>
        <w:t xml:space="preserve">Martin (2006) suggests that </w:t>
      </w:r>
      <w:r w:rsidR="0024116E" w:rsidRPr="0024116E">
        <w:rPr>
          <w:rFonts w:ascii="Times New Roman" w:eastAsia="Times New Roman" w:hAnsi="Times New Roman" w:cs="Times New Roman"/>
          <w:sz w:val="24"/>
          <w:szCs w:val="24"/>
        </w:rPr>
        <w:t>women business owners not only treat entrepreneurship as gender-neutral but also actively collude in concealing its gendered nature</w:t>
      </w:r>
      <w:r w:rsidR="0024116E">
        <w:rPr>
          <w:rFonts w:ascii="Times New Roman" w:eastAsia="Times New Roman" w:hAnsi="Times New Roman" w:cs="Times New Roman"/>
          <w:sz w:val="24"/>
          <w:szCs w:val="24"/>
        </w:rPr>
        <w:t xml:space="preserve">.  Here a more mixed picture emerged.  </w:t>
      </w:r>
      <w:r w:rsidR="0024116E" w:rsidRPr="0024116E">
        <w:rPr>
          <w:rFonts w:ascii="Times New Roman" w:eastAsia="Times New Roman" w:hAnsi="Times New Roman" w:cs="Times New Roman"/>
          <w:sz w:val="24"/>
          <w:szCs w:val="24"/>
        </w:rPr>
        <w:t xml:space="preserve"> </w:t>
      </w:r>
      <w:r w:rsidR="0024116E">
        <w:rPr>
          <w:rFonts w:ascii="Times New Roman" w:eastAsia="Times New Roman" w:hAnsi="Times New Roman" w:cs="Times New Roman"/>
          <w:sz w:val="24"/>
          <w:szCs w:val="24"/>
        </w:rPr>
        <w:t>Neither Anna nor Barbara commented on gender discrimination but Clare actively highlighted the problem</w:t>
      </w:r>
      <w:r w:rsidR="0024116E" w:rsidRPr="0024116E">
        <w:rPr>
          <w:rFonts w:ascii="Times New Roman" w:eastAsia="Times New Roman" w:hAnsi="Times New Roman" w:cs="Times New Roman"/>
          <w:sz w:val="24"/>
          <w:szCs w:val="24"/>
        </w:rPr>
        <w:t xml:space="preserve"> of gender disadvantage </w:t>
      </w:r>
      <w:r w:rsidR="0024116E">
        <w:rPr>
          <w:rFonts w:ascii="Times New Roman" w:eastAsia="Times New Roman" w:hAnsi="Times New Roman" w:cs="Times New Roman"/>
          <w:sz w:val="24"/>
          <w:szCs w:val="24"/>
        </w:rPr>
        <w:t xml:space="preserve">in architecture.  </w:t>
      </w:r>
      <w:r w:rsidR="00BC7C97">
        <w:rPr>
          <w:rFonts w:ascii="Times New Roman" w:eastAsia="Times New Roman" w:hAnsi="Times New Roman" w:cs="Times New Roman"/>
          <w:sz w:val="24"/>
          <w:szCs w:val="24"/>
        </w:rPr>
        <w:t xml:space="preserve">Both Anna and Barbara compromised their activities to occupy the entrepreneur role while </w:t>
      </w:r>
      <w:r w:rsidR="007D3819">
        <w:rPr>
          <w:rFonts w:ascii="Times New Roman" w:eastAsia="Times New Roman" w:hAnsi="Times New Roman" w:cs="Times New Roman"/>
          <w:sz w:val="24"/>
          <w:szCs w:val="24"/>
        </w:rPr>
        <w:t xml:space="preserve">meeting perceived social norms in </w:t>
      </w:r>
      <w:r w:rsidR="00BC7C97">
        <w:rPr>
          <w:rFonts w:ascii="Times New Roman" w:eastAsia="Times New Roman" w:hAnsi="Times New Roman" w:cs="Times New Roman"/>
          <w:sz w:val="24"/>
          <w:szCs w:val="24"/>
        </w:rPr>
        <w:t>being a ‘good mum’; being</w:t>
      </w:r>
      <w:r w:rsidR="007D3819">
        <w:rPr>
          <w:rFonts w:ascii="Times New Roman" w:eastAsia="Times New Roman" w:hAnsi="Times New Roman" w:cs="Times New Roman"/>
          <w:sz w:val="24"/>
          <w:szCs w:val="24"/>
        </w:rPr>
        <w:t xml:space="preserve"> recognised as</w:t>
      </w:r>
      <w:r w:rsidR="00BC7C97">
        <w:rPr>
          <w:rFonts w:ascii="Times New Roman" w:eastAsia="Times New Roman" w:hAnsi="Times New Roman" w:cs="Times New Roman"/>
          <w:sz w:val="24"/>
          <w:szCs w:val="24"/>
        </w:rPr>
        <w:t xml:space="preserve"> a good mother was equally important to Clare, who juggled business start-up and growth with bringing up three children as a single parent.  </w:t>
      </w:r>
      <w:r w:rsidR="0024116E">
        <w:rPr>
          <w:rFonts w:ascii="Times New Roman" w:eastAsia="Times New Roman" w:hAnsi="Times New Roman" w:cs="Times New Roman"/>
          <w:sz w:val="24"/>
          <w:szCs w:val="24"/>
        </w:rPr>
        <w:t xml:space="preserve">Their roles entailed day-to-day support for family members </w:t>
      </w:r>
      <w:r w:rsidR="00FA3399">
        <w:rPr>
          <w:rFonts w:ascii="Times New Roman" w:eastAsia="Times New Roman" w:hAnsi="Times New Roman" w:cs="Times New Roman"/>
          <w:sz w:val="24"/>
          <w:szCs w:val="24"/>
        </w:rPr>
        <w:t xml:space="preserve">to </w:t>
      </w:r>
      <w:r w:rsidR="0024116E">
        <w:rPr>
          <w:rFonts w:ascii="Times New Roman" w:eastAsia="Times New Roman" w:hAnsi="Times New Roman" w:cs="Times New Roman"/>
          <w:sz w:val="24"/>
          <w:szCs w:val="24"/>
        </w:rPr>
        <w:t xml:space="preserve">whom they </w:t>
      </w:r>
      <w:r w:rsidR="007D3819">
        <w:rPr>
          <w:rFonts w:ascii="Times New Roman" w:eastAsia="Times New Roman" w:hAnsi="Times New Roman" w:cs="Times New Roman"/>
          <w:sz w:val="24"/>
          <w:szCs w:val="24"/>
        </w:rPr>
        <w:t xml:space="preserve">felt they </w:t>
      </w:r>
      <w:r w:rsidR="00FA3399">
        <w:rPr>
          <w:rFonts w:ascii="Times New Roman" w:eastAsia="Times New Roman" w:hAnsi="Times New Roman" w:cs="Times New Roman"/>
          <w:sz w:val="24"/>
          <w:szCs w:val="24"/>
        </w:rPr>
        <w:t>owed</w:t>
      </w:r>
      <w:r w:rsidR="00B06F1A">
        <w:rPr>
          <w:rFonts w:ascii="Times New Roman" w:eastAsia="Times New Roman" w:hAnsi="Times New Roman" w:cs="Times New Roman"/>
          <w:sz w:val="24"/>
          <w:szCs w:val="24"/>
        </w:rPr>
        <w:t xml:space="preserve"> the same </w:t>
      </w:r>
      <w:r w:rsidR="007D3819">
        <w:rPr>
          <w:rFonts w:ascii="Times New Roman" w:eastAsia="Times New Roman" w:hAnsi="Times New Roman" w:cs="Times New Roman"/>
          <w:sz w:val="24"/>
          <w:szCs w:val="24"/>
        </w:rPr>
        <w:t xml:space="preserve">consistent </w:t>
      </w:r>
      <w:r w:rsidR="00B06F1A">
        <w:rPr>
          <w:rFonts w:ascii="Times New Roman" w:eastAsia="Times New Roman" w:hAnsi="Times New Roman" w:cs="Times New Roman"/>
          <w:sz w:val="24"/>
          <w:szCs w:val="24"/>
        </w:rPr>
        <w:t xml:space="preserve">empathy as </w:t>
      </w:r>
      <w:r w:rsidR="00BC7C97">
        <w:rPr>
          <w:rFonts w:ascii="Times New Roman" w:eastAsia="Times New Roman" w:hAnsi="Times New Roman" w:cs="Times New Roman"/>
          <w:sz w:val="24"/>
          <w:szCs w:val="24"/>
        </w:rPr>
        <w:t>they did with their</w:t>
      </w:r>
      <w:r w:rsidR="0024116E">
        <w:rPr>
          <w:rFonts w:ascii="Times New Roman" w:eastAsia="Times New Roman" w:hAnsi="Times New Roman" w:cs="Times New Roman"/>
          <w:sz w:val="24"/>
          <w:szCs w:val="24"/>
        </w:rPr>
        <w:t xml:space="preserve"> customer base.</w:t>
      </w:r>
      <w:r w:rsidR="006E61E9">
        <w:rPr>
          <w:rFonts w:ascii="Times New Roman" w:eastAsia="Times New Roman" w:hAnsi="Times New Roman" w:cs="Times New Roman"/>
          <w:sz w:val="24"/>
          <w:szCs w:val="24"/>
        </w:rPr>
        <w:t xml:space="preserve">  Their descriptions of daily practice together with observation of it, stressed the empathic, sympathetic, </w:t>
      </w:r>
      <w:r w:rsidR="003543DF">
        <w:rPr>
          <w:rFonts w:ascii="Times New Roman" w:eastAsia="Times New Roman" w:hAnsi="Times New Roman" w:cs="Times New Roman"/>
          <w:sz w:val="24"/>
          <w:szCs w:val="24"/>
        </w:rPr>
        <w:t>nurturing</w:t>
      </w:r>
      <w:r w:rsidR="006E61E9">
        <w:rPr>
          <w:rFonts w:ascii="Times New Roman" w:eastAsia="Times New Roman" w:hAnsi="Times New Roman" w:cs="Times New Roman"/>
          <w:sz w:val="24"/>
          <w:szCs w:val="24"/>
        </w:rPr>
        <w:t xml:space="preserve"> and maternal</w:t>
      </w:r>
      <w:r w:rsidR="00E836AE">
        <w:rPr>
          <w:rFonts w:ascii="Times New Roman" w:eastAsia="Times New Roman" w:hAnsi="Times New Roman" w:cs="Times New Roman"/>
          <w:sz w:val="24"/>
          <w:szCs w:val="24"/>
        </w:rPr>
        <w:t xml:space="preserve"> (</w:t>
      </w:r>
      <w:r w:rsidR="003543DF">
        <w:rPr>
          <w:rFonts w:ascii="Times New Roman" w:eastAsia="Times New Roman" w:hAnsi="Times New Roman" w:cs="Times New Roman"/>
          <w:sz w:val="24"/>
          <w:szCs w:val="24"/>
        </w:rPr>
        <w:t xml:space="preserve">see </w:t>
      </w:r>
      <w:r w:rsidR="00B06F1A">
        <w:rPr>
          <w:rFonts w:ascii="Times New Roman" w:hAnsi="Times New Roman" w:cs="Times New Roman"/>
          <w:sz w:val="24"/>
          <w:szCs w:val="24"/>
        </w:rPr>
        <w:t>Table 2</w:t>
      </w:r>
      <w:r w:rsidR="00BA47B0">
        <w:rPr>
          <w:rFonts w:ascii="Times New Roman" w:hAnsi="Times New Roman" w:cs="Times New Roman"/>
          <w:sz w:val="24"/>
          <w:szCs w:val="24"/>
        </w:rPr>
        <w:t xml:space="preserve">  for observation of the three business owners with customers and other staff indicating </w:t>
      </w:r>
      <w:r w:rsidR="00B06F1A">
        <w:rPr>
          <w:rFonts w:ascii="Times New Roman" w:hAnsi="Times New Roman" w:cs="Times New Roman"/>
          <w:sz w:val="24"/>
          <w:szCs w:val="24"/>
        </w:rPr>
        <w:t xml:space="preserve"> how </w:t>
      </w:r>
      <w:r w:rsidR="00A34AE4">
        <w:rPr>
          <w:rFonts w:ascii="Times New Roman" w:hAnsi="Times New Roman" w:cs="Times New Roman"/>
          <w:sz w:val="24"/>
          <w:szCs w:val="24"/>
        </w:rPr>
        <w:t>identity</w:t>
      </w:r>
      <w:r w:rsidR="00B06F1A">
        <w:rPr>
          <w:rFonts w:ascii="Times New Roman" w:hAnsi="Times New Roman" w:cs="Times New Roman"/>
          <w:sz w:val="24"/>
          <w:szCs w:val="24"/>
        </w:rPr>
        <w:t xml:space="preserve"> is performed as part of everyday practice</w:t>
      </w:r>
      <w:r w:rsidR="00BA47B0">
        <w:rPr>
          <w:rFonts w:ascii="Times New Roman" w:hAnsi="Times New Roman" w:cs="Times New Roman"/>
          <w:sz w:val="24"/>
          <w:szCs w:val="24"/>
        </w:rPr>
        <w:t>)</w:t>
      </w:r>
      <w:r w:rsidR="00B06F1A">
        <w:rPr>
          <w:rFonts w:ascii="Times New Roman" w:hAnsi="Times New Roman" w:cs="Times New Roman"/>
          <w:sz w:val="24"/>
          <w:szCs w:val="24"/>
        </w:rPr>
        <w:t xml:space="preserve">.  </w:t>
      </w:r>
    </w:p>
    <w:p w14:paraId="40943139" w14:textId="77777777" w:rsidR="00F1136F" w:rsidRDefault="00F1136F" w:rsidP="00467C71">
      <w:pPr>
        <w:divId w:val="1321697041"/>
        <w:rPr>
          <w:rFonts w:ascii="Times New Roman" w:hAnsi="Times New Roman" w:cs="Times New Roman"/>
          <w:sz w:val="24"/>
          <w:szCs w:val="24"/>
        </w:rPr>
      </w:pPr>
    </w:p>
    <w:p w14:paraId="10312184" w14:textId="77777777" w:rsidR="00F1136F" w:rsidRPr="005860AB" w:rsidRDefault="00240813" w:rsidP="00467C71">
      <w:pPr>
        <w:divId w:val="1321697041"/>
        <w:rPr>
          <w:rFonts w:ascii="Times New Roman" w:hAnsi="Times New Roman" w:cs="Times New Roman"/>
          <w:color w:val="000000" w:themeColor="text1"/>
          <w:sz w:val="24"/>
          <w:szCs w:val="24"/>
        </w:rPr>
      </w:pPr>
      <w:r w:rsidRPr="005860AB">
        <w:rPr>
          <w:rFonts w:ascii="Times New Roman" w:hAnsi="Times New Roman" w:cs="Times New Roman"/>
          <w:color w:val="000000" w:themeColor="text1"/>
          <w:sz w:val="24"/>
          <w:szCs w:val="24"/>
        </w:rPr>
        <w:t>Insert Table 2 here</w:t>
      </w:r>
    </w:p>
    <w:p w14:paraId="47DF7535" w14:textId="77777777" w:rsidR="00F1136F" w:rsidRDefault="00F1136F" w:rsidP="00467C71">
      <w:pPr>
        <w:divId w:val="1321697041"/>
        <w:rPr>
          <w:rFonts w:ascii="Times New Roman" w:hAnsi="Times New Roman" w:cs="Times New Roman"/>
          <w:sz w:val="24"/>
          <w:szCs w:val="24"/>
        </w:rPr>
      </w:pPr>
    </w:p>
    <w:p w14:paraId="62A04B31" w14:textId="77777777" w:rsidR="0043091C" w:rsidRPr="003543DF" w:rsidRDefault="00031E63" w:rsidP="00467C71">
      <w:pPr>
        <w:divId w:val="1321697041"/>
        <w:rPr>
          <w:rFonts w:ascii="Times New Roman" w:eastAsia="Times New Roman" w:hAnsi="Times New Roman" w:cs="Times New Roman"/>
          <w:sz w:val="24"/>
          <w:szCs w:val="24"/>
        </w:rPr>
      </w:pPr>
      <w:r>
        <w:rPr>
          <w:rFonts w:ascii="Times New Roman" w:hAnsi="Times New Roman" w:cs="Times New Roman"/>
          <w:sz w:val="24"/>
          <w:szCs w:val="24"/>
        </w:rPr>
        <w:t xml:space="preserve">Previous research has emphasised </w:t>
      </w:r>
      <w:r w:rsidR="006B3F2F">
        <w:rPr>
          <w:rFonts w:ascii="Times New Roman" w:hAnsi="Times New Roman" w:cs="Times New Roman"/>
          <w:sz w:val="24"/>
          <w:szCs w:val="24"/>
        </w:rPr>
        <w:t>the gendered</w:t>
      </w:r>
      <w:r>
        <w:rPr>
          <w:rFonts w:ascii="Times New Roman" w:hAnsi="Times New Roman" w:cs="Times New Roman"/>
          <w:sz w:val="24"/>
          <w:szCs w:val="24"/>
        </w:rPr>
        <w:t xml:space="preserve"> nature of entrepreneurship, observing how the performance of entrepreneurship is embedded in social contexts which </w:t>
      </w:r>
      <w:r w:rsidR="006B3F2F">
        <w:rPr>
          <w:rFonts w:ascii="Times New Roman" w:hAnsi="Times New Roman" w:cs="Times New Roman"/>
          <w:sz w:val="24"/>
          <w:szCs w:val="24"/>
        </w:rPr>
        <w:t>produce and</w:t>
      </w:r>
      <w:r>
        <w:rPr>
          <w:rFonts w:ascii="Times New Roman" w:hAnsi="Times New Roman" w:cs="Times New Roman"/>
          <w:sz w:val="24"/>
          <w:szCs w:val="24"/>
        </w:rPr>
        <w:t xml:space="preserve"> reproduce gender and gender relations (Bruni et al., 2004; Phillips and Knowles, 2010; Bourne and Calas, 2013).  Performance of gender may be signalled in types of dress or demonstrated by acting in ways deemed appropriate for that gender in socie</w:t>
      </w:r>
      <w:r w:rsidR="0043091C">
        <w:rPr>
          <w:rFonts w:ascii="Times New Roman" w:hAnsi="Times New Roman" w:cs="Times New Roman"/>
          <w:sz w:val="24"/>
          <w:szCs w:val="24"/>
        </w:rPr>
        <w:t>ty (West and Zimmerman, 1987</w:t>
      </w:r>
      <w:r w:rsidR="00C16FC3">
        <w:rPr>
          <w:rFonts w:ascii="Times New Roman" w:hAnsi="Times New Roman" w:cs="Times New Roman"/>
          <w:sz w:val="24"/>
          <w:szCs w:val="24"/>
        </w:rPr>
        <w:t xml:space="preserve">; </w:t>
      </w:r>
      <w:r w:rsidR="00FF3695">
        <w:rPr>
          <w:rFonts w:ascii="Times New Roman" w:hAnsi="Times New Roman" w:cs="Times New Roman"/>
          <w:sz w:val="24"/>
          <w:szCs w:val="24"/>
        </w:rPr>
        <w:t xml:space="preserve">Westwood and Bhachu, 2004; </w:t>
      </w:r>
      <w:r w:rsidR="00C16FC3">
        <w:rPr>
          <w:rFonts w:ascii="Times New Roman" w:hAnsi="Times New Roman" w:cs="Times New Roman"/>
          <w:sz w:val="24"/>
          <w:szCs w:val="24"/>
        </w:rPr>
        <w:t>Lewis, 2013;</w:t>
      </w:r>
      <w:r w:rsidR="0043091C">
        <w:rPr>
          <w:rFonts w:ascii="Times New Roman" w:hAnsi="Times New Roman" w:cs="Times New Roman"/>
          <w:sz w:val="24"/>
          <w:szCs w:val="24"/>
        </w:rPr>
        <w:t xml:space="preserve">). Here the observation of these women with staff and customers </w:t>
      </w:r>
      <w:r w:rsidR="0043091C">
        <w:rPr>
          <w:rFonts w:ascii="Times New Roman" w:hAnsi="Times New Roman" w:cs="Times New Roman"/>
          <w:sz w:val="24"/>
          <w:szCs w:val="24"/>
        </w:rPr>
        <w:lastRenderedPageBreak/>
        <w:t>showed them occupying socially acceptable roles</w:t>
      </w:r>
      <w:r w:rsidR="0024116E">
        <w:rPr>
          <w:rFonts w:ascii="Times New Roman" w:hAnsi="Times New Roman" w:cs="Times New Roman"/>
          <w:sz w:val="24"/>
          <w:szCs w:val="24"/>
        </w:rPr>
        <w:t xml:space="preserve"> (Martin, 2006</w:t>
      </w:r>
      <w:r w:rsidR="006B3F2F">
        <w:rPr>
          <w:rFonts w:ascii="Times New Roman" w:hAnsi="Times New Roman" w:cs="Times New Roman"/>
          <w:sz w:val="24"/>
          <w:szCs w:val="24"/>
        </w:rPr>
        <w:t>); they</w:t>
      </w:r>
      <w:r w:rsidR="0043091C">
        <w:rPr>
          <w:rFonts w:ascii="Times New Roman" w:hAnsi="Times New Roman" w:cs="Times New Roman"/>
          <w:sz w:val="24"/>
          <w:szCs w:val="24"/>
        </w:rPr>
        <w:t xml:space="preserve"> were empathic, sensitive to others needs, nurturing and likely to accommodate family needs within the company.</w:t>
      </w:r>
      <w:r w:rsidR="00B06F1A">
        <w:rPr>
          <w:rFonts w:ascii="Times New Roman" w:hAnsi="Times New Roman" w:cs="Times New Roman"/>
          <w:sz w:val="24"/>
          <w:szCs w:val="24"/>
        </w:rPr>
        <w:t xml:space="preserve">  Their persona in each case is stereotypically maternal, nurturing and caring, simultaneously supporting and maintain</w:t>
      </w:r>
      <w:r w:rsidR="00B708A2">
        <w:rPr>
          <w:rFonts w:ascii="Times New Roman" w:hAnsi="Times New Roman" w:cs="Times New Roman"/>
          <w:sz w:val="24"/>
          <w:szCs w:val="24"/>
        </w:rPr>
        <w:t>ing</w:t>
      </w:r>
      <w:r w:rsidR="00B06F1A">
        <w:rPr>
          <w:rFonts w:ascii="Times New Roman" w:hAnsi="Times New Roman" w:cs="Times New Roman"/>
          <w:sz w:val="24"/>
          <w:szCs w:val="24"/>
        </w:rPr>
        <w:t xml:space="preserve"> the family status quo while growing businesses in sectors which do not welcome women.</w:t>
      </w:r>
    </w:p>
    <w:p w14:paraId="3A7187F1" w14:textId="77777777" w:rsidR="00B06F1A" w:rsidRDefault="00B06F1A" w:rsidP="00467C71">
      <w:pPr>
        <w:divId w:val="1321697041"/>
        <w:rPr>
          <w:rFonts w:ascii="Times New Roman" w:hAnsi="Times New Roman" w:cs="Times New Roman"/>
          <w:sz w:val="24"/>
          <w:szCs w:val="24"/>
        </w:rPr>
      </w:pPr>
    </w:p>
    <w:p w14:paraId="30790D08" w14:textId="77777777" w:rsidR="005860AB" w:rsidRDefault="00B06F1A" w:rsidP="00467C71">
      <w:pPr>
        <w:divId w:val="1321697041"/>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The maternal aspects echo the study by </w:t>
      </w:r>
      <w:r w:rsidR="000B6B7E">
        <w:rPr>
          <w:rFonts w:ascii="Times New Roman" w:eastAsia="Times New Roman" w:hAnsi="Times New Roman" w:cs="Times New Roman"/>
          <w:color w:val="000000"/>
          <w:sz w:val="24"/>
          <w:szCs w:val="24"/>
        </w:rPr>
        <w:t xml:space="preserve">Chasserio et al, (2014) </w:t>
      </w:r>
      <w:r>
        <w:rPr>
          <w:rFonts w:ascii="Times New Roman" w:eastAsia="Times New Roman" w:hAnsi="Times New Roman" w:cs="Times New Roman"/>
          <w:color w:val="000000"/>
          <w:sz w:val="24"/>
          <w:szCs w:val="24"/>
        </w:rPr>
        <w:t xml:space="preserve">in their </w:t>
      </w:r>
      <w:r w:rsidR="000B6B7E">
        <w:rPr>
          <w:rFonts w:ascii="Times New Roman" w:eastAsia="Times New Roman" w:hAnsi="Times New Roman" w:cs="Times New Roman"/>
          <w:color w:val="000000"/>
          <w:sz w:val="24"/>
          <w:szCs w:val="24"/>
        </w:rPr>
        <w:t>suggest</w:t>
      </w:r>
      <w:r>
        <w:rPr>
          <w:rFonts w:ascii="Times New Roman" w:eastAsia="Times New Roman" w:hAnsi="Times New Roman" w:cs="Times New Roman"/>
          <w:color w:val="000000"/>
          <w:sz w:val="24"/>
          <w:szCs w:val="24"/>
        </w:rPr>
        <w:t>ion</w:t>
      </w:r>
      <w:r w:rsidR="000B6B7E">
        <w:rPr>
          <w:rFonts w:ascii="Times New Roman" w:eastAsia="Times New Roman" w:hAnsi="Times New Roman" w:cs="Times New Roman"/>
          <w:color w:val="000000"/>
          <w:sz w:val="24"/>
          <w:szCs w:val="24"/>
        </w:rPr>
        <w:t xml:space="preserve">s that </w:t>
      </w:r>
      <w:r w:rsidR="000B6B7E" w:rsidRPr="005123E2">
        <w:rPr>
          <w:rFonts w:ascii="Times New Roman" w:eastAsia="Times New Roman" w:hAnsi="Times New Roman" w:cs="Times New Roman"/>
          <w:color w:val="000000"/>
          <w:sz w:val="24"/>
          <w:szCs w:val="24"/>
        </w:rPr>
        <w:t xml:space="preserve">traditional social identities for women </w:t>
      </w:r>
      <w:r w:rsidR="000B6B7E">
        <w:rPr>
          <w:rFonts w:ascii="Times New Roman" w:eastAsia="Times New Roman" w:hAnsi="Times New Roman" w:cs="Times New Roman"/>
          <w:color w:val="000000"/>
          <w:sz w:val="24"/>
          <w:szCs w:val="24"/>
        </w:rPr>
        <w:t xml:space="preserve">in western cultures </w:t>
      </w:r>
      <w:r w:rsidR="000B6B7E" w:rsidRPr="005123E2">
        <w:rPr>
          <w:rFonts w:ascii="Times New Roman" w:eastAsia="Times New Roman" w:hAnsi="Times New Roman" w:cs="Times New Roman"/>
          <w:color w:val="000000"/>
          <w:sz w:val="24"/>
          <w:szCs w:val="24"/>
        </w:rPr>
        <w:t xml:space="preserve">are </w:t>
      </w:r>
      <w:r w:rsidR="000B6B7E">
        <w:rPr>
          <w:rFonts w:ascii="Times New Roman" w:eastAsia="Times New Roman" w:hAnsi="Times New Roman" w:cs="Times New Roman"/>
          <w:color w:val="000000"/>
          <w:sz w:val="24"/>
          <w:szCs w:val="24"/>
        </w:rPr>
        <w:t>primarily</w:t>
      </w:r>
      <w:r w:rsidR="000B6B7E" w:rsidRPr="005123E2">
        <w:rPr>
          <w:rFonts w:ascii="Times New Roman" w:eastAsia="Times New Roman" w:hAnsi="Times New Roman" w:cs="Times New Roman"/>
          <w:color w:val="000000"/>
          <w:sz w:val="24"/>
          <w:szCs w:val="24"/>
        </w:rPr>
        <w:t xml:space="preserve"> related to the private sphere: mother, wife, sister, or daughter. </w:t>
      </w:r>
      <w:r w:rsidR="007A4CFD">
        <w:rPr>
          <w:rFonts w:ascii="Times New Roman" w:eastAsia="Times New Roman" w:hAnsi="Times New Roman" w:cs="Times New Roman"/>
          <w:color w:val="000000"/>
          <w:sz w:val="24"/>
          <w:szCs w:val="24"/>
        </w:rPr>
        <w:t>Women</w:t>
      </w:r>
      <w:r w:rsidR="000B6B7E" w:rsidRPr="005123E2">
        <w:rPr>
          <w:rFonts w:ascii="Times New Roman" w:eastAsia="Times New Roman" w:hAnsi="Times New Roman" w:cs="Times New Roman"/>
          <w:color w:val="000000"/>
          <w:sz w:val="24"/>
          <w:szCs w:val="24"/>
        </w:rPr>
        <w:t xml:space="preserve"> </w:t>
      </w:r>
      <w:r w:rsidR="000B6B7E">
        <w:rPr>
          <w:rFonts w:ascii="Times New Roman" w:eastAsia="Times New Roman" w:hAnsi="Times New Roman" w:cs="Times New Roman"/>
          <w:color w:val="000000"/>
          <w:sz w:val="24"/>
          <w:szCs w:val="24"/>
        </w:rPr>
        <w:t xml:space="preserve">take on these social identities by adopting </w:t>
      </w:r>
      <w:r w:rsidR="000B6B7E" w:rsidRPr="005123E2">
        <w:rPr>
          <w:rFonts w:ascii="Times New Roman" w:eastAsia="Times New Roman" w:hAnsi="Times New Roman" w:cs="Times New Roman"/>
          <w:color w:val="000000"/>
          <w:sz w:val="24"/>
          <w:szCs w:val="24"/>
        </w:rPr>
        <w:t>specific roles and tasks considered to be feminine (</w:t>
      </w:r>
      <w:r w:rsidR="000B6B7E">
        <w:rPr>
          <w:rFonts w:ascii="Times New Roman" w:eastAsia="Times New Roman" w:hAnsi="Times New Roman" w:cs="Times New Roman"/>
          <w:color w:val="000000"/>
          <w:sz w:val="24"/>
          <w:szCs w:val="24"/>
        </w:rPr>
        <w:t xml:space="preserve">notably </w:t>
      </w:r>
      <w:r w:rsidR="000B6B7E" w:rsidRPr="005123E2">
        <w:rPr>
          <w:rFonts w:ascii="Times New Roman" w:eastAsia="Times New Roman" w:hAnsi="Times New Roman" w:cs="Times New Roman"/>
          <w:color w:val="000000"/>
          <w:sz w:val="24"/>
          <w:szCs w:val="24"/>
        </w:rPr>
        <w:t xml:space="preserve">nurturing </w:t>
      </w:r>
      <w:r w:rsidR="000B6B7E">
        <w:rPr>
          <w:rFonts w:ascii="Times New Roman" w:eastAsia="Times New Roman" w:hAnsi="Times New Roman" w:cs="Times New Roman"/>
          <w:color w:val="000000"/>
          <w:sz w:val="24"/>
          <w:szCs w:val="24"/>
        </w:rPr>
        <w:t>and caring roles</w:t>
      </w:r>
      <w:r w:rsidR="000B6B7E" w:rsidRPr="005123E2">
        <w:rPr>
          <w:rFonts w:ascii="Times New Roman" w:eastAsia="Times New Roman" w:hAnsi="Times New Roman" w:cs="Times New Roman"/>
          <w:color w:val="000000"/>
          <w:sz w:val="24"/>
          <w:szCs w:val="24"/>
        </w:rPr>
        <w:t xml:space="preserve">, maintaining </w:t>
      </w:r>
      <w:r w:rsidR="000B6B7E">
        <w:rPr>
          <w:rFonts w:ascii="Times New Roman" w:eastAsia="Times New Roman" w:hAnsi="Times New Roman" w:cs="Times New Roman"/>
          <w:color w:val="000000"/>
          <w:sz w:val="24"/>
          <w:szCs w:val="24"/>
        </w:rPr>
        <w:t>family life and</w:t>
      </w:r>
      <w:r w:rsidR="000B6B7E" w:rsidRPr="005123E2">
        <w:rPr>
          <w:rFonts w:ascii="Times New Roman" w:eastAsia="Times New Roman" w:hAnsi="Times New Roman" w:cs="Times New Roman"/>
          <w:color w:val="000000"/>
          <w:sz w:val="24"/>
          <w:szCs w:val="24"/>
        </w:rPr>
        <w:t xml:space="preserve"> supporting the husband</w:t>
      </w:r>
      <w:r w:rsidR="000B6B7E">
        <w:rPr>
          <w:rFonts w:ascii="Times New Roman" w:eastAsia="Times New Roman" w:hAnsi="Times New Roman" w:cs="Times New Roman"/>
          <w:color w:val="000000"/>
          <w:sz w:val="24"/>
          <w:szCs w:val="24"/>
        </w:rPr>
        <w:t xml:space="preserve"> or partner</w:t>
      </w:r>
      <w:r w:rsidR="000B6B7E" w:rsidRPr="005123E2">
        <w:rPr>
          <w:rFonts w:ascii="Times New Roman" w:eastAsia="Times New Roman" w:hAnsi="Times New Roman" w:cs="Times New Roman"/>
          <w:color w:val="000000"/>
          <w:sz w:val="24"/>
          <w:szCs w:val="24"/>
        </w:rPr>
        <w:t xml:space="preserve">) to follow and </w:t>
      </w:r>
      <w:r w:rsidR="004A0E60">
        <w:rPr>
          <w:rFonts w:ascii="Times New Roman" w:eastAsia="Times New Roman" w:hAnsi="Times New Roman" w:cs="Times New Roman"/>
          <w:color w:val="000000"/>
          <w:sz w:val="24"/>
          <w:szCs w:val="24"/>
        </w:rPr>
        <w:t>fit</w:t>
      </w:r>
      <w:r w:rsidR="000B6B7E" w:rsidRPr="005123E2">
        <w:rPr>
          <w:rFonts w:ascii="Times New Roman" w:eastAsia="Times New Roman" w:hAnsi="Times New Roman" w:cs="Times New Roman"/>
          <w:color w:val="000000"/>
          <w:sz w:val="24"/>
          <w:szCs w:val="24"/>
        </w:rPr>
        <w:t xml:space="preserve"> specific social rules and norms</w:t>
      </w:r>
      <w:r w:rsidR="00446748">
        <w:rPr>
          <w:rFonts w:ascii="Times New Roman" w:eastAsia="Times New Roman" w:hAnsi="Times New Roman" w:cs="Times New Roman"/>
          <w:color w:val="000000"/>
          <w:sz w:val="24"/>
          <w:szCs w:val="24"/>
        </w:rPr>
        <w:t xml:space="preserve"> (Westwood and Bhachu, 2004)</w:t>
      </w:r>
      <w:r w:rsidR="000B6B7E" w:rsidRPr="005123E2">
        <w:rPr>
          <w:rFonts w:ascii="Times New Roman" w:eastAsia="Times New Roman" w:hAnsi="Times New Roman" w:cs="Times New Roman"/>
          <w:color w:val="000000"/>
          <w:sz w:val="24"/>
          <w:szCs w:val="24"/>
        </w:rPr>
        <w:t xml:space="preserve">. </w:t>
      </w:r>
      <w:r w:rsidR="000B6B7E">
        <w:rPr>
          <w:rFonts w:ascii="Times New Roman" w:eastAsia="Times New Roman" w:hAnsi="Times New Roman" w:cs="Times New Roman"/>
          <w:color w:val="000000"/>
          <w:sz w:val="24"/>
          <w:szCs w:val="24"/>
        </w:rPr>
        <w:t xml:space="preserve">As a result, </w:t>
      </w:r>
      <w:r w:rsidR="000B6B7E" w:rsidRPr="005123E2">
        <w:rPr>
          <w:rFonts w:ascii="Times New Roman" w:eastAsia="Times New Roman" w:hAnsi="Times New Roman" w:cs="Times New Roman"/>
          <w:color w:val="000000"/>
          <w:sz w:val="24"/>
          <w:szCs w:val="24"/>
        </w:rPr>
        <w:t xml:space="preserve">women </w:t>
      </w:r>
      <w:r w:rsidR="000B6B7E">
        <w:rPr>
          <w:rFonts w:ascii="Times New Roman" w:eastAsia="Times New Roman" w:hAnsi="Times New Roman" w:cs="Times New Roman"/>
          <w:color w:val="000000"/>
          <w:sz w:val="24"/>
          <w:szCs w:val="24"/>
        </w:rPr>
        <w:t>adopt mas</w:t>
      </w:r>
      <w:r w:rsidR="000B6B7E" w:rsidRPr="00FA2FE9">
        <w:rPr>
          <w:rFonts w:ascii="Times New Roman" w:eastAsia="Times New Roman" w:hAnsi="Times New Roman" w:cs="Times New Roman"/>
          <w:color w:val="000000"/>
          <w:sz w:val="24"/>
          <w:szCs w:val="24"/>
        </w:rPr>
        <w:t xml:space="preserve">culine social identities where required, while at the same time maintaining their traditional social </w:t>
      </w:r>
      <w:r w:rsidR="005860AB">
        <w:rPr>
          <w:rFonts w:ascii="Times New Roman" w:eastAsia="Times New Roman" w:hAnsi="Times New Roman" w:cs="Times New Roman"/>
          <w:color w:val="000000"/>
          <w:sz w:val="24"/>
          <w:szCs w:val="24"/>
        </w:rPr>
        <w:t xml:space="preserve">roles and accompanying </w:t>
      </w:r>
      <w:r w:rsidR="000B6B7E" w:rsidRPr="00FA2FE9">
        <w:rPr>
          <w:rFonts w:ascii="Times New Roman" w:eastAsia="Times New Roman" w:hAnsi="Times New Roman" w:cs="Times New Roman"/>
          <w:color w:val="000000"/>
          <w:sz w:val="24"/>
          <w:szCs w:val="24"/>
        </w:rPr>
        <w:t>responsibilities (Alvesson and Due Billing, 2009).</w:t>
      </w:r>
      <w:r w:rsidRPr="00FA2FE9">
        <w:rPr>
          <w:rFonts w:ascii="Times New Roman" w:eastAsia="Times New Roman" w:hAnsi="Times New Roman" w:cs="Times New Roman"/>
          <w:color w:val="000000"/>
          <w:sz w:val="24"/>
          <w:szCs w:val="24"/>
        </w:rPr>
        <w:t xml:space="preserve">  </w:t>
      </w:r>
      <w:r w:rsidR="00156D27" w:rsidRPr="00FA2FE9">
        <w:rPr>
          <w:rFonts w:ascii="Times New Roman" w:eastAsia="Times New Roman" w:hAnsi="Times New Roman" w:cs="Times New Roman"/>
          <w:color w:val="000000"/>
          <w:sz w:val="24"/>
          <w:szCs w:val="24"/>
        </w:rPr>
        <w:t xml:space="preserve">This is seen in the attitudes in each firm to </w:t>
      </w:r>
      <w:r w:rsidR="00FA3399">
        <w:rPr>
          <w:rFonts w:ascii="Times New Roman" w:eastAsia="Times New Roman" w:hAnsi="Times New Roman" w:cs="Times New Roman"/>
          <w:color w:val="000000"/>
          <w:sz w:val="24"/>
          <w:szCs w:val="24"/>
        </w:rPr>
        <w:t>‘</w:t>
      </w:r>
      <w:r w:rsidR="00156D27" w:rsidRPr="00FA2FE9">
        <w:rPr>
          <w:rFonts w:ascii="Times New Roman" w:eastAsia="Times New Roman" w:hAnsi="Times New Roman" w:cs="Times New Roman"/>
          <w:color w:val="000000"/>
          <w:sz w:val="24"/>
          <w:szCs w:val="24"/>
        </w:rPr>
        <w:t>gut feeling</w:t>
      </w:r>
      <w:r w:rsidR="00FA3399">
        <w:rPr>
          <w:rFonts w:ascii="Times New Roman" w:eastAsia="Times New Roman" w:hAnsi="Times New Roman" w:cs="Times New Roman"/>
          <w:color w:val="000000"/>
          <w:sz w:val="24"/>
          <w:szCs w:val="24"/>
        </w:rPr>
        <w:t>’</w:t>
      </w:r>
      <w:r w:rsidR="00156D27" w:rsidRPr="00FA2FE9">
        <w:rPr>
          <w:rFonts w:ascii="Times New Roman" w:eastAsia="Times New Roman" w:hAnsi="Times New Roman" w:cs="Times New Roman"/>
          <w:color w:val="000000"/>
          <w:sz w:val="24"/>
          <w:szCs w:val="24"/>
        </w:rPr>
        <w:t xml:space="preserve">.  </w:t>
      </w:r>
    </w:p>
    <w:p w14:paraId="2EF5B5A3" w14:textId="77777777" w:rsidR="005860AB" w:rsidRDefault="005860AB" w:rsidP="00467C71">
      <w:pPr>
        <w:divId w:val="1321697041"/>
        <w:rPr>
          <w:rFonts w:ascii="Times New Roman" w:eastAsia="Times New Roman" w:hAnsi="Times New Roman" w:cs="Times New Roman"/>
          <w:color w:val="000000"/>
          <w:sz w:val="24"/>
          <w:szCs w:val="24"/>
        </w:rPr>
      </w:pPr>
    </w:p>
    <w:p w14:paraId="2345FDDE" w14:textId="79F44FBF" w:rsidR="00C743FD" w:rsidRDefault="00C743FD" w:rsidP="00D173FE">
      <w:pPr>
        <w:pStyle w:val="s6"/>
        <w:spacing w:before="0" w:beforeAutospacing="0" w:after="0" w:afterAutospacing="0"/>
        <w:rPr>
          <w:color w:val="000000"/>
        </w:rPr>
      </w:pPr>
      <w:r>
        <w:t>Gut feeling and intuition are often used interchangeably although the generally accepted definition is that gut feeling is the action taken through intuitive decision making (</w:t>
      </w:r>
      <w:r w:rsidRPr="006C222D">
        <w:rPr>
          <w:color w:val="000000"/>
        </w:rPr>
        <w:t>Agor</w:t>
      </w:r>
      <w:r>
        <w:rPr>
          <w:color w:val="000000"/>
        </w:rPr>
        <w:t>, 1</w:t>
      </w:r>
      <w:r w:rsidRPr="006C222D">
        <w:rPr>
          <w:color w:val="000000"/>
        </w:rPr>
        <w:t>990</w:t>
      </w:r>
      <w:r>
        <w:rPr>
          <w:color w:val="000000"/>
        </w:rPr>
        <w:t xml:space="preserve">; </w:t>
      </w:r>
      <w:r w:rsidRPr="006C222D">
        <w:rPr>
          <w:color w:val="000000"/>
        </w:rPr>
        <w:t xml:space="preserve"> Hayashi (2001)</w:t>
      </w:r>
      <w:r>
        <w:rPr>
          <w:color w:val="000000"/>
        </w:rPr>
        <w:t>.</w:t>
      </w:r>
      <w:r w:rsidRPr="006C222D">
        <w:rPr>
          <w:color w:val="000000"/>
        </w:rPr>
        <w:t xml:space="preserve">  </w:t>
      </w:r>
      <w:r>
        <w:rPr>
          <w:color w:val="000000"/>
        </w:rPr>
        <w:t xml:space="preserve">Further, </w:t>
      </w:r>
      <w:r w:rsidRPr="000B50A0">
        <w:rPr>
          <w:color w:val="000000"/>
        </w:rPr>
        <w:t xml:space="preserve">intuition is  </w:t>
      </w:r>
      <w:r>
        <w:rPr>
          <w:color w:val="000000"/>
        </w:rPr>
        <w:t>defined as a</w:t>
      </w:r>
      <w:r w:rsidRPr="000B50A0">
        <w:rPr>
          <w:color w:val="000000"/>
        </w:rPr>
        <w:t xml:space="preserve">  </w:t>
      </w:r>
      <w:r>
        <w:rPr>
          <w:color w:val="000000"/>
        </w:rPr>
        <w:t>“</w:t>
      </w:r>
      <w:r w:rsidRPr="000B50A0">
        <w:rPr>
          <w:color w:val="000000"/>
        </w:rPr>
        <w:t>source  of  knowledge  distinct  from  a more  logical, analytical  or rational  mode  of  reasoning</w:t>
      </w:r>
      <w:r>
        <w:rPr>
          <w:color w:val="000000"/>
        </w:rPr>
        <w:t>” (</w:t>
      </w:r>
      <w:r w:rsidRPr="00EB2217">
        <w:rPr>
          <w:rFonts w:eastAsia="Times New Roman"/>
        </w:rPr>
        <w:t>Baldacchino</w:t>
      </w:r>
      <w:r>
        <w:rPr>
          <w:rFonts w:eastAsia="Times New Roman"/>
        </w:rPr>
        <w:t xml:space="preserve"> et al, 2015</w:t>
      </w:r>
      <w:r>
        <w:rPr>
          <w:color w:val="000000"/>
        </w:rPr>
        <w:t xml:space="preserve">, 216) requiring </w:t>
      </w:r>
      <w:r w:rsidRPr="000B50A0">
        <w:rPr>
          <w:color w:val="000000"/>
        </w:rPr>
        <w:t xml:space="preserve">, </w:t>
      </w:r>
      <w:r>
        <w:rPr>
          <w:color w:val="000000"/>
        </w:rPr>
        <w:t>“</w:t>
      </w:r>
      <w:r w:rsidRPr="000B50A0">
        <w:rPr>
          <w:color w:val="000000"/>
        </w:rPr>
        <w:t xml:space="preserve">immediate apprehension in the  absence  of  reasoning”  (Evans, 2010, p. 313). </w:t>
      </w:r>
      <w:r>
        <w:rPr>
          <w:color w:val="000000"/>
        </w:rPr>
        <w:t>I</w:t>
      </w:r>
      <w:r w:rsidRPr="000B50A0">
        <w:rPr>
          <w:color w:val="000000"/>
        </w:rPr>
        <w:t>ntuition is  associated with knowing</w:t>
      </w:r>
      <w:r>
        <w:rPr>
          <w:color w:val="000000"/>
        </w:rPr>
        <w:t xml:space="preserve"> without necessarily knowing why </w:t>
      </w:r>
      <w:r w:rsidR="00C4620B">
        <w:rPr>
          <w:color w:val="000000"/>
        </w:rPr>
        <w:t>(</w:t>
      </w:r>
      <w:r>
        <w:rPr>
          <w:color w:val="000000"/>
        </w:rPr>
        <w:t xml:space="preserve">Khatri and Ng, 2000 </w:t>
      </w:r>
      <w:r w:rsidRPr="000B50A0">
        <w:rPr>
          <w:color w:val="000000"/>
        </w:rPr>
        <w:t>)</w:t>
      </w:r>
      <w:r>
        <w:rPr>
          <w:color w:val="000000"/>
        </w:rPr>
        <w:t xml:space="preserve"> and with seeing coherence in complex information </w:t>
      </w:r>
      <w:r w:rsidRPr="000B50A0">
        <w:rPr>
          <w:color w:val="000000"/>
        </w:rPr>
        <w:t xml:space="preserve">  (Betsch and Glöckner, 2010</w:t>
      </w:r>
      <w:r w:rsidR="005943B0">
        <w:rPr>
          <w:color w:val="000000"/>
        </w:rPr>
        <w:t xml:space="preserve">; </w:t>
      </w:r>
      <w:r>
        <w:rPr>
          <w:color w:val="000000"/>
        </w:rPr>
        <w:t xml:space="preserve">  Huang and Pearce</w:t>
      </w:r>
      <w:r w:rsidR="005943B0">
        <w:rPr>
          <w:color w:val="000000"/>
        </w:rPr>
        <w:t xml:space="preserve">, </w:t>
      </w:r>
      <w:r>
        <w:rPr>
          <w:color w:val="000000"/>
        </w:rPr>
        <w:t xml:space="preserve">2015) </w:t>
      </w:r>
    </w:p>
    <w:p w14:paraId="4F28E458" w14:textId="77777777" w:rsidR="00C743FD" w:rsidRDefault="00C743FD" w:rsidP="00D173FE">
      <w:pPr>
        <w:pStyle w:val="s6"/>
        <w:spacing w:before="0" w:beforeAutospacing="0" w:after="0" w:afterAutospacing="0"/>
        <w:rPr>
          <w:color w:val="000000"/>
        </w:rPr>
      </w:pPr>
    </w:p>
    <w:p w14:paraId="6ECCF4BC" w14:textId="77777777" w:rsidR="00C743FD" w:rsidRPr="00C43845" w:rsidRDefault="00A94593" w:rsidP="00D173FE">
      <w:pPr>
        <w:rPr>
          <w:rFonts w:ascii="Times New Roman" w:hAnsi="Times New Roman" w:cs="Times New Roman"/>
          <w:sz w:val="24"/>
          <w:szCs w:val="24"/>
        </w:rPr>
      </w:pPr>
      <w:r>
        <w:rPr>
          <w:rFonts w:ascii="Times New Roman" w:hAnsi="Times New Roman" w:cs="Times New Roman"/>
          <w:color w:val="000000"/>
          <w:sz w:val="24"/>
          <w:szCs w:val="24"/>
        </w:rPr>
        <w:t xml:space="preserve">A link between emotion and intuition is suggested by </w:t>
      </w:r>
      <w:r w:rsidR="00C743FD" w:rsidRPr="00C43845">
        <w:rPr>
          <w:rFonts w:ascii="Times New Roman" w:hAnsi="Times New Roman" w:cs="Times New Roman"/>
          <w:color w:val="000000"/>
          <w:sz w:val="24"/>
          <w:szCs w:val="24"/>
        </w:rPr>
        <w:t>Dane  and Pratt  (2009, 40)</w:t>
      </w:r>
      <w:r>
        <w:rPr>
          <w:rFonts w:ascii="Times New Roman" w:hAnsi="Times New Roman" w:cs="Times New Roman"/>
          <w:color w:val="000000"/>
          <w:sz w:val="24"/>
          <w:szCs w:val="24"/>
        </w:rPr>
        <w:t xml:space="preserve"> who</w:t>
      </w:r>
      <w:r w:rsidR="00C743FD" w:rsidRPr="00C43845">
        <w:rPr>
          <w:rFonts w:ascii="Times New Roman" w:hAnsi="Times New Roman" w:cs="Times New Roman"/>
          <w:color w:val="000000"/>
          <w:sz w:val="24"/>
          <w:szCs w:val="24"/>
        </w:rPr>
        <w:t xml:space="preserve"> define  intuition as  “affectively-charged judgments” (Epstein, 2010) while Sadler -Smith and Shefy (2004) suggest that  </w:t>
      </w:r>
      <w:r w:rsidR="0009712D">
        <w:rPr>
          <w:rFonts w:ascii="Times New Roman" w:hAnsi="Times New Roman" w:cs="Times New Roman"/>
          <w:color w:val="000000"/>
          <w:sz w:val="24"/>
          <w:szCs w:val="24"/>
        </w:rPr>
        <w:t xml:space="preserve">as well as affect, </w:t>
      </w:r>
      <w:r w:rsidR="00C743FD" w:rsidRPr="00C43845">
        <w:rPr>
          <w:rFonts w:ascii="Times New Roman" w:hAnsi="Times New Roman" w:cs="Times New Roman"/>
          <w:color w:val="000000"/>
          <w:sz w:val="24"/>
          <w:szCs w:val="24"/>
        </w:rPr>
        <w:t xml:space="preserve">intuition </w:t>
      </w:r>
      <w:r w:rsidR="0009712D">
        <w:rPr>
          <w:rFonts w:ascii="Times New Roman" w:hAnsi="Times New Roman" w:cs="Times New Roman"/>
          <w:color w:val="000000"/>
          <w:sz w:val="24"/>
          <w:szCs w:val="24"/>
        </w:rPr>
        <w:t xml:space="preserve">is </w:t>
      </w:r>
      <w:r w:rsidR="00C743FD" w:rsidRPr="00C43845">
        <w:rPr>
          <w:rFonts w:ascii="Times New Roman" w:hAnsi="Times New Roman" w:cs="Times New Roman"/>
          <w:color w:val="000000"/>
          <w:sz w:val="24"/>
          <w:szCs w:val="24"/>
        </w:rPr>
        <w:t xml:space="preserve">expertise.  </w:t>
      </w:r>
      <w:r w:rsidR="00A57CE9">
        <w:rPr>
          <w:rFonts w:ascii="Times New Roman" w:hAnsi="Times New Roman" w:cs="Times New Roman"/>
          <w:color w:val="000000"/>
          <w:sz w:val="24"/>
          <w:szCs w:val="24"/>
        </w:rPr>
        <w:t xml:space="preserve">The emotions, response implied in this view of intuition underlies suggestions that </w:t>
      </w:r>
      <w:r w:rsidR="00E93170">
        <w:rPr>
          <w:rFonts w:ascii="Times New Roman" w:hAnsi="Times New Roman" w:cs="Times New Roman"/>
          <w:color w:val="000000"/>
          <w:sz w:val="24"/>
          <w:szCs w:val="24"/>
        </w:rPr>
        <w:t>being</w:t>
      </w:r>
      <w:r w:rsidR="00C743FD" w:rsidRPr="00C43845">
        <w:rPr>
          <w:rFonts w:ascii="Times New Roman" w:hAnsi="Times New Roman" w:cs="Times New Roman"/>
          <w:sz w:val="24"/>
          <w:szCs w:val="24"/>
        </w:rPr>
        <w:t xml:space="preserve"> a female will be positively related to action in situations where individuals lack knowledge and/or experience (women’s intuition) (Huang and Pearce, 2015).  However, despite intuition supporting more rapid decision making, it is potentially suspect – such that “</w:t>
      </w:r>
      <w:r w:rsidR="00C743FD" w:rsidRPr="00C43845">
        <w:rPr>
          <w:rFonts w:ascii="Times New Roman" w:hAnsi="Times New Roman" w:cs="Times New Roman"/>
          <w:color w:val="000000"/>
          <w:sz w:val="24"/>
          <w:szCs w:val="24"/>
        </w:rPr>
        <w:t>employees at all levels may not be predisposed to openly admitting to colleagues, superiors, or subordinates that they might be basing their actions on their gut feelings”.(Sadler-Smith and Sheff, 2004, 80)</w:t>
      </w:r>
    </w:p>
    <w:p w14:paraId="47D5B84C" w14:textId="77777777" w:rsidR="00C743FD" w:rsidRPr="00C43845" w:rsidRDefault="00C743FD" w:rsidP="00D173FE">
      <w:pPr>
        <w:pStyle w:val="s6"/>
        <w:spacing w:before="0" w:beforeAutospacing="0" w:after="0" w:afterAutospacing="0"/>
        <w:rPr>
          <w:color w:val="000000"/>
          <w:u w:val="single"/>
        </w:rPr>
      </w:pPr>
    </w:p>
    <w:p w14:paraId="6D0C19F1" w14:textId="77777777" w:rsidR="000B6B7E" w:rsidRPr="00FA2FE9" w:rsidRDefault="00156D27" w:rsidP="00467C71">
      <w:pPr>
        <w:divId w:val="1321697041"/>
        <w:rPr>
          <w:rFonts w:ascii="Times New Roman" w:eastAsia="Times New Roman" w:hAnsi="Times New Roman" w:cs="Times New Roman"/>
          <w:color w:val="000000"/>
          <w:sz w:val="24"/>
          <w:szCs w:val="24"/>
        </w:rPr>
      </w:pPr>
      <w:r w:rsidRPr="00FA2FE9">
        <w:rPr>
          <w:rFonts w:ascii="Times New Roman" w:eastAsia="Times New Roman" w:hAnsi="Times New Roman" w:cs="Times New Roman"/>
          <w:color w:val="000000"/>
          <w:sz w:val="24"/>
          <w:szCs w:val="24"/>
        </w:rPr>
        <w:t>While all three used gut feeling in both creative</w:t>
      </w:r>
      <w:r w:rsidR="005860AB">
        <w:rPr>
          <w:rFonts w:ascii="Times New Roman" w:eastAsia="Times New Roman" w:hAnsi="Times New Roman" w:cs="Times New Roman"/>
          <w:color w:val="000000"/>
          <w:sz w:val="24"/>
          <w:szCs w:val="24"/>
        </w:rPr>
        <w:t xml:space="preserve"> work</w:t>
      </w:r>
      <w:r w:rsidRPr="00FA2FE9">
        <w:rPr>
          <w:rFonts w:ascii="Times New Roman" w:eastAsia="Times New Roman" w:hAnsi="Times New Roman" w:cs="Times New Roman"/>
          <w:color w:val="000000"/>
          <w:sz w:val="24"/>
          <w:szCs w:val="24"/>
        </w:rPr>
        <w:t xml:space="preserve"> and business </w:t>
      </w:r>
      <w:r w:rsidR="005860AB">
        <w:rPr>
          <w:rFonts w:ascii="Times New Roman" w:eastAsia="Times New Roman" w:hAnsi="Times New Roman" w:cs="Times New Roman"/>
          <w:color w:val="000000"/>
          <w:sz w:val="24"/>
          <w:szCs w:val="24"/>
        </w:rPr>
        <w:t>operation</w:t>
      </w:r>
      <w:r w:rsidRPr="00FA2FE9">
        <w:rPr>
          <w:rFonts w:ascii="Times New Roman" w:eastAsia="Times New Roman" w:hAnsi="Times New Roman" w:cs="Times New Roman"/>
          <w:color w:val="000000"/>
          <w:sz w:val="24"/>
          <w:szCs w:val="24"/>
        </w:rPr>
        <w:t xml:space="preserve">, all </w:t>
      </w:r>
      <w:r w:rsidR="00B708A2">
        <w:rPr>
          <w:rFonts w:ascii="Times New Roman" w:eastAsia="Times New Roman" w:hAnsi="Times New Roman" w:cs="Times New Roman"/>
          <w:color w:val="000000"/>
          <w:sz w:val="24"/>
          <w:szCs w:val="24"/>
        </w:rPr>
        <w:t xml:space="preserve">three </w:t>
      </w:r>
      <w:r w:rsidR="007A4CFD">
        <w:rPr>
          <w:rFonts w:ascii="Times New Roman" w:eastAsia="Times New Roman" w:hAnsi="Times New Roman" w:cs="Times New Roman"/>
          <w:color w:val="000000"/>
          <w:sz w:val="24"/>
          <w:szCs w:val="24"/>
        </w:rPr>
        <w:t>downplayed it and offered repeated justifications for its use</w:t>
      </w:r>
      <w:r w:rsidR="00E93170">
        <w:rPr>
          <w:rFonts w:ascii="Times New Roman" w:eastAsia="Times New Roman" w:hAnsi="Times New Roman" w:cs="Times New Roman"/>
          <w:color w:val="000000"/>
          <w:sz w:val="24"/>
          <w:szCs w:val="24"/>
        </w:rPr>
        <w:t>, reflecting Sadler a Smith and Shefy</w:t>
      </w:r>
      <w:r w:rsidR="00711AE0">
        <w:rPr>
          <w:rFonts w:ascii="Times New Roman" w:eastAsia="Times New Roman" w:hAnsi="Times New Roman" w:cs="Times New Roman"/>
          <w:color w:val="000000"/>
          <w:sz w:val="24"/>
          <w:szCs w:val="24"/>
        </w:rPr>
        <w:t xml:space="preserve"> </w:t>
      </w:r>
      <w:r w:rsidR="00E93170">
        <w:rPr>
          <w:rFonts w:ascii="Times New Roman" w:eastAsia="Times New Roman" w:hAnsi="Times New Roman" w:cs="Times New Roman"/>
          <w:color w:val="000000"/>
          <w:sz w:val="24"/>
          <w:szCs w:val="24"/>
        </w:rPr>
        <w:t>2004).</w:t>
      </w:r>
      <w:r w:rsidRPr="00FA2FE9">
        <w:rPr>
          <w:rFonts w:ascii="Times New Roman" w:eastAsia="Times New Roman" w:hAnsi="Times New Roman" w:cs="Times New Roman"/>
          <w:color w:val="000000"/>
          <w:sz w:val="24"/>
          <w:szCs w:val="24"/>
        </w:rPr>
        <w:t xml:space="preserve"> </w:t>
      </w:r>
      <w:r w:rsidR="007F3E88">
        <w:rPr>
          <w:rFonts w:ascii="Times New Roman" w:eastAsia="Times New Roman" w:hAnsi="Times New Roman" w:cs="Times New Roman"/>
          <w:color w:val="000000"/>
          <w:sz w:val="24"/>
          <w:szCs w:val="24"/>
        </w:rPr>
        <w:t xml:space="preserve"> </w:t>
      </w:r>
      <w:r w:rsidR="007A4CFD">
        <w:rPr>
          <w:rFonts w:ascii="Times New Roman" w:eastAsia="Times New Roman" w:hAnsi="Times New Roman" w:cs="Times New Roman"/>
          <w:color w:val="000000"/>
          <w:sz w:val="24"/>
          <w:szCs w:val="24"/>
        </w:rPr>
        <w:t>Here the stereotypes of what is appropriate within roles and within genders came into play.  Gut feeling</w:t>
      </w:r>
      <w:r w:rsidRPr="00FA2FE9">
        <w:rPr>
          <w:rFonts w:ascii="Times New Roman" w:eastAsia="Times New Roman" w:hAnsi="Times New Roman" w:cs="Times New Roman"/>
          <w:color w:val="000000"/>
          <w:sz w:val="24"/>
          <w:szCs w:val="24"/>
        </w:rPr>
        <w:t xml:space="preserve"> was associated with the emotional and mysterious nature of intuition and </w:t>
      </w:r>
      <w:r w:rsidR="007A4CFD">
        <w:rPr>
          <w:rFonts w:ascii="Times New Roman" w:eastAsia="Times New Roman" w:hAnsi="Times New Roman" w:cs="Times New Roman"/>
          <w:color w:val="000000"/>
          <w:sz w:val="24"/>
          <w:szCs w:val="24"/>
        </w:rPr>
        <w:t xml:space="preserve">therefore </w:t>
      </w:r>
      <w:r w:rsidRPr="00FA2FE9">
        <w:rPr>
          <w:rFonts w:ascii="Times New Roman" w:eastAsia="Times New Roman" w:hAnsi="Times New Roman" w:cs="Times New Roman"/>
          <w:color w:val="000000"/>
          <w:sz w:val="24"/>
          <w:szCs w:val="24"/>
        </w:rPr>
        <w:t xml:space="preserve">was at odds with the rational and systematic persona they felt it was </w:t>
      </w:r>
      <w:r w:rsidR="00FA3399">
        <w:rPr>
          <w:rFonts w:ascii="Times New Roman" w:eastAsia="Times New Roman" w:hAnsi="Times New Roman" w:cs="Times New Roman"/>
          <w:color w:val="000000"/>
          <w:sz w:val="24"/>
          <w:szCs w:val="24"/>
        </w:rPr>
        <w:t xml:space="preserve">very </w:t>
      </w:r>
      <w:r w:rsidRPr="00FA2FE9">
        <w:rPr>
          <w:rFonts w:ascii="Times New Roman" w:eastAsia="Times New Roman" w:hAnsi="Times New Roman" w:cs="Times New Roman"/>
          <w:color w:val="000000"/>
          <w:sz w:val="24"/>
          <w:szCs w:val="24"/>
        </w:rPr>
        <w:t>important to project</w:t>
      </w:r>
      <w:r w:rsidR="00FA3399">
        <w:rPr>
          <w:rFonts w:ascii="Times New Roman" w:eastAsia="Times New Roman" w:hAnsi="Times New Roman" w:cs="Times New Roman"/>
          <w:color w:val="000000"/>
          <w:sz w:val="24"/>
          <w:szCs w:val="24"/>
        </w:rPr>
        <w:t xml:space="preserve"> in order to be credible as business owners</w:t>
      </w:r>
      <w:r w:rsidRPr="00FA2FE9">
        <w:rPr>
          <w:rFonts w:ascii="Times New Roman" w:eastAsia="Times New Roman" w:hAnsi="Times New Roman" w:cs="Times New Roman"/>
          <w:color w:val="000000"/>
          <w:sz w:val="24"/>
          <w:szCs w:val="24"/>
        </w:rPr>
        <w:t>.</w:t>
      </w:r>
      <w:r w:rsidR="00FA3399">
        <w:rPr>
          <w:rFonts w:ascii="Times New Roman" w:eastAsia="Times New Roman" w:hAnsi="Times New Roman" w:cs="Times New Roman"/>
          <w:color w:val="000000"/>
          <w:sz w:val="24"/>
          <w:szCs w:val="24"/>
        </w:rPr>
        <w:t xml:space="preserve">  </w:t>
      </w:r>
      <w:r w:rsidR="005860AB">
        <w:rPr>
          <w:rFonts w:ascii="Times New Roman" w:eastAsia="Times New Roman" w:hAnsi="Times New Roman" w:cs="Times New Roman"/>
          <w:color w:val="000000"/>
          <w:sz w:val="24"/>
          <w:szCs w:val="24"/>
        </w:rPr>
        <w:t xml:space="preserve">As Barbara commented, “it’s emotionally based and therefore unreliable – unprofessional”.  </w:t>
      </w:r>
      <w:r w:rsidR="00FA3399">
        <w:rPr>
          <w:rFonts w:ascii="Times New Roman" w:eastAsia="Times New Roman" w:hAnsi="Times New Roman" w:cs="Times New Roman"/>
          <w:color w:val="000000"/>
          <w:sz w:val="24"/>
          <w:szCs w:val="24"/>
        </w:rPr>
        <w:t xml:space="preserve">Identity work was required to portray the </w:t>
      </w:r>
      <w:r w:rsidR="004A0E60">
        <w:rPr>
          <w:rFonts w:ascii="Times New Roman" w:eastAsia="Times New Roman" w:hAnsi="Times New Roman" w:cs="Times New Roman"/>
          <w:color w:val="000000"/>
          <w:sz w:val="24"/>
          <w:szCs w:val="24"/>
        </w:rPr>
        <w:t xml:space="preserve">rational, </w:t>
      </w:r>
      <w:r w:rsidR="00FA3399">
        <w:rPr>
          <w:rFonts w:ascii="Times New Roman" w:eastAsia="Times New Roman" w:hAnsi="Times New Roman" w:cs="Times New Roman"/>
          <w:color w:val="000000"/>
          <w:sz w:val="24"/>
          <w:szCs w:val="24"/>
        </w:rPr>
        <w:t xml:space="preserve">professional systematic business owner to customers, staff and family, while acknowledging </w:t>
      </w:r>
      <w:r w:rsidR="00B708A2">
        <w:rPr>
          <w:rFonts w:ascii="Times New Roman" w:eastAsia="Times New Roman" w:hAnsi="Times New Roman" w:cs="Times New Roman"/>
          <w:color w:val="000000"/>
          <w:sz w:val="24"/>
          <w:szCs w:val="24"/>
        </w:rPr>
        <w:t xml:space="preserve">and controlling </w:t>
      </w:r>
      <w:r w:rsidR="00FA3399">
        <w:rPr>
          <w:rFonts w:ascii="Times New Roman" w:eastAsia="Times New Roman" w:hAnsi="Times New Roman" w:cs="Times New Roman"/>
          <w:color w:val="000000"/>
          <w:sz w:val="24"/>
          <w:szCs w:val="24"/>
        </w:rPr>
        <w:t>the less reliable creative persona with its emotional and non-rational basis.</w:t>
      </w:r>
    </w:p>
    <w:p w14:paraId="044C26B2" w14:textId="77777777" w:rsidR="00156D27" w:rsidRPr="00FA2FE9" w:rsidRDefault="00156D27" w:rsidP="00467C71">
      <w:pPr>
        <w:divId w:val="1321697041"/>
        <w:rPr>
          <w:rFonts w:ascii="Times New Roman" w:eastAsia="Times New Roman" w:hAnsi="Times New Roman" w:cs="Times New Roman"/>
          <w:color w:val="000000"/>
          <w:sz w:val="24"/>
          <w:szCs w:val="24"/>
        </w:rPr>
      </w:pPr>
    </w:p>
    <w:p w14:paraId="78751CC1" w14:textId="77777777" w:rsidR="00156D27" w:rsidRPr="00FA2FE9" w:rsidRDefault="00156D27" w:rsidP="00467C71">
      <w:pPr>
        <w:divId w:val="1321697041"/>
        <w:rPr>
          <w:rFonts w:ascii="Times New Roman" w:eastAsia="Times New Roman" w:hAnsi="Times New Roman" w:cs="Times New Roman"/>
          <w:color w:val="000000"/>
          <w:sz w:val="24"/>
          <w:szCs w:val="24"/>
        </w:rPr>
      </w:pPr>
      <w:r w:rsidRPr="00FA2FE9">
        <w:rPr>
          <w:rFonts w:ascii="Times New Roman" w:eastAsia="Times New Roman" w:hAnsi="Times New Roman" w:cs="Times New Roman"/>
          <w:color w:val="000000"/>
          <w:sz w:val="24"/>
          <w:szCs w:val="24"/>
        </w:rPr>
        <w:t>In previous research</w:t>
      </w:r>
      <w:r w:rsidR="00FA3399">
        <w:rPr>
          <w:rFonts w:ascii="Times New Roman" w:eastAsia="Times New Roman" w:hAnsi="Times New Roman" w:cs="Times New Roman"/>
          <w:color w:val="000000"/>
          <w:sz w:val="24"/>
          <w:szCs w:val="24"/>
        </w:rPr>
        <w:t>,</w:t>
      </w:r>
      <w:r w:rsidRPr="00FA2FE9">
        <w:rPr>
          <w:rFonts w:ascii="Times New Roman" w:eastAsia="Times New Roman" w:hAnsi="Times New Roman" w:cs="Times New Roman"/>
          <w:color w:val="000000"/>
          <w:sz w:val="24"/>
          <w:szCs w:val="24"/>
        </w:rPr>
        <w:t xml:space="preserve"> the invisible, masculine nature of the entrepreneur has been seen in many contexts (Ahl, 2006)</w:t>
      </w:r>
      <w:r w:rsidR="00FA3399">
        <w:rPr>
          <w:rFonts w:ascii="Times New Roman" w:eastAsia="Times New Roman" w:hAnsi="Times New Roman" w:cs="Times New Roman"/>
          <w:color w:val="000000"/>
          <w:sz w:val="24"/>
          <w:szCs w:val="24"/>
        </w:rPr>
        <w:t>, with</w:t>
      </w:r>
      <w:r w:rsidRPr="00FA2FE9">
        <w:rPr>
          <w:rFonts w:ascii="Times New Roman" w:eastAsia="Times New Roman" w:hAnsi="Times New Roman" w:cs="Times New Roman"/>
          <w:color w:val="000000"/>
          <w:sz w:val="24"/>
          <w:szCs w:val="24"/>
        </w:rPr>
        <w:t xml:space="preserve"> the entrepreneur and business owner bas</w:t>
      </w:r>
      <w:r w:rsidR="00FA3399">
        <w:rPr>
          <w:rFonts w:ascii="Times New Roman" w:eastAsia="Times New Roman" w:hAnsi="Times New Roman" w:cs="Times New Roman"/>
          <w:color w:val="000000"/>
          <w:sz w:val="24"/>
          <w:szCs w:val="24"/>
        </w:rPr>
        <w:t>ing</w:t>
      </w:r>
      <w:r w:rsidRPr="00FA2FE9">
        <w:rPr>
          <w:rFonts w:ascii="Times New Roman" w:eastAsia="Times New Roman" w:hAnsi="Times New Roman" w:cs="Times New Roman"/>
          <w:color w:val="000000"/>
          <w:sz w:val="24"/>
          <w:szCs w:val="24"/>
        </w:rPr>
        <w:t xml:space="preserve"> activities on planning, the rational and the systematic.  </w:t>
      </w:r>
      <w:r w:rsidR="00FA2FE9" w:rsidRPr="00FA2FE9">
        <w:rPr>
          <w:rFonts w:ascii="Times New Roman" w:eastAsia="Times New Roman" w:hAnsi="Times New Roman" w:cs="Times New Roman"/>
          <w:color w:val="000000"/>
          <w:sz w:val="24"/>
          <w:szCs w:val="24"/>
        </w:rPr>
        <w:t>N</w:t>
      </w:r>
      <w:r w:rsidR="00FA2FE9" w:rsidRPr="001A7209">
        <w:rPr>
          <w:rFonts w:ascii="Times New Roman" w:eastAsia="Times New Roman" w:hAnsi="Times New Roman" w:cs="Times New Roman"/>
          <w:color w:val="000000"/>
          <w:sz w:val="24"/>
          <w:szCs w:val="24"/>
        </w:rPr>
        <w:t>arratives of the ‘individualised’, ‘heroi</w:t>
      </w:r>
      <w:r w:rsidR="00FA2FE9" w:rsidRPr="00FA2FE9">
        <w:rPr>
          <w:rFonts w:ascii="Times New Roman" w:eastAsia="Times New Roman" w:hAnsi="Times New Roman" w:cs="Times New Roman"/>
          <w:color w:val="000000"/>
          <w:sz w:val="24"/>
          <w:szCs w:val="24"/>
        </w:rPr>
        <w:t xml:space="preserve">c’, masculine </w:t>
      </w:r>
      <w:r w:rsidR="006B3F2F" w:rsidRPr="00FA2FE9">
        <w:rPr>
          <w:rFonts w:ascii="Times New Roman" w:eastAsia="Times New Roman" w:hAnsi="Times New Roman" w:cs="Times New Roman"/>
          <w:color w:val="000000"/>
          <w:sz w:val="24"/>
          <w:szCs w:val="24"/>
        </w:rPr>
        <w:t xml:space="preserve">entrepreneur, </w:t>
      </w:r>
      <w:r w:rsidR="006B3F2F" w:rsidRPr="001A7209">
        <w:rPr>
          <w:rFonts w:ascii="Times New Roman" w:eastAsia="Times New Roman" w:hAnsi="Times New Roman" w:cs="Times New Roman"/>
          <w:color w:val="000000"/>
          <w:sz w:val="24"/>
          <w:szCs w:val="24"/>
        </w:rPr>
        <w:t>marginalizes</w:t>
      </w:r>
      <w:r w:rsidR="00FA2FE9" w:rsidRPr="001A7209">
        <w:rPr>
          <w:rFonts w:ascii="Times New Roman" w:eastAsia="Times New Roman" w:hAnsi="Times New Roman" w:cs="Times New Roman"/>
          <w:color w:val="000000"/>
          <w:sz w:val="24"/>
          <w:szCs w:val="24"/>
        </w:rPr>
        <w:t xml:space="preserve"> the voice of female entrepreneurs</w:t>
      </w:r>
      <w:r w:rsidR="00FA2FE9" w:rsidRPr="00FA2FE9">
        <w:rPr>
          <w:rFonts w:ascii="Times New Roman" w:eastAsia="Times New Roman" w:hAnsi="Times New Roman" w:cs="Times New Roman"/>
          <w:color w:val="000000"/>
          <w:sz w:val="24"/>
          <w:szCs w:val="24"/>
        </w:rPr>
        <w:t xml:space="preserve"> (</w:t>
      </w:r>
      <w:r w:rsidR="00F85FAD" w:rsidRPr="00FA2FE9">
        <w:rPr>
          <w:rFonts w:ascii="Times New Roman" w:eastAsia="Times New Roman" w:hAnsi="Times New Roman" w:cs="Times New Roman"/>
          <w:color w:val="000000"/>
          <w:sz w:val="24"/>
          <w:szCs w:val="24"/>
        </w:rPr>
        <w:t>Anderson et al, 201</w:t>
      </w:r>
      <w:r w:rsidR="00F85FAD">
        <w:rPr>
          <w:rFonts w:ascii="Times New Roman" w:eastAsia="Times New Roman" w:hAnsi="Times New Roman" w:cs="Times New Roman"/>
          <w:color w:val="000000"/>
          <w:sz w:val="24"/>
          <w:szCs w:val="24"/>
        </w:rPr>
        <w:t xml:space="preserve">8; </w:t>
      </w:r>
      <w:r w:rsidR="006B3F2F" w:rsidRPr="00FA2FE9">
        <w:rPr>
          <w:rFonts w:ascii="Times New Roman" w:eastAsia="Times New Roman" w:hAnsi="Times New Roman" w:cs="Times New Roman"/>
          <w:color w:val="000000"/>
          <w:sz w:val="24"/>
          <w:szCs w:val="24"/>
        </w:rPr>
        <w:t>Lartey</w:t>
      </w:r>
      <w:r w:rsidR="00FA2FE9" w:rsidRPr="00FA2FE9">
        <w:rPr>
          <w:rFonts w:ascii="Times New Roman" w:eastAsia="Times New Roman" w:hAnsi="Times New Roman" w:cs="Times New Roman"/>
          <w:color w:val="000000"/>
          <w:sz w:val="24"/>
          <w:szCs w:val="24"/>
        </w:rPr>
        <w:t xml:space="preserve"> and Hamilton, </w:t>
      </w:r>
      <w:r w:rsidR="00FA2FE9" w:rsidRPr="001A7209">
        <w:rPr>
          <w:rFonts w:ascii="Times New Roman" w:eastAsia="Times New Roman" w:hAnsi="Times New Roman" w:cs="Times New Roman"/>
          <w:color w:val="000000"/>
          <w:sz w:val="24"/>
          <w:szCs w:val="24"/>
        </w:rPr>
        <w:lastRenderedPageBreak/>
        <w:t>2011, p. 222). The</w:t>
      </w:r>
      <w:r w:rsidR="00FA2FE9" w:rsidRPr="00FA2FE9">
        <w:rPr>
          <w:rFonts w:ascii="Times New Roman" w:eastAsia="Times New Roman" w:hAnsi="Times New Roman" w:cs="Times New Roman"/>
          <w:color w:val="000000"/>
          <w:sz w:val="24"/>
          <w:szCs w:val="24"/>
        </w:rPr>
        <w:t xml:space="preserve">se three women </w:t>
      </w:r>
      <w:r w:rsidR="006B3F2F" w:rsidRPr="00FA2FE9">
        <w:rPr>
          <w:rFonts w:ascii="Times New Roman" w:eastAsia="Times New Roman" w:hAnsi="Times New Roman" w:cs="Times New Roman"/>
          <w:color w:val="000000"/>
          <w:sz w:val="24"/>
          <w:szCs w:val="24"/>
        </w:rPr>
        <w:t>showed</w:t>
      </w:r>
      <w:r w:rsidR="00FA2FE9" w:rsidRPr="00FA2FE9">
        <w:rPr>
          <w:rFonts w:ascii="Times New Roman" w:eastAsia="Times New Roman" w:hAnsi="Times New Roman" w:cs="Times New Roman"/>
          <w:color w:val="000000"/>
          <w:sz w:val="24"/>
          <w:szCs w:val="24"/>
        </w:rPr>
        <w:t xml:space="preserve"> the </w:t>
      </w:r>
      <w:r w:rsidR="006B3F2F">
        <w:rPr>
          <w:rFonts w:ascii="Times New Roman" w:eastAsia="Times New Roman" w:hAnsi="Times New Roman" w:cs="Times New Roman"/>
          <w:color w:val="000000"/>
          <w:sz w:val="24"/>
          <w:szCs w:val="24"/>
        </w:rPr>
        <w:t>em</w:t>
      </w:r>
      <w:r w:rsidR="00FA2FE9" w:rsidRPr="00FA2FE9">
        <w:rPr>
          <w:rFonts w:ascii="Times New Roman" w:eastAsia="Times New Roman" w:hAnsi="Times New Roman" w:cs="Times New Roman"/>
          <w:color w:val="000000"/>
          <w:sz w:val="24"/>
          <w:szCs w:val="24"/>
        </w:rPr>
        <w:t>b</w:t>
      </w:r>
      <w:r w:rsidR="006B3F2F">
        <w:rPr>
          <w:rFonts w:ascii="Times New Roman" w:eastAsia="Times New Roman" w:hAnsi="Times New Roman" w:cs="Times New Roman"/>
          <w:color w:val="000000"/>
          <w:sz w:val="24"/>
          <w:szCs w:val="24"/>
        </w:rPr>
        <w:t>e</w:t>
      </w:r>
      <w:r w:rsidR="00FA2FE9" w:rsidRPr="00FA2FE9">
        <w:rPr>
          <w:rFonts w:ascii="Times New Roman" w:eastAsia="Times New Roman" w:hAnsi="Times New Roman" w:cs="Times New Roman"/>
          <w:color w:val="000000"/>
          <w:sz w:val="24"/>
          <w:szCs w:val="24"/>
        </w:rPr>
        <w:t xml:space="preserve">dded nature of </w:t>
      </w:r>
      <w:r w:rsidR="006B3F2F" w:rsidRPr="00846B9E">
        <w:rPr>
          <w:rFonts w:ascii="Times New Roman" w:eastAsia="Times New Roman" w:hAnsi="Times New Roman" w:cs="Times New Roman"/>
          <w:sz w:val="24"/>
          <w:szCs w:val="24"/>
        </w:rPr>
        <w:t>these</w:t>
      </w:r>
      <w:r w:rsidR="00FA2FE9" w:rsidRPr="00846B9E">
        <w:rPr>
          <w:rFonts w:ascii="Times New Roman" w:eastAsia="Times New Roman" w:hAnsi="Times New Roman" w:cs="Times New Roman"/>
          <w:sz w:val="24"/>
          <w:szCs w:val="24"/>
        </w:rPr>
        <w:t xml:space="preserve"> </w:t>
      </w:r>
      <w:r w:rsidR="00846B9E" w:rsidRPr="00846B9E">
        <w:rPr>
          <w:rFonts w:ascii="Times New Roman" w:eastAsia="Times New Roman" w:hAnsi="Times New Roman" w:cs="Times New Roman"/>
          <w:color w:val="008000"/>
          <w:sz w:val="24"/>
          <w:szCs w:val="24"/>
        </w:rPr>
        <w:t>“</w:t>
      </w:r>
      <w:r w:rsidR="00FA3399" w:rsidRPr="00846B9E">
        <w:rPr>
          <w:rFonts w:ascii="Times New Roman" w:eastAsia="Times New Roman" w:hAnsi="Times New Roman" w:cs="Times New Roman"/>
          <w:sz w:val="24"/>
          <w:szCs w:val="24"/>
        </w:rPr>
        <w:t>heroic</w:t>
      </w:r>
      <w:r w:rsidR="00846B9E" w:rsidRPr="00846B9E">
        <w:rPr>
          <w:rFonts w:ascii="Times New Roman" w:eastAsia="Times New Roman" w:hAnsi="Times New Roman" w:cs="Times New Roman"/>
          <w:color w:val="008000"/>
          <w:sz w:val="24"/>
          <w:szCs w:val="24"/>
        </w:rPr>
        <w:t>”</w:t>
      </w:r>
      <w:r w:rsidR="00FA3399" w:rsidRPr="00846B9E">
        <w:rPr>
          <w:rFonts w:ascii="Times New Roman" w:eastAsia="Times New Roman" w:hAnsi="Times New Roman" w:cs="Times New Roman"/>
          <w:sz w:val="24"/>
          <w:szCs w:val="24"/>
        </w:rPr>
        <w:t xml:space="preserve"> </w:t>
      </w:r>
      <w:r w:rsidR="00FA2FE9" w:rsidRPr="00846B9E">
        <w:rPr>
          <w:rFonts w:ascii="Times New Roman" w:eastAsia="Times New Roman" w:hAnsi="Times New Roman" w:cs="Times New Roman"/>
          <w:sz w:val="24"/>
          <w:szCs w:val="24"/>
        </w:rPr>
        <w:t>narratives</w:t>
      </w:r>
      <w:r w:rsidR="00FA2FE9" w:rsidRPr="00FA2FE9">
        <w:rPr>
          <w:rFonts w:ascii="Times New Roman" w:eastAsia="Times New Roman" w:hAnsi="Times New Roman" w:cs="Times New Roman"/>
          <w:color w:val="000000"/>
          <w:sz w:val="24"/>
          <w:szCs w:val="24"/>
        </w:rPr>
        <w:t xml:space="preserve"> in terms of ent</w:t>
      </w:r>
      <w:r w:rsidR="006B3F2F">
        <w:rPr>
          <w:rFonts w:ascii="Times New Roman" w:eastAsia="Times New Roman" w:hAnsi="Times New Roman" w:cs="Times New Roman"/>
          <w:color w:val="000000"/>
          <w:sz w:val="24"/>
          <w:szCs w:val="24"/>
        </w:rPr>
        <w:t>repreneurs</w:t>
      </w:r>
      <w:r w:rsidR="00FA2FE9" w:rsidRPr="00FA2FE9">
        <w:rPr>
          <w:rFonts w:ascii="Times New Roman" w:eastAsia="Times New Roman" w:hAnsi="Times New Roman" w:cs="Times New Roman"/>
          <w:color w:val="000000"/>
          <w:sz w:val="24"/>
          <w:szCs w:val="24"/>
        </w:rPr>
        <w:t xml:space="preserve">hip, with the </w:t>
      </w:r>
      <w:r w:rsidR="007D3819">
        <w:rPr>
          <w:rFonts w:ascii="Times New Roman" w:eastAsia="Times New Roman" w:hAnsi="Times New Roman" w:cs="Times New Roman"/>
          <w:color w:val="000000"/>
          <w:sz w:val="24"/>
          <w:szCs w:val="24"/>
        </w:rPr>
        <w:t xml:space="preserve">rational and systematic stressed and </w:t>
      </w:r>
      <w:r w:rsidR="00FA2FE9" w:rsidRPr="00FA2FE9">
        <w:rPr>
          <w:rFonts w:ascii="Times New Roman" w:eastAsia="Times New Roman" w:hAnsi="Times New Roman" w:cs="Times New Roman"/>
          <w:color w:val="000000"/>
          <w:sz w:val="24"/>
          <w:szCs w:val="24"/>
        </w:rPr>
        <w:t xml:space="preserve">gut feeling </w:t>
      </w:r>
      <w:r w:rsidR="007D3819">
        <w:rPr>
          <w:rFonts w:ascii="Times New Roman" w:eastAsia="Times New Roman" w:hAnsi="Times New Roman" w:cs="Times New Roman"/>
          <w:color w:val="000000"/>
          <w:sz w:val="24"/>
          <w:szCs w:val="24"/>
        </w:rPr>
        <w:t>characterised as emotion-based and therefore risky.</w:t>
      </w:r>
      <w:r w:rsidR="007D3819" w:rsidRPr="00FA2FE9">
        <w:rPr>
          <w:rFonts w:ascii="Times New Roman" w:eastAsia="Times New Roman" w:hAnsi="Times New Roman" w:cs="Times New Roman"/>
          <w:color w:val="000000"/>
          <w:sz w:val="24"/>
          <w:szCs w:val="24"/>
        </w:rPr>
        <w:t xml:space="preserve"> </w:t>
      </w:r>
      <w:r w:rsidR="007D3819">
        <w:rPr>
          <w:rFonts w:ascii="Times New Roman" w:eastAsia="Times New Roman" w:hAnsi="Times New Roman" w:cs="Times New Roman"/>
          <w:color w:val="000000"/>
          <w:sz w:val="24"/>
          <w:szCs w:val="24"/>
        </w:rPr>
        <w:t xml:space="preserve"> </w:t>
      </w:r>
      <w:r w:rsidR="00FA2FE9" w:rsidRPr="00FA2FE9">
        <w:rPr>
          <w:rFonts w:ascii="Times New Roman" w:eastAsia="Times New Roman" w:hAnsi="Times New Roman" w:cs="Times New Roman"/>
          <w:color w:val="000000"/>
          <w:sz w:val="24"/>
          <w:szCs w:val="24"/>
        </w:rPr>
        <w:t>Here, the</w:t>
      </w:r>
      <w:r w:rsidRPr="00FA2FE9">
        <w:rPr>
          <w:rFonts w:ascii="Times New Roman" w:eastAsia="Times New Roman" w:hAnsi="Times New Roman" w:cs="Times New Roman"/>
          <w:color w:val="000000"/>
          <w:sz w:val="24"/>
          <w:szCs w:val="24"/>
        </w:rPr>
        <w:t xml:space="preserve"> uncertain nature of gut feeling and the unreliability of emotion are part of the feminine </w:t>
      </w:r>
      <w:r w:rsidR="006B3F2F" w:rsidRPr="00FA2FE9">
        <w:rPr>
          <w:rFonts w:ascii="Times New Roman" w:eastAsia="Times New Roman" w:hAnsi="Times New Roman" w:cs="Times New Roman"/>
          <w:color w:val="000000"/>
          <w:sz w:val="24"/>
          <w:szCs w:val="24"/>
        </w:rPr>
        <w:t>stereotype as</w:t>
      </w:r>
      <w:r w:rsidRPr="00FA2FE9">
        <w:rPr>
          <w:rFonts w:ascii="Times New Roman" w:eastAsia="Times New Roman" w:hAnsi="Times New Roman" w:cs="Times New Roman"/>
          <w:color w:val="000000"/>
          <w:sz w:val="24"/>
          <w:szCs w:val="24"/>
        </w:rPr>
        <w:t xml:space="preserve"> part </w:t>
      </w:r>
      <w:r w:rsidR="006B3F2F" w:rsidRPr="00FA2FE9">
        <w:rPr>
          <w:rFonts w:ascii="Times New Roman" w:eastAsia="Times New Roman" w:hAnsi="Times New Roman" w:cs="Times New Roman"/>
          <w:color w:val="000000"/>
          <w:sz w:val="24"/>
          <w:szCs w:val="24"/>
        </w:rPr>
        <w:t>of those</w:t>
      </w:r>
      <w:r w:rsidRPr="00FA2FE9">
        <w:rPr>
          <w:rFonts w:ascii="Times New Roman" w:eastAsia="Times New Roman" w:hAnsi="Times New Roman" w:cs="Times New Roman"/>
          <w:color w:val="000000"/>
          <w:sz w:val="24"/>
          <w:szCs w:val="24"/>
        </w:rPr>
        <w:t xml:space="preserve"> naturally feminine traits which women are expected to show (Banks and Milestone, 2011)   </w:t>
      </w:r>
    </w:p>
    <w:p w14:paraId="3FDD0AC1" w14:textId="77777777" w:rsidR="000B6B7E" w:rsidRDefault="000B6B7E" w:rsidP="00467C71">
      <w:pPr>
        <w:divId w:val="1321697041"/>
        <w:rPr>
          <w:rFonts w:ascii="Times New Roman" w:eastAsia="Times New Roman" w:hAnsi="Times New Roman" w:cs="Times New Roman"/>
          <w:color w:val="000000"/>
          <w:sz w:val="24"/>
          <w:szCs w:val="24"/>
        </w:rPr>
      </w:pPr>
    </w:p>
    <w:p w14:paraId="1DF264A8" w14:textId="77777777" w:rsidR="00031E63" w:rsidRDefault="00FA3399" w:rsidP="00467C71">
      <w:pPr>
        <w:divId w:val="1321697041"/>
        <w:rPr>
          <w:rFonts w:ascii="Times New Roman" w:hAnsi="Times New Roman" w:cs="Times New Roman"/>
          <w:sz w:val="24"/>
          <w:szCs w:val="24"/>
        </w:rPr>
      </w:pPr>
      <w:r>
        <w:rPr>
          <w:rFonts w:ascii="Times New Roman" w:eastAsia="Times New Roman" w:hAnsi="Times New Roman" w:cs="Times New Roman"/>
          <w:color w:val="000000"/>
          <w:sz w:val="24"/>
          <w:szCs w:val="24"/>
        </w:rPr>
        <w:t>In addition</w:t>
      </w:r>
      <w:r w:rsidR="000B6B7E">
        <w:rPr>
          <w:rFonts w:ascii="Times New Roman" w:eastAsia="Times New Roman" w:hAnsi="Times New Roman" w:cs="Times New Roman"/>
          <w:color w:val="000000"/>
          <w:sz w:val="24"/>
          <w:szCs w:val="24"/>
        </w:rPr>
        <w:t xml:space="preserve">, </w:t>
      </w:r>
      <w:r w:rsidR="00031E63">
        <w:rPr>
          <w:rFonts w:ascii="Times New Roman" w:hAnsi="Times New Roman" w:cs="Times New Roman"/>
          <w:sz w:val="24"/>
          <w:szCs w:val="24"/>
        </w:rPr>
        <w:t>Bourne and Calas (2013) further suggest the interoperability of work and home spheres</w:t>
      </w:r>
      <w:r>
        <w:rPr>
          <w:rFonts w:ascii="Times New Roman" w:hAnsi="Times New Roman" w:cs="Times New Roman"/>
          <w:sz w:val="24"/>
          <w:szCs w:val="24"/>
        </w:rPr>
        <w:t>, seen in the permeable boundaries between work and home seen in these three cases</w:t>
      </w:r>
      <w:r w:rsidR="00031E63">
        <w:rPr>
          <w:rFonts w:ascii="Times New Roman" w:hAnsi="Times New Roman" w:cs="Times New Roman"/>
          <w:sz w:val="24"/>
          <w:szCs w:val="24"/>
        </w:rPr>
        <w:t>. Anna’s home situation transfers directly to the workplace. She protects her husband from the ‘</w:t>
      </w:r>
      <w:r w:rsidR="0025011F">
        <w:rPr>
          <w:rFonts w:ascii="Times New Roman" w:hAnsi="Times New Roman" w:cs="Times New Roman"/>
          <w:sz w:val="24"/>
          <w:szCs w:val="24"/>
        </w:rPr>
        <w:t>hardnosed</w:t>
      </w:r>
      <w:r w:rsidR="00031E63">
        <w:rPr>
          <w:rFonts w:ascii="Times New Roman" w:hAnsi="Times New Roman" w:cs="Times New Roman"/>
          <w:sz w:val="24"/>
          <w:szCs w:val="24"/>
        </w:rPr>
        <w:t xml:space="preserve">’ aspects of business ownership </w:t>
      </w:r>
      <w:r w:rsidR="0024116E">
        <w:rPr>
          <w:rFonts w:ascii="Times New Roman" w:hAnsi="Times New Roman" w:cs="Times New Roman"/>
          <w:sz w:val="24"/>
          <w:szCs w:val="24"/>
        </w:rPr>
        <w:t xml:space="preserve">both </w:t>
      </w:r>
      <w:r w:rsidR="00031E63">
        <w:rPr>
          <w:rFonts w:ascii="Times New Roman" w:hAnsi="Times New Roman" w:cs="Times New Roman"/>
          <w:sz w:val="24"/>
          <w:szCs w:val="24"/>
        </w:rPr>
        <w:t>at home and at work.  Clare uses her home as her base and visits customers in their own homes.  Barbara has set up a studio separate from her home to engage with clients but work transcends the boundaries between the two.  Her family are impatient with her absorption in a project at h</w:t>
      </w:r>
      <w:r w:rsidR="0043091C">
        <w:rPr>
          <w:rFonts w:ascii="Times New Roman" w:hAnsi="Times New Roman" w:cs="Times New Roman"/>
          <w:sz w:val="24"/>
          <w:szCs w:val="24"/>
        </w:rPr>
        <w:t xml:space="preserve">ome. </w:t>
      </w:r>
      <w:r w:rsidR="006819AF">
        <w:rPr>
          <w:rFonts w:ascii="Times New Roman" w:hAnsi="Times New Roman" w:cs="Times New Roman"/>
          <w:sz w:val="24"/>
          <w:szCs w:val="24"/>
        </w:rPr>
        <w:t>The view of home is also a view of what is appropriate at home.  Gut feeling and intuitive decisions occur away from the office and at home for Clare, where they are seen as fitting the emotional nature of family life.</w:t>
      </w:r>
      <w:r w:rsidR="00C16FC3">
        <w:rPr>
          <w:rFonts w:ascii="Times New Roman" w:hAnsi="Times New Roman" w:cs="Times New Roman"/>
          <w:sz w:val="24"/>
          <w:szCs w:val="24"/>
        </w:rPr>
        <w:t xml:space="preserve">  Where gut feeling, emotion and intuition spill over into the workplace as day-to-day practices, these are seen as inappropriate and much identity work is carried out to ensure each owner retains a professional business owner identity (Lewis, 2015)</w:t>
      </w:r>
    </w:p>
    <w:p w14:paraId="770C5300" w14:textId="77777777" w:rsidR="00F17C86" w:rsidRDefault="00F17C86" w:rsidP="00467C71">
      <w:pPr>
        <w:divId w:val="1321697041"/>
        <w:rPr>
          <w:rFonts w:ascii="Times New Roman" w:hAnsi="Times New Roman" w:cs="Times New Roman"/>
          <w:sz w:val="24"/>
          <w:szCs w:val="24"/>
        </w:rPr>
      </w:pPr>
    </w:p>
    <w:p w14:paraId="2ED91C44" w14:textId="77777777" w:rsidR="00F17C86" w:rsidRPr="00FA2FE9" w:rsidRDefault="007F3E88" w:rsidP="00467C71">
      <w:pPr>
        <w:divId w:val="1321697041"/>
        <w:rPr>
          <w:rFonts w:ascii="Times New Roman" w:hAnsi="Times New Roman" w:cs="Times New Roman"/>
          <w:sz w:val="24"/>
          <w:szCs w:val="24"/>
        </w:rPr>
      </w:pPr>
      <w:r>
        <w:rPr>
          <w:rFonts w:ascii="Times New Roman" w:hAnsi="Times New Roman" w:cs="Times New Roman"/>
          <w:sz w:val="24"/>
          <w:szCs w:val="24"/>
        </w:rPr>
        <w:t>These women</w:t>
      </w:r>
      <w:r w:rsidR="0024116E" w:rsidRPr="0024116E">
        <w:rPr>
          <w:rFonts w:ascii="Times New Roman" w:hAnsi="Times New Roman" w:cs="Times New Roman"/>
          <w:sz w:val="24"/>
          <w:szCs w:val="24"/>
        </w:rPr>
        <w:t xml:space="preserve"> </w:t>
      </w:r>
      <w:r w:rsidR="007959DB">
        <w:rPr>
          <w:rFonts w:ascii="Times New Roman" w:hAnsi="Times New Roman" w:cs="Times New Roman"/>
          <w:sz w:val="24"/>
          <w:szCs w:val="24"/>
        </w:rPr>
        <w:t xml:space="preserve">chose </w:t>
      </w:r>
      <w:r w:rsidR="00DE337E">
        <w:rPr>
          <w:rFonts w:ascii="Times New Roman" w:hAnsi="Times New Roman" w:cs="Times New Roman"/>
          <w:sz w:val="24"/>
          <w:szCs w:val="24"/>
        </w:rPr>
        <w:t>s</w:t>
      </w:r>
      <w:r w:rsidR="0024116E" w:rsidRPr="0024116E">
        <w:rPr>
          <w:rFonts w:ascii="Times New Roman" w:hAnsi="Times New Roman" w:cs="Times New Roman"/>
          <w:sz w:val="24"/>
          <w:szCs w:val="24"/>
        </w:rPr>
        <w:t>elf-employment</w:t>
      </w:r>
      <w:r>
        <w:rPr>
          <w:rFonts w:ascii="Times New Roman" w:hAnsi="Times New Roman" w:cs="Times New Roman"/>
          <w:sz w:val="24"/>
          <w:szCs w:val="24"/>
        </w:rPr>
        <w:t>, attracted</w:t>
      </w:r>
      <w:r w:rsidR="0024116E" w:rsidRPr="0024116E">
        <w:rPr>
          <w:rFonts w:ascii="Times New Roman" w:hAnsi="Times New Roman" w:cs="Times New Roman"/>
          <w:sz w:val="24"/>
          <w:szCs w:val="24"/>
        </w:rPr>
        <w:t xml:space="preserve"> by the </w:t>
      </w:r>
      <w:r w:rsidR="0025011F">
        <w:rPr>
          <w:rFonts w:ascii="Times New Roman" w:hAnsi="Times New Roman" w:cs="Times New Roman"/>
          <w:sz w:val="24"/>
          <w:szCs w:val="24"/>
        </w:rPr>
        <w:t>possibility</w:t>
      </w:r>
      <w:r w:rsidR="0024116E" w:rsidRPr="0024116E">
        <w:rPr>
          <w:rFonts w:ascii="Times New Roman" w:hAnsi="Times New Roman" w:cs="Times New Roman"/>
          <w:sz w:val="24"/>
          <w:szCs w:val="24"/>
        </w:rPr>
        <w:t xml:space="preserve"> of</w:t>
      </w:r>
      <w:r w:rsidR="0025011F">
        <w:rPr>
          <w:rFonts w:ascii="Times New Roman" w:hAnsi="Times New Roman" w:cs="Times New Roman"/>
          <w:sz w:val="24"/>
          <w:szCs w:val="24"/>
        </w:rPr>
        <w:t xml:space="preserve"> independence </w:t>
      </w:r>
      <w:r w:rsidR="0024116E" w:rsidRPr="0024116E">
        <w:rPr>
          <w:rFonts w:ascii="Times New Roman" w:hAnsi="Times New Roman" w:cs="Times New Roman"/>
          <w:sz w:val="24"/>
          <w:szCs w:val="24"/>
        </w:rPr>
        <w:t xml:space="preserve">and ﬁnancial opportunity </w:t>
      </w:r>
      <w:r w:rsidR="0025011F">
        <w:rPr>
          <w:rFonts w:ascii="Times New Roman" w:hAnsi="Times New Roman" w:cs="Times New Roman"/>
          <w:sz w:val="24"/>
          <w:szCs w:val="24"/>
        </w:rPr>
        <w:t>rather than being ‘pushed’ into</w:t>
      </w:r>
      <w:r w:rsidR="0024116E" w:rsidRPr="0024116E">
        <w:rPr>
          <w:rFonts w:ascii="Times New Roman" w:hAnsi="Times New Roman" w:cs="Times New Roman"/>
          <w:sz w:val="24"/>
          <w:szCs w:val="24"/>
        </w:rPr>
        <w:t xml:space="preserve"> self-employment from bad jobs or </w:t>
      </w:r>
      <w:r w:rsidR="0024116E" w:rsidRPr="00B708A2">
        <w:rPr>
          <w:rFonts w:ascii="Times New Roman" w:hAnsi="Times New Roman" w:cs="Times New Roman"/>
          <w:color w:val="000000" w:themeColor="text1"/>
          <w:sz w:val="24"/>
          <w:szCs w:val="24"/>
        </w:rPr>
        <w:t>unemployment (</w:t>
      </w:r>
      <w:r w:rsidR="0025011F" w:rsidRPr="00B708A2">
        <w:rPr>
          <w:rFonts w:ascii="Times New Roman" w:hAnsi="Times New Roman" w:cs="Times New Roman"/>
          <w:color w:val="000000" w:themeColor="text1"/>
          <w:sz w:val="24"/>
          <w:szCs w:val="24"/>
        </w:rPr>
        <w:t>Wall, 2015</w:t>
      </w:r>
      <w:r w:rsidR="0024116E" w:rsidRPr="00B708A2">
        <w:rPr>
          <w:rFonts w:ascii="Times New Roman" w:hAnsi="Times New Roman" w:cs="Times New Roman"/>
          <w:color w:val="000000" w:themeColor="text1"/>
          <w:sz w:val="24"/>
          <w:szCs w:val="24"/>
        </w:rPr>
        <w:t xml:space="preserve">). </w:t>
      </w:r>
      <w:r w:rsidR="0025011F" w:rsidRPr="00B708A2">
        <w:rPr>
          <w:rFonts w:ascii="Times New Roman" w:hAnsi="Times New Roman" w:cs="Times New Roman"/>
          <w:color w:val="000000" w:themeColor="text1"/>
          <w:sz w:val="24"/>
          <w:szCs w:val="24"/>
        </w:rPr>
        <w:t>The success of each business</w:t>
      </w:r>
      <w:r w:rsidR="0025011F">
        <w:rPr>
          <w:rFonts w:ascii="Times New Roman" w:hAnsi="Times New Roman" w:cs="Times New Roman"/>
          <w:sz w:val="24"/>
          <w:szCs w:val="24"/>
        </w:rPr>
        <w:t xml:space="preserve"> relied on </w:t>
      </w:r>
      <w:r w:rsidR="0024116E" w:rsidRPr="0024116E">
        <w:rPr>
          <w:rFonts w:ascii="Times New Roman" w:hAnsi="Times New Roman" w:cs="Times New Roman"/>
          <w:sz w:val="24"/>
          <w:szCs w:val="24"/>
        </w:rPr>
        <w:t>the</w:t>
      </w:r>
      <w:r w:rsidR="0025011F">
        <w:rPr>
          <w:rFonts w:ascii="Times New Roman" w:hAnsi="Times New Roman" w:cs="Times New Roman"/>
          <w:sz w:val="24"/>
          <w:szCs w:val="24"/>
        </w:rPr>
        <w:t xml:space="preserve">se three women </w:t>
      </w:r>
      <w:r w:rsidR="009507A3">
        <w:rPr>
          <w:rFonts w:ascii="Times New Roman" w:hAnsi="Times New Roman" w:cs="Times New Roman"/>
          <w:sz w:val="24"/>
          <w:szCs w:val="24"/>
        </w:rPr>
        <w:t xml:space="preserve">taking a lead to grow the business.  They did </w:t>
      </w:r>
      <w:r w:rsidR="00B1797E">
        <w:rPr>
          <w:rFonts w:ascii="Times New Roman" w:hAnsi="Times New Roman" w:cs="Times New Roman"/>
          <w:sz w:val="24"/>
          <w:szCs w:val="24"/>
        </w:rPr>
        <w:t>this by</w:t>
      </w:r>
      <w:r w:rsidR="009507A3">
        <w:rPr>
          <w:rFonts w:ascii="Times New Roman" w:hAnsi="Times New Roman" w:cs="Times New Roman"/>
          <w:sz w:val="24"/>
          <w:szCs w:val="24"/>
        </w:rPr>
        <w:t xml:space="preserve"> </w:t>
      </w:r>
      <w:r w:rsidR="0025011F">
        <w:rPr>
          <w:rFonts w:ascii="Times New Roman" w:hAnsi="Times New Roman" w:cs="Times New Roman"/>
          <w:sz w:val="24"/>
          <w:szCs w:val="24"/>
        </w:rPr>
        <w:t>securing</w:t>
      </w:r>
      <w:r w:rsidR="0024116E" w:rsidRPr="0024116E">
        <w:rPr>
          <w:rFonts w:ascii="Times New Roman" w:hAnsi="Times New Roman" w:cs="Times New Roman"/>
          <w:sz w:val="24"/>
          <w:szCs w:val="24"/>
        </w:rPr>
        <w:t xml:space="preserve"> contracts </w:t>
      </w:r>
      <w:r w:rsidR="009507A3">
        <w:rPr>
          <w:rFonts w:ascii="Times New Roman" w:hAnsi="Times New Roman" w:cs="Times New Roman"/>
          <w:sz w:val="24"/>
          <w:szCs w:val="24"/>
        </w:rPr>
        <w:t xml:space="preserve">through </w:t>
      </w:r>
      <w:r w:rsidR="0024116E" w:rsidRPr="0024116E">
        <w:rPr>
          <w:rFonts w:ascii="Times New Roman" w:hAnsi="Times New Roman" w:cs="Times New Roman"/>
          <w:sz w:val="24"/>
          <w:szCs w:val="24"/>
        </w:rPr>
        <w:t>the</w:t>
      </w:r>
      <w:r w:rsidR="0025011F">
        <w:rPr>
          <w:rFonts w:ascii="Times New Roman" w:hAnsi="Times New Roman" w:cs="Times New Roman"/>
          <w:sz w:val="24"/>
          <w:szCs w:val="24"/>
        </w:rPr>
        <w:t>ir reputat</w:t>
      </w:r>
      <w:r w:rsidR="00B708A2">
        <w:rPr>
          <w:rFonts w:ascii="Times New Roman" w:hAnsi="Times New Roman" w:cs="Times New Roman"/>
          <w:sz w:val="24"/>
          <w:szCs w:val="24"/>
        </w:rPr>
        <w:t>ion,</w:t>
      </w:r>
      <w:r w:rsidR="00FA2FE9">
        <w:rPr>
          <w:rFonts w:ascii="Times New Roman" w:hAnsi="Times New Roman" w:cs="Times New Roman"/>
          <w:sz w:val="24"/>
          <w:szCs w:val="24"/>
        </w:rPr>
        <w:t xml:space="preserve"> </w:t>
      </w:r>
      <w:r w:rsidR="0024116E" w:rsidRPr="0024116E">
        <w:rPr>
          <w:rFonts w:ascii="Times New Roman" w:hAnsi="Times New Roman" w:cs="Times New Roman"/>
          <w:sz w:val="24"/>
          <w:szCs w:val="24"/>
        </w:rPr>
        <w:t>knowledge</w:t>
      </w:r>
      <w:r w:rsidR="0025011F">
        <w:rPr>
          <w:rFonts w:ascii="Times New Roman" w:hAnsi="Times New Roman" w:cs="Times New Roman"/>
          <w:sz w:val="24"/>
          <w:szCs w:val="24"/>
        </w:rPr>
        <w:t>, c</w:t>
      </w:r>
      <w:r w:rsidR="0025011F" w:rsidRPr="00FA2FE9">
        <w:rPr>
          <w:rFonts w:ascii="Times New Roman" w:hAnsi="Times New Roman" w:cs="Times New Roman"/>
          <w:sz w:val="24"/>
          <w:szCs w:val="24"/>
        </w:rPr>
        <w:t>ontacts</w:t>
      </w:r>
      <w:r w:rsidR="0024116E" w:rsidRPr="00FA2FE9">
        <w:rPr>
          <w:rFonts w:ascii="Times New Roman" w:hAnsi="Times New Roman" w:cs="Times New Roman"/>
          <w:sz w:val="24"/>
          <w:szCs w:val="24"/>
        </w:rPr>
        <w:t xml:space="preserve"> and skill</w:t>
      </w:r>
      <w:r w:rsidR="0025011F" w:rsidRPr="00FA2FE9">
        <w:rPr>
          <w:rFonts w:ascii="Times New Roman" w:hAnsi="Times New Roman" w:cs="Times New Roman"/>
          <w:sz w:val="24"/>
          <w:szCs w:val="24"/>
        </w:rPr>
        <w:t>s</w:t>
      </w:r>
      <w:r w:rsidR="0024116E" w:rsidRPr="00FA2FE9">
        <w:rPr>
          <w:rFonts w:ascii="Times New Roman" w:hAnsi="Times New Roman" w:cs="Times New Roman"/>
          <w:sz w:val="24"/>
          <w:szCs w:val="24"/>
        </w:rPr>
        <w:t xml:space="preserve"> </w:t>
      </w:r>
      <w:r w:rsidR="0025011F" w:rsidRPr="00FA2FE9">
        <w:rPr>
          <w:rFonts w:ascii="Times New Roman" w:hAnsi="Times New Roman" w:cs="Times New Roman"/>
          <w:sz w:val="24"/>
          <w:szCs w:val="24"/>
        </w:rPr>
        <w:t xml:space="preserve">with considerable investment in </w:t>
      </w:r>
      <w:r w:rsidR="0024116E" w:rsidRPr="00FA2FE9">
        <w:rPr>
          <w:rFonts w:ascii="Times New Roman" w:hAnsi="Times New Roman" w:cs="Times New Roman"/>
          <w:sz w:val="24"/>
          <w:szCs w:val="24"/>
        </w:rPr>
        <w:t xml:space="preserve">client relationships </w:t>
      </w:r>
      <w:r w:rsidR="0025011F" w:rsidRPr="00FA2FE9">
        <w:rPr>
          <w:rFonts w:ascii="Times New Roman" w:hAnsi="Times New Roman" w:cs="Times New Roman"/>
          <w:sz w:val="24"/>
          <w:szCs w:val="24"/>
        </w:rPr>
        <w:t xml:space="preserve">through initial contacts, through projects and afterwards (Wall, 2015).  </w:t>
      </w:r>
      <w:r w:rsidR="00F17C86" w:rsidRPr="00FA2FE9">
        <w:rPr>
          <w:rFonts w:ascii="Times New Roman" w:hAnsi="Times New Roman" w:cs="Times New Roman"/>
          <w:sz w:val="24"/>
          <w:szCs w:val="24"/>
        </w:rPr>
        <w:t>These risks were also shaped by gendered assumptions about their roles and the expectations of others round them (Baines and</w:t>
      </w:r>
      <w:r w:rsidR="008B32A7">
        <w:rPr>
          <w:rFonts w:ascii="Times New Roman" w:hAnsi="Times New Roman" w:cs="Times New Roman"/>
          <w:sz w:val="24"/>
          <w:szCs w:val="24"/>
        </w:rPr>
        <w:t xml:space="preserve"> </w:t>
      </w:r>
      <w:r w:rsidR="00F17C86" w:rsidRPr="00FA2FE9">
        <w:rPr>
          <w:rFonts w:ascii="Times New Roman" w:hAnsi="Times New Roman" w:cs="Times New Roman"/>
          <w:sz w:val="24"/>
          <w:szCs w:val="24"/>
        </w:rPr>
        <w:t>Wheelock,</w:t>
      </w:r>
      <w:r w:rsidR="008B32A7">
        <w:rPr>
          <w:rFonts w:ascii="Times New Roman" w:hAnsi="Times New Roman" w:cs="Times New Roman"/>
          <w:sz w:val="24"/>
          <w:szCs w:val="24"/>
        </w:rPr>
        <w:t xml:space="preserve"> </w:t>
      </w:r>
      <w:r w:rsidR="00F17C86" w:rsidRPr="00FA2FE9">
        <w:rPr>
          <w:rFonts w:ascii="Times New Roman" w:hAnsi="Times New Roman" w:cs="Times New Roman"/>
          <w:sz w:val="24"/>
          <w:szCs w:val="24"/>
        </w:rPr>
        <w:t>2000; Phillips and Knowles, 2012).</w:t>
      </w:r>
      <w:r w:rsidR="00FA2FE9" w:rsidRPr="00FA2FE9">
        <w:rPr>
          <w:rFonts w:ascii="Times New Roman" w:hAnsi="Times New Roman" w:cs="Times New Roman"/>
          <w:sz w:val="24"/>
          <w:szCs w:val="24"/>
        </w:rPr>
        <w:t xml:space="preserve">  Anna</w:t>
      </w:r>
      <w:r w:rsidR="00C95274">
        <w:rPr>
          <w:rFonts w:ascii="Times New Roman" w:hAnsi="Times New Roman" w:cs="Times New Roman"/>
          <w:sz w:val="24"/>
          <w:szCs w:val="24"/>
        </w:rPr>
        <w:t>,</w:t>
      </w:r>
      <w:r w:rsidR="00FA2FE9" w:rsidRPr="00FA2FE9">
        <w:rPr>
          <w:rFonts w:ascii="Times New Roman" w:hAnsi="Times New Roman" w:cs="Times New Roman"/>
          <w:sz w:val="24"/>
          <w:szCs w:val="24"/>
        </w:rPr>
        <w:t xml:space="preserve"> for instance</w:t>
      </w:r>
      <w:r w:rsidR="00C95274">
        <w:rPr>
          <w:rFonts w:ascii="Times New Roman" w:hAnsi="Times New Roman" w:cs="Times New Roman"/>
          <w:sz w:val="24"/>
          <w:szCs w:val="24"/>
        </w:rPr>
        <w:t>,</w:t>
      </w:r>
      <w:r w:rsidR="00FA2FE9" w:rsidRPr="00FA2FE9">
        <w:rPr>
          <w:rFonts w:ascii="Times New Roman" w:hAnsi="Times New Roman" w:cs="Times New Roman"/>
          <w:sz w:val="24"/>
          <w:szCs w:val="24"/>
        </w:rPr>
        <w:t xml:space="preserve"> saw it as her role to protect her husband who</w:t>
      </w:r>
      <w:r w:rsidR="00AC26FC">
        <w:rPr>
          <w:rFonts w:ascii="Times New Roman" w:hAnsi="Times New Roman" w:cs="Times New Roman"/>
          <w:sz w:val="24"/>
          <w:szCs w:val="24"/>
        </w:rPr>
        <w:t xml:space="preserve">se </w:t>
      </w:r>
      <w:r w:rsidR="00FA2FE9" w:rsidRPr="00FA2FE9">
        <w:rPr>
          <w:rFonts w:ascii="Times New Roman" w:hAnsi="Times New Roman" w:cs="Times New Roman"/>
          <w:sz w:val="24"/>
          <w:szCs w:val="24"/>
        </w:rPr>
        <w:t>role was strictly creative; Clare felt it was important to open up opportunities for other women, to lead in this and used the heroic image within her description of this (</w:t>
      </w:r>
      <w:r w:rsidR="00FA2FE9" w:rsidRPr="00FA2FE9">
        <w:rPr>
          <w:rFonts w:ascii="Times New Roman" w:eastAsia="Times New Roman" w:hAnsi="Times New Roman" w:cs="Times New Roman"/>
          <w:color w:val="000000"/>
          <w:sz w:val="24"/>
          <w:szCs w:val="24"/>
        </w:rPr>
        <w:t>Lart</w:t>
      </w:r>
      <w:r w:rsidR="007C2003">
        <w:rPr>
          <w:rFonts w:ascii="Times New Roman" w:eastAsia="Times New Roman" w:hAnsi="Times New Roman" w:cs="Times New Roman"/>
          <w:color w:val="000000"/>
          <w:sz w:val="24"/>
          <w:szCs w:val="24"/>
        </w:rPr>
        <w:t>ey</w:t>
      </w:r>
      <w:r w:rsidR="00FA2FE9" w:rsidRPr="00FA2FE9">
        <w:rPr>
          <w:rFonts w:ascii="Times New Roman" w:eastAsia="Times New Roman" w:hAnsi="Times New Roman" w:cs="Times New Roman"/>
          <w:color w:val="000000"/>
          <w:sz w:val="24"/>
          <w:szCs w:val="24"/>
        </w:rPr>
        <w:t xml:space="preserve"> and Hamilton, 2011</w:t>
      </w:r>
      <w:r w:rsidR="00FA2FE9" w:rsidRPr="001A7209">
        <w:rPr>
          <w:rFonts w:ascii="Times New Roman" w:eastAsia="Times New Roman" w:hAnsi="Times New Roman" w:cs="Times New Roman"/>
          <w:color w:val="000000"/>
          <w:sz w:val="24"/>
          <w:szCs w:val="24"/>
        </w:rPr>
        <w:t>)</w:t>
      </w:r>
      <w:r w:rsidR="00FA2FE9">
        <w:rPr>
          <w:rFonts w:ascii="Times New Roman" w:eastAsia="Times New Roman" w:hAnsi="Times New Roman" w:cs="Times New Roman"/>
          <w:color w:val="000000"/>
          <w:sz w:val="24"/>
          <w:szCs w:val="24"/>
        </w:rPr>
        <w:t>.</w:t>
      </w:r>
      <w:r w:rsidR="008B32A7">
        <w:rPr>
          <w:rFonts w:ascii="Times New Roman" w:eastAsia="Times New Roman" w:hAnsi="Times New Roman" w:cs="Times New Roman"/>
          <w:color w:val="000000"/>
          <w:sz w:val="24"/>
          <w:szCs w:val="24"/>
        </w:rPr>
        <w:t xml:space="preserve">  All this required continuous identity work to maintain work and home identities to meet perceived social norms and to create and maintain the rational professional persona they felt essential to show as business owners.  This was exacerbated by their business sector </w:t>
      </w:r>
      <w:r w:rsidR="006819AF">
        <w:rPr>
          <w:rFonts w:ascii="Times New Roman" w:eastAsia="Times New Roman" w:hAnsi="Times New Roman" w:cs="Times New Roman"/>
          <w:color w:val="000000"/>
          <w:sz w:val="24"/>
          <w:szCs w:val="24"/>
        </w:rPr>
        <w:t xml:space="preserve">and its </w:t>
      </w:r>
      <w:r w:rsidR="00B708A2">
        <w:rPr>
          <w:rFonts w:ascii="Times New Roman" w:eastAsia="Times New Roman" w:hAnsi="Times New Roman" w:cs="Times New Roman"/>
          <w:color w:val="000000"/>
          <w:sz w:val="24"/>
          <w:szCs w:val="24"/>
        </w:rPr>
        <w:t xml:space="preserve">emphasis on </w:t>
      </w:r>
      <w:r w:rsidR="006819AF">
        <w:rPr>
          <w:rFonts w:ascii="Times New Roman" w:eastAsia="Times New Roman" w:hAnsi="Times New Roman" w:cs="Times New Roman"/>
          <w:color w:val="000000"/>
          <w:sz w:val="24"/>
          <w:szCs w:val="24"/>
        </w:rPr>
        <w:t xml:space="preserve">creativity </w:t>
      </w:r>
      <w:r w:rsidR="008B32A7">
        <w:rPr>
          <w:rFonts w:ascii="Times New Roman" w:eastAsia="Times New Roman" w:hAnsi="Times New Roman" w:cs="Times New Roman"/>
          <w:color w:val="000000"/>
          <w:sz w:val="24"/>
          <w:szCs w:val="24"/>
        </w:rPr>
        <w:t>which</w:t>
      </w:r>
      <w:r w:rsidR="006819AF">
        <w:rPr>
          <w:rFonts w:ascii="Times New Roman" w:eastAsia="Times New Roman" w:hAnsi="Times New Roman" w:cs="Times New Roman"/>
          <w:color w:val="000000"/>
          <w:sz w:val="24"/>
          <w:szCs w:val="24"/>
        </w:rPr>
        <w:t xml:space="preserve"> they felt</w:t>
      </w:r>
      <w:r w:rsidR="008B32A7">
        <w:rPr>
          <w:rFonts w:ascii="Times New Roman" w:eastAsia="Times New Roman" w:hAnsi="Times New Roman" w:cs="Times New Roman"/>
          <w:color w:val="000000"/>
          <w:sz w:val="24"/>
          <w:szCs w:val="24"/>
        </w:rPr>
        <w:t xml:space="preserve"> might be associated with the unreliable</w:t>
      </w:r>
      <w:r w:rsidR="006819AF">
        <w:rPr>
          <w:rFonts w:ascii="Times New Roman" w:eastAsia="Times New Roman" w:hAnsi="Times New Roman" w:cs="Times New Roman"/>
          <w:color w:val="000000"/>
          <w:sz w:val="24"/>
          <w:szCs w:val="24"/>
        </w:rPr>
        <w:t>, intuitive and</w:t>
      </w:r>
      <w:r w:rsidR="008B32A7">
        <w:rPr>
          <w:rFonts w:ascii="Times New Roman" w:eastAsia="Times New Roman" w:hAnsi="Times New Roman" w:cs="Times New Roman"/>
          <w:color w:val="000000"/>
          <w:sz w:val="24"/>
          <w:szCs w:val="24"/>
        </w:rPr>
        <w:t xml:space="preserve"> the non-rational rather than the ‘serious business’ of design.</w:t>
      </w:r>
    </w:p>
    <w:p w14:paraId="5A1E1A85" w14:textId="77777777" w:rsidR="0025011F" w:rsidRDefault="0025011F" w:rsidP="00467C71">
      <w:pPr>
        <w:divId w:val="1321697041"/>
        <w:rPr>
          <w:rFonts w:ascii="Times New Roman" w:hAnsi="Times New Roman" w:cs="Times New Roman"/>
          <w:sz w:val="24"/>
          <w:szCs w:val="24"/>
        </w:rPr>
      </w:pPr>
    </w:p>
    <w:p w14:paraId="4FEC3489" w14:textId="77777777" w:rsidR="00FA2FE9" w:rsidRPr="00FA3399" w:rsidRDefault="00FA2FE9" w:rsidP="00467C71">
      <w:pPr>
        <w:divId w:val="1321697041"/>
        <w:rPr>
          <w:rFonts w:ascii="Times New Roman" w:hAnsi="Times New Roman" w:cs="Times New Roman"/>
          <w:sz w:val="24"/>
          <w:szCs w:val="24"/>
          <w:u w:val="single"/>
        </w:rPr>
      </w:pPr>
      <w:r w:rsidRPr="00FA3399">
        <w:rPr>
          <w:rFonts w:ascii="Times New Roman" w:hAnsi="Times New Roman" w:cs="Times New Roman"/>
          <w:sz w:val="24"/>
          <w:szCs w:val="24"/>
          <w:u w:val="single"/>
        </w:rPr>
        <w:t>Conclusions</w:t>
      </w:r>
    </w:p>
    <w:p w14:paraId="33A84BE7" w14:textId="77777777" w:rsidR="00661A21" w:rsidRDefault="00FA2FE9" w:rsidP="00467C71">
      <w:pPr>
        <w:divId w:val="1321697041"/>
        <w:rPr>
          <w:rFonts w:ascii="Times New Roman" w:hAnsi="Times New Roman" w:cs="Times New Roman"/>
          <w:sz w:val="24"/>
          <w:szCs w:val="24"/>
        </w:rPr>
      </w:pPr>
      <w:r>
        <w:rPr>
          <w:rFonts w:ascii="Times New Roman" w:hAnsi="Times New Roman" w:cs="Times New Roman"/>
          <w:sz w:val="24"/>
          <w:szCs w:val="24"/>
        </w:rPr>
        <w:t xml:space="preserve">This study showed the identity work necessary to </w:t>
      </w:r>
      <w:r w:rsidR="00333CB0">
        <w:rPr>
          <w:rFonts w:ascii="Times New Roman" w:hAnsi="Times New Roman" w:cs="Times New Roman"/>
          <w:sz w:val="24"/>
          <w:szCs w:val="24"/>
        </w:rPr>
        <w:t>maintain</w:t>
      </w:r>
      <w:r>
        <w:rPr>
          <w:rFonts w:ascii="Times New Roman" w:hAnsi="Times New Roman" w:cs="Times New Roman"/>
          <w:sz w:val="24"/>
          <w:szCs w:val="24"/>
        </w:rPr>
        <w:t xml:space="preserve"> multiple </w:t>
      </w:r>
      <w:r w:rsidR="00333CB0">
        <w:rPr>
          <w:rFonts w:ascii="Times New Roman" w:hAnsi="Times New Roman" w:cs="Times New Roman"/>
          <w:sz w:val="24"/>
          <w:szCs w:val="24"/>
        </w:rPr>
        <w:t>identities</w:t>
      </w:r>
      <w:r>
        <w:rPr>
          <w:rFonts w:ascii="Times New Roman" w:hAnsi="Times New Roman" w:cs="Times New Roman"/>
          <w:sz w:val="24"/>
          <w:szCs w:val="24"/>
        </w:rPr>
        <w:t xml:space="preserve"> in the </w:t>
      </w:r>
      <w:r w:rsidR="00333CB0">
        <w:rPr>
          <w:rFonts w:ascii="Times New Roman" w:hAnsi="Times New Roman" w:cs="Times New Roman"/>
          <w:sz w:val="24"/>
          <w:szCs w:val="24"/>
        </w:rPr>
        <w:t>everyday</w:t>
      </w:r>
      <w:r>
        <w:rPr>
          <w:rFonts w:ascii="Times New Roman" w:hAnsi="Times New Roman" w:cs="Times New Roman"/>
          <w:sz w:val="24"/>
          <w:szCs w:val="24"/>
        </w:rPr>
        <w:t xml:space="preserve"> </w:t>
      </w:r>
      <w:r w:rsidR="00333CB0">
        <w:rPr>
          <w:rFonts w:ascii="Times New Roman" w:hAnsi="Times New Roman" w:cs="Times New Roman"/>
          <w:sz w:val="24"/>
          <w:szCs w:val="24"/>
        </w:rPr>
        <w:t>practice</w:t>
      </w:r>
      <w:r>
        <w:rPr>
          <w:rFonts w:ascii="Times New Roman" w:hAnsi="Times New Roman" w:cs="Times New Roman"/>
          <w:sz w:val="24"/>
          <w:szCs w:val="24"/>
        </w:rPr>
        <w:t xml:space="preserve"> of the three creative sector business owners.  </w:t>
      </w:r>
      <w:r w:rsidR="00DB0749">
        <w:rPr>
          <w:rFonts w:ascii="Times New Roman" w:hAnsi="Times New Roman" w:cs="Times New Roman"/>
          <w:sz w:val="24"/>
          <w:szCs w:val="24"/>
        </w:rPr>
        <w:t xml:space="preserve">In doing so it contributes to the literature on identity and identity work while offering new perspectives on the everyday practice of being a business owner in the UK creative sector.  </w:t>
      </w:r>
      <w:r w:rsidR="00333CB0">
        <w:rPr>
          <w:rFonts w:ascii="Times New Roman" w:hAnsi="Times New Roman" w:cs="Times New Roman"/>
          <w:sz w:val="24"/>
          <w:szCs w:val="24"/>
        </w:rPr>
        <w:t>The narratives show</w:t>
      </w:r>
      <w:r w:rsidR="008B32A7">
        <w:rPr>
          <w:rFonts w:ascii="Times New Roman" w:hAnsi="Times New Roman" w:cs="Times New Roman"/>
          <w:sz w:val="24"/>
          <w:szCs w:val="24"/>
        </w:rPr>
        <w:t>,</w:t>
      </w:r>
      <w:r w:rsidR="00333CB0">
        <w:rPr>
          <w:rFonts w:ascii="Times New Roman" w:hAnsi="Times New Roman" w:cs="Times New Roman"/>
          <w:sz w:val="24"/>
          <w:szCs w:val="24"/>
        </w:rPr>
        <w:t xml:space="preserve"> for instance, how the maintenance of a </w:t>
      </w:r>
      <w:r w:rsidR="008B32A7">
        <w:rPr>
          <w:rFonts w:ascii="Times New Roman" w:hAnsi="Times New Roman" w:cs="Times New Roman"/>
          <w:sz w:val="24"/>
          <w:szCs w:val="24"/>
        </w:rPr>
        <w:t>‘</w:t>
      </w:r>
      <w:r w:rsidR="00333CB0">
        <w:rPr>
          <w:rFonts w:ascii="Times New Roman" w:hAnsi="Times New Roman" w:cs="Times New Roman"/>
          <w:sz w:val="24"/>
          <w:szCs w:val="24"/>
        </w:rPr>
        <w:t>business owner</w:t>
      </w:r>
      <w:r w:rsidR="008B32A7">
        <w:rPr>
          <w:rFonts w:ascii="Times New Roman" w:hAnsi="Times New Roman" w:cs="Times New Roman"/>
          <w:sz w:val="24"/>
          <w:szCs w:val="24"/>
        </w:rPr>
        <w:t>’</w:t>
      </w:r>
      <w:r w:rsidR="00333CB0">
        <w:rPr>
          <w:rFonts w:ascii="Times New Roman" w:hAnsi="Times New Roman" w:cs="Times New Roman"/>
          <w:sz w:val="24"/>
          <w:szCs w:val="24"/>
        </w:rPr>
        <w:t xml:space="preserve"> identi</w:t>
      </w:r>
      <w:r w:rsidR="008B32A7">
        <w:rPr>
          <w:rFonts w:ascii="Times New Roman" w:hAnsi="Times New Roman" w:cs="Times New Roman"/>
          <w:sz w:val="24"/>
          <w:szCs w:val="24"/>
        </w:rPr>
        <w:t>t</w:t>
      </w:r>
      <w:r w:rsidR="00333CB0">
        <w:rPr>
          <w:rFonts w:ascii="Times New Roman" w:hAnsi="Times New Roman" w:cs="Times New Roman"/>
          <w:sz w:val="24"/>
          <w:szCs w:val="24"/>
        </w:rPr>
        <w:t xml:space="preserve">y required them to present themselves as systematic and logical rather than intuitive, in order to fit current </w:t>
      </w:r>
      <w:r w:rsidR="008B32A7">
        <w:rPr>
          <w:rFonts w:ascii="Times New Roman" w:hAnsi="Times New Roman" w:cs="Times New Roman"/>
          <w:sz w:val="24"/>
          <w:szCs w:val="24"/>
        </w:rPr>
        <w:t xml:space="preserve">societal </w:t>
      </w:r>
      <w:r w:rsidR="00333CB0">
        <w:rPr>
          <w:rFonts w:ascii="Times New Roman" w:hAnsi="Times New Roman" w:cs="Times New Roman"/>
          <w:sz w:val="24"/>
          <w:szCs w:val="24"/>
        </w:rPr>
        <w:t>stereotypes of how a business owner behaves</w:t>
      </w:r>
      <w:r w:rsidR="00AA3EC3">
        <w:rPr>
          <w:rFonts w:ascii="Times New Roman" w:hAnsi="Times New Roman" w:cs="Times New Roman"/>
          <w:sz w:val="24"/>
          <w:szCs w:val="24"/>
        </w:rPr>
        <w:t>, despite the importance of the intuitive and creative to their businesses</w:t>
      </w:r>
      <w:r w:rsidR="00333CB0">
        <w:rPr>
          <w:rFonts w:ascii="Times New Roman" w:hAnsi="Times New Roman" w:cs="Times New Roman"/>
          <w:sz w:val="24"/>
          <w:szCs w:val="24"/>
        </w:rPr>
        <w:t xml:space="preserve">.  </w:t>
      </w:r>
      <w:r w:rsidR="00AA3EC3">
        <w:rPr>
          <w:rFonts w:ascii="Times New Roman" w:hAnsi="Times New Roman" w:cs="Times New Roman"/>
          <w:sz w:val="24"/>
          <w:szCs w:val="24"/>
        </w:rPr>
        <w:t xml:space="preserve">Hence </w:t>
      </w:r>
      <w:r w:rsidR="00002B35">
        <w:rPr>
          <w:rFonts w:ascii="Times New Roman" w:hAnsi="Times New Roman" w:cs="Times New Roman"/>
          <w:sz w:val="24"/>
          <w:szCs w:val="24"/>
        </w:rPr>
        <w:t>as</w:t>
      </w:r>
      <w:r w:rsidR="00333CB0">
        <w:rPr>
          <w:rFonts w:ascii="Times New Roman" w:hAnsi="Times New Roman" w:cs="Times New Roman"/>
          <w:sz w:val="24"/>
          <w:szCs w:val="24"/>
        </w:rPr>
        <w:t xml:space="preserve"> gut feeling is </w:t>
      </w:r>
      <w:r w:rsidR="00002B35">
        <w:rPr>
          <w:rFonts w:ascii="Times New Roman" w:hAnsi="Times New Roman" w:cs="Times New Roman"/>
          <w:sz w:val="24"/>
          <w:szCs w:val="24"/>
        </w:rPr>
        <w:t xml:space="preserve">felt to be emotionally based, its incidence in the business is excused and </w:t>
      </w:r>
      <w:r w:rsidR="00333CB0">
        <w:rPr>
          <w:rFonts w:ascii="Times New Roman" w:hAnsi="Times New Roman" w:cs="Times New Roman"/>
          <w:sz w:val="24"/>
          <w:szCs w:val="24"/>
        </w:rPr>
        <w:t xml:space="preserve">suppressed despite its </w:t>
      </w:r>
      <w:r w:rsidR="008B32A7">
        <w:rPr>
          <w:rFonts w:ascii="Times New Roman" w:hAnsi="Times New Roman" w:cs="Times New Roman"/>
          <w:sz w:val="24"/>
          <w:szCs w:val="24"/>
        </w:rPr>
        <w:t>essential basis</w:t>
      </w:r>
      <w:r w:rsidR="00333CB0">
        <w:rPr>
          <w:rFonts w:ascii="Times New Roman" w:hAnsi="Times New Roman" w:cs="Times New Roman"/>
          <w:sz w:val="24"/>
          <w:szCs w:val="24"/>
        </w:rPr>
        <w:t xml:space="preserve"> in the creativ</w:t>
      </w:r>
      <w:r w:rsidR="00002B35">
        <w:rPr>
          <w:rFonts w:ascii="Times New Roman" w:hAnsi="Times New Roman" w:cs="Times New Roman"/>
          <w:sz w:val="24"/>
          <w:szCs w:val="24"/>
        </w:rPr>
        <w:t>ity</w:t>
      </w:r>
      <w:r w:rsidR="008B32A7">
        <w:rPr>
          <w:rFonts w:ascii="Times New Roman" w:hAnsi="Times New Roman" w:cs="Times New Roman"/>
          <w:sz w:val="24"/>
          <w:szCs w:val="24"/>
        </w:rPr>
        <w:t>,</w:t>
      </w:r>
      <w:r w:rsidR="00333CB0">
        <w:rPr>
          <w:rFonts w:ascii="Times New Roman" w:hAnsi="Times New Roman" w:cs="Times New Roman"/>
          <w:sz w:val="24"/>
          <w:szCs w:val="24"/>
        </w:rPr>
        <w:t xml:space="preserve"> </w:t>
      </w:r>
      <w:r w:rsidR="00002B35">
        <w:rPr>
          <w:rFonts w:ascii="Times New Roman" w:hAnsi="Times New Roman" w:cs="Times New Roman"/>
          <w:sz w:val="24"/>
          <w:szCs w:val="24"/>
        </w:rPr>
        <w:t>so that the owner could</w:t>
      </w:r>
      <w:r w:rsidR="00333CB0">
        <w:rPr>
          <w:rFonts w:ascii="Times New Roman" w:hAnsi="Times New Roman" w:cs="Times New Roman"/>
          <w:sz w:val="24"/>
          <w:szCs w:val="24"/>
        </w:rPr>
        <w:t xml:space="preserve"> fit </w:t>
      </w:r>
      <w:r w:rsidR="000578C9">
        <w:rPr>
          <w:rFonts w:ascii="Times New Roman" w:hAnsi="Times New Roman" w:cs="Times New Roman"/>
          <w:sz w:val="24"/>
          <w:szCs w:val="24"/>
        </w:rPr>
        <w:t xml:space="preserve">a rationalist model which </w:t>
      </w:r>
      <w:r w:rsidR="00002B35">
        <w:rPr>
          <w:rFonts w:ascii="Times New Roman" w:hAnsi="Times New Roman" w:cs="Times New Roman"/>
          <w:sz w:val="24"/>
          <w:szCs w:val="24"/>
        </w:rPr>
        <w:t>they</w:t>
      </w:r>
      <w:r w:rsidR="00CC04D9">
        <w:rPr>
          <w:rFonts w:ascii="Times New Roman" w:hAnsi="Times New Roman" w:cs="Times New Roman"/>
          <w:sz w:val="24"/>
          <w:szCs w:val="24"/>
        </w:rPr>
        <w:t xml:space="preserve"> felt </w:t>
      </w:r>
      <w:r w:rsidR="00EB6B5D">
        <w:rPr>
          <w:rFonts w:ascii="Times New Roman" w:hAnsi="Times New Roman" w:cs="Times New Roman"/>
          <w:sz w:val="24"/>
          <w:szCs w:val="24"/>
        </w:rPr>
        <w:t xml:space="preserve">was </w:t>
      </w:r>
      <w:r w:rsidR="00333CB0">
        <w:rPr>
          <w:rFonts w:ascii="Times New Roman" w:hAnsi="Times New Roman" w:cs="Times New Roman"/>
          <w:sz w:val="24"/>
          <w:szCs w:val="24"/>
        </w:rPr>
        <w:t xml:space="preserve">expected by others.  </w:t>
      </w:r>
      <w:r>
        <w:rPr>
          <w:rFonts w:ascii="Times New Roman" w:hAnsi="Times New Roman" w:cs="Times New Roman"/>
          <w:sz w:val="24"/>
          <w:szCs w:val="24"/>
        </w:rPr>
        <w:t xml:space="preserve">Each business owner </w:t>
      </w:r>
      <w:r w:rsidR="00333CB0">
        <w:rPr>
          <w:rFonts w:ascii="Times New Roman" w:hAnsi="Times New Roman" w:cs="Times New Roman"/>
          <w:sz w:val="24"/>
          <w:szCs w:val="24"/>
        </w:rPr>
        <w:t>defined</w:t>
      </w:r>
      <w:r>
        <w:rPr>
          <w:rFonts w:ascii="Times New Roman" w:hAnsi="Times New Roman" w:cs="Times New Roman"/>
          <w:sz w:val="24"/>
          <w:szCs w:val="24"/>
        </w:rPr>
        <w:t xml:space="preserve"> </w:t>
      </w:r>
      <w:r w:rsidR="00333CB0">
        <w:rPr>
          <w:rFonts w:ascii="Times New Roman" w:hAnsi="Times New Roman" w:cs="Times New Roman"/>
          <w:sz w:val="24"/>
          <w:szCs w:val="24"/>
        </w:rPr>
        <w:t>themselves</w:t>
      </w:r>
      <w:r>
        <w:rPr>
          <w:rFonts w:ascii="Times New Roman" w:hAnsi="Times New Roman" w:cs="Times New Roman"/>
          <w:sz w:val="24"/>
          <w:szCs w:val="24"/>
        </w:rPr>
        <w:t xml:space="preserve"> as an expert and </w:t>
      </w:r>
      <w:r w:rsidR="00CC04D9">
        <w:rPr>
          <w:rFonts w:ascii="Times New Roman" w:hAnsi="Times New Roman" w:cs="Times New Roman"/>
          <w:sz w:val="24"/>
          <w:szCs w:val="24"/>
        </w:rPr>
        <w:t xml:space="preserve">an artist with lengthy justifications </w:t>
      </w:r>
      <w:r w:rsidR="00EB6B5D">
        <w:rPr>
          <w:rFonts w:ascii="Times New Roman" w:hAnsi="Times New Roman" w:cs="Times New Roman"/>
          <w:sz w:val="24"/>
          <w:szCs w:val="24"/>
        </w:rPr>
        <w:t xml:space="preserve">for their leading businesses, </w:t>
      </w:r>
      <w:r w:rsidR="00CC04D9">
        <w:rPr>
          <w:rFonts w:ascii="Times New Roman" w:hAnsi="Times New Roman" w:cs="Times New Roman"/>
          <w:sz w:val="24"/>
          <w:szCs w:val="24"/>
        </w:rPr>
        <w:t>through</w:t>
      </w:r>
      <w:r>
        <w:rPr>
          <w:rFonts w:ascii="Times New Roman" w:hAnsi="Times New Roman" w:cs="Times New Roman"/>
          <w:sz w:val="24"/>
          <w:szCs w:val="24"/>
        </w:rPr>
        <w:t xml:space="preserve"> </w:t>
      </w:r>
      <w:r w:rsidR="00333CB0">
        <w:rPr>
          <w:rFonts w:ascii="Times New Roman" w:hAnsi="Times New Roman" w:cs="Times New Roman"/>
          <w:sz w:val="24"/>
          <w:szCs w:val="24"/>
        </w:rPr>
        <w:t>accounts</w:t>
      </w:r>
      <w:r>
        <w:rPr>
          <w:rFonts w:ascii="Times New Roman" w:hAnsi="Times New Roman" w:cs="Times New Roman"/>
          <w:sz w:val="24"/>
          <w:szCs w:val="24"/>
        </w:rPr>
        <w:t xml:space="preserve"> of </w:t>
      </w:r>
      <w:r w:rsidR="00304018">
        <w:rPr>
          <w:rFonts w:ascii="Times New Roman" w:hAnsi="Times New Roman" w:cs="Times New Roman"/>
          <w:sz w:val="24"/>
          <w:szCs w:val="24"/>
        </w:rPr>
        <w:t xml:space="preserve">previous </w:t>
      </w:r>
      <w:r>
        <w:rPr>
          <w:rFonts w:ascii="Times New Roman" w:hAnsi="Times New Roman" w:cs="Times New Roman"/>
          <w:sz w:val="24"/>
          <w:szCs w:val="24"/>
        </w:rPr>
        <w:t>experience</w:t>
      </w:r>
      <w:r w:rsidR="00CC04D9">
        <w:rPr>
          <w:rFonts w:ascii="Times New Roman" w:hAnsi="Times New Roman" w:cs="Times New Roman"/>
          <w:sz w:val="24"/>
          <w:szCs w:val="24"/>
        </w:rPr>
        <w:t>, business</w:t>
      </w:r>
      <w:r>
        <w:rPr>
          <w:rFonts w:ascii="Times New Roman" w:hAnsi="Times New Roman" w:cs="Times New Roman"/>
          <w:sz w:val="24"/>
          <w:szCs w:val="24"/>
        </w:rPr>
        <w:t xml:space="preserve"> knowledge, and </w:t>
      </w:r>
      <w:r w:rsidR="00333CB0">
        <w:rPr>
          <w:rFonts w:ascii="Times New Roman" w:hAnsi="Times New Roman" w:cs="Times New Roman"/>
          <w:sz w:val="24"/>
          <w:szCs w:val="24"/>
        </w:rPr>
        <w:t>learning</w:t>
      </w:r>
      <w:r w:rsidR="008B32A7">
        <w:rPr>
          <w:rFonts w:ascii="Times New Roman" w:hAnsi="Times New Roman" w:cs="Times New Roman"/>
          <w:sz w:val="24"/>
          <w:szCs w:val="24"/>
        </w:rPr>
        <w:t xml:space="preserve">.  </w:t>
      </w:r>
    </w:p>
    <w:p w14:paraId="5A74B87B" w14:textId="77777777" w:rsidR="00661A21" w:rsidRDefault="00661A21" w:rsidP="00467C71">
      <w:pPr>
        <w:divId w:val="1321697041"/>
        <w:rPr>
          <w:rFonts w:ascii="Times New Roman" w:hAnsi="Times New Roman" w:cs="Times New Roman"/>
          <w:sz w:val="24"/>
          <w:szCs w:val="24"/>
        </w:rPr>
      </w:pPr>
    </w:p>
    <w:p w14:paraId="4AD61F2C" w14:textId="77777777" w:rsidR="00031E63" w:rsidRPr="00B708A2" w:rsidRDefault="008B32A7" w:rsidP="00467C71">
      <w:pPr>
        <w:divId w:val="1321697041"/>
        <w:rPr>
          <w:rFonts w:ascii="Times New Roman" w:eastAsia="Times New Roman" w:hAnsi="Times New Roman" w:cs="Times New Roman"/>
          <w:color w:val="000000"/>
          <w:sz w:val="24"/>
          <w:szCs w:val="24"/>
        </w:rPr>
      </w:pPr>
      <w:r>
        <w:rPr>
          <w:rFonts w:ascii="Times New Roman" w:hAnsi="Times New Roman" w:cs="Times New Roman"/>
          <w:sz w:val="24"/>
          <w:szCs w:val="24"/>
        </w:rPr>
        <w:lastRenderedPageBreak/>
        <w:t xml:space="preserve">While they were developing businesses and creating and maintaining relationships with customers, they </w:t>
      </w:r>
      <w:r w:rsidR="00CA1DEC">
        <w:rPr>
          <w:rFonts w:ascii="Times New Roman" w:hAnsi="Times New Roman" w:cs="Times New Roman"/>
          <w:sz w:val="24"/>
          <w:szCs w:val="24"/>
        </w:rPr>
        <w:t>stress</w:t>
      </w:r>
      <w:r w:rsidR="00B708A2">
        <w:rPr>
          <w:rFonts w:ascii="Times New Roman" w:hAnsi="Times New Roman" w:cs="Times New Roman"/>
          <w:sz w:val="24"/>
          <w:szCs w:val="24"/>
        </w:rPr>
        <w:t>ed</w:t>
      </w:r>
      <w:r w:rsidR="00CA1DEC">
        <w:rPr>
          <w:rFonts w:ascii="Times New Roman" w:hAnsi="Times New Roman" w:cs="Times New Roman"/>
          <w:sz w:val="24"/>
          <w:szCs w:val="24"/>
        </w:rPr>
        <w:t xml:space="preserve"> the</w:t>
      </w:r>
      <w:r w:rsidR="003427F1">
        <w:rPr>
          <w:rFonts w:ascii="Times New Roman" w:hAnsi="Times New Roman" w:cs="Times New Roman"/>
          <w:sz w:val="24"/>
          <w:szCs w:val="24"/>
        </w:rPr>
        <w:t>ir compliance with the</w:t>
      </w:r>
      <w:r w:rsidR="00CA1DEC">
        <w:rPr>
          <w:rFonts w:ascii="Times New Roman" w:hAnsi="Times New Roman" w:cs="Times New Roman"/>
          <w:sz w:val="24"/>
          <w:szCs w:val="24"/>
        </w:rPr>
        <w:t xml:space="preserve"> rational</w:t>
      </w:r>
      <w:r w:rsidR="00581D7C">
        <w:rPr>
          <w:rFonts w:ascii="Times New Roman" w:hAnsi="Times New Roman" w:cs="Times New Roman"/>
          <w:sz w:val="24"/>
          <w:szCs w:val="24"/>
        </w:rPr>
        <w:t>, masculine discourse</w:t>
      </w:r>
      <w:r w:rsidR="003427F1">
        <w:rPr>
          <w:rFonts w:ascii="Times New Roman" w:hAnsi="Times New Roman" w:cs="Times New Roman"/>
          <w:sz w:val="24"/>
          <w:szCs w:val="24"/>
        </w:rPr>
        <w:t xml:space="preserve"> </w:t>
      </w:r>
      <w:r w:rsidR="00CA1DEC">
        <w:rPr>
          <w:rFonts w:ascii="Times New Roman" w:hAnsi="Times New Roman" w:cs="Times New Roman"/>
          <w:sz w:val="24"/>
          <w:szCs w:val="24"/>
        </w:rPr>
        <w:t>(</w:t>
      </w:r>
      <w:r w:rsidR="00581D7C">
        <w:rPr>
          <w:rFonts w:ascii="Times New Roman" w:hAnsi="Times New Roman" w:cs="Times New Roman"/>
          <w:sz w:val="24"/>
          <w:szCs w:val="24"/>
        </w:rPr>
        <w:t>Katila and Ericsson, 2013</w:t>
      </w:r>
      <w:r w:rsidR="00187C60">
        <w:rPr>
          <w:rFonts w:ascii="Times New Roman" w:hAnsi="Times New Roman" w:cs="Times New Roman"/>
          <w:sz w:val="24"/>
          <w:szCs w:val="24"/>
        </w:rPr>
        <w:t>; Hamil</w:t>
      </w:r>
      <w:r w:rsidR="003427F1">
        <w:rPr>
          <w:rFonts w:ascii="Times New Roman" w:hAnsi="Times New Roman" w:cs="Times New Roman"/>
          <w:sz w:val="24"/>
          <w:szCs w:val="24"/>
        </w:rPr>
        <w:t>ton, 2014</w:t>
      </w:r>
      <w:r w:rsidR="00581D7C">
        <w:rPr>
          <w:rFonts w:ascii="Times New Roman" w:hAnsi="Times New Roman" w:cs="Times New Roman"/>
          <w:sz w:val="24"/>
          <w:szCs w:val="24"/>
        </w:rPr>
        <w:t xml:space="preserve">) but </w:t>
      </w:r>
      <w:r w:rsidR="008B00C3">
        <w:rPr>
          <w:rFonts w:ascii="Times New Roman" w:hAnsi="Times New Roman" w:cs="Times New Roman"/>
          <w:sz w:val="24"/>
          <w:szCs w:val="24"/>
        </w:rPr>
        <w:t xml:space="preserve">did so by embodying appropriate </w:t>
      </w:r>
      <w:r>
        <w:rPr>
          <w:rFonts w:ascii="Times New Roman" w:hAnsi="Times New Roman" w:cs="Times New Roman"/>
          <w:sz w:val="24"/>
          <w:szCs w:val="24"/>
        </w:rPr>
        <w:t xml:space="preserve">feminine </w:t>
      </w:r>
      <w:r w:rsidR="008B00C3">
        <w:rPr>
          <w:rFonts w:ascii="Times New Roman" w:hAnsi="Times New Roman" w:cs="Times New Roman"/>
          <w:sz w:val="24"/>
          <w:szCs w:val="24"/>
        </w:rPr>
        <w:t>stereotypes</w:t>
      </w:r>
      <w:r w:rsidR="00B708A2">
        <w:rPr>
          <w:rFonts w:ascii="Times New Roman" w:hAnsi="Times New Roman" w:cs="Times New Roman"/>
          <w:sz w:val="24"/>
          <w:szCs w:val="24"/>
        </w:rPr>
        <w:t xml:space="preserve"> </w:t>
      </w:r>
      <w:r w:rsidR="00B708A2" w:rsidRPr="00FA2FE9">
        <w:rPr>
          <w:rFonts w:ascii="Times New Roman" w:eastAsia="Times New Roman" w:hAnsi="Times New Roman" w:cs="Times New Roman"/>
          <w:color w:val="000000"/>
          <w:sz w:val="24"/>
          <w:szCs w:val="24"/>
        </w:rPr>
        <w:t>(Banks and Milestone, 2011)</w:t>
      </w:r>
      <w:r w:rsidR="008B00C3">
        <w:rPr>
          <w:rFonts w:ascii="Times New Roman" w:hAnsi="Times New Roman" w:cs="Times New Roman"/>
          <w:sz w:val="24"/>
          <w:szCs w:val="24"/>
        </w:rPr>
        <w:t xml:space="preserve">. </w:t>
      </w:r>
      <w:r w:rsidR="00B708A2">
        <w:rPr>
          <w:rFonts w:ascii="Times New Roman" w:hAnsi="Times New Roman" w:cs="Times New Roman"/>
          <w:sz w:val="24"/>
          <w:szCs w:val="24"/>
        </w:rPr>
        <w:t xml:space="preserve"> </w:t>
      </w:r>
      <w:r>
        <w:rPr>
          <w:rFonts w:ascii="Times New Roman" w:hAnsi="Times New Roman" w:cs="Times New Roman"/>
          <w:sz w:val="24"/>
          <w:szCs w:val="24"/>
        </w:rPr>
        <w:t xml:space="preserve">Hence, their identity as women within the confines of masculine stereotypes emerged </w:t>
      </w:r>
      <w:r w:rsidRPr="00B708A2">
        <w:rPr>
          <w:rFonts w:ascii="Times New Roman" w:hAnsi="Times New Roman" w:cs="Times New Roman"/>
          <w:color w:val="000000" w:themeColor="text1"/>
          <w:sz w:val="24"/>
          <w:szCs w:val="24"/>
        </w:rPr>
        <w:t xml:space="preserve">through their accentuating the maternal, with nurturing and empathy described as characterising their relationships with external and internal contacts and fundamental to business operation.  </w:t>
      </w:r>
      <w:r w:rsidR="0014252B" w:rsidRPr="00B708A2">
        <w:rPr>
          <w:rFonts w:ascii="Times New Roman" w:hAnsi="Times New Roman" w:cs="Times New Roman"/>
          <w:color w:val="000000" w:themeColor="text1"/>
          <w:sz w:val="24"/>
          <w:szCs w:val="24"/>
        </w:rPr>
        <w:t xml:space="preserve">The maternal role emerged in each case as </w:t>
      </w:r>
      <w:r w:rsidR="00304018">
        <w:rPr>
          <w:rFonts w:ascii="Times New Roman" w:hAnsi="Times New Roman" w:cs="Times New Roman"/>
          <w:color w:val="000000" w:themeColor="text1"/>
          <w:sz w:val="24"/>
          <w:szCs w:val="24"/>
        </w:rPr>
        <w:t>a</w:t>
      </w:r>
      <w:r w:rsidR="0014252B" w:rsidRPr="00B708A2">
        <w:rPr>
          <w:rFonts w:ascii="Times New Roman" w:hAnsi="Times New Roman" w:cs="Times New Roman"/>
          <w:color w:val="000000" w:themeColor="text1"/>
          <w:sz w:val="24"/>
          <w:szCs w:val="24"/>
        </w:rPr>
        <w:t xml:space="preserve"> bridge </w:t>
      </w:r>
      <w:r w:rsidR="00846B9E" w:rsidRPr="00B708A2">
        <w:rPr>
          <w:rFonts w:ascii="Times New Roman" w:hAnsi="Times New Roman" w:cs="Times New Roman"/>
          <w:color w:val="000000" w:themeColor="text1"/>
          <w:sz w:val="24"/>
          <w:szCs w:val="24"/>
        </w:rPr>
        <w:t>between</w:t>
      </w:r>
      <w:r w:rsidR="0014252B" w:rsidRPr="00B708A2">
        <w:rPr>
          <w:rFonts w:ascii="Times New Roman" w:hAnsi="Times New Roman" w:cs="Times New Roman"/>
          <w:color w:val="000000" w:themeColor="text1"/>
          <w:sz w:val="24"/>
          <w:szCs w:val="24"/>
        </w:rPr>
        <w:t xml:space="preserve"> the </w:t>
      </w:r>
      <w:r w:rsidR="00846B9E" w:rsidRPr="00B708A2">
        <w:rPr>
          <w:rFonts w:ascii="Times New Roman" w:hAnsi="Times New Roman" w:cs="Times New Roman"/>
          <w:color w:val="000000" w:themeColor="text1"/>
          <w:sz w:val="24"/>
          <w:szCs w:val="24"/>
        </w:rPr>
        <w:t>‘</w:t>
      </w:r>
      <w:r w:rsidR="0014252B" w:rsidRPr="00B708A2">
        <w:rPr>
          <w:rFonts w:ascii="Times New Roman" w:hAnsi="Times New Roman" w:cs="Times New Roman"/>
          <w:color w:val="000000" w:themeColor="text1"/>
          <w:sz w:val="24"/>
          <w:szCs w:val="24"/>
        </w:rPr>
        <w:t>feminine</w:t>
      </w:r>
      <w:r w:rsidR="00846B9E" w:rsidRPr="00B708A2">
        <w:rPr>
          <w:rFonts w:ascii="Times New Roman" w:hAnsi="Times New Roman" w:cs="Times New Roman"/>
          <w:color w:val="000000" w:themeColor="text1"/>
          <w:sz w:val="24"/>
          <w:szCs w:val="24"/>
        </w:rPr>
        <w:t>’</w:t>
      </w:r>
      <w:r w:rsidR="0014252B" w:rsidRPr="00B708A2">
        <w:rPr>
          <w:rFonts w:ascii="Times New Roman" w:hAnsi="Times New Roman" w:cs="Times New Roman"/>
          <w:color w:val="000000" w:themeColor="text1"/>
          <w:sz w:val="24"/>
          <w:szCs w:val="24"/>
        </w:rPr>
        <w:t xml:space="preserve"> and the </w:t>
      </w:r>
      <w:r w:rsidR="00846B9E" w:rsidRPr="00B708A2">
        <w:rPr>
          <w:rFonts w:ascii="Times New Roman" w:hAnsi="Times New Roman" w:cs="Times New Roman"/>
          <w:color w:val="000000" w:themeColor="text1"/>
          <w:sz w:val="24"/>
          <w:szCs w:val="24"/>
        </w:rPr>
        <w:t>‘</w:t>
      </w:r>
      <w:r w:rsidR="0014252B" w:rsidRPr="00B708A2">
        <w:rPr>
          <w:rFonts w:ascii="Times New Roman" w:hAnsi="Times New Roman" w:cs="Times New Roman"/>
          <w:color w:val="000000" w:themeColor="text1"/>
          <w:sz w:val="24"/>
          <w:szCs w:val="24"/>
        </w:rPr>
        <w:t>business-like</w:t>
      </w:r>
      <w:r w:rsidR="00846B9E" w:rsidRPr="00B708A2">
        <w:rPr>
          <w:rFonts w:ascii="Times New Roman" w:hAnsi="Times New Roman" w:cs="Times New Roman"/>
          <w:color w:val="000000" w:themeColor="text1"/>
          <w:sz w:val="24"/>
          <w:szCs w:val="24"/>
        </w:rPr>
        <w:t>’</w:t>
      </w:r>
      <w:r w:rsidR="008978F1">
        <w:rPr>
          <w:rFonts w:ascii="Times New Roman" w:hAnsi="Times New Roman" w:cs="Times New Roman"/>
          <w:sz w:val="24"/>
          <w:szCs w:val="24"/>
        </w:rPr>
        <w:t xml:space="preserve">, with </w:t>
      </w:r>
      <w:r w:rsidR="00002B35">
        <w:rPr>
          <w:rFonts w:ascii="Times New Roman" w:hAnsi="Times New Roman" w:cs="Times New Roman"/>
          <w:sz w:val="24"/>
          <w:szCs w:val="24"/>
        </w:rPr>
        <w:t>‘</w:t>
      </w:r>
      <w:r w:rsidR="008978F1">
        <w:rPr>
          <w:rFonts w:ascii="Times New Roman" w:hAnsi="Times New Roman" w:cs="Times New Roman"/>
          <w:sz w:val="24"/>
          <w:szCs w:val="24"/>
        </w:rPr>
        <w:t>being a good mother</w:t>
      </w:r>
      <w:r w:rsidR="00002B35">
        <w:rPr>
          <w:rFonts w:ascii="Times New Roman" w:hAnsi="Times New Roman" w:cs="Times New Roman"/>
          <w:sz w:val="24"/>
          <w:szCs w:val="24"/>
        </w:rPr>
        <w:t>’</w:t>
      </w:r>
      <w:r w:rsidR="008978F1">
        <w:rPr>
          <w:rFonts w:ascii="Times New Roman" w:hAnsi="Times New Roman" w:cs="Times New Roman"/>
          <w:sz w:val="24"/>
          <w:szCs w:val="24"/>
        </w:rPr>
        <w:t xml:space="preserve"> spilling over home-work boundaries.  </w:t>
      </w:r>
      <w:r w:rsidR="00333CB0">
        <w:rPr>
          <w:rFonts w:ascii="Times New Roman" w:hAnsi="Times New Roman" w:cs="Times New Roman"/>
          <w:sz w:val="24"/>
          <w:szCs w:val="24"/>
        </w:rPr>
        <w:t>These</w:t>
      </w:r>
      <w:r w:rsidR="008978F1">
        <w:rPr>
          <w:rFonts w:ascii="Times New Roman" w:hAnsi="Times New Roman" w:cs="Times New Roman"/>
          <w:sz w:val="24"/>
          <w:szCs w:val="24"/>
        </w:rPr>
        <w:t xml:space="preserve"> women juggled </w:t>
      </w:r>
      <w:r w:rsidR="00333CB0">
        <w:rPr>
          <w:rFonts w:ascii="Times New Roman" w:hAnsi="Times New Roman" w:cs="Times New Roman"/>
          <w:sz w:val="24"/>
          <w:szCs w:val="24"/>
        </w:rPr>
        <w:t>multiple roles</w:t>
      </w:r>
      <w:r w:rsidR="004B16C1">
        <w:rPr>
          <w:rFonts w:ascii="Times New Roman" w:hAnsi="Times New Roman" w:cs="Times New Roman"/>
          <w:sz w:val="24"/>
          <w:szCs w:val="24"/>
        </w:rPr>
        <w:t xml:space="preserve"> </w:t>
      </w:r>
      <w:r>
        <w:rPr>
          <w:rFonts w:ascii="Times New Roman" w:hAnsi="Times New Roman" w:cs="Times New Roman"/>
          <w:sz w:val="24"/>
          <w:szCs w:val="24"/>
        </w:rPr>
        <w:t>through identity work</w:t>
      </w:r>
      <w:r w:rsidR="004B16C1">
        <w:rPr>
          <w:rFonts w:ascii="Times New Roman" w:hAnsi="Times New Roman" w:cs="Times New Roman"/>
          <w:sz w:val="24"/>
          <w:szCs w:val="24"/>
        </w:rPr>
        <w:t xml:space="preserve">, both consciously and unconsciously, </w:t>
      </w:r>
      <w:r w:rsidR="00333CB0">
        <w:rPr>
          <w:rFonts w:ascii="Times New Roman" w:hAnsi="Times New Roman" w:cs="Times New Roman"/>
          <w:sz w:val="24"/>
          <w:szCs w:val="24"/>
        </w:rPr>
        <w:t xml:space="preserve">to meet different needs each day, showing how they managed the interplay of work and home, </w:t>
      </w:r>
      <w:r w:rsidR="003173EE">
        <w:rPr>
          <w:rFonts w:ascii="Times New Roman" w:hAnsi="Times New Roman" w:cs="Times New Roman"/>
          <w:sz w:val="24"/>
          <w:szCs w:val="24"/>
        </w:rPr>
        <w:t>private/ personal</w:t>
      </w:r>
      <w:r w:rsidR="00333CB0">
        <w:rPr>
          <w:rFonts w:ascii="Times New Roman" w:hAnsi="Times New Roman" w:cs="Times New Roman"/>
          <w:sz w:val="24"/>
          <w:szCs w:val="24"/>
        </w:rPr>
        <w:t xml:space="preserve"> and </w:t>
      </w:r>
      <w:r w:rsidR="006B3F2F">
        <w:rPr>
          <w:rFonts w:ascii="Times New Roman" w:hAnsi="Times New Roman" w:cs="Times New Roman"/>
          <w:sz w:val="24"/>
          <w:szCs w:val="24"/>
        </w:rPr>
        <w:t>professional</w:t>
      </w:r>
      <w:r w:rsidR="00002B35">
        <w:rPr>
          <w:rFonts w:ascii="Times New Roman" w:hAnsi="Times New Roman" w:cs="Times New Roman"/>
          <w:sz w:val="24"/>
          <w:szCs w:val="24"/>
        </w:rPr>
        <w:t>, emotional and rational</w:t>
      </w:r>
      <w:r w:rsidR="00304018">
        <w:rPr>
          <w:rFonts w:ascii="Times New Roman" w:hAnsi="Times New Roman" w:cs="Times New Roman"/>
          <w:sz w:val="24"/>
          <w:szCs w:val="24"/>
        </w:rPr>
        <w:t>,</w:t>
      </w:r>
      <w:r w:rsidR="006B3F2F">
        <w:rPr>
          <w:rFonts w:ascii="Times New Roman" w:hAnsi="Times New Roman" w:cs="Times New Roman"/>
          <w:sz w:val="24"/>
          <w:szCs w:val="24"/>
        </w:rPr>
        <w:t xml:space="preserve"> in</w:t>
      </w:r>
      <w:r w:rsidR="00333CB0">
        <w:rPr>
          <w:rFonts w:ascii="Times New Roman" w:hAnsi="Times New Roman" w:cs="Times New Roman"/>
          <w:sz w:val="24"/>
          <w:szCs w:val="24"/>
        </w:rPr>
        <w:t xml:space="preserve"> a sector that still discriminates against women.</w:t>
      </w:r>
    </w:p>
    <w:p w14:paraId="1376C8AF" w14:textId="77777777" w:rsidR="00031E63" w:rsidRDefault="00031E63" w:rsidP="00467C71">
      <w:pPr>
        <w:rPr>
          <w:rFonts w:ascii="Times New Roman" w:eastAsia="Times New Roman" w:hAnsi="Times New Roman" w:cs="Times New Roman"/>
          <w:color w:val="000000"/>
          <w:sz w:val="24"/>
          <w:szCs w:val="24"/>
          <w:u w:val="single"/>
        </w:rPr>
      </w:pPr>
      <w:r>
        <w:rPr>
          <w:rFonts w:ascii="Times New Roman" w:eastAsia="Times New Roman" w:hAnsi="Times New Roman" w:cs="Times New Roman"/>
          <w:color w:val="000000"/>
          <w:sz w:val="24"/>
          <w:szCs w:val="24"/>
          <w:u w:val="single"/>
        </w:rPr>
        <w:br w:type="page"/>
      </w:r>
    </w:p>
    <w:p w14:paraId="4EFD920D" w14:textId="77777777" w:rsidR="002620DF" w:rsidRPr="000B73D0" w:rsidRDefault="002620DF" w:rsidP="00467C71">
      <w:pPr>
        <w:divId w:val="1321697041"/>
        <w:rPr>
          <w:rFonts w:ascii="Times New Roman" w:hAnsi="Times New Roman" w:cs="Times New Roman"/>
          <w:sz w:val="24"/>
          <w:szCs w:val="24"/>
        </w:rPr>
      </w:pPr>
      <w:r w:rsidRPr="000B73D0">
        <w:rPr>
          <w:rFonts w:ascii="Times New Roman" w:eastAsia="Times New Roman" w:hAnsi="Times New Roman" w:cs="Times New Roman"/>
          <w:color w:val="000000"/>
          <w:sz w:val="24"/>
          <w:szCs w:val="24"/>
          <w:u w:val="single"/>
        </w:rPr>
        <w:lastRenderedPageBreak/>
        <w:t>References</w:t>
      </w:r>
    </w:p>
    <w:p w14:paraId="70D8EA91" w14:textId="22202DC9" w:rsidR="00626151" w:rsidRPr="00C3360F" w:rsidRDefault="00C3360F" w:rsidP="00811449">
      <w:pPr>
        <w:pStyle w:val="NoSpacing"/>
        <w:divId w:val="53604506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 xml:space="preserve">Agor, W.H. </w:t>
      </w:r>
      <w:r w:rsidR="00626151" w:rsidRPr="00C3360F">
        <w:rPr>
          <w:rFonts w:ascii="Times New Roman" w:hAnsi="Times New Roman" w:cs="Times New Roman"/>
          <w:sz w:val="24"/>
          <w:szCs w:val="24"/>
          <w:shd w:val="clear" w:color="auto" w:fill="FFFFFF"/>
        </w:rPr>
        <w:t>1990</w:t>
      </w:r>
      <w:r>
        <w:rPr>
          <w:rFonts w:ascii="Times New Roman" w:hAnsi="Times New Roman" w:cs="Times New Roman"/>
          <w:sz w:val="24"/>
          <w:szCs w:val="24"/>
          <w:shd w:val="clear" w:color="auto" w:fill="FFFFFF"/>
        </w:rPr>
        <w:t>.</w:t>
      </w:r>
      <w:r w:rsidR="000F574D">
        <w:rPr>
          <w:rFonts w:ascii="Times New Roman" w:hAnsi="Times New Roman" w:cs="Times New Roman"/>
          <w:sz w:val="24"/>
          <w:szCs w:val="24"/>
          <w:shd w:val="clear" w:color="auto" w:fill="FFFFFF"/>
        </w:rPr>
        <w:t xml:space="preserve"> “The </w:t>
      </w:r>
      <w:r w:rsidR="00626151" w:rsidRPr="00C3360F">
        <w:rPr>
          <w:rFonts w:ascii="Times New Roman" w:hAnsi="Times New Roman" w:cs="Times New Roman"/>
          <w:sz w:val="24"/>
          <w:szCs w:val="24"/>
          <w:shd w:val="clear" w:color="auto" w:fill="FFFFFF"/>
        </w:rPr>
        <w:t>logic of  intuition:  How  top executives make  imp</w:t>
      </w:r>
      <w:r w:rsidR="00811449" w:rsidRPr="00C3360F">
        <w:rPr>
          <w:rFonts w:ascii="Times New Roman" w:hAnsi="Times New Roman" w:cs="Times New Roman"/>
          <w:sz w:val="24"/>
          <w:szCs w:val="24"/>
          <w:shd w:val="clear" w:color="auto" w:fill="FFFFFF"/>
        </w:rPr>
        <w:t>ortant decisions.”  In  W.H.</w:t>
      </w:r>
      <w:r w:rsidR="00626151" w:rsidRPr="00C3360F">
        <w:rPr>
          <w:rFonts w:ascii="Times New Roman" w:hAnsi="Times New Roman" w:cs="Times New Roman"/>
          <w:sz w:val="24"/>
          <w:szCs w:val="24"/>
          <w:shd w:val="clear" w:color="auto" w:fill="FFFFFF"/>
        </w:rPr>
        <w:t xml:space="preserve"> Agor  (Ed.),  Intuition  in organizations, 157-170.  Newbury  Park, CA:  Sage  Publications. </w:t>
      </w:r>
    </w:p>
    <w:p w14:paraId="4CABA174" w14:textId="1F4FC34F" w:rsidR="002A599C" w:rsidRPr="00C3360F" w:rsidRDefault="00C3360F" w:rsidP="00811449">
      <w:pPr>
        <w:pStyle w:val="NoSpacing"/>
        <w:divId w:val="536045061"/>
        <w:rPr>
          <w:rFonts w:ascii="Times New Roman" w:hAnsi="Times New Roman" w:cs="Times New Roman"/>
          <w:sz w:val="24"/>
          <w:szCs w:val="24"/>
          <w:shd w:val="clear" w:color="auto" w:fill="FFFFFF"/>
        </w:rPr>
      </w:pPr>
      <w:r>
        <w:rPr>
          <w:rFonts w:ascii="Times New Roman" w:hAnsi="Times New Roman" w:cs="Times New Roman"/>
          <w:sz w:val="24"/>
          <w:szCs w:val="24"/>
          <w:shd w:val="clear" w:color="auto" w:fill="FFFFFF"/>
        </w:rPr>
        <w:t>Ahl, H. 2006.</w:t>
      </w:r>
      <w:r w:rsidR="000B73D0" w:rsidRPr="00C3360F">
        <w:rPr>
          <w:rFonts w:ascii="Times New Roman" w:hAnsi="Times New Roman" w:cs="Times New Roman"/>
          <w:sz w:val="24"/>
          <w:szCs w:val="24"/>
          <w:shd w:val="clear" w:color="auto" w:fill="FFFFFF"/>
        </w:rPr>
        <w:t xml:space="preserve"> Why research on women entrepreneurs needs new directions. Entrepreneurship Theory and Practice, 30(5), 595–621.</w:t>
      </w:r>
      <w:r w:rsidR="000B73D0" w:rsidRPr="00C3360F">
        <w:rPr>
          <w:rFonts w:ascii="Times New Roman" w:hAnsi="Times New Roman" w:cs="Times New Roman"/>
          <w:sz w:val="24"/>
          <w:szCs w:val="24"/>
          <w:shd w:val="clear" w:color="auto" w:fill="FFFFFF"/>
        </w:rPr>
        <w:cr/>
      </w:r>
      <w:r w:rsidR="002A599C" w:rsidRPr="00C3360F">
        <w:rPr>
          <w:rFonts w:ascii="Times New Roman" w:hAnsi="Times New Roman" w:cs="Times New Roman"/>
          <w:sz w:val="24"/>
          <w:szCs w:val="24"/>
          <w:shd w:val="clear" w:color="auto" w:fill="FFFFFF"/>
        </w:rPr>
        <w:t>Alsos, G.A., Clausen, T.H., Hytti, U. and Solvoll, S., 2016. Entrepreneurs’ social identity and the preference of causal and effectual behaviours in start-up processes. </w:t>
      </w:r>
      <w:r w:rsidR="002A599C" w:rsidRPr="00C3360F">
        <w:rPr>
          <w:rFonts w:ascii="Times New Roman" w:hAnsi="Times New Roman" w:cs="Times New Roman"/>
          <w:iCs/>
          <w:sz w:val="24"/>
          <w:szCs w:val="24"/>
          <w:shd w:val="clear" w:color="auto" w:fill="FFFFFF"/>
        </w:rPr>
        <w:t>Entrepreneurship &amp; Regional Development</w:t>
      </w:r>
      <w:r w:rsidR="002A599C" w:rsidRPr="00C3360F">
        <w:rPr>
          <w:rFonts w:ascii="Times New Roman" w:hAnsi="Times New Roman" w:cs="Times New Roman"/>
          <w:sz w:val="24"/>
          <w:szCs w:val="24"/>
          <w:shd w:val="clear" w:color="auto" w:fill="FFFFFF"/>
        </w:rPr>
        <w:t>, </w:t>
      </w:r>
      <w:r w:rsidR="002A599C" w:rsidRPr="00C3360F">
        <w:rPr>
          <w:rFonts w:ascii="Times New Roman" w:hAnsi="Times New Roman" w:cs="Times New Roman"/>
          <w:iCs/>
          <w:sz w:val="24"/>
          <w:szCs w:val="24"/>
          <w:shd w:val="clear" w:color="auto" w:fill="FFFFFF"/>
        </w:rPr>
        <w:t>28</w:t>
      </w:r>
      <w:r w:rsidR="002A599C" w:rsidRPr="00C3360F">
        <w:rPr>
          <w:rFonts w:ascii="Times New Roman" w:hAnsi="Times New Roman" w:cs="Times New Roman"/>
          <w:sz w:val="24"/>
          <w:szCs w:val="24"/>
          <w:shd w:val="clear" w:color="auto" w:fill="FFFFFF"/>
        </w:rPr>
        <w:t>(3-4), pp.234-258.</w:t>
      </w:r>
      <w:r w:rsidR="002A599C" w:rsidRPr="00C3360F">
        <w:rPr>
          <w:rFonts w:ascii="Times New Roman" w:eastAsia="Times New Roman" w:hAnsi="Times New Roman" w:cs="Times New Roman"/>
          <w:sz w:val="24"/>
          <w:szCs w:val="24"/>
          <w:shd w:val="clear" w:color="auto" w:fill="FFFFFF"/>
        </w:rPr>
        <w:t xml:space="preserve"> </w:t>
      </w:r>
    </w:p>
    <w:p w14:paraId="6F5DC4D1" w14:textId="157E09EF" w:rsidR="00B22A92" w:rsidRPr="00C3360F" w:rsidRDefault="00B22A92" w:rsidP="00811449">
      <w:pPr>
        <w:pStyle w:val="NoSpacing"/>
        <w:divId w:val="536045061"/>
        <w:rPr>
          <w:rFonts w:ascii="Times New Roman" w:eastAsia="Times New Roman" w:hAnsi="Times New Roman" w:cs="Times New Roman"/>
          <w:sz w:val="24"/>
          <w:szCs w:val="24"/>
          <w:shd w:val="clear" w:color="auto" w:fill="FFFFFF"/>
        </w:rPr>
      </w:pPr>
      <w:r w:rsidRPr="00C3360F">
        <w:rPr>
          <w:rFonts w:ascii="Times New Roman" w:eastAsia="Times New Roman" w:hAnsi="Times New Roman" w:cs="Times New Roman"/>
          <w:sz w:val="24"/>
          <w:szCs w:val="24"/>
          <w:shd w:val="clear" w:color="auto" w:fill="FFFFFF"/>
        </w:rPr>
        <w:t>Alvesson, M. and Willmott, H., 2002. Identity regulation as organizational control: Producing the appropriate individual. </w:t>
      </w:r>
      <w:r w:rsidRPr="00C3360F">
        <w:rPr>
          <w:rFonts w:ascii="Times New Roman" w:eastAsia="Times New Roman" w:hAnsi="Times New Roman" w:cs="Times New Roman"/>
          <w:iCs/>
          <w:sz w:val="24"/>
          <w:szCs w:val="24"/>
        </w:rPr>
        <w:t>Journal of management studies</w:t>
      </w:r>
      <w:r w:rsidRPr="00C3360F">
        <w:rPr>
          <w:rFonts w:ascii="Times New Roman" w:eastAsia="Times New Roman" w:hAnsi="Times New Roman" w:cs="Times New Roman"/>
          <w:sz w:val="24"/>
          <w:szCs w:val="24"/>
          <w:shd w:val="clear" w:color="auto" w:fill="FFFFFF"/>
        </w:rPr>
        <w:t>, </w:t>
      </w:r>
      <w:r w:rsidRPr="00C3360F">
        <w:rPr>
          <w:rFonts w:ascii="Times New Roman" w:eastAsia="Times New Roman" w:hAnsi="Times New Roman" w:cs="Times New Roman"/>
          <w:iCs/>
          <w:sz w:val="24"/>
          <w:szCs w:val="24"/>
        </w:rPr>
        <w:t>39</w:t>
      </w:r>
      <w:r w:rsidRPr="00C3360F">
        <w:rPr>
          <w:rFonts w:ascii="Times New Roman" w:eastAsia="Times New Roman" w:hAnsi="Times New Roman" w:cs="Times New Roman"/>
          <w:sz w:val="24"/>
          <w:szCs w:val="24"/>
          <w:shd w:val="clear" w:color="auto" w:fill="FFFFFF"/>
        </w:rPr>
        <w:t>(5), pp.619-644.</w:t>
      </w:r>
    </w:p>
    <w:p w14:paraId="7B54726B" w14:textId="0E895C15" w:rsidR="002A599C" w:rsidRPr="00C3360F" w:rsidRDefault="002A599C" w:rsidP="00811449">
      <w:pPr>
        <w:pStyle w:val="NoSpacing"/>
        <w:divId w:val="536045061"/>
        <w:rPr>
          <w:rFonts w:ascii="Times New Roman" w:hAnsi="Times New Roman" w:cs="Times New Roman"/>
          <w:sz w:val="24"/>
          <w:szCs w:val="24"/>
        </w:rPr>
      </w:pPr>
      <w:r w:rsidRPr="00C3360F">
        <w:rPr>
          <w:rFonts w:ascii="Times New Roman" w:hAnsi="Times New Roman" w:cs="Times New Roman"/>
          <w:sz w:val="24"/>
          <w:szCs w:val="24"/>
          <w:shd w:val="clear" w:color="auto" w:fill="FFFFFF"/>
        </w:rPr>
        <w:t>Anderson, A.R., Warren, L. and Bensemann, J., 2018. Identity, Enactment, and Entrepreneurship Engagement in a Declining Place. </w:t>
      </w:r>
      <w:r w:rsidRPr="00C3360F">
        <w:rPr>
          <w:rFonts w:ascii="Times New Roman" w:hAnsi="Times New Roman" w:cs="Times New Roman"/>
          <w:iCs/>
          <w:sz w:val="24"/>
          <w:szCs w:val="24"/>
          <w:shd w:val="clear" w:color="auto" w:fill="FFFFFF"/>
        </w:rPr>
        <w:t>Journal of Small Business Management</w:t>
      </w:r>
      <w:r w:rsidRPr="00C3360F">
        <w:rPr>
          <w:rFonts w:ascii="Times New Roman" w:hAnsi="Times New Roman" w:cs="Times New Roman"/>
          <w:sz w:val="24"/>
          <w:szCs w:val="24"/>
          <w:shd w:val="clear" w:color="auto" w:fill="FFFFFF"/>
        </w:rPr>
        <w:t>.</w:t>
      </w:r>
      <w:r w:rsidRPr="00C3360F">
        <w:rPr>
          <w:rFonts w:ascii="Times New Roman" w:hAnsi="Times New Roman" w:cs="Times New Roman"/>
          <w:sz w:val="24"/>
          <w:szCs w:val="24"/>
        </w:rPr>
        <w:t xml:space="preserve"> </w:t>
      </w:r>
    </w:p>
    <w:p w14:paraId="71B673AC" w14:textId="2AE22309" w:rsidR="004258CA" w:rsidRPr="00C3360F" w:rsidRDefault="00FE6BAA" w:rsidP="00811449">
      <w:pPr>
        <w:pStyle w:val="NoSpacing"/>
        <w:divId w:val="536045061"/>
        <w:rPr>
          <w:rFonts w:ascii="Times New Roman" w:hAnsi="Times New Roman" w:cs="Times New Roman"/>
          <w:sz w:val="24"/>
          <w:szCs w:val="24"/>
        </w:rPr>
      </w:pPr>
      <w:r w:rsidRPr="00C3360F">
        <w:rPr>
          <w:rFonts w:ascii="Times New Roman" w:hAnsi="Times New Roman" w:cs="Times New Roman"/>
          <w:sz w:val="24"/>
          <w:szCs w:val="24"/>
        </w:rPr>
        <w:t>Ashfor</w:t>
      </w:r>
      <w:r w:rsidR="003C2D55">
        <w:rPr>
          <w:rFonts w:ascii="Times New Roman" w:hAnsi="Times New Roman" w:cs="Times New Roman"/>
          <w:sz w:val="24"/>
          <w:szCs w:val="24"/>
        </w:rPr>
        <w:t>th, B.E. and Tomiuk, M.A. 2000.</w:t>
      </w:r>
      <w:r w:rsidRPr="00C3360F">
        <w:rPr>
          <w:rFonts w:ascii="Times New Roman" w:hAnsi="Times New Roman" w:cs="Times New Roman"/>
          <w:sz w:val="24"/>
          <w:szCs w:val="24"/>
        </w:rPr>
        <w:t xml:space="preserve"> Emotional labour and authenticity: views from service agents. In Fineman, S. (ed.) Emotion in Organizations, pp. 184–203. London: Sage. </w:t>
      </w:r>
    </w:p>
    <w:p w14:paraId="7F80709C" w14:textId="039F1293" w:rsidR="0024116E" w:rsidRPr="00C3360F" w:rsidRDefault="0024116E" w:rsidP="00811449">
      <w:pPr>
        <w:pStyle w:val="NoSpacing"/>
        <w:divId w:val="536045061"/>
        <w:rPr>
          <w:rFonts w:ascii="Times New Roman" w:eastAsia="Times New Roman" w:hAnsi="Times New Roman" w:cs="Times New Roman"/>
          <w:sz w:val="24"/>
          <w:szCs w:val="24"/>
        </w:rPr>
      </w:pPr>
      <w:r w:rsidRPr="00C3360F">
        <w:rPr>
          <w:rFonts w:ascii="Times New Roman" w:eastAsia="Times New Roman" w:hAnsi="Times New Roman" w:cs="Times New Roman"/>
          <w:sz w:val="24"/>
          <w:szCs w:val="24"/>
        </w:rPr>
        <w:t>Ba</w:t>
      </w:r>
      <w:r w:rsidR="003C2D55">
        <w:rPr>
          <w:rFonts w:ascii="Times New Roman" w:eastAsia="Times New Roman" w:hAnsi="Times New Roman" w:cs="Times New Roman"/>
          <w:sz w:val="24"/>
          <w:szCs w:val="24"/>
        </w:rPr>
        <w:t>ines, S. and Wheelock, J. 2000.</w:t>
      </w:r>
      <w:r w:rsidRPr="00C3360F">
        <w:rPr>
          <w:rFonts w:ascii="Times New Roman" w:eastAsia="Times New Roman" w:hAnsi="Times New Roman" w:cs="Times New Roman"/>
          <w:sz w:val="24"/>
          <w:szCs w:val="24"/>
        </w:rPr>
        <w:t xml:space="preserve"> Work and employment in small businesses: perpetuating and challenging gender traditions. Gender, Work &amp; Organization, 7,1, 45–56. </w:t>
      </w:r>
    </w:p>
    <w:p w14:paraId="7D6D1CDC" w14:textId="7897E7CA" w:rsidR="00EB2217" w:rsidRPr="00C3360F" w:rsidRDefault="00EB2217" w:rsidP="00811449">
      <w:pPr>
        <w:pStyle w:val="NoSpacing"/>
        <w:divId w:val="536045061"/>
        <w:rPr>
          <w:rFonts w:ascii="Times New Roman" w:eastAsia="Times New Roman" w:hAnsi="Times New Roman" w:cs="Times New Roman"/>
          <w:sz w:val="24"/>
          <w:szCs w:val="24"/>
        </w:rPr>
      </w:pPr>
      <w:r w:rsidRPr="00C3360F">
        <w:rPr>
          <w:rFonts w:ascii="Times New Roman" w:eastAsia="Times New Roman" w:hAnsi="Times New Roman" w:cs="Times New Roman"/>
          <w:sz w:val="24"/>
          <w:szCs w:val="24"/>
        </w:rPr>
        <w:t xml:space="preserve">Baldacchino, L., Ucbasaran, D., Cabantous, L. and Lockett, A., </w:t>
      </w:r>
      <w:r w:rsidR="008F2EEA" w:rsidRPr="00C3360F">
        <w:rPr>
          <w:rFonts w:ascii="Times New Roman" w:eastAsia="Times New Roman" w:hAnsi="Times New Roman" w:cs="Times New Roman"/>
          <w:sz w:val="24"/>
          <w:szCs w:val="24"/>
        </w:rPr>
        <w:t>(</w:t>
      </w:r>
      <w:r w:rsidRPr="00C3360F">
        <w:rPr>
          <w:rFonts w:ascii="Times New Roman" w:eastAsia="Times New Roman" w:hAnsi="Times New Roman" w:cs="Times New Roman"/>
          <w:sz w:val="24"/>
          <w:szCs w:val="24"/>
        </w:rPr>
        <w:t>2015</w:t>
      </w:r>
      <w:r w:rsidR="008F2EEA" w:rsidRPr="00C3360F">
        <w:rPr>
          <w:rFonts w:ascii="Times New Roman" w:eastAsia="Times New Roman" w:hAnsi="Times New Roman" w:cs="Times New Roman"/>
          <w:sz w:val="24"/>
          <w:szCs w:val="24"/>
        </w:rPr>
        <w:t>)</w:t>
      </w:r>
      <w:r w:rsidRPr="00C3360F">
        <w:rPr>
          <w:rFonts w:ascii="Times New Roman" w:eastAsia="Times New Roman" w:hAnsi="Times New Roman" w:cs="Times New Roman"/>
          <w:sz w:val="24"/>
          <w:szCs w:val="24"/>
        </w:rPr>
        <w:t>. Entrepreneurship re</w:t>
      </w:r>
      <w:r w:rsidR="000F574D">
        <w:rPr>
          <w:rFonts w:ascii="Times New Roman" w:eastAsia="Times New Roman" w:hAnsi="Times New Roman" w:cs="Times New Roman"/>
          <w:sz w:val="24"/>
          <w:szCs w:val="24"/>
        </w:rPr>
        <w:t xml:space="preserve">search on intuition: A critical </w:t>
      </w:r>
      <w:r w:rsidRPr="00C3360F">
        <w:rPr>
          <w:rFonts w:ascii="Times New Roman" w:eastAsia="Times New Roman" w:hAnsi="Times New Roman" w:cs="Times New Roman"/>
          <w:sz w:val="24"/>
          <w:szCs w:val="24"/>
        </w:rPr>
        <w:t>analysis and research agenda. International Journal of Management Reviews, 17(2), pp.212-231.</w:t>
      </w:r>
    </w:p>
    <w:p w14:paraId="5DF91E6E" w14:textId="422C4331" w:rsidR="00D00D24" w:rsidRPr="00C3360F" w:rsidRDefault="00D00D24" w:rsidP="00811449">
      <w:pPr>
        <w:pStyle w:val="NoSpacing"/>
        <w:divId w:val="536045061"/>
        <w:rPr>
          <w:rFonts w:ascii="Times New Roman" w:eastAsia="Times New Roman" w:hAnsi="Times New Roman" w:cs="Times New Roman"/>
          <w:sz w:val="24"/>
          <w:szCs w:val="24"/>
        </w:rPr>
      </w:pPr>
      <w:r w:rsidRPr="00C3360F">
        <w:rPr>
          <w:rFonts w:ascii="Times New Roman" w:eastAsia="Times New Roman" w:hAnsi="Times New Roman" w:cs="Times New Roman"/>
          <w:sz w:val="24"/>
          <w:szCs w:val="24"/>
        </w:rPr>
        <w:t>Ba</w:t>
      </w:r>
      <w:r w:rsidR="003C2D55">
        <w:rPr>
          <w:rFonts w:ascii="Times New Roman" w:eastAsia="Times New Roman" w:hAnsi="Times New Roman" w:cs="Times New Roman"/>
          <w:sz w:val="24"/>
          <w:szCs w:val="24"/>
        </w:rPr>
        <w:t>nks, M. and Milestone, K. 2011</w:t>
      </w:r>
      <w:r w:rsidRPr="00C3360F">
        <w:rPr>
          <w:rFonts w:ascii="Times New Roman" w:eastAsia="Times New Roman" w:hAnsi="Times New Roman" w:cs="Times New Roman"/>
          <w:sz w:val="24"/>
          <w:szCs w:val="24"/>
        </w:rPr>
        <w:t xml:space="preserve">. Individualization, Gender and Cultural Work. Gender, Work and Organization, 18,1, 73–89. </w:t>
      </w:r>
    </w:p>
    <w:p w14:paraId="39113B34" w14:textId="648C1E44" w:rsidR="00F521CE" w:rsidRPr="00C3360F" w:rsidRDefault="00F521CE" w:rsidP="00811449">
      <w:pPr>
        <w:pStyle w:val="NoSpacing"/>
        <w:divId w:val="536045061"/>
        <w:rPr>
          <w:rFonts w:ascii="Times New Roman" w:eastAsia="Times New Roman" w:hAnsi="Times New Roman" w:cs="Times New Roman"/>
          <w:sz w:val="24"/>
          <w:szCs w:val="24"/>
        </w:rPr>
      </w:pPr>
      <w:r w:rsidRPr="00C3360F">
        <w:rPr>
          <w:rFonts w:ascii="Times New Roman" w:eastAsia="Times New Roman" w:hAnsi="Times New Roman" w:cs="Times New Roman"/>
          <w:sz w:val="24"/>
          <w:szCs w:val="24"/>
        </w:rPr>
        <w:t>Blume,</w:t>
      </w:r>
      <w:r w:rsidR="003C2D55">
        <w:rPr>
          <w:rFonts w:ascii="Times New Roman" w:eastAsia="Times New Roman" w:hAnsi="Times New Roman" w:cs="Times New Roman"/>
          <w:sz w:val="24"/>
          <w:szCs w:val="24"/>
        </w:rPr>
        <w:t xml:space="preserve">  B.  D.  and  Covin,  J.  G. 2011</w:t>
      </w:r>
      <w:r w:rsidRPr="00C3360F">
        <w:rPr>
          <w:rFonts w:ascii="Times New Roman" w:eastAsia="Times New Roman" w:hAnsi="Times New Roman" w:cs="Times New Roman"/>
          <w:sz w:val="24"/>
          <w:szCs w:val="24"/>
        </w:rPr>
        <w:t>.    Attributions  to  intuition  in  the  venture  founding  process: Do  entrepreneurs  actually  use  intuition  or  just  say  that  they  do?    Journal  of  Business Venturing,  26(1),  pp.  137-151.</w:t>
      </w:r>
    </w:p>
    <w:p w14:paraId="6518FA2D" w14:textId="7A89D7E8" w:rsidR="006B283B" w:rsidRPr="00C3360F" w:rsidRDefault="003C2D55" w:rsidP="00811449">
      <w:pPr>
        <w:pStyle w:val="NoSpacing"/>
        <w:divId w:val="536045061"/>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Bourne, K.A. and Calás, M.B. </w:t>
      </w:r>
      <w:r w:rsidR="00031E63" w:rsidRPr="00C3360F">
        <w:rPr>
          <w:rFonts w:ascii="Times New Roman" w:eastAsia="Times New Roman" w:hAnsi="Times New Roman" w:cs="Times New Roman"/>
          <w:sz w:val="24"/>
          <w:szCs w:val="24"/>
        </w:rPr>
        <w:t>2013. Becoming ‘</w:t>
      </w:r>
      <w:r w:rsidR="0025011F" w:rsidRPr="00C3360F">
        <w:rPr>
          <w:rFonts w:ascii="Times New Roman" w:eastAsia="Times New Roman" w:hAnsi="Times New Roman" w:cs="Times New Roman"/>
          <w:sz w:val="24"/>
          <w:szCs w:val="24"/>
        </w:rPr>
        <w:t>real’ entrepreneurs</w:t>
      </w:r>
      <w:r w:rsidR="00031E63" w:rsidRPr="00C3360F">
        <w:rPr>
          <w:rFonts w:ascii="Times New Roman" w:eastAsia="Times New Roman" w:hAnsi="Times New Roman" w:cs="Times New Roman"/>
          <w:sz w:val="24"/>
          <w:szCs w:val="24"/>
        </w:rPr>
        <w:t>: Women and the gendered normalization of ‘work’. </w:t>
      </w:r>
      <w:r w:rsidR="00031E63" w:rsidRPr="00C3360F">
        <w:rPr>
          <w:rFonts w:ascii="Times New Roman" w:eastAsia="Times New Roman" w:hAnsi="Times New Roman" w:cs="Times New Roman"/>
          <w:iCs/>
          <w:sz w:val="24"/>
          <w:szCs w:val="24"/>
        </w:rPr>
        <w:t>Gender, Work &amp; Organization</w:t>
      </w:r>
      <w:r w:rsidR="00031E63" w:rsidRPr="00C3360F">
        <w:rPr>
          <w:rFonts w:ascii="Times New Roman" w:eastAsia="Times New Roman" w:hAnsi="Times New Roman" w:cs="Times New Roman"/>
          <w:sz w:val="24"/>
          <w:szCs w:val="24"/>
        </w:rPr>
        <w:t>, </w:t>
      </w:r>
      <w:r w:rsidR="00031E63" w:rsidRPr="00C3360F">
        <w:rPr>
          <w:rFonts w:ascii="Times New Roman" w:eastAsia="Times New Roman" w:hAnsi="Times New Roman" w:cs="Times New Roman"/>
          <w:iCs/>
          <w:sz w:val="24"/>
          <w:szCs w:val="24"/>
        </w:rPr>
        <w:t>20</w:t>
      </w:r>
      <w:r w:rsidR="00031E63" w:rsidRPr="00C3360F">
        <w:rPr>
          <w:rFonts w:ascii="Times New Roman" w:eastAsia="Times New Roman" w:hAnsi="Times New Roman" w:cs="Times New Roman"/>
          <w:sz w:val="24"/>
          <w:szCs w:val="24"/>
        </w:rPr>
        <w:t>(4), pp.425-438.</w:t>
      </w:r>
    </w:p>
    <w:p w14:paraId="0A428AB6" w14:textId="25E999F5" w:rsidR="006B283B" w:rsidRPr="00C3360F" w:rsidRDefault="006B283B" w:rsidP="00811449">
      <w:pPr>
        <w:pStyle w:val="NoSpacing"/>
        <w:rPr>
          <w:rFonts w:ascii="Times New Roman" w:hAnsi="Times New Roman" w:cs="Times New Roman"/>
          <w:color w:val="000000"/>
          <w:sz w:val="24"/>
          <w:szCs w:val="24"/>
        </w:rPr>
      </w:pPr>
      <w:r w:rsidRPr="00C3360F">
        <w:rPr>
          <w:rFonts w:ascii="Times New Roman" w:hAnsi="Times New Roman" w:cs="Times New Roman"/>
          <w:color w:val="000000"/>
          <w:sz w:val="24"/>
          <w:szCs w:val="24"/>
        </w:rPr>
        <w:t>Bowers,  K.  S.,  Regehr,  G.,  Balthazar</w:t>
      </w:r>
      <w:r w:rsidR="003C2D55">
        <w:rPr>
          <w:rFonts w:ascii="Times New Roman" w:hAnsi="Times New Roman" w:cs="Times New Roman"/>
          <w:color w:val="000000"/>
          <w:sz w:val="24"/>
          <w:szCs w:val="24"/>
        </w:rPr>
        <w:t>d,  C.  and  Parker,  K.  1990</w:t>
      </w:r>
      <w:r w:rsidRPr="00C3360F">
        <w:rPr>
          <w:rFonts w:ascii="Times New Roman" w:hAnsi="Times New Roman" w:cs="Times New Roman"/>
          <w:color w:val="000000"/>
          <w:sz w:val="24"/>
          <w:szCs w:val="24"/>
        </w:rPr>
        <w:t>.    Intuition  in  the  context  of discover.    Cognitive  Psychology,  22, pp. 72-110.</w:t>
      </w:r>
    </w:p>
    <w:p w14:paraId="35D00CFC" w14:textId="4A4C1444" w:rsidR="0024116E" w:rsidRPr="00C3360F" w:rsidRDefault="00FE6BAA" w:rsidP="00811449">
      <w:pPr>
        <w:pStyle w:val="NoSpacing"/>
        <w:divId w:val="536045061"/>
        <w:rPr>
          <w:rFonts w:ascii="Times New Roman" w:hAnsi="Times New Roman" w:cs="Times New Roman"/>
          <w:sz w:val="24"/>
          <w:szCs w:val="24"/>
        </w:rPr>
      </w:pPr>
      <w:r w:rsidRPr="00C3360F">
        <w:rPr>
          <w:rFonts w:ascii="Times New Roman" w:hAnsi="Times New Roman" w:cs="Times New Roman"/>
          <w:sz w:val="24"/>
          <w:szCs w:val="24"/>
        </w:rPr>
        <w:t>Bridge, S., O</w:t>
      </w:r>
      <w:r w:rsidR="003C2D55">
        <w:rPr>
          <w:rFonts w:ascii="Times New Roman" w:hAnsi="Times New Roman" w:cs="Times New Roman"/>
          <w:sz w:val="24"/>
          <w:szCs w:val="24"/>
        </w:rPr>
        <w:t>’Neill, K. and Martin, F. 2009.</w:t>
      </w:r>
      <w:r w:rsidRPr="00C3360F">
        <w:rPr>
          <w:rFonts w:ascii="Times New Roman" w:hAnsi="Times New Roman" w:cs="Times New Roman"/>
          <w:sz w:val="24"/>
          <w:szCs w:val="24"/>
        </w:rPr>
        <w:t xml:space="preserve"> Understanding Enterprise Entrepreneurship and Small Business. 3rd edn. Basingstoke: Palgrave Macmillan</w:t>
      </w:r>
      <w:r w:rsidR="00031E63" w:rsidRPr="00C3360F">
        <w:rPr>
          <w:rFonts w:ascii="Times New Roman" w:hAnsi="Times New Roman" w:cs="Times New Roman"/>
          <w:sz w:val="24"/>
          <w:szCs w:val="24"/>
        </w:rPr>
        <w:t xml:space="preserve"> </w:t>
      </w:r>
    </w:p>
    <w:p w14:paraId="098EE11D" w14:textId="20FBA238" w:rsidR="00031E63" w:rsidRPr="00C3360F" w:rsidRDefault="00031E63" w:rsidP="00811449">
      <w:pPr>
        <w:pStyle w:val="NoSpacing"/>
        <w:divId w:val="536045061"/>
        <w:rPr>
          <w:rFonts w:ascii="Times New Roman" w:hAnsi="Times New Roman" w:cs="Times New Roman"/>
          <w:sz w:val="24"/>
          <w:szCs w:val="24"/>
        </w:rPr>
      </w:pPr>
      <w:r w:rsidRPr="00C3360F">
        <w:rPr>
          <w:rFonts w:ascii="Times New Roman" w:hAnsi="Times New Roman" w:cs="Times New Roman"/>
          <w:sz w:val="24"/>
          <w:szCs w:val="24"/>
        </w:rPr>
        <w:t>Bruni, A</w:t>
      </w:r>
      <w:r w:rsidR="003C2D55">
        <w:rPr>
          <w:rFonts w:ascii="Times New Roman" w:hAnsi="Times New Roman" w:cs="Times New Roman"/>
          <w:sz w:val="24"/>
          <w:szCs w:val="24"/>
        </w:rPr>
        <w:t>., Gherardi, S. and Poggio, B. 2004.</w:t>
      </w:r>
      <w:r w:rsidRPr="00C3360F">
        <w:rPr>
          <w:rFonts w:ascii="Times New Roman" w:hAnsi="Times New Roman" w:cs="Times New Roman"/>
          <w:sz w:val="24"/>
          <w:szCs w:val="24"/>
        </w:rPr>
        <w:t xml:space="preserve"> Doing gender, doing entrepreneurship: an ethnographic account of intertwined practices. Gender, Work &amp; Organization, 11,4, 406–29.</w:t>
      </w:r>
    </w:p>
    <w:p w14:paraId="495EC68A" w14:textId="77777777" w:rsidR="00625D39" w:rsidRPr="00C3360F" w:rsidRDefault="00625D39" w:rsidP="00811449">
      <w:pPr>
        <w:pStyle w:val="NoSpacing"/>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Bruton, G.D., Ahlstrom, D. and Li, H.L., 2010. Institutional theory and entrepreneurship: where are we now and where do we need to move in the future?. </w:t>
      </w:r>
      <w:r w:rsidRPr="00C3360F">
        <w:rPr>
          <w:rFonts w:ascii="Times New Roman" w:eastAsia="Times New Roman" w:hAnsi="Times New Roman" w:cs="Times New Roman"/>
          <w:iCs/>
          <w:color w:val="000000"/>
          <w:sz w:val="24"/>
          <w:szCs w:val="24"/>
        </w:rPr>
        <w:t>Entrepreneurship theory and practice</w:t>
      </w:r>
      <w:r w:rsidRPr="00C3360F">
        <w:rPr>
          <w:rFonts w:ascii="Times New Roman" w:eastAsia="Times New Roman" w:hAnsi="Times New Roman" w:cs="Times New Roman"/>
          <w:color w:val="000000"/>
          <w:sz w:val="24"/>
          <w:szCs w:val="24"/>
        </w:rPr>
        <w:t>, </w:t>
      </w:r>
      <w:r w:rsidRPr="00C3360F">
        <w:rPr>
          <w:rFonts w:ascii="Times New Roman" w:eastAsia="Times New Roman" w:hAnsi="Times New Roman" w:cs="Times New Roman"/>
          <w:iCs/>
          <w:color w:val="000000"/>
          <w:sz w:val="24"/>
          <w:szCs w:val="24"/>
        </w:rPr>
        <w:t>34</w:t>
      </w:r>
      <w:r w:rsidRPr="00C3360F">
        <w:rPr>
          <w:rFonts w:ascii="Times New Roman" w:eastAsia="Times New Roman" w:hAnsi="Times New Roman" w:cs="Times New Roman"/>
          <w:color w:val="000000"/>
          <w:sz w:val="24"/>
          <w:szCs w:val="24"/>
        </w:rPr>
        <w:t>(3), pp.421-440.</w:t>
      </w:r>
    </w:p>
    <w:p w14:paraId="53F36E07" w14:textId="77777777" w:rsidR="00A949DE" w:rsidRPr="00C3360F" w:rsidRDefault="00A949DE" w:rsidP="00811449">
      <w:pPr>
        <w:pStyle w:val="NoSpacing"/>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Burke, L.A., &amp; Miller, M.K. 1999. Taking the mystery out of intuitive decision-making. The Academy of Management Executive, 13(4): 91–99.</w:t>
      </w:r>
    </w:p>
    <w:p w14:paraId="3CD0F0D7" w14:textId="7D7C8BBC" w:rsidR="00636DF3" w:rsidRPr="00C3360F" w:rsidRDefault="00636DF3" w:rsidP="00811449">
      <w:pPr>
        <w:pStyle w:val="NoSpacing"/>
        <w:divId w:val="1530338534"/>
        <w:rPr>
          <w:rFonts w:ascii="Times New Roman" w:eastAsia="Times New Roman" w:hAnsi="Times New Roman" w:cs="Times New Roman"/>
          <w:sz w:val="24"/>
          <w:szCs w:val="24"/>
        </w:rPr>
      </w:pPr>
      <w:r w:rsidRPr="00C3360F">
        <w:rPr>
          <w:rFonts w:ascii="Times New Roman" w:eastAsia="Times New Roman" w:hAnsi="Times New Roman" w:cs="Times New Roman"/>
          <w:sz w:val="24"/>
          <w:szCs w:val="24"/>
          <w:shd w:val="clear" w:color="auto" w:fill="FFFFFF"/>
        </w:rPr>
        <w:t>Butler, J., 2006. Performative acts and gender constitution: An essay in phenomenology and feminist theory. In </w:t>
      </w:r>
      <w:r w:rsidRPr="00C3360F">
        <w:rPr>
          <w:rFonts w:ascii="Times New Roman" w:eastAsia="Times New Roman" w:hAnsi="Times New Roman" w:cs="Times New Roman"/>
          <w:iCs/>
          <w:sz w:val="24"/>
          <w:szCs w:val="24"/>
        </w:rPr>
        <w:t>The Routledge</w:t>
      </w:r>
      <w:r w:rsidR="00E82781">
        <w:rPr>
          <w:rFonts w:ascii="Times New Roman" w:eastAsia="Times New Roman" w:hAnsi="Times New Roman" w:cs="Times New Roman"/>
          <w:iCs/>
          <w:sz w:val="24"/>
          <w:szCs w:val="24"/>
        </w:rPr>
        <w:t>F</w:t>
      </w:r>
      <w:r w:rsidRPr="00C3360F">
        <w:rPr>
          <w:rFonts w:ascii="Times New Roman" w:eastAsia="Times New Roman" w:hAnsi="Times New Roman" w:cs="Times New Roman"/>
          <w:iCs/>
          <w:sz w:val="24"/>
          <w:szCs w:val="24"/>
        </w:rPr>
        <w:t>almer Reader in Gender &amp; Education</w:t>
      </w:r>
      <w:r w:rsidRPr="00C3360F">
        <w:rPr>
          <w:rFonts w:ascii="Times New Roman" w:eastAsia="Times New Roman" w:hAnsi="Times New Roman" w:cs="Times New Roman"/>
          <w:sz w:val="24"/>
          <w:szCs w:val="24"/>
          <w:shd w:val="clear" w:color="auto" w:fill="FFFFFF"/>
        </w:rPr>
        <w:t> (pp. 73-83). Routledge.</w:t>
      </w:r>
    </w:p>
    <w:p w14:paraId="36B429F8" w14:textId="77777777" w:rsidR="00442B76" w:rsidRPr="00C3360F" w:rsidRDefault="00442B76" w:rsidP="00811449">
      <w:pPr>
        <w:pStyle w:val="NoSpacing"/>
        <w:divId w:val="643004923"/>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Butler, J., 2011. </w:t>
      </w:r>
      <w:r w:rsidRPr="00C3360F">
        <w:rPr>
          <w:rFonts w:ascii="Times New Roman" w:eastAsia="Times New Roman" w:hAnsi="Times New Roman" w:cs="Times New Roman"/>
          <w:iCs/>
          <w:color w:val="000000"/>
          <w:sz w:val="24"/>
          <w:szCs w:val="24"/>
        </w:rPr>
        <w:t>Gender trouble: Feminism and the subversion of identity</w:t>
      </w:r>
      <w:r w:rsidRPr="00C3360F">
        <w:rPr>
          <w:rFonts w:ascii="Times New Roman" w:eastAsia="Times New Roman" w:hAnsi="Times New Roman" w:cs="Times New Roman"/>
          <w:color w:val="000000"/>
          <w:sz w:val="24"/>
          <w:szCs w:val="24"/>
        </w:rPr>
        <w:t xml:space="preserve">. </w:t>
      </w:r>
      <w:r w:rsidR="000D7D45" w:rsidRPr="00C3360F">
        <w:rPr>
          <w:rFonts w:ascii="Times New Roman" w:eastAsia="Times New Roman" w:hAnsi="Times New Roman" w:cs="Times New Roman"/>
          <w:color w:val="000000"/>
          <w:sz w:val="24"/>
          <w:szCs w:val="24"/>
        </w:rPr>
        <w:t>Routledge</w:t>
      </w:r>
      <w:r w:rsidRPr="00C3360F">
        <w:rPr>
          <w:rFonts w:ascii="Times New Roman" w:eastAsia="Times New Roman" w:hAnsi="Times New Roman" w:cs="Times New Roman"/>
          <w:color w:val="000000"/>
          <w:sz w:val="24"/>
          <w:szCs w:val="24"/>
        </w:rPr>
        <w:t>.</w:t>
      </w:r>
    </w:p>
    <w:p w14:paraId="38BADBF9" w14:textId="04FD7702" w:rsidR="00B73332" w:rsidRPr="00C3360F" w:rsidRDefault="00B73332" w:rsidP="00811449">
      <w:pPr>
        <w:pStyle w:val="NoSpacing"/>
        <w:divId w:val="1321697041"/>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Chasserio,</w:t>
      </w:r>
      <w:r w:rsidR="003C2D55">
        <w:rPr>
          <w:rFonts w:ascii="Times New Roman" w:eastAsia="Times New Roman" w:hAnsi="Times New Roman" w:cs="Times New Roman"/>
          <w:color w:val="000000"/>
          <w:sz w:val="24"/>
          <w:szCs w:val="24"/>
        </w:rPr>
        <w:t xml:space="preserve"> S., Pailot, P. and Poroli, C. </w:t>
      </w:r>
      <w:r w:rsidRPr="00C3360F">
        <w:rPr>
          <w:rFonts w:ascii="Times New Roman" w:eastAsia="Times New Roman" w:hAnsi="Times New Roman" w:cs="Times New Roman"/>
          <w:color w:val="000000"/>
          <w:sz w:val="24"/>
          <w:szCs w:val="24"/>
        </w:rPr>
        <w:t>2014. When entrepreneurial identity meets multiple social identities: Interplays and identity work of women entrepreneurs. </w:t>
      </w:r>
      <w:r w:rsidRPr="00C3360F">
        <w:rPr>
          <w:rFonts w:ascii="Times New Roman" w:eastAsia="Times New Roman" w:hAnsi="Times New Roman" w:cs="Times New Roman"/>
          <w:iCs/>
          <w:color w:val="000000"/>
          <w:sz w:val="24"/>
          <w:szCs w:val="24"/>
        </w:rPr>
        <w:t>International Journal of Entrepreneurial Behavior &amp; Research</w:t>
      </w:r>
      <w:r w:rsidRPr="00C3360F">
        <w:rPr>
          <w:rFonts w:ascii="Times New Roman" w:eastAsia="Times New Roman" w:hAnsi="Times New Roman" w:cs="Times New Roman"/>
          <w:color w:val="000000"/>
          <w:sz w:val="24"/>
          <w:szCs w:val="24"/>
        </w:rPr>
        <w:t>, </w:t>
      </w:r>
      <w:r w:rsidRPr="00C3360F">
        <w:rPr>
          <w:rFonts w:ascii="Times New Roman" w:eastAsia="Times New Roman" w:hAnsi="Times New Roman" w:cs="Times New Roman"/>
          <w:iCs/>
          <w:color w:val="000000"/>
          <w:sz w:val="24"/>
          <w:szCs w:val="24"/>
        </w:rPr>
        <w:t>20</w:t>
      </w:r>
      <w:r w:rsidRPr="00C3360F">
        <w:rPr>
          <w:rFonts w:ascii="Times New Roman" w:eastAsia="Times New Roman" w:hAnsi="Times New Roman" w:cs="Times New Roman"/>
          <w:color w:val="000000"/>
          <w:sz w:val="24"/>
          <w:szCs w:val="24"/>
        </w:rPr>
        <w:t>(2), pp.128-154.</w:t>
      </w:r>
    </w:p>
    <w:p w14:paraId="7395A0DE" w14:textId="500D0F02" w:rsidR="00FE6BAA" w:rsidRPr="00C3360F" w:rsidRDefault="003C2D55" w:rsidP="00811449">
      <w:pPr>
        <w:pStyle w:val="NoSpacing"/>
        <w:divId w:val="1753696646"/>
        <w:rPr>
          <w:rFonts w:ascii="Times New Roman" w:hAnsi="Times New Roman" w:cs="Times New Roman"/>
          <w:sz w:val="24"/>
          <w:szCs w:val="24"/>
        </w:rPr>
      </w:pPr>
      <w:r>
        <w:rPr>
          <w:rFonts w:ascii="Times New Roman" w:hAnsi="Times New Roman" w:cs="Times New Roman"/>
          <w:sz w:val="24"/>
          <w:szCs w:val="24"/>
        </w:rPr>
        <w:t>Cohen, L. and Musson, G. 2000.</w:t>
      </w:r>
      <w:r w:rsidR="00FE6BAA" w:rsidRPr="00C3360F">
        <w:rPr>
          <w:rFonts w:ascii="Times New Roman" w:hAnsi="Times New Roman" w:cs="Times New Roman"/>
          <w:sz w:val="24"/>
          <w:szCs w:val="24"/>
        </w:rPr>
        <w:t xml:space="preserve"> Entrepreneurial identities: reflections from two case studies. Organization, 7,1, 31–48</w:t>
      </w:r>
    </w:p>
    <w:p w14:paraId="4E495471" w14:textId="77777777" w:rsidR="006A635B" w:rsidRPr="00C3360F" w:rsidRDefault="006A635B" w:rsidP="00811449">
      <w:pPr>
        <w:pStyle w:val="NoSpacing"/>
        <w:divId w:val="1427964872"/>
        <w:rPr>
          <w:rFonts w:ascii="Times New Roman" w:eastAsia="Times New Roman" w:hAnsi="Times New Roman" w:cs="Times New Roman"/>
          <w:sz w:val="24"/>
          <w:szCs w:val="24"/>
          <w:shd w:val="clear" w:color="auto" w:fill="FFFFFF"/>
        </w:rPr>
      </w:pPr>
      <w:r w:rsidRPr="00C3360F">
        <w:rPr>
          <w:rFonts w:ascii="Times New Roman" w:eastAsia="Times New Roman" w:hAnsi="Times New Roman" w:cs="Times New Roman"/>
          <w:sz w:val="24"/>
          <w:szCs w:val="24"/>
          <w:shd w:val="clear" w:color="auto" w:fill="FFFFFF"/>
        </w:rPr>
        <w:t>Collinson, D.L., 2003. Identities and insecurities: Selves at work. </w:t>
      </w:r>
      <w:r w:rsidRPr="00C3360F">
        <w:rPr>
          <w:rFonts w:ascii="Times New Roman" w:eastAsia="Times New Roman" w:hAnsi="Times New Roman" w:cs="Times New Roman"/>
          <w:iCs/>
          <w:sz w:val="24"/>
          <w:szCs w:val="24"/>
        </w:rPr>
        <w:t>Organization</w:t>
      </w:r>
      <w:r w:rsidRPr="00C3360F">
        <w:rPr>
          <w:rFonts w:ascii="Times New Roman" w:eastAsia="Times New Roman" w:hAnsi="Times New Roman" w:cs="Times New Roman"/>
          <w:sz w:val="24"/>
          <w:szCs w:val="24"/>
          <w:shd w:val="clear" w:color="auto" w:fill="FFFFFF"/>
        </w:rPr>
        <w:t>, </w:t>
      </w:r>
      <w:r w:rsidRPr="00C3360F">
        <w:rPr>
          <w:rFonts w:ascii="Times New Roman" w:eastAsia="Times New Roman" w:hAnsi="Times New Roman" w:cs="Times New Roman"/>
          <w:iCs/>
          <w:sz w:val="24"/>
          <w:szCs w:val="24"/>
        </w:rPr>
        <w:t>10</w:t>
      </w:r>
      <w:r w:rsidRPr="00C3360F">
        <w:rPr>
          <w:rFonts w:ascii="Times New Roman" w:eastAsia="Times New Roman" w:hAnsi="Times New Roman" w:cs="Times New Roman"/>
          <w:sz w:val="24"/>
          <w:szCs w:val="24"/>
          <w:shd w:val="clear" w:color="auto" w:fill="FFFFFF"/>
        </w:rPr>
        <w:t>(3), pp.527-547.</w:t>
      </w:r>
    </w:p>
    <w:p w14:paraId="6E394D30" w14:textId="7D426DD6" w:rsidR="00C4409E" w:rsidRPr="00C3360F" w:rsidRDefault="00E82781" w:rsidP="00811449">
      <w:pPr>
        <w:pStyle w:val="NoSpacing"/>
        <w:divId w:val="1427964872"/>
        <w:rPr>
          <w:rFonts w:ascii="Times New Roman" w:eastAsia="Times New Roman" w:hAnsi="Times New Roman" w:cs="Times New Roman"/>
          <w:sz w:val="24"/>
          <w:szCs w:val="24"/>
        </w:rPr>
      </w:pPr>
      <w:r>
        <w:rPr>
          <w:rFonts w:ascii="Times New Roman" w:eastAsia="Times New Roman" w:hAnsi="Times New Roman" w:cs="Times New Roman"/>
          <w:sz w:val="24"/>
          <w:szCs w:val="24"/>
        </w:rPr>
        <w:t>DCMS. 2001.</w:t>
      </w:r>
      <w:r w:rsidR="00C4409E" w:rsidRPr="00C3360F">
        <w:rPr>
          <w:rFonts w:ascii="Times New Roman" w:eastAsia="Times New Roman" w:hAnsi="Times New Roman" w:cs="Times New Roman"/>
          <w:sz w:val="24"/>
          <w:szCs w:val="24"/>
        </w:rPr>
        <w:t xml:space="preserve"> Creative Industries Mapping Documents 2001, April 9</w:t>
      </w:r>
    </w:p>
    <w:p w14:paraId="275317FC" w14:textId="77777777" w:rsidR="004D2A59" w:rsidRPr="00C3360F" w:rsidRDefault="004D2A59" w:rsidP="00811449">
      <w:pPr>
        <w:pStyle w:val="NoSpacing"/>
        <w:divId w:val="1427964872"/>
        <w:rPr>
          <w:rFonts w:ascii="Times New Roman" w:eastAsia="Times New Roman" w:hAnsi="Times New Roman" w:cs="Times New Roman"/>
          <w:sz w:val="24"/>
          <w:szCs w:val="24"/>
        </w:rPr>
      </w:pPr>
      <w:r w:rsidRPr="00C3360F">
        <w:rPr>
          <w:rFonts w:ascii="Times New Roman" w:eastAsia="Times New Roman" w:hAnsi="Times New Roman" w:cs="Times New Roman"/>
          <w:sz w:val="24"/>
          <w:szCs w:val="24"/>
        </w:rPr>
        <w:t>https://www.gov.uk/government/publications/creative-industries-mapping-documents-2001</w:t>
      </w:r>
    </w:p>
    <w:p w14:paraId="5E80DC9B" w14:textId="5579D5E2" w:rsidR="00742178" w:rsidRPr="000F574D" w:rsidRDefault="00E82781" w:rsidP="00811449">
      <w:pPr>
        <w:pStyle w:val="NoSpacing"/>
        <w:divId w:val="1753696646"/>
        <w:rPr>
          <w:rFonts w:ascii="Times New Roman" w:hAnsi="Times New Roman" w:cs="Times New Roman"/>
          <w:color w:val="000000" w:themeColor="text1"/>
          <w:sz w:val="24"/>
          <w:szCs w:val="24"/>
          <w:u w:val="single"/>
        </w:rPr>
      </w:pPr>
      <w:r>
        <w:rPr>
          <w:rFonts w:ascii="Times New Roman" w:hAnsi="Times New Roman" w:cs="Times New Roman"/>
          <w:color w:val="000000" w:themeColor="text1"/>
          <w:sz w:val="24"/>
          <w:szCs w:val="24"/>
        </w:rPr>
        <w:lastRenderedPageBreak/>
        <w:t>DCMS. 2016.</w:t>
      </w:r>
      <w:r w:rsidR="00031E63" w:rsidRPr="00C3360F">
        <w:rPr>
          <w:rFonts w:ascii="Times New Roman" w:hAnsi="Times New Roman" w:cs="Times New Roman"/>
          <w:color w:val="000000" w:themeColor="text1"/>
          <w:sz w:val="24"/>
          <w:szCs w:val="24"/>
        </w:rPr>
        <w:t xml:space="preserve"> Department for Culture, Media and Sport</w:t>
      </w:r>
      <w:r w:rsidR="00031E63" w:rsidRPr="00C3360F">
        <w:rPr>
          <w:rFonts w:ascii="Times New Roman" w:eastAsia="Times New Roman" w:hAnsi="Times New Roman" w:cs="Times New Roman"/>
          <w:bCs/>
          <w:color w:val="000000" w:themeColor="text1"/>
          <w:kern w:val="36"/>
          <w:sz w:val="24"/>
          <w:szCs w:val="24"/>
        </w:rPr>
        <w:t xml:space="preserve"> Sectors Economic Estimates 2016: </w:t>
      </w:r>
      <w:r w:rsidR="00031E63" w:rsidRPr="00C3360F">
        <w:rPr>
          <w:rFonts w:ascii="Times New Roman" w:hAnsi="Times New Roman" w:cs="Times New Roman"/>
          <w:color w:val="000000" w:themeColor="text1"/>
          <w:sz w:val="24"/>
          <w:szCs w:val="24"/>
        </w:rPr>
        <w:t xml:space="preserve"> </w:t>
      </w:r>
      <w:hyperlink r:id="rId8" w:history="1">
        <w:r w:rsidR="00031E63" w:rsidRPr="00C3360F">
          <w:rPr>
            <w:rStyle w:val="Hyperlink"/>
            <w:rFonts w:ascii="Times New Roman" w:hAnsi="Times New Roman" w:cs="Times New Roman"/>
            <w:color w:val="000000" w:themeColor="text1"/>
            <w:sz w:val="24"/>
            <w:szCs w:val="24"/>
          </w:rPr>
          <w:t>https://www.gov.uk/government/statistics/dcms-sectors-economic-estimates-2017-employment-and-trade</w:t>
        </w:r>
      </w:hyperlink>
    </w:p>
    <w:p w14:paraId="4C09401D" w14:textId="4052540B" w:rsidR="00B977FC" w:rsidRPr="00C3360F" w:rsidRDefault="00690339" w:rsidP="00811449">
      <w:pPr>
        <w:pStyle w:val="NoSpacing"/>
        <w:rPr>
          <w:rFonts w:ascii="Times New Roman" w:eastAsia="Times New Roman" w:hAnsi="Times New Roman" w:cs="Times New Roman"/>
          <w:color w:val="000000" w:themeColor="text1"/>
          <w:sz w:val="24"/>
          <w:szCs w:val="24"/>
        </w:rPr>
      </w:pPr>
      <w:r w:rsidRPr="00C3360F">
        <w:rPr>
          <w:rFonts w:ascii="Times New Roman" w:eastAsia="Times New Roman" w:hAnsi="Times New Roman" w:cs="Times New Roman"/>
          <w:color w:val="000000" w:themeColor="text1"/>
          <w:sz w:val="24"/>
          <w:szCs w:val="24"/>
        </w:rPr>
        <w:t>DiMaggio, P.J. and Powell, W.W. eds., 1991. </w:t>
      </w:r>
      <w:r w:rsidRPr="00C3360F">
        <w:rPr>
          <w:rFonts w:ascii="Times New Roman" w:eastAsia="Times New Roman" w:hAnsi="Times New Roman" w:cs="Times New Roman"/>
          <w:iCs/>
          <w:color w:val="000000" w:themeColor="text1"/>
          <w:sz w:val="24"/>
          <w:szCs w:val="24"/>
        </w:rPr>
        <w:t>The new institutionalism in organizational analysis</w:t>
      </w:r>
      <w:r w:rsidRPr="00C3360F">
        <w:rPr>
          <w:rFonts w:ascii="Times New Roman" w:eastAsia="Times New Roman" w:hAnsi="Times New Roman" w:cs="Times New Roman"/>
          <w:color w:val="000000" w:themeColor="text1"/>
          <w:sz w:val="24"/>
          <w:szCs w:val="24"/>
        </w:rPr>
        <w:t> (Vol. 17). Chicago, IL: University of Chicago Press.</w:t>
      </w:r>
    </w:p>
    <w:p w14:paraId="4669119D" w14:textId="316EF4C7" w:rsidR="00742178" w:rsidRPr="00C3360F" w:rsidRDefault="00B977FC" w:rsidP="00811449">
      <w:pPr>
        <w:pStyle w:val="NoSpacing"/>
        <w:rPr>
          <w:rFonts w:ascii="Times New Roman" w:eastAsia="Times New Roman" w:hAnsi="Times New Roman" w:cs="Times New Roman"/>
          <w:color w:val="000000" w:themeColor="text1"/>
          <w:sz w:val="24"/>
          <w:szCs w:val="24"/>
        </w:rPr>
      </w:pPr>
      <w:r w:rsidRPr="00C3360F">
        <w:rPr>
          <w:rFonts w:ascii="Times New Roman" w:eastAsia="Times New Roman" w:hAnsi="Times New Roman" w:cs="Times New Roman"/>
          <w:color w:val="000000" w:themeColor="text1"/>
          <w:sz w:val="24"/>
          <w:szCs w:val="24"/>
        </w:rPr>
        <w:t>Down, S. and Reveley, J., 2004. Generational encounters and the social formation of entrepreneurial identity:‘young guns’ and ‘old farts’. Organization, 11(2), pp.233-250.</w:t>
      </w:r>
    </w:p>
    <w:p w14:paraId="681ACBC0" w14:textId="6ECA9EFC" w:rsidR="00742178" w:rsidRPr="000F574D" w:rsidRDefault="00742178" w:rsidP="00811449">
      <w:pPr>
        <w:pStyle w:val="NoSpacing"/>
        <w:divId w:val="1165435849"/>
        <w:rPr>
          <w:rFonts w:ascii="Times New Roman" w:eastAsia="Times New Roman" w:hAnsi="Times New Roman" w:cs="Times New Roman"/>
          <w:color w:val="000000" w:themeColor="text1"/>
          <w:sz w:val="24"/>
          <w:szCs w:val="24"/>
          <w:shd w:val="clear" w:color="auto" w:fill="FFFFFF"/>
          <w:lang w:eastAsia="en-US"/>
        </w:rPr>
      </w:pPr>
      <w:r w:rsidRPr="00C3360F">
        <w:rPr>
          <w:rFonts w:ascii="Times New Roman" w:eastAsia="Times New Roman" w:hAnsi="Times New Roman" w:cs="Times New Roman"/>
          <w:color w:val="000000" w:themeColor="text1"/>
          <w:sz w:val="24"/>
          <w:szCs w:val="24"/>
          <w:shd w:val="clear" w:color="auto" w:fill="FFFFFF"/>
          <w:lang w:eastAsia="en-US"/>
        </w:rPr>
        <w:t>Du</w:t>
      </w:r>
      <w:r w:rsidR="00E82781">
        <w:rPr>
          <w:rFonts w:ascii="Times New Roman" w:eastAsia="Times New Roman" w:hAnsi="Times New Roman" w:cs="Times New Roman"/>
          <w:color w:val="000000" w:themeColor="text1"/>
          <w:sz w:val="24"/>
          <w:szCs w:val="24"/>
          <w:shd w:val="clear" w:color="auto" w:fill="FFFFFF"/>
          <w:lang w:eastAsia="en-US"/>
        </w:rPr>
        <w:t>ffy, B. E., &amp; Pruchniewska, U. 2017</w:t>
      </w:r>
      <w:r w:rsidRPr="00C3360F">
        <w:rPr>
          <w:rFonts w:ascii="Times New Roman" w:eastAsia="Times New Roman" w:hAnsi="Times New Roman" w:cs="Times New Roman"/>
          <w:color w:val="000000" w:themeColor="text1"/>
          <w:sz w:val="24"/>
          <w:szCs w:val="24"/>
          <w:shd w:val="clear" w:color="auto" w:fill="FFFFFF"/>
          <w:lang w:eastAsia="en-US"/>
        </w:rPr>
        <w:t>. Gender and self-enterprise in the social media age: a digital double bind. </w:t>
      </w:r>
      <w:r w:rsidRPr="00C3360F">
        <w:rPr>
          <w:rFonts w:ascii="Times New Roman" w:eastAsia="Times New Roman" w:hAnsi="Times New Roman" w:cs="Times New Roman"/>
          <w:iCs/>
          <w:color w:val="000000" w:themeColor="text1"/>
          <w:sz w:val="24"/>
          <w:szCs w:val="24"/>
          <w:lang w:eastAsia="en-US"/>
        </w:rPr>
        <w:t>Information, Communication &amp; Society</w:t>
      </w:r>
      <w:r w:rsidRPr="00C3360F">
        <w:rPr>
          <w:rFonts w:ascii="Times New Roman" w:eastAsia="Times New Roman" w:hAnsi="Times New Roman" w:cs="Times New Roman"/>
          <w:color w:val="000000" w:themeColor="text1"/>
          <w:sz w:val="24"/>
          <w:szCs w:val="24"/>
          <w:shd w:val="clear" w:color="auto" w:fill="FFFFFF"/>
          <w:lang w:eastAsia="en-US"/>
        </w:rPr>
        <w:t>, </w:t>
      </w:r>
      <w:r w:rsidRPr="00C3360F">
        <w:rPr>
          <w:rFonts w:ascii="Times New Roman" w:eastAsia="Times New Roman" w:hAnsi="Times New Roman" w:cs="Times New Roman"/>
          <w:iCs/>
          <w:color w:val="000000" w:themeColor="text1"/>
          <w:sz w:val="24"/>
          <w:szCs w:val="24"/>
          <w:lang w:eastAsia="en-US"/>
        </w:rPr>
        <w:t>20</w:t>
      </w:r>
      <w:r w:rsidRPr="00C3360F">
        <w:rPr>
          <w:rFonts w:ascii="Times New Roman" w:eastAsia="Times New Roman" w:hAnsi="Times New Roman" w:cs="Times New Roman"/>
          <w:color w:val="000000" w:themeColor="text1"/>
          <w:sz w:val="24"/>
          <w:szCs w:val="24"/>
          <w:shd w:val="clear" w:color="auto" w:fill="FFFFFF"/>
          <w:lang w:eastAsia="en-US"/>
        </w:rPr>
        <w:t>(6), 843-859.</w:t>
      </w:r>
    </w:p>
    <w:p w14:paraId="235F7A87" w14:textId="0EAB1C2A" w:rsidR="006B283B" w:rsidRPr="00C3360F" w:rsidRDefault="00E82781" w:rsidP="00811449">
      <w:pPr>
        <w:pStyle w:val="NoSpacing"/>
        <w:divId w:val="1969822681"/>
        <w:rPr>
          <w:rFonts w:ascii="Times New Roman" w:eastAsia="Times New Roman" w:hAnsi="Times New Roman" w:cs="Times New Roman"/>
          <w:color w:val="000000" w:themeColor="text1"/>
          <w:sz w:val="24"/>
          <w:szCs w:val="24"/>
        </w:rPr>
      </w:pPr>
      <w:r>
        <w:rPr>
          <w:rFonts w:ascii="Times New Roman" w:eastAsia="Times New Roman" w:hAnsi="Times New Roman" w:cs="Times New Roman"/>
          <w:color w:val="000000" w:themeColor="text1"/>
          <w:sz w:val="24"/>
          <w:szCs w:val="24"/>
        </w:rPr>
        <w:t>Ebbers J  J. 2014.</w:t>
      </w:r>
      <w:r w:rsidR="0013102F" w:rsidRPr="00C3360F">
        <w:rPr>
          <w:rFonts w:ascii="Times New Roman" w:eastAsia="Times New Roman" w:hAnsi="Times New Roman" w:cs="Times New Roman"/>
          <w:color w:val="000000" w:themeColor="text1"/>
          <w:sz w:val="24"/>
          <w:szCs w:val="24"/>
        </w:rPr>
        <w:t> Networking  behavior and contracting  relationships among  entrepreneurs in business incubators. Entrepreneurship Theory  and  Practice, 38(5), 1159-1181.</w:t>
      </w:r>
    </w:p>
    <w:p w14:paraId="22D5BB98" w14:textId="5EE96793" w:rsidR="008A0C0D" w:rsidRPr="000F574D" w:rsidRDefault="006B6F8A" w:rsidP="000F574D">
      <w:pPr>
        <w:pStyle w:val="NoSpacing"/>
        <w:rPr>
          <w:rFonts w:ascii="Times New Roman" w:hAnsi="Times New Roman" w:cs="Times New Roman"/>
          <w:color w:val="000000"/>
          <w:sz w:val="24"/>
          <w:szCs w:val="24"/>
        </w:rPr>
      </w:pPr>
      <w:r w:rsidRPr="00C3360F">
        <w:rPr>
          <w:rFonts w:ascii="Times New Roman" w:hAnsi="Times New Roman" w:cs="Times New Roman"/>
          <w:color w:val="000000"/>
          <w:sz w:val="24"/>
          <w:szCs w:val="24"/>
        </w:rPr>
        <w:t>Epstein,  S.,  Pacini,  R.,  Den</w:t>
      </w:r>
      <w:r w:rsidR="00E82781">
        <w:rPr>
          <w:rFonts w:ascii="Times New Roman" w:hAnsi="Times New Roman" w:cs="Times New Roman"/>
          <w:color w:val="000000"/>
          <w:sz w:val="24"/>
          <w:szCs w:val="24"/>
        </w:rPr>
        <w:t>es-Raj,  V.  and  Heider,  H.  1996</w:t>
      </w:r>
      <w:r w:rsidRPr="00C3360F">
        <w:rPr>
          <w:rFonts w:ascii="Times New Roman" w:hAnsi="Times New Roman" w:cs="Times New Roman"/>
          <w:color w:val="000000"/>
          <w:sz w:val="24"/>
          <w:szCs w:val="24"/>
        </w:rPr>
        <w:t>.    Individual  differences  in  intuitive experiential  and  analytica</w:t>
      </w:r>
      <w:r w:rsidR="00E82781">
        <w:rPr>
          <w:rFonts w:ascii="Times New Roman" w:hAnsi="Times New Roman" w:cs="Times New Roman"/>
          <w:color w:val="000000"/>
          <w:sz w:val="24"/>
          <w:szCs w:val="24"/>
        </w:rPr>
        <w:t xml:space="preserve">l-rational  thinking  styles. </w:t>
      </w:r>
      <w:r w:rsidRPr="00C3360F">
        <w:rPr>
          <w:rFonts w:ascii="Times New Roman" w:hAnsi="Times New Roman" w:cs="Times New Roman"/>
          <w:color w:val="000000"/>
          <w:sz w:val="24"/>
          <w:szCs w:val="24"/>
        </w:rPr>
        <w:t xml:space="preserve"> Journal  of  Personality  and  Social Psychology,  71(2),  pp.  390-405.</w:t>
      </w:r>
    </w:p>
    <w:p w14:paraId="7C8A7694" w14:textId="77777777" w:rsidR="008A0C0D" w:rsidRPr="00C3360F" w:rsidRDefault="008A0C0D" w:rsidP="00811449">
      <w:pPr>
        <w:pStyle w:val="NoSpacing"/>
        <w:divId w:val="1969822681"/>
        <w:rPr>
          <w:rFonts w:ascii="Times New Roman" w:eastAsia="Times New Roman" w:hAnsi="Times New Roman" w:cs="Times New Roman"/>
          <w:color w:val="000000" w:themeColor="text1"/>
          <w:sz w:val="24"/>
          <w:szCs w:val="24"/>
        </w:rPr>
      </w:pPr>
      <w:r w:rsidRPr="00C3360F">
        <w:rPr>
          <w:rFonts w:ascii="Times New Roman" w:eastAsia="Times New Roman" w:hAnsi="Times New Roman" w:cs="Times New Roman"/>
          <w:color w:val="000000" w:themeColor="text1"/>
          <w:sz w:val="24"/>
          <w:szCs w:val="24"/>
        </w:rPr>
        <w:t>Erickson, A.L., 2011, March. Eleanor Mosley and other milliners in the City of London Companies 1700–1750. In History Workshop Journal (Vol. 71, No. 1, pp. 147-172). Oxford University Press.</w:t>
      </w:r>
    </w:p>
    <w:p w14:paraId="66F40D17" w14:textId="1E7853BF" w:rsidR="00FE6BAA" w:rsidRPr="00C3360F" w:rsidRDefault="00FE6BAA" w:rsidP="00811449">
      <w:pPr>
        <w:pStyle w:val="NoSpacing"/>
        <w:rPr>
          <w:rFonts w:ascii="Times New Roman" w:hAnsi="Times New Roman" w:cs="Times New Roman"/>
          <w:sz w:val="24"/>
          <w:szCs w:val="24"/>
        </w:rPr>
      </w:pPr>
      <w:r w:rsidRPr="00C3360F">
        <w:rPr>
          <w:rFonts w:ascii="Times New Roman" w:hAnsi="Times New Roman" w:cs="Times New Roman"/>
          <w:sz w:val="24"/>
          <w:szCs w:val="24"/>
        </w:rPr>
        <w:t>Es</w:t>
      </w:r>
      <w:r w:rsidR="00E82781">
        <w:rPr>
          <w:rFonts w:ascii="Times New Roman" w:hAnsi="Times New Roman" w:cs="Times New Roman"/>
          <w:sz w:val="24"/>
          <w:szCs w:val="24"/>
        </w:rPr>
        <w:t>sers, C. and Benschop, Y. 2007.</w:t>
      </w:r>
      <w:r w:rsidRPr="00C3360F">
        <w:rPr>
          <w:rFonts w:ascii="Times New Roman" w:hAnsi="Times New Roman" w:cs="Times New Roman"/>
          <w:sz w:val="24"/>
          <w:szCs w:val="24"/>
        </w:rPr>
        <w:t xml:space="preserve"> Enterprising identities: female entrepreneurs of Moroccan or Turkish origin in The Netherlands. Organization Studies, 28,1, 46–69.</w:t>
      </w:r>
    </w:p>
    <w:p w14:paraId="3BA718FA" w14:textId="77777777" w:rsidR="00690339" w:rsidRPr="00C3360F" w:rsidRDefault="00690339" w:rsidP="00811449">
      <w:pPr>
        <w:pStyle w:val="NoSpacing"/>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Fletcher, D.E., 2006. Entrepreneurial processes and the social construction of</w:t>
      </w:r>
      <w:r w:rsidR="00C85A1E" w:rsidRPr="00C3360F">
        <w:rPr>
          <w:rFonts w:ascii="Times New Roman" w:eastAsia="Times New Roman" w:hAnsi="Times New Roman" w:cs="Times New Roman"/>
          <w:color w:val="000000"/>
          <w:sz w:val="24"/>
          <w:szCs w:val="24"/>
        </w:rPr>
        <w:t xml:space="preserve"> </w:t>
      </w:r>
      <w:r w:rsidRPr="00C3360F">
        <w:rPr>
          <w:rFonts w:ascii="Times New Roman" w:eastAsia="Times New Roman" w:hAnsi="Times New Roman" w:cs="Times New Roman"/>
          <w:color w:val="000000"/>
          <w:sz w:val="24"/>
          <w:szCs w:val="24"/>
        </w:rPr>
        <w:t>opportunity</w:t>
      </w:r>
      <w:r w:rsidR="00C85A1E" w:rsidRPr="00C3360F">
        <w:rPr>
          <w:rFonts w:ascii="Times New Roman" w:eastAsia="Times New Roman" w:hAnsi="Times New Roman" w:cs="Times New Roman"/>
          <w:color w:val="000000"/>
          <w:sz w:val="24"/>
          <w:szCs w:val="24"/>
        </w:rPr>
        <w:t xml:space="preserve">, </w:t>
      </w:r>
      <w:r w:rsidRPr="00C3360F">
        <w:rPr>
          <w:rFonts w:ascii="Times New Roman" w:eastAsia="Times New Roman" w:hAnsi="Times New Roman" w:cs="Times New Roman"/>
          <w:iCs/>
          <w:color w:val="000000"/>
          <w:sz w:val="24"/>
          <w:szCs w:val="24"/>
        </w:rPr>
        <w:t>Entrepreneurship &amp; Regional Development</w:t>
      </w:r>
      <w:r w:rsidRPr="00C3360F">
        <w:rPr>
          <w:rFonts w:ascii="Times New Roman" w:eastAsia="Times New Roman" w:hAnsi="Times New Roman" w:cs="Times New Roman"/>
          <w:color w:val="000000"/>
          <w:sz w:val="24"/>
          <w:szCs w:val="24"/>
        </w:rPr>
        <w:t>,</w:t>
      </w:r>
      <w:r w:rsidR="00C85A1E" w:rsidRPr="00C3360F">
        <w:rPr>
          <w:rFonts w:ascii="Times New Roman" w:eastAsia="Times New Roman" w:hAnsi="Times New Roman" w:cs="Times New Roman"/>
          <w:color w:val="000000"/>
          <w:sz w:val="24"/>
          <w:szCs w:val="24"/>
        </w:rPr>
        <w:t xml:space="preserve"> </w:t>
      </w:r>
      <w:r w:rsidRPr="00C3360F">
        <w:rPr>
          <w:rFonts w:ascii="Times New Roman" w:eastAsia="Times New Roman" w:hAnsi="Times New Roman" w:cs="Times New Roman"/>
          <w:iCs/>
          <w:color w:val="000000"/>
          <w:sz w:val="24"/>
          <w:szCs w:val="24"/>
        </w:rPr>
        <w:t>18</w:t>
      </w:r>
      <w:r w:rsidRPr="00C3360F">
        <w:rPr>
          <w:rFonts w:ascii="Times New Roman" w:eastAsia="Times New Roman" w:hAnsi="Times New Roman" w:cs="Times New Roman"/>
          <w:color w:val="000000"/>
          <w:sz w:val="24"/>
          <w:szCs w:val="24"/>
        </w:rPr>
        <w:t>(5), pp.421-440.</w:t>
      </w:r>
    </w:p>
    <w:p w14:paraId="1475FEB2" w14:textId="77777777" w:rsidR="00CA796E" w:rsidRPr="00C3360F" w:rsidRDefault="00CA796E" w:rsidP="00811449">
      <w:pPr>
        <w:pStyle w:val="NoSpacing"/>
        <w:divId w:val="991445169"/>
        <w:rPr>
          <w:rFonts w:ascii="Times New Roman" w:eastAsia="Times New Roman" w:hAnsi="Times New Roman" w:cs="Times New Roman"/>
          <w:sz w:val="24"/>
          <w:szCs w:val="24"/>
        </w:rPr>
      </w:pPr>
      <w:r w:rsidRPr="00C3360F">
        <w:rPr>
          <w:rFonts w:ascii="Times New Roman" w:eastAsia="Times New Roman" w:hAnsi="Times New Roman" w:cs="Times New Roman"/>
          <w:sz w:val="24"/>
          <w:szCs w:val="24"/>
          <w:shd w:val="clear" w:color="auto" w:fill="FFFFFF"/>
        </w:rPr>
        <w:t>Florida, R., 2004. The Rise of the Creative Class: And How It’s Transforming Work, Leisure, Community and Everyday Life, Basic Books</w:t>
      </w:r>
    </w:p>
    <w:p w14:paraId="0DB8BE45" w14:textId="350A70CA" w:rsidR="00EA54D3" w:rsidRPr="00C3360F" w:rsidRDefault="00E82781" w:rsidP="00811449">
      <w:pPr>
        <w:pStyle w:val="NoSpacing"/>
        <w:rPr>
          <w:rFonts w:ascii="Times New Roman" w:eastAsia="Times New Roman" w:hAnsi="Times New Roman" w:cs="Times New Roman"/>
          <w:sz w:val="24"/>
          <w:szCs w:val="24"/>
          <w:shd w:val="clear" w:color="auto" w:fill="FFFFFF"/>
        </w:rPr>
      </w:pPr>
      <w:r>
        <w:rPr>
          <w:rStyle w:val="s1"/>
          <w:rFonts w:ascii="Times New Roman" w:hAnsi="Times New Roman" w:cs="Times New Roman"/>
          <w:sz w:val="24"/>
          <w:szCs w:val="24"/>
        </w:rPr>
        <w:t>Gherardi, S. 1996.</w:t>
      </w:r>
      <w:r w:rsidR="00EA54D3" w:rsidRPr="00C3360F">
        <w:rPr>
          <w:rStyle w:val="s1"/>
          <w:rFonts w:ascii="Times New Roman" w:hAnsi="Times New Roman" w:cs="Times New Roman"/>
          <w:sz w:val="24"/>
          <w:szCs w:val="24"/>
        </w:rPr>
        <w:t xml:space="preserve"> Gendered Organizational Cultures: Narratives of Women Travellers in A Male World. Gender, Work and Organizations, 4:187-201</w:t>
      </w:r>
      <w:r w:rsidR="00EA54D3" w:rsidRPr="00C3360F">
        <w:rPr>
          <w:rStyle w:val="apple-converted-space"/>
          <w:rFonts w:ascii="Times New Roman" w:hAnsi="Times New Roman" w:cs="Times New Roman"/>
          <w:sz w:val="24"/>
          <w:szCs w:val="24"/>
        </w:rPr>
        <w:t> </w:t>
      </w:r>
    </w:p>
    <w:p w14:paraId="03681B1C" w14:textId="77777777" w:rsidR="00690339" w:rsidRPr="00C3360F" w:rsidRDefault="00690339" w:rsidP="00811449">
      <w:pPr>
        <w:pStyle w:val="NoSpacing"/>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Giazitzoglu, A. and Down, S., 2017. Performing entrepreneurial masculinity: An ethnographic account. </w:t>
      </w:r>
      <w:r w:rsidRPr="00C3360F">
        <w:rPr>
          <w:rFonts w:ascii="Times New Roman" w:eastAsia="Times New Roman" w:hAnsi="Times New Roman" w:cs="Times New Roman"/>
          <w:iCs/>
          <w:color w:val="000000"/>
          <w:sz w:val="24"/>
          <w:szCs w:val="24"/>
        </w:rPr>
        <w:t>International small business journal</w:t>
      </w:r>
      <w:r w:rsidRPr="00C3360F">
        <w:rPr>
          <w:rFonts w:ascii="Times New Roman" w:eastAsia="Times New Roman" w:hAnsi="Times New Roman" w:cs="Times New Roman"/>
          <w:color w:val="000000"/>
          <w:sz w:val="24"/>
          <w:szCs w:val="24"/>
        </w:rPr>
        <w:t>, </w:t>
      </w:r>
      <w:r w:rsidRPr="00C3360F">
        <w:rPr>
          <w:rFonts w:ascii="Times New Roman" w:eastAsia="Times New Roman" w:hAnsi="Times New Roman" w:cs="Times New Roman"/>
          <w:iCs/>
          <w:color w:val="000000"/>
          <w:sz w:val="24"/>
          <w:szCs w:val="24"/>
        </w:rPr>
        <w:t>35</w:t>
      </w:r>
      <w:r w:rsidRPr="00C3360F">
        <w:rPr>
          <w:rFonts w:ascii="Times New Roman" w:eastAsia="Times New Roman" w:hAnsi="Times New Roman" w:cs="Times New Roman"/>
          <w:color w:val="000000"/>
          <w:sz w:val="24"/>
          <w:szCs w:val="24"/>
        </w:rPr>
        <w:t>(1), pp.40-60.</w:t>
      </w:r>
    </w:p>
    <w:p w14:paraId="4BE4C3EF" w14:textId="4ACE28C8" w:rsidR="002A3E6D" w:rsidRPr="00C3360F" w:rsidRDefault="002A3E6D" w:rsidP="00811449">
      <w:pPr>
        <w:pStyle w:val="NoSpacing"/>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Gill, R. and Larson, G.S., 2014. Making the ideal (local) entrepreneur: Place and the regional development of high-tech entrepreneurial identity. </w:t>
      </w:r>
      <w:r w:rsidRPr="00C3360F">
        <w:rPr>
          <w:rFonts w:ascii="Times New Roman" w:eastAsia="Times New Roman" w:hAnsi="Times New Roman" w:cs="Times New Roman"/>
          <w:iCs/>
          <w:color w:val="000000"/>
          <w:sz w:val="24"/>
          <w:szCs w:val="24"/>
        </w:rPr>
        <w:t>Human Relations</w:t>
      </w:r>
      <w:r w:rsidRPr="00C3360F">
        <w:rPr>
          <w:rFonts w:ascii="Times New Roman" w:eastAsia="Times New Roman" w:hAnsi="Times New Roman" w:cs="Times New Roman"/>
          <w:color w:val="000000"/>
          <w:sz w:val="24"/>
          <w:szCs w:val="24"/>
        </w:rPr>
        <w:t>, </w:t>
      </w:r>
      <w:r w:rsidRPr="00C3360F">
        <w:rPr>
          <w:rFonts w:ascii="Times New Roman" w:eastAsia="Times New Roman" w:hAnsi="Times New Roman" w:cs="Times New Roman"/>
          <w:iCs/>
          <w:color w:val="000000"/>
          <w:sz w:val="24"/>
          <w:szCs w:val="24"/>
        </w:rPr>
        <w:t>67</w:t>
      </w:r>
      <w:r w:rsidRPr="00C3360F">
        <w:rPr>
          <w:rFonts w:ascii="Times New Roman" w:eastAsia="Times New Roman" w:hAnsi="Times New Roman" w:cs="Times New Roman"/>
          <w:color w:val="000000"/>
          <w:sz w:val="24"/>
          <w:szCs w:val="24"/>
        </w:rPr>
        <w:t>(5), pp.519-542.</w:t>
      </w:r>
    </w:p>
    <w:p w14:paraId="223D7B99" w14:textId="77777777" w:rsidR="005D53E0" w:rsidRPr="00C3360F" w:rsidRDefault="005D53E0" w:rsidP="00811449">
      <w:pPr>
        <w:pStyle w:val="NoSpacing"/>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Goffee, R. and Scase, R., 2015. Women in Charge (Routledge Revivals): The Experiences of Female Entrepreneurs. Routledge.</w:t>
      </w:r>
    </w:p>
    <w:p w14:paraId="2BBB52E8" w14:textId="29A44D35" w:rsidR="00B73332" w:rsidRPr="00C3360F" w:rsidRDefault="00E82781" w:rsidP="00811449">
      <w:pPr>
        <w:pStyle w:val="NoSpacing"/>
        <w:divId w:val="1545360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Hamilton, E. </w:t>
      </w:r>
      <w:r w:rsidR="00B73332" w:rsidRPr="00C3360F">
        <w:rPr>
          <w:rFonts w:ascii="Times New Roman" w:eastAsia="Times New Roman" w:hAnsi="Times New Roman" w:cs="Times New Roman"/>
          <w:color w:val="000000"/>
          <w:sz w:val="24"/>
          <w:szCs w:val="24"/>
        </w:rPr>
        <w:t>2014. Entrepreneurial narrative identity and gender: a double epistemological shift. </w:t>
      </w:r>
      <w:r w:rsidR="00B73332" w:rsidRPr="00C3360F">
        <w:rPr>
          <w:rFonts w:ascii="Times New Roman" w:eastAsia="Times New Roman" w:hAnsi="Times New Roman" w:cs="Times New Roman"/>
          <w:iCs/>
          <w:color w:val="000000"/>
          <w:sz w:val="24"/>
          <w:szCs w:val="24"/>
        </w:rPr>
        <w:t>Journal of Small Business Management</w:t>
      </w:r>
      <w:r w:rsidR="00B73332" w:rsidRPr="00C3360F">
        <w:rPr>
          <w:rFonts w:ascii="Times New Roman" w:eastAsia="Times New Roman" w:hAnsi="Times New Roman" w:cs="Times New Roman"/>
          <w:color w:val="000000"/>
          <w:sz w:val="24"/>
          <w:szCs w:val="24"/>
        </w:rPr>
        <w:t>, </w:t>
      </w:r>
      <w:r w:rsidR="00B73332" w:rsidRPr="00C3360F">
        <w:rPr>
          <w:rFonts w:ascii="Times New Roman" w:eastAsia="Times New Roman" w:hAnsi="Times New Roman" w:cs="Times New Roman"/>
          <w:iCs/>
          <w:color w:val="000000"/>
          <w:sz w:val="24"/>
          <w:szCs w:val="24"/>
        </w:rPr>
        <w:t>52</w:t>
      </w:r>
      <w:r w:rsidR="00B73332" w:rsidRPr="00C3360F">
        <w:rPr>
          <w:rFonts w:ascii="Times New Roman" w:eastAsia="Times New Roman" w:hAnsi="Times New Roman" w:cs="Times New Roman"/>
          <w:color w:val="000000"/>
          <w:sz w:val="24"/>
          <w:szCs w:val="24"/>
        </w:rPr>
        <w:t>(4), pp.703-712.</w:t>
      </w:r>
    </w:p>
    <w:p w14:paraId="4C685C35" w14:textId="79F2DEB8" w:rsidR="002D6124" w:rsidRPr="00C3360F" w:rsidRDefault="00E82781" w:rsidP="00811449">
      <w:pPr>
        <w:pStyle w:val="NoSpacing"/>
        <w:divId w:val="1545360689"/>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Hayashi, A. M. 2001. When to trust  your gut.</w:t>
      </w:r>
      <w:r w:rsidR="002D6124" w:rsidRPr="00C3360F">
        <w:rPr>
          <w:rFonts w:ascii="Times New Roman" w:eastAsia="Times New Roman" w:hAnsi="Times New Roman" w:cs="Times New Roman"/>
          <w:color w:val="000000"/>
          <w:sz w:val="24"/>
          <w:szCs w:val="24"/>
        </w:rPr>
        <w:t xml:space="preserve">  Harvard  Business Review,  79(2):  59-65.</w:t>
      </w:r>
    </w:p>
    <w:p w14:paraId="35126B99" w14:textId="66B626CF" w:rsidR="00B87E43" w:rsidRPr="00C3360F" w:rsidRDefault="00D00D24" w:rsidP="00811449">
      <w:pPr>
        <w:pStyle w:val="NoSpacing"/>
        <w:divId w:val="255016267"/>
        <w:rPr>
          <w:rFonts w:ascii="Times New Roman" w:eastAsia="Times New Roman" w:hAnsi="Times New Roman" w:cs="Times New Roman"/>
          <w:sz w:val="24"/>
          <w:szCs w:val="24"/>
          <w:shd w:val="clear" w:color="auto" w:fill="FFFFFF"/>
        </w:rPr>
      </w:pPr>
      <w:r w:rsidRPr="00C3360F">
        <w:rPr>
          <w:rFonts w:ascii="Times New Roman" w:eastAsia="Times New Roman" w:hAnsi="Times New Roman" w:cs="Times New Roman"/>
          <w:sz w:val="24"/>
          <w:szCs w:val="24"/>
          <w:shd w:val="clear" w:color="auto" w:fill="FFFFFF"/>
        </w:rPr>
        <w:t xml:space="preserve">Hennekam, S. and Bennett, D., 2017. Sexual harassment in the creative industries: Tolerance, culture and the need for change. Gender, Work &amp; Organization, 24(4), pp.417-434. </w:t>
      </w:r>
    </w:p>
    <w:p w14:paraId="60F00556" w14:textId="5DF182CA" w:rsidR="009A1BC7" w:rsidRPr="00C3360F" w:rsidRDefault="009A1BC7" w:rsidP="00811449">
      <w:pPr>
        <w:pStyle w:val="NoSpacing"/>
        <w:divId w:val="255016267"/>
        <w:rPr>
          <w:rFonts w:ascii="Times New Roman" w:eastAsia="Times New Roman" w:hAnsi="Times New Roman" w:cs="Times New Roman"/>
          <w:sz w:val="24"/>
          <w:szCs w:val="24"/>
          <w:shd w:val="clear" w:color="auto" w:fill="FFFFFF"/>
        </w:rPr>
      </w:pPr>
      <w:r w:rsidRPr="00C3360F">
        <w:rPr>
          <w:rFonts w:ascii="Times New Roman" w:eastAsia="Times New Roman" w:hAnsi="Times New Roman" w:cs="Times New Roman"/>
          <w:sz w:val="24"/>
          <w:szCs w:val="24"/>
          <w:shd w:val="clear" w:color="auto" w:fill="FFFFFF"/>
        </w:rPr>
        <w:t>Huang, L. and Pearce, J.L., 2015. Managing the unknowable: The effectiveness of early-stage investor gut feel in entrepreneurial investment decisions. Administrative Science Quarterly, 60(4), pp.634-670.</w:t>
      </w:r>
    </w:p>
    <w:p w14:paraId="73098F94" w14:textId="07DA7E95" w:rsidR="007E735A" w:rsidRPr="00C3360F" w:rsidRDefault="007E735A" w:rsidP="00811449">
      <w:pPr>
        <w:pStyle w:val="NoSpacing"/>
        <w:divId w:val="255016267"/>
        <w:rPr>
          <w:rFonts w:ascii="Times New Roman" w:eastAsia="Times New Roman" w:hAnsi="Times New Roman" w:cs="Times New Roman"/>
          <w:sz w:val="24"/>
          <w:szCs w:val="24"/>
        </w:rPr>
      </w:pPr>
      <w:r w:rsidRPr="00C3360F">
        <w:rPr>
          <w:rFonts w:ascii="Times New Roman" w:eastAsia="Times New Roman" w:hAnsi="Times New Roman" w:cs="Times New Roman"/>
          <w:sz w:val="24"/>
          <w:szCs w:val="24"/>
          <w:shd w:val="clear" w:color="auto" w:fill="FFFFFF"/>
        </w:rPr>
        <w:t>Hytti, U., 2005. New meanings for entrepreneurs: from risk-taking heroes to safe-seeking professionals. </w:t>
      </w:r>
      <w:r w:rsidRPr="00C3360F">
        <w:rPr>
          <w:rFonts w:ascii="Times New Roman" w:eastAsia="Times New Roman" w:hAnsi="Times New Roman" w:cs="Times New Roman"/>
          <w:iCs/>
          <w:sz w:val="24"/>
          <w:szCs w:val="24"/>
        </w:rPr>
        <w:t>Journal of Organizational Change Management</w:t>
      </w:r>
      <w:r w:rsidRPr="00C3360F">
        <w:rPr>
          <w:rFonts w:ascii="Times New Roman" w:eastAsia="Times New Roman" w:hAnsi="Times New Roman" w:cs="Times New Roman"/>
          <w:sz w:val="24"/>
          <w:szCs w:val="24"/>
          <w:shd w:val="clear" w:color="auto" w:fill="FFFFFF"/>
        </w:rPr>
        <w:t>, </w:t>
      </w:r>
      <w:r w:rsidRPr="00C3360F">
        <w:rPr>
          <w:rFonts w:ascii="Times New Roman" w:eastAsia="Times New Roman" w:hAnsi="Times New Roman" w:cs="Times New Roman"/>
          <w:iCs/>
          <w:sz w:val="24"/>
          <w:szCs w:val="24"/>
        </w:rPr>
        <w:t>18</w:t>
      </w:r>
      <w:r w:rsidRPr="00C3360F">
        <w:rPr>
          <w:rFonts w:ascii="Times New Roman" w:eastAsia="Times New Roman" w:hAnsi="Times New Roman" w:cs="Times New Roman"/>
          <w:sz w:val="24"/>
          <w:szCs w:val="24"/>
          <w:shd w:val="clear" w:color="auto" w:fill="FFFFFF"/>
        </w:rPr>
        <w:t>(6), pp.594-611.</w:t>
      </w:r>
    </w:p>
    <w:p w14:paraId="3E65E253" w14:textId="1B6254D4" w:rsidR="00BA1446" w:rsidRPr="00C3360F" w:rsidRDefault="00E82781" w:rsidP="00811449">
      <w:pPr>
        <w:pStyle w:val="NoSpacing"/>
        <w:divId w:val="1789667185"/>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Johansson, A. W. 2004</w:t>
      </w:r>
      <w:r w:rsidR="00BA1446" w:rsidRPr="00C3360F">
        <w:rPr>
          <w:rFonts w:ascii="Times New Roman" w:eastAsia="Times New Roman" w:hAnsi="Times New Roman" w:cs="Times New Roman"/>
          <w:color w:val="000000"/>
          <w:sz w:val="24"/>
          <w:szCs w:val="24"/>
        </w:rPr>
        <w:t xml:space="preserve">. “Narrating the Entrepreneur.” International Small Business Journal 22 (3): 273–293. </w:t>
      </w:r>
    </w:p>
    <w:p w14:paraId="65A86DCE" w14:textId="77777777" w:rsidR="00020B4A" w:rsidRPr="00C3360F" w:rsidRDefault="00020B4A" w:rsidP="00811449">
      <w:pPr>
        <w:pStyle w:val="NoSpacing"/>
        <w:divId w:val="1485663499"/>
        <w:rPr>
          <w:rFonts w:ascii="Times New Roman" w:eastAsia="Times New Roman" w:hAnsi="Times New Roman" w:cs="Times New Roman"/>
          <w:sz w:val="24"/>
          <w:szCs w:val="24"/>
        </w:rPr>
      </w:pPr>
      <w:r w:rsidRPr="00C3360F">
        <w:rPr>
          <w:rFonts w:ascii="Times New Roman" w:eastAsia="Times New Roman" w:hAnsi="Times New Roman" w:cs="Times New Roman"/>
          <w:sz w:val="24"/>
          <w:szCs w:val="24"/>
          <w:shd w:val="clear" w:color="auto" w:fill="FFFFFF"/>
        </w:rPr>
        <w:t>Jones, P., Jones, A., Williams-Burnett, N. and Ratten, V., 2017. Let’s get physical: Stories of entrepreneurial activity from sports coaches/instructors. </w:t>
      </w:r>
      <w:r w:rsidRPr="00C3360F">
        <w:rPr>
          <w:rFonts w:ascii="Times New Roman" w:eastAsia="Times New Roman" w:hAnsi="Times New Roman" w:cs="Times New Roman"/>
          <w:iCs/>
          <w:sz w:val="24"/>
          <w:szCs w:val="24"/>
        </w:rPr>
        <w:t>The International Journal of Entrepreneurship and Innovation</w:t>
      </w:r>
      <w:r w:rsidRPr="00C3360F">
        <w:rPr>
          <w:rFonts w:ascii="Times New Roman" w:eastAsia="Times New Roman" w:hAnsi="Times New Roman" w:cs="Times New Roman"/>
          <w:sz w:val="24"/>
          <w:szCs w:val="24"/>
          <w:shd w:val="clear" w:color="auto" w:fill="FFFFFF"/>
        </w:rPr>
        <w:t>, </w:t>
      </w:r>
      <w:r w:rsidRPr="00C3360F">
        <w:rPr>
          <w:rFonts w:ascii="Times New Roman" w:eastAsia="Times New Roman" w:hAnsi="Times New Roman" w:cs="Times New Roman"/>
          <w:iCs/>
          <w:sz w:val="24"/>
          <w:szCs w:val="24"/>
        </w:rPr>
        <w:t>18</w:t>
      </w:r>
      <w:r w:rsidRPr="00C3360F">
        <w:rPr>
          <w:rFonts w:ascii="Times New Roman" w:eastAsia="Times New Roman" w:hAnsi="Times New Roman" w:cs="Times New Roman"/>
          <w:sz w:val="24"/>
          <w:szCs w:val="24"/>
          <w:shd w:val="clear" w:color="auto" w:fill="FFFFFF"/>
        </w:rPr>
        <w:t>(4), pp.219-230.</w:t>
      </w:r>
    </w:p>
    <w:p w14:paraId="09896802" w14:textId="7D94DD1D" w:rsidR="00BA1446" w:rsidRPr="00C3360F" w:rsidRDefault="00BA1446" w:rsidP="00811449">
      <w:pPr>
        <w:pStyle w:val="NoSpacing"/>
        <w:divId w:val="1789667185"/>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 xml:space="preserve">Jones, R., </w:t>
      </w:r>
      <w:r w:rsidR="006B3F2F" w:rsidRPr="00C3360F">
        <w:rPr>
          <w:rFonts w:ascii="Times New Roman" w:eastAsia="Times New Roman" w:hAnsi="Times New Roman" w:cs="Times New Roman"/>
          <w:color w:val="000000"/>
          <w:sz w:val="24"/>
          <w:szCs w:val="24"/>
        </w:rPr>
        <w:t>L</w:t>
      </w:r>
      <w:r w:rsidRPr="00C3360F">
        <w:rPr>
          <w:rFonts w:ascii="Times New Roman" w:eastAsia="Times New Roman" w:hAnsi="Times New Roman" w:cs="Times New Roman"/>
          <w:color w:val="000000"/>
          <w:sz w:val="24"/>
          <w:szCs w:val="24"/>
        </w:rPr>
        <w:t xml:space="preserve">atham, </w:t>
      </w:r>
      <w:r w:rsidR="006B3F2F" w:rsidRPr="00C3360F">
        <w:rPr>
          <w:rFonts w:ascii="Times New Roman" w:eastAsia="Times New Roman" w:hAnsi="Times New Roman" w:cs="Times New Roman"/>
          <w:color w:val="000000"/>
          <w:sz w:val="24"/>
          <w:szCs w:val="24"/>
        </w:rPr>
        <w:t xml:space="preserve">J. </w:t>
      </w:r>
      <w:r w:rsidR="000F574D">
        <w:rPr>
          <w:rFonts w:ascii="Times New Roman" w:eastAsia="Times New Roman" w:hAnsi="Times New Roman" w:cs="Times New Roman"/>
          <w:color w:val="000000"/>
          <w:sz w:val="24"/>
          <w:szCs w:val="24"/>
        </w:rPr>
        <w:t xml:space="preserve">and M. Betta. </w:t>
      </w:r>
      <w:r w:rsidRPr="00C3360F">
        <w:rPr>
          <w:rFonts w:ascii="Times New Roman" w:eastAsia="Times New Roman" w:hAnsi="Times New Roman" w:cs="Times New Roman"/>
          <w:color w:val="000000"/>
          <w:sz w:val="24"/>
          <w:szCs w:val="24"/>
        </w:rPr>
        <w:t>200</w:t>
      </w:r>
      <w:r w:rsidR="000F574D">
        <w:rPr>
          <w:rFonts w:ascii="Times New Roman" w:eastAsia="Times New Roman" w:hAnsi="Times New Roman" w:cs="Times New Roman"/>
          <w:color w:val="000000"/>
          <w:sz w:val="24"/>
          <w:szCs w:val="24"/>
        </w:rPr>
        <w:t>8.</w:t>
      </w:r>
      <w:r w:rsidRPr="00C3360F">
        <w:rPr>
          <w:rFonts w:ascii="Times New Roman" w:eastAsia="Times New Roman" w:hAnsi="Times New Roman" w:cs="Times New Roman"/>
          <w:color w:val="000000"/>
          <w:sz w:val="24"/>
          <w:szCs w:val="24"/>
        </w:rPr>
        <w:t xml:space="preserve"> “Narrative Construction of the Social Entrepreneurial Identity.” International Journal of Entrepreneurial Behaviour &amp; Research 14 (5): 330–345.</w:t>
      </w:r>
    </w:p>
    <w:p w14:paraId="7767C4FA" w14:textId="670C675B" w:rsidR="00B73332" w:rsidRPr="00C3360F" w:rsidRDefault="00B73332" w:rsidP="00811449">
      <w:pPr>
        <w:pStyle w:val="NoSpacing"/>
        <w:divId w:val="1789667185"/>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Kašperová, E. and Kitching, J., 2014. Embodying entrepreneurial identity. </w:t>
      </w:r>
      <w:r w:rsidRPr="00C3360F">
        <w:rPr>
          <w:rFonts w:ascii="Times New Roman" w:eastAsia="Times New Roman" w:hAnsi="Times New Roman" w:cs="Times New Roman"/>
          <w:iCs/>
          <w:color w:val="000000"/>
          <w:sz w:val="24"/>
          <w:szCs w:val="24"/>
        </w:rPr>
        <w:t>International Journal of Entrepreneurial Behavior &amp; Research</w:t>
      </w:r>
      <w:r w:rsidRPr="00C3360F">
        <w:rPr>
          <w:rFonts w:ascii="Times New Roman" w:eastAsia="Times New Roman" w:hAnsi="Times New Roman" w:cs="Times New Roman"/>
          <w:color w:val="000000"/>
          <w:sz w:val="24"/>
          <w:szCs w:val="24"/>
        </w:rPr>
        <w:t>, </w:t>
      </w:r>
      <w:r w:rsidRPr="00C3360F">
        <w:rPr>
          <w:rFonts w:ascii="Times New Roman" w:eastAsia="Times New Roman" w:hAnsi="Times New Roman" w:cs="Times New Roman"/>
          <w:iCs/>
          <w:color w:val="000000"/>
          <w:sz w:val="24"/>
          <w:szCs w:val="24"/>
        </w:rPr>
        <w:t>20</w:t>
      </w:r>
      <w:r w:rsidRPr="00C3360F">
        <w:rPr>
          <w:rFonts w:ascii="Times New Roman" w:eastAsia="Times New Roman" w:hAnsi="Times New Roman" w:cs="Times New Roman"/>
          <w:color w:val="000000"/>
          <w:sz w:val="24"/>
          <w:szCs w:val="24"/>
        </w:rPr>
        <w:t>(5), pp.438-452.</w:t>
      </w:r>
    </w:p>
    <w:p w14:paraId="62FCAA1F" w14:textId="789C5278" w:rsidR="004422D8" w:rsidRPr="00C3360F" w:rsidRDefault="00CA2A34" w:rsidP="00811449">
      <w:pPr>
        <w:pStyle w:val="NoSpacing"/>
        <w:divId w:val="1789667185"/>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lastRenderedPageBreak/>
        <w:t xml:space="preserve">Kay, </w:t>
      </w:r>
      <w:r w:rsidR="000F574D">
        <w:rPr>
          <w:rFonts w:ascii="Times New Roman" w:eastAsia="Times New Roman" w:hAnsi="Times New Roman" w:cs="Times New Roman"/>
          <w:color w:val="000000"/>
          <w:sz w:val="24"/>
          <w:szCs w:val="24"/>
        </w:rPr>
        <w:t>A. C., .2009.</w:t>
      </w:r>
      <w:r w:rsidR="006D632D" w:rsidRPr="00C3360F">
        <w:rPr>
          <w:rFonts w:ascii="Times New Roman" w:eastAsia="Times New Roman" w:hAnsi="Times New Roman" w:cs="Times New Roman"/>
          <w:color w:val="000000"/>
          <w:sz w:val="24"/>
          <w:szCs w:val="24"/>
        </w:rPr>
        <w:t xml:space="preserve"> </w:t>
      </w:r>
      <w:r w:rsidRPr="00C3360F">
        <w:rPr>
          <w:rFonts w:ascii="Times New Roman" w:eastAsia="Times New Roman" w:hAnsi="Times New Roman" w:cs="Times New Roman"/>
          <w:color w:val="000000"/>
          <w:sz w:val="24"/>
          <w:szCs w:val="24"/>
        </w:rPr>
        <w:t>The Foundations of Female Entrepreneurship: Enterprise, Home and Household in London, c. 1800-1870. New York: Routledge</w:t>
      </w:r>
    </w:p>
    <w:p w14:paraId="1217587B" w14:textId="77777777" w:rsidR="0014192C" w:rsidRPr="00C3360F" w:rsidRDefault="0014192C" w:rsidP="00811449">
      <w:pPr>
        <w:pStyle w:val="NoSpacing"/>
        <w:divId w:val="1789667185"/>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 xml:space="preserve">Khatri, N. and Ng, H.A., </w:t>
      </w:r>
      <w:r w:rsidR="006B6F8A" w:rsidRPr="00C3360F">
        <w:rPr>
          <w:rFonts w:ascii="Times New Roman" w:eastAsia="Times New Roman" w:hAnsi="Times New Roman" w:cs="Times New Roman"/>
          <w:color w:val="000000"/>
          <w:sz w:val="24"/>
          <w:szCs w:val="24"/>
        </w:rPr>
        <w:t>(</w:t>
      </w:r>
      <w:r w:rsidRPr="00C3360F">
        <w:rPr>
          <w:rFonts w:ascii="Times New Roman" w:eastAsia="Times New Roman" w:hAnsi="Times New Roman" w:cs="Times New Roman"/>
          <w:color w:val="000000"/>
          <w:sz w:val="24"/>
          <w:szCs w:val="24"/>
        </w:rPr>
        <w:t>2000</w:t>
      </w:r>
      <w:r w:rsidR="006B6F8A" w:rsidRPr="00C3360F">
        <w:rPr>
          <w:rFonts w:ascii="Times New Roman" w:eastAsia="Times New Roman" w:hAnsi="Times New Roman" w:cs="Times New Roman"/>
          <w:color w:val="000000"/>
          <w:sz w:val="24"/>
          <w:szCs w:val="24"/>
        </w:rPr>
        <w:t>)</w:t>
      </w:r>
      <w:r w:rsidRPr="00C3360F">
        <w:rPr>
          <w:rFonts w:ascii="Times New Roman" w:eastAsia="Times New Roman" w:hAnsi="Times New Roman" w:cs="Times New Roman"/>
          <w:color w:val="000000"/>
          <w:sz w:val="24"/>
          <w:szCs w:val="24"/>
        </w:rPr>
        <w:t xml:space="preserve">. The role of intuition in strategic decision making. Human </w:t>
      </w:r>
      <w:r w:rsidR="00346931" w:rsidRPr="00C3360F">
        <w:rPr>
          <w:rFonts w:ascii="Times New Roman" w:eastAsia="Times New Roman" w:hAnsi="Times New Roman" w:cs="Times New Roman"/>
          <w:color w:val="000000"/>
          <w:sz w:val="24"/>
          <w:szCs w:val="24"/>
        </w:rPr>
        <w:t>Relations</w:t>
      </w:r>
      <w:r w:rsidRPr="00C3360F">
        <w:rPr>
          <w:rFonts w:ascii="Times New Roman" w:eastAsia="Times New Roman" w:hAnsi="Times New Roman" w:cs="Times New Roman"/>
          <w:color w:val="000000"/>
          <w:sz w:val="24"/>
          <w:szCs w:val="24"/>
        </w:rPr>
        <w:t>, 53(1), pp.57-86.</w:t>
      </w:r>
    </w:p>
    <w:p w14:paraId="24AA2BC5" w14:textId="491053E0" w:rsidR="00A75E50" w:rsidRPr="00C3360F" w:rsidRDefault="00A75E50" w:rsidP="00811449">
      <w:pPr>
        <w:pStyle w:val="NoSpacing"/>
        <w:divId w:val="1789667185"/>
        <w:rPr>
          <w:rFonts w:ascii="Times New Roman" w:hAnsi="Times New Roman" w:cs="Times New Roman"/>
          <w:sz w:val="24"/>
          <w:szCs w:val="24"/>
        </w:rPr>
      </w:pPr>
      <w:r w:rsidRPr="00C3360F">
        <w:rPr>
          <w:rFonts w:ascii="Times New Roman" w:hAnsi="Times New Roman" w:cs="Times New Roman"/>
          <w:sz w:val="24"/>
          <w:szCs w:val="24"/>
        </w:rPr>
        <w:t xml:space="preserve">Kuhn </w:t>
      </w:r>
      <w:r w:rsidR="000F574D">
        <w:rPr>
          <w:rFonts w:ascii="Times New Roman" w:hAnsi="Times New Roman" w:cs="Times New Roman"/>
          <w:sz w:val="24"/>
          <w:szCs w:val="24"/>
        </w:rPr>
        <w:t>T .2006.</w:t>
      </w:r>
      <w:r w:rsidRPr="00C3360F">
        <w:rPr>
          <w:rFonts w:ascii="Times New Roman" w:hAnsi="Times New Roman" w:cs="Times New Roman"/>
          <w:sz w:val="24"/>
          <w:szCs w:val="24"/>
        </w:rPr>
        <w:t xml:space="preserve"> </w:t>
      </w:r>
      <w:r w:rsidR="006B3F2F" w:rsidRPr="00C3360F">
        <w:rPr>
          <w:rFonts w:ascii="Times New Roman" w:hAnsi="Times New Roman" w:cs="Times New Roman"/>
          <w:sz w:val="24"/>
          <w:szCs w:val="24"/>
        </w:rPr>
        <w:t>A ‘</w:t>
      </w:r>
      <w:r w:rsidRPr="00C3360F">
        <w:rPr>
          <w:rFonts w:ascii="Times New Roman" w:hAnsi="Times New Roman" w:cs="Times New Roman"/>
          <w:sz w:val="24"/>
          <w:szCs w:val="24"/>
        </w:rPr>
        <w:t xml:space="preserve">demented work ethic’ and </w:t>
      </w:r>
      <w:r w:rsidR="006B3F2F" w:rsidRPr="00C3360F">
        <w:rPr>
          <w:rFonts w:ascii="Times New Roman" w:hAnsi="Times New Roman" w:cs="Times New Roman"/>
          <w:sz w:val="24"/>
          <w:szCs w:val="24"/>
        </w:rPr>
        <w:t>a ‘lifestyle firm</w:t>
      </w:r>
      <w:r w:rsidRPr="00C3360F">
        <w:rPr>
          <w:rFonts w:ascii="Times New Roman" w:hAnsi="Times New Roman" w:cs="Times New Roman"/>
          <w:sz w:val="24"/>
          <w:szCs w:val="24"/>
        </w:rPr>
        <w:t xml:space="preserve">’:  Discourse, identity, and   </w:t>
      </w:r>
      <w:r w:rsidR="006B3F2F" w:rsidRPr="00C3360F">
        <w:rPr>
          <w:rFonts w:ascii="Times New Roman" w:hAnsi="Times New Roman" w:cs="Times New Roman"/>
          <w:sz w:val="24"/>
          <w:szCs w:val="24"/>
        </w:rPr>
        <w:t>workplace time commitments</w:t>
      </w:r>
      <w:r w:rsidRPr="00C3360F">
        <w:rPr>
          <w:rFonts w:ascii="Times New Roman" w:hAnsi="Times New Roman" w:cs="Times New Roman"/>
          <w:sz w:val="24"/>
          <w:szCs w:val="24"/>
        </w:rPr>
        <w:t xml:space="preserve">.  Organization </w:t>
      </w:r>
      <w:r w:rsidR="006B3F2F" w:rsidRPr="00C3360F">
        <w:rPr>
          <w:rFonts w:ascii="Times New Roman" w:hAnsi="Times New Roman" w:cs="Times New Roman"/>
          <w:sz w:val="24"/>
          <w:szCs w:val="24"/>
        </w:rPr>
        <w:t>Studies</w:t>
      </w:r>
      <w:r w:rsidR="00C928EB" w:rsidRPr="00C3360F">
        <w:rPr>
          <w:rFonts w:ascii="Times New Roman" w:hAnsi="Times New Roman" w:cs="Times New Roman"/>
          <w:sz w:val="24"/>
          <w:szCs w:val="24"/>
        </w:rPr>
        <w:t>.</w:t>
      </w:r>
      <w:r w:rsidR="006B3F2F" w:rsidRPr="00C3360F">
        <w:rPr>
          <w:rFonts w:ascii="Times New Roman" w:hAnsi="Times New Roman" w:cs="Times New Roman"/>
          <w:sz w:val="24"/>
          <w:szCs w:val="24"/>
        </w:rPr>
        <w:t xml:space="preserve"> 27</w:t>
      </w:r>
      <w:r w:rsidRPr="00C3360F">
        <w:rPr>
          <w:rFonts w:ascii="Times New Roman" w:hAnsi="Times New Roman" w:cs="Times New Roman"/>
          <w:sz w:val="24"/>
          <w:szCs w:val="24"/>
        </w:rPr>
        <w:t>(9):  1339-1358.</w:t>
      </w:r>
    </w:p>
    <w:p w14:paraId="2F5DEA2D" w14:textId="77777777" w:rsidR="00690339" w:rsidRPr="00C3360F" w:rsidRDefault="00690339" w:rsidP="00811449">
      <w:pPr>
        <w:pStyle w:val="NoSpacing"/>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Krueger Jr, N.F., Reilly, M.D. and Carsrud, A.L., 2000. Competing models of entrepreneurial intentions. </w:t>
      </w:r>
      <w:r w:rsidRPr="00C3360F">
        <w:rPr>
          <w:rFonts w:ascii="Times New Roman" w:eastAsia="Times New Roman" w:hAnsi="Times New Roman" w:cs="Times New Roman"/>
          <w:iCs/>
          <w:color w:val="000000"/>
          <w:sz w:val="24"/>
          <w:szCs w:val="24"/>
        </w:rPr>
        <w:t>Journal of business venturing</w:t>
      </w:r>
      <w:r w:rsidRPr="00C3360F">
        <w:rPr>
          <w:rFonts w:ascii="Times New Roman" w:eastAsia="Times New Roman" w:hAnsi="Times New Roman" w:cs="Times New Roman"/>
          <w:color w:val="000000"/>
          <w:sz w:val="24"/>
          <w:szCs w:val="24"/>
        </w:rPr>
        <w:t>, </w:t>
      </w:r>
      <w:r w:rsidRPr="00C3360F">
        <w:rPr>
          <w:rFonts w:ascii="Times New Roman" w:eastAsia="Times New Roman" w:hAnsi="Times New Roman" w:cs="Times New Roman"/>
          <w:iCs/>
          <w:color w:val="000000"/>
          <w:sz w:val="24"/>
          <w:szCs w:val="24"/>
        </w:rPr>
        <w:t>15</w:t>
      </w:r>
      <w:r w:rsidRPr="00C3360F">
        <w:rPr>
          <w:rFonts w:ascii="Times New Roman" w:eastAsia="Times New Roman" w:hAnsi="Times New Roman" w:cs="Times New Roman"/>
          <w:color w:val="000000"/>
          <w:sz w:val="24"/>
          <w:szCs w:val="24"/>
        </w:rPr>
        <w:t>(5-6), pp.411-432.</w:t>
      </w:r>
    </w:p>
    <w:p w14:paraId="40ED905F" w14:textId="77777777" w:rsidR="00690339" w:rsidRPr="00C3360F" w:rsidRDefault="00690339" w:rsidP="00811449">
      <w:pPr>
        <w:pStyle w:val="NoSpacing"/>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Larty, J. and Hamilton, E., 2011. Structural approaches to narrative analysis in entrepreneurship research: Exemplars from two researchers. </w:t>
      </w:r>
      <w:r w:rsidRPr="00C3360F">
        <w:rPr>
          <w:rFonts w:ascii="Times New Roman" w:eastAsia="Times New Roman" w:hAnsi="Times New Roman" w:cs="Times New Roman"/>
          <w:iCs/>
          <w:color w:val="000000"/>
          <w:sz w:val="24"/>
          <w:szCs w:val="24"/>
        </w:rPr>
        <w:t>International Small Business Journal</w:t>
      </w:r>
      <w:r w:rsidRPr="00C3360F">
        <w:rPr>
          <w:rFonts w:ascii="Times New Roman" w:eastAsia="Times New Roman" w:hAnsi="Times New Roman" w:cs="Times New Roman"/>
          <w:color w:val="000000"/>
          <w:sz w:val="24"/>
          <w:szCs w:val="24"/>
        </w:rPr>
        <w:t>, </w:t>
      </w:r>
      <w:r w:rsidRPr="00C3360F">
        <w:rPr>
          <w:rFonts w:ascii="Times New Roman" w:eastAsia="Times New Roman" w:hAnsi="Times New Roman" w:cs="Times New Roman"/>
          <w:iCs/>
          <w:color w:val="000000"/>
          <w:sz w:val="24"/>
          <w:szCs w:val="24"/>
        </w:rPr>
        <w:t>29</w:t>
      </w:r>
      <w:r w:rsidRPr="00C3360F">
        <w:rPr>
          <w:rFonts w:ascii="Times New Roman" w:eastAsia="Times New Roman" w:hAnsi="Times New Roman" w:cs="Times New Roman"/>
          <w:color w:val="000000"/>
          <w:sz w:val="24"/>
          <w:szCs w:val="24"/>
        </w:rPr>
        <w:t>(3), pp.220-237.</w:t>
      </w:r>
    </w:p>
    <w:p w14:paraId="74C8660C" w14:textId="77777777" w:rsidR="00002B35" w:rsidRPr="00C3360F" w:rsidRDefault="00002B35" w:rsidP="00811449">
      <w:pPr>
        <w:pStyle w:val="NoSpacing"/>
        <w:rPr>
          <w:rFonts w:ascii="Times New Roman" w:eastAsia="Times New Roman" w:hAnsi="Times New Roman" w:cs="Times New Roman"/>
          <w:color w:val="000000"/>
          <w:sz w:val="24"/>
          <w:szCs w:val="24"/>
        </w:rPr>
      </w:pPr>
      <w:r w:rsidRPr="00C3360F">
        <w:rPr>
          <w:rFonts w:ascii="Times New Roman" w:hAnsi="Times New Roman" w:cs="Times New Roman"/>
          <w:sz w:val="24"/>
          <w:szCs w:val="24"/>
          <w:shd w:val="clear" w:color="auto" w:fill="FFFFFF"/>
        </w:rPr>
        <w:t xml:space="preserve">Lee, M. and Huang, L., 2018. Gender Bias, Social Impact Framing, and Evaluation of Entrepreneurial Ventures, </w:t>
      </w:r>
      <w:r w:rsidRPr="00C3360F">
        <w:rPr>
          <w:rFonts w:ascii="Times New Roman" w:hAnsi="Times New Roman" w:cs="Times New Roman"/>
          <w:iCs/>
          <w:sz w:val="24"/>
          <w:szCs w:val="24"/>
          <w:shd w:val="clear" w:color="auto" w:fill="FFFFFF"/>
        </w:rPr>
        <w:t>Organization Science</w:t>
      </w:r>
      <w:r w:rsidRPr="00C3360F">
        <w:rPr>
          <w:rFonts w:ascii="Times New Roman" w:hAnsi="Times New Roman" w:cs="Times New Roman"/>
          <w:sz w:val="24"/>
          <w:szCs w:val="24"/>
          <w:shd w:val="clear" w:color="auto" w:fill="FFFFFF"/>
        </w:rPr>
        <w:t>.</w:t>
      </w:r>
    </w:p>
    <w:p w14:paraId="46FFDCE2" w14:textId="385EE8F8" w:rsidR="002A599C" w:rsidRPr="00C3360F" w:rsidRDefault="002A599C" w:rsidP="00811449">
      <w:pPr>
        <w:pStyle w:val="NoSpacing"/>
        <w:divId w:val="1789667185"/>
        <w:rPr>
          <w:rFonts w:ascii="Times New Roman" w:eastAsia="Times New Roman" w:hAnsi="Times New Roman" w:cs="Times New Roman"/>
          <w:color w:val="000000"/>
          <w:sz w:val="24"/>
          <w:szCs w:val="24"/>
        </w:rPr>
      </w:pPr>
      <w:r w:rsidRPr="00C3360F">
        <w:rPr>
          <w:rFonts w:ascii="Times New Roman" w:hAnsi="Times New Roman" w:cs="Times New Roman"/>
          <w:sz w:val="24"/>
          <w:szCs w:val="24"/>
          <w:shd w:val="clear" w:color="auto" w:fill="FFFFFF"/>
        </w:rPr>
        <w:t>Lewis, K.V., 2015. Enacting entrepreneurship and leadership: A longitudinal exploration of gendered identity work. </w:t>
      </w:r>
      <w:r w:rsidRPr="00C3360F">
        <w:rPr>
          <w:rFonts w:ascii="Times New Roman" w:hAnsi="Times New Roman" w:cs="Times New Roman"/>
          <w:iCs/>
          <w:sz w:val="24"/>
          <w:szCs w:val="24"/>
          <w:shd w:val="clear" w:color="auto" w:fill="FFFFFF"/>
        </w:rPr>
        <w:t>Journal of Small Business Management</w:t>
      </w:r>
      <w:r w:rsidRPr="00C3360F">
        <w:rPr>
          <w:rFonts w:ascii="Times New Roman" w:hAnsi="Times New Roman" w:cs="Times New Roman"/>
          <w:sz w:val="24"/>
          <w:szCs w:val="24"/>
          <w:shd w:val="clear" w:color="auto" w:fill="FFFFFF"/>
        </w:rPr>
        <w:t>, </w:t>
      </w:r>
      <w:r w:rsidRPr="00C3360F">
        <w:rPr>
          <w:rFonts w:ascii="Times New Roman" w:hAnsi="Times New Roman" w:cs="Times New Roman"/>
          <w:iCs/>
          <w:sz w:val="24"/>
          <w:szCs w:val="24"/>
          <w:shd w:val="clear" w:color="auto" w:fill="FFFFFF"/>
        </w:rPr>
        <w:t>53</w:t>
      </w:r>
      <w:r w:rsidRPr="00C3360F">
        <w:rPr>
          <w:rFonts w:ascii="Times New Roman" w:hAnsi="Times New Roman" w:cs="Times New Roman"/>
          <w:sz w:val="24"/>
          <w:szCs w:val="24"/>
          <w:shd w:val="clear" w:color="auto" w:fill="FFFFFF"/>
        </w:rPr>
        <w:t>(3), pp.662-682.</w:t>
      </w:r>
    </w:p>
    <w:p w14:paraId="60C9B420" w14:textId="555A78D5" w:rsidR="00B73332" w:rsidRPr="00C3360F" w:rsidRDefault="00B73332" w:rsidP="00811449">
      <w:pPr>
        <w:pStyle w:val="NoSpacing"/>
        <w:divId w:val="991102247"/>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Lewis, P., 2013. The search for an authentic entrepreneurial identity: Difference and professionalism among women business owners. </w:t>
      </w:r>
      <w:r w:rsidRPr="00C3360F">
        <w:rPr>
          <w:rFonts w:ascii="Times New Roman" w:eastAsia="Times New Roman" w:hAnsi="Times New Roman" w:cs="Times New Roman"/>
          <w:iCs/>
          <w:color w:val="000000"/>
          <w:sz w:val="24"/>
          <w:szCs w:val="24"/>
        </w:rPr>
        <w:t>Gender, Work &amp; Organization</w:t>
      </w:r>
      <w:r w:rsidRPr="00C3360F">
        <w:rPr>
          <w:rFonts w:ascii="Times New Roman" w:eastAsia="Times New Roman" w:hAnsi="Times New Roman" w:cs="Times New Roman"/>
          <w:color w:val="000000"/>
          <w:sz w:val="24"/>
          <w:szCs w:val="24"/>
        </w:rPr>
        <w:t>, </w:t>
      </w:r>
      <w:r w:rsidRPr="00C3360F">
        <w:rPr>
          <w:rFonts w:ascii="Times New Roman" w:eastAsia="Times New Roman" w:hAnsi="Times New Roman" w:cs="Times New Roman"/>
          <w:iCs/>
          <w:color w:val="000000"/>
          <w:sz w:val="24"/>
          <w:szCs w:val="24"/>
        </w:rPr>
        <w:t>20</w:t>
      </w:r>
      <w:r w:rsidRPr="00C3360F">
        <w:rPr>
          <w:rFonts w:ascii="Times New Roman" w:eastAsia="Times New Roman" w:hAnsi="Times New Roman" w:cs="Times New Roman"/>
          <w:color w:val="000000"/>
          <w:sz w:val="24"/>
          <w:szCs w:val="24"/>
        </w:rPr>
        <w:t>(3), pp.252-266.</w:t>
      </w:r>
    </w:p>
    <w:p w14:paraId="35100A4A" w14:textId="2E27DFA8" w:rsidR="00C52FBC" w:rsidRPr="00C3360F" w:rsidRDefault="00C52FBC" w:rsidP="00811449">
      <w:pPr>
        <w:pStyle w:val="NoSpacing"/>
        <w:divId w:val="991102247"/>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Marshall, J., 1995. Women managers moving on: Exploring career and life choices. Thomson Learning.</w:t>
      </w:r>
    </w:p>
    <w:p w14:paraId="43678A7B" w14:textId="736FD5E0" w:rsidR="00031E63" w:rsidRPr="00C3360F" w:rsidRDefault="00E82781" w:rsidP="00811449">
      <w:pPr>
        <w:pStyle w:val="NoSpacing"/>
        <w:divId w:val="1081677714"/>
        <w:rPr>
          <w:rFonts w:ascii="Times New Roman" w:hAnsi="Times New Roman" w:cs="Times New Roman"/>
          <w:sz w:val="24"/>
          <w:szCs w:val="24"/>
        </w:rPr>
      </w:pPr>
      <w:r>
        <w:rPr>
          <w:rFonts w:ascii="Times New Roman" w:hAnsi="Times New Roman" w:cs="Times New Roman"/>
          <w:sz w:val="24"/>
          <w:szCs w:val="24"/>
        </w:rPr>
        <w:t>Martin, P.Y. 2006.</w:t>
      </w:r>
      <w:r w:rsidR="00031E63" w:rsidRPr="00C3360F">
        <w:rPr>
          <w:rFonts w:ascii="Times New Roman" w:hAnsi="Times New Roman" w:cs="Times New Roman"/>
          <w:sz w:val="24"/>
          <w:szCs w:val="24"/>
        </w:rPr>
        <w:t xml:space="preserve"> Practicing gender at work: further thoughts on reflexivity. Gender, Work &amp; Organization, 13,3, 254–76.</w:t>
      </w:r>
    </w:p>
    <w:p w14:paraId="7638631A" w14:textId="6F177EFE" w:rsidR="00362CFA" w:rsidRPr="00C3360F" w:rsidRDefault="00E82781" w:rsidP="00811449">
      <w:pPr>
        <w:pStyle w:val="NoSpacing"/>
        <w:divId w:val="1081677714"/>
        <w:rPr>
          <w:rFonts w:ascii="Times New Roman" w:hAnsi="Times New Roman" w:cs="Times New Roman"/>
          <w:sz w:val="24"/>
          <w:szCs w:val="24"/>
        </w:rPr>
      </w:pPr>
      <w:r>
        <w:rPr>
          <w:rFonts w:ascii="Times New Roman" w:hAnsi="Times New Roman" w:cs="Times New Roman"/>
          <w:sz w:val="24"/>
          <w:szCs w:val="24"/>
        </w:rPr>
        <w:t>McGuiness, F, 2018.</w:t>
      </w:r>
      <w:r w:rsidR="00362CFA" w:rsidRPr="00C3360F">
        <w:rPr>
          <w:rFonts w:ascii="Times New Roman" w:hAnsi="Times New Roman" w:cs="Times New Roman"/>
          <w:sz w:val="24"/>
          <w:szCs w:val="24"/>
        </w:rPr>
        <w:t xml:space="preserve"> </w:t>
      </w:r>
      <w:r w:rsidR="006A3749" w:rsidRPr="00C3360F">
        <w:rPr>
          <w:rFonts w:ascii="Times New Roman" w:hAnsi="Times New Roman" w:cs="Times New Roman"/>
          <w:sz w:val="24"/>
          <w:szCs w:val="24"/>
        </w:rPr>
        <w:t xml:space="preserve">Women and the Economy, </w:t>
      </w:r>
      <w:r w:rsidR="0069738C" w:rsidRPr="00C3360F">
        <w:rPr>
          <w:rFonts w:ascii="Times New Roman" w:hAnsi="Times New Roman" w:cs="Times New Roman"/>
          <w:sz w:val="24"/>
          <w:szCs w:val="24"/>
        </w:rPr>
        <w:t xml:space="preserve">Briefing Paper </w:t>
      </w:r>
      <w:r w:rsidR="006A3749" w:rsidRPr="00C3360F">
        <w:rPr>
          <w:rFonts w:ascii="Times New Roman" w:hAnsi="Times New Roman" w:cs="Times New Roman"/>
          <w:sz w:val="24"/>
          <w:szCs w:val="24"/>
        </w:rPr>
        <w:t xml:space="preserve">Number CBP06838, 9 March, House of Commons Library, </w:t>
      </w:r>
      <w:r w:rsidR="0069738C" w:rsidRPr="00C3360F">
        <w:rPr>
          <w:rFonts w:ascii="Times New Roman" w:hAnsi="Times New Roman" w:cs="Times New Roman"/>
          <w:sz w:val="24"/>
          <w:szCs w:val="24"/>
        </w:rPr>
        <w:t>UK Parliament, London</w:t>
      </w:r>
    </w:p>
    <w:p w14:paraId="6C3ED527" w14:textId="654F7B68" w:rsidR="00414378" w:rsidRPr="00C3360F" w:rsidRDefault="00414378" w:rsidP="00811449">
      <w:pPr>
        <w:pStyle w:val="NoSpacing"/>
        <w:rPr>
          <w:rFonts w:ascii="Times New Roman" w:eastAsia="Times New Roman" w:hAnsi="Times New Roman" w:cs="Times New Roman"/>
          <w:color w:val="333333"/>
          <w:sz w:val="24"/>
          <w:szCs w:val="24"/>
          <w:shd w:val="clear" w:color="auto" w:fill="FFFFFF"/>
        </w:rPr>
      </w:pPr>
      <w:r w:rsidRPr="00C3360F">
        <w:rPr>
          <w:rFonts w:ascii="Times New Roman" w:eastAsia="Times New Roman" w:hAnsi="Times New Roman" w:cs="Times New Roman"/>
          <w:color w:val="333333"/>
          <w:sz w:val="24"/>
          <w:szCs w:val="24"/>
          <w:shd w:val="clear" w:color="auto" w:fill="FFFFFF"/>
        </w:rPr>
        <w:t>Mills, J.H., A. Thurlow, and A.J. Mills. 2010. Making sense of sensemaking: the critical sensemaking approach. Qualitative Research in Organizations and Management: An International Journal 5, no. 2: 182–95.</w:t>
      </w:r>
    </w:p>
    <w:p w14:paraId="41842AFC" w14:textId="7ED1957B" w:rsidR="0043399D" w:rsidRPr="00C3360F" w:rsidRDefault="0043399D" w:rsidP="00811449">
      <w:pPr>
        <w:pStyle w:val="NoSpacing"/>
        <w:rPr>
          <w:rFonts w:ascii="Times New Roman" w:eastAsia="Times New Roman" w:hAnsi="Times New Roman" w:cs="Times New Roman"/>
          <w:color w:val="333333"/>
          <w:sz w:val="24"/>
          <w:szCs w:val="24"/>
          <w:shd w:val="clear" w:color="auto" w:fill="FFFFFF"/>
        </w:rPr>
      </w:pPr>
      <w:r w:rsidRPr="00C3360F">
        <w:rPr>
          <w:rFonts w:ascii="Times New Roman" w:eastAsia="Times New Roman" w:hAnsi="Times New Roman" w:cs="Times New Roman"/>
          <w:color w:val="333333"/>
          <w:sz w:val="24"/>
          <w:szCs w:val="24"/>
          <w:shd w:val="clear" w:color="auto" w:fill="FFFFFF"/>
        </w:rPr>
        <w:t>Mills, J. H. 2003. Making Sense of Organizational Change. Routledge, London, UK.</w:t>
      </w:r>
    </w:p>
    <w:p w14:paraId="0671DC18" w14:textId="4B408495" w:rsidR="007455AE" w:rsidRPr="00C3360F" w:rsidRDefault="007455AE" w:rsidP="00811449">
      <w:pPr>
        <w:pStyle w:val="NoSpacing"/>
        <w:rPr>
          <w:rFonts w:ascii="Times New Roman" w:eastAsia="Times New Roman" w:hAnsi="Times New Roman" w:cs="Times New Roman"/>
          <w:color w:val="333333"/>
          <w:sz w:val="24"/>
          <w:szCs w:val="24"/>
          <w:shd w:val="clear" w:color="auto" w:fill="FFFFFF"/>
        </w:rPr>
      </w:pPr>
      <w:r w:rsidRPr="00C3360F">
        <w:rPr>
          <w:rFonts w:ascii="Times New Roman" w:eastAsia="Times New Roman" w:hAnsi="Times New Roman" w:cs="Times New Roman"/>
          <w:sz w:val="24"/>
          <w:szCs w:val="24"/>
          <w:shd w:val="clear" w:color="auto" w:fill="FFFFFF"/>
        </w:rPr>
        <w:t>Mu</w:t>
      </w:r>
      <w:r w:rsidR="00E82781">
        <w:rPr>
          <w:rFonts w:ascii="Times New Roman" w:eastAsia="Times New Roman" w:hAnsi="Times New Roman" w:cs="Times New Roman"/>
          <w:sz w:val="24"/>
          <w:szCs w:val="24"/>
          <w:shd w:val="clear" w:color="auto" w:fill="FFFFFF"/>
        </w:rPr>
        <w:t>sson, G. and Duberley, J. 2007.</w:t>
      </w:r>
      <w:r w:rsidRPr="00C3360F">
        <w:rPr>
          <w:rFonts w:ascii="Times New Roman" w:eastAsia="Times New Roman" w:hAnsi="Times New Roman" w:cs="Times New Roman"/>
          <w:sz w:val="24"/>
          <w:szCs w:val="24"/>
          <w:shd w:val="clear" w:color="auto" w:fill="FFFFFF"/>
        </w:rPr>
        <w:t xml:space="preserve"> ‘Change, Change or Be Exchanged: The Discourse of Participation and the Manufacture of Identity</w:t>
      </w:r>
      <w:r w:rsidR="006B3F2F" w:rsidRPr="00C3360F">
        <w:rPr>
          <w:rFonts w:ascii="Times New Roman" w:eastAsia="Times New Roman" w:hAnsi="Times New Roman" w:cs="Times New Roman"/>
          <w:sz w:val="24"/>
          <w:szCs w:val="24"/>
          <w:shd w:val="clear" w:color="auto" w:fill="FFFFFF"/>
        </w:rPr>
        <w:t>’, Journal</w:t>
      </w:r>
      <w:r w:rsidRPr="00C3360F">
        <w:rPr>
          <w:rFonts w:ascii="Times New Roman" w:eastAsia="Times New Roman" w:hAnsi="Times New Roman" w:cs="Times New Roman"/>
          <w:sz w:val="24"/>
          <w:szCs w:val="24"/>
          <w:shd w:val="clear" w:color="auto" w:fill="FFFFFF"/>
        </w:rPr>
        <w:t xml:space="preserve"> of Management Studies 44(1): 143–64.</w:t>
      </w:r>
    </w:p>
    <w:p w14:paraId="59153053" w14:textId="16B97D98" w:rsidR="00B73332" w:rsidRPr="00C3360F" w:rsidRDefault="00B73332" w:rsidP="00811449">
      <w:pPr>
        <w:pStyle w:val="NoSpacing"/>
        <w:divId w:val="951935780"/>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Navis, C. and Glynn, M.A., 2011. Legitimate distinctiveness and the entrepreneurial identity: Influence on investor judgments of new venture plausibility. </w:t>
      </w:r>
      <w:r w:rsidRPr="00C3360F">
        <w:rPr>
          <w:rFonts w:ascii="Times New Roman" w:eastAsia="Times New Roman" w:hAnsi="Times New Roman" w:cs="Times New Roman"/>
          <w:iCs/>
          <w:color w:val="000000"/>
          <w:sz w:val="24"/>
          <w:szCs w:val="24"/>
        </w:rPr>
        <w:t>Academy of Management Review</w:t>
      </w:r>
      <w:r w:rsidRPr="00C3360F">
        <w:rPr>
          <w:rFonts w:ascii="Times New Roman" w:eastAsia="Times New Roman" w:hAnsi="Times New Roman" w:cs="Times New Roman"/>
          <w:color w:val="000000"/>
          <w:sz w:val="24"/>
          <w:szCs w:val="24"/>
        </w:rPr>
        <w:t>, </w:t>
      </w:r>
      <w:r w:rsidRPr="00C3360F">
        <w:rPr>
          <w:rFonts w:ascii="Times New Roman" w:eastAsia="Times New Roman" w:hAnsi="Times New Roman" w:cs="Times New Roman"/>
          <w:iCs/>
          <w:color w:val="000000"/>
          <w:sz w:val="24"/>
          <w:szCs w:val="24"/>
        </w:rPr>
        <w:t>36</w:t>
      </w:r>
      <w:r w:rsidRPr="00C3360F">
        <w:rPr>
          <w:rFonts w:ascii="Times New Roman" w:eastAsia="Times New Roman" w:hAnsi="Times New Roman" w:cs="Times New Roman"/>
          <w:color w:val="000000"/>
          <w:sz w:val="24"/>
          <w:szCs w:val="24"/>
        </w:rPr>
        <w:t>(3), pp.479-499.</w:t>
      </w:r>
    </w:p>
    <w:p w14:paraId="1CEBD56B" w14:textId="2EA1C379" w:rsidR="00031E63" w:rsidRPr="00C3360F" w:rsidRDefault="00031E63" w:rsidP="00811449">
      <w:pPr>
        <w:pStyle w:val="NoSpacing"/>
        <w:divId w:val="1534416172"/>
        <w:rPr>
          <w:rFonts w:ascii="Times New Roman" w:eastAsia="Times New Roman" w:hAnsi="Times New Roman" w:cs="Times New Roman"/>
          <w:sz w:val="24"/>
          <w:szCs w:val="24"/>
          <w:shd w:val="clear" w:color="auto" w:fill="FFFFFF"/>
        </w:rPr>
      </w:pPr>
      <w:r w:rsidRPr="00C3360F">
        <w:rPr>
          <w:rFonts w:ascii="Times New Roman" w:eastAsia="Times New Roman" w:hAnsi="Times New Roman" w:cs="Times New Roman"/>
          <w:sz w:val="24"/>
          <w:szCs w:val="24"/>
          <w:shd w:val="clear" w:color="auto" w:fill="FFFFFF"/>
        </w:rPr>
        <w:t>Phillips, M. and Knowles, D., 2012. Performance and performativity: undoing fictions of women business owners. </w:t>
      </w:r>
      <w:r w:rsidRPr="00C3360F">
        <w:rPr>
          <w:rFonts w:ascii="Times New Roman" w:eastAsia="Times New Roman" w:hAnsi="Times New Roman" w:cs="Times New Roman"/>
          <w:iCs/>
          <w:sz w:val="24"/>
          <w:szCs w:val="24"/>
        </w:rPr>
        <w:t>Gender, Work &amp; Organization</w:t>
      </w:r>
      <w:r w:rsidRPr="00C3360F">
        <w:rPr>
          <w:rFonts w:ascii="Times New Roman" w:eastAsia="Times New Roman" w:hAnsi="Times New Roman" w:cs="Times New Roman"/>
          <w:sz w:val="24"/>
          <w:szCs w:val="24"/>
          <w:shd w:val="clear" w:color="auto" w:fill="FFFFFF"/>
        </w:rPr>
        <w:t>, </w:t>
      </w:r>
      <w:r w:rsidRPr="00C3360F">
        <w:rPr>
          <w:rFonts w:ascii="Times New Roman" w:eastAsia="Times New Roman" w:hAnsi="Times New Roman" w:cs="Times New Roman"/>
          <w:iCs/>
          <w:sz w:val="24"/>
          <w:szCs w:val="24"/>
        </w:rPr>
        <w:t>19</w:t>
      </w:r>
      <w:r w:rsidRPr="00C3360F">
        <w:rPr>
          <w:rFonts w:ascii="Times New Roman" w:eastAsia="Times New Roman" w:hAnsi="Times New Roman" w:cs="Times New Roman"/>
          <w:sz w:val="24"/>
          <w:szCs w:val="24"/>
          <w:shd w:val="clear" w:color="auto" w:fill="FFFFFF"/>
        </w:rPr>
        <w:t>(4), pp.416-437.</w:t>
      </w:r>
    </w:p>
    <w:p w14:paraId="1E67279D" w14:textId="77777777" w:rsidR="00EA7DFE" w:rsidRPr="00C3360F" w:rsidRDefault="007455AE" w:rsidP="00811449">
      <w:pPr>
        <w:pStyle w:val="NoSpacing"/>
        <w:divId w:val="1534416172"/>
        <w:rPr>
          <w:rFonts w:ascii="Times New Roman" w:eastAsia="Times New Roman" w:hAnsi="Times New Roman" w:cs="Times New Roman"/>
          <w:sz w:val="24"/>
          <w:szCs w:val="24"/>
          <w:shd w:val="clear" w:color="auto" w:fill="FFFFFF"/>
        </w:rPr>
      </w:pPr>
      <w:r w:rsidRPr="00C3360F">
        <w:rPr>
          <w:rFonts w:ascii="Times New Roman" w:eastAsia="Times New Roman" w:hAnsi="Times New Roman" w:cs="Times New Roman"/>
          <w:sz w:val="24"/>
          <w:szCs w:val="24"/>
          <w:shd w:val="clear" w:color="auto" w:fill="FFFFFF"/>
        </w:rPr>
        <w:t>Pullen, A. (2006</w:t>
      </w:r>
      <w:r w:rsidR="006B3F2F" w:rsidRPr="00C3360F">
        <w:rPr>
          <w:rFonts w:ascii="Times New Roman" w:eastAsia="Times New Roman" w:hAnsi="Times New Roman" w:cs="Times New Roman"/>
          <w:sz w:val="24"/>
          <w:szCs w:val="24"/>
          <w:shd w:val="clear" w:color="auto" w:fill="FFFFFF"/>
        </w:rPr>
        <w:t>) Managing</w:t>
      </w:r>
      <w:r w:rsidRPr="00C3360F">
        <w:rPr>
          <w:rFonts w:ascii="Times New Roman" w:eastAsia="Times New Roman" w:hAnsi="Times New Roman" w:cs="Times New Roman"/>
          <w:sz w:val="24"/>
          <w:szCs w:val="24"/>
          <w:shd w:val="clear" w:color="auto" w:fill="FFFFFF"/>
        </w:rPr>
        <w:t xml:space="preserve"> Identity. Basingstoke: Palgrave Macmillan</w:t>
      </w:r>
    </w:p>
    <w:p w14:paraId="76677F49" w14:textId="15AB691A" w:rsidR="003C15FF" w:rsidRPr="00C3360F" w:rsidRDefault="003C15FF" w:rsidP="00811449">
      <w:pPr>
        <w:pStyle w:val="NoSpacing"/>
        <w:divId w:val="1534416172"/>
        <w:rPr>
          <w:rFonts w:ascii="Times New Roman" w:eastAsia="Times New Roman" w:hAnsi="Times New Roman" w:cs="Times New Roman"/>
          <w:sz w:val="24"/>
          <w:szCs w:val="24"/>
          <w:shd w:val="clear" w:color="auto" w:fill="FFFFFF"/>
        </w:rPr>
      </w:pPr>
      <w:r w:rsidRPr="00C3360F">
        <w:rPr>
          <w:rFonts w:ascii="Times New Roman" w:eastAsia="Times New Roman" w:hAnsi="Times New Roman" w:cs="Times New Roman"/>
          <w:sz w:val="24"/>
          <w:szCs w:val="24"/>
          <w:shd w:val="clear" w:color="auto" w:fill="FFFFFF"/>
        </w:rPr>
        <w:t xml:space="preserve">Sadler-Smith, E. and Shefy, E., 2004. The intuitive executive: Understanding and applying ‘gut feel’in decision-making. Academy of Management Perspectives, 18(4), pp.76-91. </w:t>
      </w:r>
      <w:r w:rsidR="000F574D">
        <w:rPr>
          <w:rFonts w:ascii="Times New Roman" w:eastAsia="Times New Roman" w:hAnsi="Times New Roman" w:cs="Times New Roman"/>
          <w:sz w:val="24"/>
          <w:szCs w:val="24"/>
          <w:shd w:val="clear" w:color="auto" w:fill="FFFFFF"/>
        </w:rPr>
        <w:t>Vancouver</w:t>
      </w:r>
    </w:p>
    <w:p w14:paraId="7B8AF7C5" w14:textId="77777777" w:rsidR="00C5234F" w:rsidRPr="00C3360F" w:rsidRDefault="00C5234F" w:rsidP="00811449">
      <w:pPr>
        <w:pStyle w:val="NoSpacing"/>
        <w:rPr>
          <w:rFonts w:ascii="Times New Roman" w:eastAsia="Times New Roman" w:hAnsi="Times New Roman" w:cs="Times New Roman"/>
          <w:color w:val="000000"/>
          <w:sz w:val="24"/>
          <w:szCs w:val="24"/>
        </w:rPr>
      </w:pPr>
      <w:r w:rsidRPr="00C3360F">
        <w:rPr>
          <w:rFonts w:ascii="Times New Roman" w:hAnsi="Times New Roman" w:cs="Times New Roman"/>
          <w:sz w:val="24"/>
          <w:szCs w:val="24"/>
          <w:shd w:val="clear" w:color="auto" w:fill="FFFFFF"/>
        </w:rPr>
        <w:t>Santos, F.J., Roomi, M.A. and Liñán, F., 2016. About gender differences and the social environment in the development of entrepreneurial intentions.</w:t>
      </w:r>
      <w:r w:rsidRPr="00C3360F">
        <w:rPr>
          <w:rStyle w:val="apple-converted-space"/>
          <w:rFonts w:ascii="Times New Roman" w:hAnsi="Times New Roman" w:cs="Times New Roman"/>
          <w:color w:val="222222"/>
          <w:sz w:val="24"/>
          <w:szCs w:val="24"/>
          <w:shd w:val="clear" w:color="auto" w:fill="FFFFFF"/>
        </w:rPr>
        <w:t> </w:t>
      </w:r>
      <w:r w:rsidRPr="00C3360F">
        <w:rPr>
          <w:rFonts w:ascii="Times New Roman" w:hAnsi="Times New Roman" w:cs="Times New Roman"/>
          <w:iCs/>
          <w:sz w:val="24"/>
          <w:szCs w:val="24"/>
          <w:shd w:val="clear" w:color="auto" w:fill="FFFFFF"/>
        </w:rPr>
        <w:t>Journal of Small Business Management</w:t>
      </w:r>
      <w:r w:rsidRPr="00C3360F">
        <w:rPr>
          <w:rFonts w:ascii="Times New Roman" w:hAnsi="Times New Roman" w:cs="Times New Roman"/>
          <w:sz w:val="24"/>
          <w:szCs w:val="24"/>
          <w:shd w:val="clear" w:color="auto" w:fill="FFFFFF"/>
        </w:rPr>
        <w:t>,</w:t>
      </w:r>
      <w:r w:rsidRPr="00C3360F">
        <w:rPr>
          <w:rStyle w:val="apple-converted-space"/>
          <w:rFonts w:ascii="Times New Roman" w:hAnsi="Times New Roman" w:cs="Times New Roman"/>
          <w:color w:val="222222"/>
          <w:sz w:val="24"/>
          <w:szCs w:val="24"/>
          <w:shd w:val="clear" w:color="auto" w:fill="FFFFFF"/>
        </w:rPr>
        <w:t> </w:t>
      </w:r>
      <w:r w:rsidRPr="00C3360F">
        <w:rPr>
          <w:rFonts w:ascii="Times New Roman" w:hAnsi="Times New Roman" w:cs="Times New Roman"/>
          <w:iCs/>
          <w:sz w:val="24"/>
          <w:szCs w:val="24"/>
          <w:shd w:val="clear" w:color="auto" w:fill="FFFFFF"/>
        </w:rPr>
        <w:t>54</w:t>
      </w:r>
      <w:r w:rsidRPr="00C3360F">
        <w:rPr>
          <w:rFonts w:ascii="Times New Roman" w:hAnsi="Times New Roman" w:cs="Times New Roman"/>
          <w:sz w:val="24"/>
          <w:szCs w:val="24"/>
          <w:shd w:val="clear" w:color="auto" w:fill="FFFFFF"/>
        </w:rPr>
        <w:t>(1), pp.49-66.</w:t>
      </w:r>
      <w:r w:rsidRPr="00C3360F">
        <w:rPr>
          <w:rFonts w:ascii="Times New Roman" w:eastAsia="Times New Roman" w:hAnsi="Times New Roman" w:cs="Times New Roman"/>
          <w:color w:val="000000"/>
          <w:sz w:val="24"/>
          <w:szCs w:val="24"/>
        </w:rPr>
        <w:t xml:space="preserve"> </w:t>
      </w:r>
    </w:p>
    <w:p w14:paraId="1D504245" w14:textId="21E13C87" w:rsidR="007455AE" w:rsidRPr="00C3360F" w:rsidRDefault="00EA7DFE" w:rsidP="00811449">
      <w:pPr>
        <w:pStyle w:val="NoSpacing"/>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Scott, W.R., 2008</w:t>
      </w:r>
      <w:r w:rsidR="00E82781">
        <w:rPr>
          <w:rFonts w:ascii="Times New Roman" w:eastAsia="Times New Roman" w:hAnsi="Times New Roman" w:cs="Times New Roman"/>
          <w:color w:val="000000"/>
          <w:sz w:val="24"/>
          <w:szCs w:val="24"/>
        </w:rPr>
        <w:t>.</w:t>
      </w:r>
      <w:r w:rsidRPr="00C3360F">
        <w:rPr>
          <w:rFonts w:ascii="Times New Roman" w:eastAsia="Times New Roman" w:hAnsi="Times New Roman" w:cs="Times New Roman"/>
          <w:color w:val="000000"/>
          <w:sz w:val="24"/>
          <w:szCs w:val="24"/>
        </w:rPr>
        <w:t xml:space="preserve"> Approaching adulthood: the maturing of institutional theory. </w:t>
      </w:r>
      <w:r w:rsidRPr="00C3360F">
        <w:rPr>
          <w:rFonts w:ascii="Times New Roman" w:eastAsia="Times New Roman" w:hAnsi="Times New Roman" w:cs="Times New Roman"/>
          <w:iCs/>
          <w:color w:val="000000"/>
          <w:sz w:val="24"/>
          <w:szCs w:val="24"/>
        </w:rPr>
        <w:t>Theory and society</w:t>
      </w:r>
      <w:r w:rsidRPr="00C3360F">
        <w:rPr>
          <w:rFonts w:ascii="Times New Roman" w:eastAsia="Times New Roman" w:hAnsi="Times New Roman" w:cs="Times New Roman"/>
          <w:color w:val="000000"/>
          <w:sz w:val="24"/>
          <w:szCs w:val="24"/>
        </w:rPr>
        <w:t>, </w:t>
      </w:r>
      <w:r w:rsidRPr="00C3360F">
        <w:rPr>
          <w:rFonts w:ascii="Times New Roman" w:eastAsia="Times New Roman" w:hAnsi="Times New Roman" w:cs="Times New Roman"/>
          <w:iCs/>
          <w:color w:val="000000"/>
          <w:sz w:val="24"/>
          <w:szCs w:val="24"/>
        </w:rPr>
        <w:t>37</w:t>
      </w:r>
      <w:r w:rsidRPr="00C3360F">
        <w:rPr>
          <w:rFonts w:ascii="Times New Roman" w:eastAsia="Times New Roman" w:hAnsi="Times New Roman" w:cs="Times New Roman"/>
          <w:color w:val="000000"/>
          <w:sz w:val="24"/>
          <w:szCs w:val="24"/>
        </w:rPr>
        <w:t>(5), p.427.</w:t>
      </w:r>
    </w:p>
    <w:p w14:paraId="2B0B14BA" w14:textId="77777777" w:rsidR="001A7968" w:rsidRPr="00C3360F" w:rsidRDefault="001A7968" w:rsidP="00811449">
      <w:pPr>
        <w:pStyle w:val="NoSpacing"/>
        <w:divId w:val="1602185233"/>
        <w:rPr>
          <w:rFonts w:ascii="Times New Roman" w:eastAsia="Times New Roman" w:hAnsi="Times New Roman" w:cs="Times New Roman"/>
          <w:sz w:val="24"/>
          <w:szCs w:val="24"/>
        </w:rPr>
      </w:pPr>
      <w:r w:rsidRPr="00C3360F">
        <w:rPr>
          <w:rFonts w:ascii="Times New Roman" w:eastAsia="Times New Roman" w:hAnsi="Times New Roman" w:cs="Times New Roman"/>
          <w:sz w:val="24"/>
          <w:szCs w:val="24"/>
          <w:shd w:val="clear" w:color="auto" w:fill="FFFFFF"/>
        </w:rPr>
        <w:t>Steyaert, C. and Katz, J., 2004. Reclaiming the space of entrepreneurship in society: geographical, discursive and social dimensions. </w:t>
      </w:r>
      <w:r w:rsidRPr="00C3360F">
        <w:rPr>
          <w:rFonts w:ascii="Times New Roman" w:eastAsia="Times New Roman" w:hAnsi="Times New Roman" w:cs="Times New Roman"/>
          <w:iCs/>
          <w:sz w:val="24"/>
          <w:szCs w:val="24"/>
        </w:rPr>
        <w:t>Entrepreneurship &amp; regional development</w:t>
      </w:r>
      <w:r w:rsidRPr="00C3360F">
        <w:rPr>
          <w:rFonts w:ascii="Times New Roman" w:eastAsia="Times New Roman" w:hAnsi="Times New Roman" w:cs="Times New Roman"/>
          <w:sz w:val="24"/>
          <w:szCs w:val="24"/>
          <w:shd w:val="clear" w:color="auto" w:fill="FFFFFF"/>
        </w:rPr>
        <w:t>, </w:t>
      </w:r>
      <w:r w:rsidRPr="00C3360F">
        <w:rPr>
          <w:rFonts w:ascii="Times New Roman" w:eastAsia="Times New Roman" w:hAnsi="Times New Roman" w:cs="Times New Roman"/>
          <w:iCs/>
          <w:sz w:val="24"/>
          <w:szCs w:val="24"/>
        </w:rPr>
        <w:t>16</w:t>
      </w:r>
      <w:r w:rsidRPr="00C3360F">
        <w:rPr>
          <w:rFonts w:ascii="Times New Roman" w:eastAsia="Times New Roman" w:hAnsi="Times New Roman" w:cs="Times New Roman"/>
          <w:sz w:val="24"/>
          <w:szCs w:val="24"/>
          <w:shd w:val="clear" w:color="auto" w:fill="FFFFFF"/>
        </w:rPr>
        <w:t>(3), pp.179-196.</w:t>
      </w:r>
    </w:p>
    <w:p w14:paraId="6326FE3B" w14:textId="77777777" w:rsidR="003045E9" w:rsidRPr="00C3360F" w:rsidRDefault="003045E9" w:rsidP="00811449">
      <w:pPr>
        <w:pStyle w:val="NoSpacing"/>
        <w:divId w:val="1534416172"/>
        <w:rPr>
          <w:rFonts w:ascii="Times New Roman" w:eastAsia="Times New Roman" w:hAnsi="Times New Roman" w:cs="Times New Roman"/>
          <w:sz w:val="24"/>
          <w:szCs w:val="24"/>
        </w:rPr>
      </w:pPr>
      <w:r w:rsidRPr="00C3360F">
        <w:rPr>
          <w:rFonts w:ascii="Times New Roman" w:hAnsi="Times New Roman" w:cs="Times New Roman"/>
          <w:sz w:val="24"/>
          <w:szCs w:val="24"/>
          <w:shd w:val="clear" w:color="auto" w:fill="FFFFFF"/>
        </w:rPr>
        <w:t>Storey, D.J., 2016. </w:t>
      </w:r>
      <w:r w:rsidRPr="00C3360F">
        <w:rPr>
          <w:rFonts w:ascii="Times New Roman" w:hAnsi="Times New Roman" w:cs="Times New Roman"/>
          <w:iCs/>
          <w:sz w:val="24"/>
          <w:szCs w:val="24"/>
          <w:shd w:val="clear" w:color="auto" w:fill="FFFFFF"/>
        </w:rPr>
        <w:t>Understanding the small business sector</w:t>
      </w:r>
      <w:r w:rsidRPr="00C3360F">
        <w:rPr>
          <w:rFonts w:ascii="Times New Roman" w:hAnsi="Times New Roman" w:cs="Times New Roman"/>
          <w:sz w:val="24"/>
          <w:szCs w:val="24"/>
          <w:shd w:val="clear" w:color="auto" w:fill="FFFFFF"/>
        </w:rPr>
        <w:t>. Routledge.</w:t>
      </w:r>
    </w:p>
    <w:p w14:paraId="69F41564" w14:textId="046C2581" w:rsidR="00D51299" w:rsidRPr="00C3360F" w:rsidRDefault="00D51299" w:rsidP="00811449">
      <w:pPr>
        <w:pStyle w:val="NoSpacing"/>
        <w:divId w:val="1534416172"/>
        <w:rPr>
          <w:rFonts w:ascii="Times New Roman" w:eastAsia="Times New Roman" w:hAnsi="Times New Roman" w:cs="Times New Roman"/>
          <w:sz w:val="24"/>
          <w:szCs w:val="24"/>
        </w:rPr>
      </w:pPr>
      <w:r w:rsidRPr="00C3360F">
        <w:rPr>
          <w:rFonts w:ascii="Times New Roman" w:eastAsia="Times New Roman" w:hAnsi="Times New Roman" w:cs="Times New Roman"/>
          <w:sz w:val="24"/>
          <w:szCs w:val="24"/>
          <w:shd w:val="clear" w:color="auto" w:fill="FFFFFF"/>
        </w:rPr>
        <w:t xml:space="preserve">Sveningsson, S. and Alvesson, M., 2003. Managing </w:t>
      </w:r>
      <w:r w:rsidR="007D597A" w:rsidRPr="00C3360F">
        <w:rPr>
          <w:rFonts w:ascii="Times New Roman" w:eastAsia="Times New Roman" w:hAnsi="Times New Roman" w:cs="Times New Roman"/>
          <w:sz w:val="24"/>
          <w:szCs w:val="24"/>
          <w:shd w:val="clear" w:color="auto" w:fill="FFFFFF"/>
        </w:rPr>
        <w:t>Managerial Identities</w:t>
      </w:r>
      <w:r w:rsidRPr="00C3360F">
        <w:rPr>
          <w:rFonts w:ascii="Times New Roman" w:eastAsia="Times New Roman" w:hAnsi="Times New Roman" w:cs="Times New Roman"/>
          <w:sz w:val="24"/>
          <w:szCs w:val="24"/>
          <w:shd w:val="clear" w:color="auto" w:fill="FFFFFF"/>
        </w:rPr>
        <w:t>: Organizational fragmentation, discourse and identity struggle. </w:t>
      </w:r>
      <w:r w:rsidR="0024116E" w:rsidRPr="00C3360F">
        <w:rPr>
          <w:rFonts w:ascii="Times New Roman" w:eastAsia="Times New Roman" w:hAnsi="Times New Roman" w:cs="Times New Roman"/>
          <w:iCs/>
          <w:sz w:val="24"/>
          <w:szCs w:val="24"/>
        </w:rPr>
        <w:t>Human R</w:t>
      </w:r>
      <w:r w:rsidRPr="00C3360F">
        <w:rPr>
          <w:rFonts w:ascii="Times New Roman" w:eastAsia="Times New Roman" w:hAnsi="Times New Roman" w:cs="Times New Roman"/>
          <w:iCs/>
          <w:sz w:val="24"/>
          <w:szCs w:val="24"/>
        </w:rPr>
        <w:t>elations</w:t>
      </w:r>
      <w:r w:rsidRPr="00C3360F">
        <w:rPr>
          <w:rFonts w:ascii="Times New Roman" w:eastAsia="Times New Roman" w:hAnsi="Times New Roman" w:cs="Times New Roman"/>
          <w:sz w:val="24"/>
          <w:szCs w:val="24"/>
          <w:shd w:val="clear" w:color="auto" w:fill="FFFFFF"/>
        </w:rPr>
        <w:t>, </w:t>
      </w:r>
      <w:r w:rsidRPr="00C3360F">
        <w:rPr>
          <w:rFonts w:ascii="Times New Roman" w:eastAsia="Times New Roman" w:hAnsi="Times New Roman" w:cs="Times New Roman"/>
          <w:iCs/>
          <w:sz w:val="24"/>
          <w:szCs w:val="24"/>
        </w:rPr>
        <w:t>56</w:t>
      </w:r>
      <w:r w:rsidRPr="00C3360F">
        <w:rPr>
          <w:rFonts w:ascii="Times New Roman" w:eastAsia="Times New Roman" w:hAnsi="Times New Roman" w:cs="Times New Roman"/>
          <w:sz w:val="24"/>
          <w:szCs w:val="24"/>
          <w:shd w:val="clear" w:color="auto" w:fill="FFFFFF"/>
        </w:rPr>
        <w:t>(10), pp.1163-1193.</w:t>
      </w:r>
    </w:p>
    <w:p w14:paraId="53E5961D" w14:textId="77777777" w:rsidR="00031E63" w:rsidRPr="00C3360F" w:rsidRDefault="00031E63" w:rsidP="00811449">
      <w:pPr>
        <w:pStyle w:val="NoSpacing"/>
        <w:divId w:val="268129607"/>
        <w:rPr>
          <w:rFonts w:ascii="Times New Roman" w:hAnsi="Times New Roman" w:cs="Times New Roman"/>
          <w:sz w:val="24"/>
          <w:szCs w:val="24"/>
        </w:rPr>
      </w:pPr>
      <w:r w:rsidRPr="00C3360F">
        <w:rPr>
          <w:rFonts w:ascii="Times New Roman" w:hAnsi="Times New Roman" w:cs="Times New Roman"/>
          <w:sz w:val="24"/>
          <w:szCs w:val="24"/>
        </w:rPr>
        <w:t xml:space="preserve">The Architecture Journal, Women in Architecture Survey 2016, </w:t>
      </w:r>
    </w:p>
    <w:p w14:paraId="29BCA8E2" w14:textId="77777777" w:rsidR="00031E63" w:rsidRPr="00C3360F" w:rsidRDefault="00010307" w:rsidP="00811449">
      <w:pPr>
        <w:pStyle w:val="NoSpacing"/>
        <w:divId w:val="268129607"/>
        <w:rPr>
          <w:rFonts w:ascii="Times New Roman" w:hAnsi="Times New Roman" w:cs="Times New Roman"/>
          <w:sz w:val="24"/>
          <w:szCs w:val="24"/>
        </w:rPr>
      </w:pPr>
      <w:hyperlink r:id="rId9" w:history="1">
        <w:r w:rsidR="00031E63" w:rsidRPr="00C3360F">
          <w:rPr>
            <w:rStyle w:val="Hyperlink"/>
            <w:rFonts w:ascii="Times New Roman" w:hAnsi="Times New Roman" w:cs="Times New Roman"/>
            <w:sz w:val="24"/>
            <w:szCs w:val="24"/>
          </w:rPr>
          <w:t>https://www.dezeen.com/2017/02/10/gender-pay-gap-widening-architecture/</w:t>
        </w:r>
      </w:hyperlink>
    </w:p>
    <w:p w14:paraId="45A7B17B" w14:textId="5F15E2DD" w:rsidR="00031E63" w:rsidRPr="00C3360F" w:rsidRDefault="00E82781" w:rsidP="00811449">
      <w:pPr>
        <w:pStyle w:val="NoSpacing"/>
        <w:divId w:val="268129607"/>
        <w:rPr>
          <w:rFonts w:ascii="Times New Roman" w:eastAsia="Times New Roman" w:hAnsi="Times New Roman" w:cs="Times New Roman"/>
          <w:color w:val="000000" w:themeColor="text1"/>
          <w:kern w:val="36"/>
          <w:sz w:val="24"/>
          <w:szCs w:val="24"/>
        </w:rPr>
      </w:pPr>
      <w:r>
        <w:rPr>
          <w:rFonts w:ascii="Times New Roman" w:eastAsia="Times New Roman" w:hAnsi="Times New Roman" w:cs="Times New Roman"/>
          <w:color w:val="000000"/>
          <w:kern w:val="36"/>
          <w:sz w:val="24"/>
          <w:szCs w:val="24"/>
        </w:rPr>
        <w:t>Tether, B. 2017.</w:t>
      </w:r>
      <w:r w:rsidR="00031E63" w:rsidRPr="00C3360F">
        <w:rPr>
          <w:rFonts w:ascii="Times New Roman" w:eastAsia="Times New Roman" w:hAnsi="Times New Roman" w:cs="Times New Roman"/>
          <w:color w:val="000000"/>
          <w:kern w:val="36"/>
          <w:sz w:val="24"/>
          <w:szCs w:val="24"/>
        </w:rPr>
        <w:t xml:space="preserve"> How architecture cheats women: results of the 2017 Women in Architecture </w:t>
      </w:r>
      <w:r w:rsidR="00031E63" w:rsidRPr="00C3360F">
        <w:rPr>
          <w:rFonts w:ascii="Times New Roman" w:eastAsia="Times New Roman" w:hAnsi="Times New Roman" w:cs="Times New Roman"/>
          <w:color w:val="000000" w:themeColor="text1"/>
          <w:kern w:val="36"/>
          <w:sz w:val="24"/>
          <w:szCs w:val="24"/>
        </w:rPr>
        <w:t xml:space="preserve">survey revealed, The Architectural Review </w:t>
      </w:r>
      <w:r w:rsidR="00031E63" w:rsidRPr="00C3360F">
        <w:rPr>
          <w:rFonts w:ascii="Times New Roman" w:hAnsi="Times New Roman" w:cs="Times New Roman"/>
          <w:caps/>
          <w:color w:val="000000" w:themeColor="text1"/>
          <w:sz w:val="24"/>
          <w:szCs w:val="24"/>
        </w:rPr>
        <w:t xml:space="preserve">27 </w:t>
      </w:r>
      <w:r w:rsidR="00031E63" w:rsidRPr="00C3360F">
        <w:rPr>
          <w:rFonts w:ascii="Times New Roman" w:hAnsi="Times New Roman" w:cs="Times New Roman"/>
          <w:color w:val="000000" w:themeColor="text1"/>
          <w:sz w:val="24"/>
          <w:szCs w:val="24"/>
        </w:rPr>
        <w:t>February</w:t>
      </w:r>
      <w:r w:rsidR="00031E63" w:rsidRPr="00C3360F">
        <w:rPr>
          <w:rFonts w:ascii="Times New Roman" w:hAnsi="Times New Roman" w:cs="Times New Roman"/>
          <w:caps/>
          <w:color w:val="000000" w:themeColor="text1"/>
          <w:sz w:val="24"/>
          <w:szCs w:val="24"/>
        </w:rPr>
        <w:t xml:space="preserve">,  </w:t>
      </w:r>
      <w:r w:rsidR="00031E63" w:rsidRPr="00C3360F">
        <w:rPr>
          <w:rFonts w:ascii="Times New Roman" w:hAnsi="Times New Roman" w:cs="Times New Roman"/>
          <w:color w:val="000000" w:themeColor="text1"/>
          <w:sz w:val="24"/>
          <w:szCs w:val="24"/>
        </w:rPr>
        <w:t>https://www.architectural-review.com/rethink/how-architecture-cheats-women-results-of-the-2017-women-in-architecture-survey-revealed/10017497.article</w:t>
      </w:r>
    </w:p>
    <w:p w14:paraId="4D508B2F" w14:textId="3BF92329" w:rsidR="00A07800" w:rsidRPr="00C3360F" w:rsidRDefault="00A07800" w:rsidP="00811449">
      <w:pPr>
        <w:pStyle w:val="NoSpacing"/>
        <w:divId w:val="268129607"/>
        <w:rPr>
          <w:rFonts w:ascii="Times New Roman" w:eastAsia="Times New Roman" w:hAnsi="Times New Roman" w:cs="Times New Roman"/>
          <w:color w:val="000000"/>
          <w:sz w:val="24"/>
          <w:szCs w:val="24"/>
        </w:rPr>
      </w:pPr>
      <w:r w:rsidRPr="00C3360F">
        <w:rPr>
          <w:rFonts w:ascii="Times New Roman" w:hAnsi="Times New Roman" w:cs="Times New Roman"/>
          <w:sz w:val="24"/>
          <w:szCs w:val="24"/>
          <w:shd w:val="clear" w:color="auto" w:fill="FFFFFF"/>
        </w:rPr>
        <w:t>Wall, S., 2015. Dimensions of Precariousness in an Emerging Sector of Self</w:t>
      </w:r>
      <w:r w:rsidRPr="00C3360F">
        <w:rPr>
          <w:rFonts w:ascii="Calibri" w:eastAsia="Calibri" w:hAnsi="Calibri" w:cs="Calibri"/>
          <w:sz w:val="24"/>
          <w:szCs w:val="24"/>
          <w:shd w:val="clear" w:color="auto" w:fill="FFFFFF"/>
        </w:rPr>
        <w:t>‐</w:t>
      </w:r>
      <w:r w:rsidRPr="00C3360F">
        <w:rPr>
          <w:rFonts w:ascii="Times New Roman" w:hAnsi="Times New Roman" w:cs="Times New Roman"/>
          <w:sz w:val="24"/>
          <w:szCs w:val="24"/>
          <w:shd w:val="clear" w:color="auto" w:fill="FFFFFF"/>
        </w:rPr>
        <w:t>Employment: A Study of Self</w:t>
      </w:r>
      <w:r w:rsidRPr="00C3360F">
        <w:rPr>
          <w:rFonts w:ascii="Calibri" w:eastAsia="Calibri" w:hAnsi="Calibri" w:cs="Calibri"/>
          <w:sz w:val="24"/>
          <w:szCs w:val="24"/>
          <w:shd w:val="clear" w:color="auto" w:fill="FFFFFF"/>
        </w:rPr>
        <w:t>‐</w:t>
      </w:r>
      <w:r w:rsidRPr="00C3360F">
        <w:rPr>
          <w:rFonts w:ascii="Times New Roman" w:hAnsi="Times New Roman" w:cs="Times New Roman"/>
          <w:sz w:val="24"/>
          <w:szCs w:val="24"/>
          <w:shd w:val="clear" w:color="auto" w:fill="FFFFFF"/>
        </w:rPr>
        <w:t>Employed Nurses. </w:t>
      </w:r>
      <w:r w:rsidRPr="00C3360F">
        <w:rPr>
          <w:rFonts w:ascii="Times New Roman" w:hAnsi="Times New Roman" w:cs="Times New Roman"/>
          <w:iCs/>
          <w:sz w:val="24"/>
          <w:szCs w:val="24"/>
          <w:shd w:val="clear" w:color="auto" w:fill="FFFFFF"/>
        </w:rPr>
        <w:t>Gender, Work &amp; Organization</w:t>
      </w:r>
      <w:r w:rsidRPr="00C3360F">
        <w:rPr>
          <w:rFonts w:ascii="Times New Roman" w:hAnsi="Times New Roman" w:cs="Times New Roman"/>
          <w:sz w:val="24"/>
          <w:szCs w:val="24"/>
          <w:shd w:val="clear" w:color="auto" w:fill="FFFFFF"/>
        </w:rPr>
        <w:t>, </w:t>
      </w:r>
      <w:r w:rsidRPr="00C3360F">
        <w:rPr>
          <w:rFonts w:ascii="Times New Roman" w:hAnsi="Times New Roman" w:cs="Times New Roman"/>
          <w:iCs/>
          <w:sz w:val="24"/>
          <w:szCs w:val="24"/>
          <w:shd w:val="clear" w:color="auto" w:fill="FFFFFF"/>
        </w:rPr>
        <w:t>22</w:t>
      </w:r>
      <w:r w:rsidRPr="00C3360F">
        <w:rPr>
          <w:rFonts w:ascii="Times New Roman" w:hAnsi="Times New Roman" w:cs="Times New Roman"/>
          <w:sz w:val="24"/>
          <w:szCs w:val="24"/>
          <w:shd w:val="clear" w:color="auto" w:fill="FFFFFF"/>
        </w:rPr>
        <w:t>(3), pp.221-236.</w:t>
      </w:r>
    </w:p>
    <w:p w14:paraId="25F85933" w14:textId="62A19CB6" w:rsidR="00B73332" w:rsidRPr="00C3360F" w:rsidRDefault="00B73332" w:rsidP="00811449">
      <w:pPr>
        <w:pStyle w:val="NoSpacing"/>
        <w:divId w:val="414597452"/>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Warren, L., 2004. Negotiating entrepreneurial identity: communities of practice and changing discourses. </w:t>
      </w:r>
      <w:r w:rsidRPr="00C3360F">
        <w:rPr>
          <w:rFonts w:ascii="Times New Roman" w:eastAsia="Times New Roman" w:hAnsi="Times New Roman" w:cs="Times New Roman"/>
          <w:iCs/>
          <w:color w:val="000000"/>
          <w:sz w:val="24"/>
          <w:szCs w:val="24"/>
        </w:rPr>
        <w:t>The International Journal of Entrepreneurship and Innovation</w:t>
      </w:r>
      <w:r w:rsidRPr="00C3360F">
        <w:rPr>
          <w:rFonts w:ascii="Times New Roman" w:eastAsia="Times New Roman" w:hAnsi="Times New Roman" w:cs="Times New Roman"/>
          <w:color w:val="000000"/>
          <w:sz w:val="24"/>
          <w:szCs w:val="24"/>
        </w:rPr>
        <w:t>, </w:t>
      </w:r>
      <w:r w:rsidRPr="00C3360F">
        <w:rPr>
          <w:rFonts w:ascii="Times New Roman" w:eastAsia="Times New Roman" w:hAnsi="Times New Roman" w:cs="Times New Roman"/>
          <w:iCs/>
          <w:color w:val="000000"/>
          <w:sz w:val="24"/>
          <w:szCs w:val="24"/>
        </w:rPr>
        <w:t>5</w:t>
      </w:r>
      <w:r w:rsidRPr="00C3360F">
        <w:rPr>
          <w:rFonts w:ascii="Times New Roman" w:eastAsia="Times New Roman" w:hAnsi="Times New Roman" w:cs="Times New Roman"/>
          <w:color w:val="000000"/>
          <w:sz w:val="24"/>
          <w:szCs w:val="24"/>
        </w:rPr>
        <w:t>(1), pp.25-35.</w:t>
      </w:r>
    </w:p>
    <w:p w14:paraId="4382CC2C" w14:textId="3F7381F1" w:rsidR="00DD17C4" w:rsidRPr="00C3360F" w:rsidRDefault="006B3F2F" w:rsidP="00811449">
      <w:pPr>
        <w:pStyle w:val="NoSpacing"/>
        <w:divId w:val="528302434"/>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Watson, T.</w:t>
      </w:r>
      <w:r w:rsidR="00E82781">
        <w:rPr>
          <w:rFonts w:ascii="Times New Roman" w:eastAsia="Times New Roman" w:hAnsi="Times New Roman" w:cs="Times New Roman"/>
          <w:color w:val="000000"/>
          <w:sz w:val="24"/>
          <w:szCs w:val="24"/>
        </w:rPr>
        <w:t xml:space="preserve">  J.  </w:t>
      </w:r>
      <w:r w:rsidR="005826E6" w:rsidRPr="00C3360F">
        <w:rPr>
          <w:rFonts w:ascii="Times New Roman" w:eastAsia="Times New Roman" w:hAnsi="Times New Roman" w:cs="Times New Roman"/>
          <w:color w:val="000000"/>
          <w:sz w:val="24"/>
          <w:szCs w:val="24"/>
        </w:rPr>
        <w:t>2008</w:t>
      </w:r>
      <w:r w:rsidR="00E82781">
        <w:rPr>
          <w:rFonts w:ascii="Times New Roman" w:eastAsia="Times New Roman" w:hAnsi="Times New Roman" w:cs="Times New Roman"/>
          <w:color w:val="000000"/>
          <w:sz w:val="24"/>
          <w:szCs w:val="24"/>
        </w:rPr>
        <w:t xml:space="preserve">. </w:t>
      </w:r>
      <w:r w:rsidRPr="00C3360F">
        <w:rPr>
          <w:rFonts w:ascii="Times New Roman" w:eastAsia="Times New Roman" w:hAnsi="Times New Roman" w:cs="Times New Roman"/>
          <w:color w:val="000000"/>
          <w:sz w:val="24"/>
          <w:szCs w:val="24"/>
        </w:rPr>
        <w:t>Managing identity</w:t>
      </w:r>
      <w:r w:rsidR="005826E6" w:rsidRPr="00C3360F">
        <w:rPr>
          <w:rFonts w:ascii="Times New Roman" w:eastAsia="Times New Roman" w:hAnsi="Times New Roman" w:cs="Times New Roman"/>
          <w:color w:val="000000"/>
          <w:sz w:val="24"/>
          <w:szCs w:val="24"/>
        </w:rPr>
        <w:t xml:space="preserve">:  </w:t>
      </w:r>
      <w:r w:rsidRPr="00C3360F">
        <w:rPr>
          <w:rFonts w:ascii="Times New Roman" w:eastAsia="Times New Roman" w:hAnsi="Times New Roman" w:cs="Times New Roman"/>
          <w:color w:val="000000"/>
          <w:sz w:val="24"/>
          <w:szCs w:val="24"/>
        </w:rPr>
        <w:t>identity work, personal predicaments and structural</w:t>
      </w:r>
      <w:r w:rsidR="005826E6" w:rsidRPr="00C3360F">
        <w:rPr>
          <w:rFonts w:ascii="Times New Roman" w:eastAsia="Times New Roman" w:hAnsi="Times New Roman" w:cs="Times New Roman"/>
          <w:color w:val="000000"/>
          <w:sz w:val="24"/>
          <w:szCs w:val="24"/>
        </w:rPr>
        <w:t xml:space="preserve"> circumstances</w:t>
      </w:r>
      <w:r w:rsidR="00E82781">
        <w:rPr>
          <w:rFonts w:ascii="Times New Roman" w:eastAsia="Times New Roman" w:hAnsi="Times New Roman" w:cs="Times New Roman"/>
          <w:color w:val="000000"/>
          <w:sz w:val="24"/>
          <w:szCs w:val="24"/>
        </w:rPr>
        <w:t>.</w:t>
      </w:r>
      <w:r w:rsidRPr="00C3360F">
        <w:rPr>
          <w:rFonts w:ascii="Times New Roman" w:eastAsia="Times New Roman" w:hAnsi="Times New Roman" w:cs="Times New Roman"/>
          <w:color w:val="000000"/>
          <w:sz w:val="24"/>
          <w:szCs w:val="24"/>
        </w:rPr>
        <w:t xml:space="preserve"> Organization, Vol.</w:t>
      </w:r>
      <w:r w:rsidR="005826E6" w:rsidRPr="00C3360F">
        <w:rPr>
          <w:rFonts w:ascii="Times New Roman" w:eastAsia="Times New Roman" w:hAnsi="Times New Roman" w:cs="Times New Roman"/>
          <w:color w:val="000000"/>
          <w:sz w:val="24"/>
          <w:szCs w:val="24"/>
        </w:rPr>
        <w:t xml:space="preserve"> </w:t>
      </w:r>
      <w:r w:rsidRPr="00C3360F">
        <w:rPr>
          <w:rFonts w:ascii="Times New Roman" w:eastAsia="Times New Roman" w:hAnsi="Times New Roman" w:cs="Times New Roman"/>
          <w:color w:val="000000"/>
          <w:sz w:val="24"/>
          <w:szCs w:val="24"/>
        </w:rPr>
        <w:t>15 No.1, pp.</w:t>
      </w:r>
      <w:r w:rsidR="005826E6" w:rsidRPr="00C3360F">
        <w:rPr>
          <w:rFonts w:ascii="Times New Roman" w:eastAsia="Times New Roman" w:hAnsi="Times New Roman" w:cs="Times New Roman"/>
          <w:color w:val="000000"/>
          <w:sz w:val="24"/>
          <w:szCs w:val="24"/>
        </w:rPr>
        <w:t xml:space="preserve">  121–143. </w:t>
      </w:r>
    </w:p>
    <w:p w14:paraId="0BDF9B3D" w14:textId="337D7B11" w:rsidR="00B73332" w:rsidRPr="00C3360F" w:rsidRDefault="004E3320" w:rsidP="00811449">
      <w:pPr>
        <w:pStyle w:val="NoSpacing"/>
        <w:divId w:val="528302434"/>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 xml:space="preserve">Watson, </w:t>
      </w:r>
      <w:r w:rsidR="00E82781">
        <w:rPr>
          <w:rFonts w:ascii="Times New Roman" w:eastAsia="Times New Roman" w:hAnsi="Times New Roman" w:cs="Times New Roman"/>
          <w:color w:val="000000"/>
          <w:sz w:val="24"/>
          <w:szCs w:val="24"/>
        </w:rPr>
        <w:t>T.J.</w:t>
      </w:r>
      <w:r w:rsidR="00B73332" w:rsidRPr="00C3360F">
        <w:rPr>
          <w:rFonts w:ascii="Times New Roman" w:eastAsia="Times New Roman" w:hAnsi="Times New Roman" w:cs="Times New Roman"/>
          <w:color w:val="000000"/>
          <w:sz w:val="24"/>
          <w:szCs w:val="24"/>
        </w:rPr>
        <w:t xml:space="preserve"> 2009. Entrepreneurial action, identity work and the use of multiple discursive resources: The case of a rapidly changing family business. </w:t>
      </w:r>
      <w:r w:rsidR="00B73332" w:rsidRPr="00C3360F">
        <w:rPr>
          <w:rFonts w:ascii="Times New Roman" w:eastAsia="Times New Roman" w:hAnsi="Times New Roman" w:cs="Times New Roman"/>
          <w:iCs/>
          <w:color w:val="000000"/>
          <w:sz w:val="24"/>
          <w:szCs w:val="24"/>
        </w:rPr>
        <w:t>International Small Business Journal</w:t>
      </w:r>
      <w:r w:rsidR="00B73332" w:rsidRPr="00C3360F">
        <w:rPr>
          <w:rFonts w:ascii="Times New Roman" w:eastAsia="Times New Roman" w:hAnsi="Times New Roman" w:cs="Times New Roman"/>
          <w:color w:val="000000"/>
          <w:sz w:val="24"/>
          <w:szCs w:val="24"/>
        </w:rPr>
        <w:t>, </w:t>
      </w:r>
      <w:r w:rsidR="00B73332" w:rsidRPr="00C3360F">
        <w:rPr>
          <w:rFonts w:ascii="Times New Roman" w:eastAsia="Times New Roman" w:hAnsi="Times New Roman" w:cs="Times New Roman"/>
          <w:iCs/>
          <w:color w:val="000000"/>
          <w:sz w:val="24"/>
          <w:szCs w:val="24"/>
        </w:rPr>
        <w:t>27</w:t>
      </w:r>
      <w:r w:rsidR="00B73332" w:rsidRPr="00C3360F">
        <w:rPr>
          <w:rFonts w:ascii="Times New Roman" w:eastAsia="Times New Roman" w:hAnsi="Times New Roman" w:cs="Times New Roman"/>
          <w:color w:val="000000"/>
          <w:sz w:val="24"/>
          <w:szCs w:val="24"/>
        </w:rPr>
        <w:t>(3), pp.251-274.</w:t>
      </w:r>
    </w:p>
    <w:p w14:paraId="1C53322D" w14:textId="3AD897D0" w:rsidR="00B93D9C" w:rsidRPr="00C3360F" w:rsidRDefault="00B93D9C" w:rsidP="00811449">
      <w:pPr>
        <w:pStyle w:val="NoSpacing"/>
        <w:divId w:val="1666393636"/>
        <w:rPr>
          <w:rFonts w:ascii="Times New Roman" w:eastAsia="Times New Roman" w:hAnsi="Times New Roman" w:cs="Times New Roman"/>
          <w:sz w:val="24"/>
          <w:szCs w:val="24"/>
        </w:rPr>
      </w:pPr>
      <w:r w:rsidRPr="00C3360F">
        <w:rPr>
          <w:rFonts w:ascii="Times New Roman" w:eastAsia="Times New Roman" w:hAnsi="Times New Roman" w:cs="Times New Roman"/>
          <w:sz w:val="24"/>
          <w:szCs w:val="24"/>
          <w:shd w:val="clear" w:color="auto" w:fill="FFFFFF"/>
        </w:rPr>
        <w:t>Weick, K.E., Su</w:t>
      </w:r>
      <w:r w:rsidR="00E82781">
        <w:rPr>
          <w:rFonts w:ascii="Times New Roman" w:eastAsia="Times New Roman" w:hAnsi="Times New Roman" w:cs="Times New Roman"/>
          <w:sz w:val="24"/>
          <w:szCs w:val="24"/>
          <w:shd w:val="clear" w:color="auto" w:fill="FFFFFF"/>
        </w:rPr>
        <w:t xml:space="preserve">tcliffe, K.M. and Obstfeld, D. </w:t>
      </w:r>
      <w:r w:rsidRPr="00C3360F">
        <w:rPr>
          <w:rFonts w:ascii="Times New Roman" w:eastAsia="Times New Roman" w:hAnsi="Times New Roman" w:cs="Times New Roman"/>
          <w:sz w:val="24"/>
          <w:szCs w:val="24"/>
          <w:shd w:val="clear" w:color="auto" w:fill="FFFFFF"/>
        </w:rPr>
        <w:t>2005. Organizing and the process of sensemaking. </w:t>
      </w:r>
      <w:r w:rsidRPr="00C3360F">
        <w:rPr>
          <w:rFonts w:ascii="Times New Roman" w:eastAsia="Times New Roman" w:hAnsi="Times New Roman" w:cs="Times New Roman"/>
          <w:iCs/>
          <w:sz w:val="24"/>
          <w:szCs w:val="24"/>
        </w:rPr>
        <w:t xml:space="preserve">Organization </w:t>
      </w:r>
      <w:r w:rsidR="00C928EB" w:rsidRPr="00C3360F">
        <w:rPr>
          <w:rFonts w:ascii="Times New Roman" w:eastAsia="Times New Roman" w:hAnsi="Times New Roman" w:cs="Times New Roman"/>
          <w:iCs/>
          <w:sz w:val="24"/>
          <w:szCs w:val="24"/>
        </w:rPr>
        <w:t>Sc</w:t>
      </w:r>
      <w:r w:rsidRPr="00C3360F">
        <w:rPr>
          <w:rFonts w:ascii="Times New Roman" w:eastAsia="Times New Roman" w:hAnsi="Times New Roman" w:cs="Times New Roman"/>
          <w:iCs/>
          <w:sz w:val="24"/>
          <w:szCs w:val="24"/>
        </w:rPr>
        <w:t>ience</w:t>
      </w:r>
      <w:r w:rsidRPr="00C3360F">
        <w:rPr>
          <w:rFonts w:ascii="Times New Roman" w:eastAsia="Times New Roman" w:hAnsi="Times New Roman" w:cs="Times New Roman"/>
          <w:sz w:val="24"/>
          <w:szCs w:val="24"/>
          <w:shd w:val="clear" w:color="auto" w:fill="FFFFFF"/>
        </w:rPr>
        <w:t>, </w:t>
      </w:r>
      <w:r w:rsidRPr="00C3360F">
        <w:rPr>
          <w:rFonts w:ascii="Times New Roman" w:eastAsia="Times New Roman" w:hAnsi="Times New Roman" w:cs="Times New Roman"/>
          <w:iCs/>
          <w:sz w:val="24"/>
          <w:szCs w:val="24"/>
        </w:rPr>
        <w:t>16</w:t>
      </w:r>
      <w:r w:rsidRPr="00C3360F">
        <w:rPr>
          <w:rFonts w:ascii="Times New Roman" w:eastAsia="Times New Roman" w:hAnsi="Times New Roman" w:cs="Times New Roman"/>
          <w:sz w:val="24"/>
          <w:szCs w:val="24"/>
          <w:shd w:val="clear" w:color="auto" w:fill="FFFFFF"/>
        </w:rPr>
        <w:t>(4), pp.409-421.</w:t>
      </w:r>
    </w:p>
    <w:p w14:paraId="3EB8B8F9" w14:textId="0CB50D78" w:rsidR="00BA1446" w:rsidRPr="00C3360F" w:rsidRDefault="00031E63" w:rsidP="00811449">
      <w:pPr>
        <w:pStyle w:val="NoSpacing"/>
        <w:divId w:val="528302434"/>
        <w:rPr>
          <w:rFonts w:ascii="Times New Roman" w:hAnsi="Times New Roman" w:cs="Times New Roman"/>
          <w:sz w:val="24"/>
          <w:szCs w:val="24"/>
        </w:rPr>
      </w:pPr>
      <w:r w:rsidRPr="00C3360F">
        <w:rPr>
          <w:rFonts w:ascii="Times New Roman" w:hAnsi="Times New Roman" w:cs="Times New Roman"/>
          <w:sz w:val="24"/>
          <w:szCs w:val="24"/>
        </w:rPr>
        <w:t>Wes</w:t>
      </w:r>
      <w:r w:rsidR="00E82781">
        <w:rPr>
          <w:rFonts w:ascii="Times New Roman" w:hAnsi="Times New Roman" w:cs="Times New Roman"/>
          <w:sz w:val="24"/>
          <w:szCs w:val="24"/>
        </w:rPr>
        <w:t>t, C. and Zimmerman, D.H. 1987.</w:t>
      </w:r>
      <w:r w:rsidRPr="00C3360F">
        <w:rPr>
          <w:rFonts w:ascii="Times New Roman" w:hAnsi="Times New Roman" w:cs="Times New Roman"/>
          <w:sz w:val="24"/>
          <w:szCs w:val="24"/>
        </w:rPr>
        <w:t xml:space="preserve"> Doing gender. Gender &amp; Society,</w:t>
      </w:r>
      <w:r w:rsidR="0025011F" w:rsidRPr="00C3360F">
        <w:rPr>
          <w:rFonts w:ascii="Times New Roman" w:hAnsi="Times New Roman" w:cs="Times New Roman"/>
          <w:sz w:val="24"/>
          <w:szCs w:val="24"/>
        </w:rPr>
        <w:t xml:space="preserve"> 1,2, 125–51</w:t>
      </w:r>
    </w:p>
    <w:p w14:paraId="4F9CED04" w14:textId="3DA81162" w:rsidR="00BF5389" w:rsidRPr="00C3360F" w:rsidRDefault="00E82781" w:rsidP="00811449">
      <w:pPr>
        <w:pStyle w:val="NoSpacing"/>
        <w:divId w:val="528302434"/>
        <w:rPr>
          <w:rFonts w:ascii="Times New Roman" w:hAnsi="Times New Roman" w:cs="Times New Roman"/>
          <w:sz w:val="24"/>
          <w:szCs w:val="24"/>
        </w:rPr>
      </w:pPr>
      <w:r>
        <w:rPr>
          <w:rFonts w:ascii="Times New Roman" w:hAnsi="Times New Roman" w:cs="Times New Roman"/>
          <w:sz w:val="24"/>
          <w:szCs w:val="24"/>
        </w:rPr>
        <w:t xml:space="preserve">Westwood, S. and Bhachu, P. </w:t>
      </w:r>
      <w:r w:rsidR="00BF5389" w:rsidRPr="00C3360F">
        <w:rPr>
          <w:rFonts w:ascii="Times New Roman" w:hAnsi="Times New Roman" w:cs="Times New Roman"/>
          <w:sz w:val="24"/>
          <w:szCs w:val="24"/>
        </w:rPr>
        <w:t>2004</w:t>
      </w:r>
      <w:r>
        <w:rPr>
          <w:rFonts w:ascii="Times New Roman" w:hAnsi="Times New Roman" w:cs="Times New Roman"/>
          <w:sz w:val="24"/>
          <w:szCs w:val="24"/>
        </w:rPr>
        <w:t>.</w:t>
      </w:r>
      <w:r w:rsidR="00BF5389" w:rsidRPr="00C3360F">
        <w:rPr>
          <w:rFonts w:ascii="Times New Roman" w:hAnsi="Times New Roman" w:cs="Times New Roman"/>
          <w:sz w:val="24"/>
          <w:szCs w:val="24"/>
        </w:rPr>
        <w:t xml:space="preserve"> Enterprising women: ethnicity, economy and gender relations. Routledge</w:t>
      </w:r>
      <w:r w:rsidR="00BC1279" w:rsidRPr="00C3360F">
        <w:rPr>
          <w:rFonts w:ascii="Times New Roman" w:hAnsi="Times New Roman" w:cs="Times New Roman"/>
          <w:sz w:val="24"/>
          <w:szCs w:val="24"/>
        </w:rPr>
        <w:t>, London</w:t>
      </w:r>
    </w:p>
    <w:p w14:paraId="523D9402" w14:textId="06E8B2E7" w:rsidR="00DF577B" w:rsidRPr="00C3360F" w:rsidRDefault="009B01DA" w:rsidP="00811449">
      <w:pPr>
        <w:pStyle w:val="NoSpacing"/>
        <w:divId w:val="528302434"/>
        <w:rPr>
          <w:rFonts w:ascii="Times New Roman" w:hAnsi="Times New Roman" w:cs="Times New Roman"/>
          <w:sz w:val="24"/>
          <w:szCs w:val="24"/>
        </w:rPr>
      </w:pPr>
      <w:r w:rsidRPr="00C3360F">
        <w:rPr>
          <w:rFonts w:ascii="Times New Roman" w:hAnsi="Times New Roman" w:cs="Times New Roman"/>
          <w:sz w:val="24"/>
          <w:szCs w:val="24"/>
        </w:rPr>
        <w:t>Winkler, I., 2018</w:t>
      </w:r>
      <w:r w:rsidR="00E82781">
        <w:rPr>
          <w:rFonts w:ascii="Times New Roman" w:hAnsi="Times New Roman" w:cs="Times New Roman"/>
          <w:sz w:val="24"/>
          <w:szCs w:val="24"/>
        </w:rPr>
        <w:t>.</w:t>
      </w:r>
      <w:r w:rsidRPr="00C3360F">
        <w:rPr>
          <w:rFonts w:ascii="Times New Roman" w:hAnsi="Times New Roman" w:cs="Times New Roman"/>
          <w:sz w:val="24"/>
          <w:szCs w:val="24"/>
        </w:rPr>
        <w:t xml:space="preserve"> Identity work and emotions: a review. International journal of management reviews, 20(1), pp.120-133.</w:t>
      </w:r>
    </w:p>
    <w:p w14:paraId="1F63FD9A" w14:textId="77777777" w:rsidR="00EA7DFE" w:rsidRPr="00C3360F" w:rsidRDefault="00EA7DFE" w:rsidP="00811449">
      <w:pPr>
        <w:pStyle w:val="NoSpacing"/>
        <w:rPr>
          <w:rFonts w:ascii="Times New Roman" w:eastAsia="Times New Roman" w:hAnsi="Times New Roman" w:cs="Times New Roman"/>
          <w:color w:val="000000"/>
          <w:sz w:val="24"/>
          <w:szCs w:val="24"/>
        </w:rPr>
      </w:pPr>
      <w:r w:rsidRPr="00C3360F">
        <w:rPr>
          <w:rFonts w:ascii="Times New Roman" w:eastAsia="Times New Roman" w:hAnsi="Times New Roman" w:cs="Times New Roman"/>
          <w:color w:val="000000"/>
          <w:sz w:val="24"/>
          <w:szCs w:val="24"/>
        </w:rPr>
        <w:t>Ybema, S., Yanow, D., Wels, H. and Kamsteeg, F.H. eds., 2009. </w:t>
      </w:r>
      <w:r w:rsidRPr="00C3360F">
        <w:rPr>
          <w:rFonts w:ascii="Times New Roman" w:eastAsia="Times New Roman" w:hAnsi="Times New Roman" w:cs="Times New Roman"/>
          <w:iCs/>
          <w:color w:val="000000"/>
          <w:sz w:val="24"/>
          <w:szCs w:val="24"/>
        </w:rPr>
        <w:t>Organizational ethnography: Studying the complexity of everyday life</w:t>
      </w:r>
      <w:r w:rsidRPr="00C3360F">
        <w:rPr>
          <w:rFonts w:ascii="Times New Roman" w:eastAsia="Times New Roman" w:hAnsi="Times New Roman" w:cs="Times New Roman"/>
          <w:color w:val="000000"/>
          <w:sz w:val="24"/>
          <w:szCs w:val="24"/>
        </w:rPr>
        <w:t>. Sage.</w:t>
      </w:r>
    </w:p>
    <w:p w14:paraId="5A04AD7F" w14:textId="77777777" w:rsidR="00BA1446" w:rsidRPr="00811449" w:rsidRDefault="00BA1446" w:rsidP="00811449">
      <w:pPr>
        <w:pStyle w:val="NoSpacing"/>
        <w:rPr>
          <w:rFonts w:ascii="Times New Roman" w:hAnsi="Times New Roman" w:cs="Times New Roman"/>
          <w:sz w:val="24"/>
          <w:szCs w:val="24"/>
          <w:shd w:val="clear" w:color="auto" w:fill="FFFFFF"/>
        </w:rPr>
      </w:pPr>
      <w:r w:rsidRPr="00811449">
        <w:rPr>
          <w:rFonts w:ascii="Times New Roman" w:hAnsi="Times New Roman" w:cs="Times New Roman"/>
          <w:sz w:val="24"/>
          <w:szCs w:val="24"/>
          <w:shd w:val="clear" w:color="auto" w:fill="FFFFFF"/>
        </w:rPr>
        <w:br w:type="page"/>
      </w:r>
    </w:p>
    <w:tbl>
      <w:tblPr>
        <w:tblStyle w:val="TableGrid"/>
        <w:tblW w:w="9606" w:type="dxa"/>
        <w:tblLayout w:type="fixed"/>
        <w:tblLook w:val="04A0" w:firstRow="1" w:lastRow="0" w:firstColumn="1" w:lastColumn="0" w:noHBand="0" w:noVBand="1"/>
      </w:tblPr>
      <w:tblGrid>
        <w:gridCol w:w="851"/>
        <w:gridCol w:w="740"/>
        <w:gridCol w:w="677"/>
        <w:gridCol w:w="914"/>
        <w:gridCol w:w="362"/>
        <w:gridCol w:w="1134"/>
        <w:gridCol w:w="95"/>
        <w:gridCol w:w="1305"/>
        <w:gridCol w:w="126"/>
        <w:gridCol w:w="992"/>
        <w:gridCol w:w="425"/>
        <w:gridCol w:w="1928"/>
        <w:gridCol w:w="57"/>
      </w:tblGrid>
      <w:tr w:rsidR="0009440B" w14:paraId="699CABEF" w14:textId="77777777" w:rsidTr="00C4620B">
        <w:trPr>
          <w:divId w:val="528302434"/>
        </w:trPr>
        <w:tc>
          <w:tcPr>
            <w:tcW w:w="9606" w:type="dxa"/>
            <w:gridSpan w:val="13"/>
          </w:tcPr>
          <w:p w14:paraId="0080D5F4" w14:textId="77777777" w:rsidR="0009440B" w:rsidRPr="005F20F3" w:rsidRDefault="0009440B" w:rsidP="0009440B">
            <w:pPr>
              <w:rPr>
                <w:rFonts w:ascii="Times New Roman" w:eastAsia="Times New Roman" w:hAnsi="Times New Roman" w:cs="Times New Roman"/>
                <w:b/>
                <w:color w:val="000000"/>
                <w:sz w:val="20"/>
                <w:szCs w:val="20"/>
              </w:rPr>
            </w:pPr>
            <w:r w:rsidRPr="00A468FF">
              <w:rPr>
                <w:rFonts w:ascii="Times New Roman" w:eastAsia="Times New Roman" w:hAnsi="Times New Roman" w:cs="Times New Roman"/>
                <w:b/>
                <w:color w:val="000000"/>
                <w:sz w:val="24"/>
                <w:szCs w:val="24"/>
              </w:rPr>
              <w:lastRenderedPageBreak/>
              <w:t xml:space="preserve">Table 1 – </w:t>
            </w:r>
            <w:r>
              <w:rPr>
                <w:rFonts w:ascii="Times New Roman" w:eastAsia="Times New Roman" w:hAnsi="Times New Roman" w:cs="Times New Roman"/>
                <w:b/>
                <w:color w:val="000000"/>
                <w:sz w:val="24"/>
                <w:szCs w:val="24"/>
              </w:rPr>
              <w:t>Owner-Managers taking part</w:t>
            </w:r>
          </w:p>
        </w:tc>
      </w:tr>
      <w:tr w:rsidR="0009440B" w14:paraId="4A06C3BA" w14:textId="77777777" w:rsidTr="00C4620B">
        <w:trPr>
          <w:divId w:val="528302434"/>
        </w:trPr>
        <w:tc>
          <w:tcPr>
            <w:tcW w:w="851" w:type="dxa"/>
          </w:tcPr>
          <w:p w14:paraId="3A7CD5CE" w14:textId="77777777" w:rsidR="0009440B" w:rsidRPr="005F20F3" w:rsidRDefault="0009440B" w:rsidP="00467C71">
            <w:pPr>
              <w:rPr>
                <w:rFonts w:ascii="Times New Roman" w:eastAsia="Times New Roman" w:hAnsi="Times New Roman" w:cs="Times New Roman"/>
                <w:b/>
                <w:color w:val="000000"/>
                <w:sz w:val="20"/>
                <w:szCs w:val="20"/>
              </w:rPr>
            </w:pPr>
            <w:r w:rsidRPr="005F20F3">
              <w:rPr>
                <w:rFonts w:ascii="Times New Roman" w:eastAsia="Times New Roman" w:hAnsi="Times New Roman" w:cs="Times New Roman"/>
                <w:b/>
                <w:color w:val="000000"/>
                <w:sz w:val="20"/>
                <w:szCs w:val="20"/>
              </w:rPr>
              <w:t>Owner</w:t>
            </w:r>
          </w:p>
        </w:tc>
        <w:tc>
          <w:tcPr>
            <w:tcW w:w="1417" w:type="dxa"/>
            <w:gridSpan w:val="2"/>
          </w:tcPr>
          <w:p w14:paraId="622306F1" w14:textId="77777777" w:rsidR="0009440B" w:rsidRPr="005F20F3" w:rsidRDefault="0009440B" w:rsidP="00467C71">
            <w:pPr>
              <w:rPr>
                <w:rFonts w:ascii="Times New Roman" w:eastAsia="Times New Roman" w:hAnsi="Times New Roman" w:cs="Times New Roman"/>
                <w:b/>
                <w:color w:val="000000"/>
                <w:sz w:val="20"/>
                <w:szCs w:val="20"/>
              </w:rPr>
            </w:pPr>
            <w:r w:rsidRPr="005F20F3">
              <w:rPr>
                <w:rFonts w:ascii="Times New Roman" w:eastAsia="Times New Roman" w:hAnsi="Times New Roman" w:cs="Times New Roman"/>
                <w:b/>
                <w:color w:val="000000"/>
                <w:sz w:val="20"/>
                <w:szCs w:val="20"/>
              </w:rPr>
              <w:t>Sector</w:t>
            </w:r>
          </w:p>
        </w:tc>
        <w:tc>
          <w:tcPr>
            <w:tcW w:w="1276" w:type="dxa"/>
            <w:gridSpan w:val="2"/>
          </w:tcPr>
          <w:p w14:paraId="74CE33D9" w14:textId="77777777" w:rsidR="0009440B" w:rsidRPr="005F20F3" w:rsidRDefault="0009440B" w:rsidP="00467C71">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Years in sector</w:t>
            </w:r>
          </w:p>
        </w:tc>
        <w:tc>
          <w:tcPr>
            <w:tcW w:w="1134" w:type="dxa"/>
          </w:tcPr>
          <w:p w14:paraId="25A8060B" w14:textId="77777777" w:rsidR="0009440B" w:rsidRPr="005F20F3" w:rsidRDefault="0009440B" w:rsidP="00467C71">
            <w:pPr>
              <w:rPr>
                <w:rFonts w:ascii="Times New Roman" w:eastAsia="Times New Roman" w:hAnsi="Times New Roman" w:cs="Times New Roman"/>
                <w:b/>
                <w:color w:val="000000"/>
                <w:sz w:val="20"/>
                <w:szCs w:val="20"/>
              </w:rPr>
            </w:pPr>
            <w:r w:rsidRPr="005F20F3">
              <w:rPr>
                <w:rFonts w:ascii="Times New Roman" w:eastAsia="Times New Roman" w:hAnsi="Times New Roman" w:cs="Times New Roman"/>
                <w:b/>
                <w:color w:val="000000"/>
                <w:sz w:val="20"/>
                <w:szCs w:val="20"/>
              </w:rPr>
              <w:t>Company role</w:t>
            </w:r>
          </w:p>
        </w:tc>
        <w:tc>
          <w:tcPr>
            <w:tcW w:w="1526" w:type="dxa"/>
            <w:gridSpan w:val="3"/>
          </w:tcPr>
          <w:p w14:paraId="39FC915D" w14:textId="77777777" w:rsidR="0009440B" w:rsidRPr="005F20F3" w:rsidRDefault="0009440B" w:rsidP="00467C71">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Family</w:t>
            </w:r>
          </w:p>
        </w:tc>
        <w:tc>
          <w:tcPr>
            <w:tcW w:w="1417" w:type="dxa"/>
            <w:gridSpan w:val="2"/>
          </w:tcPr>
          <w:p w14:paraId="29616D8F" w14:textId="77777777" w:rsidR="0009440B" w:rsidRPr="005F20F3" w:rsidRDefault="0009440B" w:rsidP="00467C71">
            <w:pPr>
              <w:rPr>
                <w:rFonts w:ascii="Times New Roman" w:eastAsia="Times New Roman" w:hAnsi="Times New Roman" w:cs="Times New Roman"/>
                <w:b/>
                <w:color w:val="000000"/>
                <w:sz w:val="20"/>
                <w:szCs w:val="20"/>
              </w:rPr>
            </w:pPr>
            <w:r w:rsidRPr="005F20F3">
              <w:rPr>
                <w:rFonts w:ascii="Times New Roman" w:eastAsia="Times New Roman" w:hAnsi="Times New Roman" w:cs="Times New Roman"/>
                <w:b/>
                <w:color w:val="000000"/>
                <w:sz w:val="20"/>
                <w:szCs w:val="20"/>
              </w:rPr>
              <w:t>Work role</w:t>
            </w:r>
          </w:p>
        </w:tc>
        <w:tc>
          <w:tcPr>
            <w:tcW w:w="1985" w:type="dxa"/>
            <w:gridSpan w:val="2"/>
          </w:tcPr>
          <w:p w14:paraId="19B4D973" w14:textId="77777777" w:rsidR="0009440B" w:rsidRPr="005F20F3" w:rsidRDefault="0009440B" w:rsidP="00467C71">
            <w:pPr>
              <w:rPr>
                <w:rFonts w:ascii="Times New Roman" w:eastAsia="Times New Roman" w:hAnsi="Times New Roman" w:cs="Times New Roman"/>
                <w:b/>
                <w:color w:val="000000"/>
                <w:sz w:val="20"/>
                <w:szCs w:val="20"/>
              </w:rPr>
            </w:pPr>
            <w:r w:rsidRPr="005F20F3">
              <w:rPr>
                <w:rFonts w:ascii="Times New Roman" w:eastAsia="Times New Roman" w:hAnsi="Times New Roman" w:cs="Times New Roman"/>
                <w:b/>
                <w:color w:val="000000"/>
                <w:sz w:val="20"/>
                <w:szCs w:val="20"/>
              </w:rPr>
              <w:t>Identities</w:t>
            </w:r>
            <w:r w:rsidR="002214B0">
              <w:rPr>
                <w:rFonts w:ascii="Times New Roman" w:eastAsia="Times New Roman" w:hAnsi="Times New Roman" w:cs="Times New Roman"/>
                <w:b/>
                <w:color w:val="000000"/>
                <w:sz w:val="20"/>
                <w:szCs w:val="20"/>
              </w:rPr>
              <w:t xml:space="preserve"> claimed by participant</w:t>
            </w:r>
          </w:p>
        </w:tc>
      </w:tr>
      <w:tr w:rsidR="0009440B" w14:paraId="5B7BDB8B" w14:textId="77777777" w:rsidTr="00C4620B">
        <w:trPr>
          <w:divId w:val="528302434"/>
        </w:trPr>
        <w:tc>
          <w:tcPr>
            <w:tcW w:w="851" w:type="dxa"/>
          </w:tcPr>
          <w:p w14:paraId="008FA432" w14:textId="77777777" w:rsidR="0009440B" w:rsidRPr="005F20F3" w:rsidRDefault="0009440B" w:rsidP="00467C71">
            <w:pPr>
              <w:rPr>
                <w:rFonts w:ascii="Times New Roman" w:eastAsia="Times New Roman" w:hAnsi="Times New Roman" w:cs="Times New Roman"/>
                <w:color w:val="000000"/>
                <w:sz w:val="20"/>
                <w:szCs w:val="20"/>
              </w:rPr>
            </w:pPr>
            <w:r w:rsidRPr="005F20F3">
              <w:rPr>
                <w:rFonts w:ascii="Times New Roman" w:eastAsia="Times New Roman" w:hAnsi="Times New Roman" w:cs="Times New Roman"/>
                <w:color w:val="000000"/>
                <w:sz w:val="20"/>
                <w:szCs w:val="20"/>
              </w:rPr>
              <w:t>Anna</w:t>
            </w:r>
          </w:p>
        </w:tc>
        <w:tc>
          <w:tcPr>
            <w:tcW w:w="1417" w:type="dxa"/>
            <w:gridSpan w:val="2"/>
          </w:tcPr>
          <w:p w14:paraId="219ABBAD" w14:textId="77777777" w:rsidR="0009440B" w:rsidRPr="0074055A" w:rsidRDefault="0009440B" w:rsidP="00467C71">
            <w:pPr>
              <w:rPr>
                <w:rFonts w:ascii="Times New Roman" w:eastAsia="Times New Roman" w:hAnsi="Times New Roman" w:cs="Times New Roman"/>
                <w:color w:val="000000"/>
                <w:sz w:val="20"/>
                <w:szCs w:val="20"/>
              </w:rPr>
            </w:pPr>
            <w:r>
              <w:rPr>
                <w:rFonts w:ascii="Times New Roman" w:eastAsiaTheme="minorHAnsi" w:hAnsi="Times New Roman" w:cs="Times New Roman"/>
                <w:sz w:val="20"/>
                <w:szCs w:val="20"/>
                <w:lang w:eastAsia="en-US"/>
              </w:rPr>
              <w:t>P</w:t>
            </w:r>
            <w:r w:rsidRPr="0074055A">
              <w:rPr>
                <w:rFonts w:ascii="Times New Roman" w:eastAsiaTheme="minorHAnsi" w:hAnsi="Times New Roman" w:cs="Times New Roman"/>
                <w:sz w:val="20"/>
                <w:szCs w:val="20"/>
                <w:lang w:eastAsia="en-US"/>
              </w:rPr>
              <w:t>rint</w:t>
            </w:r>
            <w:r>
              <w:rPr>
                <w:rFonts w:ascii="Times New Roman" w:eastAsiaTheme="minorHAnsi" w:hAnsi="Times New Roman" w:cs="Times New Roman"/>
                <w:sz w:val="20"/>
                <w:szCs w:val="20"/>
                <w:lang w:eastAsia="en-US"/>
              </w:rPr>
              <w:t>,</w:t>
            </w:r>
            <w:r w:rsidRPr="0074055A">
              <w:rPr>
                <w:rFonts w:ascii="Times New Roman" w:eastAsiaTheme="minorHAnsi" w:hAnsi="Times New Roman" w:cs="Times New Roman"/>
                <w:sz w:val="20"/>
                <w:szCs w:val="20"/>
                <w:lang w:eastAsia="en-US"/>
              </w:rPr>
              <w:t xml:space="preserve"> framing services - non-standard </w:t>
            </w:r>
            <w:r>
              <w:rPr>
                <w:rFonts w:ascii="Times New Roman" w:eastAsiaTheme="minorHAnsi" w:hAnsi="Times New Roman" w:cs="Times New Roman"/>
                <w:sz w:val="20"/>
                <w:szCs w:val="20"/>
                <w:lang w:eastAsia="en-US"/>
              </w:rPr>
              <w:t>consultancy, graphic design &amp;</w:t>
            </w:r>
            <w:r w:rsidRPr="0074055A">
              <w:rPr>
                <w:rFonts w:ascii="Times New Roman" w:eastAsiaTheme="minorHAnsi" w:hAnsi="Times New Roman" w:cs="Times New Roman"/>
                <w:sz w:val="20"/>
                <w:szCs w:val="20"/>
                <w:lang w:eastAsia="en-US"/>
              </w:rPr>
              <w:t xml:space="preserve"> fabrication for logos, signage and promotional materials</w:t>
            </w:r>
          </w:p>
        </w:tc>
        <w:tc>
          <w:tcPr>
            <w:tcW w:w="1276" w:type="dxa"/>
            <w:gridSpan w:val="2"/>
          </w:tcPr>
          <w:p w14:paraId="481EA774" w14:textId="77777777" w:rsidR="0009440B" w:rsidRDefault="0009440B" w:rsidP="00467C71">
            <w:pPr>
              <w:rPr>
                <w:rFonts w:ascii="Times New Roman" w:eastAsia="Times New Roman" w:hAnsi="Times New Roman" w:cs="Times New Roman"/>
                <w:color w:val="000000"/>
                <w:sz w:val="20"/>
                <w:szCs w:val="20"/>
              </w:rPr>
            </w:pPr>
            <w:r w:rsidRPr="005F20F3">
              <w:rPr>
                <w:rFonts w:ascii="Times New Roman" w:eastAsia="Times New Roman" w:hAnsi="Times New Roman" w:cs="Times New Roman"/>
                <w:color w:val="000000"/>
                <w:sz w:val="20"/>
                <w:szCs w:val="20"/>
              </w:rPr>
              <w:t>15</w:t>
            </w:r>
          </w:p>
          <w:p w14:paraId="5B0AD6AE" w14:textId="77777777" w:rsidR="0009440B" w:rsidRPr="005F20F3" w:rsidRDefault="0009440B" w:rsidP="00467C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 &amp; architecture</w:t>
            </w:r>
          </w:p>
        </w:tc>
        <w:tc>
          <w:tcPr>
            <w:tcW w:w="1134" w:type="dxa"/>
          </w:tcPr>
          <w:p w14:paraId="49DAC8F2" w14:textId="77777777" w:rsidR="0009440B" w:rsidRPr="005F20F3" w:rsidRDefault="0009440B" w:rsidP="00467C71">
            <w:pPr>
              <w:rPr>
                <w:rFonts w:ascii="Times New Roman" w:eastAsia="Times New Roman" w:hAnsi="Times New Roman" w:cs="Times New Roman"/>
                <w:color w:val="000000"/>
                <w:sz w:val="20"/>
                <w:szCs w:val="20"/>
              </w:rPr>
            </w:pPr>
            <w:r w:rsidRPr="005F20F3">
              <w:rPr>
                <w:rFonts w:ascii="Times New Roman" w:eastAsia="Times New Roman" w:hAnsi="Times New Roman" w:cs="Times New Roman"/>
                <w:color w:val="000000"/>
                <w:sz w:val="20"/>
                <w:szCs w:val="20"/>
              </w:rPr>
              <w:t>Co-director with husband</w:t>
            </w:r>
          </w:p>
        </w:tc>
        <w:tc>
          <w:tcPr>
            <w:tcW w:w="1526" w:type="dxa"/>
            <w:gridSpan w:val="3"/>
          </w:tcPr>
          <w:p w14:paraId="695BCFCB" w14:textId="77777777" w:rsidR="0009440B" w:rsidRPr="005F20F3" w:rsidRDefault="0009440B" w:rsidP="00467C71">
            <w:pPr>
              <w:rPr>
                <w:sz w:val="20"/>
                <w:szCs w:val="20"/>
              </w:rPr>
            </w:pPr>
            <w:r w:rsidRPr="005F20F3">
              <w:rPr>
                <w:rFonts w:ascii="Times New Roman" w:eastAsia="Times New Roman" w:hAnsi="Times New Roman" w:cs="Times New Roman"/>
                <w:color w:val="000000"/>
                <w:sz w:val="20"/>
                <w:szCs w:val="20"/>
              </w:rPr>
              <w:t xml:space="preserve">Married with </w:t>
            </w:r>
            <w:r>
              <w:rPr>
                <w:rFonts w:ascii="Times New Roman" w:eastAsia="Times New Roman" w:hAnsi="Times New Roman" w:cs="Times New Roman"/>
                <w:color w:val="000000"/>
                <w:sz w:val="20"/>
                <w:szCs w:val="20"/>
              </w:rPr>
              <w:t xml:space="preserve">teenage </w:t>
            </w:r>
            <w:r w:rsidRPr="005F20F3">
              <w:rPr>
                <w:rFonts w:ascii="Times New Roman" w:eastAsia="Times New Roman" w:hAnsi="Times New Roman" w:cs="Times New Roman"/>
                <w:color w:val="000000"/>
                <w:sz w:val="20"/>
                <w:szCs w:val="20"/>
              </w:rPr>
              <w:t>children</w:t>
            </w:r>
            <w:r>
              <w:rPr>
                <w:rFonts w:ascii="Times New Roman" w:eastAsia="Times New Roman" w:hAnsi="Times New Roman" w:cs="Times New Roman"/>
                <w:color w:val="000000"/>
                <w:sz w:val="20"/>
                <w:szCs w:val="20"/>
              </w:rPr>
              <w:t>, who she engaged in parts of the business</w:t>
            </w:r>
          </w:p>
        </w:tc>
        <w:tc>
          <w:tcPr>
            <w:tcW w:w="1417" w:type="dxa"/>
            <w:gridSpan w:val="2"/>
          </w:tcPr>
          <w:p w14:paraId="023F7D76" w14:textId="77777777" w:rsidR="0009440B" w:rsidRPr="005F20F3" w:rsidRDefault="0009440B" w:rsidP="00467C71">
            <w:pPr>
              <w:rPr>
                <w:rFonts w:ascii="Times New Roman" w:eastAsia="Times New Roman" w:hAnsi="Times New Roman" w:cs="Times New Roman"/>
                <w:color w:val="000000"/>
                <w:sz w:val="20"/>
                <w:szCs w:val="20"/>
              </w:rPr>
            </w:pPr>
            <w:r w:rsidRPr="005F20F3">
              <w:rPr>
                <w:rFonts w:ascii="Times New Roman" w:eastAsia="Times New Roman" w:hAnsi="Times New Roman" w:cs="Times New Roman"/>
                <w:color w:val="000000"/>
                <w:sz w:val="20"/>
                <w:szCs w:val="20"/>
              </w:rPr>
              <w:t>Lead decision maker</w:t>
            </w:r>
          </w:p>
        </w:tc>
        <w:tc>
          <w:tcPr>
            <w:tcW w:w="1985" w:type="dxa"/>
            <w:gridSpan w:val="2"/>
          </w:tcPr>
          <w:p w14:paraId="58BCBBC2" w14:textId="77777777" w:rsidR="0009440B" w:rsidRPr="005F20F3" w:rsidRDefault="0009440B" w:rsidP="00467C71">
            <w:pPr>
              <w:rPr>
                <w:rFonts w:ascii="Times New Roman" w:eastAsia="Times New Roman" w:hAnsi="Times New Roman" w:cs="Times New Roman"/>
                <w:color w:val="000000"/>
                <w:sz w:val="20"/>
                <w:szCs w:val="20"/>
              </w:rPr>
            </w:pPr>
            <w:r w:rsidRPr="005F20F3">
              <w:rPr>
                <w:rFonts w:ascii="Times New Roman" w:eastAsia="Times New Roman" w:hAnsi="Times New Roman" w:cs="Times New Roman"/>
                <w:color w:val="000000"/>
                <w:sz w:val="20"/>
                <w:szCs w:val="20"/>
              </w:rPr>
              <w:t>Expert, Artist,</w:t>
            </w:r>
            <w:r>
              <w:rPr>
                <w:rFonts w:ascii="Times New Roman" w:eastAsia="Times New Roman" w:hAnsi="Times New Roman" w:cs="Times New Roman"/>
                <w:color w:val="000000"/>
                <w:sz w:val="20"/>
                <w:szCs w:val="20"/>
              </w:rPr>
              <w:t xml:space="preserve"> </w:t>
            </w:r>
            <w:r w:rsidRPr="005F20F3">
              <w:rPr>
                <w:rFonts w:ascii="Times New Roman" w:eastAsia="Times New Roman" w:hAnsi="Times New Roman" w:cs="Times New Roman"/>
                <w:color w:val="000000"/>
                <w:sz w:val="20"/>
                <w:szCs w:val="20"/>
              </w:rPr>
              <w:t xml:space="preserve">Sales </w:t>
            </w:r>
            <w:r>
              <w:rPr>
                <w:rFonts w:ascii="Times New Roman" w:eastAsia="Times New Roman" w:hAnsi="Times New Roman" w:cs="Times New Roman"/>
                <w:color w:val="000000"/>
                <w:sz w:val="20"/>
                <w:szCs w:val="20"/>
              </w:rPr>
              <w:t>&amp; Marketer</w:t>
            </w:r>
            <w:r w:rsidRPr="005F20F3">
              <w:rPr>
                <w:rFonts w:ascii="Times New Roman" w:eastAsia="Times New Roman" w:hAnsi="Times New Roman" w:cs="Times New Roman"/>
                <w:color w:val="000000"/>
                <w:sz w:val="20"/>
                <w:szCs w:val="20"/>
              </w:rPr>
              <w:t xml:space="preserve"> Budgeter</w:t>
            </w:r>
          </w:p>
        </w:tc>
      </w:tr>
      <w:tr w:rsidR="0009440B" w14:paraId="674FC658" w14:textId="77777777" w:rsidTr="00C4620B">
        <w:trPr>
          <w:divId w:val="528302434"/>
        </w:trPr>
        <w:tc>
          <w:tcPr>
            <w:tcW w:w="851" w:type="dxa"/>
          </w:tcPr>
          <w:p w14:paraId="39A23AB7" w14:textId="77777777" w:rsidR="0009440B" w:rsidRPr="005F20F3" w:rsidRDefault="0009440B" w:rsidP="00467C71">
            <w:pPr>
              <w:rPr>
                <w:rFonts w:ascii="Times New Roman" w:eastAsia="Times New Roman" w:hAnsi="Times New Roman" w:cs="Times New Roman"/>
                <w:color w:val="000000"/>
                <w:sz w:val="20"/>
                <w:szCs w:val="20"/>
              </w:rPr>
            </w:pPr>
            <w:r w:rsidRPr="005F20F3">
              <w:rPr>
                <w:rFonts w:ascii="Times New Roman" w:eastAsia="Times New Roman" w:hAnsi="Times New Roman" w:cs="Times New Roman"/>
                <w:color w:val="000000"/>
                <w:sz w:val="20"/>
                <w:szCs w:val="20"/>
              </w:rPr>
              <w:t>Barbara</w:t>
            </w:r>
          </w:p>
        </w:tc>
        <w:tc>
          <w:tcPr>
            <w:tcW w:w="1417" w:type="dxa"/>
            <w:gridSpan w:val="2"/>
          </w:tcPr>
          <w:p w14:paraId="1FB34271" w14:textId="77777777" w:rsidR="0009440B" w:rsidRPr="005F20F3" w:rsidRDefault="0009440B" w:rsidP="00467C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Architecture &amp; product design</w:t>
            </w:r>
          </w:p>
        </w:tc>
        <w:tc>
          <w:tcPr>
            <w:tcW w:w="1276" w:type="dxa"/>
            <w:gridSpan w:val="2"/>
          </w:tcPr>
          <w:p w14:paraId="3B08B93A" w14:textId="77777777" w:rsidR="0009440B" w:rsidRDefault="0009440B" w:rsidP="00467C71">
            <w:pPr>
              <w:rPr>
                <w:rFonts w:ascii="Times New Roman" w:eastAsia="Times New Roman" w:hAnsi="Times New Roman" w:cs="Times New Roman"/>
                <w:color w:val="000000"/>
                <w:sz w:val="20"/>
                <w:szCs w:val="20"/>
              </w:rPr>
            </w:pPr>
            <w:r w:rsidRPr="005F20F3">
              <w:rPr>
                <w:rFonts w:ascii="Times New Roman" w:eastAsia="Times New Roman" w:hAnsi="Times New Roman" w:cs="Times New Roman"/>
                <w:color w:val="000000"/>
                <w:sz w:val="20"/>
                <w:szCs w:val="20"/>
              </w:rPr>
              <w:t>21</w:t>
            </w:r>
          </w:p>
          <w:p w14:paraId="58B6A72F" w14:textId="77777777" w:rsidR="0009440B" w:rsidRPr="005F20F3" w:rsidRDefault="0009440B" w:rsidP="00467C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Art &amp; architecture</w:t>
            </w:r>
          </w:p>
        </w:tc>
        <w:tc>
          <w:tcPr>
            <w:tcW w:w="1134" w:type="dxa"/>
          </w:tcPr>
          <w:p w14:paraId="723889FE" w14:textId="77777777" w:rsidR="0009440B" w:rsidRPr="005F20F3" w:rsidRDefault="0009440B" w:rsidP="00467C71">
            <w:pPr>
              <w:rPr>
                <w:rFonts w:ascii="Times New Roman" w:eastAsia="Times New Roman" w:hAnsi="Times New Roman" w:cs="Times New Roman"/>
                <w:color w:val="000000"/>
                <w:sz w:val="20"/>
                <w:szCs w:val="20"/>
              </w:rPr>
            </w:pPr>
            <w:r w:rsidRPr="005F20F3">
              <w:rPr>
                <w:rFonts w:ascii="Times New Roman" w:eastAsia="Times New Roman" w:hAnsi="Times New Roman" w:cs="Times New Roman"/>
                <w:color w:val="000000"/>
                <w:sz w:val="20"/>
                <w:szCs w:val="20"/>
              </w:rPr>
              <w:t>Sole owner</w:t>
            </w:r>
          </w:p>
        </w:tc>
        <w:tc>
          <w:tcPr>
            <w:tcW w:w="1526" w:type="dxa"/>
            <w:gridSpan w:val="3"/>
          </w:tcPr>
          <w:p w14:paraId="7E12BFE5" w14:textId="77777777" w:rsidR="0009440B" w:rsidRPr="005F20F3" w:rsidRDefault="0009440B" w:rsidP="00467C71">
            <w:pPr>
              <w:rPr>
                <w:sz w:val="20"/>
                <w:szCs w:val="20"/>
              </w:rPr>
            </w:pPr>
            <w:r w:rsidRPr="005F20F3">
              <w:rPr>
                <w:rFonts w:ascii="Times New Roman" w:eastAsia="Times New Roman" w:hAnsi="Times New Roman" w:cs="Times New Roman"/>
                <w:color w:val="000000"/>
                <w:sz w:val="20"/>
                <w:szCs w:val="20"/>
              </w:rPr>
              <w:t>Married with children</w:t>
            </w:r>
            <w:r>
              <w:rPr>
                <w:rFonts w:ascii="Times New Roman" w:eastAsia="Times New Roman" w:hAnsi="Times New Roman" w:cs="Times New Roman"/>
                <w:color w:val="000000"/>
                <w:sz w:val="20"/>
                <w:szCs w:val="20"/>
              </w:rPr>
              <w:t xml:space="preserve"> whom she supported with business advice</w:t>
            </w:r>
          </w:p>
        </w:tc>
        <w:tc>
          <w:tcPr>
            <w:tcW w:w="1417" w:type="dxa"/>
            <w:gridSpan w:val="2"/>
          </w:tcPr>
          <w:p w14:paraId="3058A050" w14:textId="77777777" w:rsidR="0009440B" w:rsidRPr="005F20F3" w:rsidRDefault="0009440B" w:rsidP="00467C71">
            <w:pPr>
              <w:rPr>
                <w:rFonts w:ascii="Times New Roman" w:eastAsia="Times New Roman" w:hAnsi="Times New Roman" w:cs="Times New Roman"/>
                <w:color w:val="000000"/>
                <w:sz w:val="20"/>
                <w:szCs w:val="20"/>
              </w:rPr>
            </w:pPr>
            <w:r w:rsidRPr="005F20F3">
              <w:rPr>
                <w:rFonts w:ascii="Times New Roman" w:eastAsia="Times New Roman" w:hAnsi="Times New Roman" w:cs="Times New Roman"/>
                <w:color w:val="000000"/>
                <w:sz w:val="20"/>
                <w:szCs w:val="20"/>
              </w:rPr>
              <w:t>Lead decision maker</w:t>
            </w:r>
          </w:p>
        </w:tc>
        <w:tc>
          <w:tcPr>
            <w:tcW w:w="1985" w:type="dxa"/>
            <w:gridSpan w:val="2"/>
          </w:tcPr>
          <w:p w14:paraId="530AFB19" w14:textId="77777777" w:rsidR="0009440B" w:rsidRPr="005F20F3" w:rsidRDefault="0009440B" w:rsidP="00467C71">
            <w:pPr>
              <w:rPr>
                <w:rFonts w:ascii="Times New Roman" w:eastAsia="Times New Roman" w:hAnsi="Times New Roman" w:cs="Times New Roman"/>
                <w:color w:val="000000"/>
                <w:sz w:val="20"/>
                <w:szCs w:val="20"/>
              </w:rPr>
            </w:pPr>
            <w:r w:rsidRPr="005F20F3">
              <w:rPr>
                <w:rFonts w:ascii="Times New Roman" w:eastAsia="Times New Roman" w:hAnsi="Times New Roman" w:cs="Times New Roman"/>
                <w:color w:val="000000"/>
                <w:sz w:val="20"/>
                <w:szCs w:val="20"/>
              </w:rPr>
              <w:t xml:space="preserve">Expert, Creative Innovator, Business </w:t>
            </w:r>
            <w:r>
              <w:rPr>
                <w:rFonts w:ascii="Times New Roman" w:eastAsia="Times New Roman" w:hAnsi="Times New Roman" w:cs="Times New Roman"/>
                <w:color w:val="000000"/>
                <w:sz w:val="20"/>
                <w:szCs w:val="20"/>
              </w:rPr>
              <w:t xml:space="preserve">plan </w:t>
            </w:r>
            <w:r w:rsidRPr="005F20F3">
              <w:rPr>
                <w:rFonts w:ascii="Times New Roman" w:eastAsia="Times New Roman" w:hAnsi="Times New Roman" w:cs="Times New Roman"/>
                <w:color w:val="000000"/>
                <w:sz w:val="20"/>
                <w:szCs w:val="20"/>
              </w:rPr>
              <w:t>and Mar</w:t>
            </w:r>
            <w:r>
              <w:rPr>
                <w:rFonts w:ascii="Times New Roman" w:eastAsia="Times New Roman" w:hAnsi="Times New Roman" w:cs="Times New Roman"/>
                <w:color w:val="000000"/>
                <w:sz w:val="20"/>
                <w:szCs w:val="20"/>
              </w:rPr>
              <w:t>keter</w:t>
            </w:r>
          </w:p>
        </w:tc>
      </w:tr>
      <w:tr w:rsidR="0009440B" w14:paraId="21E34CEE" w14:textId="77777777" w:rsidTr="00C4620B">
        <w:trPr>
          <w:divId w:val="528302434"/>
          <w:trHeight w:val="1194"/>
        </w:trPr>
        <w:tc>
          <w:tcPr>
            <w:tcW w:w="851" w:type="dxa"/>
          </w:tcPr>
          <w:p w14:paraId="7A791D1E" w14:textId="77777777" w:rsidR="0009440B" w:rsidRPr="005F20F3" w:rsidRDefault="0009440B" w:rsidP="00467C71">
            <w:pPr>
              <w:rPr>
                <w:rFonts w:ascii="Times New Roman" w:eastAsia="Times New Roman" w:hAnsi="Times New Roman" w:cs="Times New Roman"/>
                <w:color w:val="000000"/>
                <w:sz w:val="20"/>
                <w:szCs w:val="20"/>
              </w:rPr>
            </w:pPr>
            <w:r w:rsidRPr="005F20F3">
              <w:rPr>
                <w:rFonts w:ascii="Times New Roman" w:eastAsia="Times New Roman" w:hAnsi="Times New Roman" w:cs="Times New Roman"/>
                <w:color w:val="000000"/>
                <w:sz w:val="20"/>
                <w:szCs w:val="20"/>
              </w:rPr>
              <w:t>Clare</w:t>
            </w:r>
          </w:p>
        </w:tc>
        <w:tc>
          <w:tcPr>
            <w:tcW w:w="1417" w:type="dxa"/>
            <w:gridSpan w:val="2"/>
          </w:tcPr>
          <w:p w14:paraId="135F1178" w14:textId="77777777" w:rsidR="0009440B" w:rsidRPr="005F20F3" w:rsidRDefault="0009440B" w:rsidP="00467C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Interiors, architectural designs</w:t>
            </w:r>
          </w:p>
        </w:tc>
        <w:tc>
          <w:tcPr>
            <w:tcW w:w="1276" w:type="dxa"/>
            <w:gridSpan w:val="2"/>
          </w:tcPr>
          <w:p w14:paraId="412DEEF4" w14:textId="77777777" w:rsidR="0009440B" w:rsidRDefault="0009440B" w:rsidP="00467C71">
            <w:pPr>
              <w:rPr>
                <w:rFonts w:ascii="Times New Roman" w:eastAsia="Times New Roman" w:hAnsi="Times New Roman" w:cs="Times New Roman"/>
                <w:color w:val="000000"/>
                <w:sz w:val="20"/>
                <w:szCs w:val="20"/>
              </w:rPr>
            </w:pPr>
            <w:r w:rsidRPr="005F20F3">
              <w:rPr>
                <w:rFonts w:ascii="Times New Roman" w:eastAsia="Times New Roman" w:hAnsi="Times New Roman" w:cs="Times New Roman"/>
                <w:color w:val="000000"/>
                <w:sz w:val="20"/>
                <w:szCs w:val="20"/>
              </w:rPr>
              <w:t>18</w:t>
            </w:r>
          </w:p>
          <w:p w14:paraId="1A34CFA0" w14:textId="77777777" w:rsidR="0009440B" w:rsidRPr="005F20F3" w:rsidRDefault="0009440B" w:rsidP="00467C71">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Architecture</w:t>
            </w:r>
          </w:p>
        </w:tc>
        <w:tc>
          <w:tcPr>
            <w:tcW w:w="1134" w:type="dxa"/>
          </w:tcPr>
          <w:p w14:paraId="770DDD73" w14:textId="77777777" w:rsidR="0009440B" w:rsidRPr="005F20F3" w:rsidRDefault="0009440B" w:rsidP="00467C71">
            <w:pPr>
              <w:rPr>
                <w:rFonts w:ascii="Times New Roman" w:eastAsia="Times New Roman" w:hAnsi="Times New Roman" w:cs="Times New Roman"/>
                <w:color w:val="000000"/>
                <w:sz w:val="20"/>
                <w:szCs w:val="20"/>
              </w:rPr>
            </w:pPr>
            <w:r w:rsidRPr="005F20F3">
              <w:rPr>
                <w:rFonts w:ascii="Times New Roman" w:eastAsia="Times New Roman" w:hAnsi="Times New Roman" w:cs="Times New Roman"/>
                <w:color w:val="000000"/>
                <w:sz w:val="20"/>
                <w:szCs w:val="20"/>
              </w:rPr>
              <w:t>Sole owner</w:t>
            </w:r>
          </w:p>
        </w:tc>
        <w:tc>
          <w:tcPr>
            <w:tcW w:w="1526" w:type="dxa"/>
            <w:gridSpan w:val="3"/>
          </w:tcPr>
          <w:p w14:paraId="69F58B0C" w14:textId="77777777" w:rsidR="0009440B" w:rsidRPr="005F20F3" w:rsidRDefault="0009440B" w:rsidP="00467C71">
            <w:pPr>
              <w:rPr>
                <w:sz w:val="20"/>
                <w:szCs w:val="20"/>
              </w:rPr>
            </w:pPr>
            <w:r w:rsidRPr="005F20F3">
              <w:rPr>
                <w:rFonts w:ascii="Times New Roman" w:eastAsia="Times New Roman" w:hAnsi="Times New Roman" w:cs="Times New Roman"/>
                <w:color w:val="000000"/>
                <w:sz w:val="20"/>
                <w:szCs w:val="20"/>
              </w:rPr>
              <w:t>Planning marriage,</w:t>
            </w:r>
            <w:r>
              <w:rPr>
                <w:rFonts w:ascii="Times New Roman" w:eastAsia="Times New Roman" w:hAnsi="Times New Roman" w:cs="Times New Roman"/>
                <w:color w:val="000000"/>
                <w:sz w:val="20"/>
                <w:szCs w:val="20"/>
              </w:rPr>
              <w:t xml:space="preserve"> </w:t>
            </w:r>
            <w:r w:rsidRPr="005F20F3">
              <w:rPr>
                <w:rFonts w:ascii="Times New Roman" w:eastAsia="Times New Roman" w:hAnsi="Times New Roman" w:cs="Times New Roman"/>
                <w:color w:val="000000"/>
                <w:sz w:val="20"/>
                <w:szCs w:val="20"/>
              </w:rPr>
              <w:t>with</w:t>
            </w:r>
            <w:r>
              <w:rPr>
                <w:rFonts w:ascii="Times New Roman" w:eastAsia="Times New Roman" w:hAnsi="Times New Roman" w:cs="Times New Roman"/>
                <w:color w:val="000000"/>
                <w:sz w:val="20"/>
                <w:szCs w:val="20"/>
              </w:rPr>
              <w:t xml:space="preserve"> small</w:t>
            </w:r>
            <w:r w:rsidRPr="005F20F3">
              <w:rPr>
                <w:rFonts w:ascii="Times New Roman" w:eastAsia="Times New Roman" w:hAnsi="Times New Roman" w:cs="Times New Roman"/>
                <w:color w:val="000000"/>
                <w:sz w:val="20"/>
                <w:szCs w:val="20"/>
              </w:rPr>
              <w:t xml:space="preserve"> children</w:t>
            </w:r>
          </w:p>
        </w:tc>
        <w:tc>
          <w:tcPr>
            <w:tcW w:w="1417" w:type="dxa"/>
            <w:gridSpan w:val="2"/>
          </w:tcPr>
          <w:p w14:paraId="0BE43862" w14:textId="77777777" w:rsidR="0009440B" w:rsidRPr="005F20F3" w:rsidRDefault="0009440B" w:rsidP="00467C71">
            <w:pPr>
              <w:rPr>
                <w:rFonts w:ascii="Times New Roman" w:eastAsia="Times New Roman" w:hAnsi="Times New Roman" w:cs="Times New Roman"/>
                <w:color w:val="000000"/>
                <w:sz w:val="20"/>
                <w:szCs w:val="20"/>
              </w:rPr>
            </w:pPr>
            <w:r w:rsidRPr="005F20F3">
              <w:rPr>
                <w:rFonts w:ascii="Times New Roman" w:eastAsia="Times New Roman" w:hAnsi="Times New Roman" w:cs="Times New Roman"/>
                <w:color w:val="000000"/>
                <w:sz w:val="20"/>
                <w:szCs w:val="20"/>
              </w:rPr>
              <w:t>Lead decision</w:t>
            </w:r>
            <w:r>
              <w:rPr>
                <w:rFonts w:ascii="Times New Roman" w:eastAsia="Times New Roman" w:hAnsi="Times New Roman" w:cs="Times New Roman"/>
                <w:color w:val="000000"/>
                <w:sz w:val="20"/>
                <w:szCs w:val="20"/>
              </w:rPr>
              <w:t>-</w:t>
            </w:r>
            <w:r w:rsidRPr="005F20F3">
              <w:rPr>
                <w:rFonts w:ascii="Times New Roman" w:eastAsia="Times New Roman" w:hAnsi="Times New Roman" w:cs="Times New Roman"/>
                <w:color w:val="000000"/>
                <w:sz w:val="20"/>
                <w:szCs w:val="20"/>
              </w:rPr>
              <w:t>maker</w:t>
            </w:r>
          </w:p>
        </w:tc>
        <w:tc>
          <w:tcPr>
            <w:tcW w:w="1985" w:type="dxa"/>
            <w:gridSpan w:val="2"/>
          </w:tcPr>
          <w:p w14:paraId="4D53C617" w14:textId="77777777" w:rsidR="0009440B" w:rsidRPr="005F20F3" w:rsidRDefault="0009440B" w:rsidP="00467C71">
            <w:pPr>
              <w:rPr>
                <w:rFonts w:ascii="Times New Roman" w:eastAsia="Times New Roman" w:hAnsi="Times New Roman" w:cs="Times New Roman"/>
                <w:color w:val="000000"/>
                <w:sz w:val="20"/>
                <w:szCs w:val="20"/>
              </w:rPr>
            </w:pPr>
            <w:r w:rsidRPr="005F20F3">
              <w:rPr>
                <w:rFonts w:ascii="Times New Roman" w:eastAsia="Times New Roman" w:hAnsi="Times New Roman" w:cs="Times New Roman"/>
                <w:color w:val="000000"/>
                <w:sz w:val="20"/>
                <w:szCs w:val="20"/>
              </w:rPr>
              <w:t>Expert, Architect, Artist, Entrepreneur</w:t>
            </w:r>
          </w:p>
        </w:tc>
      </w:tr>
      <w:tr w:rsidR="00C4620B" w14:paraId="610DB1F8" w14:textId="77777777" w:rsidTr="00C4620B">
        <w:trPr>
          <w:gridAfter w:val="1"/>
          <w:divId w:val="528302434"/>
          <w:wAfter w:w="57" w:type="dxa"/>
        </w:trPr>
        <w:tc>
          <w:tcPr>
            <w:tcW w:w="9549" w:type="dxa"/>
            <w:gridSpan w:val="12"/>
          </w:tcPr>
          <w:p w14:paraId="7D3B252A" w14:textId="77777777" w:rsidR="00C4620B" w:rsidRPr="000B6B7E" w:rsidRDefault="00C4620B" w:rsidP="00AC1017">
            <w:pPr>
              <w:rPr>
                <w:rFonts w:ascii="Times New Roman" w:eastAsia="Times New Roman" w:hAnsi="Times New Roman" w:cs="Times New Roman"/>
                <w:b/>
                <w:color w:val="000000"/>
                <w:sz w:val="20"/>
                <w:szCs w:val="20"/>
              </w:rPr>
            </w:pPr>
            <w:r w:rsidRPr="000B6B7E">
              <w:rPr>
                <w:rFonts w:ascii="Times New Roman" w:eastAsia="Times New Roman" w:hAnsi="Times New Roman" w:cs="Times New Roman"/>
                <w:b/>
                <w:color w:val="000000"/>
                <w:sz w:val="20"/>
                <w:szCs w:val="20"/>
              </w:rPr>
              <w:t xml:space="preserve">Table 2 </w:t>
            </w:r>
            <w:r>
              <w:rPr>
                <w:rFonts w:ascii="Times New Roman" w:eastAsia="Times New Roman" w:hAnsi="Times New Roman" w:cs="Times New Roman"/>
                <w:b/>
                <w:color w:val="000000"/>
                <w:sz w:val="20"/>
                <w:szCs w:val="20"/>
              </w:rPr>
              <w:t>Identity work – observed behaviours and gut feeling</w:t>
            </w:r>
          </w:p>
        </w:tc>
      </w:tr>
      <w:tr w:rsidR="00C4620B" w14:paraId="1CBB3C02" w14:textId="77777777" w:rsidTr="00C4620B">
        <w:trPr>
          <w:gridAfter w:val="1"/>
          <w:divId w:val="528302434"/>
          <w:wAfter w:w="57" w:type="dxa"/>
        </w:trPr>
        <w:tc>
          <w:tcPr>
            <w:tcW w:w="1591" w:type="dxa"/>
            <w:gridSpan w:val="2"/>
          </w:tcPr>
          <w:p w14:paraId="65715EB8" w14:textId="77777777" w:rsidR="00C4620B" w:rsidRPr="000B6B7E" w:rsidRDefault="00C4620B" w:rsidP="00AC1017">
            <w:pPr>
              <w:rPr>
                <w:rFonts w:ascii="Times New Roman" w:eastAsia="Times New Roman" w:hAnsi="Times New Roman" w:cs="Times New Roman"/>
                <w:color w:val="000000"/>
                <w:sz w:val="20"/>
                <w:szCs w:val="20"/>
              </w:rPr>
            </w:pPr>
          </w:p>
        </w:tc>
        <w:tc>
          <w:tcPr>
            <w:tcW w:w="1591" w:type="dxa"/>
            <w:gridSpan w:val="2"/>
          </w:tcPr>
          <w:p w14:paraId="494B9AB3" w14:textId="77777777" w:rsidR="00C4620B" w:rsidRPr="000B6B7E" w:rsidRDefault="00C4620B" w:rsidP="00AC1017">
            <w:pPr>
              <w:rPr>
                <w:rFonts w:ascii="Times New Roman" w:eastAsia="Times New Roman" w:hAnsi="Times New Roman" w:cs="Times New Roman"/>
                <w:b/>
                <w:color w:val="000000"/>
                <w:sz w:val="20"/>
                <w:szCs w:val="20"/>
              </w:rPr>
            </w:pPr>
            <w:r w:rsidRPr="000B6B7E">
              <w:rPr>
                <w:rFonts w:ascii="Times New Roman" w:eastAsia="Times New Roman" w:hAnsi="Times New Roman" w:cs="Times New Roman"/>
                <w:b/>
                <w:color w:val="000000"/>
                <w:sz w:val="20"/>
                <w:szCs w:val="20"/>
              </w:rPr>
              <w:t>Language with customers</w:t>
            </w:r>
            <w:r>
              <w:rPr>
                <w:rFonts w:ascii="Times New Roman" w:eastAsia="Times New Roman" w:hAnsi="Times New Roman" w:cs="Times New Roman"/>
                <w:b/>
                <w:color w:val="000000"/>
                <w:sz w:val="20"/>
                <w:szCs w:val="20"/>
              </w:rPr>
              <w:t>, observed and described by interviewees</w:t>
            </w:r>
          </w:p>
        </w:tc>
        <w:tc>
          <w:tcPr>
            <w:tcW w:w="1591" w:type="dxa"/>
            <w:gridSpan w:val="3"/>
          </w:tcPr>
          <w:p w14:paraId="747AA768" w14:textId="77777777" w:rsidR="00C4620B" w:rsidRPr="000B6B7E" w:rsidRDefault="00C4620B" w:rsidP="00AC1017">
            <w:pPr>
              <w:rPr>
                <w:rFonts w:ascii="Times New Roman" w:eastAsia="Times New Roman" w:hAnsi="Times New Roman" w:cs="Times New Roman"/>
                <w:b/>
                <w:color w:val="000000"/>
                <w:sz w:val="20"/>
                <w:szCs w:val="20"/>
              </w:rPr>
            </w:pPr>
            <w:r w:rsidRPr="000B6B7E">
              <w:rPr>
                <w:rFonts w:ascii="Times New Roman" w:eastAsia="Times New Roman" w:hAnsi="Times New Roman" w:cs="Times New Roman"/>
                <w:b/>
                <w:color w:val="000000"/>
                <w:sz w:val="20"/>
                <w:szCs w:val="20"/>
              </w:rPr>
              <w:t>Language with staff</w:t>
            </w:r>
            <w:r>
              <w:rPr>
                <w:rFonts w:ascii="Times New Roman" w:eastAsia="Times New Roman" w:hAnsi="Times New Roman" w:cs="Times New Roman"/>
                <w:b/>
                <w:color w:val="000000"/>
                <w:sz w:val="20"/>
                <w:szCs w:val="20"/>
              </w:rPr>
              <w:t>, observed and described by interviewees</w:t>
            </w:r>
          </w:p>
        </w:tc>
        <w:tc>
          <w:tcPr>
            <w:tcW w:w="1305" w:type="dxa"/>
          </w:tcPr>
          <w:p w14:paraId="20752D94" w14:textId="77777777" w:rsidR="00C4620B" w:rsidRPr="000B6B7E" w:rsidRDefault="00C4620B" w:rsidP="00AC1017">
            <w:pPr>
              <w:rPr>
                <w:rFonts w:ascii="Times New Roman" w:eastAsia="Times New Roman" w:hAnsi="Times New Roman" w:cs="Times New Roman"/>
                <w:b/>
                <w:color w:val="000000"/>
                <w:sz w:val="20"/>
                <w:szCs w:val="20"/>
              </w:rPr>
            </w:pPr>
            <w:r w:rsidRPr="000B6B7E">
              <w:rPr>
                <w:rFonts w:ascii="Times New Roman" w:eastAsia="Times New Roman" w:hAnsi="Times New Roman" w:cs="Times New Roman"/>
                <w:b/>
                <w:color w:val="000000"/>
                <w:sz w:val="20"/>
                <w:szCs w:val="20"/>
              </w:rPr>
              <w:t>Behaviours</w:t>
            </w:r>
            <w:r>
              <w:rPr>
                <w:rFonts w:ascii="Times New Roman" w:eastAsia="Times New Roman" w:hAnsi="Times New Roman" w:cs="Times New Roman"/>
                <w:b/>
                <w:color w:val="000000"/>
                <w:sz w:val="20"/>
                <w:szCs w:val="20"/>
              </w:rPr>
              <w:t xml:space="preserve"> with customers, suppliers, staff</w:t>
            </w:r>
          </w:p>
        </w:tc>
        <w:tc>
          <w:tcPr>
            <w:tcW w:w="1118" w:type="dxa"/>
            <w:gridSpan w:val="2"/>
          </w:tcPr>
          <w:p w14:paraId="4A6256B7" w14:textId="77777777" w:rsidR="00C4620B" w:rsidRPr="000B6B7E" w:rsidRDefault="00C4620B" w:rsidP="00AC1017">
            <w:pPr>
              <w:rPr>
                <w:rFonts w:ascii="Times New Roman" w:eastAsia="Times New Roman" w:hAnsi="Times New Roman" w:cs="Times New Roman"/>
                <w:b/>
                <w:color w:val="000000"/>
                <w:sz w:val="20"/>
                <w:szCs w:val="20"/>
              </w:rPr>
            </w:pPr>
            <w:r>
              <w:rPr>
                <w:rFonts w:ascii="Times New Roman" w:eastAsia="Times New Roman" w:hAnsi="Times New Roman" w:cs="Times New Roman"/>
                <w:b/>
                <w:color w:val="000000"/>
                <w:sz w:val="20"/>
                <w:szCs w:val="20"/>
              </w:rPr>
              <w:t>Underpinning persona, work and home</w:t>
            </w:r>
          </w:p>
        </w:tc>
        <w:tc>
          <w:tcPr>
            <w:tcW w:w="2353" w:type="dxa"/>
            <w:gridSpan w:val="2"/>
          </w:tcPr>
          <w:p w14:paraId="39A57D0D" w14:textId="77777777" w:rsidR="00C4620B" w:rsidRPr="000B6B7E" w:rsidRDefault="00C4620B" w:rsidP="00AC1017">
            <w:pPr>
              <w:rPr>
                <w:rFonts w:ascii="Times New Roman" w:eastAsia="Times New Roman" w:hAnsi="Times New Roman" w:cs="Times New Roman"/>
                <w:b/>
                <w:color w:val="000000"/>
                <w:sz w:val="20"/>
                <w:szCs w:val="20"/>
              </w:rPr>
            </w:pPr>
            <w:r w:rsidRPr="000B6B7E">
              <w:rPr>
                <w:rFonts w:ascii="Times New Roman" w:eastAsia="Times New Roman" w:hAnsi="Times New Roman" w:cs="Times New Roman"/>
                <w:b/>
                <w:color w:val="000000"/>
                <w:sz w:val="20"/>
                <w:szCs w:val="20"/>
              </w:rPr>
              <w:t>Gut feeling</w:t>
            </w:r>
            <w:r>
              <w:rPr>
                <w:rFonts w:ascii="Times New Roman" w:eastAsia="Times New Roman" w:hAnsi="Times New Roman" w:cs="Times New Roman"/>
                <w:b/>
                <w:color w:val="000000"/>
                <w:sz w:val="20"/>
                <w:szCs w:val="20"/>
              </w:rPr>
              <w:t xml:space="preserve"> and intuition</w:t>
            </w:r>
          </w:p>
        </w:tc>
      </w:tr>
      <w:tr w:rsidR="00C4620B" w14:paraId="032832B1" w14:textId="77777777" w:rsidTr="00C4620B">
        <w:trPr>
          <w:gridAfter w:val="1"/>
          <w:divId w:val="528302434"/>
          <w:wAfter w:w="57" w:type="dxa"/>
        </w:trPr>
        <w:tc>
          <w:tcPr>
            <w:tcW w:w="1591" w:type="dxa"/>
            <w:gridSpan w:val="2"/>
          </w:tcPr>
          <w:p w14:paraId="55F9DBDC"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Anna</w:t>
            </w:r>
          </w:p>
        </w:tc>
        <w:tc>
          <w:tcPr>
            <w:tcW w:w="1591" w:type="dxa"/>
            <w:gridSpan w:val="2"/>
          </w:tcPr>
          <w:p w14:paraId="6D747D88"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Nurturing, empathic</w:t>
            </w:r>
          </w:p>
        </w:tc>
        <w:tc>
          <w:tcPr>
            <w:tcW w:w="1591" w:type="dxa"/>
            <w:gridSpan w:val="3"/>
          </w:tcPr>
          <w:p w14:paraId="2900B8DA"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Protective, supportive</w:t>
            </w:r>
          </w:p>
        </w:tc>
        <w:tc>
          <w:tcPr>
            <w:tcW w:w="1305" w:type="dxa"/>
          </w:tcPr>
          <w:p w14:paraId="1BC05325"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Leading</w:t>
            </w:r>
          </w:p>
          <w:p w14:paraId="3C428503"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Championing</w:t>
            </w:r>
          </w:p>
        </w:tc>
        <w:tc>
          <w:tcPr>
            <w:tcW w:w="1118" w:type="dxa"/>
            <w:gridSpan w:val="2"/>
          </w:tcPr>
          <w:p w14:paraId="5EF5A45F"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Maternal</w:t>
            </w:r>
          </w:p>
          <w:p w14:paraId="10AFBA04"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Supportive spouse</w:t>
            </w:r>
          </w:p>
        </w:tc>
        <w:tc>
          <w:tcPr>
            <w:tcW w:w="2353" w:type="dxa"/>
            <w:gridSpan w:val="2"/>
          </w:tcPr>
          <w:p w14:paraId="407FD557"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Used in business &amp; creative work, felt to be risky</w:t>
            </w:r>
            <w:r>
              <w:rPr>
                <w:rFonts w:ascii="Times New Roman" w:eastAsia="Times New Roman" w:hAnsi="Times New Roman" w:cs="Times New Roman"/>
                <w:color w:val="000000"/>
                <w:sz w:val="20"/>
                <w:szCs w:val="20"/>
              </w:rPr>
              <w:t xml:space="preserve"> but justified by rational business identity</w:t>
            </w:r>
          </w:p>
        </w:tc>
      </w:tr>
      <w:tr w:rsidR="00C4620B" w14:paraId="42617E50" w14:textId="77777777" w:rsidTr="00C4620B">
        <w:trPr>
          <w:gridAfter w:val="1"/>
          <w:divId w:val="528302434"/>
          <w:wAfter w:w="57" w:type="dxa"/>
        </w:trPr>
        <w:tc>
          <w:tcPr>
            <w:tcW w:w="1591" w:type="dxa"/>
            <w:gridSpan w:val="2"/>
          </w:tcPr>
          <w:p w14:paraId="382D59BD"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Barbara</w:t>
            </w:r>
          </w:p>
        </w:tc>
        <w:tc>
          <w:tcPr>
            <w:tcW w:w="1591" w:type="dxa"/>
            <w:gridSpan w:val="2"/>
          </w:tcPr>
          <w:p w14:paraId="3ED86C4C" w14:textId="77777777" w:rsidR="00C4620B" w:rsidRPr="000B6B7E" w:rsidRDefault="00C4620B" w:rsidP="00AC1017">
            <w:pPr>
              <w:rPr>
                <w:sz w:val="20"/>
                <w:szCs w:val="20"/>
              </w:rPr>
            </w:pPr>
            <w:r w:rsidRPr="000B6B7E">
              <w:rPr>
                <w:rFonts w:ascii="Times New Roman" w:eastAsia="Times New Roman" w:hAnsi="Times New Roman" w:cs="Times New Roman"/>
                <w:color w:val="000000"/>
                <w:sz w:val="20"/>
                <w:szCs w:val="20"/>
              </w:rPr>
              <w:t>Nurturing, empathic</w:t>
            </w:r>
          </w:p>
        </w:tc>
        <w:tc>
          <w:tcPr>
            <w:tcW w:w="1591" w:type="dxa"/>
            <w:gridSpan w:val="3"/>
          </w:tcPr>
          <w:p w14:paraId="0FBF78C7"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Empathic, supportive</w:t>
            </w:r>
          </w:p>
        </w:tc>
        <w:tc>
          <w:tcPr>
            <w:tcW w:w="1305" w:type="dxa"/>
          </w:tcPr>
          <w:p w14:paraId="3F89239D"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Leading</w:t>
            </w:r>
          </w:p>
          <w:p w14:paraId="0B281628"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Managing</w:t>
            </w:r>
          </w:p>
        </w:tc>
        <w:tc>
          <w:tcPr>
            <w:tcW w:w="1118" w:type="dxa"/>
            <w:gridSpan w:val="2"/>
          </w:tcPr>
          <w:p w14:paraId="1BE6A106"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Maternal</w:t>
            </w:r>
          </w:p>
        </w:tc>
        <w:tc>
          <w:tcPr>
            <w:tcW w:w="2353" w:type="dxa"/>
            <w:gridSpan w:val="2"/>
          </w:tcPr>
          <w:p w14:paraId="79BC2843" w14:textId="77777777" w:rsidR="00C4620B" w:rsidRPr="000B6B7E" w:rsidRDefault="00C4620B" w:rsidP="00AC101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Use downplayed</w:t>
            </w:r>
            <w:r w:rsidRPr="000B6B7E">
              <w:rPr>
                <w:rFonts w:ascii="Times New Roman" w:eastAsia="Times New Roman" w:hAnsi="Times New Roman" w:cs="Times New Roman"/>
                <w:color w:val="000000"/>
                <w:sz w:val="20"/>
                <w:szCs w:val="20"/>
              </w:rPr>
              <w:t xml:space="preserve"> in business &amp; creative work, identified as risky, unfounded, emotional</w:t>
            </w:r>
            <w:r>
              <w:rPr>
                <w:rFonts w:ascii="Times New Roman" w:eastAsia="Times New Roman" w:hAnsi="Times New Roman" w:cs="Times New Roman"/>
                <w:color w:val="000000"/>
                <w:sz w:val="20"/>
                <w:szCs w:val="20"/>
              </w:rPr>
              <w:t xml:space="preserve"> but justified by experience </w:t>
            </w:r>
          </w:p>
        </w:tc>
      </w:tr>
      <w:tr w:rsidR="00C4620B" w14:paraId="7489A7FB" w14:textId="77777777" w:rsidTr="00C4620B">
        <w:trPr>
          <w:gridAfter w:val="1"/>
          <w:divId w:val="528302434"/>
          <w:wAfter w:w="57" w:type="dxa"/>
        </w:trPr>
        <w:tc>
          <w:tcPr>
            <w:tcW w:w="1591" w:type="dxa"/>
            <w:gridSpan w:val="2"/>
          </w:tcPr>
          <w:p w14:paraId="31379329"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Clare</w:t>
            </w:r>
          </w:p>
        </w:tc>
        <w:tc>
          <w:tcPr>
            <w:tcW w:w="1591" w:type="dxa"/>
            <w:gridSpan w:val="2"/>
          </w:tcPr>
          <w:p w14:paraId="3C156C67" w14:textId="77777777" w:rsidR="00C4620B" w:rsidRPr="000B6B7E" w:rsidRDefault="00C4620B" w:rsidP="00AC1017">
            <w:pPr>
              <w:rPr>
                <w:sz w:val="20"/>
                <w:szCs w:val="20"/>
              </w:rPr>
            </w:pPr>
            <w:r w:rsidRPr="000B6B7E">
              <w:rPr>
                <w:rFonts w:ascii="Times New Roman" w:eastAsia="Times New Roman" w:hAnsi="Times New Roman" w:cs="Times New Roman"/>
                <w:color w:val="000000"/>
                <w:sz w:val="20"/>
                <w:szCs w:val="20"/>
              </w:rPr>
              <w:t>Nurturing, empathic</w:t>
            </w:r>
          </w:p>
        </w:tc>
        <w:tc>
          <w:tcPr>
            <w:tcW w:w="1591" w:type="dxa"/>
            <w:gridSpan w:val="3"/>
          </w:tcPr>
          <w:p w14:paraId="1CEC8376"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Inspiring supportive</w:t>
            </w:r>
          </w:p>
        </w:tc>
        <w:tc>
          <w:tcPr>
            <w:tcW w:w="1305" w:type="dxa"/>
          </w:tcPr>
          <w:p w14:paraId="387C09C1"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Leading</w:t>
            </w:r>
          </w:p>
          <w:p w14:paraId="098EFA52" w14:textId="77777777" w:rsidR="00C4620B"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Challenging</w:t>
            </w:r>
          </w:p>
          <w:p w14:paraId="4D25E106" w14:textId="77777777" w:rsidR="00C4620B" w:rsidRPr="000B6B7E" w:rsidRDefault="00C4620B" w:rsidP="00AC1017">
            <w:pPr>
              <w:rPr>
                <w:rFonts w:ascii="Times New Roman" w:eastAsia="Times New Roman" w:hAnsi="Times New Roman" w:cs="Times New Roman"/>
                <w:color w:val="000000"/>
                <w:sz w:val="20"/>
                <w:szCs w:val="20"/>
              </w:rPr>
            </w:pPr>
            <w:r>
              <w:rPr>
                <w:rFonts w:ascii="Times New Roman" w:eastAsia="Times New Roman" w:hAnsi="Times New Roman" w:cs="Times New Roman"/>
                <w:color w:val="000000"/>
                <w:sz w:val="20"/>
                <w:szCs w:val="20"/>
              </w:rPr>
              <w:t>Inspiring</w:t>
            </w:r>
          </w:p>
        </w:tc>
        <w:tc>
          <w:tcPr>
            <w:tcW w:w="1118" w:type="dxa"/>
            <w:gridSpan w:val="2"/>
          </w:tcPr>
          <w:p w14:paraId="413676BA"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Maternal</w:t>
            </w:r>
          </w:p>
        </w:tc>
        <w:tc>
          <w:tcPr>
            <w:tcW w:w="2353" w:type="dxa"/>
            <w:gridSpan w:val="2"/>
          </w:tcPr>
          <w:p w14:paraId="6175855A" w14:textId="77777777" w:rsidR="00C4620B" w:rsidRPr="000B6B7E" w:rsidRDefault="00C4620B" w:rsidP="00AC1017">
            <w:pPr>
              <w:rPr>
                <w:rFonts w:ascii="Times New Roman" w:eastAsia="Times New Roman" w:hAnsi="Times New Roman" w:cs="Times New Roman"/>
                <w:color w:val="000000"/>
                <w:sz w:val="20"/>
                <w:szCs w:val="20"/>
              </w:rPr>
            </w:pPr>
            <w:r w:rsidRPr="000B6B7E">
              <w:rPr>
                <w:rFonts w:ascii="Times New Roman" w:eastAsia="Times New Roman" w:hAnsi="Times New Roman" w:cs="Times New Roman"/>
                <w:color w:val="000000"/>
                <w:sz w:val="20"/>
                <w:szCs w:val="20"/>
              </w:rPr>
              <w:t>Used in business &amp; creati</w:t>
            </w:r>
            <w:r>
              <w:rPr>
                <w:rFonts w:ascii="Times New Roman" w:eastAsia="Times New Roman" w:hAnsi="Times New Roman" w:cs="Times New Roman"/>
                <w:color w:val="000000"/>
                <w:sz w:val="20"/>
                <w:szCs w:val="20"/>
              </w:rPr>
              <w:t>ve work, identified as based on emotion and intuition and therefore risky but that justified by experience and qualifications</w:t>
            </w:r>
          </w:p>
        </w:tc>
      </w:tr>
    </w:tbl>
    <w:p w14:paraId="5FFE43AA" w14:textId="77777777" w:rsidR="00C4620B" w:rsidRPr="00BA1446" w:rsidRDefault="00C4620B" w:rsidP="00C4620B">
      <w:pPr>
        <w:divId w:val="528302434"/>
        <w:rPr>
          <w:rFonts w:ascii="Times New Roman" w:eastAsia="Times New Roman" w:hAnsi="Times New Roman" w:cs="Times New Roman"/>
          <w:color w:val="000000"/>
          <w:sz w:val="24"/>
          <w:szCs w:val="24"/>
        </w:rPr>
      </w:pPr>
    </w:p>
    <w:p w14:paraId="280B0182" w14:textId="77777777" w:rsidR="00B73332" w:rsidRDefault="00B73332" w:rsidP="00467C71">
      <w:pPr>
        <w:divId w:val="528302434"/>
        <w:rPr>
          <w:rFonts w:ascii="Times New Roman" w:eastAsia="Times New Roman" w:hAnsi="Times New Roman" w:cs="Times New Roman"/>
          <w:color w:val="000000"/>
          <w:sz w:val="24"/>
          <w:szCs w:val="24"/>
        </w:rPr>
      </w:pPr>
    </w:p>
    <w:sectPr w:rsidR="00B73332" w:rsidSect="005F20F3">
      <w:footerReference w:type="default" r:id="rId10"/>
      <w:pgSz w:w="11906" w:h="16838"/>
      <w:pgMar w:top="1440" w:right="1133"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AA8B99" w14:textId="77777777" w:rsidR="00D2182D" w:rsidRDefault="00D2182D" w:rsidP="004258CA">
      <w:r>
        <w:separator/>
      </w:r>
    </w:p>
  </w:endnote>
  <w:endnote w:type="continuationSeparator" w:id="0">
    <w:p w14:paraId="738F2F91" w14:textId="77777777" w:rsidR="00D2182D" w:rsidRDefault="00D2182D" w:rsidP="004258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5B" w:usb2="00000009" w:usb3="00000000" w:csb0="000001FF" w:csb1="00000000"/>
  </w:font>
  <w:font w:name="Helvetica Neue">
    <w:panose1 w:val="02000503000000020004"/>
    <w:charset w:val="00"/>
    <w:family w:val="auto"/>
    <w:pitch w:val="variable"/>
    <w:sig w:usb0="E50002FF" w:usb1="500079DB" w:usb2="00000010" w:usb3="00000000" w:csb0="00000001" w:csb1="00000000"/>
  </w:font>
  <w:font w:name="Cambria">
    <w:panose1 w:val="02040503050406030204"/>
    <w:charset w:val="00"/>
    <w:family w:val="auto"/>
    <w:pitch w:val="variable"/>
    <w:sig w:usb0="E00002FF" w:usb1="400004FF" w:usb2="00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418973605"/>
      <w:docPartObj>
        <w:docPartGallery w:val="Page Numbers (Bottom of Page)"/>
        <w:docPartUnique/>
      </w:docPartObj>
    </w:sdtPr>
    <w:sdtEndPr>
      <w:rPr>
        <w:noProof/>
      </w:rPr>
    </w:sdtEndPr>
    <w:sdtContent>
      <w:p w14:paraId="1B00276B" w14:textId="77777777" w:rsidR="00240813" w:rsidRDefault="00DD7926">
        <w:pPr>
          <w:pStyle w:val="Footer"/>
          <w:jc w:val="right"/>
        </w:pPr>
        <w:r>
          <w:fldChar w:fldCharType="begin"/>
        </w:r>
        <w:r w:rsidR="00240813">
          <w:instrText xml:space="preserve"> PAGE   \* MERGEFORMAT </w:instrText>
        </w:r>
        <w:r>
          <w:fldChar w:fldCharType="separate"/>
        </w:r>
        <w:r w:rsidR="007E69FE">
          <w:rPr>
            <w:noProof/>
          </w:rPr>
          <w:t>1</w:t>
        </w:r>
        <w:r>
          <w:rPr>
            <w:noProof/>
          </w:rPr>
          <w:fldChar w:fldCharType="end"/>
        </w:r>
      </w:p>
    </w:sdtContent>
  </w:sdt>
  <w:p w14:paraId="6FF4F189" w14:textId="77777777" w:rsidR="00240813" w:rsidRDefault="002408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B58E392" w14:textId="77777777" w:rsidR="00D2182D" w:rsidRDefault="00D2182D" w:rsidP="004258CA">
      <w:r>
        <w:separator/>
      </w:r>
    </w:p>
  </w:footnote>
  <w:footnote w:type="continuationSeparator" w:id="0">
    <w:p w14:paraId="34984D1A" w14:textId="77777777" w:rsidR="00D2182D" w:rsidRDefault="00D2182D" w:rsidP="004258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8645BDC"/>
    <w:multiLevelType w:val="hybridMultilevel"/>
    <w:tmpl w:val="FB54660E"/>
    <w:lvl w:ilvl="0" w:tplc="D6900C24">
      <w:start w:val="1"/>
      <w:numFmt w:val="lowerLetter"/>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2"/>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3332"/>
    <w:rsid w:val="00001F56"/>
    <w:rsid w:val="00002B35"/>
    <w:rsid w:val="00006893"/>
    <w:rsid w:val="00010307"/>
    <w:rsid w:val="0001241F"/>
    <w:rsid w:val="0001273D"/>
    <w:rsid w:val="00016001"/>
    <w:rsid w:val="00017421"/>
    <w:rsid w:val="00020B4A"/>
    <w:rsid w:val="0002438B"/>
    <w:rsid w:val="00031D4B"/>
    <w:rsid w:val="00031E63"/>
    <w:rsid w:val="00043C74"/>
    <w:rsid w:val="00044393"/>
    <w:rsid w:val="00047EF2"/>
    <w:rsid w:val="00051965"/>
    <w:rsid w:val="0005520A"/>
    <w:rsid w:val="00056E68"/>
    <w:rsid w:val="00057617"/>
    <w:rsid w:val="000578C9"/>
    <w:rsid w:val="00066190"/>
    <w:rsid w:val="0007405D"/>
    <w:rsid w:val="00082532"/>
    <w:rsid w:val="0008738D"/>
    <w:rsid w:val="00093FF5"/>
    <w:rsid w:val="0009440B"/>
    <w:rsid w:val="000969AD"/>
    <w:rsid w:val="0009712D"/>
    <w:rsid w:val="000A752C"/>
    <w:rsid w:val="000B0971"/>
    <w:rsid w:val="000B2069"/>
    <w:rsid w:val="000B50A0"/>
    <w:rsid w:val="000B6B7E"/>
    <w:rsid w:val="000B73D0"/>
    <w:rsid w:val="000C260D"/>
    <w:rsid w:val="000D21D8"/>
    <w:rsid w:val="000D7D45"/>
    <w:rsid w:val="000F574D"/>
    <w:rsid w:val="00101E7D"/>
    <w:rsid w:val="00104A2F"/>
    <w:rsid w:val="00107F43"/>
    <w:rsid w:val="0011258C"/>
    <w:rsid w:val="0011474F"/>
    <w:rsid w:val="001214A5"/>
    <w:rsid w:val="00123BB1"/>
    <w:rsid w:val="0013102F"/>
    <w:rsid w:val="0013770A"/>
    <w:rsid w:val="0014192C"/>
    <w:rsid w:val="00141A2A"/>
    <w:rsid w:val="0014252B"/>
    <w:rsid w:val="001429C2"/>
    <w:rsid w:val="001551ED"/>
    <w:rsid w:val="00155A5F"/>
    <w:rsid w:val="00156D27"/>
    <w:rsid w:val="001642C0"/>
    <w:rsid w:val="00172D54"/>
    <w:rsid w:val="001731E4"/>
    <w:rsid w:val="00175EDD"/>
    <w:rsid w:val="00176494"/>
    <w:rsid w:val="0018244F"/>
    <w:rsid w:val="001878FF"/>
    <w:rsid w:val="00187C60"/>
    <w:rsid w:val="0019676A"/>
    <w:rsid w:val="001A2A3C"/>
    <w:rsid w:val="001A7209"/>
    <w:rsid w:val="001A7968"/>
    <w:rsid w:val="001B06A7"/>
    <w:rsid w:val="001B080F"/>
    <w:rsid w:val="001B1B31"/>
    <w:rsid w:val="001B3A3D"/>
    <w:rsid w:val="001C079B"/>
    <w:rsid w:val="001C7A50"/>
    <w:rsid w:val="001D0A79"/>
    <w:rsid w:val="001D7653"/>
    <w:rsid w:val="001D78D7"/>
    <w:rsid w:val="001E16AB"/>
    <w:rsid w:val="001E4952"/>
    <w:rsid w:val="001E575C"/>
    <w:rsid w:val="001F253A"/>
    <w:rsid w:val="001F3058"/>
    <w:rsid w:val="001F6A82"/>
    <w:rsid w:val="001F71B4"/>
    <w:rsid w:val="002058B2"/>
    <w:rsid w:val="00206404"/>
    <w:rsid w:val="00206533"/>
    <w:rsid w:val="00207A72"/>
    <w:rsid w:val="0021003C"/>
    <w:rsid w:val="00214C29"/>
    <w:rsid w:val="00217C8E"/>
    <w:rsid w:val="00217FC1"/>
    <w:rsid w:val="0022073A"/>
    <w:rsid w:val="002214B0"/>
    <w:rsid w:val="002223E7"/>
    <w:rsid w:val="00224E1F"/>
    <w:rsid w:val="00227C4B"/>
    <w:rsid w:val="0023564E"/>
    <w:rsid w:val="00235FB4"/>
    <w:rsid w:val="00236CC5"/>
    <w:rsid w:val="00236DC7"/>
    <w:rsid w:val="00240813"/>
    <w:rsid w:val="0024116E"/>
    <w:rsid w:val="0025011F"/>
    <w:rsid w:val="0025249E"/>
    <w:rsid w:val="002543CE"/>
    <w:rsid w:val="002562B0"/>
    <w:rsid w:val="00256D00"/>
    <w:rsid w:val="002620DF"/>
    <w:rsid w:val="0026357E"/>
    <w:rsid w:val="00263B47"/>
    <w:rsid w:val="002665D3"/>
    <w:rsid w:val="00270E94"/>
    <w:rsid w:val="00292C8F"/>
    <w:rsid w:val="00293D32"/>
    <w:rsid w:val="00293FB0"/>
    <w:rsid w:val="00296435"/>
    <w:rsid w:val="002966E3"/>
    <w:rsid w:val="002A1D41"/>
    <w:rsid w:val="002A2AFB"/>
    <w:rsid w:val="002A3E6D"/>
    <w:rsid w:val="002A50EE"/>
    <w:rsid w:val="002A599C"/>
    <w:rsid w:val="002B1EDC"/>
    <w:rsid w:val="002C0BAE"/>
    <w:rsid w:val="002C1B25"/>
    <w:rsid w:val="002C23C1"/>
    <w:rsid w:val="002C2711"/>
    <w:rsid w:val="002C38DC"/>
    <w:rsid w:val="002C535C"/>
    <w:rsid w:val="002C754D"/>
    <w:rsid w:val="002D255D"/>
    <w:rsid w:val="002D390F"/>
    <w:rsid w:val="002D4A1F"/>
    <w:rsid w:val="002D6124"/>
    <w:rsid w:val="002D667C"/>
    <w:rsid w:val="002E2BD0"/>
    <w:rsid w:val="002E643C"/>
    <w:rsid w:val="002E76D7"/>
    <w:rsid w:val="002F4C5A"/>
    <w:rsid w:val="002F4CD4"/>
    <w:rsid w:val="00301805"/>
    <w:rsid w:val="00302086"/>
    <w:rsid w:val="00304018"/>
    <w:rsid w:val="003045E9"/>
    <w:rsid w:val="00307600"/>
    <w:rsid w:val="003136CB"/>
    <w:rsid w:val="003173EE"/>
    <w:rsid w:val="00321281"/>
    <w:rsid w:val="003227D8"/>
    <w:rsid w:val="00330924"/>
    <w:rsid w:val="0033258A"/>
    <w:rsid w:val="0033379A"/>
    <w:rsid w:val="00333CB0"/>
    <w:rsid w:val="0034121C"/>
    <w:rsid w:val="003427F1"/>
    <w:rsid w:val="00343B25"/>
    <w:rsid w:val="00344DC4"/>
    <w:rsid w:val="00346931"/>
    <w:rsid w:val="00352DE2"/>
    <w:rsid w:val="003543DF"/>
    <w:rsid w:val="003553FC"/>
    <w:rsid w:val="00360D31"/>
    <w:rsid w:val="00362CFA"/>
    <w:rsid w:val="00363340"/>
    <w:rsid w:val="0036522A"/>
    <w:rsid w:val="00367F64"/>
    <w:rsid w:val="00376D9C"/>
    <w:rsid w:val="0038250D"/>
    <w:rsid w:val="00387F05"/>
    <w:rsid w:val="0039367A"/>
    <w:rsid w:val="0039459A"/>
    <w:rsid w:val="003957F7"/>
    <w:rsid w:val="003A1FB7"/>
    <w:rsid w:val="003A3038"/>
    <w:rsid w:val="003A4958"/>
    <w:rsid w:val="003A6415"/>
    <w:rsid w:val="003B2D2D"/>
    <w:rsid w:val="003C010C"/>
    <w:rsid w:val="003C0D54"/>
    <w:rsid w:val="003C15FF"/>
    <w:rsid w:val="003C2D55"/>
    <w:rsid w:val="003C395C"/>
    <w:rsid w:val="003D0ECF"/>
    <w:rsid w:val="003D529D"/>
    <w:rsid w:val="003E416E"/>
    <w:rsid w:val="003E4834"/>
    <w:rsid w:val="003F56AB"/>
    <w:rsid w:val="003F691B"/>
    <w:rsid w:val="004006F9"/>
    <w:rsid w:val="00404C98"/>
    <w:rsid w:val="004064C6"/>
    <w:rsid w:val="00412658"/>
    <w:rsid w:val="0041278F"/>
    <w:rsid w:val="00414378"/>
    <w:rsid w:val="00414628"/>
    <w:rsid w:val="00415A44"/>
    <w:rsid w:val="00420FBA"/>
    <w:rsid w:val="004212A4"/>
    <w:rsid w:val="004258CA"/>
    <w:rsid w:val="0043091C"/>
    <w:rsid w:val="00432675"/>
    <w:rsid w:val="0043399D"/>
    <w:rsid w:val="00440134"/>
    <w:rsid w:val="004422D8"/>
    <w:rsid w:val="00442B76"/>
    <w:rsid w:val="00444E45"/>
    <w:rsid w:val="00446748"/>
    <w:rsid w:val="0044792C"/>
    <w:rsid w:val="00447F75"/>
    <w:rsid w:val="004515E1"/>
    <w:rsid w:val="00453ABE"/>
    <w:rsid w:val="004556F1"/>
    <w:rsid w:val="004563EA"/>
    <w:rsid w:val="00461B1A"/>
    <w:rsid w:val="00465AF2"/>
    <w:rsid w:val="00467C71"/>
    <w:rsid w:val="004820FB"/>
    <w:rsid w:val="00483264"/>
    <w:rsid w:val="00486C4E"/>
    <w:rsid w:val="00496246"/>
    <w:rsid w:val="004A0E60"/>
    <w:rsid w:val="004A1367"/>
    <w:rsid w:val="004A1E65"/>
    <w:rsid w:val="004A2C84"/>
    <w:rsid w:val="004B16C1"/>
    <w:rsid w:val="004B2B4A"/>
    <w:rsid w:val="004B3AFB"/>
    <w:rsid w:val="004B4475"/>
    <w:rsid w:val="004B5CEA"/>
    <w:rsid w:val="004D09D1"/>
    <w:rsid w:val="004D156B"/>
    <w:rsid w:val="004D2A59"/>
    <w:rsid w:val="004D3BB9"/>
    <w:rsid w:val="004D4916"/>
    <w:rsid w:val="004D7590"/>
    <w:rsid w:val="004E3320"/>
    <w:rsid w:val="004E340F"/>
    <w:rsid w:val="004E3ACF"/>
    <w:rsid w:val="004F76D3"/>
    <w:rsid w:val="005041AC"/>
    <w:rsid w:val="0050581C"/>
    <w:rsid w:val="005123E2"/>
    <w:rsid w:val="00514BD8"/>
    <w:rsid w:val="00515F89"/>
    <w:rsid w:val="00523E52"/>
    <w:rsid w:val="005278A1"/>
    <w:rsid w:val="00530F60"/>
    <w:rsid w:val="005319B5"/>
    <w:rsid w:val="00531B7F"/>
    <w:rsid w:val="00535F2A"/>
    <w:rsid w:val="00544F3B"/>
    <w:rsid w:val="005475FE"/>
    <w:rsid w:val="00547B41"/>
    <w:rsid w:val="00552785"/>
    <w:rsid w:val="00555766"/>
    <w:rsid w:val="00555D57"/>
    <w:rsid w:val="00557071"/>
    <w:rsid w:val="00561CE0"/>
    <w:rsid w:val="0056270D"/>
    <w:rsid w:val="00562E22"/>
    <w:rsid w:val="00566EBC"/>
    <w:rsid w:val="0056737F"/>
    <w:rsid w:val="005677CB"/>
    <w:rsid w:val="00567ADF"/>
    <w:rsid w:val="00573FD3"/>
    <w:rsid w:val="00581D7C"/>
    <w:rsid w:val="005826E6"/>
    <w:rsid w:val="00583323"/>
    <w:rsid w:val="00585C51"/>
    <w:rsid w:val="005860AB"/>
    <w:rsid w:val="005903B0"/>
    <w:rsid w:val="005943B0"/>
    <w:rsid w:val="0059759E"/>
    <w:rsid w:val="005A545F"/>
    <w:rsid w:val="005A7EFB"/>
    <w:rsid w:val="005B09E4"/>
    <w:rsid w:val="005B27DE"/>
    <w:rsid w:val="005B4500"/>
    <w:rsid w:val="005B458A"/>
    <w:rsid w:val="005C0777"/>
    <w:rsid w:val="005C52EB"/>
    <w:rsid w:val="005C5B83"/>
    <w:rsid w:val="005C665F"/>
    <w:rsid w:val="005D073F"/>
    <w:rsid w:val="005D53E0"/>
    <w:rsid w:val="005D683D"/>
    <w:rsid w:val="005D771B"/>
    <w:rsid w:val="005E1BFA"/>
    <w:rsid w:val="005E1C3B"/>
    <w:rsid w:val="005E2278"/>
    <w:rsid w:val="005E7F7B"/>
    <w:rsid w:val="005F084C"/>
    <w:rsid w:val="005F139D"/>
    <w:rsid w:val="005F1816"/>
    <w:rsid w:val="005F20F3"/>
    <w:rsid w:val="005F4F7A"/>
    <w:rsid w:val="0060144A"/>
    <w:rsid w:val="0060328D"/>
    <w:rsid w:val="00604FDA"/>
    <w:rsid w:val="00604FFA"/>
    <w:rsid w:val="006062BD"/>
    <w:rsid w:val="00607290"/>
    <w:rsid w:val="0061030A"/>
    <w:rsid w:val="006109A4"/>
    <w:rsid w:val="00614BAF"/>
    <w:rsid w:val="00616035"/>
    <w:rsid w:val="00616119"/>
    <w:rsid w:val="00621461"/>
    <w:rsid w:val="0062382C"/>
    <w:rsid w:val="00624A36"/>
    <w:rsid w:val="00625D39"/>
    <w:rsid w:val="00626151"/>
    <w:rsid w:val="006319B2"/>
    <w:rsid w:val="00635606"/>
    <w:rsid w:val="00636DF3"/>
    <w:rsid w:val="006477CD"/>
    <w:rsid w:val="00653C7F"/>
    <w:rsid w:val="00661A21"/>
    <w:rsid w:val="00667C2E"/>
    <w:rsid w:val="00671395"/>
    <w:rsid w:val="00671E05"/>
    <w:rsid w:val="00673290"/>
    <w:rsid w:val="006819AF"/>
    <w:rsid w:val="00681A37"/>
    <w:rsid w:val="00683FA6"/>
    <w:rsid w:val="00690339"/>
    <w:rsid w:val="0069054B"/>
    <w:rsid w:val="006917C6"/>
    <w:rsid w:val="006921EB"/>
    <w:rsid w:val="0069738C"/>
    <w:rsid w:val="006A0AAD"/>
    <w:rsid w:val="006A1E80"/>
    <w:rsid w:val="006A3749"/>
    <w:rsid w:val="006A4A43"/>
    <w:rsid w:val="006A51FB"/>
    <w:rsid w:val="006A635B"/>
    <w:rsid w:val="006B259D"/>
    <w:rsid w:val="006B283B"/>
    <w:rsid w:val="006B3F2F"/>
    <w:rsid w:val="006B434C"/>
    <w:rsid w:val="006B501F"/>
    <w:rsid w:val="006B588A"/>
    <w:rsid w:val="006B6F8A"/>
    <w:rsid w:val="006C21AC"/>
    <w:rsid w:val="006C222D"/>
    <w:rsid w:val="006D162A"/>
    <w:rsid w:val="006D2EF2"/>
    <w:rsid w:val="006D2EF8"/>
    <w:rsid w:val="006D62B8"/>
    <w:rsid w:val="006D632D"/>
    <w:rsid w:val="006E1ADC"/>
    <w:rsid w:val="006E4B65"/>
    <w:rsid w:val="006E61E9"/>
    <w:rsid w:val="006F38E4"/>
    <w:rsid w:val="007003FD"/>
    <w:rsid w:val="00700D58"/>
    <w:rsid w:val="00703642"/>
    <w:rsid w:val="00705118"/>
    <w:rsid w:val="00711AE0"/>
    <w:rsid w:val="00712A9F"/>
    <w:rsid w:val="00717A52"/>
    <w:rsid w:val="00717F6E"/>
    <w:rsid w:val="007231AE"/>
    <w:rsid w:val="007322D3"/>
    <w:rsid w:val="00732948"/>
    <w:rsid w:val="0074055A"/>
    <w:rsid w:val="00740F37"/>
    <w:rsid w:val="00742178"/>
    <w:rsid w:val="007421CC"/>
    <w:rsid w:val="00742489"/>
    <w:rsid w:val="00743A31"/>
    <w:rsid w:val="007455AE"/>
    <w:rsid w:val="00750FA9"/>
    <w:rsid w:val="00761731"/>
    <w:rsid w:val="007657A7"/>
    <w:rsid w:val="0078271D"/>
    <w:rsid w:val="00785386"/>
    <w:rsid w:val="00785A57"/>
    <w:rsid w:val="00793EF4"/>
    <w:rsid w:val="007959DB"/>
    <w:rsid w:val="007A2056"/>
    <w:rsid w:val="007A3C39"/>
    <w:rsid w:val="007A3E8E"/>
    <w:rsid w:val="007A4CFD"/>
    <w:rsid w:val="007A636C"/>
    <w:rsid w:val="007A7336"/>
    <w:rsid w:val="007B78AF"/>
    <w:rsid w:val="007C2003"/>
    <w:rsid w:val="007C6F39"/>
    <w:rsid w:val="007C752E"/>
    <w:rsid w:val="007C78D2"/>
    <w:rsid w:val="007D0AF0"/>
    <w:rsid w:val="007D37B5"/>
    <w:rsid w:val="007D3819"/>
    <w:rsid w:val="007D3CA6"/>
    <w:rsid w:val="007D532C"/>
    <w:rsid w:val="007D597A"/>
    <w:rsid w:val="007E3E98"/>
    <w:rsid w:val="007E69FE"/>
    <w:rsid w:val="007E735A"/>
    <w:rsid w:val="007F0852"/>
    <w:rsid w:val="007F111E"/>
    <w:rsid w:val="007F1FB0"/>
    <w:rsid w:val="007F3E4C"/>
    <w:rsid w:val="007F3E88"/>
    <w:rsid w:val="007F4755"/>
    <w:rsid w:val="0080209D"/>
    <w:rsid w:val="008102AC"/>
    <w:rsid w:val="00811449"/>
    <w:rsid w:val="00813A0F"/>
    <w:rsid w:val="00813A7F"/>
    <w:rsid w:val="00825C52"/>
    <w:rsid w:val="00840279"/>
    <w:rsid w:val="00842A13"/>
    <w:rsid w:val="00843374"/>
    <w:rsid w:val="00846B9E"/>
    <w:rsid w:val="00846C25"/>
    <w:rsid w:val="008476CB"/>
    <w:rsid w:val="008506B9"/>
    <w:rsid w:val="00855BA3"/>
    <w:rsid w:val="00856036"/>
    <w:rsid w:val="00857AA5"/>
    <w:rsid w:val="00864EFD"/>
    <w:rsid w:val="008707C5"/>
    <w:rsid w:val="00870D5A"/>
    <w:rsid w:val="0087154F"/>
    <w:rsid w:val="0089451A"/>
    <w:rsid w:val="008978F1"/>
    <w:rsid w:val="008A0C0D"/>
    <w:rsid w:val="008A3CBC"/>
    <w:rsid w:val="008A6C1B"/>
    <w:rsid w:val="008A6E71"/>
    <w:rsid w:val="008B00C3"/>
    <w:rsid w:val="008B05C4"/>
    <w:rsid w:val="008B1BFC"/>
    <w:rsid w:val="008B32A7"/>
    <w:rsid w:val="008B34D7"/>
    <w:rsid w:val="008B596A"/>
    <w:rsid w:val="008B6C5A"/>
    <w:rsid w:val="008D27E4"/>
    <w:rsid w:val="008D4394"/>
    <w:rsid w:val="008E01BB"/>
    <w:rsid w:val="008F2EEA"/>
    <w:rsid w:val="008F4B4F"/>
    <w:rsid w:val="00900162"/>
    <w:rsid w:val="00900C57"/>
    <w:rsid w:val="009019B7"/>
    <w:rsid w:val="009042A6"/>
    <w:rsid w:val="0090591A"/>
    <w:rsid w:val="00912589"/>
    <w:rsid w:val="00915B4E"/>
    <w:rsid w:val="0091756D"/>
    <w:rsid w:val="00921CCD"/>
    <w:rsid w:val="00923B43"/>
    <w:rsid w:val="00926EDC"/>
    <w:rsid w:val="00926F34"/>
    <w:rsid w:val="00931D62"/>
    <w:rsid w:val="0094078E"/>
    <w:rsid w:val="00942078"/>
    <w:rsid w:val="009420E5"/>
    <w:rsid w:val="009507A3"/>
    <w:rsid w:val="009523B3"/>
    <w:rsid w:val="009529F9"/>
    <w:rsid w:val="00954572"/>
    <w:rsid w:val="00955FC1"/>
    <w:rsid w:val="0095739C"/>
    <w:rsid w:val="00963AB4"/>
    <w:rsid w:val="00967DE3"/>
    <w:rsid w:val="00971221"/>
    <w:rsid w:val="0097198D"/>
    <w:rsid w:val="009724F1"/>
    <w:rsid w:val="00972E1E"/>
    <w:rsid w:val="00980548"/>
    <w:rsid w:val="00981791"/>
    <w:rsid w:val="0098188B"/>
    <w:rsid w:val="00990404"/>
    <w:rsid w:val="00992144"/>
    <w:rsid w:val="00994536"/>
    <w:rsid w:val="009A1BC7"/>
    <w:rsid w:val="009A2EFB"/>
    <w:rsid w:val="009A40CB"/>
    <w:rsid w:val="009A6CBB"/>
    <w:rsid w:val="009A7EAF"/>
    <w:rsid w:val="009B01DA"/>
    <w:rsid w:val="009B64B5"/>
    <w:rsid w:val="009E0346"/>
    <w:rsid w:val="009E41C9"/>
    <w:rsid w:val="009E5504"/>
    <w:rsid w:val="009E5D0A"/>
    <w:rsid w:val="009F3AFB"/>
    <w:rsid w:val="009F6DA4"/>
    <w:rsid w:val="00A025ED"/>
    <w:rsid w:val="00A03ED7"/>
    <w:rsid w:val="00A0427D"/>
    <w:rsid w:val="00A07800"/>
    <w:rsid w:val="00A13C99"/>
    <w:rsid w:val="00A14243"/>
    <w:rsid w:val="00A1549A"/>
    <w:rsid w:val="00A17C5A"/>
    <w:rsid w:val="00A22023"/>
    <w:rsid w:val="00A232D3"/>
    <w:rsid w:val="00A26F2B"/>
    <w:rsid w:val="00A34AE4"/>
    <w:rsid w:val="00A4477B"/>
    <w:rsid w:val="00A45759"/>
    <w:rsid w:val="00A468FF"/>
    <w:rsid w:val="00A46DE2"/>
    <w:rsid w:val="00A5509F"/>
    <w:rsid w:val="00A567E7"/>
    <w:rsid w:val="00A56834"/>
    <w:rsid w:val="00A57CE9"/>
    <w:rsid w:val="00A607A9"/>
    <w:rsid w:val="00A62E42"/>
    <w:rsid w:val="00A63AB0"/>
    <w:rsid w:val="00A75E50"/>
    <w:rsid w:val="00A815FC"/>
    <w:rsid w:val="00A85763"/>
    <w:rsid w:val="00A90045"/>
    <w:rsid w:val="00A90652"/>
    <w:rsid w:val="00A92800"/>
    <w:rsid w:val="00A94593"/>
    <w:rsid w:val="00A949DE"/>
    <w:rsid w:val="00AA1A35"/>
    <w:rsid w:val="00AA3EC3"/>
    <w:rsid w:val="00AB27DB"/>
    <w:rsid w:val="00AC0864"/>
    <w:rsid w:val="00AC26FC"/>
    <w:rsid w:val="00AC3A45"/>
    <w:rsid w:val="00AD1532"/>
    <w:rsid w:val="00AD27C2"/>
    <w:rsid w:val="00AD7B82"/>
    <w:rsid w:val="00AE1D9D"/>
    <w:rsid w:val="00AE330E"/>
    <w:rsid w:val="00AE3E12"/>
    <w:rsid w:val="00AE5377"/>
    <w:rsid w:val="00AE6B7E"/>
    <w:rsid w:val="00AF5D30"/>
    <w:rsid w:val="00B00CDE"/>
    <w:rsid w:val="00B0387A"/>
    <w:rsid w:val="00B06F1A"/>
    <w:rsid w:val="00B07CBD"/>
    <w:rsid w:val="00B152A4"/>
    <w:rsid w:val="00B15DD3"/>
    <w:rsid w:val="00B1797E"/>
    <w:rsid w:val="00B22A92"/>
    <w:rsid w:val="00B25A85"/>
    <w:rsid w:val="00B315B3"/>
    <w:rsid w:val="00B31B14"/>
    <w:rsid w:val="00B34907"/>
    <w:rsid w:val="00B37EF7"/>
    <w:rsid w:val="00B42F8D"/>
    <w:rsid w:val="00B52B72"/>
    <w:rsid w:val="00B53706"/>
    <w:rsid w:val="00B55556"/>
    <w:rsid w:val="00B55B78"/>
    <w:rsid w:val="00B55BA9"/>
    <w:rsid w:val="00B60FA0"/>
    <w:rsid w:val="00B62C10"/>
    <w:rsid w:val="00B645CC"/>
    <w:rsid w:val="00B708A2"/>
    <w:rsid w:val="00B714FF"/>
    <w:rsid w:val="00B73332"/>
    <w:rsid w:val="00B80553"/>
    <w:rsid w:val="00B86A9E"/>
    <w:rsid w:val="00B86D63"/>
    <w:rsid w:val="00B87E43"/>
    <w:rsid w:val="00B92647"/>
    <w:rsid w:val="00B93D9C"/>
    <w:rsid w:val="00B94499"/>
    <w:rsid w:val="00B977FC"/>
    <w:rsid w:val="00BA103B"/>
    <w:rsid w:val="00BA1446"/>
    <w:rsid w:val="00BA47B0"/>
    <w:rsid w:val="00BA7270"/>
    <w:rsid w:val="00BB2080"/>
    <w:rsid w:val="00BC1279"/>
    <w:rsid w:val="00BC150E"/>
    <w:rsid w:val="00BC252F"/>
    <w:rsid w:val="00BC2DCA"/>
    <w:rsid w:val="00BC5DB6"/>
    <w:rsid w:val="00BC7C97"/>
    <w:rsid w:val="00BD0975"/>
    <w:rsid w:val="00BD35C1"/>
    <w:rsid w:val="00BE1F70"/>
    <w:rsid w:val="00BE2DE8"/>
    <w:rsid w:val="00BE3723"/>
    <w:rsid w:val="00BE3BE2"/>
    <w:rsid w:val="00BE514F"/>
    <w:rsid w:val="00BE5A88"/>
    <w:rsid w:val="00BF5389"/>
    <w:rsid w:val="00C04740"/>
    <w:rsid w:val="00C049C5"/>
    <w:rsid w:val="00C05032"/>
    <w:rsid w:val="00C05C4A"/>
    <w:rsid w:val="00C16FC3"/>
    <w:rsid w:val="00C22E3F"/>
    <w:rsid w:val="00C24F7F"/>
    <w:rsid w:val="00C3360F"/>
    <w:rsid w:val="00C42266"/>
    <w:rsid w:val="00C43845"/>
    <w:rsid w:val="00C4409E"/>
    <w:rsid w:val="00C45238"/>
    <w:rsid w:val="00C4620B"/>
    <w:rsid w:val="00C5234F"/>
    <w:rsid w:val="00C52FBC"/>
    <w:rsid w:val="00C601F3"/>
    <w:rsid w:val="00C65B66"/>
    <w:rsid w:val="00C71EC2"/>
    <w:rsid w:val="00C72756"/>
    <w:rsid w:val="00C734D0"/>
    <w:rsid w:val="00C73C42"/>
    <w:rsid w:val="00C743FD"/>
    <w:rsid w:val="00C81DC3"/>
    <w:rsid w:val="00C85A1E"/>
    <w:rsid w:val="00C928EB"/>
    <w:rsid w:val="00C9434C"/>
    <w:rsid w:val="00C947C1"/>
    <w:rsid w:val="00C94AC8"/>
    <w:rsid w:val="00C95274"/>
    <w:rsid w:val="00C95F6D"/>
    <w:rsid w:val="00C96217"/>
    <w:rsid w:val="00CA1DEC"/>
    <w:rsid w:val="00CA2A34"/>
    <w:rsid w:val="00CA2A74"/>
    <w:rsid w:val="00CA30D4"/>
    <w:rsid w:val="00CA7018"/>
    <w:rsid w:val="00CA796E"/>
    <w:rsid w:val="00CB1A05"/>
    <w:rsid w:val="00CB1E31"/>
    <w:rsid w:val="00CB3D34"/>
    <w:rsid w:val="00CB4F34"/>
    <w:rsid w:val="00CC04D9"/>
    <w:rsid w:val="00CC590B"/>
    <w:rsid w:val="00CC5A33"/>
    <w:rsid w:val="00CC6586"/>
    <w:rsid w:val="00CE1568"/>
    <w:rsid w:val="00CE298F"/>
    <w:rsid w:val="00CF0E3D"/>
    <w:rsid w:val="00CF380F"/>
    <w:rsid w:val="00CF6742"/>
    <w:rsid w:val="00D00D24"/>
    <w:rsid w:val="00D02FA1"/>
    <w:rsid w:val="00D05638"/>
    <w:rsid w:val="00D10067"/>
    <w:rsid w:val="00D12D0E"/>
    <w:rsid w:val="00D16013"/>
    <w:rsid w:val="00D2182D"/>
    <w:rsid w:val="00D22202"/>
    <w:rsid w:val="00D25474"/>
    <w:rsid w:val="00D2563E"/>
    <w:rsid w:val="00D310B1"/>
    <w:rsid w:val="00D31FA1"/>
    <w:rsid w:val="00D36443"/>
    <w:rsid w:val="00D36B58"/>
    <w:rsid w:val="00D51299"/>
    <w:rsid w:val="00D53256"/>
    <w:rsid w:val="00D55518"/>
    <w:rsid w:val="00D62390"/>
    <w:rsid w:val="00D6441D"/>
    <w:rsid w:val="00D65CA0"/>
    <w:rsid w:val="00D6690F"/>
    <w:rsid w:val="00D6749D"/>
    <w:rsid w:val="00D7075C"/>
    <w:rsid w:val="00D72BAC"/>
    <w:rsid w:val="00D73EA3"/>
    <w:rsid w:val="00D76588"/>
    <w:rsid w:val="00D82498"/>
    <w:rsid w:val="00D8678E"/>
    <w:rsid w:val="00D879E6"/>
    <w:rsid w:val="00D9255C"/>
    <w:rsid w:val="00D978A4"/>
    <w:rsid w:val="00DA1CE1"/>
    <w:rsid w:val="00DA284E"/>
    <w:rsid w:val="00DA7F16"/>
    <w:rsid w:val="00DB0749"/>
    <w:rsid w:val="00DB0B34"/>
    <w:rsid w:val="00DB3E69"/>
    <w:rsid w:val="00DB624B"/>
    <w:rsid w:val="00DC3993"/>
    <w:rsid w:val="00DC7DB2"/>
    <w:rsid w:val="00DD0711"/>
    <w:rsid w:val="00DD081A"/>
    <w:rsid w:val="00DD0BC6"/>
    <w:rsid w:val="00DD17C4"/>
    <w:rsid w:val="00DD6C86"/>
    <w:rsid w:val="00DD7926"/>
    <w:rsid w:val="00DE337E"/>
    <w:rsid w:val="00DE3606"/>
    <w:rsid w:val="00DF12DF"/>
    <w:rsid w:val="00DF577B"/>
    <w:rsid w:val="00DF6DD7"/>
    <w:rsid w:val="00E05AE8"/>
    <w:rsid w:val="00E131DA"/>
    <w:rsid w:val="00E13D83"/>
    <w:rsid w:val="00E13DAB"/>
    <w:rsid w:val="00E20400"/>
    <w:rsid w:val="00E2070F"/>
    <w:rsid w:val="00E21865"/>
    <w:rsid w:val="00E21C1A"/>
    <w:rsid w:val="00E23418"/>
    <w:rsid w:val="00E306A3"/>
    <w:rsid w:val="00E34A87"/>
    <w:rsid w:val="00E37179"/>
    <w:rsid w:val="00E410BC"/>
    <w:rsid w:val="00E43695"/>
    <w:rsid w:val="00E45C26"/>
    <w:rsid w:val="00E46D82"/>
    <w:rsid w:val="00E5065D"/>
    <w:rsid w:val="00E51962"/>
    <w:rsid w:val="00E51EAB"/>
    <w:rsid w:val="00E531EA"/>
    <w:rsid w:val="00E53252"/>
    <w:rsid w:val="00E55209"/>
    <w:rsid w:val="00E63B5E"/>
    <w:rsid w:val="00E75D70"/>
    <w:rsid w:val="00E76EE5"/>
    <w:rsid w:val="00E805EC"/>
    <w:rsid w:val="00E819D9"/>
    <w:rsid w:val="00E82781"/>
    <w:rsid w:val="00E836AE"/>
    <w:rsid w:val="00E86609"/>
    <w:rsid w:val="00E93170"/>
    <w:rsid w:val="00EA2F8D"/>
    <w:rsid w:val="00EA54D3"/>
    <w:rsid w:val="00EA6F9A"/>
    <w:rsid w:val="00EA7359"/>
    <w:rsid w:val="00EA7DFE"/>
    <w:rsid w:val="00EA7E61"/>
    <w:rsid w:val="00EB04BF"/>
    <w:rsid w:val="00EB2217"/>
    <w:rsid w:val="00EB323B"/>
    <w:rsid w:val="00EB6B5D"/>
    <w:rsid w:val="00EB72F1"/>
    <w:rsid w:val="00EC1090"/>
    <w:rsid w:val="00EC2171"/>
    <w:rsid w:val="00EC3BF7"/>
    <w:rsid w:val="00EC671D"/>
    <w:rsid w:val="00EC77EF"/>
    <w:rsid w:val="00ED263D"/>
    <w:rsid w:val="00ED7FB4"/>
    <w:rsid w:val="00EE03B2"/>
    <w:rsid w:val="00EE47A5"/>
    <w:rsid w:val="00EF15A7"/>
    <w:rsid w:val="00F00789"/>
    <w:rsid w:val="00F0289F"/>
    <w:rsid w:val="00F02A2E"/>
    <w:rsid w:val="00F03FDC"/>
    <w:rsid w:val="00F042C5"/>
    <w:rsid w:val="00F04808"/>
    <w:rsid w:val="00F04811"/>
    <w:rsid w:val="00F060A8"/>
    <w:rsid w:val="00F10CFA"/>
    <w:rsid w:val="00F1136F"/>
    <w:rsid w:val="00F17C86"/>
    <w:rsid w:val="00F21D76"/>
    <w:rsid w:val="00F22A02"/>
    <w:rsid w:val="00F30AFA"/>
    <w:rsid w:val="00F3181B"/>
    <w:rsid w:val="00F325B4"/>
    <w:rsid w:val="00F34B0B"/>
    <w:rsid w:val="00F45D8E"/>
    <w:rsid w:val="00F501DD"/>
    <w:rsid w:val="00F51104"/>
    <w:rsid w:val="00F521CE"/>
    <w:rsid w:val="00F6481D"/>
    <w:rsid w:val="00F65C79"/>
    <w:rsid w:val="00F6682A"/>
    <w:rsid w:val="00F74C10"/>
    <w:rsid w:val="00F761A2"/>
    <w:rsid w:val="00F774AD"/>
    <w:rsid w:val="00F774E3"/>
    <w:rsid w:val="00F8094D"/>
    <w:rsid w:val="00F8209C"/>
    <w:rsid w:val="00F84554"/>
    <w:rsid w:val="00F85FAD"/>
    <w:rsid w:val="00F92211"/>
    <w:rsid w:val="00F93A33"/>
    <w:rsid w:val="00F94B55"/>
    <w:rsid w:val="00FA25E4"/>
    <w:rsid w:val="00FA2FE9"/>
    <w:rsid w:val="00FA3399"/>
    <w:rsid w:val="00FA5BC3"/>
    <w:rsid w:val="00FB2D1D"/>
    <w:rsid w:val="00FC09F9"/>
    <w:rsid w:val="00FC44E6"/>
    <w:rsid w:val="00FC456A"/>
    <w:rsid w:val="00FD25AE"/>
    <w:rsid w:val="00FD317C"/>
    <w:rsid w:val="00FD629B"/>
    <w:rsid w:val="00FE2AD2"/>
    <w:rsid w:val="00FE37BC"/>
    <w:rsid w:val="00FE6BAA"/>
    <w:rsid w:val="00FE71D1"/>
    <w:rsid w:val="00FF3695"/>
    <w:rsid w:val="00FF4008"/>
    <w:rsid w:val="00FF6D5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61F93B79"/>
  <w15:docId w15:val="{E127B930-540B-E042-851D-816950D9F8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D51299"/>
  </w:style>
  <w:style w:type="paragraph" w:styleId="Header">
    <w:name w:val="header"/>
    <w:basedOn w:val="Normal"/>
    <w:link w:val="HeaderChar"/>
    <w:uiPriority w:val="99"/>
    <w:unhideWhenUsed/>
    <w:rsid w:val="004258CA"/>
    <w:pPr>
      <w:tabs>
        <w:tab w:val="center" w:pos="4513"/>
        <w:tab w:val="right" w:pos="9026"/>
      </w:tabs>
    </w:pPr>
  </w:style>
  <w:style w:type="character" w:customStyle="1" w:styleId="HeaderChar">
    <w:name w:val="Header Char"/>
    <w:basedOn w:val="DefaultParagraphFont"/>
    <w:link w:val="Header"/>
    <w:uiPriority w:val="99"/>
    <w:rsid w:val="004258CA"/>
  </w:style>
  <w:style w:type="paragraph" w:styleId="Footer">
    <w:name w:val="footer"/>
    <w:basedOn w:val="Normal"/>
    <w:link w:val="FooterChar"/>
    <w:uiPriority w:val="99"/>
    <w:unhideWhenUsed/>
    <w:rsid w:val="004258CA"/>
    <w:pPr>
      <w:tabs>
        <w:tab w:val="center" w:pos="4513"/>
        <w:tab w:val="right" w:pos="9026"/>
      </w:tabs>
    </w:pPr>
  </w:style>
  <w:style w:type="character" w:customStyle="1" w:styleId="FooterChar">
    <w:name w:val="Footer Char"/>
    <w:basedOn w:val="DefaultParagraphFont"/>
    <w:link w:val="Footer"/>
    <w:uiPriority w:val="99"/>
    <w:rsid w:val="004258CA"/>
  </w:style>
  <w:style w:type="table" w:styleId="TableGrid">
    <w:name w:val="Table Grid"/>
    <w:basedOn w:val="TableNormal"/>
    <w:uiPriority w:val="39"/>
    <w:rsid w:val="00BA144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semiHidden/>
    <w:unhideWhenUsed/>
    <w:rsid w:val="00031E63"/>
    <w:rPr>
      <w:color w:val="0000FF"/>
      <w:u w:val="single"/>
    </w:rPr>
  </w:style>
  <w:style w:type="paragraph" w:styleId="NormalWeb">
    <w:name w:val="Normal (Web)"/>
    <w:basedOn w:val="Normal"/>
    <w:uiPriority w:val="99"/>
    <w:unhideWhenUsed/>
    <w:rsid w:val="00031E63"/>
    <w:pPr>
      <w:spacing w:before="100" w:beforeAutospacing="1" w:after="100" w:afterAutospacing="1"/>
    </w:pPr>
    <w:rPr>
      <w:rFonts w:ascii="Times New Roman" w:hAnsi="Times New Roman" w:cs="Times New Roman"/>
      <w:sz w:val="24"/>
      <w:szCs w:val="24"/>
    </w:rPr>
  </w:style>
  <w:style w:type="paragraph" w:customStyle="1" w:styleId="s6">
    <w:name w:val="s6"/>
    <w:basedOn w:val="Normal"/>
    <w:rsid w:val="00031E63"/>
    <w:pPr>
      <w:spacing w:before="100" w:beforeAutospacing="1" w:after="100" w:afterAutospacing="1"/>
    </w:pPr>
    <w:rPr>
      <w:rFonts w:ascii="Times New Roman" w:hAnsi="Times New Roman" w:cs="Times New Roman"/>
      <w:sz w:val="24"/>
      <w:szCs w:val="24"/>
    </w:rPr>
  </w:style>
  <w:style w:type="character" w:customStyle="1" w:styleId="s3">
    <w:name w:val="s3"/>
    <w:basedOn w:val="DefaultParagraphFont"/>
    <w:rsid w:val="00031E63"/>
  </w:style>
  <w:style w:type="character" w:customStyle="1" w:styleId="s2">
    <w:name w:val="s2"/>
    <w:basedOn w:val="DefaultParagraphFont"/>
    <w:rsid w:val="00031E63"/>
  </w:style>
  <w:style w:type="character" w:customStyle="1" w:styleId="s4">
    <w:name w:val="s4"/>
    <w:basedOn w:val="DefaultParagraphFont"/>
    <w:rsid w:val="00A62E42"/>
  </w:style>
  <w:style w:type="character" w:customStyle="1" w:styleId="s10">
    <w:name w:val="s10"/>
    <w:basedOn w:val="DefaultParagraphFont"/>
    <w:rsid w:val="00A62E42"/>
  </w:style>
  <w:style w:type="paragraph" w:customStyle="1" w:styleId="p1">
    <w:name w:val="p1"/>
    <w:basedOn w:val="Normal"/>
    <w:rsid w:val="00AE1D9D"/>
    <w:rPr>
      <w:rFonts w:ascii="Helvetica Neue" w:hAnsi="Helvetica Neue" w:cs="Times New Roman"/>
      <w:color w:val="000000"/>
      <w:sz w:val="17"/>
      <w:szCs w:val="17"/>
    </w:rPr>
  </w:style>
  <w:style w:type="character" w:customStyle="1" w:styleId="s1">
    <w:name w:val="s1"/>
    <w:basedOn w:val="DefaultParagraphFont"/>
    <w:rsid w:val="00AE1D9D"/>
    <w:rPr>
      <w:rFonts w:ascii="Helvetica Neue" w:hAnsi="Helvetica Neue" w:hint="default"/>
      <w:b w:val="0"/>
      <w:bCs w:val="0"/>
      <w:i w:val="0"/>
      <w:iCs w:val="0"/>
      <w:sz w:val="22"/>
      <w:szCs w:val="22"/>
    </w:rPr>
  </w:style>
  <w:style w:type="paragraph" w:styleId="ListParagraph">
    <w:name w:val="List Paragraph"/>
    <w:basedOn w:val="Normal"/>
    <w:uiPriority w:val="34"/>
    <w:qFormat/>
    <w:rsid w:val="00E75D70"/>
    <w:pPr>
      <w:ind w:left="720"/>
      <w:contextualSpacing/>
    </w:pPr>
  </w:style>
  <w:style w:type="paragraph" w:styleId="NoSpacing">
    <w:name w:val="No Spacing"/>
    <w:uiPriority w:val="1"/>
    <w:qFormat/>
    <w:rsid w:val="0081144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68129607">
      <w:marLeft w:val="0"/>
      <w:marRight w:val="0"/>
      <w:marTop w:val="0"/>
      <w:marBottom w:val="0"/>
      <w:divBdr>
        <w:top w:val="none" w:sz="0" w:space="0" w:color="auto"/>
        <w:left w:val="none" w:sz="0" w:space="0" w:color="auto"/>
        <w:bottom w:val="none" w:sz="0" w:space="0" w:color="auto"/>
        <w:right w:val="none" w:sz="0" w:space="0" w:color="auto"/>
      </w:divBdr>
    </w:div>
    <w:div w:id="414597452">
      <w:marLeft w:val="0"/>
      <w:marRight w:val="0"/>
      <w:marTop w:val="0"/>
      <w:marBottom w:val="0"/>
      <w:divBdr>
        <w:top w:val="none" w:sz="0" w:space="0" w:color="auto"/>
        <w:left w:val="none" w:sz="0" w:space="0" w:color="auto"/>
        <w:bottom w:val="none" w:sz="0" w:space="0" w:color="auto"/>
        <w:right w:val="none" w:sz="0" w:space="0" w:color="auto"/>
      </w:divBdr>
    </w:div>
    <w:div w:id="528302434">
      <w:marLeft w:val="0"/>
      <w:marRight w:val="0"/>
      <w:marTop w:val="0"/>
      <w:marBottom w:val="0"/>
      <w:divBdr>
        <w:top w:val="none" w:sz="0" w:space="0" w:color="auto"/>
        <w:left w:val="none" w:sz="0" w:space="0" w:color="auto"/>
        <w:bottom w:val="none" w:sz="0" w:space="0" w:color="auto"/>
        <w:right w:val="none" w:sz="0" w:space="0" w:color="auto"/>
      </w:divBdr>
      <w:divsChild>
        <w:div w:id="1666393636">
          <w:marLeft w:val="0"/>
          <w:marRight w:val="0"/>
          <w:marTop w:val="0"/>
          <w:marBottom w:val="0"/>
          <w:divBdr>
            <w:top w:val="none" w:sz="0" w:space="0" w:color="auto"/>
            <w:left w:val="none" w:sz="0" w:space="0" w:color="auto"/>
            <w:bottom w:val="none" w:sz="0" w:space="0" w:color="auto"/>
            <w:right w:val="none" w:sz="0" w:space="0" w:color="auto"/>
          </w:divBdr>
        </w:div>
      </w:divsChild>
    </w:div>
    <w:div w:id="796870833">
      <w:marLeft w:val="0"/>
      <w:marRight w:val="0"/>
      <w:marTop w:val="0"/>
      <w:marBottom w:val="0"/>
      <w:divBdr>
        <w:top w:val="none" w:sz="0" w:space="0" w:color="auto"/>
        <w:left w:val="none" w:sz="0" w:space="0" w:color="auto"/>
        <w:bottom w:val="none" w:sz="0" w:space="0" w:color="auto"/>
        <w:right w:val="none" w:sz="0" w:space="0" w:color="auto"/>
      </w:divBdr>
    </w:div>
    <w:div w:id="929891279">
      <w:bodyDiv w:val="1"/>
      <w:marLeft w:val="0"/>
      <w:marRight w:val="0"/>
      <w:marTop w:val="0"/>
      <w:marBottom w:val="0"/>
      <w:divBdr>
        <w:top w:val="none" w:sz="0" w:space="0" w:color="auto"/>
        <w:left w:val="none" w:sz="0" w:space="0" w:color="auto"/>
        <w:bottom w:val="none" w:sz="0" w:space="0" w:color="auto"/>
        <w:right w:val="none" w:sz="0" w:space="0" w:color="auto"/>
      </w:divBdr>
    </w:div>
    <w:div w:id="951935780">
      <w:marLeft w:val="0"/>
      <w:marRight w:val="0"/>
      <w:marTop w:val="0"/>
      <w:marBottom w:val="0"/>
      <w:divBdr>
        <w:top w:val="none" w:sz="0" w:space="0" w:color="auto"/>
        <w:left w:val="none" w:sz="0" w:space="0" w:color="auto"/>
        <w:bottom w:val="none" w:sz="0" w:space="0" w:color="auto"/>
        <w:right w:val="none" w:sz="0" w:space="0" w:color="auto"/>
      </w:divBdr>
      <w:divsChild>
        <w:div w:id="1534416172">
          <w:marLeft w:val="0"/>
          <w:marRight w:val="0"/>
          <w:marTop w:val="0"/>
          <w:marBottom w:val="0"/>
          <w:divBdr>
            <w:top w:val="none" w:sz="0" w:space="0" w:color="auto"/>
            <w:left w:val="none" w:sz="0" w:space="0" w:color="auto"/>
            <w:bottom w:val="none" w:sz="0" w:space="0" w:color="auto"/>
            <w:right w:val="none" w:sz="0" w:space="0" w:color="auto"/>
          </w:divBdr>
        </w:div>
      </w:divsChild>
    </w:div>
    <w:div w:id="991102247">
      <w:marLeft w:val="0"/>
      <w:marRight w:val="0"/>
      <w:marTop w:val="0"/>
      <w:marBottom w:val="0"/>
      <w:divBdr>
        <w:top w:val="none" w:sz="0" w:space="0" w:color="auto"/>
        <w:left w:val="none" w:sz="0" w:space="0" w:color="auto"/>
        <w:bottom w:val="none" w:sz="0" w:space="0" w:color="auto"/>
        <w:right w:val="none" w:sz="0" w:space="0" w:color="auto"/>
      </w:divBdr>
    </w:div>
    <w:div w:id="991445169">
      <w:bodyDiv w:val="1"/>
      <w:marLeft w:val="0"/>
      <w:marRight w:val="0"/>
      <w:marTop w:val="0"/>
      <w:marBottom w:val="0"/>
      <w:divBdr>
        <w:top w:val="none" w:sz="0" w:space="0" w:color="auto"/>
        <w:left w:val="none" w:sz="0" w:space="0" w:color="auto"/>
        <w:bottom w:val="none" w:sz="0" w:space="0" w:color="auto"/>
        <w:right w:val="none" w:sz="0" w:space="0" w:color="auto"/>
      </w:divBdr>
    </w:div>
    <w:div w:id="992831750">
      <w:marLeft w:val="0"/>
      <w:marRight w:val="0"/>
      <w:marTop w:val="0"/>
      <w:marBottom w:val="0"/>
      <w:divBdr>
        <w:top w:val="none" w:sz="0" w:space="0" w:color="auto"/>
        <w:left w:val="none" w:sz="0" w:space="0" w:color="auto"/>
        <w:bottom w:val="none" w:sz="0" w:space="0" w:color="auto"/>
        <w:right w:val="none" w:sz="0" w:space="0" w:color="auto"/>
      </w:divBdr>
      <w:divsChild>
        <w:div w:id="1081677714">
          <w:marLeft w:val="0"/>
          <w:marRight w:val="0"/>
          <w:marTop w:val="0"/>
          <w:marBottom w:val="0"/>
          <w:divBdr>
            <w:top w:val="none" w:sz="0" w:space="0" w:color="auto"/>
            <w:left w:val="none" w:sz="0" w:space="0" w:color="auto"/>
            <w:bottom w:val="none" w:sz="0" w:space="0" w:color="auto"/>
            <w:right w:val="none" w:sz="0" w:space="0" w:color="auto"/>
          </w:divBdr>
        </w:div>
      </w:divsChild>
    </w:div>
    <w:div w:id="1245913346">
      <w:marLeft w:val="0"/>
      <w:marRight w:val="0"/>
      <w:marTop w:val="0"/>
      <w:marBottom w:val="0"/>
      <w:divBdr>
        <w:top w:val="none" w:sz="0" w:space="0" w:color="auto"/>
        <w:left w:val="none" w:sz="0" w:space="0" w:color="auto"/>
        <w:bottom w:val="none" w:sz="0" w:space="0" w:color="auto"/>
        <w:right w:val="none" w:sz="0" w:space="0" w:color="auto"/>
      </w:divBdr>
    </w:div>
    <w:div w:id="1321697041">
      <w:marLeft w:val="0"/>
      <w:marRight w:val="0"/>
      <w:marTop w:val="0"/>
      <w:marBottom w:val="0"/>
      <w:divBdr>
        <w:top w:val="none" w:sz="0" w:space="0" w:color="auto"/>
        <w:left w:val="none" w:sz="0" w:space="0" w:color="auto"/>
        <w:bottom w:val="none" w:sz="0" w:space="0" w:color="auto"/>
        <w:right w:val="none" w:sz="0" w:space="0" w:color="auto"/>
      </w:divBdr>
      <w:divsChild>
        <w:div w:id="536045061">
          <w:marLeft w:val="0"/>
          <w:marRight w:val="0"/>
          <w:marTop w:val="0"/>
          <w:marBottom w:val="0"/>
          <w:divBdr>
            <w:top w:val="none" w:sz="0" w:space="0" w:color="auto"/>
            <w:left w:val="none" w:sz="0" w:space="0" w:color="auto"/>
            <w:bottom w:val="none" w:sz="0" w:space="0" w:color="auto"/>
            <w:right w:val="none" w:sz="0" w:space="0" w:color="auto"/>
          </w:divBdr>
          <w:divsChild>
            <w:div w:id="2130707821">
              <w:marLeft w:val="0"/>
              <w:marRight w:val="0"/>
              <w:marTop w:val="0"/>
              <w:marBottom w:val="0"/>
              <w:divBdr>
                <w:top w:val="none" w:sz="0" w:space="0" w:color="auto"/>
                <w:left w:val="none" w:sz="0" w:space="0" w:color="auto"/>
                <w:bottom w:val="none" w:sz="0" w:space="0" w:color="auto"/>
                <w:right w:val="none" w:sz="0" w:space="0" w:color="auto"/>
              </w:divBdr>
              <w:divsChild>
                <w:div w:id="643004923">
                  <w:marLeft w:val="0"/>
                  <w:marRight w:val="0"/>
                  <w:marTop w:val="0"/>
                  <w:marBottom w:val="0"/>
                  <w:divBdr>
                    <w:top w:val="none" w:sz="0" w:space="0" w:color="auto"/>
                    <w:left w:val="none" w:sz="0" w:space="0" w:color="auto"/>
                    <w:bottom w:val="none" w:sz="0" w:space="0" w:color="auto"/>
                    <w:right w:val="none" w:sz="0" w:space="0" w:color="auto"/>
                  </w:divBdr>
                </w:div>
                <w:div w:id="764571103">
                  <w:marLeft w:val="0"/>
                  <w:marRight w:val="0"/>
                  <w:marTop w:val="0"/>
                  <w:marBottom w:val="0"/>
                  <w:divBdr>
                    <w:top w:val="none" w:sz="0" w:space="0" w:color="auto"/>
                    <w:left w:val="none" w:sz="0" w:space="0" w:color="auto"/>
                    <w:bottom w:val="none" w:sz="0" w:space="0" w:color="auto"/>
                    <w:right w:val="none" w:sz="0" w:space="0" w:color="auto"/>
                  </w:divBdr>
                </w:div>
                <w:div w:id="561477740">
                  <w:marLeft w:val="0"/>
                  <w:marRight w:val="0"/>
                  <w:marTop w:val="0"/>
                  <w:marBottom w:val="0"/>
                  <w:divBdr>
                    <w:top w:val="none" w:sz="0" w:space="0" w:color="auto"/>
                    <w:left w:val="none" w:sz="0" w:space="0" w:color="auto"/>
                    <w:bottom w:val="none" w:sz="0" w:space="0" w:color="auto"/>
                    <w:right w:val="none" w:sz="0" w:space="0" w:color="auto"/>
                  </w:divBdr>
                </w:div>
                <w:div w:id="2131588365">
                  <w:marLeft w:val="0"/>
                  <w:marRight w:val="0"/>
                  <w:marTop w:val="0"/>
                  <w:marBottom w:val="0"/>
                  <w:divBdr>
                    <w:top w:val="none" w:sz="0" w:space="0" w:color="auto"/>
                    <w:left w:val="none" w:sz="0" w:space="0" w:color="auto"/>
                    <w:bottom w:val="none" w:sz="0" w:space="0" w:color="auto"/>
                    <w:right w:val="none" w:sz="0" w:space="0" w:color="auto"/>
                  </w:divBdr>
                </w:div>
                <w:div w:id="207377806">
                  <w:marLeft w:val="0"/>
                  <w:marRight w:val="0"/>
                  <w:marTop w:val="0"/>
                  <w:marBottom w:val="0"/>
                  <w:divBdr>
                    <w:top w:val="none" w:sz="0" w:space="0" w:color="auto"/>
                    <w:left w:val="none" w:sz="0" w:space="0" w:color="auto"/>
                    <w:bottom w:val="none" w:sz="0" w:space="0" w:color="auto"/>
                    <w:right w:val="none" w:sz="0" w:space="0" w:color="auto"/>
                  </w:divBdr>
                </w:div>
                <w:div w:id="1346906339">
                  <w:marLeft w:val="0"/>
                  <w:marRight w:val="0"/>
                  <w:marTop w:val="0"/>
                  <w:marBottom w:val="0"/>
                  <w:divBdr>
                    <w:top w:val="none" w:sz="0" w:space="0" w:color="auto"/>
                    <w:left w:val="none" w:sz="0" w:space="0" w:color="auto"/>
                    <w:bottom w:val="none" w:sz="0" w:space="0" w:color="auto"/>
                    <w:right w:val="none" w:sz="0" w:space="0" w:color="auto"/>
                  </w:divBdr>
                </w:div>
                <w:div w:id="254873015">
                  <w:marLeft w:val="0"/>
                  <w:marRight w:val="0"/>
                  <w:marTop w:val="0"/>
                  <w:marBottom w:val="0"/>
                  <w:divBdr>
                    <w:top w:val="none" w:sz="0" w:space="0" w:color="auto"/>
                    <w:left w:val="none" w:sz="0" w:space="0" w:color="auto"/>
                    <w:bottom w:val="none" w:sz="0" w:space="0" w:color="auto"/>
                    <w:right w:val="none" w:sz="0" w:space="0" w:color="auto"/>
                  </w:divBdr>
                </w:div>
                <w:div w:id="419453268">
                  <w:marLeft w:val="0"/>
                  <w:marRight w:val="0"/>
                  <w:marTop w:val="0"/>
                  <w:marBottom w:val="0"/>
                  <w:divBdr>
                    <w:top w:val="none" w:sz="0" w:space="0" w:color="auto"/>
                    <w:left w:val="none" w:sz="0" w:space="0" w:color="auto"/>
                    <w:bottom w:val="none" w:sz="0" w:space="0" w:color="auto"/>
                    <w:right w:val="none" w:sz="0" w:space="0" w:color="auto"/>
                  </w:divBdr>
                  <w:divsChild>
                    <w:div w:id="7397899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6682441">
          <w:marLeft w:val="0"/>
          <w:marRight w:val="0"/>
          <w:marTop w:val="0"/>
          <w:marBottom w:val="0"/>
          <w:divBdr>
            <w:top w:val="none" w:sz="0" w:space="0" w:color="auto"/>
            <w:left w:val="none" w:sz="0" w:space="0" w:color="auto"/>
            <w:bottom w:val="none" w:sz="0" w:space="0" w:color="auto"/>
            <w:right w:val="none" w:sz="0" w:space="0" w:color="auto"/>
          </w:divBdr>
        </w:div>
        <w:div w:id="1105540926">
          <w:marLeft w:val="0"/>
          <w:marRight w:val="0"/>
          <w:marTop w:val="0"/>
          <w:marBottom w:val="0"/>
          <w:divBdr>
            <w:top w:val="none" w:sz="0" w:space="0" w:color="auto"/>
            <w:left w:val="none" w:sz="0" w:space="0" w:color="auto"/>
            <w:bottom w:val="none" w:sz="0" w:space="0" w:color="auto"/>
            <w:right w:val="none" w:sz="0" w:space="0" w:color="auto"/>
          </w:divBdr>
          <w:divsChild>
            <w:div w:id="1333142931">
              <w:marLeft w:val="0"/>
              <w:marRight w:val="0"/>
              <w:marTop w:val="0"/>
              <w:marBottom w:val="0"/>
              <w:divBdr>
                <w:top w:val="none" w:sz="0" w:space="0" w:color="auto"/>
                <w:left w:val="none" w:sz="0" w:space="0" w:color="auto"/>
                <w:bottom w:val="none" w:sz="0" w:space="0" w:color="auto"/>
                <w:right w:val="none" w:sz="0" w:space="0" w:color="auto"/>
              </w:divBdr>
            </w:div>
            <w:div w:id="58871963">
              <w:marLeft w:val="0"/>
              <w:marRight w:val="0"/>
              <w:marTop w:val="0"/>
              <w:marBottom w:val="0"/>
              <w:divBdr>
                <w:top w:val="none" w:sz="0" w:space="0" w:color="auto"/>
                <w:left w:val="none" w:sz="0" w:space="0" w:color="auto"/>
                <w:bottom w:val="none" w:sz="0" w:space="0" w:color="auto"/>
                <w:right w:val="none" w:sz="0" w:space="0" w:color="auto"/>
              </w:divBdr>
            </w:div>
            <w:div w:id="1643388168">
              <w:marLeft w:val="0"/>
              <w:marRight w:val="0"/>
              <w:marTop w:val="0"/>
              <w:marBottom w:val="0"/>
              <w:divBdr>
                <w:top w:val="none" w:sz="0" w:space="0" w:color="auto"/>
                <w:left w:val="none" w:sz="0" w:space="0" w:color="auto"/>
                <w:bottom w:val="none" w:sz="0" w:space="0" w:color="auto"/>
                <w:right w:val="none" w:sz="0" w:space="0" w:color="auto"/>
              </w:divBdr>
            </w:div>
          </w:divsChild>
        </w:div>
        <w:div w:id="734553289">
          <w:marLeft w:val="0"/>
          <w:marRight w:val="0"/>
          <w:marTop w:val="0"/>
          <w:marBottom w:val="0"/>
          <w:divBdr>
            <w:top w:val="none" w:sz="0" w:space="0" w:color="auto"/>
            <w:left w:val="none" w:sz="0" w:space="0" w:color="auto"/>
            <w:bottom w:val="none" w:sz="0" w:space="0" w:color="auto"/>
            <w:right w:val="none" w:sz="0" w:space="0" w:color="auto"/>
          </w:divBdr>
          <w:divsChild>
            <w:div w:id="12757907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30338534">
      <w:bodyDiv w:val="1"/>
      <w:marLeft w:val="0"/>
      <w:marRight w:val="0"/>
      <w:marTop w:val="0"/>
      <w:marBottom w:val="0"/>
      <w:divBdr>
        <w:top w:val="none" w:sz="0" w:space="0" w:color="auto"/>
        <w:left w:val="none" w:sz="0" w:space="0" w:color="auto"/>
        <w:bottom w:val="none" w:sz="0" w:space="0" w:color="auto"/>
        <w:right w:val="none" w:sz="0" w:space="0" w:color="auto"/>
      </w:divBdr>
    </w:div>
    <w:div w:id="1545360689">
      <w:marLeft w:val="0"/>
      <w:marRight w:val="0"/>
      <w:marTop w:val="0"/>
      <w:marBottom w:val="0"/>
      <w:divBdr>
        <w:top w:val="none" w:sz="0" w:space="0" w:color="auto"/>
        <w:left w:val="none" w:sz="0" w:space="0" w:color="auto"/>
        <w:bottom w:val="none" w:sz="0" w:space="0" w:color="auto"/>
        <w:right w:val="none" w:sz="0" w:space="0" w:color="auto"/>
      </w:divBdr>
      <w:divsChild>
        <w:div w:id="255016267">
          <w:marLeft w:val="0"/>
          <w:marRight w:val="0"/>
          <w:marTop w:val="0"/>
          <w:marBottom w:val="0"/>
          <w:divBdr>
            <w:top w:val="none" w:sz="0" w:space="0" w:color="auto"/>
            <w:left w:val="none" w:sz="0" w:space="0" w:color="auto"/>
            <w:bottom w:val="none" w:sz="0" w:space="0" w:color="auto"/>
            <w:right w:val="none" w:sz="0" w:space="0" w:color="auto"/>
          </w:divBdr>
        </w:div>
      </w:divsChild>
    </w:div>
    <w:div w:id="1602185233">
      <w:bodyDiv w:val="1"/>
      <w:marLeft w:val="0"/>
      <w:marRight w:val="0"/>
      <w:marTop w:val="0"/>
      <w:marBottom w:val="0"/>
      <w:divBdr>
        <w:top w:val="none" w:sz="0" w:space="0" w:color="auto"/>
        <w:left w:val="none" w:sz="0" w:space="0" w:color="auto"/>
        <w:bottom w:val="none" w:sz="0" w:space="0" w:color="auto"/>
        <w:right w:val="none" w:sz="0" w:space="0" w:color="auto"/>
      </w:divBdr>
    </w:div>
    <w:div w:id="1753696646">
      <w:marLeft w:val="0"/>
      <w:marRight w:val="0"/>
      <w:marTop w:val="0"/>
      <w:marBottom w:val="0"/>
      <w:divBdr>
        <w:top w:val="none" w:sz="0" w:space="0" w:color="auto"/>
        <w:left w:val="none" w:sz="0" w:space="0" w:color="auto"/>
        <w:bottom w:val="none" w:sz="0" w:space="0" w:color="auto"/>
        <w:right w:val="none" w:sz="0" w:space="0" w:color="auto"/>
      </w:divBdr>
      <w:divsChild>
        <w:div w:id="1427964872">
          <w:marLeft w:val="0"/>
          <w:marRight w:val="0"/>
          <w:marTop w:val="0"/>
          <w:marBottom w:val="0"/>
          <w:divBdr>
            <w:top w:val="none" w:sz="0" w:space="0" w:color="auto"/>
            <w:left w:val="none" w:sz="0" w:space="0" w:color="auto"/>
            <w:bottom w:val="none" w:sz="0" w:space="0" w:color="auto"/>
            <w:right w:val="none" w:sz="0" w:space="0" w:color="auto"/>
          </w:divBdr>
        </w:div>
      </w:divsChild>
    </w:div>
    <w:div w:id="1789667185">
      <w:marLeft w:val="0"/>
      <w:marRight w:val="0"/>
      <w:marTop w:val="0"/>
      <w:marBottom w:val="0"/>
      <w:divBdr>
        <w:top w:val="none" w:sz="0" w:space="0" w:color="auto"/>
        <w:left w:val="none" w:sz="0" w:space="0" w:color="auto"/>
        <w:bottom w:val="none" w:sz="0" w:space="0" w:color="auto"/>
        <w:right w:val="none" w:sz="0" w:space="0" w:color="auto"/>
      </w:divBdr>
      <w:divsChild>
        <w:div w:id="729112601">
          <w:marLeft w:val="0"/>
          <w:marRight w:val="0"/>
          <w:marTop w:val="0"/>
          <w:marBottom w:val="0"/>
          <w:divBdr>
            <w:top w:val="none" w:sz="0" w:space="0" w:color="auto"/>
            <w:left w:val="none" w:sz="0" w:space="0" w:color="auto"/>
            <w:bottom w:val="none" w:sz="0" w:space="0" w:color="auto"/>
            <w:right w:val="none" w:sz="0" w:space="0" w:color="auto"/>
          </w:divBdr>
        </w:div>
        <w:div w:id="1485663499">
          <w:marLeft w:val="0"/>
          <w:marRight w:val="0"/>
          <w:marTop w:val="0"/>
          <w:marBottom w:val="0"/>
          <w:divBdr>
            <w:top w:val="none" w:sz="0" w:space="0" w:color="auto"/>
            <w:left w:val="none" w:sz="0" w:space="0" w:color="auto"/>
            <w:bottom w:val="none" w:sz="0" w:space="0" w:color="auto"/>
            <w:right w:val="none" w:sz="0" w:space="0" w:color="auto"/>
          </w:divBdr>
        </w:div>
      </w:divsChild>
    </w:div>
    <w:div w:id="1969822681">
      <w:bodyDiv w:val="1"/>
      <w:marLeft w:val="0"/>
      <w:marRight w:val="0"/>
      <w:marTop w:val="0"/>
      <w:marBottom w:val="0"/>
      <w:divBdr>
        <w:top w:val="none" w:sz="0" w:space="0" w:color="auto"/>
        <w:left w:val="none" w:sz="0" w:space="0" w:color="auto"/>
        <w:bottom w:val="none" w:sz="0" w:space="0" w:color="auto"/>
        <w:right w:val="none" w:sz="0" w:space="0" w:color="auto"/>
      </w:divBdr>
      <w:divsChild>
        <w:div w:id="1165435849">
          <w:marLeft w:val="0"/>
          <w:marRight w:val="0"/>
          <w:marTop w:val="0"/>
          <w:marBottom w:val="0"/>
          <w:divBdr>
            <w:top w:val="none" w:sz="0" w:space="0" w:color="auto"/>
            <w:left w:val="none" w:sz="0" w:space="0" w:color="auto"/>
            <w:bottom w:val="none" w:sz="0" w:space="0" w:color="auto"/>
            <w:right w:val="none" w:sz="0" w:space="0" w:color="auto"/>
          </w:divBdr>
          <w:divsChild>
            <w:div w:id="690375774">
              <w:marLeft w:val="0"/>
              <w:marRight w:val="0"/>
              <w:marTop w:val="0"/>
              <w:marBottom w:val="0"/>
              <w:divBdr>
                <w:top w:val="none" w:sz="0" w:space="0" w:color="auto"/>
                <w:left w:val="none" w:sz="0" w:space="0" w:color="auto"/>
                <w:bottom w:val="none" w:sz="0" w:space="0" w:color="auto"/>
                <w:right w:val="none" w:sz="0" w:space="0" w:color="auto"/>
              </w:divBdr>
            </w:div>
            <w:div w:id="19503089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gov.uk/government/statistics/dcms-sectors-economic-estimates-2017-employment-and-trade"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s://www.dezeen.com/2017/02/10/gender-pay-gap-widening-architecture/"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GostTitle.XSL" StyleName="GOST - Title Sort"/>
</file>

<file path=customXml/itemProps1.xml><?xml version="1.0" encoding="utf-8"?>
<ds:datastoreItem xmlns:ds="http://schemas.openxmlformats.org/officeDocument/2006/customXml" ds:itemID="{B15881D0-FDE2-9247-ABED-7601744334C5}">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9599</Words>
  <Characters>54716</Characters>
  <Application>Microsoft Office Word</Application>
  <DocSecurity>0</DocSecurity>
  <Lines>455</Lines>
  <Paragraphs>128</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64187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lynn martin</dc:creator>
  <cp:lastModifiedBy>Martin, Lynn</cp:lastModifiedBy>
  <cp:revision>2</cp:revision>
  <cp:lastPrinted>2018-04-05T12:07:00Z</cp:lastPrinted>
  <dcterms:created xsi:type="dcterms:W3CDTF">2019-05-08T14:26:00Z</dcterms:created>
  <dcterms:modified xsi:type="dcterms:W3CDTF">2019-05-08T14:26:00Z</dcterms:modified>
</cp:coreProperties>
</file>