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0A49C" w14:textId="0B5BEAB2" w:rsidR="00E21B32" w:rsidRPr="00FA23E2" w:rsidRDefault="007C76EF" w:rsidP="00E21B32">
      <w:pPr>
        <w:rPr>
          <w:b/>
          <w:sz w:val="32"/>
          <w:szCs w:val="32"/>
        </w:rPr>
      </w:pPr>
      <w:r w:rsidRPr="00FA23E2">
        <w:rPr>
          <w:b/>
          <w:sz w:val="32"/>
          <w:szCs w:val="32"/>
        </w:rPr>
        <w:t>Manag</w:t>
      </w:r>
      <w:r w:rsidR="009166A6" w:rsidRPr="00FA23E2">
        <w:rPr>
          <w:b/>
          <w:sz w:val="32"/>
          <w:szCs w:val="32"/>
        </w:rPr>
        <w:t>ing production pressure</w:t>
      </w:r>
      <w:r w:rsidR="00CB71C4" w:rsidRPr="00FA23E2">
        <w:rPr>
          <w:b/>
          <w:sz w:val="32"/>
          <w:szCs w:val="32"/>
        </w:rPr>
        <w:t>s</w:t>
      </w:r>
      <w:r w:rsidR="009166A6" w:rsidRPr="00FA23E2">
        <w:rPr>
          <w:b/>
          <w:sz w:val="32"/>
          <w:szCs w:val="32"/>
        </w:rPr>
        <w:t xml:space="preserve"> through </w:t>
      </w:r>
      <w:r w:rsidR="00637C0C" w:rsidRPr="00FA23E2">
        <w:rPr>
          <w:b/>
          <w:sz w:val="32"/>
          <w:szCs w:val="32"/>
        </w:rPr>
        <w:t>dangerous informality</w:t>
      </w:r>
      <w:r w:rsidR="00CB71C4" w:rsidRPr="00FA23E2">
        <w:rPr>
          <w:b/>
          <w:sz w:val="32"/>
          <w:szCs w:val="32"/>
        </w:rPr>
        <w:t xml:space="preserve">: a </w:t>
      </w:r>
      <w:r w:rsidR="00056367" w:rsidRPr="00FA23E2">
        <w:rPr>
          <w:b/>
          <w:sz w:val="32"/>
          <w:szCs w:val="32"/>
        </w:rPr>
        <w:t>c</w:t>
      </w:r>
      <w:r w:rsidR="00CB71C4" w:rsidRPr="00FA23E2">
        <w:rPr>
          <w:b/>
          <w:sz w:val="32"/>
          <w:szCs w:val="32"/>
        </w:rPr>
        <w:t xml:space="preserve">ase </w:t>
      </w:r>
      <w:r w:rsidR="00056367" w:rsidRPr="00FA23E2">
        <w:rPr>
          <w:b/>
          <w:sz w:val="32"/>
          <w:szCs w:val="32"/>
        </w:rPr>
        <w:t>s</w:t>
      </w:r>
      <w:r w:rsidR="00CB71C4" w:rsidRPr="00FA23E2">
        <w:rPr>
          <w:b/>
          <w:sz w:val="32"/>
          <w:szCs w:val="32"/>
        </w:rPr>
        <w:t>tudy</w:t>
      </w:r>
    </w:p>
    <w:p w14:paraId="7717EDD4" w14:textId="77777777" w:rsidR="00637C0C" w:rsidRPr="00FA23E2" w:rsidRDefault="00637C0C" w:rsidP="00E21B32">
      <w:pPr>
        <w:rPr>
          <w:b/>
          <w:sz w:val="28"/>
          <w:szCs w:val="28"/>
        </w:rPr>
      </w:pPr>
    </w:p>
    <w:p w14:paraId="6C0BD333" w14:textId="77777777" w:rsidR="008A798F" w:rsidRPr="00FA23E2" w:rsidRDefault="007C76EF" w:rsidP="00E21B32">
      <w:pPr>
        <w:rPr>
          <w:b/>
          <w:i/>
          <w:sz w:val="28"/>
          <w:szCs w:val="28"/>
        </w:rPr>
      </w:pPr>
      <w:r w:rsidRPr="00FA23E2">
        <w:rPr>
          <w:b/>
          <w:i/>
          <w:sz w:val="28"/>
          <w:szCs w:val="28"/>
        </w:rPr>
        <w:t>Abstract</w:t>
      </w:r>
    </w:p>
    <w:p w14:paraId="4A497A6A" w14:textId="3C0C6601" w:rsidR="00FA72FE" w:rsidRPr="00FA23E2" w:rsidRDefault="00FA72FE" w:rsidP="00E21B32">
      <w:r w:rsidRPr="00FA23E2">
        <w:rPr>
          <w:i/>
        </w:rPr>
        <w:t>Purpose:</w:t>
      </w:r>
      <w:r w:rsidRPr="00FA23E2">
        <w:t xml:space="preserve"> </w:t>
      </w:r>
      <w:r w:rsidR="00B864D9" w:rsidRPr="00FA23E2">
        <w:t>It is well-known that significant production pressure</w:t>
      </w:r>
      <w:r w:rsidR="00442C83" w:rsidRPr="00FA23E2">
        <w:t>s</w:t>
      </w:r>
      <w:r w:rsidR="00B864D9" w:rsidRPr="00FA23E2">
        <w:t xml:space="preserve"> exist on many construction projects</w:t>
      </w:r>
      <w:r w:rsidR="0038057E" w:rsidRPr="00FA23E2">
        <w:t xml:space="preserve"> and p</w:t>
      </w:r>
      <w:r w:rsidR="0033751C" w:rsidRPr="00FA23E2">
        <w:t xml:space="preserve">revious studies have </w:t>
      </w:r>
      <w:r w:rsidR="0038057E" w:rsidRPr="00FA23E2">
        <w:t xml:space="preserve">suggested </w:t>
      </w:r>
      <w:r w:rsidR="0033751C" w:rsidRPr="00FA23E2">
        <w:t>that t</w:t>
      </w:r>
      <w:r w:rsidR="000B3548" w:rsidRPr="00FA23E2">
        <w:t>his pressure</w:t>
      </w:r>
      <w:r w:rsidR="0033751C" w:rsidRPr="00FA23E2">
        <w:t xml:space="preserve"> is a</w:t>
      </w:r>
      <w:r w:rsidR="000B3548" w:rsidRPr="00FA23E2">
        <w:t xml:space="preserve"> </w:t>
      </w:r>
      <w:r w:rsidR="00442C83" w:rsidRPr="00FA23E2">
        <w:t>contributory factor in safety incidents on sites</w:t>
      </w:r>
      <w:r w:rsidR="000B3548" w:rsidRPr="00FA23E2">
        <w:t>.</w:t>
      </w:r>
      <w:r w:rsidR="0033751C" w:rsidRPr="00FA23E2">
        <w:t xml:space="preserve"> </w:t>
      </w:r>
      <w:r w:rsidR="008C07E5" w:rsidRPr="00FA23E2">
        <w:t>W</w:t>
      </w:r>
      <w:r w:rsidR="0033751C" w:rsidRPr="00FA23E2">
        <w:t xml:space="preserve">hile research </w:t>
      </w:r>
      <w:r w:rsidR="00442C83" w:rsidRPr="00FA23E2">
        <w:t xml:space="preserve">has established </w:t>
      </w:r>
      <w:r w:rsidR="0033751C" w:rsidRPr="00FA23E2">
        <w:t>that production pressure</w:t>
      </w:r>
      <w:r w:rsidR="00442C83" w:rsidRPr="00FA23E2">
        <w:t>s</w:t>
      </w:r>
      <w:r w:rsidR="0033751C" w:rsidRPr="00FA23E2">
        <w:t xml:space="preserve"> </w:t>
      </w:r>
      <w:r w:rsidR="00442C83" w:rsidRPr="00FA23E2">
        <w:t xml:space="preserve">do </w:t>
      </w:r>
      <w:r w:rsidR="0033751C" w:rsidRPr="00FA23E2">
        <w:t>exist</w:t>
      </w:r>
      <w:r w:rsidR="00442C83" w:rsidRPr="00FA23E2">
        <w:t xml:space="preserve"> on sites</w:t>
      </w:r>
      <w:r w:rsidR="0033751C" w:rsidRPr="00FA23E2">
        <w:t xml:space="preserve">, less is understood about the construction practices that occur when projects are under </w:t>
      </w:r>
      <w:r w:rsidR="00442C83" w:rsidRPr="00FA23E2">
        <w:t xml:space="preserve">such </w:t>
      </w:r>
      <w:r w:rsidR="0033751C" w:rsidRPr="00FA23E2">
        <w:t>pressure</w:t>
      </w:r>
      <w:r w:rsidR="00442C83" w:rsidRPr="00FA23E2">
        <w:t>s in practice</w:t>
      </w:r>
      <w:r w:rsidR="0038057E" w:rsidRPr="00FA23E2">
        <w:t xml:space="preserve"> and their repercussion for safety</w:t>
      </w:r>
      <w:r w:rsidR="0033751C" w:rsidRPr="00FA23E2">
        <w:t xml:space="preserve">. </w:t>
      </w:r>
    </w:p>
    <w:p w14:paraId="53FB3E0F" w14:textId="38FB9020" w:rsidR="00FA72FE" w:rsidRPr="00FA23E2" w:rsidRDefault="00FA72FE" w:rsidP="00E21B32">
      <w:r w:rsidRPr="00FA23E2">
        <w:rPr>
          <w:i/>
        </w:rPr>
        <w:t>Design/methodology/approach:</w:t>
      </w:r>
      <w:r w:rsidRPr="00FA23E2">
        <w:t xml:space="preserve"> </w:t>
      </w:r>
      <w:r w:rsidRPr="00FA23E2">
        <w:br/>
      </w:r>
      <w:r w:rsidR="0033751C" w:rsidRPr="00FA23E2">
        <w:t>Through an ethnographic approach on a large construction project in the UK, these practices were explored</w:t>
      </w:r>
      <w:r w:rsidR="00442C83" w:rsidRPr="00FA23E2">
        <w:t xml:space="preserve"> and unpacked</w:t>
      </w:r>
      <w:r w:rsidR="0033751C" w:rsidRPr="00FA23E2">
        <w:t xml:space="preserve">. </w:t>
      </w:r>
      <w:r w:rsidRPr="00FA23E2">
        <w:t>The lead researcher was a member of the H</w:t>
      </w:r>
      <w:r w:rsidR="00BD5D79" w:rsidRPr="00FA23E2">
        <w:t>ealth and Safety</w:t>
      </w:r>
      <w:r w:rsidRPr="00FA23E2">
        <w:t xml:space="preserve"> department</w:t>
      </w:r>
      <w:r w:rsidR="006D3C1D" w:rsidRPr="00FA23E2">
        <w:t xml:space="preserve"> for three years</w:t>
      </w:r>
      <w:r w:rsidRPr="00FA23E2">
        <w:t xml:space="preserve">, and </w:t>
      </w:r>
      <w:r w:rsidR="006D3C1D" w:rsidRPr="00FA23E2">
        <w:t>adopted a participant observer role to collect a variety of data</w:t>
      </w:r>
      <w:r w:rsidRPr="00FA23E2">
        <w:t>.</w:t>
      </w:r>
    </w:p>
    <w:p w14:paraId="5EF44D4A" w14:textId="3ABF39A0" w:rsidR="00FA72FE" w:rsidRPr="00FA23E2" w:rsidRDefault="00FA72FE" w:rsidP="00E21B32">
      <w:r w:rsidRPr="00FA23E2">
        <w:rPr>
          <w:i/>
        </w:rPr>
        <w:t>Findings:</w:t>
      </w:r>
      <w:r w:rsidRPr="00FA23E2">
        <w:br/>
      </w:r>
      <w:r w:rsidR="0033751C" w:rsidRPr="00FA23E2">
        <w:t xml:space="preserve">It was found that informal, covert and dangerous </w:t>
      </w:r>
      <w:r w:rsidR="00C75660" w:rsidRPr="00FA23E2">
        <w:t xml:space="preserve">‘piecework’ </w:t>
      </w:r>
      <w:r w:rsidR="0033751C" w:rsidRPr="00FA23E2">
        <w:t xml:space="preserve">strategies were adopted at </w:t>
      </w:r>
      <w:r w:rsidR="00442C83" w:rsidRPr="00FA23E2">
        <w:t xml:space="preserve">the </w:t>
      </w:r>
      <w:r w:rsidR="0033751C" w:rsidRPr="00FA23E2">
        <w:t xml:space="preserve">site level in </w:t>
      </w:r>
      <w:r w:rsidR="00442C83" w:rsidRPr="00FA23E2">
        <w:t xml:space="preserve">direct </w:t>
      </w:r>
      <w:r w:rsidR="0033751C" w:rsidRPr="00FA23E2">
        <w:t>response to schedul</w:t>
      </w:r>
      <w:r w:rsidR="00442C83" w:rsidRPr="00FA23E2">
        <w:t>ing</w:t>
      </w:r>
      <w:r w:rsidR="0033751C" w:rsidRPr="00FA23E2">
        <w:t xml:space="preserve"> demands. </w:t>
      </w:r>
      <w:r w:rsidR="003D4BF5" w:rsidRPr="00FA23E2">
        <w:t xml:space="preserve">Construction workers were incentivised through extra finance and rest periods to finish the work quickly; which </w:t>
      </w:r>
      <w:r w:rsidR="00442C83" w:rsidRPr="00FA23E2">
        <w:t xml:space="preserve">in turn </w:t>
      </w:r>
      <w:r w:rsidR="003D4BF5" w:rsidRPr="00FA23E2">
        <w:t>prioritis</w:t>
      </w:r>
      <w:r w:rsidR="008C07E5" w:rsidRPr="00FA23E2">
        <w:t xml:space="preserve">ed </w:t>
      </w:r>
      <w:r w:rsidR="003D4BF5" w:rsidRPr="00FA23E2">
        <w:t>production over safety. Unreasonable production pressure</w:t>
      </w:r>
      <w:r w:rsidR="00442C83" w:rsidRPr="00FA23E2">
        <w:t xml:space="preserve">s remain </w:t>
      </w:r>
      <w:r w:rsidR="003D4BF5" w:rsidRPr="00FA23E2">
        <w:t>an unresolved problem in the construction industry</w:t>
      </w:r>
      <w:r w:rsidR="00442C83" w:rsidRPr="00FA23E2">
        <w:t>, and</w:t>
      </w:r>
      <w:r w:rsidR="00671621" w:rsidRPr="00FA23E2">
        <w:t xml:space="preserve"> </w:t>
      </w:r>
      <w:r w:rsidR="0038057E" w:rsidRPr="00FA23E2">
        <w:t xml:space="preserve">are, perhaps consequentially, being </w:t>
      </w:r>
      <w:r w:rsidR="005E75DF" w:rsidRPr="00FA23E2">
        <w:t xml:space="preserve">informally managed </w:t>
      </w:r>
      <w:r w:rsidR="00CC6FF3" w:rsidRPr="00FA23E2">
        <w:t xml:space="preserve">on-site. </w:t>
      </w:r>
    </w:p>
    <w:p w14:paraId="1CB24F07" w14:textId="25D4E8CE" w:rsidR="008A798F" w:rsidRPr="00FA23E2" w:rsidRDefault="0099005F" w:rsidP="00E21B32">
      <w:r w:rsidRPr="00FA23E2">
        <w:rPr>
          <w:i/>
        </w:rPr>
        <w:t>Originality/value:</w:t>
      </w:r>
      <w:r w:rsidRPr="00FA23E2">
        <w:br/>
      </w:r>
      <w:r w:rsidR="00CC6FF3" w:rsidRPr="00FA23E2">
        <w:t xml:space="preserve">This study contributes important research knowledge to help understand the complexities involved in unresolved production versus </w:t>
      </w:r>
      <w:r w:rsidR="00BD5D79" w:rsidRPr="00FA23E2">
        <w:t>safety</w:t>
      </w:r>
      <w:r w:rsidR="00CC6FF3" w:rsidRPr="00FA23E2">
        <w:t xml:space="preserve"> demands, which marks a step towards addressing this substantial challenge that is deeply ingrained within the industry.</w:t>
      </w:r>
    </w:p>
    <w:p w14:paraId="7F8E90FD" w14:textId="77777777" w:rsidR="00DD6F5E" w:rsidRPr="00FA23E2" w:rsidRDefault="00DD6F5E" w:rsidP="00E21B32">
      <w:pPr>
        <w:rPr>
          <w:b/>
          <w:sz w:val="28"/>
          <w:szCs w:val="28"/>
        </w:rPr>
      </w:pPr>
    </w:p>
    <w:p w14:paraId="1B5D24C3" w14:textId="77777777" w:rsidR="00DD6F5E" w:rsidRPr="00FA23E2" w:rsidRDefault="00DD6F5E" w:rsidP="00E21B32">
      <w:pPr>
        <w:rPr>
          <w:b/>
          <w:sz w:val="28"/>
          <w:szCs w:val="28"/>
        </w:rPr>
      </w:pPr>
    </w:p>
    <w:p w14:paraId="5F580137" w14:textId="77777777" w:rsidR="00DD6F5E" w:rsidRPr="00FA23E2" w:rsidRDefault="00DD6F5E" w:rsidP="00E21B32">
      <w:pPr>
        <w:rPr>
          <w:b/>
          <w:sz w:val="28"/>
          <w:szCs w:val="28"/>
        </w:rPr>
      </w:pPr>
    </w:p>
    <w:p w14:paraId="4E33738C" w14:textId="77777777" w:rsidR="00DD6F5E" w:rsidRPr="00FA23E2" w:rsidRDefault="00DD6F5E" w:rsidP="00E21B32">
      <w:pPr>
        <w:rPr>
          <w:b/>
          <w:sz w:val="28"/>
          <w:szCs w:val="28"/>
        </w:rPr>
      </w:pPr>
    </w:p>
    <w:p w14:paraId="26E49029" w14:textId="77777777" w:rsidR="00DD6F5E" w:rsidRPr="00FA23E2" w:rsidRDefault="00DD6F5E" w:rsidP="00E21B32">
      <w:pPr>
        <w:rPr>
          <w:b/>
          <w:sz w:val="28"/>
          <w:szCs w:val="28"/>
        </w:rPr>
      </w:pPr>
    </w:p>
    <w:p w14:paraId="297B479E" w14:textId="77777777" w:rsidR="00DD6F5E" w:rsidRPr="00FA23E2" w:rsidRDefault="00DD6F5E" w:rsidP="00E21B32">
      <w:pPr>
        <w:rPr>
          <w:b/>
          <w:sz w:val="28"/>
          <w:szCs w:val="28"/>
        </w:rPr>
      </w:pPr>
    </w:p>
    <w:p w14:paraId="79774040" w14:textId="77777777" w:rsidR="00DD6F5E" w:rsidRPr="00FA23E2" w:rsidRDefault="00DD6F5E" w:rsidP="00E21B32">
      <w:pPr>
        <w:rPr>
          <w:b/>
          <w:sz w:val="28"/>
          <w:szCs w:val="28"/>
        </w:rPr>
      </w:pPr>
    </w:p>
    <w:p w14:paraId="6EE8DEDE" w14:textId="77777777" w:rsidR="009166A6" w:rsidRPr="00FA23E2" w:rsidRDefault="009166A6">
      <w:pPr>
        <w:rPr>
          <w:b/>
          <w:sz w:val="28"/>
          <w:szCs w:val="28"/>
        </w:rPr>
      </w:pPr>
      <w:r w:rsidRPr="00FA23E2">
        <w:rPr>
          <w:b/>
          <w:sz w:val="28"/>
          <w:szCs w:val="28"/>
        </w:rPr>
        <w:br w:type="page"/>
      </w:r>
    </w:p>
    <w:p w14:paraId="63C31682" w14:textId="77777777" w:rsidR="008A798F" w:rsidRPr="00FA23E2" w:rsidRDefault="008225EE" w:rsidP="00E21B32">
      <w:pPr>
        <w:rPr>
          <w:b/>
          <w:sz w:val="28"/>
          <w:szCs w:val="28"/>
        </w:rPr>
      </w:pPr>
      <w:r w:rsidRPr="00FA23E2">
        <w:rPr>
          <w:b/>
          <w:sz w:val="28"/>
          <w:szCs w:val="28"/>
        </w:rPr>
        <w:lastRenderedPageBreak/>
        <w:t xml:space="preserve">1.0 </w:t>
      </w:r>
      <w:r w:rsidR="00BD0CEC" w:rsidRPr="00FA23E2">
        <w:rPr>
          <w:b/>
          <w:sz w:val="28"/>
          <w:szCs w:val="28"/>
        </w:rPr>
        <w:t>Introduction</w:t>
      </w:r>
    </w:p>
    <w:p w14:paraId="4FE86561" w14:textId="67F283B1" w:rsidR="00162874" w:rsidRPr="00FA23E2" w:rsidRDefault="00F675C2" w:rsidP="00F675C2">
      <w:pPr>
        <w:rPr>
          <w:lang w:val="en-GB"/>
        </w:rPr>
      </w:pPr>
      <w:r w:rsidRPr="00FA23E2">
        <w:rPr>
          <w:lang w:val="en-GB"/>
        </w:rPr>
        <w:t xml:space="preserve">Construction is a labour-intensive industry, meaning advances in productivity </w:t>
      </w:r>
      <w:r w:rsidR="000734EE" w:rsidRPr="00FA23E2">
        <w:rPr>
          <w:lang w:val="en-GB"/>
        </w:rPr>
        <w:t>have</w:t>
      </w:r>
      <w:r w:rsidR="0043174C" w:rsidRPr="00FA23E2">
        <w:rPr>
          <w:lang w:val="en-GB"/>
        </w:rPr>
        <w:t xml:space="preserve"> </w:t>
      </w:r>
      <w:r w:rsidRPr="00FA23E2">
        <w:rPr>
          <w:lang w:val="en-GB"/>
        </w:rPr>
        <w:t>rel</w:t>
      </w:r>
      <w:r w:rsidR="0043174C" w:rsidRPr="00FA23E2">
        <w:rPr>
          <w:lang w:val="en-GB"/>
        </w:rPr>
        <w:t>ied</w:t>
      </w:r>
      <w:r w:rsidRPr="00FA23E2">
        <w:rPr>
          <w:lang w:val="en-GB"/>
        </w:rPr>
        <w:t xml:space="preserve"> on the effectiveness and efficiency of labour (</w:t>
      </w:r>
      <w:bookmarkStart w:id="0" w:name="_Hlk536087690"/>
      <w:proofErr w:type="spellStart"/>
      <w:r w:rsidRPr="00FA23E2">
        <w:rPr>
          <w:lang w:val="en-GB"/>
        </w:rPr>
        <w:t>Dozzi</w:t>
      </w:r>
      <w:proofErr w:type="spellEnd"/>
      <w:r w:rsidRPr="00FA23E2">
        <w:rPr>
          <w:lang w:val="en-GB"/>
        </w:rPr>
        <w:t xml:space="preserve"> &amp; </w:t>
      </w:r>
      <w:proofErr w:type="spellStart"/>
      <w:r w:rsidRPr="00FA23E2">
        <w:rPr>
          <w:lang w:val="en-GB"/>
        </w:rPr>
        <w:t>AbouRizk</w:t>
      </w:r>
      <w:bookmarkEnd w:id="0"/>
      <w:proofErr w:type="spellEnd"/>
      <w:r w:rsidR="0043174C" w:rsidRPr="00FA23E2">
        <w:rPr>
          <w:lang w:val="en-GB"/>
        </w:rPr>
        <w:t>, 1993</w:t>
      </w:r>
      <w:r w:rsidRPr="00FA23E2">
        <w:rPr>
          <w:lang w:val="en-GB"/>
        </w:rPr>
        <w:t>). Labour productivity can be defined as the physical progress achieved per person-hour</w:t>
      </w:r>
      <w:r w:rsidR="0043174C" w:rsidRPr="00FA23E2">
        <w:rPr>
          <w:lang w:val="en-GB"/>
        </w:rPr>
        <w:t xml:space="preserve"> (ibid)</w:t>
      </w:r>
      <w:r w:rsidR="00E0292E" w:rsidRPr="00FA23E2">
        <w:rPr>
          <w:lang w:val="en-GB"/>
        </w:rPr>
        <w:t>, and</w:t>
      </w:r>
      <w:r w:rsidR="006C713A" w:rsidRPr="00FA23E2">
        <w:rPr>
          <w:lang w:val="en-GB"/>
        </w:rPr>
        <w:t xml:space="preserve"> hence the speed of laboured work is often directly linked to overall project productivity and performance.</w:t>
      </w:r>
      <w:r w:rsidR="00E0292E" w:rsidRPr="00FA23E2">
        <w:rPr>
          <w:lang w:val="en-GB"/>
        </w:rPr>
        <w:t xml:space="preserve"> </w:t>
      </w:r>
      <w:r w:rsidR="006C713A" w:rsidRPr="00FA23E2">
        <w:rPr>
          <w:lang w:val="en-GB"/>
        </w:rPr>
        <w:t>T</w:t>
      </w:r>
      <w:r w:rsidR="00E0292E" w:rsidRPr="00FA23E2">
        <w:rPr>
          <w:lang w:val="en-GB"/>
        </w:rPr>
        <w:t xml:space="preserve">he link between </w:t>
      </w:r>
      <w:r w:rsidR="000734EE" w:rsidRPr="00FA23E2">
        <w:rPr>
          <w:lang w:val="en-GB"/>
        </w:rPr>
        <w:t xml:space="preserve">the </w:t>
      </w:r>
      <w:r w:rsidR="0043174C" w:rsidRPr="00FA23E2">
        <w:rPr>
          <w:lang w:val="en-GB"/>
        </w:rPr>
        <w:t>production pressures</w:t>
      </w:r>
      <w:r w:rsidR="00E0292E" w:rsidRPr="00FA23E2">
        <w:rPr>
          <w:lang w:val="en-GB"/>
        </w:rPr>
        <w:t xml:space="preserve"> </w:t>
      </w:r>
      <w:r w:rsidR="006C713A" w:rsidRPr="00FA23E2">
        <w:rPr>
          <w:lang w:val="en-GB"/>
        </w:rPr>
        <w:t xml:space="preserve">that this can </w:t>
      </w:r>
      <w:r w:rsidR="00AE2392" w:rsidRPr="00FA23E2">
        <w:rPr>
          <w:lang w:val="en-GB"/>
        </w:rPr>
        <w:t>induce</w:t>
      </w:r>
      <w:r w:rsidR="006C713A" w:rsidRPr="00FA23E2">
        <w:rPr>
          <w:lang w:val="en-GB"/>
        </w:rPr>
        <w:t xml:space="preserve"> </w:t>
      </w:r>
      <w:r w:rsidR="00E0292E" w:rsidRPr="00FA23E2">
        <w:rPr>
          <w:lang w:val="en-GB"/>
        </w:rPr>
        <w:t>and safety</w:t>
      </w:r>
      <w:r w:rsidR="006C713A" w:rsidRPr="00FA23E2">
        <w:rPr>
          <w:lang w:val="en-GB"/>
        </w:rPr>
        <w:t xml:space="preserve"> performance</w:t>
      </w:r>
      <w:r w:rsidR="00E0292E" w:rsidRPr="00FA23E2">
        <w:rPr>
          <w:lang w:val="en-GB"/>
        </w:rPr>
        <w:t xml:space="preserve"> has been widely studied</w:t>
      </w:r>
      <w:r w:rsidR="000734EE" w:rsidRPr="00FA23E2">
        <w:rPr>
          <w:lang w:val="en-GB"/>
        </w:rPr>
        <w:t>, as a</w:t>
      </w:r>
      <w:r w:rsidR="00E0292E" w:rsidRPr="00FA23E2">
        <w:rPr>
          <w:lang w:val="en-GB"/>
        </w:rPr>
        <w:t>ccidents can slow production and affect worker motivation</w:t>
      </w:r>
      <w:r w:rsidR="000734EE" w:rsidRPr="00FA23E2">
        <w:rPr>
          <w:lang w:val="en-GB"/>
        </w:rPr>
        <w:t xml:space="preserve">. However, </w:t>
      </w:r>
      <w:r w:rsidR="00E0292E" w:rsidRPr="00FA23E2">
        <w:rPr>
          <w:lang w:val="en-GB"/>
        </w:rPr>
        <w:t xml:space="preserve">in most advanced countries accidents are rare and therefore </w:t>
      </w:r>
      <w:r w:rsidR="006C713A" w:rsidRPr="00FA23E2">
        <w:rPr>
          <w:lang w:val="en-GB"/>
        </w:rPr>
        <w:t xml:space="preserve">arguably </w:t>
      </w:r>
      <w:r w:rsidR="00E0292E" w:rsidRPr="00FA23E2">
        <w:rPr>
          <w:lang w:val="en-GB"/>
        </w:rPr>
        <w:t xml:space="preserve">unlikely to affect production. </w:t>
      </w:r>
      <w:r w:rsidR="000734EE" w:rsidRPr="00FA23E2">
        <w:rPr>
          <w:lang w:val="en-GB"/>
        </w:rPr>
        <w:t>In turn, t</w:t>
      </w:r>
      <w:r w:rsidR="00E0292E" w:rsidRPr="00FA23E2">
        <w:rPr>
          <w:lang w:val="en-GB"/>
        </w:rPr>
        <w:t xml:space="preserve">his can encourage fast but unsafe work, </w:t>
      </w:r>
      <w:r w:rsidR="000734EE" w:rsidRPr="00FA23E2">
        <w:rPr>
          <w:lang w:val="en-GB"/>
        </w:rPr>
        <w:t xml:space="preserve">and consequently an increase in the </w:t>
      </w:r>
      <w:r w:rsidR="00E0292E" w:rsidRPr="00FA23E2">
        <w:rPr>
          <w:lang w:val="en-GB"/>
        </w:rPr>
        <w:t>risks of accidents</w:t>
      </w:r>
      <w:r w:rsidR="000734EE" w:rsidRPr="00FA23E2">
        <w:rPr>
          <w:lang w:val="en-GB"/>
        </w:rPr>
        <w:t>, although this is far from certain.</w:t>
      </w:r>
    </w:p>
    <w:p w14:paraId="0FF81AE8" w14:textId="6BA499C6" w:rsidR="00215731" w:rsidRPr="00FA23E2" w:rsidRDefault="000734EE" w:rsidP="00F675C2">
      <w:pPr>
        <w:rPr>
          <w:lang w:val="en-GB"/>
        </w:rPr>
      </w:pPr>
      <w:r w:rsidRPr="00FA23E2">
        <w:rPr>
          <w:lang w:val="en-GB"/>
        </w:rPr>
        <w:t>These i</w:t>
      </w:r>
      <w:r w:rsidR="006C713A" w:rsidRPr="00FA23E2">
        <w:rPr>
          <w:lang w:val="en-GB"/>
        </w:rPr>
        <w:t>ncreased safety risks</w:t>
      </w:r>
      <w:r w:rsidR="00576B54" w:rsidRPr="00FA23E2">
        <w:rPr>
          <w:lang w:val="en-GB"/>
        </w:rPr>
        <w:t xml:space="preserve"> can be </w:t>
      </w:r>
      <w:r w:rsidRPr="00FA23E2">
        <w:rPr>
          <w:lang w:val="en-GB"/>
        </w:rPr>
        <w:t xml:space="preserve">seen as a </w:t>
      </w:r>
      <w:r w:rsidR="006C713A" w:rsidRPr="00FA23E2">
        <w:rPr>
          <w:lang w:val="en-GB"/>
        </w:rPr>
        <w:t xml:space="preserve">form of </w:t>
      </w:r>
      <w:r w:rsidRPr="00FA23E2">
        <w:rPr>
          <w:lang w:val="en-GB"/>
        </w:rPr>
        <w:t>‘</w:t>
      </w:r>
      <w:r w:rsidR="00576B54" w:rsidRPr="00FA23E2">
        <w:rPr>
          <w:lang w:val="en-GB"/>
        </w:rPr>
        <w:t>trade-off</w:t>
      </w:r>
      <w:r w:rsidRPr="00FA23E2">
        <w:rPr>
          <w:lang w:val="en-GB"/>
        </w:rPr>
        <w:t>’</w:t>
      </w:r>
      <w:r w:rsidR="00576B54" w:rsidRPr="00FA23E2">
        <w:rPr>
          <w:lang w:val="en-GB"/>
        </w:rPr>
        <w:t xml:space="preserve"> b</w:t>
      </w:r>
      <w:r w:rsidRPr="00FA23E2">
        <w:rPr>
          <w:lang w:val="en-GB"/>
        </w:rPr>
        <w:t>etween the efficiency of production</w:t>
      </w:r>
      <w:r w:rsidR="00576B54" w:rsidRPr="00FA23E2">
        <w:rPr>
          <w:lang w:val="en-GB"/>
        </w:rPr>
        <w:t xml:space="preserve"> and equity, in terms of whether it is fair to put </w:t>
      </w:r>
      <w:r w:rsidRPr="00FA23E2">
        <w:rPr>
          <w:lang w:val="en-GB"/>
        </w:rPr>
        <w:t xml:space="preserve">such </w:t>
      </w:r>
      <w:r w:rsidR="00576B54" w:rsidRPr="00FA23E2">
        <w:rPr>
          <w:lang w:val="en-GB"/>
        </w:rPr>
        <w:t>production pressures on</w:t>
      </w:r>
      <w:r w:rsidRPr="00FA23E2">
        <w:rPr>
          <w:lang w:val="en-GB"/>
        </w:rPr>
        <w:t>to the workforce</w:t>
      </w:r>
      <w:r w:rsidR="00576B54" w:rsidRPr="00FA23E2">
        <w:rPr>
          <w:lang w:val="en-GB"/>
        </w:rPr>
        <w:t xml:space="preserve">.  </w:t>
      </w:r>
      <w:r w:rsidRPr="00FA23E2">
        <w:rPr>
          <w:lang w:val="en-GB"/>
        </w:rPr>
        <w:t>E</w:t>
      </w:r>
      <w:r w:rsidR="00576B54" w:rsidRPr="00FA23E2">
        <w:rPr>
          <w:lang w:val="en-GB"/>
        </w:rPr>
        <w:t xml:space="preserve">xploration of this trade-off is </w:t>
      </w:r>
      <w:r w:rsidR="00162874" w:rsidRPr="00FA23E2">
        <w:rPr>
          <w:lang w:val="en-GB"/>
        </w:rPr>
        <w:t xml:space="preserve">worth </w:t>
      </w:r>
      <w:r w:rsidR="00576B54" w:rsidRPr="00FA23E2">
        <w:rPr>
          <w:lang w:val="en-GB"/>
        </w:rPr>
        <w:t>considering</w:t>
      </w:r>
      <w:r w:rsidR="00162874" w:rsidRPr="00FA23E2">
        <w:rPr>
          <w:lang w:val="en-GB"/>
        </w:rPr>
        <w:t xml:space="preserve"> as</w:t>
      </w:r>
      <w:r w:rsidR="00576B54" w:rsidRPr="00FA23E2">
        <w:rPr>
          <w:lang w:val="en-GB"/>
        </w:rPr>
        <w:t xml:space="preserve"> r</w:t>
      </w:r>
      <w:r w:rsidR="00E0292E" w:rsidRPr="00FA23E2">
        <w:rPr>
          <w:lang w:val="en-GB"/>
        </w:rPr>
        <w:t>esearchers have consistently found that when production or time pressure is perceived</w:t>
      </w:r>
      <w:r w:rsidR="00C97706" w:rsidRPr="00FA23E2">
        <w:rPr>
          <w:lang w:val="en-GB"/>
        </w:rPr>
        <w:t xml:space="preserve"> within the workforce</w:t>
      </w:r>
      <w:r w:rsidR="00E0292E" w:rsidRPr="00FA23E2">
        <w:rPr>
          <w:lang w:val="en-GB"/>
        </w:rPr>
        <w:t xml:space="preserve">, </w:t>
      </w:r>
      <w:r w:rsidR="00C97706" w:rsidRPr="00FA23E2">
        <w:rPr>
          <w:lang w:val="en-GB"/>
        </w:rPr>
        <w:t xml:space="preserve">it </w:t>
      </w:r>
      <w:r w:rsidR="00E37A5E" w:rsidRPr="00FA23E2">
        <w:rPr>
          <w:rFonts w:eastAsia="Times New Roman" w:cs="Times New Roman"/>
          <w:szCs w:val="24"/>
          <w:lang w:eastAsia="zh-CN"/>
        </w:rPr>
        <w:t>can result in a degradation of safety performance</w:t>
      </w:r>
      <w:r w:rsidR="00576B54" w:rsidRPr="00FA23E2">
        <w:rPr>
          <w:rFonts w:eastAsia="Times New Roman" w:cs="Times New Roman"/>
          <w:szCs w:val="24"/>
          <w:lang w:eastAsia="zh-CN"/>
        </w:rPr>
        <w:t xml:space="preserve"> or </w:t>
      </w:r>
      <w:r w:rsidR="00C97706" w:rsidRPr="00FA23E2">
        <w:rPr>
          <w:rFonts w:eastAsia="Times New Roman" w:cs="Times New Roman"/>
          <w:szCs w:val="24"/>
          <w:lang w:eastAsia="zh-CN"/>
        </w:rPr>
        <w:t xml:space="preserve">increase in </w:t>
      </w:r>
      <w:r w:rsidR="00576B54" w:rsidRPr="00FA23E2">
        <w:rPr>
          <w:rFonts w:eastAsia="Times New Roman" w:cs="Times New Roman"/>
          <w:szCs w:val="24"/>
          <w:lang w:eastAsia="zh-CN"/>
        </w:rPr>
        <w:t>accidents</w:t>
      </w:r>
      <w:r w:rsidR="00E37A5E" w:rsidRPr="00FA23E2">
        <w:rPr>
          <w:rFonts w:eastAsia="Times New Roman" w:cs="Times New Roman"/>
          <w:szCs w:val="24"/>
          <w:lang w:eastAsia="zh-CN"/>
        </w:rPr>
        <w:t xml:space="preserve"> (see Hinze,1997; </w:t>
      </w:r>
      <w:r w:rsidR="00E37A5E" w:rsidRPr="00FA23E2">
        <w:rPr>
          <w:rFonts w:eastAsia="Times New Roman" w:cs="Times New Roman"/>
          <w:szCs w:val="24"/>
          <w:lang w:eastAsia="zh-CN"/>
        </w:rPr>
        <w:fldChar w:fldCharType="begin" w:fldLock="1"/>
      </w:r>
      <w:r w:rsidR="00E37A5E" w:rsidRPr="00FA23E2">
        <w:rPr>
          <w:rFonts w:eastAsia="Times New Roman" w:cs="Times New Roman"/>
          <w:szCs w:val="24"/>
          <w:lang w:eastAsia="zh-CN"/>
        </w:rPr>
        <w:instrText>ADDIN CSL_CITATION { "citationItems" : [ { "id" : "ITEM-1", "itemData" : { "author" : [ { "dropping-particle" : "", "family" : "Rundmo", "given" : "T", "non-dropping-particle" : "", "parse-names" : false, "suffix" : "" }, { "dropping-particle" : "", "family" : "Hestad", "given" : "H", "non-dropping-particle" : "", "parse-names" : false, "suffix" : "" }, { "dropping-particle" : "", "family" : "Ulleberg", "given" : "P", "non-dropping-particle" : "", "parse-names" : false, "suffix" : "" } ], "container-title" : "Safety Science", "id" : "ITEM-1", "issued" : { "date-parts" : [ [ "1998" ] ] }, "page" : "75-87", "title" : "Organisational factors, safety attitudes and workload among offshore oil personnel", "type" : "article-journal", "volume" : "29" }, "uris" : [ "http://www.mendeley.com/documents/?uuid=bb7f17ac-c40f-49aa-a0a5-890a6968c947" ] } ], "mendeley" : { "formattedCitation" : "(Rundmo et al., 1998)", "manualFormatting" : "Rundmo et al., 1998", "plainTextFormattedCitation" : "(Rundmo et al., 1998)", "previouslyFormattedCitation" : "(Rundmo et al., 1998)" }, "properties" : { "noteIndex" : 0 }, "schema" : "https://github.com/citation-style-language/schema/raw/master/csl-citation.json" }</w:instrText>
      </w:r>
      <w:r w:rsidR="00E37A5E" w:rsidRPr="00FA23E2">
        <w:rPr>
          <w:rFonts w:eastAsia="Times New Roman" w:cs="Times New Roman"/>
          <w:szCs w:val="24"/>
          <w:lang w:eastAsia="zh-CN"/>
        </w:rPr>
        <w:fldChar w:fldCharType="separate"/>
      </w:r>
      <w:r w:rsidR="00E37A5E" w:rsidRPr="00FA23E2">
        <w:rPr>
          <w:rFonts w:eastAsia="Times New Roman" w:cs="Times New Roman"/>
          <w:noProof/>
          <w:szCs w:val="24"/>
          <w:lang w:eastAsia="zh-CN"/>
        </w:rPr>
        <w:t>Rundmo et al., 1998</w:t>
      </w:r>
      <w:r w:rsidR="00E37A5E" w:rsidRPr="00FA23E2">
        <w:rPr>
          <w:rFonts w:eastAsia="Times New Roman" w:cs="Times New Roman"/>
          <w:szCs w:val="24"/>
          <w:lang w:eastAsia="zh-CN"/>
        </w:rPr>
        <w:fldChar w:fldCharType="end"/>
      </w:r>
      <w:r w:rsidR="00E37A5E" w:rsidRPr="00FA23E2">
        <w:rPr>
          <w:rFonts w:eastAsia="Times New Roman" w:cs="Times New Roman"/>
          <w:szCs w:val="24"/>
          <w:lang w:eastAsia="zh-CN"/>
        </w:rPr>
        <w:t xml:space="preserve">; </w:t>
      </w:r>
      <w:r w:rsidR="00E37A5E" w:rsidRPr="00FA23E2">
        <w:rPr>
          <w:rFonts w:eastAsia="Times New Roman" w:cs="Times New Roman"/>
          <w:szCs w:val="24"/>
          <w:lang w:eastAsia="zh-CN"/>
        </w:rPr>
        <w:fldChar w:fldCharType="begin" w:fldLock="1"/>
      </w:r>
      <w:r w:rsidR="00E37A5E" w:rsidRPr="00FA23E2">
        <w:rPr>
          <w:rFonts w:eastAsia="Times New Roman" w:cs="Times New Roman"/>
          <w:szCs w:val="24"/>
          <w:lang w:eastAsia="zh-CN"/>
        </w:rPr>
        <w:instrText>ADDIN CSL_CITATION { "citationItems" : [ { "id" : "ITEM-1", "itemData" : { "ISBN" : "1206296208", "author" : [ { "dropping-particle" : "", "family" : "Brown", "given" : "Karen A", "non-dropping-particle" : "", "parse-names" : false, "suffix" : "" }, { "dropping-particle" : "", "family" : "Willis", "given" : "P Geoffrey", "non-dropping-particle" : "", "parse-names" : false, "suffix" : "" }, { "dropping-particle" : "", "family" : "Prussia", "given" : "Gregory E", "non-dropping-particle" : "", "parse-names" : false, "suffix" : "" } ], "container-title" : "Journal of Operations Management", "id" : "ITEM-1", "issued" : { "date-parts" : [ [ "2000" ] ] }, "page" : "445-465", "title" : "Predicting safe employee behavior in the steel industry: Development and test of a sociotechnical model", "type" : "article-journal", "volume" : "18" }, "uris" : [ "http://www.mendeley.com/documents/?uuid=b71d913a-870a-47e7-83f2-0cffe3fe9db2" ] } ], "mendeley" : { "formattedCitation" : "(K. A. Brown et al., 2000)", "manualFormatting" : "Brown et al., 2000", "plainTextFormattedCitation" : "(K. A. Brown et al., 2000)", "previouslyFormattedCitation" : "(K. A. Brown et al., 2000)" }, "properties" : { "noteIndex" : 0 }, "schema" : "https://github.com/citation-style-language/schema/raw/master/csl-citation.json" }</w:instrText>
      </w:r>
      <w:r w:rsidR="00E37A5E" w:rsidRPr="00FA23E2">
        <w:rPr>
          <w:rFonts w:eastAsia="Times New Roman" w:cs="Times New Roman"/>
          <w:szCs w:val="24"/>
          <w:lang w:eastAsia="zh-CN"/>
        </w:rPr>
        <w:fldChar w:fldCharType="separate"/>
      </w:r>
      <w:r w:rsidR="00E37A5E" w:rsidRPr="00FA23E2">
        <w:rPr>
          <w:rFonts w:eastAsia="Times New Roman" w:cs="Times New Roman"/>
          <w:noProof/>
          <w:szCs w:val="24"/>
          <w:lang w:eastAsia="zh-CN"/>
        </w:rPr>
        <w:t>Brown et al., 2000</w:t>
      </w:r>
      <w:r w:rsidR="00E37A5E" w:rsidRPr="00FA23E2">
        <w:rPr>
          <w:rFonts w:eastAsia="Times New Roman" w:cs="Times New Roman"/>
          <w:szCs w:val="24"/>
          <w:lang w:eastAsia="zh-CN"/>
        </w:rPr>
        <w:fldChar w:fldCharType="end"/>
      </w:r>
      <w:r w:rsidR="00E37A5E" w:rsidRPr="00FA23E2">
        <w:rPr>
          <w:rFonts w:eastAsia="Times New Roman" w:cs="Times New Roman"/>
          <w:szCs w:val="24"/>
          <w:lang w:eastAsia="zh-CN"/>
        </w:rPr>
        <w:t xml:space="preserve">; </w:t>
      </w:r>
      <w:r w:rsidR="00E37A5E" w:rsidRPr="00FA23E2">
        <w:rPr>
          <w:rFonts w:eastAsia="Times New Roman" w:cs="Times New Roman"/>
          <w:szCs w:val="24"/>
          <w:lang w:eastAsia="zh-CN"/>
        </w:rPr>
        <w:fldChar w:fldCharType="begin" w:fldLock="1"/>
      </w:r>
      <w:r w:rsidR="00E37A5E" w:rsidRPr="00FA23E2">
        <w:rPr>
          <w:rFonts w:eastAsia="Times New Roman" w:cs="Times New Roman"/>
          <w:szCs w:val="24"/>
          <w:lang w:eastAsia="zh-CN"/>
        </w:rPr>
        <w:instrText>ADDIN CSL_CITATION { "citationItems" : [ { "id" : "ITEM-1", "itemData" : { "author" : [ { "dropping-particle" : "", "family" : "Mohamed", "given" : "Sherif", "non-dropping-particle" : "", "parse-names" : false, "suffix" : "" } ], "container-title" : "Journal of Construction Engineering and Management", "id" : "ITEM-1", "issue" : "October", "issued" : { "date-parts" : [ [ "2002" ] ] }, "page" : "375-384", "title" : "Safety Climate in Construction Site Environments", "type" : "article-journal", "volume" : "128" }, "uris" : [ "http://www.mendeley.com/documents/?uuid=a08683ba-2925-43ea-bd6f-bd7a42955fc4" ] } ], "mendeley" : { "formattedCitation" : "(Sherif Mohamed, 2002)", "manualFormatting" : "Mohamed, 2002", "plainTextFormattedCitation" : "(Sherif Mohamed, 2002)", "previouslyFormattedCitation" : "(Sherif Mohamed, 2002)" }, "properties" : { "noteIndex" : 0 }, "schema" : "https://github.com/citation-style-language/schema/raw/master/csl-citation.json" }</w:instrText>
      </w:r>
      <w:r w:rsidR="00E37A5E" w:rsidRPr="00FA23E2">
        <w:rPr>
          <w:rFonts w:eastAsia="Times New Roman" w:cs="Times New Roman"/>
          <w:szCs w:val="24"/>
          <w:lang w:eastAsia="zh-CN"/>
        </w:rPr>
        <w:fldChar w:fldCharType="separate"/>
      </w:r>
      <w:r w:rsidR="00E37A5E" w:rsidRPr="00FA23E2">
        <w:rPr>
          <w:rFonts w:eastAsia="Times New Roman" w:cs="Times New Roman"/>
          <w:noProof/>
          <w:szCs w:val="24"/>
          <w:lang w:eastAsia="zh-CN"/>
        </w:rPr>
        <w:t>Mohamed, 2002</w:t>
      </w:r>
      <w:r w:rsidR="00E37A5E" w:rsidRPr="00FA23E2">
        <w:rPr>
          <w:rFonts w:eastAsia="Times New Roman" w:cs="Times New Roman"/>
          <w:szCs w:val="24"/>
          <w:lang w:eastAsia="zh-CN"/>
        </w:rPr>
        <w:fldChar w:fldCharType="end"/>
      </w:r>
      <w:r w:rsidR="00E37A5E" w:rsidRPr="00FA23E2">
        <w:rPr>
          <w:rFonts w:eastAsia="Times New Roman" w:cs="Times New Roman"/>
          <w:szCs w:val="24"/>
          <w:lang w:eastAsia="zh-CN"/>
        </w:rPr>
        <w:t xml:space="preserve">; </w:t>
      </w:r>
      <w:r w:rsidR="00E37A5E" w:rsidRPr="00FA23E2">
        <w:rPr>
          <w:rFonts w:eastAsia="Times New Roman" w:cs="Times New Roman"/>
          <w:szCs w:val="24"/>
          <w:lang w:eastAsia="zh-CN"/>
        </w:rPr>
        <w:fldChar w:fldCharType="begin" w:fldLock="1"/>
      </w:r>
      <w:r w:rsidR="00E37A5E" w:rsidRPr="00FA23E2">
        <w:rPr>
          <w:rFonts w:eastAsia="Times New Roman" w:cs="Times New Roman"/>
          <w:szCs w:val="24"/>
          <w:lang w:eastAsia="zh-CN"/>
        </w:rPr>
        <w:instrText>ADDIN CSL_CITATION { "citationItems" : [ { "id" : "ITEM-1", "itemData" : { "DOI" : "10.1016/j.ssci.2005.05.001", "ISSN" : "09257535", "author" : [ { "dropping-particle" : "", "family" : "Seo", "given" : "Dong-Chul", "non-dropping-particle" : "", "parse-names" : false, "suffix" : "" } ], "container-title" : "Safety Science", "id" : "ITEM-1", "issue" : "3", "issued" : { "date-parts" : [ [ "2005", "3" ] ] }, "page" : "187-211", "title" : "An explicative model of unsafe work behavior", "type" : "article-journal", "volume" : "43" }, "uris" : [ "http://www.mendeley.com/documents/?uuid=f8a25657-e9ef-47f8-9fae-e4e762257aff" ] } ], "mendeley" : { "formattedCitation" : "(Seo, 2005)", "manualFormatting" : "Seo, 2005", "plainTextFormattedCitation" : "(Seo, 2005)", "previouslyFormattedCitation" : "(Seo, 2005)" }, "properties" : { "noteIndex" : 0 }, "schema" : "https://github.com/citation-style-language/schema/raw/master/csl-citation.json" }</w:instrText>
      </w:r>
      <w:r w:rsidR="00E37A5E" w:rsidRPr="00FA23E2">
        <w:rPr>
          <w:rFonts w:eastAsia="Times New Roman" w:cs="Times New Roman"/>
          <w:szCs w:val="24"/>
          <w:lang w:eastAsia="zh-CN"/>
        </w:rPr>
        <w:fldChar w:fldCharType="separate"/>
      </w:r>
      <w:r w:rsidR="00E37A5E" w:rsidRPr="00FA23E2">
        <w:rPr>
          <w:rFonts w:eastAsia="Times New Roman" w:cs="Times New Roman"/>
          <w:noProof/>
          <w:szCs w:val="24"/>
          <w:lang w:eastAsia="zh-CN"/>
        </w:rPr>
        <w:t>Seo, 2005</w:t>
      </w:r>
      <w:r w:rsidR="00E37A5E" w:rsidRPr="00FA23E2">
        <w:rPr>
          <w:rFonts w:eastAsia="Times New Roman" w:cs="Times New Roman"/>
          <w:szCs w:val="24"/>
          <w:lang w:eastAsia="zh-CN"/>
        </w:rPr>
        <w:fldChar w:fldCharType="end"/>
      </w:r>
      <w:r w:rsidR="00E37A5E" w:rsidRPr="00FA23E2">
        <w:rPr>
          <w:rFonts w:eastAsia="Times New Roman" w:cs="Times New Roman"/>
          <w:szCs w:val="24"/>
          <w:lang w:eastAsia="zh-CN"/>
        </w:rPr>
        <w:t xml:space="preserve">; </w:t>
      </w:r>
      <w:r w:rsidR="00E37A5E" w:rsidRPr="00FA23E2">
        <w:rPr>
          <w:rFonts w:eastAsia="Times New Roman" w:cs="Times New Roman"/>
          <w:szCs w:val="24"/>
          <w:lang w:eastAsia="zh-CN"/>
        </w:rPr>
        <w:fldChar w:fldCharType="begin" w:fldLock="1"/>
      </w:r>
      <w:r w:rsidR="00E37A5E" w:rsidRPr="00FA23E2">
        <w:rPr>
          <w:rFonts w:eastAsia="Times New Roman" w:cs="Times New Roman"/>
          <w:szCs w:val="24"/>
          <w:lang w:eastAsia="zh-CN"/>
        </w:rPr>
        <w:instrText>ADDIN CSL_CITATION { "citationItems" : [ { "id" : "ITEM-1", "itemData" : { "author" : [ { "dropping-particle" : "", "family" : "Mitropoulos", "given" : "Panagiotis", "non-dropping-particle" : "", "parse-names" : false, "suffix" : "" }, { "dropping-particle" : "", "family" : "Abdelhamid", "given" : "Tariq S", "non-dropping-particle" : "", "parse-names" : false, "suffix" : "" }, { "dropping-particle" : "", "family" : "Howell", "given" : "Gregory A", "non-dropping-particle" : "", "parse-names" : false, "suffix" : "" } ], "container-title" : "Journal of Construction Engineering and Management", "id" : "ITEM-1", "issue" : "7", "issued" : { "date-parts" : [ [ "2005" ] ] }, "page" : "816-825", "title" : "Systems Model of Construction Accident Causation", "type" : "article-journal", "volume" : "131" }, "uris" : [ "http://www.mendeley.com/documents/?uuid=908d7451-f99d-4882-bb2b-d4cb050c378e" ] } ], "mendeley" : { "formattedCitation" : "(Mitropoulos et al., 2005)", "manualFormatting" : "Mitropoulos et al., 2005", "plainTextFormattedCitation" : "(Mitropoulos et al., 2005)", "previouslyFormattedCitation" : "(Mitropoulos et al., 2005)" }, "properties" : { "noteIndex" : 0 }, "schema" : "https://github.com/citation-style-language/schema/raw/master/csl-citation.json" }</w:instrText>
      </w:r>
      <w:r w:rsidR="00E37A5E" w:rsidRPr="00FA23E2">
        <w:rPr>
          <w:rFonts w:eastAsia="Times New Roman" w:cs="Times New Roman"/>
          <w:szCs w:val="24"/>
          <w:lang w:eastAsia="zh-CN"/>
        </w:rPr>
        <w:fldChar w:fldCharType="separate"/>
      </w:r>
      <w:r w:rsidR="00E37A5E" w:rsidRPr="00FA23E2">
        <w:rPr>
          <w:rFonts w:eastAsia="Times New Roman" w:cs="Times New Roman"/>
          <w:noProof/>
          <w:szCs w:val="24"/>
          <w:lang w:eastAsia="zh-CN"/>
        </w:rPr>
        <w:t>Mitropoulos et al., 2005</w:t>
      </w:r>
      <w:r w:rsidR="00E37A5E" w:rsidRPr="00FA23E2">
        <w:rPr>
          <w:rFonts w:eastAsia="Times New Roman" w:cs="Times New Roman"/>
          <w:szCs w:val="24"/>
          <w:lang w:eastAsia="zh-CN"/>
        </w:rPr>
        <w:fldChar w:fldCharType="end"/>
      </w:r>
      <w:r w:rsidR="00E37A5E" w:rsidRPr="00FA23E2">
        <w:rPr>
          <w:rFonts w:eastAsia="Times New Roman" w:cs="Times New Roman"/>
          <w:szCs w:val="24"/>
          <w:lang w:eastAsia="zh-CN"/>
        </w:rPr>
        <w:t xml:space="preserve">; </w:t>
      </w:r>
      <w:r w:rsidR="00E37A5E" w:rsidRPr="00FA23E2">
        <w:rPr>
          <w:rFonts w:eastAsia="Times New Roman" w:cs="Times New Roman"/>
          <w:szCs w:val="24"/>
          <w:lang w:eastAsia="zh-CN"/>
        </w:rPr>
        <w:fldChar w:fldCharType="begin" w:fldLock="1"/>
      </w:r>
      <w:r w:rsidR="00E37A5E" w:rsidRPr="00FA23E2">
        <w:rPr>
          <w:rFonts w:eastAsia="Times New Roman" w:cs="Times New Roman"/>
          <w:szCs w:val="24"/>
          <w:lang w:eastAsia="zh-CN"/>
        </w:rPr>
        <w:instrText>ADDIN CSL_CITATION { "citationItems" : [ { "id" : "ITEM-1", "itemData" : { "author" : [ { "dropping-particle" : "", "family" : "Hinze", "given" : "J.", "non-dropping-particle" : "", "parse-names" : false, "suffix" : "" }, { "dropping-particle" : "", "family" : "Parker", "given" : "H. W.", "non-dropping-particle" : "", "parse-names" : false, "suffix" : "" } ], "container-title" : "Journal of the Construction Division", "id" : "ITEM-1", "issue" : "1", "issued" : { "date-parts" : [ [ "1978" ] ] }, "page" : "27-34", "title" : "Safety: productivity and job pressures", "type" : "article-journal", "volume" : "104" }, "uris" : [ "http://www.mendeley.com/documents/?uuid=89fefff7-8ee3-45e7-9ab7-eee0fbf6a51c" ] } ], "mendeley" : { "formattedCitation" : "(J. Hinze &amp; Parker, 1978)", "manualFormatting" : "Hinze &amp; Parker, 1978", "plainTextFormattedCitation" : "(J. Hinze &amp; Parker, 1978)", "previouslyFormattedCitation" : "(J. Hinze &amp; Parker, 1978)" }, "properties" : { "noteIndex" : 0 }, "schema" : "https://github.com/citation-style-language/schema/raw/master/csl-citation.json" }</w:instrText>
      </w:r>
      <w:r w:rsidR="00E37A5E" w:rsidRPr="00FA23E2">
        <w:rPr>
          <w:rFonts w:eastAsia="Times New Roman" w:cs="Times New Roman"/>
          <w:szCs w:val="24"/>
          <w:lang w:eastAsia="zh-CN"/>
        </w:rPr>
        <w:fldChar w:fldCharType="separate"/>
      </w:r>
      <w:r w:rsidR="00E37A5E" w:rsidRPr="00FA23E2">
        <w:rPr>
          <w:rFonts w:eastAsia="Times New Roman" w:cs="Times New Roman"/>
          <w:noProof/>
          <w:szCs w:val="24"/>
          <w:lang w:eastAsia="zh-CN"/>
        </w:rPr>
        <w:t>Hinze &amp; Parker, 1978</w:t>
      </w:r>
      <w:r w:rsidR="00E37A5E" w:rsidRPr="00FA23E2">
        <w:rPr>
          <w:rFonts w:eastAsia="Times New Roman" w:cs="Times New Roman"/>
          <w:szCs w:val="24"/>
          <w:lang w:eastAsia="zh-CN"/>
        </w:rPr>
        <w:fldChar w:fldCharType="end"/>
      </w:r>
      <w:r w:rsidR="00E37A5E" w:rsidRPr="00FA23E2">
        <w:rPr>
          <w:rFonts w:eastAsia="Times New Roman" w:cs="Times New Roman"/>
          <w:szCs w:val="24"/>
          <w:lang w:eastAsia="zh-CN"/>
        </w:rPr>
        <w:t xml:space="preserve"> </w:t>
      </w:r>
      <w:r w:rsidR="00E37A5E" w:rsidRPr="00FA23E2">
        <w:rPr>
          <w:rFonts w:eastAsia="Times New Roman" w:cs="Times New Roman"/>
          <w:szCs w:val="24"/>
          <w:lang w:eastAsia="zh-CN"/>
        </w:rPr>
        <w:fldChar w:fldCharType="begin" w:fldLock="1"/>
      </w:r>
      <w:r w:rsidR="00E37A5E" w:rsidRPr="00FA23E2">
        <w:rPr>
          <w:rFonts w:eastAsia="Times New Roman" w:cs="Times New Roman"/>
          <w:szCs w:val="24"/>
          <w:lang w:eastAsia="zh-CN"/>
        </w:rPr>
        <w:instrText>ADDIN CSL_CITATION { "citationItems" : [ { "id" : "ITEM-1", "itemData" : { "author" : [ { "dropping-particle" : "", "family" : "Goldenhar", "given" : "L.M.", "non-dropping-particle" : "", "parse-names" : false, "suffix" : "" }, { "dropping-particle" : "", "family" : "Williams", "given" : "L.J.", "non-dropping-particle" : "", "parse-names" : false, "suffix" : "" }, { "dropping-particle" : "", "family" : "Swanson", "given" : "N.G.", "non-dropping-particle" : "", "parse-names" : false, "suffix" : "" } ], "container-title" : "Work &amp; Safety", "id" : "ITEM-1", "issue" : "3", "issued" : { "date-parts" : [ [ "2003" ] ] }, "page" : "218-240", "title" : "Modeling relationships between job stressors and injury and near-miss outcomes for construction laborers", "type" : "article-journal", "volume" : "17" }, "uris" : [ "http://www.mendeley.com/documents/?uuid=ce72249f-60fe-42f8-ad23-ab5c97f80c6c" ] } ], "mendeley" : { "formattedCitation" : "(Goldenhar, Williams, &amp; Swanson, 2003)", "manualFormatting" : "Goldenhar et al., 2003", "plainTextFormattedCitation" : "(Goldenhar, Williams, &amp; Swanson, 2003)", "previouslyFormattedCitation" : "(Goldenhar, Williams, &amp; Swanson, 2003)" }, "properties" : { "noteIndex" : 0 }, "schema" : "https://github.com/citation-style-language/schema/raw/master/csl-citation.json" }</w:instrText>
      </w:r>
      <w:r w:rsidR="00E37A5E" w:rsidRPr="00FA23E2">
        <w:rPr>
          <w:rFonts w:eastAsia="Times New Roman" w:cs="Times New Roman"/>
          <w:szCs w:val="24"/>
          <w:lang w:eastAsia="zh-CN"/>
        </w:rPr>
        <w:fldChar w:fldCharType="separate"/>
      </w:r>
      <w:r w:rsidR="00E37A5E" w:rsidRPr="00FA23E2">
        <w:rPr>
          <w:rFonts w:eastAsia="Times New Roman" w:cs="Times New Roman"/>
          <w:noProof/>
          <w:szCs w:val="24"/>
          <w:lang w:eastAsia="zh-CN"/>
        </w:rPr>
        <w:t>Goldenhar et al., 2003</w:t>
      </w:r>
      <w:r w:rsidR="00E37A5E" w:rsidRPr="00FA23E2">
        <w:rPr>
          <w:rFonts w:eastAsia="Times New Roman" w:cs="Times New Roman"/>
          <w:szCs w:val="24"/>
          <w:lang w:eastAsia="zh-CN"/>
        </w:rPr>
        <w:fldChar w:fldCharType="end"/>
      </w:r>
      <w:r w:rsidR="00E37A5E" w:rsidRPr="00FA23E2">
        <w:rPr>
          <w:rFonts w:eastAsia="Times New Roman" w:cs="Times New Roman"/>
          <w:szCs w:val="24"/>
          <w:lang w:eastAsia="zh-CN"/>
        </w:rPr>
        <w:t xml:space="preserve">; </w:t>
      </w:r>
      <w:r w:rsidR="00E37A5E" w:rsidRPr="00FA23E2">
        <w:rPr>
          <w:rFonts w:eastAsia="Times New Roman" w:cs="Times New Roman"/>
          <w:szCs w:val="24"/>
          <w:lang w:eastAsia="zh-CN"/>
        </w:rPr>
        <w:fldChar w:fldCharType="begin" w:fldLock="1"/>
      </w:r>
      <w:r w:rsidR="00E37A5E" w:rsidRPr="00FA23E2">
        <w:rPr>
          <w:rFonts w:eastAsia="Times New Roman" w:cs="Times New Roman"/>
          <w:szCs w:val="24"/>
          <w:lang w:eastAsia="zh-CN"/>
        </w:rPr>
        <w:instrText>ADDIN CSL_CITATION { "citationItems" : [ { "id" : "ITEM-1", "itemData" : { "author" : [ { "dropping-particle" : "", "family" : "Mitropoulos", "given" : "Panagiotis", "non-dropping-particle" : "", "parse-names" : false, "suffix" : "" }, { "dropping-particle" : "", "family" : "Cupido", "given" : "Gerardo", "non-dropping-particle" : "", "parse-names" : false, "suffix" : "" } ], "container-title" : "Journal of Construction Engineering and Management", "id" : "ITEM-1", "issue" : "5", "issued" : { "date-parts" : [ [ "2009" ] ] }, "page" : "407-415", "title" : "Safety as an Emergent Property : Investigation into the Work Practices of High-Reliability Framing Crews", "type" : "article-journal", "volume" : "135" }, "uris" : [ "http://www.mendeley.com/documents/?uuid=8b143c21-d0c3-4f96-b3ec-11537201ee58" ] } ], "mendeley" : { "formattedCitation" : "(Mitropoulos &amp; Cupido, 2009)", "manualFormatting" : "Mitropoulos &amp; Cupido, 2009", "plainTextFormattedCitation" : "(Mitropoulos &amp; Cupido, 2009)", "previouslyFormattedCitation" : "(Mitropoulos &amp; Cupido, 2009)" }, "properties" : { "noteIndex" : 0 }, "schema" : "https://github.com/citation-style-language/schema/raw/master/csl-citation.json" }</w:instrText>
      </w:r>
      <w:r w:rsidR="00E37A5E" w:rsidRPr="00FA23E2">
        <w:rPr>
          <w:rFonts w:eastAsia="Times New Roman" w:cs="Times New Roman"/>
          <w:szCs w:val="24"/>
          <w:lang w:eastAsia="zh-CN"/>
        </w:rPr>
        <w:fldChar w:fldCharType="separate"/>
      </w:r>
      <w:r w:rsidR="00E37A5E" w:rsidRPr="00FA23E2">
        <w:rPr>
          <w:rFonts w:eastAsia="Times New Roman" w:cs="Times New Roman"/>
          <w:noProof/>
          <w:szCs w:val="24"/>
          <w:lang w:eastAsia="zh-CN"/>
        </w:rPr>
        <w:t>Mitropoulos &amp; Cupido, 2009</w:t>
      </w:r>
      <w:r w:rsidR="00E37A5E" w:rsidRPr="00FA23E2">
        <w:rPr>
          <w:rFonts w:eastAsia="Times New Roman" w:cs="Times New Roman"/>
          <w:szCs w:val="24"/>
          <w:lang w:eastAsia="zh-CN"/>
        </w:rPr>
        <w:fldChar w:fldCharType="end"/>
      </w:r>
      <w:r w:rsidR="00E37A5E" w:rsidRPr="00FA23E2">
        <w:rPr>
          <w:rFonts w:eastAsia="Times New Roman" w:cs="Times New Roman"/>
          <w:szCs w:val="24"/>
          <w:lang w:eastAsia="zh-CN"/>
        </w:rPr>
        <w:t>;</w:t>
      </w:r>
      <w:r w:rsidR="002A4690" w:rsidRPr="00FA23E2">
        <w:rPr>
          <w:rFonts w:eastAsia="Times New Roman" w:cs="Times New Roman"/>
          <w:szCs w:val="24"/>
          <w:lang w:eastAsia="zh-CN"/>
        </w:rPr>
        <w:t xml:space="preserve"> Oswald et al., 2013; Harvey et al., 2018</w:t>
      </w:r>
      <w:r w:rsidR="00E37A5E" w:rsidRPr="00FA23E2">
        <w:rPr>
          <w:rFonts w:eastAsia="Times New Roman" w:cs="Times New Roman"/>
          <w:szCs w:val="24"/>
          <w:lang w:eastAsia="zh-CN"/>
        </w:rPr>
        <w:fldChar w:fldCharType="begin" w:fldLock="1"/>
      </w:r>
      <w:r w:rsidR="00E37A5E" w:rsidRPr="00FA23E2">
        <w:rPr>
          <w:rFonts w:eastAsia="Times New Roman" w:cs="Times New Roman"/>
          <w:szCs w:val="24"/>
          <w:lang w:eastAsia="zh-CN"/>
        </w:rPr>
        <w:instrText>ADDIN CSL_CITATION { "citationItems" : [ { "id" : "ITEM-1", "itemData" : { "author" : [ { "dropping-particle" : "", "family" : "Oswald", "given" : "David", "non-dropping-particle" : "", "parse-names" : false, "suffix" : "" }, { "dropping-particle" : "", "family" : "Sherratt", "given" : "Fred", "non-dropping-particle" : "", "parse-names" : false, "suffix" : "" }, { "dropping-particle" : "", "family" : "Smith", "given" : "Simon", "non-dropping-particle" : "", "parse-names" : false, "suffix" : "" } ], "container-title" : "Procs 29th Annual ARCOM Conference", "editor" : [ { "dropping-particle" : "", "family" : "Smith", "given" : "S.D", "non-dropping-particle" : "", "parse-names" : false, "suffix" : "" }, { "dropping-particle" : "", "family" : "Ahiaga-Dagbui", "given" : "D.D", "non-dropping-particle" : "", "parse-names" : false, "suffix" : "" } ], "id" : "ITEM-1", "issue" : "September", "issued" : { "date-parts" : [ [ "2013" ] ] }, "page" : "335-344", "publisher" : "Association of Researchers in Construction Management", "publisher-place" : "Reading, UK", "title" : "EXPLORING FACTORS AFFECTING UNSAFE BEHAVIOURS IN CONSTRUCTION", "type" : "paper-conference" }, "uris" : [ "http://www.mendeley.com/documents/?uuid=b5e5275f-2fe3-4f98-9ecd-a4bbdf78f8a8" ] } ], "mendeley" : { "formattedCitation" : "(David Oswald, Sherratt, &amp; Smith, 2013)", "manualFormatting" : "Oswald et al., 2013)", "plainTextFormattedCitation" : "(David Oswald, Sherratt, &amp; Smith, 2013)", "previouslyFormattedCitation" : "(David Oswald, Sherratt, &amp; Smith, 2013)" }, "properties" : { "noteIndex" : 0 }, "schema" : "https://github.com/citation-style-language/schema/raw/master/csl-citation.json" }</w:instrText>
      </w:r>
      <w:r w:rsidR="00E37A5E" w:rsidRPr="00FA23E2">
        <w:rPr>
          <w:rFonts w:eastAsia="Times New Roman" w:cs="Times New Roman"/>
          <w:szCs w:val="24"/>
          <w:lang w:eastAsia="zh-CN"/>
        </w:rPr>
        <w:fldChar w:fldCharType="separate"/>
      </w:r>
      <w:r w:rsidR="00E37A5E" w:rsidRPr="00FA23E2">
        <w:rPr>
          <w:rFonts w:eastAsia="Times New Roman" w:cs="Times New Roman"/>
          <w:noProof/>
          <w:szCs w:val="24"/>
          <w:lang w:eastAsia="zh-CN"/>
        </w:rPr>
        <w:t>)</w:t>
      </w:r>
      <w:r w:rsidR="00E37A5E" w:rsidRPr="00FA23E2">
        <w:rPr>
          <w:rFonts w:eastAsia="Times New Roman" w:cs="Times New Roman"/>
          <w:szCs w:val="24"/>
          <w:lang w:eastAsia="zh-CN"/>
        </w:rPr>
        <w:fldChar w:fldCharType="end"/>
      </w:r>
      <w:r w:rsidR="00E0292E" w:rsidRPr="00FA23E2">
        <w:rPr>
          <w:rFonts w:eastAsia="Times New Roman" w:cs="Times New Roman"/>
          <w:szCs w:val="24"/>
          <w:lang w:eastAsia="zh-CN"/>
        </w:rPr>
        <w:t xml:space="preserve">. </w:t>
      </w:r>
      <w:r w:rsidR="00576B54" w:rsidRPr="00FA23E2">
        <w:rPr>
          <w:rFonts w:eastAsia="Times New Roman" w:cs="Times New Roman"/>
          <w:szCs w:val="24"/>
          <w:lang w:eastAsia="zh-CN"/>
        </w:rPr>
        <w:t xml:space="preserve">Yet, despite a large body of work in this area, there </w:t>
      </w:r>
      <w:r w:rsidR="00C97706" w:rsidRPr="00FA23E2">
        <w:rPr>
          <w:rFonts w:eastAsia="Times New Roman" w:cs="Times New Roman"/>
          <w:szCs w:val="24"/>
          <w:lang w:eastAsia="zh-CN"/>
        </w:rPr>
        <w:t>are</w:t>
      </w:r>
      <w:r w:rsidR="00576B54" w:rsidRPr="00FA23E2">
        <w:rPr>
          <w:rFonts w:eastAsia="Times New Roman" w:cs="Times New Roman"/>
          <w:szCs w:val="24"/>
          <w:lang w:eastAsia="zh-CN"/>
        </w:rPr>
        <w:t xml:space="preserve"> </w:t>
      </w:r>
      <w:r w:rsidR="00C97706" w:rsidRPr="00FA23E2">
        <w:rPr>
          <w:rFonts w:eastAsia="Times New Roman" w:cs="Times New Roman"/>
          <w:szCs w:val="24"/>
          <w:lang w:eastAsia="zh-CN"/>
        </w:rPr>
        <w:t xml:space="preserve">still </w:t>
      </w:r>
      <w:r w:rsidR="00576B54" w:rsidRPr="00FA23E2">
        <w:rPr>
          <w:rFonts w:eastAsia="Times New Roman" w:cs="Times New Roman"/>
          <w:szCs w:val="24"/>
          <w:lang w:eastAsia="zh-CN"/>
        </w:rPr>
        <w:t>calls (see, for example, Smith 2018) for f</w:t>
      </w:r>
      <w:r w:rsidR="00C97706" w:rsidRPr="00FA23E2">
        <w:rPr>
          <w:rFonts w:eastAsia="Times New Roman" w:cs="Times New Roman"/>
          <w:szCs w:val="24"/>
          <w:lang w:eastAsia="zh-CN"/>
        </w:rPr>
        <w:t>urther research into the nuances of the</w:t>
      </w:r>
      <w:r w:rsidR="00576B54" w:rsidRPr="00FA23E2">
        <w:rPr>
          <w:rFonts w:eastAsia="Times New Roman" w:cs="Times New Roman"/>
          <w:szCs w:val="24"/>
          <w:lang w:eastAsia="zh-CN"/>
        </w:rPr>
        <w:t xml:space="preserve"> relationship</w:t>
      </w:r>
      <w:r w:rsidR="00C97706" w:rsidRPr="00FA23E2">
        <w:rPr>
          <w:rFonts w:eastAsia="Times New Roman" w:cs="Times New Roman"/>
          <w:szCs w:val="24"/>
          <w:lang w:eastAsia="zh-CN"/>
        </w:rPr>
        <w:t>s</w:t>
      </w:r>
      <w:r w:rsidR="00576B54" w:rsidRPr="00FA23E2">
        <w:rPr>
          <w:rFonts w:eastAsia="Times New Roman" w:cs="Times New Roman"/>
          <w:szCs w:val="24"/>
          <w:lang w:eastAsia="zh-CN"/>
        </w:rPr>
        <w:t xml:space="preserve"> between prod</w:t>
      </w:r>
      <w:r w:rsidR="00C97706" w:rsidRPr="00FA23E2">
        <w:rPr>
          <w:rFonts w:eastAsia="Times New Roman" w:cs="Times New Roman"/>
          <w:szCs w:val="24"/>
          <w:lang w:eastAsia="zh-CN"/>
        </w:rPr>
        <w:t>uctivity, time-pressure and worker safety</w:t>
      </w:r>
      <w:r w:rsidR="00576B54" w:rsidRPr="00FA23E2">
        <w:rPr>
          <w:rFonts w:eastAsia="Times New Roman" w:cs="Times New Roman"/>
          <w:szCs w:val="24"/>
          <w:lang w:eastAsia="zh-CN"/>
        </w:rPr>
        <w:t>.</w:t>
      </w:r>
      <w:r w:rsidR="00215731" w:rsidRPr="00FA23E2">
        <w:rPr>
          <w:rFonts w:eastAsia="Times New Roman" w:cs="Times New Roman"/>
          <w:szCs w:val="24"/>
          <w:lang w:eastAsia="zh-CN"/>
        </w:rPr>
        <w:t xml:space="preserve"> </w:t>
      </w:r>
    </w:p>
    <w:p w14:paraId="0C8D05BC" w14:textId="240E10B1" w:rsidR="00576B54" w:rsidRPr="00FA23E2" w:rsidRDefault="00C97706" w:rsidP="00F675C2">
      <w:pPr>
        <w:rPr>
          <w:lang w:val="en-GB"/>
        </w:rPr>
      </w:pPr>
      <w:r w:rsidRPr="00FA23E2">
        <w:rPr>
          <w:lang w:val="en-GB"/>
        </w:rPr>
        <w:t xml:space="preserve">In a study of road safety, </w:t>
      </w:r>
      <w:proofErr w:type="spellStart"/>
      <w:r w:rsidRPr="00FA23E2">
        <w:rPr>
          <w:lang w:val="en-GB"/>
        </w:rPr>
        <w:t>Elvik</w:t>
      </w:r>
      <w:proofErr w:type="spellEnd"/>
      <w:r w:rsidRPr="00FA23E2">
        <w:rPr>
          <w:lang w:val="en-GB"/>
        </w:rPr>
        <w:t xml:space="preserve"> (2009) concluded there was a conflict between efficiency and equity, and that promoting efficiency would require a departure from equity. That the construction industry is one of the most dangerous in the world therefore also raises questions around equity, as risks to individual’s safety can be viewed as unfair, especially if workers are under pressure to meet efficiency targets. Drawing on </w:t>
      </w:r>
      <w:r w:rsidR="00215731" w:rsidRPr="00FA23E2">
        <w:rPr>
          <w:lang w:val="en-GB"/>
        </w:rPr>
        <w:t>equity theory (Adams, 1963) the potential conflict</w:t>
      </w:r>
      <w:r w:rsidRPr="00FA23E2">
        <w:rPr>
          <w:lang w:val="en-GB"/>
        </w:rPr>
        <w:t>s</w:t>
      </w:r>
      <w:r w:rsidR="00215731" w:rsidRPr="00FA23E2">
        <w:rPr>
          <w:lang w:val="en-GB"/>
        </w:rPr>
        <w:t xml:space="preserve"> of pro</w:t>
      </w:r>
      <w:r w:rsidRPr="00FA23E2">
        <w:rPr>
          <w:lang w:val="en-GB"/>
        </w:rPr>
        <w:t xml:space="preserve">duction pressures and safety are </w:t>
      </w:r>
      <w:r w:rsidR="00215731" w:rsidRPr="00FA23E2">
        <w:rPr>
          <w:lang w:val="en-GB"/>
        </w:rPr>
        <w:t>explored in this paper.</w:t>
      </w:r>
      <w:r w:rsidR="006C713A" w:rsidRPr="00FA23E2">
        <w:rPr>
          <w:lang w:val="en-GB"/>
        </w:rPr>
        <w:t xml:space="preserve"> Although such practices may also impact the occupational health </w:t>
      </w:r>
      <w:r w:rsidRPr="00FA23E2">
        <w:rPr>
          <w:lang w:val="en-GB"/>
        </w:rPr>
        <w:t xml:space="preserve">and wellbeing </w:t>
      </w:r>
      <w:r w:rsidR="006C713A" w:rsidRPr="00FA23E2">
        <w:rPr>
          <w:lang w:val="en-GB"/>
        </w:rPr>
        <w:t xml:space="preserve">of workers, the hidden </w:t>
      </w:r>
      <w:r w:rsidRPr="00FA23E2">
        <w:rPr>
          <w:lang w:val="en-GB"/>
        </w:rPr>
        <w:t>‘</w:t>
      </w:r>
      <w:r w:rsidR="006C713A" w:rsidRPr="00FA23E2">
        <w:rPr>
          <w:lang w:val="en-GB"/>
        </w:rPr>
        <w:t>slow-burn</w:t>
      </w:r>
      <w:r w:rsidRPr="00FA23E2">
        <w:rPr>
          <w:lang w:val="en-GB"/>
        </w:rPr>
        <w:t>’</w:t>
      </w:r>
      <w:r w:rsidR="006C713A" w:rsidRPr="00FA23E2">
        <w:rPr>
          <w:lang w:val="en-GB"/>
        </w:rPr>
        <w:t xml:space="preserve"> nature of health as compared to the visible and immediacy of safety makes such relationships even harder to untangle, and so here the focus remains on construction safety. By revealing the </w:t>
      </w:r>
      <w:r w:rsidRPr="00FA23E2">
        <w:rPr>
          <w:lang w:val="en-GB"/>
        </w:rPr>
        <w:t xml:space="preserve">management and worker </w:t>
      </w:r>
      <w:r w:rsidR="006C713A" w:rsidRPr="00FA23E2">
        <w:rPr>
          <w:lang w:val="en-GB"/>
        </w:rPr>
        <w:t xml:space="preserve">practices that occur during periods of production pressure, both industry and academia will be more informed and better equipped to develop robust </w:t>
      </w:r>
      <w:r w:rsidRPr="00FA23E2">
        <w:rPr>
          <w:lang w:val="en-GB"/>
        </w:rPr>
        <w:t xml:space="preserve">labour management </w:t>
      </w:r>
      <w:r w:rsidR="006C713A" w:rsidRPr="00FA23E2">
        <w:rPr>
          <w:lang w:val="en-GB"/>
        </w:rPr>
        <w:t>processes and industry-wide change that supports the resolution of this challenging problem in practice.</w:t>
      </w:r>
    </w:p>
    <w:p w14:paraId="26EA2900" w14:textId="1B0D5CD9" w:rsidR="0046076F" w:rsidRPr="00FA23E2" w:rsidRDefault="00E0292E" w:rsidP="00F675C2">
      <w:pPr>
        <w:rPr>
          <w:rFonts w:eastAsia="Times New Roman" w:cs="Times New Roman"/>
          <w:szCs w:val="24"/>
          <w:lang w:eastAsia="zh-CN"/>
        </w:rPr>
      </w:pPr>
      <w:r w:rsidRPr="00FA23E2">
        <w:rPr>
          <w:rFonts w:eastAsia="Times New Roman" w:cs="Times New Roman"/>
          <w:szCs w:val="24"/>
          <w:lang w:eastAsia="zh-CN"/>
        </w:rPr>
        <w:t>Within positivist studies</w:t>
      </w:r>
      <w:r w:rsidR="002136C1" w:rsidRPr="00FA23E2">
        <w:rPr>
          <w:rFonts w:eastAsia="Times New Roman" w:cs="Times New Roman"/>
          <w:szCs w:val="24"/>
          <w:lang w:eastAsia="zh-CN"/>
        </w:rPr>
        <w:t>,</w:t>
      </w:r>
      <w:r w:rsidRPr="00FA23E2">
        <w:rPr>
          <w:rFonts w:eastAsia="Times New Roman" w:cs="Times New Roman"/>
          <w:szCs w:val="24"/>
          <w:lang w:eastAsia="zh-CN"/>
        </w:rPr>
        <w:t xml:space="preserve"> the statistical link between production and safety has been tested</w:t>
      </w:r>
      <w:r w:rsidR="00D139B3" w:rsidRPr="00FA23E2">
        <w:rPr>
          <w:rFonts w:eastAsia="Times New Roman" w:cs="Times New Roman"/>
          <w:szCs w:val="24"/>
          <w:lang w:eastAsia="zh-CN"/>
        </w:rPr>
        <w:t xml:space="preserve">. However, </w:t>
      </w:r>
      <w:r w:rsidR="00C97706" w:rsidRPr="00FA23E2">
        <w:rPr>
          <w:rFonts w:eastAsia="Times New Roman" w:cs="Times New Roman"/>
          <w:szCs w:val="24"/>
          <w:lang w:eastAsia="zh-CN"/>
        </w:rPr>
        <w:t xml:space="preserve">issues </w:t>
      </w:r>
      <w:r w:rsidR="00D139B3" w:rsidRPr="00FA23E2">
        <w:rPr>
          <w:rFonts w:eastAsia="Times New Roman" w:cs="Times New Roman"/>
          <w:szCs w:val="24"/>
          <w:lang w:eastAsia="zh-CN"/>
        </w:rPr>
        <w:t xml:space="preserve">arise with this experimental research approach, namely </w:t>
      </w:r>
      <w:r w:rsidR="00C97706" w:rsidRPr="00FA23E2">
        <w:rPr>
          <w:rFonts w:eastAsia="Times New Roman" w:cs="Times New Roman"/>
          <w:szCs w:val="24"/>
          <w:lang w:eastAsia="zh-CN"/>
        </w:rPr>
        <w:t xml:space="preserve">the difficulties in establishing </w:t>
      </w:r>
      <w:r w:rsidR="00D139B3" w:rsidRPr="00FA23E2">
        <w:rPr>
          <w:rFonts w:eastAsia="Times New Roman" w:cs="Times New Roman"/>
          <w:szCs w:val="24"/>
          <w:lang w:eastAsia="zh-CN"/>
        </w:rPr>
        <w:t xml:space="preserve">stable definitions of the variables and the process of isolating the variable of interest while keeping all others constant (Rooke et al., 2009). </w:t>
      </w:r>
      <w:r w:rsidR="002136C1" w:rsidRPr="00FA23E2">
        <w:rPr>
          <w:rFonts w:eastAsia="Times New Roman" w:cs="Times New Roman"/>
          <w:szCs w:val="24"/>
          <w:lang w:eastAsia="zh-CN"/>
        </w:rPr>
        <w:t xml:space="preserve">Furthermore, </w:t>
      </w:r>
      <w:r w:rsidR="00D139B3" w:rsidRPr="00FA23E2">
        <w:rPr>
          <w:rFonts w:eastAsia="Times New Roman" w:cs="Times New Roman"/>
          <w:szCs w:val="24"/>
          <w:lang w:eastAsia="zh-CN"/>
        </w:rPr>
        <w:t xml:space="preserve">the growing interest in informal and emergent features of </w:t>
      </w:r>
      <w:r w:rsidR="002136C1" w:rsidRPr="00FA23E2">
        <w:rPr>
          <w:rFonts w:eastAsia="Times New Roman" w:cs="Times New Roman"/>
          <w:szCs w:val="24"/>
          <w:lang w:eastAsia="zh-CN"/>
        </w:rPr>
        <w:t>construction organisations has</w:t>
      </w:r>
      <w:r w:rsidR="00D139B3" w:rsidRPr="00FA23E2">
        <w:rPr>
          <w:rFonts w:eastAsia="Times New Roman" w:cs="Times New Roman"/>
          <w:szCs w:val="24"/>
          <w:lang w:eastAsia="zh-CN"/>
        </w:rPr>
        <w:t xml:space="preserve"> led to </w:t>
      </w:r>
      <w:r w:rsidR="002136C1" w:rsidRPr="00FA23E2">
        <w:rPr>
          <w:rFonts w:eastAsia="Times New Roman" w:cs="Times New Roman"/>
          <w:szCs w:val="24"/>
          <w:lang w:eastAsia="zh-CN"/>
        </w:rPr>
        <w:t xml:space="preserve">debate as </w:t>
      </w:r>
      <w:r w:rsidR="00D139B3" w:rsidRPr="00FA23E2">
        <w:rPr>
          <w:rFonts w:eastAsia="Times New Roman" w:cs="Times New Roman"/>
          <w:szCs w:val="24"/>
          <w:lang w:eastAsia="zh-CN"/>
        </w:rPr>
        <w:t xml:space="preserve">to </w:t>
      </w:r>
      <w:r w:rsidR="002136C1" w:rsidRPr="00FA23E2">
        <w:rPr>
          <w:rFonts w:eastAsia="Times New Roman" w:cs="Times New Roman"/>
          <w:szCs w:val="24"/>
          <w:lang w:eastAsia="zh-CN"/>
        </w:rPr>
        <w:t>the most appropriate</w:t>
      </w:r>
      <w:r w:rsidR="00D139B3" w:rsidRPr="00FA23E2">
        <w:rPr>
          <w:rFonts w:eastAsia="Times New Roman" w:cs="Times New Roman"/>
          <w:szCs w:val="24"/>
          <w:lang w:eastAsia="zh-CN"/>
        </w:rPr>
        <w:t xml:space="preserve"> research </w:t>
      </w:r>
      <w:r w:rsidR="002136C1" w:rsidRPr="00FA23E2">
        <w:rPr>
          <w:rFonts w:eastAsia="Times New Roman" w:cs="Times New Roman"/>
          <w:szCs w:val="24"/>
          <w:lang w:eastAsia="zh-CN"/>
        </w:rPr>
        <w:t xml:space="preserve">methods of enquiry </w:t>
      </w:r>
      <w:r w:rsidR="00D139B3" w:rsidRPr="00FA23E2">
        <w:rPr>
          <w:rFonts w:eastAsia="Times New Roman" w:cs="Times New Roman"/>
          <w:szCs w:val="24"/>
          <w:lang w:eastAsia="zh-CN"/>
        </w:rPr>
        <w:t xml:space="preserve">(Oswald et al., 2018). Hence, this study does not aim to reveal </w:t>
      </w:r>
      <w:r w:rsidR="002136C1" w:rsidRPr="00FA23E2">
        <w:rPr>
          <w:rFonts w:eastAsia="Times New Roman" w:cs="Times New Roman"/>
          <w:szCs w:val="24"/>
          <w:lang w:eastAsia="zh-CN"/>
        </w:rPr>
        <w:t xml:space="preserve">or determine </w:t>
      </w:r>
      <w:r w:rsidR="00D139B3" w:rsidRPr="00FA23E2">
        <w:rPr>
          <w:rFonts w:eastAsia="Times New Roman" w:cs="Times New Roman"/>
          <w:szCs w:val="24"/>
          <w:lang w:eastAsia="zh-CN"/>
        </w:rPr>
        <w:t>a cau</w:t>
      </w:r>
      <w:r w:rsidR="0004187A" w:rsidRPr="00FA23E2">
        <w:rPr>
          <w:rFonts w:eastAsia="Times New Roman" w:cs="Times New Roman"/>
          <w:szCs w:val="24"/>
          <w:lang w:eastAsia="zh-CN"/>
        </w:rPr>
        <w:t>s</w:t>
      </w:r>
      <w:r w:rsidR="00D139B3" w:rsidRPr="00FA23E2">
        <w:rPr>
          <w:rFonts w:eastAsia="Times New Roman" w:cs="Times New Roman"/>
          <w:szCs w:val="24"/>
          <w:lang w:eastAsia="zh-CN"/>
        </w:rPr>
        <w:t xml:space="preserve">al relationship, but rather </w:t>
      </w:r>
      <w:r w:rsidR="0004187A" w:rsidRPr="00FA23E2">
        <w:rPr>
          <w:rFonts w:eastAsia="Times New Roman" w:cs="Times New Roman"/>
          <w:szCs w:val="24"/>
          <w:lang w:eastAsia="zh-CN"/>
        </w:rPr>
        <w:t xml:space="preserve">illuminate </w:t>
      </w:r>
      <w:r w:rsidRPr="00FA23E2">
        <w:rPr>
          <w:rFonts w:eastAsia="Times New Roman" w:cs="Times New Roman"/>
          <w:szCs w:val="24"/>
          <w:lang w:eastAsia="zh-CN"/>
        </w:rPr>
        <w:t xml:space="preserve">the </w:t>
      </w:r>
      <w:r w:rsidR="00D139B3" w:rsidRPr="00FA23E2">
        <w:rPr>
          <w:rFonts w:eastAsia="Times New Roman" w:cs="Times New Roman"/>
          <w:szCs w:val="24"/>
          <w:lang w:eastAsia="zh-CN"/>
        </w:rPr>
        <w:t>s</w:t>
      </w:r>
      <w:r w:rsidRPr="00FA23E2">
        <w:rPr>
          <w:rFonts w:eastAsia="Times New Roman" w:cs="Times New Roman"/>
          <w:szCs w:val="24"/>
          <w:lang w:eastAsia="zh-CN"/>
        </w:rPr>
        <w:t>ocial complexities around</w:t>
      </w:r>
      <w:r w:rsidR="00BD5D79" w:rsidRPr="00FA23E2">
        <w:rPr>
          <w:rFonts w:eastAsia="Times New Roman" w:cs="Times New Roman"/>
          <w:szCs w:val="24"/>
          <w:lang w:eastAsia="zh-CN"/>
        </w:rPr>
        <w:t xml:space="preserve"> </w:t>
      </w:r>
      <w:r w:rsidR="00A01CDF" w:rsidRPr="00FA23E2">
        <w:rPr>
          <w:rFonts w:eastAsia="Times New Roman" w:cs="Times New Roman"/>
          <w:szCs w:val="24"/>
          <w:lang w:eastAsia="zh-CN"/>
        </w:rPr>
        <w:t xml:space="preserve">how </w:t>
      </w:r>
      <w:r w:rsidRPr="00FA23E2">
        <w:rPr>
          <w:rFonts w:eastAsia="Times New Roman" w:cs="Times New Roman"/>
          <w:szCs w:val="24"/>
          <w:lang w:eastAsia="zh-CN"/>
        </w:rPr>
        <w:t>unsafe acts emerge</w:t>
      </w:r>
      <w:r w:rsidR="0004187A" w:rsidRPr="00FA23E2">
        <w:rPr>
          <w:rFonts w:eastAsia="Times New Roman" w:cs="Times New Roman"/>
          <w:szCs w:val="24"/>
          <w:lang w:eastAsia="zh-CN"/>
        </w:rPr>
        <w:t xml:space="preserve"> and manifest</w:t>
      </w:r>
      <w:r w:rsidR="00A01CDF" w:rsidRPr="00FA23E2">
        <w:rPr>
          <w:rFonts w:eastAsia="Times New Roman" w:cs="Times New Roman"/>
          <w:szCs w:val="24"/>
          <w:lang w:eastAsia="zh-CN"/>
        </w:rPr>
        <w:t xml:space="preserve"> in practice </w:t>
      </w:r>
      <w:r w:rsidR="0004187A" w:rsidRPr="00FA23E2">
        <w:rPr>
          <w:rFonts w:eastAsia="Times New Roman" w:cs="Times New Roman"/>
          <w:szCs w:val="24"/>
          <w:lang w:eastAsia="zh-CN"/>
        </w:rPr>
        <w:t>at times of production pressure</w:t>
      </w:r>
      <w:r w:rsidR="00A01CDF" w:rsidRPr="00FA23E2">
        <w:rPr>
          <w:rFonts w:eastAsia="Times New Roman" w:cs="Times New Roman"/>
          <w:szCs w:val="24"/>
          <w:lang w:eastAsia="zh-CN"/>
        </w:rPr>
        <w:t>.</w:t>
      </w:r>
      <w:r w:rsidR="00E37A5E" w:rsidRPr="00FA23E2">
        <w:rPr>
          <w:rFonts w:eastAsia="Times New Roman" w:cs="Times New Roman"/>
          <w:szCs w:val="24"/>
          <w:lang w:eastAsia="zh-CN"/>
        </w:rPr>
        <w:t xml:space="preserve"> </w:t>
      </w:r>
      <w:r w:rsidR="008225EE" w:rsidRPr="00FA23E2">
        <w:rPr>
          <w:rFonts w:eastAsia="Times New Roman" w:cs="Times New Roman"/>
          <w:szCs w:val="24"/>
          <w:lang w:eastAsia="zh-CN"/>
        </w:rPr>
        <w:t xml:space="preserve">In order to </w:t>
      </w:r>
      <w:r w:rsidR="006A4569" w:rsidRPr="00FA23E2">
        <w:rPr>
          <w:rFonts w:eastAsia="Times New Roman" w:cs="Times New Roman"/>
          <w:szCs w:val="24"/>
          <w:lang w:eastAsia="zh-CN"/>
        </w:rPr>
        <w:t xml:space="preserve">bring </w:t>
      </w:r>
      <w:r w:rsidR="008225EE" w:rsidRPr="00FA23E2">
        <w:rPr>
          <w:rFonts w:eastAsia="Times New Roman" w:cs="Times New Roman"/>
          <w:szCs w:val="24"/>
          <w:lang w:eastAsia="zh-CN"/>
        </w:rPr>
        <w:t>further insight</w:t>
      </w:r>
      <w:r w:rsidR="006A4569" w:rsidRPr="00FA23E2">
        <w:rPr>
          <w:rFonts w:eastAsia="Times New Roman" w:cs="Times New Roman"/>
          <w:szCs w:val="24"/>
          <w:lang w:eastAsia="zh-CN"/>
        </w:rPr>
        <w:t>s</w:t>
      </w:r>
      <w:r w:rsidR="008225EE" w:rsidRPr="00FA23E2">
        <w:rPr>
          <w:rFonts w:eastAsia="Times New Roman" w:cs="Times New Roman"/>
          <w:szCs w:val="24"/>
          <w:lang w:eastAsia="zh-CN"/>
        </w:rPr>
        <w:t xml:space="preserve"> </w:t>
      </w:r>
      <w:r w:rsidR="006A4569" w:rsidRPr="00FA23E2">
        <w:rPr>
          <w:rFonts w:eastAsia="Times New Roman" w:cs="Times New Roman"/>
          <w:szCs w:val="24"/>
          <w:lang w:eastAsia="zh-CN"/>
        </w:rPr>
        <w:t>to this phenomenon</w:t>
      </w:r>
      <w:r w:rsidR="008225EE" w:rsidRPr="00FA23E2">
        <w:rPr>
          <w:rFonts w:eastAsia="Times New Roman" w:cs="Times New Roman"/>
          <w:szCs w:val="24"/>
          <w:lang w:eastAsia="zh-CN"/>
        </w:rPr>
        <w:t xml:space="preserve">, this study aimed </w:t>
      </w:r>
      <w:bookmarkStart w:id="1" w:name="_Hlk536094978"/>
      <w:r w:rsidR="008225EE" w:rsidRPr="00FA23E2">
        <w:rPr>
          <w:rFonts w:eastAsia="Times New Roman" w:cs="Times New Roman"/>
          <w:szCs w:val="24"/>
          <w:lang w:eastAsia="zh-CN"/>
        </w:rPr>
        <w:t xml:space="preserve">to </w:t>
      </w:r>
      <w:r w:rsidR="006A4569" w:rsidRPr="00FA23E2">
        <w:rPr>
          <w:rFonts w:eastAsia="Times New Roman" w:cs="Times New Roman"/>
          <w:szCs w:val="24"/>
          <w:lang w:eastAsia="zh-CN"/>
        </w:rPr>
        <w:t xml:space="preserve">expose and unpack </w:t>
      </w:r>
      <w:r w:rsidR="008225EE" w:rsidRPr="00FA23E2">
        <w:rPr>
          <w:rFonts w:eastAsia="Times New Roman" w:cs="Times New Roman"/>
          <w:szCs w:val="24"/>
          <w:lang w:eastAsia="zh-CN"/>
        </w:rPr>
        <w:t xml:space="preserve">the </w:t>
      </w:r>
      <w:r w:rsidR="006A4569" w:rsidRPr="00FA23E2">
        <w:rPr>
          <w:rFonts w:eastAsia="Times New Roman" w:cs="Times New Roman"/>
          <w:szCs w:val="24"/>
          <w:lang w:eastAsia="zh-CN"/>
        </w:rPr>
        <w:t xml:space="preserve">informal </w:t>
      </w:r>
      <w:r w:rsidR="0038057E" w:rsidRPr="00FA23E2">
        <w:rPr>
          <w:rFonts w:eastAsia="Times New Roman" w:cs="Times New Roman"/>
          <w:szCs w:val="24"/>
          <w:lang w:eastAsia="zh-CN"/>
        </w:rPr>
        <w:t>management activities</w:t>
      </w:r>
      <w:r w:rsidR="008225EE" w:rsidRPr="00FA23E2">
        <w:rPr>
          <w:rFonts w:eastAsia="Times New Roman" w:cs="Times New Roman"/>
          <w:szCs w:val="24"/>
          <w:lang w:eastAsia="zh-CN"/>
        </w:rPr>
        <w:t xml:space="preserve"> that occur when projects are under production pressure</w:t>
      </w:r>
      <w:r w:rsidR="006A4569" w:rsidRPr="00FA23E2">
        <w:rPr>
          <w:rFonts w:eastAsia="Times New Roman" w:cs="Times New Roman"/>
          <w:szCs w:val="24"/>
          <w:lang w:eastAsia="zh-CN"/>
        </w:rPr>
        <w:t>s</w:t>
      </w:r>
      <w:r w:rsidR="00A715BD" w:rsidRPr="00FA23E2">
        <w:rPr>
          <w:rFonts w:eastAsia="Times New Roman" w:cs="Times New Roman"/>
          <w:szCs w:val="24"/>
          <w:lang w:eastAsia="zh-CN"/>
        </w:rPr>
        <w:t xml:space="preserve">, </w:t>
      </w:r>
      <w:r w:rsidR="00E11EAB" w:rsidRPr="00FA23E2">
        <w:rPr>
          <w:rFonts w:eastAsia="Times New Roman" w:cs="Times New Roman"/>
          <w:szCs w:val="24"/>
          <w:lang w:eastAsia="zh-CN"/>
        </w:rPr>
        <w:t>and</w:t>
      </w:r>
      <w:r w:rsidR="0046076F" w:rsidRPr="00FA23E2">
        <w:rPr>
          <w:rFonts w:eastAsia="Times New Roman" w:cs="Times New Roman"/>
          <w:szCs w:val="24"/>
          <w:lang w:eastAsia="zh-CN"/>
        </w:rPr>
        <w:t xml:space="preserve"> reveal how such activities have </w:t>
      </w:r>
      <w:r w:rsidR="00A715BD" w:rsidRPr="00FA23E2">
        <w:rPr>
          <w:rFonts w:eastAsia="Times New Roman" w:cs="Times New Roman"/>
          <w:szCs w:val="24"/>
          <w:lang w:eastAsia="zh-CN"/>
        </w:rPr>
        <w:t>consequences for safe</w:t>
      </w:r>
      <w:r w:rsidR="00D52C2B" w:rsidRPr="00FA23E2">
        <w:rPr>
          <w:rFonts w:eastAsia="Times New Roman" w:cs="Times New Roman"/>
          <w:szCs w:val="24"/>
          <w:lang w:eastAsia="zh-CN"/>
        </w:rPr>
        <w:t>ty</w:t>
      </w:r>
      <w:r w:rsidR="00A715BD" w:rsidRPr="00FA23E2">
        <w:rPr>
          <w:rFonts w:eastAsia="Times New Roman" w:cs="Times New Roman"/>
          <w:szCs w:val="24"/>
          <w:lang w:eastAsia="zh-CN"/>
        </w:rPr>
        <w:t xml:space="preserve"> on site</w:t>
      </w:r>
      <w:r w:rsidR="00E11EAB" w:rsidRPr="00FA23E2">
        <w:rPr>
          <w:rFonts w:eastAsia="Times New Roman" w:cs="Times New Roman"/>
          <w:szCs w:val="24"/>
          <w:lang w:eastAsia="zh-CN"/>
        </w:rPr>
        <w:t xml:space="preserve">. </w:t>
      </w:r>
      <w:bookmarkEnd w:id="1"/>
      <w:r w:rsidR="00E11EAB" w:rsidRPr="00FA23E2">
        <w:rPr>
          <w:rFonts w:eastAsia="Times New Roman" w:cs="Times New Roman"/>
          <w:szCs w:val="24"/>
          <w:lang w:eastAsia="zh-CN"/>
        </w:rPr>
        <w:t xml:space="preserve">This study </w:t>
      </w:r>
      <w:r w:rsidR="0046076F" w:rsidRPr="00FA23E2">
        <w:rPr>
          <w:rFonts w:eastAsia="Times New Roman" w:cs="Times New Roman"/>
          <w:szCs w:val="24"/>
          <w:lang w:eastAsia="zh-CN"/>
        </w:rPr>
        <w:t>contribute</w:t>
      </w:r>
      <w:r w:rsidR="00E11EAB" w:rsidRPr="00FA23E2">
        <w:rPr>
          <w:rFonts w:eastAsia="Times New Roman" w:cs="Times New Roman"/>
          <w:szCs w:val="24"/>
          <w:lang w:eastAsia="zh-CN"/>
        </w:rPr>
        <w:t>s</w:t>
      </w:r>
      <w:r w:rsidR="0046076F" w:rsidRPr="00FA23E2">
        <w:rPr>
          <w:rFonts w:eastAsia="Times New Roman" w:cs="Times New Roman"/>
          <w:szCs w:val="24"/>
          <w:lang w:eastAsia="zh-CN"/>
        </w:rPr>
        <w:t xml:space="preserve"> </w:t>
      </w:r>
      <w:r w:rsidR="00E11EAB" w:rsidRPr="00FA23E2">
        <w:rPr>
          <w:rFonts w:eastAsia="Times New Roman" w:cs="Times New Roman"/>
          <w:szCs w:val="24"/>
          <w:lang w:eastAsia="zh-CN"/>
        </w:rPr>
        <w:t xml:space="preserve">to the existing body of knowledge by </w:t>
      </w:r>
      <w:r w:rsidR="00E11EAB" w:rsidRPr="00FA23E2">
        <w:rPr>
          <w:rFonts w:eastAsia="Times New Roman" w:cs="Times New Roman"/>
          <w:szCs w:val="24"/>
          <w:lang w:eastAsia="zh-CN"/>
        </w:rPr>
        <w:lastRenderedPageBreak/>
        <w:t xml:space="preserve">mobilising an ethnographically informed approach, able to reveal how such relationships between production pressures and safety manifest in practice, rather than simply </w:t>
      </w:r>
      <w:r w:rsidR="0004187A" w:rsidRPr="00FA23E2">
        <w:rPr>
          <w:rFonts w:eastAsia="Times New Roman" w:cs="Times New Roman"/>
          <w:szCs w:val="24"/>
          <w:lang w:eastAsia="zh-CN"/>
        </w:rPr>
        <w:t xml:space="preserve">confirm </w:t>
      </w:r>
      <w:r w:rsidR="00E11EAB" w:rsidRPr="00FA23E2">
        <w:rPr>
          <w:rFonts w:eastAsia="Times New Roman" w:cs="Times New Roman"/>
          <w:szCs w:val="24"/>
          <w:lang w:eastAsia="zh-CN"/>
        </w:rPr>
        <w:t xml:space="preserve">that they exist, and </w:t>
      </w:r>
      <w:r w:rsidR="0004187A" w:rsidRPr="00FA23E2">
        <w:rPr>
          <w:rFonts w:eastAsia="Times New Roman" w:cs="Times New Roman"/>
          <w:szCs w:val="24"/>
          <w:lang w:eastAsia="zh-CN"/>
        </w:rPr>
        <w:t xml:space="preserve">so </w:t>
      </w:r>
      <w:r w:rsidR="00E11EAB" w:rsidRPr="00FA23E2">
        <w:rPr>
          <w:rFonts w:eastAsia="Times New Roman" w:cs="Times New Roman"/>
          <w:szCs w:val="24"/>
          <w:lang w:eastAsia="zh-CN"/>
        </w:rPr>
        <w:t>expose the dangerous informality of management in this context</w:t>
      </w:r>
      <w:r w:rsidR="00D9486A" w:rsidRPr="00FA23E2">
        <w:rPr>
          <w:rFonts w:eastAsia="Times New Roman" w:cs="Times New Roman"/>
          <w:szCs w:val="24"/>
          <w:lang w:eastAsia="zh-CN"/>
        </w:rPr>
        <w:t>.</w:t>
      </w:r>
    </w:p>
    <w:p w14:paraId="183FC83E" w14:textId="3CA2CCA9" w:rsidR="00BD0CEC" w:rsidRPr="00FA23E2" w:rsidRDefault="008225EE" w:rsidP="00E21B32">
      <w:pPr>
        <w:rPr>
          <w:b/>
          <w:sz w:val="28"/>
          <w:szCs w:val="28"/>
        </w:rPr>
      </w:pPr>
      <w:r w:rsidRPr="00FA23E2">
        <w:rPr>
          <w:b/>
          <w:sz w:val="28"/>
          <w:szCs w:val="28"/>
        </w:rPr>
        <w:t xml:space="preserve">2.0 </w:t>
      </w:r>
      <w:r w:rsidR="007C76EF" w:rsidRPr="00FA23E2">
        <w:rPr>
          <w:b/>
          <w:sz w:val="28"/>
          <w:szCs w:val="28"/>
        </w:rPr>
        <w:t>The implications of production p</w:t>
      </w:r>
      <w:r w:rsidR="00BD0CEC" w:rsidRPr="00FA23E2">
        <w:rPr>
          <w:b/>
          <w:sz w:val="28"/>
          <w:szCs w:val="28"/>
        </w:rPr>
        <w:t>ressure</w:t>
      </w:r>
      <w:r w:rsidR="00BC273E" w:rsidRPr="00FA23E2">
        <w:rPr>
          <w:b/>
          <w:sz w:val="28"/>
          <w:szCs w:val="28"/>
        </w:rPr>
        <w:t>s</w:t>
      </w:r>
      <w:r w:rsidR="007C76EF" w:rsidRPr="00FA23E2">
        <w:rPr>
          <w:b/>
          <w:sz w:val="28"/>
          <w:szCs w:val="28"/>
        </w:rPr>
        <w:t xml:space="preserve"> on safety</w:t>
      </w:r>
    </w:p>
    <w:p w14:paraId="121E0045" w14:textId="77777777" w:rsidR="0004187A" w:rsidRPr="00FA23E2" w:rsidRDefault="00E37A5E" w:rsidP="003A7632">
      <w:r w:rsidRPr="00FA23E2">
        <w:t xml:space="preserve">In early safety research, </w:t>
      </w:r>
      <w:r w:rsidR="00E21B32" w:rsidRPr="00FA23E2">
        <w:t xml:space="preserve">Hinze &amp; Parker (1978) </w:t>
      </w:r>
      <w:r w:rsidR="0069356E" w:rsidRPr="00FA23E2">
        <w:t>argued</w:t>
      </w:r>
      <w:r w:rsidR="00E21B32" w:rsidRPr="00FA23E2">
        <w:t xml:space="preserve"> that good safety performance and high productivity </w:t>
      </w:r>
      <w:r w:rsidR="0038057E" w:rsidRPr="00FA23E2">
        <w:t>were</w:t>
      </w:r>
      <w:r w:rsidR="00E21B32" w:rsidRPr="00FA23E2">
        <w:t xml:space="preserve"> compatible and should not be sacrificed for one another. Since then, it has been noted that a key component of safety culture is maintaining </w:t>
      </w:r>
      <w:r w:rsidR="0069356E" w:rsidRPr="00FA23E2">
        <w:t>the</w:t>
      </w:r>
      <w:r w:rsidR="00E21B32" w:rsidRPr="00FA23E2">
        <w:t xml:space="preserve"> balance between the pressure for produ</w:t>
      </w:r>
      <w:r w:rsidRPr="00FA23E2">
        <w:t>ction and safety (ACSNI, 1993)</w:t>
      </w:r>
      <w:r w:rsidR="00034F53" w:rsidRPr="00FA23E2">
        <w:t xml:space="preserve">. </w:t>
      </w:r>
      <w:r w:rsidR="0069356E" w:rsidRPr="00FA23E2">
        <w:t xml:space="preserve">Despite calls that the importance of safety should be consistently emphasised, even when the construction projects are facing production pressures (Zhang et al., 2018), there </w:t>
      </w:r>
      <w:r w:rsidR="00034F53" w:rsidRPr="00FA23E2">
        <w:t>ha</w:t>
      </w:r>
      <w:r w:rsidR="0069356E" w:rsidRPr="00FA23E2">
        <w:t>ve</w:t>
      </w:r>
      <w:r w:rsidR="00034F53" w:rsidRPr="00FA23E2">
        <w:t xml:space="preserve"> been suggestions that </w:t>
      </w:r>
      <w:r w:rsidR="0069356E" w:rsidRPr="00FA23E2">
        <w:t xml:space="preserve">when </w:t>
      </w:r>
      <w:r w:rsidR="00034F53" w:rsidRPr="00FA23E2">
        <w:t>under production pressure</w:t>
      </w:r>
      <w:r w:rsidR="0069356E" w:rsidRPr="00FA23E2">
        <w:t>s,</w:t>
      </w:r>
      <w:r w:rsidR="00034F53" w:rsidRPr="00FA23E2">
        <w:t xml:space="preserve"> managerial priorit</w:t>
      </w:r>
      <w:r w:rsidR="0069356E" w:rsidRPr="00FA23E2">
        <w:t>ies are not always</w:t>
      </w:r>
      <w:r w:rsidR="00034F53" w:rsidRPr="00FA23E2">
        <w:t xml:space="preserve"> giv</w:t>
      </w:r>
      <w:r w:rsidR="008C07E5" w:rsidRPr="00FA23E2">
        <w:t xml:space="preserve">en to safety (Han et al., 2014). </w:t>
      </w:r>
    </w:p>
    <w:p w14:paraId="63F19793" w14:textId="346DF83F" w:rsidR="001570BD" w:rsidRPr="00FA23E2" w:rsidRDefault="006D3C1D" w:rsidP="003A7632">
      <w:pPr>
        <w:rPr>
          <w:rFonts w:eastAsia="Times New Roman" w:cs="Times New Roman"/>
          <w:szCs w:val="24"/>
          <w:lang w:eastAsia="zh-CN"/>
        </w:rPr>
      </w:pPr>
      <w:r w:rsidRPr="00FA23E2">
        <w:t xml:space="preserve">The construction industry has been described as unstable and financially squeezed (Harvey et al. 2018) and it is therefore </w:t>
      </w:r>
      <w:r w:rsidR="00162874" w:rsidRPr="00FA23E2">
        <w:t>unsurprising</w:t>
      </w:r>
      <w:r w:rsidRPr="00FA23E2">
        <w:t xml:space="preserve"> that c</w:t>
      </w:r>
      <w:r w:rsidR="00034F53" w:rsidRPr="00FA23E2">
        <w:t xml:space="preserve">onstruction projects </w:t>
      </w:r>
      <w:r w:rsidRPr="00FA23E2">
        <w:t xml:space="preserve">also frequently </w:t>
      </w:r>
      <w:r w:rsidR="0069356E" w:rsidRPr="00FA23E2">
        <w:t>find themselves under significant</w:t>
      </w:r>
      <w:r w:rsidR="00034F53" w:rsidRPr="00FA23E2">
        <w:t xml:space="preserve"> production pressures</w:t>
      </w:r>
      <w:r w:rsidR="002A4690" w:rsidRPr="00FA23E2">
        <w:t xml:space="preserve">. </w:t>
      </w:r>
      <w:r w:rsidR="002A4690" w:rsidRPr="00FA23E2">
        <w:rPr>
          <w:rFonts w:eastAsia="Times New Roman" w:cs="Times New Roman"/>
          <w:szCs w:val="24"/>
          <w:lang w:eastAsia="zh-CN"/>
        </w:rPr>
        <w:t>C</w:t>
      </w:r>
      <w:r w:rsidR="004569F1" w:rsidRPr="00FA23E2">
        <w:rPr>
          <w:rFonts w:eastAsia="Times New Roman" w:cs="Times New Roman"/>
          <w:szCs w:val="24"/>
          <w:lang w:eastAsia="zh-CN"/>
        </w:rPr>
        <w:t xml:space="preserve">ontractors </w:t>
      </w:r>
      <w:r w:rsidR="0069356E" w:rsidRPr="00FA23E2">
        <w:rPr>
          <w:rFonts w:eastAsia="Times New Roman" w:cs="Times New Roman"/>
          <w:szCs w:val="24"/>
          <w:lang w:eastAsia="zh-CN"/>
        </w:rPr>
        <w:t xml:space="preserve">often have to competitively tender for work, </w:t>
      </w:r>
      <w:r w:rsidRPr="00FA23E2">
        <w:rPr>
          <w:rFonts w:eastAsia="Times New Roman" w:cs="Times New Roman"/>
          <w:szCs w:val="24"/>
          <w:lang w:eastAsia="zh-CN"/>
        </w:rPr>
        <w:t xml:space="preserve">and </w:t>
      </w:r>
      <w:r w:rsidR="003A7632" w:rsidRPr="00FA23E2">
        <w:rPr>
          <w:rFonts w:eastAsia="Times New Roman" w:cs="Times New Roman"/>
          <w:szCs w:val="24"/>
          <w:lang w:eastAsia="zh-CN"/>
        </w:rPr>
        <w:t>set out the</w:t>
      </w:r>
      <w:r w:rsidRPr="00FA23E2">
        <w:rPr>
          <w:rFonts w:eastAsia="Times New Roman" w:cs="Times New Roman"/>
          <w:szCs w:val="24"/>
          <w:lang w:eastAsia="zh-CN"/>
        </w:rPr>
        <w:t>ir</w:t>
      </w:r>
      <w:r w:rsidR="003A7632" w:rsidRPr="00FA23E2">
        <w:rPr>
          <w:rFonts w:eastAsia="Times New Roman" w:cs="Times New Roman"/>
          <w:szCs w:val="24"/>
          <w:lang w:eastAsia="zh-CN"/>
        </w:rPr>
        <w:t xml:space="preserve"> proposed </w:t>
      </w:r>
      <w:r w:rsidR="0069356E" w:rsidRPr="00FA23E2">
        <w:rPr>
          <w:rFonts w:eastAsia="Times New Roman" w:cs="Times New Roman"/>
          <w:szCs w:val="24"/>
          <w:lang w:eastAsia="zh-CN"/>
        </w:rPr>
        <w:t>project cost</w:t>
      </w:r>
      <w:r w:rsidRPr="00FA23E2">
        <w:rPr>
          <w:rFonts w:eastAsia="Times New Roman" w:cs="Times New Roman"/>
          <w:szCs w:val="24"/>
          <w:lang w:eastAsia="zh-CN"/>
        </w:rPr>
        <w:t>s</w:t>
      </w:r>
      <w:r w:rsidR="0069356E" w:rsidRPr="00FA23E2">
        <w:rPr>
          <w:rFonts w:eastAsia="Times New Roman" w:cs="Times New Roman"/>
          <w:szCs w:val="24"/>
          <w:lang w:eastAsia="zh-CN"/>
        </w:rPr>
        <w:t xml:space="preserve"> and </w:t>
      </w:r>
      <w:r w:rsidRPr="00FA23E2">
        <w:rPr>
          <w:rFonts w:eastAsia="Times New Roman" w:cs="Times New Roman"/>
          <w:szCs w:val="24"/>
          <w:lang w:eastAsia="zh-CN"/>
        </w:rPr>
        <w:t xml:space="preserve">overall </w:t>
      </w:r>
      <w:r w:rsidR="0069356E" w:rsidRPr="00FA23E2">
        <w:rPr>
          <w:rFonts w:eastAsia="Times New Roman" w:cs="Times New Roman"/>
          <w:szCs w:val="24"/>
          <w:lang w:eastAsia="zh-CN"/>
        </w:rPr>
        <w:t xml:space="preserve">duration, </w:t>
      </w:r>
      <w:r w:rsidR="003A7632" w:rsidRPr="00FA23E2">
        <w:rPr>
          <w:rFonts w:eastAsia="Times New Roman" w:cs="Times New Roman"/>
          <w:szCs w:val="24"/>
          <w:lang w:eastAsia="zh-CN"/>
        </w:rPr>
        <w:t xml:space="preserve">and </w:t>
      </w:r>
      <w:r w:rsidR="00716691" w:rsidRPr="00FA23E2">
        <w:rPr>
          <w:lang w:val="en-GB"/>
        </w:rPr>
        <w:t>traditional</w:t>
      </w:r>
      <w:r w:rsidR="003A7632" w:rsidRPr="00FA23E2">
        <w:rPr>
          <w:lang w:val="en-GB"/>
        </w:rPr>
        <w:t xml:space="preserve"> </w:t>
      </w:r>
      <w:r w:rsidRPr="00FA23E2">
        <w:rPr>
          <w:lang w:val="en-GB"/>
        </w:rPr>
        <w:t xml:space="preserve">client </w:t>
      </w:r>
      <w:r w:rsidR="003A7632" w:rsidRPr="00FA23E2">
        <w:rPr>
          <w:lang w:val="en-GB"/>
        </w:rPr>
        <w:t>practice</w:t>
      </w:r>
      <w:r w:rsidRPr="00FA23E2">
        <w:rPr>
          <w:lang w:val="en-GB"/>
        </w:rPr>
        <w:t>s</w:t>
      </w:r>
      <w:r w:rsidR="003A7632" w:rsidRPr="00FA23E2">
        <w:rPr>
          <w:lang w:val="en-GB"/>
        </w:rPr>
        <w:t xml:space="preserve"> see contracts awarded to contractors with the lowest price </w:t>
      </w:r>
      <w:r w:rsidR="003A7632" w:rsidRPr="00FA23E2">
        <w:rPr>
          <w:lang w:val="en-GB"/>
        </w:rPr>
        <w:fldChar w:fldCharType="begin" w:fldLock="1"/>
      </w:r>
      <w:r w:rsidR="003A7632" w:rsidRPr="00FA23E2">
        <w:rPr>
          <w:lang w:val="en-GB"/>
        </w:rPr>
        <w:instrText>ADDIN CSL_CITATION { "citationItems" : [ { "id" : "ITEM-1", "itemData" : { "DOI" : "10.1080/096132100369046", "ISSN" : "0961-3218", "author" : [ { "dropping-particle" : "", "family" : "Winch", "given" : "G. M.", "non-dropping-particle" : "", "parse-names" : false, "suffix" : "" } ], "container-title" : "Building Research &amp; Information", "id" : "ITEM-1", "issue" : "2", "issued" : { "date-parts" : [ [ "2000", "3" ] ] }, "page" : "141-155", "title" : "Institutional reform in British construction: partnering and private finance", "type" : "article-journal", "volume" : "28" }, "uris" : [ "http://www.mendeley.com/documents/?uuid=0ebafa9a-d084-4b9b-b721-10e11ff473a4" ] } ], "mendeley" : { "formattedCitation" : "(Winch, 2000)", "plainTextFormattedCitation" : "(Winch, 2000)", "previouslyFormattedCitation" : "(Winch, 2000)" }, "properties" : { "noteIndex" : 0 }, "schema" : "https://github.com/citation-style-language/schema/raw/master/csl-citation.json" }</w:instrText>
      </w:r>
      <w:r w:rsidR="003A7632" w:rsidRPr="00FA23E2">
        <w:rPr>
          <w:lang w:val="en-GB"/>
        </w:rPr>
        <w:fldChar w:fldCharType="separate"/>
      </w:r>
      <w:r w:rsidR="003A7632" w:rsidRPr="00FA23E2">
        <w:rPr>
          <w:lang w:val="en-GB"/>
        </w:rPr>
        <w:t>(Winch, 2000)</w:t>
      </w:r>
      <w:r w:rsidR="003A7632" w:rsidRPr="00FA23E2">
        <w:fldChar w:fldCharType="end"/>
      </w:r>
      <w:r w:rsidR="003A7632" w:rsidRPr="00FA23E2">
        <w:rPr>
          <w:lang w:val="en-GB"/>
        </w:rPr>
        <w:t xml:space="preserve">, </w:t>
      </w:r>
      <w:r w:rsidR="0069356E" w:rsidRPr="00FA23E2">
        <w:rPr>
          <w:rFonts w:eastAsia="Times New Roman" w:cs="Times New Roman"/>
          <w:szCs w:val="24"/>
          <w:lang w:eastAsia="zh-CN"/>
        </w:rPr>
        <w:t>as clients often seek the cheapest and fastest route to project completion</w:t>
      </w:r>
      <w:r w:rsidR="003A7632" w:rsidRPr="00FA23E2">
        <w:rPr>
          <w:rFonts w:eastAsia="Times New Roman" w:cs="Times New Roman"/>
          <w:szCs w:val="24"/>
          <w:lang w:eastAsia="zh-CN"/>
        </w:rPr>
        <w:t>.</w:t>
      </w:r>
      <w:r w:rsidR="0069356E" w:rsidRPr="00FA23E2">
        <w:rPr>
          <w:rFonts w:eastAsia="Times New Roman" w:cs="Times New Roman"/>
          <w:szCs w:val="24"/>
          <w:lang w:eastAsia="zh-CN"/>
        </w:rPr>
        <w:t xml:space="preserve"> </w:t>
      </w:r>
      <w:r w:rsidR="003A7632" w:rsidRPr="00FA23E2">
        <w:rPr>
          <w:rFonts w:eastAsia="Times New Roman" w:cs="Times New Roman"/>
          <w:szCs w:val="24"/>
          <w:lang w:eastAsia="zh-CN"/>
        </w:rPr>
        <w:t xml:space="preserve"> The pressure to complete work quickly and cheaply is therefore often </w:t>
      </w:r>
      <w:r w:rsidR="0069356E" w:rsidRPr="00FA23E2">
        <w:rPr>
          <w:rFonts w:eastAsia="Times New Roman" w:cs="Times New Roman"/>
          <w:szCs w:val="24"/>
          <w:lang w:eastAsia="zh-CN"/>
        </w:rPr>
        <w:t>established even before the contract is won, and subsequently cascade</w:t>
      </w:r>
      <w:r w:rsidR="0038057E" w:rsidRPr="00FA23E2">
        <w:rPr>
          <w:rFonts w:eastAsia="Times New Roman" w:cs="Times New Roman"/>
          <w:szCs w:val="24"/>
          <w:lang w:eastAsia="zh-CN"/>
        </w:rPr>
        <w:t>s</w:t>
      </w:r>
      <w:r w:rsidR="0069356E" w:rsidRPr="00FA23E2">
        <w:rPr>
          <w:rFonts w:eastAsia="Times New Roman" w:cs="Times New Roman"/>
          <w:szCs w:val="24"/>
          <w:lang w:eastAsia="zh-CN"/>
        </w:rPr>
        <w:t xml:space="preserve"> down from the main contractor all along thei</w:t>
      </w:r>
      <w:r w:rsidR="00754443" w:rsidRPr="00FA23E2">
        <w:rPr>
          <w:rFonts w:eastAsia="Times New Roman" w:cs="Times New Roman"/>
          <w:szCs w:val="24"/>
          <w:lang w:eastAsia="zh-CN"/>
        </w:rPr>
        <w:t>r supply chains</w:t>
      </w:r>
      <w:r w:rsidR="00FC5F13" w:rsidRPr="00FA23E2">
        <w:rPr>
          <w:rFonts w:eastAsia="Times New Roman" w:cs="Times New Roman"/>
          <w:szCs w:val="24"/>
          <w:lang w:eastAsia="zh-CN"/>
        </w:rPr>
        <w:t>,</w:t>
      </w:r>
      <w:r w:rsidR="00754443" w:rsidRPr="00FA23E2">
        <w:rPr>
          <w:rFonts w:eastAsia="Times New Roman" w:cs="Times New Roman"/>
          <w:szCs w:val="24"/>
          <w:lang w:eastAsia="zh-CN"/>
        </w:rPr>
        <w:t xml:space="preserve"> </w:t>
      </w:r>
      <w:r w:rsidR="00716691" w:rsidRPr="00FA23E2">
        <w:rPr>
          <w:rFonts w:eastAsia="Times New Roman" w:cs="Times New Roman"/>
          <w:szCs w:val="24"/>
          <w:lang w:eastAsia="zh-CN"/>
        </w:rPr>
        <w:t xml:space="preserve">as they too adopt a competitive approach to contract award </w:t>
      </w:r>
      <w:r w:rsidR="001570BD" w:rsidRPr="00FA23E2">
        <w:rPr>
          <w:rFonts w:eastAsia="Times New Roman" w:cs="Times New Roman"/>
          <w:szCs w:val="24"/>
          <w:lang w:eastAsia="zh-CN"/>
        </w:rPr>
        <w:t xml:space="preserve">(Sherratt 2016). </w:t>
      </w:r>
      <w:r w:rsidR="00B067D2" w:rsidRPr="00FA23E2">
        <w:rPr>
          <w:rFonts w:eastAsia="Times New Roman" w:cs="Times New Roman"/>
          <w:szCs w:val="24"/>
          <w:lang w:eastAsia="zh-CN"/>
        </w:rPr>
        <w:t xml:space="preserve">This creates situations in which safety </w:t>
      </w:r>
      <w:r w:rsidR="00FC5F13" w:rsidRPr="00FA23E2">
        <w:rPr>
          <w:rFonts w:eastAsia="Times New Roman" w:cs="Times New Roman"/>
          <w:szCs w:val="24"/>
          <w:lang w:eastAsia="zh-CN"/>
        </w:rPr>
        <w:t>becomes</w:t>
      </w:r>
      <w:r w:rsidR="00B067D2" w:rsidRPr="00FA23E2">
        <w:rPr>
          <w:rFonts w:eastAsia="Times New Roman" w:cs="Times New Roman"/>
          <w:szCs w:val="24"/>
          <w:lang w:eastAsia="zh-CN"/>
        </w:rPr>
        <w:t xml:space="preserve"> ‘priced out’ </w:t>
      </w:r>
      <w:r w:rsidR="00A715BD" w:rsidRPr="00FA23E2">
        <w:rPr>
          <w:rFonts w:eastAsia="Times New Roman" w:cs="Times New Roman"/>
          <w:szCs w:val="24"/>
          <w:lang w:eastAsia="zh-CN"/>
        </w:rPr>
        <w:t>by the supply chain, as they strive</w:t>
      </w:r>
      <w:r w:rsidR="00B067D2" w:rsidRPr="00FA23E2">
        <w:rPr>
          <w:rFonts w:eastAsia="Times New Roman" w:cs="Times New Roman"/>
          <w:szCs w:val="24"/>
          <w:lang w:eastAsia="zh-CN"/>
        </w:rPr>
        <w:t xml:space="preserve"> to become the lowest tender for the work, with consequential negative impacts for safety once the work commences on site (Brace et al 2009). </w:t>
      </w:r>
      <w:r w:rsidR="00AE2392" w:rsidRPr="00FA23E2">
        <w:rPr>
          <w:rFonts w:eastAsia="Times New Roman" w:cs="Times New Roman"/>
          <w:szCs w:val="24"/>
          <w:lang w:eastAsia="zh-CN"/>
        </w:rPr>
        <w:t xml:space="preserve">Hence, it is perhaps unsurprising that subcontracting has implications for accident levels (Manu et al., 2014), and there have been measures implemented to try and manage the health and safety risks incurred from </w:t>
      </w:r>
      <w:r w:rsidR="00FC5F13" w:rsidRPr="00FA23E2">
        <w:rPr>
          <w:rFonts w:eastAsia="Times New Roman" w:cs="Times New Roman"/>
          <w:szCs w:val="24"/>
          <w:lang w:eastAsia="zh-CN"/>
        </w:rPr>
        <w:t xml:space="preserve">such </w:t>
      </w:r>
      <w:r w:rsidR="00AE2392" w:rsidRPr="00FA23E2">
        <w:rPr>
          <w:rFonts w:eastAsia="Times New Roman" w:cs="Times New Roman"/>
          <w:szCs w:val="24"/>
          <w:lang w:eastAsia="zh-CN"/>
        </w:rPr>
        <w:t xml:space="preserve">subcontracting </w:t>
      </w:r>
      <w:r w:rsidR="00FC5F13" w:rsidRPr="00FA23E2">
        <w:rPr>
          <w:rFonts w:eastAsia="Times New Roman" w:cs="Times New Roman"/>
          <w:szCs w:val="24"/>
          <w:lang w:eastAsia="zh-CN"/>
        </w:rPr>
        <w:t>practices (Manu et al., 2013).</w:t>
      </w:r>
    </w:p>
    <w:p w14:paraId="18A90997" w14:textId="5AE8135C" w:rsidR="00365979" w:rsidRPr="00FA23E2" w:rsidRDefault="00FC5F13" w:rsidP="003A7632">
      <w:pPr>
        <w:rPr>
          <w:rFonts w:eastAsia="Times New Roman" w:cs="Times New Roman"/>
          <w:szCs w:val="24"/>
          <w:lang w:eastAsia="zh-CN"/>
        </w:rPr>
      </w:pPr>
      <w:r w:rsidRPr="00FA23E2">
        <w:rPr>
          <w:rFonts w:eastAsia="Times New Roman" w:cs="Times New Roman"/>
          <w:szCs w:val="24"/>
          <w:lang w:eastAsia="zh-CN"/>
        </w:rPr>
        <w:t>In addition, s</w:t>
      </w:r>
      <w:r w:rsidR="00AE2392" w:rsidRPr="00FA23E2">
        <w:rPr>
          <w:rFonts w:eastAsia="Times New Roman" w:cs="Times New Roman"/>
          <w:szCs w:val="24"/>
          <w:lang w:eastAsia="zh-CN"/>
        </w:rPr>
        <w:t xml:space="preserve">ubcontractors </w:t>
      </w:r>
      <w:r w:rsidRPr="00FA23E2">
        <w:rPr>
          <w:rFonts w:eastAsia="Times New Roman" w:cs="Times New Roman"/>
          <w:szCs w:val="24"/>
          <w:lang w:eastAsia="zh-CN"/>
        </w:rPr>
        <w:t xml:space="preserve">are also </w:t>
      </w:r>
      <w:r w:rsidR="00AE2392" w:rsidRPr="00FA23E2">
        <w:rPr>
          <w:rFonts w:eastAsia="Times New Roman" w:cs="Times New Roman"/>
          <w:szCs w:val="24"/>
          <w:lang w:eastAsia="zh-CN"/>
        </w:rPr>
        <w:t>more likely to be paid by ‘piecework’, rather than ‘by hour’ like full time principal contractor employees, and this could be another reason as to why subcontracting can negatively influence H&amp;S.</w:t>
      </w:r>
      <w:r w:rsidRPr="00FA23E2">
        <w:rPr>
          <w:rFonts w:eastAsia="Times New Roman" w:cs="Times New Roman"/>
          <w:szCs w:val="24"/>
          <w:lang w:eastAsia="zh-CN"/>
        </w:rPr>
        <w:t xml:space="preserve"> </w:t>
      </w:r>
      <w:r w:rsidR="00AE2392" w:rsidRPr="00FA23E2">
        <w:rPr>
          <w:rFonts w:eastAsia="Times New Roman" w:cs="Times New Roman"/>
          <w:szCs w:val="24"/>
          <w:lang w:eastAsia="zh-CN"/>
        </w:rPr>
        <w:t>‘P</w:t>
      </w:r>
      <w:r w:rsidR="00365979" w:rsidRPr="00FA23E2">
        <w:rPr>
          <w:rFonts w:eastAsia="Times New Roman" w:cs="Times New Roman"/>
          <w:szCs w:val="24"/>
          <w:lang w:eastAsia="zh-CN"/>
        </w:rPr>
        <w:t xml:space="preserve">iecework’ </w:t>
      </w:r>
      <w:r w:rsidR="00AE2392" w:rsidRPr="00FA23E2">
        <w:rPr>
          <w:rFonts w:eastAsia="Times New Roman" w:cs="Times New Roman"/>
          <w:szCs w:val="24"/>
          <w:lang w:eastAsia="zh-CN"/>
        </w:rPr>
        <w:t xml:space="preserve">or ‘price’ </w:t>
      </w:r>
      <w:r w:rsidR="00365979" w:rsidRPr="00FA23E2">
        <w:rPr>
          <w:rFonts w:eastAsia="Times New Roman" w:cs="Times New Roman"/>
          <w:szCs w:val="24"/>
          <w:lang w:eastAsia="zh-CN"/>
        </w:rPr>
        <w:t>contracts, where</w:t>
      </w:r>
      <w:r w:rsidR="00716691" w:rsidRPr="00FA23E2">
        <w:rPr>
          <w:rFonts w:eastAsia="Times New Roman" w:cs="Times New Roman"/>
          <w:szCs w:val="24"/>
          <w:lang w:eastAsia="zh-CN"/>
        </w:rPr>
        <w:t xml:space="preserve"> workers are paid for</w:t>
      </w:r>
      <w:r w:rsidRPr="00FA23E2">
        <w:rPr>
          <w:rFonts w:eastAsia="Times New Roman" w:cs="Times New Roman"/>
          <w:szCs w:val="24"/>
          <w:lang w:eastAsia="zh-CN"/>
        </w:rPr>
        <w:t xml:space="preserve"> their daily production outputs</w:t>
      </w:r>
      <w:r w:rsidR="00716691" w:rsidRPr="00FA23E2">
        <w:rPr>
          <w:rFonts w:eastAsia="Times New Roman" w:cs="Times New Roman"/>
          <w:szCs w:val="24"/>
          <w:lang w:eastAsia="zh-CN"/>
        </w:rPr>
        <w:t xml:space="preserve"> </w:t>
      </w:r>
      <w:r w:rsidR="00365979" w:rsidRPr="00FA23E2">
        <w:rPr>
          <w:rFonts w:eastAsia="Times New Roman" w:cs="Times New Roman"/>
          <w:szCs w:val="24"/>
          <w:lang w:eastAsia="zh-CN"/>
        </w:rPr>
        <w:t xml:space="preserve">can </w:t>
      </w:r>
      <w:r w:rsidR="001570BD" w:rsidRPr="00FA23E2">
        <w:rPr>
          <w:rFonts w:eastAsia="Times New Roman" w:cs="Times New Roman"/>
          <w:szCs w:val="24"/>
          <w:lang w:eastAsia="zh-CN"/>
        </w:rPr>
        <w:t xml:space="preserve">create </w:t>
      </w:r>
      <w:r w:rsidRPr="00FA23E2">
        <w:rPr>
          <w:rFonts w:eastAsia="Times New Roman" w:cs="Times New Roman"/>
          <w:szCs w:val="24"/>
          <w:lang w:eastAsia="zh-CN"/>
        </w:rPr>
        <w:t xml:space="preserve">inherent </w:t>
      </w:r>
      <w:r w:rsidR="001570BD" w:rsidRPr="00FA23E2">
        <w:rPr>
          <w:rFonts w:eastAsia="Times New Roman" w:cs="Times New Roman"/>
          <w:szCs w:val="24"/>
          <w:lang w:eastAsia="zh-CN"/>
        </w:rPr>
        <w:t>production pressures</w:t>
      </w:r>
      <w:r w:rsidRPr="00FA23E2">
        <w:rPr>
          <w:rFonts w:eastAsia="Times New Roman" w:cs="Times New Roman"/>
          <w:szCs w:val="24"/>
          <w:lang w:eastAsia="zh-CN"/>
        </w:rPr>
        <w:t xml:space="preserve"> for workers</w:t>
      </w:r>
      <w:r w:rsidR="001570BD" w:rsidRPr="00FA23E2">
        <w:rPr>
          <w:rFonts w:eastAsia="Times New Roman" w:cs="Times New Roman"/>
          <w:szCs w:val="24"/>
          <w:lang w:eastAsia="zh-CN"/>
        </w:rPr>
        <w:t xml:space="preserve">, </w:t>
      </w:r>
      <w:r w:rsidRPr="00FA23E2">
        <w:rPr>
          <w:rFonts w:eastAsia="Times New Roman" w:cs="Times New Roman"/>
          <w:szCs w:val="24"/>
          <w:lang w:eastAsia="zh-CN"/>
        </w:rPr>
        <w:t>incentivising</w:t>
      </w:r>
      <w:r w:rsidR="00716691" w:rsidRPr="00FA23E2">
        <w:rPr>
          <w:rFonts w:eastAsia="Times New Roman" w:cs="Times New Roman"/>
          <w:szCs w:val="24"/>
          <w:lang w:eastAsia="zh-CN"/>
        </w:rPr>
        <w:t xml:space="preserve"> </w:t>
      </w:r>
      <w:r w:rsidR="00365979" w:rsidRPr="00FA23E2">
        <w:rPr>
          <w:rFonts w:eastAsia="Times New Roman" w:cs="Times New Roman"/>
          <w:szCs w:val="24"/>
          <w:lang w:eastAsia="zh-CN"/>
        </w:rPr>
        <w:t xml:space="preserve">them to work as fast </w:t>
      </w:r>
      <w:r w:rsidR="00CA13D4" w:rsidRPr="00FA23E2">
        <w:rPr>
          <w:rFonts w:eastAsia="Times New Roman" w:cs="Times New Roman"/>
          <w:szCs w:val="24"/>
          <w:lang w:eastAsia="zh-CN"/>
        </w:rPr>
        <w:t xml:space="preserve">as possible, </w:t>
      </w:r>
      <w:r w:rsidR="00365979" w:rsidRPr="00FA23E2">
        <w:rPr>
          <w:rFonts w:eastAsia="Times New Roman" w:cs="Times New Roman"/>
          <w:szCs w:val="24"/>
          <w:lang w:eastAsia="zh-CN"/>
        </w:rPr>
        <w:t xml:space="preserve">and </w:t>
      </w:r>
      <w:r w:rsidR="00CA13D4" w:rsidRPr="00FA23E2">
        <w:rPr>
          <w:rFonts w:eastAsia="Times New Roman" w:cs="Times New Roman"/>
          <w:szCs w:val="24"/>
          <w:lang w:eastAsia="zh-CN"/>
        </w:rPr>
        <w:t xml:space="preserve">also therefore at times </w:t>
      </w:r>
      <w:r w:rsidR="00365979" w:rsidRPr="00FA23E2">
        <w:rPr>
          <w:rFonts w:eastAsia="Times New Roman" w:cs="Times New Roman"/>
          <w:szCs w:val="24"/>
          <w:lang w:eastAsia="zh-CN"/>
        </w:rPr>
        <w:t>unsafely</w:t>
      </w:r>
      <w:r w:rsidR="001F1FEA" w:rsidRPr="00FA23E2">
        <w:rPr>
          <w:rFonts w:eastAsia="Times New Roman" w:cs="Times New Roman"/>
          <w:szCs w:val="24"/>
          <w:lang w:eastAsia="zh-CN"/>
        </w:rPr>
        <w:t xml:space="preserve">. </w:t>
      </w:r>
      <w:r w:rsidRPr="00FA23E2">
        <w:rPr>
          <w:rFonts w:eastAsia="Times New Roman" w:cs="Times New Roman"/>
          <w:szCs w:val="24"/>
          <w:lang w:eastAsia="zh-CN"/>
        </w:rPr>
        <w:t xml:space="preserve">A review by Johansson, et al. (2010) of </w:t>
      </w:r>
      <w:r w:rsidR="001F1FEA" w:rsidRPr="00FA23E2">
        <w:rPr>
          <w:rFonts w:eastAsia="Times New Roman" w:cs="Times New Roman"/>
          <w:szCs w:val="24"/>
          <w:lang w:eastAsia="zh-CN"/>
        </w:rPr>
        <w:t>31 studies</w:t>
      </w:r>
      <w:r w:rsidRPr="00FA23E2">
        <w:rPr>
          <w:rFonts w:eastAsia="Times New Roman" w:cs="Times New Roman"/>
          <w:szCs w:val="24"/>
          <w:lang w:eastAsia="zh-CN"/>
        </w:rPr>
        <w:t xml:space="preserve"> identified that</w:t>
      </w:r>
      <w:r w:rsidR="001F1FEA" w:rsidRPr="00FA23E2">
        <w:rPr>
          <w:rFonts w:eastAsia="Times New Roman" w:cs="Times New Roman"/>
          <w:szCs w:val="24"/>
          <w:lang w:eastAsia="zh-CN"/>
        </w:rPr>
        <w:t xml:space="preserve"> </w:t>
      </w:r>
      <w:r w:rsidRPr="00FA23E2">
        <w:rPr>
          <w:rFonts w:eastAsia="Times New Roman" w:cs="Times New Roman"/>
          <w:szCs w:val="24"/>
          <w:lang w:eastAsia="zh-CN"/>
        </w:rPr>
        <w:t xml:space="preserve">in </w:t>
      </w:r>
      <w:r w:rsidR="001570BD" w:rsidRPr="00FA23E2">
        <w:rPr>
          <w:rFonts w:eastAsia="Times New Roman" w:cs="Times New Roman"/>
          <w:szCs w:val="24"/>
          <w:lang w:eastAsia="zh-CN"/>
        </w:rPr>
        <w:t>27</w:t>
      </w:r>
      <w:r w:rsidRPr="00FA23E2">
        <w:rPr>
          <w:rFonts w:eastAsia="Times New Roman" w:cs="Times New Roman"/>
          <w:szCs w:val="24"/>
          <w:lang w:eastAsia="zh-CN"/>
        </w:rPr>
        <w:t xml:space="preserve"> </w:t>
      </w:r>
      <w:r w:rsidR="001F1FEA" w:rsidRPr="00FA23E2">
        <w:rPr>
          <w:rFonts w:eastAsia="Times New Roman" w:cs="Times New Roman"/>
          <w:szCs w:val="24"/>
          <w:lang w:eastAsia="zh-CN"/>
        </w:rPr>
        <w:t>piece</w:t>
      </w:r>
      <w:r w:rsidR="00CA13D4" w:rsidRPr="00FA23E2">
        <w:rPr>
          <w:rFonts w:eastAsia="Times New Roman" w:cs="Times New Roman"/>
          <w:szCs w:val="24"/>
          <w:lang w:eastAsia="zh-CN"/>
        </w:rPr>
        <w:t>work</w:t>
      </w:r>
      <w:r w:rsidR="001F1FEA" w:rsidRPr="00FA23E2">
        <w:rPr>
          <w:rFonts w:eastAsia="Times New Roman" w:cs="Times New Roman"/>
          <w:szCs w:val="24"/>
          <w:lang w:eastAsia="zh-CN"/>
        </w:rPr>
        <w:t xml:space="preserve"> w</w:t>
      </w:r>
      <w:r w:rsidR="00CA13D4" w:rsidRPr="00FA23E2">
        <w:rPr>
          <w:rFonts w:eastAsia="Times New Roman" w:cs="Times New Roman"/>
          <w:szCs w:val="24"/>
          <w:lang w:eastAsia="zh-CN"/>
        </w:rPr>
        <w:t>as</w:t>
      </w:r>
      <w:r w:rsidR="001F1FEA" w:rsidRPr="00FA23E2">
        <w:rPr>
          <w:rFonts w:eastAsia="Times New Roman" w:cs="Times New Roman"/>
          <w:szCs w:val="24"/>
          <w:lang w:eastAsia="zh-CN"/>
        </w:rPr>
        <w:t xml:space="preserve"> negatively associated with </w:t>
      </w:r>
      <w:r w:rsidR="00CA13D4" w:rsidRPr="00FA23E2">
        <w:rPr>
          <w:rFonts w:eastAsia="Times New Roman" w:cs="Times New Roman"/>
          <w:szCs w:val="24"/>
          <w:lang w:eastAsia="zh-CN"/>
        </w:rPr>
        <w:t xml:space="preserve">a variety of </w:t>
      </w:r>
      <w:r w:rsidR="001F1FEA" w:rsidRPr="00FA23E2">
        <w:rPr>
          <w:rFonts w:eastAsia="Times New Roman" w:cs="Times New Roman"/>
          <w:szCs w:val="24"/>
          <w:lang w:eastAsia="zh-CN"/>
        </w:rPr>
        <w:t>different aspects of health and safety</w:t>
      </w:r>
      <w:r w:rsidRPr="00FA23E2">
        <w:rPr>
          <w:rFonts w:eastAsia="Times New Roman" w:cs="Times New Roman"/>
          <w:szCs w:val="24"/>
          <w:lang w:eastAsia="zh-CN"/>
        </w:rPr>
        <w:t xml:space="preserve">. </w:t>
      </w:r>
      <w:r w:rsidR="007A2887" w:rsidRPr="00FA23E2">
        <w:rPr>
          <w:rFonts w:eastAsia="Times New Roman" w:cs="Times New Roman"/>
          <w:szCs w:val="24"/>
          <w:lang w:eastAsia="zh-CN"/>
        </w:rPr>
        <w:t xml:space="preserve">Despite </w:t>
      </w:r>
      <w:r w:rsidR="00CA13D4" w:rsidRPr="00FA23E2">
        <w:rPr>
          <w:rFonts w:eastAsia="Times New Roman" w:cs="Times New Roman"/>
          <w:szCs w:val="24"/>
          <w:lang w:eastAsia="zh-CN"/>
        </w:rPr>
        <w:t xml:space="preserve">this payment structure being common </w:t>
      </w:r>
      <w:r w:rsidR="007A2887" w:rsidRPr="00FA23E2">
        <w:rPr>
          <w:rFonts w:eastAsia="Times New Roman" w:cs="Times New Roman"/>
          <w:szCs w:val="24"/>
          <w:lang w:eastAsia="zh-CN"/>
        </w:rPr>
        <w:t>construction industry practice,</w:t>
      </w:r>
      <w:r w:rsidR="00365979" w:rsidRPr="00FA23E2">
        <w:rPr>
          <w:rFonts w:eastAsia="Times New Roman" w:cs="Times New Roman"/>
          <w:szCs w:val="24"/>
          <w:lang w:eastAsia="zh-CN"/>
        </w:rPr>
        <w:t xml:space="preserve"> </w:t>
      </w:r>
      <w:r w:rsidR="001F1FEA" w:rsidRPr="00FA23E2">
        <w:rPr>
          <w:rFonts w:eastAsia="Times New Roman" w:cs="Times New Roman"/>
          <w:szCs w:val="24"/>
          <w:lang w:eastAsia="zh-CN"/>
        </w:rPr>
        <w:t>Johan</w:t>
      </w:r>
      <w:r w:rsidR="007A2887" w:rsidRPr="00FA23E2">
        <w:rPr>
          <w:rFonts w:eastAsia="Times New Roman" w:cs="Times New Roman"/>
          <w:szCs w:val="24"/>
          <w:lang w:eastAsia="zh-CN"/>
        </w:rPr>
        <w:t>sson et al.</w:t>
      </w:r>
      <w:r w:rsidR="00C75660" w:rsidRPr="00FA23E2">
        <w:rPr>
          <w:rFonts w:eastAsia="Times New Roman" w:cs="Times New Roman"/>
          <w:szCs w:val="24"/>
          <w:lang w:eastAsia="zh-CN"/>
        </w:rPr>
        <w:t>’s</w:t>
      </w:r>
      <w:r w:rsidR="007A2887" w:rsidRPr="00FA23E2">
        <w:rPr>
          <w:rFonts w:eastAsia="Times New Roman" w:cs="Times New Roman"/>
          <w:szCs w:val="24"/>
          <w:lang w:eastAsia="zh-CN"/>
        </w:rPr>
        <w:t xml:space="preserve"> (2010) review </w:t>
      </w:r>
      <w:r w:rsidR="00C75660" w:rsidRPr="00FA23E2">
        <w:rPr>
          <w:rFonts w:eastAsia="Times New Roman" w:cs="Times New Roman"/>
          <w:szCs w:val="24"/>
          <w:lang w:eastAsia="zh-CN"/>
        </w:rPr>
        <w:t xml:space="preserve">found </w:t>
      </w:r>
      <w:r w:rsidR="007A2887" w:rsidRPr="00FA23E2">
        <w:rPr>
          <w:rFonts w:eastAsia="Times New Roman" w:cs="Times New Roman"/>
          <w:szCs w:val="24"/>
          <w:lang w:eastAsia="zh-CN"/>
        </w:rPr>
        <w:t xml:space="preserve">that </w:t>
      </w:r>
      <w:r w:rsidR="00C75660" w:rsidRPr="00FA23E2">
        <w:rPr>
          <w:rFonts w:eastAsia="Times New Roman" w:cs="Times New Roman"/>
          <w:szCs w:val="24"/>
          <w:lang w:eastAsia="zh-CN"/>
        </w:rPr>
        <w:t>there were</w:t>
      </w:r>
      <w:r w:rsidR="003C523D" w:rsidRPr="00FA23E2">
        <w:rPr>
          <w:rFonts w:eastAsia="Times New Roman" w:cs="Times New Roman"/>
          <w:szCs w:val="24"/>
          <w:lang w:eastAsia="zh-CN"/>
        </w:rPr>
        <w:t xml:space="preserve"> very few scientific studies </w:t>
      </w:r>
      <w:r w:rsidR="00D52C2B" w:rsidRPr="00FA23E2">
        <w:rPr>
          <w:rFonts w:eastAsia="Times New Roman" w:cs="Times New Roman"/>
          <w:szCs w:val="24"/>
          <w:lang w:eastAsia="zh-CN"/>
        </w:rPr>
        <w:t>examining</w:t>
      </w:r>
      <w:r w:rsidR="003C523D" w:rsidRPr="00FA23E2">
        <w:rPr>
          <w:rFonts w:eastAsia="Times New Roman" w:cs="Times New Roman"/>
          <w:szCs w:val="24"/>
          <w:lang w:eastAsia="zh-CN"/>
        </w:rPr>
        <w:t xml:space="preserve"> </w:t>
      </w:r>
      <w:r w:rsidR="0038057E" w:rsidRPr="00FA23E2">
        <w:rPr>
          <w:rFonts w:eastAsia="Times New Roman" w:cs="Times New Roman"/>
          <w:szCs w:val="24"/>
          <w:lang w:eastAsia="zh-CN"/>
        </w:rPr>
        <w:t xml:space="preserve">the effect of </w:t>
      </w:r>
      <w:r w:rsidR="003C523D" w:rsidRPr="00FA23E2">
        <w:rPr>
          <w:rFonts w:eastAsia="Times New Roman" w:cs="Times New Roman"/>
          <w:szCs w:val="24"/>
          <w:lang w:eastAsia="zh-CN"/>
        </w:rPr>
        <w:t>piece</w:t>
      </w:r>
      <w:r w:rsidR="0038057E" w:rsidRPr="00FA23E2">
        <w:rPr>
          <w:rFonts w:eastAsia="Times New Roman" w:cs="Times New Roman"/>
          <w:szCs w:val="24"/>
          <w:lang w:eastAsia="zh-CN"/>
        </w:rPr>
        <w:t xml:space="preserve">work </w:t>
      </w:r>
      <w:r w:rsidR="003C523D" w:rsidRPr="00FA23E2">
        <w:rPr>
          <w:rFonts w:eastAsia="Times New Roman" w:cs="Times New Roman"/>
          <w:szCs w:val="24"/>
          <w:lang w:eastAsia="zh-CN"/>
        </w:rPr>
        <w:t xml:space="preserve">on safety in </w:t>
      </w:r>
      <w:r w:rsidR="007A2887" w:rsidRPr="00FA23E2">
        <w:rPr>
          <w:rFonts w:eastAsia="Times New Roman" w:cs="Times New Roman"/>
          <w:szCs w:val="24"/>
          <w:lang w:eastAsia="zh-CN"/>
        </w:rPr>
        <w:t xml:space="preserve">the </w:t>
      </w:r>
      <w:r w:rsidR="003C523D" w:rsidRPr="00FA23E2">
        <w:rPr>
          <w:rFonts w:eastAsia="Times New Roman" w:cs="Times New Roman"/>
          <w:szCs w:val="24"/>
          <w:lang w:eastAsia="zh-CN"/>
        </w:rPr>
        <w:t>construction industry</w:t>
      </w:r>
      <w:r w:rsidR="007A2887" w:rsidRPr="00FA23E2">
        <w:rPr>
          <w:rFonts w:eastAsia="Times New Roman" w:cs="Times New Roman"/>
          <w:szCs w:val="24"/>
          <w:lang w:eastAsia="zh-CN"/>
        </w:rPr>
        <w:t>.</w:t>
      </w:r>
      <w:r w:rsidR="00716691" w:rsidRPr="00FA23E2">
        <w:rPr>
          <w:rFonts w:eastAsia="Times New Roman" w:cs="Times New Roman"/>
          <w:szCs w:val="24"/>
          <w:lang w:eastAsia="zh-CN"/>
        </w:rPr>
        <w:t xml:space="preserve"> </w:t>
      </w:r>
      <w:r w:rsidR="0038057E" w:rsidRPr="00FA23E2">
        <w:rPr>
          <w:rFonts w:eastAsia="Times New Roman" w:cs="Times New Roman"/>
          <w:szCs w:val="24"/>
          <w:lang w:eastAsia="zh-CN"/>
        </w:rPr>
        <w:t xml:space="preserve">A notable exception is </w:t>
      </w:r>
      <w:r w:rsidR="001570BD" w:rsidRPr="00FA23E2">
        <w:rPr>
          <w:rFonts w:eastAsia="Times New Roman" w:cs="Times New Roman"/>
          <w:szCs w:val="24"/>
          <w:lang w:eastAsia="zh-CN"/>
        </w:rPr>
        <w:t>a</w:t>
      </w:r>
      <w:r w:rsidR="001F1FEA" w:rsidRPr="00FA23E2">
        <w:rPr>
          <w:rFonts w:eastAsia="Times New Roman" w:cs="Times New Roman"/>
          <w:szCs w:val="24"/>
          <w:lang w:eastAsia="zh-CN"/>
        </w:rPr>
        <w:t xml:space="preserve"> </w:t>
      </w:r>
      <w:r w:rsidR="00365979" w:rsidRPr="00FA23E2">
        <w:rPr>
          <w:rFonts w:eastAsia="Times New Roman" w:cs="Times New Roman"/>
          <w:szCs w:val="24"/>
          <w:lang w:eastAsia="zh-CN"/>
        </w:rPr>
        <w:t>Norwegian construction industry</w:t>
      </w:r>
      <w:r w:rsidR="001F1FEA" w:rsidRPr="00FA23E2">
        <w:rPr>
          <w:rFonts w:eastAsia="Times New Roman" w:cs="Times New Roman"/>
          <w:szCs w:val="24"/>
          <w:lang w:eastAsia="zh-CN"/>
        </w:rPr>
        <w:t xml:space="preserve"> study</w:t>
      </w:r>
      <w:r w:rsidR="00365979" w:rsidRPr="00FA23E2">
        <w:rPr>
          <w:rFonts w:eastAsia="Times New Roman" w:cs="Times New Roman"/>
          <w:szCs w:val="24"/>
          <w:lang w:eastAsia="zh-CN"/>
        </w:rPr>
        <w:t xml:space="preserve">, </w:t>
      </w:r>
      <w:r w:rsidR="0038057E" w:rsidRPr="00FA23E2">
        <w:rPr>
          <w:rFonts w:eastAsia="Times New Roman" w:cs="Times New Roman"/>
          <w:szCs w:val="24"/>
          <w:lang w:eastAsia="zh-CN"/>
        </w:rPr>
        <w:t xml:space="preserve">that </w:t>
      </w:r>
      <w:r w:rsidR="001570BD" w:rsidRPr="00FA23E2">
        <w:rPr>
          <w:rFonts w:eastAsia="Times New Roman" w:cs="Times New Roman"/>
          <w:szCs w:val="24"/>
          <w:lang w:eastAsia="zh-CN"/>
        </w:rPr>
        <w:t>did recommend</w:t>
      </w:r>
      <w:r w:rsidR="00365979" w:rsidRPr="00FA23E2">
        <w:rPr>
          <w:rFonts w:eastAsia="Times New Roman" w:cs="Times New Roman"/>
          <w:szCs w:val="24"/>
          <w:lang w:eastAsia="zh-CN"/>
        </w:rPr>
        <w:t xml:space="preserve"> that accident risks </w:t>
      </w:r>
      <w:r w:rsidR="001F1FEA" w:rsidRPr="00FA23E2">
        <w:rPr>
          <w:rFonts w:eastAsia="Times New Roman" w:cs="Times New Roman"/>
          <w:szCs w:val="24"/>
          <w:lang w:eastAsia="zh-CN"/>
        </w:rPr>
        <w:t>related to time pressures</w:t>
      </w:r>
      <w:r w:rsidR="00365979" w:rsidRPr="00FA23E2">
        <w:rPr>
          <w:rFonts w:eastAsia="Times New Roman" w:cs="Times New Roman"/>
          <w:szCs w:val="24"/>
          <w:lang w:eastAsia="zh-CN"/>
        </w:rPr>
        <w:t xml:space="preserve"> can be reduced by avoiding piecework contracts, unrealistic time limits, and the use of day penalties for contract breaches</w:t>
      </w:r>
      <w:r w:rsidR="001F1FEA" w:rsidRPr="00FA23E2">
        <w:rPr>
          <w:rFonts w:eastAsia="Times New Roman" w:cs="Times New Roman"/>
          <w:szCs w:val="24"/>
          <w:lang w:eastAsia="zh-CN"/>
        </w:rPr>
        <w:t xml:space="preserve"> (</w:t>
      </w:r>
      <w:proofErr w:type="spellStart"/>
      <w:r w:rsidR="001F1FEA" w:rsidRPr="00FA23E2">
        <w:rPr>
          <w:rFonts w:eastAsia="Times New Roman" w:cs="Times New Roman"/>
          <w:szCs w:val="24"/>
          <w:lang w:eastAsia="zh-CN"/>
        </w:rPr>
        <w:t>Gravseth</w:t>
      </w:r>
      <w:proofErr w:type="spellEnd"/>
      <w:r w:rsidR="001F1FEA" w:rsidRPr="00FA23E2">
        <w:rPr>
          <w:rFonts w:eastAsia="Times New Roman" w:cs="Times New Roman"/>
          <w:szCs w:val="24"/>
          <w:lang w:eastAsia="zh-CN"/>
        </w:rPr>
        <w:t xml:space="preserve"> et al., 2006)</w:t>
      </w:r>
      <w:r w:rsidRPr="00FA23E2">
        <w:rPr>
          <w:rFonts w:eastAsia="Times New Roman" w:cs="Times New Roman"/>
          <w:szCs w:val="24"/>
          <w:lang w:eastAsia="zh-CN"/>
        </w:rPr>
        <w:t>.</w:t>
      </w:r>
    </w:p>
    <w:p w14:paraId="5869C747" w14:textId="333D143F" w:rsidR="009D61DC" w:rsidRPr="00FA23E2" w:rsidRDefault="009D61DC" w:rsidP="00E21B32">
      <w:pPr>
        <w:rPr>
          <w:rFonts w:eastAsia="Times New Roman" w:cs="Times New Roman"/>
          <w:szCs w:val="24"/>
          <w:lang w:eastAsia="zh-CN"/>
        </w:rPr>
      </w:pPr>
      <w:r w:rsidRPr="00FA23E2">
        <w:rPr>
          <w:rFonts w:eastAsia="Times New Roman" w:cs="Times New Roman"/>
          <w:szCs w:val="24"/>
          <w:lang w:eastAsia="zh-CN"/>
        </w:rPr>
        <w:t xml:space="preserve">Piecework creates a ‘bonus’ for finishing quickly, and there is evidence that there is a strong relationship between productivity bonus pay and safety performance, with bonus payments leading to </w:t>
      </w:r>
      <w:r w:rsidR="00FC5F13" w:rsidRPr="00FA23E2">
        <w:rPr>
          <w:rFonts w:eastAsia="Times New Roman" w:cs="Times New Roman"/>
          <w:szCs w:val="24"/>
          <w:lang w:eastAsia="zh-CN"/>
        </w:rPr>
        <w:t xml:space="preserve">unsafe working at the </w:t>
      </w:r>
      <w:r w:rsidRPr="00FA23E2">
        <w:rPr>
          <w:rFonts w:eastAsia="Times New Roman" w:cs="Times New Roman"/>
          <w:szCs w:val="24"/>
          <w:lang w:eastAsia="zh-CN"/>
        </w:rPr>
        <w:t>site level (</w:t>
      </w:r>
      <w:proofErr w:type="spellStart"/>
      <w:r w:rsidRPr="00FA23E2">
        <w:rPr>
          <w:rFonts w:eastAsia="Times New Roman" w:cs="Times New Roman"/>
          <w:szCs w:val="24"/>
          <w:lang w:eastAsia="zh-CN"/>
        </w:rPr>
        <w:t>Sawacha</w:t>
      </w:r>
      <w:proofErr w:type="spellEnd"/>
      <w:r w:rsidRPr="00FA23E2">
        <w:rPr>
          <w:rFonts w:eastAsia="Times New Roman" w:cs="Times New Roman"/>
          <w:szCs w:val="24"/>
          <w:lang w:eastAsia="zh-CN"/>
        </w:rPr>
        <w:t xml:space="preserve"> et al., 1999; Choudhry &amp; Fang, 2008). Productivity bonus systems themselves are complex, and should be carefully thought-out so that supervisors don’t turn a blind eye to safety; since pay and reward systems for productivity are seen as a major factor in risk taking (Langford et al., 2000). Mullen (2004) postulated that operatives always compare the positives (e.g. money) against the negatives (e.g. perceived potential health risks). He explains that as long as the positives outweigh the negatives, operatives are more likely to enga</w:t>
      </w:r>
      <w:r w:rsidR="00271D87" w:rsidRPr="00FA23E2">
        <w:rPr>
          <w:rFonts w:eastAsia="Times New Roman" w:cs="Times New Roman"/>
          <w:szCs w:val="24"/>
          <w:lang w:eastAsia="zh-CN"/>
        </w:rPr>
        <w:t>ge in unsafe behaviours (ibid).</w:t>
      </w:r>
    </w:p>
    <w:p w14:paraId="7D10A89B" w14:textId="1A96B513" w:rsidR="0004012F" w:rsidRPr="00FA23E2" w:rsidRDefault="0004012F" w:rsidP="0004012F">
      <w:r w:rsidRPr="00FA23E2">
        <w:rPr>
          <w:rFonts w:eastAsia="Times New Roman" w:cs="Times New Roman"/>
          <w:szCs w:val="24"/>
          <w:lang w:eastAsia="zh-CN"/>
        </w:rPr>
        <w:t xml:space="preserve">A further consideration for the association of rewards with production is the motivation for workers to maximise their output through working longer shifts or 7-day weeks, however this also has implications for safety.  </w:t>
      </w:r>
      <w:r w:rsidRPr="00FA23E2">
        <w:t xml:space="preserve">Rosa (1995) recommended that </w:t>
      </w:r>
      <w:r w:rsidRPr="00FA23E2">
        <w:rPr>
          <w:rFonts w:eastAsia="Times New Roman" w:cs="Times New Roman"/>
          <w:szCs w:val="24"/>
          <w:lang w:eastAsia="zh-CN"/>
        </w:rPr>
        <w:t xml:space="preserve">extended work shifts should be avoided if experts in a certain industry or job already consider a job dangerous on an 8-hour shift. </w:t>
      </w:r>
      <w:r w:rsidRPr="00FA23E2">
        <w:t xml:space="preserve">Womack et al. (2013) also found that sleep loss was positively associated with risk-taking behaviour; and Williamson et al. (2011) revealed sleep homeostatic effects producing impaired performance and accidents. In the construction industry fatigues concerns have led </w:t>
      </w:r>
      <w:r w:rsidRPr="00FA23E2">
        <w:rPr>
          <w:rFonts w:eastAsia="Times New Roman" w:cs="Times New Roman"/>
          <w:szCs w:val="24"/>
          <w:lang w:eastAsia="zh-CN"/>
        </w:rPr>
        <w:t>models of fatigue management being proposed (see, for example, Hallowell, 2010).</w:t>
      </w:r>
    </w:p>
    <w:p w14:paraId="37C301D8" w14:textId="378ADEBB" w:rsidR="00F556AE" w:rsidRPr="00FA23E2" w:rsidRDefault="009D61DC" w:rsidP="00E21B32">
      <w:r w:rsidRPr="00FA23E2">
        <w:rPr>
          <w:rFonts w:eastAsia="Times New Roman" w:cs="Times New Roman"/>
          <w:szCs w:val="24"/>
          <w:lang w:eastAsia="zh-CN"/>
        </w:rPr>
        <w:t>Production</w:t>
      </w:r>
      <w:r w:rsidR="00754443" w:rsidRPr="00FA23E2">
        <w:rPr>
          <w:rFonts w:eastAsia="Times New Roman" w:cs="Times New Roman"/>
          <w:szCs w:val="24"/>
          <w:lang w:eastAsia="zh-CN"/>
        </w:rPr>
        <w:t xml:space="preserve"> pressures </w:t>
      </w:r>
      <w:r w:rsidR="00271D87" w:rsidRPr="00FA23E2">
        <w:rPr>
          <w:rFonts w:eastAsia="Times New Roman" w:cs="Times New Roman"/>
          <w:szCs w:val="24"/>
          <w:lang w:eastAsia="zh-CN"/>
        </w:rPr>
        <w:t xml:space="preserve">are therefore complex, and so can </w:t>
      </w:r>
      <w:r w:rsidR="00754443" w:rsidRPr="00FA23E2">
        <w:rPr>
          <w:rFonts w:eastAsia="Times New Roman" w:cs="Times New Roman"/>
          <w:szCs w:val="24"/>
          <w:lang w:eastAsia="zh-CN"/>
        </w:rPr>
        <w:t xml:space="preserve">manifest </w:t>
      </w:r>
      <w:r w:rsidR="0029337E" w:rsidRPr="00FA23E2">
        <w:rPr>
          <w:rFonts w:eastAsia="Times New Roman" w:cs="Times New Roman"/>
          <w:szCs w:val="24"/>
          <w:lang w:eastAsia="zh-CN"/>
        </w:rPr>
        <w:t xml:space="preserve">on site </w:t>
      </w:r>
      <w:r w:rsidRPr="00FA23E2">
        <w:rPr>
          <w:rFonts w:eastAsia="Times New Roman" w:cs="Times New Roman"/>
          <w:szCs w:val="24"/>
          <w:lang w:eastAsia="zh-CN"/>
        </w:rPr>
        <w:t>in a number of ways,</w:t>
      </w:r>
      <w:r w:rsidR="00754443" w:rsidRPr="00FA23E2">
        <w:rPr>
          <w:rFonts w:eastAsia="Times New Roman" w:cs="Times New Roman"/>
          <w:szCs w:val="24"/>
          <w:lang w:eastAsia="zh-CN"/>
        </w:rPr>
        <w:t xml:space="preserve"> </w:t>
      </w:r>
      <w:r w:rsidR="00271D87" w:rsidRPr="00FA23E2">
        <w:rPr>
          <w:rFonts w:eastAsia="Times New Roman" w:cs="Times New Roman"/>
          <w:szCs w:val="24"/>
          <w:lang w:eastAsia="zh-CN"/>
        </w:rPr>
        <w:t xml:space="preserve">leading to </w:t>
      </w:r>
      <w:r w:rsidR="004569F1" w:rsidRPr="00FA23E2">
        <w:rPr>
          <w:rFonts w:eastAsia="Times New Roman" w:cs="Times New Roman"/>
          <w:szCs w:val="24"/>
          <w:lang w:eastAsia="zh-CN"/>
        </w:rPr>
        <w:t xml:space="preserve">cutting corners </w:t>
      </w:r>
      <w:r w:rsidR="004569F1" w:rsidRPr="00FA23E2">
        <w:rPr>
          <w:rFonts w:eastAsia="Times New Roman" w:cs="Times New Roman"/>
          <w:szCs w:val="24"/>
          <w:lang w:eastAsia="zh-CN"/>
        </w:rPr>
        <w:fldChar w:fldCharType="begin" w:fldLock="1"/>
      </w:r>
      <w:r w:rsidR="004569F1" w:rsidRPr="00FA23E2">
        <w:rPr>
          <w:rFonts w:eastAsia="Times New Roman" w:cs="Times New Roman"/>
          <w:szCs w:val="24"/>
          <w:lang w:eastAsia="zh-CN"/>
        </w:rPr>
        <w:instrText>ADDIN CSL_CITATION { "citationItems" : [ { "id" : "ITEM-1", "itemData" : { "author" : [ { "dropping-particle" : "", "family" : "Sorrell", "given" : "Steve", "non-dropping-particle" : "", "parse-names" : false, "suffix" : "" } ], "container-title" : "Energy Policy", "id" : "ITEM-1", "issued" : { "date-parts" : [ [ "2003" ] ] }, "page" : "865-878", "title" : "Making the link: climate policy and the reform of the UK construction industry", "type" : "article-journal", "volume" : "31" }, "uris" : [ "http://www.mendeley.com/documents/?uuid=4b3cdcdd-74a7-4134-8b13-6756a53ae54b" ] } ], "mendeley" : { "formattedCitation" : "(Sorrell, 2003)", "plainTextFormattedCitation" : "(Sorrell, 2003)", "previouslyFormattedCitation" : "(Sorrell, 2003)" }, "properties" : { "noteIndex" : 0 }, "schema" : "https://github.com/citation-style-language/schema/raw/master/csl-citation.json" }</w:instrText>
      </w:r>
      <w:r w:rsidR="004569F1" w:rsidRPr="00FA23E2">
        <w:rPr>
          <w:rFonts w:eastAsia="Times New Roman" w:cs="Times New Roman"/>
          <w:szCs w:val="24"/>
          <w:lang w:eastAsia="zh-CN"/>
        </w:rPr>
        <w:fldChar w:fldCharType="separate"/>
      </w:r>
      <w:r w:rsidR="004569F1" w:rsidRPr="00FA23E2">
        <w:rPr>
          <w:rFonts w:eastAsia="Times New Roman" w:cs="Times New Roman"/>
          <w:noProof/>
          <w:szCs w:val="24"/>
          <w:lang w:eastAsia="zh-CN"/>
        </w:rPr>
        <w:t>(Sorrell, 2003)</w:t>
      </w:r>
      <w:r w:rsidR="004569F1" w:rsidRPr="00FA23E2">
        <w:rPr>
          <w:rFonts w:eastAsia="Times New Roman" w:cs="Times New Roman"/>
          <w:szCs w:val="24"/>
          <w:lang w:eastAsia="zh-CN"/>
        </w:rPr>
        <w:fldChar w:fldCharType="end"/>
      </w:r>
      <w:r w:rsidR="0029337E" w:rsidRPr="00FA23E2">
        <w:rPr>
          <w:rFonts w:eastAsia="Times New Roman" w:cs="Times New Roman"/>
          <w:szCs w:val="24"/>
          <w:lang w:eastAsia="zh-CN"/>
        </w:rPr>
        <w:t xml:space="preserve">, </w:t>
      </w:r>
      <w:r w:rsidR="00E21B32" w:rsidRPr="00FA23E2">
        <w:t xml:space="preserve">reduced attention to detail, crowded work space and the prioritisation of production over safety (Mayhew &amp; Quinlan, 1997). </w:t>
      </w:r>
      <w:r w:rsidR="0029337E" w:rsidRPr="00FA23E2">
        <w:t>Indeed, e</w:t>
      </w:r>
      <w:r w:rsidR="00754443" w:rsidRPr="00FA23E2">
        <w:t xml:space="preserve">mpirical work has been able to associate such pressures with </w:t>
      </w:r>
      <w:r w:rsidR="004635D7" w:rsidRPr="00FA23E2">
        <w:t>unsafe practices</w:t>
      </w:r>
      <w:r w:rsidR="002D2A73" w:rsidRPr="00FA23E2">
        <w:t xml:space="preserve">, as </w:t>
      </w:r>
      <w:r w:rsidR="00034F53" w:rsidRPr="00FA23E2">
        <w:t xml:space="preserve">Mearns et al. (2001) found </w:t>
      </w:r>
      <w:r w:rsidR="002D2A73" w:rsidRPr="00FA23E2">
        <w:t xml:space="preserve">the </w:t>
      </w:r>
      <w:r w:rsidR="00034F53" w:rsidRPr="00FA23E2">
        <w:t>top predictor of unsafe work practices was workers</w:t>
      </w:r>
      <w:r w:rsidR="0029337E" w:rsidRPr="00FA23E2">
        <w:t>’</w:t>
      </w:r>
      <w:r w:rsidR="00034F53" w:rsidRPr="00FA23E2">
        <w:t xml:space="preserve"> perception</w:t>
      </w:r>
      <w:r w:rsidR="0029337E" w:rsidRPr="00FA23E2">
        <w:t xml:space="preserve">s that there were </w:t>
      </w:r>
      <w:r w:rsidR="00034F53" w:rsidRPr="00FA23E2">
        <w:t>high production pressure</w:t>
      </w:r>
      <w:r w:rsidR="002D2A73" w:rsidRPr="00FA23E2">
        <w:t>s on site</w:t>
      </w:r>
      <w:r w:rsidR="00034F53" w:rsidRPr="00FA23E2">
        <w:t>;</w:t>
      </w:r>
      <w:r w:rsidR="004635D7" w:rsidRPr="00FA23E2">
        <w:t xml:space="preserve"> Mullen (2004) explained that workers will forgo safe working practices when there is a perception of the need to perform quickly; and</w:t>
      </w:r>
      <w:r w:rsidR="00034F53" w:rsidRPr="00FA23E2">
        <w:t xml:space="preserve"> Oswald et al. (2013) found time pressure is </w:t>
      </w:r>
      <w:r w:rsidR="002D2A73" w:rsidRPr="00FA23E2">
        <w:t xml:space="preserve">an </w:t>
      </w:r>
      <w:r w:rsidR="00034F53" w:rsidRPr="00FA23E2">
        <w:t xml:space="preserve">important </w:t>
      </w:r>
      <w:r w:rsidR="002D2A73" w:rsidRPr="00FA23E2">
        <w:t xml:space="preserve">contributory </w:t>
      </w:r>
      <w:r w:rsidR="00034F53" w:rsidRPr="00FA23E2">
        <w:t>factor</w:t>
      </w:r>
      <w:r w:rsidR="002D2A73" w:rsidRPr="00FA23E2">
        <w:t xml:space="preserve"> </w:t>
      </w:r>
      <w:r w:rsidR="004635D7" w:rsidRPr="00FA23E2">
        <w:t xml:space="preserve">in unsafe </w:t>
      </w:r>
      <w:r w:rsidR="002D2A73" w:rsidRPr="00FA23E2">
        <w:t xml:space="preserve">worker </w:t>
      </w:r>
      <w:r w:rsidR="004635D7" w:rsidRPr="00FA23E2">
        <w:t xml:space="preserve">behaviours. </w:t>
      </w:r>
      <w:r w:rsidR="0038057E" w:rsidRPr="00FA23E2">
        <w:t xml:space="preserve">In accepting that </w:t>
      </w:r>
      <w:r w:rsidR="004635D7" w:rsidRPr="00FA23E2">
        <w:t xml:space="preserve">unsafe behaviours occur more often during </w:t>
      </w:r>
      <w:r w:rsidR="002D2A73" w:rsidRPr="00FA23E2">
        <w:t xml:space="preserve">time of </w:t>
      </w:r>
      <w:r w:rsidR="004635D7" w:rsidRPr="00FA23E2">
        <w:t>production pressure</w:t>
      </w:r>
      <w:r w:rsidR="002D2A73" w:rsidRPr="00FA23E2">
        <w:t>s</w:t>
      </w:r>
      <w:r w:rsidR="008C07E5" w:rsidRPr="00FA23E2">
        <w:t>,</w:t>
      </w:r>
      <w:r w:rsidR="004635D7" w:rsidRPr="00FA23E2">
        <w:t xml:space="preserve"> it is </w:t>
      </w:r>
      <w:r w:rsidR="002D2A73" w:rsidRPr="00FA23E2">
        <w:t xml:space="preserve">therefore </w:t>
      </w:r>
      <w:r w:rsidR="004635D7" w:rsidRPr="00FA23E2">
        <w:t xml:space="preserve">unsurprising that </w:t>
      </w:r>
      <w:r w:rsidR="004569F1" w:rsidRPr="00FA23E2">
        <w:t xml:space="preserve">Hinze (1997) </w:t>
      </w:r>
      <w:r w:rsidR="002D2A73" w:rsidRPr="00FA23E2">
        <w:t xml:space="preserve">was able to </w:t>
      </w:r>
      <w:r w:rsidR="004569F1" w:rsidRPr="00FA23E2">
        <w:t>demonstrat</w:t>
      </w:r>
      <w:r w:rsidR="002D2A73" w:rsidRPr="00FA23E2">
        <w:t>e</w:t>
      </w:r>
      <w:r w:rsidR="004635D7" w:rsidRPr="00FA23E2">
        <w:t xml:space="preserve"> that schedule status </w:t>
      </w:r>
      <w:r w:rsidR="002D2A73" w:rsidRPr="00FA23E2">
        <w:t xml:space="preserve">directly </w:t>
      </w:r>
      <w:r w:rsidR="004635D7" w:rsidRPr="00FA23E2">
        <w:t>correlated</w:t>
      </w:r>
      <w:r w:rsidR="008C07E5" w:rsidRPr="00FA23E2">
        <w:t xml:space="preserve"> with accident rates. Or </w:t>
      </w:r>
      <w:r w:rsidR="004569F1" w:rsidRPr="00FA23E2">
        <w:t xml:space="preserve">in other words, contractors who were ahead of schedule had fewer incidents than those </w:t>
      </w:r>
      <w:r w:rsidR="002D2A73" w:rsidRPr="00FA23E2">
        <w:t xml:space="preserve">who were </w:t>
      </w:r>
      <w:r w:rsidR="004569F1" w:rsidRPr="00FA23E2">
        <w:t xml:space="preserve">behind. </w:t>
      </w:r>
      <w:r w:rsidR="007D5FF4" w:rsidRPr="00FA23E2">
        <w:rPr>
          <w:lang w:val="en-GB"/>
        </w:rPr>
        <w:t xml:space="preserve">Yet there </w:t>
      </w:r>
      <w:r w:rsidR="004635D7" w:rsidRPr="00FA23E2">
        <w:rPr>
          <w:lang w:val="en-GB"/>
        </w:rPr>
        <w:t xml:space="preserve">has been relatively little effort </w:t>
      </w:r>
      <w:r w:rsidR="007D5FF4" w:rsidRPr="00FA23E2">
        <w:rPr>
          <w:lang w:val="en-GB"/>
        </w:rPr>
        <w:t>d</w:t>
      </w:r>
      <w:r w:rsidR="004635D7" w:rsidRPr="00FA23E2">
        <w:rPr>
          <w:lang w:val="en-GB"/>
        </w:rPr>
        <w:t xml:space="preserve">evoted to reducing or eliminating unsafe behaviours </w:t>
      </w:r>
      <w:r w:rsidR="004635D7" w:rsidRPr="00FA23E2">
        <w:rPr>
          <w:lang w:val="en-GB"/>
        </w:rPr>
        <w:fldChar w:fldCharType="begin" w:fldLock="1"/>
      </w:r>
      <w:r w:rsidR="004635D7" w:rsidRPr="00FA23E2">
        <w:rPr>
          <w:lang w:val="en-GB"/>
        </w:rPr>
        <w:instrText>ADDIN CSL_CITATION { "citationItems" : [ { "id" : "ITEM-1", "itemData" : { "DOI" : "10.1016/j.aap.2013.09.019", "ISSN" : "1879-2057", "PMID" : "24268437", "abstract" : "Construction accidents are caused by an unsafe act (i.e., a person's behavior or activity that deviates from normal accepted safe procedure) and/or an unsafe condition (i.e., a hazard or an unsafe mechanical or physical environment). While there has been dramatic improvement in creating safer construction environments, relatively little is known regarding the elimination of construction workers' unsafe acts. To address this deficiency, this paper aims to develop a system dynamics (SD)-based model of construction workers' mental processes that can help analyze the feedback mechanisms and the resultant dynamics regarding the workers' safety attitudes and safe behaviors. The developed model is applied to examine the effectiveness of three safety improvement policies: incentives for safe behaviors, and increased levels of communication and immersion in accidents. Application of the model verifies the strong potential of the developed model to provide a better understanding of how to eliminate unsafe acts, and to function as a robust test-bed to assess the effectiveness of safety programs or training sessions before their implementation.", "author" : [ { "dropping-particle" : "", "family" : "Shin", "given" : "Mingyu", "non-dropping-particle" : "", "parse-names" : false, "suffix" : "" }, { "dropping-particle" : "", "family" : "Lee", "given" : "Hyun-Soo", "non-dropping-particle" : "", "parse-names" : false, "suffix" : "" }, { "dropping-particle" : "", "family" : "Park", "given" : "Moonseo", "non-dropping-particle" : "", "parse-names" : false, "suffix" : "" }, { "dropping-particle" : "", "family" : "Moon", "given" : "Myunggi", "non-dropping-particle" : "", "parse-names" : false, "suffix" : "" }, { "dropping-particle" : "", "family" : "Han", "given" : "Sangwon", "non-dropping-particle" : "", "parse-names" : false, "suffix" : "" } ], "container-title" : "Accident; analysis and prevention", "id" : "ITEM-1", "issued" : { "date-parts" : [ [ "2014", "7" ] ] }, "page" : "95-105", "publisher" : "Elsevier Ltd", "title" : "A system dynamics approach for modeling construction workers' safety attitudes and behaviors.", "type" : "article-journal", "volume" : "68" }, "uris" : [ "http://www.mendeley.com/documents/?uuid=a145e61d-ce87-4f26-93c7-b94d6bae0dd1" ] } ], "mendeley" : { "formattedCitation" : "(Shin, Lee, Park, Moon, &amp; Han, 2014)", "manualFormatting" : "(Shin et al., 2014)", "plainTextFormattedCitation" : "(Shin, Lee, Park, Moon, &amp; Han, 2014)", "previouslyFormattedCitation" : "(Shin, Lee, Park, Moon, &amp; Han, 2014)" }, "properties" : { "noteIndex" : 0 }, "schema" : "https://github.com/citation-style-language/schema/raw/master/csl-citation.json" }</w:instrText>
      </w:r>
      <w:r w:rsidR="004635D7" w:rsidRPr="00FA23E2">
        <w:rPr>
          <w:lang w:val="en-GB"/>
        </w:rPr>
        <w:fldChar w:fldCharType="separate"/>
      </w:r>
      <w:r w:rsidR="004635D7" w:rsidRPr="00FA23E2">
        <w:rPr>
          <w:lang w:val="en-GB"/>
        </w:rPr>
        <w:t>(Shin et al., 2014)</w:t>
      </w:r>
      <w:r w:rsidR="004635D7" w:rsidRPr="00FA23E2">
        <w:fldChar w:fldCharType="end"/>
      </w:r>
      <w:r w:rsidR="004635D7" w:rsidRPr="00FA23E2">
        <w:rPr>
          <w:lang w:val="en-GB"/>
        </w:rPr>
        <w:t xml:space="preserve">, particularly in the construction industry </w:t>
      </w:r>
      <w:r w:rsidR="004635D7" w:rsidRPr="00FA23E2">
        <w:rPr>
          <w:lang w:val="en-GB"/>
        </w:rPr>
        <w:fldChar w:fldCharType="begin" w:fldLock="1"/>
      </w:r>
      <w:r w:rsidR="004635D7" w:rsidRPr="00FA23E2">
        <w:rPr>
          <w:lang w:val="en-GB"/>
        </w:rPr>
        <w:instrText>ADDIN CSL_CITATION { "citationItems" : [ { "id" : "ITEM-1", "itemData" : { "author" : [ { "dropping-particle" : "", "family" : "Aksorn", "given" : "T", "non-dropping-particle" : "", "parse-names" : false, "suffix" : "" }, { "dropping-particle" : "", "family" : "Hadikusumo", "given" : "B.H.W", "non-dropping-particle" : "", "parse-names" : false, "suffix" : "" } ], "container-title" : "Journal of Construction in Developing Countries", "id" : "ITEM-1", "issue" : "1", "issued" : { "date-parts" : [ [ "2007" ] ] }, "title" : "The Unsafe Acts and the Decision-to-Err Factors of Thai Construction Workers", "type" : "article-journal", "volume" : "12" }, "uris" : [ "http://www.mendeley.com/documents/?uuid=a35cfeee-10f4-4fa0-8fcd-8aee824c5fcd" ] } ], "mendeley" : { "formattedCitation" : "(Aksorn &amp; Hadikusumo, 2007)", "plainTextFormattedCitation" : "(Aksorn &amp; Hadikusumo, 2007)", "previouslyFormattedCitation" : "(Aksorn &amp; Hadikusumo, 2007)" }, "properties" : { "noteIndex" : 0 }, "schema" : "https://github.com/citation-style-language/schema/raw/master/csl-citation.json" }</w:instrText>
      </w:r>
      <w:r w:rsidR="004635D7" w:rsidRPr="00FA23E2">
        <w:rPr>
          <w:lang w:val="en-GB"/>
        </w:rPr>
        <w:fldChar w:fldCharType="separate"/>
      </w:r>
      <w:r w:rsidR="004635D7" w:rsidRPr="00FA23E2">
        <w:rPr>
          <w:lang w:val="en-GB"/>
        </w:rPr>
        <w:t>(Aksorn &amp; Hadikusumo, 2007)</w:t>
      </w:r>
      <w:r w:rsidR="004635D7" w:rsidRPr="00FA23E2">
        <w:fldChar w:fldCharType="end"/>
      </w:r>
      <w:r w:rsidR="004635D7" w:rsidRPr="00FA23E2">
        <w:rPr>
          <w:lang w:val="en-GB"/>
        </w:rPr>
        <w:t>.</w:t>
      </w:r>
      <w:r w:rsidR="003D7A92" w:rsidRPr="00FA23E2">
        <w:t xml:space="preserve"> </w:t>
      </w:r>
    </w:p>
    <w:p w14:paraId="44C7FCDA" w14:textId="20A5EF55" w:rsidR="00F556AE" w:rsidRPr="00FA23E2" w:rsidRDefault="003C523D" w:rsidP="00E21B32">
      <w:pPr>
        <w:rPr>
          <w:rFonts w:eastAsia="Times New Roman" w:cs="Times New Roman"/>
          <w:szCs w:val="24"/>
          <w:lang w:eastAsia="zh-CN"/>
        </w:rPr>
      </w:pPr>
      <w:r w:rsidRPr="00FA23E2">
        <w:rPr>
          <w:lang w:val="en-GB"/>
        </w:rPr>
        <w:t xml:space="preserve">Donald &amp; Young (1996) </w:t>
      </w:r>
      <w:r w:rsidR="007C76EF" w:rsidRPr="00FA23E2">
        <w:rPr>
          <w:lang w:val="en-GB"/>
        </w:rPr>
        <w:t>suggest</w:t>
      </w:r>
      <w:r w:rsidR="004569F1" w:rsidRPr="00FA23E2">
        <w:rPr>
          <w:lang w:val="en-GB"/>
        </w:rPr>
        <w:t>ed</w:t>
      </w:r>
      <w:r w:rsidR="007C76EF" w:rsidRPr="00FA23E2">
        <w:rPr>
          <w:lang w:val="en-GB"/>
        </w:rPr>
        <w:t xml:space="preserve"> that little remains to improve on in terms of physical conditions, and considering unsafe acts have been recognised to contribute to </w:t>
      </w:r>
      <w:r w:rsidR="007D5FF4" w:rsidRPr="00FA23E2">
        <w:rPr>
          <w:lang w:val="en-GB"/>
        </w:rPr>
        <w:t xml:space="preserve">a significant number </w:t>
      </w:r>
      <w:r w:rsidR="007C76EF" w:rsidRPr="00FA23E2">
        <w:rPr>
          <w:lang w:val="en-GB"/>
        </w:rPr>
        <w:t xml:space="preserve">of accidents, </w:t>
      </w:r>
      <w:r w:rsidR="004569F1" w:rsidRPr="00FA23E2">
        <w:rPr>
          <w:szCs w:val="24"/>
        </w:rPr>
        <w:t xml:space="preserve">(see for example </w:t>
      </w:r>
      <w:r w:rsidR="004569F1" w:rsidRPr="00FA23E2">
        <w:rPr>
          <w:szCs w:val="24"/>
        </w:rPr>
        <w:fldChar w:fldCharType="begin" w:fldLock="1"/>
      </w:r>
      <w:r w:rsidR="004569F1" w:rsidRPr="00FA23E2">
        <w:rPr>
          <w:szCs w:val="24"/>
        </w:rPr>
        <w:instrText>ADDIN CSL_CITATION { "citationItems" : [ { "id" : "ITEM-1", "itemData" : { "author" : [ { "dropping-particle" : "", "family" : "Lutness", "given" : "J.", "non-dropping-particle" : "", "parse-names" : false, "suffix" : "" } ], "container-title" : "Occupational Health and Safety", "id" : "ITEM-1", "issue" : "56", "issued" : { "date-parts" : [ [ "1987" ] ] }, "page" : "20-26", "title" : "Measuring up: assessing safety with climate surveys.", "type" : "article-journal" }, "uris" : [ "http://www.mendeley.com/documents/?uuid=931d76fa-475b-40d4-aa4d-098189c8d7cf" ] } ], "mendeley" : { "formattedCitation" : "(Lutness, 1987)", "manualFormatting" : "Lutness, 1987", "plainTextFormattedCitation" : "(Lutness, 1987)", "previouslyFormattedCitation" : "(Lutness, 1987)" }, "properties" : { "noteIndex" : 0 }, "schema" : "https://github.com/citation-style-language/schema/raw/master/csl-citation.json" }</w:instrText>
      </w:r>
      <w:r w:rsidR="004569F1" w:rsidRPr="00FA23E2">
        <w:rPr>
          <w:szCs w:val="24"/>
        </w:rPr>
        <w:fldChar w:fldCharType="separate"/>
      </w:r>
      <w:r w:rsidR="004569F1" w:rsidRPr="00FA23E2">
        <w:rPr>
          <w:noProof/>
          <w:szCs w:val="24"/>
        </w:rPr>
        <w:t>Lutness, 1987</w:t>
      </w:r>
      <w:r w:rsidR="004569F1" w:rsidRPr="00FA23E2">
        <w:rPr>
          <w:szCs w:val="24"/>
        </w:rPr>
        <w:fldChar w:fldCharType="end"/>
      </w:r>
      <w:r w:rsidR="004569F1" w:rsidRPr="00FA23E2">
        <w:rPr>
          <w:szCs w:val="24"/>
        </w:rPr>
        <w:t xml:space="preserve">; </w:t>
      </w:r>
      <w:proofErr w:type="spellStart"/>
      <w:r w:rsidR="004569F1" w:rsidRPr="00FA23E2">
        <w:rPr>
          <w:szCs w:val="24"/>
        </w:rPr>
        <w:t>Salminen</w:t>
      </w:r>
      <w:proofErr w:type="spellEnd"/>
      <w:r w:rsidR="004569F1" w:rsidRPr="00FA23E2">
        <w:rPr>
          <w:szCs w:val="24"/>
        </w:rPr>
        <w:t xml:space="preserve"> and </w:t>
      </w:r>
      <w:proofErr w:type="spellStart"/>
      <w:r w:rsidR="004569F1" w:rsidRPr="00FA23E2">
        <w:rPr>
          <w:szCs w:val="24"/>
        </w:rPr>
        <w:t>Tallberg</w:t>
      </w:r>
      <w:proofErr w:type="spellEnd"/>
      <w:r w:rsidR="004569F1" w:rsidRPr="00FA23E2">
        <w:rPr>
          <w:szCs w:val="24"/>
        </w:rPr>
        <w:t xml:space="preserve">, 1996; &amp; </w:t>
      </w:r>
      <w:r w:rsidR="004569F1" w:rsidRPr="00FA23E2">
        <w:rPr>
          <w:szCs w:val="24"/>
        </w:rPr>
        <w:fldChar w:fldCharType="begin" w:fldLock="1"/>
      </w:r>
      <w:r w:rsidR="004569F1" w:rsidRPr="00FA23E2">
        <w:rPr>
          <w:szCs w:val="24"/>
        </w:rPr>
        <w:instrText>ADDIN CSL_CITATION { "citationItems" : [ { "id" : "ITEM-1", "itemData" : { "DOI" : "10.1016/0376-6349(90)90107-7", "ISSN" : "03766349", "abstract" : "In this study the incidence and nature of behavioural events preceding work-related fatalities were investigated. All occupational facilities were examined for the years 1982 to 1984. The events preceding the fatality and any pre-existing factors that contributed to the fatality were coded. The coding focussed on such aspects as the environment, equipment design and upkeep, as well as human factors like work practice, supervision, training, medical precursors and task errors. The primary events and contributory factors were ranked and weighted in order to establish the casual relationships between them. Multivariate analysis was used to determine the nature of these relationships across all fatalities. As this study covers so many types of accidents in such a wide variety occupational groups, the results provide more specific information about human behavioural epidemiological method to evaluate the impact of different aspects of human error on accident causation. This method will allow highlighting of the most suitable strategies for accident prevention.", "author" : [ { "dropping-particle" : "", "family" : "Williamson", "given" : "A.", "non-dropping-particle" : "", "parse-names" : false, "suffix" : "" }, { "dropping-particle" : "", "family" : "Feyer", "given" : "A.", "non-dropping-particle" : "", "parse-names" : false, "suffix" : "" } ], "container-title" : "Journal of Occupational Accidents", "id" : "ITEM-1", "issue" : "1-3", "issued" : { "date-parts" : [ [ "1990" ] ] }, "page" : "207-222", "title" : "Behavioural epidemiology as a tool for accident research", "type" : "article-journal", "volume" : "12" }, "uris" : [ "http://www.mendeley.com/documents/?uuid=556ffc11-b932-4ae3-951b-01f266fc65cd" ] } ], "mendeley" : { "formattedCitation" : "(A. Williamson &amp; Feyer, 1990)", "manualFormatting" : "Williamson &amp; Feyer 1990)", "plainTextFormattedCitation" : "(A. Williamson &amp; Feyer, 1990)", "previouslyFormattedCitation" : "(A. Williamson &amp; Feyer, 1990)" }, "properties" : { "noteIndex" : 0 }, "schema" : "https://github.com/citation-style-language/schema/raw/master/csl-citation.json" }</w:instrText>
      </w:r>
      <w:r w:rsidR="004569F1" w:rsidRPr="00FA23E2">
        <w:rPr>
          <w:szCs w:val="24"/>
        </w:rPr>
        <w:fldChar w:fldCharType="separate"/>
      </w:r>
      <w:r w:rsidR="004569F1" w:rsidRPr="00FA23E2">
        <w:rPr>
          <w:noProof/>
          <w:szCs w:val="24"/>
        </w:rPr>
        <w:t>Williamson &amp; Feyer 1990)</w:t>
      </w:r>
      <w:r w:rsidR="004569F1" w:rsidRPr="00FA23E2">
        <w:rPr>
          <w:szCs w:val="24"/>
        </w:rPr>
        <w:fldChar w:fldCharType="end"/>
      </w:r>
      <w:r w:rsidR="004569F1" w:rsidRPr="00FA23E2">
        <w:rPr>
          <w:szCs w:val="24"/>
        </w:rPr>
        <w:t xml:space="preserve"> </w:t>
      </w:r>
      <w:r w:rsidR="007C76EF" w:rsidRPr="00FA23E2">
        <w:rPr>
          <w:lang w:val="en-GB"/>
        </w:rPr>
        <w:t xml:space="preserve">further construction safety improvement </w:t>
      </w:r>
      <w:r w:rsidR="0093508A" w:rsidRPr="00FA23E2">
        <w:rPr>
          <w:lang w:val="en-GB"/>
        </w:rPr>
        <w:t xml:space="preserve">cannot be </w:t>
      </w:r>
      <w:r w:rsidR="007C76EF" w:rsidRPr="00FA23E2">
        <w:rPr>
          <w:lang w:val="en-GB"/>
        </w:rPr>
        <w:t>expected without more concentration on the reduction or elimination of unsafe acts.</w:t>
      </w:r>
      <w:r w:rsidR="00880BE6" w:rsidRPr="00FA23E2">
        <w:rPr>
          <w:rFonts w:ascii="Times New Roman" w:eastAsia="Calibri" w:hAnsi="Times New Roman" w:cs="Times New Roman"/>
          <w:sz w:val="24"/>
          <w:szCs w:val="24"/>
          <w:lang w:val="en-GB" w:eastAsia="en-GB"/>
        </w:rPr>
        <w:t xml:space="preserve"> </w:t>
      </w:r>
      <w:r w:rsidR="00880BE6" w:rsidRPr="00FA23E2">
        <w:rPr>
          <w:lang w:val="en-GB"/>
        </w:rPr>
        <w:t xml:space="preserve">Unsafe acts have been identified as more difficult to observe than unsafe conditions (Gould &amp; Joyce, 2009), due to the difficulties in witnessing fluid and momentary acts when compared to static and unchanging conditions (Smith et al., 2017). It is important to note the unsafe acts are not just risky behaviours from front-line workers, but also those in a management role, who can undertake actions and make decisions that are unsafe. </w:t>
      </w:r>
      <w:r w:rsidR="00880BE6" w:rsidRPr="00FA23E2">
        <w:rPr>
          <w:rFonts w:eastAsia="Times New Roman" w:cs="Times New Roman"/>
          <w:szCs w:val="24"/>
          <w:lang w:eastAsia="zh-CN"/>
        </w:rPr>
        <w:t>For example, a lack of invest</w:t>
      </w:r>
      <w:r w:rsidR="00271D87" w:rsidRPr="00FA23E2">
        <w:rPr>
          <w:rFonts w:eastAsia="Times New Roman" w:cs="Times New Roman"/>
          <w:szCs w:val="24"/>
          <w:lang w:eastAsia="zh-CN"/>
        </w:rPr>
        <w:t>ment</w:t>
      </w:r>
      <w:r w:rsidR="00880BE6" w:rsidRPr="00FA23E2">
        <w:rPr>
          <w:rFonts w:eastAsia="Times New Roman" w:cs="Times New Roman"/>
          <w:szCs w:val="24"/>
          <w:lang w:eastAsia="zh-CN"/>
        </w:rPr>
        <w:t xml:space="preserve"> in training or development activities could be deemed unsafe; which can be the case even in major organisations, in the face of programme pressures and small profit margins </w:t>
      </w:r>
      <w:r w:rsidR="00880BE6" w:rsidRPr="00FA23E2">
        <w:rPr>
          <w:rFonts w:eastAsia="Times New Roman" w:cs="Times New Roman"/>
          <w:szCs w:val="24"/>
          <w:lang w:eastAsia="zh-CN"/>
        </w:rPr>
        <w:fldChar w:fldCharType="begin" w:fldLock="1"/>
      </w:r>
      <w:r w:rsidR="00880BE6" w:rsidRPr="00FA23E2">
        <w:rPr>
          <w:rFonts w:eastAsia="Times New Roman" w:cs="Times New Roman"/>
          <w:szCs w:val="24"/>
          <w:lang w:eastAsia="zh-CN"/>
        </w:rPr>
        <w:instrText>ADDIN CSL_CITATION { "citationItems" : [ { "id" : "ITEM-1", "itemData" : { "author" : [ { "dropping-particle" : "", "family" : "Loosemore", "given" : "M", "non-dropping-particle" : "", "parse-names" : false, "suffix" : "" }, { "dropping-particle" : "", "family" : "Dainty", "given" : "A", "non-dropping-particle" : "", "parse-names" : false, "suffix" : "" }, { "dropping-particle" : "", "family" : "Lingard", "given" : "H", "non-dropping-particle" : "", "parse-names" : false, "suffix" : "" } ], "id" : "ITEM-1", "issued" : { "date-parts" : [ [ "2003" ] ] }, "publisher" : "Spon Press", "publisher-place" : "London and New York", "title" : "Human Resource Management in Construction Projects: Strategic and operational approaches", "type" : "book" }, "uris" : [ "http://www.mendeley.com/documents/?uuid=cca5b32d-8e28-41a3-8dc3-c9c37a62e201" ] } ], "mendeley" : { "formattedCitation" : "(M Loosemore et al., 2003)", "manualFormatting" : "(Loosemore et al., 2003)", "plainTextFormattedCitation" : "(M Loosemore et al., 2003)", "previouslyFormattedCitation" : "(M Loosemore et al., 2003)" }, "properties" : { "noteIndex" : 0 }, "schema" : "https://github.com/citation-style-language/schema/raw/master/csl-citation.json" }</w:instrText>
      </w:r>
      <w:r w:rsidR="00880BE6" w:rsidRPr="00FA23E2">
        <w:rPr>
          <w:rFonts w:eastAsia="Times New Roman" w:cs="Times New Roman"/>
          <w:szCs w:val="24"/>
          <w:lang w:eastAsia="zh-CN"/>
        </w:rPr>
        <w:fldChar w:fldCharType="separate"/>
      </w:r>
      <w:r w:rsidR="00880BE6" w:rsidRPr="00FA23E2">
        <w:rPr>
          <w:rFonts w:eastAsia="Times New Roman" w:cs="Times New Roman"/>
          <w:noProof/>
          <w:szCs w:val="24"/>
          <w:lang w:eastAsia="zh-CN"/>
        </w:rPr>
        <w:t>(Loosemore et al., 2003)</w:t>
      </w:r>
      <w:r w:rsidR="00880BE6" w:rsidRPr="00FA23E2">
        <w:rPr>
          <w:rFonts w:eastAsia="Times New Roman" w:cs="Times New Roman"/>
          <w:szCs w:val="24"/>
          <w:lang w:eastAsia="zh-CN"/>
        </w:rPr>
        <w:fldChar w:fldCharType="end"/>
      </w:r>
      <w:r w:rsidR="00880BE6" w:rsidRPr="00FA23E2">
        <w:rPr>
          <w:rFonts w:eastAsia="Times New Roman" w:cs="Times New Roman"/>
          <w:szCs w:val="24"/>
          <w:lang w:eastAsia="zh-CN"/>
        </w:rPr>
        <w:t>.</w:t>
      </w:r>
      <w:r w:rsidR="00880BE6" w:rsidRPr="00FA23E2">
        <w:rPr>
          <w:lang w:val="en-GB"/>
        </w:rPr>
        <w:t xml:space="preserve"> </w:t>
      </w:r>
      <w:r w:rsidR="007C76EF" w:rsidRPr="00FA23E2">
        <w:rPr>
          <w:rFonts w:eastAsia="Times New Roman" w:cs="Times New Roman"/>
          <w:szCs w:val="24"/>
          <w:lang w:eastAsia="zh-CN"/>
        </w:rPr>
        <w:t>Reason (2008) stated that the most powerful pushes towards repeated patterns of unsafe acts come from an unsatisfactory resolution</w:t>
      </w:r>
      <w:r w:rsidR="00271D87" w:rsidRPr="00FA23E2">
        <w:rPr>
          <w:rFonts w:eastAsia="Times New Roman" w:cs="Times New Roman"/>
          <w:szCs w:val="24"/>
          <w:lang w:eastAsia="zh-CN"/>
        </w:rPr>
        <w:t>, and so an inequity, in</w:t>
      </w:r>
      <w:r w:rsidR="007C76EF" w:rsidRPr="00FA23E2">
        <w:rPr>
          <w:rFonts w:eastAsia="Times New Roman" w:cs="Times New Roman"/>
          <w:szCs w:val="24"/>
          <w:lang w:eastAsia="zh-CN"/>
        </w:rPr>
        <w:t xml:space="preserve"> the conflict between production and safety goals.</w:t>
      </w:r>
    </w:p>
    <w:p w14:paraId="03FB3C99" w14:textId="6FC2A127" w:rsidR="0093508A" w:rsidRPr="00FA23E2" w:rsidRDefault="0093508A" w:rsidP="00E21B32">
      <w:pPr>
        <w:rPr>
          <w:rFonts w:ascii="Times New Roman" w:eastAsia="Calibri" w:hAnsi="Times New Roman" w:cs="Times New Roman"/>
          <w:sz w:val="24"/>
          <w:szCs w:val="24"/>
          <w:lang w:val="en-GB" w:eastAsia="en-GB"/>
        </w:rPr>
      </w:pPr>
      <w:r w:rsidRPr="00FA23E2">
        <w:t xml:space="preserve">Here </w:t>
      </w:r>
      <w:r w:rsidR="00E11EAB" w:rsidRPr="00FA23E2">
        <w:t xml:space="preserve">the </w:t>
      </w:r>
      <w:r w:rsidRPr="00FA23E2">
        <w:t>relationship</w:t>
      </w:r>
      <w:r w:rsidR="00E11EAB" w:rsidRPr="00FA23E2">
        <w:t xml:space="preserve">s between </w:t>
      </w:r>
      <w:r w:rsidRPr="00FA23E2">
        <w:t xml:space="preserve">production pressures </w:t>
      </w:r>
      <w:r w:rsidR="00E11EAB" w:rsidRPr="00FA23E2">
        <w:t xml:space="preserve">and safety </w:t>
      </w:r>
      <w:r w:rsidR="00D71462" w:rsidRPr="00FA23E2">
        <w:t>have</w:t>
      </w:r>
      <w:r w:rsidRPr="00FA23E2">
        <w:t xml:space="preserve"> been unpacked and explored</w:t>
      </w:r>
      <w:r w:rsidR="00D71462" w:rsidRPr="00FA23E2">
        <w:t xml:space="preserve"> </w:t>
      </w:r>
      <w:r w:rsidR="0038057E" w:rsidRPr="00FA23E2">
        <w:t xml:space="preserve">through a case study construction project </w:t>
      </w:r>
      <w:r w:rsidR="00D71462" w:rsidRPr="00FA23E2">
        <w:t xml:space="preserve">to reveal the informal ways in which </w:t>
      </w:r>
      <w:r w:rsidR="00E11EAB" w:rsidRPr="00FA23E2">
        <w:t xml:space="preserve">such </w:t>
      </w:r>
      <w:r w:rsidR="00D71462" w:rsidRPr="00FA23E2">
        <w:t>pressures are managed</w:t>
      </w:r>
      <w:r w:rsidRPr="00FA23E2">
        <w:t xml:space="preserve">.  </w:t>
      </w:r>
      <w:r w:rsidR="00D71462" w:rsidRPr="00FA23E2">
        <w:t xml:space="preserve">Although literature exists that has already </w:t>
      </w:r>
      <w:r w:rsidR="0038057E" w:rsidRPr="00FA23E2">
        <w:t xml:space="preserve">revealed </w:t>
      </w:r>
      <w:r w:rsidR="00D71462" w:rsidRPr="00FA23E2">
        <w:t xml:space="preserve">the link between </w:t>
      </w:r>
      <w:r w:rsidR="0038057E" w:rsidRPr="00FA23E2">
        <w:t xml:space="preserve">production </w:t>
      </w:r>
      <w:r w:rsidR="00D71462" w:rsidRPr="00FA23E2">
        <w:t xml:space="preserve">pressures and unsafe acts, the empirical work </w:t>
      </w:r>
      <w:r w:rsidR="00843535" w:rsidRPr="00FA23E2">
        <w:t xml:space="preserve">presented here </w:t>
      </w:r>
      <w:r w:rsidR="00D71462" w:rsidRPr="00FA23E2">
        <w:t xml:space="preserve">is able to provide insight and </w:t>
      </w:r>
      <w:r w:rsidR="0047083D" w:rsidRPr="00FA23E2">
        <w:t>illumination of how such informal practices manifested on the case study site</w:t>
      </w:r>
      <w:r w:rsidR="00E11EAB" w:rsidRPr="00FA23E2">
        <w:t>, and the potential consequences for safety management within such contexts</w:t>
      </w:r>
      <w:r w:rsidR="00843535" w:rsidRPr="00FA23E2">
        <w:t xml:space="preserve">.  </w:t>
      </w:r>
    </w:p>
    <w:p w14:paraId="40DC86A7" w14:textId="121DA302" w:rsidR="00BC5952" w:rsidRPr="00FA23E2" w:rsidRDefault="005A151F" w:rsidP="00E21B32">
      <w:pPr>
        <w:rPr>
          <w:b/>
          <w:sz w:val="28"/>
          <w:szCs w:val="28"/>
        </w:rPr>
      </w:pPr>
      <w:r w:rsidRPr="00FA23E2">
        <w:rPr>
          <w:b/>
          <w:sz w:val="28"/>
          <w:szCs w:val="28"/>
        </w:rPr>
        <w:t xml:space="preserve">3.0 </w:t>
      </w:r>
      <w:r w:rsidR="00BD0CEC" w:rsidRPr="00FA23E2">
        <w:rPr>
          <w:b/>
          <w:sz w:val="28"/>
          <w:szCs w:val="28"/>
        </w:rPr>
        <w:t>Research me</w:t>
      </w:r>
      <w:r w:rsidR="00DD6F5E" w:rsidRPr="00FA23E2">
        <w:rPr>
          <w:b/>
          <w:sz w:val="28"/>
          <w:szCs w:val="28"/>
        </w:rPr>
        <w:t>thodology</w:t>
      </w:r>
    </w:p>
    <w:p w14:paraId="5B8161D8" w14:textId="11C91434" w:rsidR="00B804B8" w:rsidRPr="00FA23E2" w:rsidRDefault="00B804B8" w:rsidP="002274A1">
      <w:pPr>
        <w:rPr>
          <w:lang w:val="en-GB"/>
        </w:rPr>
      </w:pPr>
      <w:r w:rsidRPr="00FA23E2">
        <w:rPr>
          <w:lang w:val="en-GB"/>
        </w:rPr>
        <w:t xml:space="preserve">The research presented here is drawn from a three-year ethnographic study undertaken on a single project in the UK.  </w:t>
      </w:r>
      <w:r w:rsidR="00A8053A" w:rsidRPr="00FA23E2">
        <w:rPr>
          <w:lang w:val="en-GB"/>
        </w:rPr>
        <w:t xml:space="preserve">Ethnography is </w:t>
      </w:r>
      <w:bookmarkStart w:id="2" w:name="_Hlk536096763"/>
      <w:r w:rsidR="00A8053A" w:rsidRPr="00FA23E2">
        <w:rPr>
          <w:lang w:val="en-GB"/>
        </w:rPr>
        <w:t>the study of the culture and social organization of a particular group or community</w:t>
      </w:r>
      <w:bookmarkEnd w:id="2"/>
      <w:r w:rsidR="00A8053A" w:rsidRPr="00FA23E2">
        <w:rPr>
          <w:lang w:val="en-GB"/>
        </w:rPr>
        <w:t xml:space="preserve"> (Calhoun, 2002</w:t>
      </w:r>
      <w:bookmarkStart w:id="3" w:name="_Hlk536097472"/>
      <w:r w:rsidR="00A8053A" w:rsidRPr="00FA23E2">
        <w:rPr>
          <w:lang w:val="en-GB"/>
        </w:rPr>
        <w:t xml:space="preserve">). </w:t>
      </w:r>
      <w:bookmarkStart w:id="4" w:name="_Hlk536097423"/>
      <w:r w:rsidR="00A8053A" w:rsidRPr="00FA23E2">
        <w:rPr>
          <w:lang w:val="en-GB"/>
        </w:rPr>
        <w:t>In this case,</w:t>
      </w:r>
      <w:r w:rsidR="00A8053A" w:rsidRPr="00FA23E2">
        <w:t xml:space="preserve"> </w:t>
      </w:r>
      <w:r w:rsidR="002C0841" w:rsidRPr="00FA23E2">
        <w:t xml:space="preserve">the setting was </w:t>
      </w:r>
      <w:r w:rsidR="00A8053A" w:rsidRPr="00FA23E2">
        <w:rPr>
          <w:lang w:val="en-GB"/>
        </w:rPr>
        <w:t xml:space="preserve">a large construction project (+£500m in value) that had approximately 1100 workers on site at its peak. </w:t>
      </w:r>
      <w:r w:rsidR="003D6138" w:rsidRPr="00FA23E2">
        <w:rPr>
          <w:lang w:val="en-GB"/>
        </w:rPr>
        <w:t>This civil engineering project had typical operative trades that included: welders, scaffolders, concrete placers, and carpenters.</w:t>
      </w:r>
      <w:r w:rsidR="00A8053A" w:rsidRPr="00FA23E2">
        <w:rPr>
          <w:lang w:val="en-GB"/>
        </w:rPr>
        <w:t xml:space="preserve"> </w:t>
      </w:r>
      <w:bookmarkEnd w:id="3"/>
      <w:bookmarkEnd w:id="4"/>
      <w:r w:rsidRPr="00FA23E2">
        <w:rPr>
          <w:lang w:val="en-GB"/>
        </w:rPr>
        <w:t xml:space="preserve">The </w:t>
      </w:r>
      <w:r w:rsidR="002274A1" w:rsidRPr="00FA23E2">
        <w:rPr>
          <w:lang w:val="en-GB"/>
        </w:rPr>
        <w:t xml:space="preserve">project’s </w:t>
      </w:r>
      <w:r w:rsidRPr="00FA23E2">
        <w:rPr>
          <w:lang w:val="en-GB"/>
        </w:rPr>
        <w:t xml:space="preserve">client team had set out provision to support a PhD </w:t>
      </w:r>
      <w:r w:rsidR="002274A1" w:rsidRPr="00FA23E2">
        <w:rPr>
          <w:lang w:val="en-GB"/>
        </w:rPr>
        <w:t xml:space="preserve">in construction safety as part of their requirements, thus providing an arguably unique research opportunity for immersive data collection.  The lead researcher </w:t>
      </w:r>
      <w:r w:rsidR="002C0841" w:rsidRPr="00FA23E2">
        <w:rPr>
          <w:lang w:val="en-GB"/>
        </w:rPr>
        <w:t xml:space="preserve">essentially </w:t>
      </w:r>
      <w:r w:rsidR="002274A1" w:rsidRPr="00FA23E2">
        <w:rPr>
          <w:lang w:val="en-GB"/>
        </w:rPr>
        <w:t xml:space="preserve">became a member of the Health and Safety team on the project, and was able to use the safety advisors as gatekeeper to ease access to different workgroups and site areas.  By taking an ethnographic approach to the study, </w:t>
      </w:r>
      <w:r w:rsidR="002C0841" w:rsidRPr="00FA23E2">
        <w:rPr>
          <w:lang w:val="en-GB"/>
        </w:rPr>
        <w:t xml:space="preserve">and </w:t>
      </w:r>
      <w:r w:rsidR="002274A1" w:rsidRPr="00FA23E2">
        <w:rPr>
          <w:lang w:val="en-GB"/>
        </w:rPr>
        <w:t>by simply ‘being there’</w:t>
      </w:r>
      <w:r w:rsidR="002C0841" w:rsidRPr="00FA23E2">
        <w:rPr>
          <w:lang w:val="en-GB"/>
        </w:rPr>
        <w:t>,</w:t>
      </w:r>
      <w:r w:rsidR="002274A1" w:rsidRPr="00FA23E2">
        <w:rPr>
          <w:lang w:val="en-GB"/>
        </w:rPr>
        <w:t xml:space="preserve"> the researcher was able to identify various themes from their experiences as the project progressed</w:t>
      </w:r>
      <w:r w:rsidR="002C0841" w:rsidRPr="00FA23E2">
        <w:rPr>
          <w:lang w:val="en-GB"/>
        </w:rPr>
        <w:t xml:space="preserve">.  A </w:t>
      </w:r>
      <w:r w:rsidR="002274A1" w:rsidRPr="00FA23E2">
        <w:rPr>
          <w:lang w:val="en-GB"/>
        </w:rPr>
        <w:t xml:space="preserve">prominent </w:t>
      </w:r>
      <w:r w:rsidR="002C0841" w:rsidRPr="00FA23E2">
        <w:rPr>
          <w:lang w:val="en-GB"/>
        </w:rPr>
        <w:t xml:space="preserve">emergent theme was </w:t>
      </w:r>
      <w:r w:rsidR="002274A1" w:rsidRPr="00FA23E2">
        <w:rPr>
          <w:lang w:val="en-GB"/>
        </w:rPr>
        <w:t xml:space="preserve">the conflict between production pressures and safety on the site, and the consequences this had for safety management in practice.  </w:t>
      </w:r>
    </w:p>
    <w:p w14:paraId="672684EA" w14:textId="59A6C035" w:rsidR="00BC5952" w:rsidRPr="00FA23E2" w:rsidRDefault="00107EFD" w:rsidP="00BC5952">
      <w:pPr>
        <w:rPr>
          <w:rFonts w:cstheme="minorHAnsi"/>
        </w:rPr>
      </w:pPr>
      <w:r w:rsidRPr="00FA23E2">
        <w:rPr>
          <w:rFonts w:cstheme="minorHAnsi"/>
        </w:rPr>
        <w:t xml:space="preserve">Construction project performance is affected by informal relationships, which </w:t>
      </w:r>
      <w:r w:rsidR="00BC70C9" w:rsidRPr="00FA23E2">
        <w:rPr>
          <w:rFonts w:cstheme="minorHAnsi"/>
        </w:rPr>
        <w:t xml:space="preserve">are </w:t>
      </w:r>
      <w:r w:rsidRPr="00FA23E2">
        <w:rPr>
          <w:rFonts w:cstheme="minorHAnsi"/>
        </w:rPr>
        <w:t>notoriously difficult to investigate</w:t>
      </w:r>
      <w:r w:rsidR="00BC70C9" w:rsidRPr="00FA23E2">
        <w:rPr>
          <w:rFonts w:cstheme="minorHAnsi"/>
        </w:rPr>
        <w:t>; but can be reveal</w:t>
      </w:r>
      <w:r w:rsidR="002C0841" w:rsidRPr="00FA23E2">
        <w:rPr>
          <w:rFonts w:cstheme="minorHAnsi"/>
        </w:rPr>
        <w:t>ed</w:t>
      </w:r>
      <w:r w:rsidR="00BC70C9" w:rsidRPr="00FA23E2">
        <w:rPr>
          <w:rFonts w:cstheme="minorHAnsi"/>
        </w:rPr>
        <w:t xml:space="preserve"> through rigorous in-situ studies that lead to authentic and deep insights that would otherwise remain uncovered</w:t>
      </w:r>
      <w:r w:rsidRPr="00FA23E2">
        <w:rPr>
          <w:rFonts w:cstheme="minorHAnsi"/>
        </w:rPr>
        <w:t xml:space="preserve"> (</w:t>
      </w:r>
      <w:bookmarkStart w:id="5" w:name="_Hlk536095707"/>
      <w:proofErr w:type="spellStart"/>
      <w:r w:rsidRPr="00FA23E2">
        <w:rPr>
          <w:rFonts w:cstheme="minorHAnsi"/>
        </w:rPr>
        <w:t>Gajendran</w:t>
      </w:r>
      <w:bookmarkEnd w:id="5"/>
      <w:proofErr w:type="spellEnd"/>
      <w:r w:rsidRPr="00FA23E2">
        <w:rPr>
          <w:rFonts w:cstheme="minorHAnsi"/>
        </w:rPr>
        <w:t xml:space="preserve"> et al., 2011). </w:t>
      </w:r>
      <w:r w:rsidR="00BC70C9" w:rsidRPr="00FA23E2">
        <w:rPr>
          <w:rFonts w:cstheme="minorHAnsi"/>
        </w:rPr>
        <w:t>In particular, e</w:t>
      </w:r>
      <w:r w:rsidR="00BC5952" w:rsidRPr="00FA23E2">
        <w:rPr>
          <w:rFonts w:cstheme="minorHAnsi"/>
        </w:rPr>
        <w:t xml:space="preserve">thnographic </w:t>
      </w:r>
      <w:r w:rsidR="00BC70C9" w:rsidRPr="00FA23E2">
        <w:rPr>
          <w:rFonts w:cstheme="minorHAnsi"/>
        </w:rPr>
        <w:t>studies</w:t>
      </w:r>
      <w:r w:rsidR="00BC5952" w:rsidRPr="00FA23E2">
        <w:rPr>
          <w:rFonts w:cstheme="minorHAnsi"/>
        </w:rPr>
        <w:t xml:space="preserve"> have been particularly successful in capturing informal construction safety-related practices</w:t>
      </w:r>
      <w:r w:rsidR="00C06BE9" w:rsidRPr="00FA23E2">
        <w:rPr>
          <w:rFonts w:cstheme="minorHAnsi"/>
        </w:rPr>
        <w:t xml:space="preserve">. For instance, </w:t>
      </w:r>
      <w:proofErr w:type="spellStart"/>
      <w:r w:rsidR="00C06BE9" w:rsidRPr="00FA23E2">
        <w:rPr>
          <w:rFonts w:cstheme="minorHAnsi"/>
        </w:rPr>
        <w:t>Baarts</w:t>
      </w:r>
      <w:proofErr w:type="spellEnd"/>
      <w:r w:rsidR="00C06BE9" w:rsidRPr="00FA23E2">
        <w:rPr>
          <w:rFonts w:cstheme="minorHAnsi"/>
        </w:rPr>
        <w:t xml:space="preserve"> (2009) revealed th</w:t>
      </w:r>
      <w:r w:rsidR="00936418" w:rsidRPr="00FA23E2">
        <w:rPr>
          <w:rFonts w:cstheme="minorHAnsi"/>
        </w:rPr>
        <w:t>at</w:t>
      </w:r>
      <w:r w:rsidR="00C06BE9" w:rsidRPr="00FA23E2">
        <w:rPr>
          <w:rFonts w:cstheme="minorHAnsi"/>
        </w:rPr>
        <w:t xml:space="preserve"> informal and emergent dynamics of safety were dominated by the workers’ practi</w:t>
      </w:r>
      <w:r w:rsidR="0058447F" w:rsidRPr="00FA23E2">
        <w:rPr>
          <w:rFonts w:cstheme="minorHAnsi"/>
        </w:rPr>
        <w:t>ce of co</w:t>
      </w:r>
      <w:r w:rsidR="008C07E5" w:rsidRPr="00FA23E2">
        <w:rPr>
          <w:rFonts w:cstheme="minorHAnsi"/>
        </w:rPr>
        <w:t>llective individualism;</w:t>
      </w:r>
      <w:r w:rsidR="0058447F" w:rsidRPr="00FA23E2">
        <w:rPr>
          <w:rFonts w:cstheme="minorHAnsi"/>
        </w:rPr>
        <w:t xml:space="preserve"> </w:t>
      </w:r>
      <w:bookmarkStart w:id="6" w:name="_Hlk536095885"/>
      <w:proofErr w:type="spellStart"/>
      <w:r w:rsidR="0058447F" w:rsidRPr="00FA23E2">
        <w:rPr>
          <w:rFonts w:cstheme="minorHAnsi"/>
        </w:rPr>
        <w:t>Löwstedt</w:t>
      </w:r>
      <w:bookmarkEnd w:id="6"/>
      <w:proofErr w:type="spellEnd"/>
      <w:r w:rsidR="0058447F" w:rsidRPr="00FA23E2">
        <w:rPr>
          <w:rFonts w:cstheme="minorHAnsi"/>
        </w:rPr>
        <w:t xml:space="preserve"> (2015) unpacked the informal practice of breaking site safety glasses rules when the workgroup deemed this socially acc</w:t>
      </w:r>
      <w:r w:rsidR="00E42A08" w:rsidRPr="00FA23E2">
        <w:rPr>
          <w:rFonts w:cstheme="minorHAnsi"/>
        </w:rPr>
        <w:t>epted; and Tutt et al. (2013a</w:t>
      </w:r>
      <w:r w:rsidR="0038057E" w:rsidRPr="00FA23E2">
        <w:rPr>
          <w:rFonts w:cstheme="minorHAnsi"/>
        </w:rPr>
        <w:t xml:space="preserve">; </w:t>
      </w:r>
      <w:r w:rsidR="00E42A08" w:rsidRPr="00FA23E2">
        <w:rPr>
          <w:rFonts w:cstheme="minorHAnsi"/>
        </w:rPr>
        <w:t>b)</w:t>
      </w:r>
      <w:r w:rsidR="0058447F" w:rsidRPr="00FA23E2">
        <w:rPr>
          <w:rFonts w:cstheme="minorHAnsi"/>
        </w:rPr>
        <w:t xml:space="preserve"> found</w:t>
      </w:r>
      <w:r w:rsidR="0058447F" w:rsidRPr="00FA23E2">
        <w:rPr>
          <w:rFonts w:eastAsia="Arial" w:cstheme="minorHAnsi"/>
        </w:rPr>
        <w:t xml:space="preserve"> migrant workers had </w:t>
      </w:r>
      <w:r w:rsidR="0058447F" w:rsidRPr="00FA23E2">
        <w:rPr>
          <w:rFonts w:cstheme="minorHAnsi"/>
        </w:rPr>
        <w:t>informal routes into the UK construction industry</w:t>
      </w:r>
      <w:r w:rsidR="00E42A08" w:rsidRPr="00FA23E2">
        <w:rPr>
          <w:rFonts w:cstheme="minorHAnsi"/>
        </w:rPr>
        <w:t xml:space="preserve"> (</w:t>
      </w:r>
      <w:r w:rsidR="002C0841" w:rsidRPr="00FA23E2">
        <w:rPr>
          <w:rFonts w:cstheme="minorHAnsi"/>
        </w:rPr>
        <w:t xml:space="preserve">ibid </w:t>
      </w:r>
      <w:r w:rsidR="00E42A08" w:rsidRPr="00FA23E2">
        <w:rPr>
          <w:rFonts w:cstheme="minorHAnsi"/>
        </w:rPr>
        <w:t>2013a)</w:t>
      </w:r>
      <w:r w:rsidR="008C07E5" w:rsidRPr="00FA23E2">
        <w:rPr>
          <w:rFonts w:cstheme="minorHAnsi"/>
        </w:rPr>
        <w:t>,</w:t>
      </w:r>
      <w:r w:rsidR="0058447F" w:rsidRPr="00FA23E2">
        <w:rPr>
          <w:rFonts w:cstheme="minorHAnsi"/>
        </w:rPr>
        <w:t xml:space="preserve"> </w:t>
      </w:r>
      <w:r w:rsidR="00E42A08" w:rsidRPr="00FA23E2">
        <w:rPr>
          <w:rFonts w:cstheme="minorHAnsi"/>
        </w:rPr>
        <w:t>as well as</w:t>
      </w:r>
      <w:r w:rsidR="0058447F" w:rsidRPr="00FA23E2">
        <w:rPr>
          <w:rFonts w:cstheme="minorHAnsi"/>
        </w:rPr>
        <w:t xml:space="preserve"> </w:t>
      </w:r>
      <w:r w:rsidR="00E42A08" w:rsidRPr="00FA23E2">
        <w:rPr>
          <w:rFonts w:cstheme="minorHAnsi"/>
        </w:rPr>
        <w:t xml:space="preserve">developing </w:t>
      </w:r>
      <w:r w:rsidR="0058447F" w:rsidRPr="00FA23E2">
        <w:rPr>
          <w:rFonts w:cstheme="minorHAnsi"/>
        </w:rPr>
        <w:t>informal communication practices to keep them safe</w:t>
      </w:r>
      <w:r w:rsidR="00E42A08" w:rsidRPr="00FA23E2">
        <w:rPr>
          <w:rFonts w:cstheme="minorHAnsi"/>
        </w:rPr>
        <w:t xml:space="preserve"> (</w:t>
      </w:r>
      <w:r w:rsidR="002C0841" w:rsidRPr="00FA23E2">
        <w:rPr>
          <w:rFonts w:cstheme="minorHAnsi"/>
        </w:rPr>
        <w:t xml:space="preserve">ibid </w:t>
      </w:r>
      <w:r w:rsidR="00E42A08" w:rsidRPr="00FA23E2">
        <w:rPr>
          <w:rFonts w:cstheme="minorHAnsi"/>
        </w:rPr>
        <w:t>2013b)</w:t>
      </w:r>
      <w:r w:rsidR="0058447F" w:rsidRPr="00FA23E2">
        <w:rPr>
          <w:rFonts w:cstheme="minorHAnsi"/>
        </w:rPr>
        <w:t xml:space="preserve">. </w:t>
      </w:r>
      <w:r w:rsidR="008C07E5" w:rsidRPr="00FA23E2">
        <w:rPr>
          <w:rFonts w:cstheme="minorHAnsi"/>
        </w:rPr>
        <w:t>E</w:t>
      </w:r>
      <w:r w:rsidR="0058447F" w:rsidRPr="00FA23E2">
        <w:rPr>
          <w:rFonts w:cstheme="minorHAnsi"/>
        </w:rPr>
        <w:t>thnographic approach</w:t>
      </w:r>
      <w:r w:rsidR="008C07E5" w:rsidRPr="00FA23E2">
        <w:rPr>
          <w:rFonts w:cstheme="minorHAnsi"/>
        </w:rPr>
        <w:t>es</w:t>
      </w:r>
      <w:r w:rsidR="006409AE" w:rsidRPr="00FA23E2">
        <w:rPr>
          <w:rFonts w:cstheme="minorHAnsi"/>
        </w:rPr>
        <w:t xml:space="preserve"> </w:t>
      </w:r>
      <w:r w:rsidR="008C07E5" w:rsidRPr="00FA23E2">
        <w:rPr>
          <w:rFonts w:cstheme="minorHAnsi"/>
        </w:rPr>
        <w:t>have</w:t>
      </w:r>
      <w:r w:rsidR="0058447F" w:rsidRPr="00FA23E2">
        <w:rPr>
          <w:rFonts w:cstheme="minorHAnsi"/>
        </w:rPr>
        <w:t xml:space="preserve"> the strength of allowing researchers to understanding essential everyday construction practices that would have otherwise been ‘invisible’ (Tutt et al., 2013</w:t>
      </w:r>
      <w:r w:rsidR="00E42A08" w:rsidRPr="00FA23E2">
        <w:rPr>
          <w:rFonts w:cstheme="minorHAnsi"/>
        </w:rPr>
        <w:t>b</w:t>
      </w:r>
      <w:r w:rsidR="0058447F" w:rsidRPr="00FA23E2">
        <w:rPr>
          <w:rFonts w:cstheme="minorHAnsi"/>
        </w:rPr>
        <w:t>).</w:t>
      </w:r>
      <w:r w:rsidR="00637C0C" w:rsidRPr="00FA23E2">
        <w:rPr>
          <w:rFonts w:cstheme="minorHAnsi"/>
        </w:rPr>
        <w:t xml:space="preserve"> Hence, ethnographic work can complement the traditional methods used in construction safety research</w:t>
      </w:r>
      <w:r w:rsidR="006409AE" w:rsidRPr="00FA23E2">
        <w:rPr>
          <w:rFonts w:cstheme="minorHAnsi"/>
        </w:rPr>
        <w:t xml:space="preserve"> </w:t>
      </w:r>
      <w:r w:rsidR="00637C0C" w:rsidRPr="00FA23E2">
        <w:rPr>
          <w:rFonts w:cstheme="minorHAnsi"/>
        </w:rPr>
        <w:t xml:space="preserve">to reveal insights </w:t>
      </w:r>
      <w:r w:rsidR="0038057E" w:rsidRPr="00FA23E2">
        <w:rPr>
          <w:rFonts w:cstheme="minorHAnsi"/>
        </w:rPr>
        <w:t xml:space="preserve">that </w:t>
      </w:r>
      <w:r w:rsidR="00637C0C" w:rsidRPr="00FA23E2">
        <w:rPr>
          <w:rFonts w:cstheme="minorHAnsi"/>
        </w:rPr>
        <w:t xml:space="preserve">provide a more comprehensive understanding of safety topics (Oswald et al., 2018). </w:t>
      </w:r>
      <w:r w:rsidR="00BC5952" w:rsidRPr="00FA23E2">
        <w:rPr>
          <w:rFonts w:cstheme="minorHAnsi"/>
        </w:rPr>
        <w:t>It is therefore argued</w:t>
      </w:r>
      <w:r w:rsidR="00F805D2" w:rsidRPr="00FA23E2">
        <w:rPr>
          <w:rFonts w:cstheme="minorHAnsi"/>
        </w:rPr>
        <w:t xml:space="preserve"> ethnography</w:t>
      </w:r>
      <w:r w:rsidR="00BC5952" w:rsidRPr="00FA23E2">
        <w:rPr>
          <w:rFonts w:cstheme="minorHAnsi"/>
        </w:rPr>
        <w:t xml:space="preserve"> </w:t>
      </w:r>
      <w:r w:rsidR="00F805D2" w:rsidRPr="00FA23E2">
        <w:rPr>
          <w:rFonts w:cstheme="minorHAnsi"/>
        </w:rPr>
        <w:t xml:space="preserve">is </w:t>
      </w:r>
      <w:r w:rsidR="00BC5952" w:rsidRPr="00FA23E2">
        <w:rPr>
          <w:rFonts w:cstheme="minorHAnsi"/>
        </w:rPr>
        <w:t xml:space="preserve">an appropriate methodological choice to explore the </w:t>
      </w:r>
      <w:r w:rsidR="00936418" w:rsidRPr="00FA23E2">
        <w:rPr>
          <w:rFonts w:cstheme="minorHAnsi"/>
        </w:rPr>
        <w:t xml:space="preserve">realities and manifestations </w:t>
      </w:r>
      <w:r w:rsidR="00BC5952" w:rsidRPr="00FA23E2">
        <w:rPr>
          <w:rFonts w:cstheme="minorHAnsi"/>
        </w:rPr>
        <w:t xml:space="preserve">of </w:t>
      </w:r>
      <w:r w:rsidR="00813707" w:rsidRPr="00FA23E2">
        <w:rPr>
          <w:rFonts w:cstheme="minorHAnsi"/>
        </w:rPr>
        <w:t xml:space="preserve">the management of </w:t>
      </w:r>
      <w:r w:rsidR="00BC5952" w:rsidRPr="00FA23E2">
        <w:rPr>
          <w:rFonts w:cstheme="minorHAnsi"/>
        </w:rPr>
        <w:t>production pressure</w:t>
      </w:r>
      <w:r w:rsidR="00936418" w:rsidRPr="00FA23E2">
        <w:rPr>
          <w:rFonts w:cstheme="minorHAnsi"/>
        </w:rPr>
        <w:t>s</w:t>
      </w:r>
      <w:r w:rsidR="00BC5952" w:rsidRPr="00FA23E2">
        <w:rPr>
          <w:rFonts w:cstheme="minorHAnsi"/>
        </w:rPr>
        <w:t xml:space="preserve"> and safety o</w:t>
      </w:r>
      <w:r w:rsidR="005A151F" w:rsidRPr="00FA23E2">
        <w:rPr>
          <w:rFonts w:cstheme="minorHAnsi"/>
        </w:rPr>
        <w:t xml:space="preserve">n construction sites, </w:t>
      </w:r>
      <w:r w:rsidR="006409AE" w:rsidRPr="00FA23E2">
        <w:rPr>
          <w:rFonts w:cstheme="minorHAnsi"/>
        </w:rPr>
        <w:t xml:space="preserve">especially considering </w:t>
      </w:r>
      <w:r w:rsidR="00936418" w:rsidRPr="00FA23E2">
        <w:rPr>
          <w:rFonts w:cstheme="minorHAnsi"/>
        </w:rPr>
        <w:t xml:space="preserve">that </w:t>
      </w:r>
      <w:r w:rsidR="006409AE" w:rsidRPr="00FA23E2">
        <w:rPr>
          <w:rFonts w:cstheme="minorHAnsi"/>
        </w:rPr>
        <w:t>construction workers tend to respond to danger in informal ways</w:t>
      </w:r>
      <w:r w:rsidR="002C0841" w:rsidRPr="00FA23E2">
        <w:rPr>
          <w:rFonts w:cstheme="minorHAnsi"/>
        </w:rPr>
        <w:t xml:space="preserve"> (Rooke &amp; Clarke, 2005).</w:t>
      </w:r>
    </w:p>
    <w:p w14:paraId="4BC5F374" w14:textId="60F8AA2A" w:rsidR="00F805D2" w:rsidRPr="00FA23E2" w:rsidRDefault="0058447F" w:rsidP="00F805D2">
      <w:r w:rsidRPr="00FA23E2">
        <w:rPr>
          <w:rFonts w:cstheme="minorHAnsi"/>
          <w:lang w:val="en-GB"/>
        </w:rPr>
        <w:t xml:space="preserve">Ethnography is a method of studying a specific group in their natural setting usually through participant observation (Phelps and </w:t>
      </w:r>
      <w:proofErr w:type="spellStart"/>
      <w:r w:rsidRPr="00FA23E2">
        <w:rPr>
          <w:rFonts w:cstheme="minorHAnsi"/>
          <w:lang w:val="en-GB"/>
        </w:rPr>
        <w:t>Horman</w:t>
      </w:r>
      <w:proofErr w:type="spellEnd"/>
      <w:r w:rsidRPr="00FA23E2">
        <w:rPr>
          <w:rFonts w:cstheme="minorHAnsi"/>
          <w:lang w:val="en-GB"/>
        </w:rPr>
        <w:t>, 2009).</w:t>
      </w:r>
      <w:r w:rsidR="00F805D2" w:rsidRPr="00FA23E2">
        <w:rPr>
          <w:rFonts w:cstheme="minorHAnsi"/>
          <w:lang w:val="en-GB"/>
        </w:rPr>
        <w:t xml:space="preserve"> P</w:t>
      </w:r>
      <w:r w:rsidRPr="00FA23E2">
        <w:rPr>
          <w:rFonts w:cstheme="minorHAnsi"/>
          <w:lang w:val="en-GB"/>
        </w:rPr>
        <w:t xml:space="preserve">articipant observation </w:t>
      </w:r>
      <w:r w:rsidR="00F805D2" w:rsidRPr="00FA23E2">
        <w:rPr>
          <w:rFonts w:cstheme="minorHAnsi"/>
          <w:lang w:val="en-GB"/>
        </w:rPr>
        <w:t xml:space="preserve">was </w:t>
      </w:r>
      <w:r w:rsidR="002274A1" w:rsidRPr="00FA23E2">
        <w:rPr>
          <w:rFonts w:cstheme="minorHAnsi"/>
          <w:lang w:val="en-GB"/>
        </w:rPr>
        <w:t xml:space="preserve">mobilised here as </w:t>
      </w:r>
      <w:r w:rsidR="00F805D2" w:rsidRPr="00FA23E2">
        <w:rPr>
          <w:rFonts w:cstheme="minorHAnsi"/>
          <w:lang w:val="en-GB"/>
        </w:rPr>
        <w:t>the main tool</w:t>
      </w:r>
      <w:r w:rsidR="00936418" w:rsidRPr="00FA23E2">
        <w:rPr>
          <w:rFonts w:cstheme="minorHAnsi"/>
          <w:lang w:val="en-GB"/>
        </w:rPr>
        <w:t xml:space="preserve"> of enquiry</w:t>
      </w:r>
      <w:r w:rsidR="002274A1" w:rsidRPr="00FA23E2">
        <w:rPr>
          <w:rFonts w:cstheme="minorHAnsi"/>
          <w:lang w:val="en-GB"/>
        </w:rPr>
        <w:t>,</w:t>
      </w:r>
      <w:r w:rsidR="00F805D2" w:rsidRPr="00FA23E2">
        <w:rPr>
          <w:rFonts w:cstheme="minorHAnsi"/>
          <w:lang w:val="en-GB"/>
        </w:rPr>
        <w:t xml:space="preserve"> where the researcher learnt</w:t>
      </w:r>
      <w:r w:rsidR="002274A1" w:rsidRPr="00FA23E2">
        <w:rPr>
          <w:rFonts w:cstheme="minorHAnsi"/>
          <w:lang w:val="en-GB"/>
        </w:rPr>
        <w:t xml:space="preserve"> and gained understandings</w:t>
      </w:r>
      <w:r w:rsidRPr="00FA23E2">
        <w:rPr>
          <w:rFonts w:cstheme="minorHAnsi"/>
          <w:lang w:val="en-GB"/>
        </w:rPr>
        <w:t xml:space="preserve"> through the instruction of other members within the setting (Rooke et al., 2004).</w:t>
      </w:r>
      <w:r w:rsidR="005A151F" w:rsidRPr="00FA23E2">
        <w:rPr>
          <w:rFonts w:cstheme="minorHAnsi"/>
          <w:lang w:val="en-GB"/>
        </w:rPr>
        <w:t xml:space="preserve"> </w:t>
      </w:r>
      <w:r w:rsidR="00F805D2" w:rsidRPr="00FA23E2">
        <w:rPr>
          <w:rFonts w:cstheme="minorHAnsi"/>
          <w:lang w:val="en-GB"/>
        </w:rPr>
        <w:t xml:space="preserve">These other members were mostly male (due to the typical gender </w:t>
      </w:r>
      <w:r w:rsidR="00936418" w:rsidRPr="00FA23E2">
        <w:rPr>
          <w:rFonts w:cstheme="minorHAnsi"/>
          <w:lang w:val="en-GB"/>
        </w:rPr>
        <w:t xml:space="preserve">profile </w:t>
      </w:r>
      <w:r w:rsidR="00F805D2" w:rsidRPr="00FA23E2">
        <w:rPr>
          <w:rFonts w:cstheme="minorHAnsi"/>
          <w:lang w:val="en-GB"/>
        </w:rPr>
        <w:t xml:space="preserve">of construction projects) and were a mix of office-based and site-based employees. The health and safety advisors were office-based but spent large portions </w:t>
      </w:r>
      <w:r w:rsidR="0022747E" w:rsidRPr="00FA23E2">
        <w:rPr>
          <w:rFonts w:cstheme="minorHAnsi"/>
          <w:lang w:val="en-GB"/>
        </w:rPr>
        <w:t>of</w:t>
      </w:r>
      <w:r w:rsidR="00F805D2" w:rsidRPr="00FA23E2">
        <w:rPr>
          <w:rFonts w:cstheme="minorHAnsi"/>
          <w:lang w:val="en-GB"/>
        </w:rPr>
        <w:t xml:space="preserve"> their days in their </w:t>
      </w:r>
      <w:r w:rsidR="00637C0C" w:rsidRPr="00FA23E2">
        <w:rPr>
          <w:rFonts w:cstheme="minorHAnsi"/>
          <w:lang w:val="en-GB"/>
        </w:rPr>
        <w:t>respected</w:t>
      </w:r>
      <w:r w:rsidR="00F805D2" w:rsidRPr="00FA23E2">
        <w:rPr>
          <w:rFonts w:cstheme="minorHAnsi"/>
          <w:lang w:val="en-GB"/>
        </w:rPr>
        <w:t xml:space="preserve"> site areas on the project. </w:t>
      </w:r>
      <w:r w:rsidR="006A425D" w:rsidRPr="00FA23E2">
        <w:rPr>
          <w:rFonts w:cstheme="minorHAnsi"/>
          <w:lang w:val="en-GB"/>
        </w:rPr>
        <w:t>Based</w:t>
      </w:r>
      <w:r w:rsidR="00F805D2" w:rsidRPr="00FA23E2">
        <w:rPr>
          <w:rFonts w:cstheme="minorHAnsi"/>
          <w:lang w:val="en-GB"/>
        </w:rPr>
        <w:t xml:space="preserve"> within the H&amp;S department, the researcher used the H&amp;S advisors as both key informants and gatekeepers to all areas of the project. As </w:t>
      </w:r>
      <w:r w:rsidR="00F805D2" w:rsidRPr="00FA23E2">
        <w:rPr>
          <w:rFonts w:eastAsia="Times New Roman" w:cs="Times New Roman"/>
          <w:szCs w:val="24"/>
          <w:lang w:eastAsia="zh-CN"/>
        </w:rPr>
        <w:t>e</w:t>
      </w:r>
      <w:r w:rsidR="005A151F" w:rsidRPr="00FA23E2">
        <w:rPr>
          <w:rFonts w:eastAsia="Times New Roman" w:cs="Times New Roman"/>
          <w:szCs w:val="24"/>
          <w:lang w:eastAsia="zh-CN"/>
        </w:rPr>
        <w:t>thnographic research can involve</w:t>
      </w:r>
      <w:r w:rsidR="005A151F" w:rsidRPr="00FA23E2">
        <w:rPr>
          <w:lang w:val="en-GB"/>
        </w:rPr>
        <w:t xml:space="preserve"> </w:t>
      </w:r>
      <w:r w:rsidR="005A151F" w:rsidRPr="00FA23E2">
        <w:t>intense, relatively brief excursions into the lives of participants (Pink &amp; Morgan, 2013)</w:t>
      </w:r>
      <w:r w:rsidR="00F805D2" w:rsidRPr="00FA23E2">
        <w:t xml:space="preserve"> the researcher would spend time with different H&amp;S advisors in different areas of the construction project </w:t>
      </w:r>
      <w:r w:rsidR="006A425D" w:rsidRPr="00FA23E2">
        <w:t xml:space="preserve">so as </w:t>
      </w:r>
      <w:r w:rsidR="00F805D2" w:rsidRPr="00FA23E2">
        <w:t xml:space="preserve">not </w:t>
      </w:r>
      <w:r w:rsidR="006A425D" w:rsidRPr="00FA23E2">
        <w:t xml:space="preserve">to </w:t>
      </w:r>
      <w:r w:rsidR="00F805D2" w:rsidRPr="00FA23E2">
        <w:t>overburden one key informant.</w:t>
      </w:r>
      <w:r w:rsidR="00302ECC" w:rsidRPr="00FA23E2">
        <w:t xml:space="preserve"> The H&amp;S advisors would introduce the researcher to others on the construction project, such as the Works Managers, Foremen, Site Engineers, Operatives etc</w:t>
      </w:r>
      <w:r w:rsidR="002274A1" w:rsidRPr="00FA23E2">
        <w:t>.</w:t>
      </w:r>
      <w:r w:rsidR="00302ECC" w:rsidRPr="00FA23E2">
        <w:t xml:space="preserve"> in a snowball sampling strategy. This range of informants offered an opportunity for different perspectives, and</w:t>
      </w:r>
      <w:r w:rsidR="005A151F" w:rsidRPr="00FA23E2">
        <w:t xml:space="preserve"> provide</w:t>
      </w:r>
      <w:r w:rsidR="00302ECC" w:rsidRPr="00FA23E2">
        <w:t>d</w:t>
      </w:r>
      <w:r w:rsidR="005A151F" w:rsidRPr="00FA23E2">
        <w:t xml:space="preserve"> </w:t>
      </w:r>
      <w:r w:rsidR="00302ECC" w:rsidRPr="00FA23E2">
        <w:t xml:space="preserve">a </w:t>
      </w:r>
      <w:r w:rsidR="005A151F" w:rsidRPr="00FA23E2">
        <w:t xml:space="preserve">deeper understanding into the actualities of construction practice. </w:t>
      </w:r>
      <w:r w:rsidR="0040544F" w:rsidRPr="00FA23E2">
        <w:t>T</w:t>
      </w:r>
      <w:r w:rsidR="00302ECC" w:rsidRPr="00FA23E2">
        <w:t xml:space="preserve">he participants </w:t>
      </w:r>
      <w:r w:rsidR="002C0841" w:rsidRPr="00FA23E2">
        <w:t xml:space="preserve">were </w:t>
      </w:r>
      <w:r w:rsidR="00302ECC" w:rsidRPr="00FA23E2">
        <w:t xml:space="preserve">very close to the physical construction of the project </w:t>
      </w:r>
      <w:r w:rsidR="002C0841" w:rsidRPr="00FA23E2">
        <w:t xml:space="preserve">and so </w:t>
      </w:r>
      <w:r w:rsidR="00302ECC" w:rsidRPr="00FA23E2">
        <w:t xml:space="preserve">revealed local knowledge (see Sillitoe, 2002) </w:t>
      </w:r>
      <w:r w:rsidR="006A425D" w:rsidRPr="00FA23E2">
        <w:t xml:space="preserve">of </w:t>
      </w:r>
      <w:r w:rsidR="005A151F" w:rsidRPr="00FA23E2">
        <w:t>the conflict between production pressure</w:t>
      </w:r>
      <w:r w:rsidR="006A425D" w:rsidRPr="00FA23E2">
        <w:t>s</w:t>
      </w:r>
      <w:r w:rsidR="005A151F" w:rsidRPr="00FA23E2">
        <w:t xml:space="preserve"> and safety</w:t>
      </w:r>
      <w:r w:rsidR="006A425D" w:rsidRPr="00FA23E2">
        <w:t>,</w:t>
      </w:r>
      <w:r w:rsidR="005A151F" w:rsidRPr="00FA23E2">
        <w:t xml:space="preserve"> </w:t>
      </w:r>
      <w:r w:rsidR="00302ECC" w:rsidRPr="00FA23E2">
        <w:t xml:space="preserve">and how this </w:t>
      </w:r>
      <w:r w:rsidR="006A425D" w:rsidRPr="00FA23E2">
        <w:t xml:space="preserve">manifested and </w:t>
      </w:r>
      <w:r w:rsidR="005A151F" w:rsidRPr="00FA23E2">
        <w:t>was managed</w:t>
      </w:r>
      <w:r w:rsidR="006A425D" w:rsidRPr="00FA23E2">
        <w:t xml:space="preserve"> in practice</w:t>
      </w:r>
      <w:r w:rsidR="005A151F" w:rsidRPr="00FA23E2">
        <w:t>.</w:t>
      </w:r>
      <w:r w:rsidR="00302ECC" w:rsidRPr="00FA23E2">
        <w:t xml:space="preserve"> </w:t>
      </w:r>
      <w:r w:rsidR="00F805D2" w:rsidRPr="00FA23E2">
        <w:t>The anonym</w:t>
      </w:r>
      <w:r w:rsidR="00302ECC" w:rsidRPr="00FA23E2">
        <w:t>ity of all participants, and the</w:t>
      </w:r>
      <w:r w:rsidR="00F805D2" w:rsidRPr="00FA23E2">
        <w:t xml:space="preserve"> project </w:t>
      </w:r>
      <w:r w:rsidR="00302ECC" w:rsidRPr="00FA23E2">
        <w:t xml:space="preserve">itself, </w:t>
      </w:r>
      <w:r w:rsidR="00A66C03" w:rsidRPr="00FA23E2">
        <w:t>has</w:t>
      </w:r>
      <w:r w:rsidR="00F805D2" w:rsidRPr="00FA23E2">
        <w:t xml:space="preserve"> been protected </w:t>
      </w:r>
      <w:r w:rsidR="006A425D" w:rsidRPr="00FA23E2">
        <w:t xml:space="preserve">in the following sections </w:t>
      </w:r>
      <w:r w:rsidR="00F805D2" w:rsidRPr="00FA23E2">
        <w:t xml:space="preserve">through the use of pseudonyms. </w:t>
      </w:r>
    </w:p>
    <w:p w14:paraId="041978F1" w14:textId="77777777" w:rsidR="00F805D2" w:rsidRPr="00FA23E2" w:rsidRDefault="00A66C03" w:rsidP="00F805D2">
      <w:pPr>
        <w:rPr>
          <w:b/>
          <w:sz w:val="24"/>
        </w:rPr>
      </w:pPr>
      <w:r w:rsidRPr="00FA23E2">
        <w:rPr>
          <w:b/>
          <w:sz w:val="24"/>
        </w:rPr>
        <w:t xml:space="preserve">3.1 </w:t>
      </w:r>
      <w:r w:rsidR="00F805D2" w:rsidRPr="00FA23E2">
        <w:rPr>
          <w:b/>
          <w:sz w:val="24"/>
        </w:rPr>
        <w:t>Data collection</w:t>
      </w:r>
    </w:p>
    <w:p w14:paraId="1A1324A5" w14:textId="77777777" w:rsidR="00933CA1" w:rsidRPr="00FA23E2" w:rsidRDefault="00493508" w:rsidP="00933CA1">
      <w:r w:rsidRPr="00FA23E2">
        <w:t>O</w:t>
      </w:r>
      <w:r w:rsidR="00466C2F" w:rsidRPr="00FA23E2">
        <w:t>ver 1500 hours</w:t>
      </w:r>
      <w:r w:rsidRPr="00FA23E2">
        <w:t xml:space="preserve"> were spent on the site</w:t>
      </w:r>
      <w:r w:rsidR="00466C2F" w:rsidRPr="00FA23E2">
        <w:t xml:space="preserve">, </w:t>
      </w:r>
      <w:r w:rsidRPr="00FA23E2">
        <w:t xml:space="preserve">and </w:t>
      </w:r>
      <w:r w:rsidR="00466C2F" w:rsidRPr="00FA23E2">
        <w:t xml:space="preserve">200 field records and 150 units of documentary data </w:t>
      </w:r>
      <w:r w:rsidRPr="00FA23E2">
        <w:t xml:space="preserve">were </w:t>
      </w:r>
      <w:r w:rsidR="00466C2F" w:rsidRPr="00FA23E2">
        <w:t xml:space="preserve">collected over the </w:t>
      </w:r>
      <w:r w:rsidRPr="00FA23E2">
        <w:t>three-</w:t>
      </w:r>
      <w:r w:rsidR="00466C2F" w:rsidRPr="00FA23E2">
        <w:t xml:space="preserve">year </w:t>
      </w:r>
      <w:r w:rsidRPr="00FA23E2">
        <w:t xml:space="preserve">duration of the </w:t>
      </w:r>
      <w:r w:rsidR="00466C2F" w:rsidRPr="00FA23E2">
        <w:t>study</w:t>
      </w:r>
      <w:r w:rsidRPr="00FA23E2">
        <w:t xml:space="preserve">. </w:t>
      </w:r>
      <w:r w:rsidR="00491353" w:rsidRPr="00FA23E2">
        <w:t xml:space="preserve">The initial research stages involved gaining site access to the research setting and thereafter establishing relationships with key gatekeepers. A protocol was developed for this stage (see Author et al., 2014), and thereafter a bottom-up research approach was undertaken where data collection and analysis were interwoven, which is typical in ethnographic studies (Hammersley &amp; Atkinson, 2007)’.  Key to the initial stage of the project was the </w:t>
      </w:r>
      <w:r w:rsidR="00466C2F" w:rsidRPr="00FA23E2">
        <w:t>establish</w:t>
      </w:r>
      <w:r w:rsidR="00491353" w:rsidRPr="00FA23E2">
        <w:t xml:space="preserve">ment of </w:t>
      </w:r>
      <w:r w:rsidR="00466C2F" w:rsidRPr="00FA23E2">
        <w:t>rapport with gatekeepers, and thereafter, other informants on the project.</w:t>
      </w:r>
      <w:r w:rsidR="003D4994" w:rsidRPr="00FA23E2">
        <w:t xml:space="preserve"> Establishing rapport is very important, as </w:t>
      </w:r>
      <w:r w:rsidR="00491353" w:rsidRPr="00FA23E2">
        <w:t xml:space="preserve">although </w:t>
      </w:r>
      <w:r w:rsidR="002274A1" w:rsidRPr="00FA23E2">
        <w:t xml:space="preserve">un-engaged </w:t>
      </w:r>
      <w:r w:rsidR="003D4994" w:rsidRPr="00FA23E2">
        <w:t>researchers may obtain a certain amount of information, they will miss the full richness that comes with true ethnographic immersion (</w:t>
      </w:r>
      <w:proofErr w:type="spellStart"/>
      <w:r w:rsidR="003D4994" w:rsidRPr="00FA23E2">
        <w:t>Angrosino</w:t>
      </w:r>
      <w:proofErr w:type="spellEnd"/>
      <w:r w:rsidR="003D4994" w:rsidRPr="00FA23E2">
        <w:t>, 2006)</w:t>
      </w:r>
      <w:r w:rsidR="00491353" w:rsidRPr="00FA23E2">
        <w:t xml:space="preserve"> and the ability to engage fully with others in the research setting</w:t>
      </w:r>
      <w:r w:rsidR="003D4994" w:rsidRPr="00FA23E2">
        <w:t>.</w:t>
      </w:r>
      <w:r w:rsidR="002274A1" w:rsidRPr="00FA23E2">
        <w:t xml:space="preserve"> As well as establishing </w:t>
      </w:r>
      <w:r w:rsidR="003D4994" w:rsidRPr="00FA23E2">
        <w:t xml:space="preserve">rapport, the researcher adopted an </w:t>
      </w:r>
      <w:r w:rsidR="002274A1" w:rsidRPr="00FA23E2">
        <w:t>‘</w:t>
      </w:r>
      <w:r w:rsidR="003D4994" w:rsidRPr="00FA23E2">
        <w:t>overt approach</w:t>
      </w:r>
      <w:r w:rsidR="002274A1" w:rsidRPr="00FA23E2">
        <w:t>’</w:t>
      </w:r>
      <w:r w:rsidR="00466C2F" w:rsidRPr="00FA23E2">
        <w:t xml:space="preserve">, </w:t>
      </w:r>
      <w:r w:rsidR="002274A1" w:rsidRPr="00FA23E2">
        <w:t xml:space="preserve">and was fully open and honest about the work being undertaken and that he was </w:t>
      </w:r>
      <w:r w:rsidR="00466C2F" w:rsidRPr="00FA23E2">
        <w:t>investigat</w:t>
      </w:r>
      <w:r w:rsidR="002274A1" w:rsidRPr="00FA23E2">
        <w:t xml:space="preserve">ing and researching safety </w:t>
      </w:r>
      <w:r w:rsidR="00466C2F" w:rsidRPr="00FA23E2">
        <w:t>on the project.</w:t>
      </w:r>
      <w:r w:rsidR="003D4994" w:rsidRPr="00FA23E2">
        <w:t xml:space="preserve"> This reduced risks of scepticism or suspicion that can damage the opportunity for trust to be established between the researcher and the participants.</w:t>
      </w:r>
      <w:r w:rsidR="00466C2F" w:rsidRPr="00FA23E2">
        <w:t xml:space="preserve"> The researcher is male of White-British origin, and therefore blended in demographically with the majority on the project. As a young (mid 20s) researcher attached </w:t>
      </w:r>
      <w:r w:rsidR="003D4994" w:rsidRPr="00FA23E2">
        <w:t>to a University</w:t>
      </w:r>
      <w:r w:rsidR="00873E4A" w:rsidRPr="00FA23E2">
        <w:t xml:space="preserve">, it became clear from early conversations on the site with workers that </w:t>
      </w:r>
      <w:r w:rsidR="00466C2F" w:rsidRPr="00FA23E2">
        <w:t xml:space="preserve">many </w:t>
      </w:r>
      <w:r w:rsidR="00873E4A" w:rsidRPr="00FA23E2">
        <w:t xml:space="preserve">of them perceived </w:t>
      </w:r>
      <w:r w:rsidR="003D4994" w:rsidRPr="00FA23E2">
        <w:t>the researcher</w:t>
      </w:r>
      <w:r w:rsidR="00466C2F" w:rsidRPr="00FA23E2">
        <w:t xml:space="preserve"> to have an </w:t>
      </w:r>
      <w:r w:rsidR="00873E4A" w:rsidRPr="00FA23E2">
        <w:t>‘</w:t>
      </w:r>
      <w:r w:rsidR="00466C2F" w:rsidRPr="00FA23E2">
        <w:t>apprentice-li</w:t>
      </w:r>
      <w:r w:rsidR="003D4994" w:rsidRPr="00FA23E2">
        <w:t>ke</w:t>
      </w:r>
      <w:r w:rsidR="00873E4A" w:rsidRPr="00FA23E2">
        <w:t>’</w:t>
      </w:r>
      <w:r w:rsidR="003D4994" w:rsidRPr="00FA23E2">
        <w:t xml:space="preserve"> role</w:t>
      </w:r>
      <w:r w:rsidR="00873E4A" w:rsidRPr="00FA23E2">
        <w:t xml:space="preserve"> because of his apparent age and actions on the site, often following the health and safety advisors around</w:t>
      </w:r>
      <w:r w:rsidR="003D4994" w:rsidRPr="00FA23E2">
        <w:t>. This</w:t>
      </w:r>
      <w:r w:rsidR="00466C2F" w:rsidRPr="00FA23E2">
        <w:t xml:space="preserve"> </w:t>
      </w:r>
      <w:r w:rsidR="008C07E5" w:rsidRPr="00FA23E2">
        <w:t>perceived ‘</w:t>
      </w:r>
      <w:r w:rsidR="003D4994" w:rsidRPr="00FA23E2">
        <w:t>non-expert</w:t>
      </w:r>
      <w:r w:rsidR="008C07E5" w:rsidRPr="00FA23E2">
        <w:t>’</w:t>
      </w:r>
      <w:r w:rsidR="003D4994" w:rsidRPr="00FA23E2">
        <w:t xml:space="preserve"> </w:t>
      </w:r>
      <w:r w:rsidR="00466C2F" w:rsidRPr="00FA23E2">
        <w:t xml:space="preserve">position created the social expectation that </w:t>
      </w:r>
      <w:r w:rsidR="003D4994" w:rsidRPr="00FA23E2">
        <w:t xml:space="preserve">the researcher would ask </w:t>
      </w:r>
      <w:r w:rsidR="00466C2F" w:rsidRPr="00FA23E2">
        <w:t>many questions</w:t>
      </w:r>
      <w:r w:rsidR="008C07E5" w:rsidRPr="00FA23E2">
        <w:t>;</w:t>
      </w:r>
      <w:r w:rsidR="003D4994" w:rsidRPr="00FA23E2">
        <w:t xml:space="preserve"> which was very useful for understanding the ways the informants viewed the actualities of the construct</w:t>
      </w:r>
      <w:r w:rsidRPr="00FA23E2">
        <w:t>ion practices being undertaken.</w:t>
      </w:r>
    </w:p>
    <w:p w14:paraId="4AF94599" w14:textId="48E87B05" w:rsidR="0022747E" w:rsidRPr="00FA23E2" w:rsidRDefault="00493508" w:rsidP="00933CA1">
      <w:r w:rsidRPr="00FA23E2">
        <w:t>Observations to produce field notes were undertaken in different settings across the project such as the main office, site offices, meetings, and the construction site itself</w:t>
      </w:r>
      <w:r w:rsidR="000E304D" w:rsidRPr="00FA23E2">
        <w:t>, through site walkarounds, ad hoc discussions with workers and by being present in various meetings and accident and incident responses.</w:t>
      </w:r>
      <w:r w:rsidRPr="00FA23E2">
        <w:t xml:space="preserve"> Any observations or informal conversations with informants that were relevant to unsafe practices were captured</w:t>
      </w:r>
      <w:r w:rsidR="000E304D" w:rsidRPr="00FA23E2">
        <w:t xml:space="preserve"> through </w:t>
      </w:r>
      <w:r w:rsidR="003D4994" w:rsidRPr="00FA23E2">
        <w:t>note-</w:t>
      </w:r>
      <w:r w:rsidR="000E304D" w:rsidRPr="00FA23E2">
        <w:t xml:space="preserve">taking </w:t>
      </w:r>
      <w:r w:rsidR="003D4994" w:rsidRPr="00FA23E2">
        <w:t xml:space="preserve">in the field. </w:t>
      </w:r>
      <w:proofErr w:type="spellStart"/>
      <w:r w:rsidR="0022747E" w:rsidRPr="00FA23E2">
        <w:t>Angrosino</w:t>
      </w:r>
      <w:proofErr w:type="spellEnd"/>
      <w:r w:rsidR="0022747E" w:rsidRPr="00FA23E2">
        <w:t xml:space="preserve"> (2006) recommends typing notes immediately following observations while the mate</w:t>
      </w:r>
      <w:r w:rsidR="003D4994" w:rsidRPr="00FA23E2">
        <w:t xml:space="preserve">rial is still fresh in the mind, which is more challenging in an outdoor environment, as there is no paper, or laptop computer easily available. Hence, notes were taken on the ‘notes’ section of the researchers mobile phone when out in the construction site environment. </w:t>
      </w:r>
      <w:r w:rsidR="004A10AF" w:rsidRPr="00FA23E2">
        <w:t xml:space="preserve">Typing on a mobile phone was a natural action to take (rather than, for example, writing on a clipboard) and this helped put participants at ease. </w:t>
      </w:r>
      <w:r w:rsidR="008C07E5" w:rsidRPr="00FA23E2">
        <w:t>The use of a mobile phone</w:t>
      </w:r>
      <w:r w:rsidR="004A10AF" w:rsidRPr="00FA23E2">
        <w:t xml:space="preserve"> was a less obtrusive approach in the natural setting, which avoided acting as a constant reminder that participants were being studied (O’Reilly, 2012), and reduced risks of distraction or distrust among participants (Hammersley &amp; Atkinson, 2007). </w:t>
      </w:r>
      <w:r w:rsidR="003D4994" w:rsidRPr="00FA23E2">
        <w:t>This initial note-taking</w:t>
      </w:r>
      <w:r w:rsidR="004A10AF" w:rsidRPr="00FA23E2">
        <w:t xml:space="preserve"> in the field</w:t>
      </w:r>
      <w:r w:rsidR="003D4994" w:rsidRPr="00FA23E2">
        <w:t xml:space="preserve"> was then written up more extensively at the nearest opportunity once </w:t>
      </w:r>
      <w:r w:rsidR="006A425D" w:rsidRPr="00FA23E2">
        <w:t xml:space="preserve">the researcher was away from the </w:t>
      </w:r>
      <w:r w:rsidR="003D4994" w:rsidRPr="00FA23E2">
        <w:t>action.</w:t>
      </w:r>
      <w:r w:rsidR="004A10AF" w:rsidRPr="00FA23E2">
        <w:t xml:space="preserve"> </w:t>
      </w:r>
      <w:r w:rsidR="00F34DCB" w:rsidRPr="00FA23E2">
        <w:t xml:space="preserve">When in meetings, notes were written on the hard copy of the meeting minutes, as again this was the natural behaviour in these scenarios amongst participants; and in the office, notes could be directly input into the researchers laptop. Documentary data that was available included meeting minutes, safety observation reports and photographs that were taken by, or sent to, H&amp;S advisors. </w:t>
      </w:r>
      <w:r w:rsidR="00932880" w:rsidRPr="00FA23E2">
        <w:t xml:space="preserve"> The researcher himself refrained from taking photographs as this could raise suspicions amongst the workforce.</w:t>
      </w:r>
      <w:r w:rsidR="00F34DCB" w:rsidRPr="00FA23E2">
        <w:t xml:space="preserve"> </w:t>
      </w:r>
      <w:r w:rsidR="00932880" w:rsidRPr="00FA23E2">
        <w:t xml:space="preserve"> For data collection consistency, a protocol was specifically developed for the protocol (see Author et al., 2014), which was used as a framework for establishing rapport for participants and for reducing social reactivity risks.</w:t>
      </w:r>
      <w:r w:rsidR="000E304D" w:rsidRPr="00FA23E2">
        <w:t xml:space="preserve">  Documentary data included the use of artefacts such as safety observation reports, near miss reports, meeting minutes, and safety climate surveys</w:t>
      </w:r>
      <w:r w:rsidR="008802D3" w:rsidRPr="00FA23E2">
        <w:t xml:space="preserve"> as well as the formal Safety Management System (SMS) in place on the site, which contained various documentary data sources, such as risk assessments, site rules, induction processes etc. (Sherratt 2016). All of this documentary data</w:t>
      </w:r>
      <w:r w:rsidR="000E304D" w:rsidRPr="00FA23E2">
        <w:t xml:space="preserve"> supplemented the fieldwork</w:t>
      </w:r>
      <w:r w:rsidR="008802D3" w:rsidRPr="00FA23E2">
        <w:t>,</w:t>
      </w:r>
      <w:r w:rsidR="000E304D" w:rsidRPr="00FA23E2">
        <w:t xml:space="preserve"> and </w:t>
      </w:r>
      <w:r w:rsidR="008802D3" w:rsidRPr="00FA23E2">
        <w:t xml:space="preserve">was </w:t>
      </w:r>
      <w:r w:rsidR="000E304D" w:rsidRPr="00FA23E2">
        <w:t>able to provide further insights into the social realities of the research setting</w:t>
      </w:r>
      <w:r w:rsidR="008802D3" w:rsidRPr="00FA23E2">
        <w:t>, including the formal methods through which safety management should occur</w:t>
      </w:r>
      <w:r w:rsidR="000E304D" w:rsidRPr="00FA23E2">
        <w:t>.</w:t>
      </w:r>
      <w:r w:rsidR="008802D3" w:rsidRPr="00FA23E2">
        <w:t xml:space="preserve">  </w:t>
      </w:r>
    </w:p>
    <w:p w14:paraId="57EFE755" w14:textId="77777777" w:rsidR="00932880" w:rsidRPr="00FA23E2" w:rsidRDefault="00932880" w:rsidP="00E21B32">
      <w:pPr>
        <w:rPr>
          <w:b/>
          <w:sz w:val="24"/>
        </w:rPr>
      </w:pPr>
      <w:r w:rsidRPr="00FA23E2">
        <w:rPr>
          <w:b/>
          <w:sz w:val="24"/>
        </w:rPr>
        <w:t>3.2 Data Analysis</w:t>
      </w:r>
    </w:p>
    <w:p w14:paraId="375CA14F" w14:textId="7150F7ED" w:rsidR="004C5416" w:rsidRPr="00FA23E2" w:rsidRDefault="000E304D" w:rsidP="004C5416">
      <w:r w:rsidRPr="00FA23E2">
        <w:t xml:space="preserve">NVivo (Version 10) </w:t>
      </w:r>
      <w:r w:rsidR="00933CA1" w:rsidRPr="00FA23E2">
        <w:t xml:space="preserve">was </w:t>
      </w:r>
      <w:r w:rsidRPr="00FA23E2">
        <w:t>used to store, organise and analyse the data thematically (Braun &amp; Clarke, 2006)</w:t>
      </w:r>
      <w:r w:rsidR="006A0052" w:rsidRPr="00FA23E2">
        <w:t xml:space="preserve"> through a data-driven coding process</w:t>
      </w:r>
      <w:r w:rsidRPr="00FA23E2">
        <w:t>.</w:t>
      </w:r>
      <w:r w:rsidR="006A0052" w:rsidRPr="00FA23E2">
        <w:t xml:space="preserve"> </w:t>
      </w:r>
      <w:r w:rsidR="004C5416" w:rsidRPr="00FA23E2">
        <w:t>This enabled ‘a weaving of rich primary sources with commentary and discussion and analysis, our evolving discussions and writings that distinguish research from data archiving’ (Richards, 1999, p.414)</w:t>
      </w:r>
      <w:r w:rsidR="006A0052" w:rsidRPr="00FA23E2">
        <w:t xml:space="preserve"> and for themes</w:t>
      </w:r>
      <w:r w:rsidR="004C5416" w:rsidRPr="00FA23E2">
        <w:t xml:space="preserve">, ideas and interpretations to be linked, providing a ‘bird’s-eye view’ of the pattern and construction of a new understanding of the research </w:t>
      </w:r>
      <w:r w:rsidR="006A0052" w:rsidRPr="00FA23E2">
        <w:t>problem (Braun &amp; Clarke, 2006).</w:t>
      </w:r>
    </w:p>
    <w:p w14:paraId="298A7F2C" w14:textId="4103518F" w:rsidR="004B2CD4" w:rsidRPr="00FA23E2" w:rsidRDefault="000E2F07" w:rsidP="00E56A99">
      <w:r w:rsidRPr="00FA23E2">
        <w:t>Through an iterative-inductive approach, the analysis became more and more focused</w:t>
      </w:r>
      <w:r w:rsidR="008C07E5" w:rsidRPr="00FA23E2">
        <w:t>,</w:t>
      </w:r>
      <w:r w:rsidRPr="00FA23E2">
        <w:t xml:space="preserve"> a typical characteristic of ethnographic </w:t>
      </w:r>
      <w:r w:rsidR="00B9084F" w:rsidRPr="00FA23E2">
        <w:t xml:space="preserve">work </w:t>
      </w:r>
      <w:r w:rsidRPr="00FA23E2">
        <w:t>(Hammersley &amp; Atkinson, 2007)</w:t>
      </w:r>
      <w:r w:rsidR="00933CA1" w:rsidRPr="00FA23E2">
        <w:t xml:space="preserve">, and the </w:t>
      </w:r>
      <w:r w:rsidRPr="00FA23E2">
        <w:t>long duration of the study allowed for constant re</w:t>
      </w:r>
      <w:bookmarkStart w:id="7" w:name="_Hlk536097035"/>
      <w:r w:rsidR="00933CA1" w:rsidRPr="00FA23E2">
        <w:t xml:space="preserve">finement of the data analytical process.  </w:t>
      </w:r>
      <w:r w:rsidR="00E56A99" w:rsidRPr="00FA23E2">
        <w:rPr>
          <w:lang w:val="en-GB"/>
        </w:rPr>
        <w:t xml:space="preserve">This </w:t>
      </w:r>
      <w:r w:rsidR="00933CA1" w:rsidRPr="00FA23E2">
        <w:rPr>
          <w:lang w:val="en-GB"/>
        </w:rPr>
        <w:t xml:space="preserve">thematic </w:t>
      </w:r>
      <w:r w:rsidR="00E56A99" w:rsidRPr="00FA23E2">
        <w:rPr>
          <w:lang w:val="en-GB"/>
        </w:rPr>
        <w:t xml:space="preserve">approach </w:t>
      </w:r>
      <w:r w:rsidR="00B9084F" w:rsidRPr="00FA23E2">
        <w:rPr>
          <w:lang w:val="en-GB"/>
        </w:rPr>
        <w:t xml:space="preserve">enabled the identification of </w:t>
      </w:r>
      <w:r w:rsidR="00E56A99" w:rsidRPr="00FA23E2">
        <w:rPr>
          <w:lang w:val="en-GB"/>
        </w:rPr>
        <w:t xml:space="preserve">patterns across data sets and </w:t>
      </w:r>
      <w:r w:rsidR="00933CA1" w:rsidRPr="00FA23E2">
        <w:rPr>
          <w:lang w:val="en-GB"/>
        </w:rPr>
        <w:t>consisted</w:t>
      </w:r>
      <w:r w:rsidR="00E56A99" w:rsidRPr="00FA23E2">
        <w:rPr>
          <w:lang w:val="en-GB"/>
        </w:rPr>
        <w:t xml:space="preserve"> of six stages: </w:t>
      </w:r>
      <w:bookmarkEnd w:id="7"/>
      <w:r w:rsidR="00E56A99" w:rsidRPr="00FA23E2">
        <w:rPr>
          <w:lang w:val="en-GB"/>
        </w:rPr>
        <w:t xml:space="preserve">familiarisation with data, generating initial codes, searching for common themes, reviewing them, defining and naming themes and producing a final report (ibid). </w:t>
      </w:r>
      <w:r w:rsidRPr="00FA23E2">
        <w:t xml:space="preserve"> </w:t>
      </w:r>
      <w:r w:rsidR="00157486" w:rsidRPr="00FA23E2">
        <w:rPr>
          <w:lang w:val="en-GB"/>
        </w:rPr>
        <w:t>Following analysis</w:t>
      </w:r>
      <w:r w:rsidR="008C07E5" w:rsidRPr="00FA23E2">
        <w:rPr>
          <w:lang w:val="en-GB"/>
        </w:rPr>
        <w:t xml:space="preserve">, informants </w:t>
      </w:r>
      <w:r w:rsidR="00157486" w:rsidRPr="00FA23E2">
        <w:rPr>
          <w:lang w:val="en-GB"/>
        </w:rPr>
        <w:t>were used to help reduce internal reliability threats</w:t>
      </w:r>
      <w:r w:rsidR="008C07E5" w:rsidRPr="00FA23E2">
        <w:rPr>
          <w:lang w:val="en-GB"/>
        </w:rPr>
        <w:t>, in a technique known as the use of participant researchers</w:t>
      </w:r>
      <w:r w:rsidR="00157486" w:rsidRPr="00FA23E2">
        <w:rPr>
          <w:lang w:val="en-GB"/>
        </w:rPr>
        <w:t xml:space="preserve"> (LeCompte &amp; Goetz, 1982). This was undertaken in the form of presentations, papers and informal discussions of analysis interpretations with informants</w:t>
      </w:r>
      <w:r w:rsidR="00B9084F" w:rsidRPr="00FA23E2">
        <w:rPr>
          <w:lang w:val="en-GB"/>
        </w:rPr>
        <w:t>, and also supported the internal validity of the findings as they developed from the data</w:t>
      </w:r>
      <w:r w:rsidR="00157486" w:rsidRPr="00FA23E2">
        <w:rPr>
          <w:lang w:val="en-GB"/>
        </w:rPr>
        <w:t xml:space="preserve">. </w:t>
      </w:r>
    </w:p>
    <w:p w14:paraId="6583E28B" w14:textId="5E4EF327" w:rsidR="00933CA1" w:rsidRPr="00FA23E2" w:rsidRDefault="000E2F07" w:rsidP="00933CA1">
      <w:pPr>
        <w:rPr>
          <w:rFonts w:eastAsia="Times New Roman" w:cs="Times New Roman"/>
          <w:szCs w:val="24"/>
          <w:lang w:eastAsia="zh-CN"/>
        </w:rPr>
      </w:pPr>
      <w:r w:rsidRPr="00FA23E2">
        <w:t xml:space="preserve">The data </w:t>
      </w:r>
      <w:r w:rsidR="00933CA1" w:rsidRPr="00FA23E2">
        <w:t xml:space="preserve">associated with production pressures </w:t>
      </w:r>
      <w:r w:rsidRPr="00FA23E2">
        <w:t>was</w:t>
      </w:r>
      <w:r w:rsidR="004B2CD4" w:rsidRPr="00FA23E2">
        <w:rPr>
          <w:rFonts w:eastAsia="SimSun"/>
        </w:rPr>
        <w:t xml:space="preserve"> analysed</w:t>
      </w:r>
      <w:r w:rsidR="00932880" w:rsidRPr="00FA23E2">
        <w:rPr>
          <w:rFonts w:eastAsia="SimSun"/>
        </w:rPr>
        <w:t xml:space="preserve"> according to ideas associated with</w:t>
      </w:r>
      <w:r w:rsidR="006602D6" w:rsidRPr="00FA23E2">
        <w:rPr>
          <w:rFonts w:eastAsia="SimSun"/>
        </w:rPr>
        <w:t xml:space="preserve"> equity theory. </w:t>
      </w:r>
      <w:r w:rsidR="00793E2A" w:rsidRPr="00FA23E2">
        <w:rPr>
          <w:rFonts w:eastAsia="SimSun"/>
        </w:rPr>
        <w:t>Equity theory (</w:t>
      </w:r>
      <w:r w:rsidR="00933CA1" w:rsidRPr="00FA23E2">
        <w:rPr>
          <w:rFonts w:eastAsia="SimSun"/>
        </w:rPr>
        <w:t xml:space="preserve">Adams </w:t>
      </w:r>
      <w:r w:rsidR="00793E2A" w:rsidRPr="00FA23E2">
        <w:rPr>
          <w:rFonts w:eastAsia="SimSun"/>
        </w:rPr>
        <w:t xml:space="preserve">1963) </w:t>
      </w:r>
      <w:r w:rsidR="00C50D2D" w:rsidRPr="00FA23E2">
        <w:rPr>
          <w:rFonts w:eastAsia="SimSun"/>
        </w:rPr>
        <w:t xml:space="preserve">focuses on the fairness </w:t>
      </w:r>
      <w:r w:rsidR="00793E2A" w:rsidRPr="00FA23E2">
        <w:rPr>
          <w:rFonts w:eastAsia="SimSun"/>
        </w:rPr>
        <w:t xml:space="preserve">of related partners. It postulates </w:t>
      </w:r>
      <w:r w:rsidR="00C50D2D" w:rsidRPr="00FA23E2">
        <w:rPr>
          <w:rFonts w:eastAsia="SimSun"/>
        </w:rPr>
        <w:t xml:space="preserve">that fairness values causes </w:t>
      </w:r>
      <w:r w:rsidR="00B31B62" w:rsidRPr="00FA23E2">
        <w:rPr>
          <w:rFonts w:eastAsia="SimSun"/>
        </w:rPr>
        <w:t>motivation and</w:t>
      </w:r>
      <w:r w:rsidR="00E56A99" w:rsidRPr="00FA23E2">
        <w:rPr>
          <w:rFonts w:eastAsia="SimSun"/>
        </w:rPr>
        <w:t xml:space="preserve"> explores fairness in the trade between the use of a worker’s education, experience, intelligence, effort and so on, against the rewards for the service.</w:t>
      </w:r>
      <w:r w:rsidR="00E42A08" w:rsidRPr="00FA23E2">
        <w:rPr>
          <w:rFonts w:eastAsia="Times New Roman" w:cs="Times New Roman"/>
          <w:szCs w:val="24"/>
          <w:lang w:eastAsia="zh-CN"/>
        </w:rPr>
        <w:t xml:space="preserve"> The </w:t>
      </w:r>
      <w:r w:rsidR="00E56A99" w:rsidRPr="00FA23E2">
        <w:rPr>
          <w:rFonts w:eastAsia="Times New Roman" w:cs="Times New Roman"/>
          <w:szCs w:val="24"/>
          <w:lang w:eastAsia="zh-CN"/>
        </w:rPr>
        <w:t xml:space="preserve">outcomes can </w:t>
      </w:r>
      <w:r w:rsidR="00E56A99" w:rsidRPr="00FA23E2">
        <w:t xml:space="preserve">include ‘pay, rewards intrinsic to the job, seniority benefits, fringe benefits, job status and status symbols, and a variety of formally and informally sanctioned perquisites’ </w:t>
      </w:r>
      <w:r w:rsidR="00933CA1" w:rsidRPr="00FA23E2">
        <w:t>(</w:t>
      </w:r>
      <w:r w:rsidR="00E56A99" w:rsidRPr="00FA23E2">
        <w:t>Adams 1963:423).</w:t>
      </w:r>
      <w:r w:rsidR="00933CA1" w:rsidRPr="00FA23E2">
        <w:t xml:space="preserve">  </w:t>
      </w:r>
      <w:r w:rsidR="00E56A99" w:rsidRPr="00FA23E2">
        <w:rPr>
          <w:rFonts w:eastAsia="SimSun"/>
        </w:rPr>
        <w:t>This trade</w:t>
      </w:r>
      <w:r w:rsidR="00C50D2D" w:rsidRPr="00FA23E2">
        <w:rPr>
          <w:rFonts w:eastAsia="SimSun"/>
        </w:rPr>
        <w:t xml:space="preserve"> can be expressed as comparisons between the ratio of contributions (or costs) and benefits (or rewards) for each person (Guerrero et al., 2014).</w:t>
      </w:r>
      <w:r w:rsidR="00793E2A" w:rsidRPr="00FA23E2">
        <w:rPr>
          <w:rFonts w:eastAsia="SimSun"/>
        </w:rPr>
        <w:t xml:space="preserve"> According to Adams (1963), anger is induced by underpayment inequity and guilt is induced with overpayment equity. Hence, payment structure is a key component and cause o</w:t>
      </w:r>
      <w:r w:rsidR="00B9084F" w:rsidRPr="00FA23E2">
        <w:rPr>
          <w:rFonts w:eastAsia="SimSun"/>
        </w:rPr>
        <w:t>f</w:t>
      </w:r>
      <w:r w:rsidR="00793E2A" w:rsidRPr="00FA23E2">
        <w:rPr>
          <w:rFonts w:eastAsia="SimSun"/>
        </w:rPr>
        <w:t xml:space="preserve"> equity </w:t>
      </w:r>
      <w:r w:rsidR="00B9084F" w:rsidRPr="00FA23E2">
        <w:rPr>
          <w:rFonts w:eastAsia="SimSun"/>
        </w:rPr>
        <w:t>or</w:t>
      </w:r>
      <w:r w:rsidR="00793E2A" w:rsidRPr="00FA23E2">
        <w:rPr>
          <w:rFonts w:eastAsia="SimSun"/>
        </w:rPr>
        <w:t xml:space="preserve"> inequity. </w:t>
      </w:r>
      <w:bookmarkStart w:id="8" w:name="_Hlk536094686"/>
      <w:r w:rsidR="00793E2A" w:rsidRPr="00FA23E2">
        <w:rPr>
          <w:rFonts w:eastAsia="SimSun"/>
        </w:rPr>
        <w:t xml:space="preserve">In situations of </w:t>
      </w:r>
      <w:r w:rsidR="00E56A99" w:rsidRPr="00FA23E2">
        <w:rPr>
          <w:rFonts w:eastAsia="SimSun"/>
        </w:rPr>
        <w:t xml:space="preserve">significant </w:t>
      </w:r>
      <w:r w:rsidR="00793E2A" w:rsidRPr="00FA23E2">
        <w:rPr>
          <w:rFonts w:eastAsia="SimSun"/>
        </w:rPr>
        <w:t xml:space="preserve">production pressure, equity is at risk, and a fair pay structure for any overtime comes into question. </w:t>
      </w:r>
      <w:r w:rsidR="00D92EC2" w:rsidRPr="00FA23E2">
        <w:rPr>
          <w:rFonts w:eastAsia="SimSun"/>
        </w:rPr>
        <w:t xml:space="preserve">For instance, </w:t>
      </w:r>
      <w:r w:rsidR="00D92EC2" w:rsidRPr="00FA23E2">
        <w:rPr>
          <w:rFonts w:eastAsia="Times New Roman" w:cs="Times New Roman"/>
          <w:szCs w:val="24"/>
          <w:lang w:eastAsia="zh-CN"/>
        </w:rPr>
        <w:t xml:space="preserve">equity theory has been found to being useful for explaining how people react to piece-rate payments (see Lawler, 1968). </w:t>
      </w:r>
      <w:bookmarkEnd w:id="8"/>
      <w:r w:rsidR="00C55C0E" w:rsidRPr="00FA23E2">
        <w:rPr>
          <w:rFonts w:eastAsia="Times New Roman" w:cs="Times New Roman"/>
          <w:szCs w:val="24"/>
          <w:lang w:eastAsia="zh-CN"/>
        </w:rPr>
        <w:t>Hence, it can be argued that this is an appropriate theoretical lens for this research</w:t>
      </w:r>
      <w:r w:rsidR="00A8053A" w:rsidRPr="00FA23E2">
        <w:rPr>
          <w:rFonts w:eastAsia="Times New Roman" w:cs="Times New Roman"/>
          <w:szCs w:val="24"/>
          <w:lang w:eastAsia="zh-CN"/>
        </w:rPr>
        <w:t>. However, there limitations of equity theory to consider, such as that it is based on personal perception, and therefore standardising input and outputs for equality can be challenging, as well as precise measurement.</w:t>
      </w:r>
      <w:r w:rsidR="00933CA1" w:rsidRPr="00FA23E2">
        <w:rPr>
          <w:rFonts w:eastAsia="Times New Roman" w:cs="Times New Roman"/>
          <w:szCs w:val="24"/>
          <w:lang w:eastAsia="zh-CN"/>
        </w:rPr>
        <w:t xml:space="preserve">  Given the ethnographically informed approach adopted here, and the aim of the study to expose and unpack the informal management activities that occur when projects are under production pressures, and reveal how such activities have consequences for safety on site</w:t>
      </w:r>
      <w:r w:rsidR="004C5416" w:rsidRPr="00FA23E2">
        <w:rPr>
          <w:rFonts w:eastAsia="Times New Roman" w:cs="Times New Roman"/>
          <w:szCs w:val="24"/>
          <w:lang w:eastAsia="zh-CN"/>
        </w:rPr>
        <w:t>, rather than seek measurement or standardisation, equity theory is able to provide an appropriate foundation for analysis.</w:t>
      </w:r>
    </w:p>
    <w:p w14:paraId="363CA386" w14:textId="4D6C78DE" w:rsidR="00932880" w:rsidRPr="00FA23E2" w:rsidRDefault="00932880" w:rsidP="00E21B32">
      <w:pPr>
        <w:rPr>
          <w:b/>
          <w:sz w:val="28"/>
          <w:szCs w:val="28"/>
        </w:rPr>
      </w:pPr>
      <w:r w:rsidRPr="00FA23E2">
        <w:rPr>
          <w:b/>
          <w:sz w:val="28"/>
          <w:szCs w:val="28"/>
        </w:rPr>
        <w:t xml:space="preserve">4.0 </w:t>
      </w:r>
      <w:r w:rsidR="006E2FDE" w:rsidRPr="00FA23E2">
        <w:rPr>
          <w:b/>
          <w:sz w:val="28"/>
          <w:szCs w:val="28"/>
        </w:rPr>
        <w:t>Production pressure vs safety</w:t>
      </w:r>
    </w:p>
    <w:p w14:paraId="39DD2DAB" w14:textId="77777777" w:rsidR="00BD5D79" w:rsidRPr="00FA23E2" w:rsidRDefault="00BD5D79" w:rsidP="00BD5D79">
      <w:pPr>
        <w:rPr>
          <w:b/>
          <w:sz w:val="24"/>
          <w:szCs w:val="28"/>
        </w:rPr>
      </w:pPr>
      <w:r w:rsidRPr="00FA23E2">
        <w:rPr>
          <w:b/>
          <w:sz w:val="24"/>
          <w:szCs w:val="28"/>
        </w:rPr>
        <w:t>Ethnographic snapshot:</w:t>
      </w:r>
    </w:p>
    <w:p w14:paraId="752DD834" w14:textId="6A75C4FE" w:rsidR="00BD5D79" w:rsidRPr="00FA23E2" w:rsidRDefault="00BD5D79" w:rsidP="00BD5D79">
      <w:pPr>
        <w:rPr>
          <w:i/>
        </w:rPr>
      </w:pPr>
      <w:r w:rsidRPr="00FA23E2">
        <w:rPr>
          <w:i/>
        </w:rPr>
        <w:t xml:space="preserve">I was on a site walk on a cold winter morning in early January. The H&amp;S advisor that I was with went to check on a welfare unit. As I waited outside, watching the construction of a new road </w:t>
      </w:r>
      <w:r w:rsidR="00B31B62" w:rsidRPr="00FA23E2">
        <w:rPr>
          <w:i/>
        </w:rPr>
        <w:t>unfold, John</w:t>
      </w:r>
      <w:r w:rsidRPr="00FA23E2">
        <w:rPr>
          <w:i/>
        </w:rPr>
        <w:t xml:space="preserve"> [a construction worker] approached me. I hadn’t seen him for a few weeks as the site had been closed for the Christmas break. </w:t>
      </w:r>
      <w:r w:rsidRPr="00FA23E2">
        <w:rPr>
          <w:i/>
        </w:rPr>
        <w:br/>
        <w:t>I asked him, ‘how were the holidays?’</w:t>
      </w:r>
      <w:r w:rsidRPr="00FA23E2">
        <w:rPr>
          <w:i/>
        </w:rPr>
        <w:br/>
        <w:t xml:space="preserve">‘Christmas was good to see the family. Always good to get some time off, though I did have to come in a few days to help catch up with the schedule… </w:t>
      </w:r>
      <w:r w:rsidRPr="00FA23E2">
        <w:rPr>
          <w:i/>
        </w:rPr>
        <w:br/>
        <w:t>‘That’s not ideal over the holiday period’ I said.</w:t>
      </w:r>
      <w:r w:rsidRPr="00FA23E2">
        <w:rPr>
          <w:i/>
        </w:rPr>
        <w:br/>
        <w:t>‘Wasn’t all bad, we were only in four or five hours, but got paid the full shift [12 hours] which was nice. Get in, get it done, get home.’ said John.</w:t>
      </w:r>
    </w:p>
    <w:p w14:paraId="7ACC2FFC" w14:textId="77777777" w:rsidR="00BD5D79" w:rsidRPr="00FA23E2" w:rsidRDefault="00BD5D79" w:rsidP="00BD5D79">
      <w:pPr>
        <w:rPr>
          <w:i/>
        </w:rPr>
      </w:pPr>
      <w:r w:rsidRPr="00FA23E2">
        <w:rPr>
          <w:i/>
        </w:rPr>
        <w:t xml:space="preserve">John had been given a full shift’s pay for doing less than half a shift’s work. He was happy, and it seemed likely the managers would also be glad they had finished the work before the Christmas break. That afternoon, I discussed this with a different H&amp;S advisor during another site walk-around. He said: ‘I’m aware of similar strategies that were used on other projects I have worked on;’ and that ‘you would be naïve to think it is uncommon.’ </w:t>
      </w:r>
    </w:p>
    <w:p w14:paraId="0659C25F" w14:textId="77777777" w:rsidR="00BD5D79" w:rsidRPr="00FA23E2" w:rsidRDefault="00BD5D79" w:rsidP="00BD5D79">
      <w:pPr>
        <w:rPr>
          <w:i/>
        </w:rPr>
      </w:pPr>
      <w:r w:rsidRPr="00FA23E2">
        <w:rPr>
          <w:i/>
        </w:rPr>
        <w:t xml:space="preserve">The issue of excessive working hours was being investigated by the H&amp;S team at the time, and worker fatigue had become a monthly ‘awareness topic’, as it had been discovered that some employees were working 80+ hours 'week in, week out'. The issue of fatigue was also brought up in safety representative meetings, the formal meetings held between H&amp;S advisors, operatives and site safety representatives. One rep stated: ‘I always thought we get more accidents in the run up to Christmas because the boys are doing overtime’.  The H&amp;S advisors also believed workers would rarely turn down an opportunity to work overtime, as money was a big driver for them and Christmas is an expensive time of year. </w:t>
      </w:r>
    </w:p>
    <w:p w14:paraId="3C8278AD" w14:textId="4F435772" w:rsidR="00BD5D79" w:rsidRPr="00FA23E2" w:rsidRDefault="00BD5D79" w:rsidP="00BD5D79">
      <w:pPr>
        <w:rPr>
          <w:szCs w:val="28"/>
        </w:rPr>
      </w:pPr>
      <w:r w:rsidRPr="00FA23E2">
        <w:rPr>
          <w:i/>
        </w:rPr>
        <w:t>This revealed an informal practice on the site.  This was essentially an unofficial incentive scheme, implemented at the site level, with the goal of keeping to the project production schedule demands. It was covert, it was informal, and it was potentially dangerous in that it also incentivised production over safety</w:t>
      </w:r>
      <w:r w:rsidRPr="00FA23E2">
        <w:rPr>
          <w:szCs w:val="28"/>
        </w:rPr>
        <w:t>.</w:t>
      </w:r>
    </w:p>
    <w:p w14:paraId="4F5A0958" w14:textId="4F245D24" w:rsidR="00932880" w:rsidRPr="00FA23E2" w:rsidRDefault="00C87DB6" w:rsidP="00E21B32">
      <w:pPr>
        <w:rPr>
          <w:szCs w:val="28"/>
        </w:rPr>
      </w:pPr>
      <w:r w:rsidRPr="00FA23E2">
        <w:rPr>
          <w:szCs w:val="28"/>
        </w:rPr>
        <w:t xml:space="preserve">This snapshot presents the first time the researcher encountered </w:t>
      </w:r>
      <w:r w:rsidR="0062509F" w:rsidRPr="00FA23E2">
        <w:rPr>
          <w:szCs w:val="28"/>
        </w:rPr>
        <w:t xml:space="preserve">an </w:t>
      </w:r>
      <w:r w:rsidRPr="00FA23E2">
        <w:rPr>
          <w:szCs w:val="28"/>
        </w:rPr>
        <w:t xml:space="preserve">informal </w:t>
      </w:r>
      <w:r w:rsidR="0062509F" w:rsidRPr="00FA23E2">
        <w:rPr>
          <w:szCs w:val="28"/>
        </w:rPr>
        <w:t>production management process on the site.  Over the course of the study, this phenomenon became more prominent in the data, with a variety of consequences for safety management.  Here, the findings have been presented in three sections:</w:t>
      </w:r>
      <w:r w:rsidR="006E2FDE" w:rsidRPr="00FA23E2">
        <w:rPr>
          <w:szCs w:val="28"/>
        </w:rPr>
        <w:t xml:space="preserve"> </w:t>
      </w:r>
      <w:r w:rsidR="0062509F" w:rsidRPr="00FA23E2">
        <w:rPr>
          <w:szCs w:val="28"/>
        </w:rPr>
        <w:t xml:space="preserve">firstly, </w:t>
      </w:r>
      <w:r w:rsidR="006E2FDE" w:rsidRPr="00FA23E2">
        <w:rPr>
          <w:szCs w:val="28"/>
        </w:rPr>
        <w:t xml:space="preserve">the </w:t>
      </w:r>
      <w:r w:rsidR="001C1D46" w:rsidRPr="00FA23E2">
        <w:rPr>
          <w:szCs w:val="28"/>
        </w:rPr>
        <w:t xml:space="preserve">experiences of </w:t>
      </w:r>
      <w:r w:rsidR="006E2FDE" w:rsidRPr="00FA23E2">
        <w:rPr>
          <w:szCs w:val="28"/>
        </w:rPr>
        <w:t>production pressure</w:t>
      </w:r>
      <w:r w:rsidR="001C1D46" w:rsidRPr="00FA23E2">
        <w:rPr>
          <w:szCs w:val="28"/>
        </w:rPr>
        <w:t>s</w:t>
      </w:r>
      <w:r w:rsidR="006E2FDE" w:rsidRPr="00FA23E2">
        <w:rPr>
          <w:szCs w:val="28"/>
        </w:rPr>
        <w:t xml:space="preserve"> </w:t>
      </w:r>
      <w:r w:rsidR="001C1D46" w:rsidRPr="00FA23E2">
        <w:rPr>
          <w:szCs w:val="28"/>
        </w:rPr>
        <w:t xml:space="preserve">are explored </w:t>
      </w:r>
      <w:r w:rsidR="0062509F" w:rsidRPr="00FA23E2">
        <w:rPr>
          <w:szCs w:val="28"/>
        </w:rPr>
        <w:t>(4.1)</w:t>
      </w:r>
      <w:r w:rsidR="006E2FDE" w:rsidRPr="00FA23E2">
        <w:rPr>
          <w:szCs w:val="28"/>
        </w:rPr>
        <w:t xml:space="preserve">, </w:t>
      </w:r>
      <w:r w:rsidR="0062509F" w:rsidRPr="00FA23E2">
        <w:rPr>
          <w:szCs w:val="28"/>
        </w:rPr>
        <w:t xml:space="preserve">then </w:t>
      </w:r>
      <w:r w:rsidR="006E2FDE" w:rsidRPr="00FA23E2">
        <w:rPr>
          <w:szCs w:val="28"/>
        </w:rPr>
        <w:t xml:space="preserve">followed </w:t>
      </w:r>
      <w:r w:rsidR="0062509F" w:rsidRPr="00FA23E2">
        <w:rPr>
          <w:szCs w:val="28"/>
        </w:rPr>
        <w:t xml:space="preserve">by </w:t>
      </w:r>
      <w:r w:rsidR="006E2FDE" w:rsidRPr="00FA23E2">
        <w:rPr>
          <w:szCs w:val="28"/>
        </w:rPr>
        <w:t xml:space="preserve">the implications of both the ‘formal pay structure’ (4.2) and ‘informal pay structure’ (4.3) </w:t>
      </w:r>
      <w:r w:rsidR="0062509F" w:rsidRPr="00FA23E2">
        <w:rPr>
          <w:szCs w:val="28"/>
        </w:rPr>
        <w:t xml:space="preserve">found on the site as associated with </w:t>
      </w:r>
      <w:r w:rsidR="006E2FDE" w:rsidRPr="00FA23E2">
        <w:rPr>
          <w:szCs w:val="28"/>
        </w:rPr>
        <w:t>production pressure</w:t>
      </w:r>
      <w:r w:rsidR="004C65D1" w:rsidRPr="00FA23E2">
        <w:rPr>
          <w:szCs w:val="28"/>
        </w:rPr>
        <w:t>s</w:t>
      </w:r>
      <w:r w:rsidR="006E2FDE" w:rsidRPr="00FA23E2">
        <w:rPr>
          <w:szCs w:val="28"/>
        </w:rPr>
        <w:t xml:space="preserve"> and safety.</w:t>
      </w:r>
    </w:p>
    <w:p w14:paraId="4C25619D" w14:textId="6671B00A" w:rsidR="00BD0CEC" w:rsidRPr="00FA23E2" w:rsidRDefault="008A25A9" w:rsidP="00E21B32">
      <w:pPr>
        <w:rPr>
          <w:b/>
          <w:sz w:val="24"/>
          <w:szCs w:val="28"/>
        </w:rPr>
      </w:pPr>
      <w:r w:rsidRPr="00FA23E2">
        <w:rPr>
          <w:b/>
          <w:sz w:val="24"/>
          <w:szCs w:val="28"/>
        </w:rPr>
        <w:t>4.1</w:t>
      </w:r>
      <w:r w:rsidR="005A151F" w:rsidRPr="00FA23E2">
        <w:rPr>
          <w:b/>
          <w:sz w:val="24"/>
          <w:szCs w:val="28"/>
        </w:rPr>
        <w:t xml:space="preserve"> </w:t>
      </w:r>
      <w:r w:rsidR="0062509F" w:rsidRPr="00FA23E2">
        <w:rPr>
          <w:b/>
          <w:sz w:val="24"/>
          <w:szCs w:val="28"/>
        </w:rPr>
        <w:t>Production Pressures in Practice</w:t>
      </w:r>
    </w:p>
    <w:p w14:paraId="511EAC69" w14:textId="77777777" w:rsidR="008C07E5" w:rsidRPr="00FA23E2" w:rsidRDefault="006E2FDE" w:rsidP="00652C75">
      <w:pPr>
        <w:ind w:left="720"/>
        <w:rPr>
          <w:i/>
        </w:rPr>
      </w:pPr>
      <w:r w:rsidRPr="00FA23E2">
        <w:rPr>
          <w:i/>
        </w:rPr>
        <w:t>One of the H&amp;S advisors stormed into the site office, throwing his hardhat down, and ripping off his high –viz, before exhaling ‘</w:t>
      </w:r>
      <w:r w:rsidR="00E21B32" w:rsidRPr="00FA23E2">
        <w:rPr>
          <w:i/>
        </w:rPr>
        <w:t xml:space="preserve">it is </w:t>
      </w:r>
      <w:r w:rsidRPr="00FA23E2">
        <w:rPr>
          <w:i/>
        </w:rPr>
        <w:t xml:space="preserve">so </w:t>
      </w:r>
      <w:r w:rsidR="00E21B32" w:rsidRPr="00FA23E2">
        <w:rPr>
          <w:i/>
        </w:rPr>
        <w:t>frustrating. Every time I go out, I ask the guys to do something, and every time I go back</w:t>
      </w:r>
      <w:r w:rsidR="008C07E5" w:rsidRPr="00FA23E2">
        <w:rPr>
          <w:i/>
        </w:rPr>
        <w:t>,</w:t>
      </w:r>
      <w:r w:rsidR="00E21B32" w:rsidRPr="00FA23E2">
        <w:rPr>
          <w:i/>
        </w:rPr>
        <w:t xml:space="preserve"> it is not done</w:t>
      </w:r>
      <w:r w:rsidRPr="00FA23E2">
        <w:rPr>
          <w:i/>
        </w:rPr>
        <w:t>…</w:t>
      </w:r>
      <w:r w:rsidR="008C07E5" w:rsidRPr="00FA23E2">
        <w:rPr>
          <w:i/>
        </w:rPr>
        <w:t>’</w:t>
      </w:r>
      <w:r w:rsidR="00E21B32" w:rsidRPr="00FA23E2">
        <w:rPr>
          <w:i/>
        </w:rPr>
        <w:t xml:space="preserve"> </w:t>
      </w:r>
      <w:r w:rsidR="008C07E5" w:rsidRPr="00FA23E2">
        <w:rPr>
          <w:i/>
        </w:rPr>
        <w:t>[I shook my head]</w:t>
      </w:r>
    </w:p>
    <w:p w14:paraId="20C912F6" w14:textId="77777777" w:rsidR="00E21B32" w:rsidRPr="00FA23E2" w:rsidRDefault="008C07E5" w:rsidP="00652C75">
      <w:pPr>
        <w:ind w:left="720"/>
        <w:rPr>
          <w:i/>
        </w:rPr>
      </w:pPr>
      <w:r w:rsidRPr="00FA23E2">
        <w:rPr>
          <w:i/>
        </w:rPr>
        <w:t>‘</w:t>
      </w:r>
      <w:r w:rsidR="00E21B32" w:rsidRPr="00FA23E2">
        <w:rPr>
          <w:i/>
        </w:rPr>
        <w:t xml:space="preserve">For example, every time the formwork gets put up they don’t put the wooden boards between the formwork and the concrete structure (the wooden boards are put there to prevent objects from falling). It would take them all of five minutes to put the wooden boards on, but the guys go straight for the steel rebar instead, because that is </w:t>
      </w:r>
      <w:r w:rsidRPr="00FA23E2">
        <w:rPr>
          <w:i/>
        </w:rPr>
        <w:t xml:space="preserve">production [he lifts his arm, punches the air with emphasis]… </w:t>
      </w:r>
      <w:r w:rsidR="00E21B32" w:rsidRPr="00FA23E2">
        <w:rPr>
          <w:i/>
        </w:rPr>
        <w:t xml:space="preserve"> and it is obvious when they have done a [concrete] pour as well because there housekeeping just goes to s**t’.  </w:t>
      </w:r>
    </w:p>
    <w:p w14:paraId="35CF8F59" w14:textId="20D788E3" w:rsidR="00652C75" w:rsidRPr="00FA23E2" w:rsidRDefault="00E21B32" w:rsidP="00652C75">
      <w:pPr>
        <w:rPr>
          <w:i/>
        </w:rPr>
      </w:pPr>
      <w:r w:rsidRPr="00FA23E2">
        <w:t>Such examples of production pressure</w:t>
      </w:r>
      <w:r w:rsidR="00294705" w:rsidRPr="00FA23E2">
        <w:t>s</w:t>
      </w:r>
      <w:r w:rsidRPr="00FA23E2">
        <w:t xml:space="preserve"> increasing safety risks were common. In this case, without the wooden boards, there was an increased risk of objects falling from height, and potentially injuring someone below. </w:t>
      </w:r>
      <w:r w:rsidR="00294705" w:rsidRPr="00FA23E2">
        <w:t xml:space="preserve">When </w:t>
      </w:r>
      <w:r w:rsidR="008C07E5" w:rsidRPr="00FA23E2">
        <w:t>production pressure</w:t>
      </w:r>
      <w:r w:rsidR="00294705" w:rsidRPr="00FA23E2">
        <w:t>s increased</w:t>
      </w:r>
      <w:r w:rsidR="00DD6F5E" w:rsidRPr="00FA23E2">
        <w:t xml:space="preserve">, safety was not </w:t>
      </w:r>
      <w:r w:rsidR="006E2FDE" w:rsidRPr="00FA23E2">
        <w:t>a management priority</w:t>
      </w:r>
      <w:r w:rsidR="00DD6F5E" w:rsidRPr="00FA23E2">
        <w:t xml:space="preserve">. </w:t>
      </w:r>
      <w:r w:rsidR="00C50795" w:rsidRPr="00FA23E2">
        <w:t>A</w:t>
      </w:r>
      <w:r w:rsidRPr="00FA23E2">
        <w:t>cknowledgement of production pressure</w:t>
      </w:r>
      <w:r w:rsidR="00C50795" w:rsidRPr="00FA23E2">
        <w:t>s</w:t>
      </w:r>
      <w:r w:rsidRPr="00FA23E2">
        <w:t xml:space="preserve"> was not just realised through </w:t>
      </w:r>
      <w:r w:rsidR="0038057E" w:rsidRPr="00FA23E2">
        <w:t xml:space="preserve">this </w:t>
      </w:r>
      <w:r w:rsidR="00300B32" w:rsidRPr="00FA23E2">
        <w:t>advisor’s frustrations</w:t>
      </w:r>
      <w:r w:rsidRPr="00FA23E2">
        <w:t xml:space="preserve">, but also at all levels throughout the organisation, from senior management, through middle-management and to the front-line workers. The following three examples </w:t>
      </w:r>
      <w:r w:rsidR="0038057E" w:rsidRPr="00FA23E2">
        <w:t xml:space="preserve">are </w:t>
      </w:r>
      <w:r w:rsidRPr="00FA23E2">
        <w:t xml:space="preserve">typical </w:t>
      </w:r>
      <w:r w:rsidR="0038057E" w:rsidRPr="00FA23E2">
        <w:t xml:space="preserve">of </w:t>
      </w:r>
      <w:r w:rsidRPr="00FA23E2">
        <w:t xml:space="preserve">comments made </w:t>
      </w:r>
      <w:r w:rsidR="0038057E" w:rsidRPr="00FA23E2">
        <w:t xml:space="preserve">by </w:t>
      </w:r>
      <w:r w:rsidR="00C50795" w:rsidRPr="00FA23E2">
        <w:t xml:space="preserve">those at different levels </w:t>
      </w:r>
      <w:r w:rsidR="003F345C" w:rsidRPr="00FA23E2">
        <w:t>within th</w:t>
      </w:r>
      <w:r w:rsidR="00C50795" w:rsidRPr="00FA23E2">
        <w:t>is</w:t>
      </w:r>
      <w:r w:rsidR="003F345C" w:rsidRPr="00FA23E2">
        <w:t xml:space="preserve"> hierarchy.</w:t>
      </w:r>
      <w:r w:rsidR="006E2FDE" w:rsidRPr="00FA23E2">
        <w:t xml:space="preserve"> </w:t>
      </w:r>
      <w:r w:rsidRPr="00FA23E2">
        <w:t>At a safety stand down, following a flurry of safety incident, the</w:t>
      </w:r>
      <w:r w:rsidR="003F345C" w:rsidRPr="00FA23E2">
        <w:t xml:space="preserve"> researcher observed the Project Director, who was </w:t>
      </w:r>
      <w:r w:rsidRPr="00FA23E2">
        <w:t>addres</w:t>
      </w:r>
      <w:r w:rsidR="003F345C" w:rsidRPr="00FA23E2">
        <w:t>sing a large group of employees, s</w:t>
      </w:r>
      <w:r w:rsidR="00C50795" w:rsidRPr="00FA23E2">
        <w:t>aying</w:t>
      </w:r>
      <w:r w:rsidRPr="00FA23E2">
        <w:t>:</w:t>
      </w:r>
      <w:r w:rsidRPr="00FA23E2">
        <w:rPr>
          <w:i/>
        </w:rPr>
        <w:t xml:space="preserve"> </w:t>
      </w:r>
    </w:p>
    <w:p w14:paraId="633AA5E4" w14:textId="76BB2950" w:rsidR="00E42A08" w:rsidRPr="00FA23E2" w:rsidRDefault="00E21B32" w:rsidP="00652C75">
      <w:pPr>
        <w:ind w:left="720"/>
      </w:pPr>
      <w:r w:rsidRPr="00FA23E2">
        <w:rPr>
          <w:i/>
        </w:rPr>
        <w:t>‘there is no doubt we are under significant production pressure…but I don’t want our safety to be sacrificed. An accident can happen to anyone, and I know some of you may not be on site often, but stay careful. Anyone can trip and fall… it may seem basic… but it happens.’</w:t>
      </w:r>
    </w:p>
    <w:p w14:paraId="5CE92089" w14:textId="15EBF955" w:rsidR="006E2FDE" w:rsidRPr="00FA23E2" w:rsidRDefault="003F345C" w:rsidP="00E21B32">
      <w:r w:rsidRPr="00FA23E2">
        <w:t>This pressure filtere</w:t>
      </w:r>
      <w:r w:rsidR="006E2FDE" w:rsidRPr="00FA23E2">
        <w:t xml:space="preserve">d down to the front-line, </w:t>
      </w:r>
      <w:r w:rsidR="00C50795" w:rsidRPr="00FA23E2">
        <w:t xml:space="preserve">where </w:t>
      </w:r>
      <w:r w:rsidR="006E2FDE" w:rsidRPr="00FA23E2">
        <w:t>supervisors prioritis</w:t>
      </w:r>
      <w:r w:rsidR="00C50795" w:rsidRPr="00FA23E2">
        <w:t>ed</w:t>
      </w:r>
      <w:r w:rsidR="006E2FDE" w:rsidRPr="00FA23E2">
        <w:t xml:space="preserve"> production. One H</w:t>
      </w:r>
      <w:r w:rsidR="00B815B0" w:rsidRPr="00FA23E2">
        <w:t xml:space="preserve">ealth and Safety advisor </w:t>
      </w:r>
      <w:r w:rsidR="006E2FDE" w:rsidRPr="00FA23E2">
        <w:t xml:space="preserve">explained how this had </w:t>
      </w:r>
      <w:r w:rsidR="00B815B0" w:rsidRPr="00FA23E2">
        <w:t xml:space="preserve">consequences for safety </w:t>
      </w:r>
      <w:proofErr w:type="gramStart"/>
      <w:r w:rsidR="00B815B0" w:rsidRPr="00FA23E2">
        <w:t>management</w:t>
      </w:r>
      <w:r w:rsidR="006E2FDE" w:rsidRPr="00FA23E2">
        <w:t xml:space="preserve"> :</w:t>
      </w:r>
      <w:proofErr w:type="gramEnd"/>
    </w:p>
    <w:p w14:paraId="7692184F" w14:textId="19252AAD" w:rsidR="006E2FDE" w:rsidRPr="00FA23E2" w:rsidRDefault="006E2FDE" w:rsidP="00652C75">
      <w:pPr>
        <w:ind w:left="720"/>
      </w:pPr>
      <w:r w:rsidRPr="00FA23E2">
        <w:t>‘</w:t>
      </w:r>
      <w:r w:rsidRPr="00FA23E2">
        <w:rPr>
          <w:i/>
        </w:rPr>
        <w:t>He [supervisor] is seen as the Golden boy for 8 day cycle [rather than 12] but the by-product of that was for all to see – the paperwork was non-existent’, and housekeeping very poor; but to be fair it got sorted when it was raised</w:t>
      </w:r>
      <w:r w:rsidRPr="00FA23E2">
        <w:t>.’</w:t>
      </w:r>
    </w:p>
    <w:p w14:paraId="7704FC15" w14:textId="72707199" w:rsidR="00652C75" w:rsidRPr="00FA23E2" w:rsidRDefault="006E2FDE" w:rsidP="00652C75">
      <w:pPr>
        <w:rPr>
          <w:i/>
        </w:rPr>
      </w:pPr>
      <w:r w:rsidRPr="00FA23E2">
        <w:t xml:space="preserve">The operatives at the front-line </w:t>
      </w:r>
      <w:r w:rsidR="00C50795" w:rsidRPr="00FA23E2">
        <w:t xml:space="preserve">also </w:t>
      </w:r>
      <w:r w:rsidRPr="00FA23E2">
        <w:t>acknowledged the pressure</w:t>
      </w:r>
      <w:r w:rsidR="00C50795" w:rsidRPr="00FA23E2">
        <w:t>s</w:t>
      </w:r>
      <w:r w:rsidRPr="00FA23E2">
        <w:t xml:space="preserve"> that </w:t>
      </w:r>
      <w:r w:rsidR="00C50795" w:rsidRPr="00FA23E2">
        <w:t xml:space="preserve">were </w:t>
      </w:r>
      <w:r w:rsidRPr="00FA23E2">
        <w:t xml:space="preserve">being placed upon them. </w:t>
      </w:r>
      <w:r w:rsidR="003F345C" w:rsidRPr="00FA23E2">
        <w:t>For example, a</w:t>
      </w:r>
      <w:r w:rsidR="00E21B32" w:rsidRPr="00FA23E2">
        <w:t xml:space="preserve">t a safety rep meeting consisted of a three safety reps (and operatives) and </w:t>
      </w:r>
      <w:proofErr w:type="gramStart"/>
      <w:r w:rsidR="00E21B32" w:rsidRPr="00FA23E2">
        <w:t>a</w:t>
      </w:r>
      <w:proofErr w:type="gramEnd"/>
      <w:r w:rsidR="00E21B32" w:rsidRPr="00FA23E2">
        <w:t xml:space="preserve"> H&amp;S advisor, </w:t>
      </w:r>
      <w:r w:rsidR="003F345C" w:rsidRPr="00FA23E2">
        <w:t xml:space="preserve">the researcher observed an operative </w:t>
      </w:r>
      <w:r w:rsidR="00C50795" w:rsidRPr="00FA23E2">
        <w:t>say</w:t>
      </w:r>
      <w:r w:rsidR="00E21B32" w:rsidRPr="00FA23E2">
        <w:t>:</w:t>
      </w:r>
    </w:p>
    <w:p w14:paraId="5DBB8828" w14:textId="1547B5E1" w:rsidR="00E21B32" w:rsidRPr="00FA23E2" w:rsidRDefault="00E21B32" w:rsidP="00652C75">
      <w:pPr>
        <w:ind w:left="720"/>
      </w:pPr>
      <w:r w:rsidRPr="00FA23E2">
        <w:rPr>
          <w:i/>
        </w:rPr>
        <w:t>‘</w:t>
      </w:r>
      <w:proofErr w:type="gramStart"/>
      <w:r w:rsidRPr="00FA23E2">
        <w:rPr>
          <w:i/>
        </w:rPr>
        <w:t>the</w:t>
      </w:r>
      <w:proofErr w:type="gramEnd"/>
      <w:r w:rsidRPr="00FA23E2">
        <w:rPr>
          <w:i/>
        </w:rPr>
        <w:t xml:space="preserve"> phrase understood on-site is ‘Just get it done’ and sometimes they [supervisors] don’t even need to say it, they just give you that look and you know’. Both other safety reps nodded.’   </w:t>
      </w:r>
    </w:p>
    <w:p w14:paraId="2DAFA681" w14:textId="18C8E030" w:rsidR="00E42A08" w:rsidRPr="00FA23E2" w:rsidRDefault="00176BB8" w:rsidP="00E21B32">
      <w:r w:rsidRPr="00FA23E2">
        <w:t>Considering the operatives knew the message without needing to be verbally told, this suggested this wa</w:t>
      </w:r>
      <w:r w:rsidR="005029E8" w:rsidRPr="00FA23E2">
        <w:t>y</w:t>
      </w:r>
      <w:r w:rsidRPr="00FA23E2">
        <w:t xml:space="preserve"> of working, to ‘just get it done’, was a common occurrence.</w:t>
      </w:r>
    </w:p>
    <w:p w14:paraId="4332F0F5" w14:textId="77777777" w:rsidR="00F45546" w:rsidRPr="00FA23E2" w:rsidRDefault="008A25A9" w:rsidP="00E21B32">
      <w:pPr>
        <w:rPr>
          <w:b/>
          <w:sz w:val="24"/>
          <w:szCs w:val="28"/>
        </w:rPr>
      </w:pPr>
      <w:r w:rsidRPr="00FA23E2">
        <w:rPr>
          <w:b/>
          <w:sz w:val="24"/>
          <w:szCs w:val="28"/>
        </w:rPr>
        <w:t xml:space="preserve">4.2 </w:t>
      </w:r>
      <w:r w:rsidR="006E2FDE" w:rsidRPr="00FA23E2">
        <w:rPr>
          <w:b/>
          <w:sz w:val="24"/>
          <w:szCs w:val="28"/>
        </w:rPr>
        <w:t>Formal pay structure</w:t>
      </w:r>
      <w:r w:rsidR="003F345C" w:rsidRPr="00FA23E2">
        <w:rPr>
          <w:b/>
          <w:sz w:val="24"/>
          <w:szCs w:val="28"/>
        </w:rPr>
        <w:t xml:space="preserve"> </w:t>
      </w:r>
    </w:p>
    <w:p w14:paraId="0C5D61D0" w14:textId="4D3381C2" w:rsidR="008C07E5" w:rsidRPr="00FA23E2" w:rsidRDefault="00F45546" w:rsidP="00652C75">
      <w:pPr>
        <w:ind w:left="720"/>
        <w:rPr>
          <w:rFonts w:eastAsia="Times New Roman" w:cs="Times New Roman"/>
          <w:i/>
          <w:szCs w:val="24"/>
          <w:lang w:eastAsia="zh-CN"/>
        </w:rPr>
      </w:pPr>
      <w:r w:rsidRPr="00FA23E2">
        <w:rPr>
          <w:rFonts w:eastAsia="Times New Roman" w:cs="Times New Roman"/>
          <w:i/>
          <w:szCs w:val="24"/>
          <w:lang w:eastAsia="zh-CN"/>
        </w:rPr>
        <w:t>The H&amp;S office was quiet, with only a couple of H&amp;S advisors working in silence. One of them stood up, began to put his PPE on and said ‘well lets go and see how these guys are getting on’. Naturally I looked up and responded: ‘which guys?’. The advisor said with a sarcastic smirk on his f</w:t>
      </w:r>
      <w:r w:rsidR="00176BB8" w:rsidRPr="00FA23E2">
        <w:rPr>
          <w:rFonts w:eastAsia="Times New Roman" w:cs="Times New Roman"/>
          <w:i/>
          <w:szCs w:val="24"/>
          <w:lang w:eastAsia="zh-CN"/>
        </w:rPr>
        <w:t xml:space="preserve">ace: ‘The client’s best friends...have a look at this’. He showed me a photo </w:t>
      </w:r>
      <w:r w:rsidRPr="00FA23E2">
        <w:rPr>
          <w:rFonts w:eastAsia="Times New Roman" w:cs="Times New Roman"/>
          <w:i/>
          <w:szCs w:val="24"/>
          <w:lang w:eastAsia="zh-CN"/>
        </w:rPr>
        <w:t>of workers ‘tight roping’ on the steel rebar and walking on planks of wood with no edge protection.</w:t>
      </w:r>
      <w:r w:rsidR="00176BB8" w:rsidRPr="00FA23E2">
        <w:rPr>
          <w:rFonts w:eastAsia="Times New Roman" w:cs="Times New Roman"/>
          <w:i/>
          <w:szCs w:val="24"/>
          <w:lang w:eastAsia="zh-CN"/>
        </w:rPr>
        <w:t xml:space="preserve"> </w:t>
      </w:r>
      <w:r w:rsidRPr="00FA23E2">
        <w:rPr>
          <w:rFonts w:eastAsia="Times New Roman" w:cs="Times New Roman"/>
          <w:i/>
          <w:szCs w:val="24"/>
          <w:lang w:eastAsia="zh-CN"/>
        </w:rPr>
        <w:t xml:space="preserve">This photo had been sent to the H&amp;S department by the client, following their concerns. The advisor explained that they had contacted </w:t>
      </w:r>
      <w:r w:rsidR="008C07E5" w:rsidRPr="00FA23E2">
        <w:rPr>
          <w:rFonts w:eastAsia="Times New Roman" w:cs="Times New Roman"/>
          <w:i/>
          <w:szCs w:val="24"/>
          <w:lang w:eastAsia="zh-CN"/>
        </w:rPr>
        <w:t>the subcontractor involved. A</w:t>
      </w:r>
      <w:r w:rsidRPr="00FA23E2">
        <w:rPr>
          <w:rFonts w:eastAsia="Times New Roman" w:cs="Times New Roman"/>
          <w:i/>
          <w:szCs w:val="24"/>
          <w:lang w:eastAsia="zh-CN"/>
        </w:rPr>
        <w:t xml:space="preserve">t about ten o’clock this morning </w:t>
      </w:r>
      <w:r w:rsidR="008C07E5" w:rsidRPr="00FA23E2">
        <w:rPr>
          <w:rFonts w:eastAsia="Times New Roman" w:cs="Times New Roman"/>
          <w:i/>
          <w:szCs w:val="24"/>
          <w:lang w:eastAsia="zh-CN"/>
        </w:rPr>
        <w:t xml:space="preserve">the subcontractor </w:t>
      </w:r>
      <w:r w:rsidRPr="00FA23E2">
        <w:rPr>
          <w:rFonts w:eastAsia="Times New Roman" w:cs="Times New Roman"/>
          <w:i/>
          <w:szCs w:val="24"/>
          <w:lang w:eastAsia="zh-CN"/>
        </w:rPr>
        <w:t>attached a photograph of the work site</w:t>
      </w:r>
      <w:r w:rsidR="008C07E5" w:rsidRPr="00FA23E2">
        <w:rPr>
          <w:rFonts w:eastAsia="Times New Roman" w:cs="Times New Roman"/>
          <w:i/>
          <w:szCs w:val="24"/>
          <w:lang w:eastAsia="zh-CN"/>
        </w:rPr>
        <w:t>,</w:t>
      </w:r>
      <w:r w:rsidRPr="00FA23E2">
        <w:rPr>
          <w:rFonts w:eastAsia="Times New Roman" w:cs="Times New Roman"/>
          <w:i/>
          <w:szCs w:val="24"/>
          <w:lang w:eastAsia="zh-CN"/>
        </w:rPr>
        <w:t xml:space="preserve"> and communicated that the issues had been addressed. </w:t>
      </w:r>
    </w:p>
    <w:p w14:paraId="03486ED3" w14:textId="3AAEB0F2" w:rsidR="008C07E5" w:rsidRPr="00FA23E2" w:rsidRDefault="00176BB8" w:rsidP="00652C75">
      <w:pPr>
        <w:ind w:left="720"/>
        <w:rPr>
          <w:rFonts w:eastAsia="Times New Roman" w:cs="Times New Roman"/>
          <w:i/>
          <w:szCs w:val="24"/>
          <w:lang w:eastAsia="zh-CN"/>
        </w:rPr>
      </w:pPr>
      <w:r w:rsidRPr="00FA23E2">
        <w:rPr>
          <w:rFonts w:eastAsia="Times New Roman" w:cs="Times New Roman"/>
          <w:i/>
          <w:szCs w:val="24"/>
          <w:lang w:eastAsia="zh-CN"/>
        </w:rPr>
        <w:t>However, j</w:t>
      </w:r>
      <w:r w:rsidR="00F45546" w:rsidRPr="00FA23E2">
        <w:rPr>
          <w:rFonts w:eastAsia="Times New Roman" w:cs="Times New Roman"/>
          <w:i/>
          <w:szCs w:val="24"/>
          <w:lang w:eastAsia="zh-CN"/>
        </w:rPr>
        <w:t xml:space="preserve">ust before the end of the day, the </w:t>
      </w:r>
      <w:r w:rsidRPr="00FA23E2">
        <w:rPr>
          <w:rFonts w:eastAsia="Times New Roman" w:cs="Times New Roman"/>
          <w:i/>
          <w:szCs w:val="24"/>
          <w:lang w:eastAsia="zh-CN"/>
        </w:rPr>
        <w:t xml:space="preserve">H&amp;S </w:t>
      </w:r>
      <w:r w:rsidR="00F45546" w:rsidRPr="00FA23E2">
        <w:rPr>
          <w:rFonts w:eastAsia="Times New Roman" w:cs="Times New Roman"/>
          <w:i/>
          <w:szCs w:val="24"/>
          <w:lang w:eastAsia="zh-CN"/>
        </w:rPr>
        <w:t>advisor returned</w:t>
      </w:r>
      <w:r w:rsidRPr="00FA23E2">
        <w:rPr>
          <w:rFonts w:eastAsia="Times New Roman" w:cs="Times New Roman"/>
          <w:i/>
          <w:szCs w:val="24"/>
          <w:lang w:eastAsia="zh-CN"/>
        </w:rPr>
        <w:t xml:space="preserve">, </w:t>
      </w:r>
      <w:r w:rsidR="00F45546" w:rsidRPr="00FA23E2">
        <w:rPr>
          <w:rFonts w:eastAsia="Times New Roman" w:cs="Times New Roman"/>
          <w:i/>
          <w:szCs w:val="24"/>
          <w:lang w:eastAsia="zh-CN"/>
        </w:rPr>
        <w:t>shaking his head, and said</w:t>
      </w:r>
      <w:r w:rsidRPr="00FA23E2">
        <w:rPr>
          <w:rFonts w:eastAsia="Times New Roman" w:cs="Times New Roman"/>
          <w:i/>
          <w:szCs w:val="24"/>
          <w:lang w:eastAsia="zh-CN"/>
        </w:rPr>
        <w:t xml:space="preserve"> to me</w:t>
      </w:r>
      <w:r w:rsidR="00F45546" w:rsidRPr="00FA23E2">
        <w:rPr>
          <w:rFonts w:eastAsia="Times New Roman" w:cs="Times New Roman"/>
          <w:i/>
          <w:szCs w:val="24"/>
          <w:lang w:eastAsia="zh-CN"/>
        </w:rPr>
        <w:t>: ‘they had done nothing’. I gave a confused look, as the contractor had stated they had addressed the issues. The advisor explained that the photo the contractor sent appeared to show a safe work site</w:t>
      </w:r>
      <w:r w:rsidRPr="00FA23E2">
        <w:rPr>
          <w:rFonts w:eastAsia="Times New Roman" w:cs="Times New Roman"/>
          <w:i/>
          <w:szCs w:val="24"/>
          <w:lang w:eastAsia="zh-CN"/>
        </w:rPr>
        <w:t>, but had been deceitfully taken</w:t>
      </w:r>
      <w:r w:rsidR="00F45546" w:rsidRPr="00FA23E2">
        <w:rPr>
          <w:rFonts w:eastAsia="Times New Roman" w:cs="Times New Roman"/>
          <w:i/>
          <w:szCs w:val="24"/>
          <w:lang w:eastAsia="zh-CN"/>
        </w:rPr>
        <w:t xml:space="preserve"> and the image didn’t include unsafe areas. He said: ‘When I got there, I had to stop the works… but even after stopping them, they still seemed desperate to keep going. They were saying that they </w:t>
      </w:r>
      <w:r w:rsidRPr="00FA23E2">
        <w:rPr>
          <w:rFonts w:eastAsia="Times New Roman" w:cs="Times New Roman"/>
          <w:i/>
          <w:szCs w:val="24"/>
          <w:lang w:eastAsia="zh-CN"/>
        </w:rPr>
        <w:t xml:space="preserve">would </w:t>
      </w:r>
      <w:r w:rsidR="00F45546" w:rsidRPr="00FA23E2">
        <w:rPr>
          <w:rFonts w:eastAsia="Times New Roman" w:cs="Times New Roman"/>
          <w:i/>
          <w:szCs w:val="24"/>
          <w:lang w:eastAsia="zh-CN"/>
        </w:rPr>
        <w:t>just edge protect one area, and only work in that area</w:t>
      </w:r>
      <w:r w:rsidR="00506317" w:rsidRPr="00FA23E2">
        <w:rPr>
          <w:rFonts w:eastAsia="Times New Roman" w:cs="Times New Roman"/>
          <w:i/>
          <w:szCs w:val="24"/>
          <w:lang w:eastAsia="zh-CN"/>
        </w:rPr>
        <w:t>..</w:t>
      </w:r>
      <w:r w:rsidR="00F45546" w:rsidRPr="00FA23E2">
        <w:rPr>
          <w:rFonts w:eastAsia="Times New Roman" w:cs="Times New Roman"/>
          <w:i/>
          <w:szCs w:val="24"/>
          <w:lang w:eastAsia="zh-CN"/>
        </w:rPr>
        <w:t>. That wasn’t happening.’ The H&amp;S advisor only let work commence once the whole work sit</w:t>
      </w:r>
      <w:r w:rsidR="008C07E5" w:rsidRPr="00FA23E2">
        <w:rPr>
          <w:rFonts w:eastAsia="Times New Roman" w:cs="Times New Roman"/>
          <w:i/>
          <w:szCs w:val="24"/>
          <w:lang w:eastAsia="zh-CN"/>
        </w:rPr>
        <w:t>e</w:t>
      </w:r>
      <w:r w:rsidR="00F45546" w:rsidRPr="00FA23E2">
        <w:rPr>
          <w:rFonts w:eastAsia="Times New Roman" w:cs="Times New Roman"/>
          <w:i/>
          <w:szCs w:val="24"/>
          <w:lang w:eastAsia="zh-CN"/>
        </w:rPr>
        <w:t xml:space="preserve"> was in a safe condition</w:t>
      </w:r>
      <w:r w:rsidR="00201AEB" w:rsidRPr="00FA23E2">
        <w:rPr>
          <w:rFonts w:eastAsia="Times New Roman" w:cs="Times New Roman"/>
          <w:i/>
          <w:szCs w:val="24"/>
          <w:lang w:eastAsia="zh-CN"/>
        </w:rPr>
        <w:t>, which</w:t>
      </w:r>
      <w:r w:rsidR="00F45546" w:rsidRPr="00FA23E2">
        <w:rPr>
          <w:rFonts w:eastAsia="Times New Roman" w:cs="Times New Roman"/>
          <w:i/>
          <w:szCs w:val="24"/>
          <w:lang w:eastAsia="zh-CN"/>
        </w:rPr>
        <w:t xml:space="preserve"> only took the subcontra</w:t>
      </w:r>
      <w:r w:rsidR="003A5D90" w:rsidRPr="00FA23E2">
        <w:rPr>
          <w:rFonts w:eastAsia="Times New Roman" w:cs="Times New Roman"/>
          <w:i/>
          <w:szCs w:val="24"/>
          <w:lang w:eastAsia="zh-CN"/>
        </w:rPr>
        <w:t xml:space="preserve">ctor </w:t>
      </w:r>
      <w:r w:rsidR="00201AEB" w:rsidRPr="00FA23E2">
        <w:rPr>
          <w:rFonts w:eastAsia="Times New Roman" w:cs="Times New Roman"/>
          <w:i/>
          <w:szCs w:val="24"/>
          <w:lang w:eastAsia="zh-CN"/>
        </w:rPr>
        <w:t xml:space="preserve">a couple of hours to do so. He explained: </w:t>
      </w:r>
      <w:r w:rsidR="003A5D90" w:rsidRPr="00FA23E2">
        <w:rPr>
          <w:rFonts w:eastAsia="Times New Roman" w:cs="Times New Roman"/>
          <w:i/>
          <w:szCs w:val="24"/>
          <w:lang w:eastAsia="zh-CN"/>
        </w:rPr>
        <w:t>‘they are on a price contract, they see those two hours as a waste. It is all time and money to get the job done as soon as they can.’</w:t>
      </w:r>
      <w:r w:rsidR="00F45546" w:rsidRPr="00FA23E2">
        <w:rPr>
          <w:rFonts w:eastAsia="Times New Roman" w:cs="Times New Roman"/>
          <w:i/>
          <w:szCs w:val="24"/>
          <w:lang w:eastAsia="zh-CN"/>
        </w:rPr>
        <w:t xml:space="preserve"> </w:t>
      </w:r>
    </w:p>
    <w:p w14:paraId="0CD046A2" w14:textId="699B005F" w:rsidR="00336DDD" w:rsidRPr="00FA23E2" w:rsidRDefault="00201AEB" w:rsidP="00F45546">
      <w:pPr>
        <w:rPr>
          <w:rFonts w:eastAsia="Times New Roman" w:cs="Times New Roman"/>
          <w:szCs w:val="24"/>
          <w:lang w:eastAsia="zh-CN"/>
        </w:rPr>
      </w:pPr>
      <w:r w:rsidRPr="00FA23E2">
        <w:rPr>
          <w:rFonts w:eastAsia="Times New Roman" w:cs="Times New Roman"/>
          <w:szCs w:val="24"/>
          <w:lang w:eastAsia="zh-CN"/>
        </w:rPr>
        <w:t xml:space="preserve">Piecework contracts were paid by work, rather than by hour, and had previously caused H&amp;S problems on the project. In this situation, the deceitful photo and claim the work area was safe was </w:t>
      </w:r>
      <w:r w:rsidR="00D065EF" w:rsidRPr="00FA23E2">
        <w:rPr>
          <w:rFonts w:eastAsia="Times New Roman" w:cs="Times New Roman"/>
          <w:szCs w:val="24"/>
          <w:lang w:eastAsia="zh-CN"/>
        </w:rPr>
        <w:t xml:space="preserve">seen </w:t>
      </w:r>
      <w:r w:rsidRPr="00FA23E2">
        <w:rPr>
          <w:rFonts w:eastAsia="Times New Roman" w:cs="Times New Roman"/>
          <w:szCs w:val="24"/>
          <w:lang w:eastAsia="zh-CN"/>
        </w:rPr>
        <w:t xml:space="preserve">by the H&amp;S team as a </w:t>
      </w:r>
      <w:r w:rsidR="00F45546" w:rsidRPr="00FA23E2">
        <w:rPr>
          <w:rFonts w:eastAsia="Times New Roman" w:cs="Times New Roman"/>
          <w:szCs w:val="24"/>
          <w:lang w:eastAsia="zh-CN"/>
        </w:rPr>
        <w:t>clear disregard for health and safety</w:t>
      </w:r>
      <w:r w:rsidRPr="00FA23E2">
        <w:rPr>
          <w:rFonts w:eastAsia="Times New Roman" w:cs="Times New Roman"/>
          <w:szCs w:val="24"/>
          <w:lang w:eastAsia="zh-CN"/>
        </w:rPr>
        <w:t>,</w:t>
      </w:r>
      <w:r w:rsidR="00F45546" w:rsidRPr="00FA23E2">
        <w:rPr>
          <w:rFonts w:eastAsia="Times New Roman" w:cs="Times New Roman"/>
          <w:szCs w:val="24"/>
          <w:lang w:eastAsia="zh-CN"/>
        </w:rPr>
        <w:t xml:space="preserve"> a gross misconduct and </w:t>
      </w:r>
      <w:r w:rsidRPr="00FA23E2">
        <w:rPr>
          <w:rFonts w:eastAsia="Times New Roman" w:cs="Times New Roman"/>
          <w:szCs w:val="24"/>
          <w:lang w:eastAsia="zh-CN"/>
        </w:rPr>
        <w:t xml:space="preserve">that </w:t>
      </w:r>
      <w:r w:rsidR="00F45546" w:rsidRPr="00FA23E2">
        <w:rPr>
          <w:rFonts w:eastAsia="Times New Roman" w:cs="Times New Roman"/>
          <w:szCs w:val="24"/>
          <w:lang w:eastAsia="zh-CN"/>
        </w:rPr>
        <w:t xml:space="preserve">the subcontractor </w:t>
      </w:r>
      <w:r w:rsidRPr="00FA23E2">
        <w:rPr>
          <w:rFonts w:eastAsia="Times New Roman" w:cs="Times New Roman"/>
          <w:szCs w:val="24"/>
          <w:lang w:eastAsia="zh-CN"/>
        </w:rPr>
        <w:t>involved should be removed from site. However, the H&amp;S team had no power to make such decisions as a support team in a</w:t>
      </w:r>
      <w:r w:rsidR="00D065EF" w:rsidRPr="00FA23E2">
        <w:rPr>
          <w:rFonts w:eastAsia="Times New Roman" w:cs="Times New Roman"/>
          <w:szCs w:val="24"/>
          <w:lang w:eastAsia="zh-CN"/>
        </w:rPr>
        <w:t xml:space="preserve"> solely </w:t>
      </w:r>
      <w:r w:rsidRPr="00FA23E2">
        <w:rPr>
          <w:rFonts w:eastAsia="Times New Roman" w:cs="Times New Roman"/>
          <w:szCs w:val="24"/>
          <w:lang w:eastAsia="zh-CN"/>
        </w:rPr>
        <w:t xml:space="preserve">advisory role. Instead the H&amp;S department </w:t>
      </w:r>
      <w:r w:rsidR="00D065EF" w:rsidRPr="00FA23E2">
        <w:rPr>
          <w:rFonts w:eastAsia="Times New Roman" w:cs="Times New Roman"/>
          <w:szCs w:val="24"/>
          <w:lang w:eastAsia="zh-CN"/>
        </w:rPr>
        <w:t xml:space="preserve">was only able to </w:t>
      </w:r>
      <w:r w:rsidRPr="00FA23E2">
        <w:rPr>
          <w:rFonts w:eastAsia="Times New Roman" w:cs="Times New Roman"/>
          <w:szCs w:val="24"/>
          <w:lang w:eastAsia="zh-CN"/>
        </w:rPr>
        <w:t>document failings of subcontractors that did not meet expectations for evidence</w:t>
      </w:r>
      <w:r w:rsidR="00D065EF" w:rsidRPr="00FA23E2">
        <w:rPr>
          <w:rFonts w:eastAsia="Times New Roman" w:cs="Times New Roman"/>
          <w:szCs w:val="24"/>
          <w:lang w:eastAsia="zh-CN"/>
        </w:rPr>
        <w:t>,</w:t>
      </w:r>
      <w:r w:rsidRPr="00FA23E2">
        <w:rPr>
          <w:rFonts w:eastAsia="Times New Roman" w:cs="Times New Roman"/>
          <w:szCs w:val="24"/>
          <w:lang w:eastAsia="zh-CN"/>
        </w:rPr>
        <w:t xml:space="preserve"> if senior management of the principal contractor decided to act and remove problematic subcontractors. The H&amp;S department</w:t>
      </w:r>
      <w:r w:rsidR="00F45546" w:rsidRPr="00FA23E2">
        <w:rPr>
          <w:rFonts w:eastAsia="Times New Roman" w:cs="Times New Roman"/>
          <w:szCs w:val="24"/>
          <w:lang w:eastAsia="zh-CN"/>
        </w:rPr>
        <w:t xml:space="preserve"> </w:t>
      </w:r>
      <w:r w:rsidR="00D065EF" w:rsidRPr="00FA23E2">
        <w:rPr>
          <w:rFonts w:eastAsia="Times New Roman" w:cs="Times New Roman"/>
          <w:szCs w:val="24"/>
          <w:lang w:eastAsia="zh-CN"/>
        </w:rPr>
        <w:t xml:space="preserve">felt </w:t>
      </w:r>
      <w:r w:rsidR="00F45546" w:rsidRPr="00FA23E2">
        <w:rPr>
          <w:rFonts w:eastAsia="Times New Roman" w:cs="Times New Roman"/>
          <w:szCs w:val="24"/>
          <w:lang w:eastAsia="zh-CN"/>
        </w:rPr>
        <w:t>tha</w:t>
      </w:r>
      <w:r w:rsidR="003A5D90" w:rsidRPr="00FA23E2">
        <w:rPr>
          <w:rFonts w:eastAsia="Times New Roman" w:cs="Times New Roman"/>
          <w:szCs w:val="24"/>
          <w:lang w:eastAsia="zh-CN"/>
        </w:rPr>
        <w:t>t because the subcontractor was</w:t>
      </w:r>
      <w:r w:rsidR="00F45546" w:rsidRPr="00FA23E2">
        <w:rPr>
          <w:rFonts w:eastAsia="Times New Roman" w:cs="Times New Roman"/>
          <w:szCs w:val="24"/>
          <w:lang w:eastAsia="zh-CN"/>
        </w:rPr>
        <w:t xml:space="preserve"> on ‘price’ they were in a rush to get the job finished to</w:t>
      </w:r>
      <w:r w:rsidRPr="00FA23E2">
        <w:rPr>
          <w:rFonts w:eastAsia="Times New Roman" w:cs="Times New Roman"/>
          <w:szCs w:val="24"/>
          <w:lang w:eastAsia="zh-CN"/>
        </w:rPr>
        <w:t xml:space="preserve"> save time and money, and where possible recommended </w:t>
      </w:r>
      <w:r w:rsidR="00336DDD" w:rsidRPr="00FA23E2">
        <w:rPr>
          <w:rFonts w:eastAsia="Times New Roman" w:cs="Times New Roman"/>
          <w:szCs w:val="24"/>
          <w:lang w:eastAsia="zh-CN"/>
        </w:rPr>
        <w:t xml:space="preserve"> </w:t>
      </w:r>
      <w:r w:rsidRPr="00FA23E2">
        <w:rPr>
          <w:rFonts w:eastAsia="Times New Roman" w:cs="Times New Roman"/>
          <w:szCs w:val="24"/>
          <w:lang w:eastAsia="zh-CN"/>
        </w:rPr>
        <w:t>price contracts were changed to ‘by the hour’ , to avoid H&amp;S issues the projects was having with various price-paid subcontractors on the project.</w:t>
      </w:r>
    </w:p>
    <w:p w14:paraId="0F474484" w14:textId="77777777" w:rsidR="00336DDD" w:rsidRPr="00FA23E2" w:rsidRDefault="008A25A9" w:rsidP="00E21B32">
      <w:pPr>
        <w:rPr>
          <w:b/>
          <w:sz w:val="24"/>
          <w:szCs w:val="28"/>
        </w:rPr>
      </w:pPr>
      <w:r w:rsidRPr="00FA23E2">
        <w:rPr>
          <w:b/>
          <w:sz w:val="24"/>
          <w:szCs w:val="28"/>
        </w:rPr>
        <w:t xml:space="preserve">4.3 </w:t>
      </w:r>
      <w:r w:rsidR="006E2FDE" w:rsidRPr="00FA23E2">
        <w:rPr>
          <w:b/>
          <w:sz w:val="24"/>
          <w:szCs w:val="28"/>
        </w:rPr>
        <w:t>Informal pay structure</w:t>
      </w:r>
    </w:p>
    <w:p w14:paraId="4AE91A33" w14:textId="77777777" w:rsidR="00652C75" w:rsidRPr="00FA23E2" w:rsidRDefault="006F2228" w:rsidP="00652C75">
      <w:pPr>
        <w:ind w:left="720"/>
        <w:rPr>
          <w:i/>
        </w:rPr>
      </w:pPr>
      <w:r w:rsidRPr="00FA23E2">
        <w:rPr>
          <w:i/>
        </w:rPr>
        <w:t xml:space="preserve">A H&amp;S advisor and I were spending some time checking the risk assessments and method statements </w:t>
      </w:r>
      <w:r w:rsidR="00C50795" w:rsidRPr="00FA23E2">
        <w:rPr>
          <w:i/>
        </w:rPr>
        <w:t xml:space="preserve">for </w:t>
      </w:r>
      <w:r w:rsidRPr="00FA23E2">
        <w:rPr>
          <w:i/>
        </w:rPr>
        <w:t>a</w:t>
      </w:r>
      <w:r w:rsidR="00C50795" w:rsidRPr="00FA23E2">
        <w:rPr>
          <w:i/>
        </w:rPr>
        <w:t xml:space="preserve"> work task</w:t>
      </w:r>
      <w:r w:rsidRPr="00FA23E2">
        <w:rPr>
          <w:i/>
        </w:rPr>
        <w:t xml:space="preserve">. The advisor had a query about the scaffolding and </w:t>
      </w:r>
      <w:r w:rsidR="00C50795" w:rsidRPr="00FA23E2">
        <w:rPr>
          <w:i/>
        </w:rPr>
        <w:t>so</w:t>
      </w:r>
      <w:r w:rsidRPr="00FA23E2">
        <w:rPr>
          <w:i/>
        </w:rPr>
        <w:t xml:space="preserve"> we went to try and find the scaffold foreman</w:t>
      </w:r>
      <w:r w:rsidR="00C50795" w:rsidRPr="00FA23E2">
        <w:rPr>
          <w:i/>
        </w:rPr>
        <w:t xml:space="preserve"> to get clarification</w:t>
      </w:r>
      <w:r w:rsidRPr="00FA23E2">
        <w:rPr>
          <w:i/>
        </w:rPr>
        <w:t>. We entered the site foreman’s office and the H&amp;S advisor made a cheeky comment about the untidiness of his desk:</w:t>
      </w:r>
      <w:r w:rsidRPr="00FA23E2">
        <w:rPr>
          <w:i/>
        </w:rPr>
        <w:br/>
      </w:r>
      <w:r w:rsidRPr="00FA23E2">
        <w:t>H&amp;S Advisor:</w:t>
      </w:r>
      <w:r w:rsidRPr="00FA23E2">
        <w:rPr>
          <w:i/>
        </w:rPr>
        <w:t xml:space="preserve"> ‘Is this how you live?’ </w:t>
      </w:r>
      <w:r w:rsidRPr="00FA23E2">
        <w:rPr>
          <w:i/>
        </w:rPr>
        <w:br/>
      </w:r>
      <w:r w:rsidRPr="00FA23E2">
        <w:t>Foreman:</w:t>
      </w:r>
      <w:r w:rsidRPr="00FA23E2">
        <w:rPr>
          <w:i/>
        </w:rPr>
        <w:t xml:space="preserve"> ‘some of us were busy over the holiday weekend’.  </w:t>
      </w:r>
      <w:r w:rsidRPr="00FA23E2">
        <w:rPr>
          <w:i/>
        </w:rPr>
        <w:br/>
      </w:r>
      <w:r w:rsidRPr="00FA23E2">
        <w:t>H&amp;S Advisor</w:t>
      </w:r>
      <w:r w:rsidRPr="00FA23E2">
        <w:rPr>
          <w:i/>
        </w:rPr>
        <w:t xml:space="preserve">: ‘How did the lift go? [over the weekend]’ </w:t>
      </w:r>
      <w:r w:rsidRPr="00FA23E2">
        <w:rPr>
          <w:i/>
        </w:rPr>
        <w:br/>
      </w:r>
      <w:r w:rsidRPr="00FA23E2">
        <w:t>Foreman:</w:t>
      </w:r>
      <w:r w:rsidRPr="00FA23E2">
        <w:rPr>
          <w:i/>
        </w:rPr>
        <w:t xml:space="preserve"> ‘We got it done’ </w:t>
      </w:r>
      <w:r w:rsidRPr="00FA23E2">
        <w:rPr>
          <w:i/>
        </w:rPr>
        <w:br/>
      </w:r>
      <w:r w:rsidRPr="00FA23E2">
        <w:t>H&amp;S Advisor</w:t>
      </w:r>
      <w:r w:rsidRPr="00FA23E2">
        <w:rPr>
          <w:i/>
        </w:rPr>
        <w:t xml:space="preserve">: ‘Good. I felt there was an uneasy atmosphere on Friday… when the guys knew it was going to be a late finish.’ </w:t>
      </w:r>
      <w:r w:rsidRPr="00FA23E2">
        <w:rPr>
          <w:i/>
        </w:rPr>
        <w:br/>
      </w:r>
      <w:r w:rsidRPr="00FA23E2">
        <w:t>Foreman</w:t>
      </w:r>
      <w:r w:rsidRPr="00FA23E2">
        <w:rPr>
          <w:i/>
        </w:rPr>
        <w:t xml:space="preserve">: ‘Don’t think they will be complaining now. They got paid a full shift for work that took two hours.’ </w:t>
      </w:r>
      <w:r w:rsidRPr="00FA23E2">
        <w:rPr>
          <w:i/>
        </w:rPr>
        <w:br/>
      </w:r>
      <w:r w:rsidRPr="00FA23E2">
        <w:t>H&amp;S Advisor</w:t>
      </w:r>
      <w:r w:rsidRPr="00FA23E2">
        <w:rPr>
          <w:i/>
        </w:rPr>
        <w:t xml:space="preserve">: ‘That is alright, isn’t it!’ </w:t>
      </w:r>
      <w:r w:rsidRPr="00FA23E2">
        <w:rPr>
          <w:i/>
        </w:rPr>
        <w:br/>
      </w:r>
      <w:r w:rsidRPr="00FA23E2">
        <w:t>Me</w:t>
      </w:r>
      <w:r w:rsidRPr="00FA23E2">
        <w:rPr>
          <w:i/>
        </w:rPr>
        <w:t xml:space="preserve">: ‘How many guys were working?’ </w:t>
      </w:r>
      <w:r w:rsidRPr="00FA23E2">
        <w:rPr>
          <w:i/>
        </w:rPr>
        <w:br/>
      </w:r>
      <w:r w:rsidRPr="00FA23E2">
        <w:t>Foreman</w:t>
      </w:r>
      <w:r w:rsidRPr="00FA23E2">
        <w:rPr>
          <w:i/>
        </w:rPr>
        <w:t>: ‘About a do</w:t>
      </w:r>
      <w:r w:rsidR="00652C75" w:rsidRPr="00FA23E2">
        <w:rPr>
          <w:i/>
        </w:rPr>
        <w:t xml:space="preserve">zen, and a couple of foreman.’ </w:t>
      </w:r>
    </w:p>
    <w:p w14:paraId="3DB5F84A" w14:textId="7A6A32E5" w:rsidR="00652C75" w:rsidRPr="00FA23E2" w:rsidRDefault="006F2228" w:rsidP="00652C75">
      <w:r w:rsidRPr="00FA23E2">
        <w:t>When under significant production pressure, the site management would arrange what workers had previously described to me as ‘a job and knock’ – (finish the job and knock off), or ‘Vegas Time’ - finish the job and then covertly do as you please</w:t>
      </w:r>
      <w:r w:rsidR="00176BB8" w:rsidRPr="00FA23E2">
        <w:t xml:space="preserve">. </w:t>
      </w:r>
      <w:r w:rsidRPr="00FA23E2">
        <w:t>This would ensure the work would be completed, thus keeping the project on schedule, and would reward the workers, by being paid a full 12 hour shift for a few hour’s work. The</w:t>
      </w:r>
      <w:r w:rsidR="00FA56EB" w:rsidRPr="00FA23E2">
        <w:t xml:space="preserve"> site management relied on having good relationships with </w:t>
      </w:r>
      <w:r w:rsidRPr="00FA23E2">
        <w:t>the workers, so they could ask them to work late or on the weekends.</w:t>
      </w:r>
      <w:r w:rsidRPr="00FA23E2">
        <w:rPr>
          <w:i/>
        </w:rPr>
        <w:t xml:space="preserve"> </w:t>
      </w:r>
      <w:r w:rsidR="00652C75" w:rsidRPr="00FA23E2">
        <w:rPr>
          <w:i/>
        </w:rPr>
        <w:t xml:space="preserve"> </w:t>
      </w:r>
      <w:r w:rsidR="00506317" w:rsidRPr="00FA23E2">
        <w:t>One</w:t>
      </w:r>
      <w:r w:rsidR="00AE7FCF" w:rsidRPr="00FA23E2">
        <w:t xml:space="preserve"> informal reward system was named ‘Vegas Time’, after the saying ‘what happens in Vegas, stays in Vegas’. Or in other words, this reward system and what happens during reward time </w:t>
      </w:r>
      <w:r w:rsidR="00824CB3" w:rsidRPr="00FA23E2">
        <w:t xml:space="preserve">or thereafter </w:t>
      </w:r>
      <w:r w:rsidR="00AE7FCF" w:rsidRPr="00FA23E2">
        <w:t xml:space="preserve">is not to be spoken about to </w:t>
      </w:r>
      <w:r w:rsidR="00506317" w:rsidRPr="00FA23E2">
        <w:t>others</w:t>
      </w:r>
      <w:r w:rsidR="00AE7FCF" w:rsidRPr="00FA23E2">
        <w:t xml:space="preserve">. ‘Vegas Time’ was </w:t>
      </w:r>
      <w:r w:rsidR="00506317" w:rsidRPr="00FA23E2">
        <w:t xml:space="preserve">adopted in an </w:t>
      </w:r>
      <w:r w:rsidR="00AE7FCF" w:rsidRPr="00FA23E2">
        <w:t xml:space="preserve">area of the project </w:t>
      </w:r>
      <w:r w:rsidR="00824CB3" w:rsidRPr="00FA23E2">
        <w:t xml:space="preserve">that was working on a </w:t>
      </w:r>
      <w:r w:rsidR="00AE7FCF" w:rsidRPr="00FA23E2">
        <w:t>night-shift</w:t>
      </w:r>
      <w:r w:rsidR="00824CB3" w:rsidRPr="00FA23E2">
        <w:t xml:space="preserve"> basis</w:t>
      </w:r>
      <w:r w:rsidR="00AE7FCF" w:rsidRPr="00FA23E2">
        <w:t xml:space="preserve">. </w:t>
      </w:r>
      <w:r w:rsidR="00652C75" w:rsidRPr="00FA23E2">
        <w:t>At such times,</w:t>
      </w:r>
      <w:r w:rsidR="00AE7FCF" w:rsidRPr="00FA23E2">
        <w:t xml:space="preserve"> there was much less supervision from H&amp;S advisors or the client</w:t>
      </w:r>
      <w:r w:rsidR="00824CB3" w:rsidRPr="00FA23E2">
        <w:t xml:space="preserve"> who worked standard site hours</w:t>
      </w:r>
      <w:r w:rsidR="00AE7FCF" w:rsidRPr="00FA23E2">
        <w:t xml:space="preserve">, </w:t>
      </w:r>
      <w:r w:rsidR="00824CB3" w:rsidRPr="00FA23E2">
        <w:t xml:space="preserve">and so </w:t>
      </w:r>
      <w:r w:rsidR="00AE7FCF" w:rsidRPr="00FA23E2">
        <w:t>gave more opportunity for such systems. A construction worker involved in Vegas Time explained to me that</w:t>
      </w:r>
      <w:r w:rsidR="00652C75" w:rsidRPr="00FA23E2">
        <w:t>:</w:t>
      </w:r>
    </w:p>
    <w:p w14:paraId="37E14A41" w14:textId="77777777" w:rsidR="00652C75" w:rsidRPr="00FA23E2" w:rsidRDefault="00AE7FCF" w:rsidP="00652C75">
      <w:pPr>
        <w:ind w:left="720"/>
        <w:rPr>
          <w:i/>
        </w:rPr>
      </w:pPr>
      <w:r w:rsidRPr="00FA23E2">
        <w:rPr>
          <w:i/>
        </w:rPr>
        <w:t xml:space="preserve">‘if we got the job done in 10 hours rather than 12, we get two hours Vegas’.  </w:t>
      </w:r>
    </w:p>
    <w:p w14:paraId="667F55E4" w14:textId="77777777" w:rsidR="00652C75" w:rsidRPr="00FA23E2" w:rsidRDefault="00AE7FCF" w:rsidP="00652C75">
      <w:pPr>
        <w:rPr>
          <w:i/>
        </w:rPr>
      </w:pPr>
      <w:r w:rsidRPr="00FA23E2">
        <w:t>During Vegas Time workers could do as they please, for example: drink tea, play on their phones and some went for a sleep. The worker explained that rumours had gone round that the place was</w:t>
      </w:r>
      <w:r w:rsidRPr="00FA23E2">
        <w:rPr>
          <w:i/>
        </w:rPr>
        <w:t xml:space="preserve"> ‘rocking’ </w:t>
      </w:r>
      <w:r w:rsidRPr="00FA23E2">
        <w:t xml:space="preserve">during Vegas Time, but he denied this was the case. A supervisor involved in Vegas Time </w:t>
      </w:r>
      <w:r w:rsidR="00652C75" w:rsidRPr="00FA23E2">
        <w:t>explained:</w:t>
      </w:r>
      <w:r w:rsidRPr="00FA23E2">
        <w:rPr>
          <w:i/>
        </w:rPr>
        <w:t xml:space="preserve"> </w:t>
      </w:r>
    </w:p>
    <w:p w14:paraId="60399880" w14:textId="3650C23F" w:rsidR="00652C75" w:rsidRPr="00FA23E2" w:rsidRDefault="00AE7FCF" w:rsidP="00652C75">
      <w:pPr>
        <w:ind w:left="720"/>
        <w:rPr>
          <w:i/>
        </w:rPr>
      </w:pPr>
      <w:r w:rsidRPr="00FA23E2">
        <w:rPr>
          <w:i/>
        </w:rPr>
        <w:t>‘</w:t>
      </w:r>
      <w:r w:rsidR="00652C75" w:rsidRPr="00FA23E2">
        <w:rPr>
          <w:i/>
        </w:rPr>
        <w:t>It is fair to the guys…</w:t>
      </w:r>
      <w:r w:rsidRPr="00FA23E2">
        <w:rPr>
          <w:i/>
        </w:rPr>
        <w:t xml:space="preserve">the guys (operatives) look forward to it. Often the first question would be ‘are </w:t>
      </w:r>
      <w:r w:rsidR="00652C75" w:rsidRPr="00FA23E2">
        <w:rPr>
          <w:i/>
        </w:rPr>
        <w:t xml:space="preserve">we getting any Vegas tonight?’ </w:t>
      </w:r>
    </w:p>
    <w:p w14:paraId="7639E6FA" w14:textId="526B7188" w:rsidR="00652C75" w:rsidRPr="00FA23E2" w:rsidRDefault="00652C75" w:rsidP="00652C75">
      <w:r w:rsidRPr="00FA23E2">
        <w:t>These informal rewards schemes were perceived as fair, in that</w:t>
      </w:r>
      <w:r w:rsidR="00723F7C" w:rsidRPr="00FA23E2">
        <w:t xml:space="preserve"> they kept the project and therefore </w:t>
      </w:r>
      <w:r w:rsidRPr="00FA23E2">
        <w:t xml:space="preserve">the supervisors on schedule, and in return the workers received time to themselves. The quicker they finished, the more time to themselves they received. While this was an unofficial practice, there was on site evidence suggesting to the H&amp;S team that it was occurring:  </w:t>
      </w:r>
    </w:p>
    <w:p w14:paraId="34350E1A" w14:textId="32344C38" w:rsidR="00AE7FCF" w:rsidRPr="00FA23E2" w:rsidRDefault="00824CB3" w:rsidP="00652C75">
      <w:pPr>
        <w:ind w:left="720"/>
        <w:rPr>
          <w:i/>
        </w:rPr>
      </w:pPr>
      <w:r w:rsidRPr="00FA23E2">
        <w:rPr>
          <w:i/>
        </w:rPr>
        <w:t>W</w:t>
      </w:r>
      <w:r w:rsidR="00AE7FCF" w:rsidRPr="00FA23E2">
        <w:rPr>
          <w:i/>
        </w:rPr>
        <w:t xml:space="preserve">hen on a safety walk-around with a H&amp;S advisor, we entered the first aid room in the welfare unit. The H&amp;S advisor stated to me: </w:t>
      </w:r>
      <w:r w:rsidR="00AE7FCF" w:rsidRPr="00FA23E2">
        <w:t>‘</w:t>
      </w:r>
      <w:r w:rsidR="00AE7FCF" w:rsidRPr="00FA23E2">
        <w:rPr>
          <w:i/>
        </w:rPr>
        <w:t>Look it is clear guys have been sleeping in here. There is a pillow on the first aid treatment table, footprints, coins on the bed that have fallen out someone’s pocket while they have been lying down, and piss stains in the sink, where someone has got up in the middle of their sleep. I can’t prove it, but it is going on.</w:t>
      </w:r>
      <w:r w:rsidR="00AE7FCF" w:rsidRPr="00FA23E2">
        <w:t>’</w:t>
      </w:r>
    </w:p>
    <w:p w14:paraId="044F082F" w14:textId="73D5B5A6" w:rsidR="00157486" w:rsidRPr="00FA23E2" w:rsidRDefault="00723F7C" w:rsidP="006F2228">
      <w:r w:rsidRPr="00FA23E2">
        <w:t>M</w:t>
      </w:r>
      <w:r w:rsidR="00652C75" w:rsidRPr="00FA23E2">
        <w:t xml:space="preserve">embers of the H&amp;S advisors were aware these informal reward schemes existed from </w:t>
      </w:r>
      <w:r w:rsidR="00272C0D" w:rsidRPr="00FA23E2">
        <w:t xml:space="preserve">the </w:t>
      </w:r>
      <w:r w:rsidR="00652C75" w:rsidRPr="00FA23E2">
        <w:t>evidence on-site</w:t>
      </w:r>
      <w:r w:rsidR="00272C0D" w:rsidRPr="00FA23E2">
        <w:t xml:space="preserve"> and some foremen or supervisors admitted it (as </w:t>
      </w:r>
      <w:r w:rsidRPr="00FA23E2">
        <w:t xml:space="preserve">found </w:t>
      </w:r>
      <w:r w:rsidR="00272C0D" w:rsidRPr="00FA23E2">
        <w:t>in the opening vignette of this subsection)</w:t>
      </w:r>
      <w:r w:rsidR="00652C75" w:rsidRPr="00FA23E2">
        <w:t xml:space="preserve">. </w:t>
      </w:r>
      <w:r w:rsidR="00157486" w:rsidRPr="00FA23E2">
        <w:t xml:space="preserve">The use of participant researchers was </w:t>
      </w:r>
      <w:r w:rsidRPr="00FA23E2">
        <w:t xml:space="preserve">pro-actively </w:t>
      </w:r>
      <w:r w:rsidR="00157486" w:rsidRPr="00FA23E2">
        <w:t>adopted in this situation to explore the researcher’s i</w:t>
      </w:r>
      <w:r w:rsidR="00AE7FCF" w:rsidRPr="00FA23E2">
        <w:t>nterpretation</w:t>
      </w:r>
      <w:r w:rsidR="00157486" w:rsidRPr="00FA23E2">
        <w:t xml:space="preserve"> of the</w:t>
      </w:r>
      <w:r w:rsidR="00652C75" w:rsidRPr="00FA23E2">
        <w:t>se</w:t>
      </w:r>
      <w:r w:rsidR="00157486" w:rsidRPr="00FA23E2">
        <w:t xml:space="preserve"> </w:t>
      </w:r>
      <w:r w:rsidR="00652C75" w:rsidRPr="00FA23E2">
        <w:t>informal rewards scheme being used at site-based level</w:t>
      </w:r>
      <w:r w:rsidR="00157486" w:rsidRPr="00FA23E2">
        <w:t xml:space="preserve">. The following discussion occurred </w:t>
      </w:r>
      <w:r w:rsidR="00E00F03" w:rsidRPr="00FA23E2">
        <w:t>in the H&amp;S department office:</w:t>
      </w:r>
    </w:p>
    <w:p w14:paraId="66F99B75" w14:textId="77777777" w:rsidR="00157486" w:rsidRPr="00FA23E2" w:rsidRDefault="00157486" w:rsidP="00652C75">
      <w:pPr>
        <w:ind w:left="720"/>
        <w:rPr>
          <w:i/>
        </w:rPr>
      </w:pPr>
      <w:r w:rsidRPr="00FA23E2">
        <w:t>Researcher:</w:t>
      </w:r>
      <w:r w:rsidRPr="00FA23E2">
        <w:rPr>
          <w:i/>
        </w:rPr>
        <w:t xml:space="preserve"> ‘The fact that they were prepared to pay such rates suggests that they were desperate to get the lifting operation complete…’</w:t>
      </w:r>
      <w:r w:rsidRPr="00FA23E2">
        <w:rPr>
          <w:i/>
        </w:rPr>
        <w:br/>
      </w:r>
      <w:r w:rsidRPr="00FA23E2">
        <w:t>H&amp;S Advisor:</w:t>
      </w:r>
      <w:r w:rsidRPr="00FA23E2">
        <w:rPr>
          <w:i/>
        </w:rPr>
        <w:t xml:space="preserve"> ‘Yea’ (nodding)</w:t>
      </w:r>
      <w:r w:rsidRPr="00FA23E2">
        <w:rPr>
          <w:i/>
        </w:rPr>
        <w:br/>
      </w:r>
      <w:r w:rsidRPr="00FA23E2">
        <w:t>Researcher:</w:t>
      </w:r>
      <w:r w:rsidRPr="00FA23E2">
        <w:rPr>
          <w:i/>
        </w:rPr>
        <w:t xml:space="preserve"> I know we have had problematic experiences with contractors on ‘price’ (piecework)… as they are incentivised to work quickly and cut corners with health and safety to get the job done as quick as possible. </w:t>
      </w:r>
      <w:r w:rsidRPr="00FA23E2">
        <w:rPr>
          <w:i/>
        </w:rPr>
        <w:br/>
      </w:r>
      <w:r w:rsidRPr="00FA23E2">
        <w:t>H&amp;S Advisor:</w:t>
      </w:r>
      <w:r w:rsidRPr="00FA23E2">
        <w:rPr>
          <w:i/>
        </w:rPr>
        <w:t xml:space="preserve"> Yea (nodding) </w:t>
      </w:r>
      <w:r w:rsidRPr="00FA23E2">
        <w:rPr>
          <w:i/>
        </w:rPr>
        <w:br/>
      </w:r>
      <w:r w:rsidRPr="00FA23E2">
        <w:t>Researcher:</w:t>
      </w:r>
      <w:r w:rsidRPr="00FA23E2">
        <w:rPr>
          <w:i/>
        </w:rPr>
        <w:t xml:space="preserve"> Well, if there is a ‘you can leave when the job is finished’ approach, and still get paid a full shift no matter how quickly you finish. Isn’t it the same concept but in an informal way? </w:t>
      </w:r>
      <w:r w:rsidRPr="00FA23E2">
        <w:rPr>
          <w:i/>
        </w:rPr>
        <w:br/>
      </w:r>
      <w:r w:rsidRPr="00FA23E2">
        <w:t>H&amp;S Advisor:</w:t>
      </w:r>
      <w:r w:rsidRPr="00FA23E2">
        <w:rPr>
          <w:i/>
        </w:rPr>
        <w:t xml:space="preserve"> ‘I see where you are coming from. You are saying it is still incentivising working quickly and taking shortcuts?</w:t>
      </w:r>
      <w:r w:rsidRPr="00FA23E2">
        <w:rPr>
          <w:i/>
        </w:rPr>
        <w:br/>
      </w:r>
      <w:r w:rsidRPr="00FA23E2">
        <w:t>Researcher:</w:t>
      </w:r>
      <w:r w:rsidRPr="00FA23E2">
        <w:rPr>
          <w:i/>
        </w:rPr>
        <w:t xml:space="preserve"> ‘Yea, exactly.’</w:t>
      </w:r>
      <w:r w:rsidRPr="00FA23E2">
        <w:rPr>
          <w:i/>
        </w:rPr>
        <w:br/>
      </w:r>
      <w:r w:rsidRPr="00FA23E2">
        <w:t>H&amp;S Advisor: ‘</w:t>
      </w:r>
      <w:r w:rsidRPr="00FA23E2">
        <w:rPr>
          <w:i/>
        </w:rPr>
        <w:t>I think you have a point there. While I don’t think they would take shortcuts when performing the lift, where they may cut corners is when they are coupling the lift cage into place or not always clipping on with their harness. That can be awkward and slower, so they would save time not clipping on.’</w:t>
      </w:r>
    </w:p>
    <w:p w14:paraId="434C32C3" w14:textId="0F035BF3" w:rsidR="006E2FDE" w:rsidRPr="00FA23E2" w:rsidRDefault="00AE7FCF">
      <w:r w:rsidRPr="00FA23E2">
        <w:t xml:space="preserve">This discussion </w:t>
      </w:r>
      <w:r w:rsidR="00824CB3" w:rsidRPr="00FA23E2">
        <w:t xml:space="preserve">revealed that </w:t>
      </w:r>
      <w:r w:rsidRPr="00FA23E2">
        <w:t xml:space="preserve">the informal reward system could encourage certain types of unsafe behaviours occurring, such as </w:t>
      </w:r>
      <w:r w:rsidR="00824CB3" w:rsidRPr="00FA23E2">
        <w:t xml:space="preserve">workers </w:t>
      </w:r>
      <w:r w:rsidRPr="00FA23E2">
        <w:t xml:space="preserve">not clipping on with their </w:t>
      </w:r>
      <w:r w:rsidR="00012967" w:rsidRPr="00FA23E2">
        <w:t>harnesses</w:t>
      </w:r>
      <w:r w:rsidR="00824CB3" w:rsidRPr="00FA23E2">
        <w:t xml:space="preserve"> or other safety measures that added time to the work operations</w:t>
      </w:r>
      <w:r w:rsidRPr="00FA23E2">
        <w:t>.</w:t>
      </w:r>
    </w:p>
    <w:p w14:paraId="5D444658" w14:textId="77777777" w:rsidR="00DB563F" w:rsidRPr="00FA23E2" w:rsidRDefault="00DB563F">
      <w:pPr>
        <w:rPr>
          <w:b/>
          <w:sz w:val="28"/>
        </w:rPr>
      </w:pPr>
      <w:r w:rsidRPr="00FA23E2">
        <w:rPr>
          <w:b/>
          <w:sz w:val="28"/>
        </w:rPr>
        <w:t>5.0 Discussion</w:t>
      </w:r>
    </w:p>
    <w:p w14:paraId="6D007AC2" w14:textId="759373DD" w:rsidR="00C75660" w:rsidRPr="00FA23E2" w:rsidRDefault="00E24E6D" w:rsidP="00DB563F">
      <w:pPr>
        <w:rPr>
          <w:rFonts w:eastAsia="Times New Roman" w:cs="Times New Roman"/>
          <w:szCs w:val="24"/>
          <w:lang w:eastAsia="zh-CN"/>
        </w:rPr>
      </w:pPr>
      <w:r w:rsidRPr="00FA23E2">
        <w:rPr>
          <w:rFonts w:eastAsia="Times New Roman" w:cs="Times New Roman"/>
          <w:szCs w:val="24"/>
          <w:lang w:eastAsia="zh-CN"/>
        </w:rPr>
        <w:t>This empirical work has been able to reveal significant production pressures on this case study project, acknowledged throughout the site hierarchy, from the senior management team down to the operatives on site.</w:t>
      </w:r>
      <w:r w:rsidR="004147CF" w:rsidRPr="00FA23E2">
        <w:rPr>
          <w:rFonts w:eastAsia="Times New Roman" w:cs="Times New Roman"/>
          <w:szCs w:val="24"/>
          <w:lang w:eastAsia="zh-CN"/>
        </w:rPr>
        <w:t xml:space="preserve"> The </w:t>
      </w:r>
      <w:r w:rsidR="00C75660" w:rsidRPr="00FA23E2">
        <w:rPr>
          <w:rFonts w:eastAsia="Times New Roman" w:cs="Times New Roman"/>
          <w:szCs w:val="24"/>
          <w:lang w:eastAsia="zh-CN"/>
        </w:rPr>
        <w:t xml:space="preserve">consistently high </w:t>
      </w:r>
      <w:r w:rsidR="004147CF" w:rsidRPr="00FA23E2">
        <w:rPr>
          <w:rFonts w:eastAsia="Times New Roman" w:cs="Times New Roman"/>
          <w:szCs w:val="24"/>
          <w:lang w:eastAsia="zh-CN"/>
        </w:rPr>
        <w:t>production pressure</w:t>
      </w:r>
      <w:r w:rsidR="00723F7C" w:rsidRPr="00FA23E2">
        <w:rPr>
          <w:rFonts w:eastAsia="Times New Roman" w:cs="Times New Roman"/>
          <w:szCs w:val="24"/>
          <w:lang w:eastAsia="zh-CN"/>
        </w:rPr>
        <w:t>s</w:t>
      </w:r>
      <w:r w:rsidR="004147CF" w:rsidRPr="00FA23E2">
        <w:rPr>
          <w:rFonts w:eastAsia="Times New Roman" w:cs="Times New Roman"/>
          <w:szCs w:val="24"/>
          <w:lang w:eastAsia="zh-CN"/>
        </w:rPr>
        <w:t xml:space="preserve"> </w:t>
      </w:r>
      <w:r w:rsidR="00C75660" w:rsidRPr="00FA23E2">
        <w:rPr>
          <w:rFonts w:eastAsia="Times New Roman" w:cs="Times New Roman"/>
          <w:szCs w:val="24"/>
          <w:lang w:eastAsia="zh-CN"/>
        </w:rPr>
        <w:t>throughout th</w:t>
      </w:r>
      <w:r w:rsidR="004147CF" w:rsidRPr="00FA23E2">
        <w:rPr>
          <w:rFonts w:eastAsia="Times New Roman" w:cs="Times New Roman"/>
          <w:szCs w:val="24"/>
          <w:lang w:eastAsia="zh-CN"/>
        </w:rPr>
        <w:t xml:space="preserve">e </w:t>
      </w:r>
      <w:r w:rsidR="000A27A1" w:rsidRPr="00FA23E2">
        <w:rPr>
          <w:rFonts w:eastAsia="Times New Roman" w:cs="Times New Roman"/>
          <w:szCs w:val="24"/>
          <w:lang w:eastAsia="zh-CN"/>
        </w:rPr>
        <w:t>three-year</w:t>
      </w:r>
      <w:r w:rsidR="004147CF" w:rsidRPr="00FA23E2">
        <w:rPr>
          <w:rFonts w:eastAsia="Times New Roman" w:cs="Times New Roman"/>
          <w:szCs w:val="24"/>
          <w:lang w:eastAsia="zh-CN"/>
        </w:rPr>
        <w:t xml:space="preserve"> project, suggests</w:t>
      </w:r>
      <w:r w:rsidR="00C75660" w:rsidRPr="00FA23E2">
        <w:rPr>
          <w:rFonts w:eastAsia="Times New Roman" w:cs="Times New Roman"/>
          <w:szCs w:val="24"/>
          <w:lang w:eastAsia="zh-CN"/>
        </w:rPr>
        <w:t xml:space="preserve"> that the constraints set in terms of the project timescale where in</w:t>
      </w:r>
      <w:r w:rsidR="004147CF" w:rsidRPr="00FA23E2">
        <w:rPr>
          <w:rFonts w:eastAsia="Times New Roman" w:cs="Times New Roman"/>
          <w:szCs w:val="24"/>
          <w:lang w:eastAsia="zh-CN"/>
        </w:rPr>
        <w:t>itially tight. The pressures could</w:t>
      </w:r>
      <w:r w:rsidR="00C75660" w:rsidRPr="00FA23E2">
        <w:rPr>
          <w:rFonts w:eastAsia="Times New Roman" w:cs="Times New Roman"/>
          <w:szCs w:val="24"/>
          <w:lang w:eastAsia="zh-CN"/>
        </w:rPr>
        <w:t xml:space="preserve"> therefore be linked back to the initial bid, which was hundreds of millions of pounds lower than its nearest rival. Competitive tendering in the construction industry means this isn’t uncommon, as typically always the lowest price, rather than the best value, bid wins the work. The unreasonable pressure</w:t>
      </w:r>
      <w:r w:rsidR="00723F7C" w:rsidRPr="00FA23E2">
        <w:rPr>
          <w:rFonts w:eastAsia="Times New Roman" w:cs="Times New Roman"/>
          <w:szCs w:val="24"/>
          <w:lang w:eastAsia="zh-CN"/>
        </w:rPr>
        <w:t>s</w:t>
      </w:r>
      <w:r w:rsidR="00C75660" w:rsidRPr="00FA23E2">
        <w:rPr>
          <w:rFonts w:eastAsia="Times New Roman" w:cs="Times New Roman"/>
          <w:szCs w:val="24"/>
          <w:lang w:eastAsia="zh-CN"/>
        </w:rPr>
        <w:t xml:space="preserve"> that result from this is</w:t>
      </w:r>
      <w:r w:rsidR="004147CF" w:rsidRPr="00FA23E2">
        <w:rPr>
          <w:rFonts w:eastAsia="Times New Roman" w:cs="Times New Roman"/>
          <w:szCs w:val="24"/>
          <w:lang w:eastAsia="zh-CN"/>
        </w:rPr>
        <w:t xml:space="preserve"> perhaps</w:t>
      </w:r>
      <w:r w:rsidR="00C75660" w:rsidRPr="00FA23E2">
        <w:rPr>
          <w:rFonts w:eastAsia="Times New Roman" w:cs="Times New Roman"/>
          <w:szCs w:val="24"/>
          <w:lang w:eastAsia="zh-CN"/>
        </w:rPr>
        <w:t xml:space="preserve"> inequitable </w:t>
      </w:r>
      <w:r w:rsidR="00723F7C" w:rsidRPr="00FA23E2">
        <w:rPr>
          <w:rFonts w:eastAsia="Times New Roman" w:cs="Times New Roman"/>
          <w:szCs w:val="24"/>
          <w:lang w:eastAsia="zh-CN"/>
        </w:rPr>
        <w:t xml:space="preserve">for the </w:t>
      </w:r>
      <w:r w:rsidR="00C75660" w:rsidRPr="00FA23E2">
        <w:rPr>
          <w:rFonts w:eastAsia="Times New Roman" w:cs="Times New Roman"/>
          <w:szCs w:val="24"/>
          <w:lang w:eastAsia="zh-CN"/>
        </w:rPr>
        <w:t xml:space="preserve">employees </w:t>
      </w:r>
      <w:r w:rsidR="00723F7C" w:rsidRPr="00FA23E2">
        <w:rPr>
          <w:rFonts w:eastAsia="Times New Roman" w:cs="Times New Roman"/>
          <w:szCs w:val="24"/>
          <w:lang w:eastAsia="zh-CN"/>
        </w:rPr>
        <w:t xml:space="preserve">who subsequently work </w:t>
      </w:r>
      <w:r w:rsidR="00C75660" w:rsidRPr="00FA23E2">
        <w:rPr>
          <w:rFonts w:eastAsia="Times New Roman" w:cs="Times New Roman"/>
          <w:szCs w:val="24"/>
          <w:lang w:eastAsia="zh-CN"/>
        </w:rPr>
        <w:t>on the project. It is argued here that this practice needs to change if there is to be any change in accident rates, which are caused by production pressure.</w:t>
      </w:r>
    </w:p>
    <w:p w14:paraId="4A3D67D9" w14:textId="5694F2CB" w:rsidR="00374DA5" w:rsidRPr="00FA23E2" w:rsidRDefault="00E24E6D" w:rsidP="004147CF">
      <w:r w:rsidRPr="00FA23E2">
        <w:rPr>
          <w:rFonts w:eastAsia="Times New Roman" w:cs="Times New Roman"/>
          <w:szCs w:val="24"/>
          <w:lang w:eastAsia="zh-CN"/>
        </w:rPr>
        <w:t xml:space="preserve">Despite the accepted premise that even </w:t>
      </w:r>
      <w:r w:rsidR="006060A8" w:rsidRPr="00FA23E2">
        <w:rPr>
          <w:rFonts w:eastAsia="Times New Roman" w:cs="Times New Roman"/>
          <w:szCs w:val="24"/>
          <w:lang w:eastAsia="zh-CN"/>
        </w:rPr>
        <w:t>during such periods</w:t>
      </w:r>
      <w:r w:rsidR="00052C95" w:rsidRPr="00FA23E2">
        <w:rPr>
          <w:rFonts w:eastAsia="Times New Roman" w:cs="Times New Roman"/>
          <w:szCs w:val="24"/>
          <w:lang w:eastAsia="zh-CN"/>
        </w:rPr>
        <w:t xml:space="preserve"> </w:t>
      </w:r>
      <w:r w:rsidR="00DB563F" w:rsidRPr="00FA23E2">
        <w:rPr>
          <w:rFonts w:eastAsia="Times New Roman" w:cs="Times New Roman"/>
          <w:szCs w:val="24"/>
          <w:lang w:eastAsia="zh-CN"/>
        </w:rPr>
        <w:t xml:space="preserve">safety </w:t>
      </w:r>
      <w:r w:rsidRPr="00FA23E2">
        <w:rPr>
          <w:rFonts w:eastAsia="Times New Roman" w:cs="Times New Roman"/>
          <w:szCs w:val="24"/>
          <w:lang w:eastAsia="zh-CN"/>
        </w:rPr>
        <w:t xml:space="preserve">should be prioritised </w:t>
      </w:r>
      <w:r w:rsidR="00DB563F" w:rsidRPr="00FA23E2">
        <w:rPr>
          <w:rFonts w:eastAsia="Times New Roman" w:cs="Times New Roman"/>
          <w:szCs w:val="24"/>
          <w:lang w:eastAsia="zh-CN"/>
        </w:rPr>
        <w:t>over performance (Choudhry &amp; Fang, 2008)</w:t>
      </w:r>
      <w:r w:rsidRPr="00FA23E2">
        <w:rPr>
          <w:rFonts w:eastAsia="Times New Roman" w:cs="Times New Roman"/>
          <w:szCs w:val="24"/>
          <w:lang w:eastAsia="zh-CN"/>
        </w:rPr>
        <w:t xml:space="preserve">, the experiences and realities </w:t>
      </w:r>
      <w:r w:rsidR="007D766F" w:rsidRPr="00FA23E2">
        <w:rPr>
          <w:rFonts w:eastAsia="Times New Roman" w:cs="Times New Roman"/>
          <w:szCs w:val="24"/>
          <w:lang w:eastAsia="zh-CN"/>
        </w:rPr>
        <w:t xml:space="preserve">of many workers </w:t>
      </w:r>
      <w:r w:rsidRPr="00FA23E2">
        <w:rPr>
          <w:rFonts w:eastAsia="Times New Roman" w:cs="Times New Roman"/>
          <w:szCs w:val="24"/>
          <w:lang w:eastAsia="zh-CN"/>
        </w:rPr>
        <w:t xml:space="preserve">are that </w:t>
      </w:r>
      <w:r w:rsidR="00DB563F" w:rsidRPr="00FA23E2">
        <w:rPr>
          <w:rFonts w:eastAsia="Times New Roman" w:cs="Times New Roman"/>
          <w:szCs w:val="24"/>
          <w:lang w:eastAsia="zh-CN"/>
        </w:rPr>
        <w:t xml:space="preserve">production </w:t>
      </w:r>
      <w:r w:rsidR="007D766F" w:rsidRPr="00FA23E2">
        <w:rPr>
          <w:rFonts w:eastAsia="Times New Roman" w:cs="Times New Roman"/>
          <w:szCs w:val="24"/>
          <w:lang w:eastAsia="zh-CN"/>
        </w:rPr>
        <w:t xml:space="preserve">is prioritised </w:t>
      </w:r>
      <w:r w:rsidR="009D61DC" w:rsidRPr="00FA23E2">
        <w:rPr>
          <w:rFonts w:eastAsia="Times New Roman" w:cs="Times New Roman"/>
          <w:szCs w:val="24"/>
          <w:lang w:eastAsia="zh-CN"/>
        </w:rPr>
        <w:t>over safety</w:t>
      </w:r>
      <w:r w:rsidR="00DB563F" w:rsidRPr="00FA23E2">
        <w:rPr>
          <w:rFonts w:eastAsia="Times New Roman" w:cs="Times New Roman"/>
          <w:szCs w:val="24"/>
          <w:lang w:eastAsia="zh-CN"/>
        </w:rPr>
        <w:t>, despite company rhetoric about putting safety first (Hopkins, 2006)</w:t>
      </w:r>
      <w:r w:rsidR="00012967" w:rsidRPr="00FA23E2">
        <w:rPr>
          <w:rFonts w:eastAsia="Times New Roman" w:cs="Times New Roman"/>
          <w:szCs w:val="24"/>
          <w:lang w:eastAsia="zh-CN"/>
        </w:rPr>
        <w:t xml:space="preserve"> and the presence of a formal safety management system (SMS) as a standard for large contractors</w:t>
      </w:r>
      <w:r w:rsidR="006060A8" w:rsidRPr="00FA23E2">
        <w:rPr>
          <w:rFonts w:eastAsia="Times New Roman" w:cs="Times New Roman"/>
          <w:szCs w:val="24"/>
          <w:lang w:eastAsia="zh-CN"/>
        </w:rPr>
        <w:t>. The phrase ‘get the job done’</w:t>
      </w:r>
      <w:r w:rsidR="007D766F" w:rsidRPr="00FA23E2">
        <w:rPr>
          <w:rFonts w:eastAsia="Times New Roman" w:cs="Times New Roman"/>
          <w:szCs w:val="24"/>
          <w:lang w:eastAsia="zh-CN"/>
        </w:rPr>
        <w:t xml:space="preserve">, as found </w:t>
      </w:r>
      <w:r w:rsidR="006060A8" w:rsidRPr="00FA23E2">
        <w:rPr>
          <w:rFonts w:eastAsia="Times New Roman" w:cs="Times New Roman"/>
          <w:szCs w:val="24"/>
          <w:lang w:eastAsia="zh-CN"/>
        </w:rPr>
        <w:t>in this case study,</w:t>
      </w:r>
      <w:r w:rsidR="00DB563F" w:rsidRPr="00FA23E2">
        <w:rPr>
          <w:rFonts w:eastAsia="Times New Roman" w:cs="Times New Roman"/>
          <w:szCs w:val="24"/>
          <w:lang w:eastAsia="zh-CN"/>
        </w:rPr>
        <w:t xml:space="preserve"> or a ‘finish-the-project focus’</w:t>
      </w:r>
      <w:r w:rsidR="007D766F" w:rsidRPr="00FA23E2">
        <w:rPr>
          <w:rFonts w:eastAsia="Times New Roman" w:cs="Times New Roman"/>
          <w:szCs w:val="24"/>
          <w:lang w:eastAsia="zh-CN"/>
        </w:rPr>
        <w:t>,</w:t>
      </w:r>
      <w:r w:rsidR="00DB563F" w:rsidRPr="00FA23E2">
        <w:rPr>
          <w:rFonts w:eastAsia="Times New Roman" w:cs="Times New Roman"/>
          <w:szCs w:val="24"/>
          <w:lang w:eastAsia="zh-CN"/>
        </w:rPr>
        <w:t xml:space="preserve"> as described by Anderson in 1999, is a stock of the industry and a phrase often used to justify the cutting of corners in safety (</w:t>
      </w:r>
      <w:proofErr w:type="spellStart"/>
      <w:r w:rsidR="00DB563F" w:rsidRPr="00FA23E2">
        <w:rPr>
          <w:rFonts w:eastAsia="Times New Roman" w:cs="Times New Roman"/>
          <w:szCs w:val="24"/>
          <w:lang w:eastAsia="zh-CN"/>
        </w:rPr>
        <w:t>Paap</w:t>
      </w:r>
      <w:proofErr w:type="spellEnd"/>
      <w:r w:rsidR="00DB563F" w:rsidRPr="00FA23E2">
        <w:rPr>
          <w:rFonts w:eastAsia="Times New Roman" w:cs="Times New Roman"/>
          <w:szCs w:val="24"/>
          <w:lang w:eastAsia="zh-CN"/>
        </w:rPr>
        <w:t xml:space="preserve">, 2003). </w:t>
      </w:r>
      <w:r w:rsidR="004147CF" w:rsidRPr="00FA23E2">
        <w:rPr>
          <w:rFonts w:eastAsia="Times New Roman" w:cs="Times New Roman"/>
          <w:szCs w:val="24"/>
          <w:lang w:eastAsia="zh-CN"/>
        </w:rPr>
        <w:t xml:space="preserve">Informal strategies were used to incentivise faster rates of production, with workers, for example, being paid a full shift’s wage, regardless of when they finish. </w:t>
      </w:r>
      <w:r w:rsidR="004147CF" w:rsidRPr="00FA23E2">
        <w:t xml:space="preserve">Hence returns are enhanced by fast completion of the task, which can result in workgroups pushing themselves hard, working excessive hours, or side stepping safety where it impedes production (Mayhew et al., 1997). </w:t>
      </w:r>
      <w:proofErr w:type="spellStart"/>
      <w:r w:rsidR="00300B32" w:rsidRPr="00FA23E2">
        <w:t>Paa</w:t>
      </w:r>
      <w:r w:rsidR="004D5FC2" w:rsidRPr="00FA23E2">
        <w:t>p</w:t>
      </w:r>
      <w:proofErr w:type="spellEnd"/>
      <w:r w:rsidR="004D5FC2" w:rsidRPr="00FA23E2">
        <w:t xml:space="preserve"> (2003) </w:t>
      </w:r>
      <w:r w:rsidR="00F153B8" w:rsidRPr="00FA23E2">
        <w:t xml:space="preserve">revealed </w:t>
      </w:r>
      <w:r w:rsidR="004D5FC2" w:rsidRPr="00FA23E2">
        <w:t xml:space="preserve">that </w:t>
      </w:r>
      <w:r w:rsidR="004D4459" w:rsidRPr="00FA23E2">
        <w:t>safety is often compromised</w:t>
      </w:r>
      <w:r w:rsidR="00374DA5" w:rsidRPr="00FA23E2">
        <w:t xml:space="preserve"> in order to ‘get the job done’ with informal actual operating procedures being communicated in informal, unwritten, and often unspoken ways; similar to the operatives experiences with their supervisors in this case study when under production pressures. As the operatives were under pressure to complete the job, this could be interpreted as inequitable; especially in cases where operatives believe there simply is not enough time to perform work safely (see Choudhry &amp; Fang, 2008). Indeed, </w:t>
      </w:r>
      <w:proofErr w:type="spellStart"/>
      <w:r w:rsidR="00300B32" w:rsidRPr="00FA23E2">
        <w:t>Paa</w:t>
      </w:r>
      <w:r w:rsidR="00F153B8" w:rsidRPr="00FA23E2">
        <w:t>p</w:t>
      </w:r>
      <w:proofErr w:type="spellEnd"/>
      <w:r w:rsidR="00F153B8" w:rsidRPr="00FA23E2">
        <w:t xml:space="preserve"> (2003) explained that </w:t>
      </w:r>
      <w:r w:rsidR="00374DA5" w:rsidRPr="00FA23E2">
        <w:t xml:space="preserve">what is </w:t>
      </w:r>
      <w:r w:rsidR="00723F7C" w:rsidRPr="00FA23E2">
        <w:t>‘</w:t>
      </w:r>
      <w:r w:rsidR="00374DA5" w:rsidRPr="00FA23E2">
        <w:t>required</w:t>
      </w:r>
      <w:r w:rsidR="00723F7C" w:rsidRPr="00FA23E2">
        <w:t>’</w:t>
      </w:r>
      <w:r w:rsidR="00374DA5" w:rsidRPr="00FA23E2">
        <w:t xml:space="preserve"> to ge</w:t>
      </w:r>
      <w:r w:rsidR="00F153B8" w:rsidRPr="00FA23E2">
        <w:t>t</w:t>
      </w:r>
      <w:r w:rsidR="00374DA5" w:rsidRPr="00FA23E2">
        <w:t xml:space="preserve"> the work done is a subjective term that is not primarily determined by the safety requirements for the workers, but what has been negotiated by the client or customer</w:t>
      </w:r>
      <w:r w:rsidR="00F153B8" w:rsidRPr="00FA23E2">
        <w:t xml:space="preserve">, including the completion date, late fine, early finish bonuses, and differing labour costs associated with project duration. </w:t>
      </w:r>
    </w:p>
    <w:p w14:paraId="1E543B02" w14:textId="509640E3" w:rsidR="00374DA5" w:rsidRPr="00FA23E2" w:rsidRDefault="00F153B8" w:rsidP="00374DA5">
      <w:pPr>
        <w:rPr>
          <w:rFonts w:eastAsia="Times New Roman" w:cs="Times New Roman"/>
          <w:szCs w:val="24"/>
          <w:lang w:eastAsia="zh-CN"/>
        </w:rPr>
      </w:pPr>
      <w:r w:rsidRPr="00FA23E2">
        <w:t>Production</w:t>
      </w:r>
      <w:r w:rsidR="00374DA5" w:rsidRPr="00FA23E2">
        <w:t xml:space="preserve"> pressures can be intensified by</w:t>
      </w:r>
      <w:r w:rsidR="004147CF" w:rsidRPr="00FA23E2">
        <w:t xml:space="preserve"> piecework payment-by-results approaches</w:t>
      </w:r>
      <w:r w:rsidR="00374DA5" w:rsidRPr="00FA23E2">
        <w:t>, which</w:t>
      </w:r>
      <w:r w:rsidR="004147CF" w:rsidRPr="00FA23E2">
        <w:t xml:space="preserve"> have been found </w:t>
      </w:r>
      <w:r w:rsidR="00374DA5" w:rsidRPr="00FA23E2">
        <w:t xml:space="preserve">in many industries </w:t>
      </w:r>
      <w:r w:rsidR="004147CF" w:rsidRPr="00FA23E2">
        <w:t>to having negative influences of various aspects of health and safety (</w:t>
      </w:r>
      <w:proofErr w:type="spellStart"/>
      <w:r w:rsidR="004147CF" w:rsidRPr="00FA23E2">
        <w:t>Johannson</w:t>
      </w:r>
      <w:proofErr w:type="spellEnd"/>
      <w:r w:rsidR="004147CF" w:rsidRPr="00FA23E2">
        <w:t xml:space="preserve"> et al. 2010). </w:t>
      </w:r>
      <w:r w:rsidR="003D01DE" w:rsidRPr="00FA23E2">
        <w:t>Th</w:t>
      </w:r>
      <w:r w:rsidR="00374DA5" w:rsidRPr="00FA23E2">
        <w:t>ere</w:t>
      </w:r>
      <w:r w:rsidR="004147CF" w:rsidRPr="00FA23E2">
        <w:t xml:space="preserve"> has been little work in the construction industry on piecework approaches, with this case study suggesting they </w:t>
      </w:r>
      <w:r w:rsidR="00374DA5" w:rsidRPr="00FA23E2">
        <w:t xml:space="preserve">may be much more prominent than the literature suggests, as they </w:t>
      </w:r>
      <w:r w:rsidR="004147CF" w:rsidRPr="00FA23E2">
        <w:t xml:space="preserve">exist not only formally (e.g. written contracts) but also informally </w:t>
      </w:r>
      <w:r w:rsidR="00374DA5" w:rsidRPr="00FA23E2">
        <w:t xml:space="preserve">(e.g. Vegas time) </w:t>
      </w:r>
      <w:r w:rsidR="004147CF" w:rsidRPr="00FA23E2">
        <w:t xml:space="preserve">in a psychological contract between supervisors and their workers. Formal piecework contracts caused H&amp;S issues on the </w:t>
      </w:r>
      <w:r w:rsidR="003D01DE" w:rsidRPr="00FA23E2">
        <w:t xml:space="preserve">case study </w:t>
      </w:r>
      <w:r w:rsidR="004147CF" w:rsidRPr="00FA23E2">
        <w:t xml:space="preserve">site, with the H&amp;S department </w:t>
      </w:r>
      <w:r w:rsidR="00723F7C" w:rsidRPr="00FA23E2">
        <w:t xml:space="preserve">ultimately </w:t>
      </w:r>
      <w:r w:rsidR="004147CF" w:rsidRPr="00FA23E2">
        <w:t>recommending to the principal contractor that this approach</w:t>
      </w:r>
      <w:r w:rsidR="003D01DE" w:rsidRPr="00FA23E2">
        <w:t xml:space="preserve"> should be</w:t>
      </w:r>
      <w:r w:rsidR="004147CF" w:rsidRPr="00FA23E2">
        <w:t xml:space="preserve"> avoided. </w:t>
      </w:r>
      <w:r w:rsidR="00374DA5" w:rsidRPr="00FA23E2">
        <w:t>However, t</w:t>
      </w:r>
      <w:r w:rsidR="004D4459" w:rsidRPr="00FA23E2">
        <w:t xml:space="preserve">he health and safety working practices associated with piecework contracts extended beyond formal agreements, as informally they were adopted when production pressures threatened the planned schedule. </w:t>
      </w:r>
      <w:r w:rsidR="00374DA5" w:rsidRPr="00FA23E2">
        <w:rPr>
          <w:rFonts w:eastAsia="Times New Roman" w:cs="Times New Roman"/>
          <w:szCs w:val="24"/>
          <w:lang w:eastAsia="zh-CN"/>
        </w:rPr>
        <w:t xml:space="preserve">The informal piecework </w:t>
      </w:r>
      <w:r w:rsidR="003D01DE" w:rsidRPr="00FA23E2">
        <w:rPr>
          <w:rFonts w:eastAsia="Times New Roman" w:cs="Times New Roman"/>
          <w:szCs w:val="24"/>
          <w:lang w:eastAsia="zh-CN"/>
        </w:rPr>
        <w:t>bonuses were</w:t>
      </w:r>
      <w:r w:rsidR="00374DA5" w:rsidRPr="00FA23E2">
        <w:rPr>
          <w:rFonts w:eastAsia="Times New Roman" w:cs="Times New Roman"/>
          <w:szCs w:val="24"/>
          <w:lang w:eastAsia="zh-CN"/>
        </w:rPr>
        <w:t xml:space="preserve"> incentives that were very similar</w:t>
      </w:r>
      <w:r w:rsidR="009002A1" w:rsidRPr="00FA23E2">
        <w:rPr>
          <w:rFonts w:eastAsia="Times New Roman" w:cs="Times New Roman"/>
          <w:szCs w:val="24"/>
          <w:lang w:eastAsia="zh-CN"/>
        </w:rPr>
        <w:t xml:space="preserve"> to </w:t>
      </w:r>
      <w:r w:rsidR="00374DA5" w:rsidRPr="00FA23E2">
        <w:rPr>
          <w:rFonts w:eastAsia="Times New Roman" w:cs="Times New Roman"/>
          <w:szCs w:val="24"/>
          <w:lang w:eastAsia="zh-CN"/>
        </w:rPr>
        <w:t>the formal piecework contracts</w:t>
      </w:r>
      <w:r w:rsidR="003D01DE" w:rsidRPr="00FA23E2">
        <w:rPr>
          <w:rFonts w:eastAsia="Times New Roman" w:cs="Times New Roman"/>
          <w:szCs w:val="24"/>
          <w:lang w:eastAsia="zh-CN"/>
        </w:rPr>
        <w:t>,</w:t>
      </w:r>
      <w:r w:rsidR="00374DA5" w:rsidRPr="00FA23E2">
        <w:rPr>
          <w:rFonts w:eastAsia="Times New Roman" w:cs="Times New Roman"/>
          <w:szCs w:val="24"/>
          <w:lang w:eastAsia="zh-CN"/>
        </w:rPr>
        <w:t xml:space="preserve"> </w:t>
      </w:r>
      <w:r w:rsidR="009002A1" w:rsidRPr="00FA23E2">
        <w:rPr>
          <w:rFonts w:eastAsia="Times New Roman" w:cs="Times New Roman"/>
          <w:szCs w:val="24"/>
          <w:lang w:eastAsia="zh-CN"/>
        </w:rPr>
        <w:t xml:space="preserve">and </w:t>
      </w:r>
      <w:r w:rsidR="00374DA5" w:rsidRPr="00FA23E2">
        <w:rPr>
          <w:rFonts w:eastAsia="Times New Roman" w:cs="Times New Roman"/>
          <w:szCs w:val="24"/>
          <w:lang w:eastAsia="zh-CN"/>
        </w:rPr>
        <w:t xml:space="preserve">also caused the project H&amp;S issues. These informal incentives not only had the potential to encourage unsafe behaviours to save time, but also encourage operative to work long hours, which could lead to fatigue and further risk-taking or unsafe behaviours. </w:t>
      </w:r>
    </w:p>
    <w:p w14:paraId="4CC8C528" w14:textId="22DF5086" w:rsidR="006060A8" w:rsidRPr="00FA23E2" w:rsidRDefault="00374DA5" w:rsidP="003F7C83">
      <w:pPr>
        <w:rPr>
          <w:rFonts w:eastAsia="Times New Roman" w:cs="Times New Roman"/>
          <w:szCs w:val="24"/>
          <w:lang w:eastAsia="zh-CN"/>
        </w:rPr>
      </w:pPr>
      <w:r w:rsidRPr="00FA23E2">
        <w:rPr>
          <w:rFonts w:eastAsia="Times New Roman" w:cs="Times New Roman"/>
          <w:szCs w:val="24"/>
          <w:lang w:eastAsia="zh-CN"/>
        </w:rPr>
        <w:t>However, this arrangement was viewed as equitable by workers: they not only received a generous financial bonus, rest period, or were sent home, but this approach also influenced other human motivations, such as feeling valued by managers for their work (see Maslen &amp; Hopkins, 2014), and so workers could feel a sense of accomplishment by hitting production targets. The increased risk of an accident may not have been recognised, and even if it was acknowledged, optimism bias and the fact accidents are rare so ‘will not happen to me’ could misalign individual risk assessment on the informal payment-by-results approaches.</w:t>
      </w:r>
      <w:r w:rsidR="00F153B8" w:rsidRPr="00FA23E2">
        <w:rPr>
          <w:rFonts w:eastAsia="Times New Roman" w:cs="Times New Roman"/>
          <w:szCs w:val="24"/>
          <w:lang w:eastAsia="zh-CN"/>
        </w:rPr>
        <w:t xml:space="preserve"> Especially i</w:t>
      </w:r>
      <w:r w:rsidR="006060A8" w:rsidRPr="00FA23E2">
        <w:rPr>
          <w:rFonts w:eastAsia="Times New Roman" w:cs="Times New Roman"/>
          <w:szCs w:val="24"/>
          <w:lang w:eastAsia="zh-CN"/>
        </w:rPr>
        <w:t>n scenarios where production pressure</w:t>
      </w:r>
      <w:r w:rsidR="009002A1" w:rsidRPr="00FA23E2">
        <w:rPr>
          <w:rFonts w:eastAsia="Times New Roman" w:cs="Times New Roman"/>
          <w:szCs w:val="24"/>
          <w:lang w:eastAsia="zh-CN"/>
        </w:rPr>
        <w:t>s are</w:t>
      </w:r>
      <w:r w:rsidR="00506317" w:rsidRPr="00FA23E2">
        <w:rPr>
          <w:rFonts w:eastAsia="Times New Roman" w:cs="Times New Roman"/>
          <w:szCs w:val="24"/>
          <w:lang w:eastAsia="zh-CN"/>
        </w:rPr>
        <w:t xml:space="preserve"> very</w:t>
      </w:r>
      <w:r w:rsidR="006060A8" w:rsidRPr="00FA23E2">
        <w:rPr>
          <w:rFonts w:eastAsia="Times New Roman" w:cs="Times New Roman"/>
          <w:szCs w:val="24"/>
          <w:lang w:eastAsia="zh-CN"/>
        </w:rPr>
        <w:t xml:space="preserve"> severe</w:t>
      </w:r>
      <w:r w:rsidR="00506317" w:rsidRPr="00FA23E2">
        <w:rPr>
          <w:rFonts w:eastAsia="Times New Roman" w:cs="Times New Roman"/>
          <w:szCs w:val="24"/>
          <w:lang w:eastAsia="zh-CN"/>
        </w:rPr>
        <w:t>,</w:t>
      </w:r>
      <w:r w:rsidR="006060A8" w:rsidRPr="00FA23E2">
        <w:rPr>
          <w:rFonts w:eastAsia="Times New Roman" w:cs="Times New Roman"/>
          <w:szCs w:val="24"/>
          <w:lang w:eastAsia="zh-CN"/>
        </w:rPr>
        <w:t xml:space="preserve"> workers can be asked to </w:t>
      </w:r>
      <w:r w:rsidR="007D766F" w:rsidRPr="00FA23E2">
        <w:rPr>
          <w:rFonts w:eastAsia="Times New Roman" w:cs="Times New Roman"/>
          <w:szCs w:val="24"/>
          <w:lang w:eastAsia="zh-CN"/>
        </w:rPr>
        <w:t>take on</w:t>
      </w:r>
      <w:r w:rsidR="006060A8" w:rsidRPr="00FA23E2">
        <w:rPr>
          <w:rFonts w:eastAsia="Times New Roman" w:cs="Times New Roman"/>
          <w:szCs w:val="24"/>
          <w:lang w:eastAsia="zh-CN"/>
        </w:rPr>
        <w:t xml:space="preserve"> overtime, or come in on weekends and holiday periods. This is obviously a cost to workers, which through an equity theory lens (Adams, 1963), was seemingly ba</w:t>
      </w:r>
      <w:r w:rsidR="00845DA2" w:rsidRPr="00FA23E2">
        <w:rPr>
          <w:rFonts w:eastAsia="Times New Roman" w:cs="Times New Roman"/>
          <w:szCs w:val="24"/>
          <w:lang w:eastAsia="zh-CN"/>
        </w:rPr>
        <w:t xml:space="preserve">lanced through extra payments and </w:t>
      </w:r>
      <w:r w:rsidR="006060A8" w:rsidRPr="00FA23E2">
        <w:rPr>
          <w:rFonts w:eastAsia="Times New Roman" w:cs="Times New Roman"/>
          <w:szCs w:val="24"/>
          <w:lang w:eastAsia="zh-CN"/>
        </w:rPr>
        <w:t xml:space="preserve">rest periods for workers. </w:t>
      </w:r>
      <w:r w:rsidR="007D766F" w:rsidRPr="00FA23E2">
        <w:rPr>
          <w:rFonts w:eastAsia="Times New Roman" w:cs="Times New Roman"/>
          <w:szCs w:val="24"/>
          <w:lang w:eastAsia="zh-CN"/>
        </w:rPr>
        <w:t xml:space="preserve">However, </w:t>
      </w:r>
      <w:r w:rsidR="003F7C83" w:rsidRPr="00FA23E2">
        <w:rPr>
          <w:rFonts w:eastAsia="Times New Roman" w:cs="Times New Roman"/>
          <w:szCs w:val="24"/>
          <w:lang w:eastAsia="zh-CN"/>
        </w:rPr>
        <w:t xml:space="preserve">working </w:t>
      </w:r>
      <w:r w:rsidR="006060A8" w:rsidRPr="00FA23E2">
        <w:rPr>
          <w:rFonts w:eastAsia="Times New Roman" w:cs="Times New Roman"/>
          <w:szCs w:val="24"/>
          <w:lang w:eastAsia="zh-CN"/>
        </w:rPr>
        <w:t xml:space="preserve">extra hours can be a cause for safety concern in </w:t>
      </w:r>
      <w:r w:rsidR="00845DA2" w:rsidRPr="00FA23E2">
        <w:rPr>
          <w:rFonts w:eastAsia="Times New Roman" w:cs="Times New Roman"/>
          <w:szCs w:val="24"/>
          <w:lang w:eastAsia="zh-CN"/>
        </w:rPr>
        <w:t>itself</w:t>
      </w:r>
      <w:r w:rsidR="003F7C83" w:rsidRPr="00FA23E2">
        <w:rPr>
          <w:rFonts w:eastAsia="Times New Roman" w:cs="Times New Roman"/>
          <w:szCs w:val="24"/>
          <w:lang w:eastAsia="zh-CN"/>
        </w:rPr>
        <w:t xml:space="preserve"> (</w:t>
      </w:r>
      <w:r w:rsidR="003F7C83" w:rsidRPr="00FA23E2">
        <w:t>Williamson et al., 2011; Womack et al., 2013), yet both management and workers accepted the extra H&amp;S risks associated with payment-by-results strategies</w:t>
      </w:r>
      <w:r w:rsidR="00845DA2" w:rsidRPr="00FA23E2">
        <w:rPr>
          <w:rFonts w:eastAsia="Times New Roman" w:cs="Times New Roman"/>
          <w:szCs w:val="24"/>
          <w:lang w:eastAsia="zh-CN"/>
        </w:rPr>
        <w:t xml:space="preserve">, </w:t>
      </w:r>
      <w:r w:rsidR="003F7C83" w:rsidRPr="00FA23E2">
        <w:rPr>
          <w:rFonts w:eastAsia="Times New Roman" w:cs="Times New Roman"/>
          <w:szCs w:val="24"/>
          <w:lang w:eastAsia="zh-CN"/>
        </w:rPr>
        <w:t xml:space="preserve">and </w:t>
      </w:r>
      <w:r w:rsidR="00845DA2" w:rsidRPr="00FA23E2">
        <w:rPr>
          <w:rFonts w:eastAsia="Times New Roman" w:cs="Times New Roman"/>
          <w:szCs w:val="24"/>
          <w:lang w:eastAsia="zh-CN"/>
        </w:rPr>
        <w:t xml:space="preserve">production pressures prevailed. </w:t>
      </w:r>
    </w:p>
    <w:p w14:paraId="59613BEF" w14:textId="77777777" w:rsidR="00BE464A" w:rsidRPr="00FA23E2" w:rsidRDefault="00BE464A">
      <w:pPr>
        <w:rPr>
          <w:b/>
          <w:sz w:val="28"/>
        </w:rPr>
      </w:pPr>
    </w:p>
    <w:p w14:paraId="2A362ED6" w14:textId="60CAA678" w:rsidR="00BD0CEC" w:rsidRPr="00FA23E2" w:rsidRDefault="004B2CD4">
      <w:pPr>
        <w:rPr>
          <w:b/>
          <w:sz w:val="28"/>
        </w:rPr>
      </w:pPr>
      <w:r w:rsidRPr="00FA23E2">
        <w:rPr>
          <w:b/>
          <w:sz w:val="28"/>
        </w:rPr>
        <w:t xml:space="preserve">6.0 </w:t>
      </w:r>
      <w:r w:rsidR="00BD0CEC" w:rsidRPr="00FA23E2">
        <w:rPr>
          <w:b/>
          <w:sz w:val="28"/>
        </w:rPr>
        <w:t>Conclusions</w:t>
      </w:r>
    </w:p>
    <w:p w14:paraId="7BAF9BE2" w14:textId="66218C22" w:rsidR="004C49ED" w:rsidRPr="00FA23E2" w:rsidRDefault="004C49ED" w:rsidP="004C49ED">
      <w:pPr>
        <w:rPr>
          <w:rFonts w:eastAsia="Times New Roman" w:cs="Times New Roman"/>
          <w:szCs w:val="24"/>
          <w:lang w:eastAsia="zh-CN"/>
        </w:rPr>
      </w:pPr>
      <w:r w:rsidRPr="00FA23E2">
        <w:rPr>
          <w:rFonts w:eastAsia="Times New Roman" w:cs="Times New Roman"/>
          <w:szCs w:val="24"/>
          <w:lang w:eastAsia="zh-CN"/>
        </w:rPr>
        <w:t>Production pressure</w:t>
      </w:r>
      <w:r w:rsidR="00791BD6" w:rsidRPr="00FA23E2">
        <w:rPr>
          <w:rFonts w:eastAsia="Times New Roman" w:cs="Times New Roman"/>
          <w:szCs w:val="24"/>
          <w:lang w:eastAsia="zh-CN"/>
        </w:rPr>
        <w:t>s have</w:t>
      </w:r>
      <w:r w:rsidRPr="00FA23E2">
        <w:rPr>
          <w:rFonts w:eastAsia="Times New Roman" w:cs="Times New Roman"/>
          <w:szCs w:val="24"/>
          <w:lang w:eastAsia="zh-CN"/>
        </w:rPr>
        <w:t xml:space="preserve"> been widely accepted as a primary cause of accidents; </w:t>
      </w:r>
      <w:r w:rsidR="00791BD6" w:rsidRPr="00FA23E2">
        <w:rPr>
          <w:rFonts w:eastAsia="Times New Roman" w:cs="Times New Roman"/>
          <w:szCs w:val="24"/>
          <w:lang w:eastAsia="zh-CN"/>
        </w:rPr>
        <w:t xml:space="preserve">and </w:t>
      </w:r>
      <w:r w:rsidRPr="00FA23E2">
        <w:rPr>
          <w:rFonts w:eastAsia="Times New Roman" w:cs="Times New Roman"/>
          <w:szCs w:val="24"/>
          <w:lang w:eastAsia="zh-CN"/>
        </w:rPr>
        <w:t xml:space="preserve">in </w:t>
      </w:r>
      <w:r w:rsidR="00791BD6" w:rsidRPr="00FA23E2">
        <w:rPr>
          <w:rFonts w:eastAsia="Times New Roman" w:cs="Times New Roman"/>
          <w:szCs w:val="24"/>
          <w:lang w:eastAsia="zh-CN"/>
        </w:rPr>
        <w:t xml:space="preserve">the </w:t>
      </w:r>
      <w:r w:rsidRPr="00FA23E2">
        <w:rPr>
          <w:rFonts w:eastAsia="Times New Roman" w:cs="Times New Roman"/>
          <w:szCs w:val="24"/>
          <w:lang w:eastAsia="zh-CN"/>
        </w:rPr>
        <w:t xml:space="preserve">construction </w:t>
      </w:r>
      <w:r w:rsidR="00791BD6" w:rsidRPr="00FA23E2">
        <w:rPr>
          <w:rFonts w:eastAsia="Times New Roman" w:cs="Times New Roman"/>
          <w:szCs w:val="24"/>
          <w:lang w:eastAsia="zh-CN"/>
        </w:rPr>
        <w:t xml:space="preserve">industry this </w:t>
      </w:r>
      <w:r w:rsidR="009002A1" w:rsidRPr="00FA23E2">
        <w:rPr>
          <w:rFonts w:eastAsia="Times New Roman" w:cs="Times New Roman"/>
          <w:szCs w:val="24"/>
          <w:lang w:eastAsia="zh-CN"/>
        </w:rPr>
        <w:t xml:space="preserve">problem </w:t>
      </w:r>
      <w:r w:rsidR="00A55B9C" w:rsidRPr="00FA23E2">
        <w:rPr>
          <w:rFonts w:eastAsia="Times New Roman" w:cs="Times New Roman"/>
          <w:szCs w:val="24"/>
          <w:lang w:eastAsia="zh-CN"/>
        </w:rPr>
        <w:t>remains</w:t>
      </w:r>
      <w:r w:rsidR="009002A1" w:rsidRPr="00FA23E2">
        <w:rPr>
          <w:rFonts w:eastAsia="Times New Roman" w:cs="Times New Roman"/>
          <w:szCs w:val="24"/>
          <w:lang w:eastAsia="zh-CN"/>
        </w:rPr>
        <w:t xml:space="preserve"> </w:t>
      </w:r>
      <w:r w:rsidR="00791BD6" w:rsidRPr="00FA23E2">
        <w:rPr>
          <w:rFonts w:eastAsia="Times New Roman" w:cs="Times New Roman"/>
          <w:szCs w:val="24"/>
          <w:lang w:eastAsia="zh-CN"/>
        </w:rPr>
        <w:t>unresolved</w:t>
      </w:r>
      <w:r w:rsidRPr="00FA23E2">
        <w:rPr>
          <w:rFonts w:eastAsia="Times New Roman" w:cs="Times New Roman"/>
          <w:szCs w:val="24"/>
          <w:lang w:eastAsia="zh-CN"/>
        </w:rPr>
        <w:t>. The ethnographic insights</w:t>
      </w:r>
      <w:r w:rsidR="00466D14" w:rsidRPr="00FA23E2">
        <w:rPr>
          <w:rFonts w:eastAsia="Times New Roman" w:cs="Times New Roman"/>
          <w:szCs w:val="24"/>
          <w:lang w:eastAsia="zh-CN"/>
        </w:rPr>
        <w:t xml:space="preserve"> </w:t>
      </w:r>
      <w:r w:rsidR="00791BD6" w:rsidRPr="00FA23E2">
        <w:rPr>
          <w:rFonts w:eastAsia="Times New Roman" w:cs="Times New Roman"/>
          <w:szCs w:val="24"/>
          <w:lang w:eastAsia="zh-CN"/>
        </w:rPr>
        <w:t xml:space="preserve">presented here are able to empirically </w:t>
      </w:r>
      <w:r w:rsidR="00466D14" w:rsidRPr="00FA23E2">
        <w:rPr>
          <w:rFonts w:eastAsia="Times New Roman" w:cs="Times New Roman"/>
          <w:szCs w:val="24"/>
          <w:lang w:eastAsia="zh-CN"/>
        </w:rPr>
        <w:t xml:space="preserve">contribute to the body of knowledge </w:t>
      </w:r>
      <w:r w:rsidR="00791BD6" w:rsidRPr="00FA23E2">
        <w:rPr>
          <w:rFonts w:eastAsia="Times New Roman" w:cs="Times New Roman"/>
          <w:szCs w:val="24"/>
          <w:lang w:eastAsia="zh-CN"/>
        </w:rPr>
        <w:t>surrounding this phenomenon</w:t>
      </w:r>
      <w:r w:rsidR="009002A1" w:rsidRPr="00FA23E2">
        <w:rPr>
          <w:rFonts w:eastAsia="Times New Roman" w:cs="Times New Roman"/>
          <w:szCs w:val="24"/>
          <w:lang w:eastAsia="zh-CN"/>
        </w:rPr>
        <w:t>,</w:t>
      </w:r>
      <w:r w:rsidR="00791BD6" w:rsidRPr="00FA23E2">
        <w:rPr>
          <w:rFonts w:eastAsia="Times New Roman" w:cs="Times New Roman"/>
          <w:szCs w:val="24"/>
          <w:lang w:eastAsia="zh-CN"/>
        </w:rPr>
        <w:t xml:space="preserve"> </w:t>
      </w:r>
      <w:r w:rsidR="00466D14" w:rsidRPr="00FA23E2">
        <w:rPr>
          <w:rFonts w:eastAsia="Times New Roman" w:cs="Times New Roman"/>
          <w:szCs w:val="24"/>
          <w:lang w:eastAsia="zh-CN"/>
        </w:rPr>
        <w:t xml:space="preserve">by revealing how production pressures are being </w:t>
      </w:r>
      <w:r w:rsidR="0004012F" w:rsidRPr="00FA23E2">
        <w:rPr>
          <w:rFonts w:eastAsia="Times New Roman" w:cs="Times New Roman"/>
          <w:szCs w:val="24"/>
          <w:lang w:eastAsia="zh-CN"/>
        </w:rPr>
        <w:t xml:space="preserve">informally </w:t>
      </w:r>
      <w:r w:rsidR="00466D14" w:rsidRPr="00FA23E2">
        <w:rPr>
          <w:rFonts w:eastAsia="Times New Roman" w:cs="Times New Roman"/>
          <w:szCs w:val="24"/>
          <w:lang w:eastAsia="zh-CN"/>
        </w:rPr>
        <w:t xml:space="preserve">managed </w:t>
      </w:r>
      <w:r w:rsidR="00791BD6" w:rsidRPr="00FA23E2">
        <w:rPr>
          <w:rFonts w:eastAsia="Times New Roman" w:cs="Times New Roman"/>
          <w:szCs w:val="24"/>
          <w:lang w:eastAsia="zh-CN"/>
        </w:rPr>
        <w:t>in practice</w:t>
      </w:r>
      <w:r w:rsidR="00466D14" w:rsidRPr="00FA23E2">
        <w:rPr>
          <w:rFonts w:eastAsia="Times New Roman" w:cs="Times New Roman"/>
          <w:szCs w:val="24"/>
          <w:lang w:eastAsia="zh-CN"/>
        </w:rPr>
        <w:t xml:space="preserve">. The </w:t>
      </w:r>
      <w:r w:rsidR="009002A1" w:rsidRPr="00FA23E2">
        <w:rPr>
          <w:rFonts w:eastAsia="Times New Roman" w:cs="Times New Roman"/>
          <w:szCs w:val="24"/>
          <w:lang w:eastAsia="zh-CN"/>
        </w:rPr>
        <w:t xml:space="preserve">dominant </w:t>
      </w:r>
      <w:r w:rsidR="00466D14" w:rsidRPr="00FA23E2">
        <w:rPr>
          <w:rFonts w:eastAsia="Times New Roman" w:cs="Times New Roman"/>
          <w:szCs w:val="24"/>
          <w:lang w:eastAsia="zh-CN"/>
        </w:rPr>
        <w:t xml:space="preserve">strategy adopted </w:t>
      </w:r>
      <w:r w:rsidR="00791BD6" w:rsidRPr="00FA23E2">
        <w:rPr>
          <w:rFonts w:eastAsia="Times New Roman" w:cs="Times New Roman"/>
          <w:szCs w:val="24"/>
          <w:lang w:eastAsia="zh-CN"/>
        </w:rPr>
        <w:t xml:space="preserve">on this case study project </w:t>
      </w:r>
      <w:r w:rsidR="00466D14" w:rsidRPr="00FA23E2">
        <w:rPr>
          <w:rFonts w:eastAsia="Times New Roman" w:cs="Times New Roman"/>
          <w:szCs w:val="24"/>
          <w:lang w:eastAsia="zh-CN"/>
        </w:rPr>
        <w:t xml:space="preserve">was to have informal and covert rewards for workgroups that helped </w:t>
      </w:r>
      <w:r w:rsidR="00791BD6" w:rsidRPr="00FA23E2">
        <w:rPr>
          <w:rFonts w:eastAsia="Times New Roman" w:cs="Times New Roman"/>
          <w:szCs w:val="24"/>
          <w:lang w:eastAsia="zh-CN"/>
        </w:rPr>
        <w:t xml:space="preserve">to </w:t>
      </w:r>
      <w:r w:rsidR="00466D14" w:rsidRPr="00FA23E2">
        <w:rPr>
          <w:rFonts w:eastAsia="Times New Roman" w:cs="Times New Roman"/>
          <w:szCs w:val="24"/>
          <w:lang w:eastAsia="zh-CN"/>
        </w:rPr>
        <w:t xml:space="preserve">meet the schedule demands. This </w:t>
      </w:r>
      <w:r w:rsidR="00791BD6" w:rsidRPr="00FA23E2">
        <w:rPr>
          <w:rFonts w:eastAsia="Times New Roman" w:cs="Times New Roman"/>
          <w:szCs w:val="24"/>
          <w:lang w:eastAsia="zh-CN"/>
        </w:rPr>
        <w:t>c</w:t>
      </w:r>
      <w:r w:rsidR="00466D14" w:rsidRPr="00FA23E2">
        <w:rPr>
          <w:rFonts w:eastAsia="Times New Roman" w:cs="Times New Roman"/>
          <w:szCs w:val="24"/>
          <w:lang w:eastAsia="zh-CN"/>
        </w:rPr>
        <w:t xml:space="preserve">ould include being paid </w:t>
      </w:r>
      <w:r w:rsidR="00791BD6" w:rsidRPr="00FA23E2">
        <w:rPr>
          <w:rFonts w:eastAsia="Times New Roman" w:cs="Times New Roman"/>
          <w:szCs w:val="24"/>
          <w:lang w:eastAsia="zh-CN"/>
        </w:rPr>
        <w:t xml:space="preserve">for </w:t>
      </w:r>
      <w:r w:rsidR="00466D14" w:rsidRPr="00FA23E2">
        <w:rPr>
          <w:rFonts w:eastAsia="Times New Roman" w:cs="Times New Roman"/>
          <w:szCs w:val="24"/>
          <w:lang w:eastAsia="zh-CN"/>
        </w:rPr>
        <w:t>a full shift</w:t>
      </w:r>
      <w:r w:rsidR="00791BD6" w:rsidRPr="00FA23E2">
        <w:rPr>
          <w:rFonts w:eastAsia="Times New Roman" w:cs="Times New Roman"/>
          <w:szCs w:val="24"/>
          <w:lang w:eastAsia="zh-CN"/>
        </w:rPr>
        <w:t>’</w:t>
      </w:r>
      <w:r w:rsidR="00466D14" w:rsidRPr="00FA23E2">
        <w:rPr>
          <w:rFonts w:eastAsia="Times New Roman" w:cs="Times New Roman"/>
          <w:szCs w:val="24"/>
          <w:lang w:eastAsia="zh-CN"/>
        </w:rPr>
        <w:t xml:space="preserve">s work when </w:t>
      </w:r>
      <w:r w:rsidR="00791BD6" w:rsidRPr="00FA23E2">
        <w:rPr>
          <w:rFonts w:eastAsia="Times New Roman" w:cs="Times New Roman"/>
          <w:szCs w:val="24"/>
          <w:lang w:eastAsia="zh-CN"/>
        </w:rPr>
        <w:t xml:space="preserve">only </w:t>
      </w:r>
      <w:r w:rsidR="00466D14" w:rsidRPr="00FA23E2">
        <w:rPr>
          <w:rFonts w:eastAsia="Times New Roman" w:cs="Times New Roman"/>
          <w:szCs w:val="24"/>
          <w:lang w:eastAsia="zh-CN"/>
        </w:rPr>
        <w:t xml:space="preserve">working a few hours overtime on weekends or holidays; or </w:t>
      </w:r>
      <w:r w:rsidR="00791BD6" w:rsidRPr="00FA23E2">
        <w:rPr>
          <w:rFonts w:eastAsia="Times New Roman" w:cs="Times New Roman"/>
          <w:szCs w:val="24"/>
          <w:lang w:eastAsia="zh-CN"/>
        </w:rPr>
        <w:t xml:space="preserve">being able to take </w:t>
      </w:r>
      <w:r w:rsidR="00466D14" w:rsidRPr="00FA23E2">
        <w:rPr>
          <w:rFonts w:eastAsia="Times New Roman" w:cs="Times New Roman"/>
          <w:szCs w:val="24"/>
          <w:lang w:eastAsia="zh-CN"/>
        </w:rPr>
        <w:t>additional rest periods or breaks if the schedule targets were met ahead of time. Supervisors viewed this as being fair to the workers; and the workers enjoyed financial and other benefits associated with completing the work</w:t>
      </w:r>
      <w:r w:rsidR="00791BD6" w:rsidRPr="00FA23E2">
        <w:rPr>
          <w:rFonts w:eastAsia="Times New Roman" w:cs="Times New Roman"/>
          <w:szCs w:val="24"/>
          <w:lang w:eastAsia="zh-CN"/>
        </w:rPr>
        <w:t xml:space="preserve"> early or on schedule</w:t>
      </w:r>
      <w:r w:rsidR="00466D14" w:rsidRPr="00FA23E2">
        <w:rPr>
          <w:rFonts w:eastAsia="Times New Roman" w:cs="Times New Roman"/>
          <w:szCs w:val="24"/>
          <w:lang w:eastAsia="zh-CN"/>
        </w:rPr>
        <w:t xml:space="preserve">. While this informal </w:t>
      </w:r>
      <w:r w:rsidR="00791BD6" w:rsidRPr="00FA23E2">
        <w:rPr>
          <w:rFonts w:eastAsia="Times New Roman" w:cs="Times New Roman"/>
          <w:szCs w:val="24"/>
          <w:lang w:eastAsia="zh-CN"/>
        </w:rPr>
        <w:t xml:space="preserve">arrangement </w:t>
      </w:r>
      <w:r w:rsidR="00466D14" w:rsidRPr="00FA23E2">
        <w:rPr>
          <w:rFonts w:eastAsia="Times New Roman" w:cs="Times New Roman"/>
          <w:szCs w:val="24"/>
          <w:lang w:eastAsia="zh-CN"/>
        </w:rPr>
        <w:t xml:space="preserve">helped achieve production targets, it incurred additional safety risks associated with incentivising quick and potentially dangerous actions, as well as </w:t>
      </w:r>
      <w:r w:rsidR="00791BD6" w:rsidRPr="00FA23E2">
        <w:rPr>
          <w:rFonts w:eastAsia="Times New Roman" w:cs="Times New Roman"/>
          <w:szCs w:val="24"/>
          <w:lang w:eastAsia="zh-CN"/>
        </w:rPr>
        <w:t xml:space="preserve">encouraging workers to continue working </w:t>
      </w:r>
      <w:r w:rsidR="00466D14" w:rsidRPr="00FA23E2">
        <w:rPr>
          <w:rFonts w:eastAsia="Times New Roman" w:cs="Times New Roman"/>
          <w:szCs w:val="24"/>
          <w:lang w:eastAsia="zh-CN"/>
        </w:rPr>
        <w:t xml:space="preserve">when fatigued. </w:t>
      </w:r>
    </w:p>
    <w:p w14:paraId="1AFC2CA2" w14:textId="093608CF" w:rsidR="00466D14" w:rsidRPr="00FA23E2" w:rsidRDefault="00F153B8" w:rsidP="004C49ED">
      <w:pPr>
        <w:rPr>
          <w:rFonts w:eastAsia="Times New Roman" w:cs="Times New Roman"/>
          <w:szCs w:val="24"/>
          <w:lang w:eastAsia="zh-CN"/>
        </w:rPr>
      </w:pPr>
      <w:r w:rsidRPr="00FA23E2">
        <w:rPr>
          <w:rFonts w:eastAsia="Times New Roman" w:cs="Times New Roman"/>
          <w:szCs w:val="24"/>
          <w:lang w:eastAsia="zh-CN"/>
        </w:rPr>
        <w:t>Ther</w:t>
      </w:r>
      <w:r w:rsidR="003D01DE" w:rsidRPr="00FA23E2">
        <w:rPr>
          <w:rFonts w:eastAsia="Times New Roman" w:cs="Times New Roman"/>
          <w:szCs w:val="24"/>
          <w:lang w:eastAsia="zh-CN"/>
        </w:rPr>
        <w:t xml:space="preserve">e is </w:t>
      </w:r>
      <w:r w:rsidR="008E0539" w:rsidRPr="00FA23E2">
        <w:rPr>
          <w:rFonts w:eastAsia="Times New Roman" w:cs="Times New Roman"/>
          <w:szCs w:val="24"/>
          <w:lang w:eastAsia="zh-CN"/>
        </w:rPr>
        <w:t xml:space="preserve">relatively </w:t>
      </w:r>
      <w:r w:rsidR="003D01DE" w:rsidRPr="00FA23E2">
        <w:rPr>
          <w:rFonts w:eastAsia="Times New Roman" w:cs="Times New Roman"/>
          <w:szCs w:val="24"/>
          <w:lang w:eastAsia="zh-CN"/>
        </w:rPr>
        <w:t>little previous research of</w:t>
      </w:r>
      <w:r w:rsidRPr="00FA23E2">
        <w:rPr>
          <w:rFonts w:eastAsia="Times New Roman" w:cs="Times New Roman"/>
          <w:szCs w:val="24"/>
          <w:lang w:eastAsia="zh-CN"/>
        </w:rPr>
        <w:t xml:space="preserve"> the effects of piecework on H&amp;S in the construction industry. This study suggests that this topic deserves much more attention, considering piecework payment-by-results approaches are used both formally and informally. </w:t>
      </w:r>
      <w:r w:rsidR="00466D14" w:rsidRPr="00FA23E2">
        <w:rPr>
          <w:rFonts w:eastAsia="Times New Roman" w:cs="Times New Roman"/>
          <w:szCs w:val="24"/>
          <w:lang w:eastAsia="zh-CN"/>
        </w:rPr>
        <w:t xml:space="preserve">The informal strategies incentivised </w:t>
      </w:r>
      <w:r w:rsidR="00087E9A" w:rsidRPr="00FA23E2">
        <w:rPr>
          <w:rFonts w:eastAsia="Times New Roman" w:cs="Times New Roman"/>
          <w:szCs w:val="24"/>
          <w:lang w:eastAsia="zh-CN"/>
        </w:rPr>
        <w:t xml:space="preserve">production over safety </w:t>
      </w:r>
      <w:r w:rsidR="00466D14" w:rsidRPr="00FA23E2">
        <w:rPr>
          <w:rFonts w:eastAsia="Times New Roman" w:cs="Times New Roman"/>
          <w:szCs w:val="24"/>
          <w:lang w:eastAsia="zh-CN"/>
        </w:rPr>
        <w:t xml:space="preserve">in a </w:t>
      </w:r>
      <w:r w:rsidR="00791BD6" w:rsidRPr="00FA23E2">
        <w:rPr>
          <w:rFonts w:eastAsia="Times New Roman" w:cs="Times New Roman"/>
          <w:szCs w:val="24"/>
          <w:lang w:eastAsia="zh-CN"/>
        </w:rPr>
        <w:t xml:space="preserve">very </w:t>
      </w:r>
      <w:r w:rsidR="00466D14" w:rsidRPr="00FA23E2">
        <w:rPr>
          <w:rFonts w:eastAsia="Times New Roman" w:cs="Times New Roman"/>
          <w:szCs w:val="24"/>
          <w:lang w:eastAsia="zh-CN"/>
        </w:rPr>
        <w:t xml:space="preserve">similar manner to </w:t>
      </w:r>
      <w:r w:rsidR="00791BD6" w:rsidRPr="00FA23E2">
        <w:rPr>
          <w:rFonts w:eastAsia="Times New Roman" w:cs="Times New Roman"/>
          <w:szCs w:val="24"/>
          <w:lang w:eastAsia="zh-CN"/>
        </w:rPr>
        <w:t xml:space="preserve">traditional and formal </w:t>
      </w:r>
      <w:r w:rsidR="003D01DE" w:rsidRPr="00FA23E2">
        <w:rPr>
          <w:rFonts w:eastAsia="Times New Roman" w:cs="Times New Roman"/>
          <w:szCs w:val="24"/>
          <w:lang w:eastAsia="zh-CN"/>
        </w:rPr>
        <w:t xml:space="preserve">piecework or </w:t>
      </w:r>
      <w:r w:rsidR="00466D14" w:rsidRPr="00FA23E2">
        <w:rPr>
          <w:rFonts w:eastAsia="Times New Roman" w:cs="Times New Roman"/>
          <w:szCs w:val="24"/>
          <w:lang w:eastAsia="zh-CN"/>
        </w:rPr>
        <w:t xml:space="preserve">‘payment-by-results’ contracts. </w:t>
      </w:r>
      <w:r w:rsidR="00087E9A" w:rsidRPr="00FA23E2">
        <w:rPr>
          <w:rFonts w:eastAsia="Times New Roman" w:cs="Times New Roman"/>
          <w:szCs w:val="24"/>
          <w:lang w:eastAsia="zh-CN"/>
        </w:rPr>
        <w:t xml:space="preserve">The </w:t>
      </w:r>
      <w:r w:rsidRPr="00FA23E2">
        <w:rPr>
          <w:rFonts w:eastAsia="Times New Roman" w:cs="Times New Roman"/>
          <w:szCs w:val="24"/>
          <w:lang w:eastAsia="zh-CN"/>
        </w:rPr>
        <w:t>main</w:t>
      </w:r>
      <w:r w:rsidR="00087E9A" w:rsidRPr="00FA23E2">
        <w:rPr>
          <w:rFonts w:eastAsia="Times New Roman" w:cs="Times New Roman"/>
          <w:szCs w:val="24"/>
          <w:lang w:eastAsia="zh-CN"/>
        </w:rPr>
        <w:t xml:space="preserve"> difference being that the informal strategies were not used </w:t>
      </w:r>
      <w:r w:rsidR="009002A1" w:rsidRPr="00FA23E2">
        <w:rPr>
          <w:rFonts w:eastAsia="Times New Roman" w:cs="Times New Roman"/>
          <w:szCs w:val="24"/>
          <w:lang w:eastAsia="zh-CN"/>
        </w:rPr>
        <w:t>consistently</w:t>
      </w:r>
      <w:r w:rsidR="00087E9A" w:rsidRPr="00FA23E2">
        <w:rPr>
          <w:rFonts w:eastAsia="Times New Roman" w:cs="Times New Roman"/>
          <w:szCs w:val="24"/>
          <w:lang w:eastAsia="zh-CN"/>
        </w:rPr>
        <w:t xml:space="preserve">, but only when there was significant pressure to reach </w:t>
      </w:r>
      <w:r w:rsidR="00A55B9C" w:rsidRPr="00FA23E2">
        <w:rPr>
          <w:rFonts w:eastAsia="Times New Roman" w:cs="Times New Roman"/>
          <w:szCs w:val="24"/>
          <w:lang w:eastAsia="zh-CN"/>
        </w:rPr>
        <w:t xml:space="preserve">schedule </w:t>
      </w:r>
      <w:r w:rsidR="00087E9A" w:rsidRPr="00FA23E2">
        <w:rPr>
          <w:rFonts w:eastAsia="Times New Roman" w:cs="Times New Roman"/>
          <w:szCs w:val="24"/>
          <w:lang w:eastAsia="zh-CN"/>
        </w:rPr>
        <w:t xml:space="preserve">targets. After all, these strategies came at a cost, as workers were </w:t>
      </w:r>
      <w:r w:rsidR="003D01DE" w:rsidRPr="00FA23E2">
        <w:rPr>
          <w:rFonts w:eastAsia="Times New Roman" w:cs="Times New Roman"/>
          <w:szCs w:val="24"/>
          <w:lang w:eastAsia="zh-CN"/>
        </w:rPr>
        <w:t>well-paid</w:t>
      </w:r>
      <w:r w:rsidR="00087E9A" w:rsidRPr="00FA23E2">
        <w:rPr>
          <w:rFonts w:eastAsia="Times New Roman" w:cs="Times New Roman"/>
          <w:szCs w:val="24"/>
          <w:lang w:eastAsia="zh-CN"/>
        </w:rPr>
        <w:t xml:space="preserve"> during these periods. </w:t>
      </w:r>
      <w:r w:rsidRPr="00FA23E2">
        <w:rPr>
          <w:rFonts w:eastAsia="Times New Roman" w:cs="Times New Roman"/>
          <w:szCs w:val="24"/>
          <w:lang w:eastAsia="zh-CN"/>
        </w:rPr>
        <w:t xml:space="preserve">These strategies were viewed as fair by supervisors and workers, as there was financial bonus, or extra time off </w:t>
      </w:r>
      <w:r w:rsidR="003D01DE" w:rsidRPr="00FA23E2">
        <w:rPr>
          <w:rFonts w:eastAsia="Times New Roman" w:cs="Times New Roman"/>
          <w:szCs w:val="24"/>
          <w:lang w:eastAsia="zh-CN"/>
        </w:rPr>
        <w:t xml:space="preserve">for workers </w:t>
      </w:r>
      <w:r w:rsidRPr="00FA23E2">
        <w:rPr>
          <w:rFonts w:eastAsia="Times New Roman" w:cs="Times New Roman"/>
          <w:szCs w:val="24"/>
          <w:lang w:eastAsia="zh-CN"/>
        </w:rPr>
        <w:t>when schedule was met. However, during these periods of high production pressure, there were long hours and incentivises to work as quickly as possible; both of which have been previously attributed to poorer safety performance.</w:t>
      </w:r>
    </w:p>
    <w:p w14:paraId="24C482CC" w14:textId="4E71E4AD" w:rsidR="00813707" w:rsidRPr="00FA23E2" w:rsidRDefault="00087E9A">
      <w:pPr>
        <w:rPr>
          <w:rFonts w:eastAsia="Times New Roman" w:cs="Times New Roman"/>
          <w:szCs w:val="24"/>
          <w:lang w:eastAsia="zh-CN"/>
        </w:rPr>
      </w:pPr>
      <w:r w:rsidRPr="00FA23E2">
        <w:rPr>
          <w:rFonts w:eastAsia="Times New Roman" w:cs="Times New Roman"/>
          <w:szCs w:val="24"/>
          <w:lang w:eastAsia="zh-CN"/>
        </w:rPr>
        <w:t>Production pressure</w:t>
      </w:r>
      <w:r w:rsidR="00791BD6" w:rsidRPr="00FA23E2">
        <w:rPr>
          <w:rFonts w:eastAsia="Times New Roman" w:cs="Times New Roman"/>
          <w:szCs w:val="24"/>
          <w:lang w:eastAsia="zh-CN"/>
        </w:rPr>
        <w:t>s</w:t>
      </w:r>
      <w:r w:rsidRPr="00FA23E2">
        <w:rPr>
          <w:rFonts w:eastAsia="Times New Roman" w:cs="Times New Roman"/>
          <w:szCs w:val="24"/>
          <w:lang w:eastAsia="zh-CN"/>
        </w:rPr>
        <w:t xml:space="preserve"> continue to harm construction workers, as production becomes prioritised over safety. </w:t>
      </w:r>
      <w:r w:rsidR="00F153B8" w:rsidRPr="00FA23E2">
        <w:rPr>
          <w:rFonts w:eastAsia="Times New Roman" w:cs="Times New Roman"/>
          <w:szCs w:val="24"/>
          <w:lang w:eastAsia="zh-CN"/>
        </w:rPr>
        <w:t xml:space="preserve">This remains a largely unresolved problem that appears deeply </w:t>
      </w:r>
      <w:r w:rsidR="009002A1" w:rsidRPr="00FA23E2">
        <w:rPr>
          <w:rFonts w:eastAsia="Times New Roman" w:cs="Times New Roman"/>
          <w:szCs w:val="24"/>
          <w:lang w:eastAsia="zh-CN"/>
        </w:rPr>
        <w:t>i</w:t>
      </w:r>
      <w:r w:rsidR="00F153B8" w:rsidRPr="00FA23E2">
        <w:rPr>
          <w:rFonts w:eastAsia="Times New Roman" w:cs="Times New Roman"/>
          <w:szCs w:val="24"/>
          <w:lang w:eastAsia="zh-CN"/>
        </w:rPr>
        <w:t xml:space="preserve">ngrained within way construction projects are undertaken in the industry. </w:t>
      </w:r>
      <w:r w:rsidR="0004012F" w:rsidRPr="00FA23E2">
        <w:rPr>
          <w:rFonts w:eastAsia="Times New Roman" w:cs="Times New Roman"/>
          <w:szCs w:val="24"/>
          <w:lang w:eastAsia="zh-CN"/>
        </w:rPr>
        <w:t>While</w:t>
      </w:r>
      <w:r w:rsidR="003D01DE" w:rsidRPr="00FA23E2">
        <w:rPr>
          <w:rFonts w:eastAsia="Times New Roman" w:cs="Times New Roman"/>
          <w:szCs w:val="24"/>
          <w:lang w:eastAsia="zh-CN"/>
        </w:rPr>
        <w:t xml:space="preserve"> production pressures are known t</w:t>
      </w:r>
      <w:r w:rsidR="0004012F" w:rsidRPr="00FA23E2">
        <w:rPr>
          <w:rFonts w:eastAsia="Times New Roman" w:cs="Times New Roman"/>
          <w:szCs w:val="24"/>
          <w:lang w:eastAsia="zh-CN"/>
        </w:rPr>
        <w:t>o be</w:t>
      </w:r>
      <w:r w:rsidR="003D01DE" w:rsidRPr="00FA23E2">
        <w:rPr>
          <w:rFonts w:eastAsia="Times New Roman" w:cs="Times New Roman"/>
          <w:szCs w:val="24"/>
          <w:lang w:eastAsia="zh-CN"/>
        </w:rPr>
        <w:t xml:space="preserve"> contributory causes for accidents, how they are managed at a site-level is less well understood. This study contributes by revealing the informal practices associated with trying to keep a construction project on schedule, and outlines that, theoretically, this </w:t>
      </w:r>
      <w:r w:rsidR="008E0539" w:rsidRPr="00FA23E2">
        <w:rPr>
          <w:rFonts w:eastAsia="Times New Roman" w:cs="Times New Roman"/>
          <w:szCs w:val="24"/>
          <w:lang w:eastAsia="zh-CN"/>
        </w:rPr>
        <w:t xml:space="preserve">will </w:t>
      </w:r>
      <w:r w:rsidR="003D01DE" w:rsidRPr="00FA23E2">
        <w:rPr>
          <w:rFonts w:eastAsia="Times New Roman" w:cs="Times New Roman"/>
          <w:szCs w:val="24"/>
          <w:lang w:eastAsia="zh-CN"/>
        </w:rPr>
        <w:t xml:space="preserve">adversely affect the safety performance. </w:t>
      </w:r>
      <w:r w:rsidR="008E0539" w:rsidRPr="00FA23E2">
        <w:rPr>
          <w:rFonts w:eastAsia="Times New Roman" w:cs="Times New Roman"/>
          <w:szCs w:val="24"/>
          <w:lang w:eastAsia="zh-CN"/>
        </w:rPr>
        <w:t xml:space="preserve">This finding has consequences for the industry as a </w:t>
      </w:r>
      <w:r w:rsidR="0004012F" w:rsidRPr="00FA23E2">
        <w:rPr>
          <w:rFonts w:eastAsia="Times New Roman" w:cs="Times New Roman"/>
          <w:szCs w:val="24"/>
          <w:lang w:eastAsia="zh-CN"/>
        </w:rPr>
        <w:t>whole;</w:t>
      </w:r>
      <w:r w:rsidR="008E0539" w:rsidRPr="00FA23E2">
        <w:rPr>
          <w:rFonts w:eastAsia="Times New Roman" w:cs="Times New Roman"/>
          <w:szCs w:val="24"/>
          <w:lang w:eastAsia="zh-CN"/>
        </w:rPr>
        <w:t xml:space="preserve"> as such practices are unlikely to be uncommon on other sites given the prevalence of production pressures generally. It is therefore essential that clients, project managers and contractors are </w:t>
      </w:r>
      <w:r w:rsidR="0004012F" w:rsidRPr="00FA23E2">
        <w:rPr>
          <w:rFonts w:eastAsia="Times New Roman" w:cs="Times New Roman"/>
          <w:szCs w:val="24"/>
          <w:lang w:eastAsia="zh-CN"/>
        </w:rPr>
        <w:t xml:space="preserve">not only made </w:t>
      </w:r>
      <w:r w:rsidR="008E0539" w:rsidRPr="00FA23E2">
        <w:rPr>
          <w:rFonts w:eastAsia="Times New Roman" w:cs="Times New Roman"/>
          <w:szCs w:val="24"/>
          <w:lang w:eastAsia="zh-CN"/>
        </w:rPr>
        <w:t xml:space="preserve">aware of the consequences of applying such pressures to the site operations through setting challenging deadlines and using lowest-cost tendering processes, but are also made aware of the informal processes that supplement formal safety management systems </w:t>
      </w:r>
      <w:r w:rsidR="00345AD6" w:rsidRPr="00FA23E2">
        <w:rPr>
          <w:rFonts w:eastAsia="Times New Roman" w:cs="Times New Roman"/>
          <w:szCs w:val="24"/>
          <w:lang w:eastAsia="zh-CN"/>
        </w:rPr>
        <w:t xml:space="preserve">in practice, </w:t>
      </w:r>
      <w:r w:rsidR="008E0539" w:rsidRPr="00FA23E2">
        <w:rPr>
          <w:rFonts w:eastAsia="Times New Roman" w:cs="Times New Roman"/>
          <w:szCs w:val="24"/>
          <w:lang w:eastAsia="zh-CN"/>
        </w:rPr>
        <w:t xml:space="preserve">and the potential for </w:t>
      </w:r>
      <w:r w:rsidR="00345AD6" w:rsidRPr="00FA23E2">
        <w:rPr>
          <w:rFonts w:eastAsia="Times New Roman" w:cs="Times New Roman"/>
          <w:szCs w:val="24"/>
          <w:lang w:eastAsia="zh-CN"/>
        </w:rPr>
        <w:t xml:space="preserve">them to cause </w:t>
      </w:r>
      <w:r w:rsidR="008E0539" w:rsidRPr="00FA23E2">
        <w:rPr>
          <w:rFonts w:eastAsia="Times New Roman" w:cs="Times New Roman"/>
          <w:szCs w:val="24"/>
          <w:lang w:eastAsia="zh-CN"/>
        </w:rPr>
        <w:t>incident</w:t>
      </w:r>
      <w:r w:rsidR="00345AD6" w:rsidRPr="00FA23E2">
        <w:rPr>
          <w:rFonts w:eastAsia="Times New Roman" w:cs="Times New Roman"/>
          <w:szCs w:val="24"/>
          <w:lang w:eastAsia="zh-CN"/>
        </w:rPr>
        <w:t>s</w:t>
      </w:r>
      <w:r w:rsidR="008E0539" w:rsidRPr="00FA23E2">
        <w:rPr>
          <w:rFonts w:eastAsia="Times New Roman" w:cs="Times New Roman"/>
          <w:szCs w:val="24"/>
          <w:lang w:eastAsia="zh-CN"/>
        </w:rPr>
        <w:t xml:space="preserve"> and</w:t>
      </w:r>
      <w:r w:rsidR="00345AD6" w:rsidRPr="00FA23E2">
        <w:rPr>
          <w:rFonts w:eastAsia="Times New Roman" w:cs="Times New Roman"/>
          <w:szCs w:val="24"/>
          <w:lang w:eastAsia="zh-CN"/>
        </w:rPr>
        <w:t xml:space="preserve"> injuries to the workforce</w:t>
      </w:r>
      <w:r w:rsidR="008E0539" w:rsidRPr="00FA23E2">
        <w:rPr>
          <w:rFonts w:eastAsia="Times New Roman" w:cs="Times New Roman"/>
          <w:szCs w:val="24"/>
          <w:lang w:eastAsia="zh-CN"/>
        </w:rPr>
        <w:t xml:space="preserve">.  </w:t>
      </w:r>
      <w:r w:rsidR="003D01DE" w:rsidRPr="00FA23E2">
        <w:rPr>
          <w:rFonts w:eastAsia="Times New Roman" w:cs="Times New Roman"/>
          <w:szCs w:val="24"/>
          <w:lang w:eastAsia="zh-CN"/>
        </w:rPr>
        <w:t xml:space="preserve">Further work is recommended to illuminate further insights into the management practices associated with production pressure and </w:t>
      </w:r>
      <w:r w:rsidR="00345AD6" w:rsidRPr="00FA23E2">
        <w:rPr>
          <w:rFonts w:eastAsia="Times New Roman" w:cs="Times New Roman"/>
          <w:szCs w:val="24"/>
          <w:lang w:eastAsia="zh-CN"/>
        </w:rPr>
        <w:t>safety</w:t>
      </w:r>
      <w:r w:rsidR="003D01DE" w:rsidRPr="00FA23E2">
        <w:rPr>
          <w:rFonts w:eastAsia="Times New Roman" w:cs="Times New Roman"/>
          <w:szCs w:val="24"/>
          <w:lang w:eastAsia="zh-CN"/>
        </w:rPr>
        <w:t xml:space="preserve"> in order to provide a more holistic understanding of this significant, well-known, yet unresolved, problem.  </w:t>
      </w:r>
      <w:r w:rsidR="00813707" w:rsidRPr="00FA23E2">
        <w:rPr>
          <w:sz w:val="28"/>
        </w:rPr>
        <w:br w:type="page"/>
      </w:r>
    </w:p>
    <w:p w14:paraId="21DA994A" w14:textId="77777777" w:rsidR="00DD6F5E" w:rsidRPr="00FA23E2" w:rsidRDefault="004B2CD4">
      <w:pPr>
        <w:rPr>
          <w:b/>
          <w:sz w:val="28"/>
        </w:rPr>
      </w:pPr>
      <w:r w:rsidRPr="00FA23E2">
        <w:rPr>
          <w:b/>
          <w:sz w:val="28"/>
        </w:rPr>
        <w:t xml:space="preserve">7.0 </w:t>
      </w:r>
      <w:r w:rsidR="00DD6F5E" w:rsidRPr="00FA23E2">
        <w:rPr>
          <w:b/>
          <w:sz w:val="28"/>
        </w:rPr>
        <w:t>References</w:t>
      </w:r>
    </w:p>
    <w:p w14:paraId="5A3762CE" w14:textId="77777777" w:rsidR="00793E2A" w:rsidRPr="00FA23E2" w:rsidRDefault="00793E2A" w:rsidP="001D2CA1">
      <w:pPr>
        <w:spacing w:before="100" w:beforeAutospacing="1" w:after="100" w:afterAutospacing="1" w:line="240" w:lineRule="auto"/>
        <w:mirrorIndents/>
        <w:rPr>
          <w:rFonts w:eastAsia="SimSun"/>
        </w:rPr>
      </w:pPr>
      <w:r w:rsidRPr="00FA23E2">
        <w:rPr>
          <w:rFonts w:eastAsia="SimSun"/>
        </w:rPr>
        <w:t>Adams, J. S. (1963) Toward an understanding of inequity. Journal of Abnormal Psychology, 67, 422-436</w:t>
      </w:r>
    </w:p>
    <w:p w14:paraId="19D65826" w14:textId="77777777" w:rsidR="00B52406" w:rsidRPr="00FA23E2" w:rsidRDefault="00B52406" w:rsidP="001D2CA1">
      <w:pPr>
        <w:widowControl w:val="0"/>
        <w:autoSpaceDE w:val="0"/>
        <w:autoSpaceDN w:val="0"/>
        <w:adjustRightInd w:val="0"/>
        <w:spacing w:before="100" w:beforeAutospacing="1" w:after="100" w:afterAutospacing="1" w:line="240" w:lineRule="auto"/>
        <w:mirrorIndents/>
        <w:rPr>
          <w:rFonts w:cstheme="minorHAnsi"/>
          <w:noProof/>
        </w:rPr>
      </w:pPr>
      <w:r w:rsidRPr="00FA23E2">
        <w:rPr>
          <w:rFonts w:cstheme="minorHAnsi"/>
          <w:noProof/>
        </w:rPr>
        <w:t xml:space="preserve">ACSNI. (1993). </w:t>
      </w:r>
      <w:r w:rsidRPr="00FA23E2">
        <w:rPr>
          <w:rFonts w:cstheme="minorHAnsi"/>
          <w:i/>
          <w:iCs/>
          <w:noProof/>
        </w:rPr>
        <w:t>ACSNI Study Group on Human Factors.Third report: Organising for safety</w:t>
      </w:r>
      <w:r w:rsidRPr="00FA23E2">
        <w:rPr>
          <w:rFonts w:cstheme="minorHAnsi"/>
          <w:noProof/>
        </w:rPr>
        <w:t>.</w:t>
      </w:r>
    </w:p>
    <w:p w14:paraId="4F005F14" w14:textId="77777777" w:rsidR="0022747E" w:rsidRPr="00FA23E2" w:rsidRDefault="00B52406" w:rsidP="001D2CA1">
      <w:pPr>
        <w:widowControl w:val="0"/>
        <w:suppressAutoHyphens/>
        <w:spacing w:before="100" w:beforeAutospacing="1" w:after="100" w:afterAutospacing="1" w:line="240" w:lineRule="auto"/>
        <w:mirrorIndents/>
        <w:jc w:val="both"/>
        <w:rPr>
          <w:rFonts w:eastAsia="Times New Roman" w:cstheme="minorHAnsi"/>
          <w:kern w:val="14"/>
          <w:lang w:val="en-US"/>
        </w:rPr>
      </w:pPr>
      <w:proofErr w:type="spellStart"/>
      <w:r w:rsidRPr="00FA23E2">
        <w:rPr>
          <w:rFonts w:eastAsia="Times New Roman" w:cstheme="minorHAnsi"/>
          <w:kern w:val="14"/>
          <w:lang w:val="en-US"/>
        </w:rPr>
        <w:t>Aksorn</w:t>
      </w:r>
      <w:proofErr w:type="spellEnd"/>
      <w:r w:rsidRPr="00FA23E2">
        <w:rPr>
          <w:rFonts w:eastAsia="Times New Roman" w:cstheme="minorHAnsi"/>
          <w:kern w:val="14"/>
          <w:lang w:val="en-US"/>
        </w:rPr>
        <w:t xml:space="preserve">, T &amp; </w:t>
      </w:r>
      <w:proofErr w:type="spellStart"/>
      <w:r w:rsidRPr="00FA23E2">
        <w:rPr>
          <w:rFonts w:eastAsia="Times New Roman" w:cstheme="minorHAnsi"/>
          <w:kern w:val="14"/>
          <w:lang w:val="en-US"/>
        </w:rPr>
        <w:t>Hadikusumo</w:t>
      </w:r>
      <w:proofErr w:type="spellEnd"/>
      <w:r w:rsidRPr="00FA23E2">
        <w:rPr>
          <w:rFonts w:eastAsia="Times New Roman" w:cstheme="minorHAnsi"/>
          <w:kern w:val="14"/>
          <w:lang w:val="en-US"/>
        </w:rPr>
        <w:t>, B (2007). The Unsafe Acts and the Decision-to-Err Factors of Thai Construction Workers, Journal of Construction in Developing Countries, Vol. 12:1</w:t>
      </w:r>
    </w:p>
    <w:p w14:paraId="5C4C61B9" w14:textId="77777777" w:rsidR="00B52406" w:rsidRPr="00FA23E2" w:rsidRDefault="0022747E" w:rsidP="001D2CA1">
      <w:pPr>
        <w:widowControl w:val="0"/>
        <w:suppressAutoHyphens/>
        <w:spacing w:before="100" w:beforeAutospacing="1" w:after="100" w:afterAutospacing="1" w:line="240" w:lineRule="auto"/>
        <w:mirrorIndents/>
        <w:jc w:val="both"/>
        <w:rPr>
          <w:rFonts w:eastAsia="Times New Roman" w:cstheme="minorHAnsi"/>
          <w:kern w:val="14"/>
          <w:lang w:val="en-US"/>
        </w:rPr>
      </w:pPr>
      <w:proofErr w:type="spellStart"/>
      <w:r w:rsidRPr="00FA23E2">
        <w:rPr>
          <w:rFonts w:eastAsia="Times New Roman" w:cstheme="minorHAnsi"/>
          <w:kern w:val="14"/>
          <w:lang w:val="en-US"/>
        </w:rPr>
        <w:t>Angrossino</w:t>
      </w:r>
      <w:proofErr w:type="spellEnd"/>
      <w:r w:rsidRPr="00FA23E2">
        <w:rPr>
          <w:rFonts w:eastAsia="Times New Roman" w:cstheme="minorHAnsi"/>
          <w:kern w:val="14"/>
          <w:lang w:val="en-US"/>
        </w:rPr>
        <w:t>, M. (2006), Doing cultural anthropology: Projects for ethnographic data collection, 2</w:t>
      </w:r>
      <w:r w:rsidRPr="00FA23E2">
        <w:rPr>
          <w:rFonts w:eastAsia="Times New Roman" w:cstheme="minorHAnsi"/>
          <w:kern w:val="14"/>
          <w:vertAlign w:val="superscript"/>
          <w:lang w:val="en-US"/>
        </w:rPr>
        <w:t>nd</w:t>
      </w:r>
      <w:r w:rsidRPr="00FA23E2">
        <w:rPr>
          <w:rFonts w:eastAsia="Times New Roman" w:cstheme="minorHAnsi"/>
          <w:kern w:val="14"/>
          <w:lang w:val="en-US"/>
        </w:rPr>
        <w:t xml:space="preserve"> Edition, Waveland Press: Illinois</w:t>
      </w:r>
    </w:p>
    <w:p w14:paraId="794DDFC7" w14:textId="183094E5" w:rsidR="00813707" w:rsidRPr="00FA23E2" w:rsidRDefault="00813707" w:rsidP="001D2CA1">
      <w:pPr>
        <w:pStyle w:val="BodyText"/>
        <w:spacing w:before="100" w:beforeAutospacing="1" w:after="100" w:afterAutospacing="1" w:line="240" w:lineRule="auto"/>
        <w:mirrorIndents/>
        <w:rPr>
          <w:rFonts w:cstheme="minorHAnsi"/>
          <w:sz w:val="22"/>
          <w:shd w:val="clear" w:color="auto" w:fill="FFFFFF"/>
        </w:rPr>
      </w:pPr>
      <w:proofErr w:type="spellStart"/>
      <w:r w:rsidRPr="00FA23E2">
        <w:rPr>
          <w:rFonts w:cstheme="minorHAnsi"/>
          <w:sz w:val="22"/>
          <w:shd w:val="clear" w:color="auto" w:fill="FFFFFF"/>
        </w:rPr>
        <w:t>Baarts</w:t>
      </w:r>
      <w:proofErr w:type="spellEnd"/>
      <w:r w:rsidRPr="00FA23E2">
        <w:rPr>
          <w:rFonts w:cstheme="minorHAnsi"/>
          <w:sz w:val="22"/>
          <w:shd w:val="clear" w:color="auto" w:fill="FFFFFF"/>
        </w:rPr>
        <w:t>, C. (2009). Collective individualism: the informal and emergent dynamics of practising safety in a high‐risk work environment. </w:t>
      </w:r>
      <w:r w:rsidRPr="00FA23E2">
        <w:rPr>
          <w:rFonts w:cstheme="minorHAnsi"/>
          <w:i/>
          <w:iCs/>
          <w:sz w:val="22"/>
          <w:shd w:val="clear" w:color="auto" w:fill="FFFFFF"/>
        </w:rPr>
        <w:t>Construction Management and Economics</w:t>
      </w:r>
      <w:r w:rsidRPr="00FA23E2">
        <w:rPr>
          <w:rFonts w:cstheme="minorHAnsi"/>
          <w:sz w:val="22"/>
          <w:shd w:val="clear" w:color="auto" w:fill="FFFFFF"/>
        </w:rPr>
        <w:t>, </w:t>
      </w:r>
      <w:r w:rsidRPr="00FA23E2">
        <w:rPr>
          <w:rFonts w:cstheme="minorHAnsi"/>
          <w:i/>
          <w:iCs/>
          <w:sz w:val="22"/>
          <w:shd w:val="clear" w:color="auto" w:fill="FFFFFF"/>
        </w:rPr>
        <w:t>27</w:t>
      </w:r>
      <w:r w:rsidRPr="00FA23E2">
        <w:rPr>
          <w:rFonts w:cstheme="minorHAnsi"/>
          <w:sz w:val="22"/>
          <w:shd w:val="clear" w:color="auto" w:fill="FFFFFF"/>
        </w:rPr>
        <w:t>(10), 949-957.</w:t>
      </w:r>
    </w:p>
    <w:p w14:paraId="1ACCCA18" w14:textId="0B2B1FC6" w:rsidR="00B067D2" w:rsidRPr="00FA23E2" w:rsidRDefault="00B067D2" w:rsidP="001D2CA1">
      <w:pPr>
        <w:pStyle w:val="BodyText"/>
        <w:spacing w:before="100" w:beforeAutospacing="1" w:after="100" w:afterAutospacing="1" w:line="240" w:lineRule="auto"/>
        <w:mirrorIndents/>
        <w:rPr>
          <w:rFonts w:cstheme="minorHAnsi"/>
          <w:sz w:val="22"/>
          <w:shd w:val="clear" w:color="auto" w:fill="FFFFFF"/>
        </w:rPr>
      </w:pPr>
      <w:r w:rsidRPr="00FA23E2">
        <w:rPr>
          <w:rFonts w:cstheme="minorHAnsi"/>
          <w:sz w:val="22"/>
          <w:shd w:val="clear" w:color="auto" w:fill="FFFFFF"/>
        </w:rPr>
        <w:t xml:space="preserve">Brace, C., Gibb, A., Pendlebury, M. and Bust, P. (2009) Inquiry into the Underlying Causes of Construction Fatal Accidents.  Phase 2 Report: Health and Safety in the Construction Industry. HMSO, Norwich.  Available: </w:t>
      </w:r>
      <w:hyperlink r:id="rId6" w:history="1">
        <w:r w:rsidRPr="00FA23E2">
          <w:rPr>
            <w:rStyle w:val="Hyperlink"/>
            <w:rFonts w:cstheme="minorHAnsi"/>
            <w:color w:val="auto"/>
            <w:sz w:val="22"/>
            <w:shd w:val="clear" w:color="auto" w:fill="FFFFFF"/>
          </w:rPr>
          <w:t>http://www.hse.gov.uk/construction/resources/phase2ext.pdf [23</w:t>
        </w:r>
      </w:hyperlink>
      <w:r w:rsidRPr="00FA23E2">
        <w:rPr>
          <w:rFonts w:cstheme="minorHAnsi"/>
          <w:sz w:val="22"/>
          <w:shd w:val="clear" w:color="auto" w:fill="FFFFFF"/>
        </w:rPr>
        <w:t xml:space="preserve"> January 2019] </w:t>
      </w:r>
    </w:p>
    <w:p w14:paraId="3B8ED2E0" w14:textId="77777777" w:rsidR="0042566B" w:rsidRPr="00FA23E2" w:rsidRDefault="0042566B" w:rsidP="001D2CA1">
      <w:pPr>
        <w:widowControl w:val="0"/>
        <w:autoSpaceDE w:val="0"/>
        <w:autoSpaceDN w:val="0"/>
        <w:adjustRightInd w:val="0"/>
        <w:spacing w:before="100" w:beforeAutospacing="1" w:after="100" w:afterAutospacing="1" w:line="240" w:lineRule="auto"/>
        <w:mirrorIndents/>
        <w:rPr>
          <w:rFonts w:cstheme="minorHAnsi"/>
          <w:noProof/>
        </w:rPr>
      </w:pPr>
      <w:r w:rsidRPr="00FA23E2">
        <w:rPr>
          <w:rFonts w:cstheme="minorHAnsi"/>
          <w:noProof/>
        </w:rPr>
        <w:t xml:space="preserve">Brown, K. A., Willis, P. G., &amp; Prussia, G. E. (2000). Predicting safe employee behavior in the steel industry: Development and test of a sociotechnical model. </w:t>
      </w:r>
      <w:r w:rsidRPr="00FA23E2">
        <w:rPr>
          <w:rFonts w:cstheme="minorHAnsi"/>
          <w:i/>
          <w:iCs/>
          <w:noProof/>
        </w:rPr>
        <w:t>Journal of Operations Management</w:t>
      </w:r>
      <w:r w:rsidRPr="00FA23E2">
        <w:rPr>
          <w:rFonts w:cstheme="minorHAnsi"/>
          <w:noProof/>
        </w:rPr>
        <w:t xml:space="preserve">, </w:t>
      </w:r>
      <w:r w:rsidRPr="00FA23E2">
        <w:rPr>
          <w:rFonts w:cstheme="minorHAnsi"/>
          <w:i/>
          <w:iCs/>
          <w:noProof/>
        </w:rPr>
        <w:t>18</w:t>
      </w:r>
      <w:r w:rsidRPr="00FA23E2">
        <w:rPr>
          <w:rFonts w:cstheme="minorHAnsi"/>
          <w:noProof/>
        </w:rPr>
        <w:t>, 445–465.</w:t>
      </w:r>
    </w:p>
    <w:p w14:paraId="31DE137F" w14:textId="26DFC319" w:rsidR="00732EA6" w:rsidRPr="00FA23E2" w:rsidRDefault="00732EA6" w:rsidP="001D2CA1">
      <w:pPr>
        <w:widowControl w:val="0"/>
        <w:autoSpaceDE w:val="0"/>
        <w:autoSpaceDN w:val="0"/>
        <w:adjustRightInd w:val="0"/>
        <w:spacing w:before="100" w:beforeAutospacing="1" w:after="100" w:afterAutospacing="1" w:line="240" w:lineRule="auto"/>
        <w:mirrorIndents/>
        <w:rPr>
          <w:rFonts w:cstheme="minorHAnsi"/>
          <w:noProof/>
          <w:lang w:val="en-GB"/>
        </w:rPr>
      </w:pPr>
      <w:r w:rsidRPr="00FA23E2">
        <w:rPr>
          <w:rFonts w:cstheme="minorHAnsi"/>
          <w:noProof/>
          <w:lang w:val="en-GB"/>
        </w:rPr>
        <w:t xml:space="preserve">Braun, V., &amp; Clarke, V. (2006). Using thematic analysis in psychology. </w:t>
      </w:r>
      <w:r w:rsidRPr="00FA23E2">
        <w:rPr>
          <w:rFonts w:cstheme="minorHAnsi"/>
          <w:i/>
          <w:iCs/>
          <w:noProof/>
          <w:lang w:val="en-GB"/>
        </w:rPr>
        <w:t>Qualitative Research in Psychology</w:t>
      </w:r>
      <w:r w:rsidRPr="00FA23E2">
        <w:rPr>
          <w:rFonts w:cstheme="minorHAnsi"/>
          <w:noProof/>
          <w:lang w:val="en-GB"/>
        </w:rPr>
        <w:t xml:space="preserve">, </w:t>
      </w:r>
      <w:r w:rsidRPr="00FA23E2">
        <w:rPr>
          <w:rFonts w:cstheme="minorHAnsi"/>
          <w:i/>
          <w:iCs/>
          <w:noProof/>
          <w:lang w:val="en-GB"/>
        </w:rPr>
        <w:t>3</w:t>
      </w:r>
      <w:r w:rsidRPr="00FA23E2">
        <w:rPr>
          <w:rFonts w:cstheme="minorHAnsi"/>
          <w:noProof/>
          <w:lang w:val="en-GB"/>
        </w:rPr>
        <w:t>(2), 77–101.</w:t>
      </w:r>
    </w:p>
    <w:p w14:paraId="714C4D4D" w14:textId="66B6D256" w:rsidR="00A8053A" w:rsidRPr="00FA23E2" w:rsidRDefault="00A8053A" w:rsidP="001D2CA1">
      <w:pPr>
        <w:widowControl w:val="0"/>
        <w:autoSpaceDE w:val="0"/>
        <w:autoSpaceDN w:val="0"/>
        <w:adjustRightInd w:val="0"/>
        <w:spacing w:before="100" w:beforeAutospacing="1" w:after="100" w:afterAutospacing="1" w:line="240" w:lineRule="auto"/>
        <w:mirrorIndents/>
        <w:rPr>
          <w:rFonts w:cstheme="minorHAnsi"/>
          <w:noProof/>
        </w:rPr>
      </w:pPr>
      <w:r w:rsidRPr="00FA23E2">
        <w:rPr>
          <w:rFonts w:cstheme="minorHAnsi"/>
          <w:noProof/>
        </w:rPr>
        <w:t>Calhoun, C. J. (2002). Dictionary of the social sciences. New York: Oxford University Press</w:t>
      </w:r>
    </w:p>
    <w:p w14:paraId="713C9F55" w14:textId="77777777" w:rsidR="00B52406" w:rsidRPr="00FA23E2" w:rsidRDefault="00BC5952" w:rsidP="001D2CA1">
      <w:pPr>
        <w:spacing w:before="100" w:beforeAutospacing="1" w:after="100" w:afterAutospacing="1" w:line="240" w:lineRule="auto"/>
        <w:mirrorIndents/>
        <w:rPr>
          <w:rFonts w:cstheme="minorHAnsi"/>
        </w:rPr>
      </w:pPr>
      <w:r w:rsidRPr="00FA23E2">
        <w:rPr>
          <w:rFonts w:cstheme="minorHAnsi"/>
          <w:noProof/>
        </w:rPr>
        <w:t xml:space="preserve">Choudhry, R. M., &amp; Fang, D. (2008). Why operatives engage in unsafe work behavior: Investigating factors on construction sites. </w:t>
      </w:r>
      <w:r w:rsidRPr="00FA23E2">
        <w:rPr>
          <w:rFonts w:cstheme="minorHAnsi"/>
          <w:i/>
          <w:iCs/>
          <w:noProof/>
        </w:rPr>
        <w:t>Safety Science</w:t>
      </w:r>
      <w:r w:rsidRPr="00FA23E2">
        <w:rPr>
          <w:rFonts w:cstheme="minorHAnsi"/>
          <w:noProof/>
        </w:rPr>
        <w:t xml:space="preserve">, </w:t>
      </w:r>
      <w:r w:rsidRPr="00FA23E2">
        <w:rPr>
          <w:rFonts w:cstheme="minorHAnsi"/>
          <w:i/>
          <w:iCs/>
          <w:noProof/>
        </w:rPr>
        <w:t>46</w:t>
      </w:r>
      <w:r w:rsidRPr="00FA23E2">
        <w:rPr>
          <w:rFonts w:cstheme="minorHAnsi"/>
          <w:noProof/>
        </w:rPr>
        <w:t>(4), 566–584.</w:t>
      </w:r>
    </w:p>
    <w:p w14:paraId="3DB9766A" w14:textId="16F9A070" w:rsidR="00B52406" w:rsidRPr="00FA23E2" w:rsidRDefault="00B52406" w:rsidP="001D2CA1">
      <w:pPr>
        <w:widowControl w:val="0"/>
        <w:suppressAutoHyphens/>
        <w:spacing w:before="100" w:beforeAutospacing="1" w:after="100" w:afterAutospacing="1" w:line="240" w:lineRule="auto"/>
        <w:mirrorIndents/>
        <w:jc w:val="both"/>
        <w:rPr>
          <w:rFonts w:eastAsia="Times New Roman" w:cstheme="minorHAnsi"/>
          <w:kern w:val="14"/>
          <w:lang w:val="en-US"/>
        </w:rPr>
      </w:pPr>
      <w:r w:rsidRPr="00FA23E2">
        <w:rPr>
          <w:rFonts w:eastAsia="Times New Roman" w:cstheme="minorHAnsi"/>
          <w:kern w:val="14"/>
          <w:lang w:val="en-US"/>
        </w:rPr>
        <w:t xml:space="preserve">Donald and Young (1996) Managing safety: an attitudinal-based approach to improving safety in </w:t>
      </w:r>
      <w:proofErr w:type="spellStart"/>
      <w:r w:rsidRPr="00FA23E2">
        <w:rPr>
          <w:rFonts w:eastAsia="Times New Roman" w:cstheme="minorHAnsi"/>
          <w:kern w:val="14"/>
          <w:lang w:val="en-US"/>
        </w:rPr>
        <w:t>organisations</w:t>
      </w:r>
      <w:proofErr w:type="spellEnd"/>
      <w:r w:rsidRPr="00FA23E2">
        <w:rPr>
          <w:rFonts w:eastAsia="Times New Roman" w:cstheme="minorHAnsi"/>
          <w:kern w:val="14"/>
          <w:lang w:val="en-US"/>
        </w:rPr>
        <w:t xml:space="preserve">. Leadership &amp; </w:t>
      </w:r>
      <w:proofErr w:type="spellStart"/>
      <w:r w:rsidRPr="00FA23E2">
        <w:rPr>
          <w:rFonts w:eastAsia="Times New Roman" w:cstheme="minorHAnsi"/>
          <w:kern w:val="14"/>
          <w:lang w:val="en-US"/>
        </w:rPr>
        <w:t>Organisational</w:t>
      </w:r>
      <w:proofErr w:type="spellEnd"/>
      <w:r w:rsidRPr="00FA23E2">
        <w:rPr>
          <w:rFonts w:eastAsia="Times New Roman" w:cstheme="minorHAnsi"/>
          <w:kern w:val="14"/>
          <w:lang w:val="en-US"/>
        </w:rPr>
        <w:t xml:space="preserve"> Development Journal 17 (4), 13-20</w:t>
      </w:r>
    </w:p>
    <w:p w14:paraId="018CB44B" w14:textId="268E1880" w:rsidR="0043174C" w:rsidRPr="00FA23E2" w:rsidRDefault="0043174C" w:rsidP="001D2CA1">
      <w:pPr>
        <w:widowControl w:val="0"/>
        <w:suppressAutoHyphens/>
        <w:spacing w:before="100" w:beforeAutospacing="1" w:after="100" w:afterAutospacing="1" w:line="240" w:lineRule="auto"/>
        <w:mirrorIndents/>
        <w:jc w:val="both"/>
        <w:rPr>
          <w:rFonts w:eastAsia="Times New Roman" w:cstheme="minorHAnsi"/>
          <w:kern w:val="14"/>
          <w:lang w:val="en-US"/>
        </w:rPr>
      </w:pPr>
      <w:proofErr w:type="spellStart"/>
      <w:r w:rsidRPr="00FA23E2">
        <w:rPr>
          <w:rFonts w:eastAsia="Times New Roman" w:cstheme="minorHAnsi"/>
          <w:kern w:val="14"/>
          <w:lang w:val="en-US"/>
        </w:rPr>
        <w:t>Dozzi</w:t>
      </w:r>
      <w:proofErr w:type="spellEnd"/>
      <w:r w:rsidRPr="00FA23E2">
        <w:rPr>
          <w:rFonts w:eastAsia="Times New Roman" w:cstheme="minorHAnsi"/>
          <w:kern w:val="14"/>
          <w:lang w:val="en-US"/>
        </w:rPr>
        <w:t xml:space="preserve">, S.P &amp; </w:t>
      </w:r>
      <w:proofErr w:type="spellStart"/>
      <w:r w:rsidRPr="00FA23E2">
        <w:rPr>
          <w:rFonts w:eastAsia="Times New Roman" w:cstheme="minorHAnsi"/>
          <w:kern w:val="14"/>
          <w:lang w:val="en-US"/>
        </w:rPr>
        <w:t>AbouRizk</w:t>
      </w:r>
      <w:proofErr w:type="spellEnd"/>
      <w:r w:rsidRPr="00FA23E2">
        <w:rPr>
          <w:rFonts w:eastAsia="Times New Roman" w:cstheme="minorHAnsi"/>
          <w:kern w:val="14"/>
          <w:lang w:val="en-US"/>
        </w:rPr>
        <w:t>, S.M. (1993) Productivity in Construction, National Research Council Canada, NRCC-37001</w:t>
      </w:r>
    </w:p>
    <w:p w14:paraId="344EAD9C" w14:textId="2035F304" w:rsidR="00576B54" w:rsidRPr="00FA23E2" w:rsidRDefault="00576B54" w:rsidP="00576B54">
      <w:pPr>
        <w:widowControl w:val="0"/>
        <w:suppressAutoHyphens/>
        <w:spacing w:before="100" w:beforeAutospacing="1" w:after="100" w:afterAutospacing="1" w:line="240" w:lineRule="auto"/>
        <w:mirrorIndents/>
        <w:jc w:val="both"/>
        <w:rPr>
          <w:rFonts w:eastAsia="Times New Roman" w:cstheme="minorHAnsi"/>
          <w:kern w:val="14"/>
          <w:lang w:val="en-US"/>
        </w:rPr>
      </w:pPr>
      <w:proofErr w:type="spellStart"/>
      <w:r w:rsidRPr="00FA23E2">
        <w:rPr>
          <w:rFonts w:eastAsia="Times New Roman" w:cstheme="minorHAnsi"/>
          <w:kern w:val="14"/>
          <w:lang w:val="en-US"/>
        </w:rPr>
        <w:t>Elvik</w:t>
      </w:r>
      <w:proofErr w:type="spellEnd"/>
      <w:r w:rsidRPr="00FA23E2">
        <w:rPr>
          <w:rFonts w:eastAsia="Times New Roman" w:cstheme="minorHAnsi"/>
          <w:kern w:val="14"/>
          <w:lang w:val="en-US"/>
        </w:rPr>
        <w:t>, R. (2009) The trade-off between efficiency and equity in road safety policy, Safety Science, Volume 47, Issue 6, July 2009, Pages 817-825</w:t>
      </w:r>
    </w:p>
    <w:p w14:paraId="50B8B472" w14:textId="3168AC4C" w:rsidR="00107EFD" w:rsidRPr="00FA23E2" w:rsidRDefault="00BC70C9" w:rsidP="00576B54">
      <w:pPr>
        <w:widowControl w:val="0"/>
        <w:suppressAutoHyphens/>
        <w:spacing w:before="100" w:beforeAutospacing="1" w:after="100" w:afterAutospacing="1" w:line="240" w:lineRule="auto"/>
        <w:mirrorIndents/>
        <w:jc w:val="both"/>
        <w:rPr>
          <w:rFonts w:eastAsia="Times New Roman" w:cstheme="minorHAnsi"/>
          <w:kern w:val="14"/>
          <w:lang w:val="en-US"/>
        </w:rPr>
      </w:pPr>
      <w:proofErr w:type="spellStart"/>
      <w:r w:rsidRPr="00FA23E2">
        <w:rPr>
          <w:rFonts w:eastAsia="Times New Roman" w:cstheme="minorHAnsi"/>
          <w:kern w:val="14"/>
          <w:lang w:val="en-US"/>
        </w:rPr>
        <w:t>Gajendran</w:t>
      </w:r>
      <w:proofErr w:type="spellEnd"/>
      <w:r w:rsidRPr="00FA23E2">
        <w:rPr>
          <w:rFonts w:eastAsia="Times New Roman" w:cstheme="minorHAnsi"/>
          <w:kern w:val="14"/>
          <w:lang w:val="en-US"/>
        </w:rPr>
        <w:t xml:space="preserve">, T., Brewer, G., </w:t>
      </w:r>
      <w:proofErr w:type="spellStart"/>
      <w:r w:rsidRPr="00FA23E2">
        <w:rPr>
          <w:rFonts w:eastAsia="Times New Roman" w:cstheme="minorHAnsi"/>
          <w:kern w:val="14"/>
          <w:lang w:val="en-US"/>
        </w:rPr>
        <w:t>Runeson</w:t>
      </w:r>
      <w:proofErr w:type="spellEnd"/>
      <w:r w:rsidRPr="00FA23E2">
        <w:rPr>
          <w:rFonts w:eastAsia="Times New Roman" w:cstheme="minorHAnsi"/>
          <w:kern w:val="14"/>
          <w:lang w:val="en-US"/>
        </w:rPr>
        <w:t xml:space="preserve">, G., Dainty, A. (2011) </w:t>
      </w:r>
      <w:r w:rsidR="00107EFD" w:rsidRPr="00FA23E2">
        <w:rPr>
          <w:rFonts w:eastAsia="Times New Roman" w:cstheme="minorHAnsi"/>
          <w:kern w:val="14"/>
          <w:lang w:val="en-US"/>
        </w:rPr>
        <w:t>Investigating informality in construction: philosophy, paradigm and practice</w:t>
      </w:r>
      <w:r w:rsidRPr="00FA23E2">
        <w:rPr>
          <w:rFonts w:eastAsia="Times New Roman" w:cstheme="minorHAnsi"/>
          <w:kern w:val="14"/>
          <w:lang w:val="en-US"/>
        </w:rPr>
        <w:t>, Construction Economic &amp; Building, 11, 2,</w:t>
      </w:r>
    </w:p>
    <w:p w14:paraId="0F00A823" w14:textId="77777777" w:rsidR="0042566B" w:rsidRPr="00FA23E2" w:rsidRDefault="0042566B" w:rsidP="001D2CA1">
      <w:pPr>
        <w:widowControl w:val="0"/>
        <w:autoSpaceDE w:val="0"/>
        <w:autoSpaceDN w:val="0"/>
        <w:adjustRightInd w:val="0"/>
        <w:spacing w:before="100" w:beforeAutospacing="1" w:after="100" w:afterAutospacing="1" w:line="240" w:lineRule="auto"/>
        <w:mirrorIndents/>
        <w:rPr>
          <w:rFonts w:cstheme="minorHAnsi"/>
          <w:noProof/>
        </w:rPr>
      </w:pPr>
      <w:r w:rsidRPr="00FA23E2">
        <w:rPr>
          <w:rFonts w:cstheme="minorHAnsi"/>
          <w:noProof/>
        </w:rPr>
        <w:t xml:space="preserve">Goldenhar, L. M., Williams, L. J., &amp; Swanson, N. G. (2003). Modeling relationships between job stressors and injury and near-miss outcomes for construction laborers. </w:t>
      </w:r>
      <w:r w:rsidRPr="00FA23E2">
        <w:rPr>
          <w:rFonts w:cstheme="minorHAnsi"/>
          <w:i/>
          <w:iCs/>
          <w:noProof/>
        </w:rPr>
        <w:t>Work &amp; Safety</w:t>
      </w:r>
      <w:r w:rsidRPr="00FA23E2">
        <w:rPr>
          <w:rFonts w:cstheme="minorHAnsi"/>
          <w:noProof/>
        </w:rPr>
        <w:t xml:space="preserve">, </w:t>
      </w:r>
      <w:r w:rsidRPr="00FA23E2">
        <w:rPr>
          <w:rFonts w:cstheme="minorHAnsi"/>
          <w:i/>
          <w:iCs/>
          <w:noProof/>
        </w:rPr>
        <w:t>17</w:t>
      </w:r>
      <w:r w:rsidRPr="00FA23E2">
        <w:rPr>
          <w:rFonts w:cstheme="minorHAnsi"/>
          <w:noProof/>
        </w:rPr>
        <w:t>(3), 218–240.</w:t>
      </w:r>
    </w:p>
    <w:p w14:paraId="273F0236" w14:textId="77777777" w:rsidR="00B52406" w:rsidRPr="00FA23E2" w:rsidRDefault="00B52406" w:rsidP="001D2CA1">
      <w:pPr>
        <w:widowControl w:val="0"/>
        <w:autoSpaceDE w:val="0"/>
        <w:autoSpaceDN w:val="0"/>
        <w:adjustRightInd w:val="0"/>
        <w:spacing w:before="100" w:beforeAutospacing="1" w:after="100" w:afterAutospacing="1" w:line="240" w:lineRule="auto"/>
        <w:mirrorIndents/>
        <w:rPr>
          <w:rFonts w:cstheme="minorHAnsi"/>
          <w:noProof/>
        </w:rPr>
      </w:pPr>
      <w:r w:rsidRPr="00FA23E2">
        <w:rPr>
          <w:rFonts w:cstheme="minorHAnsi"/>
          <w:noProof/>
        </w:rPr>
        <w:t xml:space="preserve">Gould, F., &amp; Joyce, N. (2009). </w:t>
      </w:r>
      <w:r w:rsidRPr="00FA23E2">
        <w:rPr>
          <w:rFonts w:cstheme="minorHAnsi"/>
          <w:i/>
          <w:iCs/>
          <w:noProof/>
        </w:rPr>
        <w:t>Construction Project Management</w:t>
      </w:r>
      <w:r w:rsidRPr="00FA23E2">
        <w:rPr>
          <w:rFonts w:cstheme="minorHAnsi"/>
          <w:noProof/>
        </w:rPr>
        <w:t xml:space="preserve"> (Third Edit). USA: Pearson Education.</w:t>
      </w:r>
    </w:p>
    <w:p w14:paraId="27E1A938" w14:textId="51156F98" w:rsidR="00365979" w:rsidRPr="00FA23E2" w:rsidRDefault="00365979" w:rsidP="001D2CA1">
      <w:pPr>
        <w:widowControl w:val="0"/>
        <w:autoSpaceDE w:val="0"/>
        <w:autoSpaceDN w:val="0"/>
        <w:adjustRightInd w:val="0"/>
        <w:spacing w:before="100" w:beforeAutospacing="1" w:after="100" w:afterAutospacing="1" w:line="240" w:lineRule="auto"/>
        <w:mirrorIndents/>
        <w:rPr>
          <w:rFonts w:cstheme="minorHAnsi"/>
          <w:noProof/>
        </w:rPr>
      </w:pPr>
      <w:r w:rsidRPr="00FA23E2">
        <w:rPr>
          <w:rFonts w:cstheme="minorHAnsi"/>
          <w:noProof/>
        </w:rPr>
        <w:t>Gravseth, H., Lund, J. &amp; Wergeland, E. (2006) Risk factors for accidental injuries in the construction industry, Tidsskrift for den Norske Laegeforening, 126 (4), pp. 453-456</w:t>
      </w:r>
    </w:p>
    <w:p w14:paraId="37448DA3" w14:textId="77777777" w:rsidR="00793E2A" w:rsidRPr="00FA23E2" w:rsidRDefault="00793E2A" w:rsidP="001D2CA1">
      <w:pPr>
        <w:spacing w:before="100" w:beforeAutospacing="1" w:after="100" w:afterAutospacing="1" w:line="240" w:lineRule="auto"/>
        <w:mirrorIndents/>
        <w:rPr>
          <w:rFonts w:eastAsia="SimSun"/>
        </w:rPr>
      </w:pPr>
      <w:r w:rsidRPr="00FA23E2">
        <w:rPr>
          <w:rFonts w:eastAsia="SimSun"/>
        </w:rPr>
        <w:t>Guerrero, Laura K; Peter A. Andersen &amp; Walid A. Afifi. (2014). </w:t>
      </w:r>
      <w:r w:rsidRPr="00FA23E2">
        <w:rPr>
          <w:rFonts w:eastAsia="SimSun"/>
          <w:i/>
          <w:iCs/>
        </w:rPr>
        <w:t>Close Encounters: Communication in Relationships, 4th Edition</w:t>
      </w:r>
      <w:r w:rsidRPr="00FA23E2">
        <w:rPr>
          <w:rFonts w:eastAsia="SimSun"/>
        </w:rPr>
        <w:t>. Los Angeles, CA: Sage Publications Inc.</w:t>
      </w:r>
    </w:p>
    <w:p w14:paraId="5BFA6CA5" w14:textId="77777777" w:rsidR="00825F0C" w:rsidRPr="00FA23E2" w:rsidRDefault="00825F0C" w:rsidP="001D2CA1">
      <w:pPr>
        <w:spacing w:before="100" w:beforeAutospacing="1" w:after="100" w:afterAutospacing="1" w:line="240" w:lineRule="auto"/>
        <w:mirrorIndents/>
        <w:rPr>
          <w:rFonts w:eastAsia="SimSun"/>
          <w:bCs/>
        </w:rPr>
      </w:pPr>
      <w:r w:rsidRPr="00FA23E2">
        <w:rPr>
          <w:rFonts w:eastAsia="SimSun"/>
          <w:bCs/>
        </w:rPr>
        <w:t>Hallowell, M. (2010) Worker Fatigue: Managing Concerns in Rapid Renewal Highway Construction Projects, professional Safety, American Society of Safety Engineers,</w:t>
      </w:r>
      <w:r w:rsidRPr="00FA23E2">
        <w:rPr>
          <w:rFonts w:eastAsia="SimSun"/>
        </w:rPr>
        <w:t xml:space="preserve"> </w:t>
      </w:r>
      <w:r w:rsidRPr="00FA23E2">
        <w:rPr>
          <w:rFonts w:eastAsia="SimSun"/>
          <w:bCs/>
        </w:rPr>
        <w:t>55(12), 18-26</w:t>
      </w:r>
    </w:p>
    <w:p w14:paraId="652E5697" w14:textId="3C9E912A" w:rsidR="00732EA6" w:rsidRPr="00FA23E2" w:rsidRDefault="00732EA6" w:rsidP="001D2CA1">
      <w:pPr>
        <w:spacing w:before="100" w:beforeAutospacing="1" w:after="100" w:afterAutospacing="1" w:line="240" w:lineRule="auto"/>
        <w:mirrorIndents/>
        <w:rPr>
          <w:rFonts w:eastAsia="SimSun"/>
          <w:bCs/>
          <w:lang w:val="en-GB"/>
        </w:rPr>
      </w:pPr>
      <w:r w:rsidRPr="00FA23E2">
        <w:rPr>
          <w:rFonts w:eastAsia="SimSun"/>
          <w:bCs/>
          <w:lang w:val="en-GB"/>
        </w:rPr>
        <w:t xml:space="preserve">Hammersley, M., &amp; Atkinson, P. (2007). </w:t>
      </w:r>
      <w:r w:rsidRPr="00FA23E2">
        <w:rPr>
          <w:rFonts w:eastAsia="SimSun"/>
          <w:bCs/>
          <w:iCs/>
          <w:lang w:val="en-GB"/>
        </w:rPr>
        <w:t>Ethnography: principles in practice</w:t>
      </w:r>
      <w:r w:rsidRPr="00FA23E2">
        <w:rPr>
          <w:rFonts w:eastAsia="SimSun"/>
          <w:bCs/>
          <w:lang w:val="en-GB"/>
        </w:rPr>
        <w:t xml:space="preserve">, </w:t>
      </w:r>
      <w:r w:rsidRPr="00FA23E2">
        <w:rPr>
          <w:rFonts w:eastAsia="SimSun"/>
          <w:bCs/>
          <w:i/>
          <w:lang w:val="en-GB"/>
        </w:rPr>
        <w:t>3rd edition,</w:t>
      </w:r>
      <w:r w:rsidRPr="00FA23E2">
        <w:rPr>
          <w:rFonts w:eastAsia="SimSun"/>
          <w:bCs/>
          <w:lang w:val="en-GB"/>
        </w:rPr>
        <w:t xml:space="preserve"> Routledge: Oxon</w:t>
      </w:r>
    </w:p>
    <w:p w14:paraId="3126EC41" w14:textId="77777777" w:rsidR="00B52406" w:rsidRPr="00FA23E2" w:rsidRDefault="00BC5952" w:rsidP="001D2CA1">
      <w:pPr>
        <w:spacing w:before="100" w:beforeAutospacing="1" w:after="100" w:afterAutospacing="1" w:line="240" w:lineRule="auto"/>
        <w:mirrorIndents/>
        <w:rPr>
          <w:rFonts w:cstheme="minorHAnsi"/>
          <w:noProof/>
        </w:rPr>
      </w:pPr>
      <w:r w:rsidRPr="00FA23E2">
        <w:rPr>
          <w:rFonts w:cstheme="minorHAnsi"/>
          <w:noProof/>
        </w:rPr>
        <w:t xml:space="preserve">Han, S., Saba, F., Lee, S., Mohamed, Y., &amp; Peña-Mora, F. (2014). Toward an understanding of the impact of production pressure on safety performance in construction operations. </w:t>
      </w:r>
      <w:r w:rsidRPr="00FA23E2">
        <w:rPr>
          <w:rFonts w:cstheme="minorHAnsi"/>
          <w:i/>
          <w:iCs/>
          <w:noProof/>
        </w:rPr>
        <w:t>Accident; Analysis and Prevention</w:t>
      </w:r>
      <w:r w:rsidRPr="00FA23E2">
        <w:rPr>
          <w:rFonts w:cstheme="minorHAnsi"/>
          <w:noProof/>
        </w:rPr>
        <w:t xml:space="preserve">, </w:t>
      </w:r>
      <w:r w:rsidRPr="00FA23E2">
        <w:rPr>
          <w:rFonts w:cstheme="minorHAnsi"/>
          <w:i/>
          <w:iCs/>
          <w:noProof/>
        </w:rPr>
        <w:t>68</w:t>
      </w:r>
      <w:r w:rsidRPr="00FA23E2">
        <w:rPr>
          <w:rFonts w:cstheme="minorHAnsi"/>
          <w:noProof/>
        </w:rPr>
        <w:t>, 106–16.</w:t>
      </w:r>
    </w:p>
    <w:p w14:paraId="419B0CCD" w14:textId="70EE12BD" w:rsidR="00300B32" w:rsidRPr="00FA23E2" w:rsidRDefault="002A4690" w:rsidP="001D2CA1">
      <w:pPr>
        <w:spacing w:before="100" w:beforeAutospacing="1" w:after="100" w:afterAutospacing="1" w:line="240" w:lineRule="auto"/>
        <w:mirrorIndents/>
        <w:rPr>
          <w:rFonts w:cstheme="minorHAnsi"/>
          <w:noProof/>
        </w:rPr>
      </w:pPr>
      <w:r w:rsidRPr="00FA23E2">
        <w:rPr>
          <w:rFonts w:cstheme="minorHAnsi"/>
          <w:noProof/>
        </w:rPr>
        <w:t xml:space="preserve">Harvey, E., Waterson, P. &amp; Dainty,A. (2018) Beyond ConCA: Rethinking causality and construction accidents, </w:t>
      </w:r>
      <w:r w:rsidRPr="00FA23E2">
        <w:rPr>
          <w:rFonts w:cstheme="minorHAnsi"/>
          <w:i/>
          <w:noProof/>
        </w:rPr>
        <w:t>Applied Ergonomics</w:t>
      </w:r>
      <w:r w:rsidRPr="00FA23E2">
        <w:rPr>
          <w:rFonts w:cstheme="minorHAnsi"/>
          <w:noProof/>
        </w:rPr>
        <w:t>, 73, 108-121</w:t>
      </w:r>
    </w:p>
    <w:p w14:paraId="3371875C" w14:textId="77777777" w:rsidR="0042566B" w:rsidRPr="00FA23E2" w:rsidRDefault="0042566B" w:rsidP="001D2CA1">
      <w:pPr>
        <w:spacing w:before="100" w:beforeAutospacing="1" w:after="100" w:afterAutospacing="1" w:line="240" w:lineRule="auto"/>
        <w:mirrorIndents/>
        <w:rPr>
          <w:rFonts w:cstheme="minorHAnsi"/>
        </w:rPr>
      </w:pPr>
      <w:r w:rsidRPr="00FA23E2">
        <w:rPr>
          <w:rFonts w:cstheme="minorHAnsi"/>
        </w:rPr>
        <w:t>Hinze, J. (1997). Construction Safety. Upper Saddle, NJ: Prentice Hall.</w:t>
      </w:r>
    </w:p>
    <w:p w14:paraId="2562978F" w14:textId="77777777" w:rsidR="0042566B" w:rsidRPr="00FA23E2" w:rsidRDefault="0042566B" w:rsidP="001D2CA1">
      <w:pPr>
        <w:spacing w:before="100" w:beforeAutospacing="1" w:after="100" w:afterAutospacing="1" w:line="240" w:lineRule="auto"/>
        <w:mirrorIndents/>
        <w:rPr>
          <w:rFonts w:cstheme="minorHAnsi"/>
        </w:rPr>
      </w:pPr>
      <w:r w:rsidRPr="00FA23E2">
        <w:rPr>
          <w:rFonts w:cstheme="minorHAnsi"/>
        </w:rPr>
        <w:t>Hinze, J., &amp; Parker, H. W. (1978). Safety: productivity and job pressures. Journal of the Construction Division, 104(1), 27–34.</w:t>
      </w:r>
    </w:p>
    <w:p w14:paraId="7851C329" w14:textId="19EF4452" w:rsidR="00300B32" w:rsidRPr="00FA23E2" w:rsidRDefault="00300B32" w:rsidP="001D2CA1">
      <w:pPr>
        <w:spacing w:before="100" w:beforeAutospacing="1" w:after="100" w:afterAutospacing="1" w:line="240" w:lineRule="auto"/>
        <w:mirrorIndents/>
        <w:rPr>
          <w:rFonts w:cstheme="minorHAnsi"/>
        </w:rPr>
      </w:pPr>
      <w:r w:rsidRPr="00FA23E2">
        <w:rPr>
          <w:rFonts w:cstheme="minorHAnsi"/>
          <w:lang w:val="en-GB"/>
        </w:rPr>
        <w:t xml:space="preserve">Hopkins, A. (2006). Studying organisational cultures and their effects on safety. </w:t>
      </w:r>
      <w:r w:rsidRPr="00FA23E2">
        <w:rPr>
          <w:rFonts w:cstheme="minorHAnsi"/>
          <w:i/>
          <w:iCs/>
          <w:lang w:val="en-GB"/>
        </w:rPr>
        <w:t>Safety Science</w:t>
      </w:r>
      <w:r w:rsidRPr="00FA23E2">
        <w:rPr>
          <w:rFonts w:cstheme="minorHAnsi"/>
          <w:lang w:val="en-GB"/>
        </w:rPr>
        <w:t xml:space="preserve">, </w:t>
      </w:r>
      <w:r w:rsidRPr="00FA23E2">
        <w:rPr>
          <w:rFonts w:cstheme="minorHAnsi"/>
          <w:i/>
          <w:iCs/>
          <w:lang w:val="en-GB"/>
        </w:rPr>
        <w:t>44</w:t>
      </w:r>
      <w:r w:rsidRPr="00FA23E2">
        <w:rPr>
          <w:rFonts w:cstheme="minorHAnsi"/>
          <w:lang w:val="en-GB"/>
        </w:rPr>
        <w:t>(10), 875–889</w:t>
      </w:r>
    </w:p>
    <w:p w14:paraId="18D02DE6" w14:textId="1FFDBCAE" w:rsidR="001F1FEA" w:rsidRPr="00FA23E2" w:rsidRDefault="001F1FEA" w:rsidP="001D2CA1">
      <w:pPr>
        <w:widowControl w:val="0"/>
        <w:autoSpaceDE w:val="0"/>
        <w:autoSpaceDN w:val="0"/>
        <w:adjustRightInd w:val="0"/>
        <w:spacing w:before="100" w:beforeAutospacing="1" w:after="100" w:afterAutospacing="1" w:line="240" w:lineRule="auto"/>
        <w:mirrorIndents/>
        <w:rPr>
          <w:rFonts w:cstheme="minorHAnsi"/>
          <w:noProof/>
        </w:rPr>
      </w:pPr>
      <w:r w:rsidRPr="00FA23E2">
        <w:rPr>
          <w:rFonts w:cstheme="minorHAnsi"/>
          <w:noProof/>
        </w:rPr>
        <w:t xml:space="preserve">Johansson, B., Rask, K. &amp; Stenberg, M. (2010) Piece rates and their effects on health and safety – A literature review, </w:t>
      </w:r>
      <w:r w:rsidRPr="00FA23E2">
        <w:rPr>
          <w:rFonts w:cstheme="minorHAnsi"/>
          <w:i/>
          <w:noProof/>
        </w:rPr>
        <w:t>Applied Ergonomics</w:t>
      </w:r>
      <w:r w:rsidRPr="00FA23E2">
        <w:rPr>
          <w:rFonts w:cstheme="minorHAnsi"/>
          <w:noProof/>
        </w:rPr>
        <w:t>, Volume 41, Issue 4, Pages 607-614</w:t>
      </w:r>
    </w:p>
    <w:p w14:paraId="3E8EFB5E" w14:textId="1EAD5484" w:rsidR="00732EA6" w:rsidRPr="00FA23E2" w:rsidRDefault="00732EA6" w:rsidP="001D2CA1">
      <w:pPr>
        <w:widowControl w:val="0"/>
        <w:autoSpaceDE w:val="0"/>
        <w:autoSpaceDN w:val="0"/>
        <w:adjustRightInd w:val="0"/>
        <w:spacing w:before="100" w:beforeAutospacing="1" w:after="100" w:afterAutospacing="1" w:line="240" w:lineRule="auto"/>
        <w:mirrorIndents/>
        <w:rPr>
          <w:rFonts w:cstheme="minorHAnsi"/>
          <w:noProof/>
          <w:lang w:val="en-GB"/>
        </w:rPr>
      </w:pPr>
      <w:r w:rsidRPr="00FA23E2">
        <w:rPr>
          <w:rFonts w:cstheme="minorHAnsi"/>
          <w:noProof/>
          <w:lang w:val="en-GB"/>
        </w:rPr>
        <w:t xml:space="preserve">Langford, D., Rowlinson, S., &amp; Sawacha, E. (2000). Safety behaviour and safety management: its influence on the attitudes of workers in the UK construction industry. </w:t>
      </w:r>
      <w:r w:rsidRPr="00FA23E2">
        <w:rPr>
          <w:rFonts w:cstheme="minorHAnsi"/>
          <w:i/>
          <w:iCs/>
          <w:noProof/>
          <w:lang w:val="en-GB"/>
        </w:rPr>
        <w:t>Engineering, Construction and Architectural Management</w:t>
      </w:r>
      <w:r w:rsidRPr="00FA23E2">
        <w:rPr>
          <w:rFonts w:cstheme="minorHAnsi"/>
          <w:noProof/>
          <w:lang w:val="en-GB"/>
        </w:rPr>
        <w:t xml:space="preserve">, </w:t>
      </w:r>
      <w:r w:rsidRPr="00FA23E2">
        <w:rPr>
          <w:rFonts w:cstheme="minorHAnsi"/>
          <w:i/>
          <w:iCs/>
          <w:noProof/>
          <w:lang w:val="en-GB"/>
        </w:rPr>
        <w:t>7</w:t>
      </w:r>
      <w:r w:rsidRPr="00FA23E2">
        <w:rPr>
          <w:rFonts w:cstheme="minorHAnsi"/>
          <w:noProof/>
          <w:lang w:val="en-GB"/>
        </w:rPr>
        <w:t>(2).</w:t>
      </w:r>
    </w:p>
    <w:p w14:paraId="589C819B" w14:textId="77777777" w:rsidR="00C50D2D" w:rsidRPr="00FA23E2" w:rsidRDefault="00C50D2D" w:rsidP="001D2CA1">
      <w:pPr>
        <w:widowControl w:val="0"/>
        <w:autoSpaceDE w:val="0"/>
        <w:autoSpaceDN w:val="0"/>
        <w:adjustRightInd w:val="0"/>
        <w:spacing w:before="100" w:beforeAutospacing="1" w:after="100" w:afterAutospacing="1" w:line="240" w:lineRule="auto"/>
        <w:mirrorIndents/>
        <w:rPr>
          <w:rFonts w:cstheme="minorHAnsi"/>
          <w:noProof/>
        </w:rPr>
      </w:pPr>
      <w:r w:rsidRPr="00FA23E2">
        <w:rPr>
          <w:rFonts w:cstheme="minorHAnsi"/>
          <w:noProof/>
        </w:rPr>
        <w:t>Lawler, E. E. (1968). Equity theory as a predictor of productivity and work quality. </w:t>
      </w:r>
      <w:r w:rsidRPr="00FA23E2">
        <w:rPr>
          <w:rFonts w:cstheme="minorHAnsi"/>
          <w:i/>
          <w:iCs/>
          <w:noProof/>
        </w:rPr>
        <w:t>Psychological Bulletin, 70</w:t>
      </w:r>
      <w:r w:rsidRPr="00FA23E2">
        <w:rPr>
          <w:rFonts w:cstheme="minorHAnsi"/>
          <w:noProof/>
        </w:rPr>
        <w:t>(6, Pt.1), 596-610.</w:t>
      </w:r>
    </w:p>
    <w:p w14:paraId="2C579F5B" w14:textId="6B811765" w:rsidR="00732EA6" w:rsidRPr="00FA23E2" w:rsidRDefault="00732EA6" w:rsidP="001D2CA1">
      <w:pPr>
        <w:widowControl w:val="0"/>
        <w:autoSpaceDE w:val="0"/>
        <w:autoSpaceDN w:val="0"/>
        <w:adjustRightInd w:val="0"/>
        <w:spacing w:before="100" w:beforeAutospacing="1" w:after="100" w:afterAutospacing="1" w:line="240" w:lineRule="auto"/>
        <w:mirrorIndents/>
        <w:rPr>
          <w:rFonts w:cstheme="minorHAnsi"/>
          <w:noProof/>
          <w:lang w:val="en-GB"/>
        </w:rPr>
      </w:pPr>
      <w:r w:rsidRPr="00FA23E2">
        <w:rPr>
          <w:rFonts w:cstheme="minorHAnsi"/>
          <w:noProof/>
          <w:lang w:val="en-GB"/>
        </w:rPr>
        <w:t xml:space="preserve">LeCompte, M. D., &amp; Goetz, J. (1982). Problems of Reliability and Validity in Ethnographic Research. </w:t>
      </w:r>
      <w:r w:rsidRPr="00FA23E2">
        <w:rPr>
          <w:rFonts w:cstheme="minorHAnsi"/>
          <w:i/>
          <w:iCs/>
          <w:noProof/>
          <w:lang w:val="en-GB"/>
        </w:rPr>
        <w:t>Review of Educational Research</w:t>
      </w:r>
      <w:r w:rsidRPr="00FA23E2">
        <w:rPr>
          <w:rFonts w:cstheme="minorHAnsi"/>
          <w:noProof/>
          <w:lang w:val="en-GB"/>
        </w:rPr>
        <w:t xml:space="preserve">, </w:t>
      </w:r>
      <w:r w:rsidRPr="00FA23E2">
        <w:rPr>
          <w:rFonts w:cstheme="minorHAnsi"/>
          <w:i/>
          <w:iCs/>
          <w:noProof/>
          <w:lang w:val="en-GB"/>
        </w:rPr>
        <w:t>52</w:t>
      </w:r>
      <w:r w:rsidRPr="00FA23E2">
        <w:rPr>
          <w:rFonts w:cstheme="minorHAnsi"/>
          <w:noProof/>
          <w:lang w:val="en-GB"/>
        </w:rPr>
        <w:t>(1), 31–60.</w:t>
      </w:r>
    </w:p>
    <w:p w14:paraId="33829F98" w14:textId="77777777" w:rsidR="00BC5952" w:rsidRPr="00FA23E2" w:rsidRDefault="00BC5952" w:rsidP="001D2CA1">
      <w:pPr>
        <w:widowControl w:val="0"/>
        <w:autoSpaceDE w:val="0"/>
        <w:autoSpaceDN w:val="0"/>
        <w:adjustRightInd w:val="0"/>
        <w:spacing w:before="100" w:beforeAutospacing="1" w:after="100" w:afterAutospacing="1" w:line="240" w:lineRule="auto"/>
        <w:mirrorIndents/>
        <w:rPr>
          <w:rFonts w:cstheme="minorHAnsi"/>
          <w:noProof/>
        </w:rPr>
      </w:pPr>
      <w:r w:rsidRPr="00FA23E2">
        <w:rPr>
          <w:rFonts w:cstheme="minorHAnsi"/>
          <w:noProof/>
        </w:rPr>
        <w:t xml:space="preserve">Loosemore, M., Dainty, A., &amp; Lingard, H. (2003). </w:t>
      </w:r>
      <w:r w:rsidRPr="00FA23E2">
        <w:rPr>
          <w:rFonts w:cstheme="minorHAnsi"/>
          <w:i/>
          <w:iCs/>
          <w:noProof/>
        </w:rPr>
        <w:t>Human Resource Management in Construction Projects: Strategic and operational approaches</w:t>
      </w:r>
      <w:r w:rsidRPr="00FA23E2">
        <w:rPr>
          <w:rFonts w:cstheme="minorHAnsi"/>
          <w:noProof/>
        </w:rPr>
        <w:t>. London and New York: Spon Press.</w:t>
      </w:r>
    </w:p>
    <w:p w14:paraId="35314C62" w14:textId="77777777" w:rsidR="00813707" w:rsidRPr="00FA23E2" w:rsidRDefault="00813707" w:rsidP="001D2CA1">
      <w:pPr>
        <w:spacing w:before="100" w:beforeAutospacing="1" w:after="100" w:afterAutospacing="1" w:line="240" w:lineRule="auto"/>
        <w:mirrorIndents/>
        <w:rPr>
          <w:rFonts w:eastAsia="Arial" w:cstheme="minorHAnsi"/>
        </w:rPr>
      </w:pPr>
      <w:proofErr w:type="spellStart"/>
      <w:r w:rsidRPr="00FA23E2">
        <w:rPr>
          <w:rFonts w:eastAsia="Arial" w:cstheme="minorHAnsi"/>
        </w:rPr>
        <w:t>Löwstedt</w:t>
      </w:r>
      <w:proofErr w:type="spellEnd"/>
      <w:r w:rsidRPr="00FA23E2">
        <w:rPr>
          <w:rFonts w:eastAsia="Arial" w:cstheme="minorHAnsi"/>
        </w:rPr>
        <w:t>, M. (2015). ‘Taking off my glasses in order to see’: exploring practice on a building site using self-reflexive ethnography. </w:t>
      </w:r>
      <w:r w:rsidRPr="00FA23E2">
        <w:rPr>
          <w:rFonts w:eastAsia="Arial" w:cstheme="minorHAnsi"/>
          <w:i/>
          <w:iCs/>
        </w:rPr>
        <w:t>Construction Management and Economics</w:t>
      </w:r>
      <w:r w:rsidRPr="00FA23E2">
        <w:rPr>
          <w:rFonts w:eastAsia="Arial" w:cstheme="minorHAnsi"/>
        </w:rPr>
        <w:t>, </w:t>
      </w:r>
      <w:r w:rsidRPr="00FA23E2">
        <w:rPr>
          <w:rFonts w:eastAsia="Arial" w:cstheme="minorHAnsi"/>
          <w:i/>
          <w:iCs/>
        </w:rPr>
        <w:t>33</w:t>
      </w:r>
      <w:r w:rsidRPr="00FA23E2">
        <w:rPr>
          <w:rFonts w:eastAsia="Arial" w:cstheme="minorHAnsi"/>
        </w:rPr>
        <w:t>(5-6), 404-414.</w:t>
      </w:r>
    </w:p>
    <w:p w14:paraId="3F4C0DFD" w14:textId="28602689" w:rsidR="00BC5952" w:rsidRPr="00FA23E2" w:rsidRDefault="00BC5952" w:rsidP="001D2CA1">
      <w:pPr>
        <w:widowControl w:val="0"/>
        <w:autoSpaceDE w:val="0"/>
        <w:autoSpaceDN w:val="0"/>
        <w:adjustRightInd w:val="0"/>
        <w:spacing w:before="100" w:beforeAutospacing="1" w:after="100" w:afterAutospacing="1" w:line="240" w:lineRule="auto"/>
        <w:mirrorIndents/>
        <w:rPr>
          <w:rFonts w:cstheme="minorHAnsi"/>
          <w:noProof/>
        </w:rPr>
      </w:pPr>
      <w:r w:rsidRPr="00FA23E2">
        <w:rPr>
          <w:rFonts w:cstheme="minorHAnsi"/>
          <w:noProof/>
        </w:rPr>
        <w:t xml:space="preserve">Lutness, J. (1987). Measuring up: assessing safety with climate surveys. </w:t>
      </w:r>
      <w:r w:rsidRPr="00FA23E2">
        <w:rPr>
          <w:rFonts w:cstheme="minorHAnsi"/>
          <w:i/>
          <w:iCs/>
          <w:noProof/>
        </w:rPr>
        <w:t>Occupational Health and Safety</w:t>
      </w:r>
      <w:r w:rsidRPr="00FA23E2">
        <w:rPr>
          <w:rFonts w:cstheme="minorHAnsi"/>
          <w:noProof/>
        </w:rPr>
        <w:t>, (56), 20–26.</w:t>
      </w:r>
    </w:p>
    <w:p w14:paraId="084F4DD2" w14:textId="45462949" w:rsidR="00AE2392" w:rsidRPr="00FA23E2" w:rsidRDefault="00AE2392" w:rsidP="00AE2392">
      <w:pPr>
        <w:widowControl w:val="0"/>
        <w:autoSpaceDE w:val="0"/>
        <w:autoSpaceDN w:val="0"/>
        <w:adjustRightInd w:val="0"/>
        <w:spacing w:before="100" w:beforeAutospacing="1" w:after="100" w:afterAutospacing="1" w:line="240" w:lineRule="auto"/>
        <w:mirrorIndents/>
        <w:rPr>
          <w:rFonts w:cstheme="minorHAnsi"/>
          <w:noProof/>
        </w:rPr>
      </w:pPr>
      <w:r w:rsidRPr="00FA23E2">
        <w:rPr>
          <w:rFonts w:cstheme="minorHAnsi"/>
          <w:noProof/>
        </w:rPr>
        <w:t xml:space="preserve">Manu, P., Ankrah, N., Proverbs, D., Suresh, S. (2013) Mitigating the health and safety influence of subcontracting in construction: The approach of main contractors, </w:t>
      </w:r>
      <w:r w:rsidRPr="00FA23E2">
        <w:rPr>
          <w:rFonts w:cstheme="minorHAnsi"/>
          <w:i/>
          <w:noProof/>
        </w:rPr>
        <w:t>International Journal of Project Management</w:t>
      </w:r>
      <w:r w:rsidRPr="00FA23E2">
        <w:rPr>
          <w:rFonts w:cstheme="minorHAnsi"/>
          <w:noProof/>
        </w:rPr>
        <w:t>, Volume 31, Issue 7, October 2013, Pages 1017-1026</w:t>
      </w:r>
    </w:p>
    <w:p w14:paraId="4881DB50" w14:textId="1E893FCE" w:rsidR="00AE2392" w:rsidRPr="00FA23E2" w:rsidRDefault="00AE2392" w:rsidP="00AE2392">
      <w:pPr>
        <w:widowControl w:val="0"/>
        <w:autoSpaceDE w:val="0"/>
        <w:autoSpaceDN w:val="0"/>
        <w:adjustRightInd w:val="0"/>
        <w:spacing w:before="100" w:beforeAutospacing="1" w:after="100" w:afterAutospacing="1" w:line="240" w:lineRule="auto"/>
        <w:mirrorIndents/>
        <w:rPr>
          <w:rFonts w:cstheme="minorHAnsi"/>
          <w:noProof/>
        </w:rPr>
      </w:pPr>
      <w:r w:rsidRPr="00FA23E2">
        <w:rPr>
          <w:rFonts w:cstheme="minorHAnsi"/>
          <w:noProof/>
        </w:rPr>
        <w:t xml:space="preserve">Manu, P., Ankrah, N., Proverbs, D., Suresh, S. (2014) "The health and safety impact of construction project features", </w:t>
      </w:r>
      <w:r w:rsidRPr="00FA23E2">
        <w:rPr>
          <w:rFonts w:cstheme="minorHAnsi"/>
          <w:i/>
          <w:noProof/>
        </w:rPr>
        <w:t>Engineering, Construction and Architectural Management</w:t>
      </w:r>
      <w:r w:rsidRPr="00FA23E2">
        <w:rPr>
          <w:rFonts w:cstheme="minorHAnsi"/>
          <w:noProof/>
        </w:rPr>
        <w:t>, Vol. 21 Issue: 1, pp.65-93</w:t>
      </w:r>
    </w:p>
    <w:p w14:paraId="63C17A33" w14:textId="77777777" w:rsidR="00BC5952" w:rsidRPr="00FA23E2" w:rsidRDefault="00BC5952" w:rsidP="001D2CA1">
      <w:pPr>
        <w:spacing w:before="100" w:beforeAutospacing="1" w:after="100" w:afterAutospacing="1" w:line="240" w:lineRule="auto"/>
        <w:mirrorIndents/>
        <w:rPr>
          <w:rFonts w:cstheme="minorHAnsi"/>
          <w:noProof/>
        </w:rPr>
      </w:pPr>
      <w:r w:rsidRPr="00FA23E2">
        <w:rPr>
          <w:rFonts w:cstheme="minorHAnsi"/>
          <w:noProof/>
        </w:rPr>
        <w:t xml:space="preserve">Mayhew, C., Quintan, M., &amp; Ferris, R. (1997). The effects of subcontracting/ outsourcing on occupational health and safety: Survey evidence from four australian industries. </w:t>
      </w:r>
      <w:r w:rsidRPr="00FA23E2">
        <w:rPr>
          <w:rFonts w:cstheme="minorHAnsi"/>
          <w:i/>
          <w:iCs/>
          <w:noProof/>
        </w:rPr>
        <w:t>Safety Science</w:t>
      </w:r>
      <w:r w:rsidRPr="00FA23E2">
        <w:rPr>
          <w:rFonts w:cstheme="minorHAnsi"/>
          <w:noProof/>
        </w:rPr>
        <w:t xml:space="preserve">, </w:t>
      </w:r>
      <w:r w:rsidRPr="00FA23E2">
        <w:rPr>
          <w:rFonts w:cstheme="minorHAnsi"/>
          <w:i/>
          <w:iCs/>
          <w:noProof/>
        </w:rPr>
        <w:t>25</w:t>
      </w:r>
      <w:r w:rsidRPr="00FA23E2">
        <w:rPr>
          <w:rFonts w:cstheme="minorHAnsi"/>
          <w:noProof/>
        </w:rPr>
        <w:t>(1), 163–178</w:t>
      </w:r>
    </w:p>
    <w:p w14:paraId="1079E7D2" w14:textId="77777777" w:rsidR="00034F53" w:rsidRPr="00FA23E2" w:rsidRDefault="00034F53" w:rsidP="001D2CA1">
      <w:pPr>
        <w:spacing w:before="100" w:beforeAutospacing="1" w:after="100" w:afterAutospacing="1" w:line="240" w:lineRule="auto"/>
        <w:mirrorIndents/>
        <w:rPr>
          <w:rFonts w:cstheme="minorHAnsi"/>
          <w:noProof/>
        </w:rPr>
      </w:pPr>
      <w:r w:rsidRPr="00FA23E2">
        <w:rPr>
          <w:rFonts w:cstheme="minorHAnsi"/>
          <w:noProof/>
        </w:rPr>
        <w:t>Mearns, K., Flin, R., Gordon, R., &amp; Fleming, M. (2001). Human and organizational factors in offshore safety. Work and Stress, 15, 144–160</w:t>
      </w:r>
    </w:p>
    <w:p w14:paraId="2FBF2F58" w14:textId="77777777" w:rsidR="0042566B" w:rsidRPr="00FA23E2" w:rsidRDefault="0042566B" w:rsidP="001D2CA1">
      <w:pPr>
        <w:widowControl w:val="0"/>
        <w:autoSpaceDE w:val="0"/>
        <w:autoSpaceDN w:val="0"/>
        <w:adjustRightInd w:val="0"/>
        <w:spacing w:before="100" w:beforeAutospacing="1" w:after="100" w:afterAutospacing="1" w:line="240" w:lineRule="auto"/>
        <w:mirrorIndents/>
        <w:rPr>
          <w:rFonts w:cstheme="minorHAnsi"/>
          <w:noProof/>
        </w:rPr>
      </w:pPr>
      <w:r w:rsidRPr="00FA23E2">
        <w:rPr>
          <w:rFonts w:cstheme="minorHAnsi"/>
          <w:noProof/>
        </w:rPr>
        <w:t xml:space="preserve">Mitropoulos, P., Abdelhamid, T. S., &amp; Howell, G. A. (2005). Systems Model of Construction Accident Causation. </w:t>
      </w:r>
      <w:r w:rsidRPr="00FA23E2">
        <w:rPr>
          <w:rFonts w:cstheme="minorHAnsi"/>
          <w:i/>
          <w:iCs/>
          <w:noProof/>
        </w:rPr>
        <w:t>Journal of Construction Engineering and Management</w:t>
      </w:r>
      <w:r w:rsidRPr="00FA23E2">
        <w:rPr>
          <w:rFonts w:cstheme="minorHAnsi"/>
          <w:noProof/>
        </w:rPr>
        <w:t xml:space="preserve">, </w:t>
      </w:r>
      <w:r w:rsidRPr="00FA23E2">
        <w:rPr>
          <w:rFonts w:cstheme="minorHAnsi"/>
          <w:i/>
          <w:iCs/>
          <w:noProof/>
        </w:rPr>
        <w:t>131</w:t>
      </w:r>
      <w:r w:rsidRPr="00FA23E2">
        <w:rPr>
          <w:rFonts w:cstheme="minorHAnsi"/>
          <w:noProof/>
        </w:rPr>
        <w:t>(7), 816–825.</w:t>
      </w:r>
    </w:p>
    <w:p w14:paraId="54880475" w14:textId="77777777" w:rsidR="0042566B" w:rsidRPr="00FA23E2" w:rsidRDefault="0042566B" w:rsidP="001D2CA1">
      <w:pPr>
        <w:widowControl w:val="0"/>
        <w:autoSpaceDE w:val="0"/>
        <w:autoSpaceDN w:val="0"/>
        <w:adjustRightInd w:val="0"/>
        <w:spacing w:before="100" w:beforeAutospacing="1" w:after="100" w:afterAutospacing="1" w:line="240" w:lineRule="auto"/>
        <w:mirrorIndents/>
        <w:rPr>
          <w:rFonts w:cstheme="minorHAnsi"/>
          <w:noProof/>
        </w:rPr>
      </w:pPr>
      <w:r w:rsidRPr="00FA23E2">
        <w:rPr>
          <w:rFonts w:cstheme="minorHAnsi"/>
          <w:noProof/>
        </w:rPr>
        <w:t xml:space="preserve">Mitropoulos, P., &amp; Cupido, G. (2009). Safety as an Emergent Property : Investigation into the Work Practices of High-Reliability Framing Crews. </w:t>
      </w:r>
      <w:r w:rsidRPr="00FA23E2">
        <w:rPr>
          <w:rFonts w:cstheme="minorHAnsi"/>
          <w:i/>
          <w:iCs/>
          <w:noProof/>
        </w:rPr>
        <w:t>Journal of Construction Engineering and Management</w:t>
      </w:r>
      <w:r w:rsidRPr="00FA23E2">
        <w:rPr>
          <w:rFonts w:cstheme="minorHAnsi"/>
          <w:noProof/>
        </w:rPr>
        <w:t xml:space="preserve">, </w:t>
      </w:r>
      <w:r w:rsidRPr="00FA23E2">
        <w:rPr>
          <w:rFonts w:cstheme="minorHAnsi"/>
          <w:i/>
          <w:iCs/>
          <w:noProof/>
        </w:rPr>
        <w:t>135</w:t>
      </w:r>
      <w:r w:rsidRPr="00FA23E2">
        <w:rPr>
          <w:rFonts w:cstheme="minorHAnsi"/>
          <w:noProof/>
        </w:rPr>
        <w:t>(5), 407–415.</w:t>
      </w:r>
    </w:p>
    <w:p w14:paraId="011FCCE8" w14:textId="77777777" w:rsidR="0042566B" w:rsidRPr="00FA23E2" w:rsidRDefault="0042566B" w:rsidP="001D2CA1">
      <w:pPr>
        <w:widowControl w:val="0"/>
        <w:autoSpaceDE w:val="0"/>
        <w:autoSpaceDN w:val="0"/>
        <w:adjustRightInd w:val="0"/>
        <w:spacing w:before="100" w:beforeAutospacing="1" w:after="100" w:afterAutospacing="1" w:line="240" w:lineRule="auto"/>
        <w:mirrorIndents/>
        <w:rPr>
          <w:rFonts w:cstheme="minorHAnsi"/>
          <w:noProof/>
        </w:rPr>
      </w:pPr>
      <w:r w:rsidRPr="00FA23E2">
        <w:rPr>
          <w:rFonts w:cstheme="minorHAnsi"/>
          <w:noProof/>
        </w:rPr>
        <w:t xml:space="preserve">Mohamed, S. (2002). Safety Climate in Construction Site Environments. </w:t>
      </w:r>
      <w:r w:rsidRPr="00FA23E2">
        <w:rPr>
          <w:rFonts w:cstheme="minorHAnsi"/>
          <w:i/>
          <w:iCs/>
          <w:noProof/>
        </w:rPr>
        <w:t>Journal of Construction Engineering and Management</w:t>
      </w:r>
      <w:r w:rsidRPr="00FA23E2">
        <w:rPr>
          <w:rFonts w:cstheme="minorHAnsi"/>
          <w:noProof/>
        </w:rPr>
        <w:t xml:space="preserve">, </w:t>
      </w:r>
      <w:r w:rsidRPr="00FA23E2">
        <w:rPr>
          <w:rFonts w:cstheme="minorHAnsi"/>
          <w:i/>
          <w:iCs/>
          <w:noProof/>
        </w:rPr>
        <w:t>128</w:t>
      </w:r>
      <w:r w:rsidRPr="00FA23E2">
        <w:rPr>
          <w:rFonts w:cstheme="minorHAnsi"/>
          <w:noProof/>
        </w:rPr>
        <w:t>(October), 375–384.</w:t>
      </w:r>
    </w:p>
    <w:p w14:paraId="3C048FF0" w14:textId="77777777" w:rsidR="00D024E1" w:rsidRPr="00FA23E2" w:rsidRDefault="00BC5952" w:rsidP="001D2CA1">
      <w:pPr>
        <w:spacing w:before="100" w:beforeAutospacing="1" w:after="100" w:afterAutospacing="1" w:line="240" w:lineRule="auto"/>
        <w:mirrorIndents/>
        <w:rPr>
          <w:rFonts w:cstheme="minorHAnsi"/>
          <w:noProof/>
        </w:rPr>
      </w:pPr>
      <w:r w:rsidRPr="00FA23E2">
        <w:rPr>
          <w:rFonts w:cstheme="minorHAnsi"/>
          <w:noProof/>
        </w:rPr>
        <w:t xml:space="preserve">Mullen, J. (2004). Investigating factors that influence individual safety behavior at work. </w:t>
      </w:r>
      <w:r w:rsidRPr="00FA23E2">
        <w:rPr>
          <w:rFonts w:cstheme="minorHAnsi"/>
          <w:i/>
          <w:iCs/>
          <w:noProof/>
        </w:rPr>
        <w:t>Journal of Safety Research</w:t>
      </w:r>
      <w:r w:rsidRPr="00FA23E2">
        <w:rPr>
          <w:rFonts w:cstheme="minorHAnsi"/>
          <w:noProof/>
        </w:rPr>
        <w:t xml:space="preserve">, </w:t>
      </w:r>
      <w:r w:rsidRPr="00FA23E2">
        <w:rPr>
          <w:rFonts w:cstheme="minorHAnsi"/>
          <w:i/>
          <w:iCs/>
          <w:noProof/>
        </w:rPr>
        <w:t>35</w:t>
      </w:r>
      <w:r w:rsidRPr="00FA23E2">
        <w:rPr>
          <w:rFonts w:cstheme="minorHAnsi"/>
          <w:noProof/>
        </w:rPr>
        <w:t>(3), 275–85</w:t>
      </w:r>
    </w:p>
    <w:p w14:paraId="1612B1C0" w14:textId="77777777" w:rsidR="00D024E1" w:rsidRPr="00FA23E2" w:rsidRDefault="00D024E1" w:rsidP="001D2CA1">
      <w:pPr>
        <w:spacing w:before="100" w:beforeAutospacing="1" w:after="100" w:afterAutospacing="1" w:line="240" w:lineRule="auto"/>
        <w:mirrorIndents/>
        <w:rPr>
          <w:rFonts w:cstheme="minorHAnsi"/>
          <w:noProof/>
        </w:rPr>
      </w:pPr>
      <w:r w:rsidRPr="00FA23E2">
        <w:rPr>
          <w:rFonts w:cstheme="minorHAnsi"/>
          <w:noProof/>
        </w:rPr>
        <w:t>Oswald, D., Sherratt, F. and Smith, S. (2013). Exploring factors affecting unsafe behaviours in construction. In: S. D. Smith and D. D. Ahiaga-Dagbui (Eds). Procs 29th Annual ARCOM Conference, 2-4 September 2013, Reading, UK, Association of Researchers in Construction Management, 335-344.</w:t>
      </w:r>
    </w:p>
    <w:p w14:paraId="6639BD3B" w14:textId="77777777" w:rsidR="00D024E1" w:rsidRPr="00FA23E2" w:rsidRDefault="00D024E1" w:rsidP="001D2CA1">
      <w:pPr>
        <w:spacing w:before="100" w:beforeAutospacing="1" w:after="100" w:afterAutospacing="1" w:line="240" w:lineRule="auto"/>
        <w:mirrorIndents/>
        <w:rPr>
          <w:rFonts w:cstheme="minorHAnsi"/>
          <w:noProof/>
          <w:lang w:val="en-GB"/>
        </w:rPr>
      </w:pPr>
      <w:r w:rsidRPr="00FA23E2">
        <w:rPr>
          <w:rFonts w:cstheme="minorHAnsi"/>
          <w:noProof/>
          <w:lang w:val="en-GB"/>
        </w:rPr>
        <w:t xml:space="preserve">Oswald, D., Sherratt, F., Smith, S., and Dainty, A. (2018) An exploration into the implications of the ‘compensation culture’ on construction safety, </w:t>
      </w:r>
      <w:r w:rsidRPr="00FA23E2">
        <w:rPr>
          <w:rFonts w:cstheme="minorHAnsi"/>
          <w:i/>
          <w:noProof/>
          <w:lang w:val="en-GB"/>
        </w:rPr>
        <w:t>Safety Science,</w:t>
      </w:r>
      <w:r w:rsidRPr="00FA23E2">
        <w:rPr>
          <w:rFonts w:cstheme="minorHAnsi"/>
          <w:noProof/>
          <w:lang w:val="en-GB"/>
        </w:rPr>
        <w:t xml:space="preserve"> 109, 294-302</w:t>
      </w:r>
    </w:p>
    <w:p w14:paraId="7A900904" w14:textId="475A1041" w:rsidR="00732EA6" w:rsidRPr="00FA23E2" w:rsidRDefault="00732EA6" w:rsidP="001D2CA1">
      <w:pPr>
        <w:spacing w:before="100" w:beforeAutospacing="1" w:after="100" w:afterAutospacing="1" w:line="240" w:lineRule="auto"/>
        <w:mirrorIndents/>
        <w:rPr>
          <w:rFonts w:cstheme="minorHAnsi"/>
          <w:noProof/>
          <w:lang w:val="en-GB"/>
        </w:rPr>
      </w:pPr>
      <w:r w:rsidRPr="00FA23E2">
        <w:rPr>
          <w:rFonts w:cstheme="minorHAnsi"/>
          <w:noProof/>
          <w:lang w:val="en-GB"/>
        </w:rPr>
        <w:t>O’Reilly, K. (2012) Ethnographic methods, 2</w:t>
      </w:r>
      <w:r w:rsidRPr="00FA23E2">
        <w:rPr>
          <w:rFonts w:cstheme="minorHAnsi"/>
          <w:noProof/>
          <w:vertAlign w:val="superscript"/>
          <w:lang w:val="en-GB"/>
        </w:rPr>
        <w:t>nd</w:t>
      </w:r>
      <w:r w:rsidRPr="00FA23E2">
        <w:rPr>
          <w:rFonts w:cstheme="minorHAnsi"/>
          <w:noProof/>
          <w:lang w:val="en-GB"/>
        </w:rPr>
        <w:t xml:space="preserve"> edition, Routledge: Oxon</w:t>
      </w:r>
    </w:p>
    <w:p w14:paraId="501D8043" w14:textId="64848ED0" w:rsidR="00BC5952" w:rsidRPr="00FA23E2" w:rsidRDefault="00BC5952" w:rsidP="001D2CA1">
      <w:pPr>
        <w:widowControl w:val="0"/>
        <w:autoSpaceDE w:val="0"/>
        <w:autoSpaceDN w:val="0"/>
        <w:adjustRightInd w:val="0"/>
        <w:spacing w:before="100" w:beforeAutospacing="1" w:after="100" w:afterAutospacing="1" w:line="240" w:lineRule="auto"/>
        <w:mirrorIndents/>
        <w:rPr>
          <w:rFonts w:cstheme="minorHAnsi"/>
          <w:noProof/>
        </w:rPr>
      </w:pPr>
      <w:r w:rsidRPr="00FA23E2">
        <w:rPr>
          <w:rFonts w:cstheme="minorHAnsi"/>
          <w:noProof/>
        </w:rPr>
        <w:t>Paap, K. (2003).</w:t>
      </w:r>
      <w:r w:rsidR="00D024E1" w:rsidRPr="00FA23E2">
        <w:rPr>
          <w:rFonts w:cstheme="minorHAnsi"/>
          <w:noProof/>
        </w:rPr>
        <w:t xml:space="preserve"> </w:t>
      </w:r>
      <w:r w:rsidR="001D2CA1" w:rsidRPr="00FA23E2">
        <w:rPr>
          <w:rFonts w:cstheme="minorHAnsi"/>
          <w:noProof/>
        </w:rPr>
        <w:t>Volunatarily put themselves in harm’s way: the ‘bait and switch’ of safety training in the construction ind</w:t>
      </w:r>
      <w:r w:rsidR="00AF2F2A" w:rsidRPr="00FA23E2">
        <w:rPr>
          <w:rFonts w:cstheme="minorHAnsi"/>
          <w:noProof/>
        </w:rPr>
        <w:t>us</w:t>
      </w:r>
      <w:r w:rsidR="001D2CA1" w:rsidRPr="00FA23E2">
        <w:rPr>
          <w:rFonts w:cstheme="minorHAnsi"/>
          <w:noProof/>
        </w:rPr>
        <w:t>try</w:t>
      </w:r>
      <w:r w:rsidRPr="00FA23E2">
        <w:rPr>
          <w:rFonts w:cstheme="minorHAnsi"/>
          <w:noProof/>
        </w:rPr>
        <w:t xml:space="preserve">. In D. Bills (Ed.), </w:t>
      </w:r>
      <w:r w:rsidRPr="00FA23E2">
        <w:rPr>
          <w:rFonts w:cstheme="minorHAnsi"/>
          <w:i/>
          <w:iCs/>
          <w:noProof/>
        </w:rPr>
        <w:t>The Sociology of Job Training (Research in the Sociology of Work, Volume 12)</w:t>
      </w:r>
      <w:r w:rsidRPr="00FA23E2">
        <w:rPr>
          <w:rFonts w:cstheme="minorHAnsi"/>
          <w:noProof/>
        </w:rPr>
        <w:t xml:space="preserve"> (pp. 197 – 227). Emerald Group Publishing Limited</w:t>
      </w:r>
    </w:p>
    <w:p w14:paraId="16CE5F89" w14:textId="77777777" w:rsidR="00BC5952" w:rsidRPr="00FA23E2" w:rsidRDefault="00813707" w:rsidP="001D2CA1">
      <w:pPr>
        <w:spacing w:before="100" w:beforeAutospacing="1" w:after="100" w:afterAutospacing="1" w:line="240" w:lineRule="auto"/>
        <w:mirrorIndents/>
        <w:rPr>
          <w:rFonts w:eastAsia="Arial" w:cstheme="minorHAnsi"/>
        </w:rPr>
      </w:pPr>
      <w:r w:rsidRPr="00FA23E2">
        <w:rPr>
          <w:rFonts w:eastAsia="Arial" w:cstheme="minorHAnsi"/>
        </w:rPr>
        <w:t xml:space="preserve">Phelps, A. F., &amp; </w:t>
      </w:r>
      <w:proofErr w:type="spellStart"/>
      <w:r w:rsidRPr="00FA23E2">
        <w:rPr>
          <w:rFonts w:eastAsia="Arial" w:cstheme="minorHAnsi"/>
        </w:rPr>
        <w:t>Horman</w:t>
      </w:r>
      <w:proofErr w:type="spellEnd"/>
      <w:r w:rsidRPr="00FA23E2">
        <w:rPr>
          <w:rFonts w:eastAsia="Arial" w:cstheme="minorHAnsi"/>
        </w:rPr>
        <w:t>, M. J. (2009). Ethnographic theory-building research in construction. </w:t>
      </w:r>
      <w:r w:rsidRPr="00FA23E2">
        <w:rPr>
          <w:rFonts w:eastAsia="Arial" w:cstheme="minorHAnsi"/>
          <w:i/>
          <w:iCs/>
        </w:rPr>
        <w:t>Journal of Construction Engineering and Management</w:t>
      </w:r>
      <w:r w:rsidRPr="00FA23E2">
        <w:rPr>
          <w:rFonts w:eastAsia="Arial" w:cstheme="minorHAnsi"/>
        </w:rPr>
        <w:t>, </w:t>
      </w:r>
      <w:r w:rsidRPr="00FA23E2">
        <w:rPr>
          <w:rFonts w:eastAsia="Arial" w:cstheme="minorHAnsi"/>
          <w:i/>
          <w:iCs/>
        </w:rPr>
        <w:t>136</w:t>
      </w:r>
      <w:r w:rsidRPr="00FA23E2">
        <w:rPr>
          <w:rFonts w:eastAsia="Arial" w:cstheme="minorHAnsi"/>
        </w:rPr>
        <w:t>(1), 58-65.</w:t>
      </w:r>
    </w:p>
    <w:p w14:paraId="0633D268" w14:textId="77777777" w:rsidR="0042566B" w:rsidRPr="00FA23E2" w:rsidRDefault="0042566B" w:rsidP="001D2CA1">
      <w:pPr>
        <w:widowControl w:val="0"/>
        <w:autoSpaceDE w:val="0"/>
        <w:autoSpaceDN w:val="0"/>
        <w:adjustRightInd w:val="0"/>
        <w:spacing w:before="100" w:beforeAutospacing="1" w:after="100" w:afterAutospacing="1" w:line="240" w:lineRule="auto"/>
        <w:mirrorIndents/>
        <w:rPr>
          <w:rFonts w:cstheme="minorHAnsi"/>
          <w:shd w:val="clear" w:color="auto" w:fill="FFFFFF"/>
        </w:rPr>
      </w:pPr>
      <w:r w:rsidRPr="00FA23E2">
        <w:rPr>
          <w:rStyle w:val="Emphasis"/>
          <w:rFonts w:cstheme="minorHAnsi"/>
          <w:bCs/>
          <w:i w:val="0"/>
          <w:iCs w:val="0"/>
          <w:shd w:val="clear" w:color="auto" w:fill="FFFFFF"/>
        </w:rPr>
        <w:t>Pink</w:t>
      </w:r>
      <w:r w:rsidRPr="00FA23E2">
        <w:rPr>
          <w:rFonts w:cstheme="minorHAnsi"/>
          <w:shd w:val="clear" w:color="auto" w:fill="FFFFFF"/>
        </w:rPr>
        <w:t>, S., &amp; </w:t>
      </w:r>
      <w:r w:rsidRPr="00FA23E2">
        <w:rPr>
          <w:rStyle w:val="Emphasis"/>
          <w:rFonts w:cstheme="minorHAnsi"/>
          <w:bCs/>
          <w:i w:val="0"/>
          <w:iCs w:val="0"/>
          <w:shd w:val="clear" w:color="auto" w:fill="FFFFFF"/>
        </w:rPr>
        <w:t>Morgan</w:t>
      </w:r>
      <w:r w:rsidRPr="00FA23E2">
        <w:rPr>
          <w:rFonts w:cstheme="minorHAnsi"/>
          <w:shd w:val="clear" w:color="auto" w:fill="FFFFFF"/>
        </w:rPr>
        <w:t>, J. (2013). Short-term </w:t>
      </w:r>
      <w:r w:rsidRPr="00FA23E2">
        <w:rPr>
          <w:rStyle w:val="Emphasis"/>
          <w:rFonts w:cstheme="minorHAnsi"/>
          <w:bCs/>
          <w:i w:val="0"/>
          <w:iCs w:val="0"/>
          <w:shd w:val="clear" w:color="auto" w:fill="FFFFFF"/>
        </w:rPr>
        <w:t>ethnography</w:t>
      </w:r>
      <w:r w:rsidRPr="00FA23E2">
        <w:rPr>
          <w:rFonts w:cstheme="minorHAnsi"/>
          <w:shd w:val="clear" w:color="auto" w:fill="FFFFFF"/>
        </w:rPr>
        <w:t>: intense routes to knowing. Symbolic Interaction, 36(3), 353-363</w:t>
      </w:r>
    </w:p>
    <w:p w14:paraId="0D1B85C6" w14:textId="77777777" w:rsidR="00BC5952" w:rsidRPr="00FA23E2" w:rsidRDefault="00BC5952" w:rsidP="001D2CA1">
      <w:pPr>
        <w:widowControl w:val="0"/>
        <w:autoSpaceDE w:val="0"/>
        <w:autoSpaceDN w:val="0"/>
        <w:adjustRightInd w:val="0"/>
        <w:spacing w:before="100" w:beforeAutospacing="1" w:after="100" w:afterAutospacing="1" w:line="240" w:lineRule="auto"/>
        <w:mirrorIndents/>
        <w:rPr>
          <w:rFonts w:cstheme="minorHAnsi"/>
          <w:noProof/>
        </w:rPr>
      </w:pPr>
      <w:r w:rsidRPr="00FA23E2">
        <w:rPr>
          <w:rFonts w:cstheme="minorHAnsi"/>
          <w:noProof/>
        </w:rPr>
        <w:t xml:space="preserve">Reason, J. (2008). </w:t>
      </w:r>
      <w:r w:rsidRPr="00FA23E2">
        <w:rPr>
          <w:rFonts w:cstheme="minorHAnsi"/>
          <w:i/>
          <w:iCs/>
          <w:noProof/>
        </w:rPr>
        <w:t>The Human Contribution: unsafe acts, accidents and heroic recoveries</w:t>
      </w:r>
      <w:r w:rsidRPr="00FA23E2">
        <w:rPr>
          <w:rFonts w:cstheme="minorHAnsi"/>
          <w:noProof/>
        </w:rPr>
        <w:t>. Surrey: Ashgate Publishing Company.</w:t>
      </w:r>
    </w:p>
    <w:p w14:paraId="73E7B3ED" w14:textId="77777777" w:rsidR="00C06BE9" w:rsidRPr="00FA23E2" w:rsidRDefault="00C06BE9" w:rsidP="001D2CA1">
      <w:pPr>
        <w:widowControl w:val="0"/>
        <w:autoSpaceDE w:val="0"/>
        <w:autoSpaceDN w:val="0"/>
        <w:adjustRightInd w:val="0"/>
        <w:spacing w:before="100" w:beforeAutospacing="1" w:after="100" w:afterAutospacing="1" w:line="240" w:lineRule="auto"/>
        <w:mirrorIndents/>
        <w:rPr>
          <w:rFonts w:cstheme="minorHAnsi"/>
          <w:noProof/>
        </w:rPr>
      </w:pPr>
      <w:r w:rsidRPr="00FA23E2">
        <w:rPr>
          <w:rFonts w:cstheme="minorHAnsi"/>
          <w:noProof/>
        </w:rPr>
        <w:t xml:space="preserve">Rooke, J. and Clark, L. (2005) Learning, knowledge and authority on site: a case study of safety practices. </w:t>
      </w:r>
      <w:r w:rsidRPr="00FA23E2">
        <w:rPr>
          <w:rFonts w:cstheme="minorHAnsi"/>
          <w:i/>
          <w:noProof/>
        </w:rPr>
        <w:t>Building Research &amp; Information</w:t>
      </w:r>
      <w:r w:rsidRPr="00FA23E2">
        <w:rPr>
          <w:rFonts w:cstheme="minorHAnsi"/>
          <w:noProof/>
        </w:rPr>
        <w:t>, 33(6), 561–70</w:t>
      </w:r>
    </w:p>
    <w:p w14:paraId="1AEE7161" w14:textId="77777777" w:rsidR="00813707" w:rsidRPr="00FA23E2" w:rsidRDefault="00813707" w:rsidP="001D2CA1">
      <w:pPr>
        <w:spacing w:before="100" w:beforeAutospacing="1" w:after="100" w:afterAutospacing="1" w:line="240" w:lineRule="auto"/>
        <w:mirrorIndents/>
        <w:rPr>
          <w:rFonts w:eastAsia="Arial" w:cstheme="minorHAnsi"/>
        </w:rPr>
      </w:pPr>
      <w:r w:rsidRPr="00FA23E2">
        <w:rPr>
          <w:rFonts w:eastAsia="Arial" w:cstheme="minorHAnsi"/>
        </w:rPr>
        <w:t>Rooke, J., Seymour, D., &amp; Fellows, R. (2004). Planning for claims: an ethnography of industry culture. </w:t>
      </w:r>
      <w:r w:rsidRPr="00FA23E2">
        <w:rPr>
          <w:rFonts w:eastAsia="Arial" w:cstheme="minorHAnsi"/>
          <w:i/>
          <w:iCs/>
        </w:rPr>
        <w:t>Construction management and economics</w:t>
      </w:r>
      <w:r w:rsidRPr="00FA23E2">
        <w:rPr>
          <w:rFonts w:eastAsia="Arial" w:cstheme="minorHAnsi"/>
        </w:rPr>
        <w:t>, </w:t>
      </w:r>
      <w:r w:rsidRPr="00FA23E2">
        <w:rPr>
          <w:rFonts w:eastAsia="Arial" w:cstheme="minorHAnsi"/>
          <w:i/>
          <w:iCs/>
        </w:rPr>
        <w:t>22</w:t>
      </w:r>
      <w:r w:rsidRPr="00FA23E2">
        <w:rPr>
          <w:rFonts w:eastAsia="Arial" w:cstheme="minorHAnsi"/>
        </w:rPr>
        <w:t>(6), 655-662.</w:t>
      </w:r>
    </w:p>
    <w:p w14:paraId="48804777" w14:textId="77777777" w:rsidR="00BC5952" w:rsidRPr="00FA23E2" w:rsidRDefault="00BC5952" w:rsidP="001D2CA1">
      <w:pPr>
        <w:widowControl w:val="0"/>
        <w:autoSpaceDE w:val="0"/>
        <w:autoSpaceDN w:val="0"/>
        <w:adjustRightInd w:val="0"/>
        <w:spacing w:before="100" w:beforeAutospacing="1" w:after="100" w:afterAutospacing="1" w:line="240" w:lineRule="auto"/>
        <w:mirrorIndents/>
        <w:rPr>
          <w:rFonts w:cstheme="minorHAnsi"/>
          <w:noProof/>
        </w:rPr>
      </w:pPr>
      <w:r w:rsidRPr="00FA23E2">
        <w:rPr>
          <w:rFonts w:cstheme="minorHAnsi"/>
          <w:noProof/>
        </w:rPr>
        <w:t xml:space="preserve">Rosa, R. (1995). Extended Workshifts and excessive fatigue. </w:t>
      </w:r>
      <w:r w:rsidRPr="00FA23E2">
        <w:rPr>
          <w:rFonts w:cstheme="minorHAnsi"/>
          <w:i/>
          <w:iCs/>
          <w:noProof/>
        </w:rPr>
        <w:t>Journal of Sleep Research</w:t>
      </w:r>
      <w:r w:rsidRPr="00FA23E2">
        <w:rPr>
          <w:rFonts w:cstheme="minorHAnsi"/>
          <w:noProof/>
        </w:rPr>
        <w:t xml:space="preserve">, </w:t>
      </w:r>
      <w:r w:rsidRPr="00FA23E2">
        <w:rPr>
          <w:rFonts w:cstheme="minorHAnsi"/>
          <w:i/>
          <w:iCs/>
          <w:noProof/>
        </w:rPr>
        <w:t>4</w:t>
      </w:r>
      <w:r w:rsidRPr="00FA23E2">
        <w:rPr>
          <w:rFonts w:cstheme="minorHAnsi"/>
          <w:noProof/>
        </w:rPr>
        <w:t>(2), 51–56.</w:t>
      </w:r>
    </w:p>
    <w:p w14:paraId="7C428707" w14:textId="77777777" w:rsidR="0042566B" w:rsidRPr="00FA23E2" w:rsidRDefault="0042566B" w:rsidP="001D2CA1">
      <w:pPr>
        <w:widowControl w:val="0"/>
        <w:autoSpaceDE w:val="0"/>
        <w:autoSpaceDN w:val="0"/>
        <w:adjustRightInd w:val="0"/>
        <w:spacing w:before="100" w:beforeAutospacing="1" w:after="100" w:afterAutospacing="1" w:line="240" w:lineRule="auto"/>
        <w:mirrorIndents/>
        <w:rPr>
          <w:rFonts w:cstheme="minorHAnsi"/>
          <w:noProof/>
        </w:rPr>
      </w:pPr>
      <w:r w:rsidRPr="00FA23E2">
        <w:rPr>
          <w:rFonts w:cstheme="minorHAnsi"/>
          <w:noProof/>
        </w:rPr>
        <w:t xml:space="preserve">Rundmo, T., Hestad, H., &amp; Ulleberg, P. (1998). Organisational factors, safety attitudes and workload among offshore oil personnel. </w:t>
      </w:r>
      <w:r w:rsidRPr="00FA23E2">
        <w:rPr>
          <w:rFonts w:cstheme="minorHAnsi"/>
          <w:i/>
          <w:iCs/>
          <w:noProof/>
        </w:rPr>
        <w:t>Safety Science</w:t>
      </w:r>
      <w:r w:rsidRPr="00FA23E2">
        <w:rPr>
          <w:rFonts w:cstheme="minorHAnsi"/>
          <w:noProof/>
        </w:rPr>
        <w:t xml:space="preserve">, </w:t>
      </w:r>
      <w:r w:rsidRPr="00FA23E2">
        <w:rPr>
          <w:rFonts w:cstheme="minorHAnsi"/>
          <w:i/>
          <w:iCs/>
          <w:noProof/>
        </w:rPr>
        <w:t>29</w:t>
      </w:r>
      <w:r w:rsidRPr="00FA23E2">
        <w:rPr>
          <w:rFonts w:cstheme="minorHAnsi"/>
          <w:noProof/>
        </w:rPr>
        <w:t>, 75–87.</w:t>
      </w:r>
    </w:p>
    <w:p w14:paraId="6D293E2A" w14:textId="0D8C0CE7" w:rsidR="00BC5952" w:rsidRPr="00FA23E2" w:rsidRDefault="00300B32" w:rsidP="001D2CA1">
      <w:pPr>
        <w:spacing w:before="100" w:beforeAutospacing="1" w:after="100" w:afterAutospacing="1" w:line="240" w:lineRule="auto"/>
        <w:mirrorIndents/>
        <w:rPr>
          <w:rFonts w:eastAsia="Times New Roman" w:cstheme="minorHAnsi"/>
          <w:lang w:eastAsia="en-AU"/>
        </w:rPr>
      </w:pPr>
      <w:proofErr w:type="spellStart"/>
      <w:r w:rsidRPr="00FA23E2">
        <w:rPr>
          <w:rFonts w:eastAsia="Times New Roman" w:cstheme="minorHAnsi"/>
          <w:lang w:eastAsia="en-AU"/>
        </w:rPr>
        <w:t>Salminen</w:t>
      </w:r>
      <w:proofErr w:type="spellEnd"/>
      <w:r w:rsidRPr="00FA23E2">
        <w:rPr>
          <w:rFonts w:eastAsia="Times New Roman" w:cstheme="minorHAnsi"/>
          <w:lang w:eastAsia="en-AU"/>
        </w:rPr>
        <w:t>, S. &amp;</w:t>
      </w:r>
      <w:r w:rsidR="00BC5952" w:rsidRPr="00FA23E2">
        <w:rPr>
          <w:rFonts w:eastAsia="Times New Roman" w:cstheme="minorHAnsi"/>
          <w:lang w:eastAsia="en-AU"/>
        </w:rPr>
        <w:t> </w:t>
      </w:r>
      <w:proofErr w:type="spellStart"/>
      <w:r w:rsidR="00BC5952" w:rsidRPr="00FA23E2">
        <w:rPr>
          <w:rFonts w:eastAsia="Times New Roman" w:cstheme="minorHAnsi"/>
          <w:lang w:eastAsia="en-AU"/>
        </w:rPr>
        <w:t>Tallberg</w:t>
      </w:r>
      <w:proofErr w:type="spellEnd"/>
      <w:r w:rsidRPr="00FA23E2">
        <w:rPr>
          <w:rFonts w:eastAsia="Times New Roman" w:cstheme="minorHAnsi"/>
          <w:lang w:eastAsia="en-AU"/>
        </w:rPr>
        <w:t>, T.</w:t>
      </w:r>
      <w:r w:rsidR="00BC5952" w:rsidRPr="00FA23E2">
        <w:rPr>
          <w:rFonts w:eastAsia="Times New Roman" w:cstheme="minorHAnsi"/>
          <w:lang w:eastAsia="en-AU"/>
        </w:rPr>
        <w:t xml:space="preserve"> (1996) </w:t>
      </w:r>
      <w:r w:rsidR="00BC5952" w:rsidRPr="00FA23E2">
        <w:rPr>
          <w:rFonts w:eastAsia="Times New Roman" w:cstheme="minorHAnsi"/>
          <w:bCs/>
          <w:lang w:eastAsia="en-AU"/>
        </w:rPr>
        <w:t>Human errors in fatal and serious occupational accidents in Finland</w:t>
      </w:r>
      <w:r w:rsidR="00954ED9" w:rsidRPr="00FA23E2">
        <w:rPr>
          <w:rFonts w:eastAsia="Times New Roman" w:cstheme="minorHAnsi"/>
          <w:lang w:eastAsia="en-AU"/>
        </w:rPr>
        <w:t xml:space="preserve">, </w:t>
      </w:r>
      <w:r w:rsidR="00BC5952" w:rsidRPr="00FA23E2">
        <w:rPr>
          <w:rFonts w:eastAsia="Times New Roman" w:cstheme="minorHAnsi"/>
          <w:lang w:eastAsia="en-AU"/>
        </w:rPr>
        <w:t>Ergonomics, 39 (7), pp. 980-988</w:t>
      </w:r>
    </w:p>
    <w:p w14:paraId="6242C0E6" w14:textId="77777777" w:rsidR="00BC5952" w:rsidRPr="00FA23E2" w:rsidRDefault="00BC5952" w:rsidP="001D2CA1">
      <w:pPr>
        <w:widowControl w:val="0"/>
        <w:suppressAutoHyphens/>
        <w:spacing w:before="100" w:beforeAutospacing="1" w:after="100" w:afterAutospacing="1" w:line="240" w:lineRule="auto"/>
        <w:mirrorIndents/>
        <w:jc w:val="both"/>
        <w:rPr>
          <w:rFonts w:eastAsia="Times New Roman" w:cstheme="minorHAnsi"/>
          <w:kern w:val="14"/>
          <w:lang w:val="en-US"/>
        </w:rPr>
      </w:pPr>
      <w:proofErr w:type="spellStart"/>
      <w:r w:rsidRPr="00FA23E2">
        <w:rPr>
          <w:rFonts w:eastAsia="Times New Roman" w:cstheme="minorHAnsi"/>
          <w:kern w:val="14"/>
          <w:lang w:val="en-US"/>
        </w:rPr>
        <w:t>Sawacha</w:t>
      </w:r>
      <w:proofErr w:type="spellEnd"/>
      <w:r w:rsidRPr="00FA23E2">
        <w:rPr>
          <w:rFonts w:eastAsia="Times New Roman" w:cstheme="minorHAnsi"/>
          <w:kern w:val="14"/>
          <w:lang w:val="en-US"/>
        </w:rPr>
        <w:t xml:space="preserve">, E., </w:t>
      </w:r>
      <w:proofErr w:type="spellStart"/>
      <w:r w:rsidRPr="00FA23E2">
        <w:rPr>
          <w:rFonts w:eastAsia="Times New Roman" w:cstheme="minorHAnsi"/>
          <w:kern w:val="14"/>
          <w:lang w:val="en-US"/>
        </w:rPr>
        <w:t>Naoum</w:t>
      </w:r>
      <w:proofErr w:type="spellEnd"/>
      <w:r w:rsidRPr="00FA23E2">
        <w:rPr>
          <w:rFonts w:eastAsia="Times New Roman" w:cstheme="minorHAnsi"/>
          <w:kern w:val="14"/>
          <w:lang w:val="en-US"/>
        </w:rPr>
        <w:t>, S., &amp; Fong, D. (1999). Factors affecting safety performance on construction sites. International Journal of Project Management, 17(5), 309-315.</w:t>
      </w:r>
    </w:p>
    <w:p w14:paraId="35EF2A45" w14:textId="77777777" w:rsidR="0042566B" w:rsidRPr="00FA23E2" w:rsidRDefault="0042566B" w:rsidP="001D2CA1">
      <w:pPr>
        <w:widowControl w:val="0"/>
        <w:autoSpaceDE w:val="0"/>
        <w:autoSpaceDN w:val="0"/>
        <w:adjustRightInd w:val="0"/>
        <w:spacing w:before="100" w:beforeAutospacing="1" w:after="100" w:afterAutospacing="1" w:line="240" w:lineRule="auto"/>
        <w:mirrorIndents/>
        <w:rPr>
          <w:rFonts w:cstheme="minorHAnsi"/>
          <w:noProof/>
        </w:rPr>
      </w:pPr>
      <w:r w:rsidRPr="00FA23E2">
        <w:rPr>
          <w:rFonts w:cstheme="minorHAnsi"/>
          <w:noProof/>
        </w:rPr>
        <w:t xml:space="preserve">Seo, D.-C. (2005). An explicative model of unsafe work behavior. </w:t>
      </w:r>
      <w:r w:rsidRPr="00FA23E2">
        <w:rPr>
          <w:rFonts w:cstheme="minorHAnsi"/>
          <w:i/>
          <w:iCs/>
          <w:noProof/>
        </w:rPr>
        <w:t>Safety Science</w:t>
      </w:r>
      <w:r w:rsidRPr="00FA23E2">
        <w:rPr>
          <w:rFonts w:cstheme="minorHAnsi"/>
          <w:noProof/>
        </w:rPr>
        <w:t xml:space="preserve">, </w:t>
      </w:r>
      <w:r w:rsidRPr="00FA23E2">
        <w:rPr>
          <w:rFonts w:cstheme="minorHAnsi"/>
          <w:i/>
          <w:iCs/>
          <w:noProof/>
        </w:rPr>
        <w:t>43</w:t>
      </w:r>
      <w:r w:rsidRPr="00FA23E2">
        <w:rPr>
          <w:rFonts w:cstheme="minorHAnsi"/>
          <w:noProof/>
        </w:rPr>
        <w:t>(3), 187–211.</w:t>
      </w:r>
    </w:p>
    <w:p w14:paraId="71BAFEDD" w14:textId="77777777" w:rsidR="0069356E" w:rsidRPr="00FA23E2" w:rsidRDefault="0069356E" w:rsidP="001D2CA1">
      <w:pPr>
        <w:spacing w:before="100" w:beforeAutospacing="1" w:after="100" w:afterAutospacing="1" w:line="240" w:lineRule="auto"/>
        <w:mirrorIndents/>
        <w:rPr>
          <w:rFonts w:cstheme="minorHAnsi"/>
          <w:noProof/>
        </w:rPr>
      </w:pPr>
      <w:r w:rsidRPr="00FA23E2">
        <w:rPr>
          <w:rFonts w:cstheme="minorHAnsi"/>
        </w:rPr>
        <w:t xml:space="preserve">Sherratt, F. (2016) </w:t>
      </w:r>
      <w:r w:rsidRPr="00FA23E2">
        <w:rPr>
          <w:rFonts w:cstheme="minorHAnsi"/>
          <w:i/>
        </w:rPr>
        <w:t>Unpacking Construction Site Safety</w:t>
      </w:r>
      <w:r w:rsidRPr="00FA23E2">
        <w:rPr>
          <w:rFonts w:cstheme="minorHAnsi"/>
        </w:rPr>
        <w:t>, John Wiley and Sons, Chichester</w:t>
      </w:r>
      <w:r w:rsidRPr="00FA23E2">
        <w:rPr>
          <w:rFonts w:cstheme="minorHAnsi"/>
          <w:noProof/>
        </w:rPr>
        <w:t xml:space="preserve"> </w:t>
      </w:r>
    </w:p>
    <w:p w14:paraId="3335766E" w14:textId="685721DD" w:rsidR="00BC5952" w:rsidRPr="00FA23E2" w:rsidRDefault="00BC5952" w:rsidP="001D2CA1">
      <w:pPr>
        <w:spacing w:before="100" w:beforeAutospacing="1" w:after="100" w:afterAutospacing="1" w:line="240" w:lineRule="auto"/>
        <w:mirrorIndents/>
        <w:rPr>
          <w:rFonts w:cstheme="minorHAnsi"/>
          <w:noProof/>
        </w:rPr>
      </w:pPr>
      <w:r w:rsidRPr="00FA23E2">
        <w:rPr>
          <w:rFonts w:cstheme="minorHAnsi"/>
          <w:noProof/>
        </w:rPr>
        <w:t xml:space="preserve">Shin, M., Lee, H.-S., Park, M., Moon, M., &amp; Han, S. (2014). A system dynamics approach for modeling construction workers’ safety attitudes and behaviors. </w:t>
      </w:r>
      <w:r w:rsidRPr="00FA23E2">
        <w:rPr>
          <w:rFonts w:cstheme="minorHAnsi"/>
          <w:i/>
          <w:iCs/>
          <w:noProof/>
        </w:rPr>
        <w:t>Accident; Analysis and Prevention</w:t>
      </w:r>
      <w:r w:rsidRPr="00FA23E2">
        <w:rPr>
          <w:rFonts w:cstheme="minorHAnsi"/>
          <w:noProof/>
        </w:rPr>
        <w:t xml:space="preserve">, </w:t>
      </w:r>
      <w:r w:rsidRPr="00FA23E2">
        <w:rPr>
          <w:rFonts w:cstheme="minorHAnsi"/>
          <w:i/>
          <w:iCs/>
          <w:noProof/>
        </w:rPr>
        <w:t>68</w:t>
      </w:r>
      <w:r w:rsidRPr="00FA23E2">
        <w:rPr>
          <w:rFonts w:cstheme="minorHAnsi"/>
          <w:noProof/>
        </w:rPr>
        <w:t>, 95–105</w:t>
      </w:r>
    </w:p>
    <w:p w14:paraId="250D19E0" w14:textId="13D4D98D" w:rsidR="00DD6F5E" w:rsidRPr="00FA23E2" w:rsidRDefault="0042566B" w:rsidP="001D2CA1">
      <w:pPr>
        <w:spacing w:before="100" w:beforeAutospacing="1" w:after="100" w:afterAutospacing="1" w:line="240" w:lineRule="auto"/>
        <w:mirrorIndents/>
        <w:rPr>
          <w:rFonts w:cstheme="minorHAnsi"/>
          <w:lang w:val="en-GB" w:eastAsia="zh-CN"/>
        </w:rPr>
      </w:pPr>
      <w:r w:rsidRPr="00FA23E2">
        <w:rPr>
          <w:rFonts w:cstheme="minorHAnsi"/>
          <w:lang w:val="en-GB" w:eastAsia="zh-CN"/>
        </w:rPr>
        <w:t>Sillitoe, P. (2002). Participant observation to participator</w:t>
      </w:r>
      <w:r w:rsidR="00637C0C" w:rsidRPr="00FA23E2">
        <w:rPr>
          <w:rFonts w:cstheme="minorHAnsi"/>
          <w:lang w:val="en-GB" w:eastAsia="zh-CN"/>
        </w:rPr>
        <w:t xml:space="preserve">y development. Participating I </w:t>
      </w:r>
      <w:r w:rsidRPr="00FA23E2">
        <w:rPr>
          <w:rFonts w:cstheme="minorHAnsi"/>
          <w:lang w:val="en-GB" w:eastAsia="zh-CN"/>
        </w:rPr>
        <w:t>development: approaches to indigenous knowledge, 1-23</w:t>
      </w:r>
    </w:p>
    <w:p w14:paraId="67AAAB92" w14:textId="666D6CBF" w:rsidR="00107EFD" w:rsidRPr="00FA23E2" w:rsidRDefault="00107EFD" w:rsidP="001D2CA1">
      <w:pPr>
        <w:spacing w:before="100" w:beforeAutospacing="1" w:after="100" w:afterAutospacing="1" w:line="240" w:lineRule="auto"/>
        <w:mirrorIndents/>
        <w:rPr>
          <w:rFonts w:cstheme="minorHAnsi"/>
          <w:lang w:val="en-GB" w:eastAsia="zh-CN"/>
        </w:rPr>
      </w:pPr>
      <w:r w:rsidRPr="00FA23E2">
        <w:rPr>
          <w:rFonts w:cstheme="minorHAnsi"/>
          <w:lang w:val="en-GB" w:eastAsia="zh-CN"/>
        </w:rPr>
        <w:t xml:space="preserve">Smith, S. (2018) Safety first? Production pressures and the implications on safety and health, </w:t>
      </w:r>
      <w:r w:rsidRPr="00FA23E2">
        <w:rPr>
          <w:rFonts w:cstheme="minorHAnsi"/>
          <w:i/>
          <w:lang w:val="en-GB" w:eastAsia="zh-CN"/>
        </w:rPr>
        <w:t>Construction Management &amp; Economics</w:t>
      </w:r>
    </w:p>
    <w:p w14:paraId="02A67DE5" w14:textId="77777777" w:rsidR="00DD6F5E" w:rsidRPr="00FA23E2" w:rsidRDefault="00DD6F5E" w:rsidP="001D2CA1">
      <w:pPr>
        <w:autoSpaceDE w:val="0"/>
        <w:autoSpaceDN w:val="0"/>
        <w:adjustRightInd w:val="0"/>
        <w:spacing w:before="100" w:beforeAutospacing="1" w:after="100" w:afterAutospacing="1" w:line="240" w:lineRule="auto"/>
        <w:mirrorIndents/>
        <w:rPr>
          <w:rFonts w:cstheme="minorHAnsi"/>
        </w:rPr>
      </w:pPr>
      <w:r w:rsidRPr="00FA23E2">
        <w:rPr>
          <w:rFonts w:cstheme="minorHAnsi"/>
        </w:rPr>
        <w:t xml:space="preserve">Smith, S, Sherratt, F and Oswald, D (2017) The antecedents and development of unsafety. </w:t>
      </w:r>
      <w:r w:rsidRPr="00FA23E2">
        <w:rPr>
          <w:rFonts w:cstheme="minorHAnsi"/>
          <w:i/>
          <w:iCs/>
        </w:rPr>
        <w:t>In</w:t>
      </w:r>
      <w:r w:rsidRPr="00FA23E2">
        <w:rPr>
          <w:rFonts w:cstheme="minorHAnsi"/>
        </w:rPr>
        <w:t xml:space="preserve">: </w:t>
      </w:r>
      <w:r w:rsidRPr="00FA23E2">
        <w:rPr>
          <w:rFonts w:cstheme="minorHAnsi"/>
          <w:i/>
          <w:iCs/>
        </w:rPr>
        <w:t>Proceedings of the Institution of Civil Engineers-Management, Procurement and Law</w:t>
      </w:r>
      <w:r w:rsidRPr="00FA23E2">
        <w:rPr>
          <w:rFonts w:cstheme="minorHAnsi"/>
        </w:rPr>
        <w:t>,</w:t>
      </w:r>
      <w:r w:rsidR="00D024E1" w:rsidRPr="00FA23E2">
        <w:rPr>
          <w:rFonts w:cstheme="minorHAnsi"/>
        </w:rPr>
        <w:t xml:space="preserve"> </w:t>
      </w:r>
      <w:r w:rsidRPr="00FA23E2">
        <w:rPr>
          <w:rFonts w:cstheme="minorHAnsi"/>
        </w:rPr>
        <w:t>170(2), 59-67.</w:t>
      </w:r>
    </w:p>
    <w:p w14:paraId="483873A9" w14:textId="77777777" w:rsidR="00B52406" w:rsidRPr="00FA23E2" w:rsidRDefault="00BC5952" w:rsidP="001D2CA1">
      <w:pPr>
        <w:widowControl w:val="0"/>
        <w:autoSpaceDE w:val="0"/>
        <w:autoSpaceDN w:val="0"/>
        <w:adjustRightInd w:val="0"/>
        <w:spacing w:before="100" w:beforeAutospacing="1" w:after="100" w:afterAutospacing="1" w:line="240" w:lineRule="auto"/>
        <w:mirrorIndents/>
        <w:rPr>
          <w:rFonts w:cstheme="minorHAnsi"/>
          <w:noProof/>
        </w:rPr>
      </w:pPr>
      <w:r w:rsidRPr="00FA23E2">
        <w:rPr>
          <w:rFonts w:cstheme="minorHAnsi"/>
          <w:noProof/>
        </w:rPr>
        <w:t xml:space="preserve">Sorrell, S. (2003). Making the link: climate policy and the reform of the UK construction industry. </w:t>
      </w:r>
      <w:r w:rsidRPr="00FA23E2">
        <w:rPr>
          <w:rFonts w:cstheme="minorHAnsi"/>
          <w:i/>
          <w:iCs/>
          <w:noProof/>
        </w:rPr>
        <w:t>Energy Policy</w:t>
      </w:r>
      <w:r w:rsidRPr="00FA23E2">
        <w:rPr>
          <w:rFonts w:cstheme="minorHAnsi"/>
          <w:noProof/>
        </w:rPr>
        <w:t xml:space="preserve">, </w:t>
      </w:r>
      <w:r w:rsidRPr="00FA23E2">
        <w:rPr>
          <w:rFonts w:cstheme="minorHAnsi"/>
          <w:i/>
          <w:iCs/>
          <w:noProof/>
        </w:rPr>
        <w:t>31</w:t>
      </w:r>
      <w:r w:rsidRPr="00FA23E2">
        <w:rPr>
          <w:rFonts w:cstheme="minorHAnsi"/>
          <w:noProof/>
        </w:rPr>
        <w:t>, 865–878.</w:t>
      </w:r>
    </w:p>
    <w:p w14:paraId="38BA0073" w14:textId="21FD492E" w:rsidR="00813707" w:rsidRPr="00FA23E2" w:rsidRDefault="00813707" w:rsidP="001D2CA1">
      <w:pPr>
        <w:spacing w:before="100" w:beforeAutospacing="1" w:after="100" w:afterAutospacing="1" w:line="240" w:lineRule="auto"/>
        <w:mirrorIndents/>
        <w:rPr>
          <w:rFonts w:eastAsia="Arial" w:cstheme="minorHAnsi"/>
        </w:rPr>
      </w:pPr>
      <w:r w:rsidRPr="00FA23E2">
        <w:rPr>
          <w:rFonts w:eastAsia="Arial" w:cstheme="minorHAnsi"/>
        </w:rPr>
        <w:t>Tutt, D., Pink, S., Dainty, A. R., &amp; Gibb, A. (2013</w:t>
      </w:r>
      <w:r w:rsidR="00E42A08" w:rsidRPr="00FA23E2">
        <w:rPr>
          <w:rFonts w:eastAsia="Arial" w:cstheme="minorHAnsi"/>
        </w:rPr>
        <w:t>a</w:t>
      </w:r>
      <w:r w:rsidRPr="00FA23E2">
        <w:rPr>
          <w:rFonts w:eastAsia="Arial" w:cstheme="minorHAnsi"/>
        </w:rPr>
        <w:t>). Building networks to work: an ethnographic study of informal routes into the UK construction industry and pathways for migrant up-skilling. </w:t>
      </w:r>
      <w:r w:rsidRPr="00FA23E2">
        <w:rPr>
          <w:rFonts w:eastAsia="Arial" w:cstheme="minorHAnsi"/>
          <w:i/>
          <w:iCs/>
        </w:rPr>
        <w:t>Construction management and economics</w:t>
      </w:r>
      <w:r w:rsidRPr="00FA23E2">
        <w:rPr>
          <w:rFonts w:eastAsia="Arial" w:cstheme="minorHAnsi"/>
        </w:rPr>
        <w:t>, </w:t>
      </w:r>
      <w:r w:rsidRPr="00FA23E2">
        <w:rPr>
          <w:rFonts w:eastAsia="Arial" w:cstheme="minorHAnsi"/>
          <w:i/>
          <w:iCs/>
        </w:rPr>
        <w:t>31</w:t>
      </w:r>
      <w:r w:rsidRPr="00FA23E2">
        <w:rPr>
          <w:rFonts w:eastAsia="Arial" w:cstheme="minorHAnsi"/>
        </w:rPr>
        <w:t>(10), 1025-1037.</w:t>
      </w:r>
    </w:p>
    <w:p w14:paraId="52B01564" w14:textId="36958ADE" w:rsidR="00813707" w:rsidRPr="00FA23E2" w:rsidRDefault="00813707" w:rsidP="001D2CA1">
      <w:pPr>
        <w:spacing w:before="100" w:beforeAutospacing="1" w:after="100" w:afterAutospacing="1" w:line="240" w:lineRule="auto"/>
        <w:mirrorIndents/>
        <w:rPr>
          <w:rFonts w:eastAsia="Arial" w:cstheme="minorHAnsi"/>
        </w:rPr>
      </w:pPr>
      <w:r w:rsidRPr="00FA23E2">
        <w:rPr>
          <w:rFonts w:eastAsia="Arial" w:cstheme="minorHAnsi"/>
        </w:rPr>
        <w:t>Tutt, D., Pink, S., Dainty, A. R., &amp; Gibb, A. (2013</w:t>
      </w:r>
      <w:r w:rsidR="00E42A08" w:rsidRPr="00FA23E2">
        <w:rPr>
          <w:rFonts w:eastAsia="Arial" w:cstheme="minorHAnsi"/>
        </w:rPr>
        <w:t>b</w:t>
      </w:r>
      <w:r w:rsidRPr="00FA23E2">
        <w:rPr>
          <w:rFonts w:eastAsia="Arial" w:cstheme="minorHAnsi"/>
        </w:rPr>
        <w:t>). ‘In the air’ and below the horizon: migrant workers in UK construction and the practice-based nature of learning and communicating OHS. </w:t>
      </w:r>
      <w:r w:rsidRPr="00FA23E2">
        <w:rPr>
          <w:rFonts w:eastAsia="Arial" w:cstheme="minorHAnsi"/>
          <w:i/>
          <w:iCs/>
        </w:rPr>
        <w:t>Construction management and economics</w:t>
      </w:r>
      <w:r w:rsidRPr="00FA23E2">
        <w:rPr>
          <w:rFonts w:eastAsia="Arial" w:cstheme="minorHAnsi"/>
        </w:rPr>
        <w:t>, </w:t>
      </w:r>
      <w:r w:rsidRPr="00FA23E2">
        <w:rPr>
          <w:rFonts w:eastAsia="Arial" w:cstheme="minorHAnsi"/>
          <w:i/>
          <w:iCs/>
        </w:rPr>
        <w:t>31</w:t>
      </w:r>
      <w:r w:rsidRPr="00FA23E2">
        <w:rPr>
          <w:rFonts w:eastAsia="Arial" w:cstheme="minorHAnsi"/>
        </w:rPr>
        <w:t>(6), 515-527.</w:t>
      </w:r>
    </w:p>
    <w:p w14:paraId="48318075" w14:textId="3E1F44BA" w:rsidR="00BC5952" w:rsidRPr="00FA23E2" w:rsidRDefault="00BC5952" w:rsidP="001D2CA1">
      <w:pPr>
        <w:widowControl w:val="0"/>
        <w:autoSpaceDE w:val="0"/>
        <w:autoSpaceDN w:val="0"/>
        <w:adjustRightInd w:val="0"/>
        <w:spacing w:before="100" w:beforeAutospacing="1" w:after="100" w:afterAutospacing="1" w:line="240" w:lineRule="auto"/>
        <w:mirrorIndents/>
        <w:rPr>
          <w:rFonts w:cstheme="minorHAnsi"/>
          <w:noProof/>
        </w:rPr>
      </w:pPr>
      <w:r w:rsidRPr="00FA23E2">
        <w:rPr>
          <w:rFonts w:cstheme="minorHAnsi"/>
          <w:noProof/>
        </w:rPr>
        <w:t xml:space="preserve">Wadick, P. (2007). Safety culture among subcontractors in the NSW domestic housing industry. </w:t>
      </w:r>
      <w:r w:rsidRPr="00FA23E2">
        <w:rPr>
          <w:rFonts w:cstheme="minorHAnsi"/>
          <w:i/>
          <w:iCs/>
          <w:noProof/>
        </w:rPr>
        <w:t>Journal of Occupational Health and Safety Australia and New Zealand</w:t>
      </w:r>
      <w:r w:rsidRPr="00FA23E2">
        <w:rPr>
          <w:rFonts w:cstheme="minorHAnsi"/>
          <w:noProof/>
        </w:rPr>
        <w:t xml:space="preserve">, </w:t>
      </w:r>
      <w:r w:rsidRPr="00FA23E2">
        <w:rPr>
          <w:rFonts w:cstheme="minorHAnsi"/>
          <w:i/>
          <w:iCs/>
          <w:noProof/>
        </w:rPr>
        <w:t>23</w:t>
      </w:r>
      <w:r w:rsidRPr="00FA23E2">
        <w:rPr>
          <w:rFonts w:cstheme="minorHAnsi"/>
          <w:noProof/>
        </w:rPr>
        <w:t>(2), 143–152.</w:t>
      </w:r>
    </w:p>
    <w:p w14:paraId="2E19EE42" w14:textId="77777777" w:rsidR="00981766" w:rsidRPr="00FA23E2" w:rsidRDefault="00981766" w:rsidP="001D2CA1">
      <w:pPr>
        <w:widowControl w:val="0"/>
        <w:autoSpaceDE w:val="0"/>
        <w:autoSpaceDN w:val="0"/>
        <w:adjustRightInd w:val="0"/>
        <w:spacing w:before="100" w:beforeAutospacing="1" w:after="100" w:afterAutospacing="1" w:line="240" w:lineRule="auto"/>
        <w:mirrorIndents/>
        <w:rPr>
          <w:rFonts w:cstheme="minorHAnsi"/>
          <w:noProof/>
        </w:rPr>
      </w:pPr>
      <w:r w:rsidRPr="00FA23E2">
        <w:rPr>
          <w:rFonts w:cstheme="minorHAnsi"/>
          <w:noProof/>
        </w:rPr>
        <w:t xml:space="preserve">Williamson, A., Lombardi,D., Folkard, S., Stutts, J., K.Courtney, T., &amp; Connor, J. (2011) The link between fatigue and safety, </w:t>
      </w:r>
      <w:r w:rsidRPr="00FA23E2">
        <w:rPr>
          <w:rFonts w:cstheme="minorHAnsi"/>
          <w:i/>
          <w:noProof/>
        </w:rPr>
        <w:t>Accident Analysis &amp; Prevention</w:t>
      </w:r>
      <w:r w:rsidRPr="00FA23E2">
        <w:rPr>
          <w:rFonts w:cstheme="minorHAnsi"/>
          <w:noProof/>
        </w:rPr>
        <w:t>, Volume 43, Issue 2, March 2011, Pages 498-515</w:t>
      </w:r>
    </w:p>
    <w:p w14:paraId="33D62714" w14:textId="77777777" w:rsidR="00B52406" w:rsidRPr="00FA23E2" w:rsidRDefault="00B52406" w:rsidP="001D2CA1">
      <w:pPr>
        <w:spacing w:before="100" w:beforeAutospacing="1" w:after="100" w:afterAutospacing="1" w:line="240" w:lineRule="auto"/>
        <w:mirrorIndents/>
        <w:rPr>
          <w:rFonts w:cstheme="minorHAnsi"/>
          <w:noProof/>
        </w:rPr>
      </w:pPr>
      <w:r w:rsidRPr="00FA23E2">
        <w:rPr>
          <w:rFonts w:cstheme="minorHAnsi"/>
          <w:noProof/>
        </w:rPr>
        <w:t xml:space="preserve">Williamson, A., &amp; Feyer, A. (1990). Behavioural epidemiology as a tool for accident research. </w:t>
      </w:r>
      <w:r w:rsidRPr="00FA23E2">
        <w:rPr>
          <w:rFonts w:cstheme="minorHAnsi"/>
          <w:i/>
          <w:iCs/>
          <w:noProof/>
        </w:rPr>
        <w:t xml:space="preserve">Journal </w:t>
      </w:r>
      <w:bookmarkStart w:id="9" w:name="_GoBack"/>
      <w:bookmarkEnd w:id="9"/>
      <w:r w:rsidRPr="00FA23E2">
        <w:rPr>
          <w:rFonts w:cstheme="minorHAnsi"/>
          <w:i/>
          <w:iCs/>
          <w:noProof/>
        </w:rPr>
        <w:t>of Occupational Accidents</w:t>
      </w:r>
      <w:r w:rsidRPr="00FA23E2">
        <w:rPr>
          <w:rFonts w:cstheme="minorHAnsi"/>
          <w:noProof/>
        </w:rPr>
        <w:t xml:space="preserve">, </w:t>
      </w:r>
      <w:r w:rsidRPr="00FA23E2">
        <w:rPr>
          <w:rFonts w:cstheme="minorHAnsi"/>
          <w:i/>
          <w:iCs/>
          <w:noProof/>
        </w:rPr>
        <w:t>12</w:t>
      </w:r>
      <w:r w:rsidRPr="00FA23E2">
        <w:rPr>
          <w:rFonts w:cstheme="minorHAnsi"/>
          <w:noProof/>
        </w:rPr>
        <w:t>(1-3), 207–222.</w:t>
      </w:r>
    </w:p>
    <w:p w14:paraId="6DF74DCC" w14:textId="487196BB" w:rsidR="001D2CA1" w:rsidRPr="00FA23E2" w:rsidRDefault="001D2CA1" w:rsidP="001D2CA1">
      <w:pPr>
        <w:spacing w:before="100" w:beforeAutospacing="1" w:after="100" w:afterAutospacing="1" w:line="240" w:lineRule="auto"/>
        <w:mirrorIndents/>
        <w:rPr>
          <w:rFonts w:cstheme="minorHAnsi"/>
          <w:noProof/>
        </w:rPr>
      </w:pPr>
      <w:r w:rsidRPr="00FA23E2">
        <w:rPr>
          <w:rFonts w:cstheme="minorHAnsi"/>
          <w:noProof/>
          <w:lang w:val="en-GB"/>
        </w:rPr>
        <w:t xml:space="preserve">Winch, G. M. (2000). InstituChoudtional reform in British construction: partnering and private finance. </w:t>
      </w:r>
      <w:r w:rsidRPr="00FA23E2">
        <w:rPr>
          <w:rFonts w:cstheme="minorHAnsi"/>
          <w:i/>
          <w:iCs/>
          <w:noProof/>
          <w:lang w:val="en-GB"/>
        </w:rPr>
        <w:t>Building Research &amp; Information</w:t>
      </w:r>
      <w:r w:rsidRPr="00FA23E2">
        <w:rPr>
          <w:rFonts w:cstheme="minorHAnsi"/>
          <w:noProof/>
          <w:lang w:val="en-GB"/>
        </w:rPr>
        <w:t xml:space="preserve">, </w:t>
      </w:r>
      <w:r w:rsidRPr="00FA23E2">
        <w:rPr>
          <w:rFonts w:cstheme="minorHAnsi"/>
          <w:i/>
          <w:iCs/>
          <w:noProof/>
          <w:lang w:val="en-GB"/>
        </w:rPr>
        <w:t>28</w:t>
      </w:r>
      <w:r w:rsidRPr="00FA23E2">
        <w:rPr>
          <w:rFonts w:cstheme="minorHAnsi"/>
          <w:noProof/>
          <w:lang w:val="en-GB"/>
        </w:rPr>
        <w:t>(2), 141–155</w:t>
      </w:r>
    </w:p>
    <w:p w14:paraId="39A60095" w14:textId="77777777" w:rsidR="00BC5952" w:rsidRPr="00FA23E2" w:rsidRDefault="00BC5952" w:rsidP="001D2CA1">
      <w:pPr>
        <w:spacing w:before="100" w:beforeAutospacing="1" w:after="100" w:afterAutospacing="1" w:line="240" w:lineRule="auto"/>
        <w:mirrorIndents/>
        <w:rPr>
          <w:rFonts w:cstheme="minorHAnsi"/>
        </w:rPr>
      </w:pPr>
      <w:r w:rsidRPr="00FA23E2">
        <w:rPr>
          <w:rFonts w:cstheme="minorHAnsi"/>
          <w:noProof/>
        </w:rPr>
        <w:t xml:space="preserve">Womack, S. D., Hook, J. N., Reyna, S. H., &amp; Ramos, M. (2013). Sleep loss and risk-taking behavior: a review of the literature. </w:t>
      </w:r>
      <w:r w:rsidRPr="00FA23E2">
        <w:rPr>
          <w:rFonts w:cstheme="minorHAnsi"/>
          <w:i/>
          <w:iCs/>
          <w:noProof/>
        </w:rPr>
        <w:t>Behavioral Sleep Medicine</w:t>
      </w:r>
      <w:r w:rsidRPr="00FA23E2">
        <w:rPr>
          <w:rFonts w:cstheme="minorHAnsi"/>
          <w:noProof/>
        </w:rPr>
        <w:t xml:space="preserve">, </w:t>
      </w:r>
      <w:r w:rsidRPr="00FA23E2">
        <w:rPr>
          <w:rFonts w:cstheme="minorHAnsi"/>
          <w:i/>
          <w:iCs/>
          <w:noProof/>
        </w:rPr>
        <w:t>11</w:t>
      </w:r>
      <w:r w:rsidRPr="00FA23E2">
        <w:rPr>
          <w:rFonts w:cstheme="minorHAnsi"/>
          <w:noProof/>
        </w:rPr>
        <w:t>(5), 343–59.</w:t>
      </w:r>
    </w:p>
    <w:p w14:paraId="3071378F" w14:textId="083B2A19" w:rsidR="00725C52" w:rsidRPr="00FA23E2" w:rsidRDefault="00725C52" w:rsidP="001D2CA1">
      <w:pPr>
        <w:spacing w:before="100" w:beforeAutospacing="1" w:after="100" w:afterAutospacing="1" w:line="240" w:lineRule="auto"/>
        <w:mirrorIndents/>
      </w:pPr>
      <w:r w:rsidRPr="00FA23E2">
        <w:t xml:space="preserve">Zhang, R., </w:t>
      </w:r>
      <w:proofErr w:type="spellStart"/>
      <w:r w:rsidRPr="00FA23E2">
        <w:t>Pirzadeh</w:t>
      </w:r>
      <w:proofErr w:type="spellEnd"/>
      <w:r w:rsidRPr="00FA23E2">
        <w:t>, P., Lingard, H., &amp; Nevin, S. (2018)</w:t>
      </w:r>
      <w:r w:rsidR="00BE464A" w:rsidRPr="00FA23E2">
        <w:t xml:space="preserve"> </w:t>
      </w:r>
      <w:r w:rsidRPr="00FA23E2">
        <w:t xml:space="preserve">Safety climate as a relative concept: Exploring variability and change in a dynamic construction project environment, </w:t>
      </w:r>
      <w:r w:rsidRPr="00FA23E2">
        <w:rPr>
          <w:i/>
        </w:rPr>
        <w:t>Engineering, Construction and Architectural Management</w:t>
      </w:r>
      <w:r w:rsidRPr="00FA23E2">
        <w:t>, Vol. 25 Issue: 3, pp.298-316</w:t>
      </w:r>
    </w:p>
    <w:p w14:paraId="026D4437" w14:textId="77777777" w:rsidR="00B52406" w:rsidRPr="00FA23E2" w:rsidRDefault="00B52406" w:rsidP="00DD6F5E">
      <w:pPr>
        <w:rPr>
          <w:rFonts w:cstheme="minorHAnsi"/>
          <w:b/>
        </w:rPr>
      </w:pPr>
    </w:p>
    <w:sectPr w:rsidR="00B52406" w:rsidRPr="00FA2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8588C"/>
    <w:multiLevelType w:val="hybridMultilevel"/>
    <w:tmpl w:val="57802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32"/>
    <w:rsid w:val="00012967"/>
    <w:rsid w:val="00034F53"/>
    <w:rsid w:val="0004012F"/>
    <w:rsid w:val="0004187A"/>
    <w:rsid w:val="000510F0"/>
    <w:rsid w:val="00052C95"/>
    <w:rsid w:val="00056367"/>
    <w:rsid w:val="000734EE"/>
    <w:rsid w:val="00087E9A"/>
    <w:rsid w:val="000A27A1"/>
    <w:rsid w:val="000B3548"/>
    <w:rsid w:val="000D7BCE"/>
    <w:rsid w:val="000E2F07"/>
    <w:rsid w:val="000E304D"/>
    <w:rsid w:val="000E3A31"/>
    <w:rsid w:val="00107EFD"/>
    <w:rsid w:val="001570BD"/>
    <w:rsid w:val="00157486"/>
    <w:rsid w:val="00162874"/>
    <w:rsid w:val="00176BB8"/>
    <w:rsid w:val="001C1D46"/>
    <w:rsid w:val="001C599E"/>
    <w:rsid w:val="001D2CA1"/>
    <w:rsid w:val="001F1FEA"/>
    <w:rsid w:val="001F6874"/>
    <w:rsid w:val="00201AEB"/>
    <w:rsid w:val="002136C1"/>
    <w:rsid w:val="00215731"/>
    <w:rsid w:val="0022747E"/>
    <w:rsid w:val="002274A1"/>
    <w:rsid w:val="00266C9E"/>
    <w:rsid w:val="00271D87"/>
    <w:rsid w:val="00272C0D"/>
    <w:rsid w:val="0029337E"/>
    <w:rsid w:val="00294705"/>
    <w:rsid w:val="002A4690"/>
    <w:rsid w:val="002C0841"/>
    <w:rsid w:val="002D2A73"/>
    <w:rsid w:val="00300B32"/>
    <w:rsid w:val="00302ECC"/>
    <w:rsid w:val="00336DDD"/>
    <w:rsid w:val="0033751C"/>
    <w:rsid w:val="00343250"/>
    <w:rsid w:val="00345AD6"/>
    <w:rsid w:val="00365979"/>
    <w:rsid w:val="00374DA5"/>
    <w:rsid w:val="0038057E"/>
    <w:rsid w:val="003A5D90"/>
    <w:rsid w:val="003A7632"/>
    <w:rsid w:val="003C523D"/>
    <w:rsid w:val="003D01DE"/>
    <w:rsid w:val="003D4994"/>
    <w:rsid w:val="003D4BF5"/>
    <w:rsid w:val="003D6138"/>
    <w:rsid w:val="003D7A92"/>
    <w:rsid w:val="003F345C"/>
    <w:rsid w:val="003F7C83"/>
    <w:rsid w:val="0040544F"/>
    <w:rsid w:val="00405D96"/>
    <w:rsid w:val="004147CF"/>
    <w:rsid w:val="0042566B"/>
    <w:rsid w:val="0043174C"/>
    <w:rsid w:val="00442C83"/>
    <w:rsid w:val="004569F1"/>
    <w:rsid w:val="0046076F"/>
    <w:rsid w:val="004635D7"/>
    <w:rsid w:val="00466C2F"/>
    <w:rsid w:val="00466D14"/>
    <w:rsid w:val="0047083D"/>
    <w:rsid w:val="004873A0"/>
    <w:rsid w:val="00491353"/>
    <w:rsid w:val="00493508"/>
    <w:rsid w:val="00496143"/>
    <w:rsid w:val="004A10AF"/>
    <w:rsid w:val="004B2CD4"/>
    <w:rsid w:val="004C49ED"/>
    <w:rsid w:val="004C5416"/>
    <w:rsid w:val="004C65D1"/>
    <w:rsid w:val="004D4459"/>
    <w:rsid w:val="004D5391"/>
    <w:rsid w:val="004D5FC2"/>
    <w:rsid w:val="004D6C58"/>
    <w:rsid w:val="005029E8"/>
    <w:rsid w:val="00506317"/>
    <w:rsid w:val="005124F0"/>
    <w:rsid w:val="0052382E"/>
    <w:rsid w:val="00553525"/>
    <w:rsid w:val="00576B54"/>
    <w:rsid w:val="0058447F"/>
    <w:rsid w:val="005A151F"/>
    <w:rsid w:val="005E75DF"/>
    <w:rsid w:val="005F23FE"/>
    <w:rsid w:val="006060A8"/>
    <w:rsid w:val="0062509F"/>
    <w:rsid w:val="00637C0C"/>
    <w:rsid w:val="006409AE"/>
    <w:rsid w:val="00652C75"/>
    <w:rsid w:val="006602D6"/>
    <w:rsid w:val="00671621"/>
    <w:rsid w:val="0069356E"/>
    <w:rsid w:val="006A0052"/>
    <w:rsid w:val="006A425D"/>
    <w:rsid w:val="006A4569"/>
    <w:rsid w:val="006C713A"/>
    <w:rsid w:val="006D3C1D"/>
    <w:rsid w:val="006E2FDE"/>
    <w:rsid w:val="006F2228"/>
    <w:rsid w:val="006F7AB4"/>
    <w:rsid w:val="00716691"/>
    <w:rsid w:val="00723F7C"/>
    <w:rsid w:val="00725C52"/>
    <w:rsid w:val="00732EA6"/>
    <w:rsid w:val="00754443"/>
    <w:rsid w:val="007766BD"/>
    <w:rsid w:val="00777F43"/>
    <w:rsid w:val="00791BD6"/>
    <w:rsid w:val="00793E2A"/>
    <w:rsid w:val="007A2887"/>
    <w:rsid w:val="007C06E2"/>
    <w:rsid w:val="007C76EF"/>
    <w:rsid w:val="007D5FF4"/>
    <w:rsid w:val="007D766F"/>
    <w:rsid w:val="00813707"/>
    <w:rsid w:val="008225EE"/>
    <w:rsid w:val="00824CB3"/>
    <w:rsid w:val="00825F0C"/>
    <w:rsid w:val="00843535"/>
    <w:rsid w:val="00845DA2"/>
    <w:rsid w:val="00852738"/>
    <w:rsid w:val="0086787D"/>
    <w:rsid w:val="00873E4A"/>
    <w:rsid w:val="00877304"/>
    <w:rsid w:val="008802D3"/>
    <w:rsid w:val="00880BE6"/>
    <w:rsid w:val="008A25A9"/>
    <w:rsid w:val="008A798F"/>
    <w:rsid w:val="008B744C"/>
    <w:rsid w:val="008C07E5"/>
    <w:rsid w:val="008E0539"/>
    <w:rsid w:val="008E296C"/>
    <w:rsid w:val="008E6434"/>
    <w:rsid w:val="009002A1"/>
    <w:rsid w:val="009166A6"/>
    <w:rsid w:val="00932880"/>
    <w:rsid w:val="00933CA1"/>
    <w:rsid w:val="0093508A"/>
    <w:rsid w:val="00936418"/>
    <w:rsid w:val="00954ED9"/>
    <w:rsid w:val="00981766"/>
    <w:rsid w:val="0099005F"/>
    <w:rsid w:val="009C45BF"/>
    <w:rsid w:val="009D61DC"/>
    <w:rsid w:val="00A01CDF"/>
    <w:rsid w:val="00A30D42"/>
    <w:rsid w:val="00A55B9C"/>
    <w:rsid w:val="00A66C03"/>
    <w:rsid w:val="00A715BD"/>
    <w:rsid w:val="00A8053A"/>
    <w:rsid w:val="00AD3FD4"/>
    <w:rsid w:val="00AE2392"/>
    <w:rsid w:val="00AE7FCF"/>
    <w:rsid w:val="00AF2F2A"/>
    <w:rsid w:val="00B067D2"/>
    <w:rsid w:val="00B31B62"/>
    <w:rsid w:val="00B52406"/>
    <w:rsid w:val="00B804B8"/>
    <w:rsid w:val="00B815B0"/>
    <w:rsid w:val="00B8639D"/>
    <w:rsid w:val="00B864D9"/>
    <w:rsid w:val="00B9084F"/>
    <w:rsid w:val="00BC273E"/>
    <w:rsid w:val="00BC5952"/>
    <w:rsid w:val="00BC70C9"/>
    <w:rsid w:val="00BD0CEC"/>
    <w:rsid w:val="00BD2945"/>
    <w:rsid w:val="00BD5D79"/>
    <w:rsid w:val="00BE464A"/>
    <w:rsid w:val="00BF6BE4"/>
    <w:rsid w:val="00C06BE9"/>
    <w:rsid w:val="00C153C8"/>
    <w:rsid w:val="00C50795"/>
    <w:rsid w:val="00C50D2D"/>
    <w:rsid w:val="00C55C0E"/>
    <w:rsid w:val="00C75660"/>
    <w:rsid w:val="00C87DB6"/>
    <w:rsid w:val="00C90FFF"/>
    <w:rsid w:val="00C97706"/>
    <w:rsid w:val="00CA13D4"/>
    <w:rsid w:val="00CB71C4"/>
    <w:rsid w:val="00CC6FF3"/>
    <w:rsid w:val="00D024E1"/>
    <w:rsid w:val="00D065EF"/>
    <w:rsid w:val="00D139B3"/>
    <w:rsid w:val="00D16423"/>
    <w:rsid w:val="00D52C2B"/>
    <w:rsid w:val="00D71462"/>
    <w:rsid w:val="00D74195"/>
    <w:rsid w:val="00D763EE"/>
    <w:rsid w:val="00D92EC2"/>
    <w:rsid w:val="00D9486A"/>
    <w:rsid w:val="00DA0B33"/>
    <w:rsid w:val="00DB563F"/>
    <w:rsid w:val="00DD6F5E"/>
    <w:rsid w:val="00E00F03"/>
    <w:rsid w:val="00E0292E"/>
    <w:rsid w:val="00E11EAB"/>
    <w:rsid w:val="00E21B32"/>
    <w:rsid w:val="00E24E6D"/>
    <w:rsid w:val="00E37A5E"/>
    <w:rsid w:val="00E4278A"/>
    <w:rsid w:val="00E42A08"/>
    <w:rsid w:val="00E5127A"/>
    <w:rsid w:val="00E51E64"/>
    <w:rsid w:val="00E56A99"/>
    <w:rsid w:val="00EA4D46"/>
    <w:rsid w:val="00EE41B7"/>
    <w:rsid w:val="00F153B8"/>
    <w:rsid w:val="00F34DCB"/>
    <w:rsid w:val="00F40729"/>
    <w:rsid w:val="00F45546"/>
    <w:rsid w:val="00F556AE"/>
    <w:rsid w:val="00F675C2"/>
    <w:rsid w:val="00F805D2"/>
    <w:rsid w:val="00FA23E2"/>
    <w:rsid w:val="00FA56EB"/>
    <w:rsid w:val="00FA72FE"/>
    <w:rsid w:val="00FC5F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E603"/>
  <w15:docId w15:val="{2E63A636-5547-4358-B315-1D5A6D53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E9A"/>
  </w:style>
  <w:style w:type="paragraph" w:styleId="Heading1">
    <w:name w:val="heading 1"/>
    <w:basedOn w:val="Normal"/>
    <w:next w:val="Normal"/>
    <w:link w:val="Heading1Char"/>
    <w:uiPriority w:val="9"/>
    <w:qFormat/>
    <w:rsid w:val="00725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5546"/>
    <w:pPr>
      <w:keepNext/>
      <w:keepLines/>
      <w:spacing w:after="0" w:line="360" w:lineRule="auto"/>
      <w:outlineLvl w:val="1"/>
    </w:pPr>
    <w:rPr>
      <w:rFonts w:ascii="Cambria" w:eastAsiaTheme="majorEastAsia" w:hAnsi="Cambria" w:cstheme="majorBidi"/>
      <w:b/>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5546"/>
    <w:rPr>
      <w:rFonts w:ascii="Cambria" w:eastAsiaTheme="majorEastAsia" w:hAnsi="Cambria" w:cstheme="majorBidi"/>
      <w:b/>
      <w:sz w:val="28"/>
      <w:szCs w:val="26"/>
      <w:lang w:val="en-GB"/>
    </w:rPr>
  </w:style>
  <w:style w:type="paragraph" w:styleId="BalloonText">
    <w:name w:val="Balloon Text"/>
    <w:basedOn w:val="Normal"/>
    <w:link w:val="BalloonTextChar"/>
    <w:uiPriority w:val="99"/>
    <w:semiHidden/>
    <w:unhideWhenUsed/>
    <w:rsid w:val="00F45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546"/>
    <w:rPr>
      <w:rFonts w:ascii="Tahoma" w:hAnsi="Tahoma" w:cs="Tahoma"/>
      <w:sz w:val="16"/>
      <w:szCs w:val="16"/>
    </w:rPr>
  </w:style>
  <w:style w:type="character" w:styleId="Emphasis">
    <w:name w:val="Emphasis"/>
    <w:basedOn w:val="DefaultParagraphFont"/>
    <w:uiPriority w:val="20"/>
    <w:qFormat/>
    <w:rsid w:val="0042566B"/>
    <w:rPr>
      <w:i/>
      <w:iCs/>
    </w:rPr>
  </w:style>
  <w:style w:type="paragraph" w:styleId="BodyText">
    <w:name w:val="Body Text"/>
    <w:basedOn w:val="Normal"/>
    <w:link w:val="BodyTextChar"/>
    <w:uiPriority w:val="1"/>
    <w:qFormat/>
    <w:rsid w:val="00813707"/>
    <w:pPr>
      <w:spacing w:after="227" w:line="280" w:lineRule="atLeast"/>
    </w:pPr>
    <w:rPr>
      <w:sz w:val="20"/>
    </w:rPr>
  </w:style>
  <w:style w:type="character" w:customStyle="1" w:styleId="BodyTextChar">
    <w:name w:val="Body Text Char"/>
    <w:basedOn w:val="DefaultParagraphFont"/>
    <w:link w:val="BodyText"/>
    <w:uiPriority w:val="1"/>
    <w:rsid w:val="00813707"/>
    <w:rPr>
      <w:sz w:val="20"/>
    </w:rPr>
  </w:style>
  <w:style w:type="character" w:customStyle="1" w:styleId="Heading1Char">
    <w:name w:val="Heading 1 Char"/>
    <w:basedOn w:val="DefaultParagraphFont"/>
    <w:link w:val="Heading1"/>
    <w:uiPriority w:val="9"/>
    <w:rsid w:val="00725C52"/>
    <w:rPr>
      <w:rFonts w:asciiTheme="majorHAnsi" w:eastAsiaTheme="majorEastAsia" w:hAnsiTheme="majorHAnsi" w:cstheme="majorBidi"/>
      <w:b/>
      <w:bCs/>
      <w:color w:val="365F91" w:themeColor="accent1" w:themeShade="BF"/>
      <w:sz w:val="28"/>
      <w:szCs w:val="28"/>
    </w:rPr>
  </w:style>
  <w:style w:type="character" w:styleId="SubtleEmphasis">
    <w:name w:val="Subtle Emphasis"/>
    <w:aliases w:val="Quote citation"/>
    <w:uiPriority w:val="19"/>
    <w:qFormat/>
    <w:rsid w:val="00932880"/>
    <w:rPr>
      <w:i/>
      <w:iCs/>
      <w:color w:val="808080"/>
    </w:rPr>
  </w:style>
  <w:style w:type="character" w:styleId="CommentReference">
    <w:name w:val="annotation reference"/>
    <w:basedOn w:val="DefaultParagraphFont"/>
    <w:uiPriority w:val="99"/>
    <w:semiHidden/>
    <w:unhideWhenUsed/>
    <w:rsid w:val="00442C83"/>
    <w:rPr>
      <w:sz w:val="16"/>
      <w:szCs w:val="16"/>
    </w:rPr>
  </w:style>
  <w:style w:type="paragraph" w:styleId="CommentText">
    <w:name w:val="annotation text"/>
    <w:basedOn w:val="Normal"/>
    <w:link w:val="CommentTextChar"/>
    <w:uiPriority w:val="99"/>
    <w:semiHidden/>
    <w:unhideWhenUsed/>
    <w:rsid w:val="00442C83"/>
    <w:pPr>
      <w:spacing w:line="240" w:lineRule="auto"/>
    </w:pPr>
    <w:rPr>
      <w:sz w:val="20"/>
      <w:szCs w:val="20"/>
    </w:rPr>
  </w:style>
  <w:style w:type="character" w:customStyle="1" w:styleId="CommentTextChar">
    <w:name w:val="Comment Text Char"/>
    <w:basedOn w:val="DefaultParagraphFont"/>
    <w:link w:val="CommentText"/>
    <w:uiPriority w:val="99"/>
    <w:semiHidden/>
    <w:rsid w:val="00442C83"/>
    <w:rPr>
      <w:sz w:val="20"/>
      <w:szCs w:val="20"/>
    </w:rPr>
  </w:style>
  <w:style w:type="paragraph" w:styleId="CommentSubject">
    <w:name w:val="annotation subject"/>
    <w:basedOn w:val="CommentText"/>
    <w:next w:val="CommentText"/>
    <w:link w:val="CommentSubjectChar"/>
    <w:uiPriority w:val="99"/>
    <w:semiHidden/>
    <w:unhideWhenUsed/>
    <w:rsid w:val="00442C83"/>
    <w:rPr>
      <w:b/>
      <w:bCs/>
    </w:rPr>
  </w:style>
  <w:style w:type="character" w:customStyle="1" w:styleId="CommentSubjectChar">
    <w:name w:val="Comment Subject Char"/>
    <w:basedOn w:val="CommentTextChar"/>
    <w:link w:val="CommentSubject"/>
    <w:uiPriority w:val="99"/>
    <w:semiHidden/>
    <w:rsid w:val="00442C83"/>
    <w:rPr>
      <w:b/>
      <w:bCs/>
      <w:sz w:val="20"/>
      <w:szCs w:val="20"/>
    </w:rPr>
  </w:style>
  <w:style w:type="character" w:styleId="Hyperlink">
    <w:name w:val="Hyperlink"/>
    <w:basedOn w:val="DefaultParagraphFont"/>
    <w:uiPriority w:val="99"/>
    <w:unhideWhenUsed/>
    <w:rsid w:val="00B067D2"/>
    <w:rPr>
      <w:color w:val="0000FF" w:themeColor="hyperlink"/>
      <w:u w:val="single"/>
    </w:rPr>
  </w:style>
  <w:style w:type="paragraph" w:styleId="PlainText">
    <w:name w:val="Plain Text"/>
    <w:basedOn w:val="Normal"/>
    <w:link w:val="PlainTextChar"/>
    <w:uiPriority w:val="99"/>
    <w:unhideWhenUsed/>
    <w:rsid w:val="0049135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913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699043">
      <w:bodyDiv w:val="1"/>
      <w:marLeft w:val="0"/>
      <w:marRight w:val="0"/>
      <w:marTop w:val="0"/>
      <w:marBottom w:val="0"/>
      <w:divBdr>
        <w:top w:val="none" w:sz="0" w:space="0" w:color="auto"/>
        <w:left w:val="none" w:sz="0" w:space="0" w:color="auto"/>
        <w:bottom w:val="none" w:sz="0" w:space="0" w:color="auto"/>
        <w:right w:val="none" w:sz="0" w:space="0" w:color="auto"/>
      </w:divBdr>
    </w:div>
    <w:div w:id="611327301">
      <w:bodyDiv w:val="1"/>
      <w:marLeft w:val="0"/>
      <w:marRight w:val="0"/>
      <w:marTop w:val="0"/>
      <w:marBottom w:val="0"/>
      <w:divBdr>
        <w:top w:val="none" w:sz="0" w:space="0" w:color="auto"/>
        <w:left w:val="none" w:sz="0" w:space="0" w:color="auto"/>
        <w:bottom w:val="none" w:sz="0" w:space="0" w:color="auto"/>
        <w:right w:val="none" w:sz="0" w:space="0" w:color="auto"/>
      </w:divBdr>
    </w:div>
    <w:div w:id="900139304">
      <w:bodyDiv w:val="1"/>
      <w:marLeft w:val="0"/>
      <w:marRight w:val="0"/>
      <w:marTop w:val="0"/>
      <w:marBottom w:val="0"/>
      <w:divBdr>
        <w:top w:val="none" w:sz="0" w:space="0" w:color="auto"/>
        <w:left w:val="none" w:sz="0" w:space="0" w:color="auto"/>
        <w:bottom w:val="none" w:sz="0" w:space="0" w:color="auto"/>
        <w:right w:val="none" w:sz="0" w:space="0" w:color="auto"/>
      </w:divBdr>
    </w:div>
    <w:div w:id="1040324095">
      <w:bodyDiv w:val="1"/>
      <w:marLeft w:val="0"/>
      <w:marRight w:val="0"/>
      <w:marTop w:val="0"/>
      <w:marBottom w:val="0"/>
      <w:divBdr>
        <w:top w:val="none" w:sz="0" w:space="0" w:color="auto"/>
        <w:left w:val="none" w:sz="0" w:space="0" w:color="auto"/>
        <w:bottom w:val="none" w:sz="0" w:space="0" w:color="auto"/>
        <w:right w:val="none" w:sz="0" w:space="0" w:color="auto"/>
      </w:divBdr>
      <w:divsChild>
        <w:div w:id="1127502512">
          <w:marLeft w:val="0"/>
          <w:marRight w:val="0"/>
          <w:marTop w:val="0"/>
          <w:marBottom w:val="0"/>
          <w:divBdr>
            <w:top w:val="none" w:sz="0" w:space="0" w:color="auto"/>
            <w:left w:val="none" w:sz="0" w:space="0" w:color="auto"/>
            <w:bottom w:val="none" w:sz="0" w:space="0" w:color="auto"/>
            <w:right w:val="none" w:sz="0" w:space="0" w:color="auto"/>
          </w:divBdr>
        </w:div>
        <w:div w:id="1108697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se.gov.uk/construction/resources/phase2ext.pdf%20%5b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E38B-1CA7-4572-933A-04307FCE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21C38CF7</Template>
  <TotalTime>1</TotalTime>
  <Pages>19</Pages>
  <Words>12112</Words>
  <Characters>69043</Characters>
  <Application>Microsoft Office Word</Application>
  <DocSecurity>4</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80994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Oswald</dc:creator>
  <cp:lastModifiedBy>Sherratt, Fred</cp:lastModifiedBy>
  <cp:revision>2</cp:revision>
  <cp:lastPrinted>2018-10-04T02:21:00Z</cp:lastPrinted>
  <dcterms:created xsi:type="dcterms:W3CDTF">2019-03-07T14:00:00Z</dcterms:created>
  <dcterms:modified xsi:type="dcterms:W3CDTF">2019-03-07T14:00:00Z</dcterms:modified>
</cp:coreProperties>
</file>