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9C4AD" w14:textId="70EB4A11" w:rsidR="00FD2443" w:rsidRPr="0095401C" w:rsidRDefault="00795D85">
      <w:pPr>
        <w:jc w:val="both"/>
        <w:rPr>
          <w:rFonts w:ascii="Times New Roman" w:eastAsia="Times New Roman" w:hAnsi="Times New Roman" w:cs="Times New Roman"/>
          <w:b/>
          <w:sz w:val="26"/>
          <w:szCs w:val="26"/>
        </w:rPr>
      </w:pPr>
      <w:r w:rsidRPr="0095401C">
        <w:rPr>
          <w:rFonts w:ascii="Times New Roman" w:eastAsia="Times New Roman" w:hAnsi="Times New Roman" w:cs="Times New Roman"/>
          <w:b/>
          <w:sz w:val="26"/>
          <w:szCs w:val="26"/>
        </w:rPr>
        <w:t>Using Agent-based modelling to simulate Social-Ecological Systems across scales</w:t>
      </w:r>
    </w:p>
    <w:p w14:paraId="3D4AE7CE"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7DABA432"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3CC7149D" w14:textId="77777777" w:rsidR="00FD2443" w:rsidRPr="0095401C" w:rsidRDefault="00795D85">
      <w:pPr>
        <w:jc w:val="both"/>
        <w:rPr>
          <w:rFonts w:ascii="Times New Roman" w:eastAsia="Times New Roman" w:hAnsi="Times New Roman" w:cs="Times New Roman"/>
          <w:sz w:val="20"/>
          <w:szCs w:val="20"/>
        </w:rPr>
      </w:pPr>
      <w:r w:rsidRPr="0095401C">
        <w:rPr>
          <w:rFonts w:ascii="Times New Roman" w:eastAsia="Times New Roman" w:hAnsi="Times New Roman" w:cs="Times New Roman"/>
          <w:sz w:val="24"/>
          <w:szCs w:val="24"/>
        </w:rPr>
        <w:t>Lippe M.</w:t>
      </w:r>
      <w:r w:rsidRPr="0095401C">
        <w:rPr>
          <w:rFonts w:ascii="Times New Roman" w:eastAsia="Times New Roman" w:hAnsi="Times New Roman" w:cs="Times New Roman"/>
          <w:sz w:val="24"/>
          <w:szCs w:val="24"/>
          <w:vertAlign w:val="superscript"/>
        </w:rPr>
        <w:t>1,§</w:t>
      </w:r>
      <w:r w:rsidRPr="0095401C">
        <w:rPr>
          <w:rFonts w:ascii="Times New Roman" w:eastAsia="Times New Roman" w:hAnsi="Times New Roman" w:cs="Times New Roman"/>
          <w:sz w:val="24"/>
          <w:szCs w:val="24"/>
        </w:rPr>
        <w:t>, Bithell M.</w:t>
      </w:r>
      <w:r w:rsidRPr="0095401C">
        <w:rPr>
          <w:rFonts w:ascii="Times New Roman" w:eastAsia="Times New Roman" w:hAnsi="Times New Roman" w:cs="Times New Roman"/>
          <w:sz w:val="24"/>
          <w:szCs w:val="24"/>
          <w:vertAlign w:val="superscript"/>
        </w:rPr>
        <w:t>2</w:t>
      </w:r>
      <w:r w:rsidRPr="0095401C">
        <w:rPr>
          <w:rFonts w:ascii="Times New Roman" w:eastAsia="Times New Roman" w:hAnsi="Times New Roman" w:cs="Times New Roman"/>
          <w:sz w:val="24"/>
          <w:szCs w:val="24"/>
        </w:rPr>
        <w:t>, Gotts N.</w:t>
      </w:r>
      <w:r w:rsidRPr="0095401C">
        <w:rPr>
          <w:rFonts w:ascii="Times New Roman" w:eastAsia="Times New Roman" w:hAnsi="Times New Roman" w:cs="Times New Roman"/>
          <w:sz w:val="24"/>
          <w:szCs w:val="24"/>
          <w:vertAlign w:val="superscript"/>
        </w:rPr>
        <w:t>3</w:t>
      </w:r>
      <w:r w:rsidRPr="0095401C">
        <w:rPr>
          <w:rFonts w:ascii="Times New Roman" w:eastAsia="Times New Roman" w:hAnsi="Times New Roman" w:cs="Times New Roman"/>
          <w:sz w:val="24"/>
          <w:szCs w:val="24"/>
        </w:rPr>
        <w:t xml:space="preserve">, </w:t>
      </w:r>
      <w:bookmarkStart w:id="0" w:name="_GoBack"/>
      <w:r w:rsidRPr="0095401C">
        <w:rPr>
          <w:rFonts w:ascii="Times New Roman" w:eastAsia="Times New Roman" w:hAnsi="Times New Roman" w:cs="Times New Roman"/>
          <w:sz w:val="24"/>
          <w:szCs w:val="24"/>
        </w:rPr>
        <w:t xml:space="preserve">Natalini </w:t>
      </w:r>
      <w:bookmarkEnd w:id="0"/>
      <w:r w:rsidRPr="0095401C">
        <w:rPr>
          <w:rFonts w:ascii="Times New Roman" w:eastAsia="Times New Roman" w:hAnsi="Times New Roman" w:cs="Times New Roman"/>
          <w:sz w:val="24"/>
          <w:szCs w:val="24"/>
        </w:rPr>
        <w:t>D.</w:t>
      </w:r>
      <w:r w:rsidRPr="0095401C">
        <w:rPr>
          <w:rFonts w:ascii="Times New Roman" w:eastAsia="Times New Roman" w:hAnsi="Times New Roman" w:cs="Times New Roman"/>
          <w:sz w:val="24"/>
          <w:szCs w:val="24"/>
          <w:vertAlign w:val="superscript"/>
        </w:rPr>
        <w:t>4</w:t>
      </w:r>
      <w:r w:rsidRPr="0095401C">
        <w:rPr>
          <w:rFonts w:ascii="Times New Roman" w:eastAsia="Times New Roman" w:hAnsi="Times New Roman" w:cs="Times New Roman"/>
          <w:sz w:val="24"/>
          <w:szCs w:val="24"/>
        </w:rPr>
        <w:t>, Barbrook-Johnson P.</w:t>
      </w:r>
      <w:r w:rsidRPr="0095401C">
        <w:rPr>
          <w:rFonts w:ascii="Times New Roman" w:eastAsia="Times New Roman" w:hAnsi="Times New Roman" w:cs="Times New Roman"/>
          <w:sz w:val="24"/>
          <w:szCs w:val="24"/>
          <w:vertAlign w:val="superscript"/>
        </w:rPr>
        <w:t>5</w:t>
      </w:r>
      <w:r w:rsidRPr="0095401C">
        <w:rPr>
          <w:rFonts w:ascii="Times New Roman" w:eastAsia="Times New Roman" w:hAnsi="Times New Roman" w:cs="Times New Roman"/>
          <w:sz w:val="24"/>
          <w:szCs w:val="24"/>
        </w:rPr>
        <w:t>, Giupponi C.</w:t>
      </w:r>
      <w:r w:rsidRPr="0095401C">
        <w:rPr>
          <w:rFonts w:ascii="Times New Roman" w:eastAsia="Times New Roman" w:hAnsi="Times New Roman" w:cs="Times New Roman"/>
          <w:sz w:val="24"/>
          <w:szCs w:val="24"/>
          <w:vertAlign w:val="superscript"/>
        </w:rPr>
        <w:t>6</w:t>
      </w:r>
      <w:r w:rsidRPr="0095401C">
        <w:rPr>
          <w:rFonts w:ascii="Times New Roman" w:eastAsia="Times New Roman" w:hAnsi="Times New Roman" w:cs="Times New Roman"/>
          <w:sz w:val="24"/>
          <w:szCs w:val="24"/>
        </w:rPr>
        <w:t>, Hallier M.</w:t>
      </w:r>
      <w:r w:rsidRPr="0095401C">
        <w:rPr>
          <w:rFonts w:ascii="Times New Roman" w:eastAsia="Times New Roman" w:hAnsi="Times New Roman" w:cs="Times New Roman"/>
          <w:sz w:val="24"/>
          <w:szCs w:val="24"/>
          <w:vertAlign w:val="superscript"/>
        </w:rPr>
        <w:t>7</w:t>
      </w:r>
      <w:r w:rsidRPr="0095401C">
        <w:rPr>
          <w:rFonts w:ascii="Times New Roman" w:eastAsia="Times New Roman" w:hAnsi="Times New Roman" w:cs="Times New Roman"/>
          <w:sz w:val="24"/>
          <w:szCs w:val="24"/>
        </w:rPr>
        <w:t>, Hofstede G.J.</w:t>
      </w:r>
      <w:r w:rsidRPr="0095401C">
        <w:rPr>
          <w:rFonts w:ascii="Times New Roman" w:eastAsia="Times New Roman" w:hAnsi="Times New Roman" w:cs="Times New Roman"/>
          <w:sz w:val="24"/>
          <w:szCs w:val="24"/>
          <w:vertAlign w:val="superscript"/>
        </w:rPr>
        <w:t>8</w:t>
      </w:r>
      <w:r w:rsidRPr="0095401C">
        <w:rPr>
          <w:rFonts w:ascii="Times New Roman" w:eastAsia="Times New Roman" w:hAnsi="Times New Roman" w:cs="Times New Roman"/>
          <w:sz w:val="24"/>
          <w:szCs w:val="24"/>
        </w:rPr>
        <w:t>, Le Page C.</w:t>
      </w:r>
      <w:r w:rsidRPr="0095401C">
        <w:rPr>
          <w:rFonts w:ascii="Times New Roman" w:eastAsia="Times New Roman" w:hAnsi="Times New Roman" w:cs="Times New Roman"/>
          <w:sz w:val="24"/>
          <w:szCs w:val="24"/>
          <w:vertAlign w:val="superscript"/>
        </w:rPr>
        <w:t>9</w:t>
      </w:r>
      <w:r w:rsidRPr="0095401C">
        <w:rPr>
          <w:rFonts w:ascii="Times New Roman" w:eastAsia="Times New Roman" w:hAnsi="Times New Roman" w:cs="Times New Roman"/>
          <w:sz w:val="24"/>
          <w:szCs w:val="24"/>
        </w:rPr>
        <w:t>, Matthews R.B.</w:t>
      </w:r>
      <w:r w:rsidRPr="0095401C">
        <w:rPr>
          <w:rFonts w:ascii="Times New Roman" w:eastAsia="Times New Roman" w:hAnsi="Times New Roman" w:cs="Times New Roman"/>
          <w:sz w:val="24"/>
          <w:szCs w:val="24"/>
          <w:vertAlign w:val="superscript"/>
        </w:rPr>
        <w:t>10</w:t>
      </w:r>
      <w:r w:rsidRPr="0095401C">
        <w:rPr>
          <w:rFonts w:ascii="Times New Roman" w:eastAsia="Times New Roman" w:hAnsi="Times New Roman" w:cs="Times New Roman"/>
          <w:sz w:val="24"/>
          <w:szCs w:val="24"/>
        </w:rPr>
        <w:t>, Schlüter. M.</w:t>
      </w:r>
      <w:r w:rsidRPr="0095401C">
        <w:rPr>
          <w:rFonts w:ascii="Times New Roman" w:eastAsia="Times New Roman" w:hAnsi="Times New Roman" w:cs="Times New Roman"/>
          <w:sz w:val="24"/>
          <w:szCs w:val="24"/>
          <w:vertAlign w:val="superscript"/>
        </w:rPr>
        <w:t>11</w:t>
      </w:r>
      <w:r w:rsidRPr="0095401C">
        <w:rPr>
          <w:rFonts w:ascii="Times New Roman" w:eastAsia="Times New Roman" w:hAnsi="Times New Roman" w:cs="Times New Roman"/>
          <w:sz w:val="24"/>
          <w:szCs w:val="24"/>
        </w:rPr>
        <w:t>, Smith P.</w:t>
      </w:r>
      <w:r w:rsidRPr="0095401C">
        <w:rPr>
          <w:rFonts w:ascii="Times New Roman" w:eastAsia="Times New Roman" w:hAnsi="Times New Roman" w:cs="Times New Roman"/>
          <w:sz w:val="24"/>
          <w:szCs w:val="24"/>
          <w:vertAlign w:val="superscript"/>
        </w:rPr>
        <w:t>12</w:t>
      </w:r>
      <w:r w:rsidRPr="0095401C">
        <w:rPr>
          <w:rFonts w:ascii="Times New Roman" w:eastAsia="Times New Roman" w:hAnsi="Times New Roman" w:cs="Times New Roman"/>
          <w:sz w:val="24"/>
          <w:szCs w:val="24"/>
        </w:rPr>
        <w:t>, Teglio A.</w:t>
      </w:r>
      <w:r w:rsidRPr="0095401C">
        <w:rPr>
          <w:rFonts w:ascii="Times New Roman" w:eastAsia="Times New Roman" w:hAnsi="Times New Roman" w:cs="Times New Roman"/>
          <w:sz w:val="24"/>
          <w:szCs w:val="24"/>
          <w:vertAlign w:val="superscript"/>
        </w:rPr>
        <w:t>6</w:t>
      </w:r>
      <w:r w:rsidRPr="0095401C">
        <w:rPr>
          <w:rFonts w:ascii="Times New Roman" w:eastAsia="Times New Roman" w:hAnsi="Times New Roman" w:cs="Times New Roman"/>
          <w:sz w:val="24"/>
          <w:szCs w:val="24"/>
        </w:rPr>
        <w:t>, Thellmann K.</w:t>
      </w:r>
      <w:r w:rsidRPr="0095401C">
        <w:rPr>
          <w:rFonts w:ascii="Times New Roman" w:eastAsia="Times New Roman" w:hAnsi="Times New Roman" w:cs="Times New Roman"/>
          <w:sz w:val="24"/>
          <w:szCs w:val="24"/>
          <w:vertAlign w:val="superscript"/>
        </w:rPr>
        <w:t>13</w:t>
      </w:r>
    </w:p>
    <w:p w14:paraId="3C6EAE04"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7D16A744" w14:textId="77777777" w:rsidR="00FD2443" w:rsidRPr="0095401C" w:rsidRDefault="00795D85">
      <w:pPr>
        <w:jc w:val="both"/>
        <w:rPr>
          <w:rFonts w:ascii="Times New Roman" w:eastAsia="Times New Roman" w:hAnsi="Times New Roman" w:cs="Times New Roman"/>
          <w:sz w:val="20"/>
          <w:szCs w:val="20"/>
        </w:rPr>
      </w:pPr>
      <w:r w:rsidRPr="0095401C">
        <w:rPr>
          <w:rFonts w:ascii="Times New Roman" w:eastAsia="Times New Roman" w:hAnsi="Times New Roman" w:cs="Times New Roman"/>
          <w:sz w:val="20"/>
          <w:szCs w:val="20"/>
          <w:vertAlign w:val="superscript"/>
        </w:rPr>
        <w:t>1</w:t>
      </w:r>
      <w:r w:rsidRPr="0095401C">
        <w:rPr>
          <w:rFonts w:ascii="Times New Roman" w:eastAsia="Times New Roman" w:hAnsi="Times New Roman" w:cs="Times New Roman"/>
          <w:sz w:val="20"/>
          <w:szCs w:val="20"/>
        </w:rPr>
        <w:t xml:space="preserve"> Thünen Institute of International Forestry and Forest Economics, Leuschnerstr. 91, 21031 Hamburg, Germany</w:t>
      </w:r>
    </w:p>
    <w:p w14:paraId="691BD768" w14:textId="77777777" w:rsidR="00FD2443" w:rsidRPr="0095401C" w:rsidRDefault="00795D85">
      <w:pPr>
        <w:jc w:val="both"/>
        <w:rPr>
          <w:rFonts w:ascii="Times New Roman" w:eastAsia="Times New Roman" w:hAnsi="Times New Roman" w:cs="Times New Roman"/>
          <w:sz w:val="20"/>
          <w:szCs w:val="20"/>
        </w:rPr>
      </w:pPr>
      <w:r w:rsidRPr="0095401C">
        <w:rPr>
          <w:rFonts w:ascii="Times New Roman" w:eastAsia="Times New Roman" w:hAnsi="Times New Roman" w:cs="Times New Roman"/>
          <w:sz w:val="20"/>
          <w:szCs w:val="20"/>
          <w:vertAlign w:val="superscript"/>
        </w:rPr>
        <w:t>2</w:t>
      </w:r>
      <w:r w:rsidRPr="0095401C">
        <w:rPr>
          <w:rFonts w:ascii="Times New Roman" w:eastAsia="Times New Roman" w:hAnsi="Times New Roman" w:cs="Times New Roman"/>
          <w:sz w:val="20"/>
          <w:szCs w:val="20"/>
        </w:rPr>
        <w:t xml:space="preserve"> Department of Geography, University of Cambridge, Downing Place, Cambridge CB2 3EN, UK</w:t>
      </w:r>
    </w:p>
    <w:p w14:paraId="6C23ACC9" w14:textId="7153F817" w:rsidR="00FD2443" w:rsidRPr="0095401C" w:rsidRDefault="00795D85">
      <w:pPr>
        <w:jc w:val="both"/>
        <w:rPr>
          <w:rFonts w:ascii="Times New Roman" w:eastAsia="Times New Roman" w:hAnsi="Times New Roman" w:cs="Times New Roman"/>
          <w:sz w:val="20"/>
          <w:szCs w:val="20"/>
        </w:rPr>
      </w:pPr>
      <w:r w:rsidRPr="0095401C">
        <w:rPr>
          <w:rFonts w:ascii="Times New Roman" w:eastAsia="Times New Roman" w:hAnsi="Times New Roman" w:cs="Times New Roman"/>
          <w:sz w:val="20"/>
          <w:szCs w:val="20"/>
          <w:vertAlign w:val="superscript"/>
        </w:rPr>
        <w:t>3</w:t>
      </w:r>
      <w:r w:rsidRPr="0095401C">
        <w:rPr>
          <w:rFonts w:ascii="Times New Roman" w:eastAsia="Times New Roman" w:hAnsi="Times New Roman" w:cs="Times New Roman"/>
          <w:sz w:val="20"/>
          <w:szCs w:val="20"/>
        </w:rPr>
        <w:t xml:space="preserve"> Independent Researcher, 4 Wolseley Crescent, Edinburgh EH8 7DF, UK</w:t>
      </w:r>
      <w:r w:rsidR="00D86863">
        <w:rPr>
          <w:rFonts w:ascii="Times New Roman" w:eastAsia="Times New Roman" w:hAnsi="Times New Roman" w:cs="Times New Roman"/>
          <w:sz w:val="20"/>
          <w:szCs w:val="20"/>
        </w:rPr>
        <w:t xml:space="preserve"> </w:t>
      </w:r>
    </w:p>
    <w:p w14:paraId="2FA88C76" w14:textId="74AD7EB8" w:rsidR="00FD2443" w:rsidRPr="0095401C" w:rsidRDefault="00795D85">
      <w:pPr>
        <w:jc w:val="both"/>
        <w:rPr>
          <w:rFonts w:ascii="Times New Roman" w:eastAsia="Times New Roman" w:hAnsi="Times New Roman" w:cs="Times New Roman"/>
          <w:sz w:val="20"/>
          <w:szCs w:val="20"/>
        </w:rPr>
      </w:pPr>
      <w:r w:rsidRPr="0095401C">
        <w:rPr>
          <w:rFonts w:ascii="Times New Roman" w:eastAsia="Times New Roman" w:hAnsi="Times New Roman" w:cs="Times New Roman"/>
          <w:sz w:val="20"/>
          <w:szCs w:val="20"/>
          <w:vertAlign w:val="superscript"/>
        </w:rPr>
        <w:t>4</w:t>
      </w:r>
      <w:r w:rsidRPr="0095401C">
        <w:rPr>
          <w:rFonts w:ascii="Times New Roman" w:eastAsia="Times New Roman" w:hAnsi="Times New Roman" w:cs="Times New Roman"/>
          <w:sz w:val="20"/>
          <w:szCs w:val="20"/>
        </w:rPr>
        <w:t xml:space="preserve"> Global Sustainability Institute, Anglia Ruskin University, East Road, Cambridge, CB1 1PT, UK</w:t>
      </w:r>
    </w:p>
    <w:p w14:paraId="70216501" w14:textId="77777777" w:rsidR="00FD2443" w:rsidRPr="0095401C" w:rsidRDefault="00795D85">
      <w:pPr>
        <w:jc w:val="both"/>
        <w:rPr>
          <w:rFonts w:ascii="Times New Roman" w:eastAsia="Times New Roman" w:hAnsi="Times New Roman" w:cs="Times New Roman"/>
          <w:sz w:val="20"/>
          <w:szCs w:val="20"/>
        </w:rPr>
      </w:pPr>
      <w:r w:rsidRPr="0095401C">
        <w:rPr>
          <w:rFonts w:ascii="Times New Roman" w:eastAsia="Times New Roman" w:hAnsi="Times New Roman" w:cs="Times New Roman"/>
          <w:sz w:val="20"/>
          <w:szCs w:val="20"/>
          <w:vertAlign w:val="superscript"/>
        </w:rPr>
        <w:t>5</w:t>
      </w:r>
      <w:r w:rsidRPr="0095401C">
        <w:rPr>
          <w:rFonts w:ascii="Times New Roman" w:eastAsia="Times New Roman" w:hAnsi="Times New Roman" w:cs="Times New Roman"/>
          <w:sz w:val="20"/>
          <w:szCs w:val="20"/>
        </w:rPr>
        <w:t xml:space="preserve"> Centre for Research in Social Simulation, University of Surrey, Guildford, Surrey GU2 7XH, UK</w:t>
      </w:r>
    </w:p>
    <w:p w14:paraId="4C2CC4E8" w14:textId="77777777" w:rsidR="00FD2443" w:rsidRPr="0095401C" w:rsidRDefault="00795D85">
      <w:pPr>
        <w:jc w:val="both"/>
        <w:rPr>
          <w:rFonts w:ascii="Times New Roman" w:eastAsia="Times New Roman" w:hAnsi="Times New Roman" w:cs="Times New Roman"/>
          <w:sz w:val="20"/>
          <w:szCs w:val="20"/>
        </w:rPr>
      </w:pPr>
      <w:r w:rsidRPr="0095401C">
        <w:rPr>
          <w:rFonts w:ascii="Times New Roman" w:eastAsia="Times New Roman" w:hAnsi="Times New Roman" w:cs="Times New Roman"/>
          <w:sz w:val="20"/>
          <w:szCs w:val="20"/>
          <w:vertAlign w:val="superscript"/>
        </w:rPr>
        <w:t>6</w:t>
      </w:r>
      <w:r w:rsidRPr="0095401C">
        <w:rPr>
          <w:rFonts w:ascii="Times New Roman" w:eastAsia="Times New Roman" w:hAnsi="Times New Roman" w:cs="Times New Roman"/>
          <w:sz w:val="20"/>
          <w:szCs w:val="20"/>
        </w:rPr>
        <w:t xml:space="preserve"> Department of Economics, Ca’ Foscari University of Venice and Venice International University, S. Giobbe 873, 30121 Venezia, Italy</w:t>
      </w:r>
    </w:p>
    <w:p w14:paraId="6C8AE7B2" w14:textId="77777777" w:rsidR="00FD2443" w:rsidRPr="0095401C" w:rsidRDefault="00795D85">
      <w:pPr>
        <w:jc w:val="both"/>
        <w:rPr>
          <w:rFonts w:ascii="Times New Roman" w:eastAsia="Times New Roman" w:hAnsi="Times New Roman" w:cs="Times New Roman"/>
          <w:sz w:val="20"/>
          <w:szCs w:val="20"/>
        </w:rPr>
      </w:pPr>
      <w:r w:rsidRPr="0095401C">
        <w:rPr>
          <w:rFonts w:ascii="Times New Roman" w:eastAsia="Times New Roman" w:hAnsi="Times New Roman" w:cs="Times New Roman"/>
          <w:sz w:val="20"/>
          <w:szCs w:val="20"/>
          <w:vertAlign w:val="superscript"/>
        </w:rPr>
        <w:t>7</w:t>
      </w:r>
      <w:r w:rsidRPr="0095401C">
        <w:rPr>
          <w:rFonts w:ascii="Times New Roman" w:eastAsia="Times New Roman" w:hAnsi="Times New Roman" w:cs="Times New Roman"/>
          <w:sz w:val="20"/>
          <w:szCs w:val="20"/>
        </w:rPr>
        <w:t xml:space="preserve"> Institute of Mathematics, Brandenburg University of Technology Cottbus-Senftenberg, Konrad-Wachsmann- Allee 1, 03046 Cottbus, Germany</w:t>
      </w:r>
    </w:p>
    <w:p w14:paraId="27E79BB1" w14:textId="77777777" w:rsidR="00FD2443" w:rsidRPr="0095401C" w:rsidRDefault="00795D85">
      <w:pPr>
        <w:jc w:val="both"/>
        <w:rPr>
          <w:rFonts w:ascii="Times New Roman" w:eastAsia="Times New Roman" w:hAnsi="Times New Roman" w:cs="Times New Roman"/>
          <w:sz w:val="20"/>
          <w:szCs w:val="20"/>
        </w:rPr>
      </w:pPr>
      <w:r w:rsidRPr="0095401C">
        <w:rPr>
          <w:rFonts w:ascii="Times New Roman" w:eastAsia="Times New Roman" w:hAnsi="Times New Roman" w:cs="Times New Roman"/>
          <w:sz w:val="20"/>
          <w:szCs w:val="20"/>
          <w:vertAlign w:val="superscript"/>
        </w:rPr>
        <w:t>8</w:t>
      </w:r>
      <w:r w:rsidRPr="0095401C">
        <w:rPr>
          <w:rFonts w:ascii="Times New Roman" w:eastAsia="Times New Roman" w:hAnsi="Times New Roman" w:cs="Times New Roman"/>
          <w:sz w:val="20"/>
          <w:szCs w:val="20"/>
        </w:rPr>
        <w:t xml:space="preserve"> Information Technology Group, Department of Social Sciences, Wageningen University, Hollandseweg 1, 6706 KN Wageningen, Netherlands</w:t>
      </w:r>
    </w:p>
    <w:p w14:paraId="7B4C8ADF" w14:textId="77777777" w:rsidR="00FD2443" w:rsidRPr="0095401C" w:rsidRDefault="00795D85">
      <w:pPr>
        <w:jc w:val="both"/>
        <w:rPr>
          <w:rFonts w:ascii="Times New Roman" w:eastAsia="Times New Roman" w:hAnsi="Times New Roman" w:cs="Times New Roman"/>
          <w:sz w:val="20"/>
          <w:szCs w:val="20"/>
        </w:rPr>
      </w:pPr>
      <w:r w:rsidRPr="0095401C">
        <w:rPr>
          <w:rFonts w:ascii="Times New Roman" w:eastAsia="Times New Roman" w:hAnsi="Times New Roman" w:cs="Times New Roman"/>
          <w:sz w:val="20"/>
          <w:szCs w:val="20"/>
          <w:vertAlign w:val="superscript"/>
        </w:rPr>
        <w:t>9</w:t>
      </w:r>
      <w:r w:rsidRPr="0095401C">
        <w:rPr>
          <w:rFonts w:ascii="Times New Roman" w:eastAsia="Times New Roman" w:hAnsi="Times New Roman" w:cs="Times New Roman"/>
          <w:sz w:val="20"/>
          <w:szCs w:val="20"/>
        </w:rPr>
        <w:t xml:space="preserve"> CIRAD, UPR GREEN, F-34398, Montpellier, France</w:t>
      </w:r>
    </w:p>
    <w:p w14:paraId="42788858" w14:textId="77777777" w:rsidR="00FD2443" w:rsidRPr="0095401C" w:rsidRDefault="00795D85">
      <w:pPr>
        <w:jc w:val="both"/>
        <w:rPr>
          <w:rFonts w:ascii="Times New Roman" w:eastAsia="Times New Roman" w:hAnsi="Times New Roman" w:cs="Times New Roman"/>
          <w:sz w:val="20"/>
          <w:szCs w:val="20"/>
        </w:rPr>
      </w:pPr>
      <w:r w:rsidRPr="0095401C">
        <w:rPr>
          <w:rFonts w:ascii="Times New Roman" w:eastAsia="Times New Roman" w:hAnsi="Times New Roman" w:cs="Times New Roman"/>
          <w:sz w:val="20"/>
          <w:szCs w:val="20"/>
          <w:vertAlign w:val="superscript"/>
        </w:rPr>
        <w:t>10</w:t>
      </w:r>
      <w:r w:rsidRPr="0095401C">
        <w:rPr>
          <w:rFonts w:ascii="Times New Roman" w:eastAsia="Times New Roman" w:hAnsi="Times New Roman" w:cs="Times New Roman"/>
          <w:sz w:val="20"/>
          <w:szCs w:val="20"/>
        </w:rPr>
        <w:t xml:space="preserve"> James Hutton Institute, Craigiebuckler, Aberdeen AB15 8QH, UK</w:t>
      </w:r>
    </w:p>
    <w:p w14:paraId="25137136" w14:textId="77777777" w:rsidR="00FD2443" w:rsidRPr="0095401C" w:rsidRDefault="00795D85">
      <w:pPr>
        <w:jc w:val="both"/>
        <w:rPr>
          <w:rFonts w:ascii="Times New Roman" w:eastAsia="Times New Roman" w:hAnsi="Times New Roman" w:cs="Times New Roman"/>
          <w:sz w:val="20"/>
          <w:szCs w:val="20"/>
        </w:rPr>
      </w:pPr>
      <w:r w:rsidRPr="0095401C">
        <w:rPr>
          <w:rFonts w:ascii="Times New Roman" w:eastAsia="Times New Roman" w:hAnsi="Times New Roman" w:cs="Times New Roman"/>
          <w:sz w:val="20"/>
          <w:szCs w:val="20"/>
          <w:vertAlign w:val="superscript"/>
        </w:rPr>
        <w:t>11</w:t>
      </w:r>
      <w:r w:rsidRPr="0095401C">
        <w:rPr>
          <w:rFonts w:ascii="Times New Roman" w:eastAsia="Times New Roman" w:hAnsi="Times New Roman" w:cs="Times New Roman"/>
          <w:sz w:val="20"/>
          <w:szCs w:val="20"/>
        </w:rPr>
        <w:t xml:space="preserve"> Stockholm Resilience Centre, Stockholm University, Kräftriket 2B, SE-10691, Sweden</w:t>
      </w:r>
    </w:p>
    <w:p w14:paraId="75EAE4E7" w14:textId="77777777" w:rsidR="00FD2443" w:rsidRPr="0095401C" w:rsidRDefault="00795D85">
      <w:pPr>
        <w:jc w:val="both"/>
        <w:rPr>
          <w:rFonts w:ascii="Times New Roman" w:eastAsia="Times New Roman" w:hAnsi="Times New Roman" w:cs="Times New Roman"/>
          <w:sz w:val="20"/>
          <w:szCs w:val="20"/>
        </w:rPr>
      </w:pPr>
      <w:r w:rsidRPr="0095401C">
        <w:rPr>
          <w:rFonts w:ascii="Times New Roman" w:eastAsia="Times New Roman" w:hAnsi="Times New Roman" w:cs="Times New Roman"/>
          <w:sz w:val="20"/>
          <w:szCs w:val="20"/>
          <w:vertAlign w:val="superscript"/>
        </w:rPr>
        <w:t>12</w:t>
      </w:r>
      <w:r w:rsidRPr="0095401C">
        <w:rPr>
          <w:rFonts w:ascii="Times New Roman" w:eastAsia="Times New Roman" w:hAnsi="Times New Roman" w:cs="Times New Roman"/>
          <w:sz w:val="20"/>
          <w:szCs w:val="20"/>
        </w:rPr>
        <w:t xml:space="preserve"> Institute of Biological &amp; Environmental Sciences, School of Biological Sciences, University of Aberdeen, 23 St Machar Drive, Room G45 Aberdeen, AB24 3UU, Scotland, UK</w:t>
      </w:r>
    </w:p>
    <w:p w14:paraId="4F5C6C46" w14:textId="77777777" w:rsidR="00FD2443" w:rsidRPr="0095401C" w:rsidRDefault="00795D85">
      <w:pPr>
        <w:jc w:val="both"/>
        <w:rPr>
          <w:rFonts w:ascii="Times New Roman" w:eastAsia="Times New Roman" w:hAnsi="Times New Roman" w:cs="Times New Roman"/>
          <w:sz w:val="20"/>
          <w:szCs w:val="20"/>
        </w:rPr>
      </w:pPr>
      <w:r w:rsidRPr="0095401C">
        <w:rPr>
          <w:rFonts w:ascii="Times New Roman" w:eastAsia="Times New Roman" w:hAnsi="Times New Roman" w:cs="Times New Roman"/>
          <w:sz w:val="20"/>
          <w:szCs w:val="20"/>
          <w:vertAlign w:val="superscript"/>
        </w:rPr>
        <w:t>13</w:t>
      </w:r>
      <w:r w:rsidRPr="0095401C">
        <w:rPr>
          <w:rFonts w:ascii="Times New Roman" w:eastAsia="Times New Roman" w:hAnsi="Times New Roman" w:cs="Times New Roman"/>
          <w:sz w:val="20"/>
          <w:szCs w:val="20"/>
        </w:rPr>
        <w:t xml:space="preserve"> Institute of Agricultural Sciences in the Tropics (Hans-Ruthenberg-Institute), University of Hohenheim, Garbenstr. 13, 70599 Stuttgart, Germany</w:t>
      </w:r>
    </w:p>
    <w:p w14:paraId="27B2AB19"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0C5AA69E" w14:textId="77777777" w:rsidR="00FD2443" w:rsidRPr="0095401C" w:rsidRDefault="00FD2443">
      <w:pPr>
        <w:jc w:val="both"/>
        <w:rPr>
          <w:rFonts w:ascii="Times New Roman" w:eastAsia="Times New Roman" w:hAnsi="Times New Roman" w:cs="Times New Roman"/>
          <w:sz w:val="24"/>
          <w:szCs w:val="24"/>
        </w:rPr>
      </w:pPr>
    </w:p>
    <w:p w14:paraId="0CB6A849"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vertAlign w:val="superscript"/>
        </w:rPr>
        <w:t>§</w:t>
      </w:r>
      <w:r w:rsidRPr="0095401C">
        <w:rPr>
          <w:rFonts w:ascii="Times New Roman" w:eastAsia="Times New Roman" w:hAnsi="Times New Roman" w:cs="Times New Roman"/>
          <w:sz w:val="24"/>
          <w:szCs w:val="24"/>
        </w:rPr>
        <w:t>Corresponding author:</w:t>
      </w:r>
    </w:p>
    <w:p w14:paraId="5662A46D"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Email: </w:t>
      </w:r>
      <w:hyperlink r:id="rId8">
        <w:r w:rsidRPr="00D16B01">
          <w:rPr>
            <w:rFonts w:ascii="Times New Roman" w:eastAsia="Times New Roman" w:hAnsi="Times New Roman" w:cs="Times New Roman"/>
            <w:sz w:val="24"/>
            <w:szCs w:val="24"/>
            <w:u w:val="single"/>
          </w:rPr>
          <w:t>melvin.lippe@thuenen.de</w:t>
        </w:r>
      </w:hyperlink>
      <w:r w:rsidRPr="0095401C">
        <w:rPr>
          <w:rFonts w:ascii="Times New Roman" w:eastAsia="Times New Roman" w:hAnsi="Times New Roman" w:cs="Times New Roman"/>
          <w:sz w:val="24"/>
          <w:szCs w:val="24"/>
        </w:rPr>
        <w:t xml:space="preserve">; </w:t>
      </w:r>
    </w:p>
    <w:p w14:paraId="214AD45F"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Phone: +49 40 739 62 339 </w:t>
      </w:r>
    </w:p>
    <w:p w14:paraId="4EC21422"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253E9640" w14:textId="77777777" w:rsidR="00E44B1F" w:rsidRPr="0095401C" w:rsidRDefault="00E44B1F">
      <w:pPr>
        <w:jc w:val="both"/>
        <w:rPr>
          <w:rFonts w:ascii="Times New Roman" w:eastAsia="Times New Roman" w:hAnsi="Times New Roman" w:cs="Times New Roman"/>
          <w:sz w:val="24"/>
          <w:szCs w:val="24"/>
        </w:rPr>
      </w:pPr>
    </w:p>
    <w:p w14:paraId="24015A9D" w14:textId="77777777"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t>Acknowledgements</w:t>
      </w:r>
    </w:p>
    <w:p w14:paraId="63791C97" w14:textId="58F8D284" w:rsidR="008B2689"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This paper originated from discussions during the Lorentz Center workshop ‘Cross-Scale Resilience in Socio-Ecological Simulations’ in Leiden 1–4 May 2017. The authors would like to thank in particular Géraldine Abrami, Bruce Edmonds, Eline de Jong, Gary Polhill and Nanda Wijermans for organising the workshop, and the Lorentz Center for hosting and providing financial support. Maja Schlüter acknowledges funding from the European Research Council (ERC) under the European Union’s Horizon 2020 research and innovation programme (grant agreement No 682472 </w:t>
      </w:r>
      <w:r w:rsidR="0078467A" w:rsidRPr="0095401C">
        <w:rPr>
          <w:rFonts w:ascii="Times New Roman" w:eastAsia="Times New Roman" w:hAnsi="Times New Roman" w:cs="Times New Roman"/>
          <w:sz w:val="24"/>
          <w:szCs w:val="24"/>
        </w:rPr>
        <w:t>–</w:t>
      </w:r>
      <w:r w:rsidRPr="0095401C">
        <w:rPr>
          <w:rFonts w:ascii="Times New Roman" w:eastAsia="Times New Roman" w:hAnsi="Times New Roman" w:cs="Times New Roman"/>
          <w:sz w:val="24"/>
          <w:szCs w:val="24"/>
        </w:rPr>
        <w:t xml:space="preserve"> MUSES</w:t>
      </w:r>
      <w:r w:rsidR="0078467A" w:rsidRPr="0095401C">
        <w:rPr>
          <w:rFonts w:ascii="Times New Roman" w:eastAsia="Times New Roman" w:hAnsi="Times New Roman" w:cs="Times New Roman"/>
          <w:sz w:val="24"/>
          <w:szCs w:val="24"/>
        </w:rPr>
        <w:t>)</w:t>
      </w:r>
      <w:r w:rsidRPr="0095401C">
        <w:rPr>
          <w:rFonts w:ascii="Times New Roman" w:eastAsia="Times New Roman" w:hAnsi="Times New Roman" w:cs="Times New Roman"/>
          <w:sz w:val="24"/>
          <w:szCs w:val="24"/>
        </w:rPr>
        <w:t>. The input of Pete Smith contributes to the DEVIL project [NE/M021327/1].</w:t>
      </w:r>
      <w:r w:rsidR="00BA50CE" w:rsidRPr="0095401C">
        <w:rPr>
          <w:rFonts w:ascii="Times New Roman" w:eastAsia="Times New Roman" w:hAnsi="Times New Roman" w:cs="Times New Roman"/>
          <w:sz w:val="24"/>
          <w:szCs w:val="24"/>
        </w:rPr>
        <w:t xml:space="preserve"> Kevin Thellmann acknowledges funding from the Water-People-Agriculture Research Training Group funded by the Anton &amp; Petra Ehrmann-Stiftung. </w:t>
      </w:r>
      <w:r w:rsidR="0027538C" w:rsidRPr="0095401C">
        <w:rPr>
          <w:rFonts w:ascii="Times New Roman" w:eastAsia="Times New Roman" w:hAnsi="Times New Roman" w:cs="Times New Roman"/>
          <w:sz w:val="24"/>
          <w:szCs w:val="24"/>
        </w:rPr>
        <w:t>Nick Gotts acknowledges help from the Centre for Policy Modelling, Manchester Metropolitan University Business School, where he is a visiting fellow.</w:t>
      </w:r>
      <w:r w:rsidR="00D86863">
        <w:rPr>
          <w:rFonts w:ascii="Times New Roman" w:eastAsia="Times New Roman" w:hAnsi="Times New Roman" w:cs="Times New Roman"/>
          <w:sz w:val="24"/>
          <w:szCs w:val="24"/>
        </w:rPr>
        <w:t xml:space="preserve"> </w:t>
      </w:r>
      <w:r w:rsidR="00D66526">
        <w:rPr>
          <w:rFonts w:ascii="Times New Roman" w:eastAsia="Times New Roman" w:hAnsi="Times New Roman" w:cs="Times New Roman"/>
          <w:sz w:val="24"/>
          <w:szCs w:val="24"/>
        </w:rPr>
        <w:t xml:space="preserve">Melvin Lippe acknowledges funding form </w:t>
      </w:r>
      <w:r w:rsidR="008B2689">
        <w:rPr>
          <w:rFonts w:ascii="Times New Roman" w:eastAsia="Times New Roman" w:hAnsi="Times New Roman" w:cs="Times New Roman"/>
          <w:sz w:val="24"/>
          <w:szCs w:val="24"/>
        </w:rPr>
        <w:t>the German Federal Ministry of Food and Agriculture due to a decision by the German Bundestag through the LaForeT Policies project</w:t>
      </w:r>
      <w:r w:rsidR="004043C6">
        <w:rPr>
          <w:rFonts w:ascii="Times New Roman" w:eastAsia="Times New Roman" w:hAnsi="Times New Roman" w:cs="Times New Roman"/>
          <w:sz w:val="24"/>
          <w:szCs w:val="24"/>
        </w:rPr>
        <w:t>.</w:t>
      </w:r>
    </w:p>
    <w:p w14:paraId="40803CAC" w14:textId="77777777" w:rsidR="00104703" w:rsidRPr="0095401C" w:rsidRDefault="00104703">
      <w:pPr>
        <w:jc w:val="both"/>
        <w:rPr>
          <w:rFonts w:ascii="Times New Roman" w:eastAsia="Times New Roman" w:hAnsi="Times New Roman" w:cs="Times New Roman"/>
          <w:sz w:val="24"/>
          <w:szCs w:val="24"/>
        </w:rPr>
      </w:pPr>
    </w:p>
    <w:p w14:paraId="31A5572A" w14:textId="77777777"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lastRenderedPageBreak/>
        <w:t>Abstract</w:t>
      </w:r>
    </w:p>
    <w:p w14:paraId="2F0DAC3E"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Agent-based modelling (ABM) simulates Social-Ecological-Systems (SESs) based on the decision-making and actions of individual actors or actor groups, their interactions with each other, and with ecosystems. Many ABM studies have focused at the scale of villages, rural landscapes, towns or cities. When considering a geographical, spatially-explicit domain, current ABM architecture is generally not easily translatable to a regional or global context, nor does it acknowledge SESs interactions across scales sufficiently; the model extent is usually determined by pragmatic considerations, which may well cut across dynamical boundaries. With a few exceptions, the internal structure of governments is</w:t>
      </w:r>
      <w:r w:rsidRPr="0095401C">
        <w:rPr>
          <w:rFonts w:ascii="Times New Roman" w:eastAsia="Times New Roman" w:hAnsi="Times New Roman" w:cs="Times New Roman"/>
          <w:sz w:val="16"/>
          <w:szCs w:val="16"/>
        </w:rPr>
        <w:t xml:space="preserve"> </w:t>
      </w:r>
      <w:r w:rsidRPr="0095401C">
        <w:rPr>
          <w:rFonts w:ascii="Times New Roman" w:eastAsia="Times New Roman" w:hAnsi="Times New Roman" w:cs="Times New Roman"/>
          <w:sz w:val="24"/>
          <w:szCs w:val="24"/>
        </w:rPr>
        <w:t xml:space="preserve">not included when representing them as agents. This is partly due to the lack of theory about how to represent such as actors, and because they are not static over the time-scales typical for social changes to have significant effects. Moreover, the relevant scale of analysis is often not known </w:t>
      </w:r>
      <w:r w:rsidRPr="0095401C">
        <w:rPr>
          <w:rFonts w:ascii="Times New Roman" w:eastAsia="Times New Roman" w:hAnsi="Times New Roman" w:cs="Times New Roman"/>
          <w:i/>
          <w:sz w:val="24"/>
          <w:szCs w:val="24"/>
        </w:rPr>
        <w:t>a priori</w:t>
      </w:r>
      <w:r w:rsidRPr="0095401C">
        <w:rPr>
          <w:rFonts w:ascii="Times New Roman" w:eastAsia="Times New Roman" w:hAnsi="Times New Roman" w:cs="Times New Roman"/>
          <w:sz w:val="24"/>
          <w:szCs w:val="24"/>
        </w:rPr>
        <w:t xml:space="preserve">, being dynamically determined, and may itself vary with time and circumstances. There is a need for ABM to cross the gap between micro-scale actors and larger-scale environmental, infrastructural and political systems in a way that allows realistic spatial and temporal phenomena to emerge; this is vital for models to be useful for policy analysis in an era when global crises can be triggered by small numbers of micro-level actors. We aim with this </w:t>
      </w:r>
      <w:r w:rsidRPr="0095401C">
        <w:rPr>
          <w:rFonts w:ascii="Times New Roman" w:eastAsia="Times New Roman" w:hAnsi="Times New Roman" w:cs="Times New Roman"/>
          <w:i/>
          <w:sz w:val="24"/>
          <w:szCs w:val="24"/>
        </w:rPr>
        <w:t>thought-piece</w:t>
      </w:r>
      <w:r w:rsidRPr="0095401C">
        <w:rPr>
          <w:rFonts w:ascii="Times New Roman" w:eastAsia="Times New Roman" w:hAnsi="Times New Roman" w:cs="Times New Roman"/>
          <w:sz w:val="24"/>
          <w:szCs w:val="24"/>
        </w:rPr>
        <w:t xml:space="preserve"> to suggest conceptual avenues for implementing ABM to simulate SESs across scales, and for using big data from social surveys, remote sensing or other sources for this purpose.</w:t>
      </w:r>
    </w:p>
    <w:p w14:paraId="3A959307" w14:textId="77777777" w:rsidR="00FD2443" w:rsidRPr="0095401C" w:rsidRDefault="00FD2443">
      <w:pPr>
        <w:rPr>
          <w:rFonts w:ascii="Times New Roman" w:eastAsia="Times New Roman" w:hAnsi="Times New Roman" w:cs="Times New Roman"/>
          <w:sz w:val="24"/>
          <w:szCs w:val="24"/>
        </w:rPr>
      </w:pPr>
    </w:p>
    <w:p w14:paraId="1736387B" w14:textId="77777777" w:rsidR="00FD2443" w:rsidRPr="0095401C" w:rsidRDefault="00FD2443">
      <w:pPr>
        <w:rPr>
          <w:rFonts w:ascii="Times New Roman" w:eastAsia="Times New Roman" w:hAnsi="Times New Roman" w:cs="Times New Roman"/>
          <w:sz w:val="24"/>
          <w:szCs w:val="24"/>
        </w:rPr>
      </w:pPr>
    </w:p>
    <w:p w14:paraId="16217E5C" w14:textId="1BBBB029" w:rsidR="00FD2443" w:rsidRPr="0095401C" w:rsidRDefault="00795D85">
      <w:pPr>
        <w:rPr>
          <w:rFonts w:ascii="Times New Roman" w:eastAsia="Times New Roman" w:hAnsi="Times New Roman" w:cs="Times New Roman"/>
          <w:sz w:val="24"/>
          <w:szCs w:val="24"/>
        </w:rPr>
      </w:pPr>
      <w:r w:rsidRPr="0095401C">
        <w:rPr>
          <w:rFonts w:ascii="Times New Roman" w:eastAsia="Times New Roman" w:hAnsi="Times New Roman" w:cs="Times New Roman"/>
          <w:b/>
          <w:sz w:val="24"/>
          <w:szCs w:val="24"/>
        </w:rPr>
        <w:t>Keywords:</w:t>
      </w:r>
      <w:r w:rsidRPr="0095401C">
        <w:rPr>
          <w:rFonts w:ascii="Times New Roman" w:eastAsia="Times New Roman" w:hAnsi="Times New Roman" w:cs="Times New Roman"/>
          <w:sz w:val="24"/>
          <w:szCs w:val="24"/>
        </w:rPr>
        <w:t xml:space="preserve"> Agent-based modelli</w:t>
      </w:r>
      <w:r w:rsidR="00C07381" w:rsidRPr="0095401C">
        <w:rPr>
          <w:rFonts w:ascii="Times New Roman" w:eastAsia="Times New Roman" w:hAnsi="Times New Roman" w:cs="Times New Roman"/>
          <w:sz w:val="24"/>
          <w:szCs w:val="24"/>
        </w:rPr>
        <w:t xml:space="preserve">ng, Social-Ecological Systems, </w:t>
      </w:r>
      <w:r w:rsidR="00731F2F" w:rsidRPr="0095401C">
        <w:rPr>
          <w:rFonts w:ascii="Times New Roman" w:eastAsia="Times New Roman" w:hAnsi="Times New Roman" w:cs="Times New Roman"/>
          <w:sz w:val="24"/>
          <w:szCs w:val="24"/>
        </w:rPr>
        <w:t>c</w:t>
      </w:r>
      <w:r w:rsidRPr="0095401C">
        <w:rPr>
          <w:rFonts w:ascii="Times New Roman" w:eastAsia="Times New Roman" w:hAnsi="Times New Roman" w:cs="Times New Roman"/>
          <w:sz w:val="24"/>
          <w:szCs w:val="24"/>
        </w:rPr>
        <w:t>ross-scale, ABM, SESs</w:t>
      </w:r>
    </w:p>
    <w:p w14:paraId="1DF94154" w14:textId="77777777" w:rsidR="00FD2443" w:rsidRPr="0095401C" w:rsidRDefault="00FD2443">
      <w:pPr>
        <w:rPr>
          <w:rFonts w:ascii="Times New Roman" w:eastAsia="Times New Roman" w:hAnsi="Times New Roman" w:cs="Times New Roman"/>
          <w:sz w:val="24"/>
          <w:szCs w:val="24"/>
        </w:rPr>
      </w:pPr>
    </w:p>
    <w:p w14:paraId="7E4BE5F0" w14:textId="77777777" w:rsidR="00FD2443" w:rsidRPr="0095401C" w:rsidRDefault="00FD2443">
      <w:pPr>
        <w:rPr>
          <w:rFonts w:ascii="Times New Roman" w:eastAsia="Times New Roman" w:hAnsi="Times New Roman" w:cs="Times New Roman"/>
          <w:sz w:val="24"/>
          <w:szCs w:val="24"/>
        </w:rPr>
      </w:pPr>
    </w:p>
    <w:p w14:paraId="40C131C2" w14:textId="77777777"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t>1. Introduction</w:t>
      </w:r>
    </w:p>
    <w:p w14:paraId="4E9EA5D5"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The social-ecological systems (SESs) concept describes the tight coupling of human and environmental systems that mutually influence each other [1-4]. An SES in this view includes the ecological components of an interdependent group of organisms or biological entities, within a bio-geophysical environment [5-6]; and a social component including the actors whose activities directly influence ecosystems and those that govern human-nature interactions which can be the same or different actors. Resulting interactions are mediated by the broader social, economic, and political settings and the larger ecosystems within which the SES is embedded [7]. Interactions are continuously changing due to feedbacks and internal or external factors, taking place across different temporal and spatial scales, making SESs highly dynamic systems [8-10].</w:t>
      </w:r>
    </w:p>
    <w:p w14:paraId="374CCBB9"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Agent-based modelling (ABM) has become a well-established computational approach for studying SESs [11-14]. Many ABM examples have focused on simulating case studies at the level of villages, rural landscapes, towns or cities [</w:t>
      </w:r>
      <w:r w:rsidR="005B5EA4" w:rsidRPr="0095401C">
        <w:rPr>
          <w:rFonts w:ascii="Times New Roman" w:eastAsia="Times New Roman" w:hAnsi="Times New Roman" w:cs="Times New Roman"/>
          <w:sz w:val="24"/>
          <w:szCs w:val="24"/>
        </w:rPr>
        <w:t xml:space="preserve">e.g. </w:t>
      </w:r>
      <w:r w:rsidRPr="0095401C">
        <w:rPr>
          <w:rFonts w:ascii="Times New Roman" w:eastAsia="Times New Roman" w:hAnsi="Times New Roman" w:cs="Times New Roman"/>
          <w:sz w:val="24"/>
          <w:szCs w:val="24"/>
        </w:rPr>
        <w:t xml:space="preserve">12, 15-17]. However, ABM architecture that focussed on case studies is not easily translatable to a regional or global context, nor does it acknowledge SESs’ interactions across temporal and spatial scales sufficiently [4, 18, 19]. Even within a single domain, such as ecosystem dynamics or economics, models must deal with cross-scale interactions; for example, models of infectious disease transmission may need to integrate processes at cellular, host and population level [20]. In economics, conventional </w:t>
      </w:r>
      <w:r w:rsidRPr="0095401C">
        <w:rPr>
          <w:rFonts w:ascii="Times New Roman" w:eastAsia="Times New Roman" w:hAnsi="Times New Roman" w:cs="Times New Roman"/>
          <w:sz w:val="24"/>
          <w:szCs w:val="24"/>
        </w:rPr>
        <w:lastRenderedPageBreak/>
        <w:t xml:space="preserve">models, which ignore agent heterogeneity and cross-scale interactions, cannot capture such phenomena as the default of a single firm triggering a macroeconomic bankruptcy avalanche [21, 22]. Moreover, international trade may show both fast and slow dynamics through coupling between political agreements, international markets, </w:t>
      </w:r>
      <w:r w:rsidR="005B5EA4" w:rsidRPr="0095401C">
        <w:rPr>
          <w:rFonts w:ascii="Times New Roman" w:eastAsia="Times New Roman" w:hAnsi="Times New Roman" w:cs="Times New Roman"/>
          <w:sz w:val="24"/>
          <w:szCs w:val="24"/>
        </w:rPr>
        <w:t>supranational</w:t>
      </w:r>
      <w:r w:rsidRPr="0095401C">
        <w:rPr>
          <w:rFonts w:ascii="Times New Roman" w:eastAsia="Times New Roman" w:hAnsi="Times New Roman" w:cs="Times New Roman"/>
          <w:sz w:val="24"/>
          <w:szCs w:val="24"/>
        </w:rPr>
        <w:t xml:space="preserve"> bodies such as the World Trade Organisation, and biophysical processes that affect crop growth or the availability of fuel. With the growing active use of ABM in policy, national disaster planning and even global poverty analyses by the World Bank [23], it is timely to consider how scale issues might affect the usefulness and validity of model results. The main challenge for modelling SESs across scales is that the most relevant scales may themselves vary temporally depending on the system’s dynamics. Near a tipping point or phase change, small fluctuations in some parts of the system may propagate to affect the whole [e.g. 24], whereas at other times, change might remain spatially or temporally localised - a point that is generally true for many kinds of dynamical systems.</w:t>
      </w:r>
    </w:p>
    <w:p w14:paraId="18304EE7" w14:textId="25739ED6"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In this </w:t>
      </w:r>
      <w:r w:rsidRPr="0095401C">
        <w:rPr>
          <w:rFonts w:ascii="Times New Roman" w:eastAsia="Times New Roman" w:hAnsi="Times New Roman" w:cs="Times New Roman"/>
          <w:i/>
          <w:sz w:val="24"/>
          <w:szCs w:val="24"/>
        </w:rPr>
        <w:t xml:space="preserve">thought-piece </w:t>
      </w:r>
      <w:r w:rsidRPr="0095401C">
        <w:rPr>
          <w:rFonts w:ascii="Times New Roman" w:eastAsia="Times New Roman" w:hAnsi="Times New Roman" w:cs="Times New Roman"/>
          <w:sz w:val="24"/>
          <w:szCs w:val="24"/>
        </w:rPr>
        <w:t xml:space="preserve">we discuss conceptual avenues for using ABM to simulate SESs across scales. The growing availability of </w:t>
      </w:r>
      <w:r w:rsidR="001F5A50" w:rsidRPr="0095401C">
        <w:rPr>
          <w:rFonts w:ascii="Times New Roman" w:eastAsia="Times New Roman" w:hAnsi="Times New Roman" w:cs="Times New Roman"/>
          <w:i/>
          <w:sz w:val="24"/>
          <w:szCs w:val="24"/>
        </w:rPr>
        <w:t>B</w:t>
      </w:r>
      <w:r w:rsidRPr="0095401C">
        <w:rPr>
          <w:rFonts w:ascii="Times New Roman" w:eastAsia="Times New Roman" w:hAnsi="Times New Roman" w:cs="Times New Roman"/>
          <w:i/>
          <w:sz w:val="24"/>
          <w:szCs w:val="24"/>
        </w:rPr>
        <w:t xml:space="preserve">ig </w:t>
      </w:r>
      <w:r w:rsidR="001F5A50" w:rsidRPr="0095401C">
        <w:rPr>
          <w:rFonts w:ascii="Times New Roman" w:eastAsia="Times New Roman" w:hAnsi="Times New Roman" w:cs="Times New Roman"/>
          <w:i/>
          <w:sz w:val="24"/>
          <w:szCs w:val="24"/>
        </w:rPr>
        <w:t>D</w:t>
      </w:r>
      <w:r w:rsidRPr="0095401C">
        <w:rPr>
          <w:rFonts w:ascii="Times New Roman" w:eastAsia="Times New Roman" w:hAnsi="Times New Roman" w:cs="Times New Roman"/>
          <w:i/>
          <w:sz w:val="24"/>
          <w:szCs w:val="24"/>
        </w:rPr>
        <w:t>ata</w:t>
      </w:r>
      <w:r w:rsidRPr="0095401C">
        <w:rPr>
          <w:rFonts w:ascii="Times New Roman" w:eastAsia="Times New Roman" w:hAnsi="Times New Roman" w:cs="Times New Roman"/>
          <w:sz w:val="24"/>
          <w:szCs w:val="24"/>
        </w:rPr>
        <w:t xml:space="preserve"> such as social panel surveys, earth observation systems, and other available sources may help, but their partiality and bias could pose difficulties. </w:t>
      </w:r>
      <w:r w:rsidR="008478E9" w:rsidRPr="0095401C">
        <w:rPr>
          <w:rFonts w:ascii="Times New Roman" w:eastAsia="Times New Roman" w:hAnsi="Times New Roman" w:cs="Times New Roman"/>
          <w:sz w:val="24"/>
          <w:szCs w:val="24"/>
          <w:lang w:val="en-US"/>
        </w:rPr>
        <w:t xml:space="preserve">Understanding the roles of multiple stakeholders </w:t>
      </w:r>
      <w:r w:rsidR="00BC32D5" w:rsidRPr="0095401C">
        <w:rPr>
          <w:rFonts w:ascii="Times New Roman" w:eastAsia="Times New Roman" w:hAnsi="Times New Roman" w:cs="Times New Roman"/>
          <w:sz w:val="24"/>
          <w:szCs w:val="24"/>
          <w:lang w:val="en-US"/>
        </w:rPr>
        <w:t xml:space="preserve">such as political actors, resource users, citizens or agencies </w:t>
      </w:r>
      <w:r w:rsidR="008478E9" w:rsidRPr="0095401C">
        <w:rPr>
          <w:rFonts w:ascii="Times New Roman" w:eastAsia="Times New Roman" w:hAnsi="Times New Roman" w:cs="Times New Roman"/>
          <w:sz w:val="24"/>
          <w:szCs w:val="24"/>
          <w:lang w:val="en-US"/>
        </w:rPr>
        <w:t>who may have direct or indirect influences and interest in decision ma</w:t>
      </w:r>
      <w:r w:rsidR="0096260E" w:rsidRPr="0095401C">
        <w:rPr>
          <w:rFonts w:ascii="Times New Roman" w:eastAsia="Times New Roman" w:hAnsi="Times New Roman" w:cs="Times New Roman"/>
          <w:sz w:val="24"/>
          <w:szCs w:val="24"/>
          <w:lang w:val="en-US"/>
        </w:rPr>
        <w:t>king</w:t>
      </w:r>
      <w:r w:rsidR="008478E9" w:rsidRPr="0095401C">
        <w:rPr>
          <w:rFonts w:ascii="Times New Roman" w:eastAsia="Times New Roman" w:hAnsi="Times New Roman" w:cs="Times New Roman"/>
          <w:sz w:val="24"/>
          <w:szCs w:val="24"/>
          <w:lang w:val="en-US"/>
        </w:rPr>
        <w:t xml:space="preserve"> is integral for understanding SESs across scale</w:t>
      </w:r>
      <w:r w:rsidR="008863FD" w:rsidRPr="0095401C">
        <w:rPr>
          <w:rFonts w:ascii="Times New Roman" w:eastAsia="Times New Roman" w:hAnsi="Times New Roman" w:cs="Times New Roman"/>
          <w:sz w:val="24"/>
          <w:szCs w:val="24"/>
          <w:lang w:val="en-US"/>
        </w:rPr>
        <w:t xml:space="preserve">. The core proposition is that in a world that is increasingly connected and multi-scale, solutions that </w:t>
      </w:r>
      <w:r w:rsidR="008478E9" w:rsidRPr="0095401C">
        <w:rPr>
          <w:rFonts w:ascii="Times New Roman" w:eastAsia="Times New Roman" w:hAnsi="Times New Roman" w:cs="Times New Roman"/>
          <w:sz w:val="24"/>
          <w:szCs w:val="24"/>
          <w:lang w:val="en-US"/>
        </w:rPr>
        <w:t>support policy design</w:t>
      </w:r>
      <w:r w:rsidR="008863FD" w:rsidRPr="0095401C">
        <w:rPr>
          <w:rFonts w:ascii="Times New Roman" w:eastAsia="Times New Roman" w:hAnsi="Times New Roman" w:cs="Times New Roman"/>
          <w:sz w:val="24"/>
          <w:szCs w:val="24"/>
          <w:lang w:val="en-US"/>
        </w:rPr>
        <w:t xml:space="preserve"> and decision making must be as well</w:t>
      </w:r>
      <w:r w:rsidR="008478E9" w:rsidRPr="0095401C">
        <w:rPr>
          <w:rFonts w:ascii="Times New Roman" w:eastAsia="Times New Roman" w:hAnsi="Times New Roman" w:cs="Times New Roman"/>
          <w:sz w:val="24"/>
          <w:szCs w:val="24"/>
          <w:lang w:val="en-US"/>
        </w:rPr>
        <w:t xml:space="preserve">. </w:t>
      </w:r>
      <w:r w:rsidRPr="0095401C">
        <w:rPr>
          <w:rFonts w:ascii="Times New Roman" w:eastAsia="Times New Roman" w:hAnsi="Times New Roman" w:cs="Times New Roman"/>
          <w:sz w:val="24"/>
          <w:szCs w:val="24"/>
        </w:rPr>
        <w:t xml:space="preserve">We aim to contribute to the ongoing debate on appropriate approaches for ABM to upscale dynamics emerging from lower level interactions to SESs representing larger geographical areas and the relevant high-level social structures and institutions [4, 16, 19, 25, 26]. </w:t>
      </w:r>
    </w:p>
    <w:p w14:paraId="104FAD77"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In the remainder of this paper, section 2 sets the scene and introduces approaches for representing human behaviour across scales with a particular focus on economics, behaviour, and governance systems. Section 3 discusses fundamental aspects of using ABM to simulate SESs across scales, e.g. scaling mechanisms, parameterisation and uncertainty assessment. Section 4 then examines in more detail some specific conceptual and methodological directions, and section 5 concludes the paper with an outlook on key next development steps.</w:t>
      </w:r>
    </w:p>
    <w:p w14:paraId="5BBE74E3" w14:textId="77777777" w:rsidR="00FD2443" w:rsidRPr="0095401C" w:rsidRDefault="00FD2443">
      <w:pPr>
        <w:jc w:val="both"/>
        <w:rPr>
          <w:rFonts w:ascii="Times New Roman" w:eastAsia="Times New Roman" w:hAnsi="Times New Roman" w:cs="Times New Roman"/>
          <w:sz w:val="24"/>
          <w:szCs w:val="24"/>
        </w:rPr>
      </w:pPr>
    </w:p>
    <w:p w14:paraId="34970D52" w14:textId="77777777"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t>2. Theoretical considerations and conceptual challenges</w:t>
      </w:r>
    </w:p>
    <w:p w14:paraId="21E6C900"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Scale is a complex issue: spatial scale in particular has been the subject of considerable technical development in its analysis [27, 28] and of theoretical debate, with some authors even suggesting banishing the term [29], although in practice their main point is that the dynamics of scale are complex. In particular, it is important to distinguish the scale of analysis from that of processes [30], the danger being that pre-selection of a given spatial unit might prove to be inappropriate for the underlying dynamical system. </w:t>
      </w:r>
    </w:p>
    <w:p w14:paraId="2DB9C00C" w14:textId="4EB67085" w:rsidR="00FD2443" w:rsidRPr="0095401C" w:rsidRDefault="005C5587">
      <w:pPr>
        <w:jc w:val="both"/>
        <w:rPr>
          <w:sz w:val="16"/>
          <w:szCs w:val="16"/>
        </w:rPr>
      </w:pPr>
      <w:r w:rsidRPr="0095401C">
        <w:rPr>
          <w:rFonts w:ascii="Times New Roman" w:eastAsia="Times New Roman" w:hAnsi="Times New Roman" w:cs="Times New Roman"/>
          <w:sz w:val="24"/>
          <w:szCs w:val="24"/>
        </w:rPr>
        <w:t xml:space="preserve">Gibson et al. </w:t>
      </w:r>
      <w:r w:rsidR="00795D85" w:rsidRPr="0095401C">
        <w:rPr>
          <w:rFonts w:ascii="Times New Roman" w:eastAsia="Times New Roman" w:hAnsi="Times New Roman" w:cs="Times New Roman"/>
          <w:sz w:val="24"/>
          <w:szCs w:val="24"/>
        </w:rPr>
        <w:t xml:space="preserve">[31] and </w:t>
      </w:r>
      <w:r w:rsidRPr="0095401C">
        <w:rPr>
          <w:rFonts w:ascii="Times New Roman" w:eastAsia="Times New Roman" w:hAnsi="Times New Roman" w:cs="Times New Roman"/>
          <w:sz w:val="24"/>
          <w:szCs w:val="24"/>
        </w:rPr>
        <w:t xml:space="preserve">Cash et al. </w:t>
      </w:r>
      <w:r w:rsidR="00795D85" w:rsidRPr="0095401C">
        <w:rPr>
          <w:rFonts w:ascii="Times New Roman" w:eastAsia="Times New Roman" w:hAnsi="Times New Roman" w:cs="Times New Roman"/>
          <w:sz w:val="24"/>
          <w:szCs w:val="24"/>
        </w:rPr>
        <w:t>[32] have surveyed the cross-scale issue in the light of global environmental change and governance structures and define scale</w:t>
      </w:r>
      <w:r w:rsidR="00795D85" w:rsidRPr="0095401C">
        <w:rPr>
          <w:rFonts w:ascii="Times New Roman" w:eastAsia="Times New Roman" w:hAnsi="Times New Roman" w:cs="Times New Roman"/>
          <w:b/>
          <w:i/>
          <w:sz w:val="24"/>
          <w:szCs w:val="24"/>
        </w:rPr>
        <w:t xml:space="preserve"> </w:t>
      </w:r>
      <w:r w:rsidR="00795D85" w:rsidRPr="0095401C">
        <w:rPr>
          <w:rFonts w:ascii="Times New Roman" w:eastAsia="Times New Roman" w:hAnsi="Times New Roman" w:cs="Times New Roman"/>
          <w:sz w:val="24"/>
          <w:szCs w:val="24"/>
        </w:rPr>
        <w:t>as “the spatial, temporal, quantitative, or analytical dimensions to measure and study any phenomenon”, and levels</w:t>
      </w:r>
      <w:r w:rsidR="00795D85" w:rsidRPr="0095401C">
        <w:rPr>
          <w:rFonts w:ascii="Times New Roman" w:eastAsia="Times New Roman" w:hAnsi="Times New Roman" w:cs="Times New Roman"/>
          <w:b/>
          <w:i/>
          <w:sz w:val="24"/>
          <w:szCs w:val="24"/>
        </w:rPr>
        <w:t xml:space="preserve"> </w:t>
      </w:r>
      <w:r w:rsidR="00795D85" w:rsidRPr="0095401C">
        <w:rPr>
          <w:rFonts w:ascii="Times New Roman" w:eastAsia="Times New Roman" w:hAnsi="Times New Roman" w:cs="Times New Roman"/>
          <w:sz w:val="24"/>
          <w:szCs w:val="24"/>
        </w:rPr>
        <w:t>as “the units of analysis that are located at different positions on a scale” [32].</w:t>
      </w:r>
      <w:r w:rsidR="00795D85" w:rsidRPr="0095401C">
        <w:rPr>
          <w:sz w:val="16"/>
          <w:szCs w:val="16"/>
        </w:rPr>
        <w:t xml:space="preserve"> </w:t>
      </w:r>
      <w:r w:rsidR="00795D85" w:rsidRPr="0095401C">
        <w:rPr>
          <w:rFonts w:ascii="Times New Roman" w:eastAsia="Times New Roman" w:hAnsi="Times New Roman" w:cs="Times New Roman"/>
          <w:sz w:val="24"/>
          <w:szCs w:val="24"/>
        </w:rPr>
        <w:t xml:space="preserve">Assuming that scale implies some sort of hierarchy of organisation, e.g. forms of jurisdiction from village to country, </w:t>
      </w:r>
      <w:r w:rsidR="00795D85" w:rsidRPr="0095401C">
        <w:rPr>
          <w:rFonts w:ascii="Times New Roman" w:eastAsia="Times New Roman" w:hAnsi="Times New Roman" w:cs="Times New Roman"/>
          <w:i/>
          <w:sz w:val="24"/>
          <w:szCs w:val="24"/>
        </w:rPr>
        <w:t>cross-scale</w:t>
      </w:r>
      <w:r w:rsidR="00795D85" w:rsidRPr="0095401C">
        <w:rPr>
          <w:rFonts w:ascii="Times New Roman" w:eastAsia="Times New Roman" w:hAnsi="Times New Roman" w:cs="Times New Roman"/>
          <w:sz w:val="24"/>
          <w:szCs w:val="24"/>
        </w:rPr>
        <w:t xml:space="preserve"> then refers to interactions between different levels in the hierarchy, </w:t>
      </w:r>
      <w:r w:rsidR="00795D85" w:rsidRPr="0095401C">
        <w:rPr>
          <w:rFonts w:ascii="Times New Roman" w:eastAsia="Times New Roman" w:hAnsi="Times New Roman" w:cs="Times New Roman"/>
          <w:sz w:val="24"/>
          <w:szCs w:val="24"/>
        </w:rPr>
        <w:lastRenderedPageBreak/>
        <w:t xml:space="preserve">whereas referring to </w:t>
      </w:r>
      <w:r w:rsidR="00795D85" w:rsidRPr="0095401C">
        <w:rPr>
          <w:rFonts w:ascii="Times New Roman" w:eastAsia="Times New Roman" w:hAnsi="Times New Roman" w:cs="Times New Roman"/>
          <w:i/>
          <w:sz w:val="24"/>
          <w:szCs w:val="24"/>
        </w:rPr>
        <w:t>cross-size</w:t>
      </w:r>
      <w:r w:rsidR="00795D85" w:rsidRPr="0095401C">
        <w:rPr>
          <w:rFonts w:ascii="Times New Roman" w:eastAsia="Times New Roman" w:hAnsi="Times New Roman" w:cs="Times New Roman"/>
          <w:sz w:val="24"/>
          <w:szCs w:val="24"/>
        </w:rPr>
        <w:t xml:space="preserve"> could include horizontal interactions between two entities of different sizes. Interactions may occur within or across scales, leading to subst</w:t>
      </w:r>
      <w:r w:rsidR="00E843DE" w:rsidRPr="0095401C">
        <w:rPr>
          <w:rFonts w:ascii="Times New Roman" w:eastAsia="Times New Roman" w:hAnsi="Times New Roman" w:cs="Times New Roman"/>
          <w:sz w:val="24"/>
          <w:szCs w:val="24"/>
        </w:rPr>
        <w:t xml:space="preserve">antial complexity in dynamics, </w:t>
      </w:r>
      <w:r w:rsidR="00795D85" w:rsidRPr="0095401C">
        <w:rPr>
          <w:rFonts w:ascii="Times New Roman" w:eastAsia="Times New Roman" w:hAnsi="Times New Roman" w:cs="Times New Roman"/>
          <w:sz w:val="24"/>
          <w:szCs w:val="24"/>
        </w:rPr>
        <w:t>and change in strength and direction over time. For example, decentralization reforms can produce periods of strong interaction among national institutions and local governments during struggles involving power, responsibilities, and accountability but then settle into a much more modest and steady degree of interaction [33, 34]. Understanding the dynamics of SESs across scales is crucial to support policy design and the sustainable management of natural resources, because it reveals insights into processes in both socio-economic and environmental subsystems and the feedbacks between them [8, 16].</w:t>
      </w:r>
    </w:p>
    <w:p w14:paraId="4A0944EE" w14:textId="71EA4ABB"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SESs modellers, however, need to distinguish between, and deal simultaneously with spatial, temporal and social scale. For example, modelling a small isolated region for many years without considering possible cross-scale interactions is likely to lead to substantial error in future projections; while there may be fast financial dynamics, for other processes (e.g. access to resources of population migration) situations at greater spatial distance will typically tend to increase in importance as the simulation time is increased; social scale has both spatial and temporal aspects, but cannot be reduced to either. People in the modern world typically belong to many social formations, from households and friendship networks to cultures, polities and worldwide economic systems; and there is no simple relation between the number of members and their geographical spread or temporal endurance. Spatial, temporal and spatio-temporal entities all form </w:t>
      </w:r>
      <w:r w:rsidRPr="0095401C">
        <w:rPr>
          <w:rFonts w:ascii="Times New Roman" w:eastAsia="Times New Roman" w:hAnsi="Times New Roman" w:cs="Times New Roman"/>
          <w:i/>
          <w:sz w:val="24"/>
          <w:szCs w:val="24"/>
        </w:rPr>
        <w:t>tangled hierarchies</w:t>
      </w:r>
      <w:r w:rsidRPr="0095401C">
        <w:rPr>
          <w:rFonts w:ascii="Times New Roman" w:eastAsia="Times New Roman" w:hAnsi="Times New Roman" w:cs="Times New Roman"/>
          <w:sz w:val="24"/>
          <w:szCs w:val="24"/>
        </w:rPr>
        <w:t xml:space="preserve"> [35], in which one entity may be a part of several larger entities which overlap each other, particularly when we consider multiple domains: for example</w:t>
      </w:r>
      <w:r w:rsidR="00247222" w:rsidRPr="0095401C">
        <w:rPr>
          <w:rFonts w:ascii="Times New Roman" w:eastAsia="Times New Roman" w:hAnsi="Times New Roman" w:cs="Times New Roman"/>
          <w:sz w:val="24"/>
          <w:szCs w:val="24"/>
        </w:rPr>
        <w:t>,</w:t>
      </w:r>
      <w:r w:rsidRPr="0095401C">
        <w:rPr>
          <w:rFonts w:ascii="Times New Roman" w:eastAsia="Times New Roman" w:hAnsi="Times New Roman" w:cs="Times New Roman"/>
          <w:sz w:val="24"/>
          <w:szCs w:val="24"/>
        </w:rPr>
        <w:t xml:space="preserve"> the boundaries of hydrologically, ecologically and politically defined regions rarely coincide. These complexities pose difficulties for the SESs modeller.</w:t>
      </w:r>
    </w:p>
    <w:p w14:paraId="60A63D9E" w14:textId="77777777" w:rsidR="00FD2443" w:rsidRPr="0095401C" w:rsidRDefault="00FD2443">
      <w:pPr>
        <w:rPr>
          <w:rFonts w:ascii="Times New Roman" w:eastAsia="Times New Roman" w:hAnsi="Times New Roman" w:cs="Times New Roman"/>
          <w:sz w:val="24"/>
          <w:szCs w:val="24"/>
        </w:rPr>
      </w:pPr>
    </w:p>
    <w:p w14:paraId="6496CA76" w14:textId="77777777"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t>2.1 Agent attributes and social interactions</w:t>
      </w:r>
    </w:p>
    <w:p w14:paraId="07E1F892"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In the social world, organizational scales range from the single individual to all humans, and from small cooperative groups to large multinational organisations. Various groups of people might be acting in the same space and be independent, in competition, or interdependent at different scales. These relationships between or within groups can be crucial for the dynamics of SESs across scale.</w:t>
      </w:r>
    </w:p>
    <w:p w14:paraId="0309BB81" w14:textId="0A1EF38E"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Drawing inferences about the behaviour of individuals based on grouped or area-level data needs to be avoided. On the other hand, individual-level data may not </w:t>
      </w:r>
      <w:r w:rsidR="00CA315C" w:rsidRPr="0095401C">
        <w:rPr>
          <w:rFonts w:ascii="Times New Roman" w:eastAsia="Times New Roman" w:hAnsi="Times New Roman" w:cs="Times New Roman"/>
          <w:sz w:val="24"/>
          <w:szCs w:val="24"/>
        </w:rPr>
        <w:t xml:space="preserve">always </w:t>
      </w:r>
      <w:r w:rsidRPr="0095401C">
        <w:rPr>
          <w:rFonts w:ascii="Times New Roman" w:eastAsia="Times New Roman" w:hAnsi="Times New Roman" w:cs="Times New Roman"/>
          <w:sz w:val="24"/>
          <w:szCs w:val="24"/>
        </w:rPr>
        <w:t>be available</w:t>
      </w:r>
      <w:r w:rsidR="000F70B0" w:rsidRPr="0095401C">
        <w:rPr>
          <w:rFonts w:ascii="Times New Roman" w:eastAsia="Times New Roman" w:hAnsi="Times New Roman" w:cs="Times New Roman"/>
          <w:sz w:val="24"/>
          <w:szCs w:val="24"/>
        </w:rPr>
        <w:t xml:space="preserve"> due to commercial or privacy </w:t>
      </w:r>
      <w:r w:rsidR="00CA315C" w:rsidRPr="0095401C">
        <w:rPr>
          <w:rFonts w:ascii="Times New Roman" w:eastAsia="Times New Roman" w:hAnsi="Times New Roman" w:cs="Times New Roman"/>
          <w:sz w:val="24"/>
          <w:szCs w:val="24"/>
        </w:rPr>
        <w:t xml:space="preserve">reasons </w:t>
      </w:r>
      <w:r w:rsidR="005A316A" w:rsidRPr="0095401C">
        <w:rPr>
          <w:rFonts w:ascii="Times New Roman" w:eastAsia="Times New Roman" w:hAnsi="Times New Roman" w:cs="Times New Roman"/>
          <w:sz w:val="24"/>
          <w:szCs w:val="24"/>
        </w:rPr>
        <w:t>or their partiality across temporal and spatial scales</w:t>
      </w:r>
      <w:r w:rsidRPr="0095401C">
        <w:rPr>
          <w:rFonts w:ascii="Times New Roman" w:eastAsia="Times New Roman" w:hAnsi="Times New Roman" w:cs="Times New Roman"/>
          <w:sz w:val="24"/>
          <w:szCs w:val="24"/>
        </w:rPr>
        <w:t>, in which case theory-based assumptions, e.g. about distributions of characteristics among agents of a group, can be used. However, cultural variations that shape norms and values, and which one acquires in youth may never directly reach consciousness [36], so that the drivers of behaviour may not be easy to understand. How much these dynamics need to be incorporated in a given model will depend on model purpose, but the complexities of variation across scale need to be considered. For example, while social networks are commonplace in many agent models, people will typically belong to multiple networks with different physical and social reach. The interaction between these networks is likely to be of as much importance for some phenomena as the networks on their own (e.g. see also Section 2.3 below).</w:t>
      </w:r>
    </w:p>
    <w:p w14:paraId="276AFBC3"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The anthropocentric nature of the ecosystem service concept has further re-focused attention in ecosystem analysis from the ecology of </w:t>
      </w:r>
      <w:r w:rsidRPr="0095401C">
        <w:rPr>
          <w:rFonts w:ascii="Times New Roman" w:eastAsia="Times New Roman" w:hAnsi="Times New Roman" w:cs="Times New Roman"/>
          <w:i/>
          <w:sz w:val="24"/>
          <w:szCs w:val="24"/>
        </w:rPr>
        <w:t xml:space="preserve">nature </w:t>
      </w:r>
      <w:r w:rsidRPr="0095401C">
        <w:rPr>
          <w:rFonts w:ascii="Times New Roman" w:eastAsia="Times New Roman" w:hAnsi="Times New Roman" w:cs="Times New Roman"/>
          <w:sz w:val="24"/>
          <w:szCs w:val="24"/>
        </w:rPr>
        <w:t xml:space="preserve">to the important influence of people on the </w:t>
      </w:r>
      <w:r w:rsidRPr="0095401C">
        <w:rPr>
          <w:rFonts w:ascii="Times New Roman" w:eastAsia="Times New Roman" w:hAnsi="Times New Roman" w:cs="Times New Roman"/>
          <w:sz w:val="24"/>
          <w:szCs w:val="24"/>
        </w:rPr>
        <w:lastRenderedPageBreak/>
        <w:t xml:space="preserve">environment and the role of ecosystems in supporting human wellbeing [12, 37]. Frameworks for agent-based SESs models increasingly seek to address the characteristics of people and their dynamic interactions with the environment, e.g. MoHuB (Modelling Human Behavior) [38]. A recent review by </w:t>
      </w:r>
      <w:r w:rsidR="00114439" w:rsidRPr="0095401C">
        <w:rPr>
          <w:rFonts w:ascii="Times New Roman" w:eastAsia="Times New Roman" w:hAnsi="Times New Roman" w:cs="Times New Roman"/>
          <w:sz w:val="24"/>
          <w:szCs w:val="24"/>
        </w:rPr>
        <w:t xml:space="preserve">Groeneveld et al. </w:t>
      </w:r>
      <w:r w:rsidRPr="0095401C">
        <w:rPr>
          <w:rFonts w:ascii="Times New Roman" w:eastAsia="Times New Roman" w:hAnsi="Times New Roman" w:cs="Times New Roman"/>
          <w:sz w:val="24"/>
          <w:szCs w:val="24"/>
        </w:rPr>
        <w:t xml:space="preserve">[16] showed that the majority of human-decision making models focused on land use change were not explicitly based on theory. But in order to make use of the full potential of ABMs across scales in understanding global change, model purpose must drive design choices, specifically the modelling of human decision making and social interaction. Where rich understanding is the purpose, full use needs to be made of theories from sociology and cultural psychology [39] and any discipline offering a plausible or structurally valid description of the issue under study. It is particularly relevant to have a realistic representation of human decision making when one is interested in future scenarios as this can significantly affect model outcomes. </w:t>
      </w:r>
    </w:p>
    <w:p w14:paraId="4E492EA6" w14:textId="77777777" w:rsidR="00FD2443" w:rsidRPr="0095401C" w:rsidRDefault="00FD2443">
      <w:pPr>
        <w:jc w:val="both"/>
        <w:rPr>
          <w:rFonts w:ascii="Times New Roman" w:eastAsia="Times New Roman" w:hAnsi="Times New Roman" w:cs="Times New Roman"/>
          <w:sz w:val="24"/>
          <w:szCs w:val="24"/>
        </w:rPr>
      </w:pPr>
    </w:p>
    <w:p w14:paraId="688F79BB" w14:textId="77777777"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t>2.2 Economic structure and interactions</w:t>
      </w:r>
    </w:p>
    <w:p w14:paraId="633DFC8F"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Many authors [e.g. 4, 40, 41] recognize that classical multivariate statistics and general equilibrium approaches cannot capture the dynamics of SESs. Mainstream macroeconomic theory, however, remains rooted in general equilibrium micro-foundations, with utility maximizing households and profit maximizing companies. Equilibrium is reached by external imposition of conditions requiring fulfilled expectations and market clearing [42]. The representative agent framework is used to provide micro-foundation for aggregate behavior, in a setting in which equilibria are unique and stable. Several studies, starting from Sonnenschein [43] and Debreu [44] show that such conditions do not exist, so the representative agent is actually not representing anyone [45]. In the social simulation literature, similar critiques are already accepted [46].</w:t>
      </w:r>
    </w:p>
    <w:p w14:paraId="5C0EDCEE"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Agent-based computational economics [47, 48] aims to go beyond the behavioural assumptions of neoclassical economics and consider both agent-agent and agent-environment interactions. Equilibrium conditions, homogeneity, or other external coordination devices, which have no real-world referents need not be imposed [49]. Interactions are not centralized but related to some concept of proximity, which can be geographical but also behavioral or cultural among other possibilities. Interaction among agents, with balance sheet constraints at the individual level, allows for a rich out-of-equilibrium dynamics. Endogenously-generated dynamics can then produce growth and business cycles [50].</w:t>
      </w:r>
    </w:p>
    <w:p w14:paraId="413E6E47"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ABMs are able to replicate empirical features at many levels. One can check features at the aggregate level (i.e. GDP, inflation, systemic risk), or at the micro level studying the evolution of single agents, or in distributions (e.g. firm sizes), comparing them with corresponding distributions from real economies [51]. In the field of climate change, Farmer et al. [52] declare the need for a third wave in the economics of integrated assessment modelling, examine the potential of dynamic stochastic general equilibrium models (DSGE) versus ABM, and point out the huge potential of ABM in particular for estimating damage functions and scenario analysis. Indeed agent-based analyses suggest climate damage may be greater than standard integrated assessment models [53]. However, the complexities of generating well validated ABMs could make policy makers at central banks rather </w:t>
      </w:r>
      <w:r w:rsidR="00114439" w:rsidRPr="0095401C">
        <w:rPr>
          <w:rFonts w:ascii="Times New Roman" w:eastAsia="Times New Roman" w:hAnsi="Times New Roman" w:cs="Times New Roman"/>
          <w:sz w:val="24"/>
          <w:szCs w:val="24"/>
        </w:rPr>
        <w:t>sceptical</w:t>
      </w:r>
      <w:r w:rsidRPr="0095401C">
        <w:rPr>
          <w:rFonts w:ascii="Times New Roman" w:eastAsia="Times New Roman" w:hAnsi="Times New Roman" w:cs="Times New Roman"/>
          <w:sz w:val="24"/>
          <w:szCs w:val="24"/>
        </w:rPr>
        <w:t xml:space="preserve"> about fitting ABM macro models to data, instead of using standard reduced-form models. Thus, policy makers might turn to ABMs primarily when trying to study economic propagation mechanisms in a controlled </w:t>
      </w:r>
      <w:r w:rsidRPr="0095401C">
        <w:rPr>
          <w:rFonts w:ascii="Times New Roman" w:eastAsia="Times New Roman" w:hAnsi="Times New Roman" w:cs="Times New Roman"/>
          <w:sz w:val="24"/>
          <w:szCs w:val="24"/>
        </w:rPr>
        <w:lastRenderedPageBreak/>
        <w:t>experimental setting. In particular, simulating the economy in extreme situations, such as financial crashes, where standard models have failed [49], or in assessing the effects of poverty, where measures such as GDP may miss the plight of the poor [23].</w:t>
      </w:r>
    </w:p>
    <w:p w14:paraId="13196F24" w14:textId="77777777" w:rsidR="00FD2443" w:rsidRPr="0095401C" w:rsidRDefault="00FD2443">
      <w:pPr>
        <w:rPr>
          <w:rFonts w:ascii="Times New Roman" w:eastAsia="Times New Roman" w:hAnsi="Times New Roman" w:cs="Times New Roman"/>
          <w:sz w:val="24"/>
          <w:szCs w:val="24"/>
        </w:rPr>
      </w:pPr>
    </w:p>
    <w:p w14:paraId="51C96748" w14:textId="77777777"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t>2.3 Governments and Governance systems</w:t>
      </w:r>
    </w:p>
    <w:p w14:paraId="368C1FA1" w14:textId="477BB1CE"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With a few exceptions [e.g. 54, 55], governments are simulated by </w:t>
      </w:r>
      <w:r w:rsidR="009713EF" w:rsidRPr="0095401C">
        <w:rPr>
          <w:rFonts w:ascii="Times New Roman" w:eastAsia="Times New Roman" w:hAnsi="Times New Roman" w:cs="Times New Roman"/>
          <w:sz w:val="24"/>
          <w:szCs w:val="24"/>
        </w:rPr>
        <w:t>agent-based models</w:t>
      </w:r>
      <w:r w:rsidRPr="0095401C">
        <w:rPr>
          <w:rFonts w:ascii="Times New Roman" w:eastAsia="Times New Roman" w:hAnsi="Times New Roman" w:cs="Times New Roman"/>
          <w:sz w:val="24"/>
          <w:szCs w:val="24"/>
        </w:rPr>
        <w:t xml:space="preserve"> as single agents without the consideration of internal structure. The representation of institutional and governance structures of SESs across organizational entities however is crucial in understanding the ways in which organizations and policy provide feedbacks to individual agent behaviour. </w:t>
      </w:r>
      <w:r w:rsidR="00312597" w:rsidRPr="0095401C">
        <w:rPr>
          <w:rFonts w:ascii="Times New Roman" w:eastAsia="Times New Roman" w:hAnsi="Times New Roman" w:cs="Times New Roman"/>
          <w:sz w:val="24"/>
          <w:szCs w:val="24"/>
        </w:rPr>
        <w:t xml:space="preserve">Agent-based interactions are affected by an interplay between stakeholders and institutions at multiple </w:t>
      </w:r>
      <w:r w:rsidR="0096260E" w:rsidRPr="0095401C">
        <w:rPr>
          <w:rFonts w:ascii="Times New Roman" w:eastAsia="Times New Roman" w:hAnsi="Times New Roman" w:cs="Times New Roman"/>
          <w:sz w:val="24"/>
          <w:szCs w:val="24"/>
        </w:rPr>
        <w:t xml:space="preserve">scales </w:t>
      </w:r>
      <w:r w:rsidR="00312597" w:rsidRPr="0095401C">
        <w:rPr>
          <w:rFonts w:ascii="Times New Roman" w:eastAsia="Times New Roman" w:hAnsi="Times New Roman" w:cs="Times New Roman"/>
          <w:sz w:val="24"/>
          <w:szCs w:val="24"/>
        </w:rPr>
        <w:t xml:space="preserve">and across scales [32]. </w:t>
      </w:r>
      <w:r w:rsidRPr="0095401C">
        <w:rPr>
          <w:rFonts w:ascii="Times New Roman" w:eastAsia="Times New Roman" w:hAnsi="Times New Roman" w:cs="Times New Roman"/>
          <w:sz w:val="24"/>
          <w:szCs w:val="24"/>
        </w:rPr>
        <w:t>Adequately representing human decision-making across scales</w:t>
      </w:r>
      <w:r w:rsidRPr="0095401C">
        <w:rPr>
          <w:rFonts w:ascii="Times New Roman" w:eastAsia="Times New Roman" w:hAnsi="Times New Roman" w:cs="Times New Roman"/>
          <w:sz w:val="16"/>
          <w:szCs w:val="16"/>
        </w:rPr>
        <w:t xml:space="preserve"> </w:t>
      </w:r>
      <w:r w:rsidRPr="0095401C">
        <w:rPr>
          <w:rFonts w:ascii="Times New Roman" w:eastAsia="Times New Roman" w:hAnsi="Times New Roman" w:cs="Times New Roman"/>
          <w:sz w:val="24"/>
          <w:szCs w:val="24"/>
        </w:rPr>
        <w:t xml:space="preserve">will be an important prerequisite for future ABM in order to serve as tools for policy making and avoid unintended consequences [56, 57]. Attempts at modelling human decision making [38] have tended to concentrate on the behaviour of individuals’ in households, businesses or agricultural systems. </w:t>
      </w:r>
      <w:r w:rsidR="009677FD" w:rsidRPr="0095401C">
        <w:rPr>
          <w:rFonts w:ascii="Times New Roman" w:eastAsia="Times New Roman" w:hAnsi="Times New Roman" w:cs="Times New Roman"/>
          <w:sz w:val="24"/>
          <w:szCs w:val="24"/>
        </w:rPr>
        <w:t xml:space="preserve">Other </w:t>
      </w:r>
      <w:r w:rsidR="0007479F" w:rsidRPr="0095401C">
        <w:rPr>
          <w:rFonts w:ascii="Times New Roman" w:eastAsia="Times New Roman" w:hAnsi="Times New Roman" w:cs="Times New Roman"/>
          <w:sz w:val="24"/>
          <w:szCs w:val="24"/>
        </w:rPr>
        <w:t>approaches</w:t>
      </w:r>
      <w:r w:rsidR="009677FD" w:rsidRPr="0095401C">
        <w:rPr>
          <w:rFonts w:ascii="Times New Roman" w:eastAsia="Times New Roman" w:hAnsi="Times New Roman" w:cs="Times New Roman"/>
          <w:sz w:val="24"/>
          <w:szCs w:val="24"/>
        </w:rPr>
        <w:t xml:space="preserve"> </w:t>
      </w:r>
      <w:r w:rsidR="00E871AE" w:rsidRPr="0095401C">
        <w:rPr>
          <w:rFonts w:ascii="Times New Roman" w:eastAsia="Times New Roman" w:hAnsi="Times New Roman" w:cs="Times New Roman"/>
          <w:sz w:val="24"/>
          <w:szCs w:val="24"/>
        </w:rPr>
        <w:t xml:space="preserve">see </w:t>
      </w:r>
      <w:r w:rsidR="005E4DFA" w:rsidRPr="0095401C">
        <w:rPr>
          <w:rFonts w:ascii="Times New Roman" w:eastAsia="Times New Roman" w:hAnsi="Times New Roman" w:cs="Times New Roman"/>
          <w:sz w:val="24"/>
          <w:szCs w:val="24"/>
        </w:rPr>
        <w:t>also</w:t>
      </w:r>
      <w:r w:rsidR="00E871AE" w:rsidRPr="0095401C">
        <w:rPr>
          <w:rFonts w:ascii="Times New Roman" w:eastAsia="Times New Roman" w:hAnsi="Times New Roman" w:cs="Times New Roman"/>
          <w:sz w:val="24"/>
          <w:szCs w:val="24"/>
        </w:rPr>
        <w:t xml:space="preserve"> </w:t>
      </w:r>
      <w:r w:rsidR="0096260E" w:rsidRPr="0095401C">
        <w:rPr>
          <w:rFonts w:ascii="Times New Roman" w:eastAsia="Times New Roman" w:hAnsi="Times New Roman" w:cs="Times New Roman"/>
          <w:sz w:val="24"/>
          <w:szCs w:val="24"/>
        </w:rPr>
        <w:t xml:space="preserve"> [</w:t>
      </w:r>
      <w:r w:rsidR="0007479F" w:rsidRPr="0095401C">
        <w:rPr>
          <w:rFonts w:ascii="Times New Roman" w:eastAsia="Times New Roman" w:hAnsi="Times New Roman" w:cs="Times New Roman"/>
          <w:sz w:val="24"/>
          <w:szCs w:val="24"/>
        </w:rPr>
        <w:t>4, 9, 12, 13, 14</w:t>
      </w:r>
      <w:r w:rsidR="0096260E" w:rsidRPr="0095401C">
        <w:rPr>
          <w:rFonts w:ascii="Times New Roman" w:eastAsia="Times New Roman" w:hAnsi="Times New Roman" w:cs="Times New Roman"/>
          <w:sz w:val="24"/>
          <w:szCs w:val="24"/>
        </w:rPr>
        <w:t>]</w:t>
      </w:r>
      <w:r w:rsidR="003D1424" w:rsidRPr="0095401C">
        <w:rPr>
          <w:rFonts w:ascii="Times New Roman" w:eastAsia="Times New Roman" w:hAnsi="Times New Roman" w:cs="Times New Roman"/>
          <w:sz w:val="24"/>
          <w:szCs w:val="24"/>
        </w:rPr>
        <w:t xml:space="preserve"> </w:t>
      </w:r>
      <w:r w:rsidR="00F708F4" w:rsidRPr="0095401C">
        <w:rPr>
          <w:rFonts w:ascii="Times New Roman" w:eastAsia="Times New Roman" w:hAnsi="Times New Roman" w:cs="Times New Roman"/>
          <w:sz w:val="24"/>
          <w:szCs w:val="24"/>
        </w:rPr>
        <w:t>use</w:t>
      </w:r>
      <w:r w:rsidR="00F6223B" w:rsidRPr="0095401C">
        <w:rPr>
          <w:rFonts w:ascii="Times New Roman" w:eastAsia="Times New Roman" w:hAnsi="Times New Roman" w:cs="Times New Roman"/>
          <w:sz w:val="24"/>
          <w:szCs w:val="24"/>
        </w:rPr>
        <w:t xml:space="preserve"> </w:t>
      </w:r>
      <w:r w:rsidR="009677FD" w:rsidRPr="0095401C">
        <w:rPr>
          <w:rFonts w:ascii="Times New Roman" w:eastAsia="Times New Roman" w:hAnsi="Times New Roman" w:cs="Times New Roman"/>
          <w:sz w:val="24"/>
          <w:szCs w:val="24"/>
        </w:rPr>
        <w:t>‘what-if’ scenarios</w:t>
      </w:r>
      <w:r w:rsidR="00F6223B" w:rsidRPr="0095401C">
        <w:rPr>
          <w:rFonts w:ascii="Times New Roman" w:eastAsia="Times New Roman" w:hAnsi="Times New Roman" w:cs="Times New Roman"/>
          <w:sz w:val="24"/>
          <w:szCs w:val="24"/>
        </w:rPr>
        <w:t xml:space="preserve"> </w:t>
      </w:r>
      <w:r w:rsidR="00F708F4" w:rsidRPr="0095401C">
        <w:rPr>
          <w:rFonts w:ascii="Times New Roman" w:eastAsia="Times New Roman" w:hAnsi="Times New Roman" w:cs="Times New Roman"/>
          <w:sz w:val="24"/>
          <w:szCs w:val="24"/>
        </w:rPr>
        <w:t xml:space="preserve">to evaluate the potential impact of </w:t>
      </w:r>
      <w:r w:rsidR="00312597" w:rsidRPr="0095401C">
        <w:rPr>
          <w:rFonts w:ascii="Times New Roman" w:eastAsia="Times New Roman" w:hAnsi="Times New Roman" w:cs="Times New Roman"/>
          <w:sz w:val="24"/>
          <w:szCs w:val="24"/>
        </w:rPr>
        <w:t xml:space="preserve">future </w:t>
      </w:r>
      <w:r w:rsidR="00F708F4" w:rsidRPr="0095401C">
        <w:rPr>
          <w:rFonts w:ascii="Times New Roman" w:eastAsia="Times New Roman" w:hAnsi="Times New Roman" w:cs="Times New Roman"/>
          <w:sz w:val="24"/>
          <w:szCs w:val="24"/>
        </w:rPr>
        <w:t xml:space="preserve">policy options on SESs </w:t>
      </w:r>
      <w:r w:rsidR="00F708F4" w:rsidRPr="0095401C">
        <w:rPr>
          <w:rFonts w:ascii="Times New Roman" w:eastAsia="Times New Roman" w:hAnsi="Times New Roman" w:cs="Times New Roman"/>
          <w:i/>
          <w:sz w:val="24"/>
          <w:szCs w:val="24"/>
        </w:rPr>
        <w:t>vis-a-vis</w:t>
      </w:r>
      <w:r w:rsidR="00F708F4" w:rsidRPr="0095401C">
        <w:rPr>
          <w:rFonts w:ascii="Times New Roman" w:eastAsia="Times New Roman" w:hAnsi="Times New Roman" w:cs="Times New Roman"/>
          <w:sz w:val="24"/>
          <w:szCs w:val="24"/>
        </w:rPr>
        <w:t xml:space="preserve"> in </w:t>
      </w:r>
      <w:r w:rsidR="00312597" w:rsidRPr="0095401C">
        <w:rPr>
          <w:rFonts w:ascii="Times New Roman" w:eastAsia="Times New Roman" w:hAnsi="Times New Roman" w:cs="Times New Roman"/>
          <w:sz w:val="24"/>
          <w:szCs w:val="24"/>
        </w:rPr>
        <w:t xml:space="preserve">using ABM to assess policies in </w:t>
      </w:r>
      <w:r w:rsidR="00F6223B" w:rsidRPr="0095401C">
        <w:rPr>
          <w:rFonts w:ascii="Times New Roman" w:eastAsia="Times New Roman" w:hAnsi="Times New Roman" w:cs="Times New Roman"/>
          <w:sz w:val="24"/>
          <w:szCs w:val="24"/>
        </w:rPr>
        <w:t>retro perspective</w:t>
      </w:r>
      <w:r w:rsidR="00CA7BC5" w:rsidRPr="0095401C">
        <w:rPr>
          <w:rFonts w:ascii="Times New Roman" w:eastAsia="Times New Roman" w:hAnsi="Times New Roman" w:cs="Times New Roman"/>
          <w:sz w:val="24"/>
          <w:szCs w:val="24"/>
        </w:rPr>
        <w:t xml:space="preserve"> with the drawback </w:t>
      </w:r>
      <w:r w:rsidR="008C13B5" w:rsidRPr="0095401C">
        <w:rPr>
          <w:rFonts w:ascii="Times New Roman" w:eastAsia="Times New Roman" w:hAnsi="Times New Roman" w:cs="Times New Roman"/>
          <w:sz w:val="24"/>
          <w:szCs w:val="24"/>
        </w:rPr>
        <w:t>of</w:t>
      </w:r>
      <w:r w:rsidR="00CA7BC5" w:rsidRPr="0095401C">
        <w:rPr>
          <w:rFonts w:ascii="Times New Roman" w:eastAsia="Times New Roman" w:hAnsi="Times New Roman" w:cs="Times New Roman"/>
          <w:sz w:val="24"/>
          <w:szCs w:val="24"/>
        </w:rPr>
        <w:t xml:space="preserve"> </w:t>
      </w:r>
      <w:r w:rsidR="00114496" w:rsidRPr="0095401C">
        <w:rPr>
          <w:rFonts w:ascii="Times New Roman" w:eastAsia="Times New Roman" w:hAnsi="Times New Roman" w:cs="Times New Roman"/>
          <w:sz w:val="24"/>
          <w:szCs w:val="24"/>
        </w:rPr>
        <w:t>not allow</w:t>
      </w:r>
      <w:r w:rsidR="008C13B5" w:rsidRPr="0095401C">
        <w:rPr>
          <w:rFonts w:ascii="Times New Roman" w:eastAsia="Times New Roman" w:hAnsi="Times New Roman" w:cs="Times New Roman"/>
          <w:sz w:val="24"/>
          <w:szCs w:val="24"/>
        </w:rPr>
        <w:t>ing</w:t>
      </w:r>
      <w:r w:rsidR="00114496" w:rsidRPr="0095401C">
        <w:rPr>
          <w:rFonts w:ascii="Times New Roman" w:eastAsia="Times New Roman" w:hAnsi="Times New Roman" w:cs="Times New Roman"/>
          <w:sz w:val="24"/>
          <w:szCs w:val="24"/>
        </w:rPr>
        <w:t xml:space="preserve"> for feedbacks between </w:t>
      </w:r>
      <w:r w:rsidR="00CA7BC5" w:rsidRPr="0095401C">
        <w:rPr>
          <w:rFonts w:ascii="Times New Roman" w:eastAsia="Times New Roman" w:hAnsi="Times New Roman" w:cs="Times New Roman"/>
          <w:sz w:val="24"/>
          <w:szCs w:val="24"/>
        </w:rPr>
        <w:t xml:space="preserve">modelling </w:t>
      </w:r>
      <w:r w:rsidR="00114496" w:rsidRPr="0095401C">
        <w:rPr>
          <w:rFonts w:ascii="Times New Roman" w:eastAsia="Times New Roman" w:hAnsi="Times New Roman" w:cs="Times New Roman"/>
          <w:sz w:val="24"/>
          <w:szCs w:val="24"/>
        </w:rPr>
        <w:t xml:space="preserve">outcomes and policies. </w:t>
      </w:r>
      <w:r w:rsidR="00F6223B" w:rsidRPr="0095401C">
        <w:rPr>
          <w:rFonts w:ascii="Times New Roman" w:eastAsia="Times New Roman" w:hAnsi="Times New Roman" w:cs="Times New Roman"/>
          <w:sz w:val="24"/>
          <w:szCs w:val="24"/>
        </w:rPr>
        <w:t xml:space="preserve">In other </w:t>
      </w:r>
      <w:r w:rsidR="00E871AE" w:rsidRPr="0095401C">
        <w:rPr>
          <w:rFonts w:ascii="Times New Roman" w:eastAsia="Times New Roman" w:hAnsi="Times New Roman" w:cs="Times New Roman"/>
          <w:sz w:val="24"/>
          <w:szCs w:val="24"/>
        </w:rPr>
        <w:t>cases,</w:t>
      </w:r>
      <w:r w:rsidR="00F6223B" w:rsidRPr="0095401C">
        <w:rPr>
          <w:rFonts w:ascii="Times New Roman" w:eastAsia="Times New Roman" w:hAnsi="Times New Roman" w:cs="Times New Roman"/>
          <w:sz w:val="24"/>
          <w:szCs w:val="24"/>
        </w:rPr>
        <w:t xml:space="preserve"> the prospect</w:t>
      </w:r>
      <w:r w:rsidR="003C1E29" w:rsidRPr="0095401C">
        <w:rPr>
          <w:rFonts w:ascii="Times New Roman" w:eastAsia="Times New Roman" w:hAnsi="Times New Roman" w:cs="Times New Roman"/>
          <w:sz w:val="24"/>
          <w:szCs w:val="24"/>
        </w:rPr>
        <w:t>ive</w:t>
      </w:r>
      <w:r w:rsidR="00F6223B" w:rsidRPr="0095401C">
        <w:rPr>
          <w:rFonts w:ascii="Times New Roman" w:eastAsia="Times New Roman" w:hAnsi="Times New Roman" w:cs="Times New Roman"/>
          <w:sz w:val="24"/>
          <w:szCs w:val="24"/>
        </w:rPr>
        <w:t xml:space="preserve"> impact of </w:t>
      </w:r>
      <w:r w:rsidR="003D1424" w:rsidRPr="0095401C">
        <w:rPr>
          <w:rFonts w:ascii="Times New Roman" w:eastAsia="Times New Roman" w:hAnsi="Times New Roman" w:cs="Times New Roman"/>
          <w:sz w:val="24"/>
          <w:szCs w:val="24"/>
        </w:rPr>
        <w:t xml:space="preserve">a certain </w:t>
      </w:r>
      <w:r w:rsidR="009677FD" w:rsidRPr="0095401C">
        <w:rPr>
          <w:rFonts w:ascii="Times New Roman" w:eastAsia="Times New Roman" w:hAnsi="Times New Roman" w:cs="Times New Roman"/>
          <w:sz w:val="24"/>
          <w:szCs w:val="24"/>
        </w:rPr>
        <w:t>polic</w:t>
      </w:r>
      <w:r w:rsidR="003D1424" w:rsidRPr="0095401C">
        <w:rPr>
          <w:rFonts w:ascii="Times New Roman" w:eastAsia="Times New Roman" w:hAnsi="Times New Roman" w:cs="Times New Roman"/>
          <w:sz w:val="24"/>
          <w:szCs w:val="24"/>
        </w:rPr>
        <w:t xml:space="preserve">y </w:t>
      </w:r>
      <w:r w:rsidR="00F6223B" w:rsidRPr="0095401C">
        <w:rPr>
          <w:rFonts w:ascii="Times New Roman" w:eastAsia="Times New Roman" w:hAnsi="Times New Roman" w:cs="Times New Roman"/>
          <w:sz w:val="24"/>
          <w:szCs w:val="24"/>
        </w:rPr>
        <w:t xml:space="preserve">is assessed by comparing </w:t>
      </w:r>
      <w:r w:rsidR="003C1E29" w:rsidRPr="0095401C">
        <w:rPr>
          <w:rFonts w:ascii="Times New Roman" w:eastAsia="Times New Roman" w:hAnsi="Times New Roman" w:cs="Times New Roman"/>
          <w:sz w:val="24"/>
          <w:szCs w:val="24"/>
        </w:rPr>
        <w:t>simulation</w:t>
      </w:r>
      <w:r w:rsidR="003D1424" w:rsidRPr="0095401C">
        <w:rPr>
          <w:rFonts w:ascii="Times New Roman" w:eastAsia="Times New Roman" w:hAnsi="Times New Roman" w:cs="Times New Roman"/>
          <w:sz w:val="24"/>
          <w:szCs w:val="24"/>
        </w:rPr>
        <w:t xml:space="preserve"> results</w:t>
      </w:r>
      <w:r w:rsidR="009677FD" w:rsidRPr="0095401C">
        <w:rPr>
          <w:rFonts w:ascii="Times New Roman" w:eastAsia="Times New Roman" w:hAnsi="Times New Roman" w:cs="Times New Roman"/>
          <w:sz w:val="24"/>
          <w:szCs w:val="24"/>
        </w:rPr>
        <w:t xml:space="preserve"> </w:t>
      </w:r>
      <w:r w:rsidR="003D1424" w:rsidRPr="0095401C">
        <w:rPr>
          <w:rFonts w:ascii="Times New Roman" w:eastAsia="Times New Roman" w:hAnsi="Times New Roman" w:cs="Times New Roman"/>
          <w:sz w:val="24"/>
          <w:szCs w:val="24"/>
        </w:rPr>
        <w:t>of selected</w:t>
      </w:r>
      <w:r w:rsidR="009677FD" w:rsidRPr="0095401C">
        <w:rPr>
          <w:rFonts w:ascii="Times New Roman" w:eastAsia="Times New Roman" w:hAnsi="Times New Roman" w:cs="Times New Roman"/>
          <w:sz w:val="24"/>
          <w:szCs w:val="24"/>
        </w:rPr>
        <w:t xml:space="preserve"> </w:t>
      </w:r>
      <w:r w:rsidR="003D1424" w:rsidRPr="0095401C">
        <w:rPr>
          <w:rFonts w:ascii="Times New Roman" w:eastAsia="Times New Roman" w:hAnsi="Times New Roman" w:cs="Times New Roman"/>
          <w:sz w:val="24"/>
          <w:szCs w:val="24"/>
        </w:rPr>
        <w:t xml:space="preserve">output parameters or the behaviour of one or several </w:t>
      </w:r>
      <w:r w:rsidR="009677FD" w:rsidRPr="0095401C">
        <w:rPr>
          <w:rFonts w:ascii="Times New Roman" w:eastAsia="Times New Roman" w:hAnsi="Times New Roman" w:cs="Times New Roman"/>
          <w:sz w:val="24"/>
          <w:szCs w:val="24"/>
        </w:rPr>
        <w:t>subsystems</w:t>
      </w:r>
      <w:r w:rsidR="00F6223B" w:rsidRPr="0095401C">
        <w:rPr>
          <w:rFonts w:ascii="Times New Roman" w:eastAsia="Times New Roman" w:hAnsi="Times New Roman" w:cs="Times New Roman"/>
          <w:sz w:val="24"/>
          <w:szCs w:val="24"/>
        </w:rPr>
        <w:t xml:space="preserve"> [11, 22, 51]</w:t>
      </w:r>
      <w:r w:rsidR="009677FD" w:rsidRPr="0095401C">
        <w:rPr>
          <w:rFonts w:ascii="Times New Roman" w:eastAsia="Times New Roman" w:hAnsi="Times New Roman" w:cs="Times New Roman"/>
          <w:sz w:val="24"/>
          <w:szCs w:val="24"/>
        </w:rPr>
        <w:t xml:space="preserve">. </w:t>
      </w:r>
      <w:r w:rsidR="00114496" w:rsidRPr="0095401C">
        <w:rPr>
          <w:rFonts w:ascii="Times New Roman" w:eastAsia="Times New Roman" w:hAnsi="Times New Roman" w:cs="Times New Roman"/>
          <w:sz w:val="24"/>
          <w:szCs w:val="24"/>
        </w:rPr>
        <w:t xml:space="preserve"> </w:t>
      </w:r>
      <w:r w:rsidRPr="0095401C">
        <w:rPr>
          <w:rFonts w:ascii="Times New Roman" w:eastAsia="Times New Roman" w:hAnsi="Times New Roman" w:cs="Times New Roman"/>
          <w:sz w:val="24"/>
          <w:szCs w:val="24"/>
        </w:rPr>
        <w:t>However, some examples of models that simulate behaviours of governments and international organisations are available [58-63], and may take into account various hierarchies (typically citizens/ businesses at one level and governments above, or political parties and the media [64]).</w:t>
      </w:r>
    </w:p>
    <w:p w14:paraId="38A64199"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Local decision-making processes can have spillover effects and can influence dynamics at different scales. Conversely, different types of actors at regional, national or international scale influence individual livelihoods or localized ecosystems through institutions or market dynamics. Brondizio et al. [65] argued that governance of SESs requires social institutions that link multiple scales in order to be effective [see also: 66, 67]. Usually government action emerges from a complex set of interactions between state and non-state actors with differing roles (e.g. politicians versus civil servants) divided and conflicting interests and loyalties (e.g. conformity to party line versus personal advancement), formal and informal processes (committee structures versus informal alliances, lobbying), legal and regulatory frameworks, fiscal and financial pressures and influences from media and the public. These interact with wider actors that constitute the governance system (NGOs, public service organisations, municipalities, security forces, local communities etc.) in sets of overlapping self-organising structures.</w:t>
      </w:r>
    </w:p>
    <w:p w14:paraId="5346DB12" w14:textId="6F60F3EA" w:rsidR="0033605C"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Current models thus fail to exploit the full potential of ABMs to represent governance, where collective behaviours and informal institutions are generated endogenously through the interaction of individual agents within institutional and biophysical environments. This results partly from a focus on a single scale (often the local village, town or region) but also from the high complexity involved in the interactions between the many actors involved and the nature of decisions and processes that define and characterise them. It is in fact often difficult to identify who is actually involved in the decision-making process and therefore whose behaviours should be captured. This complexity can make it difficult to decide for a given model purpose which actors and dynamics need to be modelled and which do not.</w:t>
      </w:r>
      <w:r w:rsidR="0033605C" w:rsidRPr="0095401C">
        <w:rPr>
          <w:rFonts w:ascii="Times New Roman" w:eastAsia="Times New Roman" w:hAnsi="Times New Roman" w:cs="Times New Roman"/>
          <w:sz w:val="24"/>
          <w:szCs w:val="24"/>
        </w:rPr>
        <w:t xml:space="preserve"> </w:t>
      </w:r>
      <w:r w:rsidR="00114496" w:rsidRPr="0095401C">
        <w:rPr>
          <w:rFonts w:ascii="Times New Roman" w:eastAsia="Times New Roman" w:hAnsi="Times New Roman" w:cs="Times New Roman"/>
          <w:sz w:val="24"/>
          <w:szCs w:val="24"/>
        </w:rPr>
        <w:t xml:space="preserve">Such decisions should therefore always </w:t>
      </w:r>
      <w:r w:rsidR="008C13B5" w:rsidRPr="0095401C">
        <w:rPr>
          <w:rFonts w:ascii="Times New Roman" w:eastAsia="Times New Roman" w:hAnsi="Times New Roman" w:cs="Times New Roman"/>
          <w:sz w:val="24"/>
          <w:szCs w:val="24"/>
        </w:rPr>
        <w:t xml:space="preserve">be </w:t>
      </w:r>
      <w:r w:rsidR="00114496" w:rsidRPr="0095401C">
        <w:rPr>
          <w:rFonts w:ascii="Times New Roman" w:eastAsia="Times New Roman" w:hAnsi="Times New Roman" w:cs="Times New Roman"/>
          <w:sz w:val="24"/>
          <w:szCs w:val="24"/>
        </w:rPr>
        <w:t>guided by the research question and model purpose which drive</w:t>
      </w:r>
      <w:r w:rsidR="00C72973" w:rsidRPr="0095401C">
        <w:rPr>
          <w:rFonts w:ascii="Times New Roman" w:eastAsia="Times New Roman" w:hAnsi="Times New Roman" w:cs="Times New Roman"/>
          <w:sz w:val="24"/>
          <w:szCs w:val="24"/>
        </w:rPr>
        <w:t>s</w:t>
      </w:r>
      <w:r w:rsidR="00114496" w:rsidRPr="0095401C">
        <w:rPr>
          <w:rFonts w:ascii="Times New Roman" w:eastAsia="Times New Roman" w:hAnsi="Times New Roman" w:cs="Times New Roman"/>
          <w:sz w:val="24"/>
          <w:szCs w:val="24"/>
        </w:rPr>
        <w:t xml:space="preserve"> the choice what is included in a model. </w:t>
      </w:r>
    </w:p>
    <w:p w14:paraId="18561574" w14:textId="77777777" w:rsidR="0033605C" w:rsidRPr="0095401C" w:rsidRDefault="0033605C">
      <w:pPr>
        <w:jc w:val="both"/>
        <w:rPr>
          <w:rFonts w:ascii="Times New Roman" w:eastAsia="Times New Roman" w:hAnsi="Times New Roman" w:cs="Times New Roman"/>
          <w:sz w:val="24"/>
          <w:szCs w:val="24"/>
        </w:rPr>
      </w:pPr>
    </w:p>
    <w:p w14:paraId="098FE9CD" w14:textId="1B8A0106"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t>2.4 Ecosystem structure and processes</w:t>
      </w:r>
    </w:p>
    <w:p w14:paraId="71092062"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Biophysical structures and processes have previously been integrated in ABM using a variety of approaches, depending on the research question, model purpose, data availability and the trade-off between model complexity and its expected payoff. In ecology, the IBM acronym (Individual Based Model) is preferred to ABM [68]. A range of cases is reviewed by Luus et al. [69], including those where the environment is (i) regarded as static [70, 71] assuming that environmental change is much slower than other processes, or insufficiently well-known to model; (ii) treated using statistical regression methods where feedbacks may not be important, or ecosystem measures are simply outputs; or (iii) regarded as if in equilibrium (e.g. when cast into a General Equilibrium economic framework, [72]). Other cases include the modelling of an aggregate stock that changes dynamically through harvesting and population growth [73], or hybrid models that represent the biophysical side using an equation-based approach [74].</w:t>
      </w:r>
    </w:p>
    <w:p w14:paraId="062C3150"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Dynamical models may also be dealt with using transition rules [75] if ecosystems are not the main model focus, or are not changing in character in response to human activity; or with stock and flow (system dynamics) type calculations [76] or more general flow calculations to look at ecosystem service provision [77]. However, more relevant for the current purposes is the combination of ABM with IBM [78, 79], as IBMs have been argued to be a necessity for next-generation ecosystem models to capture the complexity of ecosystem dynamics [68]. The most complex typ</w:t>
      </w:r>
      <w:r w:rsidR="00B45A7C" w:rsidRPr="0095401C">
        <w:rPr>
          <w:rFonts w:ascii="Times New Roman" w:eastAsia="Times New Roman" w:hAnsi="Times New Roman" w:cs="Times New Roman"/>
          <w:sz w:val="24"/>
          <w:szCs w:val="24"/>
        </w:rPr>
        <w:t>e of models in this regard are E</w:t>
      </w:r>
      <w:r w:rsidRPr="0095401C">
        <w:rPr>
          <w:rFonts w:ascii="Times New Roman" w:eastAsia="Times New Roman" w:hAnsi="Times New Roman" w:cs="Times New Roman"/>
          <w:sz w:val="24"/>
          <w:szCs w:val="24"/>
        </w:rPr>
        <w:t xml:space="preserve">arth </w:t>
      </w:r>
      <w:r w:rsidR="00B45A7C" w:rsidRPr="0095401C">
        <w:rPr>
          <w:rFonts w:ascii="Times New Roman" w:eastAsia="Times New Roman" w:hAnsi="Times New Roman" w:cs="Times New Roman"/>
          <w:sz w:val="24"/>
          <w:szCs w:val="24"/>
        </w:rPr>
        <w:t>S</w:t>
      </w:r>
      <w:r w:rsidRPr="0095401C">
        <w:rPr>
          <w:rFonts w:ascii="Times New Roman" w:eastAsia="Times New Roman" w:hAnsi="Times New Roman" w:cs="Times New Roman"/>
          <w:sz w:val="24"/>
          <w:szCs w:val="24"/>
        </w:rPr>
        <w:t xml:space="preserve">ystem </w:t>
      </w:r>
      <w:r w:rsidR="00B45A7C" w:rsidRPr="0095401C">
        <w:rPr>
          <w:rFonts w:ascii="Times New Roman" w:eastAsia="Times New Roman" w:hAnsi="Times New Roman" w:cs="Times New Roman"/>
          <w:sz w:val="24"/>
          <w:szCs w:val="24"/>
        </w:rPr>
        <w:t>M</w:t>
      </w:r>
      <w:r w:rsidRPr="0095401C">
        <w:rPr>
          <w:rFonts w:ascii="Times New Roman" w:eastAsia="Times New Roman" w:hAnsi="Times New Roman" w:cs="Times New Roman"/>
          <w:sz w:val="24"/>
          <w:szCs w:val="24"/>
        </w:rPr>
        <w:t>odels (ESM), incorporating Earth’s atmosphere, cryosphere, oceans and lands on a global scale [80]. To date, ecosystem dynamics in ESM have been limited to vegetation on the land surface and plankton-based biogeochemistry in the oceans, representing only the net primary productivity from photosynthesis. Rounsevell et al. [18] highlight the possibilities of integrating ABMs with ecosystem and vegetation models over larger geographical areas. More recent work has pointed out the need for such global models to be process-based and to include animals and marine ecosystems [81, 82]. At least one global scale treatment of coupled animal and vegetative ecosystems on land and in the ocean has now been created [83]. However, the general vision for development of these models still lacks representation of human agency, decision making and adaptation [25], and the focus remains on climate change rather than other anthropogenic-driven factors that affect ecosystems [84].</w:t>
      </w:r>
    </w:p>
    <w:p w14:paraId="686C7824" w14:textId="77777777" w:rsidR="00FD2443" w:rsidRPr="0095401C" w:rsidRDefault="00FD2443">
      <w:pPr>
        <w:jc w:val="both"/>
        <w:rPr>
          <w:rFonts w:ascii="Times New Roman" w:eastAsia="Times New Roman" w:hAnsi="Times New Roman" w:cs="Times New Roman"/>
          <w:sz w:val="24"/>
          <w:szCs w:val="24"/>
        </w:rPr>
      </w:pPr>
    </w:p>
    <w:p w14:paraId="2449F21E" w14:textId="77777777"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t xml:space="preserve">2.5 Infrastructure and Socio-Technical Systems </w:t>
      </w:r>
    </w:p>
    <w:p w14:paraId="43DA3819" w14:textId="383EA2BB"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Gotts and Polhill [35] propose extending approaches of SES</w:t>
      </w:r>
      <w:r w:rsidR="00C117E8" w:rsidRPr="0095401C">
        <w:rPr>
          <w:rFonts w:ascii="Times New Roman" w:eastAsia="Times New Roman" w:hAnsi="Times New Roman" w:cs="Times New Roman"/>
          <w:sz w:val="24"/>
          <w:szCs w:val="24"/>
        </w:rPr>
        <w:t>s</w:t>
      </w:r>
      <w:r w:rsidRPr="0095401C">
        <w:rPr>
          <w:rFonts w:ascii="Times New Roman" w:eastAsia="Times New Roman" w:hAnsi="Times New Roman" w:cs="Times New Roman"/>
          <w:sz w:val="24"/>
          <w:szCs w:val="24"/>
        </w:rPr>
        <w:t xml:space="preserve"> to socio-</w:t>
      </w:r>
      <w:r w:rsidRPr="0095401C">
        <w:rPr>
          <w:rFonts w:ascii="Times New Roman" w:eastAsia="Times New Roman" w:hAnsi="Times New Roman" w:cs="Times New Roman"/>
          <w:i/>
          <w:sz w:val="24"/>
          <w:szCs w:val="24"/>
        </w:rPr>
        <w:t>techno</w:t>
      </w:r>
      <w:r w:rsidRPr="0095401C">
        <w:rPr>
          <w:rFonts w:ascii="Times New Roman" w:eastAsia="Times New Roman" w:hAnsi="Times New Roman" w:cs="Times New Roman"/>
          <w:sz w:val="24"/>
          <w:szCs w:val="24"/>
        </w:rPr>
        <w:t xml:space="preserve">-ecosystems, pointing out that human artefacts influence the interactions between people and the natural environment (the socio- and -ecosystem components of an SES) in both intended and unintended ways, and that this influence has grown increasingly important over historical time. In particular, technological change has not only permitted and encouraged the long-term increase in human populations, it has also, particularly through the construction and maintenance of large-scale infrastructure such as road and rail systems, ports and airports, wired and wireless signal networks, radically altered the topology of the interaction networks among individuals, social groups, and ecosystems, by facilitating travel, goods transport and the accompanying transport of non-human organisms, both intended and unintended, and communication. At present the study of SESs and of socio-technical systems [85] are both recognised areas of study, but given the significant impact of human structures on ecosystem degradation as for example represented by roads opening up forested areas [86], we argue for a unification of the two areas. Whether or not we adopt new terminology such as </w:t>
      </w:r>
      <w:r w:rsidRPr="0095401C">
        <w:rPr>
          <w:rFonts w:ascii="Times New Roman" w:eastAsia="Times New Roman" w:hAnsi="Times New Roman" w:cs="Times New Roman"/>
          <w:i/>
          <w:sz w:val="24"/>
          <w:szCs w:val="24"/>
        </w:rPr>
        <w:t>socio-ecological-technical system</w:t>
      </w:r>
      <w:r w:rsidR="00145F75" w:rsidRPr="0095401C">
        <w:rPr>
          <w:rFonts w:ascii="Times New Roman" w:eastAsia="Times New Roman" w:hAnsi="Times New Roman" w:cs="Times New Roman"/>
          <w:i/>
          <w:sz w:val="24"/>
          <w:szCs w:val="24"/>
        </w:rPr>
        <w:t>s</w:t>
      </w:r>
      <w:r w:rsidRPr="0095401C">
        <w:rPr>
          <w:rFonts w:ascii="Times New Roman" w:eastAsia="Times New Roman" w:hAnsi="Times New Roman" w:cs="Times New Roman"/>
          <w:sz w:val="24"/>
          <w:szCs w:val="24"/>
        </w:rPr>
        <w:t xml:space="preserve"> (SETSs), this points to one of the ways in which the concept of a SES, and consequently, SESs model design, need</w:t>
      </w:r>
      <w:r w:rsidR="003C1E29" w:rsidRPr="0095401C">
        <w:rPr>
          <w:rFonts w:ascii="Times New Roman" w:eastAsia="Times New Roman" w:hAnsi="Times New Roman" w:cs="Times New Roman"/>
          <w:sz w:val="24"/>
          <w:szCs w:val="24"/>
        </w:rPr>
        <w:t>s</w:t>
      </w:r>
      <w:r w:rsidRPr="0095401C">
        <w:rPr>
          <w:rFonts w:ascii="Times New Roman" w:eastAsia="Times New Roman" w:hAnsi="Times New Roman" w:cs="Times New Roman"/>
          <w:sz w:val="24"/>
          <w:szCs w:val="24"/>
        </w:rPr>
        <w:t xml:space="preserve"> to be re-examined and extended to deal with cross-scale dynamics.</w:t>
      </w:r>
    </w:p>
    <w:p w14:paraId="25A6F0B3" w14:textId="77777777" w:rsidR="00FD2443" w:rsidRPr="0095401C" w:rsidRDefault="00FD2443">
      <w:pPr>
        <w:jc w:val="both"/>
        <w:rPr>
          <w:rFonts w:ascii="Times New Roman" w:eastAsia="Times New Roman" w:hAnsi="Times New Roman" w:cs="Times New Roman"/>
          <w:sz w:val="24"/>
          <w:szCs w:val="24"/>
        </w:rPr>
      </w:pPr>
    </w:p>
    <w:p w14:paraId="106CBFCC" w14:textId="77777777"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t>3. Agent-based modelling for SESs across scale</w:t>
      </w:r>
    </w:p>
    <w:p w14:paraId="3706B480" w14:textId="77777777"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t>3.1 Model design</w:t>
      </w:r>
    </w:p>
    <w:p w14:paraId="17475F9B" w14:textId="33AFCAD8"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To model SESs across scales adequately, modellers must deal with the dynamics of all the </w:t>
      </w:r>
      <w:r w:rsidR="001970CB" w:rsidRPr="0095401C">
        <w:rPr>
          <w:rFonts w:ascii="Times New Roman" w:eastAsia="Times New Roman" w:hAnsi="Times New Roman" w:cs="Times New Roman"/>
          <w:sz w:val="24"/>
          <w:szCs w:val="24"/>
        </w:rPr>
        <w:t>five</w:t>
      </w:r>
      <w:r w:rsidRPr="0095401C">
        <w:rPr>
          <w:rFonts w:ascii="Times New Roman" w:eastAsia="Times New Roman" w:hAnsi="Times New Roman" w:cs="Times New Roman"/>
          <w:sz w:val="24"/>
          <w:szCs w:val="24"/>
        </w:rPr>
        <w:t xml:space="preserve"> aspects of these complex systems described in Section 2: human agency</w:t>
      </w:r>
      <w:r w:rsidR="00B7418B" w:rsidRPr="0095401C">
        <w:rPr>
          <w:rFonts w:ascii="Times New Roman" w:eastAsia="Times New Roman" w:hAnsi="Times New Roman" w:cs="Times New Roman"/>
          <w:sz w:val="24"/>
          <w:szCs w:val="24"/>
        </w:rPr>
        <w:t xml:space="preserve"> including social norms and culture</w:t>
      </w:r>
      <w:r w:rsidRPr="0095401C">
        <w:rPr>
          <w:rFonts w:ascii="Times New Roman" w:eastAsia="Times New Roman" w:hAnsi="Times New Roman" w:cs="Times New Roman"/>
          <w:sz w:val="24"/>
          <w:szCs w:val="24"/>
        </w:rPr>
        <w:t>, economic structures and processes, governance, ecosystem dynamics, and technology. All occur at multiple scales, and there is constant interaction not only within the same scale, but also across different scales.</w:t>
      </w:r>
    </w:p>
    <w:p w14:paraId="282B6D44" w14:textId="0B751FDF" w:rsidR="00FD2443" w:rsidRPr="0095401C" w:rsidRDefault="00795D85" w:rsidP="00A7499C">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There are two main approaches in designing cross-scale </w:t>
      </w:r>
      <w:r w:rsidR="002F5C3C" w:rsidRPr="0095401C">
        <w:rPr>
          <w:rFonts w:ascii="Times New Roman" w:eastAsia="Times New Roman" w:hAnsi="Times New Roman" w:cs="Times New Roman"/>
          <w:sz w:val="24"/>
          <w:szCs w:val="24"/>
        </w:rPr>
        <w:t>agent-based models</w:t>
      </w:r>
      <w:r w:rsidRPr="0095401C">
        <w:rPr>
          <w:rFonts w:ascii="Times New Roman" w:eastAsia="Times New Roman" w:hAnsi="Times New Roman" w:cs="Times New Roman"/>
          <w:sz w:val="24"/>
          <w:szCs w:val="24"/>
        </w:rPr>
        <w:t>: building one complex model or the coupling of already existing domain-specific submodels as for example discussed by Verburg et al. [4] or Millington et al. [87]. In the first case, modular frameworks have been developed to facilitate modification and reuse of model components</w:t>
      </w:r>
      <w:r w:rsidR="00CB5F3C" w:rsidRPr="0095401C">
        <w:rPr>
          <w:rFonts w:ascii="Times New Roman" w:eastAsia="Times New Roman" w:hAnsi="Times New Roman" w:cs="Times New Roman"/>
          <w:sz w:val="24"/>
          <w:szCs w:val="24"/>
        </w:rPr>
        <w:t xml:space="preserve"> as </w:t>
      </w:r>
      <w:r w:rsidR="00EC0F08" w:rsidRPr="0095401C">
        <w:rPr>
          <w:rFonts w:ascii="Times New Roman" w:eastAsia="Times New Roman" w:hAnsi="Times New Roman" w:cs="Times New Roman"/>
          <w:sz w:val="24"/>
          <w:szCs w:val="24"/>
        </w:rPr>
        <w:t xml:space="preserve">for example </w:t>
      </w:r>
      <w:r w:rsidR="00CB5F3C" w:rsidRPr="0095401C">
        <w:rPr>
          <w:rFonts w:ascii="Times New Roman" w:eastAsia="Times New Roman" w:hAnsi="Times New Roman" w:cs="Times New Roman"/>
          <w:sz w:val="24"/>
          <w:szCs w:val="24"/>
        </w:rPr>
        <w:t>shown with</w:t>
      </w:r>
      <w:r w:rsidR="00EC0F08" w:rsidRPr="0095401C">
        <w:rPr>
          <w:rFonts w:ascii="Times New Roman" w:eastAsia="Times New Roman" w:hAnsi="Times New Roman" w:cs="Times New Roman"/>
          <w:sz w:val="24"/>
          <w:szCs w:val="24"/>
        </w:rPr>
        <w:t xml:space="preserve"> NetLogo</w:t>
      </w:r>
      <w:r w:rsidR="00D432D1" w:rsidRPr="0095401C">
        <w:rPr>
          <w:rFonts w:ascii="Times New Roman" w:eastAsia="Times New Roman" w:hAnsi="Times New Roman" w:cs="Times New Roman"/>
          <w:sz w:val="24"/>
          <w:szCs w:val="24"/>
        </w:rPr>
        <w:t xml:space="preserve"> (</w:t>
      </w:r>
      <w:hyperlink r:id="rId9" w:history="1">
        <w:r w:rsidR="00D432D1" w:rsidRPr="004C0C68">
          <w:rPr>
            <w:rStyle w:val="Hyperlink"/>
            <w:rFonts w:ascii="Times New Roman" w:eastAsia="Times New Roman" w:hAnsi="Times New Roman" w:cs="Times New Roman"/>
            <w:color w:val="auto"/>
            <w:sz w:val="24"/>
            <w:szCs w:val="24"/>
          </w:rPr>
          <w:t>http://ccl.northwestern.edu/rp/levelspace/</w:t>
        </w:r>
      </w:hyperlink>
      <w:r w:rsidR="00D432D1" w:rsidRPr="0095401C">
        <w:rPr>
          <w:rFonts w:ascii="Times New Roman" w:eastAsia="Times New Roman" w:hAnsi="Times New Roman" w:cs="Times New Roman"/>
          <w:sz w:val="24"/>
          <w:szCs w:val="24"/>
        </w:rPr>
        <w:t>), wholeSEM (</w:t>
      </w:r>
      <w:hyperlink r:id="rId10" w:history="1">
        <w:r w:rsidR="00D432D1" w:rsidRPr="004C0C68">
          <w:rPr>
            <w:rStyle w:val="Hyperlink"/>
            <w:rFonts w:ascii="Times New Roman" w:eastAsia="Times New Roman" w:hAnsi="Times New Roman" w:cs="Times New Roman"/>
            <w:color w:val="auto"/>
            <w:sz w:val="24"/>
            <w:szCs w:val="24"/>
          </w:rPr>
          <w:t>http://www.wholesem.ac.uk/research-models/linkages</w:t>
        </w:r>
      </w:hyperlink>
      <w:r w:rsidR="00D432D1" w:rsidRPr="0095401C">
        <w:rPr>
          <w:rFonts w:ascii="Times New Roman" w:eastAsia="Times New Roman" w:hAnsi="Times New Roman" w:cs="Times New Roman"/>
          <w:sz w:val="24"/>
          <w:szCs w:val="24"/>
        </w:rPr>
        <w:t xml:space="preserve">) or </w:t>
      </w:r>
      <w:r w:rsidR="00330559" w:rsidRPr="0095401C">
        <w:rPr>
          <w:rFonts w:ascii="Times New Roman" w:eastAsia="Times New Roman" w:hAnsi="Times New Roman" w:cs="Times New Roman"/>
          <w:sz w:val="24"/>
          <w:szCs w:val="24"/>
        </w:rPr>
        <w:t>by</w:t>
      </w:r>
      <w:r w:rsidR="00D432D1" w:rsidRPr="0095401C">
        <w:rPr>
          <w:rFonts w:ascii="Times New Roman" w:eastAsia="Times New Roman" w:hAnsi="Times New Roman" w:cs="Times New Roman"/>
          <w:sz w:val="24"/>
          <w:szCs w:val="24"/>
        </w:rPr>
        <w:t xml:space="preserve"> Gilbert et al. [</w:t>
      </w:r>
      <w:r w:rsidR="00EA4211">
        <w:rPr>
          <w:rFonts w:ascii="Times New Roman" w:eastAsia="Times New Roman" w:hAnsi="Times New Roman" w:cs="Times New Roman"/>
          <w:sz w:val="24"/>
          <w:szCs w:val="24"/>
        </w:rPr>
        <w:t>67</w:t>
      </w:r>
      <w:r w:rsidR="00D432D1" w:rsidRPr="0095401C">
        <w:rPr>
          <w:rFonts w:ascii="Times New Roman" w:eastAsia="Times New Roman" w:hAnsi="Times New Roman" w:cs="Times New Roman"/>
          <w:sz w:val="24"/>
          <w:szCs w:val="24"/>
        </w:rPr>
        <w:t>]</w:t>
      </w:r>
      <w:r w:rsidRPr="0095401C">
        <w:rPr>
          <w:rFonts w:ascii="Times New Roman" w:eastAsia="Times New Roman" w:hAnsi="Times New Roman" w:cs="Times New Roman"/>
          <w:sz w:val="24"/>
          <w:szCs w:val="24"/>
        </w:rPr>
        <w:t xml:space="preserve"> While the </w:t>
      </w:r>
      <w:r w:rsidR="00CB5F3C" w:rsidRPr="0095401C">
        <w:rPr>
          <w:rFonts w:ascii="Times New Roman" w:eastAsia="Times New Roman" w:hAnsi="Times New Roman" w:cs="Times New Roman"/>
          <w:sz w:val="24"/>
          <w:szCs w:val="24"/>
        </w:rPr>
        <w:t xml:space="preserve">modular </w:t>
      </w:r>
      <w:r w:rsidRPr="0095401C">
        <w:rPr>
          <w:rFonts w:ascii="Times New Roman" w:eastAsia="Times New Roman" w:hAnsi="Times New Roman" w:cs="Times New Roman"/>
          <w:sz w:val="24"/>
          <w:szCs w:val="24"/>
        </w:rPr>
        <w:t>approach takes advantage of already recognized disciplinary submodels, there are real challenges with regard to the matching of scales and spatial resolutions, and progress is often hindered by disciplinary jargon and implicit assumptions as well as the way uncertainties within components propagate throughout the whole model [19]. Parker et al. [8</w:t>
      </w:r>
      <w:r w:rsidR="00072E99">
        <w:rPr>
          <w:rFonts w:ascii="Times New Roman" w:eastAsia="Times New Roman" w:hAnsi="Times New Roman" w:cs="Times New Roman"/>
          <w:sz w:val="24"/>
          <w:szCs w:val="24"/>
        </w:rPr>
        <w:t>8</w:t>
      </w:r>
      <w:r w:rsidRPr="0095401C">
        <w:rPr>
          <w:rFonts w:ascii="Times New Roman" w:eastAsia="Times New Roman" w:hAnsi="Times New Roman" w:cs="Times New Roman"/>
          <w:sz w:val="24"/>
          <w:szCs w:val="24"/>
        </w:rPr>
        <w:t>], discussing agent-based land use modelling, outline three possible modes of linking the natural and social components of such models:</w:t>
      </w:r>
    </w:p>
    <w:p w14:paraId="250B86C6" w14:textId="77777777" w:rsidR="00FD2443" w:rsidRPr="0095401C" w:rsidRDefault="00795D85">
      <w:pPr>
        <w:numPr>
          <w:ilvl w:val="0"/>
          <w:numId w:val="1"/>
        </w:numPr>
        <w:contextualSpacing/>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Natural science models as inputs to social systems models, with no reciprocal linkage.</w:t>
      </w:r>
    </w:p>
    <w:p w14:paraId="463E0ED4" w14:textId="77777777" w:rsidR="00FD2443" w:rsidRPr="0095401C" w:rsidRDefault="00795D85">
      <w:pPr>
        <w:numPr>
          <w:ilvl w:val="0"/>
          <w:numId w:val="1"/>
        </w:numPr>
        <w:contextualSpacing/>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Natural-social-natural linkage in a one-way chain, where the natural systems modelled as providing inputs to and accepting outputs from the social system may be different (e.g. a crop growth model affecting modelled land use decisions, which in turn affect modelled wildlife).</w:t>
      </w:r>
    </w:p>
    <w:p w14:paraId="55CBBDFF" w14:textId="77777777" w:rsidR="00FD2443" w:rsidRPr="0095401C" w:rsidRDefault="00795D85">
      <w:pPr>
        <w:numPr>
          <w:ilvl w:val="0"/>
          <w:numId w:val="1"/>
        </w:numPr>
        <w:contextualSpacing/>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Endogenous determination of common variables through interactions between natural and social system models.</w:t>
      </w:r>
    </w:p>
    <w:p w14:paraId="7FEF9FAE" w14:textId="60DDE4C0" w:rsidR="00185CB6" w:rsidRPr="0095401C" w:rsidRDefault="00185CB6" w:rsidP="00185CB6">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In agriculture, linking models of disease spread and mitigation procedures is accepted pr</w:t>
      </w:r>
      <w:r w:rsidR="00351898" w:rsidRPr="0095401C">
        <w:rPr>
          <w:rFonts w:ascii="Times New Roman" w:eastAsia="Times New Roman" w:hAnsi="Times New Roman" w:cs="Times New Roman"/>
          <w:sz w:val="24"/>
          <w:szCs w:val="24"/>
        </w:rPr>
        <w:t>actice, as e.g. in the work of [</w:t>
      </w:r>
      <w:r w:rsidR="00072E99">
        <w:rPr>
          <w:rFonts w:ascii="Times New Roman" w:eastAsia="Times New Roman" w:hAnsi="Times New Roman" w:cs="Times New Roman"/>
          <w:sz w:val="24"/>
          <w:szCs w:val="24"/>
        </w:rPr>
        <w:t>89</w:t>
      </w:r>
      <w:r w:rsidR="00351898" w:rsidRPr="0095401C">
        <w:rPr>
          <w:rFonts w:ascii="Times New Roman" w:eastAsia="Times New Roman" w:hAnsi="Times New Roman" w:cs="Times New Roman"/>
          <w:sz w:val="24"/>
          <w:szCs w:val="24"/>
        </w:rPr>
        <w:t>]</w:t>
      </w:r>
      <w:r w:rsidR="005C2A69" w:rsidRPr="0095401C">
        <w:rPr>
          <w:rFonts w:ascii="Times New Roman" w:eastAsia="Times New Roman" w:hAnsi="Times New Roman" w:cs="Times New Roman"/>
          <w:sz w:val="24"/>
          <w:szCs w:val="24"/>
        </w:rPr>
        <w:t xml:space="preserve"> </w:t>
      </w:r>
      <w:r w:rsidRPr="0095401C">
        <w:rPr>
          <w:rFonts w:ascii="Times New Roman" w:eastAsia="Times New Roman" w:hAnsi="Times New Roman" w:cs="Times New Roman"/>
          <w:sz w:val="24"/>
          <w:szCs w:val="24"/>
        </w:rPr>
        <w:t xml:space="preserve">that integrates a simplified individual-level model of the spread of potato late blight </w:t>
      </w:r>
      <w:r w:rsidRPr="0095401C">
        <w:rPr>
          <w:rFonts w:ascii="Times New Roman" w:eastAsia="Times New Roman" w:hAnsi="Times New Roman" w:cs="Times New Roman"/>
          <w:i/>
          <w:sz w:val="24"/>
          <w:szCs w:val="24"/>
        </w:rPr>
        <w:t>(Phytophtora infestans)</w:t>
      </w:r>
      <w:r w:rsidRPr="0095401C">
        <w:rPr>
          <w:rFonts w:ascii="Times New Roman" w:eastAsia="Times New Roman" w:hAnsi="Times New Roman" w:cs="Times New Roman"/>
          <w:sz w:val="24"/>
          <w:szCs w:val="24"/>
        </w:rPr>
        <w:t>, in a landscape-level model of farmer’s crop choice and management.  First, the natural system was modelled. Then, farmer practices were added, both in the model and in interactive sessions with farmers [</w:t>
      </w:r>
      <w:r w:rsidR="005C2A69" w:rsidRPr="0095401C">
        <w:rPr>
          <w:rFonts w:ascii="Times New Roman" w:eastAsia="Times New Roman" w:hAnsi="Times New Roman" w:cs="Times New Roman"/>
          <w:sz w:val="24"/>
          <w:szCs w:val="24"/>
        </w:rPr>
        <w:t>9</w:t>
      </w:r>
      <w:r w:rsidR="00E610E0">
        <w:rPr>
          <w:rFonts w:ascii="Times New Roman" w:eastAsia="Times New Roman" w:hAnsi="Times New Roman" w:cs="Times New Roman"/>
          <w:sz w:val="24"/>
          <w:szCs w:val="24"/>
        </w:rPr>
        <w:t>0</w:t>
      </w:r>
      <w:r w:rsidR="005C2A69" w:rsidRPr="0095401C">
        <w:rPr>
          <w:rFonts w:ascii="Times New Roman" w:eastAsia="Times New Roman" w:hAnsi="Times New Roman" w:cs="Times New Roman"/>
          <w:sz w:val="24"/>
          <w:szCs w:val="24"/>
        </w:rPr>
        <w:t>]</w:t>
      </w:r>
      <w:r w:rsidRPr="0095401C">
        <w:rPr>
          <w:rFonts w:ascii="Times New Roman" w:eastAsia="Times New Roman" w:hAnsi="Times New Roman" w:cs="Times New Roman"/>
          <w:sz w:val="24"/>
          <w:szCs w:val="24"/>
        </w:rPr>
        <w:t>. Similarly in [78] an individual ecosystem model for tree growth provided a dynamic landscape for farmers to both harvest trees and clear land for crop growth. The modification of the soil permeability then fed a hydrological model for simulation of the subsequent change in the profile of flooding. Coupling of these models was achieved through access to the source code for each sub-model and re-writing them to form a common framework in which the space and timescales could be matched to the smallest appropriate for the whole model set. However, feedbacks from the environmental modification into farmer behaviour or forest dynamics from the altered pattern of flooding, and the potential effects of this downstream of the model catchment, either in terms of other residents, or on policy for forest conservation or flood management were not accounted for, despite a nominal model run time of hundreds of years.</w:t>
      </w:r>
    </w:p>
    <w:p w14:paraId="0444B775" w14:textId="27547352"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The implication we draw is that the last of</w:t>
      </w:r>
      <w:r w:rsidR="008C13B5" w:rsidRPr="0095401C">
        <w:rPr>
          <w:rFonts w:ascii="Times New Roman" w:eastAsia="Times New Roman" w:hAnsi="Times New Roman" w:cs="Times New Roman"/>
          <w:sz w:val="24"/>
          <w:szCs w:val="24"/>
        </w:rPr>
        <w:t xml:space="preserve"> the</w:t>
      </w:r>
      <w:r w:rsidRPr="0095401C">
        <w:rPr>
          <w:rFonts w:ascii="Times New Roman" w:eastAsia="Times New Roman" w:hAnsi="Times New Roman" w:cs="Times New Roman"/>
          <w:sz w:val="24"/>
          <w:szCs w:val="24"/>
        </w:rPr>
        <w:t xml:space="preserve"> three modes </w:t>
      </w:r>
      <w:r w:rsidR="004F21BD" w:rsidRPr="0095401C">
        <w:rPr>
          <w:rFonts w:ascii="Times New Roman" w:eastAsia="Times New Roman" w:hAnsi="Times New Roman" w:cs="Times New Roman"/>
          <w:sz w:val="24"/>
          <w:szCs w:val="24"/>
        </w:rPr>
        <w:t xml:space="preserve">discussed above </w:t>
      </w:r>
      <w:r w:rsidRPr="0095401C">
        <w:rPr>
          <w:rFonts w:ascii="Times New Roman" w:eastAsia="Times New Roman" w:hAnsi="Times New Roman" w:cs="Times New Roman"/>
          <w:sz w:val="24"/>
          <w:szCs w:val="24"/>
        </w:rPr>
        <w:t>is really a requirement rather than an option: since the systems modelled are complex and the relative importance of dynamical aspects are unknown ahead of time, predetermining the direction of interactions could lead to expensive mistakes if applied to policy.</w:t>
      </w:r>
    </w:p>
    <w:p w14:paraId="5B3EB27C"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In all cases, models must be linked </w:t>
      </w:r>
      <w:r w:rsidRPr="0095401C">
        <w:rPr>
          <w:rFonts w:ascii="Times New Roman" w:eastAsia="Times New Roman" w:hAnsi="Times New Roman" w:cs="Times New Roman"/>
          <w:i/>
          <w:sz w:val="24"/>
          <w:szCs w:val="24"/>
        </w:rPr>
        <w:t>via</w:t>
      </w:r>
      <w:r w:rsidRPr="0095401C">
        <w:rPr>
          <w:rFonts w:ascii="Times New Roman" w:eastAsia="Times New Roman" w:hAnsi="Times New Roman" w:cs="Times New Roman"/>
          <w:sz w:val="24"/>
          <w:szCs w:val="24"/>
        </w:rPr>
        <w:t xml:space="preserve"> common variables, representing hypothesized causal connections between the natural and social systems. But the scales at which key processes are best modelled, and at which data is available, may differ between the natural and social domains, and causal connections may be indirect, crossing spatial and temporal scales: for example, the land use decisions of individual farm households may have a noticeable effect on potential pollution problems only in aggregate, so even if these effects react back on farmers, individual farms may not feel these secondary results of their own decisions.</w:t>
      </w:r>
    </w:p>
    <w:p w14:paraId="0F52149E" w14:textId="7F1C4A70"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Voinov and Shugart [</w:t>
      </w:r>
      <w:r w:rsidR="00D24079" w:rsidRPr="0095401C">
        <w:rPr>
          <w:rFonts w:ascii="Times New Roman" w:eastAsia="Times New Roman" w:hAnsi="Times New Roman" w:cs="Times New Roman"/>
          <w:sz w:val="24"/>
          <w:szCs w:val="24"/>
        </w:rPr>
        <w:t>9</w:t>
      </w:r>
      <w:r w:rsidR="00E610E0">
        <w:rPr>
          <w:rFonts w:ascii="Times New Roman" w:eastAsia="Times New Roman" w:hAnsi="Times New Roman" w:cs="Times New Roman"/>
          <w:sz w:val="24"/>
          <w:szCs w:val="24"/>
        </w:rPr>
        <w:t>1</w:t>
      </w:r>
      <w:r w:rsidRPr="0095401C">
        <w:rPr>
          <w:rFonts w:ascii="Times New Roman" w:eastAsia="Times New Roman" w:hAnsi="Times New Roman" w:cs="Times New Roman"/>
          <w:sz w:val="24"/>
          <w:szCs w:val="24"/>
        </w:rPr>
        <w:t xml:space="preserve">] advocate integrating the empirical datasets used for calibration into models with multiple components. When module </w:t>
      </w:r>
      <w:r w:rsidRPr="0095401C">
        <w:rPr>
          <w:rFonts w:ascii="Times New Roman" w:eastAsia="Times New Roman" w:hAnsi="Times New Roman" w:cs="Times New Roman"/>
          <w:i/>
          <w:sz w:val="24"/>
          <w:szCs w:val="24"/>
        </w:rPr>
        <w:t>A</w:t>
      </w:r>
      <w:r w:rsidRPr="0095401C">
        <w:rPr>
          <w:rFonts w:ascii="Times New Roman" w:eastAsia="Times New Roman" w:hAnsi="Times New Roman" w:cs="Times New Roman"/>
          <w:sz w:val="24"/>
          <w:szCs w:val="24"/>
        </w:rPr>
        <w:t xml:space="preserve"> feeds into module </w:t>
      </w:r>
      <w:r w:rsidRPr="0095401C">
        <w:rPr>
          <w:rFonts w:ascii="Times New Roman" w:eastAsia="Times New Roman" w:hAnsi="Times New Roman" w:cs="Times New Roman"/>
          <w:i/>
          <w:sz w:val="24"/>
          <w:szCs w:val="24"/>
        </w:rPr>
        <w:t>B</w:t>
      </w:r>
      <w:r w:rsidRPr="0095401C">
        <w:rPr>
          <w:rFonts w:ascii="Times New Roman" w:eastAsia="Times New Roman" w:hAnsi="Times New Roman" w:cs="Times New Roman"/>
          <w:sz w:val="24"/>
          <w:szCs w:val="24"/>
        </w:rPr>
        <w:t xml:space="preserve">, </w:t>
      </w:r>
      <w:r w:rsidRPr="0095401C">
        <w:rPr>
          <w:rFonts w:ascii="Times New Roman" w:eastAsia="Times New Roman" w:hAnsi="Times New Roman" w:cs="Times New Roman"/>
          <w:i/>
          <w:sz w:val="24"/>
          <w:szCs w:val="24"/>
        </w:rPr>
        <w:t>A</w:t>
      </w:r>
      <w:r w:rsidRPr="0095401C">
        <w:rPr>
          <w:rFonts w:ascii="Times New Roman" w:eastAsia="Times New Roman" w:hAnsi="Times New Roman" w:cs="Times New Roman"/>
          <w:sz w:val="24"/>
          <w:szCs w:val="24"/>
        </w:rPr>
        <w:t xml:space="preserve"> should</w:t>
      </w:r>
      <w:r w:rsidR="002F5C3C" w:rsidRPr="0095401C">
        <w:rPr>
          <w:rFonts w:ascii="Times New Roman" w:eastAsia="Times New Roman" w:hAnsi="Times New Roman" w:cs="Times New Roman"/>
          <w:sz w:val="24"/>
          <w:szCs w:val="24"/>
        </w:rPr>
        <w:t xml:space="preserve"> first be run using empirically-</w:t>
      </w:r>
      <w:r w:rsidRPr="0095401C">
        <w:rPr>
          <w:rFonts w:ascii="Times New Roman" w:eastAsia="Times New Roman" w:hAnsi="Times New Roman" w:cs="Times New Roman"/>
          <w:sz w:val="24"/>
          <w:szCs w:val="24"/>
        </w:rPr>
        <w:t xml:space="preserve">derived inputs (the “calibrated base run”), and its output compared with empirical data. When run in a different scenario, the output of A should then be modified “by the same increment as the scenario output from module </w:t>
      </w:r>
      <w:r w:rsidRPr="0095401C">
        <w:rPr>
          <w:rFonts w:ascii="Times New Roman" w:eastAsia="Times New Roman" w:hAnsi="Times New Roman" w:cs="Times New Roman"/>
          <w:i/>
          <w:sz w:val="24"/>
          <w:szCs w:val="24"/>
        </w:rPr>
        <w:t>A</w:t>
      </w:r>
      <w:r w:rsidRPr="0095401C">
        <w:rPr>
          <w:rFonts w:ascii="Times New Roman" w:eastAsia="Times New Roman" w:hAnsi="Times New Roman" w:cs="Times New Roman"/>
          <w:sz w:val="24"/>
          <w:szCs w:val="24"/>
        </w:rPr>
        <w:t xml:space="preserve"> is different from the calibrated base run”, in order to avoid the risk of propagating modelling errors between model components. Of course, this approach assumes the required data are available, which as Parker et al. [8</w:t>
      </w:r>
      <w:r w:rsidR="00E610E0">
        <w:rPr>
          <w:rFonts w:ascii="Times New Roman" w:eastAsia="Times New Roman" w:hAnsi="Times New Roman" w:cs="Times New Roman"/>
          <w:sz w:val="24"/>
          <w:szCs w:val="24"/>
        </w:rPr>
        <w:t>8</w:t>
      </w:r>
      <w:r w:rsidRPr="0095401C">
        <w:rPr>
          <w:rFonts w:ascii="Times New Roman" w:eastAsia="Times New Roman" w:hAnsi="Times New Roman" w:cs="Times New Roman"/>
          <w:sz w:val="24"/>
          <w:szCs w:val="24"/>
        </w:rPr>
        <w:t xml:space="preserve">] point out, may not be the case. Whether </w:t>
      </w:r>
      <w:r w:rsidRPr="0095401C">
        <w:rPr>
          <w:rFonts w:ascii="Times New Roman" w:eastAsia="Times New Roman" w:hAnsi="Times New Roman" w:cs="Times New Roman"/>
          <w:i/>
          <w:sz w:val="24"/>
          <w:szCs w:val="24"/>
        </w:rPr>
        <w:t>Big Data</w:t>
      </w:r>
      <w:r w:rsidRPr="0095401C">
        <w:rPr>
          <w:rFonts w:ascii="Times New Roman" w:eastAsia="Times New Roman" w:hAnsi="Times New Roman" w:cs="Times New Roman"/>
          <w:sz w:val="24"/>
          <w:szCs w:val="24"/>
        </w:rPr>
        <w:t xml:space="preserve"> can come to the rescue here we consider below.</w:t>
      </w:r>
    </w:p>
    <w:p w14:paraId="5AEDB582" w14:textId="0DE184DA"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Different terminologies and conceptualizations of the involved domains also hinder the design of an integrated model. ABM requires the expression of concepts in a formal programming language without the residual ambiguities present in the natural language [9</w:t>
      </w:r>
      <w:r w:rsidR="00E610E0">
        <w:rPr>
          <w:rFonts w:ascii="Times New Roman" w:eastAsia="Times New Roman" w:hAnsi="Times New Roman" w:cs="Times New Roman"/>
          <w:sz w:val="24"/>
          <w:szCs w:val="24"/>
        </w:rPr>
        <w:t>2</w:t>
      </w:r>
      <w:r w:rsidRPr="0095401C">
        <w:rPr>
          <w:rFonts w:ascii="Times New Roman" w:eastAsia="Times New Roman" w:hAnsi="Times New Roman" w:cs="Times New Roman"/>
          <w:sz w:val="24"/>
          <w:szCs w:val="24"/>
        </w:rPr>
        <w:t>]. Therefore, while the integration of domains and scales remains laborious, ABM as a modelling approach provides a basis for such an integration [9</w:t>
      </w:r>
      <w:r w:rsidR="00E610E0">
        <w:rPr>
          <w:rFonts w:ascii="Times New Roman" w:eastAsia="Times New Roman" w:hAnsi="Times New Roman" w:cs="Times New Roman"/>
          <w:sz w:val="24"/>
          <w:szCs w:val="24"/>
        </w:rPr>
        <w:t>3</w:t>
      </w:r>
      <w:r w:rsidRPr="0095401C">
        <w:rPr>
          <w:rFonts w:ascii="Times New Roman" w:eastAsia="Times New Roman" w:hAnsi="Times New Roman" w:cs="Times New Roman"/>
          <w:sz w:val="24"/>
          <w:szCs w:val="24"/>
        </w:rPr>
        <w:t>]. Polhill and Gotts [9</w:t>
      </w:r>
      <w:r w:rsidR="00E610E0">
        <w:rPr>
          <w:rFonts w:ascii="Times New Roman" w:eastAsia="Times New Roman" w:hAnsi="Times New Roman" w:cs="Times New Roman"/>
          <w:sz w:val="24"/>
          <w:szCs w:val="24"/>
        </w:rPr>
        <w:t>4</w:t>
      </w:r>
      <w:r w:rsidRPr="0095401C">
        <w:rPr>
          <w:rFonts w:ascii="Times New Roman" w:eastAsia="Times New Roman" w:hAnsi="Times New Roman" w:cs="Times New Roman"/>
          <w:sz w:val="24"/>
          <w:szCs w:val="24"/>
        </w:rPr>
        <w:t>] and Janssen et al. [9</w:t>
      </w:r>
      <w:r w:rsidR="00E610E0">
        <w:rPr>
          <w:rFonts w:ascii="Times New Roman" w:eastAsia="Times New Roman" w:hAnsi="Times New Roman" w:cs="Times New Roman"/>
          <w:sz w:val="24"/>
          <w:szCs w:val="24"/>
        </w:rPr>
        <w:t>5</w:t>
      </w:r>
      <w:r w:rsidRPr="0095401C">
        <w:rPr>
          <w:rFonts w:ascii="Times New Roman" w:eastAsia="Times New Roman" w:hAnsi="Times New Roman" w:cs="Times New Roman"/>
          <w:sz w:val="24"/>
          <w:szCs w:val="24"/>
        </w:rPr>
        <w:t xml:space="preserve">] describe the use of formal ontologies to improve the modularity and conceptual transparency of models in the area of agricultural systems. Such ontologies consist of a conceptual hierarchy of classes (generally a </w:t>
      </w:r>
      <w:r w:rsidRPr="0095401C">
        <w:rPr>
          <w:rFonts w:ascii="Times New Roman" w:eastAsia="Times New Roman" w:hAnsi="Times New Roman" w:cs="Times New Roman"/>
          <w:i/>
          <w:sz w:val="24"/>
          <w:szCs w:val="24"/>
        </w:rPr>
        <w:t>tangled hierarchy</w:t>
      </w:r>
      <w:r w:rsidRPr="0095401C">
        <w:rPr>
          <w:rFonts w:ascii="Times New Roman" w:eastAsia="Times New Roman" w:hAnsi="Times New Roman" w:cs="Times New Roman"/>
          <w:sz w:val="24"/>
          <w:szCs w:val="24"/>
        </w:rPr>
        <w:t xml:space="preserve"> in which a concept may have multiple super-concepts or generalizations), and an associated hierarchy of relations which may hold between members of specified classes. The ontology will typically be constructed using </w:t>
      </w:r>
      <w:r w:rsidR="00A7499C" w:rsidRPr="0095401C">
        <w:rPr>
          <w:rFonts w:ascii="Times New Roman" w:eastAsia="Times New Roman" w:hAnsi="Times New Roman" w:cs="Times New Roman"/>
          <w:sz w:val="24"/>
          <w:szCs w:val="24"/>
        </w:rPr>
        <w:t xml:space="preserve">input from domain experts and/or </w:t>
      </w:r>
      <w:r w:rsidRPr="0095401C">
        <w:rPr>
          <w:rFonts w:ascii="Times New Roman" w:eastAsia="Times New Roman" w:hAnsi="Times New Roman" w:cs="Times New Roman"/>
          <w:sz w:val="24"/>
          <w:szCs w:val="24"/>
        </w:rPr>
        <w:t>stakeholder</w:t>
      </w:r>
      <w:r w:rsidR="00A7499C" w:rsidRPr="0095401C">
        <w:rPr>
          <w:rFonts w:ascii="Times New Roman" w:eastAsia="Times New Roman" w:hAnsi="Times New Roman" w:cs="Times New Roman"/>
          <w:sz w:val="24"/>
          <w:szCs w:val="24"/>
        </w:rPr>
        <w:t>s</w:t>
      </w:r>
      <w:r w:rsidRPr="0095401C">
        <w:rPr>
          <w:rFonts w:ascii="Times New Roman" w:eastAsia="Times New Roman" w:hAnsi="Times New Roman" w:cs="Times New Roman"/>
          <w:sz w:val="24"/>
          <w:szCs w:val="24"/>
        </w:rPr>
        <w:t xml:space="preserve"> </w:t>
      </w:r>
      <w:r w:rsidR="00440075" w:rsidRPr="0095401C">
        <w:rPr>
          <w:rFonts w:ascii="Times New Roman" w:eastAsia="Times New Roman" w:hAnsi="Times New Roman" w:cs="Times New Roman"/>
          <w:sz w:val="24"/>
          <w:szCs w:val="24"/>
        </w:rPr>
        <w:t xml:space="preserve">(actors </w:t>
      </w:r>
      <w:r w:rsidR="00A7499C" w:rsidRPr="0095401C">
        <w:rPr>
          <w:rFonts w:ascii="Times New Roman" w:eastAsia="Times New Roman" w:hAnsi="Times New Roman" w:cs="Times New Roman"/>
          <w:sz w:val="24"/>
          <w:szCs w:val="24"/>
        </w:rPr>
        <w:t>who</w:t>
      </w:r>
      <w:r w:rsidR="00440075" w:rsidRPr="0095401C">
        <w:rPr>
          <w:rFonts w:ascii="Times New Roman" w:eastAsia="Times New Roman" w:hAnsi="Times New Roman" w:cs="Times New Roman"/>
          <w:sz w:val="24"/>
          <w:szCs w:val="24"/>
        </w:rPr>
        <w:t xml:space="preserve"> </w:t>
      </w:r>
      <w:r w:rsidR="00203CE4" w:rsidRPr="0095401C">
        <w:rPr>
          <w:rFonts w:ascii="Times New Roman" w:eastAsia="Times New Roman" w:hAnsi="Times New Roman" w:cs="Times New Roman"/>
          <w:sz w:val="24"/>
          <w:szCs w:val="24"/>
        </w:rPr>
        <w:t xml:space="preserve">are </w:t>
      </w:r>
      <w:r w:rsidR="00440075" w:rsidRPr="0095401C">
        <w:rPr>
          <w:rFonts w:ascii="Times New Roman" w:eastAsia="Times New Roman" w:hAnsi="Times New Roman" w:cs="Times New Roman"/>
          <w:sz w:val="24"/>
          <w:szCs w:val="24"/>
        </w:rPr>
        <w:t xml:space="preserve">relevant </w:t>
      </w:r>
      <w:r w:rsidR="00A7499C" w:rsidRPr="0095401C">
        <w:rPr>
          <w:rFonts w:ascii="Times New Roman" w:eastAsia="Times New Roman" w:hAnsi="Times New Roman" w:cs="Times New Roman"/>
          <w:sz w:val="24"/>
          <w:szCs w:val="24"/>
        </w:rPr>
        <w:t xml:space="preserve">because they play a role in and/or are significantly affected by the </w:t>
      </w:r>
      <w:r w:rsidR="00440075" w:rsidRPr="0095401C">
        <w:rPr>
          <w:rFonts w:ascii="Times New Roman" w:eastAsia="Times New Roman" w:hAnsi="Times New Roman" w:cs="Times New Roman"/>
          <w:sz w:val="24"/>
          <w:szCs w:val="24"/>
        </w:rPr>
        <w:t>SES</w:t>
      </w:r>
      <w:r w:rsidR="00F83D16" w:rsidRPr="0095401C">
        <w:rPr>
          <w:rFonts w:ascii="Times New Roman" w:eastAsia="Times New Roman" w:hAnsi="Times New Roman" w:cs="Times New Roman"/>
          <w:sz w:val="24"/>
          <w:szCs w:val="24"/>
        </w:rPr>
        <w:t>, including decision makers at a specific scale of interaction</w:t>
      </w:r>
      <w:r w:rsidR="00440075" w:rsidRPr="0095401C">
        <w:rPr>
          <w:rFonts w:ascii="Times New Roman" w:eastAsia="Times New Roman" w:hAnsi="Times New Roman" w:cs="Times New Roman"/>
          <w:sz w:val="24"/>
          <w:szCs w:val="24"/>
        </w:rPr>
        <w:t>)</w:t>
      </w:r>
      <w:r w:rsidRPr="0095401C">
        <w:rPr>
          <w:rFonts w:ascii="Times New Roman" w:eastAsia="Times New Roman" w:hAnsi="Times New Roman" w:cs="Times New Roman"/>
          <w:sz w:val="24"/>
          <w:szCs w:val="24"/>
        </w:rPr>
        <w:t>, so that it acts as an intermediate representation between natural language and computer code, which is frequently opaque to all but the programmer, and generally includes features such as schedulers and displays, which are necessary to make the model work or to assist the user, but are not intended to correspond to anything in the system modelled.</w:t>
      </w:r>
    </w:p>
    <w:p w14:paraId="6C591A56" w14:textId="0609411C"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A key aspect here is to be sure to adopt sound principles of software engineering (use of version control, formal repeatable unit testing, continuous integration of software updates and testing, comprehensive documentation, open source code) as the norm for complex model development [9</w:t>
      </w:r>
      <w:r w:rsidR="00E610E0">
        <w:rPr>
          <w:rFonts w:ascii="Times New Roman" w:eastAsia="Times New Roman" w:hAnsi="Times New Roman" w:cs="Times New Roman"/>
          <w:sz w:val="24"/>
          <w:szCs w:val="24"/>
        </w:rPr>
        <w:t>6</w:t>
      </w:r>
      <w:r w:rsidRPr="0095401C">
        <w:rPr>
          <w:rFonts w:ascii="Times New Roman" w:eastAsia="Times New Roman" w:hAnsi="Times New Roman" w:cs="Times New Roman"/>
          <w:sz w:val="24"/>
          <w:szCs w:val="24"/>
        </w:rPr>
        <w:t>]. Otherwise problems with repeatability of model experiments are likely to persist and potentially become more severe as models are made more complicated. Establishment of trust for policy purposes must thus rest on a foundation of good model testing, built in at design time, although considerable challenges remain where software is built by multiple remote teams [9</w:t>
      </w:r>
      <w:r w:rsidR="00E610E0">
        <w:rPr>
          <w:rFonts w:ascii="Times New Roman" w:eastAsia="Times New Roman" w:hAnsi="Times New Roman" w:cs="Times New Roman"/>
          <w:sz w:val="24"/>
          <w:szCs w:val="24"/>
        </w:rPr>
        <w:t>7</w:t>
      </w:r>
      <w:r w:rsidRPr="0095401C">
        <w:rPr>
          <w:rFonts w:ascii="Times New Roman" w:eastAsia="Times New Roman" w:hAnsi="Times New Roman" w:cs="Times New Roman"/>
          <w:sz w:val="24"/>
          <w:szCs w:val="24"/>
        </w:rPr>
        <w:t>].</w:t>
      </w:r>
    </w:p>
    <w:p w14:paraId="3154347A" w14:textId="6B33C84A"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As a further issue, while ABM and IBM in principle allow for the inclusion of all possible dynamical scales down to the level of individuals, and seem ideally suited for integrated modelling of SESs, there are a number of difficulties with ecosystem models that go beyond the issues of commensurability of time and spatial scales that arise when coupling models together, or the issues of model complexity [69]. The sheer number both of species and of individuals leads to problems of coverage, especially as the smaller individuals can be both very numerous and significant in ecosystem change, and we may not have an obvious way to even make assumptions about their behaviour. By comparison, modelling every person on the planet is relatively less computationally difficult [9</w:t>
      </w:r>
      <w:r w:rsidR="00E610E0">
        <w:rPr>
          <w:rFonts w:ascii="Times New Roman" w:eastAsia="Times New Roman" w:hAnsi="Times New Roman" w:cs="Times New Roman"/>
          <w:sz w:val="24"/>
          <w:szCs w:val="24"/>
        </w:rPr>
        <w:t>8</w:t>
      </w:r>
      <w:r w:rsidRPr="0095401C">
        <w:rPr>
          <w:rFonts w:ascii="Times New Roman" w:eastAsia="Times New Roman" w:hAnsi="Times New Roman" w:cs="Times New Roman"/>
          <w:sz w:val="24"/>
          <w:szCs w:val="24"/>
        </w:rPr>
        <w:t xml:space="preserve">]. Harfoot et al. [83] adopt a </w:t>
      </w:r>
      <w:r w:rsidRPr="0095401C">
        <w:rPr>
          <w:rFonts w:ascii="Times New Roman" w:eastAsia="Times New Roman" w:hAnsi="Times New Roman" w:cs="Times New Roman"/>
          <w:i/>
          <w:sz w:val="24"/>
          <w:szCs w:val="24"/>
        </w:rPr>
        <w:t>functional type</w:t>
      </w:r>
      <w:r w:rsidRPr="0095401C">
        <w:rPr>
          <w:rFonts w:ascii="Times New Roman" w:eastAsia="Times New Roman" w:hAnsi="Times New Roman" w:cs="Times New Roman"/>
          <w:sz w:val="24"/>
          <w:szCs w:val="24"/>
        </w:rPr>
        <w:t xml:space="preserve"> solution for animals, and Arneth et al. [25] suggest a similar approach for human agents. This at least allows for an encoding of generic behaviours, but still leaves the issue of agent numbers. An approach to deal with this is to fuse together the more numerous agents into collect</w:t>
      </w:r>
      <w:r w:rsidR="002F5C3C" w:rsidRPr="0095401C">
        <w:rPr>
          <w:rFonts w:ascii="Times New Roman" w:eastAsia="Times New Roman" w:hAnsi="Times New Roman" w:cs="Times New Roman"/>
          <w:sz w:val="24"/>
          <w:szCs w:val="24"/>
        </w:rPr>
        <w:t>ives, (sometimes called cohorts,</w:t>
      </w:r>
      <w:r w:rsidRPr="0095401C">
        <w:rPr>
          <w:rFonts w:ascii="Times New Roman" w:eastAsia="Times New Roman" w:hAnsi="Times New Roman" w:cs="Times New Roman"/>
          <w:sz w:val="24"/>
          <w:szCs w:val="24"/>
        </w:rPr>
        <w:t xml:space="preserve"> [83]) or super-individuals, although this can lead to some changes in the observed model dynamics [</w:t>
      </w:r>
      <w:r w:rsidR="00E610E0">
        <w:rPr>
          <w:rFonts w:ascii="Times New Roman" w:eastAsia="Times New Roman" w:hAnsi="Times New Roman" w:cs="Times New Roman"/>
          <w:sz w:val="24"/>
          <w:szCs w:val="24"/>
        </w:rPr>
        <w:t>99</w:t>
      </w:r>
      <w:r w:rsidRPr="0095401C">
        <w:rPr>
          <w:rFonts w:ascii="Times New Roman" w:eastAsia="Times New Roman" w:hAnsi="Times New Roman" w:cs="Times New Roman"/>
          <w:sz w:val="24"/>
          <w:szCs w:val="24"/>
        </w:rPr>
        <w:t>].</w:t>
      </w:r>
    </w:p>
    <w:p w14:paraId="066E0111" w14:textId="77777777" w:rsidR="00FD2443" w:rsidRPr="0095401C" w:rsidRDefault="00FD2443">
      <w:pPr>
        <w:jc w:val="both"/>
        <w:rPr>
          <w:rFonts w:ascii="Times New Roman" w:eastAsia="Times New Roman" w:hAnsi="Times New Roman" w:cs="Times New Roman"/>
          <w:sz w:val="24"/>
          <w:szCs w:val="24"/>
        </w:rPr>
      </w:pPr>
    </w:p>
    <w:p w14:paraId="452BAD5C" w14:textId="77777777"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t>3.2 Parameterisation, sensitivity analysis and validation</w:t>
      </w:r>
    </w:p>
    <w:p w14:paraId="37A68780" w14:textId="707598EB"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The parameterisation of agent attributes and behavioural response functions to represent decision-making processes requires information from qualitative and/or quantitative empirical sources, e.g. expert knowledge, surveys, or interviews [</w:t>
      </w:r>
      <w:r w:rsidR="00D24079" w:rsidRPr="0095401C">
        <w:rPr>
          <w:rFonts w:ascii="Times New Roman" w:eastAsia="Times New Roman" w:hAnsi="Times New Roman" w:cs="Times New Roman"/>
          <w:sz w:val="24"/>
          <w:szCs w:val="24"/>
        </w:rPr>
        <w:t>10</w:t>
      </w:r>
      <w:r w:rsidR="00E610E0">
        <w:rPr>
          <w:rFonts w:ascii="Times New Roman" w:eastAsia="Times New Roman" w:hAnsi="Times New Roman" w:cs="Times New Roman"/>
          <w:sz w:val="24"/>
          <w:szCs w:val="24"/>
        </w:rPr>
        <w:t>0</w:t>
      </w:r>
      <w:r w:rsidRPr="0095401C">
        <w:rPr>
          <w:rFonts w:ascii="Times New Roman" w:eastAsia="Times New Roman" w:hAnsi="Times New Roman" w:cs="Times New Roman"/>
          <w:sz w:val="24"/>
          <w:szCs w:val="24"/>
        </w:rPr>
        <w:t>]. ABMs of SESs further require the incorporation of the biophysical environment resulting from natural processes and human behaviour insofar as it is relevant for the agents’ behaviour and to understand feedbacks between human behaviour and environmental processes [</w:t>
      </w:r>
      <w:r w:rsidR="00D24079" w:rsidRPr="0095401C">
        <w:rPr>
          <w:rFonts w:ascii="Times New Roman" w:eastAsia="Times New Roman" w:hAnsi="Times New Roman" w:cs="Times New Roman"/>
          <w:sz w:val="24"/>
          <w:szCs w:val="24"/>
        </w:rPr>
        <w:t>10</w:t>
      </w:r>
      <w:r w:rsidR="00685725">
        <w:rPr>
          <w:rFonts w:ascii="Times New Roman" w:eastAsia="Times New Roman" w:hAnsi="Times New Roman" w:cs="Times New Roman"/>
          <w:sz w:val="24"/>
          <w:szCs w:val="24"/>
        </w:rPr>
        <w:t>1</w:t>
      </w:r>
      <w:r w:rsidRPr="0095401C">
        <w:rPr>
          <w:rFonts w:ascii="Times New Roman" w:eastAsia="Times New Roman" w:hAnsi="Times New Roman" w:cs="Times New Roman"/>
          <w:sz w:val="24"/>
          <w:szCs w:val="24"/>
        </w:rPr>
        <w:t>].</w:t>
      </w:r>
    </w:p>
    <w:p w14:paraId="0AA9149E" w14:textId="27AA1DEC"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Many scholars [e.g. 10</w:t>
      </w:r>
      <w:r w:rsidR="00685725">
        <w:rPr>
          <w:rFonts w:ascii="Times New Roman" w:eastAsia="Times New Roman" w:hAnsi="Times New Roman" w:cs="Times New Roman"/>
          <w:sz w:val="24"/>
          <w:szCs w:val="24"/>
        </w:rPr>
        <w:t>2</w:t>
      </w:r>
      <w:r w:rsidRPr="0095401C">
        <w:rPr>
          <w:rFonts w:ascii="Times New Roman" w:eastAsia="Times New Roman" w:hAnsi="Times New Roman" w:cs="Times New Roman"/>
          <w:sz w:val="24"/>
          <w:szCs w:val="24"/>
        </w:rPr>
        <w:t>, 10</w:t>
      </w:r>
      <w:r w:rsidR="00685725">
        <w:rPr>
          <w:rFonts w:ascii="Times New Roman" w:eastAsia="Times New Roman" w:hAnsi="Times New Roman" w:cs="Times New Roman"/>
          <w:sz w:val="24"/>
          <w:szCs w:val="24"/>
        </w:rPr>
        <w:t>3</w:t>
      </w:r>
      <w:r w:rsidRPr="0095401C">
        <w:rPr>
          <w:rFonts w:ascii="Times New Roman" w:eastAsia="Times New Roman" w:hAnsi="Times New Roman" w:cs="Times New Roman"/>
          <w:sz w:val="24"/>
          <w:szCs w:val="24"/>
        </w:rPr>
        <w:t xml:space="preserve">] argue that </w:t>
      </w:r>
      <w:r w:rsidRPr="0095401C">
        <w:rPr>
          <w:rFonts w:ascii="Times New Roman" w:eastAsia="Times New Roman" w:hAnsi="Times New Roman" w:cs="Times New Roman"/>
          <w:i/>
          <w:sz w:val="24"/>
          <w:szCs w:val="24"/>
        </w:rPr>
        <w:t xml:space="preserve">Big Data </w:t>
      </w:r>
      <w:r w:rsidRPr="0095401C">
        <w:rPr>
          <w:rFonts w:ascii="Times New Roman" w:eastAsia="Times New Roman" w:hAnsi="Times New Roman" w:cs="Times New Roman"/>
          <w:sz w:val="24"/>
          <w:szCs w:val="24"/>
        </w:rPr>
        <w:t xml:space="preserve">offer new avenues for applications such as ABM. </w:t>
      </w:r>
      <w:r w:rsidRPr="0095401C">
        <w:rPr>
          <w:rFonts w:ascii="Times New Roman" w:eastAsia="Times New Roman" w:hAnsi="Times New Roman" w:cs="Times New Roman"/>
          <w:i/>
          <w:sz w:val="24"/>
          <w:szCs w:val="24"/>
        </w:rPr>
        <w:t>Big data</w:t>
      </w:r>
      <w:r w:rsidRPr="0095401C">
        <w:rPr>
          <w:rFonts w:ascii="Times New Roman" w:eastAsia="Times New Roman" w:hAnsi="Times New Roman" w:cs="Times New Roman"/>
          <w:sz w:val="24"/>
          <w:szCs w:val="24"/>
        </w:rPr>
        <w:t xml:space="preserve"> refers to the increasingly available and abundant information at a near-continuous timescale that are produced by web-based services, digital earth sources (e.g. satellites, climate stations), cheap field sensors, telecommunication and social networks, </w:t>
      </w:r>
      <w:r w:rsidR="00165BBD" w:rsidRPr="0095401C">
        <w:rPr>
          <w:rFonts w:ascii="Times New Roman" w:eastAsia="Times New Roman" w:hAnsi="Times New Roman" w:cs="Times New Roman"/>
          <w:sz w:val="24"/>
          <w:szCs w:val="24"/>
        </w:rPr>
        <w:t xml:space="preserve">or </w:t>
      </w:r>
      <w:r w:rsidRPr="0095401C">
        <w:rPr>
          <w:rFonts w:ascii="Times New Roman" w:eastAsia="Times New Roman" w:hAnsi="Times New Roman" w:cs="Times New Roman"/>
          <w:sz w:val="24"/>
          <w:szCs w:val="24"/>
        </w:rPr>
        <w:t>open source applications such as OpenStreetMap. Many of these datasets are spatially and temporally referenced and offer many possibilities for enhancing geographical understanding, as they are directly or indirectly related to geospatial information.</w:t>
      </w:r>
      <w:r w:rsidR="00CA315C" w:rsidRPr="0095401C">
        <w:rPr>
          <w:rFonts w:ascii="Times New Roman" w:eastAsia="Times New Roman" w:hAnsi="Times New Roman" w:cs="Times New Roman"/>
          <w:sz w:val="24"/>
          <w:szCs w:val="24"/>
        </w:rPr>
        <w:t xml:space="preserve"> </w:t>
      </w:r>
      <w:r w:rsidR="001755D0" w:rsidRPr="0095401C">
        <w:rPr>
          <w:rFonts w:ascii="Times New Roman" w:eastAsia="Times New Roman" w:hAnsi="Times New Roman" w:cs="Times New Roman"/>
          <w:sz w:val="24"/>
          <w:szCs w:val="24"/>
        </w:rPr>
        <w:t>A potential</w:t>
      </w:r>
      <w:r w:rsidR="00CA315C" w:rsidRPr="0095401C">
        <w:rPr>
          <w:rFonts w:ascii="Times New Roman" w:eastAsia="Times New Roman" w:hAnsi="Times New Roman" w:cs="Times New Roman"/>
          <w:sz w:val="24"/>
          <w:szCs w:val="24"/>
        </w:rPr>
        <w:t xml:space="preserve"> drawback of th</w:t>
      </w:r>
      <w:r w:rsidR="00A7499C" w:rsidRPr="0095401C">
        <w:rPr>
          <w:rFonts w:ascii="Times New Roman" w:eastAsia="Times New Roman" w:hAnsi="Times New Roman" w:cs="Times New Roman"/>
          <w:sz w:val="24"/>
          <w:szCs w:val="24"/>
        </w:rPr>
        <w:t>ese</w:t>
      </w:r>
      <w:r w:rsidR="00CA315C" w:rsidRPr="0095401C">
        <w:rPr>
          <w:rFonts w:ascii="Times New Roman" w:eastAsia="Times New Roman" w:hAnsi="Times New Roman" w:cs="Times New Roman"/>
          <w:sz w:val="24"/>
          <w:szCs w:val="24"/>
        </w:rPr>
        <w:t xml:space="preserve"> datasets </w:t>
      </w:r>
      <w:r w:rsidR="008E25EB" w:rsidRPr="0095401C">
        <w:rPr>
          <w:rFonts w:ascii="Times New Roman" w:eastAsia="Times New Roman" w:hAnsi="Times New Roman" w:cs="Times New Roman"/>
          <w:sz w:val="24"/>
          <w:szCs w:val="24"/>
        </w:rPr>
        <w:t>is</w:t>
      </w:r>
      <w:r w:rsidR="00CA315C" w:rsidRPr="0095401C">
        <w:rPr>
          <w:rFonts w:ascii="Times New Roman" w:eastAsia="Times New Roman" w:hAnsi="Times New Roman" w:cs="Times New Roman"/>
          <w:sz w:val="24"/>
          <w:szCs w:val="24"/>
        </w:rPr>
        <w:t xml:space="preserve"> their often commercial character making them sometimes not publicly available due to commercial reasons, privacy </w:t>
      </w:r>
      <w:r w:rsidR="00F6223B" w:rsidRPr="0095401C">
        <w:rPr>
          <w:rFonts w:ascii="Times New Roman" w:eastAsia="Times New Roman" w:hAnsi="Times New Roman" w:cs="Times New Roman"/>
          <w:sz w:val="24"/>
          <w:szCs w:val="24"/>
        </w:rPr>
        <w:t>or</w:t>
      </w:r>
      <w:r w:rsidR="00CA315C" w:rsidRPr="0095401C">
        <w:rPr>
          <w:rFonts w:ascii="Times New Roman" w:eastAsia="Times New Roman" w:hAnsi="Times New Roman" w:cs="Times New Roman"/>
          <w:sz w:val="24"/>
          <w:szCs w:val="24"/>
        </w:rPr>
        <w:t xml:space="preserve"> national security issues.</w:t>
      </w:r>
    </w:p>
    <w:p w14:paraId="1388A015" w14:textId="551D29FE" w:rsidR="00FD2443" w:rsidRPr="0095401C" w:rsidRDefault="00795D85" w:rsidP="002142FA">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Using ABM across-scale to simulate behavioural responses of humans would require two fundamental steps in which empirical data are required: the development of behavioural categories and scaling to the whole population of agents. Smajgl et al. [</w:t>
      </w:r>
      <w:r w:rsidR="00D24079" w:rsidRPr="0095401C">
        <w:rPr>
          <w:rFonts w:ascii="Times New Roman" w:eastAsia="Times New Roman" w:hAnsi="Times New Roman" w:cs="Times New Roman"/>
          <w:sz w:val="24"/>
          <w:szCs w:val="24"/>
        </w:rPr>
        <w:t>10</w:t>
      </w:r>
      <w:r w:rsidR="00DB5BB2">
        <w:rPr>
          <w:rFonts w:ascii="Times New Roman" w:eastAsia="Times New Roman" w:hAnsi="Times New Roman" w:cs="Times New Roman"/>
          <w:sz w:val="24"/>
          <w:szCs w:val="24"/>
        </w:rPr>
        <w:t>0</w:t>
      </w:r>
      <w:r w:rsidRPr="0095401C">
        <w:rPr>
          <w:rFonts w:ascii="Times New Roman" w:eastAsia="Times New Roman" w:hAnsi="Times New Roman" w:cs="Times New Roman"/>
          <w:sz w:val="24"/>
          <w:szCs w:val="24"/>
        </w:rPr>
        <w:t>] suggests doing this by first characterising the existing heterogeneity of agent attributes and behavioural responses and then providing simplified descriptions of behavioural realities. Arneth et al. [25] discusses agent functional types, analogous to the plant functional types that are used in dynamic vegetation models: agent typologies to represent agent roles, attributes and behaviour in larger populations. With the advent of sufficiently rich data streams and a sufficient behavioural model the possibility of both improving predictions and obtaining parameter estimates continuously over time becomes available. These techniques have been used in weather forecasting models for some time, and allow one to correct model output to bring it closer to observations. Ward et al. [10</w:t>
      </w:r>
      <w:r w:rsidR="00193FAB">
        <w:rPr>
          <w:rFonts w:ascii="Times New Roman" w:eastAsia="Times New Roman" w:hAnsi="Times New Roman" w:cs="Times New Roman"/>
          <w:sz w:val="24"/>
          <w:szCs w:val="24"/>
        </w:rPr>
        <w:t>4</w:t>
      </w:r>
      <w:r w:rsidRPr="0095401C">
        <w:rPr>
          <w:rFonts w:ascii="Times New Roman" w:eastAsia="Times New Roman" w:hAnsi="Times New Roman" w:cs="Times New Roman"/>
          <w:sz w:val="24"/>
          <w:szCs w:val="24"/>
        </w:rPr>
        <w:t>] shows how such dynamic data assimilation techniques (technically, the Ensemble Kalman Filter) can provide more insights into the system state compared to standard time series or statistical methods. However, they emphasize the need for more efficient parallel-computation to enable the necessary large number of model runs, and a careful sensitivity analysis to ensure that model mechanisms are representing the microscopic dynamics.</w:t>
      </w:r>
      <w:r w:rsidR="002142FA" w:rsidRPr="0095401C">
        <w:rPr>
          <w:rFonts w:ascii="Times New Roman" w:eastAsia="Times New Roman" w:hAnsi="Times New Roman" w:cs="Times New Roman"/>
          <w:sz w:val="24"/>
          <w:szCs w:val="24"/>
        </w:rPr>
        <w:t xml:space="preserve"> The software PCRaster (http://pcraster.geo.uu.nl/) can be drawn as an example that allows for dynamic and spat</w:t>
      </w:r>
      <w:r w:rsidR="00591A34" w:rsidRPr="0095401C">
        <w:rPr>
          <w:rFonts w:ascii="Times New Roman" w:eastAsia="Times New Roman" w:hAnsi="Times New Roman" w:cs="Times New Roman"/>
          <w:sz w:val="24"/>
          <w:szCs w:val="24"/>
        </w:rPr>
        <w:t xml:space="preserve">ial-explicit modelling of SESs </w:t>
      </w:r>
      <w:r w:rsidR="00123E79" w:rsidRPr="0095401C">
        <w:rPr>
          <w:rFonts w:ascii="Times New Roman" w:eastAsia="Times New Roman" w:hAnsi="Times New Roman" w:cs="Times New Roman"/>
          <w:sz w:val="24"/>
          <w:szCs w:val="24"/>
        </w:rPr>
        <w:t>further allowing</w:t>
      </w:r>
      <w:r w:rsidR="002142FA" w:rsidRPr="0095401C">
        <w:rPr>
          <w:rFonts w:ascii="Times New Roman" w:eastAsia="Times New Roman" w:hAnsi="Times New Roman" w:cs="Times New Roman"/>
          <w:sz w:val="24"/>
          <w:szCs w:val="24"/>
        </w:rPr>
        <w:t xml:space="preserve"> error propagation</w:t>
      </w:r>
      <w:r w:rsidR="00591A34" w:rsidRPr="0095401C">
        <w:rPr>
          <w:rFonts w:ascii="Times New Roman" w:eastAsia="Times New Roman" w:hAnsi="Times New Roman" w:cs="Times New Roman"/>
          <w:sz w:val="24"/>
          <w:szCs w:val="24"/>
        </w:rPr>
        <w:t xml:space="preserve"> techniques such as Monte Carlo</w:t>
      </w:r>
      <w:r w:rsidR="002142FA" w:rsidRPr="0095401C">
        <w:rPr>
          <w:rFonts w:ascii="Times New Roman" w:eastAsia="Times New Roman" w:hAnsi="Times New Roman" w:cs="Times New Roman"/>
          <w:sz w:val="24"/>
          <w:szCs w:val="24"/>
        </w:rPr>
        <w:t xml:space="preserve"> or Kalman Filter</w:t>
      </w:r>
      <w:r w:rsidR="00A7499C" w:rsidRPr="0095401C">
        <w:rPr>
          <w:rFonts w:ascii="Times New Roman" w:eastAsia="Times New Roman" w:hAnsi="Times New Roman" w:cs="Times New Roman"/>
          <w:sz w:val="24"/>
          <w:szCs w:val="24"/>
        </w:rPr>
        <w:t xml:space="preserve"> techniques</w:t>
      </w:r>
      <w:r w:rsidR="002142FA" w:rsidRPr="0095401C">
        <w:rPr>
          <w:rFonts w:ascii="Times New Roman" w:eastAsia="Times New Roman" w:hAnsi="Times New Roman" w:cs="Times New Roman"/>
          <w:sz w:val="24"/>
          <w:szCs w:val="24"/>
        </w:rPr>
        <w:t>.</w:t>
      </w:r>
    </w:p>
    <w:p w14:paraId="7B71FF52" w14:textId="53D1FDAD"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There are a few examples of ABM of SESs where extensive sensitivity analysis has been performed [12]. Often such ABMs focus on scenario comparison where highly aggregated model outputs, e.g. influence of food prices on policy or institutional arrangements is tested [19]. However, ABMs cannot be properly understood without exploring the range of behaviours exhibited under different parameter settings </w:t>
      </w:r>
      <w:r w:rsidR="007D01FF" w:rsidRPr="0095401C">
        <w:rPr>
          <w:rFonts w:ascii="Times New Roman" w:eastAsia="Times New Roman" w:hAnsi="Times New Roman" w:cs="Times New Roman"/>
          <w:sz w:val="24"/>
          <w:szCs w:val="24"/>
        </w:rPr>
        <w:t>or structural assumptions (e.g. different functional forms of presenting hu</w:t>
      </w:r>
      <w:r w:rsidR="00C72973" w:rsidRPr="0095401C">
        <w:rPr>
          <w:rFonts w:ascii="Times New Roman" w:eastAsia="Times New Roman" w:hAnsi="Times New Roman" w:cs="Times New Roman"/>
          <w:sz w:val="24"/>
          <w:szCs w:val="24"/>
        </w:rPr>
        <w:t>man decision making processes</w:t>
      </w:r>
      <w:r w:rsidR="007D01FF" w:rsidRPr="0095401C">
        <w:rPr>
          <w:rFonts w:ascii="Times New Roman" w:eastAsia="Times New Roman" w:hAnsi="Times New Roman" w:cs="Times New Roman"/>
          <w:sz w:val="24"/>
          <w:szCs w:val="24"/>
        </w:rPr>
        <w:t xml:space="preserve">) </w:t>
      </w:r>
      <w:r w:rsidRPr="0095401C">
        <w:rPr>
          <w:rFonts w:ascii="Times New Roman" w:eastAsia="Times New Roman" w:hAnsi="Times New Roman" w:cs="Times New Roman"/>
          <w:sz w:val="24"/>
          <w:szCs w:val="24"/>
        </w:rPr>
        <w:t>and the variation of model output measures stemming from both random and parametric variation. Hence, sensitivity analysis needs to emphasise the mode</w:t>
      </w:r>
      <w:r w:rsidR="00136087" w:rsidRPr="0095401C">
        <w:rPr>
          <w:rFonts w:ascii="Times New Roman" w:eastAsia="Times New Roman" w:hAnsi="Times New Roman" w:cs="Times New Roman"/>
          <w:sz w:val="24"/>
          <w:szCs w:val="24"/>
        </w:rPr>
        <w:t xml:space="preserve">l’s entire range of behaviour, </w:t>
      </w:r>
      <w:r w:rsidRPr="0095401C">
        <w:rPr>
          <w:rFonts w:ascii="Times New Roman" w:eastAsia="Times New Roman" w:hAnsi="Times New Roman" w:cs="Times New Roman"/>
          <w:sz w:val="24"/>
          <w:szCs w:val="24"/>
        </w:rPr>
        <w:t>and to determine how sensitive model outputs are to different input variables caused by the (i) nonlinearity of interactions (at a single, multiple or across scale), (ii) non-normality of output distributions</w:t>
      </w:r>
      <w:r w:rsidR="00136087" w:rsidRPr="0095401C">
        <w:rPr>
          <w:rFonts w:ascii="Times New Roman" w:eastAsia="Times New Roman" w:hAnsi="Times New Roman" w:cs="Times New Roman"/>
          <w:sz w:val="24"/>
          <w:szCs w:val="24"/>
        </w:rPr>
        <w:t>,</w:t>
      </w:r>
      <w:r w:rsidRPr="0095401C">
        <w:rPr>
          <w:rFonts w:ascii="Times New Roman" w:eastAsia="Times New Roman" w:hAnsi="Times New Roman" w:cs="Times New Roman"/>
          <w:sz w:val="24"/>
          <w:szCs w:val="24"/>
        </w:rPr>
        <w:t xml:space="preserve"> and (iii) strength of higher-order effects and variable interdependence [10</w:t>
      </w:r>
      <w:r w:rsidR="00A35BD7">
        <w:rPr>
          <w:rFonts w:ascii="Times New Roman" w:eastAsia="Times New Roman" w:hAnsi="Times New Roman" w:cs="Times New Roman"/>
          <w:sz w:val="24"/>
          <w:szCs w:val="24"/>
        </w:rPr>
        <w:t>5</w:t>
      </w:r>
      <w:r w:rsidRPr="0095401C">
        <w:rPr>
          <w:rFonts w:ascii="Times New Roman" w:eastAsia="Times New Roman" w:hAnsi="Times New Roman" w:cs="Times New Roman"/>
          <w:sz w:val="24"/>
          <w:szCs w:val="24"/>
        </w:rPr>
        <w:t>]. In contrast to common statistical approaches of sensitivity anal</w:t>
      </w:r>
      <w:r w:rsidR="00136087" w:rsidRPr="0095401C">
        <w:rPr>
          <w:rFonts w:ascii="Times New Roman" w:eastAsia="Times New Roman" w:hAnsi="Times New Roman" w:cs="Times New Roman"/>
          <w:sz w:val="24"/>
          <w:szCs w:val="24"/>
        </w:rPr>
        <w:t xml:space="preserve">ysis [e.g. </w:t>
      </w:r>
      <w:r w:rsidR="00D24079" w:rsidRPr="0095401C">
        <w:rPr>
          <w:rFonts w:ascii="Times New Roman" w:eastAsia="Times New Roman" w:hAnsi="Times New Roman" w:cs="Times New Roman"/>
          <w:sz w:val="24"/>
          <w:szCs w:val="24"/>
        </w:rPr>
        <w:t>10</w:t>
      </w:r>
      <w:r w:rsidR="00A35BD7">
        <w:rPr>
          <w:rFonts w:ascii="Times New Roman" w:eastAsia="Times New Roman" w:hAnsi="Times New Roman" w:cs="Times New Roman"/>
          <w:sz w:val="24"/>
          <w:szCs w:val="24"/>
        </w:rPr>
        <w:t>0</w:t>
      </w:r>
      <w:r w:rsidR="00136087" w:rsidRPr="0095401C">
        <w:rPr>
          <w:rFonts w:ascii="Times New Roman" w:eastAsia="Times New Roman" w:hAnsi="Times New Roman" w:cs="Times New Roman"/>
          <w:sz w:val="24"/>
          <w:szCs w:val="24"/>
        </w:rPr>
        <w:t>], computationally-</w:t>
      </w:r>
      <w:r w:rsidRPr="0095401C">
        <w:rPr>
          <w:rFonts w:ascii="Times New Roman" w:eastAsia="Times New Roman" w:hAnsi="Times New Roman" w:cs="Times New Roman"/>
          <w:sz w:val="24"/>
          <w:szCs w:val="24"/>
        </w:rPr>
        <w:t>intensive approaches are just becoming available, e.g. machine learning [10</w:t>
      </w:r>
      <w:r w:rsidR="00A35BD7">
        <w:rPr>
          <w:rFonts w:ascii="Times New Roman" w:eastAsia="Times New Roman" w:hAnsi="Times New Roman" w:cs="Times New Roman"/>
          <w:sz w:val="24"/>
          <w:szCs w:val="24"/>
        </w:rPr>
        <w:t>6</w:t>
      </w:r>
      <w:r w:rsidRPr="0095401C">
        <w:rPr>
          <w:rFonts w:ascii="Times New Roman" w:eastAsia="Times New Roman" w:hAnsi="Times New Roman" w:cs="Times New Roman"/>
          <w:sz w:val="24"/>
          <w:szCs w:val="24"/>
        </w:rPr>
        <w:t>] or Bayesian inference [10</w:t>
      </w:r>
      <w:r w:rsidR="00217EEA">
        <w:rPr>
          <w:rFonts w:ascii="Times New Roman" w:eastAsia="Times New Roman" w:hAnsi="Times New Roman" w:cs="Times New Roman"/>
          <w:sz w:val="24"/>
          <w:szCs w:val="24"/>
        </w:rPr>
        <w:t>7</w:t>
      </w:r>
      <w:r w:rsidRPr="0095401C">
        <w:rPr>
          <w:rFonts w:ascii="Times New Roman" w:eastAsia="Times New Roman" w:hAnsi="Times New Roman" w:cs="Times New Roman"/>
          <w:sz w:val="24"/>
          <w:szCs w:val="24"/>
        </w:rPr>
        <w:t>] to estimate system states and the marginal likelihood of the parameters. Again, such approaches tend to require many (thousands) of model runs to be effective.</w:t>
      </w:r>
    </w:p>
    <w:p w14:paraId="5F5CE7BF" w14:textId="583AB73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Validation of ABMs that simulate SESs by comparing model results to real-world data or patterns is still in its infancy and is discussed controversially in literature (see: [19] for a review). For example, Polhill et al. [8] argue that validation methods appropriate for ABM could be expert validation or pattern-oriented modelling [10</w:t>
      </w:r>
      <w:r w:rsidR="0012155E">
        <w:rPr>
          <w:rFonts w:ascii="Times New Roman" w:eastAsia="Times New Roman" w:hAnsi="Times New Roman" w:cs="Times New Roman"/>
          <w:sz w:val="24"/>
          <w:szCs w:val="24"/>
        </w:rPr>
        <w:t>8</w:t>
      </w:r>
      <w:r w:rsidRPr="0095401C">
        <w:rPr>
          <w:rFonts w:ascii="Times New Roman" w:eastAsia="Times New Roman" w:hAnsi="Times New Roman" w:cs="Times New Roman"/>
          <w:sz w:val="24"/>
          <w:szCs w:val="24"/>
        </w:rPr>
        <w:t>]. Verburg et al. [4] state that agent-based modelling should be used to explain why SESs behave in an observed pattern, either spatially or temporally or as combination of both. Once more, a particular challenge for ABM across scales will be also data availability because information of SESs across scale will be not always available at all scales considered nor for the interactions between different SES subsystems, e.g. actors, governance, ecosystems</w:t>
      </w:r>
      <w:r w:rsidR="005B3559" w:rsidRPr="0095401C">
        <w:rPr>
          <w:rFonts w:ascii="Times New Roman" w:eastAsia="Times New Roman" w:hAnsi="Times New Roman" w:cs="Times New Roman"/>
          <w:sz w:val="24"/>
          <w:szCs w:val="24"/>
        </w:rPr>
        <w:t xml:space="preserve">, </w:t>
      </w:r>
      <w:r w:rsidR="0046194E" w:rsidRPr="0095401C">
        <w:rPr>
          <w:rFonts w:ascii="Times New Roman" w:eastAsia="Times New Roman" w:hAnsi="Times New Roman" w:cs="Times New Roman"/>
          <w:sz w:val="24"/>
          <w:szCs w:val="24"/>
        </w:rPr>
        <w:t>infrastructure</w:t>
      </w:r>
      <w:r w:rsidRPr="0095401C">
        <w:rPr>
          <w:rFonts w:ascii="Times New Roman" w:eastAsia="Times New Roman" w:hAnsi="Times New Roman" w:cs="Times New Roman"/>
          <w:sz w:val="24"/>
          <w:szCs w:val="24"/>
        </w:rPr>
        <w:t>. However, the mechanistic underpinnings of ABMs, which couple together different processes, may mean that partial data obtained intermittently constr</w:t>
      </w:r>
      <w:r w:rsidR="0046194E" w:rsidRPr="0095401C">
        <w:rPr>
          <w:rFonts w:ascii="Times New Roman" w:eastAsia="Times New Roman" w:hAnsi="Times New Roman" w:cs="Times New Roman"/>
          <w:sz w:val="24"/>
          <w:szCs w:val="24"/>
        </w:rPr>
        <w:t>ain the model more strongly</w:t>
      </w:r>
      <w:r w:rsidRPr="0095401C">
        <w:rPr>
          <w:rFonts w:ascii="Times New Roman" w:eastAsia="Times New Roman" w:hAnsi="Times New Roman" w:cs="Times New Roman"/>
          <w:sz w:val="24"/>
          <w:szCs w:val="24"/>
        </w:rPr>
        <w:t xml:space="preserve"> when using multiple observational patterns, than when data in different dimensions is considered independently. Where sensitivity analysis shows interactions between parameters, this may help to pick out the appropriate datasets, eliminate certain classes of models or reduce the parameter ranges. Here lies the real power of </w:t>
      </w:r>
      <w:r w:rsidRPr="0095401C">
        <w:rPr>
          <w:rFonts w:ascii="Times New Roman" w:eastAsia="Times New Roman" w:hAnsi="Times New Roman" w:cs="Times New Roman"/>
          <w:i/>
          <w:sz w:val="24"/>
          <w:szCs w:val="24"/>
        </w:rPr>
        <w:t>Big Data</w:t>
      </w:r>
      <w:r w:rsidRPr="0095401C">
        <w:rPr>
          <w:rFonts w:ascii="Times New Roman" w:eastAsia="Times New Roman" w:hAnsi="Times New Roman" w:cs="Times New Roman"/>
          <w:sz w:val="24"/>
          <w:szCs w:val="24"/>
        </w:rPr>
        <w:t>, in its use as a model constraint, provided that the model couplings across different scales and dimensions are included in sufficient detail. Such models, in contrast to being data-driven, are theory-driven but data-constrained. However, data to approach these challenges are only now becoming available for implementation.</w:t>
      </w:r>
    </w:p>
    <w:p w14:paraId="0A336714"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710611D3" w14:textId="77777777"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t>3.3 Results interpretation and uncertainty assessment</w:t>
      </w:r>
    </w:p>
    <w:p w14:paraId="10E6C843" w14:textId="3812971B"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Model application should match the target audience as simulation results can be assessed as correct or incorrect simply because, e.g. the visualizations do not represent the results in a manner that is understandable or useful to the user. Besides the technical issues addressed here in trying to interpreting simulation results and </w:t>
      </w:r>
      <w:r w:rsidR="00472757" w:rsidRPr="0095401C">
        <w:rPr>
          <w:rFonts w:ascii="Times New Roman" w:eastAsia="Times New Roman" w:hAnsi="Times New Roman" w:cs="Times New Roman"/>
          <w:sz w:val="24"/>
          <w:szCs w:val="24"/>
        </w:rPr>
        <w:t xml:space="preserve">assess inherent uncertainties, </w:t>
      </w:r>
      <w:r w:rsidRPr="0095401C">
        <w:rPr>
          <w:rFonts w:ascii="Times New Roman" w:eastAsia="Times New Roman" w:hAnsi="Times New Roman" w:cs="Times New Roman"/>
          <w:sz w:val="24"/>
          <w:szCs w:val="24"/>
        </w:rPr>
        <w:t>there are open challenges relating to identifying the needs of different decision-makers and communication of the results in an appropriate manner. Matching these needs to the interpretation of the model results in an automated fashion could significantly increase the efficacy in the use of the model, e.g. as a distributed cognition system [10</w:t>
      </w:r>
      <w:r w:rsidR="00AE002B">
        <w:rPr>
          <w:rFonts w:ascii="Times New Roman" w:eastAsia="Times New Roman" w:hAnsi="Times New Roman" w:cs="Times New Roman"/>
          <w:sz w:val="24"/>
          <w:szCs w:val="24"/>
        </w:rPr>
        <w:t>5</w:t>
      </w:r>
      <w:r w:rsidRPr="0095401C">
        <w:rPr>
          <w:rFonts w:ascii="Times New Roman" w:eastAsia="Times New Roman" w:hAnsi="Times New Roman" w:cs="Times New Roman"/>
          <w:sz w:val="24"/>
          <w:szCs w:val="24"/>
        </w:rPr>
        <w:t>, 10</w:t>
      </w:r>
      <w:r w:rsidR="00AE002B">
        <w:rPr>
          <w:rFonts w:ascii="Times New Roman" w:eastAsia="Times New Roman" w:hAnsi="Times New Roman" w:cs="Times New Roman"/>
          <w:sz w:val="24"/>
          <w:szCs w:val="24"/>
        </w:rPr>
        <w:t>8</w:t>
      </w:r>
      <w:r w:rsidRPr="0095401C">
        <w:rPr>
          <w:rFonts w:ascii="Times New Roman" w:eastAsia="Times New Roman" w:hAnsi="Times New Roman" w:cs="Times New Roman"/>
          <w:sz w:val="24"/>
          <w:szCs w:val="24"/>
        </w:rPr>
        <w:t>].</w:t>
      </w:r>
    </w:p>
    <w:p w14:paraId="009D6884" w14:textId="5A2C94CC" w:rsidR="00FD2443" w:rsidRPr="0095401C" w:rsidRDefault="00795D85" w:rsidP="005826A7">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There are different challenges specific to synthesizing ABM output across-scale as well as different sources of uncertainty. It is not only that ABMs may be using </w:t>
      </w:r>
      <w:r w:rsidRPr="0095401C">
        <w:rPr>
          <w:rFonts w:ascii="Times New Roman" w:eastAsia="Times New Roman" w:hAnsi="Times New Roman" w:cs="Times New Roman"/>
          <w:i/>
          <w:sz w:val="24"/>
          <w:szCs w:val="24"/>
        </w:rPr>
        <w:t>Big Data</w:t>
      </w:r>
      <w:r w:rsidRPr="0095401C">
        <w:rPr>
          <w:rFonts w:ascii="Times New Roman" w:eastAsia="Times New Roman" w:hAnsi="Times New Roman" w:cs="Times New Roman"/>
          <w:sz w:val="24"/>
          <w:szCs w:val="24"/>
        </w:rPr>
        <w:t xml:space="preserve"> as input or calibration and validation data, ABMs are also producers of large, high-dimensional data sets. Thus, while increasing computing power enables us to simulate systems of interest in ever greater detail, synthesis of model results is far from trivial [10</w:t>
      </w:r>
      <w:r w:rsidR="002876E6">
        <w:rPr>
          <w:rFonts w:ascii="Times New Roman" w:eastAsia="Times New Roman" w:hAnsi="Times New Roman" w:cs="Times New Roman"/>
          <w:sz w:val="24"/>
          <w:szCs w:val="24"/>
        </w:rPr>
        <w:t>5</w:t>
      </w:r>
      <w:r w:rsidRPr="0095401C">
        <w:rPr>
          <w:rFonts w:ascii="Times New Roman" w:eastAsia="Times New Roman" w:hAnsi="Times New Roman" w:cs="Times New Roman"/>
          <w:sz w:val="24"/>
          <w:szCs w:val="24"/>
        </w:rPr>
        <w:t xml:space="preserve">]. </w:t>
      </w:r>
      <w:r w:rsidR="0081501A" w:rsidRPr="0095401C">
        <w:rPr>
          <w:rFonts w:ascii="Times New Roman" w:eastAsia="Times New Roman" w:hAnsi="Times New Roman" w:cs="Times New Roman"/>
          <w:sz w:val="24"/>
          <w:szCs w:val="24"/>
        </w:rPr>
        <w:t xml:space="preserve">This may further require distributed, parallel computing systems, or server-/cloud-based network architecture to </w:t>
      </w:r>
      <w:r w:rsidR="00A7499C" w:rsidRPr="0095401C">
        <w:rPr>
          <w:rFonts w:ascii="Times New Roman" w:eastAsia="Times New Roman" w:hAnsi="Times New Roman" w:cs="Times New Roman"/>
          <w:sz w:val="24"/>
          <w:szCs w:val="24"/>
        </w:rPr>
        <w:t>meet</w:t>
      </w:r>
      <w:r w:rsidR="0081501A" w:rsidRPr="0095401C">
        <w:rPr>
          <w:rFonts w:ascii="Times New Roman" w:eastAsia="Times New Roman" w:hAnsi="Times New Roman" w:cs="Times New Roman"/>
          <w:sz w:val="24"/>
          <w:szCs w:val="24"/>
        </w:rPr>
        <w:t xml:space="preserve"> the high computation</w:t>
      </w:r>
      <w:r w:rsidR="00A7499C" w:rsidRPr="0095401C">
        <w:rPr>
          <w:rFonts w:ascii="Times New Roman" w:eastAsia="Times New Roman" w:hAnsi="Times New Roman" w:cs="Times New Roman"/>
          <w:sz w:val="24"/>
          <w:szCs w:val="24"/>
        </w:rPr>
        <w:t>al</w:t>
      </w:r>
      <w:r w:rsidR="0081501A" w:rsidRPr="0095401C">
        <w:rPr>
          <w:rFonts w:ascii="Times New Roman" w:eastAsia="Times New Roman" w:hAnsi="Times New Roman" w:cs="Times New Roman"/>
          <w:sz w:val="24"/>
          <w:szCs w:val="24"/>
        </w:rPr>
        <w:t xml:space="preserve"> demands </w:t>
      </w:r>
      <w:r w:rsidR="004F21BD" w:rsidRPr="0095401C">
        <w:rPr>
          <w:rFonts w:ascii="Times New Roman" w:eastAsia="Times New Roman" w:hAnsi="Times New Roman" w:cs="Times New Roman"/>
          <w:sz w:val="24"/>
          <w:szCs w:val="24"/>
        </w:rPr>
        <w:t>needed</w:t>
      </w:r>
      <w:r w:rsidR="0081501A" w:rsidRPr="0095401C">
        <w:rPr>
          <w:rFonts w:ascii="Times New Roman" w:eastAsia="Times New Roman" w:hAnsi="Times New Roman" w:cs="Times New Roman"/>
          <w:sz w:val="24"/>
          <w:szCs w:val="24"/>
        </w:rPr>
        <w:t xml:space="preserve"> to complete simulations in </w:t>
      </w:r>
      <w:r w:rsidR="00A41B2B" w:rsidRPr="0095401C">
        <w:rPr>
          <w:rFonts w:ascii="Times New Roman" w:eastAsia="Times New Roman" w:hAnsi="Times New Roman" w:cs="Times New Roman"/>
          <w:sz w:val="24"/>
          <w:szCs w:val="24"/>
        </w:rPr>
        <w:t xml:space="preserve">a </w:t>
      </w:r>
      <w:r w:rsidR="0081501A" w:rsidRPr="0095401C">
        <w:rPr>
          <w:rFonts w:ascii="Times New Roman" w:eastAsia="Times New Roman" w:hAnsi="Times New Roman" w:cs="Times New Roman"/>
          <w:sz w:val="24"/>
          <w:szCs w:val="24"/>
        </w:rPr>
        <w:t>reasonable time</w:t>
      </w:r>
      <w:r w:rsidR="00A41B2B" w:rsidRPr="0095401C">
        <w:rPr>
          <w:rFonts w:ascii="Times New Roman" w:eastAsia="Times New Roman" w:hAnsi="Times New Roman" w:cs="Times New Roman"/>
          <w:sz w:val="24"/>
          <w:szCs w:val="24"/>
        </w:rPr>
        <w:t xml:space="preserve"> as </w:t>
      </w:r>
      <w:r w:rsidR="004F21BD" w:rsidRPr="0095401C">
        <w:rPr>
          <w:rFonts w:ascii="Times New Roman" w:eastAsia="Times New Roman" w:hAnsi="Times New Roman" w:cs="Times New Roman"/>
          <w:sz w:val="24"/>
          <w:szCs w:val="24"/>
        </w:rPr>
        <w:t xml:space="preserve">is </w:t>
      </w:r>
      <w:r w:rsidR="00A41B2B" w:rsidRPr="0095401C">
        <w:rPr>
          <w:rFonts w:ascii="Times New Roman" w:eastAsia="Times New Roman" w:hAnsi="Times New Roman" w:cs="Times New Roman"/>
          <w:sz w:val="24"/>
          <w:szCs w:val="24"/>
        </w:rPr>
        <w:t>quite common in climate change and hydrological modelling applications</w:t>
      </w:r>
      <w:r w:rsidR="00A7499C" w:rsidRPr="0095401C">
        <w:rPr>
          <w:rFonts w:ascii="Times New Roman" w:eastAsia="Times New Roman" w:hAnsi="Times New Roman" w:cs="Times New Roman"/>
          <w:sz w:val="24"/>
          <w:szCs w:val="24"/>
        </w:rPr>
        <w:t xml:space="preserve"> to date</w:t>
      </w:r>
      <w:r w:rsidR="0081501A" w:rsidRPr="0095401C">
        <w:rPr>
          <w:rFonts w:ascii="Times New Roman" w:eastAsia="Times New Roman" w:hAnsi="Times New Roman" w:cs="Times New Roman"/>
          <w:sz w:val="24"/>
          <w:szCs w:val="24"/>
        </w:rPr>
        <w:t xml:space="preserve">. </w:t>
      </w:r>
      <w:r w:rsidR="005826A7" w:rsidRPr="0095401C">
        <w:rPr>
          <w:rFonts w:ascii="Times New Roman" w:eastAsia="Times New Roman" w:hAnsi="Times New Roman" w:cs="Times New Roman"/>
          <w:sz w:val="24"/>
          <w:szCs w:val="24"/>
        </w:rPr>
        <w:t>On the other hand, it is not only computational power that might restrict model size</w:t>
      </w:r>
      <w:r w:rsidR="008E25EB" w:rsidRPr="0095401C">
        <w:rPr>
          <w:rFonts w:ascii="Times New Roman" w:eastAsia="Times New Roman" w:hAnsi="Times New Roman" w:cs="Times New Roman"/>
          <w:sz w:val="24"/>
          <w:szCs w:val="24"/>
        </w:rPr>
        <w:t>;</w:t>
      </w:r>
      <w:r w:rsidR="005826A7" w:rsidRPr="0095401C">
        <w:rPr>
          <w:rFonts w:ascii="Times New Roman" w:eastAsia="Times New Roman" w:hAnsi="Times New Roman" w:cs="Times New Roman"/>
          <w:sz w:val="24"/>
          <w:szCs w:val="24"/>
        </w:rPr>
        <w:t xml:space="preserve"> usability and user understanding which might ‘self-restrict’ the size of the model as well [</w:t>
      </w:r>
      <w:r w:rsidR="002876E6">
        <w:rPr>
          <w:rFonts w:ascii="Times New Roman" w:eastAsia="Times New Roman" w:hAnsi="Times New Roman" w:cs="Times New Roman"/>
          <w:sz w:val="24"/>
          <w:szCs w:val="24"/>
        </w:rPr>
        <w:t>67</w:t>
      </w:r>
      <w:r w:rsidR="005826A7" w:rsidRPr="0095401C">
        <w:rPr>
          <w:rFonts w:ascii="Times New Roman" w:eastAsia="Times New Roman" w:hAnsi="Times New Roman" w:cs="Times New Roman"/>
          <w:sz w:val="24"/>
          <w:szCs w:val="24"/>
        </w:rPr>
        <w:t xml:space="preserve">]. </w:t>
      </w:r>
      <w:r w:rsidRPr="0095401C">
        <w:rPr>
          <w:rFonts w:ascii="Times New Roman" w:eastAsia="Times New Roman" w:hAnsi="Times New Roman" w:cs="Times New Roman"/>
          <w:sz w:val="24"/>
          <w:szCs w:val="24"/>
        </w:rPr>
        <w:t>In addition, open questions remain as regards the representation and thus identification of spatial structures across scales in models [1</w:t>
      </w:r>
      <w:r w:rsidR="00575578" w:rsidRPr="0095401C">
        <w:rPr>
          <w:rFonts w:ascii="Times New Roman" w:eastAsia="Times New Roman" w:hAnsi="Times New Roman" w:cs="Times New Roman"/>
          <w:sz w:val="24"/>
          <w:szCs w:val="24"/>
        </w:rPr>
        <w:t>1</w:t>
      </w:r>
      <w:r w:rsidR="00787637">
        <w:rPr>
          <w:rFonts w:ascii="Times New Roman" w:eastAsia="Times New Roman" w:hAnsi="Times New Roman" w:cs="Times New Roman"/>
          <w:sz w:val="24"/>
          <w:szCs w:val="24"/>
        </w:rPr>
        <w:t>0</w:t>
      </w:r>
      <w:r w:rsidRPr="0095401C">
        <w:rPr>
          <w:rFonts w:ascii="Times New Roman" w:eastAsia="Times New Roman" w:hAnsi="Times New Roman" w:cs="Times New Roman"/>
          <w:sz w:val="24"/>
          <w:szCs w:val="24"/>
        </w:rPr>
        <w:t>], as well as the uncertainty in results due to the model structure. For example, inconsistencies in assumptions between different models being coupled might lead to erroneous results [</w:t>
      </w:r>
      <w:r w:rsidR="00575578" w:rsidRPr="0095401C">
        <w:rPr>
          <w:rFonts w:ascii="Times New Roman" w:eastAsia="Times New Roman" w:hAnsi="Times New Roman" w:cs="Times New Roman"/>
          <w:sz w:val="24"/>
          <w:szCs w:val="24"/>
        </w:rPr>
        <w:t>9</w:t>
      </w:r>
      <w:r w:rsidR="00787637">
        <w:rPr>
          <w:rFonts w:ascii="Times New Roman" w:eastAsia="Times New Roman" w:hAnsi="Times New Roman" w:cs="Times New Roman"/>
          <w:sz w:val="24"/>
          <w:szCs w:val="24"/>
        </w:rPr>
        <w:t>0</w:t>
      </w:r>
      <w:r w:rsidRPr="0095401C">
        <w:rPr>
          <w:rFonts w:ascii="Times New Roman" w:eastAsia="Times New Roman" w:hAnsi="Times New Roman" w:cs="Times New Roman"/>
          <w:sz w:val="24"/>
          <w:szCs w:val="24"/>
        </w:rPr>
        <w:t>], or emergent behaviour might simply be an artefact of the chosen modularization of the model [1</w:t>
      </w:r>
      <w:r w:rsidR="00575578" w:rsidRPr="0095401C">
        <w:rPr>
          <w:rFonts w:ascii="Times New Roman" w:eastAsia="Times New Roman" w:hAnsi="Times New Roman" w:cs="Times New Roman"/>
          <w:sz w:val="24"/>
          <w:szCs w:val="24"/>
        </w:rPr>
        <w:t>1</w:t>
      </w:r>
      <w:r w:rsidR="00787637">
        <w:rPr>
          <w:rFonts w:ascii="Times New Roman" w:eastAsia="Times New Roman" w:hAnsi="Times New Roman" w:cs="Times New Roman"/>
          <w:sz w:val="24"/>
          <w:szCs w:val="24"/>
        </w:rPr>
        <w:t>1</w:t>
      </w:r>
      <w:r w:rsidRPr="0095401C">
        <w:rPr>
          <w:rFonts w:ascii="Times New Roman" w:eastAsia="Times New Roman" w:hAnsi="Times New Roman" w:cs="Times New Roman"/>
          <w:sz w:val="24"/>
          <w:szCs w:val="24"/>
        </w:rPr>
        <w:t>]. Upscaling and downscaling of input data to match represented scales in the model or of intermediate results to bridge scales is another source of uncertainty inherent to ABM across-scale [e.g. 11</w:t>
      </w:r>
      <w:r w:rsidR="00787637">
        <w:rPr>
          <w:rFonts w:ascii="Times New Roman" w:eastAsia="Times New Roman" w:hAnsi="Times New Roman" w:cs="Times New Roman"/>
          <w:sz w:val="24"/>
          <w:szCs w:val="24"/>
        </w:rPr>
        <w:t>2</w:t>
      </w:r>
      <w:r w:rsidRPr="0095401C">
        <w:rPr>
          <w:rFonts w:ascii="Times New Roman" w:eastAsia="Times New Roman" w:hAnsi="Times New Roman" w:cs="Times New Roman"/>
          <w:sz w:val="24"/>
          <w:szCs w:val="24"/>
        </w:rPr>
        <w:t>].</w:t>
      </w:r>
    </w:p>
    <w:p w14:paraId="31BF4FF1" w14:textId="5A30AD1B"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One approach to synthesize an ABM across-scale can be to estimate a reduced-form description of the effective dynamics on a different system level, using for example mean-field approximations that study the expected trajectory of the system [e.g. 11</w:t>
      </w:r>
      <w:r w:rsidR="00787637">
        <w:rPr>
          <w:rFonts w:ascii="Times New Roman" w:eastAsia="Times New Roman" w:hAnsi="Times New Roman" w:cs="Times New Roman"/>
          <w:sz w:val="24"/>
          <w:szCs w:val="24"/>
        </w:rPr>
        <w:t>3</w:t>
      </w:r>
      <w:r w:rsidRPr="0095401C">
        <w:rPr>
          <w:rFonts w:ascii="Times New Roman" w:eastAsia="Times New Roman" w:hAnsi="Times New Roman" w:cs="Times New Roman"/>
          <w:sz w:val="24"/>
          <w:szCs w:val="24"/>
        </w:rPr>
        <w:t>-11</w:t>
      </w:r>
      <w:r w:rsidR="00787637">
        <w:rPr>
          <w:rFonts w:ascii="Times New Roman" w:eastAsia="Times New Roman" w:hAnsi="Times New Roman" w:cs="Times New Roman"/>
          <w:sz w:val="24"/>
          <w:szCs w:val="24"/>
        </w:rPr>
        <w:t>5</w:t>
      </w:r>
      <w:r w:rsidRPr="0095401C">
        <w:rPr>
          <w:rFonts w:ascii="Times New Roman" w:eastAsia="Times New Roman" w:hAnsi="Times New Roman" w:cs="Times New Roman"/>
          <w:sz w:val="24"/>
          <w:szCs w:val="24"/>
        </w:rPr>
        <w:t>]. Pagel et al. [11</w:t>
      </w:r>
      <w:r w:rsidR="00787637">
        <w:rPr>
          <w:rFonts w:ascii="Times New Roman" w:eastAsia="Times New Roman" w:hAnsi="Times New Roman" w:cs="Times New Roman"/>
          <w:sz w:val="24"/>
          <w:szCs w:val="24"/>
        </w:rPr>
        <w:t>6</w:t>
      </w:r>
      <w:r w:rsidRPr="0095401C">
        <w:rPr>
          <w:rFonts w:ascii="Times New Roman" w:eastAsia="Times New Roman" w:hAnsi="Times New Roman" w:cs="Times New Roman"/>
          <w:sz w:val="24"/>
          <w:szCs w:val="24"/>
        </w:rPr>
        <w:t>] used this approach to reduce a spatially-explicit ABM in the context of grassland conservation management, to a spatially non-explicit deterministic matrix population model. In this way, reduced-form models link microscopic behavior with properties and dynamics on other scales. Other approaches to reduced-form descriptions of agent-based simulations include the equation-free framework, which enables the analysis of macroscopic patterns without requiring an associated equation [11</w:t>
      </w:r>
      <w:r w:rsidR="00190649">
        <w:rPr>
          <w:rFonts w:ascii="Times New Roman" w:eastAsia="Times New Roman" w:hAnsi="Times New Roman" w:cs="Times New Roman"/>
          <w:sz w:val="24"/>
          <w:szCs w:val="24"/>
        </w:rPr>
        <w:t>7</w:t>
      </w:r>
      <w:r w:rsidRPr="0095401C">
        <w:rPr>
          <w:rFonts w:ascii="Times New Roman" w:eastAsia="Times New Roman" w:hAnsi="Times New Roman" w:cs="Times New Roman"/>
          <w:sz w:val="24"/>
          <w:szCs w:val="24"/>
        </w:rPr>
        <w:t>, 11</w:t>
      </w:r>
      <w:r w:rsidR="00190649">
        <w:rPr>
          <w:rFonts w:ascii="Times New Roman" w:eastAsia="Times New Roman" w:hAnsi="Times New Roman" w:cs="Times New Roman"/>
          <w:sz w:val="24"/>
          <w:szCs w:val="24"/>
        </w:rPr>
        <w:t>8</w:t>
      </w:r>
      <w:r w:rsidRPr="0095401C">
        <w:rPr>
          <w:rFonts w:ascii="Times New Roman" w:eastAsia="Times New Roman" w:hAnsi="Times New Roman" w:cs="Times New Roman"/>
          <w:sz w:val="24"/>
          <w:szCs w:val="24"/>
        </w:rPr>
        <w:t xml:space="preserve">] and approaches that cluster state space in such a way that the dynamics on the partition are approximately </w:t>
      </w:r>
      <w:r w:rsidRPr="0095401C">
        <w:rPr>
          <w:rFonts w:ascii="Times New Roman" w:eastAsia="Times New Roman" w:hAnsi="Times New Roman" w:cs="Times New Roman"/>
          <w:i/>
          <w:sz w:val="24"/>
          <w:szCs w:val="24"/>
        </w:rPr>
        <w:t>Markovian</w:t>
      </w:r>
      <w:r w:rsidRPr="0095401C">
        <w:rPr>
          <w:rFonts w:ascii="Times New Roman" w:eastAsia="Times New Roman" w:hAnsi="Times New Roman" w:cs="Times New Roman"/>
          <w:sz w:val="24"/>
          <w:szCs w:val="24"/>
        </w:rPr>
        <w:t xml:space="preserve"> [1</w:t>
      </w:r>
      <w:r w:rsidR="00980B3F">
        <w:rPr>
          <w:rFonts w:ascii="Times New Roman" w:eastAsia="Times New Roman" w:hAnsi="Times New Roman" w:cs="Times New Roman"/>
          <w:sz w:val="24"/>
          <w:szCs w:val="24"/>
        </w:rPr>
        <w:t>19</w:t>
      </w:r>
      <w:r w:rsidRPr="0095401C">
        <w:rPr>
          <w:rFonts w:ascii="Times New Roman" w:eastAsia="Times New Roman" w:hAnsi="Times New Roman" w:cs="Times New Roman"/>
          <w:sz w:val="24"/>
          <w:szCs w:val="24"/>
        </w:rPr>
        <w:t>-</w:t>
      </w:r>
      <w:r w:rsidR="00575578" w:rsidRPr="0095401C">
        <w:rPr>
          <w:rFonts w:ascii="Times New Roman" w:eastAsia="Times New Roman" w:hAnsi="Times New Roman" w:cs="Times New Roman"/>
          <w:sz w:val="24"/>
          <w:szCs w:val="24"/>
        </w:rPr>
        <w:t>12</w:t>
      </w:r>
      <w:r w:rsidR="00980B3F">
        <w:rPr>
          <w:rFonts w:ascii="Times New Roman" w:eastAsia="Times New Roman" w:hAnsi="Times New Roman" w:cs="Times New Roman"/>
          <w:sz w:val="24"/>
          <w:szCs w:val="24"/>
        </w:rPr>
        <w:t>1</w:t>
      </w:r>
      <w:r w:rsidRPr="0095401C">
        <w:rPr>
          <w:rFonts w:ascii="Times New Roman" w:eastAsia="Times New Roman" w:hAnsi="Times New Roman" w:cs="Times New Roman"/>
          <w:sz w:val="24"/>
          <w:szCs w:val="24"/>
        </w:rPr>
        <w:t xml:space="preserve">]. These reduced-form models not only support the analysis of agent-based models, they lead also to more efficient simulations over longer time horizons or for larger populations and can be a basis for bridging across scales. However, care must be taken to ensure that the appropriate dynamics are adequately captured so that the illusion of simplicity does not lead to misinterpretation. For example, since model outcomes of spatially-explicit ABMs are scale-dependent, and the scale dependency may change over time, models may need to be run at various spatial scales, and possibly nested with coarse scale or reduced form models providing boundary conditions for more fine-scale or detailed simulations in areas of interest. One pattern matching approach that builds on fitting multiple resolutions is for example </w:t>
      </w:r>
      <w:r w:rsidRPr="0095401C">
        <w:rPr>
          <w:rFonts w:ascii="Times New Roman" w:eastAsia="Times New Roman" w:hAnsi="Times New Roman" w:cs="Times New Roman"/>
          <w:i/>
          <w:sz w:val="24"/>
          <w:szCs w:val="24"/>
        </w:rPr>
        <w:t>spatial windowing</w:t>
      </w:r>
      <w:r w:rsidRPr="0095401C">
        <w:rPr>
          <w:rFonts w:ascii="Times New Roman" w:eastAsia="Times New Roman" w:hAnsi="Times New Roman" w:cs="Times New Roman"/>
          <w:sz w:val="24"/>
          <w:szCs w:val="24"/>
        </w:rPr>
        <w:t xml:space="preserve"> [12</w:t>
      </w:r>
      <w:r w:rsidR="00980B3F">
        <w:rPr>
          <w:rFonts w:ascii="Times New Roman" w:eastAsia="Times New Roman" w:hAnsi="Times New Roman" w:cs="Times New Roman"/>
          <w:sz w:val="24"/>
          <w:szCs w:val="24"/>
        </w:rPr>
        <w:t>2</w:t>
      </w:r>
      <w:r w:rsidRPr="0095401C">
        <w:rPr>
          <w:rFonts w:ascii="Times New Roman" w:eastAsia="Times New Roman" w:hAnsi="Times New Roman" w:cs="Times New Roman"/>
          <w:sz w:val="24"/>
          <w:szCs w:val="24"/>
        </w:rPr>
        <w:t>, 12</w:t>
      </w:r>
      <w:r w:rsidR="00980B3F">
        <w:rPr>
          <w:rFonts w:ascii="Times New Roman" w:eastAsia="Times New Roman" w:hAnsi="Times New Roman" w:cs="Times New Roman"/>
          <w:sz w:val="24"/>
          <w:szCs w:val="24"/>
        </w:rPr>
        <w:t>3</w:t>
      </w:r>
      <w:r w:rsidRPr="0095401C">
        <w:rPr>
          <w:rFonts w:ascii="Times New Roman" w:eastAsia="Times New Roman" w:hAnsi="Times New Roman" w:cs="Times New Roman"/>
          <w:sz w:val="24"/>
          <w:szCs w:val="24"/>
        </w:rPr>
        <w:t>].</w:t>
      </w:r>
    </w:p>
    <w:p w14:paraId="136AAF0A" w14:textId="3DF87102"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A number of authors propose using ABMs as virtual laboratories to simplify the view of SESs to reveal “first principles of human environment interaction</w:t>
      </w:r>
      <w:r w:rsidR="00D86863">
        <w:rPr>
          <w:rFonts w:ascii="Times New Roman" w:eastAsia="Times New Roman" w:hAnsi="Times New Roman" w:cs="Times New Roman"/>
          <w:sz w:val="24"/>
          <w:szCs w:val="24"/>
        </w:rPr>
        <w:t>”</w:t>
      </w:r>
      <w:r w:rsidRPr="0095401C">
        <w:rPr>
          <w:rFonts w:ascii="Times New Roman" w:eastAsia="Times New Roman" w:hAnsi="Times New Roman" w:cs="Times New Roman"/>
          <w:sz w:val="24"/>
          <w:szCs w:val="24"/>
        </w:rPr>
        <w:t xml:space="preserve"> [12</w:t>
      </w:r>
      <w:r w:rsidR="00980B3F">
        <w:rPr>
          <w:rFonts w:ascii="Times New Roman" w:eastAsia="Times New Roman" w:hAnsi="Times New Roman" w:cs="Times New Roman"/>
          <w:sz w:val="24"/>
          <w:szCs w:val="24"/>
        </w:rPr>
        <w:t>4</w:t>
      </w:r>
      <w:r w:rsidRPr="0095401C">
        <w:rPr>
          <w:rFonts w:ascii="Times New Roman" w:eastAsia="Times New Roman" w:hAnsi="Times New Roman" w:cs="Times New Roman"/>
          <w:sz w:val="24"/>
          <w:szCs w:val="24"/>
        </w:rPr>
        <w:t>], or even suggest providing “agent based models as a service” [23], or through the use of simplified web interfaces [12</w:t>
      </w:r>
      <w:r w:rsidR="00980B3F">
        <w:rPr>
          <w:rFonts w:ascii="Times New Roman" w:eastAsia="Times New Roman" w:hAnsi="Times New Roman" w:cs="Times New Roman"/>
          <w:sz w:val="24"/>
          <w:szCs w:val="24"/>
        </w:rPr>
        <w:t>5</w:t>
      </w:r>
      <w:r w:rsidRPr="0095401C">
        <w:rPr>
          <w:rFonts w:ascii="Times New Roman" w:eastAsia="Times New Roman" w:hAnsi="Times New Roman" w:cs="Times New Roman"/>
          <w:sz w:val="24"/>
          <w:szCs w:val="24"/>
        </w:rPr>
        <w:t>]. What we still lack, however, are the long time series and multiple examples of ABM run against real-world case studies that are required to reveal which types of model work well, and which do not.</w:t>
      </w:r>
      <w:r w:rsidRPr="0095401C">
        <w:rPr>
          <w:rFonts w:ascii="Times New Roman" w:eastAsia="Times New Roman" w:hAnsi="Times New Roman" w:cs="Times New Roman"/>
          <w:i/>
          <w:sz w:val="24"/>
          <w:szCs w:val="24"/>
        </w:rPr>
        <w:t xml:space="preserve"> Big Data</w:t>
      </w:r>
      <w:r w:rsidRPr="0095401C">
        <w:rPr>
          <w:rFonts w:ascii="Times New Roman" w:eastAsia="Times New Roman" w:hAnsi="Times New Roman" w:cs="Times New Roman"/>
          <w:sz w:val="24"/>
          <w:szCs w:val="24"/>
        </w:rPr>
        <w:t xml:space="preserve"> cannot fix this by itself – we need to keep developing models in concert with data gathering to build up the necessary experience over time. Even so, the complexity and boundary/initial condition sensitivity of the models, together with our limited understanding of human decision making, may fundamentally limit the degree of detail that our models can reproduce: the types and characteristics of output may be captured, in a statistical sense, but timing and size of specific individual events are likely to remain beyond the reach of forecasting.</w:t>
      </w:r>
    </w:p>
    <w:p w14:paraId="7EC9D37B"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1FC30AC3" w14:textId="77777777"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t>4: Conceptual and methodological directions</w:t>
      </w:r>
    </w:p>
    <w:p w14:paraId="18809A75" w14:textId="400F18F9"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Cross-scale issues have been recognised as challenging for adaptation and climate change [12</w:t>
      </w:r>
      <w:r w:rsidR="00980B3F">
        <w:rPr>
          <w:rFonts w:ascii="Times New Roman" w:eastAsia="Times New Roman" w:hAnsi="Times New Roman" w:cs="Times New Roman"/>
          <w:sz w:val="24"/>
          <w:szCs w:val="24"/>
        </w:rPr>
        <w:t>6</w:t>
      </w:r>
      <w:r w:rsidR="00C72973" w:rsidRPr="0095401C">
        <w:rPr>
          <w:rFonts w:ascii="Times New Roman" w:eastAsia="Times New Roman" w:hAnsi="Times New Roman" w:cs="Times New Roman"/>
          <w:sz w:val="24"/>
          <w:szCs w:val="24"/>
        </w:rPr>
        <w:t xml:space="preserve">, </w:t>
      </w:r>
      <w:r w:rsidR="00575578" w:rsidRPr="0095401C">
        <w:rPr>
          <w:rFonts w:ascii="Times New Roman" w:eastAsia="Times New Roman" w:hAnsi="Times New Roman" w:cs="Times New Roman"/>
          <w:sz w:val="24"/>
          <w:szCs w:val="24"/>
        </w:rPr>
        <w:t>12</w:t>
      </w:r>
      <w:r w:rsidR="00980B3F">
        <w:rPr>
          <w:rFonts w:ascii="Times New Roman" w:eastAsia="Times New Roman" w:hAnsi="Times New Roman" w:cs="Times New Roman"/>
          <w:sz w:val="24"/>
          <w:szCs w:val="24"/>
        </w:rPr>
        <w:t>7</w:t>
      </w:r>
      <w:r w:rsidRPr="0095401C">
        <w:rPr>
          <w:rFonts w:ascii="Times New Roman" w:eastAsia="Times New Roman" w:hAnsi="Times New Roman" w:cs="Times New Roman"/>
          <w:sz w:val="24"/>
          <w:szCs w:val="24"/>
        </w:rPr>
        <w:t xml:space="preserve">], governance and SESs </w:t>
      </w:r>
      <w:r w:rsidR="00E45E95" w:rsidRPr="0095401C">
        <w:rPr>
          <w:rFonts w:ascii="Times New Roman" w:eastAsia="Times New Roman" w:hAnsi="Times New Roman" w:cs="Times New Roman"/>
          <w:sz w:val="24"/>
          <w:szCs w:val="24"/>
        </w:rPr>
        <w:t xml:space="preserve">such as the collapse of cooperation across scales when two groups/communities are connected through resource flows </w:t>
      </w:r>
      <w:r w:rsidRPr="0095401C">
        <w:rPr>
          <w:rFonts w:ascii="Times New Roman" w:eastAsia="Times New Roman" w:hAnsi="Times New Roman" w:cs="Times New Roman"/>
          <w:sz w:val="24"/>
          <w:szCs w:val="24"/>
        </w:rPr>
        <w:t>[32, 65], political systems and the withdrawal of the state [12</w:t>
      </w:r>
      <w:r w:rsidR="00980B3F">
        <w:rPr>
          <w:rFonts w:ascii="Times New Roman" w:eastAsia="Times New Roman" w:hAnsi="Times New Roman" w:cs="Times New Roman"/>
          <w:sz w:val="24"/>
          <w:szCs w:val="24"/>
        </w:rPr>
        <w:t>8</w:t>
      </w:r>
      <w:r w:rsidRPr="0095401C">
        <w:rPr>
          <w:rFonts w:ascii="Times New Roman" w:eastAsia="Times New Roman" w:hAnsi="Times New Roman" w:cs="Times New Roman"/>
          <w:sz w:val="24"/>
          <w:szCs w:val="24"/>
        </w:rPr>
        <w:t>], political economy and resource management [1</w:t>
      </w:r>
      <w:r w:rsidR="00980B3F">
        <w:rPr>
          <w:rFonts w:ascii="Times New Roman" w:eastAsia="Times New Roman" w:hAnsi="Times New Roman" w:cs="Times New Roman"/>
          <w:sz w:val="24"/>
          <w:szCs w:val="24"/>
        </w:rPr>
        <w:t>29</w:t>
      </w:r>
      <w:r w:rsidRPr="0095401C">
        <w:rPr>
          <w:rFonts w:ascii="Times New Roman" w:eastAsia="Times New Roman" w:hAnsi="Times New Roman" w:cs="Times New Roman"/>
          <w:sz w:val="24"/>
          <w:szCs w:val="24"/>
        </w:rPr>
        <w:t>], and human aspects of global change more generally [31]. The idea that social attitudes may be important for climate change policy modelling goes back at least to Janssen and de Vries [1</w:t>
      </w:r>
      <w:r w:rsidR="009A516E" w:rsidRPr="0095401C">
        <w:rPr>
          <w:rFonts w:ascii="Times New Roman" w:eastAsia="Times New Roman" w:hAnsi="Times New Roman" w:cs="Times New Roman"/>
          <w:sz w:val="24"/>
          <w:szCs w:val="24"/>
        </w:rPr>
        <w:t>3</w:t>
      </w:r>
      <w:r w:rsidR="00980B3F">
        <w:rPr>
          <w:rFonts w:ascii="Times New Roman" w:eastAsia="Times New Roman" w:hAnsi="Times New Roman" w:cs="Times New Roman"/>
          <w:sz w:val="24"/>
          <w:szCs w:val="24"/>
        </w:rPr>
        <w:t>0</w:t>
      </w:r>
      <w:r w:rsidRPr="0095401C">
        <w:rPr>
          <w:rFonts w:ascii="Times New Roman" w:eastAsia="Times New Roman" w:hAnsi="Times New Roman" w:cs="Times New Roman"/>
          <w:sz w:val="24"/>
          <w:szCs w:val="24"/>
        </w:rPr>
        <w:t>], although current integrated assessment models for climate remain fixed in traditional frameworks [1</w:t>
      </w:r>
      <w:r w:rsidR="009A516E" w:rsidRPr="0095401C">
        <w:rPr>
          <w:rFonts w:ascii="Times New Roman" w:eastAsia="Times New Roman" w:hAnsi="Times New Roman" w:cs="Times New Roman"/>
          <w:sz w:val="24"/>
          <w:szCs w:val="24"/>
        </w:rPr>
        <w:t>3</w:t>
      </w:r>
      <w:r w:rsidR="00980B3F">
        <w:rPr>
          <w:rFonts w:ascii="Times New Roman" w:eastAsia="Times New Roman" w:hAnsi="Times New Roman" w:cs="Times New Roman"/>
          <w:sz w:val="24"/>
          <w:szCs w:val="24"/>
        </w:rPr>
        <w:t>1</w:t>
      </w:r>
      <w:r w:rsidRPr="0095401C">
        <w:rPr>
          <w:rFonts w:ascii="Times New Roman" w:eastAsia="Times New Roman" w:hAnsi="Times New Roman" w:cs="Times New Roman"/>
          <w:sz w:val="24"/>
          <w:szCs w:val="24"/>
        </w:rPr>
        <w:t>]. However, an exclusive focus on climate misses important factors, such as the environmentally damaging consequences of cascading collapses of fisheries across the world or global trade imbalance [e.g. 1</w:t>
      </w:r>
      <w:r w:rsidR="00162AF7" w:rsidRPr="0095401C">
        <w:rPr>
          <w:rFonts w:ascii="Times New Roman" w:eastAsia="Times New Roman" w:hAnsi="Times New Roman" w:cs="Times New Roman"/>
          <w:sz w:val="24"/>
          <w:szCs w:val="24"/>
        </w:rPr>
        <w:t>3</w:t>
      </w:r>
      <w:r w:rsidR="004E2CC9">
        <w:rPr>
          <w:rFonts w:ascii="Times New Roman" w:eastAsia="Times New Roman" w:hAnsi="Times New Roman" w:cs="Times New Roman"/>
          <w:sz w:val="24"/>
          <w:szCs w:val="24"/>
        </w:rPr>
        <w:t>2</w:t>
      </w:r>
      <w:r w:rsidRPr="0095401C">
        <w:rPr>
          <w:rFonts w:ascii="Times New Roman" w:eastAsia="Times New Roman" w:hAnsi="Times New Roman" w:cs="Times New Roman"/>
          <w:sz w:val="24"/>
          <w:szCs w:val="24"/>
        </w:rPr>
        <w:t xml:space="preserve">]. Consideration of SESs may miss further important aspects of technical and infrastructural aspects that are so far not well represented in the underlying theories [e.g. 66]. </w:t>
      </w:r>
      <w:r w:rsidR="00EE27DF" w:rsidRPr="0095401C">
        <w:rPr>
          <w:rFonts w:ascii="Times New Roman" w:eastAsia="Times New Roman" w:hAnsi="Times New Roman" w:cs="Times New Roman"/>
          <w:sz w:val="24"/>
          <w:szCs w:val="24"/>
        </w:rPr>
        <w:t>M</w:t>
      </w:r>
      <w:r w:rsidR="0012160D" w:rsidRPr="0095401C">
        <w:rPr>
          <w:rFonts w:ascii="Times New Roman" w:eastAsia="Times New Roman" w:hAnsi="Times New Roman" w:cs="Times New Roman"/>
          <w:sz w:val="24"/>
          <w:szCs w:val="24"/>
        </w:rPr>
        <w:t xml:space="preserve">any modellers are well aware that there are </w:t>
      </w:r>
      <w:r w:rsidR="00EE27DF" w:rsidRPr="0095401C">
        <w:rPr>
          <w:rFonts w:ascii="Times New Roman" w:eastAsia="Times New Roman" w:hAnsi="Times New Roman" w:cs="Times New Roman"/>
          <w:sz w:val="24"/>
          <w:szCs w:val="24"/>
        </w:rPr>
        <w:t xml:space="preserve">cross-scale </w:t>
      </w:r>
      <w:r w:rsidR="0012160D" w:rsidRPr="0095401C">
        <w:rPr>
          <w:rFonts w:ascii="Times New Roman" w:eastAsia="Times New Roman" w:hAnsi="Times New Roman" w:cs="Times New Roman"/>
          <w:sz w:val="24"/>
          <w:szCs w:val="24"/>
        </w:rPr>
        <w:t>interactions between systems which can considered independent but in the long term impact each other</w:t>
      </w:r>
      <w:r w:rsidR="00A20D9B" w:rsidRPr="0095401C">
        <w:rPr>
          <w:rFonts w:ascii="Times New Roman" w:eastAsia="Times New Roman" w:hAnsi="Times New Roman" w:cs="Times New Roman"/>
          <w:sz w:val="24"/>
          <w:szCs w:val="24"/>
        </w:rPr>
        <w:t xml:space="preserve"> </w:t>
      </w:r>
      <w:r w:rsidR="0048591A" w:rsidRPr="0095401C">
        <w:rPr>
          <w:rFonts w:ascii="Times New Roman" w:eastAsia="Times New Roman" w:hAnsi="Times New Roman" w:cs="Times New Roman"/>
          <w:sz w:val="24"/>
          <w:szCs w:val="24"/>
        </w:rPr>
        <w:t>(</w:t>
      </w:r>
      <w:r w:rsidR="00A20D9B" w:rsidRPr="0095401C">
        <w:rPr>
          <w:rFonts w:ascii="Times New Roman" w:eastAsia="Times New Roman" w:hAnsi="Times New Roman" w:cs="Times New Roman"/>
          <w:sz w:val="24"/>
          <w:szCs w:val="24"/>
        </w:rPr>
        <w:t xml:space="preserve">see also </w:t>
      </w:r>
      <w:r w:rsidR="0048591A" w:rsidRPr="0095401C">
        <w:rPr>
          <w:rFonts w:ascii="Times New Roman" w:eastAsia="Times New Roman" w:hAnsi="Times New Roman" w:cs="Times New Roman"/>
          <w:sz w:val="24"/>
          <w:szCs w:val="24"/>
        </w:rPr>
        <w:t>[</w:t>
      </w:r>
      <w:r w:rsidR="00A20D9B" w:rsidRPr="0095401C">
        <w:rPr>
          <w:rFonts w:ascii="Times New Roman" w:eastAsia="Times New Roman" w:hAnsi="Times New Roman" w:cs="Times New Roman"/>
          <w:sz w:val="24"/>
          <w:szCs w:val="24"/>
        </w:rPr>
        <w:t>12, 13</w:t>
      </w:r>
      <w:r w:rsidR="00EE27DF" w:rsidRPr="0095401C">
        <w:rPr>
          <w:rFonts w:ascii="Times New Roman" w:eastAsia="Times New Roman" w:hAnsi="Times New Roman" w:cs="Times New Roman"/>
          <w:sz w:val="24"/>
          <w:szCs w:val="24"/>
        </w:rPr>
        <w:t xml:space="preserve">, </w:t>
      </w:r>
      <w:r w:rsidR="00A20D9B" w:rsidRPr="0095401C">
        <w:rPr>
          <w:rFonts w:ascii="Times New Roman" w:eastAsia="Times New Roman" w:hAnsi="Times New Roman" w:cs="Times New Roman"/>
          <w:sz w:val="24"/>
          <w:szCs w:val="24"/>
        </w:rPr>
        <w:t>15, 16, 19]</w:t>
      </w:r>
      <w:r w:rsidR="0048591A" w:rsidRPr="0095401C">
        <w:rPr>
          <w:rFonts w:ascii="Times New Roman" w:eastAsia="Times New Roman" w:hAnsi="Times New Roman" w:cs="Times New Roman"/>
          <w:sz w:val="24"/>
          <w:szCs w:val="24"/>
        </w:rPr>
        <w:t>)</w:t>
      </w:r>
      <w:r w:rsidR="0012160D" w:rsidRPr="0095401C">
        <w:rPr>
          <w:rFonts w:ascii="Times New Roman" w:eastAsia="Times New Roman" w:hAnsi="Times New Roman" w:cs="Times New Roman"/>
          <w:sz w:val="24"/>
          <w:szCs w:val="24"/>
        </w:rPr>
        <w:t xml:space="preserve">. </w:t>
      </w:r>
      <w:r w:rsidR="00E64DBF" w:rsidRPr="0095401C">
        <w:rPr>
          <w:rFonts w:ascii="Times New Roman" w:eastAsia="Times New Roman" w:hAnsi="Times New Roman" w:cs="Times New Roman"/>
          <w:sz w:val="24"/>
          <w:szCs w:val="24"/>
        </w:rPr>
        <w:t>Hence</w:t>
      </w:r>
      <w:r w:rsidR="00EE27DF" w:rsidRPr="0095401C">
        <w:rPr>
          <w:rFonts w:ascii="Times New Roman" w:eastAsia="Times New Roman" w:hAnsi="Times New Roman" w:cs="Times New Roman"/>
          <w:sz w:val="24"/>
          <w:szCs w:val="24"/>
        </w:rPr>
        <w:t xml:space="preserve"> the overall aim will be to balance model complexit</w:t>
      </w:r>
      <w:r w:rsidR="00E64DBF" w:rsidRPr="0095401C">
        <w:rPr>
          <w:rFonts w:ascii="Times New Roman" w:eastAsia="Times New Roman" w:hAnsi="Times New Roman" w:cs="Times New Roman"/>
          <w:sz w:val="24"/>
          <w:szCs w:val="24"/>
        </w:rPr>
        <w:t xml:space="preserve">y and the simulated </w:t>
      </w:r>
      <w:r w:rsidR="00EE27DF" w:rsidRPr="0095401C">
        <w:rPr>
          <w:rFonts w:ascii="Times New Roman" w:eastAsia="Times New Roman" w:hAnsi="Times New Roman" w:cs="Times New Roman"/>
          <w:sz w:val="24"/>
          <w:szCs w:val="24"/>
        </w:rPr>
        <w:t xml:space="preserve">interactions </w:t>
      </w:r>
      <w:r w:rsidR="00E64DBF" w:rsidRPr="0095401C">
        <w:rPr>
          <w:rFonts w:ascii="Times New Roman" w:eastAsia="Times New Roman" w:hAnsi="Times New Roman" w:cs="Times New Roman"/>
          <w:sz w:val="24"/>
          <w:szCs w:val="24"/>
        </w:rPr>
        <w:t xml:space="preserve">between systems cross-scale to derive outputs that </w:t>
      </w:r>
      <w:r w:rsidR="000B3FA5" w:rsidRPr="0095401C">
        <w:rPr>
          <w:rFonts w:ascii="Times New Roman" w:eastAsia="Times New Roman" w:hAnsi="Times New Roman" w:cs="Times New Roman"/>
          <w:sz w:val="24"/>
          <w:szCs w:val="24"/>
        </w:rPr>
        <w:t>are meaningful and help to</w:t>
      </w:r>
      <w:r w:rsidR="00E64DBF" w:rsidRPr="0095401C">
        <w:rPr>
          <w:rFonts w:ascii="Times New Roman" w:eastAsia="Times New Roman" w:hAnsi="Times New Roman" w:cs="Times New Roman"/>
          <w:sz w:val="24"/>
          <w:szCs w:val="24"/>
        </w:rPr>
        <w:t xml:space="preserve"> derive implications for decision making and policy design</w:t>
      </w:r>
      <w:r w:rsidR="00CC605E" w:rsidRPr="0095401C">
        <w:rPr>
          <w:rFonts w:ascii="Times New Roman" w:eastAsia="Times New Roman" w:hAnsi="Times New Roman" w:cs="Times New Roman"/>
          <w:sz w:val="24"/>
          <w:szCs w:val="24"/>
        </w:rPr>
        <w:t xml:space="preserve"> </w:t>
      </w:r>
      <w:r w:rsidR="00162AF7" w:rsidRPr="0095401C">
        <w:rPr>
          <w:rFonts w:ascii="Times New Roman" w:eastAsia="Times New Roman" w:hAnsi="Times New Roman" w:cs="Times New Roman"/>
          <w:sz w:val="24"/>
          <w:szCs w:val="24"/>
        </w:rPr>
        <w:t>[13</w:t>
      </w:r>
      <w:r w:rsidR="001C6299">
        <w:rPr>
          <w:rFonts w:ascii="Times New Roman" w:eastAsia="Times New Roman" w:hAnsi="Times New Roman" w:cs="Times New Roman"/>
          <w:sz w:val="24"/>
          <w:szCs w:val="24"/>
        </w:rPr>
        <w:t>3</w:t>
      </w:r>
      <w:r w:rsidR="00162AF7" w:rsidRPr="0095401C">
        <w:rPr>
          <w:rFonts w:ascii="Times New Roman" w:eastAsia="Times New Roman" w:hAnsi="Times New Roman" w:cs="Times New Roman"/>
          <w:sz w:val="24"/>
          <w:szCs w:val="24"/>
        </w:rPr>
        <w:t>, 13</w:t>
      </w:r>
      <w:r w:rsidR="001C6299">
        <w:rPr>
          <w:rFonts w:ascii="Times New Roman" w:eastAsia="Times New Roman" w:hAnsi="Times New Roman" w:cs="Times New Roman"/>
          <w:sz w:val="24"/>
          <w:szCs w:val="24"/>
        </w:rPr>
        <w:t>4</w:t>
      </w:r>
      <w:r w:rsidR="00162AF7" w:rsidRPr="0095401C">
        <w:rPr>
          <w:rFonts w:ascii="Times New Roman" w:eastAsia="Times New Roman" w:hAnsi="Times New Roman" w:cs="Times New Roman"/>
          <w:sz w:val="24"/>
          <w:szCs w:val="24"/>
        </w:rPr>
        <w:t>]</w:t>
      </w:r>
      <w:r w:rsidR="00E64DBF" w:rsidRPr="0095401C">
        <w:rPr>
          <w:rFonts w:ascii="Times New Roman" w:eastAsia="Times New Roman" w:hAnsi="Times New Roman" w:cs="Times New Roman"/>
          <w:sz w:val="24"/>
          <w:szCs w:val="24"/>
        </w:rPr>
        <w:t xml:space="preserve">. </w:t>
      </w:r>
      <w:r w:rsidRPr="0095401C">
        <w:rPr>
          <w:rFonts w:ascii="Times New Roman" w:eastAsia="Times New Roman" w:hAnsi="Times New Roman" w:cs="Times New Roman"/>
          <w:sz w:val="24"/>
          <w:szCs w:val="24"/>
        </w:rPr>
        <w:t>This leads us to make the following suggestions:</w:t>
      </w:r>
    </w:p>
    <w:p w14:paraId="18B23626"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07D419C3" w14:textId="77777777" w:rsidR="00FD2443" w:rsidRPr="0095401C" w:rsidRDefault="00795D85">
      <w:pPr>
        <w:jc w:val="both"/>
        <w:rPr>
          <w:rFonts w:ascii="Times New Roman" w:eastAsia="Times New Roman" w:hAnsi="Times New Roman" w:cs="Times New Roman"/>
          <w:i/>
          <w:sz w:val="24"/>
          <w:szCs w:val="24"/>
        </w:rPr>
      </w:pPr>
      <w:r w:rsidRPr="0095401C">
        <w:rPr>
          <w:rFonts w:ascii="Times New Roman" w:eastAsia="Times New Roman" w:hAnsi="Times New Roman" w:cs="Times New Roman"/>
          <w:i/>
          <w:sz w:val="24"/>
          <w:szCs w:val="24"/>
        </w:rPr>
        <w:t>1. Acknowledge scale to be a dynamic issue</w:t>
      </w:r>
    </w:p>
    <w:p w14:paraId="16F35F9B" w14:textId="50C77289" w:rsidR="00FD2443"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What process scale is relevant for a particular SES’s outcomes can change over time and depend on inter-system couplings. This may mean having to run models at multiple scales in order to capture the possibilities of tipping points, phase changes or cascading failure, for example. In particular, spatially isolated case studies that need to run for many years should allow for changes at the boundary, possibly driven by a coarser scale </w:t>
      </w:r>
      <w:r w:rsidR="00E61723" w:rsidRPr="0095401C">
        <w:rPr>
          <w:rFonts w:ascii="Times New Roman" w:eastAsia="Times New Roman" w:hAnsi="Times New Roman" w:cs="Times New Roman"/>
          <w:sz w:val="24"/>
          <w:szCs w:val="24"/>
        </w:rPr>
        <w:t xml:space="preserve">model or equivalent length time </w:t>
      </w:r>
      <w:r w:rsidRPr="0095401C">
        <w:rPr>
          <w:rFonts w:ascii="Times New Roman" w:eastAsia="Times New Roman" w:hAnsi="Times New Roman" w:cs="Times New Roman"/>
          <w:sz w:val="24"/>
          <w:szCs w:val="24"/>
        </w:rPr>
        <w:t>series data.</w:t>
      </w:r>
      <w:r w:rsidR="004F6DBD" w:rsidRPr="0095401C">
        <w:rPr>
          <w:rFonts w:ascii="Times New Roman" w:eastAsia="Times New Roman" w:hAnsi="Times New Roman" w:cs="Times New Roman"/>
          <w:sz w:val="24"/>
          <w:szCs w:val="24"/>
        </w:rPr>
        <w:t xml:space="preserve"> While available computing</w:t>
      </w:r>
      <w:r w:rsidR="00ED1B3A" w:rsidRPr="0095401C">
        <w:rPr>
          <w:rFonts w:ascii="Times New Roman" w:eastAsia="Times New Roman" w:hAnsi="Times New Roman" w:cs="Times New Roman"/>
          <w:sz w:val="24"/>
          <w:szCs w:val="24"/>
        </w:rPr>
        <w:t xml:space="preserve"> power enables us to simulate such cross-scale interactions in ever greater detail, this can only </w:t>
      </w:r>
      <w:r w:rsidR="00357944" w:rsidRPr="0095401C">
        <w:rPr>
          <w:rFonts w:ascii="Times New Roman" w:eastAsia="Times New Roman" w:hAnsi="Times New Roman" w:cs="Times New Roman"/>
          <w:sz w:val="24"/>
          <w:szCs w:val="24"/>
        </w:rPr>
        <w:t xml:space="preserve">be </w:t>
      </w:r>
      <w:r w:rsidR="00ED1B3A" w:rsidRPr="0095401C">
        <w:rPr>
          <w:rFonts w:ascii="Times New Roman" w:eastAsia="Times New Roman" w:hAnsi="Times New Roman" w:cs="Times New Roman"/>
          <w:sz w:val="24"/>
          <w:szCs w:val="24"/>
        </w:rPr>
        <w:t xml:space="preserve">made possible using modular modelling structures such as </w:t>
      </w:r>
      <w:r w:rsidR="00357944" w:rsidRPr="0095401C">
        <w:rPr>
          <w:rFonts w:ascii="Times New Roman" w:eastAsia="Times New Roman" w:hAnsi="Times New Roman" w:cs="Times New Roman"/>
          <w:sz w:val="24"/>
          <w:szCs w:val="24"/>
        </w:rPr>
        <w:t xml:space="preserve">are </w:t>
      </w:r>
      <w:r w:rsidR="00ED1B3A" w:rsidRPr="0095401C">
        <w:rPr>
          <w:rFonts w:ascii="Times New Roman" w:eastAsia="Times New Roman" w:hAnsi="Times New Roman" w:cs="Times New Roman"/>
          <w:sz w:val="24"/>
          <w:szCs w:val="24"/>
        </w:rPr>
        <w:t xml:space="preserve">available in NetLogo, but more importantly will require </w:t>
      </w:r>
      <w:r w:rsidR="004A415A" w:rsidRPr="0095401C">
        <w:rPr>
          <w:rFonts w:ascii="Times New Roman" w:eastAsia="Times New Roman" w:hAnsi="Times New Roman" w:cs="Times New Roman"/>
          <w:sz w:val="24"/>
          <w:szCs w:val="24"/>
        </w:rPr>
        <w:t xml:space="preserve">larger-scale </w:t>
      </w:r>
      <w:r w:rsidR="00ED1B3A" w:rsidRPr="0095401C">
        <w:rPr>
          <w:rFonts w:ascii="Times New Roman" w:eastAsia="Times New Roman" w:hAnsi="Times New Roman" w:cs="Times New Roman"/>
          <w:sz w:val="24"/>
          <w:szCs w:val="24"/>
        </w:rPr>
        <w:t xml:space="preserve">distributed computing systems </w:t>
      </w:r>
      <w:r w:rsidR="00AC2806" w:rsidRPr="0095401C">
        <w:rPr>
          <w:rFonts w:ascii="Times New Roman" w:eastAsia="Times New Roman" w:hAnsi="Times New Roman" w:cs="Times New Roman"/>
          <w:sz w:val="24"/>
          <w:szCs w:val="24"/>
        </w:rPr>
        <w:t xml:space="preserve">rather </w:t>
      </w:r>
      <w:r w:rsidR="004A415A" w:rsidRPr="0095401C">
        <w:rPr>
          <w:rFonts w:ascii="Times New Roman" w:eastAsia="Times New Roman" w:hAnsi="Times New Roman" w:cs="Times New Roman"/>
          <w:sz w:val="24"/>
          <w:szCs w:val="24"/>
        </w:rPr>
        <w:t xml:space="preserve">than </w:t>
      </w:r>
      <w:r w:rsidR="00AC2806" w:rsidRPr="0095401C">
        <w:rPr>
          <w:rFonts w:ascii="Times New Roman" w:eastAsia="Times New Roman" w:hAnsi="Times New Roman" w:cs="Times New Roman"/>
          <w:sz w:val="24"/>
          <w:szCs w:val="24"/>
        </w:rPr>
        <w:t xml:space="preserve">a </w:t>
      </w:r>
      <w:r w:rsidR="004A415A" w:rsidRPr="0095401C">
        <w:rPr>
          <w:rFonts w:ascii="Times New Roman" w:eastAsia="Times New Roman" w:hAnsi="Times New Roman" w:cs="Times New Roman"/>
          <w:sz w:val="24"/>
          <w:szCs w:val="24"/>
        </w:rPr>
        <w:t xml:space="preserve">single desktop or laptop. Where model </w:t>
      </w:r>
      <w:r w:rsidR="00CD7BC6" w:rsidRPr="0095401C">
        <w:rPr>
          <w:rFonts w:ascii="Times New Roman" w:eastAsia="Times New Roman" w:hAnsi="Times New Roman" w:cs="Times New Roman"/>
          <w:sz w:val="24"/>
          <w:szCs w:val="24"/>
        </w:rPr>
        <w:t xml:space="preserve">run-time </w:t>
      </w:r>
      <w:r w:rsidR="004A415A" w:rsidRPr="0095401C">
        <w:rPr>
          <w:rFonts w:ascii="Times New Roman" w:eastAsia="Times New Roman" w:hAnsi="Times New Roman" w:cs="Times New Roman"/>
          <w:sz w:val="24"/>
          <w:szCs w:val="24"/>
        </w:rPr>
        <w:t>is long but acceptable, then cloud-based approaches using platforms such as Microsoft Azure</w:t>
      </w:r>
      <w:r w:rsidR="00296AD5" w:rsidRPr="0095401C">
        <w:rPr>
          <w:rFonts w:ascii="Times New Roman" w:eastAsia="Times New Roman" w:hAnsi="Times New Roman" w:cs="Times New Roman"/>
          <w:sz w:val="24"/>
          <w:szCs w:val="24"/>
        </w:rPr>
        <w:t>©</w:t>
      </w:r>
      <w:r w:rsidR="004A415A" w:rsidRPr="0095401C">
        <w:rPr>
          <w:rFonts w:ascii="Times New Roman" w:eastAsia="Times New Roman" w:hAnsi="Times New Roman" w:cs="Times New Roman"/>
          <w:sz w:val="24"/>
          <w:szCs w:val="24"/>
        </w:rPr>
        <w:t xml:space="preserve"> or Amazon AWS</w:t>
      </w:r>
      <w:r w:rsidR="00296AD5" w:rsidRPr="0095401C">
        <w:rPr>
          <w:rFonts w:ascii="Times New Roman" w:eastAsia="Times New Roman" w:hAnsi="Times New Roman" w:cs="Times New Roman"/>
          <w:sz w:val="24"/>
          <w:szCs w:val="24"/>
        </w:rPr>
        <w:t>©</w:t>
      </w:r>
      <w:r w:rsidR="004A415A" w:rsidRPr="0095401C">
        <w:rPr>
          <w:rFonts w:ascii="Times New Roman" w:eastAsia="Times New Roman" w:hAnsi="Times New Roman" w:cs="Times New Roman"/>
          <w:sz w:val="24"/>
          <w:szCs w:val="24"/>
        </w:rPr>
        <w:t xml:space="preserve"> might be sufficient to allow for the multiple model runs needed for parameter space exploration or what-if scenario generation. Where models need to be accelerated even in single runs (models so large that run-times might otherwise be months or even years) more traditional high performance computing architectures can be exploited with frameworks such as RepastHPC, which provides the ability to scale to very large numbers (billions) of agents in both gridded and networked configurations</w:t>
      </w:r>
      <w:r w:rsidR="00FB446C" w:rsidRPr="0095401C">
        <w:rPr>
          <w:rFonts w:ascii="Times New Roman" w:eastAsia="Times New Roman" w:hAnsi="Times New Roman" w:cs="Times New Roman"/>
          <w:sz w:val="24"/>
          <w:szCs w:val="24"/>
        </w:rPr>
        <w:t xml:space="preserve"> </w:t>
      </w:r>
      <w:r w:rsidR="00162AF7" w:rsidRPr="0095401C">
        <w:rPr>
          <w:rFonts w:ascii="Times New Roman" w:eastAsia="Times New Roman" w:hAnsi="Times New Roman" w:cs="Times New Roman"/>
          <w:sz w:val="24"/>
          <w:szCs w:val="24"/>
        </w:rPr>
        <w:t>[13</w:t>
      </w:r>
      <w:r w:rsidR="004C3778">
        <w:rPr>
          <w:rFonts w:ascii="Times New Roman" w:eastAsia="Times New Roman" w:hAnsi="Times New Roman" w:cs="Times New Roman"/>
          <w:sz w:val="24"/>
          <w:szCs w:val="24"/>
        </w:rPr>
        <w:t>5</w:t>
      </w:r>
      <w:r w:rsidR="00162AF7" w:rsidRPr="0095401C">
        <w:rPr>
          <w:rFonts w:ascii="Times New Roman" w:eastAsia="Times New Roman" w:hAnsi="Times New Roman" w:cs="Times New Roman"/>
          <w:sz w:val="24"/>
          <w:szCs w:val="24"/>
        </w:rPr>
        <w:t>]</w:t>
      </w:r>
      <w:r w:rsidR="004A415A" w:rsidRPr="0095401C">
        <w:rPr>
          <w:rFonts w:ascii="Times New Roman" w:eastAsia="Times New Roman" w:hAnsi="Times New Roman" w:cs="Times New Roman"/>
          <w:sz w:val="24"/>
          <w:szCs w:val="24"/>
        </w:rPr>
        <w:t>. Some of the associated technical difficulties in dealing with this kind of large model in languages like Java are covered in [96].</w:t>
      </w:r>
      <w:r w:rsidRPr="0095401C">
        <w:rPr>
          <w:rFonts w:ascii="Times New Roman" w:eastAsia="Times New Roman" w:hAnsi="Times New Roman" w:cs="Times New Roman"/>
          <w:sz w:val="24"/>
          <w:szCs w:val="24"/>
        </w:rPr>
        <w:t xml:space="preserve"> </w:t>
      </w:r>
    </w:p>
    <w:p w14:paraId="02E7F7D5" w14:textId="77777777" w:rsidR="004C3778" w:rsidRPr="0095401C" w:rsidRDefault="004C3778">
      <w:pPr>
        <w:jc w:val="both"/>
        <w:rPr>
          <w:rFonts w:ascii="Times New Roman" w:eastAsia="Times New Roman" w:hAnsi="Times New Roman" w:cs="Times New Roman"/>
          <w:sz w:val="24"/>
          <w:szCs w:val="24"/>
        </w:rPr>
      </w:pPr>
    </w:p>
    <w:p w14:paraId="11A788EA" w14:textId="77777777" w:rsidR="00FD2443" w:rsidRPr="0095401C" w:rsidRDefault="00795D85">
      <w:pPr>
        <w:jc w:val="both"/>
        <w:rPr>
          <w:rFonts w:ascii="Times New Roman" w:eastAsia="Times New Roman" w:hAnsi="Times New Roman" w:cs="Times New Roman"/>
          <w:i/>
          <w:sz w:val="24"/>
          <w:szCs w:val="24"/>
        </w:rPr>
      </w:pPr>
      <w:r w:rsidRPr="0095401C">
        <w:rPr>
          <w:rFonts w:ascii="Times New Roman" w:eastAsia="Times New Roman" w:hAnsi="Times New Roman" w:cs="Times New Roman"/>
          <w:i/>
          <w:sz w:val="24"/>
          <w:szCs w:val="24"/>
        </w:rPr>
        <w:t xml:space="preserve">2. Traditional links between scales may lose validity or be transformed by the superimposition of newly emerging cross-scale links </w:t>
      </w:r>
    </w:p>
    <w:p w14:paraId="633C370C"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We have been used to rather stable characteristic spatio-temporal relationships in biology/ecology between space, time and organizational levels: e.g. cell dynamics to be studied over seconds/minutes and at the spatial scale of microns (small size, lower organizational level, short time steps), moving to higher scales with increasing dimensions, such as populations, studied on an annual basis over landscapes of several squared kilometres in size, and countries at scales of decades. This may no longer be true as there are also emerging cross-scale links that also need to be taken into consideration, e.g. in the case of the global finance systems with relevant dynamics within fractions of seconds. Price fluctuations can then trigger outbreaks of violence and collapse of political systems far from their origin. On the other hand, resource exhaustion and associated ecosystem degradation may play out over decades, but couple together remote locations across the globe through the effects of trade networks and link to fast dynamics in political and financial systems. Again, isolated case study locations will struggle to deal with this kind of phenomenon.  </w:t>
      </w:r>
    </w:p>
    <w:p w14:paraId="1818B07D" w14:textId="77777777" w:rsidR="00FD2443" w:rsidRPr="0095401C" w:rsidRDefault="00795D85">
      <w:pPr>
        <w:jc w:val="both"/>
        <w:rPr>
          <w:rFonts w:ascii="Times New Roman" w:eastAsia="Times New Roman" w:hAnsi="Times New Roman" w:cs="Times New Roman"/>
          <w:sz w:val="24"/>
          <w:szCs w:val="24"/>
          <w:lang w:val="en-US"/>
        </w:rPr>
      </w:pPr>
      <w:r w:rsidRPr="0095401C">
        <w:rPr>
          <w:rFonts w:ascii="Times New Roman" w:eastAsia="Times New Roman" w:hAnsi="Times New Roman" w:cs="Times New Roman"/>
          <w:sz w:val="24"/>
          <w:szCs w:val="24"/>
        </w:rPr>
        <w:t xml:space="preserve"> </w:t>
      </w:r>
    </w:p>
    <w:p w14:paraId="063758D2" w14:textId="77777777" w:rsidR="00FD2443" w:rsidRPr="0095401C" w:rsidRDefault="00795D85">
      <w:pPr>
        <w:jc w:val="both"/>
        <w:rPr>
          <w:rFonts w:ascii="Times New Roman" w:eastAsia="Times New Roman" w:hAnsi="Times New Roman" w:cs="Times New Roman"/>
          <w:i/>
          <w:sz w:val="24"/>
          <w:szCs w:val="24"/>
        </w:rPr>
      </w:pPr>
      <w:r w:rsidRPr="0095401C">
        <w:rPr>
          <w:rFonts w:ascii="Times New Roman" w:eastAsia="Times New Roman" w:hAnsi="Times New Roman" w:cs="Times New Roman"/>
          <w:i/>
          <w:sz w:val="24"/>
          <w:szCs w:val="24"/>
        </w:rPr>
        <w:t>3. Adequate representation of governance structure</w:t>
      </w:r>
    </w:p>
    <w:p w14:paraId="1457269D" w14:textId="1161403F"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Governance, i.e. actors and institutions involved in managing SESs, has been rarely and overall not adequately represented in agent-based models to date: here traditional single-agent economics focusing on </w:t>
      </w:r>
      <w:r w:rsidRPr="0095401C">
        <w:rPr>
          <w:rFonts w:ascii="Times New Roman" w:eastAsia="Times New Roman" w:hAnsi="Times New Roman" w:cs="Times New Roman"/>
          <w:i/>
          <w:sz w:val="24"/>
          <w:szCs w:val="24"/>
        </w:rPr>
        <w:t>homo economicus</w:t>
      </w:r>
      <w:r w:rsidRPr="0095401C">
        <w:rPr>
          <w:rFonts w:ascii="Times New Roman" w:eastAsia="Times New Roman" w:hAnsi="Times New Roman" w:cs="Times New Roman"/>
          <w:sz w:val="24"/>
          <w:szCs w:val="24"/>
        </w:rPr>
        <w:t xml:space="preserve"> is not enough. The multi-scalar, multi-actor nature of governance systems requires careful simulation, including the range of human individual and collective behaviour that such systems display. To model the influence of relevant actors on the selected dynamics across scales, we need to collect data to inform their behaviours. As increasingly recognised by literature on cross-scale dynamics, research should directly involve policy-makers and practitioners to identify questions and develop tools that will prove useful to address environmental governance problems [13</w:t>
      </w:r>
      <w:r w:rsidR="00683D33">
        <w:rPr>
          <w:rFonts w:ascii="Times New Roman" w:eastAsia="Times New Roman" w:hAnsi="Times New Roman" w:cs="Times New Roman"/>
          <w:sz w:val="24"/>
          <w:szCs w:val="24"/>
        </w:rPr>
        <w:t>6</w:t>
      </w:r>
      <w:r w:rsidRPr="0095401C">
        <w:rPr>
          <w:rFonts w:ascii="Times New Roman" w:eastAsia="Times New Roman" w:hAnsi="Times New Roman" w:cs="Times New Roman"/>
          <w:sz w:val="24"/>
          <w:szCs w:val="24"/>
        </w:rPr>
        <w:t>]. However, stakeholder views of relevant scales may be limited by their previous experience: this may mean moving them out of their comfort zone, and not relying on the stakeholders or other experts to be the sole determinants of the model ontology. For this reason, we advocate for a significant use of participatory methods in the design of experiments aimed at collecting behavioural data for key stakeholders for example using scenario workshops [13</w:t>
      </w:r>
      <w:r w:rsidR="00683D33">
        <w:rPr>
          <w:rFonts w:ascii="Times New Roman" w:eastAsia="Times New Roman" w:hAnsi="Times New Roman" w:cs="Times New Roman"/>
          <w:sz w:val="24"/>
          <w:szCs w:val="24"/>
        </w:rPr>
        <w:t>7</w:t>
      </w:r>
      <w:r w:rsidRPr="0095401C">
        <w:rPr>
          <w:rFonts w:ascii="Times New Roman" w:eastAsia="Times New Roman" w:hAnsi="Times New Roman" w:cs="Times New Roman"/>
          <w:sz w:val="24"/>
          <w:szCs w:val="24"/>
        </w:rPr>
        <w:t>, 13</w:t>
      </w:r>
      <w:r w:rsidR="00683D33">
        <w:rPr>
          <w:rFonts w:ascii="Times New Roman" w:eastAsia="Times New Roman" w:hAnsi="Times New Roman" w:cs="Times New Roman"/>
          <w:sz w:val="24"/>
          <w:szCs w:val="24"/>
        </w:rPr>
        <w:t>8</w:t>
      </w:r>
      <w:r w:rsidRPr="0095401C">
        <w:rPr>
          <w:rFonts w:ascii="Times New Roman" w:eastAsia="Times New Roman" w:hAnsi="Times New Roman" w:cs="Times New Roman"/>
          <w:sz w:val="24"/>
          <w:szCs w:val="24"/>
        </w:rPr>
        <w:t>] or role-playing games [1</w:t>
      </w:r>
      <w:r w:rsidR="00683D33">
        <w:rPr>
          <w:rFonts w:ascii="Times New Roman" w:eastAsia="Times New Roman" w:hAnsi="Times New Roman" w:cs="Times New Roman"/>
          <w:sz w:val="24"/>
          <w:szCs w:val="24"/>
        </w:rPr>
        <w:t>39</w:t>
      </w:r>
      <w:r w:rsidRPr="0095401C">
        <w:rPr>
          <w:rFonts w:ascii="Times New Roman" w:eastAsia="Times New Roman" w:hAnsi="Times New Roman" w:cs="Times New Roman"/>
          <w:sz w:val="24"/>
          <w:szCs w:val="24"/>
        </w:rPr>
        <w:t xml:space="preserve">, </w:t>
      </w:r>
      <w:r w:rsidR="002F1933" w:rsidRPr="0095401C">
        <w:rPr>
          <w:rFonts w:ascii="Times New Roman" w:eastAsia="Times New Roman" w:hAnsi="Times New Roman" w:cs="Times New Roman"/>
          <w:sz w:val="24"/>
          <w:szCs w:val="24"/>
        </w:rPr>
        <w:t>14</w:t>
      </w:r>
      <w:r w:rsidR="00683D33">
        <w:rPr>
          <w:rFonts w:ascii="Times New Roman" w:eastAsia="Times New Roman" w:hAnsi="Times New Roman" w:cs="Times New Roman"/>
          <w:sz w:val="24"/>
          <w:szCs w:val="24"/>
        </w:rPr>
        <w:t>0</w:t>
      </w:r>
      <w:r w:rsidRPr="0095401C">
        <w:rPr>
          <w:rFonts w:ascii="Times New Roman" w:eastAsia="Times New Roman" w:hAnsi="Times New Roman" w:cs="Times New Roman"/>
          <w:sz w:val="24"/>
          <w:szCs w:val="24"/>
        </w:rPr>
        <w:t>]. These workshops can be designed in multiple ways, but usually rely on the provision of scenarios regarding plausible future situations, to which participants need to respond [1</w:t>
      </w:r>
      <w:r w:rsidR="002F1933" w:rsidRPr="0095401C">
        <w:rPr>
          <w:rFonts w:ascii="Times New Roman" w:eastAsia="Times New Roman" w:hAnsi="Times New Roman" w:cs="Times New Roman"/>
          <w:sz w:val="24"/>
          <w:szCs w:val="24"/>
        </w:rPr>
        <w:t>4</w:t>
      </w:r>
      <w:r w:rsidR="005D5B69">
        <w:rPr>
          <w:rFonts w:ascii="Times New Roman" w:eastAsia="Times New Roman" w:hAnsi="Times New Roman" w:cs="Times New Roman"/>
          <w:sz w:val="24"/>
          <w:szCs w:val="24"/>
        </w:rPr>
        <w:t>1</w:t>
      </w:r>
      <w:r w:rsidRPr="0095401C">
        <w:rPr>
          <w:rFonts w:ascii="Times New Roman" w:eastAsia="Times New Roman" w:hAnsi="Times New Roman" w:cs="Times New Roman"/>
          <w:sz w:val="24"/>
          <w:szCs w:val="24"/>
        </w:rPr>
        <w:t>]. This method has proven successful in raising awareness in participants towards specific subjects (e.g. unintended consequences of behaviours implemented, see for instance [1</w:t>
      </w:r>
      <w:r w:rsidR="002F1933" w:rsidRPr="0095401C">
        <w:rPr>
          <w:rFonts w:ascii="Times New Roman" w:eastAsia="Times New Roman" w:hAnsi="Times New Roman" w:cs="Times New Roman"/>
          <w:sz w:val="24"/>
          <w:szCs w:val="24"/>
        </w:rPr>
        <w:t>4</w:t>
      </w:r>
      <w:r w:rsidR="005D5B69">
        <w:rPr>
          <w:rFonts w:ascii="Times New Roman" w:eastAsia="Times New Roman" w:hAnsi="Times New Roman" w:cs="Times New Roman"/>
          <w:sz w:val="24"/>
          <w:szCs w:val="24"/>
        </w:rPr>
        <w:t>2</w:t>
      </w:r>
      <w:r w:rsidRPr="0095401C">
        <w:rPr>
          <w:rFonts w:ascii="Times New Roman" w:eastAsia="Times New Roman" w:hAnsi="Times New Roman" w:cs="Times New Roman"/>
          <w:sz w:val="24"/>
          <w:szCs w:val="24"/>
        </w:rPr>
        <w:t>]). Robust statistical methods for the identification of representative stakeholders to be involved in the participatory process are crucial. On the other hand, there is also a need to adopt a reflexive position to take into account the complexity of the social contexts and to strategically deal with existing power asymmetries among stakeholders [1</w:t>
      </w:r>
      <w:r w:rsidR="002F1933" w:rsidRPr="0095401C">
        <w:rPr>
          <w:rFonts w:ascii="Times New Roman" w:eastAsia="Times New Roman" w:hAnsi="Times New Roman" w:cs="Times New Roman"/>
          <w:sz w:val="24"/>
          <w:szCs w:val="24"/>
        </w:rPr>
        <w:t>4</w:t>
      </w:r>
      <w:r w:rsidR="005D5B69">
        <w:rPr>
          <w:rFonts w:ascii="Times New Roman" w:eastAsia="Times New Roman" w:hAnsi="Times New Roman" w:cs="Times New Roman"/>
          <w:sz w:val="24"/>
          <w:szCs w:val="24"/>
        </w:rPr>
        <w:t>3</w:t>
      </w:r>
      <w:r w:rsidRPr="0095401C">
        <w:rPr>
          <w:rFonts w:ascii="Times New Roman" w:eastAsia="Times New Roman" w:hAnsi="Times New Roman" w:cs="Times New Roman"/>
          <w:sz w:val="24"/>
          <w:szCs w:val="24"/>
        </w:rPr>
        <w:t>].</w:t>
      </w:r>
    </w:p>
    <w:p w14:paraId="695B4359" w14:textId="28DE0C8A" w:rsidR="0033605C" w:rsidRPr="0095401C" w:rsidRDefault="0033605C">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Sketching the phases of a research project </w:t>
      </w:r>
      <w:r w:rsidR="00440075" w:rsidRPr="0095401C">
        <w:rPr>
          <w:rFonts w:ascii="Times New Roman" w:eastAsia="Times New Roman" w:hAnsi="Times New Roman" w:cs="Times New Roman"/>
          <w:sz w:val="24"/>
          <w:szCs w:val="24"/>
        </w:rPr>
        <w:t xml:space="preserve">can help to operationalise the ideas </w:t>
      </w:r>
      <w:r w:rsidR="00910B17" w:rsidRPr="0095401C">
        <w:rPr>
          <w:rFonts w:ascii="Times New Roman" w:eastAsia="Times New Roman" w:hAnsi="Times New Roman" w:cs="Times New Roman"/>
          <w:sz w:val="24"/>
          <w:szCs w:val="24"/>
        </w:rPr>
        <w:t>discuss</w:t>
      </w:r>
      <w:r w:rsidR="007D01FF" w:rsidRPr="0095401C">
        <w:rPr>
          <w:rFonts w:ascii="Times New Roman" w:eastAsia="Times New Roman" w:hAnsi="Times New Roman" w:cs="Times New Roman"/>
          <w:sz w:val="24"/>
          <w:szCs w:val="24"/>
        </w:rPr>
        <w:t>ed</w:t>
      </w:r>
      <w:r w:rsidR="00910B17" w:rsidRPr="0095401C">
        <w:rPr>
          <w:rFonts w:ascii="Times New Roman" w:eastAsia="Times New Roman" w:hAnsi="Times New Roman" w:cs="Times New Roman"/>
          <w:sz w:val="24"/>
          <w:szCs w:val="24"/>
        </w:rPr>
        <w:t xml:space="preserve"> above </w:t>
      </w:r>
      <w:r w:rsidR="00440075" w:rsidRPr="0095401C">
        <w:rPr>
          <w:rFonts w:ascii="Times New Roman" w:eastAsia="Times New Roman" w:hAnsi="Times New Roman" w:cs="Times New Roman"/>
          <w:sz w:val="24"/>
          <w:szCs w:val="24"/>
        </w:rPr>
        <w:t xml:space="preserve">as part of </w:t>
      </w:r>
      <w:r w:rsidR="00DA26B8" w:rsidRPr="0095401C">
        <w:rPr>
          <w:rFonts w:ascii="Times New Roman" w:eastAsia="Times New Roman" w:hAnsi="Times New Roman" w:cs="Times New Roman"/>
          <w:sz w:val="24"/>
          <w:szCs w:val="24"/>
        </w:rPr>
        <w:t xml:space="preserve">such an </w:t>
      </w:r>
      <w:r w:rsidR="00F57587" w:rsidRPr="0095401C">
        <w:rPr>
          <w:rFonts w:ascii="Times New Roman" w:eastAsia="Times New Roman" w:hAnsi="Times New Roman" w:cs="Times New Roman"/>
          <w:sz w:val="24"/>
          <w:szCs w:val="24"/>
        </w:rPr>
        <w:t>ABM</w:t>
      </w:r>
      <w:r w:rsidRPr="0095401C">
        <w:rPr>
          <w:rFonts w:ascii="Times New Roman" w:eastAsia="Times New Roman" w:hAnsi="Times New Roman" w:cs="Times New Roman"/>
          <w:sz w:val="24"/>
          <w:szCs w:val="24"/>
        </w:rPr>
        <w:t xml:space="preserve"> development</w:t>
      </w:r>
      <w:r w:rsidR="00910B17" w:rsidRPr="0095401C">
        <w:rPr>
          <w:rFonts w:ascii="Times New Roman" w:eastAsia="Times New Roman" w:hAnsi="Times New Roman" w:cs="Times New Roman"/>
          <w:sz w:val="24"/>
          <w:szCs w:val="24"/>
        </w:rPr>
        <w:t xml:space="preserve"> cycle</w:t>
      </w:r>
      <w:r w:rsidR="00F57587" w:rsidRPr="0095401C">
        <w:rPr>
          <w:rFonts w:ascii="Times New Roman" w:eastAsia="Times New Roman" w:hAnsi="Times New Roman" w:cs="Times New Roman"/>
          <w:sz w:val="24"/>
          <w:szCs w:val="24"/>
        </w:rPr>
        <w:t>.</w:t>
      </w:r>
      <w:r w:rsidR="00440075" w:rsidRPr="0095401C">
        <w:rPr>
          <w:rFonts w:ascii="Times New Roman" w:eastAsia="Times New Roman" w:hAnsi="Times New Roman" w:cs="Times New Roman"/>
          <w:sz w:val="24"/>
          <w:szCs w:val="24"/>
        </w:rPr>
        <w:t xml:space="preserve"> </w:t>
      </w:r>
      <w:r w:rsidR="00CB3105" w:rsidRPr="0095401C">
        <w:rPr>
          <w:rFonts w:ascii="Times New Roman" w:eastAsia="Times New Roman" w:hAnsi="Times New Roman" w:cs="Times New Roman"/>
          <w:sz w:val="24"/>
          <w:szCs w:val="24"/>
        </w:rPr>
        <w:t>While using the example of international food trade, t</w:t>
      </w:r>
      <w:r w:rsidRPr="0095401C">
        <w:rPr>
          <w:rFonts w:ascii="Times New Roman" w:eastAsia="Times New Roman" w:hAnsi="Times New Roman" w:cs="Times New Roman"/>
          <w:sz w:val="24"/>
          <w:szCs w:val="24"/>
        </w:rPr>
        <w:t xml:space="preserve">he first step </w:t>
      </w:r>
      <w:r w:rsidR="0061312A" w:rsidRPr="0095401C">
        <w:rPr>
          <w:rFonts w:ascii="Times New Roman" w:eastAsia="Times New Roman" w:hAnsi="Times New Roman" w:cs="Times New Roman"/>
          <w:sz w:val="24"/>
          <w:szCs w:val="24"/>
        </w:rPr>
        <w:t>could</w:t>
      </w:r>
      <w:r w:rsidRPr="0095401C">
        <w:rPr>
          <w:rFonts w:ascii="Times New Roman" w:eastAsia="Times New Roman" w:hAnsi="Times New Roman" w:cs="Times New Roman"/>
          <w:sz w:val="24"/>
          <w:szCs w:val="24"/>
        </w:rPr>
        <w:t xml:space="preserve"> involve mapping relevant actors across different scales and levels</w:t>
      </w:r>
      <w:r w:rsidR="0061312A" w:rsidRPr="0095401C">
        <w:rPr>
          <w:rFonts w:ascii="Times New Roman" w:eastAsia="Times New Roman" w:hAnsi="Times New Roman" w:cs="Times New Roman"/>
          <w:sz w:val="24"/>
          <w:szCs w:val="24"/>
        </w:rPr>
        <w:t xml:space="preserve">, e.g. (i) relevant ministries such as foreign affairs and trade for the decisions made in regards to international agreements and agriculture to capture changing policies that affect agricultural practises and crops grown; (ii) multi-national firms as they </w:t>
      </w:r>
      <w:r w:rsidR="00753FAD" w:rsidRPr="0095401C">
        <w:rPr>
          <w:rFonts w:ascii="Times New Roman" w:eastAsia="Times New Roman" w:hAnsi="Times New Roman" w:cs="Times New Roman"/>
          <w:sz w:val="24"/>
          <w:szCs w:val="24"/>
        </w:rPr>
        <w:t xml:space="preserve">are </w:t>
      </w:r>
      <w:r w:rsidR="0061312A" w:rsidRPr="0095401C">
        <w:rPr>
          <w:rFonts w:ascii="Times New Roman" w:eastAsia="Times New Roman" w:hAnsi="Times New Roman" w:cs="Times New Roman"/>
          <w:sz w:val="24"/>
          <w:szCs w:val="24"/>
        </w:rPr>
        <w:t xml:space="preserve">especially relevant as price makers in the food sector, due to their big role in </w:t>
      </w:r>
      <w:r w:rsidR="00135411" w:rsidRPr="0095401C">
        <w:rPr>
          <w:rFonts w:ascii="Times New Roman" w:eastAsia="Times New Roman" w:hAnsi="Times New Roman" w:cs="Times New Roman"/>
          <w:sz w:val="24"/>
          <w:szCs w:val="24"/>
        </w:rPr>
        <w:t xml:space="preserve">agricultural </w:t>
      </w:r>
      <w:r w:rsidR="0061312A" w:rsidRPr="0095401C">
        <w:rPr>
          <w:rFonts w:ascii="Times New Roman" w:eastAsia="Times New Roman" w:hAnsi="Times New Roman" w:cs="Times New Roman"/>
          <w:sz w:val="24"/>
          <w:szCs w:val="24"/>
        </w:rPr>
        <w:t>technology development, and their influence on policies through lobbying; (iii) farming communities and associations as they represent the primary sector, receive and implement policies and the same time lobby governments</w:t>
      </w:r>
      <w:r w:rsidRPr="0095401C">
        <w:rPr>
          <w:rFonts w:ascii="Times New Roman" w:eastAsia="Times New Roman" w:hAnsi="Times New Roman" w:cs="Times New Roman"/>
          <w:sz w:val="24"/>
          <w:szCs w:val="24"/>
        </w:rPr>
        <w:t xml:space="preserve">. </w:t>
      </w:r>
      <w:r w:rsidR="0061312A" w:rsidRPr="0095401C">
        <w:rPr>
          <w:rFonts w:ascii="Times New Roman" w:eastAsia="Times New Roman" w:hAnsi="Times New Roman" w:cs="Times New Roman"/>
          <w:sz w:val="24"/>
          <w:szCs w:val="24"/>
        </w:rPr>
        <w:t>This would be followed by s</w:t>
      </w:r>
      <w:r w:rsidRPr="0095401C">
        <w:rPr>
          <w:rFonts w:ascii="Times New Roman" w:eastAsia="Times New Roman" w:hAnsi="Times New Roman" w:cs="Times New Roman"/>
          <w:sz w:val="24"/>
          <w:szCs w:val="24"/>
        </w:rPr>
        <w:t>coping interviews with representatives from the key actors to identify what dynamics they influence</w:t>
      </w:r>
      <w:r w:rsidR="00440075" w:rsidRPr="0095401C">
        <w:rPr>
          <w:rFonts w:ascii="Times New Roman" w:eastAsia="Times New Roman" w:hAnsi="Times New Roman" w:cs="Times New Roman"/>
          <w:sz w:val="24"/>
          <w:szCs w:val="24"/>
        </w:rPr>
        <w:t>,</w:t>
      </w:r>
      <w:r w:rsidRPr="0095401C">
        <w:rPr>
          <w:rFonts w:ascii="Times New Roman" w:eastAsia="Times New Roman" w:hAnsi="Times New Roman" w:cs="Times New Roman"/>
          <w:sz w:val="24"/>
          <w:szCs w:val="24"/>
        </w:rPr>
        <w:t xml:space="preserve"> and how </w:t>
      </w:r>
      <w:r w:rsidR="00135411" w:rsidRPr="0095401C">
        <w:rPr>
          <w:rFonts w:ascii="Times New Roman" w:eastAsia="Times New Roman" w:hAnsi="Times New Roman" w:cs="Times New Roman"/>
          <w:sz w:val="24"/>
          <w:szCs w:val="24"/>
        </w:rPr>
        <w:t>they interact with</w:t>
      </w:r>
      <w:r w:rsidRPr="0095401C">
        <w:rPr>
          <w:rFonts w:ascii="Times New Roman" w:eastAsia="Times New Roman" w:hAnsi="Times New Roman" w:cs="Times New Roman"/>
          <w:sz w:val="24"/>
          <w:szCs w:val="24"/>
        </w:rPr>
        <w:t xml:space="preserve"> other stakeholders. Further interviews could be undertaken with actors that have been identified as relevant by the first round of interviews and were not involved. Part of the interviews could involve questions aimed at mapping both actors a</w:t>
      </w:r>
      <w:r w:rsidR="00440075" w:rsidRPr="0095401C">
        <w:rPr>
          <w:rFonts w:ascii="Times New Roman" w:eastAsia="Times New Roman" w:hAnsi="Times New Roman" w:cs="Times New Roman"/>
          <w:sz w:val="24"/>
          <w:szCs w:val="24"/>
        </w:rPr>
        <w:t xml:space="preserve">nd relationships between them. </w:t>
      </w:r>
      <w:r w:rsidRPr="0095401C">
        <w:rPr>
          <w:rFonts w:ascii="Times New Roman" w:eastAsia="Times New Roman" w:hAnsi="Times New Roman" w:cs="Times New Roman"/>
          <w:sz w:val="24"/>
          <w:szCs w:val="24"/>
        </w:rPr>
        <w:t>The second stage of the project could involve scenario-based workshops with key members of relevant stakeholder groups, where they will be presented with a future scenario (e.g. future drought in Ukraine will result in 8% cereal production loss)</w:t>
      </w:r>
      <w:r w:rsidR="00440075" w:rsidRPr="0095401C">
        <w:rPr>
          <w:rFonts w:ascii="Times New Roman" w:eastAsia="Times New Roman" w:hAnsi="Times New Roman" w:cs="Times New Roman"/>
          <w:sz w:val="24"/>
          <w:szCs w:val="24"/>
        </w:rPr>
        <w:t>,</w:t>
      </w:r>
      <w:r w:rsidRPr="0095401C">
        <w:rPr>
          <w:rFonts w:ascii="Times New Roman" w:eastAsia="Times New Roman" w:hAnsi="Times New Roman" w:cs="Times New Roman"/>
          <w:sz w:val="24"/>
          <w:szCs w:val="24"/>
        </w:rPr>
        <w:t xml:space="preserve"> and their responses to different checkpoints captured in the scenario (e.g. drought results in a 100% increase in the international price. What is the reaction of the actors?). Once this information has been collected and collated, the development of a meta-model for the behaviour of these actors could start by generating a general framework of responses for each actor based on their reactions to prompts</w:t>
      </w:r>
      <w:r w:rsidR="003333C8" w:rsidRPr="0095401C">
        <w:rPr>
          <w:rFonts w:ascii="Times New Roman" w:eastAsia="Times New Roman" w:hAnsi="Times New Roman" w:cs="Times New Roman"/>
          <w:sz w:val="24"/>
          <w:szCs w:val="24"/>
        </w:rPr>
        <w:t xml:space="preserve"> or be informed by relevant theories from cognitive and behavioural sciences</w:t>
      </w:r>
      <w:r w:rsidRPr="0095401C">
        <w:rPr>
          <w:rFonts w:ascii="Times New Roman" w:eastAsia="Times New Roman" w:hAnsi="Times New Roman" w:cs="Times New Roman"/>
          <w:sz w:val="24"/>
          <w:szCs w:val="24"/>
        </w:rPr>
        <w:t xml:space="preserve">. Follow-up interviews could be organised with key stakeholders to fill the gaps or clarify specific reactions and therefore finalise the behavioural meta-model for the different actors.  </w:t>
      </w:r>
    </w:p>
    <w:p w14:paraId="6E7122F5"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05570D9D" w14:textId="77777777" w:rsidR="00FD2443" w:rsidRPr="0095401C" w:rsidRDefault="00795D85">
      <w:pPr>
        <w:jc w:val="both"/>
        <w:rPr>
          <w:rFonts w:ascii="Times New Roman" w:eastAsia="Times New Roman" w:hAnsi="Times New Roman" w:cs="Times New Roman"/>
          <w:i/>
          <w:sz w:val="24"/>
          <w:szCs w:val="24"/>
        </w:rPr>
      </w:pPr>
      <w:r w:rsidRPr="0095401C">
        <w:rPr>
          <w:rFonts w:ascii="Times New Roman" w:eastAsia="Times New Roman" w:hAnsi="Times New Roman" w:cs="Times New Roman"/>
          <w:i/>
          <w:sz w:val="24"/>
          <w:szCs w:val="24"/>
        </w:rPr>
        <w:t>4. Infrastructure and technology as part of SESs</w:t>
      </w:r>
    </w:p>
    <w:p w14:paraId="77B1F635"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Put more emphasis on technical and infrastructure issues in SES</w:t>
      </w:r>
      <w:r w:rsidR="0019338B" w:rsidRPr="0095401C">
        <w:rPr>
          <w:rFonts w:ascii="Times New Roman" w:eastAsia="Times New Roman" w:hAnsi="Times New Roman" w:cs="Times New Roman"/>
          <w:sz w:val="24"/>
          <w:szCs w:val="24"/>
        </w:rPr>
        <w:t>s descriptions</w:t>
      </w:r>
      <w:r w:rsidRPr="0095401C">
        <w:rPr>
          <w:rFonts w:ascii="Times New Roman" w:eastAsia="Times New Roman" w:hAnsi="Times New Roman" w:cs="Times New Roman"/>
          <w:sz w:val="24"/>
          <w:szCs w:val="24"/>
        </w:rPr>
        <w:t xml:space="preserve"> and framework</w:t>
      </w:r>
      <w:r w:rsidR="0019338B" w:rsidRPr="0095401C">
        <w:rPr>
          <w:rFonts w:ascii="Times New Roman" w:eastAsia="Times New Roman" w:hAnsi="Times New Roman" w:cs="Times New Roman"/>
          <w:sz w:val="24"/>
          <w:szCs w:val="24"/>
        </w:rPr>
        <w:t>s</w:t>
      </w:r>
      <w:r w:rsidRPr="0095401C">
        <w:rPr>
          <w:rFonts w:ascii="Times New Roman" w:eastAsia="Times New Roman" w:hAnsi="Times New Roman" w:cs="Times New Roman"/>
          <w:sz w:val="24"/>
          <w:szCs w:val="24"/>
        </w:rPr>
        <w:t xml:space="preserve">. There are almost no </w:t>
      </w:r>
      <w:r w:rsidRPr="0095401C">
        <w:rPr>
          <w:rFonts w:ascii="Times New Roman" w:eastAsia="Times New Roman" w:hAnsi="Times New Roman" w:cs="Times New Roman"/>
          <w:i/>
          <w:sz w:val="24"/>
          <w:szCs w:val="24"/>
        </w:rPr>
        <w:t>pristine</w:t>
      </w:r>
      <w:r w:rsidRPr="0095401C">
        <w:rPr>
          <w:rFonts w:ascii="Times New Roman" w:eastAsia="Times New Roman" w:hAnsi="Times New Roman" w:cs="Times New Roman"/>
          <w:sz w:val="24"/>
          <w:szCs w:val="24"/>
        </w:rPr>
        <w:t xml:space="preserve"> ecosystems, and the built environment has a major impact on ecosystems, but is multi-scalar in nature. These infrastructure systems are themselves complex and often composed of multiple overlapping networks. As data from </w:t>
      </w:r>
      <w:r w:rsidRPr="0095401C">
        <w:rPr>
          <w:rFonts w:ascii="Times New Roman" w:eastAsia="Times New Roman" w:hAnsi="Times New Roman" w:cs="Times New Roman"/>
          <w:i/>
          <w:sz w:val="24"/>
          <w:szCs w:val="24"/>
        </w:rPr>
        <w:t xml:space="preserve">smart cities </w:t>
      </w:r>
      <w:r w:rsidRPr="0095401C">
        <w:rPr>
          <w:rFonts w:ascii="Times New Roman" w:eastAsia="Times New Roman" w:hAnsi="Times New Roman" w:cs="Times New Roman"/>
          <w:sz w:val="24"/>
          <w:szCs w:val="24"/>
        </w:rPr>
        <w:t>and building infrastructure management systems begins to come online, the data on the built environment will only become richer and more detailed. The effects of these human developments on ecosystems is non-trivial, widespread and changing over time. We need to include it on our SES</w:t>
      </w:r>
      <w:r w:rsidR="006E0A9B" w:rsidRPr="0095401C">
        <w:rPr>
          <w:rFonts w:ascii="Times New Roman" w:eastAsia="Times New Roman" w:hAnsi="Times New Roman" w:cs="Times New Roman"/>
          <w:sz w:val="24"/>
          <w:szCs w:val="24"/>
        </w:rPr>
        <w:t>s</w:t>
      </w:r>
      <w:r w:rsidRPr="0095401C">
        <w:rPr>
          <w:rFonts w:ascii="Times New Roman" w:eastAsia="Times New Roman" w:hAnsi="Times New Roman" w:cs="Times New Roman"/>
          <w:sz w:val="24"/>
          <w:szCs w:val="24"/>
        </w:rPr>
        <w:t xml:space="preserve"> models.</w:t>
      </w:r>
    </w:p>
    <w:p w14:paraId="013F359C"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70F859F1" w14:textId="77777777" w:rsidR="00FD2443" w:rsidRPr="0095401C" w:rsidRDefault="00795D85">
      <w:pPr>
        <w:jc w:val="both"/>
        <w:rPr>
          <w:rFonts w:ascii="Times New Roman" w:eastAsia="Times New Roman" w:hAnsi="Times New Roman" w:cs="Times New Roman"/>
          <w:i/>
          <w:sz w:val="24"/>
          <w:szCs w:val="24"/>
        </w:rPr>
      </w:pPr>
      <w:r w:rsidRPr="0095401C">
        <w:rPr>
          <w:rFonts w:ascii="Times New Roman" w:eastAsia="Times New Roman" w:hAnsi="Times New Roman" w:cs="Times New Roman"/>
          <w:i/>
          <w:sz w:val="24"/>
          <w:szCs w:val="24"/>
        </w:rPr>
        <w:t>5. Big Data vs. Big Understanding</w:t>
      </w:r>
    </w:p>
    <w:p w14:paraId="029F5C34"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i/>
          <w:sz w:val="24"/>
          <w:szCs w:val="24"/>
        </w:rPr>
        <w:t>Machine learning</w:t>
      </w:r>
      <w:r w:rsidRPr="0095401C">
        <w:rPr>
          <w:rFonts w:ascii="Times New Roman" w:eastAsia="Times New Roman" w:hAnsi="Times New Roman" w:cs="Times New Roman"/>
          <w:sz w:val="24"/>
          <w:szCs w:val="24"/>
        </w:rPr>
        <w:t xml:space="preserve"> has promise for analysis of interpretation of complex model output, especially to see where and when scale separation is important, and for suggesting ways to reduce complexity when confronted with modelling scaling-up or scaling-down. </w:t>
      </w:r>
      <w:r w:rsidRPr="0095401C">
        <w:rPr>
          <w:rFonts w:ascii="Times New Roman" w:eastAsia="Times New Roman" w:hAnsi="Times New Roman" w:cs="Times New Roman"/>
          <w:i/>
          <w:sz w:val="24"/>
          <w:szCs w:val="24"/>
        </w:rPr>
        <w:t>Big Data</w:t>
      </w:r>
      <w:r w:rsidRPr="0095401C">
        <w:rPr>
          <w:rFonts w:ascii="Times New Roman" w:eastAsia="Times New Roman" w:hAnsi="Times New Roman" w:cs="Times New Roman"/>
          <w:sz w:val="24"/>
          <w:szCs w:val="24"/>
        </w:rPr>
        <w:t xml:space="preserve"> has promise for calibration and validation, especially in the light of pattern-oriented modelling or data assimilation but is not a substitute for theoretical underpinnings, particularly as </w:t>
      </w:r>
      <w:r w:rsidRPr="0095401C">
        <w:rPr>
          <w:rFonts w:ascii="Times New Roman" w:eastAsia="Times New Roman" w:hAnsi="Times New Roman" w:cs="Times New Roman"/>
          <w:i/>
          <w:sz w:val="24"/>
          <w:szCs w:val="24"/>
        </w:rPr>
        <w:t>Big Data</w:t>
      </w:r>
      <w:r w:rsidRPr="0095401C">
        <w:rPr>
          <w:rFonts w:ascii="Times New Roman" w:eastAsia="Times New Roman" w:hAnsi="Times New Roman" w:cs="Times New Roman"/>
          <w:sz w:val="24"/>
          <w:szCs w:val="24"/>
        </w:rPr>
        <w:t xml:space="preserve"> may be heavily biased (consider e.g. social media echo chambers), partial (satellite data obscured by c</w:t>
      </w:r>
      <w:r w:rsidR="006E0A9B" w:rsidRPr="0095401C">
        <w:rPr>
          <w:rFonts w:ascii="Times New Roman" w:eastAsia="Times New Roman" w:hAnsi="Times New Roman" w:cs="Times New Roman"/>
          <w:sz w:val="24"/>
          <w:szCs w:val="24"/>
        </w:rPr>
        <w:t>louds), temporally- or spatially-</w:t>
      </w:r>
      <w:r w:rsidRPr="0095401C">
        <w:rPr>
          <w:rFonts w:ascii="Times New Roman" w:eastAsia="Times New Roman" w:hAnsi="Times New Roman" w:cs="Times New Roman"/>
          <w:sz w:val="24"/>
          <w:szCs w:val="24"/>
        </w:rPr>
        <w:t xml:space="preserve">limited (e.g. public transport data from a single city) or highly aggregated (10-yearly census data records). We therefore also need </w:t>
      </w:r>
      <w:r w:rsidRPr="0095401C">
        <w:rPr>
          <w:rFonts w:ascii="Times New Roman" w:eastAsia="Times New Roman" w:hAnsi="Times New Roman" w:cs="Times New Roman"/>
          <w:i/>
          <w:sz w:val="24"/>
          <w:szCs w:val="24"/>
        </w:rPr>
        <w:t>Big Understanding</w:t>
      </w:r>
      <w:r w:rsidRPr="0095401C">
        <w:rPr>
          <w:rFonts w:ascii="Times New Roman" w:eastAsia="Times New Roman" w:hAnsi="Times New Roman" w:cs="Times New Roman"/>
          <w:sz w:val="24"/>
          <w:szCs w:val="24"/>
        </w:rPr>
        <w:t xml:space="preserve"> to actually make sense of the data, select the relevant parts, and to guide further data gathering effort by creating data-constrained but process-based models. In this way we make tools to help people who are overwhelmed by the amount of information and do not have the means to discern between authoritative and inaccurate information. </w:t>
      </w:r>
    </w:p>
    <w:p w14:paraId="36A0FA41" w14:textId="5AEA7B9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The use of machine learning to understand complex model output will require significant computational resources </w:t>
      </w:r>
      <w:r w:rsidR="00FF0D78" w:rsidRPr="0095401C">
        <w:rPr>
          <w:rFonts w:ascii="Times New Roman" w:eastAsia="Times New Roman" w:hAnsi="Times New Roman" w:cs="Times New Roman"/>
          <w:sz w:val="24"/>
          <w:szCs w:val="24"/>
        </w:rPr>
        <w:t xml:space="preserve">(i.e. cloud-based or multi-core/multi-node systems) </w:t>
      </w:r>
      <w:r w:rsidRPr="0095401C">
        <w:rPr>
          <w:rFonts w:ascii="Times New Roman" w:eastAsia="Times New Roman" w:hAnsi="Times New Roman" w:cs="Times New Roman"/>
          <w:sz w:val="24"/>
          <w:szCs w:val="24"/>
        </w:rPr>
        <w:t xml:space="preserve">and </w:t>
      </w:r>
      <w:r w:rsidR="00FF0D78" w:rsidRPr="0095401C">
        <w:rPr>
          <w:rFonts w:ascii="Times New Roman" w:eastAsia="Times New Roman" w:hAnsi="Times New Roman" w:cs="Times New Roman"/>
          <w:sz w:val="24"/>
          <w:szCs w:val="24"/>
        </w:rPr>
        <w:t xml:space="preserve">the </w:t>
      </w:r>
      <w:r w:rsidRPr="0095401C">
        <w:rPr>
          <w:rFonts w:ascii="Times New Roman" w:eastAsia="Times New Roman" w:hAnsi="Times New Roman" w:cs="Times New Roman"/>
          <w:sz w:val="24"/>
          <w:szCs w:val="24"/>
        </w:rPr>
        <w:t>development of models that can run fast</w:t>
      </w:r>
      <w:r w:rsidR="00FF0D78" w:rsidRPr="0095401C">
        <w:rPr>
          <w:rFonts w:ascii="Times New Roman" w:eastAsia="Times New Roman" w:hAnsi="Times New Roman" w:cs="Times New Roman"/>
          <w:sz w:val="24"/>
          <w:szCs w:val="24"/>
        </w:rPr>
        <w:t xml:space="preserve"> enough </w:t>
      </w:r>
      <w:r w:rsidR="00CD7BC6" w:rsidRPr="0095401C">
        <w:rPr>
          <w:rFonts w:ascii="Times New Roman" w:eastAsia="Times New Roman" w:hAnsi="Times New Roman" w:cs="Times New Roman"/>
          <w:sz w:val="24"/>
          <w:szCs w:val="24"/>
        </w:rPr>
        <w:t>in an individual or parallel-sense</w:t>
      </w:r>
      <w:r w:rsidRPr="0095401C">
        <w:rPr>
          <w:rFonts w:ascii="Times New Roman" w:eastAsia="Times New Roman" w:hAnsi="Times New Roman" w:cs="Times New Roman"/>
          <w:sz w:val="24"/>
          <w:szCs w:val="24"/>
        </w:rPr>
        <w:t xml:space="preserve">. Even so, use of </w:t>
      </w:r>
      <w:r w:rsidRPr="0095401C">
        <w:rPr>
          <w:rFonts w:ascii="Times New Roman" w:eastAsia="Times New Roman" w:hAnsi="Times New Roman" w:cs="Times New Roman"/>
          <w:i/>
          <w:sz w:val="24"/>
          <w:szCs w:val="24"/>
        </w:rPr>
        <w:t>black box</w:t>
      </w:r>
      <w:r w:rsidRPr="0095401C">
        <w:rPr>
          <w:rFonts w:ascii="Times New Roman" w:eastAsia="Times New Roman" w:hAnsi="Times New Roman" w:cs="Times New Roman"/>
          <w:sz w:val="24"/>
          <w:szCs w:val="24"/>
        </w:rPr>
        <w:t xml:space="preserve"> machine learning, such as the highly successful deep learning tools now available, may not only make insight difficult, but be misleading where the tools report high accuracy despite being incorrect. More transparent ways to </w:t>
      </w:r>
      <w:r w:rsidR="00CC605E" w:rsidRPr="0095401C">
        <w:rPr>
          <w:rFonts w:ascii="Times New Roman" w:eastAsia="Times New Roman" w:hAnsi="Times New Roman" w:cs="Times New Roman"/>
          <w:sz w:val="24"/>
          <w:szCs w:val="24"/>
        </w:rPr>
        <w:t xml:space="preserve">archive and </w:t>
      </w:r>
      <w:r w:rsidRPr="0095401C">
        <w:rPr>
          <w:rFonts w:ascii="Times New Roman" w:eastAsia="Times New Roman" w:hAnsi="Times New Roman" w:cs="Times New Roman"/>
          <w:sz w:val="24"/>
          <w:szCs w:val="24"/>
        </w:rPr>
        <w:t>interpret machine learning outputs are needed</w:t>
      </w:r>
      <w:r w:rsidR="00CC605E" w:rsidRPr="0095401C">
        <w:rPr>
          <w:rFonts w:ascii="Times New Roman" w:eastAsia="Times New Roman" w:hAnsi="Times New Roman" w:cs="Times New Roman"/>
          <w:sz w:val="24"/>
          <w:szCs w:val="24"/>
        </w:rPr>
        <w:t xml:space="preserve"> </w:t>
      </w:r>
      <w:r w:rsidR="002F1933" w:rsidRPr="0095401C">
        <w:rPr>
          <w:rFonts w:ascii="Times New Roman" w:eastAsia="Times New Roman" w:hAnsi="Times New Roman" w:cs="Times New Roman"/>
          <w:sz w:val="24"/>
          <w:szCs w:val="24"/>
        </w:rPr>
        <w:t>[14</w:t>
      </w:r>
      <w:r w:rsidR="005D5B69">
        <w:rPr>
          <w:rFonts w:ascii="Times New Roman" w:eastAsia="Times New Roman" w:hAnsi="Times New Roman" w:cs="Times New Roman"/>
          <w:sz w:val="24"/>
          <w:szCs w:val="24"/>
        </w:rPr>
        <w:t>4</w:t>
      </w:r>
      <w:r w:rsidR="002F1933" w:rsidRPr="0095401C">
        <w:rPr>
          <w:rFonts w:ascii="Times New Roman" w:eastAsia="Times New Roman" w:hAnsi="Times New Roman" w:cs="Times New Roman"/>
          <w:sz w:val="24"/>
          <w:szCs w:val="24"/>
        </w:rPr>
        <w:t>].</w:t>
      </w:r>
    </w:p>
    <w:p w14:paraId="58AD4E68" w14:textId="77777777"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t xml:space="preserve"> </w:t>
      </w:r>
    </w:p>
    <w:p w14:paraId="0BA5BE81" w14:textId="77777777" w:rsidR="00FD2443" w:rsidRPr="0095401C" w:rsidRDefault="00795D85">
      <w:pPr>
        <w:jc w:val="both"/>
        <w:rPr>
          <w:rFonts w:ascii="Times New Roman" w:eastAsia="Times New Roman" w:hAnsi="Times New Roman" w:cs="Times New Roman"/>
          <w:i/>
          <w:sz w:val="24"/>
          <w:szCs w:val="24"/>
        </w:rPr>
      </w:pPr>
      <w:r w:rsidRPr="0095401C">
        <w:rPr>
          <w:rFonts w:ascii="Times New Roman" w:eastAsia="Times New Roman" w:hAnsi="Times New Roman" w:cs="Times New Roman"/>
          <w:i/>
          <w:sz w:val="24"/>
          <w:szCs w:val="24"/>
        </w:rPr>
        <w:t>6. Using participatory, transdisciplinary procedures to keep model output users ‘close-by’</w:t>
      </w:r>
    </w:p>
    <w:p w14:paraId="708A22B8" w14:textId="6DC772E5"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Models play different roles in scientific investigations, the management of SESs, policy appraisals (</w:t>
      </w:r>
      <w:r w:rsidRPr="0095401C">
        <w:rPr>
          <w:rFonts w:ascii="Times New Roman" w:eastAsia="Times New Roman" w:hAnsi="Times New Roman" w:cs="Times New Roman"/>
          <w:i/>
          <w:sz w:val="24"/>
          <w:szCs w:val="24"/>
        </w:rPr>
        <w:t>ex-ante</w:t>
      </w:r>
      <w:r w:rsidRPr="0095401C">
        <w:rPr>
          <w:rFonts w:ascii="Times New Roman" w:eastAsia="Times New Roman" w:hAnsi="Times New Roman" w:cs="Times New Roman"/>
          <w:sz w:val="24"/>
          <w:szCs w:val="24"/>
        </w:rPr>
        <w:t xml:space="preserve"> analysis) and evaluation (</w:t>
      </w:r>
      <w:r w:rsidRPr="0095401C">
        <w:rPr>
          <w:rFonts w:ascii="Times New Roman" w:eastAsia="Times New Roman" w:hAnsi="Times New Roman" w:cs="Times New Roman"/>
          <w:i/>
          <w:sz w:val="24"/>
          <w:szCs w:val="24"/>
        </w:rPr>
        <w:t>ex-post</w:t>
      </w:r>
      <w:r w:rsidRPr="0095401C">
        <w:rPr>
          <w:rFonts w:ascii="Times New Roman" w:eastAsia="Times New Roman" w:hAnsi="Times New Roman" w:cs="Times New Roman"/>
          <w:sz w:val="24"/>
          <w:szCs w:val="24"/>
        </w:rPr>
        <w:t xml:space="preserve"> analysis) [4].  Keeping the user of modelling results </w:t>
      </w:r>
      <w:r w:rsidRPr="0095401C">
        <w:rPr>
          <w:rFonts w:ascii="Times New Roman" w:eastAsia="Times New Roman" w:hAnsi="Times New Roman" w:cs="Times New Roman"/>
          <w:i/>
          <w:sz w:val="24"/>
          <w:szCs w:val="24"/>
        </w:rPr>
        <w:t>close-by</w:t>
      </w:r>
      <w:r w:rsidRPr="0095401C">
        <w:rPr>
          <w:rFonts w:ascii="Times New Roman" w:eastAsia="Times New Roman" w:hAnsi="Times New Roman" w:cs="Times New Roman"/>
          <w:sz w:val="24"/>
          <w:szCs w:val="24"/>
        </w:rPr>
        <w:t xml:space="preserve"> is essential to avoid the tendency of modellers of ABM to focus too much on the question of how to represent SESs and too little on how to actually learn from these models. Thus, we recommend iterative model development where early simplified model versions are thoroughly analysed, with all relevant model outputs and testing methods implemented. Partici</w:t>
      </w:r>
      <w:r w:rsidR="00472E8E" w:rsidRPr="0095401C">
        <w:rPr>
          <w:rFonts w:ascii="Times New Roman" w:eastAsia="Times New Roman" w:hAnsi="Times New Roman" w:cs="Times New Roman"/>
          <w:sz w:val="24"/>
          <w:szCs w:val="24"/>
        </w:rPr>
        <w:t>patory procedures [e.g. 1</w:t>
      </w:r>
      <w:r w:rsidR="002F1933" w:rsidRPr="0095401C">
        <w:rPr>
          <w:rFonts w:ascii="Times New Roman" w:eastAsia="Times New Roman" w:hAnsi="Times New Roman" w:cs="Times New Roman"/>
          <w:sz w:val="24"/>
          <w:szCs w:val="24"/>
        </w:rPr>
        <w:t>4</w:t>
      </w:r>
      <w:r w:rsidR="005D5B69">
        <w:rPr>
          <w:rFonts w:ascii="Times New Roman" w:eastAsia="Times New Roman" w:hAnsi="Times New Roman" w:cs="Times New Roman"/>
          <w:sz w:val="24"/>
          <w:szCs w:val="24"/>
        </w:rPr>
        <w:t>5</w:t>
      </w:r>
      <w:r w:rsidR="00472E8E" w:rsidRPr="0095401C">
        <w:rPr>
          <w:rFonts w:ascii="Times New Roman" w:eastAsia="Times New Roman" w:hAnsi="Times New Roman" w:cs="Times New Roman"/>
          <w:sz w:val="24"/>
          <w:szCs w:val="24"/>
        </w:rPr>
        <w:t>, 1</w:t>
      </w:r>
      <w:r w:rsidR="002F1933" w:rsidRPr="0095401C">
        <w:rPr>
          <w:rFonts w:ascii="Times New Roman" w:eastAsia="Times New Roman" w:hAnsi="Times New Roman" w:cs="Times New Roman"/>
          <w:sz w:val="24"/>
          <w:szCs w:val="24"/>
        </w:rPr>
        <w:t>4</w:t>
      </w:r>
      <w:r w:rsidR="005D5B69">
        <w:rPr>
          <w:rFonts w:ascii="Times New Roman" w:eastAsia="Times New Roman" w:hAnsi="Times New Roman" w:cs="Times New Roman"/>
          <w:sz w:val="24"/>
          <w:szCs w:val="24"/>
        </w:rPr>
        <w:t>6</w:t>
      </w:r>
      <w:r w:rsidRPr="0095401C">
        <w:rPr>
          <w:rFonts w:ascii="Times New Roman" w:eastAsia="Times New Roman" w:hAnsi="Times New Roman" w:cs="Times New Roman"/>
          <w:sz w:val="24"/>
          <w:szCs w:val="24"/>
        </w:rPr>
        <w:t>] and transdisciplinary frameworks [e.g. 14</w:t>
      </w:r>
      <w:r w:rsidR="005D5B69">
        <w:rPr>
          <w:rFonts w:ascii="Times New Roman" w:eastAsia="Times New Roman" w:hAnsi="Times New Roman" w:cs="Times New Roman"/>
          <w:sz w:val="24"/>
          <w:szCs w:val="24"/>
        </w:rPr>
        <w:t>7</w:t>
      </w:r>
      <w:r w:rsidRPr="0095401C">
        <w:rPr>
          <w:rFonts w:ascii="Times New Roman" w:eastAsia="Times New Roman" w:hAnsi="Times New Roman" w:cs="Times New Roman"/>
          <w:sz w:val="24"/>
          <w:szCs w:val="24"/>
        </w:rPr>
        <w:t>] can play a prominent role in this. Co-design and co-production of research are becoming more and more acknowledged as important components of ABM [57], although, the participatory, transdisciplinary approach is not necessarily straightforward. Deciding who should be involved at which part of a modelling cycle is complex and different actors and stakeholders can have diverse interests. For example, interrogation of models and model results can be done quantitatively (i.e. through multiple simulations, sensitivity analysis, or ‘what-if’ tests), but may also be done in qualitative and participatory fashion, with stakeholders involved in the actual design as opposed to just being shown the results, see for example Le Page et al. [14</w:t>
      </w:r>
      <w:r w:rsidR="00021713">
        <w:rPr>
          <w:rFonts w:ascii="Times New Roman" w:eastAsia="Times New Roman" w:hAnsi="Times New Roman" w:cs="Times New Roman"/>
          <w:sz w:val="24"/>
          <w:szCs w:val="24"/>
        </w:rPr>
        <w:t>8</w:t>
      </w:r>
      <w:r w:rsidRPr="0095401C">
        <w:rPr>
          <w:rFonts w:ascii="Times New Roman" w:eastAsia="Times New Roman" w:hAnsi="Times New Roman" w:cs="Times New Roman"/>
          <w:sz w:val="24"/>
          <w:szCs w:val="24"/>
        </w:rPr>
        <w:t xml:space="preserve">]. The choice should be driven by the purpose of the modelling process and the needs of stakeholders. In both </w:t>
      </w:r>
      <w:r w:rsidRPr="0095401C">
        <w:rPr>
          <w:rFonts w:ascii="Times New Roman" w:eastAsia="Times New Roman" w:hAnsi="Times New Roman" w:cs="Times New Roman"/>
          <w:i/>
          <w:sz w:val="24"/>
          <w:szCs w:val="24"/>
        </w:rPr>
        <w:t>ex-ante</w:t>
      </w:r>
      <w:r w:rsidRPr="0095401C">
        <w:rPr>
          <w:rFonts w:ascii="Times New Roman" w:eastAsia="Times New Roman" w:hAnsi="Times New Roman" w:cs="Times New Roman"/>
          <w:sz w:val="24"/>
          <w:szCs w:val="24"/>
        </w:rPr>
        <w:t xml:space="preserve"> and </w:t>
      </w:r>
      <w:r w:rsidRPr="0095401C">
        <w:rPr>
          <w:rFonts w:ascii="Times New Roman" w:eastAsia="Times New Roman" w:hAnsi="Times New Roman" w:cs="Times New Roman"/>
          <w:i/>
          <w:sz w:val="24"/>
          <w:szCs w:val="24"/>
        </w:rPr>
        <w:t>ex-post</w:t>
      </w:r>
      <w:r w:rsidRPr="0095401C">
        <w:rPr>
          <w:rFonts w:ascii="Times New Roman" w:eastAsia="Times New Roman" w:hAnsi="Times New Roman" w:cs="Times New Roman"/>
          <w:sz w:val="24"/>
          <w:szCs w:val="24"/>
        </w:rPr>
        <w:t xml:space="preserve"> evaluation, using ABMs across scales can be a powerful tool to use as a route for engaging and informing stakeholders, including the public, about policies and their implications [1</w:t>
      </w:r>
      <w:r w:rsidR="00021713">
        <w:rPr>
          <w:rFonts w:ascii="Times New Roman" w:eastAsia="Times New Roman" w:hAnsi="Times New Roman" w:cs="Times New Roman"/>
          <w:sz w:val="24"/>
          <w:szCs w:val="24"/>
        </w:rPr>
        <w:t>49</w:t>
      </w:r>
      <w:r w:rsidRPr="0095401C">
        <w:rPr>
          <w:rFonts w:ascii="Times New Roman" w:eastAsia="Times New Roman" w:hAnsi="Times New Roman" w:cs="Times New Roman"/>
          <w:sz w:val="24"/>
          <w:szCs w:val="24"/>
        </w:rPr>
        <w:t xml:space="preserve">]. This may be by including stakeholders in the process, decisions, and validation of model design; or it may be later in the process, in using the results of a model to open up discussions with stakeholders, and/or even using the model </w:t>
      </w:r>
      <w:r w:rsidRPr="0095401C">
        <w:rPr>
          <w:rFonts w:ascii="Times New Roman" w:eastAsia="Times New Roman" w:hAnsi="Times New Roman" w:cs="Times New Roman"/>
          <w:i/>
          <w:sz w:val="24"/>
          <w:szCs w:val="24"/>
        </w:rPr>
        <w:t>live</w:t>
      </w:r>
      <w:r w:rsidRPr="0095401C">
        <w:rPr>
          <w:rFonts w:ascii="Times New Roman" w:eastAsia="Times New Roman" w:hAnsi="Times New Roman" w:cs="Times New Roman"/>
          <w:sz w:val="24"/>
          <w:szCs w:val="24"/>
        </w:rPr>
        <w:t xml:space="preserve"> to explore connections between assumptions, scenarios, and outcomes [1</w:t>
      </w:r>
      <w:r w:rsidR="002F1933" w:rsidRPr="0095401C">
        <w:rPr>
          <w:rFonts w:ascii="Times New Roman" w:eastAsia="Times New Roman" w:hAnsi="Times New Roman" w:cs="Times New Roman"/>
          <w:sz w:val="24"/>
          <w:szCs w:val="24"/>
        </w:rPr>
        <w:t>5</w:t>
      </w:r>
      <w:r w:rsidR="00021713">
        <w:rPr>
          <w:rFonts w:ascii="Times New Roman" w:eastAsia="Times New Roman" w:hAnsi="Times New Roman" w:cs="Times New Roman"/>
          <w:sz w:val="24"/>
          <w:szCs w:val="24"/>
        </w:rPr>
        <w:t>0</w:t>
      </w:r>
      <w:r w:rsidRPr="0095401C">
        <w:rPr>
          <w:rFonts w:ascii="Times New Roman" w:eastAsia="Times New Roman" w:hAnsi="Times New Roman" w:cs="Times New Roman"/>
          <w:sz w:val="24"/>
          <w:szCs w:val="24"/>
        </w:rPr>
        <w:t>].</w:t>
      </w:r>
    </w:p>
    <w:p w14:paraId="7E62CE19"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2F898C98" w14:textId="77777777"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t>5. Concluding remarks</w:t>
      </w:r>
    </w:p>
    <w:p w14:paraId="4AE56EB1" w14:textId="2538F7D5" w:rsidR="009A3FD4"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The issues we have discussed here emphasize the need for ABM of SESs to include the feedbacks that are implied by the presence of both multiple time and spatial scales. </w:t>
      </w:r>
      <w:r w:rsidR="00FF0D78" w:rsidRPr="0095401C">
        <w:rPr>
          <w:rFonts w:ascii="Times New Roman" w:eastAsia="Times New Roman" w:hAnsi="Times New Roman" w:cs="Times New Roman"/>
          <w:sz w:val="24"/>
          <w:szCs w:val="24"/>
        </w:rPr>
        <w:t>T</w:t>
      </w:r>
      <w:r w:rsidR="00162260" w:rsidRPr="0095401C">
        <w:rPr>
          <w:rFonts w:ascii="Times New Roman" w:eastAsia="Times New Roman" w:hAnsi="Times New Roman" w:cs="Times New Roman"/>
          <w:sz w:val="24"/>
          <w:szCs w:val="24"/>
        </w:rPr>
        <w:t xml:space="preserve">he core proposition </w:t>
      </w:r>
      <w:r w:rsidR="00135411" w:rsidRPr="0095401C">
        <w:rPr>
          <w:rFonts w:ascii="Times New Roman" w:eastAsia="Times New Roman" w:hAnsi="Times New Roman" w:cs="Times New Roman"/>
          <w:sz w:val="24"/>
          <w:szCs w:val="24"/>
        </w:rPr>
        <w:t xml:space="preserve">of this paper </w:t>
      </w:r>
      <w:r w:rsidR="00162260" w:rsidRPr="0095401C">
        <w:rPr>
          <w:rFonts w:ascii="Times New Roman" w:eastAsia="Times New Roman" w:hAnsi="Times New Roman" w:cs="Times New Roman"/>
          <w:sz w:val="24"/>
          <w:szCs w:val="24"/>
        </w:rPr>
        <w:t>is that in a world that is increasingly recognized as being connected and multi-scale, solutions must be as well.</w:t>
      </w:r>
      <w:r w:rsidR="00312597" w:rsidRPr="0095401C">
        <w:rPr>
          <w:rFonts w:ascii="Times New Roman" w:eastAsia="Times New Roman" w:hAnsi="Times New Roman" w:cs="Times New Roman"/>
          <w:sz w:val="24"/>
          <w:szCs w:val="24"/>
        </w:rPr>
        <w:t xml:space="preserve"> </w:t>
      </w:r>
      <w:r w:rsidR="004A415A" w:rsidRPr="0095401C">
        <w:rPr>
          <w:rFonts w:ascii="Times New Roman" w:eastAsia="Times New Roman" w:hAnsi="Times New Roman" w:cs="Times New Roman"/>
          <w:sz w:val="24"/>
          <w:szCs w:val="24"/>
        </w:rPr>
        <w:t xml:space="preserve"> This might lead to complex and intricate models, but perhaps the complexity of the real world requires us to embrace this in our modelling efforts. While large scale modelling has received </w:t>
      </w:r>
      <w:r w:rsidR="009A3FD4" w:rsidRPr="0095401C">
        <w:rPr>
          <w:rFonts w:ascii="Times New Roman" w:eastAsia="Times New Roman" w:hAnsi="Times New Roman" w:cs="Times New Roman"/>
          <w:sz w:val="24"/>
          <w:szCs w:val="24"/>
        </w:rPr>
        <w:t xml:space="preserve">much </w:t>
      </w:r>
      <w:r w:rsidR="004A415A" w:rsidRPr="0095401C">
        <w:rPr>
          <w:rFonts w:ascii="Times New Roman" w:eastAsia="Times New Roman" w:hAnsi="Times New Roman" w:cs="Times New Roman"/>
          <w:sz w:val="24"/>
          <w:szCs w:val="24"/>
        </w:rPr>
        <w:t xml:space="preserve">criticism in the past </w:t>
      </w:r>
      <w:r w:rsidR="00017AAC" w:rsidRPr="0095401C">
        <w:rPr>
          <w:rFonts w:ascii="Times New Roman" w:eastAsia="Times New Roman" w:hAnsi="Times New Roman" w:cs="Times New Roman"/>
          <w:sz w:val="24"/>
          <w:szCs w:val="24"/>
        </w:rPr>
        <w:t>[</w:t>
      </w:r>
      <w:r w:rsidR="002F1933" w:rsidRPr="0095401C">
        <w:rPr>
          <w:rFonts w:ascii="Times New Roman" w:eastAsia="Times New Roman" w:hAnsi="Times New Roman" w:cs="Times New Roman"/>
          <w:sz w:val="24"/>
          <w:szCs w:val="24"/>
        </w:rPr>
        <w:t>15</w:t>
      </w:r>
      <w:r w:rsidR="00543B05">
        <w:rPr>
          <w:rFonts w:ascii="Times New Roman" w:eastAsia="Times New Roman" w:hAnsi="Times New Roman" w:cs="Times New Roman"/>
          <w:sz w:val="24"/>
          <w:szCs w:val="24"/>
        </w:rPr>
        <w:t>1</w:t>
      </w:r>
      <w:r w:rsidR="002F1933" w:rsidRPr="0095401C">
        <w:rPr>
          <w:rFonts w:ascii="Times New Roman" w:eastAsia="Times New Roman" w:hAnsi="Times New Roman" w:cs="Times New Roman"/>
          <w:sz w:val="24"/>
          <w:szCs w:val="24"/>
        </w:rPr>
        <w:t>]</w:t>
      </w:r>
      <w:r w:rsidR="004A415A" w:rsidRPr="0095401C">
        <w:rPr>
          <w:rFonts w:ascii="Times New Roman" w:eastAsia="Times New Roman" w:hAnsi="Times New Roman" w:cs="Times New Roman"/>
          <w:sz w:val="24"/>
          <w:szCs w:val="24"/>
        </w:rPr>
        <w:t xml:space="preserve">, </w:t>
      </w:r>
      <w:r w:rsidR="009A3FD4" w:rsidRPr="0095401C">
        <w:rPr>
          <w:rFonts w:ascii="Times New Roman" w:eastAsia="Times New Roman" w:hAnsi="Times New Roman" w:cs="Times New Roman"/>
          <w:sz w:val="24"/>
          <w:szCs w:val="24"/>
        </w:rPr>
        <w:t>most</w:t>
      </w:r>
      <w:r w:rsidR="004A415A" w:rsidRPr="0095401C">
        <w:rPr>
          <w:rFonts w:ascii="Times New Roman" w:eastAsia="Times New Roman" w:hAnsi="Times New Roman" w:cs="Times New Roman"/>
          <w:sz w:val="24"/>
          <w:szCs w:val="24"/>
        </w:rPr>
        <w:t xml:space="preserve"> of the</w:t>
      </w:r>
      <w:r w:rsidR="00017AAC" w:rsidRPr="0095401C">
        <w:rPr>
          <w:rFonts w:ascii="Times New Roman" w:eastAsia="Times New Roman" w:hAnsi="Times New Roman" w:cs="Times New Roman"/>
          <w:sz w:val="24"/>
          <w:szCs w:val="24"/>
        </w:rPr>
        <w:t>se</w:t>
      </w:r>
      <w:r w:rsidR="004A415A" w:rsidRPr="0095401C">
        <w:rPr>
          <w:rFonts w:ascii="Times New Roman" w:eastAsia="Times New Roman" w:hAnsi="Times New Roman" w:cs="Times New Roman"/>
          <w:sz w:val="24"/>
          <w:szCs w:val="24"/>
        </w:rPr>
        <w:t xml:space="preserve"> issues </w:t>
      </w:r>
      <w:r w:rsidR="00D7176D" w:rsidRPr="0095401C">
        <w:rPr>
          <w:rFonts w:ascii="Times New Roman" w:eastAsia="Times New Roman" w:hAnsi="Times New Roman" w:cs="Times New Roman"/>
          <w:sz w:val="24"/>
          <w:szCs w:val="24"/>
        </w:rPr>
        <w:t>could be addressed by</w:t>
      </w:r>
      <w:r w:rsidR="00017AAC" w:rsidRPr="0095401C">
        <w:rPr>
          <w:rFonts w:ascii="Times New Roman" w:eastAsia="Times New Roman" w:hAnsi="Times New Roman" w:cs="Times New Roman"/>
          <w:sz w:val="24"/>
          <w:szCs w:val="24"/>
        </w:rPr>
        <w:t xml:space="preserve"> increasing computing power</w:t>
      </w:r>
      <w:r w:rsidR="00D7176D" w:rsidRPr="0095401C">
        <w:rPr>
          <w:rFonts w:ascii="Times New Roman" w:eastAsia="Times New Roman" w:hAnsi="Times New Roman" w:cs="Times New Roman"/>
          <w:sz w:val="24"/>
          <w:szCs w:val="24"/>
        </w:rPr>
        <w:t xml:space="preserve"> [</w:t>
      </w:r>
      <w:r w:rsidR="002F1933" w:rsidRPr="0095401C">
        <w:rPr>
          <w:rFonts w:ascii="Times New Roman" w:eastAsia="Times New Roman" w:hAnsi="Times New Roman" w:cs="Times New Roman"/>
          <w:sz w:val="24"/>
          <w:szCs w:val="24"/>
        </w:rPr>
        <w:t>15</w:t>
      </w:r>
      <w:r w:rsidR="00543B05">
        <w:rPr>
          <w:rFonts w:ascii="Times New Roman" w:eastAsia="Times New Roman" w:hAnsi="Times New Roman" w:cs="Times New Roman"/>
          <w:sz w:val="24"/>
          <w:szCs w:val="24"/>
        </w:rPr>
        <w:t>2</w:t>
      </w:r>
      <w:r w:rsidR="002F1933" w:rsidRPr="0095401C">
        <w:rPr>
          <w:rFonts w:ascii="Times New Roman" w:eastAsia="Times New Roman" w:hAnsi="Times New Roman" w:cs="Times New Roman"/>
          <w:sz w:val="24"/>
          <w:szCs w:val="24"/>
        </w:rPr>
        <w:t>]</w:t>
      </w:r>
      <w:r w:rsidR="00D7176D" w:rsidRPr="0095401C">
        <w:rPr>
          <w:rFonts w:ascii="Times New Roman" w:eastAsia="Times New Roman" w:hAnsi="Times New Roman" w:cs="Times New Roman"/>
          <w:sz w:val="24"/>
          <w:szCs w:val="24"/>
        </w:rPr>
        <w:t>,</w:t>
      </w:r>
      <w:r w:rsidR="00017AAC" w:rsidRPr="0095401C">
        <w:rPr>
          <w:rFonts w:ascii="Times New Roman" w:eastAsia="Times New Roman" w:hAnsi="Times New Roman" w:cs="Times New Roman"/>
          <w:sz w:val="24"/>
          <w:szCs w:val="24"/>
        </w:rPr>
        <w:t xml:space="preserve"> and </w:t>
      </w:r>
      <w:r w:rsidR="004A415A" w:rsidRPr="0095401C">
        <w:rPr>
          <w:rFonts w:ascii="Times New Roman" w:eastAsia="Times New Roman" w:hAnsi="Times New Roman" w:cs="Times New Roman"/>
          <w:sz w:val="24"/>
          <w:szCs w:val="24"/>
        </w:rPr>
        <w:t xml:space="preserve">can be </w:t>
      </w:r>
      <w:r w:rsidR="00BB132B" w:rsidRPr="0095401C">
        <w:rPr>
          <w:rFonts w:ascii="Times New Roman" w:eastAsia="Times New Roman" w:hAnsi="Times New Roman" w:cs="Times New Roman"/>
          <w:sz w:val="24"/>
          <w:szCs w:val="24"/>
        </w:rPr>
        <w:t xml:space="preserve">further </w:t>
      </w:r>
      <w:r w:rsidR="004A415A" w:rsidRPr="0095401C">
        <w:rPr>
          <w:rFonts w:ascii="Times New Roman" w:eastAsia="Times New Roman" w:hAnsi="Times New Roman" w:cs="Times New Roman"/>
          <w:sz w:val="24"/>
          <w:szCs w:val="24"/>
        </w:rPr>
        <w:t xml:space="preserve">overcome by ensuring transparency and reproducibility of model code and clarity of model purpose. </w:t>
      </w:r>
    </w:p>
    <w:p w14:paraId="4AE37245" w14:textId="7F94F884"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Teleconnections in our globalized human-environment system now mean that in practice anything less than global scale modelling is not likely to be able to address any of the pressing policy problems of our time. These go beyond climate change to encompass pandemics, financial instability, resource exhaustion, ecosystem collapse and species extinctions, persistent global poverty, inequality and overconsumption, food security, civil violence, state failures and warfare. The implication is that a global effort is needed to make progress in assessment of and encourage development of ABM approaches that enables the simulation of SESs across scales in all facets. Such an effort needs to involve multiple research groups across the globe, taking a multiplicity of approaches</w:t>
      </w:r>
      <w:r w:rsidR="00315B2F" w:rsidRPr="0095401C">
        <w:rPr>
          <w:rFonts w:ascii="Times New Roman" w:eastAsia="Times New Roman" w:hAnsi="Times New Roman" w:cs="Times New Roman"/>
          <w:sz w:val="24"/>
          <w:szCs w:val="24"/>
        </w:rPr>
        <w:t xml:space="preserve"> into account</w:t>
      </w:r>
      <w:r w:rsidR="004A415A" w:rsidRPr="0095401C">
        <w:rPr>
          <w:rFonts w:ascii="Times New Roman" w:eastAsia="Times New Roman" w:hAnsi="Times New Roman" w:cs="Times New Roman"/>
          <w:sz w:val="24"/>
          <w:szCs w:val="24"/>
        </w:rPr>
        <w:t xml:space="preserve">, preferably sharing and jointly developing their model code. It </w:t>
      </w:r>
      <w:r w:rsidR="00315B2F" w:rsidRPr="0095401C">
        <w:rPr>
          <w:rFonts w:ascii="Times New Roman" w:eastAsia="Times New Roman" w:hAnsi="Times New Roman" w:cs="Times New Roman"/>
          <w:sz w:val="24"/>
          <w:szCs w:val="24"/>
        </w:rPr>
        <w:t xml:space="preserve">should not only </w:t>
      </w:r>
      <w:r w:rsidRPr="0095401C">
        <w:rPr>
          <w:rFonts w:ascii="Times New Roman" w:eastAsia="Times New Roman" w:hAnsi="Times New Roman" w:cs="Times New Roman"/>
          <w:sz w:val="24"/>
          <w:szCs w:val="24"/>
        </w:rPr>
        <w:t xml:space="preserve">focus on producing models with substantial improvements in their capacity to simulate the socio-economic components of SESs, </w:t>
      </w:r>
      <w:r w:rsidR="00315B2F" w:rsidRPr="0095401C">
        <w:rPr>
          <w:rFonts w:ascii="Times New Roman" w:eastAsia="Times New Roman" w:hAnsi="Times New Roman" w:cs="Times New Roman"/>
          <w:sz w:val="24"/>
          <w:szCs w:val="24"/>
        </w:rPr>
        <w:t xml:space="preserve">but more importantly should be </w:t>
      </w:r>
      <w:r w:rsidRPr="0095401C">
        <w:rPr>
          <w:rFonts w:ascii="Times New Roman" w:eastAsia="Times New Roman" w:hAnsi="Times New Roman" w:cs="Times New Roman"/>
          <w:sz w:val="24"/>
          <w:szCs w:val="24"/>
        </w:rPr>
        <w:t xml:space="preserve">inclusive, transparent, well tested and, as far as possible, </w:t>
      </w:r>
      <w:r w:rsidR="00315B2F" w:rsidRPr="0095401C">
        <w:rPr>
          <w:rFonts w:ascii="Times New Roman" w:eastAsia="Times New Roman" w:hAnsi="Times New Roman" w:cs="Times New Roman"/>
          <w:sz w:val="24"/>
          <w:szCs w:val="24"/>
        </w:rPr>
        <w:t xml:space="preserve">using open source model code and data policies to make it </w:t>
      </w:r>
      <w:r w:rsidRPr="0095401C">
        <w:rPr>
          <w:rFonts w:ascii="Times New Roman" w:eastAsia="Times New Roman" w:hAnsi="Times New Roman" w:cs="Times New Roman"/>
          <w:sz w:val="24"/>
          <w:szCs w:val="24"/>
        </w:rPr>
        <w:t xml:space="preserve">available to all.   </w:t>
      </w:r>
    </w:p>
    <w:p w14:paraId="12A38CBF" w14:textId="77777777" w:rsidR="00FD2443" w:rsidRPr="0095401C" w:rsidRDefault="00FD2443">
      <w:pPr>
        <w:jc w:val="both"/>
        <w:rPr>
          <w:rFonts w:ascii="Times New Roman" w:eastAsia="Times New Roman" w:hAnsi="Times New Roman" w:cs="Times New Roman"/>
          <w:sz w:val="24"/>
          <w:szCs w:val="24"/>
        </w:rPr>
      </w:pPr>
    </w:p>
    <w:p w14:paraId="0C33BAFF" w14:textId="77777777" w:rsidR="00C45E3F" w:rsidRPr="0095401C" w:rsidRDefault="00C45E3F">
      <w:pPr>
        <w:jc w:val="both"/>
        <w:rPr>
          <w:rFonts w:ascii="Times New Roman" w:eastAsia="Times New Roman" w:hAnsi="Times New Roman" w:cs="Times New Roman"/>
          <w:b/>
          <w:sz w:val="24"/>
          <w:szCs w:val="24"/>
        </w:rPr>
      </w:pPr>
    </w:p>
    <w:p w14:paraId="275B4066" w14:textId="77777777" w:rsidR="00FD2443" w:rsidRPr="0095401C" w:rsidRDefault="00795D85">
      <w:pPr>
        <w:jc w:val="both"/>
        <w:rPr>
          <w:rFonts w:ascii="Times New Roman" w:eastAsia="Times New Roman" w:hAnsi="Times New Roman" w:cs="Times New Roman"/>
          <w:b/>
          <w:sz w:val="24"/>
          <w:szCs w:val="24"/>
        </w:rPr>
      </w:pPr>
      <w:r w:rsidRPr="0095401C">
        <w:rPr>
          <w:rFonts w:ascii="Times New Roman" w:eastAsia="Times New Roman" w:hAnsi="Times New Roman" w:cs="Times New Roman"/>
          <w:b/>
          <w:sz w:val="24"/>
          <w:szCs w:val="24"/>
        </w:rPr>
        <w:t>References</w:t>
      </w:r>
    </w:p>
    <w:p w14:paraId="72C247B1" w14:textId="77777777" w:rsidR="00FD2443" w:rsidRPr="0095401C" w:rsidRDefault="00795D85">
      <w:pPr>
        <w:jc w:val="both"/>
        <w:rPr>
          <w:rFonts w:ascii="Times New Roman" w:eastAsia="Times New Roman" w:hAnsi="Times New Roman" w:cs="Times New Roman"/>
          <w:sz w:val="24"/>
          <w:szCs w:val="24"/>
          <w:highlight w:val="yellow"/>
        </w:rPr>
      </w:pPr>
      <w:r w:rsidRPr="0095401C">
        <w:rPr>
          <w:rFonts w:ascii="Times New Roman" w:eastAsia="Times New Roman" w:hAnsi="Times New Roman" w:cs="Times New Roman"/>
          <w:sz w:val="24"/>
          <w:szCs w:val="24"/>
        </w:rPr>
        <w:t>1. Berkes F, Folke C (1998) Linking social and ecological systems: management practices and social mechanisms for building resilience, Cambridge University Press, Cambridg</w:t>
      </w:r>
      <w:r w:rsidRPr="0095401C">
        <w:rPr>
          <w:rFonts w:ascii="Calibri" w:eastAsia="Calibri" w:hAnsi="Calibri" w:cs="Calibri"/>
        </w:rPr>
        <w:t>e</w:t>
      </w:r>
    </w:p>
    <w:p w14:paraId="22454BD0" w14:textId="77777777" w:rsidR="00FD2443" w:rsidRPr="0095401C" w:rsidRDefault="00FD2443">
      <w:pPr>
        <w:jc w:val="both"/>
        <w:rPr>
          <w:rFonts w:ascii="Times New Roman" w:eastAsia="Times New Roman" w:hAnsi="Times New Roman" w:cs="Times New Roman"/>
          <w:sz w:val="24"/>
          <w:szCs w:val="24"/>
        </w:rPr>
      </w:pPr>
    </w:p>
    <w:p w14:paraId="577A1D70"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2. Redman CL, Grove JM, Kuby LH (2004) Integrating Social Sciences into the Long-Term Ecological Research (LTER) Network: Social Dimensions of Ecological Change and Ecological Dimensions of Social Change. Ecosystems 7(2):161-171</w:t>
      </w:r>
    </w:p>
    <w:p w14:paraId="02C83858"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56263599"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3. Folke C, Hahn T, Olsson P, Norberg J (2005) Adaptive Governance of Social-Ecological Sy</w:t>
      </w:r>
      <w:r w:rsidR="00F647E1" w:rsidRPr="0095401C">
        <w:rPr>
          <w:rFonts w:ascii="Times New Roman" w:eastAsia="Times New Roman" w:hAnsi="Times New Roman" w:cs="Times New Roman"/>
          <w:sz w:val="24"/>
          <w:szCs w:val="24"/>
        </w:rPr>
        <w:t xml:space="preserve">stems. Annu Rev Environ Resour </w:t>
      </w:r>
      <w:r w:rsidRPr="0095401C">
        <w:rPr>
          <w:rFonts w:ascii="Times New Roman" w:eastAsia="Times New Roman" w:hAnsi="Times New Roman" w:cs="Times New Roman"/>
          <w:sz w:val="24"/>
          <w:szCs w:val="24"/>
        </w:rPr>
        <w:t>30:441-473</w:t>
      </w:r>
    </w:p>
    <w:p w14:paraId="12E3202E" w14:textId="77777777" w:rsidR="00FD2443" w:rsidRPr="0095401C" w:rsidRDefault="00FD2443">
      <w:pPr>
        <w:jc w:val="both"/>
        <w:rPr>
          <w:rFonts w:ascii="Times New Roman" w:eastAsia="Times New Roman" w:hAnsi="Times New Roman" w:cs="Times New Roman"/>
          <w:sz w:val="24"/>
          <w:szCs w:val="24"/>
        </w:rPr>
      </w:pPr>
    </w:p>
    <w:p w14:paraId="2E5636EA"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4. Verburg PH, Dearing JA, Dyke JG, van der Leeuw S, Seitzinger S, Steffen W, Syvitski J (2016) Methods and approaches to modelling in the Anthropocene. Global Environ Chang 39:328-340</w:t>
      </w:r>
    </w:p>
    <w:p w14:paraId="3C857D4F" w14:textId="77777777" w:rsidR="00FD2443" w:rsidRPr="0095401C" w:rsidRDefault="00FD2443">
      <w:pPr>
        <w:jc w:val="both"/>
        <w:rPr>
          <w:rFonts w:ascii="Times New Roman" w:eastAsia="Times New Roman" w:hAnsi="Times New Roman" w:cs="Times New Roman"/>
          <w:sz w:val="24"/>
          <w:szCs w:val="24"/>
        </w:rPr>
      </w:pPr>
    </w:p>
    <w:p w14:paraId="6825126B"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5. Anderies JM, Janssen MA, Ostrom E (2004) A Framework to Analyze the Robustness of Social-ecological Systems from an Institutional Perspective. Ecology and Society 9(1):18</w:t>
      </w:r>
    </w:p>
    <w:p w14:paraId="71408117" w14:textId="77777777" w:rsidR="00FD2443" w:rsidRPr="0095401C" w:rsidRDefault="00FD2443">
      <w:pPr>
        <w:jc w:val="both"/>
        <w:rPr>
          <w:rFonts w:ascii="Times New Roman" w:eastAsia="Times New Roman" w:hAnsi="Times New Roman" w:cs="Times New Roman"/>
          <w:sz w:val="24"/>
          <w:szCs w:val="24"/>
        </w:rPr>
      </w:pPr>
    </w:p>
    <w:p w14:paraId="52A5309D"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6. McGinnis MD, Ostrom E (2014) Social-ecological systems framework: initial changes and continuing challenges. Ecology and Society 19(2):30</w:t>
      </w:r>
    </w:p>
    <w:p w14:paraId="2646C82F"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047A820D"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7. Leslie HM, Basurto X, Nenadovic M, Sievanen L, Cavanaugh KC, Cota-Nieto JJ, Erisman BE, Finkbeiner E, Hinojosa-Arango G, Moreno-Báez M, Nagavarapu S, Reddy SM, Sánchez-Rodríguez A, Siegel K, Ulibarria-Valenzuela JJ, Weaver AH, Aburto-Oropeza O (2015) Operationalizing the social-ecological systems framework to assess sustainability. PNAS 112(19):5979-5984</w:t>
      </w:r>
    </w:p>
    <w:p w14:paraId="6ADBF16E" w14:textId="77777777" w:rsidR="00FD2443" w:rsidRPr="0095401C" w:rsidRDefault="00FD2443">
      <w:pPr>
        <w:jc w:val="both"/>
        <w:rPr>
          <w:rFonts w:ascii="Times New Roman" w:eastAsia="Times New Roman" w:hAnsi="Times New Roman" w:cs="Times New Roman"/>
          <w:sz w:val="24"/>
          <w:szCs w:val="24"/>
        </w:rPr>
      </w:pPr>
    </w:p>
    <w:p w14:paraId="12C9F875"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8. Polhill JG, Filatova T, Schlüter M, Voinov A (2016) Modelling systemic change in coupled socio-environmental systems. Environmental Modelling &amp; Software 75:318-332</w:t>
      </w:r>
    </w:p>
    <w:p w14:paraId="694D5EC4"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highlight w:val="yellow"/>
        </w:rPr>
        <w:t xml:space="preserve"> </w:t>
      </w:r>
    </w:p>
    <w:p w14:paraId="5839833B"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9. Schlüter M, McAllister RRJ, Arlinghaus R, Bunnefeld N, Eisenack K, Hölker F,  Milner-Gulland EJ, Müller B, Nicholson E, Quaas M, Stöven M (2012) New horizons for managing the environment: a review of coupled social-ecological systems modeling. Nat Resour Model 25(1):219-272</w:t>
      </w:r>
    </w:p>
    <w:p w14:paraId="316C5C34" w14:textId="77777777" w:rsidR="00FD2443" w:rsidRPr="0095401C" w:rsidRDefault="00FD2443">
      <w:pPr>
        <w:jc w:val="both"/>
        <w:rPr>
          <w:rFonts w:ascii="Times New Roman" w:eastAsia="Times New Roman" w:hAnsi="Times New Roman" w:cs="Times New Roman"/>
          <w:sz w:val="24"/>
          <w:szCs w:val="24"/>
        </w:rPr>
      </w:pPr>
    </w:p>
    <w:p w14:paraId="251A14B4"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10. Virapongse A, Brooks S, Metcalf EC, Zedalis M, Gosz J, Kliskey A, Alessa L (2016) A socio-ecological systems approach for environmental management. J Environ Manage 178:83-91</w:t>
      </w:r>
    </w:p>
    <w:p w14:paraId="749900C0" w14:textId="77777777" w:rsidR="00FD2443" w:rsidRPr="0095401C" w:rsidRDefault="00FD2443">
      <w:pPr>
        <w:jc w:val="both"/>
        <w:rPr>
          <w:rFonts w:ascii="Times New Roman" w:eastAsia="Times New Roman" w:hAnsi="Times New Roman" w:cs="Times New Roman"/>
          <w:sz w:val="24"/>
          <w:szCs w:val="24"/>
        </w:rPr>
      </w:pPr>
    </w:p>
    <w:p w14:paraId="2CBEAAE8"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11. An L (2012) Modeling human decisions in coupled human and natural systems: Review of agent-based models. Ecol Model 229:25-36</w:t>
      </w:r>
    </w:p>
    <w:p w14:paraId="29AF4227" w14:textId="77777777" w:rsidR="00FD2443" w:rsidRPr="0095401C" w:rsidRDefault="00FD2443">
      <w:pPr>
        <w:jc w:val="both"/>
        <w:rPr>
          <w:rFonts w:ascii="Times New Roman" w:eastAsia="Times New Roman" w:hAnsi="Times New Roman" w:cs="Times New Roman"/>
          <w:sz w:val="24"/>
          <w:szCs w:val="24"/>
        </w:rPr>
      </w:pPr>
    </w:p>
    <w:p w14:paraId="43898AAA"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12. Filatova T, Verburg PH, Parker DC, Stannard CA (2013) Spatial agent-based models for socio-ecological systems: Challenges and prospects. Environmental Modelling &amp; Software 45:1-7</w:t>
      </w:r>
    </w:p>
    <w:p w14:paraId="0E9973F4" w14:textId="77777777" w:rsidR="00FD2443" w:rsidRPr="0095401C" w:rsidRDefault="00FD2443">
      <w:pPr>
        <w:jc w:val="both"/>
        <w:rPr>
          <w:rFonts w:ascii="Times New Roman" w:eastAsia="Times New Roman" w:hAnsi="Times New Roman" w:cs="Times New Roman"/>
          <w:sz w:val="24"/>
          <w:szCs w:val="24"/>
        </w:rPr>
      </w:pPr>
    </w:p>
    <w:p w14:paraId="3002031A"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13. Matthews RB, Gilbert NG, Roach A, Polhill JG, Gotts NM (2007) Agent-based land-use models: a review of applications. Landscape Ecology 22(10):1147-1459</w:t>
      </w:r>
    </w:p>
    <w:p w14:paraId="583DBD68"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53982B20"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14. Parker DC, Manson SM, Janssen MA, Hoffmann MJ, Deadman P (2003) Multi-agent systems for the simulation of land-use and land-cover change: A review. Ann Assoc Am Geogr 93(2): 314-337</w:t>
      </w:r>
    </w:p>
    <w:p w14:paraId="0FBB5D7E"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21FE6FB6"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15. Balbi S, Giupponi C (2009) Reviewing agent-based modelling of socio-ecosystems: a methodology for the analysis of climate change adaptation and sustainability. Working Paper Department of Economics, Ca’ Foscari University of Venice, No. 15/WP/2009, ISSN: 1827/336X</w:t>
      </w:r>
    </w:p>
    <w:p w14:paraId="391050CA" w14:textId="77777777" w:rsidR="00FD2443" w:rsidRPr="0095401C" w:rsidRDefault="00FD2443">
      <w:pPr>
        <w:jc w:val="both"/>
        <w:rPr>
          <w:rFonts w:ascii="Times New Roman" w:eastAsia="Times New Roman" w:hAnsi="Times New Roman" w:cs="Times New Roman"/>
          <w:sz w:val="24"/>
          <w:szCs w:val="24"/>
        </w:rPr>
      </w:pPr>
    </w:p>
    <w:p w14:paraId="41F82DA6"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16. Groeneveld J, Müller B, Buchmann CM, Dressler G, Guo C, Hase N, Hoffmann F, John F, Klasseert C, Lauf T, Liebelt V, Nolzen H, Pannicke N, Schulze J, Weise H, Schwarz N (2017) Theoretical foundations of human decision-making in agent-based land use models - A review. Environmental Modelling &amp; Software 87:39-48</w:t>
      </w:r>
    </w:p>
    <w:p w14:paraId="68FC1218" w14:textId="77777777" w:rsidR="00FD2443" w:rsidRPr="0095401C" w:rsidRDefault="00FD2443">
      <w:pPr>
        <w:jc w:val="both"/>
        <w:rPr>
          <w:rFonts w:ascii="Times New Roman" w:eastAsia="Times New Roman" w:hAnsi="Times New Roman" w:cs="Times New Roman"/>
          <w:sz w:val="24"/>
          <w:szCs w:val="24"/>
        </w:rPr>
      </w:pPr>
    </w:p>
    <w:p w14:paraId="294F05ED"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17. Heckbert S, Baynes T, Reeson A (2010) Agent-based modelling in ecological economics. Ann N Y Acad Sci 1185:39-53</w:t>
      </w:r>
    </w:p>
    <w:p w14:paraId="57A31B74" w14:textId="77777777" w:rsidR="00FD2443" w:rsidRPr="0095401C" w:rsidRDefault="00FD2443">
      <w:pPr>
        <w:jc w:val="both"/>
        <w:rPr>
          <w:rFonts w:ascii="Times New Roman" w:eastAsia="Times New Roman" w:hAnsi="Times New Roman" w:cs="Times New Roman"/>
          <w:sz w:val="24"/>
          <w:szCs w:val="24"/>
        </w:rPr>
      </w:pPr>
    </w:p>
    <w:p w14:paraId="2761207C"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18. Rounsevell MDA, Robinson DT, Murray-Rust, D (2012a) From actors to agents in socio-ecological systems models. Philos Trans R Soc B Biol Sci 367:259-269</w:t>
      </w:r>
    </w:p>
    <w:p w14:paraId="54280BBD"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1F573192"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19. Schulze J, Müller B, Groeneveld J, Grimm V (2017). Agent-Based Modelling of Social-Ecological Systems: Achievements, Challenges, and a Way Forward. Journal of Artificial Societies and Social Simulation 20(2):8</w:t>
      </w:r>
    </w:p>
    <w:p w14:paraId="6F1574B2"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252AB585"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20. Gog JL, Pellis L, Wood JLN, McLean AR, Arinaminpathy N, Lloyd-Smith JO (2015) Seven challenges in modeling pathogen dynamics within-host and across scales. Epidemics 10:45-48</w:t>
      </w:r>
    </w:p>
    <w:p w14:paraId="728275AC"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11E936D5"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21. Delli Gatti D, Gallegati M, Greenwald B, Russo A, Stiglitz JE (2010) The financial accelerator in an evolving credit network. J Econ Dyn Control 34: 1627-1650</w:t>
      </w:r>
    </w:p>
    <w:p w14:paraId="3AE939DC" w14:textId="77777777" w:rsidR="00FD2443" w:rsidRPr="0095401C" w:rsidRDefault="00FD2443">
      <w:pPr>
        <w:jc w:val="both"/>
        <w:rPr>
          <w:rFonts w:ascii="Times New Roman" w:eastAsia="Times New Roman" w:hAnsi="Times New Roman" w:cs="Times New Roman"/>
          <w:sz w:val="24"/>
          <w:szCs w:val="24"/>
        </w:rPr>
      </w:pPr>
    </w:p>
    <w:p w14:paraId="205D7468"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22. Stiglitz JE, Gallegati M (2011) Heterogeneous Interacting Agent Models for Understanding Monetary Economies. East Econ J 37:6-12</w:t>
      </w:r>
    </w:p>
    <w:p w14:paraId="3C477832" w14:textId="77777777" w:rsidR="00FD2443" w:rsidRPr="0095401C" w:rsidRDefault="00FD2443">
      <w:pPr>
        <w:jc w:val="both"/>
        <w:rPr>
          <w:rFonts w:ascii="Times New Roman" w:eastAsia="Times New Roman" w:hAnsi="Times New Roman" w:cs="Times New Roman"/>
          <w:sz w:val="24"/>
          <w:szCs w:val="24"/>
        </w:rPr>
      </w:pPr>
    </w:p>
    <w:p w14:paraId="1CDAFBC5"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23. Waldrop MM (2018) Free Agents. Science 360:144-147</w:t>
      </w:r>
    </w:p>
    <w:p w14:paraId="17F973BC" w14:textId="77777777" w:rsidR="00FD2443" w:rsidRPr="0095401C" w:rsidRDefault="00FD2443">
      <w:pPr>
        <w:jc w:val="both"/>
        <w:rPr>
          <w:rFonts w:ascii="Times New Roman" w:eastAsia="Times New Roman" w:hAnsi="Times New Roman" w:cs="Times New Roman"/>
          <w:sz w:val="24"/>
          <w:szCs w:val="24"/>
        </w:rPr>
      </w:pPr>
    </w:p>
    <w:p w14:paraId="57D9AB7E"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24. Kiyono K, Struzik ZR, Yamamoto Y (2006) Criticality and Phase Transitions in Stock-Price Fluctuations. Phys Rev Lett 96:068701</w:t>
      </w:r>
    </w:p>
    <w:p w14:paraId="5494E374" w14:textId="77777777" w:rsidR="00FD2443" w:rsidRPr="0095401C" w:rsidRDefault="00FD2443">
      <w:pPr>
        <w:jc w:val="both"/>
        <w:rPr>
          <w:rFonts w:ascii="Times New Roman" w:eastAsia="Times New Roman" w:hAnsi="Times New Roman" w:cs="Times New Roman"/>
          <w:sz w:val="24"/>
          <w:szCs w:val="24"/>
        </w:rPr>
      </w:pPr>
    </w:p>
    <w:p w14:paraId="6EE6BB72"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25. Arneth A, Brown C, Rounsevell MDA (2014) Global models of human decision-making for land-based mitigation and adaptation assessment. Nat Clim Change 4:550-558</w:t>
      </w:r>
    </w:p>
    <w:p w14:paraId="24B1EA3E"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587420AB"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26. Rounsevell MDA, Pedroli B, Erb K-H, Gramberger M, Busck AG, Haberl H, Kristensen S, Kuemmerle T, Lavorel S, Lindner M, Lotze-Campen H, Metzger MJ, Murray-Rust D, Popp A, Perez-Souba M, Reenberg A, Vadineanu A, Verburg PH, Wolfslehner B (2012b) Challenges for land system science. Land Use Policy 29(4):899-910</w:t>
      </w:r>
    </w:p>
    <w:p w14:paraId="7A161948" w14:textId="77777777" w:rsidR="00FD2443" w:rsidRPr="0095401C" w:rsidRDefault="00FD2443">
      <w:pPr>
        <w:jc w:val="both"/>
        <w:rPr>
          <w:rFonts w:ascii="Times New Roman" w:eastAsia="Times New Roman" w:hAnsi="Times New Roman" w:cs="Times New Roman"/>
          <w:sz w:val="24"/>
          <w:szCs w:val="24"/>
        </w:rPr>
      </w:pPr>
    </w:p>
    <w:p w14:paraId="3CD4E534" w14:textId="77777777" w:rsidR="00FD2443" w:rsidRPr="0095401C" w:rsidRDefault="00795D85">
      <w:pPr>
        <w:jc w:val="both"/>
        <w:rPr>
          <w:rFonts w:ascii="Times New Roman" w:eastAsia="Times New Roman" w:hAnsi="Times New Roman" w:cs="Times New Roman"/>
          <w:sz w:val="24"/>
          <w:szCs w:val="24"/>
          <w:highlight w:val="yellow"/>
        </w:rPr>
      </w:pPr>
      <w:r w:rsidRPr="0095401C">
        <w:rPr>
          <w:rFonts w:ascii="Times New Roman" w:eastAsia="Times New Roman" w:hAnsi="Times New Roman" w:cs="Times New Roman"/>
          <w:sz w:val="24"/>
          <w:szCs w:val="24"/>
        </w:rPr>
        <w:t>27. Haining R (2003) Spatial Data Analysis: Theory and Practice. Cambridge University Press, Cambridge</w:t>
      </w:r>
    </w:p>
    <w:p w14:paraId="4E69D415"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ab/>
        <w:t xml:space="preserve"> </w:t>
      </w:r>
      <w:r w:rsidRPr="0095401C">
        <w:rPr>
          <w:rFonts w:ascii="Times New Roman" w:eastAsia="Times New Roman" w:hAnsi="Times New Roman" w:cs="Times New Roman"/>
          <w:sz w:val="24"/>
          <w:szCs w:val="24"/>
        </w:rPr>
        <w:tab/>
        <w:t xml:space="preserve"> </w:t>
      </w:r>
      <w:r w:rsidRPr="0095401C">
        <w:rPr>
          <w:rFonts w:ascii="Times New Roman" w:eastAsia="Times New Roman" w:hAnsi="Times New Roman" w:cs="Times New Roman"/>
          <w:sz w:val="24"/>
          <w:szCs w:val="24"/>
        </w:rPr>
        <w:tab/>
      </w:r>
    </w:p>
    <w:p w14:paraId="4CF9FB73"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28. Lloyd CD (2014) Exploring spatial scale in Geography. Wiley, Chichester</w:t>
      </w:r>
    </w:p>
    <w:p w14:paraId="2D30521B" w14:textId="77777777" w:rsidR="00FD2443" w:rsidRPr="0095401C" w:rsidRDefault="00FD2443">
      <w:pPr>
        <w:jc w:val="both"/>
        <w:rPr>
          <w:rFonts w:ascii="Times New Roman" w:eastAsia="Times New Roman" w:hAnsi="Times New Roman" w:cs="Times New Roman"/>
          <w:sz w:val="24"/>
          <w:szCs w:val="24"/>
        </w:rPr>
      </w:pPr>
    </w:p>
    <w:p w14:paraId="31CA9BCB"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29. Marston SA, Jones JP III, Woodward K (2005) Human Geography without Scale. Trans Inst Br Geogr 30:416-432</w:t>
      </w:r>
    </w:p>
    <w:p w14:paraId="44C7873F" w14:textId="77777777" w:rsidR="00FD2443" w:rsidRPr="0095401C" w:rsidRDefault="00FD2443">
      <w:pPr>
        <w:jc w:val="both"/>
        <w:rPr>
          <w:rFonts w:ascii="Times New Roman" w:eastAsia="Times New Roman" w:hAnsi="Times New Roman" w:cs="Times New Roman"/>
          <w:sz w:val="24"/>
          <w:szCs w:val="24"/>
        </w:rPr>
      </w:pPr>
    </w:p>
    <w:p w14:paraId="359C672F"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30. Montello DR (2001) Scale in Geography. In: Smelser NJ, Baltes B (eds) International Encyclopedia of the Social and Behavioral Sciences. Elsevier, pp 13501-13504</w:t>
      </w:r>
    </w:p>
    <w:p w14:paraId="4C2F541C" w14:textId="77777777" w:rsidR="00FD2443" w:rsidRPr="0095401C" w:rsidRDefault="00FD2443">
      <w:pPr>
        <w:jc w:val="both"/>
        <w:rPr>
          <w:rFonts w:ascii="Times New Roman" w:eastAsia="Times New Roman" w:hAnsi="Times New Roman" w:cs="Times New Roman"/>
          <w:sz w:val="24"/>
          <w:szCs w:val="24"/>
        </w:rPr>
      </w:pPr>
    </w:p>
    <w:p w14:paraId="4EBA8E70"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31. Gibson CC, Ostrom E, Ahn TK (2000) The concept of scale and the human dimensions of global change: a survey. Ecol Econ 32(2):217-239</w:t>
      </w:r>
    </w:p>
    <w:p w14:paraId="65F7377A"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58182686"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32. Cash DW, Adger NW, Berkes F, Garden P, Lebel L, Olsson P, Pritchard L, Young O (2006) Scale and cross-scale dynamics: governance and information in a multilevel world. Ecology and Society 11(2):8</w:t>
      </w:r>
    </w:p>
    <w:p w14:paraId="318ACF67"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35436B66"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33. Lebel L, Garden P, Imamura M (2005) The politics of scale, position and place in the</w:t>
      </w:r>
    </w:p>
    <w:p w14:paraId="767BFEBE"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management of water resources in the Mekong region. Ecology and Society 10(2): 18</w:t>
      </w:r>
    </w:p>
    <w:p w14:paraId="0DE8C54C" w14:textId="77777777" w:rsidR="00FD2443" w:rsidRPr="0095401C" w:rsidRDefault="00FD2443">
      <w:pPr>
        <w:jc w:val="both"/>
        <w:rPr>
          <w:rFonts w:ascii="Times New Roman" w:eastAsia="Times New Roman" w:hAnsi="Times New Roman" w:cs="Times New Roman"/>
          <w:sz w:val="24"/>
          <w:szCs w:val="24"/>
        </w:rPr>
      </w:pPr>
    </w:p>
    <w:p w14:paraId="35E5BB45"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34. Young O (2006) Vertical interplay among scale-dependent environmental and resource regimes. Ecology and Society 11(1):27</w:t>
      </w:r>
    </w:p>
    <w:p w14:paraId="494E048E" w14:textId="77777777" w:rsidR="00FD2443" w:rsidRPr="0095401C" w:rsidRDefault="00FD2443">
      <w:pPr>
        <w:jc w:val="both"/>
        <w:rPr>
          <w:rFonts w:ascii="Times New Roman" w:eastAsia="Times New Roman" w:hAnsi="Times New Roman" w:cs="Times New Roman"/>
          <w:sz w:val="24"/>
          <w:szCs w:val="24"/>
        </w:rPr>
      </w:pPr>
    </w:p>
    <w:p w14:paraId="5111A828"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35. Gotts NM, Polhill JG (2006) Simulating Socio-Techno-Ecosystems. Proceedings of the First World Congress on Social Simulation (WCSS 2006), Kyoto University, Kyoto, Japan, 21-25 August 2006, pp 119-126</w:t>
      </w:r>
    </w:p>
    <w:p w14:paraId="2D6CE7F1"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br/>
        <w:t>36. Hofstede GJ (2018) Mental Activity and Culture: The Elusive Real World. In: Faucher C (ed) Advances in Culturally-Aware Intelligent Systems and in Cross-Cultural Psychological Studies. Cham, Springer International Publishing, pp 143-164</w:t>
      </w:r>
    </w:p>
    <w:p w14:paraId="460AC11F" w14:textId="77777777" w:rsidR="00FD2443" w:rsidRPr="0095401C" w:rsidRDefault="00FD2443">
      <w:pPr>
        <w:jc w:val="both"/>
        <w:rPr>
          <w:rFonts w:ascii="Times New Roman" w:eastAsia="Times New Roman" w:hAnsi="Times New Roman" w:cs="Times New Roman"/>
          <w:sz w:val="24"/>
          <w:szCs w:val="24"/>
        </w:rPr>
      </w:pPr>
    </w:p>
    <w:p w14:paraId="259FA16C"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37. Foley JA, DeFries R, Asner GP, Barford C, Bonan G, Carpenter SR, Chapin FS, Coe MT, Daily GC, Gibbs HK, Helkowski JH, Holloway T, Howard EA, Kucharik CJ, Monfreda C, Patz JA, Prentice IC, Ramankutty N, Snyder PK (2005) Global consequences of land use. Science 309 (5734):570-574</w:t>
      </w:r>
    </w:p>
    <w:p w14:paraId="780079EF" w14:textId="77777777" w:rsidR="00FD2443" w:rsidRPr="0095401C" w:rsidRDefault="00FD2443">
      <w:pPr>
        <w:jc w:val="both"/>
        <w:rPr>
          <w:rFonts w:ascii="Times New Roman" w:eastAsia="Times New Roman" w:hAnsi="Times New Roman" w:cs="Times New Roman"/>
          <w:sz w:val="24"/>
          <w:szCs w:val="24"/>
        </w:rPr>
      </w:pPr>
    </w:p>
    <w:p w14:paraId="4552AD86"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38. Schlüter M, Baeza A, Dressler G, Frank K, Groeneveld J, Jager W, Jansse MA, McAllister RRJ, Müller B, Orach K, Schwarz N, Wijermans N (2017) A framework for mapping and comparing behavioural theories in models of social-ecological systems. Ecol Econ 131:21-35</w:t>
      </w:r>
    </w:p>
    <w:p w14:paraId="0FD7D682" w14:textId="77777777" w:rsidR="00FD2443" w:rsidRPr="0095401C" w:rsidRDefault="00FD2443">
      <w:pPr>
        <w:jc w:val="both"/>
        <w:rPr>
          <w:rFonts w:ascii="Times New Roman" w:eastAsia="Times New Roman" w:hAnsi="Times New Roman" w:cs="Times New Roman"/>
          <w:sz w:val="24"/>
          <w:szCs w:val="24"/>
        </w:rPr>
      </w:pPr>
    </w:p>
    <w:p w14:paraId="664CF11F"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39. Hofstede GJ (2017) GRASP agents: social first, intelligent later. Ai &amp; Society: 1-9</w:t>
      </w:r>
      <w:r w:rsidRPr="0095401C">
        <w:rPr>
          <w:rFonts w:ascii="Times New Roman" w:eastAsia="Times New Roman" w:hAnsi="Times New Roman" w:cs="Times New Roman"/>
          <w:sz w:val="24"/>
          <w:szCs w:val="24"/>
        </w:rPr>
        <w:br/>
      </w:r>
    </w:p>
    <w:p w14:paraId="30CB1F6F"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40. Carpenter SR, Mooney HA, Agard J, Capistrano D, DeFries RS, Díaz S, Dietz T,  Duraiappah AK, Oteng-Yeboah A, Pereira HM, Perrings C, Reid WV, Sarukhan J, Scholes RJ, Whyte A (2009) Science for managing ecosystem services: Beyond the Millennium Ecosystem Assessment. Proceedings of the National Academy of Sciences 106(5):1305-1312</w:t>
      </w:r>
    </w:p>
    <w:p w14:paraId="7B81B1BF" w14:textId="77777777" w:rsidR="00FD2443" w:rsidRPr="0095401C" w:rsidRDefault="00FD2443">
      <w:pPr>
        <w:jc w:val="both"/>
        <w:rPr>
          <w:rFonts w:ascii="Times New Roman" w:eastAsia="Times New Roman" w:hAnsi="Times New Roman" w:cs="Times New Roman"/>
          <w:sz w:val="24"/>
          <w:szCs w:val="24"/>
        </w:rPr>
      </w:pPr>
    </w:p>
    <w:p w14:paraId="398CF714"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41. Müller D, Munroe DK (2014) Current and Future Challenges in Land-Use Science.  Journal of Land Use Science 9(2):133-42</w:t>
      </w:r>
    </w:p>
    <w:p w14:paraId="6FEF9C7E" w14:textId="77777777" w:rsidR="00FD2443" w:rsidRPr="0095401C" w:rsidRDefault="00FD2443">
      <w:pPr>
        <w:jc w:val="both"/>
        <w:rPr>
          <w:rFonts w:ascii="Times New Roman" w:eastAsia="Times New Roman" w:hAnsi="Times New Roman" w:cs="Times New Roman"/>
          <w:sz w:val="24"/>
          <w:szCs w:val="24"/>
        </w:rPr>
      </w:pPr>
    </w:p>
    <w:p w14:paraId="565392FF" w14:textId="77777777" w:rsidR="00FD2443" w:rsidRPr="0095401C" w:rsidRDefault="00795D85">
      <w:pPr>
        <w:jc w:val="both"/>
        <w:rPr>
          <w:rFonts w:ascii="Times New Roman" w:eastAsia="Times New Roman" w:hAnsi="Times New Roman" w:cs="Times New Roman"/>
          <w:sz w:val="24"/>
          <w:szCs w:val="24"/>
          <w:highlight w:val="yellow"/>
        </w:rPr>
      </w:pPr>
      <w:r w:rsidRPr="0095401C">
        <w:rPr>
          <w:rFonts w:ascii="Times New Roman" w:eastAsia="Times New Roman" w:hAnsi="Times New Roman" w:cs="Times New Roman"/>
          <w:sz w:val="24"/>
          <w:szCs w:val="24"/>
        </w:rPr>
        <w:t>42. Colander D (2006) Post Walrasian Macroeconomics: Beyond the Dynamic Stochastic General Equilibrium Model. Cambridge University Press, New York</w:t>
      </w:r>
    </w:p>
    <w:p w14:paraId="5F3B18FA" w14:textId="77777777" w:rsidR="00FD2443" w:rsidRPr="0095401C" w:rsidRDefault="00FD2443">
      <w:pPr>
        <w:jc w:val="both"/>
        <w:rPr>
          <w:rFonts w:ascii="Times New Roman" w:eastAsia="Times New Roman" w:hAnsi="Times New Roman" w:cs="Times New Roman"/>
          <w:sz w:val="24"/>
          <w:szCs w:val="24"/>
        </w:rPr>
      </w:pPr>
    </w:p>
    <w:p w14:paraId="793A0E93"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43. Sonnenschein H (1972) Market Excess Demand Functions. Econometrica 40(3):549-563</w:t>
      </w:r>
    </w:p>
    <w:p w14:paraId="434E22DA" w14:textId="77777777" w:rsidR="00FD2443" w:rsidRPr="0095401C" w:rsidRDefault="00FD2443">
      <w:pPr>
        <w:jc w:val="both"/>
        <w:rPr>
          <w:rFonts w:ascii="Times New Roman" w:eastAsia="Times New Roman" w:hAnsi="Times New Roman" w:cs="Times New Roman"/>
          <w:sz w:val="24"/>
          <w:szCs w:val="24"/>
        </w:rPr>
      </w:pPr>
    </w:p>
    <w:p w14:paraId="279BCC01"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44. Debreu G (1974) Excess Demand Functions. Journal of Mathematical Economics 1(1):15-23</w:t>
      </w:r>
    </w:p>
    <w:p w14:paraId="1EEE0ECB"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2DBA3FB7"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45. Kirman AP (1992) Whom or What Does the Representative Individual Represent?  Journal of Economic Perspectives 6(2):117-136</w:t>
      </w:r>
    </w:p>
    <w:p w14:paraId="5D2B0B46"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575C5452"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46. Balke T, Gilbert N (2014) How Do Agents Make Decisions? A Survey. Journal of Artificial Societies and Social Simulation. 17(4):13</w:t>
      </w:r>
    </w:p>
    <w:p w14:paraId="0C1BAA1B" w14:textId="77777777" w:rsidR="00FD2443" w:rsidRPr="0095401C" w:rsidRDefault="00FD2443">
      <w:pPr>
        <w:jc w:val="both"/>
        <w:rPr>
          <w:rFonts w:ascii="Times New Roman" w:eastAsia="Times New Roman" w:hAnsi="Times New Roman" w:cs="Times New Roman"/>
          <w:sz w:val="24"/>
          <w:szCs w:val="24"/>
        </w:rPr>
      </w:pPr>
    </w:p>
    <w:p w14:paraId="1C5978E5" w14:textId="77777777" w:rsidR="00FD2443" w:rsidRPr="0095401C" w:rsidRDefault="00795D85">
      <w:pPr>
        <w:jc w:val="both"/>
        <w:rPr>
          <w:rFonts w:ascii="Times New Roman" w:eastAsia="Times New Roman" w:hAnsi="Times New Roman" w:cs="Times New Roman"/>
          <w:sz w:val="24"/>
          <w:szCs w:val="24"/>
          <w:highlight w:val="yellow"/>
        </w:rPr>
      </w:pPr>
      <w:r w:rsidRPr="0095401C">
        <w:rPr>
          <w:rFonts w:ascii="Times New Roman" w:eastAsia="Times New Roman" w:hAnsi="Times New Roman" w:cs="Times New Roman"/>
          <w:sz w:val="24"/>
          <w:szCs w:val="24"/>
        </w:rPr>
        <w:t>47. Epstein JM, Axtell RL (1996) Growing Artificial Societies: Social Science from the Bottom Up, The MIT Press</w:t>
      </w:r>
    </w:p>
    <w:p w14:paraId="2F7FADAD" w14:textId="77777777" w:rsidR="00FD2443" w:rsidRPr="0095401C" w:rsidRDefault="00FD2443">
      <w:pPr>
        <w:jc w:val="both"/>
        <w:rPr>
          <w:rFonts w:ascii="Times New Roman" w:eastAsia="Times New Roman" w:hAnsi="Times New Roman" w:cs="Times New Roman"/>
          <w:sz w:val="24"/>
          <w:szCs w:val="24"/>
        </w:rPr>
      </w:pPr>
    </w:p>
    <w:p w14:paraId="5036A06F"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48. Tesfatsion L, Judd KL (2006) Handbook of Computational Economics. Vol. 2, Agent-Based Computational Economics. Elsevier, Amsterdam</w:t>
      </w:r>
    </w:p>
    <w:p w14:paraId="5AB5B351"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07AD00F9"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49. LeBaron B, Tesfatsion L (2008) Modeling Macroeconomies as Open-Ended Dynamic Systems of Interacting Agents. American Economic Review 98(2):246-250</w:t>
      </w:r>
    </w:p>
    <w:p w14:paraId="130AFC12"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2774E714"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50. Raberto M, Teglio A, Cincotti S (2012) Debt Deleveraging and Business Cycles. An Agent-Based Perspective. Economics: The Open-Access, Open-Assessment E-Journal http://dx.doi.org/10.5018/economics-ejournal.ja.2012-27</w:t>
      </w:r>
    </w:p>
    <w:p w14:paraId="4AD1A802"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682721FA"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51. Delli Gatti D, Di Guilmi C, Gaffeo E, Giulioni G, Gallegati M, Palestrini A (2005) A new approach to business fluctuations: heterogeneous interacting agents, scaling laws and financial fragility. Journal of Economic Behavior &amp; Organization 56(4):489-512</w:t>
      </w:r>
    </w:p>
    <w:p w14:paraId="404F5813"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3EF2AC17"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52. Farmer JD, Hepburn C, Mealy P, Teytelboym A (2015) A Third Wave in the Economics of Climate Change. Environ Resource Econ 62(2):329-357</w:t>
      </w:r>
    </w:p>
    <w:p w14:paraId="7EC0CA5D" w14:textId="77777777" w:rsidR="00FD2443" w:rsidRPr="0095401C" w:rsidRDefault="00FD2443">
      <w:pPr>
        <w:jc w:val="both"/>
        <w:rPr>
          <w:rFonts w:ascii="Times New Roman" w:eastAsia="Times New Roman" w:hAnsi="Times New Roman" w:cs="Times New Roman"/>
          <w:sz w:val="24"/>
          <w:szCs w:val="24"/>
        </w:rPr>
      </w:pPr>
    </w:p>
    <w:p w14:paraId="45205416" w14:textId="77777777" w:rsidR="00FD2443" w:rsidRPr="00DB4D6A" w:rsidRDefault="00795D85">
      <w:pPr>
        <w:jc w:val="both"/>
        <w:rPr>
          <w:rFonts w:ascii="Times New Roman" w:eastAsia="Times New Roman" w:hAnsi="Times New Roman" w:cs="Times New Roman"/>
          <w:color w:val="1155CC"/>
          <w:sz w:val="24"/>
          <w:szCs w:val="24"/>
          <w:u w:val="single"/>
        </w:rPr>
      </w:pPr>
      <w:r w:rsidRPr="0095401C">
        <w:rPr>
          <w:rFonts w:ascii="Times New Roman" w:eastAsia="Times New Roman" w:hAnsi="Times New Roman" w:cs="Times New Roman"/>
          <w:sz w:val="24"/>
          <w:szCs w:val="24"/>
        </w:rPr>
        <w:t>53. Lamperti F, Dosi G, Napoletano M, Roventini A, Sapio A (2017a) Faraway, So Close: Coupled Climate and Economic Dynamics in an Agent-Based Integrated Assessment Model LEM Working Paper Series. Available at SSRN:</w:t>
      </w:r>
      <w:hyperlink r:id="rId11">
        <w:r w:rsidRPr="0095401C">
          <w:rPr>
            <w:rFonts w:ascii="Times New Roman" w:eastAsia="Times New Roman" w:hAnsi="Times New Roman" w:cs="Times New Roman"/>
            <w:sz w:val="24"/>
            <w:szCs w:val="24"/>
          </w:rPr>
          <w:t xml:space="preserve"> </w:t>
        </w:r>
      </w:hyperlink>
      <w:hyperlink r:id="rId12">
        <w:r w:rsidRPr="00DB4D6A">
          <w:rPr>
            <w:rFonts w:ascii="Times New Roman" w:eastAsia="Times New Roman" w:hAnsi="Times New Roman" w:cs="Times New Roman"/>
            <w:sz w:val="24"/>
            <w:szCs w:val="24"/>
            <w:u w:val="single"/>
          </w:rPr>
          <w:t>https://ssrn.com/abstract=2944328</w:t>
        </w:r>
      </w:hyperlink>
      <w:r w:rsidRPr="0095401C">
        <w:rPr>
          <w:rFonts w:ascii="Times New Roman" w:eastAsia="Times New Roman" w:hAnsi="Times New Roman" w:cs="Times New Roman"/>
          <w:sz w:val="24"/>
          <w:szCs w:val="24"/>
        </w:rPr>
        <w:t xml:space="preserve"> or</w:t>
      </w:r>
      <w:hyperlink r:id="rId13">
        <w:r w:rsidRPr="0095401C">
          <w:rPr>
            <w:rFonts w:ascii="Times New Roman" w:eastAsia="Times New Roman" w:hAnsi="Times New Roman" w:cs="Times New Roman"/>
            <w:sz w:val="24"/>
            <w:szCs w:val="24"/>
          </w:rPr>
          <w:t xml:space="preserve"> </w:t>
        </w:r>
      </w:hyperlink>
      <w:r w:rsidRPr="00D16B01">
        <w:fldChar w:fldCharType="begin"/>
      </w:r>
      <w:r w:rsidRPr="0095401C">
        <w:instrText xml:space="preserve"> HYPERLINK "https://dx.doi.org/10.2139/ssrn.2944328" </w:instrText>
      </w:r>
      <w:r w:rsidRPr="00D16B01">
        <w:fldChar w:fldCharType="separate"/>
      </w:r>
      <w:r w:rsidRPr="00DB4D6A">
        <w:rPr>
          <w:rFonts w:ascii="Times New Roman" w:eastAsia="Times New Roman" w:hAnsi="Times New Roman" w:cs="Times New Roman"/>
          <w:color w:val="1155CC"/>
          <w:sz w:val="24"/>
          <w:szCs w:val="24"/>
          <w:u w:val="single"/>
        </w:rPr>
        <w:t>http://dx.doi.org/10.2139/ssrn.2944328</w:t>
      </w:r>
    </w:p>
    <w:p w14:paraId="0446A50A" w14:textId="77777777" w:rsidR="00FD2443" w:rsidRPr="0095401C" w:rsidRDefault="00795D85">
      <w:pPr>
        <w:jc w:val="both"/>
        <w:rPr>
          <w:rFonts w:ascii="Times New Roman" w:eastAsia="Times New Roman" w:hAnsi="Times New Roman" w:cs="Times New Roman"/>
          <w:sz w:val="24"/>
          <w:szCs w:val="24"/>
        </w:rPr>
      </w:pPr>
      <w:r w:rsidRPr="00D16B01">
        <w:fldChar w:fldCharType="end"/>
      </w:r>
      <w:r w:rsidRPr="0095401C">
        <w:rPr>
          <w:rFonts w:ascii="Times New Roman" w:eastAsia="Times New Roman" w:hAnsi="Times New Roman" w:cs="Times New Roman"/>
          <w:sz w:val="24"/>
          <w:szCs w:val="24"/>
        </w:rPr>
        <w:t xml:space="preserve"> </w:t>
      </w:r>
    </w:p>
    <w:p w14:paraId="25362A54"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54. Lustick IS, Alcorn B, Garces M, Ruvinsky A (2012) From theory to simulation: the dynamic political hierarchy in country virtualisation models. Journal of Experimental &amp; Theoretical Artificial Intelligence 24(3):279-299</w:t>
      </w:r>
    </w:p>
    <w:p w14:paraId="2A02AD1D"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43B7E7C9"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55. Natalini D, Bravo G, Jones AW (2017) Global food security and food riots–an agent-based modelling approach. Food Security:1-21. Doi:10.1007/s12571-017-0693-z. </w:t>
      </w:r>
    </w:p>
    <w:p w14:paraId="0143D0FB" w14:textId="77777777" w:rsidR="00FD2443" w:rsidRPr="0095401C" w:rsidRDefault="00FD2443">
      <w:pPr>
        <w:jc w:val="both"/>
        <w:rPr>
          <w:rFonts w:ascii="Times New Roman" w:eastAsia="Times New Roman" w:hAnsi="Times New Roman" w:cs="Times New Roman"/>
          <w:sz w:val="24"/>
          <w:szCs w:val="24"/>
        </w:rPr>
      </w:pPr>
    </w:p>
    <w:p w14:paraId="21B4E130"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56. Ferrier S, Ninan KN, Leadly P, Alkemade R, Acosta LA, Akçakaya HR, Brotons L, Cheung WWL, Christensen V, Harhash KA, Kabubo-Mariara J, Lundquist C, Obersteiner M., Pereira HM, Peterson G, Pichs-Madruga R, Ravindranath N, Rondinini C, Wintle BA (2016) IPBES (2016): The methodological assessment report on scenarios and models of biodiversity and ecosystem services. Secretariat of the Intergovernmental. Science-Policy Platform on Biodiversity and Ecosystem Services, Bonn, Germany</w:t>
      </w:r>
    </w:p>
    <w:p w14:paraId="332FA42A"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45B9A74D"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57. Gilbert N, Ahrweiler P, Barbrook-Johnson P, Narasimhan KP, Wilkinson H (2018) Computational Modelling of Public Policy: Reflections on Practice. Journal of Artificial Societies and Social Simulation 21(1):14</w:t>
      </w:r>
    </w:p>
    <w:p w14:paraId="7E541477"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7AA21981"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58. Janssen MA, Walker BH, Langridge J, Abel N (2000) An adaptive agent model for analysing co-evolution of management and policies in a complex rangeland system. Ecological Modelling 131(2-3):249-268</w:t>
      </w:r>
    </w:p>
    <w:p w14:paraId="37B968DE" w14:textId="77777777" w:rsidR="00FD2443" w:rsidRPr="0095401C" w:rsidRDefault="00FD2443">
      <w:pPr>
        <w:jc w:val="both"/>
        <w:rPr>
          <w:rFonts w:ascii="Times New Roman" w:eastAsia="Times New Roman" w:hAnsi="Times New Roman" w:cs="Times New Roman"/>
          <w:sz w:val="24"/>
          <w:szCs w:val="24"/>
        </w:rPr>
      </w:pPr>
    </w:p>
    <w:p w14:paraId="5EF8E1FD"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59. Gross JE, McAllister RJJ, Abel N, Stafford Smith DM, Maru Y (2006) Australian rangelands as complex adaptive systems: A conceptual model and preliminary results. Environmental Modelling and Software 21(9):1264-1272</w:t>
      </w:r>
    </w:p>
    <w:p w14:paraId="0D02A2D8" w14:textId="77777777" w:rsidR="00FD2443" w:rsidRPr="0095401C" w:rsidRDefault="00FD2443">
      <w:pPr>
        <w:jc w:val="both"/>
        <w:rPr>
          <w:rFonts w:ascii="Times New Roman" w:eastAsia="Times New Roman" w:hAnsi="Times New Roman" w:cs="Times New Roman"/>
          <w:sz w:val="24"/>
          <w:szCs w:val="24"/>
        </w:rPr>
      </w:pPr>
    </w:p>
    <w:p w14:paraId="392DFC94"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60. Cioffi-Revilla C, Rouleau M (2010) MASON RebeLand: An agent-based model of Po</w:t>
      </w:r>
      <w:r w:rsidR="00DF4380" w:rsidRPr="0095401C">
        <w:rPr>
          <w:rFonts w:ascii="Times New Roman" w:eastAsia="Times New Roman" w:hAnsi="Times New Roman" w:cs="Times New Roman"/>
          <w:sz w:val="24"/>
          <w:szCs w:val="24"/>
        </w:rPr>
        <w:t>litics, Environment</w:t>
      </w:r>
      <w:r w:rsidRPr="0095401C">
        <w:rPr>
          <w:rFonts w:ascii="Times New Roman" w:eastAsia="Times New Roman" w:hAnsi="Times New Roman" w:cs="Times New Roman"/>
          <w:sz w:val="24"/>
          <w:szCs w:val="24"/>
        </w:rPr>
        <w:t>,</w:t>
      </w:r>
      <w:r w:rsidR="00DF4380" w:rsidRPr="0095401C">
        <w:rPr>
          <w:rFonts w:ascii="Times New Roman" w:eastAsia="Times New Roman" w:hAnsi="Times New Roman" w:cs="Times New Roman"/>
          <w:sz w:val="24"/>
          <w:szCs w:val="24"/>
        </w:rPr>
        <w:t xml:space="preserve"> </w:t>
      </w:r>
      <w:r w:rsidRPr="0095401C">
        <w:rPr>
          <w:rFonts w:ascii="Times New Roman" w:eastAsia="Times New Roman" w:hAnsi="Times New Roman" w:cs="Times New Roman"/>
          <w:sz w:val="24"/>
          <w:szCs w:val="24"/>
        </w:rPr>
        <w:t>and Insurgency. International Studies Review 12(1):31-52</w:t>
      </w:r>
    </w:p>
    <w:p w14:paraId="343F97E0" w14:textId="77777777" w:rsidR="00FD2443" w:rsidRPr="0095401C" w:rsidRDefault="00FD2443">
      <w:pPr>
        <w:jc w:val="both"/>
        <w:rPr>
          <w:rFonts w:ascii="Times New Roman" w:eastAsia="Times New Roman" w:hAnsi="Times New Roman" w:cs="Times New Roman"/>
          <w:sz w:val="24"/>
          <w:szCs w:val="24"/>
        </w:rPr>
      </w:pPr>
    </w:p>
    <w:p w14:paraId="06B24B9D"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61. Gerst MD, Wang P, Roventini A, Fagiolo G, Dosi G, Howarth RB, Borsuk ME (2013) Agent-based modelling of climate policy: An introduction to the ENGAGE multi-level model framework. Environmental Modelling and Software 44:62-75</w:t>
      </w:r>
    </w:p>
    <w:p w14:paraId="010B7458"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2F7B1130"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62. Greeven S, Kraan O, Chappin EJL, Kwakkel JH (2016) The Emergence of Climate Change Mitigation Action by Society: An Agent-based Scenario Discovery Study. Journal of Artificial Societies and Social Simulation 19(3):9</w:t>
      </w:r>
    </w:p>
    <w:p w14:paraId="1F4F2147"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39BC60AC"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63. Dubbelboer J, Nikolic I, Jenkins K, Hall J (2017) An Agent-based Model of Flood Risk and Insurance. Journal of Artificial Societies and Social Simulation 20(1):6</w:t>
      </w:r>
    </w:p>
    <w:p w14:paraId="0AD56757" w14:textId="77777777" w:rsidR="00FD2443" w:rsidRPr="0095401C" w:rsidRDefault="00FD2443">
      <w:pPr>
        <w:jc w:val="both"/>
        <w:rPr>
          <w:rFonts w:ascii="Times New Roman" w:eastAsia="Times New Roman" w:hAnsi="Times New Roman" w:cs="Times New Roman"/>
          <w:sz w:val="24"/>
          <w:szCs w:val="24"/>
        </w:rPr>
      </w:pPr>
    </w:p>
    <w:p w14:paraId="37EA1CEB"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64. Muis J (2010) Simulating Political Stability and Change in the Netherlands (1998-2010): an Agent-Based Model of Party Competition with Media Effects Empirically Tested. Journal of Artificial Societies and Social Simulation 13(2):4</w:t>
      </w:r>
    </w:p>
    <w:p w14:paraId="2B643292"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3DF4E4A7"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65. Brondizio ES, Ostrom E, Young OR (2009) Connectivity and the Governance of Multilevel Social-Ecological Systems. Annu Rev Env Resour 34:253-278</w:t>
      </w:r>
    </w:p>
    <w:p w14:paraId="76F4BDCC" w14:textId="77777777" w:rsidR="00FD2443" w:rsidRPr="0095401C" w:rsidRDefault="00FD2443">
      <w:pPr>
        <w:jc w:val="both"/>
        <w:rPr>
          <w:rFonts w:ascii="Times New Roman" w:eastAsia="Times New Roman" w:hAnsi="Times New Roman" w:cs="Times New Roman"/>
          <w:sz w:val="24"/>
          <w:szCs w:val="24"/>
        </w:rPr>
      </w:pPr>
    </w:p>
    <w:p w14:paraId="262220DD"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66. Ostrom E (2009) A general framework for analyzing sustainability of social-ecological systems. Science 325(5939):419-422</w:t>
      </w:r>
    </w:p>
    <w:p w14:paraId="06538B8A" w14:textId="77777777" w:rsidR="00472E8E" w:rsidRPr="0095401C" w:rsidRDefault="00472E8E">
      <w:pPr>
        <w:jc w:val="both"/>
        <w:rPr>
          <w:rFonts w:ascii="Times New Roman" w:eastAsia="Times New Roman" w:hAnsi="Times New Roman" w:cs="Times New Roman"/>
          <w:sz w:val="24"/>
          <w:szCs w:val="24"/>
        </w:rPr>
      </w:pPr>
    </w:p>
    <w:p w14:paraId="4E1CEB06"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67. Armitage DR, Plummer R, Berkes F, Arthur RI, Charles AT, Davidson-Hunt IJ, Diduck AP,  Doubleday NC, Johnson DS, Marschke M, McConney P, Pinkerton EW, Wollenberg EK (2009) Adaptive co-management for social-ecological complexity. Frontiers in Ecology and the Environment 7(2):95-102</w:t>
      </w:r>
    </w:p>
    <w:p w14:paraId="4671205E" w14:textId="77777777" w:rsidR="00FD2443" w:rsidRPr="0095401C" w:rsidRDefault="00FD2443">
      <w:pPr>
        <w:jc w:val="both"/>
        <w:rPr>
          <w:rFonts w:ascii="Times New Roman" w:eastAsia="Times New Roman" w:hAnsi="Times New Roman" w:cs="Times New Roman"/>
          <w:sz w:val="24"/>
          <w:szCs w:val="24"/>
        </w:rPr>
      </w:pPr>
    </w:p>
    <w:p w14:paraId="7CF39228"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68. Grimm V, Ayllón D, Railsback SF (2017) Next-generation Individual-Based Models Integrate Biodiversity and Ecosystems: Yes We Can and Yes We Must. Ecosystems 20(2):229-236</w:t>
      </w:r>
    </w:p>
    <w:p w14:paraId="273B0AD5" w14:textId="77777777" w:rsidR="00FD2443" w:rsidRPr="0095401C" w:rsidRDefault="00FD2443">
      <w:pPr>
        <w:jc w:val="both"/>
        <w:rPr>
          <w:rFonts w:ascii="Times New Roman" w:eastAsia="Times New Roman" w:hAnsi="Times New Roman" w:cs="Times New Roman"/>
          <w:sz w:val="24"/>
          <w:szCs w:val="24"/>
        </w:rPr>
      </w:pPr>
    </w:p>
    <w:p w14:paraId="1F1B626D"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69. Luus KA, Robinson DT, Deadman PJ (2013) Representing ecological processes in agent-based models of land use and cover change. J Land Use Sci 8(2):175–198</w:t>
      </w:r>
    </w:p>
    <w:p w14:paraId="789BA94A" w14:textId="77777777" w:rsidR="00FD2443" w:rsidRPr="0095401C" w:rsidRDefault="00FD2443">
      <w:pPr>
        <w:jc w:val="both"/>
        <w:rPr>
          <w:rFonts w:ascii="Times New Roman" w:eastAsia="Times New Roman" w:hAnsi="Times New Roman" w:cs="Times New Roman"/>
          <w:sz w:val="24"/>
          <w:szCs w:val="24"/>
        </w:rPr>
      </w:pPr>
    </w:p>
    <w:p w14:paraId="06BA76D8"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70. Huigen MGA (2004) First principles of the MameLuke multi-actor modelling framework for land use change, illustrated with a Philippine case study. J Environ Manage 72(1-2):5-21</w:t>
      </w:r>
    </w:p>
    <w:p w14:paraId="3A6DF2CB"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270823AC"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71. Bakker MM, Govers G, Kosmas C, Vanacker V, van Oost K, Rounsevell MDA (2005) Soil Erosion as a Driver of Land-Use Change. Agriculture, Ecosystems and Environment 105(3): 467-481</w:t>
      </w:r>
    </w:p>
    <w:p w14:paraId="7E4D53B9"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7791E307"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72. Eichner T, Pethig R (2005) Ecosystem and Economy: An Integrated Dynamic General Equilibrium Approach. Journal of Economics 85(3):213-249</w:t>
      </w:r>
    </w:p>
    <w:p w14:paraId="32BF8971"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79087E4D"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73. Lindkvist E, Basurto X, Schlüter M (2017) Micro-level explanations for emergent patterns of self-governance arrangements in small-scale fisheries—A modeling approach. PLoS ONE 12(4): e0175532. https://doi.org/10.1371/journal.pone.0175532</w:t>
      </w:r>
    </w:p>
    <w:p w14:paraId="55E25066" w14:textId="77777777" w:rsidR="00FD2443" w:rsidRPr="0095401C" w:rsidRDefault="00FD2443">
      <w:pPr>
        <w:jc w:val="both"/>
        <w:rPr>
          <w:rFonts w:ascii="Times New Roman" w:eastAsia="Times New Roman" w:hAnsi="Times New Roman" w:cs="Times New Roman"/>
          <w:sz w:val="24"/>
          <w:szCs w:val="24"/>
        </w:rPr>
      </w:pPr>
    </w:p>
    <w:p w14:paraId="66333FC8"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74. Martin R, Schlüter M (2015) Combining system dynamics and agent-based modeling to analyze social-ecological interactions – an example from modeling restoration of a shallow lake. Frontiers in Environmental Science 3:66</w:t>
      </w:r>
    </w:p>
    <w:p w14:paraId="5722B69E" w14:textId="77777777" w:rsidR="00FD2443" w:rsidRPr="0095401C" w:rsidRDefault="00FD2443">
      <w:pPr>
        <w:jc w:val="both"/>
        <w:rPr>
          <w:rFonts w:ascii="Times New Roman" w:eastAsia="Times New Roman" w:hAnsi="Times New Roman" w:cs="Times New Roman"/>
          <w:sz w:val="24"/>
          <w:szCs w:val="24"/>
        </w:rPr>
      </w:pPr>
    </w:p>
    <w:p w14:paraId="69C4B8DE"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75. Manson SM (2005) Agent-based modeling and genetic programming for modeling land change in the Southern Yucatán Peninsular Region of Mexico. Agric Ecosyst Environ 111(1-4):47–62</w:t>
      </w:r>
    </w:p>
    <w:p w14:paraId="3AF504F3"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64CBB21F"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76. Gaube V, Kaiser C, Wildenberg M, Adensam H, Fleissner P, Kobler J, Lutz J, Schaumberger A, Schaumberger J, Smetschka B, Wolf A, Richter A, Haberl H (2009) Combining agent-based and stock-flow modelling approaches in a participative analysis of the integrated land system in Reichraming, Austria. Landsc Ecol 24(9):1149–1165</w:t>
      </w:r>
    </w:p>
    <w:p w14:paraId="757D32EA" w14:textId="77777777" w:rsidR="00FD2443" w:rsidRPr="0095401C" w:rsidRDefault="00FD2443">
      <w:pPr>
        <w:jc w:val="both"/>
        <w:rPr>
          <w:rFonts w:ascii="Times New Roman" w:eastAsia="Times New Roman" w:hAnsi="Times New Roman" w:cs="Times New Roman"/>
          <w:sz w:val="24"/>
          <w:szCs w:val="24"/>
        </w:rPr>
      </w:pPr>
    </w:p>
    <w:p w14:paraId="5F172B2D"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77. Bagstad KJ, Johnson GW, Voigt B, Villa F (2013) Spatial dynamics of ecosystem service flows: A comprehensive approach to quantifying actual services. Ecosyst Serv 4:117-125</w:t>
      </w:r>
    </w:p>
    <w:p w14:paraId="16E0340B" w14:textId="77777777" w:rsidR="00FD2443" w:rsidRPr="0095401C" w:rsidRDefault="00FD2443">
      <w:pPr>
        <w:jc w:val="both"/>
        <w:rPr>
          <w:rFonts w:ascii="Times New Roman" w:eastAsia="Times New Roman" w:hAnsi="Times New Roman" w:cs="Times New Roman"/>
          <w:sz w:val="24"/>
          <w:szCs w:val="24"/>
        </w:rPr>
      </w:pPr>
    </w:p>
    <w:p w14:paraId="3239438B"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78. Bithell M, Brasington J (2009) Coupling Agent-based models of subsistence farming with individual-based forest models and dynamic models of water distribution. Environmental Modelling and Software 24(2):173-190</w:t>
      </w:r>
    </w:p>
    <w:p w14:paraId="59E0F227" w14:textId="77777777" w:rsidR="00FD2443" w:rsidRPr="0095401C" w:rsidRDefault="00FD2443">
      <w:pPr>
        <w:jc w:val="both"/>
        <w:rPr>
          <w:rFonts w:ascii="Times New Roman" w:eastAsia="Times New Roman" w:hAnsi="Times New Roman" w:cs="Times New Roman"/>
          <w:sz w:val="24"/>
          <w:szCs w:val="24"/>
        </w:rPr>
      </w:pPr>
    </w:p>
    <w:p w14:paraId="25B6A706"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79. Guillem EE, Murray-Rust D, Robinson DT, Barnes A, Rounsevell MDA (2015) Modelling farmer decision-making to anticipate tradeoffs between provisioning ecosystem services and biodiversity. Agric Syst 137:12–23</w:t>
      </w:r>
    </w:p>
    <w:p w14:paraId="6B325763" w14:textId="77777777" w:rsidR="00FD2443" w:rsidRPr="0095401C" w:rsidRDefault="00FD2443">
      <w:pPr>
        <w:jc w:val="both"/>
        <w:rPr>
          <w:rFonts w:ascii="Times New Roman" w:eastAsia="Times New Roman" w:hAnsi="Times New Roman" w:cs="Times New Roman"/>
          <w:sz w:val="24"/>
          <w:szCs w:val="24"/>
        </w:rPr>
      </w:pPr>
    </w:p>
    <w:p w14:paraId="054F5260"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80. Bonan GB, Doney SC (2018) Climate, ecosystems, and planetary futures: The challenge to predict life in Earth system models. Science 359(6375), eaam8328, DOI: 10.1126/science.aam8328 </w:t>
      </w:r>
    </w:p>
    <w:p w14:paraId="4F17E572" w14:textId="77777777" w:rsidR="00FD2443" w:rsidRPr="0095401C" w:rsidRDefault="00FD2443">
      <w:pPr>
        <w:jc w:val="both"/>
        <w:rPr>
          <w:rFonts w:ascii="Times New Roman" w:eastAsia="Times New Roman" w:hAnsi="Times New Roman" w:cs="Times New Roman"/>
          <w:sz w:val="24"/>
          <w:szCs w:val="24"/>
        </w:rPr>
      </w:pPr>
    </w:p>
    <w:p w14:paraId="62CA2592"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81. Purves D, Scharlemann JPW, Harfoot M, Newbold T, T</w:t>
      </w:r>
      <w:r w:rsidR="00EE1674" w:rsidRPr="0095401C">
        <w:rPr>
          <w:rFonts w:ascii="Times New Roman" w:eastAsia="Times New Roman" w:hAnsi="Times New Roman" w:cs="Times New Roman"/>
          <w:sz w:val="24"/>
          <w:szCs w:val="24"/>
        </w:rPr>
        <w:t>ittensor DP, Hutton J, Emmott S</w:t>
      </w:r>
      <w:r w:rsidRPr="0095401C">
        <w:rPr>
          <w:rFonts w:ascii="Times New Roman" w:eastAsia="Times New Roman" w:hAnsi="Times New Roman" w:cs="Times New Roman"/>
          <w:sz w:val="24"/>
          <w:szCs w:val="24"/>
        </w:rPr>
        <w:t xml:space="preserve"> (2013) Ecosystems: Time to model all life on earth. Nature 493:295-297 </w:t>
      </w:r>
    </w:p>
    <w:p w14:paraId="0010461B" w14:textId="77777777" w:rsidR="00FD2443" w:rsidRPr="0095401C" w:rsidRDefault="00FD2443">
      <w:pPr>
        <w:jc w:val="both"/>
        <w:rPr>
          <w:rFonts w:ascii="Times New Roman" w:eastAsia="Times New Roman" w:hAnsi="Times New Roman" w:cs="Times New Roman"/>
          <w:sz w:val="24"/>
          <w:szCs w:val="24"/>
        </w:rPr>
      </w:pPr>
    </w:p>
    <w:p w14:paraId="0B5E3B26"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82. Evans MR, Bithell M, Cornell SJ,  Dall SRX,  Díaz S, Emmott S, Ernande B,  Grimm V, Hodgson DJ, Lewis SL, Mace GM,  Morecroft M, Moustakas A, Murphy E, Newbold T, Norris KJ, Petchey O, Smith M, Travis JMJ, Benton TG (2013) Predictive systems ecology. Proc Roy Soc B  280:20131452, http://dx.doi.org/10.1098/rspb.2013.1452</w:t>
      </w:r>
    </w:p>
    <w:p w14:paraId="390FE345" w14:textId="77777777" w:rsidR="00FD2443" w:rsidRPr="0095401C" w:rsidRDefault="00FD2443">
      <w:pPr>
        <w:jc w:val="both"/>
        <w:rPr>
          <w:rFonts w:ascii="Times New Roman" w:eastAsia="Times New Roman" w:hAnsi="Times New Roman" w:cs="Times New Roman"/>
          <w:sz w:val="24"/>
          <w:szCs w:val="24"/>
        </w:rPr>
      </w:pPr>
    </w:p>
    <w:p w14:paraId="318E939F"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83. Harfoot MBJ, Newbold T, Tittensor DP, Emmott S, Hutton J, Lyutsarev V, Smith MJ, Scharlemann JPW, Purves DW (2014) Emergent Global Patterns of Ecosystem Structure and Function from a Mechanistic General Ecosystem Model. PLoS Biol 12(4): e1001841. https://doi.org/10.1371/journal.pbio.1001841</w:t>
      </w:r>
    </w:p>
    <w:p w14:paraId="45C1FBF3"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3DEB742A"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84. Titeux N, Henle K, Mihoub J-B, Regos A, Geijzendorffer IR, Cramer W, Verburg PH, Brotons L (2016) Biodiversity scenarios neglect future land-use changes. Global Change Biology 22:2505-2515</w:t>
      </w:r>
    </w:p>
    <w:p w14:paraId="0CD455C3"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48EADFE6"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85. van Dam KH, Nikolic I, Lukszo Z (2013) Agent-based modelling of Socio-Technical Systems. Agent-Based Social Systems 9, Springer</w:t>
      </w:r>
    </w:p>
    <w:p w14:paraId="759C4E06" w14:textId="77777777" w:rsidR="00FD2443" w:rsidRPr="0095401C" w:rsidRDefault="00FD2443">
      <w:pPr>
        <w:jc w:val="both"/>
        <w:rPr>
          <w:rFonts w:ascii="Times New Roman" w:eastAsia="Times New Roman" w:hAnsi="Times New Roman" w:cs="Times New Roman"/>
          <w:sz w:val="24"/>
          <w:szCs w:val="24"/>
        </w:rPr>
      </w:pPr>
    </w:p>
    <w:p w14:paraId="086A235C"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86. Barber CP, Cochrane MA, Souza CN Jr., Laurance WF (2014) Roads, deforestation and the mitigating effect of protected areas in the Amazon. Biological Conservation 177:203-209</w:t>
      </w:r>
    </w:p>
    <w:p w14:paraId="0BCBE1D2" w14:textId="64917B6F" w:rsidR="00351898" w:rsidRPr="0095401C" w:rsidRDefault="00351898">
      <w:pPr>
        <w:jc w:val="both"/>
        <w:rPr>
          <w:rFonts w:ascii="Times New Roman" w:eastAsia="Times New Roman" w:hAnsi="Times New Roman" w:cs="Times New Roman"/>
          <w:sz w:val="24"/>
          <w:szCs w:val="24"/>
        </w:rPr>
      </w:pPr>
    </w:p>
    <w:p w14:paraId="77150835" w14:textId="65586BA5" w:rsidR="00FD2443" w:rsidRPr="0095401C" w:rsidRDefault="00351898">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87. </w:t>
      </w:r>
      <w:r w:rsidR="00795D85" w:rsidRPr="0095401C">
        <w:rPr>
          <w:rFonts w:ascii="Times New Roman" w:eastAsia="Times New Roman" w:hAnsi="Times New Roman" w:cs="Times New Roman"/>
          <w:sz w:val="24"/>
          <w:szCs w:val="24"/>
        </w:rPr>
        <w:t>Millington JDA, Xiong H, Peterson S, Woods J (2017) Integrating Modelling approaches for Understanding Telecoupling: Global Food Trade and Local Land Use. Land 6(3):56</w:t>
      </w:r>
    </w:p>
    <w:p w14:paraId="7CE8BFAD" w14:textId="77777777" w:rsidR="00FD2443" w:rsidRPr="0095401C" w:rsidRDefault="00FD2443">
      <w:pPr>
        <w:jc w:val="both"/>
        <w:rPr>
          <w:rFonts w:ascii="Times New Roman" w:eastAsia="Times New Roman" w:hAnsi="Times New Roman" w:cs="Times New Roman"/>
          <w:sz w:val="24"/>
          <w:szCs w:val="24"/>
        </w:rPr>
      </w:pPr>
    </w:p>
    <w:p w14:paraId="080E5BBE" w14:textId="37A8962C"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8</w:t>
      </w:r>
      <w:r w:rsidR="000E0684">
        <w:rPr>
          <w:rFonts w:ascii="Times New Roman" w:eastAsia="Times New Roman" w:hAnsi="Times New Roman" w:cs="Times New Roman"/>
          <w:sz w:val="24"/>
          <w:szCs w:val="24"/>
        </w:rPr>
        <w:t>8</w:t>
      </w:r>
      <w:r w:rsidRPr="0095401C">
        <w:rPr>
          <w:rFonts w:ascii="Times New Roman" w:eastAsia="Times New Roman" w:hAnsi="Times New Roman" w:cs="Times New Roman"/>
          <w:sz w:val="24"/>
          <w:szCs w:val="24"/>
        </w:rPr>
        <w:t>. Parker DC, Hessl A, Davis SC (2008) Complexity, land-use modeling, and the human dimension: Fundamental challenges for mapping unknown outcome spaces. Geoforum 39(2): 789-804</w:t>
      </w:r>
    </w:p>
    <w:p w14:paraId="29E2404C" w14:textId="77777777" w:rsidR="00FD2443" w:rsidRPr="0095401C" w:rsidRDefault="00FD2443">
      <w:pPr>
        <w:rPr>
          <w:rFonts w:ascii="Times New Roman" w:eastAsia="Times New Roman" w:hAnsi="Times New Roman" w:cs="Times New Roman"/>
          <w:sz w:val="24"/>
          <w:szCs w:val="24"/>
        </w:rPr>
      </w:pPr>
    </w:p>
    <w:p w14:paraId="3868D567" w14:textId="3CD5758D" w:rsidR="00351898" w:rsidRPr="0095401C" w:rsidRDefault="007A35B0">
      <w:pP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351898" w:rsidRPr="0095401C">
        <w:rPr>
          <w:rFonts w:ascii="Times New Roman" w:eastAsia="Times New Roman" w:hAnsi="Times New Roman" w:cs="Times New Roman"/>
          <w:sz w:val="24"/>
          <w:szCs w:val="24"/>
        </w:rPr>
        <w:t xml:space="preserve">. Pacilly FCA, Hofstede GJ, van Bueren ETL, Kessel GJT, Groot JCJ (2018) Simulating crop-disease interactions in agricultural landscapes to analyse the effectiveness of host resistance in disease control: The case of potato late blight; Ecological Modelling 378:1-12 </w:t>
      </w:r>
    </w:p>
    <w:p w14:paraId="78D38716" w14:textId="77777777" w:rsidR="005C2A69" w:rsidRPr="0095401C" w:rsidRDefault="005C2A69">
      <w:pPr>
        <w:rPr>
          <w:rFonts w:ascii="Times New Roman" w:eastAsia="Times New Roman" w:hAnsi="Times New Roman" w:cs="Times New Roman"/>
          <w:sz w:val="24"/>
          <w:szCs w:val="24"/>
        </w:rPr>
      </w:pPr>
    </w:p>
    <w:p w14:paraId="6AC9DC08" w14:textId="14DC2928" w:rsidR="005C2A69" w:rsidRPr="0095401C" w:rsidRDefault="005C2A69">
      <w:pPr>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9</w:t>
      </w:r>
      <w:r w:rsidR="007A35B0">
        <w:rPr>
          <w:rFonts w:ascii="Times New Roman" w:eastAsia="Times New Roman" w:hAnsi="Times New Roman" w:cs="Times New Roman"/>
          <w:sz w:val="24"/>
          <w:szCs w:val="24"/>
        </w:rPr>
        <w:t>0</w:t>
      </w:r>
      <w:r w:rsidRPr="0095401C">
        <w:rPr>
          <w:rFonts w:ascii="Times New Roman" w:eastAsia="Times New Roman" w:hAnsi="Times New Roman" w:cs="Times New Roman"/>
          <w:sz w:val="24"/>
          <w:szCs w:val="24"/>
        </w:rPr>
        <w:t>. FCA Pacilly (2018) Social-ecological modelling of potato late blight. Managing crop resistance in disease. PhD Thesis, Wageningen University, 175p</w:t>
      </w:r>
    </w:p>
    <w:p w14:paraId="47A5AAE9" w14:textId="77777777" w:rsidR="00351898" w:rsidRPr="0095401C" w:rsidRDefault="00351898">
      <w:pPr>
        <w:rPr>
          <w:rFonts w:ascii="Times New Roman" w:eastAsia="Times New Roman" w:hAnsi="Times New Roman" w:cs="Times New Roman"/>
          <w:sz w:val="24"/>
          <w:szCs w:val="24"/>
        </w:rPr>
      </w:pPr>
    </w:p>
    <w:p w14:paraId="67C966E5" w14:textId="110ECC3A" w:rsidR="00FD2443" w:rsidRPr="0095401C" w:rsidRDefault="00CA42D7">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9</w:t>
      </w:r>
      <w:r w:rsidR="007A35B0">
        <w:rPr>
          <w:rFonts w:ascii="Times New Roman" w:eastAsia="Times New Roman" w:hAnsi="Times New Roman" w:cs="Times New Roman"/>
          <w:sz w:val="24"/>
          <w:szCs w:val="24"/>
        </w:rPr>
        <w:t>1</w:t>
      </w:r>
      <w:r w:rsidR="00795D85" w:rsidRPr="0095401C">
        <w:rPr>
          <w:rFonts w:ascii="Times New Roman" w:eastAsia="Times New Roman" w:hAnsi="Times New Roman" w:cs="Times New Roman"/>
          <w:sz w:val="24"/>
          <w:szCs w:val="24"/>
        </w:rPr>
        <w:t>. Voinov A, Shugart HH (2013) ‘Integronsters’, integral and integrated modeling. Environmental Modelling and Software 39:149-158</w:t>
      </w:r>
    </w:p>
    <w:p w14:paraId="347D3D61" w14:textId="77777777" w:rsidR="00FD2443" w:rsidRPr="0095401C" w:rsidRDefault="00FD2443">
      <w:pPr>
        <w:jc w:val="both"/>
        <w:rPr>
          <w:rFonts w:ascii="Times New Roman" w:eastAsia="Times New Roman" w:hAnsi="Times New Roman" w:cs="Times New Roman"/>
          <w:sz w:val="24"/>
          <w:szCs w:val="24"/>
        </w:rPr>
      </w:pPr>
    </w:p>
    <w:p w14:paraId="43A87214" w14:textId="7FBD92AD"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9</w:t>
      </w:r>
      <w:r w:rsidR="007A35B0">
        <w:rPr>
          <w:rFonts w:ascii="Times New Roman" w:eastAsia="Times New Roman" w:hAnsi="Times New Roman" w:cs="Times New Roman"/>
          <w:sz w:val="24"/>
          <w:szCs w:val="24"/>
        </w:rPr>
        <w:t>2</w:t>
      </w:r>
      <w:r w:rsidRPr="0095401C">
        <w:rPr>
          <w:rFonts w:ascii="Times New Roman" w:eastAsia="Times New Roman" w:hAnsi="Times New Roman" w:cs="Times New Roman"/>
          <w:sz w:val="24"/>
          <w:szCs w:val="24"/>
        </w:rPr>
        <w:t>. Wolf S, Hinkel J, Hallier M, Bisaro A, Lincke D, Ionescu C, Klein RJT (2013) Clarifying vulnerability definitions and assessments using formalisation. International Journal of Climate Change Strategies and Management 5:54-70</w:t>
      </w:r>
    </w:p>
    <w:p w14:paraId="302D39D1" w14:textId="77777777" w:rsidR="00FD2443" w:rsidRPr="0095401C" w:rsidRDefault="00FD2443">
      <w:pPr>
        <w:rPr>
          <w:rFonts w:ascii="Times New Roman" w:eastAsia="Times New Roman" w:hAnsi="Times New Roman" w:cs="Times New Roman"/>
          <w:sz w:val="24"/>
          <w:szCs w:val="24"/>
        </w:rPr>
      </w:pPr>
    </w:p>
    <w:p w14:paraId="520FC484" w14:textId="26B0ED3C"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9</w:t>
      </w:r>
      <w:r w:rsidR="00BA22D7">
        <w:rPr>
          <w:rFonts w:ascii="Times New Roman" w:eastAsia="Times New Roman" w:hAnsi="Times New Roman" w:cs="Times New Roman"/>
          <w:sz w:val="24"/>
          <w:szCs w:val="24"/>
        </w:rPr>
        <w:t>3</w:t>
      </w:r>
      <w:r w:rsidRPr="0095401C">
        <w:rPr>
          <w:rFonts w:ascii="Times New Roman" w:eastAsia="Times New Roman" w:hAnsi="Times New Roman" w:cs="Times New Roman"/>
          <w:sz w:val="24"/>
          <w:szCs w:val="24"/>
        </w:rPr>
        <w:t>. Axelrod R (2006) Agent-based modeling as a bridge between disciplines, in: Tesfatsion L, Judd KL (eds) Handbook of Computational Economics, Elsevier, Vol 2, pp 1565-1584</w:t>
      </w:r>
    </w:p>
    <w:p w14:paraId="41F2E1A2" w14:textId="77777777" w:rsidR="00FD2443" w:rsidRPr="0095401C" w:rsidRDefault="00795D85">
      <w:pPr>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1DC6C9FD" w14:textId="6C89F055"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9</w:t>
      </w:r>
      <w:r w:rsidR="00BA22D7">
        <w:rPr>
          <w:rFonts w:ascii="Times New Roman" w:eastAsia="Times New Roman" w:hAnsi="Times New Roman" w:cs="Times New Roman"/>
          <w:sz w:val="24"/>
          <w:szCs w:val="24"/>
        </w:rPr>
        <w:t>4</w:t>
      </w:r>
      <w:r w:rsidRPr="0095401C">
        <w:rPr>
          <w:rFonts w:ascii="Times New Roman" w:eastAsia="Times New Roman" w:hAnsi="Times New Roman" w:cs="Times New Roman"/>
          <w:sz w:val="24"/>
          <w:szCs w:val="24"/>
        </w:rPr>
        <w:t>. Polhill JG, Gotts NM (2009) Ontologies for transparent integrated human-natural system modelling. Landscape Ecology 24:1255-1267</w:t>
      </w:r>
    </w:p>
    <w:p w14:paraId="6E3FA2FC" w14:textId="77777777" w:rsidR="00FD2443" w:rsidRPr="0095401C" w:rsidRDefault="00FD2443">
      <w:pPr>
        <w:jc w:val="both"/>
        <w:rPr>
          <w:rFonts w:ascii="Times New Roman" w:eastAsia="Times New Roman" w:hAnsi="Times New Roman" w:cs="Times New Roman"/>
          <w:sz w:val="24"/>
          <w:szCs w:val="24"/>
        </w:rPr>
      </w:pPr>
    </w:p>
    <w:p w14:paraId="1A5C809B" w14:textId="02D5EF68"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9</w:t>
      </w:r>
      <w:r w:rsidR="00BA22D7">
        <w:rPr>
          <w:rFonts w:ascii="Times New Roman" w:eastAsia="Times New Roman" w:hAnsi="Times New Roman" w:cs="Times New Roman"/>
          <w:sz w:val="24"/>
          <w:szCs w:val="24"/>
        </w:rPr>
        <w:t>5</w:t>
      </w:r>
      <w:r w:rsidRPr="0095401C">
        <w:rPr>
          <w:rFonts w:ascii="Times New Roman" w:eastAsia="Times New Roman" w:hAnsi="Times New Roman" w:cs="Times New Roman"/>
          <w:sz w:val="24"/>
          <w:szCs w:val="24"/>
        </w:rPr>
        <w:t>. Janssen S, Andersen E, Athanasiadis IN, van Ittersum M (2008) An European database for integrated assessment and modeling of agricultural systems. In: Sànchez-Marrè M, Béjar J, Comas J, Rizzoli A, Guariso G (eds) Proceedings of the 4th Biennial Meeting of the International Environmental Modeling and Software Society (iEMSs). Barcelona, Spain, pp 719-726</w:t>
      </w:r>
    </w:p>
    <w:p w14:paraId="69BE72E1"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4A4A00E6" w14:textId="644E2C71"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9</w:t>
      </w:r>
      <w:r w:rsidR="00BA22D7">
        <w:rPr>
          <w:rFonts w:ascii="Times New Roman" w:eastAsia="Times New Roman" w:hAnsi="Times New Roman" w:cs="Times New Roman"/>
          <w:sz w:val="24"/>
          <w:szCs w:val="24"/>
        </w:rPr>
        <w:t>6</w:t>
      </w:r>
      <w:r w:rsidRPr="0095401C">
        <w:rPr>
          <w:rFonts w:ascii="Times New Roman" w:eastAsia="Times New Roman" w:hAnsi="Times New Roman" w:cs="Times New Roman"/>
          <w:sz w:val="24"/>
          <w:szCs w:val="24"/>
        </w:rPr>
        <w:t>. Bosch J (2014) Continuous software engineering. Springer International Publishing</w:t>
      </w:r>
    </w:p>
    <w:p w14:paraId="14114542" w14:textId="77777777" w:rsidR="00FD2443" w:rsidRPr="0095401C" w:rsidRDefault="00FD2443">
      <w:pPr>
        <w:jc w:val="both"/>
        <w:rPr>
          <w:rFonts w:ascii="Times New Roman" w:eastAsia="Times New Roman" w:hAnsi="Times New Roman" w:cs="Times New Roman"/>
          <w:sz w:val="24"/>
          <w:szCs w:val="24"/>
        </w:rPr>
      </w:pPr>
    </w:p>
    <w:p w14:paraId="759AB650" w14:textId="260BC5B8"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9</w:t>
      </w:r>
      <w:r w:rsidR="00BA22D7">
        <w:rPr>
          <w:rFonts w:ascii="Times New Roman" w:eastAsia="Times New Roman" w:hAnsi="Times New Roman" w:cs="Times New Roman"/>
          <w:sz w:val="24"/>
          <w:szCs w:val="24"/>
        </w:rPr>
        <w:t>7</w:t>
      </w:r>
      <w:r w:rsidRPr="0095401C">
        <w:rPr>
          <w:rFonts w:ascii="Times New Roman" w:eastAsia="Times New Roman" w:hAnsi="Times New Roman" w:cs="Times New Roman"/>
          <w:sz w:val="24"/>
          <w:szCs w:val="24"/>
        </w:rPr>
        <w:t>. Herbsleb JD (2007) Global Software Engineering: The Future of Socio-technical co-ordination. Future of Software Engineering, 188-198, IEEE Computer Society</w:t>
      </w:r>
    </w:p>
    <w:p w14:paraId="4B5103E3" w14:textId="77777777" w:rsidR="00FD2443" w:rsidRPr="0095401C" w:rsidRDefault="00FD2443">
      <w:pPr>
        <w:jc w:val="both"/>
        <w:rPr>
          <w:rFonts w:ascii="Times New Roman" w:eastAsia="Times New Roman" w:hAnsi="Times New Roman" w:cs="Times New Roman"/>
          <w:sz w:val="24"/>
          <w:szCs w:val="24"/>
        </w:rPr>
      </w:pPr>
    </w:p>
    <w:p w14:paraId="7E0EF9CC" w14:textId="2CACE615"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9</w:t>
      </w:r>
      <w:r w:rsidR="00BA22D7">
        <w:rPr>
          <w:rFonts w:ascii="Times New Roman" w:eastAsia="Times New Roman" w:hAnsi="Times New Roman" w:cs="Times New Roman"/>
          <w:sz w:val="24"/>
          <w:szCs w:val="24"/>
        </w:rPr>
        <w:t>8</w:t>
      </w:r>
      <w:r w:rsidRPr="0095401C">
        <w:rPr>
          <w:rFonts w:ascii="Times New Roman" w:eastAsia="Times New Roman" w:hAnsi="Times New Roman" w:cs="Times New Roman"/>
          <w:sz w:val="24"/>
          <w:szCs w:val="24"/>
        </w:rPr>
        <w:t>. Parker J, Epstein JM (2011) A distributed Platform for Global-Scale Agent-Based Models of Disease Transmission. ACM Transactions on Modeling and Computer Simulation 22(1):1-25</w:t>
      </w:r>
    </w:p>
    <w:p w14:paraId="1F91FB40"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3E608EB5" w14:textId="00037CFD" w:rsidR="00FD2443" w:rsidRPr="0095401C" w:rsidRDefault="00BA22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795D85" w:rsidRPr="0095401C">
        <w:rPr>
          <w:rFonts w:ascii="Times New Roman" w:eastAsia="Times New Roman" w:hAnsi="Times New Roman" w:cs="Times New Roman"/>
          <w:sz w:val="24"/>
          <w:szCs w:val="24"/>
        </w:rPr>
        <w:t>. Parry HR, Bithell M (2012) Large scale agent-based modelling: A review and guidelines for model scaling. In: Heppenstall AJ, Crooks AT, See LM, Batty M (eds) Agent-based models of Geographical Systems.  Springer, Dordrecht, pp 271-308</w:t>
      </w:r>
    </w:p>
    <w:p w14:paraId="194F8209"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1A3C434D" w14:textId="20DEA2B8" w:rsidR="00FD2443" w:rsidRPr="0095401C" w:rsidRDefault="00CA42D7">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10</w:t>
      </w:r>
      <w:r w:rsidR="00D0068F">
        <w:rPr>
          <w:rFonts w:ascii="Times New Roman" w:eastAsia="Times New Roman" w:hAnsi="Times New Roman" w:cs="Times New Roman"/>
          <w:sz w:val="24"/>
          <w:szCs w:val="24"/>
        </w:rPr>
        <w:t>0</w:t>
      </w:r>
      <w:r w:rsidR="00795D85" w:rsidRPr="0095401C">
        <w:rPr>
          <w:rFonts w:ascii="Times New Roman" w:eastAsia="Times New Roman" w:hAnsi="Times New Roman" w:cs="Times New Roman"/>
          <w:sz w:val="24"/>
          <w:szCs w:val="24"/>
        </w:rPr>
        <w:t>. Smajgl A, Brown DG, Valbuena D, Huigen MGA (2011) Empirical characterisation of agent behaviours in socio-ecological systems. Environmental Modelling &amp; Software 26(7):837-844</w:t>
      </w:r>
    </w:p>
    <w:p w14:paraId="14EEA503" w14:textId="77777777" w:rsidR="00FD2443" w:rsidRPr="0095401C" w:rsidRDefault="00FD2443">
      <w:pPr>
        <w:jc w:val="both"/>
        <w:rPr>
          <w:rFonts w:ascii="Times New Roman" w:eastAsia="Times New Roman" w:hAnsi="Times New Roman" w:cs="Times New Roman"/>
          <w:sz w:val="24"/>
          <w:szCs w:val="24"/>
        </w:rPr>
      </w:pPr>
    </w:p>
    <w:p w14:paraId="223D14DF" w14:textId="18153827" w:rsidR="00FD2443" w:rsidRPr="0095401C" w:rsidRDefault="00CA42D7">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10</w:t>
      </w:r>
      <w:r w:rsidR="00D0068F">
        <w:rPr>
          <w:rFonts w:ascii="Times New Roman" w:eastAsia="Times New Roman" w:hAnsi="Times New Roman" w:cs="Times New Roman"/>
          <w:sz w:val="24"/>
          <w:szCs w:val="24"/>
        </w:rPr>
        <w:t>1</w:t>
      </w:r>
      <w:r w:rsidR="00795D85" w:rsidRPr="0095401C">
        <w:rPr>
          <w:rFonts w:ascii="Times New Roman" w:eastAsia="Times New Roman" w:hAnsi="Times New Roman" w:cs="Times New Roman"/>
          <w:sz w:val="24"/>
          <w:szCs w:val="24"/>
        </w:rPr>
        <w:t>. Müller-Hansen F, Schlüter M, Mäs M, Donges JF, Kolb JJ, Thonicke K, Heitzig J (2017) Towards representing human behavior and decision making in Earth System models – an overview of techniques and approaches. Earth System Dynamics 8:977-1007</w:t>
      </w:r>
    </w:p>
    <w:p w14:paraId="1C566C01" w14:textId="77777777" w:rsidR="00FD2443" w:rsidRPr="0095401C" w:rsidRDefault="00FD2443">
      <w:pPr>
        <w:jc w:val="both"/>
        <w:rPr>
          <w:rFonts w:ascii="Times New Roman" w:eastAsia="Times New Roman" w:hAnsi="Times New Roman" w:cs="Times New Roman"/>
          <w:sz w:val="24"/>
          <w:szCs w:val="24"/>
        </w:rPr>
      </w:pPr>
    </w:p>
    <w:p w14:paraId="3A7A36A9" w14:textId="0117E02A"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10</w:t>
      </w:r>
      <w:r w:rsidR="00D0068F">
        <w:rPr>
          <w:rFonts w:ascii="Times New Roman" w:eastAsia="Times New Roman" w:hAnsi="Times New Roman" w:cs="Times New Roman"/>
          <w:sz w:val="24"/>
          <w:szCs w:val="24"/>
        </w:rPr>
        <w:t>2</w:t>
      </w:r>
      <w:r w:rsidRPr="0095401C">
        <w:rPr>
          <w:rFonts w:ascii="Times New Roman" w:eastAsia="Times New Roman" w:hAnsi="Times New Roman" w:cs="Times New Roman"/>
          <w:sz w:val="24"/>
          <w:szCs w:val="24"/>
        </w:rPr>
        <w:t>. Kitchin R. (2013) Big data and human geography: Opportunities, challenges and risks. Dialogues in Human Geography 3(3):262-267</w:t>
      </w:r>
    </w:p>
    <w:p w14:paraId="7D8FB221" w14:textId="77777777" w:rsidR="00FD2443" w:rsidRPr="0095401C" w:rsidRDefault="00FD2443">
      <w:pPr>
        <w:jc w:val="both"/>
        <w:rPr>
          <w:rFonts w:ascii="Times New Roman" w:eastAsia="Times New Roman" w:hAnsi="Times New Roman" w:cs="Times New Roman"/>
          <w:sz w:val="24"/>
          <w:szCs w:val="24"/>
        </w:rPr>
      </w:pPr>
    </w:p>
    <w:p w14:paraId="0CB199CC" w14:textId="0BFF58A1"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10</w:t>
      </w:r>
      <w:r w:rsidR="00D0068F">
        <w:rPr>
          <w:rFonts w:ascii="Times New Roman" w:eastAsia="Times New Roman" w:hAnsi="Times New Roman" w:cs="Times New Roman"/>
          <w:sz w:val="24"/>
          <w:szCs w:val="24"/>
        </w:rPr>
        <w:t>3</w:t>
      </w:r>
      <w:r w:rsidRPr="0095401C">
        <w:rPr>
          <w:rFonts w:ascii="Times New Roman" w:eastAsia="Times New Roman" w:hAnsi="Times New Roman" w:cs="Times New Roman"/>
          <w:sz w:val="24"/>
          <w:szCs w:val="24"/>
        </w:rPr>
        <w:t>. Yang C, Huang Q, Li Z, Liu K, Hu F (2017) Big Data and cloud computing: innovation opportunities and challenges. International Journal of Digital Earth, 10(1):13-53</w:t>
      </w:r>
    </w:p>
    <w:p w14:paraId="1465D9B0" w14:textId="77777777" w:rsidR="00FD2443" w:rsidRPr="0095401C" w:rsidRDefault="00FD2443">
      <w:pPr>
        <w:jc w:val="both"/>
        <w:rPr>
          <w:rFonts w:ascii="Times New Roman" w:eastAsia="Times New Roman" w:hAnsi="Times New Roman" w:cs="Times New Roman"/>
          <w:sz w:val="24"/>
          <w:szCs w:val="24"/>
        </w:rPr>
      </w:pPr>
    </w:p>
    <w:p w14:paraId="225CFFB8" w14:textId="5DF7DE82"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10</w:t>
      </w:r>
      <w:r w:rsidR="00D0068F">
        <w:rPr>
          <w:rFonts w:ascii="Times New Roman" w:eastAsia="Times New Roman" w:hAnsi="Times New Roman" w:cs="Times New Roman"/>
          <w:sz w:val="24"/>
          <w:szCs w:val="24"/>
        </w:rPr>
        <w:t>4</w:t>
      </w:r>
      <w:r w:rsidRPr="0095401C">
        <w:rPr>
          <w:rFonts w:ascii="Times New Roman" w:eastAsia="Times New Roman" w:hAnsi="Times New Roman" w:cs="Times New Roman"/>
          <w:sz w:val="24"/>
          <w:szCs w:val="24"/>
        </w:rPr>
        <w:t>. Ward JA, Evans AJ, Malleson NS (2016) Dynamic calibration of agent-based models using data assimilation. R Soc Open Sci 3(4):150703</w:t>
      </w:r>
    </w:p>
    <w:p w14:paraId="64CAF3F5" w14:textId="77777777" w:rsidR="00FD2443" w:rsidRPr="0095401C" w:rsidRDefault="00FD2443">
      <w:pPr>
        <w:jc w:val="both"/>
        <w:rPr>
          <w:rFonts w:ascii="Times New Roman" w:eastAsia="Times New Roman" w:hAnsi="Times New Roman" w:cs="Times New Roman"/>
          <w:sz w:val="24"/>
          <w:szCs w:val="24"/>
        </w:rPr>
      </w:pPr>
    </w:p>
    <w:p w14:paraId="58FDEE18" w14:textId="09200FE6"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10</w:t>
      </w:r>
      <w:r w:rsidR="00D0068F">
        <w:rPr>
          <w:rFonts w:ascii="Times New Roman" w:eastAsia="Times New Roman" w:hAnsi="Times New Roman" w:cs="Times New Roman"/>
          <w:sz w:val="24"/>
          <w:szCs w:val="24"/>
        </w:rPr>
        <w:t>5</w:t>
      </w:r>
      <w:r w:rsidRPr="0095401C">
        <w:rPr>
          <w:rFonts w:ascii="Times New Roman" w:eastAsia="Times New Roman" w:hAnsi="Times New Roman" w:cs="Times New Roman"/>
          <w:sz w:val="24"/>
          <w:szCs w:val="24"/>
        </w:rPr>
        <w:t>. Lee J-S, Filatova T, Ligmann-Zielinska A, Hassani-Mahmooei B, Stonedahl F, Lorscheid I, Voinov A, Polhill G, Sun Z, Parker DC (2015) The complexities of Agent-Based modeling output analysis. Journal of Artificial Societies and Social Simulation 18(4):4</w:t>
      </w:r>
    </w:p>
    <w:p w14:paraId="20A404BC" w14:textId="77777777" w:rsidR="00FD2443" w:rsidRPr="0095401C" w:rsidRDefault="00FD2443">
      <w:pPr>
        <w:jc w:val="both"/>
        <w:rPr>
          <w:rFonts w:ascii="Times New Roman" w:eastAsia="Times New Roman" w:hAnsi="Times New Roman" w:cs="Times New Roman"/>
          <w:sz w:val="24"/>
          <w:szCs w:val="24"/>
        </w:rPr>
      </w:pPr>
    </w:p>
    <w:p w14:paraId="4F5656FE" w14:textId="2E0EA8E5"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10</w:t>
      </w:r>
      <w:r w:rsidR="00D0068F">
        <w:rPr>
          <w:rFonts w:ascii="Times New Roman" w:eastAsia="Times New Roman" w:hAnsi="Times New Roman" w:cs="Times New Roman"/>
          <w:sz w:val="24"/>
          <w:szCs w:val="24"/>
        </w:rPr>
        <w:t>6</w:t>
      </w:r>
      <w:r w:rsidRPr="0095401C">
        <w:rPr>
          <w:rFonts w:ascii="Times New Roman" w:eastAsia="Times New Roman" w:hAnsi="Times New Roman" w:cs="Times New Roman"/>
          <w:sz w:val="24"/>
          <w:szCs w:val="24"/>
        </w:rPr>
        <w:t>. Lamperti F, Roventini A, Sani A (2018) Agent-based model calibration using machine learning surrogates. Journal of Economic Dynamics and Control 90:366-389</w:t>
      </w:r>
      <w:r w:rsidRPr="00DB4D6A">
        <w:rPr>
          <w:rFonts w:ascii="Times New Roman" w:eastAsia="Times New Roman" w:hAnsi="Times New Roman" w:cs="Times New Roman"/>
          <w:sz w:val="24"/>
          <w:szCs w:val="24"/>
          <w:u w:val="single"/>
        </w:rPr>
        <w:t xml:space="preserve"> </w:t>
      </w:r>
    </w:p>
    <w:p w14:paraId="3E543F0A" w14:textId="77777777" w:rsidR="00FD2443" w:rsidRPr="0095401C" w:rsidRDefault="00FD2443">
      <w:pPr>
        <w:jc w:val="both"/>
        <w:rPr>
          <w:rFonts w:ascii="Times New Roman" w:eastAsia="Times New Roman" w:hAnsi="Times New Roman" w:cs="Times New Roman"/>
          <w:sz w:val="24"/>
          <w:szCs w:val="24"/>
        </w:rPr>
      </w:pPr>
    </w:p>
    <w:p w14:paraId="41034AA2" w14:textId="037237D4"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10</w:t>
      </w:r>
      <w:r w:rsidR="00D0068F">
        <w:rPr>
          <w:rFonts w:ascii="Times New Roman" w:eastAsia="Times New Roman" w:hAnsi="Times New Roman" w:cs="Times New Roman"/>
          <w:sz w:val="24"/>
          <w:szCs w:val="24"/>
        </w:rPr>
        <w:t>7</w:t>
      </w:r>
      <w:r w:rsidRPr="0095401C">
        <w:rPr>
          <w:rFonts w:ascii="Times New Roman" w:eastAsia="Times New Roman" w:hAnsi="Times New Roman" w:cs="Times New Roman"/>
          <w:sz w:val="24"/>
          <w:szCs w:val="24"/>
        </w:rPr>
        <w:t>. Kattwinkel M, Reichert P (2017) Bayesian parameter inference for individual-based models using a Particle Markov Chain Monte Carlo Method. Environmental Modelling and Software 87:110-119</w:t>
      </w:r>
    </w:p>
    <w:p w14:paraId="36530730" w14:textId="77777777" w:rsidR="00FD2443" w:rsidRPr="0095401C" w:rsidRDefault="00FD2443">
      <w:pPr>
        <w:jc w:val="both"/>
        <w:rPr>
          <w:rFonts w:ascii="Times New Roman" w:eastAsia="Times New Roman" w:hAnsi="Times New Roman" w:cs="Times New Roman"/>
          <w:sz w:val="24"/>
          <w:szCs w:val="24"/>
        </w:rPr>
      </w:pPr>
    </w:p>
    <w:p w14:paraId="2A478A37" w14:textId="4FD4834D"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10</w:t>
      </w:r>
      <w:r w:rsidR="00024ACA">
        <w:rPr>
          <w:rFonts w:ascii="Times New Roman" w:eastAsia="Times New Roman" w:hAnsi="Times New Roman" w:cs="Times New Roman"/>
          <w:sz w:val="24"/>
          <w:szCs w:val="24"/>
        </w:rPr>
        <w:t>8</w:t>
      </w:r>
      <w:r w:rsidRPr="0095401C">
        <w:rPr>
          <w:rFonts w:ascii="Times New Roman" w:eastAsia="Times New Roman" w:hAnsi="Times New Roman" w:cs="Times New Roman"/>
          <w:sz w:val="24"/>
          <w:szCs w:val="24"/>
        </w:rPr>
        <w:t>. Grimm V, Revilla E, Berger U, Jeltsch F, Mooij WM, Railsback SF, Thulke HH, Weiner J, Wiegand T, DeAngelis DL (2005) Pattern-oriented modeling of agent-based complex systems: lessons from ecology. Science 310:987-991</w:t>
      </w:r>
    </w:p>
    <w:p w14:paraId="158E284A" w14:textId="77777777" w:rsidR="00FD2443" w:rsidRPr="0095401C" w:rsidRDefault="00FD2443">
      <w:pPr>
        <w:jc w:val="both"/>
        <w:rPr>
          <w:rFonts w:ascii="Times New Roman" w:eastAsia="Times New Roman" w:hAnsi="Times New Roman" w:cs="Times New Roman"/>
          <w:sz w:val="24"/>
          <w:szCs w:val="24"/>
        </w:rPr>
      </w:pPr>
    </w:p>
    <w:p w14:paraId="09AC5D3A" w14:textId="26BDFF29"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024ACA">
        <w:rPr>
          <w:rFonts w:ascii="Times New Roman" w:eastAsia="Times New Roman" w:hAnsi="Times New Roman" w:cs="Times New Roman"/>
          <w:sz w:val="24"/>
          <w:szCs w:val="24"/>
        </w:rPr>
        <w:t>09</w:t>
      </w:r>
      <w:r w:rsidRPr="0095401C">
        <w:rPr>
          <w:rFonts w:ascii="Times New Roman" w:eastAsia="Times New Roman" w:hAnsi="Times New Roman" w:cs="Times New Roman"/>
          <w:sz w:val="24"/>
          <w:szCs w:val="24"/>
        </w:rPr>
        <w:t>. Barrett C, Eubank S, Marathe A, Marathe M, Swarup S (2015) Synthetic information environments for policy informatics: a distributed cognition perspective. In: Johnston EW (ed) Governance in the Information Era: Theory and Practice of Policy Informatics. Routledge, New York, pp 267–284</w:t>
      </w:r>
    </w:p>
    <w:p w14:paraId="2F269329" w14:textId="29AE9DF6" w:rsidR="00575578" w:rsidRPr="0095401C" w:rsidRDefault="00575578">
      <w:pPr>
        <w:jc w:val="both"/>
        <w:rPr>
          <w:rFonts w:ascii="Times New Roman" w:eastAsia="Times New Roman" w:hAnsi="Times New Roman" w:cs="Times New Roman"/>
          <w:sz w:val="24"/>
          <w:szCs w:val="24"/>
        </w:rPr>
      </w:pPr>
    </w:p>
    <w:p w14:paraId="5B751D41" w14:textId="61F287BB"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024ACA">
        <w:rPr>
          <w:rFonts w:ascii="Times New Roman" w:eastAsia="Times New Roman" w:hAnsi="Times New Roman" w:cs="Times New Roman"/>
          <w:sz w:val="24"/>
          <w:szCs w:val="24"/>
        </w:rPr>
        <w:t>10</w:t>
      </w:r>
      <w:r w:rsidRPr="0095401C">
        <w:rPr>
          <w:rFonts w:ascii="Times New Roman" w:eastAsia="Times New Roman" w:hAnsi="Times New Roman" w:cs="Times New Roman"/>
          <w:sz w:val="24"/>
          <w:szCs w:val="24"/>
        </w:rPr>
        <w:t>. Schulz K, Seppelt R, Zehe E, Vogel HJ, Attinger S (2006) Importance of spatial structures in advancing hydrological sciences. Water Resources Research 42:W03S03</w:t>
      </w:r>
    </w:p>
    <w:p w14:paraId="36F024CD" w14:textId="77777777" w:rsidR="00FD2443" w:rsidRPr="0095401C" w:rsidRDefault="00FD2443">
      <w:pPr>
        <w:jc w:val="both"/>
        <w:rPr>
          <w:rFonts w:ascii="Times New Roman" w:eastAsia="Times New Roman" w:hAnsi="Times New Roman" w:cs="Times New Roman"/>
          <w:sz w:val="24"/>
          <w:szCs w:val="24"/>
        </w:rPr>
      </w:pPr>
    </w:p>
    <w:p w14:paraId="35C08C50" w14:textId="304E07D9" w:rsidR="00FD2443" w:rsidRPr="0095401C" w:rsidRDefault="00795D85">
      <w:pPr>
        <w:spacing w:line="240" w:lineRule="auto"/>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CA42D7" w:rsidRPr="0095401C">
        <w:rPr>
          <w:rFonts w:ascii="Times New Roman" w:eastAsia="Times New Roman" w:hAnsi="Times New Roman" w:cs="Times New Roman"/>
          <w:sz w:val="24"/>
          <w:szCs w:val="24"/>
        </w:rPr>
        <w:t>1</w:t>
      </w:r>
      <w:r w:rsidR="00024ACA">
        <w:rPr>
          <w:rFonts w:ascii="Times New Roman" w:eastAsia="Times New Roman" w:hAnsi="Times New Roman" w:cs="Times New Roman"/>
          <w:sz w:val="24"/>
          <w:szCs w:val="24"/>
        </w:rPr>
        <w:t>1</w:t>
      </w:r>
      <w:r w:rsidRPr="0095401C">
        <w:rPr>
          <w:rFonts w:ascii="Times New Roman" w:eastAsia="Times New Roman" w:hAnsi="Times New Roman" w:cs="Times New Roman"/>
          <w:sz w:val="24"/>
          <w:szCs w:val="24"/>
        </w:rPr>
        <w:t>. Saari DG (2010) Aggregation and multilevel design for systems: Finding guidelines. Journal of Mechanical Design 132(8):081006.</w:t>
      </w:r>
    </w:p>
    <w:p w14:paraId="36D3A99C" w14:textId="77777777" w:rsidR="00FD2443" w:rsidRPr="0095401C" w:rsidRDefault="00FD2443">
      <w:pPr>
        <w:jc w:val="both"/>
        <w:rPr>
          <w:rFonts w:ascii="Times New Roman" w:eastAsia="Times New Roman" w:hAnsi="Times New Roman" w:cs="Times New Roman"/>
          <w:sz w:val="24"/>
          <w:szCs w:val="24"/>
        </w:rPr>
      </w:pPr>
    </w:p>
    <w:p w14:paraId="711EA9A0" w14:textId="3C8FCD6C"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11</w:t>
      </w:r>
      <w:r w:rsidR="00024ACA">
        <w:rPr>
          <w:rFonts w:ascii="Times New Roman" w:eastAsia="Times New Roman" w:hAnsi="Times New Roman" w:cs="Times New Roman"/>
          <w:sz w:val="24"/>
          <w:szCs w:val="24"/>
        </w:rPr>
        <w:t>2</w:t>
      </w:r>
      <w:r w:rsidRPr="0095401C">
        <w:rPr>
          <w:rFonts w:ascii="Times New Roman" w:eastAsia="Times New Roman" w:hAnsi="Times New Roman" w:cs="Times New Roman"/>
          <w:sz w:val="24"/>
          <w:szCs w:val="24"/>
        </w:rPr>
        <w:t>. Evans TP, Kelley H (2004) Multi-scale analysis of a household level agent-based model of land cover change. Journal of Environmental Management 72(1-2):57-72</w:t>
      </w:r>
    </w:p>
    <w:p w14:paraId="405E44CE"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7B82590A" w14:textId="73C88DE9" w:rsidR="00FD2443" w:rsidRPr="0095401C" w:rsidRDefault="00795D85">
      <w:pPr>
        <w:spacing w:line="240" w:lineRule="auto"/>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11</w:t>
      </w:r>
      <w:r w:rsidR="00024ACA">
        <w:rPr>
          <w:rFonts w:ascii="Times New Roman" w:eastAsia="Times New Roman" w:hAnsi="Times New Roman" w:cs="Times New Roman"/>
          <w:sz w:val="24"/>
          <w:szCs w:val="24"/>
        </w:rPr>
        <w:t>3</w:t>
      </w:r>
      <w:r w:rsidRPr="0095401C">
        <w:rPr>
          <w:rFonts w:ascii="Times New Roman" w:eastAsia="Times New Roman" w:hAnsi="Times New Roman" w:cs="Times New Roman"/>
          <w:sz w:val="24"/>
          <w:szCs w:val="24"/>
        </w:rPr>
        <w:t>. Galan JM, Izquierdo LR (2005) Appearances can be deceiving: Lessons learned re-implementing Axelrod's 'Evolutionary approach to norms'. Journal of Artificial Societies and Social Simulation 8(3):2</w:t>
      </w:r>
    </w:p>
    <w:p w14:paraId="529EDC67" w14:textId="77777777" w:rsidR="00FD2443" w:rsidRPr="0095401C" w:rsidRDefault="00FD2443">
      <w:pPr>
        <w:jc w:val="both"/>
        <w:rPr>
          <w:rFonts w:ascii="Times New Roman" w:eastAsia="Times New Roman" w:hAnsi="Times New Roman" w:cs="Times New Roman"/>
          <w:sz w:val="24"/>
          <w:szCs w:val="24"/>
        </w:rPr>
      </w:pPr>
    </w:p>
    <w:p w14:paraId="337A3A5A" w14:textId="6FF91023" w:rsidR="00FD2443" w:rsidRPr="0095401C" w:rsidRDefault="00795D85">
      <w:pPr>
        <w:spacing w:line="240" w:lineRule="auto"/>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11</w:t>
      </w:r>
      <w:r w:rsidR="008249CF">
        <w:rPr>
          <w:rFonts w:ascii="Times New Roman" w:eastAsia="Times New Roman" w:hAnsi="Times New Roman" w:cs="Times New Roman"/>
          <w:sz w:val="24"/>
          <w:szCs w:val="24"/>
        </w:rPr>
        <w:t>4</w:t>
      </w:r>
      <w:r w:rsidRPr="0095401C">
        <w:rPr>
          <w:rFonts w:ascii="Times New Roman" w:eastAsia="Times New Roman" w:hAnsi="Times New Roman" w:cs="Times New Roman"/>
          <w:sz w:val="24"/>
          <w:szCs w:val="24"/>
        </w:rPr>
        <w:t>. Edwards M, Huet S, Goreaud F, Deffuant G (2003) Comparing an individual-based model of behaviour diffusion with its mean field aggregate approximation. Journal of Artificial Societies and Social Simulation 6(4):9</w:t>
      </w:r>
    </w:p>
    <w:p w14:paraId="731D6DDA" w14:textId="77777777" w:rsidR="00FD2443" w:rsidRPr="0095401C" w:rsidRDefault="00FD2443">
      <w:pPr>
        <w:jc w:val="both"/>
        <w:rPr>
          <w:rFonts w:ascii="Times New Roman" w:eastAsia="Times New Roman" w:hAnsi="Times New Roman" w:cs="Times New Roman"/>
          <w:sz w:val="24"/>
          <w:szCs w:val="24"/>
        </w:rPr>
      </w:pPr>
    </w:p>
    <w:p w14:paraId="4B0C3842" w14:textId="40ED0F84"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11</w:t>
      </w:r>
      <w:r w:rsidR="008249CF">
        <w:rPr>
          <w:rFonts w:ascii="Times New Roman" w:eastAsia="Times New Roman" w:hAnsi="Times New Roman" w:cs="Times New Roman"/>
          <w:sz w:val="24"/>
          <w:szCs w:val="24"/>
        </w:rPr>
        <w:t>5</w:t>
      </w:r>
      <w:r w:rsidRPr="0095401C">
        <w:rPr>
          <w:rFonts w:ascii="Times New Roman" w:eastAsia="Times New Roman" w:hAnsi="Times New Roman" w:cs="Times New Roman"/>
          <w:sz w:val="24"/>
          <w:szCs w:val="24"/>
        </w:rPr>
        <w:t>. Huet S, Edwards M, Deffuant G (2007) Taking into Account the Variations of Neighbourhood Sizes in the Mean-Field Approximation of the Threshold Model on a Random Network. Journal of Artificial Societies and Social Simulation 10(1):10</w:t>
      </w:r>
    </w:p>
    <w:p w14:paraId="2ED723C1" w14:textId="77777777" w:rsidR="00FD2443" w:rsidRPr="0095401C" w:rsidRDefault="00FD2443">
      <w:pPr>
        <w:jc w:val="both"/>
        <w:rPr>
          <w:rFonts w:ascii="Times New Roman" w:eastAsia="Times New Roman" w:hAnsi="Times New Roman" w:cs="Times New Roman"/>
          <w:sz w:val="24"/>
          <w:szCs w:val="24"/>
        </w:rPr>
      </w:pPr>
    </w:p>
    <w:p w14:paraId="0E836C8C" w14:textId="61791E15"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11</w:t>
      </w:r>
      <w:r w:rsidR="008249CF">
        <w:rPr>
          <w:rFonts w:ascii="Times New Roman" w:eastAsia="Times New Roman" w:hAnsi="Times New Roman" w:cs="Times New Roman"/>
          <w:sz w:val="24"/>
          <w:szCs w:val="24"/>
        </w:rPr>
        <w:t>6</w:t>
      </w:r>
      <w:r w:rsidRPr="0095401C">
        <w:rPr>
          <w:rFonts w:ascii="Times New Roman" w:eastAsia="Times New Roman" w:hAnsi="Times New Roman" w:cs="Times New Roman"/>
          <w:sz w:val="24"/>
          <w:szCs w:val="24"/>
        </w:rPr>
        <w:t>. Pagel J, Fritzsch K, Biedermann R, Schröder B (2008) Annual plants under cyclic disturbance regime: better understanding through model aggregation. Ecological Applications 18:2000-2015</w:t>
      </w:r>
    </w:p>
    <w:p w14:paraId="62E7EAA2"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76213665" w14:textId="7E83F161"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11</w:t>
      </w:r>
      <w:r w:rsidR="00F55C77">
        <w:rPr>
          <w:rFonts w:ascii="Times New Roman" w:eastAsia="Times New Roman" w:hAnsi="Times New Roman" w:cs="Times New Roman"/>
          <w:sz w:val="24"/>
          <w:szCs w:val="24"/>
        </w:rPr>
        <w:t>7</w:t>
      </w:r>
      <w:r w:rsidRPr="0095401C">
        <w:rPr>
          <w:rFonts w:ascii="Times New Roman" w:eastAsia="Times New Roman" w:hAnsi="Times New Roman" w:cs="Times New Roman"/>
          <w:sz w:val="24"/>
          <w:szCs w:val="24"/>
        </w:rPr>
        <w:t>. Martin R, Thomas SA (2016) Analyzing regime shifts in agent-based models with equation-free analysis. In: Sauvage S, Sánchez-Pérez JM, Rizzoli AE (eds) 8th International Congress on Environmental Modelling and Software. Toulouse, France, pp 494-502</w:t>
      </w:r>
    </w:p>
    <w:p w14:paraId="7330AFF5" w14:textId="77777777" w:rsidR="00FD2443" w:rsidRPr="0095401C" w:rsidRDefault="00FD2443">
      <w:pPr>
        <w:jc w:val="both"/>
        <w:rPr>
          <w:rFonts w:ascii="Times New Roman" w:eastAsia="Times New Roman" w:hAnsi="Times New Roman" w:cs="Times New Roman"/>
          <w:sz w:val="24"/>
          <w:szCs w:val="24"/>
        </w:rPr>
      </w:pPr>
    </w:p>
    <w:p w14:paraId="2DDB402B" w14:textId="26D009B4"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11</w:t>
      </w:r>
      <w:r w:rsidR="00F55C77">
        <w:rPr>
          <w:rFonts w:ascii="Times New Roman" w:eastAsia="Times New Roman" w:hAnsi="Times New Roman" w:cs="Times New Roman"/>
          <w:sz w:val="24"/>
          <w:szCs w:val="24"/>
        </w:rPr>
        <w:t>8</w:t>
      </w:r>
      <w:r w:rsidRPr="0095401C">
        <w:rPr>
          <w:rFonts w:ascii="Times New Roman" w:eastAsia="Times New Roman" w:hAnsi="Times New Roman" w:cs="Times New Roman"/>
          <w:sz w:val="24"/>
          <w:szCs w:val="24"/>
        </w:rPr>
        <w:t>. Zou Y, Fonoberov VA, Fonoberova M, Mezic I, Kevrekidis IG (2012) Model reduction for agent-based social simulation: Coarse-graining a civil violence model, Physical Rev E Stat Nonlin Soft Matter Phys 85:066106</w:t>
      </w:r>
    </w:p>
    <w:p w14:paraId="4F397654" w14:textId="77777777" w:rsidR="00FD2443" w:rsidRPr="0095401C" w:rsidRDefault="00FD2443">
      <w:pPr>
        <w:jc w:val="both"/>
        <w:rPr>
          <w:rFonts w:ascii="Times New Roman" w:eastAsia="Times New Roman" w:hAnsi="Times New Roman" w:cs="Times New Roman"/>
          <w:sz w:val="24"/>
          <w:szCs w:val="24"/>
        </w:rPr>
      </w:pPr>
    </w:p>
    <w:p w14:paraId="6A7D6402" w14:textId="161114C9"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F55C77">
        <w:rPr>
          <w:rFonts w:ascii="Times New Roman" w:eastAsia="Times New Roman" w:hAnsi="Times New Roman" w:cs="Times New Roman"/>
          <w:sz w:val="24"/>
          <w:szCs w:val="24"/>
        </w:rPr>
        <w:t>19</w:t>
      </w:r>
      <w:r w:rsidRPr="0095401C">
        <w:rPr>
          <w:rFonts w:ascii="Times New Roman" w:eastAsia="Times New Roman" w:hAnsi="Times New Roman" w:cs="Times New Roman"/>
          <w:sz w:val="24"/>
          <w:szCs w:val="24"/>
        </w:rPr>
        <w:t>. Banisch S (2016) Markov chain aggregation for agent-based models. Springer International Publishing</w:t>
      </w:r>
    </w:p>
    <w:p w14:paraId="6772855A" w14:textId="77777777" w:rsidR="00FD2443" w:rsidRPr="0095401C" w:rsidRDefault="00FD2443">
      <w:pPr>
        <w:jc w:val="both"/>
        <w:rPr>
          <w:rFonts w:ascii="Times New Roman" w:eastAsia="Times New Roman" w:hAnsi="Times New Roman" w:cs="Times New Roman"/>
          <w:sz w:val="24"/>
          <w:szCs w:val="24"/>
        </w:rPr>
      </w:pPr>
    </w:p>
    <w:p w14:paraId="2F72CBBA" w14:textId="2857270E" w:rsidR="00FD2443" w:rsidRPr="0095401C" w:rsidRDefault="00795D85">
      <w:pPr>
        <w:spacing w:line="240" w:lineRule="auto"/>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CA42D7" w:rsidRPr="0095401C">
        <w:rPr>
          <w:rFonts w:ascii="Times New Roman" w:eastAsia="Times New Roman" w:hAnsi="Times New Roman" w:cs="Times New Roman"/>
          <w:sz w:val="24"/>
          <w:szCs w:val="24"/>
        </w:rPr>
        <w:t>2</w:t>
      </w:r>
      <w:r w:rsidR="00F55C77">
        <w:rPr>
          <w:rFonts w:ascii="Times New Roman" w:eastAsia="Times New Roman" w:hAnsi="Times New Roman" w:cs="Times New Roman"/>
          <w:sz w:val="24"/>
          <w:szCs w:val="24"/>
        </w:rPr>
        <w:t>0</w:t>
      </w:r>
      <w:r w:rsidRPr="0095401C">
        <w:rPr>
          <w:rFonts w:ascii="Times New Roman" w:eastAsia="Times New Roman" w:hAnsi="Times New Roman" w:cs="Times New Roman"/>
          <w:sz w:val="24"/>
          <w:szCs w:val="24"/>
        </w:rPr>
        <w:t>. Hallier M, Hartmann C (2016) Constructing Markov state models of reduced complexity from agent-based simulation data. Social Simulation Conference 2016, Rome, Italy</w:t>
      </w:r>
    </w:p>
    <w:p w14:paraId="61FE65FA" w14:textId="77777777" w:rsidR="00FD2443" w:rsidRPr="0095401C" w:rsidRDefault="00FD2443">
      <w:pPr>
        <w:jc w:val="both"/>
        <w:rPr>
          <w:rFonts w:ascii="Times New Roman" w:eastAsia="Times New Roman" w:hAnsi="Times New Roman" w:cs="Times New Roman"/>
          <w:sz w:val="24"/>
          <w:szCs w:val="24"/>
        </w:rPr>
      </w:pPr>
    </w:p>
    <w:p w14:paraId="779B05A1" w14:textId="32821B3B" w:rsidR="00FD2443" w:rsidRPr="0095401C" w:rsidRDefault="00795D85">
      <w:pPr>
        <w:spacing w:line="240" w:lineRule="auto"/>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CA42D7" w:rsidRPr="0095401C">
        <w:rPr>
          <w:rFonts w:ascii="Times New Roman" w:eastAsia="Times New Roman" w:hAnsi="Times New Roman" w:cs="Times New Roman"/>
          <w:sz w:val="24"/>
          <w:szCs w:val="24"/>
        </w:rPr>
        <w:t>2</w:t>
      </w:r>
      <w:r w:rsidR="00F55C77">
        <w:rPr>
          <w:rFonts w:ascii="Times New Roman" w:eastAsia="Times New Roman" w:hAnsi="Times New Roman" w:cs="Times New Roman"/>
          <w:sz w:val="24"/>
          <w:szCs w:val="24"/>
        </w:rPr>
        <w:t>1</w:t>
      </w:r>
      <w:r w:rsidRPr="0095401C">
        <w:rPr>
          <w:rFonts w:ascii="Times New Roman" w:eastAsia="Times New Roman" w:hAnsi="Times New Roman" w:cs="Times New Roman"/>
          <w:sz w:val="24"/>
          <w:szCs w:val="24"/>
        </w:rPr>
        <w:t>. Niedbalski JS, Deng K Mehta PG, Meyn S (2008) Model reduction for reduced order estimation in traffic models. Proceedings American Control Conference 2008, Seattle, USA</w:t>
      </w:r>
    </w:p>
    <w:p w14:paraId="1133DB37" w14:textId="77777777" w:rsidR="00FD2443" w:rsidRPr="0095401C" w:rsidRDefault="00FD2443">
      <w:pPr>
        <w:jc w:val="both"/>
        <w:rPr>
          <w:rFonts w:ascii="Times New Roman" w:eastAsia="Times New Roman" w:hAnsi="Times New Roman" w:cs="Times New Roman"/>
          <w:sz w:val="24"/>
          <w:szCs w:val="24"/>
        </w:rPr>
      </w:pPr>
    </w:p>
    <w:p w14:paraId="0D6D8BD9" w14:textId="445B636D" w:rsidR="00FD2443" w:rsidRPr="0095401C" w:rsidRDefault="00795D85">
      <w:pPr>
        <w:spacing w:line="240" w:lineRule="auto"/>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12</w:t>
      </w:r>
      <w:r w:rsidR="00F55C77">
        <w:rPr>
          <w:rFonts w:ascii="Times New Roman" w:eastAsia="Times New Roman" w:hAnsi="Times New Roman" w:cs="Times New Roman"/>
          <w:sz w:val="24"/>
          <w:szCs w:val="24"/>
        </w:rPr>
        <w:t>2</w:t>
      </w:r>
      <w:r w:rsidRPr="0095401C">
        <w:rPr>
          <w:rFonts w:ascii="Times New Roman" w:eastAsia="Times New Roman" w:hAnsi="Times New Roman" w:cs="Times New Roman"/>
          <w:sz w:val="24"/>
          <w:szCs w:val="24"/>
        </w:rPr>
        <w:t>. Costanza R (1989) Model goodness of fit: A multiple resolution procedure. Ecological Modeling 47(3-4):199-215</w:t>
      </w:r>
    </w:p>
    <w:p w14:paraId="3E9AC685"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52BEA91E" w14:textId="010220E5"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12</w:t>
      </w:r>
      <w:r w:rsidR="00F55C77">
        <w:rPr>
          <w:rFonts w:ascii="Times New Roman" w:eastAsia="Times New Roman" w:hAnsi="Times New Roman" w:cs="Times New Roman"/>
          <w:sz w:val="24"/>
          <w:szCs w:val="24"/>
        </w:rPr>
        <w:t>3</w:t>
      </w:r>
      <w:r w:rsidRPr="0095401C">
        <w:rPr>
          <w:rFonts w:ascii="Times New Roman" w:eastAsia="Times New Roman" w:hAnsi="Times New Roman" w:cs="Times New Roman"/>
          <w:sz w:val="24"/>
          <w:szCs w:val="24"/>
        </w:rPr>
        <w:t>. Pontius RG Jr., Boersma W, Castella J-C, Clarke K, de Nijs T, Dietzel C, Dua Z, Fotsing E, Goldstein N, Kok K, Koomen E, Lippitt CD, McConnell W, Sood AM, Pijanowski B, Pithadia S, Sweeney S, Trung TN, Veldkamp AT, Verburg PH (2008) Comparing the input, output, and validation maps for several models of land change. Annals of Regional Science 42(1):11–37</w:t>
      </w:r>
    </w:p>
    <w:p w14:paraId="776AC4B4" w14:textId="77777777" w:rsidR="00FD2443" w:rsidRPr="0095401C" w:rsidRDefault="00FD2443">
      <w:pPr>
        <w:jc w:val="both"/>
        <w:rPr>
          <w:rFonts w:ascii="Times New Roman" w:eastAsia="Times New Roman" w:hAnsi="Times New Roman" w:cs="Times New Roman"/>
          <w:sz w:val="24"/>
          <w:szCs w:val="24"/>
        </w:rPr>
      </w:pPr>
    </w:p>
    <w:p w14:paraId="5609214E" w14:textId="49B4B1EE"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12</w:t>
      </w:r>
      <w:r w:rsidR="00F55C77">
        <w:rPr>
          <w:rFonts w:ascii="Times New Roman" w:eastAsia="Times New Roman" w:hAnsi="Times New Roman" w:cs="Times New Roman"/>
          <w:sz w:val="24"/>
          <w:szCs w:val="24"/>
        </w:rPr>
        <w:t>4</w:t>
      </w:r>
      <w:r w:rsidRPr="0095401C">
        <w:rPr>
          <w:rFonts w:ascii="Times New Roman" w:eastAsia="Times New Roman" w:hAnsi="Times New Roman" w:cs="Times New Roman"/>
          <w:sz w:val="24"/>
          <w:szCs w:val="24"/>
        </w:rPr>
        <w:t>. Magliocca NR, van Vliet J, Brown C, Evans TP, Houet T, Messerli P, Messina JP, Nicholas KA, Ornetsmüller C, Sagebiel J, Schweizer V, Verburg PH, Yu Q (2015) From meta-studies to modeling: Using synthesis knowledge to build broadly applicable process-based land change models. Environmental Modelling &amp; Software 72:10-20</w:t>
      </w:r>
    </w:p>
    <w:p w14:paraId="374F872D" w14:textId="77777777" w:rsidR="00FD2443" w:rsidRPr="0095401C" w:rsidRDefault="00FD2443">
      <w:pPr>
        <w:jc w:val="both"/>
        <w:rPr>
          <w:rFonts w:ascii="Times New Roman" w:eastAsia="Times New Roman" w:hAnsi="Times New Roman" w:cs="Times New Roman"/>
          <w:sz w:val="24"/>
          <w:szCs w:val="24"/>
        </w:rPr>
      </w:pPr>
    </w:p>
    <w:p w14:paraId="01019B06" w14:textId="341ACEE8"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12</w:t>
      </w:r>
      <w:r w:rsidR="00F55C77">
        <w:rPr>
          <w:rFonts w:ascii="Times New Roman" w:eastAsia="Times New Roman" w:hAnsi="Times New Roman" w:cs="Times New Roman"/>
          <w:sz w:val="24"/>
          <w:szCs w:val="24"/>
        </w:rPr>
        <w:t>5</w:t>
      </w:r>
      <w:r w:rsidRPr="0095401C">
        <w:rPr>
          <w:rFonts w:ascii="Times New Roman" w:eastAsia="Times New Roman" w:hAnsi="Times New Roman" w:cs="Times New Roman"/>
          <w:sz w:val="24"/>
          <w:szCs w:val="24"/>
        </w:rPr>
        <w:t xml:space="preserve">. Deodhar S, Bisset K, Chen J, Barrett C, Wilson M Marathe M (2015) EpiCaster: An Integrated Web Application For Situation Assessment and Forecasting of Global Epidemics. Proceedings of the 6th ACM Conference on Bioinformatics, Computational Biology and Health Informatics. </w:t>
      </w:r>
    </w:p>
    <w:p w14:paraId="35A4E835" w14:textId="77777777" w:rsidR="00FD2443" w:rsidRPr="0095401C" w:rsidRDefault="00FD2443">
      <w:pPr>
        <w:jc w:val="both"/>
        <w:rPr>
          <w:rFonts w:ascii="Times New Roman" w:eastAsia="Times New Roman" w:hAnsi="Times New Roman" w:cs="Times New Roman"/>
          <w:sz w:val="24"/>
          <w:szCs w:val="24"/>
        </w:rPr>
      </w:pPr>
    </w:p>
    <w:p w14:paraId="126D077C" w14:textId="03805840"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12</w:t>
      </w:r>
      <w:r w:rsidR="00F55C77">
        <w:rPr>
          <w:rFonts w:ascii="Times New Roman" w:eastAsia="Times New Roman" w:hAnsi="Times New Roman" w:cs="Times New Roman"/>
          <w:sz w:val="24"/>
          <w:szCs w:val="24"/>
        </w:rPr>
        <w:t>6</w:t>
      </w:r>
      <w:r w:rsidRPr="0095401C">
        <w:rPr>
          <w:rFonts w:ascii="Times New Roman" w:eastAsia="Times New Roman" w:hAnsi="Times New Roman" w:cs="Times New Roman"/>
          <w:sz w:val="24"/>
          <w:szCs w:val="24"/>
        </w:rPr>
        <w:t>. Adger WN, Arnell NW, Tompkins EL (2005a) Successful adaptation to climate change across scales. Global Environmental Change 15(2):77-86</w:t>
      </w:r>
    </w:p>
    <w:p w14:paraId="2896FC5E" w14:textId="77777777" w:rsidR="00CA42D7" w:rsidRPr="0095401C" w:rsidRDefault="00CA42D7" w:rsidP="00CA42D7">
      <w:pPr>
        <w:jc w:val="both"/>
        <w:rPr>
          <w:rFonts w:ascii="Times New Roman" w:eastAsia="Times New Roman" w:hAnsi="Times New Roman" w:cs="Times New Roman"/>
          <w:sz w:val="24"/>
          <w:szCs w:val="24"/>
        </w:rPr>
      </w:pPr>
    </w:p>
    <w:p w14:paraId="435C625D" w14:textId="6F46EFEB" w:rsidR="00CA42D7" w:rsidRPr="0095401C" w:rsidRDefault="00CA42D7" w:rsidP="00CA42D7">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12</w:t>
      </w:r>
      <w:r w:rsidR="00F55C77">
        <w:rPr>
          <w:rFonts w:ascii="Times New Roman" w:eastAsia="Times New Roman" w:hAnsi="Times New Roman" w:cs="Times New Roman"/>
          <w:sz w:val="24"/>
          <w:szCs w:val="24"/>
        </w:rPr>
        <w:t>7</w:t>
      </w:r>
      <w:r w:rsidRPr="0095401C">
        <w:rPr>
          <w:rFonts w:ascii="Times New Roman" w:eastAsia="Times New Roman" w:hAnsi="Times New Roman" w:cs="Times New Roman"/>
          <w:sz w:val="24"/>
          <w:szCs w:val="24"/>
        </w:rPr>
        <w:t xml:space="preserve">. </w:t>
      </w:r>
      <w:r w:rsidRPr="0095401C">
        <w:rPr>
          <w:rFonts w:ascii="Times New Roman" w:hAnsi="Times New Roman" w:cs="Times New Roman"/>
          <w:sz w:val="24"/>
          <w:szCs w:val="24"/>
        </w:rPr>
        <w:t>Balbi S, Giupponi C, Perez P, Alberti M (2013) A spatial agent-based model for assessing strategies of adaptation to climate and tourism demand changes in an alpine tourism destination. Environmental Modelling and Software 45:29-51</w:t>
      </w:r>
    </w:p>
    <w:p w14:paraId="7BC4D0E6" w14:textId="77777777" w:rsidR="00FD2443" w:rsidRPr="0095401C" w:rsidRDefault="00FD2443">
      <w:pPr>
        <w:jc w:val="both"/>
        <w:rPr>
          <w:rFonts w:ascii="Times New Roman" w:eastAsia="Times New Roman" w:hAnsi="Times New Roman" w:cs="Times New Roman"/>
          <w:sz w:val="24"/>
          <w:szCs w:val="24"/>
        </w:rPr>
      </w:pPr>
    </w:p>
    <w:p w14:paraId="488EF1E1" w14:textId="6DC64B0A"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12</w:t>
      </w:r>
      <w:r w:rsidR="00F55C77">
        <w:rPr>
          <w:rFonts w:ascii="Times New Roman" w:eastAsia="Times New Roman" w:hAnsi="Times New Roman" w:cs="Times New Roman"/>
          <w:sz w:val="24"/>
          <w:szCs w:val="24"/>
        </w:rPr>
        <w:t>8</w:t>
      </w:r>
      <w:r w:rsidRPr="0095401C">
        <w:rPr>
          <w:rFonts w:ascii="Times New Roman" w:eastAsia="Times New Roman" w:hAnsi="Times New Roman" w:cs="Times New Roman"/>
          <w:sz w:val="24"/>
          <w:szCs w:val="24"/>
        </w:rPr>
        <w:t>. Cohen A, McCarthy J (2014) Reviewing rescaling: Strengthening the case for environmental considerations. Progress in Human Geography 39(1):3-25</w:t>
      </w:r>
    </w:p>
    <w:p w14:paraId="2EE214FD" w14:textId="77777777" w:rsidR="00FD2443" w:rsidRPr="0095401C" w:rsidRDefault="00FD2443">
      <w:pPr>
        <w:jc w:val="both"/>
        <w:rPr>
          <w:rFonts w:ascii="Times New Roman" w:eastAsia="Times New Roman" w:hAnsi="Times New Roman" w:cs="Times New Roman"/>
          <w:sz w:val="24"/>
          <w:szCs w:val="24"/>
        </w:rPr>
      </w:pPr>
    </w:p>
    <w:p w14:paraId="324BF5FE" w14:textId="6B39BCE2"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F55C77">
        <w:rPr>
          <w:rFonts w:ascii="Times New Roman" w:eastAsia="Times New Roman" w:hAnsi="Times New Roman" w:cs="Times New Roman"/>
          <w:sz w:val="24"/>
          <w:szCs w:val="24"/>
        </w:rPr>
        <w:t>29</w:t>
      </w:r>
      <w:r w:rsidRPr="0095401C">
        <w:rPr>
          <w:rFonts w:ascii="Times New Roman" w:eastAsia="Times New Roman" w:hAnsi="Times New Roman" w:cs="Times New Roman"/>
          <w:sz w:val="24"/>
          <w:szCs w:val="24"/>
        </w:rPr>
        <w:t>. Adger WN, Brown K, Tompkins EL (2005b) The Political Economy of Cross-Scale Networks in Resource Co-Management. Ecology and Society 10(2):9</w:t>
      </w:r>
    </w:p>
    <w:p w14:paraId="2728E113" w14:textId="77777777" w:rsidR="00FD2443" w:rsidRPr="0095401C" w:rsidRDefault="00FD2443">
      <w:pPr>
        <w:jc w:val="both"/>
        <w:rPr>
          <w:rFonts w:ascii="Times New Roman" w:eastAsia="Times New Roman" w:hAnsi="Times New Roman" w:cs="Times New Roman"/>
          <w:sz w:val="24"/>
          <w:szCs w:val="24"/>
        </w:rPr>
      </w:pPr>
    </w:p>
    <w:p w14:paraId="664F5A89" w14:textId="21102CDB"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CA42D7" w:rsidRPr="0095401C">
        <w:rPr>
          <w:rFonts w:ascii="Times New Roman" w:eastAsia="Times New Roman" w:hAnsi="Times New Roman" w:cs="Times New Roman"/>
          <w:sz w:val="24"/>
          <w:szCs w:val="24"/>
        </w:rPr>
        <w:t>3</w:t>
      </w:r>
      <w:r w:rsidR="00F55C77">
        <w:rPr>
          <w:rFonts w:ascii="Times New Roman" w:eastAsia="Times New Roman" w:hAnsi="Times New Roman" w:cs="Times New Roman"/>
          <w:sz w:val="24"/>
          <w:szCs w:val="24"/>
        </w:rPr>
        <w:t>0</w:t>
      </w:r>
      <w:r w:rsidRPr="0095401C">
        <w:rPr>
          <w:rFonts w:ascii="Times New Roman" w:eastAsia="Times New Roman" w:hAnsi="Times New Roman" w:cs="Times New Roman"/>
          <w:sz w:val="24"/>
          <w:szCs w:val="24"/>
        </w:rPr>
        <w:t>. Janssen M, de Vries B (1998) The battle of perspectives: a multi-agent model with adaptive responses to climate change. Ecological Economics 26(1):43-65</w:t>
      </w:r>
    </w:p>
    <w:p w14:paraId="0D51224C" w14:textId="77777777" w:rsidR="00FD2443" w:rsidRPr="0095401C" w:rsidRDefault="00FD2443">
      <w:pPr>
        <w:jc w:val="both"/>
        <w:rPr>
          <w:rFonts w:ascii="Times New Roman" w:eastAsia="Times New Roman" w:hAnsi="Times New Roman" w:cs="Times New Roman"/>
          <w:sz w:val="24"/>
          <w:szCs w:val="24"/>
        </w:rPr>
      </w:pPr>
    </w:p>
    <w:p w14:paraId="7C9D7FFE" w14:textId="04957FB1"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162AF7" w:rsidRPr="0095401C">
        <w:rPr>
          <w:rFonts w:ascii="Times New Roman" w:eastAsia="Times New Roman" w:hAnsi="Times New Roman" w:cs="Times New Roman"/>
          <w:sz w:val="24"/>
          <w:szCs w:val="24"/>
        </w:rPr>
        <w:t>3</w:t>
      </w:r>
      <w:r w:rsidR="001F19D3">
        <w:rPr>
          <w:rFonts w:ascii="Times New Roman" w:eastAsia="Times New Roman" w:hAnsi="Times New Roman" w:cs="Times New Roman"/>
          <w:sz w:val="24"/>
          <w:szCs w:val="24"/>
        </w:rPr>
        <w:t>1</w:t>
      </w:r>
      <w:r w:rsidRPr="0095401C">
        <w:rPr>
          <w:rFonts w:ascii="Times New Roman" w:eastAsia="Times New Roman" w:hAnsi="Times New Roman" w:cs="Times New Roman"/>
          <w:sz w:val="24"/>
          <w:szCs w:val="24"/>
        </w:rPr>
        <w:t xml:space="preserve">. Stern N (2016) Current climate models are grossly misleading. Nature 530:407-409 </w:t>
      </w:r>
    </w:p>
    <w:p w14:paraId="653777FC" w14:textId="77777777" w:rsidR="001F19D3" w:rsidRPr="0095401C" w:rsidRDefault="001F19D3">
      <w:pPr>
        <w:jc w:val="both"/>
        <w:rPr>
          <w:rFonts w:ascii="Times New Roman" w:eastAsia="Times New Roman" w:hAnsi="Times New Roman" w:cs="Times New Roman"/>
          <w:sz w:val="24"/>
          <w:szCs w:val="24"/>
        </w:rPr>
      </w:pPr>
    </w:p>
    <w:p w14:paraId="7015E576" w14:textId="76504A44" w:rsidR="00FD2443" w:rsidRPr="0095401C" w:rsidRDefault="00162AF7">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13</w:t>
      </w:r>
      <w:r w:rsidR="001F19D3">
        <w:rPr>
          <w:rFonts w:ascii="Times New Roman" w:eastAsia="Times New Roman" w:hAnsi="Times New Roman" w:cs="Times New Roman"/>
          <w:sz w:val="24"/>
          <w:szCs w:val="24"/>
        </w:rPr>
        <w:t>2</w:t>
      </w:r>
      <w:r w:rsidR="00795D85" w:rsidRPr="0095401C">
        <w:rPr>
          <w:rFonts w:ascii="Times New Roman" w:eastAsia="Times New Roman" w:hAnsi="Times New Roman" w:cs="Times New Roman"/>
          <w:sz w:val="24"/>
          <w:szCs w:val="24"/>
        </w:rPr>
        <w:t xml:space="preserve">. Wiedmann T, Lenzen M (2018) Environmental and social footprints of international trade. Nature Geoscience 11:314-321 </w:t>
      </w:r>
    </w:p>
    <w:p w14:paraId="1310D941" w14:textId="77777777" w:rsidR="00FD2443" w:rsidRPr="0095401C" w:rsidRDefault="00FD2443">
      <w:pPr>
        <w:jc w:val="both"/>
        <w:rPr>
          <w:rFonts w:ascii="Times New Roman" w:eastAsia="Times New Roman" w:hAnsi="Times New Roman" w:cs="Times New Roman"/>
          <w:sz w:val="24"/>
          <w:szCs w:val="24"/>
        </w:rPr>
      </w:pPr>
    </w:p>
    <w:p w14:paraId="348BBE69" w14:textId="1386E93E" w:rsidR="00162AF7" w:rsidRPr="0095401C" w:rsidRDefault="008F7148" w:rsidP="00162AF7">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13</w:t>
      </w:r>
      <w:r w:rsidR="001F19D3">
        <w:rPr>
          <w:rFonts w:ascii="Times New Roman" w:eastAsia="Times New Roman" w:hAnsi="Times New Roman" w:cs="Times New Roman"/>
          <w:sz w:val="24"/>
          <w:szCs w:val="24"/>
        </w:rPr>
        <w:t>3</w:t>
      </w:r>
      <w:r w:rsidR="00162AF7" w:rsidRPr="0095401C">
        <w:rPr>
          <w:rFonts w:ascii="Times New Roman" w:eastAsia="Times New Roman" w:hAnsi="Times New Roman" w:cs="Times New Roman"/>
          <w:sz w:val="24"/>
          <w:szCs w:val="24"/>
        </w:rPr>
        <w:t xml:space="preserve">. </w:t>
      </w:r>
      <w:r w:rsidR="00162AF7" w:rsidRPr="0095401C">
        <w:rPr>
          <w:rFonts w:ascii="Times New Roman" w:hAnsi="Times New Roman" w:cs="Times New Roman"/>
          <w:sz w:val="24"/>
          <w:szCs w:val="24"/>
        </w:rPr>
        <w:t>Janssen MA, Alessa LN, Barton M, Bergin S, Lee A (2008) Towards a Community Framework for Agent-Based Modelling. Journal of Artificial Societies and Social Simulation 11(2): 6</w:t>
      </w:r>
    </w:p>
    <w:p w14:paraId="7014A1AD" w14:textId="77777777" w:rsidR="00162AF7" w:rsidRPr="0095401C" w:rsidRDefault="00162AF7" w:rsidP="00162AF7">
      <w:pPr>
        <w:jc w:val="both"/>
        <w:rPr>
          <w:rFonts w:ascii="Times New Roman" w:eastAsia="Times New Roman" w:hAnsi="Times New Roman" w:cs="Times New Roman"/>
          <w:sz w:val="24"/>
          <w:szCs w:val="24"/>
        </w:rPr>
      </w:pPr>
    </w:p>
    <w:p w14:paraId="628B5A63" w14:textId="396B016C" w:rsidR="00162AF7" w:rsidRPr="0095401C" w:rsidRDefault="008F7148" w:rsidP="00162AF7">
      <w:pPr>
        <w:autoSpaceDE w:val="0"/>
        <w:autoSpaceDN w:val="0"/>
        <w:adjustRightInd w:val="0"/>
        <w:spacing w:line="240" w:lineRule="auto"/>
        <w:rPr>
          <w:rFonts w:ascii="Times New Roman" w:hAnsi="Times New Roman" w:cs="Times New Roman"/>
          <w:sz w:val="24"/>
          <w:szCs w:val="24"/>
        </w:rPr>
      </w:pPr>
      <w:r w:rsidRPr="0095401C">
        <w:rPr>
          <w:rFonts w:ascii="Times New Roman" w:eastAsia="Times New Roman" w:hAnsi="Times New Roman" w:cs="Times New Roman"/>
          <w:sz w:val="24"/>
          <w:szCs w:val="24"/>
        </w:rPr>
        <w:t>13</w:t>
      </w:r>
      <w:r w:rsidR="001F19D3">
        <w:rPr>
          <w:rFonts w:ascii="Times New Roman" w:eastAsia="Times New Roman" w:hAnsi="Times New Roman" w:cs="Times New Roman"/>
          <w:sz w:val="24"/>
          <w:szCs w:val="24"/>
        </w:rPr>
        <w:t>4</w:t>
      </w:r>
      <w:r w:rsidR="00162AF7" w:rsidRPr="0095401C">
        <w:rPr>
          <w:rFonts w:ascii="Times New Roman" w:eastAsia="Times New Roman" w:hAnsi="Times New Roman" w:cs="Times New Roman"/>
          <w:sz w:val="24"/>
          <w:szCs w:val="24"/>
        </w:rPr>
        <w:t xml:space="preserve">. </w:t>
      </w:r>
      <w:r w:rsidR="00162AF7" w:rsidRPr="0095401C">
        <w:rPr>
          <w:rFonts w:ascii="Times New Roman" w:hAnsi="Times New Roman" w:cs="Times New Roman"/>
          <w:sz w:val="24"/>
          <w:szCs w:val="24"/>
        </w:rPr>
        <w:t>Rollins ND, Barton CM, Bergin S, Janssen MA, Lee A (2014) A Computational Model Library for publishing model documentation and code. Environmental Modelling and Software 61: 59-64</w:t>
      </w:r>
    </w:p>
    <w:p w14:paraId="180F6B02" w14:textId="77777777" w:rsidR="00162AF7" w:rsidRPr="0095401C" w:rsidRDefault="00162AF7">
      <w:pPr>
        <w:jc w:val="both"/>
        <w:rPr>
          <w:rFonts w:ascii="Times New Roman" w:eastAsia="Times New Roman" w:hAnsi="Times New Roman" w:cs="Times New Roman"/>
          <w:sz w:val="24"/>
          <w:szCs w:val="24"/>
        </w:rPr>
      </w:pPr>
    </w:p>
    <w:p w14:paraId="48D76309" w14:textId="2E061538" w:rsidR="00162AF7" w:rsidRPr="0095401C" w:rsidRDefault="008F7148" w:rsidP="00162AF7">
      <w:pPr>
        <w:rPr>
          <w:rFonts w:ascii="Times New Roman" w:hAnsi="Times New Roman" w:cs="Times New Roman"/>
          <w:sz w:val="24"/>
          <w:szCs w:val="24"/>
        </w:rPr>
      </w:pPr>
      <w:r w:rsidRPr="0095401C">
        <w:rPr>
          <w:rFonts w:ascii="Times New Roman" w:eastAsia="Times New Roman" w:hAnsi="Times New Roman" w:cs="Times New Roman"/>
          <w:sz w:val="24"/>
          <w:szCs w:val="24"/>
        </w:rPr>
        <w:t>13</w:t>
      </w:r>
      <w:r w:rsidR="001F19D3">
        <w:rPr>
          <w:rFonts w:ascii="Times New Roman" w:eastAsia="Times New Roman" w:hAnsi="Times New Roman" w:cs="Times New Roman"/>
          <w:sz w:val="24"/>
          <w:szCs w:val="24"/>
        </w:rPr>
        <w:t>5</w:t>
      </w:r>
      <w:r w:rsidR="00162AF7" w:rsidRPr="0095401C">
        <w:rPr>
          <w:rFonts w:ascii="Times New Roman" w:eastAsia="Times New Roman" w:hAnsi="Times New Roman" w:cs="Times New Roman"/>
          <w:sz w:val="24"/>
          <w:szCs w:val="24"/>
        </w:rPr>
        <w:t xml:space="preserve">. </w:t>
      </w:r>
      <w:r w:rsidR="00162AF7" w:rsidRPr="0095401C">
        <w:rPr>
          <w:rFonts w:ascii="Times New Roman" w:hAnsi="Times New Roman" w:cs="Times New Roman"/>
          <w:sz w:val="24"/>
          <w:szCs w:val="24"/>
        </w:rPr>
        <w:t xml:space="preserve"> Collier N, North M (2012) Repast HPC: A Platform for Large‐Scale Agent‐Based Modeling; in: Dubitzky W., Kurowski K, Schott B (Eds.) Large-Scale Computing, 202p</w:t>
      </w:r>
    </w:p>
    <w:p w14:paraId="6FF9315E" w14:textId="3F191736" w:rsidR="00162AF7" w:rsidRPr="0095401C" w:rsidRDefault="00162AF7">
      <w:pPr>
        <w:jc w:val="both"/>
        <w:rPr>
          <w:rFonts w:ascii="Times New Roman" w:eastAsia="Times New Roman" w:hAnsi="Times New Roman" w:cs="Times New Roman"/>
          <w:sz w:val="24"/>
          <w:szCs w:val="24"/>
        </w:rPr>
      </w:pPr>
    </w:p>
    <w:p w14:paraId="086B4FFC" w14:textId="013E0FEA"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13</w:t>
      </w:r>
      <w:r w:rsidR="001F19D3">
        <w:rPr>
          <w:rFonts w:ascii="Times New Roman" w:eastAsia="Times New Roman" w:hAnsi="Times New Roman" w:cs="Times New Roman"/>
          <w:sz w:val="24"/>
          <w:szCs w:val="24"/>
        </w:rPr>
        <w:t>6</w:t>
      </w:r>
      <w:r w:rsidRPr="0095401C">
        <w:rPr>
          <w:rFonts w:ascii="Times New Roman" w:eastAsia="Times New Roman" w:hAnsi="Times New Roman" w:cs="Times New Roman"/>
          <w:sz w:val="24"/>
          <w:szCs w:val="24"/>
        </w:rPr>
        <w:t>. Vervoort JM, Rutting L, Kok K, Hermans FLP, Veldkamp T, Bregt AK, van Lammeren R (2012) Exploring dimensions, scales, and cross-scale dynamics from the perspectives of change agents in social–ecological systems. Ecology and Society 17(4):24</w:t>
      </w:r>
    </w:p>
    <w:p w14:paraId="17E820F6" w14:textId="77777777" w:rsidR="00FD2443" w:rsidRPr="0095401C" w:rsidRDefault="00FD2443">
      <w:pPr>
        <w:jc w:val="both"/>
        <w:rPr>
          <w:rFonts w:ascii="Times New Roman" w:eastAsia="Times New Roman" w:hAnsi="Times New Roman" w:cs="Times New Roman"/>
          <w:sz w:val="24"/>
          <w:szCs w:val="24"/>
        </w:rPr>
      </w:pPr>
    </w:p>
    <w:p w14:paraId="3F452980" w14:textId="44F52533"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13</w:t>
      </w:r>
      <w:r w:rsidR="001F19D3">
        <w:rPr>
          <w:rFonts w:ascii="Times New Roman" w:eastAsia="Times New Roman" w:hAnsi="Times New Roman" w:cs="Times New Roman"/>
          <w:sz w:val="24"/>
          <w:szCs w:val="24"/>
        </w:rPr>
        <w:t>7</w:t>
      </w:r>
      <w:r w:rsidRPr="0095401C">
        <w:rPr>
          <w:rFonts w:ascii="Times New Roman" w:eastAsia="Times New Roman" w:hAnsi="Times New Roman" w:cs="Times New Roman"/>
          <w:sz w:val="24"/>
          <w:szCs w:val="24"/>
        </w:rPr>
        <w:t>. Smajgl A (2010) Challenging beliefs through multi-level participatory modelling in Indonesia. Environmental Modelling and Software 25(11):1470-1476</w:t>
      </w:r>
    </w:p>
    <w:p w14:paraId="5B55ECD0" w14:textId="77777777" w:rsidR="00FD2443" w:rsidRPr="0095401C" w:rsidRDefault="00FD2443">
      <w:pPr>
        <w:jc w:val="both"/>
        <w:rPr>
          <w:rFonts w:ascii="Times New Roman" w:eastAsia="Times New Roman" w:hAnsi="Times New Roman" w:cs="Times New Roman"/>
          <w:sz w:val="24"/>
          <w:szCs w:val="24"/>
        </w:rPr>
      </w:pPr>
    </w:p>
    <w:p w14:paraId="0A6AD530" w14:textId="0BA1014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13</w:t>
      </w:r>
      <w:r w:rsidR="001F19D3">
        <w:rPr>
          <w:rFonts w:ascii="Times New Roman" w:eastAsia="Times New Roman" w:hAnsi="Times New Roman" w:cs="Times New Roman"/>
          <w:sz w:val="24"/>
          <w:szCs w:val="24"/>
        </w:rPr>
        <w:t>8</w:t>
      </w:r>
      <w:r w:rsidRPr="0095401C">
        <w:rPr>
          <w:rFonts w:ascii="Times New Roman" w:eastAsia="Times New Roman" w:hAnsi="Times New Roman" w:cs="Times New Roman"/>
          <w:sz w:val="24"/>
          <w:szCs w:val="24"/>
        </w:rPr>
        <w:t>. Mazzega P, Therond O, Debril T, March H, Sibertin-Blanc C, Lardy R, Sant’Ana D (2014) Critical Multi-level Governance Issues of Integrated Modelling: An Example of Low-Water Management in the Adour-Garonne Basin (France). Journal of Hydrology 519:2515-2526</w:t>
      </w:r>
    </w:p>
    <w:p w14:paraId="3F813BF3" w14:textId="77777777" w:rsidR="00FD2443" w:rsidRPr="0095401C" w:rsidRDefault="00FD2443">
      <w:pPr>
        <w:jc w:val="both"/>
        <w:rPr>
          <w:rFonts w:ascii="Times New Roman" w:eastAsia="Times New Roman" w:hAnsi="Times New Roman" w:cs="Times New Roman"/>
          <w:sz w:val="24"/>
          <w:szCs w:val="24"/>
        </w:rPr>
      </w:pPr>
    </w:p>
    <w:p w14:paraId="5BE5A4E1" w14:textId="3ABAC760"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51310D">
        <w:rPr>
          <w:rFonts w:ascii="Times New Roman" w:eastAsia="Times New Roman" w:hAnsi="Times New Roman" w:cs="Times New Roman"/>
          <w:sz w:val="24"/>
          <w:szCs w:val="24"/>
        </w:rPr>
        <w:t>39</w:t>
      </w:r>
      <w:r w:rsidRPr="0095401C">
        <w:rPr>
          <w:rFonts w:ascii="Times New Roman" w:eastAsia="Times New Roman" w:hAnsi="Times New Roman" w:cs="Times New Roman"/>
          <w:sz w:val="24"/>
          <w:szCs w:val="24"/>
        </w:rPr>
        <w:t>. Castella J-C (2009) Assessing the role of learning devices and geovisualisation tools for collective action in natural resource management: Experiences from Vietnam. Journal of Environmental Management 90(2):1313-1319</w:t>
      </w:r>
    </w:p>
    <w:p w14:paraId="13F33025" w14:textId="77777777" w:rsidR="00FD2443" w:rsidRPr="0095401C" w:rsidRDefault="00FD2443">
      <w:pPr>
        <w:jc w:val="both"/>
        <w:rPr>
          <w:rFonts w:ascii="Times New Roman" w:eastAsia="Times New Roman" w:hAnsi="Times New Roman" w:cs="Times New Roman"/>
          <w:sz w:val="24"/>
          <w:szCs w:val="24"/>
        </w:rPr>
      </w:pPr>
    </w:p>
    <w:p w14:paraId="738ABE33" w14:textId="2A7F8BC3"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E52284" w:rsidRPr="0095401C">
        <w:rPr>
          <w:rFonts w:ascii="Times New Roman" w:eastAsia="Times New Roman" w:hAnsi="Times New Roman" w:cs="Times New Roman"/>
          <w:sz w:val="24"/>
          <w:szCs w:val="24"/>
        </w:rPr>
        <w:t>4</w:t>
      </w:r>
      <w:r w:rsidR="00A44631">
        <w:rPr>
          <w:rFonts w:ascii="Times New Roman" w:eastAsia="Times New Roman" w:hAnsi="Times New Roman" w:cs="Times New Roman"/>
          <w:sz w:val="24"/>
          <w:szCs w:val="24"/>
        </w:rPr>
        <w:t>0</w:t>
      </w:r>
      <w:r w:rsidRPr="0095401C">
        <w:rPr>
          <w:rFonts w:ascii="Times New Roman" w:eastAsia="Times New Roman" w:hAnsi="Times New Roman" w:cs="Times New Roman"/>
          <w:sz w:val="24"/>
          <w:szCs w:val="24"/>
        </w:rPr>
        <w:t>. d'Aquino P, Bah A (2014) Multi-level participatory design of land use policies in African drylands: A method to embed adaptability skills of drylands societies in a policy framework. Journal of Environmental Management 132:207-219</w:t>
      </w:r>
    </w:p>
    <w:p w14:paraId="2CAFA4A9" w14:textId="77777777" w:rsidR="00FD2443" w:rsidRPr="0095401C" w:rsidRDefault="00FD2443">
      <w:pPr>
        <w:jc w:val="both"/>
        <w:rPr>
          <w:rFonts w:ascii="Times New Roman" w:eastAsia="Times New Roman" w:hAnsi="Times New Roman" w:cs="Times New Roman"/>
          <w:sz w:val="24"/>
          <w:szCs w:val="24"/>
        </w:rPr>
      </w:pPr>
    </w:p>
    <w:p w14:paraId="694CC43A" w14:textId="7A21822A"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E52284" w:rsidRPr="0095401C">
        <w:rPr>
          <w:rFonts w:ascii="Times New Roman" w:eastAsia="Times New Roman" w:hAnsi="Times New Roman" w:cs="Times New Roman"/>
          <w:sz w:val="24"/>
          <w:szCs w:val="24"/>
        </w:rPr>
        <w:t>4</w:t>
      </w:r>
      <w:r w:rsidR="00A44631">
        <w:rPr>
          <w:rFonts w:ascii="Times New Roman" w:eastAsia="Times New Roman" w:hAnsi="Times New Roman" w:cs="Times New Roman"/>
          <w:sz w:val="24"/>
          <w:szCs w:val="24"/>
        </w:rPr>
        <w:t>1</w:t>
      </w:r>
      <w:r w:rsidRPr="0095401C">
        <w:rPr>
          <w:rFonts w:ascii="Times New Roman" w:eastAsia="Times New Roman" w:hAnsi="Times New Roman" w:cs="Times New Roman"/>
          <w:sz w:val="24"/>
          <w:szCs w:val="24"/>
        </w:rPr>
        <w:t>. Delmotte S, Barbier J-M, Mouret J-C, Le Page C,</w:t>
      </w:r>
      <w:r w:rsidR="00F92AD5" w:rsidRPr="0095401C">
        <w:rPr>
          <w:rFonts w:ascii="Times New Roman" w:eastAsia="Times New Roman" w:hAnsi="Times New Roman" w:cs="Times New Roman"/>
          <w:sz w:val="24"/>
          <w:szCs w:val="24"/>
        </w:rPr>
        <w:t xml:space="preserve"> Wery J, Chauvelon P, Sandoz A,</w:t>
      </w:r>
      <w:r w:rsidRPr="0095401C">
        <w:rPr>
          <w:rFonts w:ascii="Times New Roman" w:eastAsia="Times New Roman" w:hAnsi="Times New Roman" w:cs="Times New Roman"/>
          <w:sz w:val="24"/>
          <w:szCs w:val="24"/>
        </w:rPr>
        <w:t xml:space="preserve"> Lopez-Ridaura S (2016) Participatory integrated assessment of scenarios for organic farming at different scales in Camargue, France. Agricultural Systems 143:147-158</w:t>
      </w:r>
    </w:p>
    <w:p w14:paraId="4110E74C" w14:textId="77777777" w:rsidR="00FD2443" w:rsidRPr="0095401C" w:rsidRDefault="00FD2443">
      <w:pPr>
        <w:jc w:val="both"/>
        <w:rPr>
          <w:rFonts w:ascii="Times New Roman" w:eastAsia="Times New Roman" w:hAnsi="Times New Roman" w:cs="Times New Roman"/>
          <w:sz w:val="24"/>
          <w:szCs w:val="24"/>
        </w:rPr>
      </w:pPr>
    </w:p>
    <w:p w14:paraId="40861C9C" w14:textId="728B8CA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E52284" w:rsidRPr="0095401C">
        <w:rPr>
          <w:rFonts w:ascii="Times New Roman" w:eastAsia="Times New Roman" w:hAnsi="Times New Roman" w:cs="Times New Roman"/>
          <w:sz w:val="24"/>
          <w:szCs w:val="24"/>
        </w:rPr>
        <w:t>4</w:t>
      </w:r>
      <w:r w:rsidR="00A44631">
        <w:rPr>
          <w:rFonts w:ascii="Times New Roman" w:eastAsia="Times New Roman" w:hAnsi="Times New Roman" w:cs="Times New Roman"/>
          <w:sz w:val="24"/>
          <w:szCs w:val="24"/>
        </w:rPr>
        <w:t>2</w:t>
      </w:r>
      <w:r w:rsidRPr="0095401C">
        <w:rPr>
          <w:rFonts w:ascii="Times New Roman" w:eastAsia="Times New Roman" w:hAnsi="Times New Roman" w:cs="Times New Roman"/>
          <w:sz w:val="24"/>
          <w:szCs w:val="24"/>
        </w:rPr>
        <w:t>. Lippe M, Hilger T, Sudchalee S, Wechpibal N, Jintrawet A, Cadisch G (2017) Simulating stakeholder-based land-use change scenarios and their implication on Above-Ground Carbon and environmental management in Northern Thailand. Land 6(4):85</w:t>
      </w:r>
    </w:p>
    <w:p w14:paraId="740469E1"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685EDB71" w14:textId="6E9FC532"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E52284" w:rsidRPr="0095401C">
        <w:rPr>
          <w:rFonts w:ascii="Times New Roman" w:eastAsia="Times New Roman" w:hAnsi="Times New Roman" w:cs="Times New Roman"/>
          <w:sz w:val="24"/>
          <w:szCs w:val="24"/>
        </w:rPr>
        <w:t>4</w:t>
      </w:r>
      <w:r w:rsidR="00A44631">
        <w:rPr>
          <w:rFonts w:ascii="Times New Roman" w:eastAsia="Times New Roman" w:hAnsi="Times New Roman" w:cs="Times New Roman"/>
          <w:sz w:val="24"/>
          <w:szCs w:val="24"/>
        </w:rPr>
        <w:t>3</w:t>
      </w:r>
      <w:r w:rsidRPr="0095401C">
        <w:rPr>
          <w:rFonts w:ascii="Times New Roman" w:eastAsia="Times New Roman" w:hAnsi="Times New Roman" w:cs="Times New Roman"/>
          <w:sz w:val="24"/>
          <w:szCs w:val="24"/>
        </w:rPr>
        <w:t>. Barnaud C, Van Paassen A (2013) Equity, Power Games, and Legitimacy: Dilemmas of Participatory Natural Resource Management. Ecology and Society 18(2):21</w:t>
      </w:r>
    </w:p>
    <w:p w14:paraId="1A155DE3" w14:textId="77777777" w:rsidR="00FD2443" w:rsidRPr="0095401C" w:rsidRDefault="00FD2443">
      <w:pPr>
        <w:jc w:val="both"/>
        <w:rPr>
          <w:rFonts w:ascii="Times New Roman" w:eastAsia="Times New Roman" w:hAnsi="Times New Roman" w:cs="Times New Roman"/>
          <w:sz w:val="24"/>
          <w:szCs w:val="24"/>
        </w:rPr>
      </w:pPr>
    </w:p>
    <w:p w14:paraId="6AE0FE8F" w14:textId="116103B7" w:rsidR="002F1933" w:rsidRPr="00DB4D6A" w:rsidRDefault="002F1933" w:rsidP="002F1933">
      <w:pPr>
        <w:autoSpaceDE w:val="0"/>
        <w:autoSpaceDN w:val="0"/>
        <w:adjustRightInd w:val="0"/>
        <w:spacing w:line="240" w:lineRule="auto"/>
        <w:rPr>
          <w:rFonts w:ascii="Times New Roman" w:hAnsi="Times New Roman" w:cs="Times New Roman"/>
          <w:sz w:val="24"/>
          <w:szCs w:val="24"/>
        </w:rPr>
      </w:pPr>
      <w:r w:rsidRPr="0095401C">
        <w:rPr>
          <w:rFonts w:ascii="Times New Roman" w:eastAsia="Times New Roman" w:hAnsi="Times New Roman" w:cs="Times New Roman"/>
          <w:sz w:val="24"/>
          <w:szCs w:val="24"/>
        </w:rPr>
        <w:t>14</w:t>
      </w:r>
      <w:r w:rsidR="00A44631">
        <w:rPr>
          <w:rFonts w:ascii="Times New Roman" w:eastAsia="Times New Roman" w:hAnsi="Times New Roman" w:cs="Times New Roman"/>
          <w:sz w:val="24"/>
          <w:szCs w:val="24"/>
        </w:rPr>
        <w:t>4</w:t>
      </w:r>
      <w:r w:rsidRPr="0095401C">
        <w:rPr>
          <w:rFonts w:ascii="Times New Roman" w:eastAsia="Times New Roman" w:hAnsi="Times New Roman" w:cs="Times New Roman"/>
          <w:sz w:val="24"/>
          <w:szCs w:val="24"/>
        </w:rPr>
        <w:t xml:space="preserve">. </w:t>
      </w:r>
      <w:r w:rsidRPr="00DB4D6A">
        <w:rPr>
          <w:rFonts w:ascii="Times New Roman" w:hAnsi="Times New Roman" w:cs="Times New Roman"/>
          <w:sz w:val="24"/>
          <w:szCs w:val="24"/>
        </w:rPr>
        <w:t>Janssen MA (2017) The Practice of Archiving Model Code of Agent-Based Models. Journal of Artificial Societies and Social Simulation 20(1): 1-2</w:t>
      </w:r>
    </w:p>
    <w:p w14:paraId="0EA3AD78" w14:textId="248F65A3" w:rsidR="002F1933" w:rsidRPr="0095401C" w:rsidRDefault="002F1933">
      <w:pPr>
        <w:jc w:val="both"/>
        <w:rPr>
          <w:rFonts w:ascii="Times New Roman" w:eastAsia="Times New Roman" w:hAnsi="Times New Roman" w:cs="Times New Roman"/>
          <w:sz w:val="24"/>
          <w:szCs w:val="24"/>
        </w:rPr>
      </w:pPr>
    </w:p>
    <w:p w14:paraId="40BF8D27" w14:textId="025D09FA"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E52284" w:rsidRPr="0095401C">
        <w:rPr>
          <w:rFonts w:ascii="Times New Roman" w:eastAsia="Times New Roman" w:hAnsi="Times New Roman" w:cs="Times New Roman"/>
          <w:sz w:val="24"/>
          <w:szCs w:val="24"/>
        </w:rPr>
        <w:t>4</w:t>
      </w:r>
      <w:r w:rsidR="00A44631">
        <w:rPr>
          <w:rFonts w:ascii="Times New Roman" w:eastAsia="Times New Roman" w:hAnsi="Times New Roman" w:cs="Times New Roman"/>
          <w:sz w:val="24"/>
          <w:szCs w:val="24"/>
        </w:rPr>
        <w:t>5</w:t>
      </w:r>
      <w:r w:rsidRPr="0095401C">
        <w:rPr>
          <w:rFonts w:ascii="Times New Roman" w:eastAsia="Times New Roman" w:hAnsi="Times New Roman" w:cs="Times New Roman"/>
          <w:sz w:val="24"/>
          <w:szCs w:val="24"/>
        </w:rPr>
        <w:t>. Lippe M, Thai Minh T, Neef A, Hilger T, Hoffmann V, Lam NT, Cadisch G (2011) Building on qualitative datasets and participatory process to simulate land use change in a mountain watershed of Northwest Vietnam. Environmental Modelling &amp; Software 26(12):1454-1466</w:t>
      </w:r>
    </w:p>
    <w:p w14:paraId="0F96FA25"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2E072347" w14:textId="46546435"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E52284" w:rsidRPr="0095401C">
        <w:rPr>
          <w:rFonts w:ascii="Times New Roman" w:eastAsia="Times New Roman" w:hAnsi="Times New Roman" w:cs="Times New Roman"/>
          <w:sz w:val="24"/>
          <w:szCs w:val="24"/>
        </w:rPr>
        <w:t>4</w:t>
      </w:r>
      <w:r w:rsidR="00A44631">
        <w:rPr>
          <w:rFonts w:ascii="Times New Roman" w:eastAsia="Times New Roman" w:hAnsi="Times New Roman" w:cs="Times New Roman"/>
          <w:sz w:val="24"/>
          <w:szCs w:val="24"/>
        </w:rPr>
        <w:t>6</w:t>
      </w:r>
      <w:r w:rsidRPr="0095401C">
        <w:rPr>
          <w:rFonts w:ascii="Times New Roman" w:eastAsia="Times New Roman" w:hAnsi="Times New Roman" w:cs="Times New Roman"/>
          <w:sz w:val="24"/>
          <w:szCs w:val="24"/>
        </w:rPr>
        <w:t>. Le Page C, Perrotton A (2017) KILT: A Modelling Approach Based on Participatory Agent-Based Simulation of Stylized Socio-Ecosystems to Stimulate Social Learning with Local Stakeholders. In: Sukthankar G, Rodriguez-Aguilar JA (eds) Autonomous Agents and Multiagent Systems: AAMAS 2017 Workshops, Visionary Papers. Springer, Cham, pp 31-44</w:t>
      </w:r>
    </w:p>
    <w:p w14:paraId="62E1195B" w14:textId="77777777" w:rsidR="00FD2443" w:rsidRPr="0095401C" w:rsidRDefault="00FD2443">
      <w:pPr>
        <w:jc w:val="both"/>
        <w:rPr>
          <w:rFonts w:ascii="Times New Roman" w:eastAsia="Times New Roman" w:hAnsi="Times New Roman" w:cs="Times New Roman"/>
          <w:sz w:val="24"/>
          <w:szCs w:val="24"/>
        </w:rPr>
      </w:pPr>
    </w:p>
    <w:p w14:paraId="7096AB98" w14:textId="2E951B6D"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14</w:t>
      </w:r>
      <w:r w:rsidR="00A44631">
        <w:rPr>
          <w:rFonts w:ascii="Times New Roman" w:eastAsia="Times New Roman" w:hAnsi="Times New Roman" w:cs="Times New Roman"/>
          <w:sz w:val="24"/>
          <w:szCs w:val="24"/>
        </w:rPr>
        <w:t>7</w:t>
      </w:r>
      <w:r w:rsidRPr="0095401C">
        <w:rPr>
          <w:rFonts w:ascii="Times New Roman" w:eastAsia="Times New Roman" w:hAnsi="Times New Roman" w:cs="Times New Roman"/>
          <w:sz w:val="24"/>
          <w:szCs w:val="24"/>
        </w:rPr>
        <w:t xml:space="preserve">. Allen CR, Fontaine JJ, Pope KL, Garmestani AS (2011) Adaptive management for a turbulent future. Journal of Environmental Management 92(5):1339-1345 </w:t>
      </w:r>
    </w:p>
    <w:p w14:paraId="5F41E9DE" w14:textId="77777777" w:rsidR="00FD2443" w:rsidRPr="0095401C" w:rsidRDefault="00FD2443">
      <w:pPr>
        <w:jc w:val="both"/>
        <w:rPr>
          <w:rFonts w:ascii="Times New Roman" w:eastAsia="Times New Roman" w:hAnsi="Times New Roman" w:cs="Times New Roman"/>
          <w:sz w:val="24"/>
          <w:szCs w:val="24"/>
        </w:rPr>
      </w:pPr>
    </w:p>
    <w:p w14:paraId="7EB5C907" w14:textId="2949EABB"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14</w:t>
      </w:r>
      <w:r w:rsidR="00A44631">
        <w:rPr>
          <w:rFonts w:ascii="Times New Roman" w:eastAsia="Times New Roman" w:hAnsi="Times New Roman" w:cs="Times New Roman"/>
          <w:sz w:val="24"/>
          <w:szCs w:val="24"/>
        </w:rPr>
        <w:t>8</w:t>
      </w:r>
      <w:r w:rsidRPr="0095401C">
        <w:rPr>
          <w:rFonts w:ascii="Times New Roman" w:eastAsia="Times New Roman" w:hAnsi="Times New Roman" w:cs="Times New Roman"/>
          <w:sz w:val="24"/>
          <w:szCs w:val="24"/>
        </w:rPr>
        <w:t>. Le Page C, Bobo KS, Kamgaing OWT, Ngahane FB, Waltert M (2015) Interactive simulations with a stylized scale model to codesign with villagers an agent-based model of bushmeat hunting in the periphery of Korup National Park (Cameroon). Journal of Artificial Societies and Social Simulation 18(1):8</w:t>
      </w:r>
    </w:p>
    <w:p w14:paraId="1EEE1A84" w14:textId="77777777" w:rsidR="00FD2443" w:rsidRPr="0095401C" w:rsidRDefault="00FD2443">
      <w:pPr>
        <w:jc w:val="both"/>
        <w:rPr>
          <w:rFonts w:ascii="Times New Roman" w:eastAsia="Times New Roman" w:hAnsi="Times New Roman" w:cs="Times New Roman"/>
          <w:sz w:val="24"/>
          <w:szCs w:val="24"/>
        </w:rPr>
      </w:pPr>
    </w:p>
    <w:p w14:paraId="2F7BEEEE" w14:textId="13BEE260"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A44631">
        <w:rPr>
          <w:rFonts w:ascii="Times New Roman" w:eastAsia="Times New Roman" w:hAnsi="Times New Roman" w:cs="Times New Roman"/>
          <w:sz w:val="24"/>
          <w:szCs w:val="24"/>
        </w:rPr>
        <w:t>49</w:t>
      </w:r>
      <w:r w:rsidRPr="0095401C">
        <w:rPr>
          <w:rFonts w:ascii="Times New Roman" w:eastAsia="Times New Roman" w:hAnsi="Times New Roman" w:cs="Times New Roman"/>
          <w:sz w:val="24"/>
          <w:szCs w:val="24"/>
        </w:rPr>
        <w:t>. Voinov A, Bousquet F (2010) Modelling with stakeholders. Environmental Modelling &amp; Software, 25(11):1268-1281</w:t>
      </w:r>
    </w:p>
    <w:p w14:paraId="4089E40C"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 xml:space="preserve"> </w:t>
      </w:r>
    </w:p>
    <w:p w14:paraId="04FE740F" w14:textId="1CFF3992"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1</w:t>
      </w:r>
      <w:r w:rsidR="00E52284" w:rsidRPr="0095401C">
        <w:rPr>
          <w:rFonts w:ascii="Times New Roman" w:eastAsia="Times New Roman" w:hAnsi="Times New Roman" w:cs="Times New Roman"/>
          <w:sz w:val="24"/>
          <w:szCs w:val="24"/>
        </w:rPr>
        <w:t>5</w:t>
      </w:r>
      <w:r w:rsidR="00A44631">
        <w:rPr>
          <w:rFonts w:ascii="Times New Roman" w:eastAsia="Times New Roman" w:hAnsi="Times New Roman" w:cs="Times New Roman"/>
          <w:sz w:val="24"/>
          <w:szCs w:val="24"/>
        </w:rPr>
        <w:t>0</w:t>
      </w:r>
      <w:r w:rsidRPr="0095401C">
        <w:rPr>
          <w:rFonts w:ascii="Times New Roman" w:eastAsia="Times New Roman" w:hAnsi="Times New Roman" w:cs="Times New Roman"/>
          <w:sz w:val="24"/>
          <w:szCs w:val="24"/>
        </w:rPr>
        <w:t>. Johnson PG (2015) Agent-based models as “interested amateurs”. Land 4(2):281-299</w:t>
      </w:r>
    </w:p>
    <w:p w14:paraId="30B712CE" w14:textId="77777777" w:rsidR="00FD2443" w:rsidRPr="0095401C" w:rsidRDefault="00795D85">
      <w:pPr>
        <w:jc w:val="both"/>
        <w:rPr>
          <w:rFonts w:ascii="Times New Roman" w:eastAsia="Times New Roman" w:hAnsi="Times New Roman" w:cs="Times New Roman"/>
          <w:sz w:val="24"/>
          <w:szCs w:val="24"/>
        </w:rPr>
      </w:pPr>
      <w:r w:rsidRPr="0095401C">
        <w:rPr>
          <w:rFonts w:ascii="Times New Roman" w:eastAsia="Times New Roman" w:hAnsi="Times New Roman" w:cs="Times New Roman"/>
          <w:sz w:val="24"/>
          <w:szCs w:val="24"/>
        </w:rPr>
        <w:tab/>
        <w:t xml:space="preserve"> </w:t>
      </w:r>
      <w:r w:rsidRPr="0095401C">
        <w:rPr>
          <w:rFonts w:ascii="Times New Roman" w:eastAsia="Times New Roman" w:hAnsi="Times New Roman" w:cs="Times New Roman"/>
          <w:sz w:val="24"/>
          <w:szCs w:val="24"/>
        </w:rPr>
        <w:tab/>
        <w:t xml:space="preserve"> </w:t>
      </w:r>
      <w:r w:rsidRPr="0095401C">
        <w:rPr>
          <w:rFonts w:ascii="Times New Roman" w:eastAsia="Times New Roman" w:hAnsi="Times New Roman" w:cs="Times New Roman"/>
          <w:sz w:val="24"/>
          <w:szCs w:val="24"/>
        </w:rPr>
        <w:tab/>
        <w:t xml:space="preserve"> </w:t>
      </w:r>
      <w:r w:rsidRPr="0095401C">
        <w:rPr>
          <w:rFonts w:ascii="Times New Roman" w:eastAsia="Times New Roman" w:hAnsi="Times New Roman" w:cs="Times New Roman"/>
          <w:sz w:val="24"/>
          <w:szCs w:val="24"/>
        </w:rPr>
        <w:tab/>
      </w:r>
    </w:p>
    <w:p w14:paraId="7A593AE1" w14:textId="46E95C68" w:rsidR="00FD2443" w:rsidRPr="0095401C" w:rsidRDefault="002F1933">
      <w:pPr>
        <w:jc w:val="both"/>
        <w:rPr>
          <w:rFonts w:ascii="Times New Roman" w:hAnsi="Times New Roman" w:cs="Times New Roman"/>
          <w:sz w:val="24"/>
          <w:szCs w:val="24"/>
          <w:lang w:val="en-US"/>
        </w:rPr>
      </w:pPr>
      <w:r w:rsidRPr="0095401C">
        <w:rPr>
          <w:rFonts w:ascii="Times New Roman" w:eastAsia="Times New Roman" w:hAnsi="Times New Roman" w:cs="Times New Roman"/>
          <w:sz w:val="24"/>
          <w:szCs w:val="24"/>
        </w:rPr>
        <w:t>15</w:t>
      </w:r>
      <w:r w:rsidR="005437AF">
        <w:rPr>
          <w:rFonts w:ascii="Times New Roman" w:eastAsia="Times New Roman" w:hAnsi="Times New Roman" w:cs="Times New Roman"/>
          <w:sz w:val="24"/>
          <w:szCs w:val="24"/>
        </w:rPr>
        <w:t>1</w:t>
      </w:r>
      <w:r w:rsidRPr="0095401C">
        <w:rPr>
          <w:rFonts w:ascii="Times New Roman" w:eastAsia="Times New Roman" w:hAnsi="Times New Roman" w:cs="Times New Roman"/>
          <w:sz w:val="24"/>
          <w:szCs w:val="24"/>
        </w:rPr>
        <w:t xml:space="preserve">. </w:t>
      </w:r>
      <w:r w:rsidRPr="0095401C">
        <w:rPr>
          <w:rFonts w:ascii="Times New Roman" w:hAnsi="Times New Roman" w:cs="Times New Roman"/>
          <w:sz w:val="24"/>
          <w:szCs w:val="24"/>
          <w:lang w:val="en-US"/>
        </w:rPr>
        <w:t>Lee Jr. DB (1973) Requiem for large-scale models. Journal of the American Institute of planners, 39(3):163-178.</w:t>
      </w:r>
    </w:p>
    <w:p w14:paraId="78F57FAA" w14:textId="77777777" w:rsidR="002F1933" w:rsidRPr="0095401C" w:rsidRDefault="002F1933">
      <w:pPr>
        <w:jc w:val="both"/>
        <w:rPr>
          <w:rFonts w:ascii="Times New Roman" w:hAnsi="Times New Roman" w:cs="Times New Roman"/>
          <w:sz w:val="24"/>
          <w:szCs w:val="24"/>
          <w:lang w:val="en-US"/>
        </w:rPr>
      </w:pPr>
    </w:p>
    <w:p w14:paraId="282E9904" w14:textId="40DBFF7E" w:rsidR="002F1933" w:rsidRPr="0095401C" w:rsidRDefault="002F1933">
      <w:pPr>
        <w:jc w:val="both"/>
        <w:rPr>
          <w:rFonts w:ascii="Times New Roman" w:eastAsia="Times New Roman" w:hAnsi="Times New Roman" w:cs="Times New Roman"/>
          <w:sz w:val="24"/>
          <w:szCs w:val="24"/>
        </w:rPr>
      </w:pPr>
      <w:r w:rsidRPr="0095401C">
        <w:rPr>
          <w:rFonts w:ascii="Times New Roman" w:hAnsi="Times New Roman" w:cs="Times New Roman"/>
          <w:sz w:val="24"/>
          <w:szCs w:val="24"/>
          <w:lang w:val="en-US"/>
        </w:rPr>
        <w:t>15</w:t>
      </w:r>
      <w:r w:rsidR="005437AF">
        <w:rPr>
          <w:rFonts w:ascii="Times New Roman" w:hAnsi="Times New Roman" w:cs="Times New Roman"/>
          <w:sz w:val="24"/>
          <w:szCs w:val="24"/>
          <w:lang w:val="en-US"/>
        </w:rPr>
        <w:t>2</w:t>
      </w:r>
      <w:r w:rsidRPr="0095401C">
        <w:rPr>
          <w:rFonts w:ascii="Times New Roman" w:hAnsi="Times New Roman" w:cs="Times New Roman"/>
          <w:sz w:val="24"/>
          <w:szCs w:val="24"/>
          <w:lang w:val="en-US"/>
        </w:rPr>
        <w:t xml:space="preserve">. </w:t>
      </w:r>
      <w:r w:rsidRPr="0095401C">
        <w:rPr>
          <w:rFonts w:ascii="Times New Roman" w:hAnsi="Times New Roman" w:cs="Times New Roman"/>
          <w:sz w:val="24"/>
          <w:szCs w:val="24"/>
        </w:rPr>
        <w:t>Lee DB (1994) Retrospective on large scale urban models. Journal of the American Planning Association 60:35-40</w:t>
      </w:r>
    </w:p>
    <w:sectPr w:rsidR="002F1933" w:rsidRPr="0095401C" w:rsidSect="0027538C">
      <w:footerReference w:type="default" r:id="rId14"/>
      <w:pgSz w:w="11909" w:h="16834"/>
      <w:pgMar w:top="1440" w:right="1440" w:bottom="1440" w:left="1440" w:header="0" w:footer="720" w:gutter="0"/>
      <w:lnNumType w:countBy="1" w:restart="continuous"/>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AFA0E8" w16cid:durableId="1F8AED23"/>
  <w16cid:commentId w16cid:paraId="5004287F" w16cid:durableId="1F8AED24"/>
  <w16cid:commentId w16cid:paraId="53724A8A" w16cid:durableId="1F8AED25"/>
  <w16cid:commentId w16cid:paraId="7A905FBC" w16cid:durableId="1F8AED26"/>
  <w16cid:commentId w16cid:paraId="0A992D4E" w16cid:durableId="1F8AED27"/>
  <w16cid:commentId w16cid:paraId="37BB1DCA" w16cid:durableId="1F8AED28"/>
  <w16cid:commentId w16cid:paraId="1F02684E" w16cid:durableId="1F8AED29"/>
  <w16cid:commentId w16cid:paraId="71F1C2CD" w16cid:durableId="1F8AED2B"/>
  <w16cid:commentId w16cid:paraId="501E186D" w16cid:durableId="1F8AED2C"/>
  <w16cid:commentId w16cid:paraId="7990A36B" w16cid:durableId="1F8AED2D"/>
  <w16cid:commentId w16cid:paraId="596E3456" w16cid:durableId="1F8AED2E"/>
  <w16cid:commentId w16cid:paraId="34117907" w16cid:durableId="1F8AED2F"/>
  <w16cid:commentId w16cid:paraId="1371F47E" w16cid:durableId="1F8AED30"/>
  <w16cid:commentId w16cid:paraId="40AE0DEC" w16cid:durableId="1F8AED32"/>
  <w16cid:commentId w16cid:paraId="6C428E1A" w16cid:durableId="1F8AED34"/>
  <w16cid:commentId w16cid:paraId="30F9A47B" w16cid:durableId="1F8AED36"/>
  <w16cid:commentId w16cid:paraId="3D5BF49B" w16cid:durableId="1F8AE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CE873" w14:textId="77777777" w:rsidR="00A67B9B" w:rsidRDefault="00A67B9B">
      <w:pPr>
        <w:spacing w:line="240" w:lineRule="auto"/>
      </w:pPr>
      <w:r>
        <w:separator/>
      </w:r>
    </w:p>
  </w:endnote>
  <w:endnote w:type="continuationSeparator" w:id="0">
    <w:p w14:paraId="36DAC033" w14:textId="77777777" w:rsidR="00A67B9B" w:rsidRDefault="00A67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D1339" w14:textId="0C9AD4CB" w:rsidR="00331065" w:rsidRDefault="00331065">
    <w:pPr>
      <w:jc w:val="right"/>
    </w:pPr>
    <w:r>
      <w:fldChar w:fldCharType="begin"/>
    </w:r>
    <w:r>
      <w:instrText>PAGE</w:instrText>
    </w:r>
    <w:r>
      <w:fldChar w:fldCharType="separate"/>
    </w:r>
    <w:r w:rsidR="004607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5F5D7" w14:textId="77777777" w:rsidR="00A67B9B" w:rsidRDefault="00A67B9B">
      <w:pPr>
        <w:spacing w:line="240" w:lineRule="auto"/>
      </w:pPr>
      <w:r>
        <w:separator/>
      </w:r>
    </w:p>
  </w:footnote>
  <w:footnote w:type="continuationSeparator" w:id="0">
    <w:p w14:paraId="529DA09F" w14:textId="77777777" w:rsidR="00A67B9B" w:rsidRDefault="00A67B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742"/>
    <w:multiLevelType w:val="multilevel"/>
    <w:tmpl w:val="3EB28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737FB3"/>
    <w:multiLevelType w:val="hybridMultilevel"/>
    <w:tmpl w:val="B3A41BA4"/>
    <w:lvl w:ilvl="0" w:tplc="02664190">
      <w:numFmt w:val="bullet"/>
      <w:lvlText w:val=""/>
      <w:lvlJc w:val="left"/>
      <w:pPr>
        <w:ind w:left="720" w:hanging="360"/>
      </w:pPr>
      <w:rPr>
        <w:rFonts w:ascii="Symbol" w:eastAsia="Arial" w:hAnsi="Symbol" w:cs="CIDFont+F3"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43"/>
    <w:rsid w:val="0000337A"/>
    <w:rsid w:val="000129E3"/>
    <w:rsid w:val="00017AAC"/>
    <w:rsid w:val="00021713"/>
    <w:rsid w:val="00024ACA"/>
    <w:rsid w:val="00027DF4"/>
    <w:rsid w:val="00050C52"/>
    <w:rsid w:val="00064570"/>
    <w:rsid w:val="000725A3"/>
    <w:rsid w:val="00072E99"/>
    <w:rsid w:val="0007479F"/>
    <w:rsid w:val="000859B4"/>
    <w:rsid w:val="000A1F10"/>
    <w:rsid w:val="000B3FA5"/>
    <w:rsid w:val="000E0684"/>
    <w:rsid w:val="000F70B0"/>
    <w:rsid w:val="00104703"/>
    <w:rsid w:val="00114439"/>
    <w:rsid w:val="00114496"/>
    <w:rsid w:val="0012155E"/>
    <w:rsid w:val="0012160D"/>
    <w:rsid w:val="00123E79"/>
    <w:rsid w:val="00135411"/>
    <w:rsid w:val="00136087"/>
    <w:rsid w:val="00145F75"/>
    <w:rsid w:val="00152DF0"/>
    <w:rsid w:val="00153B49"/>
    <w:rsid w:val="00157473"/>
    <w:rsid w:val="00162260"/>
    <w:rsid w:val="00162AF7"/>
    <w:rsid w:val="00165BBD"/>
    <w:rsid w:val="001665E5"/>
    <w:rsid w:val="001755D0"/>
    <w:rsid w:val="00177497"/>
    <w:rsid w:val="00180893"/>
    <w:rsid w:val="00184821"/>
    <w:rsid w:val="00185CB6"/>
    <w:rsid w:val="00190649"/>
    <w:rsid w:val="0019338B"/>
    <w:rsid w:val="00193FAB"/>
    <w:rsid w:val="00196F76"/>
    <w:rsid w:val="001970CB"/>
    <w:rsid w:val="001B0B60"/>
    <w:rsid w:val="001C6299"/>
    <w:rsid w:val="001F19D3"/>
    <w:rsid w:val="001F5A50"/>
    <w:rsid w:val="00203CE4"/>
    <w:rsid w:val="002142FA"/>
    <w:rsid w:val="002162BB"/>
    <w:rsid w:val="00217EEA"/>
    <w:rsid w:val="0022611C"/>
    <w:rsid w:val="00244563"/>
    <w:rsid w:val="00246B0A"/>
    <w:rsid w:val="00247222"/>
    <w:rsid w:val="0027538C"/>
    <w:rsid w:val="002876E6"/>
    <w:rsid w:val="00296AD5"/>
    <w:rsid w:val="002F1933"/>
    <w:rsid w:val="002F5C3C"/>
    <w:rsid w:val="00312597"/>
    <w:rsid w:val="00315B2F"/>
    <w:rsid w:val="00330559"/>
    <w:rsid w:val="00331065"/>
    <w:rsid w:val="003333C8"/>
    <w:rsid w:val="0033605C"/>
    <w:rsid w:val="00336B13"/>
    <w:rsid w:val="00347691"/>
    <w:rsid w:val="00351898"/>
    <w:rsid w:val="00352C9A"/>
    <w:rsid w:val="00357944"/>
    <w:rsid w:val="00375A1E"/>
    <w:rsid w:val="003C1E29"/>
    <w:rsid w:val="003D1424"/>
    <w:rsid w:val="003E7180"/>
    <w:rsid w:val="003F4DCC"/>
    <w:rsid w:val="004043C6"/>
    <w:rsid w:val="00412511"/>
    <w:rsid w:val="0042171A"/>
    <w:rsid w:val="00427E48"/>
    <w:rsid w:val="00440075"/>
    <w:rsid w:val="004607EC"/>
    <w:rsid w:val="0046194E"/>
    <w:rsid w:val="00466CCA"/>
    <w:rsid w:val="00472757"/>
    <w:rsid w:val="00472E8E"/>
    <w:rsid w:val="0048591A"/>
    <w:rsid w:val="004A147B"/>
    <w:rsid w:val="004A415A"/>
    <w:rsid w:val="004B2CA1"/>
    <w:rsid w:val="004C0C68"/>
    <w:rsid w:val="004C3778"/>
    <w:rsid w:val="004C75D8"/>
    <w:rsid w:val="004E2CC9"/>
    <w:rsid w:val="004E4DF3"/>
    <w:rsid w:val="004F21BD"/>
    <w:rsid w:val="004F6DBD"/>
    <w:rsid w:val="004F6E08"/>
    <w:rsid w:val="0051310D"/>
    <w:rsid w:val="005437AF"/>
    <w:rsid w:val="00543B05"/>
    <w:rsid w:val="00575578"/>
    <w:rsid w:val="0058206A"/>
    <w:rsid w:val="005826A7"/>
    <w:rsid w:val="00591A34"/>
    <w:rsid w:val="005A316A"/>
    <w:rsid w:val="005B1F6C"/>
    <w:rsid w:val="005B3559"/>
    <w:rsid w:val="005B5EA4"/>
    <w:rsid w:val="005B7039"/>
    <w:rsid w:val="005B73E6"/>
    <w:rsid w:val="005C2A69"/>
    <w:rsid w:val="005C5587"/>
    <w:rsid w:val="005D5B69"/>
    <w:rsid w:val="005E4DFA"/>
    <w:rsid w:val="0060588C"/>
    <w:rsid w:val="00611F44"/>
    <w:rsid w:val="0061312A"/>
    <w:rsid w:val="00642657"/>
    <w:rsid w:val="00664FF9"/>
    <w:rsid w:val="00683B7C"/>
    <w:rsid w:val="00683D33"/>
    <w:rsid w:val="00685725"/>
    <w:rsid w:val="00685FC4"/>
    <w:rsid w:val="006D2B60"/>
    <w:rsid w:val="006D3EB6"/>
    <w:rsid w:val="006D570C"/>
    <w:rsid w:val="006D72C6"/>
    <w:rsid w:val="006E0A9B"/>
    <w:rsid w:val="00717B3F"/>
    <w:rsid w:val="00731F2F"/>
    <w:rsid w:val="00753FAD"/>
    <w:rsid w:val="00762DE9"/>
    <w:rsid w:val="00783D4B"/>
    <w:rsid w:val="0078467A"/>
    <w:rsid w:val="00787637"/>
    <w:rsid w:val="00795D85"/>
    <w:rsid w:val="007A35B0"/>
    <w:rsid w:val="007D01FF"/>
    <w:rsid w:val="0081501A"/>
    <w:rsid w:val="0081702C"/>
    <w:rsid w:val="008249CF"/>
    <w:rsid w:val="008276C1"/>
    <w:rsid w:val="008478E9"/>
    <w:rsid w:val="008560EC"/>
    <w:rsid w:val="008601B5"/>
    <w:rsid w:val="008863FD"/>
    <w:rsid w:val="008B2689"/>
    <w:rsid w:val="008C00E2"/>
    <w:rsid w:val="008C13B5"/>
    <w:rsid w:val="008D1825"/>
    <w:rsid w:val="008E25EB"/>
    <w:rsid w:val="008F7148"/>
    <w:rsid w:val="00910B17"/>
    <w:rsid w:val="00926C7E"/>
    <w:rsid w:val="0095401C"/>
    <w:rsid w:val="00960A7B"/>
    <w:rsid w:val="00961D27"/>
    <w:rsid w:val="0096238D"/>
    <w:rsid w:val="0096260E"/>
    <w:rsid w:val="009677FD"/>
    <w:rsid w:val="009713EF"/>
    <w:rsid w:val="00980B3F"/>
    <w:rsid w:val="009841B7"/>
    <w:rsid w:val="009866CE"/>
    <w:rsid w:val="00992D91"/>
    <w:rsid w:val="00997D88"/>
    <w:rsid w:val="009A3FD4"/>
    <w:rsid w:val="009A516E"/>
    <w:rsid w:val="009B124A"/>
    <w:rsid w:val="009C54C2"/>
    <w:rsid w:val="009C6243"/>
    <w:rsid w:val="009D681F"/>
    <w:rsid w:val="009E29F1"/>
    <w:rsid w:val="009E745A"/>
    <w:rsid w:val="00A1319B"/>
    <w:rsid w:val="00A20D9B"/>
    <w:rsid w:val="00A35BD7"/>
    <w:rsid w:val="00A41B2B"/>
    <w:rsid w:val="00A430CC"/>
    <w:rsid w:val="00A44631"/>
    <w:rsid w:val="00A67B9B"/>
    <w:rsid w:val="00A7499C"/>
    <w:rsid w:val="00AA091D"/>
    <w:rsid w:val="00AC2806"/>
    <w:rsid w:val="00AC53AB"/>
    <w:rsid w:val="00AE002B"/>
    <w:rsid w:val="00AE46AB"/>
    <w:rsid w:val="00B03CF1"/>
    <w:rsid w:val="00B1633A"/>
    <w:rsid w:val="00B35B5C"/>
    <w:rsid w:val="00B37805"/>
    <w:rsid w:val="00B45A7C"/>
    <w:rsid w:val="00B7418B"/>
    <w:rsid w:val="00B95495"/>
    <w:rsid w:val="00BA22D7"/>
    <w:rsid w:val="00BA50CE"/>
    <w:rsid w:val="00BA728C"/>
    <w:rsid w:val="00BB132B"/>
    <w:rsid w:val="00BC32D5"/>
    <w:rsid w:val="00BC6223"/>
    <w:rsid w:val="00BF10AC"/>
    <w:rsid w:val="00BF5825"/>
    <w:rsid w:val="00C07381"/>
    <w:rsid w:val="00C10B6F"/>
    <w:rsid w:val="00C117E8"/>
    <w:rsid w:val="00C3084A"/>
    <w:rsid w:val="00C45E3F"/>
    <w:rsid w:val="00C503FD"/>
    <w:rsid w:val="00C6646C"/>
    <w:rsid w:val="00C72973"/>
    <w:rsid w:val="00C755C2"/>
    <w:rsid w:val="00C94EA1"/>
    <w:rsid w:val="00CA315C"/>
    <w:rsid w:val="00CA42D7"/>
    <w:rsid w:val="00CA7BC5"/>
    <w:rsid w:val="00CB3105"/>
    <w:rsid w:val="00CB5F3C"/>
    <w:rsid w:val="00CC605E"/>
    <w:rsid w:val="00CD7BC6"/>
    <w:rsid w:val="00CE59F4"/>
    <w:rsid w:val="00CF4AA4"/>
    <w:rsid w:val="00D0068F"/>
    <w:rsid w:val="00D035AA"/>
    <w:rsid w:val="00D15FC9"/>
    <w:rsid w:val="00D16B01"/>
    <w:rsid w:val="00D24079"/>
    <w:rsid w:val="00D432D1"/>
    <w:rsid w:val="00D44504"/>
    <w:rsid w:val="00D66526"/>
    <w:rsid w:val="00D7176D"/>
    <w:rsid w:val="00D8215C"/>
    <w:rsid w:val="00D83BF1"/>
    <w:rsid w:val="00D86863"/>
    <w:rsid w:val="00D87D22"/>
    <w:rsid w:val="00DA26B8"/>
    <w:rsid w:val="00DB4D6A"/>
    <w:rsid w:val="00DB5BB2"/>
    <w:rsid w:val="00DF4380"/>
    <w:rsid w:val="00E12D53"/>
    <w:rsid w:val="00E44B1F"/>
    <w:rsid w:val="00E45E95"/>
    <w:rsid w:val="00E52284"/>
    <w:rsid w:val="00E610E0"/>
    <w:rsid w:val="00E61723"/>
    <w:rsid w:val="00E64DBF"/>
    <w:rsid w:val="00E64F2D"/>
    <w:rsid w:val="00E6507B"/>
    <w:rsid w:val="00E843DE"/>
    <w:rsid w:val="00E871AE"/>
    <w:rsid w:val="00EA2367"/>
    <w:rsid w:val="00EA4211"/>
    <w:rsid w:val="00EC0F08"/>
    <w:rsid w:val="00ED1B3A"/>
    <w:rsid w:val="00EE1674"/>
    <w:rsid w:val="00EE27DF"/>
    <w:rsid w:val="00EF6534"/>
    <w:rsid w:val="00F0167C"/>
    <w:rsid w:val="00F31756"/>
    <w:rsid w:val="00F33B84"/>
    <w:rsid w:val="00F55C77"/>
    <w:rsid w:val="00F57587"/>
    <w:rsid w:val="00F6223B"/>
    <w:rsid w:val="00F647E1"/>
    <w:rsid w:val="00F708F4"/>
    <w:rsid w:val="00F83D16"/>
    <w:rsid w:val="00F92AD5"/>
    <w:rsid w:val="00FB446C"/>
    <w:rsid w:val="00FD07ED"/>
    <w:rsid w:val="00FD2443"/>
    <w:rsid w:val="00FE20D3"/>
    <w:rsid w:val="00FF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C10E"/>
  <w15:docId w15:val="{86CE9419-ED36-490A-874E-C9EAFAB1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52C9A"/>
    <w:rPr>
      <w:sz w:val="16"/>
      <w:szCs w:val="16"/>
    </w:rPr>
  </w:style>
  <w:style w:type="paragraph" w:styleId="CommentText">
    <w:name w:val="annotation text"/>
    <w:basedOn w:val="Normal"/>
    <w:link w:val="CommentTextChar"/>
    <w:uiPriority w:val="99"/>
    <w:unhideWhenUsed/>
    <w:rsid w:val="00352C9A"/>
    <w:pPr>
      <w:spacing w:line="240" w:lineRule="auto"/>
    </w:pPr>
    <w:rPr>
      <w:sz w:val="20"/>
      <w:szCs w:val="20"/>
    </w:rPr>
  </w:style>
  <w:style w:type="character" w:customStyle="1" w:styleId="CommentTextChar">
    <w:name w:val="Comment Text Char"/>
    <w:basedOn w:val="DefaultParagraphFont"/>
    <w:link w:val="CommentText"/>
    <w:uiPriority w:val="99"/>
    <w:rsid w:val="00352C9A"/>
    <w:rPr>
      <w:sz w:val="20"/>
      <w:szCs w:val="20"/>
    </w:rPr>
  </w:style>
  <w:style w:type="paragraph" w:styleId="CommentSubject">
    <w:name w:val="annotation subject"/>
    <w:basedOn w:val="CommentText"/>
    <w:next w:val="CommentText"/>
    <w:link w:val="CommentSubjectChar"/>
    <w:uiPriority w:val="99"/>
    <w:semiHidden/>
    <w:unhideWhenUsed/>
    <w:rsid w:val="00352C9A"/>
    <w:rPr>
      <w:b/>
      <w:bCs/>
    </w:rPr>
  </w:style>
  <w:style w:type="character" w:customStyle="1" w:styleId="CommentSubjectChar">
    <w:name w:val="Comment Subject Char"/>
    <w:basedOn w:val="CommentTextChar"/>
    <w:link w:val="CommentSubject"/>
    <w:uiPriority w:val="99"/>
    <w:semiHidden/>
    <w:rsid w:val="00352C9A"/>
    <w:rPr>
      <w:b/>
      <w:bCs/>
      <w:sz w:val="20"/>
      <w:szCs w:val="20"/>
    </w:rPr>
  </w:style>
  <w:style w:type="paragraph" w:styleId="BalloonText">
    <w:name w:val="Balloon Text"/>
    <w:basedOn w:val="Normal"/>
    <w:link w:val="BalloonTextChar"/>
    <w:uiPriority w:val="99"/>
    <w:semiHidden/>
    <w:unhideWhenUsed/>
    <w:rsid w:val="00352C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9A"/>
    <w:rPr>
      <w:rFonts w:ascii="Segoe UI" w:hAnsi="Segoe UI" w:cs="Segoe UI"/>
      <w:sz w:val="18"/>
      <w:szCs w:val="18"/>
    </w:rPr>
  </w:style>
  <w:style w:type="paragraph" w:styleId="ListParagraph">
    <w:name w:val="List Paragraph"/>
    <w:basedOn w:val="Normal"/>
    <w:uiPriority w:val="34"/>
    <w:qFormat/>
    <w:rsid w:val="009866CE"/>
    <w:pPr>
      <w:ind w:left="720"/>
      <w:contextualSpacing/>
    </w:pPr>
  </w:style>
  <w:style w:type="character" w:styleId="Hyperlink">
    <w:name w:val="Hyperlink"/>
    <w:basedOn w:val="DefaultParagraphFont"/>
    <w:uiPriority w:val="99"/>
    <w:unhideWhenUsed/>
    <w:rsid w:val="00EC0F08"/>
    <w:rPr>
      <w:color w:val="0000FF" w:themeColor="hyperlink"/>
      <w:u w:val="single"/>
    </w:rPr>
  </w:style>
  <w:style w:type="character" w:styleId="LineNumber">
    <w:name w:val="line number"/>
    <w:basedOn w:val="DefaultParagraphFont"/>
    <w:uiPriority w:val="99"/>
    <w:semiHidden/>
    <w:unhideWhenUsed/>
    <w:rsid w:val="00BF10AC"/>
  </w:style>
  <w:style w:type="character" w:styleId="FollowedHyperlink">
    <w:name w:val="FollowedHyperlink"/>
    <w:basedOn w:val="DefaultParagraphFont"/>
    <w:uiPriority w:val="99"/>
    <w:semiHidden/>
    <w:unhideWhenUsed/>
    <w:rsid w:val="00162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4365">
      <w:bodyDiv w:val="1"/>
      <w:marLeft w:val="0"/>
      <w:marRight w:val="0"/>
      <w:marTop w:val="0"/>
      <w:marBottom w:val="0"/>
      <w:divBdr>
        <w:top w:val="none" w:sz="0" w:space="0" w:color="auto"/>
        <w:left w:val="none" w:sz="0" w:space="0" w:color="auto"/>
        <w:bottom w:val="none" w:sz="0" w:space="0" w:color="auto"/>
        <w:right w:val="none" w:sz="0" w:space="0" w:color="auto"/>
      </w:divBdr>
    </w:div>
    <w:div w:id="217282664">
      <w:bodyDiv w:val="1"/>
      <w:marLeft w:val="0"/>
      <w:marRight w:val="0"/>
      <w:marTop w:val="0"/>
      <w:marBottom w:val="0"/>
      <w:divBdr>
        <w:top w:val="none" w:sz="0" w:space="0" w:color="auto"/>
        <w:left w:val="none" w:sz="0" w:space="0" w:color="auto"/>
        <w:bottom w:val="none" w:sz="0" w:space="0" w:color="auto"/>
        <w:right w:val="none" w:sz="0" w:space="0" w:color="auto"/>
      </w:divBdr>
      <w:divsChild>
        <w:div w:id="119613541">
          <w:marLeft w:val="0"/>
          <w:marRight w:val="0"/>
          <w:marTop w:val="0"/>
          <w:marBottom w:val="0"/>
          <w:divBdr>
            <w:top w:val="none" w:sz="0" w:space="0" w:color="auto"/>
            <w:left w:val="none" w:sz="0" w:space="0" w:color="auto"/>
            <w:bottom w:val="none" w:sz="0" w:space="0" w:color="auto"/>
            <w:right w:val="none" w:sz="0" w:space="0" w:color="auto"/>
          </w:divBdr>
          <w:divsChild>
            <w:div w:id="1243099109">
              <w:marLeft w:val="0"/>
              <w:marRight w:val="0"/>
              <w:marTop w:val="0"/>
              <w:marBottom w:val="0"/>
              <w:divBdr>
                <w:top w:val="none" w:sz="0" w:space="0" w:color="auto"/>
                <w:left w:val="none" w:sz="0" w:space="0" w:color="auto"/>
                <w:bottom w:val="none" w:sz="0" w:space="0" w:color="auto"/>
                <w:right w:val="none" w:sz="0" w:space="0" w:color="auto"/>
              </w:divBdr>
              <w:divsChild>
                <w:div w:id="59987609">
                  <w:marLeft w:val="0"/>
                  <w:marRight w:val="0"/>
                  <w:marTop w:val="0"/>
                  <w:marBottom w:val="0"/>
                  <w:divBdr>
                    <w:top w:val="none" w:sz="0" w:space="0" w:color="auto"/>
                    <w:left w:val="none" w:sz="0" w:space="0" w:color="auto"/>
                    <w:bottom w:val="none" w:sz="0" w:space="0" w:color="auto"/>
                    <w:right w:val="none" w:sz="0" w:space="0" w:color="auto"/>
                  </w:divBdr>
                  <w:divsChild>
                    <w:div w:id="2123255694">
                      <w:marLeft w:val="0"/>
                      <w:marRight w:val="0"/>
                      <w:marTop w:val="0"/>
                      <w:marBottom w:val="0"/>
                      <w:divBdr>
                        <w:top w:val="none" w:sz="0" w:space="0" w:color="auto"/>
                        <w:left w:val="none" w:sz="0" w:space="0" w:color="auto"/>
                        <w:bottom w:val="none" w:sz="0" w:space="0" w:color="auto"/>
                        <w:right w:val="none" w:sz="0" w:space="0" w:color="auto"/>
                      </w:divBdr>
                    </w:div>
                    <w:div w:id="6518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12198">
          <w:marLeft w:val="0"/>
          <w:marRight w:val="0"/>
          <w:marTop w:val="0"/>
          <w:marBottom w:val="0"/>
          <w:divBdr>
            <w:top w:val="none" w:sz="0" w:space="0" w:color="auto"/>
            <w:left w:val="none" w:sz="0" w:space="0" w:color="auto"/>
            <w:bottom w:val="none" w:sz="0" w:space="0" w:color="auto"/>
            <w:right w:val="none" w:sz="0" w:space="0" w:color="auto"/>
          </w:divBdr>
          <w:divsChild>
            <w:div w:id="1716806114">
              <w:marLeft w:val="0"/>
              <w:marRight w:val="0"/>
              <w:marTop w:val="0"/>
              <w:marBottom w:val="0"/>
              <w:divBdr>
                <w:top w:val="none" w:sz="0" w:space="0" w:color="auto"/>
                <w:left w:val="none" w:sz="0" w:space="0" w:color="auto"/>
                <w:bottom w:val="none" w:sz="0" w:space="0" w:color="auto"/>
                <w:right w:val="none" w:sz="0" w:space="0" w:color="auto"/>
              </w:divBdr>
              <w:divsChild>
                <w:div w:id="2631745">
                  <w:marLeft w:val="0"/>
                  <w:marRight w:val="0"/>
                  <w:marTop w:val="0"/>
                  <w:marBottom w:val="0"/>
                  <w:divBdr>
                    <w:top w:val="none" w:sz="0" w:space="0" w:color="auto"/>
                    <w:left w:val="none" w:sz="0" w:space="0" w:color="auto"/>
                    <w:bottom w:val="none" w:sz="0" w:space="0" w:color="auto"/>
                    <w:right w:val="none" w:sz="0" w:space="0" w:color="auto"/>
                  </w:divBdr>
                  <w:divsChild>
                    <w:div w:id="1068721388">
                      <w:marLeft w:val="0"/>
                      <w:marRight w:val="0"/>
                      <w:marTop w:val="0"/>
                      <w:marBottom w:val="0"/>
                      <w:divBdr>
                        <w:top w:val="none" w:sz="0" w:space="0" w:color="auto"/>
                        <w:left w:val="none" w:sz="0" w:space="0" w:color="auto"/>
                        <w:bottom w:val="none" w:sz="0" w:space="0" w:color="auto"/>
                        <w:right w:val="none" w:sz="0" w:space="0" w:color="auto"/>
                      </w:divBdr>
                    </w:div>
                    <w:div w:id="1503663238">
                      <w:marLeft w:val="0"/>
                      <w:marRight w:val="0"/>
                      <w:marTop w:val="0"/>
                      <w:marBottom w:val="0"/>
                      <w:divBdr>
                        <w:top w:val="none" w:sz="0" w:space="0" w:color="auto"/>
                        <w:left w:val="none" w:sz="0" w:space="0" w:color="auto"/>
                        <w:bottom w:val="none" w:sz="0" w:space="0" w:color="auto"/>
                        <w:right w:val="none" w:sz="0" w:space="0" w:color="auto"/>
                      </w:divBdr>
                    </w:div>
                    <w:div w:id="16912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9737">
          <w:marLeft w:val="0"/>
          <w:marRight w:val="0"/>
          <w:marTop w:val="0"/>
          <w:marBottom w:val="0"/>
          <w:divBdr>
            <w:top w:val="none" w:sz="0" w:space="0" w:color="auto"/>
            <w:left w:val="none" w:sz="0" w:space="0" w:color="auto"/>
            <w:bottom w:val="none" w:sz="0" w:space="0" w:color="auto"/>
            <w:right w:val="none" w:sz="0" w:space="0" w:color="auto"/>
          </w:divBdr>
          <w:divsChild>
            <w:div w:id="2145462207">
              <w:marLeft w:val="0"/>
              <w:marRight w:val="0"/>
              <w:marTop w:val="0"/>
              <w:marBottom w:val="0"/>
              <w:divBdr>
                <w:top w:val="none" w:sz="0" w:space="0" w:color="auto"/>
                <w:left w:val="none" w:sz="0" w:space="0" w:color="auto"/>
                <w:bottom w:val="none" w:sz="0" w:space="0" w:color="auto"/>
                <w:right w:val="none" w:sz="0" w:space="0" w:color="auto"/>
              </w:divBdr>
            </w:div>
            <w:div w:id="1377895971">
              <w:marLeft w:val="0"/>
              <w:marRight w:val="0"/>
              <w:marTop w:val="0"/>
              <w:marBottom w:val="0"/>
              <w:divBdr>
                <w:top w:val="none" w:sz="0" w:space="0" w:color="auto"/>
                <w:left w:val="none" w:sz="0" w:space="0" w:color="auto"/>
                <w:bottom w:val="none" w:sz="0" w:space="0" w:color="auto"/>
                <w:right w:val="none" w:sz="0" w:space="0" w:color="auto"/>
              </w:divBdr>
            </w:div>
            <w:div w:id="1691299127">
              <w:marLeft w:val="0"/>
              <w:marRight w:val="0"/>
              <w:marTop w:val="0"/>
              <w:marBottom w:val="0"/>
              <w:divBdr>
                <w:top w:val="none" w:sz="0" w:space="0" w:color="auto"/>
                <w:left w:val="none" w:sz="0" w:space="0" w:color="auto"/>
                <w:bottom w:val="none" w:sz="0" w:space="0" w:color="auto"/>
                <w:right w:val="none" w:sz="0" w:space="0" w:color="auto"/>
              </w:divBdr>
            </w:div>
          </w:divsChild>
        </w:div>
        <w:div w:id="155390654">
          <w:marLeft w:val="0"/>
          <w:marRight w:val="0"/>
          <w:marTop w:val="0"/>
          <w:marBottom w:val="0"/>
          <w:divBdr>
            <w:top w:val="none" w:sz="0" w:space="0" w:color="auto"/>
            <w:left w:val="none" w:sz="0" w:space="0" w:color="auto"/>
            <w:bottom w:val="none" w:sz="0" w:space="0" w:color="auto"/>
            <w:right w:val="none" w:sz="0" w:space="0" w:color="auto"/>
          </w:divBdr>
          <w:divsChild>
            <w:div w:id="1028064577">
              <w:marLeft w:val="0"/>
              <w:marRight w:val="0"/>
              <w:marTop w:val="0"/>
              <w:marBottom w:val="0"/>
              <w:divBdr>
                <w:top w:val="none" w:sz="0" w:space="0" w:color="auto"/>
                <w:left w:val="none" w:sz="0" w:space="0" w:color="auto"/>
                <w:bottom w:val="none" w:sz="0" w:space="0" w:color="auto"/>
                <w:right w:val="none" w:sz="0" w:space="0" w:color="auto"/>
              </w:divBdr>
              <w:divsChild>
                <w:div w:id="1448312565">
                  <w:marLeft w:val="0"/>
                  <w:marRight w:val="0"/>
                  <w:marTop w:val="0"/>
                  <w:marBottom w:val="0"/>
                  <w:divBdr>
                    <w:top w:val="none" w:sz="0" w:space="0" w:color="auto"/>
                    <w:left w:val="none" w:sz="0" w:space="0" w:color="auto"/>
                    <w:bottom w:val="none" w:sz="0" w:space="0" w:color="auto"/>
                    <w:right w:val="none" w:sz="0" w:space="0" w:color="auto"/>
                  </w:divBdr>
                  <w:divsChild>
                    <w:div w:id="439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vin.lippe@thuenen.de" TargetMode="External"/><Relationship Id="rId13" Type="http://schemas.openxmlformats.org/officeDocument/2006/relationships/hyperlink" Target="https://dx.doi.org/10.2139/ssrn.29443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srn.com/abstract=2944328"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rn.com/abstract=29443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lesem.ac.uk/research-models/linkages" TargetMode="External"/><Relationship Id="rId4" Type="http://schemas.openxmlformats.org/officeDocument/2006/relationships/settings" Target="settings.xml"/><Relationship Id="rId9" Type="http://schemas.openxmlformats.org/officeDocument/2006/relationships/hyperlink" Target="http://ccl.northwestern.edu/rp/levelspa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91-6DBF-4130-A2EF-D72F93A8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6B20662C</Template>
  <TotalTime>0</TotalTime>
  <Pages>30</Pages>
  <Words>13456</Words>
  <Characters>76700</Characters>
  <Application>Microsoft Office Word</Application>
  <DocSecurity>4</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TI für Intern. Waldwirtschaft &amp; Forstökonomie</Company>
  <LinksUpToDate>false</LinksUpToDate>
  <CharactersWithSpaces>89977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Lippe</dc:creator>
  <cp:lastModifiedBy>Walker, Ian</cp:lastModifiedBy>
  <cp:revision>2</cp:revision>
  <cp:lastPrinted>2018-10-30T17:40:00Z</cp:lastPrinted>
  <dcterms:created xsi:type="dcterms:W3CDTF">2019-02-01T14:44:00Z</dcterms:created>
  <dcterms:modified xsi:type="dcterms:W3CDTF">2019-02-01T14:44:00Z</dcterms:modified>
</cp:coreProperties>
</file>