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DFFF6" w14:textId="79BB3739" w:rsidR="006A3535" w:rsidRDefault="008017C9" w:rsidP="006A3535">
      <w:pPr>
        <w:jc w:val="center"/>
        <w:rPr>
          <w:rFonts w:ascii="Arial" w:hAnsi="Arial" w:cs="Arial"/>
          <w:b/>
          <w:sz w:val="24"/>
          <w:szCs w:val="24"/>
        </w:rPr>
      </w:pPr>
      <w:bookmarkStart w:id="0" w:name="_GoBack"/>
      <w:bookmarkEnd w:id="0"/>
      <w:r>
        <w:rPr>
          <w:rFonts w:ascii="Arial" w:hAnsi="Arial" w:cs="Arial"/>
          <w:b/>
          <w:sz w:val="24"/>
          <w:szCs w:val="24"/>
        </w:rPr>
        <w:t>Vitamin B12 and folate</w:t>
      </w:r>
      <w:r w:rsidR="006A3535" w:rsidRPr="004019CD">
        <w:rPr>
          <w:rFonts w:ascii="Arial" w:hAnsi="Arial" w:cs="Arial"/>
          <w:b/>
          <w:sz w:val="24"/>
          <w:szCs w:val="24"/>
        </w:rPr>
        <w:t xml:space="preserve"> </w:t>
      </w:r>
      <w:r w:rsidR="006A3535">
        <w:rPr>
          <w:rFonts w:ascii="Arial" w:hAnsi="Arial" w:cs="Arial"/>
          <w:b/>
          <w:sz w:val="24"/>
          <w:szCs w:val="24"/>
        </w:rPr>
        <w:t>deficiencies</w:t>
      </w:r>
      <w:r w:rsidR="006A3535" w:rsidRPr="004019CD">
        <w:rPr>
          <w:rFonts w:ascii="Arial" w:hAnsi="Arial" w:cs="Arial"/>
          <w:b/>
          <w:sz w:val="24"/>
          <w:szCs w:val="24"/>
        </w:rPr>
        <w:t xml:space="preserve"> are not associated with nutritional or weight status in older adults</w:t>
      </w:r>
    </w:p>
    <w:p w14:paraId="5BC12C33" w14:textId="77777777" w:rsidR="006A3535" w:rsidRDefault="006A3535" w:rsidP="006A3535">
      <w:pPr>
        <w:jc w:val="center"/>
        <w:rPr>
          <w:rFonts w:ascii="Arial" w:hAnsi="Arial" w:cs="Arial"/>
          <w:b/>
          <w:sz w:val="24"/>
          <w:szCs w:val="24"/>
        </w:rPr>
      </w:pPr>
    </w:p>
    <w:p w14:paraId="1CC98456" w14:textId="5F52A8FF" w:rsidR="009D7930" w:rsidRDefault="006A3535" w:rsidP="006A3535">
      <w:pPr>
        <w:jc w:val="center"/>
        <w:rPr>
          <w:rFonts w:ascii="Arial" w:hAnsi="Arial" w:cs="Arial"/>
          <w:b/>
          <w:sz w:val="24"/>
          <w:szCs w:val="24"/>
          <w:vertAlign w:val="superscript"/>
        </w:rPr>
      </w:pPr>
      <w:r>
        <w:rPr>
          <w:rFonts w:ascii="Arial" w:hAnsi="Arial" w:cs="Arial"/>
          <w:b/>
          <w:sz w:val="24"/>
          <w:szCs w:val="24"/>
        </w:rPr>
        <w:t>Pinar SOYSAL</w:t>
      </w:r>
      <w:r w:rsidR="00B7541B">
        <w:rPr>
          <w:rFonts w:ascii="Arial" w:hAnsi="Arial" w:cs="Arial"/>
          <w:b/>
          <w:sz w:val="24"/>
          <w:szCs w:val="24"/>
        </w:rPr>
        <w:t>,</w:t>
      </w:r>
      <w:r w:rsidR="002E43A7">
        <w:rPr>
          <w:rFonts w:ascii="Arial" w:hAnsi="Arial" w:cs="Arial"/>
          <w:b/>
          <w:sz w:val="24"/>
          <w:szCs w:val="24"/>
        </w:rPr>
        <w:t xml:space="preserve"> </w:t>
      </w:r>
      <w:r w:rsidR="00B7541B">
        <w:rPr>
          <w:rFonts w:ascii="Arial" w:hAnsi="Arial" w:cs="Arial"/>
          <w:b/>
          <w:sz w:val="24"/>
          <w:szCs w:val="24"/>
        </w:rPr>
        <w:t>MD</w:t>
      </w:r>
      <w:r w:rsidR="00C77521">
        <w:rPr>
          <w:rFonts w:ascii="Arial" w:hAnsi="Arial" w:cs="Arial"/>
          <w:b/>
          <w:sz w:val="24"/>
          <w:szCs w:val="24"/>
        </w:rPr>
        <w:t xml:space="preserve"> </w:t>
      </w:r>
      <w:r w:rsidRPr="00204D26">
        <w:rPr>
          <w:rFonts w:ascii="Arial" w:hAnsi="Arial" w:cs="Arial"/>
          <w:b/>
          <w:sz w:val="24"/>
          <w:szCs w:val="24"/>
          <w:vertAlign w:val="superscript"/>
        </w:rPr>
        <w:t>1</w:t>
      </w:r>
      <w:r>
        <w:rPr>
          <w:rFonts w:ascii="Arial" w:hAnsi="Arial" w:cs="Arial"/>
          <w:b/>
          <w:sz w:val="24"/>
          <w:szCs w:val="24"/>
        </w:rPr>
        <w:t xml:space="preserve">, </w:t>
      </w:r>
      <w:r w:rsidR="009D7930">
        <w:rPr>
          <w:rFonts w:ascii="Arial" w:hAnsi="Arial" w:cs="Arial"/>
          <w:b/>
          <w:sz w:val="24"/>
          <w:szCs w:val="24"/>
        </w:rPr>
        <w:t>Lee Smith,</w:t>
      </w:r>
      <w:r w:rsidR="00F317B0">
        <w:rPr>
          <w:rFonts w:ascii="Arial" w:hAnsi="Arial" w:cs="Arial"/>
          <w:b/>
          <w:sz w:val="24"/>
          <w:szCs w:val="24"/>
        </w:rPr>
        <w:t xml:space="preserve"> </w:t>
      </w:r>
      <w:r w:rsidR="00F13388">
        <w:rPr>
          <w:rFonts w:ascii="Arial" w:hAnsi="Arial" w:cs="Arial"/>
          <w:b/>
          <w:sz w:val="24"/>
          <w:szCs w:val="24"/>
        </w:rPr>
        <w:t>Ph</w:t>
      </w:r>
      <w:r w:rsidR="009D7930">
        <w:rPr>
          <w:rFonts w:ascii="Arial" w:hAnsi="Arial" w:cs="Arial"/>
          <w:b/>
          <w:sz w:val="24"/>
          <w:szCs w:val="24"/>
        </w:rPr>
        <w:t>D</w:t>
      </w:r>
      <w:r w:rsidR="009D7930">
        <w:rPr>
          <w:rFonts w:ascii="Arial" w:hAnsi="Arial" w:cs="Arial"/>
          <w:b/>
          <w:sz w:val="24"/>
          <w:szCs w:val="24"/>
          <w:vertAlign w:val="superscript"/>
        </w:rPr>
        <w:t xml:space="preserve">2  </w:t>
      </w:r>
    </w:p>
    <w:p w14:paraId="79E6889E" w14:textId="30F0015B" w:rsidR="006A3535" w:rsidRDefault="009D7930" w:rsidP="006A3535">
      <w:pPr>
        <w:jc w:val="center"/>
        <w:rPr>
          <w:rFonts w:ascii="Arial" w:hAnsi="Arial" w:cs="Arial"/>
          <w:b/>
          <w:sz w:val="24"/>
          <w:szCs w:val="24"/>
        </w:rPr>
      </w:pPr>
      <w:r>
        <w:rPr>
          <w:rFonts w:ascii="Arial" w:hAnsi="Arial" w:cs="Arial"/>
          <w:b/>
          <w:sz w:val="24"/>
          <w:szCs w:val="24"/>
        </w:rPr>
        <w:t>E</w:t>
      </w:r>
      <w:r w:rsidR="006A3535">
        <w:rPr>
          <w:rFonts w:ascii="Arial" w:hAnsi="Arial" w:cs="Arial"/>
          <w:b/>
          <w:sz w:val="24"/>
          <w:szCs w:val="24"/>
        </w:rPr>
        <w:t>mre CAPAR</w:t>
      </w:r>
      <w:r w:rsidR="00B7541B">
        <w:rPr>
          <w:rFonts w:ascii="Arial" w:hAnsi="Arial" w:cs="Arial"/>
          <w:b/>
          <w:sz w:val="24"/>
          <w:szCs w:val="24"/>
        </w:rPr>
        <w:t>,</w:t>
      </w:r>
      <w:r w:rsidR="002E43A7">
        <w:rPr>
          <w:rFonts w:ascii="Arial" w:hAnsi="Arial" w:cs="Arial"/>
          <w:b/>
          <w:sz w:val="24"/>
          <w:szCs w:val="24"/>
        </w:rPr>
        <w:t xml:space="preserve"> </w:t>
      </w:r>
      <w:r w:rsidR="00B7541B">
        <w:rPr>
          <w:rFonts w:ascii="Arial" w:hAnsi="Arial" w:cs="Arial"/>
          <w:b/>
          <w:sz w:val="24"/>
          <w:szCs w:val="24"/>
        </w:rPr>
        <w:t>MD</w:t>
      </w:r>
      <w:r w:rsidR="006A3535">
        <w:rPr>
          <w:rFonts w:ascii="Arial" w:hAnsi="Arial" w:cs="Arial"/>
          <w:b/>
          <w:sz w:val="24"/>
          <w:szCs w:val="24"/>
        </w:rPr>
        <w:t xml:space="preserve"> </w:t>
      </w:r>
      <w:r w:rsidR="006A3535" w:rsidRPr="00204D26">
        <w:rPr>
          <w:rFonts w:ascii="Arial" w:hAnsi="Arial" w:cs="Arial"/>
          <w:b/>
          <w:bCs/>
          <w:sz w:val="24"/>
          <w:szCs w:val="24"/>
          <w:vertAlign w:val="superscript"/>
        </w:rPr>
        <w:t>3</w:t>
      </w:r>
      <w:r w:rsidR="006A3535">
        <w:rPr>
          <w:rFonts w:ascii="Arial" w:hAnsi="Arial" w:cs="Arial"/>
          <w:b/>
          <w:sz w:val="24"/>
          <w:szCs w:val="24"/>
        </w:rPr>
        <w:t xml:space="preserve">, </w:t>
      </w:r>
      <w:proofErr w:type="spellStart"/>
      <w:r w:rsidR="006A3535">
        <w:rPr>
          <w:rFonts w:ascii="Arial" w:hAnsi="Arial" w:cs="Arial"/>
          <w:b/>
          <w:sz w:val="24"/>
          <w:szCs w:val="24"/>
        </w:rPr>
        <w:t>Ugur</w:t>
      </w:r>
      <w:proofErr w:type="spellEnd"/>
      <w:r w:rsidR="006A3535">
        <w:rPr>
          <w:rFonts w:ascii="Arial" w:hAnsi="Arial" w:cs="Arial"/>
          <w:b/>
          <w:sz w:val="24"/>
          <w:szCs w:val="24"/>
        </w:rPr>
        <w:t xml:space="preserve"> </w:t>
      </w:r>
      <w:proofErr w:type="spellStart"/>
      <w:r w:rsidR="006A3535">
        <w:rPr>
          <w:rFonts w:ascii="Arial" w:hAnsi="Arial" w:cs="Arial"/>
          <w:b/>
          <w:sz w:val="24"/>
          <w:szCs w:val="24"/>
        </w:rPr>
        <w:t>Kalan</w:t>
      </w:r>
      <w:r w:rsidR="00B7541B">
        <w:rPr>
          <w:rFonts w:ascii="Arial" w:hAnsi="Arial" w:cs="Arial"/>
          <w:b/>
          <w:sz w:val="24"/>
          <w:szCs w:val="24"/>
        </w:rPr>
        <w:t>,MD</w:t>
      </w:r>
      <w:proofErr w:type="spellEnd"/>
      <w:r w:rsidR="006A3535">
        <w:rPr>
          <w:rFonts w:ascii="Arial" w:hAnsi="Arial" w:cs="Arial"/>
          <w:b/>
          <w:sz w:val="24"/>
          <w:szCs w:val="24"/>
        </w:rPr>
        <w:t xml:space="preserve"> </w:t>
      </w:r>
      <w:r w:rsidR="006A3535" w:rsidRPr="00204D26">
        <w:rPr>
          <w:rFonts w:ascii="Arial" w:hAnsi="Arial" w:cs="Arial"/>
          <w:b/>
          <w:bCs/>
          <w:sz w:val="24"/>
          <w:szCs w:val="24"/>
          <w:vertAlign w:val="superscript"/>
        </w:rPr>
        <w:t>3</w:t>
      </w:r>
      <w:r w:rsidR="006A3535">
        <w:rPr>
          <w:rFonts w:ascii="Arial" w:hAnsi="Arial" w:cs="Arial"/>
          <w:b/>
          <w:sz w:val="24"/>
          <w:szCs w:val="24"/>
        </w:rPr>
        <w:t>, Ferhat Arik</w:t>
      </w:r>
      <w:r w:rsidR="00B7541B">
        <w:rPr>
          <w:rFonts w:ascii="Arial" w:hAnsi="Arial" w:cs="Arial"/>
          <w:b/>
          <w:sz w:val="24"/>
          <w:szCs w:val="24"/>
        </w:rPr>
        <w:t>,</w:t>
      </w:r>
      <w:r w:rsidR="00DF663E">
        <w:rPr>
          <w:rFonts w:ascii="Arial" w:hAnsi="Arial" w:cs="Arial"/>
          <w:b/>
          <w:sz w:val="24"/>
          <w:szCs w:val="24"/>
        </w:rPr>
        <w:t xml:space="preserve"> </w:t>
      </w:r>
      <w:r w:rsidR="00B7541B">
        <w:rPr>
          <w:rFonts w:ascii="Arial" w:hAnsi="Arial" w:cs="Arial"/>
          <w:b/>
          <w:sz w:val="24"/>
          <w:szCs w:val="24"/>
        </w:rPr>
        <w:t>MD</w:t>
      </w:r>
      <w:r w:rsidR="006A3535">
        <w:rPr>
          <w:rFonts w:ascii="Arial" w:hAnsi="Arial" w:cs="Arial"/>
          <w:b/>
          <w:sz w:val="24"/>
          <w:szCs w:val="24"/>
        </w:rPr>
        <w:t xml:space="preserve"> </w:t>
      </w:r>
      <w:r w:rsidR="006A3535" w:rsidRPr="00204D26">
        <w:rPr>
          <w:rFonts w:ascii="Arial" w:hAnsi="Arial" w:cs="Arial"/>
          <w:b/>
          <w:bCs/>
          <w:sz w:val="24"/>
          <w:szCs w:val="24"/>
          <w:vertAlign w:val="superscript"/>
        </w:rPr>
        <w:t>3</w:t>
      </w:r>
      <w:r w:rsidR="006A3535">
        <w:rPr>
          <w:rFonts w:ascii="Arial" w:hAnsi="Arial" w:cs="Arial"/>
          <w:b/>
          <w:sz w:val="24"/>
          <w:szCs w:val="24"/>
        </w:rPr>
        <w:t xml:space="preserve">, </w:t>
      </w:r>
      <w:r w:rsidR="002E43A7">
        <w:rPr>
          <w:rFonts w:ascii="Arial" w:hAnsi="Arial" w:cs="Arial"/>
          <w:b/>
          <w:sz w:val="24"/>
          <w:szCs w:val="24"/>
        </w:rPr>
        <w:t xml:space="preserve">. </w:t>
      </w:r>
      <w:r w:rsidR="006A3535">
        <w:rPr>
          <w:rFonts w:ascii="Arial" w:hAnsi="Arial" w:cs="Arial"/>
          <w:b/>
          <w:sz w:val="24"/>
          <w:szCs w:val="24"/>
        </w:rPr>
        <w:t xml:space="preserve">Ahmet </w:t>
      </w:r>
      <w:proofErr w:type="spellStart"/>
      <w:r w:rsidR="006A3535">
        <w:rPr>
          <w:rFonts w:ascii="Arial" w:hAnsi="Arial" w:cs="Arial"/>
          <w:b/>
          <w:sz w:val="24"/>
          <w:szCs w:val="24"/>
        </w:rPr>
        <w:t>Turan</w:t>
      </w:r>
      <w:proofErr w:type="spellEnd"/>
      <w:r w:rsidR="006A3535">
        <w:rPr>
          <w:rFonts w:ascii="Arial" w:hAnsi="Arial" w:cs="Arial"/>
          <w:b/>
          <w:sz w:val="24"/>
          <w:szCs w:val="24"/>
        </w:rPr>
        <w:t xml:space="preserve"> ISIK</w:t>
      </w:r>
      <w:r w:rsidR="00B7541B">
        <w:rPr>
          <w:rFonts w:ascii="Arial" w:hAnsi="Arial" w:cs="Arial"/>
          <w:b/>
          <w:sz w:val="24"/>
          <w:szCs w:val="24"/>
        </w:rPr>
        <w:t>,</w:t>
      </w:r>
      <w:r w:rsidR="002E43A7">
        <w:rPr>
          <w:rFonts w:ascii="Arial" w:hAnsi="Arial" w:cs="Arial"/>
          <w:b/>
          <w:sz w:val="24"/>
          <w:szCs w:val="24"/>
        </w:rPr>
        <w:t xml:space="preserve"> </w:t>
      </w:r>
      <w:r w:rsidR="00B7541B">
        <w:rPr>
          <w:rFonts w:ascii="Arial" w:hAnsi="Arial" w:cs="Arial"/>
          <w:b/>
          <w:sz w:val="24"/>
          <w:szCs w:val="24"/>
        </w:rPr>
        <w:t xml:space="preserve">MD </w:t>
      </w:r>
      <w:r w:rsidR="0050360E">
        <w:rPr>
          <w:rFonts w:ascii="Arial" w:hAnsi="Arial" w:cs="Arial"/>
          <w:b/>
          <w:sz w:val="24"/>
          <w:szCs w:val="24"/>
          <w:vertAlign w:val="superscript"/>
        </w:rPr>
        <w:t>4</w:t>
      </w:r>
    </w:p>
    <w:p w14:paraId="1C140A24" w14:textId="77777777" w:rsidR="006A3535" w:rsidRDefault="006A3535" w:rsidP="006A3535">
      <w:pPr>
        <w:jc w:val="center"/>
        <w:rPr>
          <w:rFonts w:ascii="Arial" w:hAnsi="Arial" w:cs="Arial"/>
          <w:b/>
          <w:sz w:val="24"/>
          <w:szCs w:val="24"/>
        </w:rPr>
      </w:pPr>
    </w:p>
    <w:p w14:paraId="47D5BA8E" w14:textId="77777777" w:rsidR="006A3535" w:rsidRDefault="006A3535" w:rsidP="006A3535">
      <w:pPr>
        <w:rPr>
          <w:rFonts w:ascii="Arial" w:hAnsi="Arial" w:cs="Arial"/>
          <w:bCs/>
          <w:sz w:val="24"/>
          <w:szCs w:val="24"/>
        </w:rPr>
      </w:pPr>
      <w:r w:rsidRPr="00197D5E">
        <w:rPr>
          <w:rFonts w:ascii="Arial" w:hAnsi="Arial" w:cs="Arial"/>
          <w:bCs/>
          <w:sz w:val="24"/>
          <w:szCs w:val="24"/>
          <w:vertAlign w:val="superscript"/>
        </w:rPr>
        <w:t>1</w:t>
      </w:r>
      <w:r>
        <w:rPr>
          <w:rFonts w:ascii="Arial" w:hAnsi="Arial" w:cs="Arial"/>
          <w:bCs/>
          <w:sz w:val="24"/>
          <w:szCs w:val="24"/>
        </w:rPr>
        <w:t xml:space="preserve"> </w:t>
      </w:r>
      <w:r w:rsidRPr="00C633EC">
        <w:rPr>
          <w:rFonts w:ascii="Arial" w:hAnsi="Arial" w:cs="Arial"/>
          <w:bCs/>
          <w:sz w:val="24"/>
          <w:szCs w:val="24"/>
        </w:rPr>
        <w:t xml:space="preserve">Department of Geriatric Medicine, </w:t>
      </w:r>
      <w:proofErr w:type="spellStart"/>
      <w:r w:rsidRPr="00C633EC">
        <w:rPr>
          <w:rFonts w:ascii="Arial" w:hAnsi="Arial" w:cs="Arial"/>
          <w:bCs/>
          <w:sz w:val="24"/>
          <w:szCs w:val="24"/>
        </w:rPr>
        <w:t>Bezmialem</w:t>
      </w:r>
      <w:proofErr w:type="spellEnd"/>
      <w:r w:rsidRPr="00C633EC">
        <w:rPr>
          <w:rFonts w:ascii="Arial" w:hAnsi="Arial" w:cs="Arial"/>
          <w:bCs/>
          <w:sz w:val="24"/>
          <w:szCs w:val="24"/>
        </w:rPr>
        <w:t xml:space="preserve"> </w:t>
      </w:r>
      <w:proofErr w:type="spellStart"/>
      <w:r w:rsidRPr="00C633EC">
        <w:rPr>
          <w:rFonts w:ascii="Arial" w:hAnsi="Arial" w:cs="Arial"/>
          <w:bCs/>
          <w:sz w:val="24"/>
          <w:szCs w:val="24"/>
        </w:rPr>
        <w:t>Vakif</w:t>
      </w:r>
      <w:proofErr w:type="spellEnd"/>
      <w:r w:rsidRPr="00C633EC">
        <w:rPr>
          <w:rFonts w:ascii="Arial" w:hAnsi="Arial" w:cs="Arial"/>
          <w:bCs/>
          <w:sz w:val="24"/>
          <w:szCs w:val="24"/>
        </w:rPr>
        <w:t xml:space="preserve"> University, Facult</w:t>
      </w:r>
      <w:r>
        <w:rPr>
          <w:rFonts w:ascii="Arial" w:hAnsi="Arial" w:cs="Arial"/>
          <w:bCs/>
          <w:sz w:val="24"/>
          <w:szCs w:val="24"/>
        </w:rPr>
        <w:t>y of Medicine, Istanbul, Turkey</w:t>
      </w:r>
    </w:p>
    <w:p w14:paraId="6D62AB41" w14:textId="77777777" w:rsidR="006A3535" w:rsidRDefault="009D7930" w:rsidP="006A3535">
      <w:pPr>
        <w:rPr>
          <w:rFonts w:ascii="Arial" w:hAnsi="Arial" w:cs="Arial"/>
          <w:bCs/>
          <w:sz w:val="24"/>
          <w:szCs w:val="24"/>
        </w:rPr>
      </w:pPr>
      <w:r>
        <w:rPr>
          <w:rFonts w:ascii="Arial" w:hAnsi="Arial" w:cs="Arial"/>
          <w:bCs/>
          <w:sz w:val="24"/>
          <w:szCs w:val="24"/>
          <w:vertAlign w:val="superscript"/>
          <w:lang w:val="tr-TR"/>
        </w:rPr>
        <w:t xml:space="preserve">2 </w:t>
      </w:r>
      <w:r w:rsidRPr="002E43A7">
        <w:rPr>
          <w:rFonts w:ascii="Arial" w:hAnsi="Arial" w:cs="Arial"/>
          <w:bCs/>
          <w:sz w:val="24"/>
          <w:szCs w:val="24"/>
          <w:lang w:val="tr-TR"/>
        </w:rPr>
        <w:t>The Cambridge Centre for Sport and Exercise Sciences, Anglia Ruskin University, Cambridge</w:t>
      </w:r>
    </w:p>
    <w:p w14:paraId="7D50DC5D" w14:textId="77777777" w:rsidR="002E43A7" w:rsidRDefault="009D7930" w:rsidP="006A3535">
      <w:pPr>
        <w:rPr>
          <w:rFonts w:ascii="Arial" w:hAnsi="Arial" w:cs="Arial"/>
          <w:bCs/>
          <w:sz w:val="24"/>
          <w:szCs w:val="24"/>
        </w:rPr>
      </w:pPr>
      <w:r>
        <w:rPr>
          <w:rFonts w:ascii="Arial" w:hAnsi="Arial" w:cs="Arial"/>
          <w:bCs/>
          <w:sz w:val="24"/>
          <w:szCs w:val="24"/>
          <w:vertAlign w:val="superscript"/>
        </w:rPr>
        <w:t>3</w:t>
      </w:r>
      <w:r w:rsidR="006A3535">
        <w:rPr>
          <w:rFonts w:ascii="Arial" w:hAnsi="Arial" w:cs="Arial"/>
          <w:bCs/>
          <w:sz w:val="24"/>
          <w:szCs w:val="24"/>
        </w:rPr>
        <w:t xml:space="preserve"> </w:t>
      </w:r>
      <w:r w:rsidR="006A3535" w:rsidRPr="0065263F">
        <w:rPr>
          <w:rFonts w:ascii="Arial" w:hAnsi="Arial" w:cs="Arial"/>
          <w:bCs/>
          <w:sz w:val="24"/>
          <w:szCs w:val="24"/>
        </w:rPr>
        <w:t xml:space="preserve">Kayseri Education and Research Hospital, Geriatric Center, </w:t>
      </w:r>
      <w:r w:rsidR="006A3535">
        <w:rPr>
          <w:rFonts w:ascii="Arial" w:hAnsi="Arial" w:cs="Arial"/>
          <w:bCs/>
          <w:sz w:val="24"/>
          <w:szCs w:val="24"/>
        </w:rPr>
        <w:t xml:space="preserve">Department of Internal Medicine, </w:t>
      </w:r>
      <w:r w:rsidR="006A3535" w:rsidRPr="0065263F">
        <w:rPr>
          <w:rFonts w:ascii="Arial" w:hAnsi="Arial" w:cs="Arial"/>
          <w:bCs/>
          <w:sz w:val="24"/>
          <w:szCs w:val="24"/>
        </w:rPr>
        <w:t>Kayseri, Turkey</w:t>
      </w:r>
      <w:r w:rsidR="006A3535">
        <w:rPr>
          <w:rFonts w:ascii="Arial" w:hAnsi="Arial" w:cs="Arial"/>
          <w:bCs/>
          <w:sz w:val="24"/>
          <w:szCs w:val="24"/>
        </w:rPr>
        <w:t>.</w:t>
      </w:r>
      <w:r w:rsidR="002E43A7">
        <w:rPr>
          <w:rFonts w:ascii="Arial" w:hAnsi="Arial" w:cs="Arial"/>
          <w:bCs/>
          <w:sz w:val="24"/>
          <w:szCs w:val="24"/>
        </w:rPr>
        <w:t xml:space="preserve"> </w:t>
      </w:r>
    </w:p>
    <w:p w14:paraId="2222D073" w14:textId="77777777" w:rsidR="006A3535" w:rsidRDefault="009D7930" w:rsidP="006A3535">
      <w:pPr>
        <w:rPr>
          <w:rFonts w:ascii="Arial" w:hAnsi="Arial" w:cs="Arial"/>
          <w:bCs/>
          <w:sz w:val="24"/>
          <w:szCs w:val="24"/>
        </w:rPr>
      </w:pPr>
      <w:r>
        <w:rPr>
          <w:rFonts w:ascii="Arial" w:hAnsi="Arial" w:cs="Arial"/>
          <w:bCs/>
          <w:sz w:val="24"/>
          <w:szCs w:val="24"/>
          <w:vertAlign w:val="superscript"/>
        </w:rPr>
        <w:t>4</w:t>
      </w:r>
      <w:r w:rsidR="006A3535">
        <w:rPr>
          <w:rFonts w:ascii="Arial" w:hAnsi="Arial" w:cs="Arial"/>
          <w:bCs/>
          <w:sz w:val="24"/>
          <w:szCs w:val="24"/>
          <w:vertAlign w:val="superscript"/>
        </w:rPr>
        <w:t xml:space="preserve"> </w:t>
      </w:r>
      <w:r w:rsidR="006A3535" w:rsidRPr="00895277">
        <w:rPr>
          <w:rFonts w:ascii="Arial" w:hAnsi="Arial" w:cs="Arial"/>
          <w:bCs/>
          <w:sz w:val="24"/>
          <w:szCs w:val="24"/>
          <w:vertAlign w:val="superscript"/>
        </w:rPr>
        <w:t xml:space="preserve"> </w:t>
      </w:r>
      <w:r w:rsidR="006A3535" w:rsidRPr="00895277">
        <w:rPr>
          <w:rFonts w:ascii="Arial" w:hAnsi="Arial" w:cs="Arial"/>
          <w:bCs/>
          <w:sz w:val="24"/>
          <w:szCs w:val="24"/>
        </w:rPr>
        <w:t xml:space="preserve">Unit for Aging Brain and Dementia, Department of Geriatric Medicine, Faculty of Medicine, </w:t>
      </w:r>
      <w:proofErr w:type="spellStart"/>
      <w:r w:rsidR="006A3535" w:rsidRPr="00895277">
        <w:rPr>
          <w:rFonts w:ascii="Arial" w:hAnsi="Arial" w:cs="Arial"/>
          <w:bCs/>
          <w:sz w:val="24"/>
          <w:szCs w:val="24"/>
        </w:rPr>
        <w:t>Dokuz</w:t>
      </w:r>
      <w:proofErr w:type="spellEnd"/>
      <w:r w:rsidR="006A3535" w:rsidRPr="00895277">
        <w:rPr>
          <w:rFonts w:ascii="Arial" w:hAnsi="Arial" w:cs="Arial"/>
          <w:bCs/>
          <w:sz w:val="24"/>
          <w:szCs w:val="24"/>
        </w:rPr>
        <w:t xml:space="preserve"> </w:t>
      </w:r>
      <w:proofErr w:type="spellStart"/>
      <w:r w:rsidR="006A3535" w:rsidRPr="00895277">
        <w:rPr>
          <w:rFonts w:ascii="Arial" w:hAnsi="Arial" w:cs="Arial"/>
          <w:bCs/>
          <w:sz w:val="24"/>
          <w:szCs w:val="24"/>
        </w:rPr>
        <w:t>Eylul</w:t>
      </w:r>
      <w:proofErr w:type="spellEnd"/>
      <w:r w:rsidR="006A3535" w:rsidRPr="00895277">
        <w:rPr>
          <w:rFonts w:ascii="Arial" w:hAnsi="Arial" w:cs="Arial"/>
          <w:bCs/>
          <w:sz w:val="24"/>
          <w:szCs w:val="24"/>
        </w:rPr>
        <w:t xml:space="preserve"> University, Izmir, Turkey</w:t>
      </w:r>
    </w:p>
    <w:p w14:paraId="2CA39E93" w14:textId="77777777" w:rsidR="006A3535" w:rsidRDefault="006A3535" w:rsidP="006A3535">
      <w:pPr>
        <w:jc w:val="center"/>
        <w:rPr>
          <w:rFonts w:ascii="Arial" w:hAnsi="Arial" w:cs="Arial"/>
          <w:b/>
          <w:sz w:val="24"/>
          <w:szCs w:val="24"/>
        </w:rPr>
      </w:pPr>
    </w:p>
    <w:p w14:paraId="1C073C3B" w14:textId="77777777" w:rsidR="006A3535" w:rsidRDefault="006A3535" w:rsidP="006A3535">
      <w:pPr>
        <w:rPr>
          <w:rFonts w:ascii="Arial" w:hAnsi="Arial" w:cs="Arial"/>
          <w:b/>
          <w:bCs/>
          <w:sz w:val="24"/>
          <w:szCs w:val="24"/>
        </w:rPr>
      </w:pPr>
      <w:r w:rsidRPr="00AD46BC">
        <w:rPr>
          <w:rFonts w:ascii="Arial" w:hAnsi="Arial" w:cs="Arial"/>
          <w:b/>
          <w:bCs/>
          <w:sz w:val="24"/>
          <w:szCs w:val="24"/>
        </w:rPr>
        <w:t xml:space="preserve">Running title: </w:t>
      </w:r>
      <w:r w:rsidRPr="00AD46BC">
        <w:rPr>
          <w:rFonts w:ascii="Arial" w:hAnsi="Arial" w:cs="Arial"/>
          <w:bCs/>
          <w:sz w:val="24"/>
          <w:szCs w:val="24"/>
        </w:rPr>
        <w:t xml:space="preserve">Nutritional </w:t>
      </w:r>
      <w:r>
        <w:rPr>
          <w:rFonts w:ascii="Arial" w:hAnsi="Arial" w:cs="Arial"/>
          <w:bCs/>
          <w:sz w:val="24"/>
          <w:szCs w:val="24"/>
        </w:rPr>
        <w:t>Status and Nutrients</w:t>
      </w:r>
    </w:p>
    <w:p w14:paraId="5C9E5A34" w14:textId="1415412A" w:rsidR="006A3535" w:rsidRPr="00AD46BC" w:rsidRDefault="006A3535" w:rsidP="006A3535">
      <w:pPr>
        <w:rPr>
          <w:rFonts w:ascii="Arial" w:hAnsi="Arial" w:cs="Arial"/>
          <w:b/>
          <w:bCs/>
          <w:sz w:val="24"/>
          <w:szCs w:val="24"/>
        </w:rPr>
      </w:pPr>
      <w:r w:rsidRPr="002642E9">
        <w:rPr>
          <w:rFonts w:ascii="Arial" w:hAnsi="Arial" w:cs="Arial"/>
          <w:b/>
          <w:bCs/>
          <w:sz w:val="24"/>
          <w:szCs w:val="24"/>
        </w:rPr>
        <w:t>Word count</w:t>
      </w:r>
      <w:r w:rsidR="00FC1CBA">
        <w:rPr>
          <w:rFonts w:ascii="Arial" w:hAnsi="Arial" w:cs="Arial"/>
          <w:bCs/>
          <w:sz w:val="24"/>
          <w:szCs w:val="24"/>
        </w:rPr>
        <w:t>: 3080</w:t>
      </w:r>
    </w:p>
    <w:p w14:paraId="41F774A0" w14:textId="77777777" w:rsidR="006A3535" w:rsidRPr="00AD46BC" w:rsidRDefault="006A3535" w:rsidP="006A3535">
      <w:pPr>
        <w:rPr>
          <w:rFonts w:ascii="Arial" w:hAnsi="Arial" w:cs="Arial"/>
          <w:b/>
          <w:bCs/>
          <w:sz w:val="24"/>
          <w:szCs w:val="24"/>
        </w:rPr>
      </w:pPr>
      <w:r w:rsidRPr="00AD46BC">
        <w:rPr>
          <w:rFonts w:ascii="Arial" w:hAnsi="Arial" w:cs="Arial"/>
          <w:b/>
          <w:bCs/>
          <w:sz w:val="24"/>
          <w:szCs w:val="24"/>
        </w:rPr>
        <w:t xml:space="preserve">Funding Sources: </w:t>
      </w:r>
      <w:r w:rsidRPr="00AD46BC">
        <w:rPr>
          <w:rFonts w:ascii="Arial" w:hAnsi="Arial" w:cs="Arial"/>
          <w:bCs/>
          <w:sz w:val="24"/>
          <w:szCs w:val="24"/>
        </w:rPr>
        <w:t>This research did not receive any funding from agencies in the public, commercial, or not-for-profit sectors.</w:t>
      </w:r>
    </w:p>
    <w:p w14:paraId="4D420201" w14:textId="77777777" w:rsidR="006A3535" w:rsidRDefault="006A3535" w:rsidP="006A3535">
      <w:pPr>
        <w:rPr>
          <w:rFonts w:ascii="Arial" w:hAnsi="Arial" w:cs="Arial"/>
          <w:bCs/>
          <w:sz w:val="24"/>
          <w:szCs w:val="24"/>
        </w:rPr>
      </w:pPr>
      <w:r w:rsidRPr="006A3535">
        <w:rPr>
          <w:rFonts w:ascii="Arial" w:hAnsi="Arial" w:cs="Arial"/>
          <w:b/>
          <w:bCs/>
          <w:sz w:val="24"/>
          <w:szCs w:val="24"/>
        </w:rPr>
        <w:t>Declaration of Interest statement</w:t>
      </w:r>
      <w:r>
        <w:rPr>
          <w:rFonts w:ascii="Arial" w:hAnsi="Arial" w:cs="Arial"/>
          <w:bCs/>
          <w:sz w:val="24"/>
          <w:szCs w:val="24"/>
        </w:rPr>
        <w:t>: No</w:t>
      </w:r>
    </w:p>
    <w:p w14:paraId="7853BF12" w14:textId="77777777" w:rsidR="006A3535" w:rsidRDefault="006A3535" w:rsidP="006A3535">
      <w:pPr>
        <w:rPr>
          <w:rFonts w:ascii="Arial" w:hAnsi="Arial" w:cs="Arial"/>
          <w:bCs/>
          <w:sz w:val="24"/>
          <w:szCs w:val="24"/>
        </w:rPr>
      </w:pPr>
    </w:p>
    <w:p w14:paraId="3FD60628" w14:textId="77777777" w:rsidR="006A3535" w:rsidRDefault="006A3535" w:rsidP="006A3535">
      <w:pPr>
        <w:rPr>
          <w:rFonts w:ascii="Arial" w:hAnsi="Arial" w:cs="Arial"/>
          <w:bCs/>
          <w:sz w:val="24"/>
          <w:szCs w:val="24"/>
        </w:rPr>
      </w:pPr>
    </w:p>
    <w:p w14:paraId="10B706AC" w14:textId="77777777" w:rsidR="006A3535" w:rsidRDefault="006A3535" w:rsidP="006A3535">
      <w:pPr>
        <w:rPr>
          <w:rFonts w:ascii="Arial" w:hAnsi="Arial" w:cs="Arial"/>
          <w:bCs/>
          <w:sz w:val="24"/>
          <w:szCs w:val="24"/>
        </w:rPr>
      </w:pPr>
    </w:p>
    <w:p w14:paraId="5887BBAA" w14:textId="77777777" w:rsidR="006A3535" w:rsidRPr="006D6B6D" w:rsidRDefault="006A3535" w:rsidP="006A3535">
      <w:pPr>
        <w:rPr>
          <w:rFonts w:ascii="Arial" w:hAnsi="Arial" w:cs="Arial"/>
          <w:b/>
          <w:bCs/>
          <w:sz w:val="24"/>
          <w:szCs w:val="24"/>
        </w:rPr>
      </w:pPr>
      <w:r w:rsidRPr="006D6B6D">
        <w:rPr>
          <w:rFonts w:ascii="Arial" w:hAnsi="Arial" w:cs="Arial"/>
          <w:b/>
          <w:bCs/>
          <w:sz w:val="24"/>
          <w:szCs w:val="24"/>
        </w:rPr>
        <w:t>Corresponding Author:</w:t>
      </w:r>
      <w:r>
        <w:rPr>
          <w:rFonts w:ascii="Arial" w:hAnsi="Arial" w:cs="Arial"/>
          <w:b/>
          <w:bCs/>
          <w:sz w:val="24"/>
          <w:szCs w:val="24"/>
        </w:rPr>
        <w:t xml:space="preserve"> </w:t>
      </w:r>
      <w:r w:rsidRPr="006D6B6D">
        <w:rPr>
          <w:rFonts w:ascii="Arial" w:hAnsi="Arial" w:cs="Arial"/>
          <w:bCs/>
          <w:sz w:val="24"/>
          <w:szCs w:val="24"/>
        </w:rPr>
        <w:t>Pinar SOYSAL, MD</w:t>
      </w:r>
    </w:p>
    <w:p w14:paraId="6A375806" w14:textId="77777777" w:rsidR="006A3535" w:rsidRPr="006D6B6D" w:rsidRDefault="002A2C0F" w:rsidP="006A3535">
      <w:pPr>
        <w:rPr>
          <w:rFonts w:ascii="Arial" w:hAnsi="Arial" w:cs="Arial"/>
          <w:bCs/>
          <w:sz w:val="24"/>
          <w:szCs w:val="24"/>
        </w:rPr>
      </w:pPr>
      <w:proofErr w:type="spellStart"/>
      <w:r>
        <w:rPr>
          <w:rFonts w:ascii="Arial" w:hAnsi="Arial" w:cs="Arial"/>
          <w:bCs/>
          <w:sz w:val="24"/>
          <w:szCs w:val="24"/>
        </w:rPr>
        <w:t>Bezmialem</w:t>
      </w:r>
      <w:proofErr w:type="spellEnd"/>
      <w:r>
        <w:rPr>
          <w:rFonts w:ascii="Arial" w:hAnsi="Arial" w:cs="Arial"/>
          <w:bCs/>
          <w:sz w:val="24"/>
          <w:szCs w:val="24"/>
        </w:rPr>
        <w:t xml:space="preserve"> </w:t>
      </w:r>
      <w:proofErr w:type="spellStart"/>
      <w:r>
        <w:rPr>
          <w:rFonts w:ascii="Arial" w:hAnsi="Arial" w:cs="Arial"/>
          <w:bCs/>
          <w:sz w:val="24"/>
          <w:szCs w:val="24"/>
        </w:rPr>
        <w:t>Vakif</w:t>
      </w:r>
      <w:proofErr w:type="spellEnd"/>
      <w:r>
        <w:rPr>
          <w:rFonts w:ascii="Arial" w:hAnsi="Arial" w:cs="Arial"/>
          <w:bCs/>
          <w:sz w:val="24"/>
          <w:szCs w:val="24"/>
        </w:rPr>
        <w:t xml:space="preserve"> University, School of Medicine, </w:t>
      </w:r>
      <w:proofErr w:type="spellStart"/>
      <w:r>
        <w:rPr>
          <w:rFonts w:ascii="Arial" w:hAnsi="Arial" w:cs="Arial"/>
          <w:bCs/>
          <w:sz w:val="24"/>
          <w:szCs w:val="24"/>
        </w:rPr>
        <w:t>Fatih</w:t>
      </w:r>
      <w:proofErr w:type="spellEnd"/>
      <w:r>
        <w:rPr>
          <w:rFonts w:ascii="Arial" w:hAnsi="Arial" w:cs="Arial"/>
          <w:bCs/>
          <w:sz w:val="24"/>
          <w:szCs w:val="24"/>
        </w:rPr>
        <w:t>, Turkey</w:t>
      </w:r>
    </w:p>
    <w:p w14:paraId="7480295D" w14:textId="77777777" w:rsidR="006E04B2" w:rsidRPr="006E04B2" w:rsidRDefault="006E04B2" w:rsidP="006E04B2">
      <w:pPr>
        <w:rPr>
          <w:rFonts w:ascii="Arial" w:hAnsi="Arial" w:cs="Arial"/>
          <w:sz w:val="24"/>
          <w:szCs w:val="24"/>
        </w:rPr>
      </w:pPr>
      <w:r w:rsidRPr="006E04B2">
        <w:rPr>
          <w:rFonts w:ascii="Arial" w:hAnsi="Arial" w:cs="Arial"/>
          <w:sz w:val="24"/>
          <w:szCs w:val="24"/>
        </w:rPr>
        <w:t>E-mail dr.pinarsoysal@hotmail.com</w:t>
      </w:r>
    </w:p>
    <w:p w14:paraId="73BFD8E2" w14:textId="77777777" w:rsidR="006E04B2" w:rsidRPr="006E04B2" w:rsidRDefault="006E04B2" w:rsidP="006E04B2">
      <w:pPr>
        <w:rPr>
          <w:rFonts w:ascii="Arial" w:hAnsi="Arial" w:cs="Arial"/>
          <w:sz w:val="24"/>
          <w:szCs w:val="24"/>
        </w:rPr>
      </w:pPr>
      <w:r w:rsidRPr="006E04B2">
        <w:rPr>
          <w:rFonts w:ascii="Arial" w:hAnsi="Arial" w:cs="Arial"/>
          <w:sz w:val="24"/>
          <w:szCs w:val="24"/>
        </w:rPr>
        <w:t>Phone: +90 212 4531700 Fax: +90 212 4531869</w:t>
      </w:r>
    </w:p>
    <w:p w14:paraId="54A5AA94" w14:textId="77777777" w:rsidR="006A3535" w:rsidRDefault="006A3535" w:rsidP="006A3535">
      <w:pPr>
        <w:rPr>
          <w:rFonts w:ascii="Arial" w:hAnsi="Arial" w:cs="Arial"/>
          <w:b/>
          <w:sz w:val="24"/>
          <w:szCs w:val="24"/>
        </w:rPr>
      </w:pPr>
    </w:p>
    <w:p w14:paraId="728DD823" w14:textId="77777777" w:rsidR="006A3535" w:rsidRDefault="006A3535" w:rsidP="00AF02BA">
      <w:pPr>
        <w:jc w:val="center"/>
        <w:rPr>
          <w:rFonts w:ascii="Arial" w:hAnsi="Arial" w:cs="Arial"/>
          <w:b/>
          <w:sz w:val="24"/>
          <w:szCs w:val="24"/>
        </w:rPr>
      </w:pPr>
    </w:p>
    <w:p w14:paraId="7800855C" w14:textId="77777777" w:rsidR="00190D37" w:rsidRDefault="00190D37" w:rsidP="00190D37">
      <w:pPr>
        <w:rPr>
          <w:rFonts w:ascii="Arial" w:hAnsi="Arial" w:cs="Arial"/>
          <w:b/>
          <w:sz w:val="24"/>
          <w:szCs w:val="24"/>
        </w:rPr>
      </w:pPr>
    </w:p>
    <w:p w14:paraId="47090AF7" w14:textId="7A361D7E" w:rsidR="00836288" w:rsidRPr="004019CD" w:rsidRDefault="00721CE1" w:rsidP="00190D37">
      <w:pPr>
        <w:jc w:val="center"/>
        <w:rPr>
          <w:rFonts w:ascii="Arial" w:hAnsi="Arial" w:cs="Arial"/>
          <w:b/>
          <w:sz w:val="24"/>
          <w:szCs w:val="24"/>
        </w:rPr>
      </w:pPr>
      <w:r w:rsidRPr="004019CD">
        <w:rPr>
          <w:rFonts w:ascii="Arial" w:hAnsi="Arial" w:cs="Arial"/>
          <w:b/>
          <w:sz w:val="24"/>
          <w:szCs w:val="24"/>
        </w:rPr>
        <w:lastRenderedPageBreak/>
        <w:t>Vitamin B12 and</w:t>
      </w:r>
      <w:r w:rsidR="001B7422" w:rsidRPr="004019CD">
        <w:rPr>
          <w:rFonts w:ascii="Arial" w:hAnsi="Arial" w:cs="Arial"/>
          <w:b/>
          <w:sz w:val="24"/>
          <w:szCs w:val="24"/>
        </w:rPr>
        <w:t xml:space="preserve"> fol</w:t>
      </w:r>
      <w:r w:rsidR="00AD1624">
        <w:rPr>
          <w:rFonts w:ascii="Arial" w:hAnsi="Arial" w:cs="Arial"/>
          <w:b/>
          <w:sz w:val="24"/>
          <w:szCs w:val="24"/>
        </w:rPr>
        <w:t>ate</w:t>
      </w:r>
      <w:r w:rsidR="00B61812" w:rsidRPr="004019CD">
        <w:rPr>
          <w:rFonts w:ascii="Arial" w:hAnsi="Arial" w:cs="Arial"/>
          <w:b/>
          <w:sz w:val="24"/>
          <w:szCs w:val="24"/>
        </w:rPr>
        <w:t xml:space="preserve"> </w:t>
      </w:r>
      <w:r w:rsidR="003F789D">
        <w:rPr>
          <w:rFonts w:ascii="Arial" w:hAnsi="Arial" w:cs="Arial"/>
          <w:b/>
          <w:sz w:val="24"/>
          <w:szCs w:val="24"/>
        </w:rPr>
        <w:t>deficiencies</w:t>
      </w:r>
      <w:r w:rsidR="001B7422" w:rsidRPr="004019CD">
        <w:rPr>
          <w:rFonts w:ascii="Arial" w:hAnsi="Arial" w:cs="Arial"/>
          <w:b/>
          <w:sz w:val="24"/>
          <w:szCs w:val="24"/>
        </w:rPr>
        <w:t xml:space="preserve"> are not</w:t>
      </w:r>
      <w:r w:rsidR="00E31F1D" w:rsidRPr="004019CD">
        <w:rPr>
          <w:rFonts w:ascii="Arial" w:hAnsi="Arial" w:cs="Arial"/>
          <w:b/>
          <w:sz w:val="24"/>
          <w:szCs w:val="24"/>
        </w:rPr>
        <w:t xml:space="preserve"> associated with nutritional or </w:t>
      </w:r>
      <w:r w:rsidR="001B7422" w:rsidRPr="004019CD">
        <w:rPr>
          <w:rFonts w:ascii="Arial" w:hAnsi="Arial" w:cs="Arial"/>
          <w:b/>
          <w:sz w:val="24"/>
          <w:szCs w:val="24"/>
        </w:rPr>
        <w:t>weight status in older adults</w:t>
      </w:r>
    </w:p>
    <w:p w14:paraId="16F8DA40" w14:textId="77777777" w:rsidR="006409E6" w:rsidRDefault="006409E6" w:rsidP="00514658">
      <w:pPr>
        <w:rPr>
          <w:rFonts w:ascii="Arial" w:hAnsi="Arial" w:cs="Arial"/>
          <w:b/>
          <w:sz w:val="24"/>
          <w:szCs w:val="24"/>
        </w:rPr>
      </w:pPr>
    </w:p>
    <w:p w14:paraId="40F678FA" w14:textId="51D4E76D" w:rsidR="00721CE1" w:rsidRDefault="00514658" w:rsidP="00514658">
      <w:pPr>
        <w:rPr>
          <w:rFonts w:ascii="Arial" w:hAnsi="Arial" w:cs="Arial"/>
          <w:b/>
          <w:sz w:val="24"/>
          <w:szCs w:val="24"/>
        </w:rPr>
      </w:pPr>
      <w:r w:rsidRPr="004019CD">
        <w:rPr>
          <w:rFonts w:ascii="Arial" w:hAnsi="Arial" w:cs="Arial"/>
          <w:b/>
          <w:sz w:val="24"/>
          <w:szCs w:val="24"/>
        </w:rPr>
        <w:t>ABSTRACT</w:t>
      </w:r>
      <w:r w:rsidR="001D478E">
        <w:rPr>
          <w:rFonts w:ascii="Arial" w:hAnsi="Arial" w:cs="Arial"/>
          <w:b/>
          <w:sz w:val="24"/>
          <w:szCs w:val="24"/>
        </w:rPr>
        <w:t xml:space="preserve"> (2</w:t>
      </w:r>
      <w:r w:rsidR="00FC1CBA">
        <w:rPr>
          <w:rFonts w:ascii="Arial" w:hAnsi="Arial" w:cs="Arial"/>
          <w:b/>
          <w:sz w:val="24"/>
          <w:szCs w:val="24"/>
        </w:rPr>
        <w:t>33</w:t>
      </w:r>
      <w:r w:rsidR="001364D5">
        <w:rPr>
          <w:rFonts w:ascii="Arial" w:hAnsi="Arial" w:cs="Arial"/>
          <w:b/>
          <w:sz w:val="24"/>
          <w:szCs w:val="24"/>
        </w:rPr>
        <w:t>/250)</w:t>
      </w:r>
    </w:p>
    <w:p w14:paraId="5BD97739" w14:textId="77777777" w:rsidR="006409E6" w:rsidRPr="004019CD" w:rsidRDefault="006409E6" w:rsidP="00514658">
      <w:pPr>
        <w:rPr>
          <w:rFonts w:ascii="Arial" w:hAnsi="Arial" w:cs="Arial"/>
          <w:b/>
          <w:sz w:val="24"/>
          <w:szCs w:val="24"/>
        </w:rPr>
      </w:pPr>
    </w:p>
    <w:p w14:paraId="7ADC2A6B" w14:textId="56D85270" w:rsidR="00ED2D9B" w:rsidRDefault="0045118C" w:rsidP="004B3E55">
      <w:pPr>
        <w:spacing w:line="360" w:lineRule="auto"/>
        <w:jc w:val="both"/>
        <w:rPr>
          <w:rFonts w:ascii="Arial" w:hAnsi="Arial" w:cs="Arial"/>
          <w:sz w:val="24"/>
          <w:szCs w:val="24"/>
        </w:rPr>
      </w:pPr>
      <w:bookmarkStart w:id="1" w:name="_Hlk529962442"/>
      <w:bookmarkStart w:id="2" w:name="_Hlk529962473"/>
      <w:r w:rsidRPr="0045118C">
        <w:rPr>
          <w:rFonts w:ascii="Arial" w:hAnsi="Arial" w:cs="Arial"/>
          <w:sz w:val="24"/>
          <w:szCs w:val="24"/>
        </w:rPr>
        <w:t>It</w:t>
      </w:r>
      <w:r w:rsidR="005C40E2" w:rsidRPr="0045118C">
        <w:rPr>
          <w:rFonts w:ascii="Arial" w:hAnsi="Arial" w:cs="Arial"/>
          <w:sz w:val="24"/>
          <w:szCs w:val="24"/>
        </w:rPr>
        <w:t xml:space="preserve"> is</w:t>
      </w:r>
      <w:r w:rsidR="00A1635B">
        <w:rPr>
          <w:rFonts w:ascii="Arial" w:hAnsi="Arial" w:cs="Arial"/>
          <w:sz w:val="24"/>
          <w:szCs w:val="24"/>
        </w:rPr>
        <w:t xml:space="preserve"> not </w:t>
      </w:r>
      <w:r w:rsidR="00195C99">
        <w:rPr>
          <w:rFonts w:ascii="Arial" w:hAnsi="Arial" w:cs="Arial"/>
          <w:sz w:val="24"/>
          <w:szCs w:val="24"/>
        </w:rPr>
        <w:t xml:space="preserve">known whether </w:t>
      </w:r>
      <w:bookmarkEnd w:id="1"/>
      <w:r w:rsidR="008C0A9A">
        <w:rPr>
          <w:rFonts w:ascii="Arial" w:hAnsi="Arial" w:cs="Arial"/>
          <w:sz w:val="24"/>
          <w:szCs w:val="24"/>
        </w:rPr>
        <w:t>undernutrition cause</w:t>
      </w:r>
      <w:r w:rsidR="00A1635B">
        <w:rPr>
          <w:rFonts w:ascii="Arial" w:hAnsi="Arial" w:cs="Arial"/>
          <w:sz w:val="24"/>
          <w:szCs w:val="24"/>
        </w:rPr>
        <w:t xml:space="preserve">s </w:t>
      </w:r>
      <w:r w:rsidR="003B562A">
        <w:rPr>
          <w:rFonts w:ascii="Arial" w:hAnsi="Arial" w:cs="Arial"/>
          <w:sz w:val="24"/>
          <w:szCs w:val="24"/>
        </w:rPr>
        <w:t xml:space="preserve">vitamin B12 and </w:t>
      </w:r>
      <w:r w:rsidR="00CA1E4D" w:rsidRPr="00CA1E4D">
        <w:rPr>
          <w:rFonts w:ascii="Arial" w:hAnsi="Arial" w:cs="Arial"/>
          <w:sz w:val="24"/>
          <w:szCs w:val="24"/>
        </w:rPr>
        <w:t xml:space="preserve">folate </w:t>
      </w:r>
      <w:r w:rsidR="00A1635B">
        <w:rPr>
          <w:rFonts w:ascii="Arial" w:hAnsi="Arial" w:cs="Arial"/>
          <w:sz w:val="24"/>
          <w:szCs w:val="24"/>
        </w:rPr>
        <w:t>deficiencies</w:t>
      </w:r>
      <w:bookmarkEnd w:id="2"/>
      <w:r w:rsidR="003B562A">
        <w:rPr>
          <w:rFonts w:ascii="Arial" w:hAnsi="Arial" w:cs="Arial"/>
          <w:sz w:val="24"/>
          <w:szCs w:val="24"/>
        </w:rPr>
        <w:t xml:space="preserve">. </w:t>
      </w:r>
      <w:r w:rsidR="00F13388">
        <w:rPr>
          <w:rFonts w:ascii="Arial" w:hAnsi="Arial" w:cs="Arial"/>
          <w:sz w:val="24"/>
          <w:szCs w:val="24"/>
        </w:rPr>
        <w:t>The present study</w:t>
      </w:r>
      <w:r w:rsidR="004E672A">
        <w:rPr>
          <w:rFonts w:ascii="Arial" w:hAnsi="Arial" w:cs="Arial"/>
          <w:sz w:val="24"/>
          <w:szCs w:val="24"/>
        </w:rPr>
        <w:t xml:space="preserve"> </w:t>
      </w:r>
      <w:r w:rsidR="00D969E8">
        <w:rPr>
          <w:rFonts w:ascii="Arial" w:hAnsi="Arial" w:cs="Arial"/>
          <w:sz w:val="24"/>
          <w:szCs w:val="24"/>
        </w:rPr>
        <w:t xml:space="preserve">aimed to determine whether </w:t>
      </w:r>
      <w:r w:rsidR="004E672A" w:rsidRPr="004E672A">
        <w:rPr>
          <w:rFonts w:ascii="Arial" w:hAnsi="Arial" w:cs="Arial"/>
          <w:sz w:val="24"/>
          <w:szCs w:val="24"/>
        </w:rPr>
        <w:t xml:space="preserve">nutritional status, </w:t>
      </w:r>
      <w:r w:rsidR="00F13388">
        <w:rPr>
          <w:rFonts w:ascii="Arial" w:hAnsi="Arial" w:cs="Arial"/>
          <w:sz w:val="24"/>
          <w:szCs w:val="24"/>
        </w:rPr>
        <w:t xml:space="preserve">measured using the </w:t>
      </w:r>
      <w:r w:rsidR="004E672A" w:rsidRPr="004E672A">
        <w:rPr>
          <w:rFonts w:ascii="Arial" w:hAnsi="Arial" w:cs="Arial"/>
          <w:bCs/>
          <w:sz w:val="24"/>
          <w:szCs w:val="24"/>
        </w:rPr>
        <w:t xml:space="preserve">Mini Nutritional Assessment </w:t>
      </w:r>
      <w:r w:rsidR="004E672A">
        <w:rPr>
          <w:rFonts w:ascii="Arial" w:hAnsi="Arial" w:cs="Arial"/>
          <w:bCs/>
          <w:sz w:val="24"/>
          <w:szCs w:val="24"/>
        </w:rPr>
        <w:t>(</w:t>
      </w:r>
      <w:r w:rsidR="004E672A" w:rsidRPr="004E672A">
        <w:rPr>
          <w:rFonts w:ascii="Arial" w:hAnsi="Arial" w:cs="Arial"/>
          <w:sz w:val="24"/>
          <w:szCs w:val="24"/>
        </w:rPr>
        <w:t>MNA</w:t>
      </w:r>
      <w:r w:rsidR="004E672A">
        <w:rPr>
          <w:rFonts w:ascii="Arial" w:hAnsi="Arial" w:cs="Arial"/>
          <w:sz w:val="24"/>
          <w:szCs w:val="24"/>
        </w:rPr>
        <w:t>)</w:t>
      </w:r>
      <w:r w:rsidR="005C1E9E">
        <w:rPr>
          <w:rFonts w:ascii="Arial" w:hAnsi="Arial" w:cs="Arial"/>
          <w:sz w:val="24"/>
          <w:szCs w:val="24"/>
        </w:rPr>
        <w:t xml:space="preserve"> scale</w:t>
      </w:r>
      <w:r w:rsidR="004E672A" w:rsidRPr="004E672A">
        <w:rPr>
          <w:rFonts w:ascii="Arial" w:hAnsi="Arial" w:cs="Arial"/>
          <w:sz w:val="24"/>
          <w:szCs w:val="24"/>
        </w:rPr>
        <w:t xml:space="preserve">, and body mass index </w:t>
      </w:r>
      <w:r w:rsidR="004E672A">
        <w:rPr>
          <w:rFonts w:ascii="Arial" w:hAnsi="Arial" w:cs="Arial"/>
          <w:sz w:val="24"/>
          <w:szCs w:val="24"/>
        </w:rPr>
        <w:t>(</w:t>
      </w:r>
      <w:r w:rsidR="004E672A" w:rsidRPr="004E672A">
        <w:rPr>
          <w:rFonts w:ascii="Arial" w:hAnsi="Arial" w:cs="Arial"/>
          <w:sz w:val="24"/>
          <w:szCs w:val="24"/>
        </w:rPr>
        <w:t>BMI</w:t>
      </w:r>
      <w:r w:rsidR="004E672A">
        <w:rPr>
          <w:rFonts w:ascii="Arial" w:hAnsi="Arial" w:cs="Arial"/>
          <w:sz w:val="24"/>
          <w:szCs w:val="24"/>
        </w:rPr>
        <w:t>)</w:t>
      </w:r>
      <w:r w:rsidR="004E672A" w:rsidRPr="004E672A">
        <w:rPr>
          <w:rFonts w:ascii="Arial" w:hAnsi="Arial" w:cs="Arial"/>
          <w:sz w:val="24"/>
          <w:szCs w:val="24"/>
        </w:rPr>
        <w:t xml:space="preserve"> </w:t>
      </w:r>
      <w:r w:rsidR="00F13388">
        <w:rPr>
          <w:rFonts w:ascii="Arial" w:hAnsi="Arial" w:cs="Arial"/>
          <w:sz w:val="24"/>
          <w:szCs w:val="24"/>
        </w:rPr>
        <w:t>are</w:t>
      </w:r>
      <w:r w:rsidR="004E672A">
        <w:rPr>
          <w:rFonts w:ascii="Arial" w:hAnsi="Arial" w:cs="Arial"/>
          <w:sz w:val="24"/>
          <w:szCs w:val="24"/>
        </w:rPr>
        <w:t xml:space="preserve"> indicator</w:t>
      </w:r>
      <w:r w:rsidR="00F13388">
        <w:rPr>
          <w:rFonts w:ascii="Arial" w:hAnsi="Arial" w:cs="Arial"/>
          <w:sz w:val="24"/>
          <w:szCs w:val="24"/>
        </w:rPr>
        <w:t>s</w:t>
      </w:r>
      <w:r w:rsidR="004E672A">
        <w:rPr>
          <w:rFonts w:ascii="Arial" w:hAnsi="Arial" w:cs="Arial"/>
          <w:sz w:val="24"/>
          <w:szCs w:val="24"/>
        </w:rPr>
        <w:t xml:space="preserve"> </w:t>
      </w:r>
      <w:r w:rsidR="00F13388">
        <w:rPr>
          <w:rFonts w:ascii="Arial" w:hAnsi="Arial" w:cs="Arial"/>
          <w:sz w:val="24"/>
          <w:szCs w:val="24"/>
        </w:rPr>
        <w:t>of</w:t>
      </w:r>
      <w:r w:rsidR="004E672A">
        <w:rPr>
          <w:rFonts w:ascii="Arial" w:hAnsi="Arial" w:cs="Arial"/>
          <w:sz w:val="24"/>
          <w:szCs w:val="24"/>
        </w:rPr>
        <w:t xml:space="preserve"> </w:t>
      </w:r>
      <w:r w:rsidR="0088416D">
        <w:rPr>
          <w:rFonts w:ascii="Arial" w:hAnsi="Arial" w:cs="Arial"/>
          <w:sz w:val="24"/>
          <w:szCs w:val="24"/>
        </w:rPr>
        <w:t xml:space="preserve">lower level serum </w:t>
      </w:r>
      <w:r w:rsidR="004E672A" w:rsidRPr="004E672A">
        <w:rPr>
          <w:rFonts w:ascii="Arial" w:hAnsi="Arial" w:cs="Arial"/>
          <w:sz w:val="24"/>
          <w:szCs w:val="24"/>
        </w:rPr>
        <w:t xml:space="preserve">vitamin B12 and </w:t>
      </w:r>
      <w:r w:rsidR="00CA1E4D" w:rsidRPr="00CA1E4D">
        <w:rPr>
          <w:rFonts w:ascii="Arial" w:hAnsi="Arial" w:cs="Arial"/>
          <w:sz w:val="24"/>
          <w:szCs w:val="24"/>
        </w:rPr>
        <w:t>folate</w:t>
      </w:r>
      <w:r w:rsidR="004E672A" w:rsidRPr="004E672A">
        <w:rPr>
          <w:rFonts w:ascii="Arial" w:hAnsi="Arial" w:cs="Arial"/>
          <w:sz w:val="24"/>
          <w:szCs w:val="24"/>
        </w:rPr>
        <w:t xml:space="preserve"> in older adults. </w:t>
      </w:r>
      <w:r w:rsidR="00AD42D7" w:rsidRPr="00E20763">
        <w:rPr>
          <w:rFonts w:ascii="Arial" w:hAnsi="Arial" w:cs="Arial"/>
          <w:sz w:val="24"/>
          <w:szCs w:val="24"/>
        </w:rPr>
        <w:t>1007 outpatients</w:t>
      </w:r>
      <w:r w:rsidR="00AD42D7">
        <w:rPr>
          <w:rFonts w:ascii="Arial" w:hAnsi="Arial" w:cs="Arial"/>
          <w:sz w:val="24"/>
          <w:szCs w:val="24"/>
        </w:rPr>
        <w:t xml:space="preserve"> aged 65 years or over were</w:t>
      </w:r>
      <w:r w:rsidR="00AD42D7" w:rsidRPr="00E20763">
        <w:rPr>
          <w:rFonts w:ascii="Arial" w:hAnsi="Arial" w:cs="Arial"/>
          <w:sz w:val="24"/>
          <w:szCs w:val="24"/>
        </w:rPr>
        <w:t xml:space="preserve"> included the study</w:t>
      </w:r>
      <w:r w:rsidR="00AD42D7">
        <w:rPr>
          <w:rFonts w:ascii="Arial" w:hAnsi="Arial" w:cs="Arial"/>
          <w:sz w:val="24"/>
          <w:szCs w:val="24"/>
        </w:rPr>
        <w:t>.</w:t>
      </w:r>
      <w:r w:rsidR="006409E6">
        <w:rPr>
          <w:rFonts w:ascii="Arial" w:hAnsi="Arial" w:cs="Arial"/>
          <w:sz w:val="24"/>
          <w:szCs w:val="24"/>
        </w:rPr>
        <w:t xml:space="preserve"> </w:t>
      </w:r>
      <w:r w:rsidR="00841F68">
        <w:rPr>
          <w:rFonts w:ascii="Arial" w:hAnsi="Arial" w:cs="Arial"/>
          <w:sz w:val="24"/>
          <w:szCs w:val="24"/>
        </w:rPr>
        <w:t xml:space="preserve">MNA </w:t>
      </w:r>
      <w:r w:rsidR="000F167B" w:rsidRPr="000F167B">
        <w:rPr>
          <w:rFonts w:ascii="Arial" w:hAnsi="Arial" w:cs="Arial"/>
          <w:sz w:val="24"/>
          <w:szCs w:val="24"/>
        </w:rPr>
        <w:t>sco</w:t>
      </w:r>
      <w:r w:rsidR="00841F68">
        <w:rPr>
          <w:rFonts w:ascii="Arial" w:hAnsi="Arial" w:cs="Arial"/>
          <w:sz w:val="24"/>
          <w:szCs w:val="24"/>
        </w:rPr>
        <w:t>re</w:t>
      </w:r>
      <w:r w:rsidR="00F13388">
        <w:rPr>
          <w:rFonts w:ascii="Arial" w:hAnsi="Arial" w:cs="Arial"/>
          <w:sz w:val="24"/>
          <w:szCs w:val="24"/>
        </w:rPr>
        <w:t>s</w:t>
      </w:r>
      <w:r w:rsidR="00841F68">
        <w:rPr>
          <w:rFonts w:ascii="Arial" w:hAnsi="Arial" w:cs="Arial"/>
          <w:sz w:val="24"/>
          <w:szCs w:val="24"/>
        </w:rPr>
        <w:t xml:space="preserve"> &gt;</w:t>
      </w:r>
      <w:r w:rsidR="000F167B" w:rsidRPr="000F167B">
        <w:rPr>
          <w:rFonts w:ascii="Arial" w:hAnsi="Arial" w:cs="Arial"/>
          <w:sz w:val="24"/>
          <w:szCs w:val="24"/>
        </w:rPr>
        <w:t xml:space="preserve">23.5, 17-23.5, &lt;17, </w:t>
      </w:r>
      <w:r w:rsidR="00F13388">
        <w:rPr>
          <w:rFonts w:ascii="Arial" w:hAnsi="Arial" w:cs="Arial"/>
          <w:sz w:val="24"/>
          <w:szCs w:val="24"/>
        </w:rPr>
        <w:t xml:space="preserve">were categorized </w:t>
      </w:r>
      <w:r w:rsidR="00841F68">
        <w:rPr>
          <w:rFonts w:ascii="Arial" w:hAnsi="Arial" w:cs="Arial"/>
          <w:sz w:val="24"/>
          <w:szCs w:val="24"/>
        </w:rPr>
        <w:t>as</w:t>
      </w:r>
      <w:r w:rsidR="009B64BB">
        <w:rPr>
          <w:rFonts w:ascii="Arial" w:hAnsi="Arial" w:cs="Arial"/>
          <w:sz w:val="24"/>
          <w:szCs w:val="24"/>
        </w:rPr>
        <w:t xml:space="preserve"> </w:t>
      </w:r>
      <w:r w:rsidR="009B64BB" w:rsidRPr="009B64BB">
        <w:rPr>
          <w:rFonts w:ascii="Arial" w:hAnsi="Arial" w:cs="Arial"/>
          <w:sz w:val="24"/>
          <w:szCs w:val="24"/>
          <w:highlight w:val="yellow"/>
        </w:rPr>
        <w:t>normal nutritional status</w:t>
      </w:r>
      <w:r w:rsidR="000F167B" w:rsidRPr="000F167B">
        <w:rPr>
          <w:rFonts w:ascii="Arial" w:hAnsi="Arial" w:cs="Arial"/>
          <w:sz w:val="24"/>
          <w:szCs w:val="24"/>
        </w:rPr>
        <w:t>, risk of malnutrition, and malnutrition, respectively</w:t>
      </w:r>
      <w:r w:rsidR="000F167B">
        <w:rPr>
          <w:rFonts w:ascii="Arial" w:hAnsi="Arial" w:cs="Arial"/>
          <w:sz w:val="24"/>
          <w:szCs w:val="24"/>
        </w:rPr>
        <w:t xml:space="preserve">. </w:t>
      </w:r>
      <w:r w:rsidR="00F13388">
        <w:rPr>
          <w:rFonts w:ascii="Arial" w:hAnsi="Arial" w:cs="Arial"/>
          <w:sz w:val="24"/>
          <w:szCs w:val="24"/>
        </w:rPr>
        <w:t>W</w:t>
      </w:r>
      <w:r w:rsidR="00BE0F55">
        <w:rPr>
          <w:rFonts w:ascii="Arial" w:hAnsi="Arial" w:cs="Arial"/>
          <w:sz w:val="24"/>
          <w:szCs w:val="24"/>
        </w:rPr>
        <w:t xml:space="preserve">eight status was assessed </w:t>
      </w:r>
      <w:r w:rsidR="000F167B" w:rsidRPr="000F167B">
        <w:rPr>
          <w:rFonts w:ascii="Arial" w:hAnsi="Arial" w:cs="Arial"/>
          <w:sz w:val="24"/>
          <w:szCs w:val="24"/>
        </w:rPr>
        <w:t>using </w:t>
      </w:r>
      <w:r>
        <w:rPr>
          <w:rFonts w:ascii="Arial" w:hAnsi="Arial" w:cs="Arial"/>
          <w:sz w:val="24"/>
          <w:szCs w:val="24"/>
        </w:rPr>
        <w:t>BMI and</w:t>
      </w:r>
      <w:r w:rsidR="00BE0F99">
        <w:rPr>
          <w:rFonts w:ascii="Arial" w:hAnsi="Arial" w:cs="Arial"/>
          <w:sz w:val="24"/>
          <w:szCs w:val="24"/>
        </w:rPr>
        <w:t xml:space="preserve"> categorized</w:t>
      </w:r>
      <w:r w:rsidR="000F167B" w:rsidRPr="000F167B">
        <w:rPr>
          <w:rFonts w:ascii="Arial" w:hAnsi="Arial" w:cs="Arial"/>
          <w:sz w:val="24"/>
          <w:szCs w:val="24"/>
        </w:rPr>
        <w:t xml:space="preserve"> </w:t>
      </w:r>
      <w:r w:rsidR="00A52E31" w:rsidRPr="00A52E31">
        <w:rPr>
          <w:rFonts w:ascii="Arial" w:hAnsi="Arial" w:cs="Arial"/>
          <w:sz w:val="24"/>
          <w:szCs w:val="24"/>
        </w:rPr>
        <w:t xml:space="preserve">as </w:t>
      </w:r>
      <w:r w:rsidR="00F13388">
        <w:rPr>
          <w:rFonts w:ascii="Arial" w:hAnsi="Arial" w:cs="Arial"/>
          <w:sz w:val="24"/>
          <w:szCs w:val="24"/>
        </w:rPr>
        <w:t xml:space="preserve">under or normal weight </w:t>
      </w:r>
      <w:r w:rsidR="00A52E31" w:rsidRPr="00A52E31">
        <w:rPr>
          <w:rFonts w:ascii="Arial" w:hAnsi="Arial" w:cs="Arial"/>
          <w:sz w:val="24"/>
          <w:szCs w:val="24"/>
        </w:rPr>
        <w:t>(&lt; 25 kg/m</w:t>
      </w:r>
      <w:r w:rsidR="00A52E31" w:rsidRPr="00A52E31">
        <w:rPr>
          <w:rFonts w:ascii="Arial" w:hAnsi="Arial" w:cs="Arial"/>
          <w:sz w:val="24"/>
          <w:szCs w:val="24"/>
          <w:vertAlign w:val="superscript"/>
        </w:rPr>
        <w:t>2</w:t>
      </w:r>
      <w:r w:rsidR="00A52E31" w:rsidRPr="00A52E31">
        <w:rPr>
          <w:rFonts w:ascii="Arial" w:hAnsi="Arial" w:cs="Arial"/>
          <w:sz w:val="24"/>
          <w:szCs w:val="24"/>
        </w:rPr>
        <w:t>), overweight (25-30 kg/m</w:t>
      </w:r>
      <w:r w:rsidR="00A52E31" w:rsidRPr="00A52E31">
        <w:rPr>
          <w:rFonts w:ascii="Arial" w:hAnsi="Arial" w:cs="Arial"/>
          <w:sz w:val="24"/>
          <w:szCs w:val="24"/>
          <w:vertAlign w:val="superscript"/>
        </w:rPr>
        <w:t>2</w:t>
      </w:r>
      <w:r w:rsidR="00A52E31" w:rsidRPr="00A52E31">
        <w:rPr>
          <w:rFonts w:ascii="Arial" w:hAnsi="Arial" w:cs="Arial"/>
          <w:sz w:val="24"/>
          <w:szCs w:val="24"/>
        </w:rPr>
        <w:t>), class I obese (30.0-35 kg/m</w:t>
      </w:r>
      <w:r w:rsidR="00A52E31" w:rsidRPr="00A52E31">
        <w:rPr>
          <w:rFonts w:ascii="Arial" w:hAnsi="Arial" w:cs="Arial"/>
          <w:sz w:val="24"/>
          <w:szCs w:val="24"/>
          <w:vertAlign w:val="superscript"/>
        </w:rPr>
        <w:t>2</w:t>
      </w:r>
      <w:r w:rsidR="00A52E31" w:rsidRPr="00A52E31">
        <w:rPr>
          <w:rFonts w:ascii="Arial" w:hAnsi="Arial" w:cs="Arial"/>
          <w:sz w:val="24"/>
          <w:szCs w:val="24"/>
        </w:rPr>
        <w:t>), class II obese (35-40 kg/m</w:t>
      </w:r>
      <w:r w:rsidR="00A52E31" w:rsidRPr="00A52E31">
        <w:rPr>
          <w:rFonts w:ascii="Arial" w:hAnsi="Arial" w:cs="Arial"/>
          <w:sz w:val="24"/>
          <w:szCs w:val="24"/>
          <w:vertAlign w:val="superscript"/>
        </w:rPr>
        <w:t>2</w:t>
      </w:r>
      <w:r w:rsidR="00A52E31" w:rsidRPr="00A52E31">
        <w:rPr>
          <w:rFonts w:ascii="Arial" w:hAnsi="Arial" w:cs="Arial"/>
          <w:sz w:val="24"/>
          <w:szCs w:val="24"/>
        </w:rPr>
        <w:t>),</w:t>
      </w:r>
      <w:r w:rsidR="00BE0F99">
        <w:rPr>
          <w:rFonts w:ascii="Arial" w:hAnsi="Arial" w:cs="Arial"/>
          <w:sz w:val="24"/>
          <w:szCs w:val="24"/>
        </w:rPr>
        <w:t xml:space="preserve"> and</w:t>
      </w:r>
      <w:r w:rsidR="00A52E31" w:rsidRPr="00A52E31">
        <w:rPr>
          <w:rFonts w:ascii="Arial" w:hAnsi="Arial" w:cs="Arial"/>
          <w:sz w:val="24"/>
          <w:szCs w:val="24"/>
        </w:rPr>
        <w:t xml:space="preserve"> class III obese (≥40 kg/m</w:t>
      </w:r>
      <w:r w:rsidR="00A52E31" w:rsidRPr="00A52E31">
        <w:rPr>
          <w:rFonts w:ascii="Arial" w:hAnsi="Arial" w:cs="Arial"/>
          <w:sz w:val="24"/>
          <w:szCs w:val="24"/>
          <w:vertAlign w:val="superscript"/>
        </w:rPr>
        <w:t>2</w:t>
      </w:r>
      <w:r w:rsidR="00A52E31" w:rsidRPr="00A52E31">
        <w:rPr>
          <w:rFonts w:ascii="Arial" w:hAnsi="Arial" w:cs="Arial"/>
          <w:sz w:val="24"/>
          <w:szCs w:val="24"/>
        </w:rPr>
        <w:t>)</w:t>
      </w:r>
      <w:r w:rsidR="000F167B" w:rsidRPr="000F167B">
        <w:rPr>
          <w:rFonts w:ascii="Arial" w:hAnsi="Arial" w:cs="Arial"/>
          <w:sz w:val="24"/>
          <w:szCs w:val="24"/>
        </w:rPr>
        <w:t>.</w:t>
      </w:r>
      <w:r w:rsidR="00FE21D5">
        <w:rPr>
          <w:rFonts w:ascii="Arial" w:hAnsi="Arial" w:cs="Arial"/>
          <w:sz w:val="24"/>
          <w:szCs w:val="24"/>
        </w:rPr>
        <w:t xml:space="preserve"> V</w:t>
      </w:r>
      <w:r w:rsidR="00327D53">
        <w:rPr>
          <w:rFonts w:ascii="Arial" w:hAnsi="Arial" w:cs="Arial"/>
          <w:sz w:val="24"/>
          <w:szCs w:val="24"/>
        </w:rPr>
        <w:t>itam</w:t>
      </w:r>
      <w:r w:rsidR="00D006E2">
        <w:rPr>
          <w:rFonts w:ascii="Arial" w:hAnsi="Arial" w:cs="Arial"/>
          <w:sz w:val="24"/>
          <w:szCs w:val="24"/>
        </w:rPr>
        <w:t xml:space="preserve">in B12 </w:t>
      </w:r>
      <w:r w:rsidR="003863FD">
        <w:rPr>
          <w:rFonts w:ascii="Arial" w:hAnsi="Arial" w:cs="Arial"/>
          <w:sz w:val="24"/>
          <w:szCs w:val="24"/>
        </w:rPr>
        <w:t xml:space="preserve">and folate </w:t>
      </w:r>
      <w:r w:rsidR="00FE21D5" w:rsidRPr="00BE0F55">
        <w:rPr>
          <w:rFonts w:ascii="Arial" w:hAnsi="Arial" w:cs="Arial"/>
          <w:sz w:val="24"/>
          <w:szCs w:val="24"/>
          <w:lang w:val="tr-TR"/>
        </w:rPr>
        <w:t xml:space="preserve">deficiencies </w:t>
      </w:r>
      <w:r w:rsidR="003863FD">
        <w:rPr>
          <w:rFonts w:ascii="Arial" w:hAnsi="Arial" w:cs="Arial"/>
          <w:sz w:val="24"/>
          <w:szCs w:val="24"/>
        </w:rPr>
        <w:t>were</w:t>
      </w:r>
      <w:r w:rsidR="00D006E2">
        <w:rPr>
          <w:rFonts w:ascii="Arial" w:hAnsi="Arial" w:cs="Arial"/>
          <w:sz w:val="24"/>
          <w:szCs w:val="24"/>
        </w:rPr>
        <w:t xml:space="preserve"> defined as &lt;</w:t>
      </w:r>
      <w:r w:rsidR="00327D53">
        <w:rPr>
          <w:rFonts w:ascii="Arial" w:hAnsi="Arial" w:cs="Arial"/>
          <w:sz w:val="24"/>
          <w:szCs w:val="24"/>
        </w:rPr>
        <w:t>200</w:t>
      </w:r>
      <w:r w:rsidR="00327D53" w:rsidRPr="00327D53">
        <w:rPr>
          <w:rFonts w:ascii="Arial" w:hAnsi="Arial" w:cs="Arial"/>
          <w:sz w:val="24"/>
          <w:szCs w:val="24"/>
        </w:rPr>
        <w:t xml:space="preserve"> </w:t>
      </w:r>
      <w:proofErr w:type="spellStart"/>
      <w:r w:rsidR="00CF0A91" w:rsidRPr="00CF0A91">
        <w:rPr>
          <w:rFonts w:ascii="Arial" w:hAnsi="Arial" w:cs="Arial"/>
          <w:sz w:val="24"/>
          <w:szCs w:val="24"/>
        </w:rPr>
        <w:t>pg</w:t>
      </w:r>
      <w:proofErr w:type="spellEnd"/>
      <w:r w:rsidR="00CF0A91" w:rsidRPr="00CF0A91">
        <w:rPr>
          <w:rFonts w:ascii="Arial" w:hAnsi="Arial" w:cs="Arial"/>
          <w:sz w:val="24"/>
          <w:szCs w:val="24"/>
        </w:rPr>
        <w:t xml:space="preserve">/ml </w:t>
      </w:r>
      <w:r w:rsidR="003863FD">
        <w:rPr>
          <w:rFonts w:ascii="Arial" w:hAnsi="Arial" w:cs="Arial"/>
          <w:sz w:val="24"/>
          <w:szCs w:val="24"/>
        </w:rPr>
        <w:t>and</w:t>
      </w:r>
      <w:r w:rsidR="006F6048">
        <w:rPr>
          <w:rFonts w:ascii="Arial" w:hAnsi="Arial" w:cs="Arial"/>
          <w:sz w:val="24"/>
          <w:szCs w:val="24"/>
        </w:rPr>
        <w:t xml:space="preserve"> </w:t>
      </w:r>
      <w:r w:rsidR="00D006E2">
        <w:rPr>
          <w:rFonts w:ascii="Arial" w:hAnsi="Arial" w:cs="Arial"/>
          <w:sz w:val="24"/>
          <w:szCs w:val="24"/>
        </w:rPr>
        <w:t>&lt;</w:t>
      </w:r>
      <w:r w:rsidR="006F6048" w:rsidRPr="006F6048">
        <w:rPr>
          <w:rFonts w:ascii="Arial" w:hAnsi="Arial" w:cs="Arial"/>
          <w:sz w:val="24"/>
          <w:szCs w:val="24"/>
        </w:rPr>
        <w:t>3 ng/ml</w:t>
      </w:r>
      <w:r w:rsidR="003863FD">
        <w:rPr>
          <w:rFonts w:ascii="Arial" w:hAnsi="Arial" w:cs="Arial"/>
          <w:sz w:val="24"/>
          <w:szCs w:val="24"/>
        </w:rPr>
        <w:t xml:space="preserve">, </w:t>
      </w:r>
      <w:r w:rsidR="003863FD" w:rsidRPr="003863FD">
        <w:rPr>
          <w:rFonts w:ascii="Arial" w:hAnsi="Arial" w:cs="Arial"/>
          <w:sz w:val="24"/>
          <w:szCs w:val="24"/>
        </w:rPr>
        <w:t>respectively.</w:t>
      </w:r>
      <w:r w:rsidR="006409E6">
        <w:rPr>
          <w:rFonts w:ascii="Arial" w:hAnsi="Arial" w:cs="Arial"/>
          <w:sz w:val="24"/>
          <w:szCs w:val="24"/>
        </w:rPr>
        <w:t xml:space="preserve"> </w:t>
      </w:r>
      <w:r w:rsidR="00FE21D5" w:rsidRPr="00FE21D5">
        <w:rPr>
          <w:rFonts w:ascii="Arial" w:hAnsi="Arial" w:cs="Arial"/>
          <w:sz w:val="24"/>
          <w:szCs w:val="24"/>
          <w:lang w:val="tr-TR"/>
        </w:rPr>
        <w:t>Among 1007 patient</w:t>
      </w:r>
      <w:r w:rsidR="003A514D">
        <w:rPr>
          <w:rFonts w:ascii="Arial" w:hAnsi="Arial" w:cs="Arial"/>
          <w:sz w:val="24"/>
          <w:szCs w:val="24"/>
          <w:lang w:val="tr-TR"/>
        </w:rPr>
        <w:t>s with an average age of 74.3±</w:t>
      </w:r>
      <w:r w:rsidR="00FE21D5" w:rsidRPr="00FE21D5">
        <w:rPr>
          <w:rFonts w:ascii="Arial" w:hAnsi="Arial" w:cs="Arial"/>
          <w:sz w:val="24"/>
          <w:szCs w:val="24"/>
          <w:lang w:val="tr-TR"/>
        </w:rPr>
        <w:t xml:space="preserve">8.2 years, 6.9% </w:t>
      </w:r>
      <w:r w:rsidR="00BE0F99">
        <w:rPr>
          <w:rFonts w:ascii="Arial" w:hAnsi="Arial" w:cs="Arial"/>
          <w:sz w:val="24"/>
          <w:szCs w:val="24"/>
          <w:lang w:val="tr-TR"/>
        </w:rPr>
        <w:t>were categorized as</w:t>
      </w:r>
      <w:r w:rsidR="00FE21D5" w:rsidRPr="00FE21D5">
        <w:rPr>
          <w:rFonts w:ascii="Arial" w:hAnsi="Arial" w:cs="Arial"/>
          <w:sz w:val="24"/>
          <w:szCs w:val="24"/>
          <w:lang w:val="tr-TR"/>
        </w:rPr>
        <w:t xml:space="preserve"> </w:t>
      </w:r>
      <w:r w:rsidR="00BE0F99">
        <w:rPr>
          <w:rFonts w:ascii="Arial" w:hAnsi="Arial" w:cs="Arial"/>
          <w:sz w:val="24"/>
          <w:szCs w:val="24"/>
          <w:lang w:val="tr-TR"/>
        </w:rPr>
        <w:t xml:space="preserve">having </w:t>
      </w:r>
      <w:r w:rsidR="00FE21D5" w:rsidRPr="00FE21D5">
        <w:rPr>
          <w:rFonts w:ascii="Arial" w:hAnsi="Arial" w:cs="Arial"/>
          <w:sz w:val="24"/>
          <w:szCs w:val="24"/>
          <w:lang w:val="tr-TR"/>
        </w:rPr>
        <w:t>malnutrition a</w:t>
      </w:r>
      <w:r w:rsidR="00EE3A12">
        <w:rPr>
          <w:rFonts w:ascii="Arial" w:hAnsi="Arial" w:cs="Arial"/>
          <w:sz w:val="24"/>
          <w:szCs w:val="24"/>
          <w:lang w:val="tr-TR"/>
        </w:rPr>
        <w:t xml:space="preserve">nd 31.2% </w:t>
      </w:r>
      <w:r w:rsidR="00BE0F99">
        <w:rPr>
          <w:rFonts w:ascii="Arial" w:hAnsi="Arial" w:cs="Arial"/>
          <w:sz w:val="24"/>
          <w:szCs w:val="24"/>
          <w:lang w:val="tr-TR"/>
        </w:rPr>
        <w:t xml:space="preserve">were categorised as at risk of </w:t>
      </w:r>
      <w:r w:rsidR="00EE3A12">
        <w:rPr>
          <w:rFonts w:ascii="Arial" w:hAnsi="Arial" w:cs="Arial"/>
          <w:sz w:val="24"/>
          <w:szCs w:val="24"/>
          <w:lang w:val="tr-TR"/>
        </w:rPr>
        <w:t xml:space="preserve">malnutrition. </w:t>
      </w:r>
      <w:r w:rsidR="001172CC">
        <w:rPr>
          <w:rFonts w:ascii="Arial" w:hAnsi="Arial" w:cs="Arial"/>
          <w:sz w:val="24"/>
          <w:szCs w:val="24"/>
        </w:rPr>
        <w:t xml:space="preserve">While </w:t>
      </w:r>
      <w:r w:rsidR="001172CC" w:rsidRPr="001172CC">
        <w:rPr>
          <w:rFonts w:ascii="Arial" w:hAnsi="Arial" w:cs="Arial"/>
          <w:sz w:val="24"/>
          <w:szCs w:val="24"/>
        </w:rPr>
        <w:t xml:space="preserve">45.7% </w:t>
      </w:r>
      <w:r w:rsidR="001364D5">
        <w:rPr>
          <w:rFonts w:ascii="Arial" w:hAnsi="Arial" w:cs="Arial"/>
          <w:sz w:val="24"/>
          <w:szCs w:val="24"/>
        </w:rPr>
        <w:t xml:space="preserve">of patients </w:t>
      </w:r>
      <w:r w:rsidR="00BE0F99">
        <w:rPr>
          <w:rFonts w:ascii="Arial" w:hAnsi="Arial" w:cs="Arial"/>
          <w:sz w:val="24"/>
          <w:szCs w:val="24"/>
        </w:rPr>
        <w:t xml:space="preserve">were categorized as having </w:t>
      </w:r>
      <w:r w:rsidR="001172CC" w:rsidRPr="001172CC">
        <w:rPr>
          <w:rFonts w:ascii="Arial" w:hAnsi="Arial" w:cs="Arial"/>
          <w:sz w:val="24"/>
          <w:szCs w:val="24"/>
        </w:rPr>
        <w:t xml:space="preserve">vitamin </w:t>
      </w:r>
      <w:r w:rsidR="001172CC">
        <w:rPr>
          <w:rFonts w:ascii="Arial" w:hAnsi="Arial" w:cs="Arial"/>
          <w:sz w:val="24"/>
          <w:szCs w:val="24"/>
        </w:rPr>
        <w:t>B12 deficiency</w:t>
      </w:r>
      <w:r w:rsidR="00BE0F99">
        <w:rPr>
          <w:rFonts w:ascii="Arial" w:hAnsi="Arial" w:cs="Arial"/>
          <w:sz w:val="24"/>
          <w:szCs w:val="24"/>
        </w:rPr>
        <w:t xml:space="preserve"> and</w:t>
      </w:r>
      <w:r w:rsidR="00CF0A91">
        <w:rPr>
          <w:rFonts w:ascii="Arial" w:hAnsi="Arial" w:cs="Arial"/>
          <w:sz w:val="24"/>
          <w:szCs w:val="24"/>
        </w:rPr>
        <w:t xml:space="preserve"> </w:t>
      </w:r>
      <w:r w:rsidR="001364D5">
        <w:rPr>
          <w:rFonts w:ascii="Arial" w:hAnsi="Arial" w:cs="Arial"/>
          <w:sz w:val="24"/>
          <w:szCs w:val="24"/>
        </w:rPr>
        <w:t xml:space="preserve">0.9% </w:t>
      </w:r>
      <w:r w:rsidR="00CA1E4D" w:rsidRPr="00CA1E4D">
        <w:rPr>
          <w:rFonts w:ascii="Arial" w:hAnsi="Arial" w:cs="Arial"/>
          <w:sz w:val="24"/>
          <w:szCs w:val="24"/>
        </w:rPr>
        <w:t xml:space="preserve">folate </w:t>
      </w:r>
      <w:r w:rsidR="001364D5">
        <w:rPr>
          <w:rFonts w:ascii="Arial" w:hAnsi="Arial" w:cs="Arial"/>
          <w:sz w:val="24"/>
          <w:szCs w:val="24"/>
        </w:rPr>
        <w:t>deficiency.</w:t>
      </w:r>
      <w:r w:rsidR="00545720">
        <w:rPr>
          <w:rFonts w:ascii="Arial" w:hAnsi="Arial" w:cs="Arial"/>
          <w:sz w:val="24"/>
          <w:szCs w:val="24"/>
        </w:rPr>
        <w:t xml:space="preserve"> </w:t>
      </w:r>
      <w:r w:rsidR="001172CC" w:rsidRPr="001172CC">
        <w:rPr>
          <w:rFonts w:ascii="Arial" w:hAnsi="Arial" w:cs="Arial"/>
          <w:sz w:val="24"/>
          <w:szCs w:val="24"/>
        </w:rPr>
        <w:t>There w</w:t>
      </w:r>
      <w:r w:rsidR="00BE0F99">
        <w:rPr>
          <w:rFonts w:ascii="Arial" w:hAnsi="Arial" w:cs="Arial"/>
          <w:sz w:val="24"/>
          <w:szCs w:val="24"/>
        </w:rPr>
        <w:t>ere</w:t>
      </w:r>
      <w:r w:rsidR="001172CC" w:rsidRPr="001172CC">
        <w:rPr>
          <w:rFonts w:ascii="Arial" w:hAnsi="Arial" w:cs="Arial"/>
          <w:sz w:val="24"/>
          <w:szCs w:val="24"/>
        </w:rPr>
        <w:t xml:space="preserve"> no difference</w:t>
      </w:r>
      <w:r w:rsidR="00BE0F99">
        <w:rPr>
          <w:rFonts w:ascii="Arial" w:hAnsi="Arial" w:cs="Arial"/>
          <w:sz w:val="24"/>
          <w:szCs w:val="24"/>
        </w:rPr>
        <w:t>s</w:t>
      </w:r>
      <w:r w:rsidR="001172CC" w:rsidRPr="001172CC">
        <w:rPr>
          <w:rFonts w:ascii="Arial" w:hAnsi="Arial" w:cs="Arial"/>
          <w:sz w:val="24"/>
          <w:szCs w:val="24"/>
        </w:rPr>
        <w:t xml:space="preserve"> </w:t>
      </w:r>
      <w:r w:rsidR="00BE0F99">
        <w:rPr>
          <w:rFonts w:ascii="Arial" w:hAnsi="Arial" w:cs="Arial"/>
          <w:sz w:val="24"/>
          <w:szCs w:val="24"/>
        </w:rPr>
        <w:t>between</w:t>
      </w:r>
      <w:r w:rsidR="001172CC" w:rsidRPr="001172CC">
        <w:rPr>
          <w:rFonts w:ascii="Arial" w:hAnsi="Arial" w:cs="Arial"/>
          <w:sz w:val="24"/>
          <w:szCs w:val="24"/>
        </w:rPr>
        <w:t xml:space="preserve"> patients with malnutrition, </w:t>
      </w:r>
      <w:r w:rsidR="00BE0F99">
        <w:rPr>
          <w:rFonts w:ascii="Arial" w:hAnsi="Arial" w:cs="Arial"/>
          <w:sz w:val="24"/>
          <w:szCs w:val="24"/>
        </w:rPr>
        <w:t>at</w:t>
      </w:r>
      <w:r w:rsidR="001172CC" w:rsidRPr="001172CC">
        <w:rPr>
          <w:rFonts w:ascii="Arial" w:hAnsi="Arial" w:cs="Arial"/>
          <w:sz w:val="24"/>
          <w:szCs w:val="24"/>
        </w:rPr>
        <w:t xml:space="preserve"> risk of malnutrition, </w:t>
      </w:r>
      <w:r w:rsidR="00BE0F99">
        <w:rPr>
          <w:rFonts w:ascii="Arial" w:hAnsi="Arial" w:cs="Arial"/>
          <w:sz w:val="24"/>
          <w:szCs w:val="24"/>
        </w:rPr>
        <w:t>and</w:t>
      </w:r>
      <w:r w:rsidR="001172CC">
        <w:rPr>
          <w:rFonts w:ascii="Arial" w:hAnsi="Arial" w:cs="Arial"/>
          <w:sz w:val="24"/>
          <w:szCs w:val="24"/>
        </w:rPr>
        <w:t xml:space="preserve"> </w:t>
      </w:r>
      <w:r w:rsidR="00EE3A12">
        <w:rPr>
          <w:rFonts w:ascii="Arial" w:hAnsi="Arial" w:cs="Arial"/>
          <w:sz w:val="24"/>
          <w:szCs w:val="24"/>
        </w:rPr>
        <w:t>good nutrition in</w:t>
      </w:r>
      <w:r w:rsidR="001172CC">
        <w:rPr>
          <w:rFonts w:ascii="Arial" w:hAnsi="Arial" w:cs="Arial"/>
          <w:sz w:val="24"/>
          <w:szCs w:val="24"/>
        </w:rPr>
        <w:t xml:space="preserve"> </w:t>
      </w:r>
      <w:r w:rsidR="001172CC" w:rsidRPr="001172CC">
        <w:rPr>
          <w:rFonts w:ascii="Arial" w:hAnsi="Arial" w:cs="Arial"/>
          <w:sz w:val="24"/>
          <w:szCs w:val="24"/>
        </w:rPr>
        <w:t xml:space="preserve">serum vitamin B12 </w:t>
      </w:r>
      <w:r w:rsidR="00BE0F99">
        <w:rPr>
          <w:rFonts w:ascii="Arial" w:hAnsi="Arial" w:cs="Arial"/>
          <w:sz w:val="24"/>
          <w:szCs w:val="24"/>
        </w:rPr>
        <w:t>or</w:t>
      </w:r>
      <w:r w:rsidR="001172CC" w:rsidRPr="001172CC">
        <w:rPr>
          <w:rFonts w:ascii="Arial" w:hAnsi="Arial" w:cs="Arial"/>
          <w:sz w:val="24"/>
          <w:szCs w:val="24"/>
        </w:rPr>
        <w:t xml:space="preserve"> </w:t>
      </w:r>
      <w:r w:rsidR="00CA1E4D" w:rsidRPr="00CA1E4D">
        <w:rPr>
          <w:rFonts w:ascii="Arial" w:hAnsi="Arial" w:cs="Arial"/>
          <w:sz w:val="24"/>
          <w:szCs w:val="24"/>
        </w:rPr>
        <w:t xml:space="preserve">folate </w:t>
      </w:r>
      <w:r w:rsidR="001172CC" w:rsidRPr="001172CC">
        <w:rPr>
          <w:rFonts w:ascii="Arial" w:hAnsi="Arial" w:cs="Arial"/>
          <w:sz w:val="24"/>
          <w:szCs w:val="24"/>
        </w:rPr>
        <w:t>levels</w:t>
      </w:r>
      <w:r w:rsidR="00EE3A12">
        <w:rPr>
          <w:rFonts w:ascii="Arial" w:hAnsi="Arial" w:cs="Arial"/>
          <w:sz w:val="24"/>
          <w:szCs w:val="24"/>
        </w:rPr>
        <w:t>,</w:t>
      </w:r>
      <w:r w:rsidR="001172CC" w:rsidRPr="001172CC">
        <w:rPr>
          <w:rFonts w:ascii="Arial" w:hAnsi="Arial" w:cs="Arial"/>
          <w:sz w:val="24"/>
          <w:szCs w:val="24"/>
        </w:rPr>
        <w:t xml:space="preserve"> or </w:t>
      </w:r>
      <w:r w:rsidR="001172CC">
        <w:rPr>
          <w:rFonts w:ascii="Arial" w:hAnsi="Arial" w:cs="Arial"/>
          <w:sz w:val="24"/>
          <w:szCs w:val="24"/>
        </w:rPr>
        <w:t xml:space="preserve">the presence of </w:t>
      </w:r>
      <w:r w:rsidR="001172CC" w:rsidRPr="001172CC">
        <w:rPr>
          <w:rFonts w:ascii="Arial" w:hAnsi="Arial" w:cs="Arial"/>
          <w:sz w:val="24"/>
          <w:szCs w:val="24"/>
        </w:rPr>
        <w:t xml:space="preserve">vitamin B12 </w:t>
      </w:r>
      <w:r w:rsidR="00BE0F99">
        <w:rPr>
          <w:rFonts w:ascii="Arial" w:hAnsi="Arial" w:cs="Arial"/>
          <w:sz w:val="24"/>
          <w:szCs w:val="24"/>
        </w:rPr>
        <w:t>or</w:t>
      </w:r>
      <w:r w:rsidR="001172CC" w:rsidRPr="001172CC">
        <w:rPr>
          <w:rFonts w:ascii="Arial" w:hAnsi="Arial" w:cs="Arial"/>
          <w:sz w:val="24"/>
          <w:szCs w:val="24"/>
        </w:rPr>
        <w:t xml:space="preserve"> </w:t>
      </w:r>
      <w:r w:rsidR="00CA1E4D" w:rsidRPr="00CA1E4D">
        <w:rPr>
          <w:rFonts w:ascii="Arial" w:hAnsi="Arial" w:cs="Arial"/>
          <w:sz w:val="24"/>
          <w:szCs w:val="24"/>
        </w:rPr>
        <w:t xml:space="preserve">folate </w:t>
      </w:r>
      <w:r w:rsidR="001172CC" w:rsidRPr="001172CC">
        <w:rPr>
          <w:rFonts w:ascii="Arial" w:hAnsi="Arial" w:cs="Arial"/>
          <w:sz w:val="24"/>
          <w:szCs w:val="24"/>
        </w:rPr>
        <w:t>deficiency after adjustment for age, gender, and education</w:t>
      </w:r>
      <w:r w:rsidR="001172CC">
        <w:rPr>
          <w:rFonts w:ascii="Arial" w:hAnsi="Arial" w:cs="Arial"/>
          <w:sz w:val="24"/>
          <w:szCs w:val="24"/>
        </w:rPr>
        <w:t xml:space="preserve"> </w:t>
      </w:r>
      <w:r w:rsidR="00545720">
        <w:rPr>
          <w:rFonts w:ascii="Arial" w:hAnsi="Arial" w:cs="Arial"/>
          <w:sz w:val="24"/>
          <w:szCs w:val="24"/>
        </w:rPr>
        <w:t>(p</w:t>
      </w:r>
      <w:r w:rsidR="001172CC" w:rsidRPr="001172CC">
        <w:rPr>
          <w:rFonts w:ascii="Arial" w:hAnsi="Arial" w:cs="Arial"/>
          <w:sz w:val="24"/>
          <w:szCs w:val="24"/>
        </w:rPr>
        <w:t>&gt;0.05)</w:t>
      </w:r>
      <w:r w:rsidR="001172CC">
        <w:rPr>
          <w:rFonts w:ascii="Arial" w:hAnsi="Arial" w:cs="Arial"/>
          <w:sz w:val="24"/>
          <w:szCs w:val="24"/>
        </w:rPr>
        <w:t>.</w:t>
      </w:r>
      <w:r w:rsidR="00EE3A12">
        <w:rPr>
          <w:rFonts w:ascii="Arial" w:hAnsi="Arial" w:cs="Arial"/>
          <w:sz w:val="24"/>
          <w:szCs w:val="24"/>
        </w:rPr>
        <w:t xml:space="preserve"> The results were</w:t>
      </w:r>
      <w:r w:rsidR="00291A8D">
        <w:rPr>
          <w:rFonts w:ascii="Arial" w:hAnsi="Arial" w:cs="Arial"/>
          <w:sz w:val="24"/>
          <w:szCs w:val="24"/>
        </w:rPr>
        <w:t xml:space="preserve"> the same </w:t>
      </w:r>
      <w:r w:rsidR="00BE0F99">
        <w:rPr>
          <w:rFonts w:ascii="Arial" w:hAnsi="Arial" w:cs="Arial"/>
          <w:sz w:val="24"/>
          <w:szCs w:val="24"/>
        </w:rPr>
        <w:t>across</w:t>
      </w:r>
      <w:r w:rsidR="00291A8D">
        <w:rPr>
          <w:rFonts w:ascii="Arial" w:hAnsi="Arial" w:cs="Arial"/>
          <w:sz w:val="24"/>
          <w:szCs w:val="24"/>
        </w:rPr>
        <w:t xml:space="preserve"> </w:t>
      </w:r>
      <w:r w:rsidR="00EE3A12" w:rsidRPr="00EE3A12">
        <w:rPr>
          <w:rFonts w:ascii="Arial" w:hAnsi="Arial" w:cs="Arial"/>
          <w:sz w:val="24"/>
          <w:szCs w:val="24"/>
          <w:lang w:val="tr-TR"/>
        </w:rPr>
        <w:t>BMI classification</w:t>
      </w:r>
      <w:r w:rsidR="00BE0F99">
        <w:rPr>
          <w:rFonts w:ascii="Arial" w:hAnsi="Arial" w:cs="Arial"/>
          <w:sz w:val="24"/>
          <w:szCs w:val="24"/>
          <w:lang w:val="tr-TR"/>
        </w:rPr>
        <w:t>s</w:t>
      </w:r>
      <w:r w:rsidR="00545720">
        <w:rPr>
          <w:rFonts w:ascii="Arial" w:hAnsi="Arial" w:cs="Arial"/>
          <w:sz w:val="24"/>
          <w:szCs w:val="24"/>
        </w:rPr>
        <w:t xml:space="preserve"> (p</w:t>
      </w:r>
      <w:r w:rsidR="00545720" w:rsidRPr="00545720">
        <w:rPr>
          <w:rFonts w:ascii="Arial" w:hAnsi="Arial" w:cs="Arial"/>
          <w:sz w:val="24"/>
          <w:szCs w:val="24"/>
        </w:rPr>
        <w:t>&gt;0.05).</w:t>
      </w:r>
      <w:r w:rsidR="006409E6">
        <w:rPr>
          <w:rFonts w:ascii="Arial" w:hAnsi="Arial" w:cs="Arial"/>
          <w:sz w:val="24"/>
          <w:szCs w:val="24"/>
        </w:rPr>
        <w:t xml:space="preserve"> </w:t>
      </w:r>
      <w:r w:rsidR="00DD5C30">
        <w:rPr>
          <w:rFonts w:ascii="Arial" w:hAnsi="Arial" w:cs="Arial"/>
          <w:sz w:val="24"/>
          <w:szCs w:val="24"/>
        </w:rPr>
        <w:t>V</w:t>
      </w:r>
      <w:r w:rsidR="00ED2D9B">
        <w:rPr>
          <w:rFonts w:ascii="Arial" w:hAnsi="Arial" w:cs="Arial"/>
          <w:sz w:val="24"/>
          <w:szCs w:val="24"/>
        </w:rPr>
        <w:t xml:space="preserve">itamin B12 and </w:t>
      </w:r>
      <w:r w:rsidR="00CA1E4D" w:rsidRPr="00CA1E4D">
        <w:rPr>
          <w:rFonts w:ascii="Arial" w:hAnsi="Arial" w:cs="Arial"/>
          <w:sz w:val="24"/>
          <w:szCs w:val="24"/>
        </w:rPr>
        <w:t xml:space="preserve">folate </w:t>
      </w:r>
      <w:r w:rsidR="00DD5C30">
        <w:rPr>
          <w:rFonts w:ascii="Arial" w:hAnsi="Arial" w:cs="Arial"/>
          <w:sz w:val="24"/>
          <w:szCs w:val="24"/>
        </w:rPr>
        <w:t xml:space="preserve">levels </w:t>
      </w:r>
      <w:r w:rsidR="00ED2D9B">
        <w:rPr>
          <w:rFonts w:ascii="Arial" w:hAnsi="Arial" w:cs="Arial"/>
          <w:sz w:val="24"/>
          <w:szCs w:val="24"/>
        </w:rPr>
        <w:t xml:space="preserve">are not associated with nutritional </w:t>
      </w:r>
      <w:r w:rsidR="00BE0F99">
        <w:rPr>
          <w:rFonts w:ascii="Arial" w:hAnsi="Arial" w:cs="Arial"/>
          <w:sz w:val="24"/>
          <w:szCs w:val="24"/>
        </w:rPr>
        <w:t>or</w:t>
      </w:r>
      <w:r w:rsidR="00AD42D7">
        <w:rPr>
          <w:rFonts w:ascii="Arial" w:hAnsi="Arial" w:cs="Arial"/>
          <w:sz w:val="24"/>
          <w:szCs w:val="24"/>
        </w:rPr>
        <w:t xml:space="preserve"> weight status and </w:t>
      </w:r>
      <w:r w:rsidR="00ED2D9B">
        <w:rPr>
          <w:rFonts w:ascii="Arial" w:hAnsi="Arial" w:cs="Arial"/>
          <w:sz w:val="24"/>
          <w:szCs w:val="24"/>
        </w:rPr>
        <w:t>the</w:t>
      </w:r>
      <w:r w:rsidR="00801B61">
        <w:rPr>
          <w:rFonts w:ascii="Arial" w:hAnsi="Arial" w:cs="Arial"/>
          <w:sz w:val="24"/>
          <w:szCs w:val="24"/>
        </w:rPr>
        <w:t>se</w:t>
      </w:r>
      <w:r w:rsidR="00ED2D9B">
        <w:rPr>
          <w:rFonts w:ascii="Arial" w:hAnsi="Arial" w:cs="Arial"/>
          <w:sz w:val="24"/>
          <w:szCs w:val="24"/>
        </w:rPr>
        <w:t xml:space="preserve"> should be evaluated independently of BMI and </w:t>
      </w:r>
      <w:r w:rsidR="00D969E8">
        <w:rPr>
          <w:rFonts w:ascii="Arial" w:hAnsi="Arial" w:cs="Arial"/>
          <w:sz w:val="24"/>
          <w:szCs w:val="24"/>
        </w:rPr>
        <w:t>MNA values</w:t>
      </w:r>
      <w:r w:rsidR="00545720" w:rsidRPr="00DF663E">
        <w:rPr>
          <w:rFonts w:ascii="Arial" w:hAnsi="Arial" w:cs="Arial"/>
          <w:sz w:val="24"/>
          <w:szCs w:val="24"/>
          <w:highlight w:val="yellow"/>
        </w:rPr>
        <w:t>.</w:t>
      </w:r>
      <w:r w:rsidR="004B3E55">
        <w:rPr>
          <w:rFonts w:ascii="Arial" w:hAnsi="Arial" w:cs="Arial"/>
          <w:sz w:val="24"/>
          <w:szCs w:val="24"/>
        </w:rPr>
        <w:t xml:space="preserve"> </w:t>
      </w:r>
    </w:p>
    <w:p w14:paraId="43E113BE" w14:textId="4B328E2C" w:rsidR="00735D82" w:rsidRDefault="008A3245" w:rsidP="00514658">
      <w:pPr>
        <w:rPr>
          <w:rFonts w:ascii="Arial" w:hAnsi="Arial" w:cs="Arial"/>
          <w:sz w:val="24"/>
          <w:szCs w:val="24"/>
        </w:rPr>
      </w:pPr>
      <w:r w:rsidRPr="008A3245">
        <w:rPr>
          <w:rFonts w:ascii="Arial" w:hAnsi="Arial" w:cs="Arial"/>
          <w:b/>
          <w:sz w:val="24"/>
          <w:szCs w:val="24"/>
        </w:rPr>
        <w:t xml:space="preserve">Keywords: </w:t>
      </w:r>
      <w:r>
        <w:rPr>
          <w:rFonts w:ascii="Arial" w:hAnsi="Arial" w:cs="Arial"/>
          <w:sz w:val="24"/>
          <w:szCs w:val="24"/>
        </w:rPr>
        <w:t xml:space="preserve">vitamin B12; </w:t>
      </w:r>
      <w:r w:rsidR="000C0D44" w:rsidRPr="000C0D44">
        <w:rPr>
          <w:rFonts w:ascii="Arial" w:hAnsi="Arial" w:cs="Arial"/>
          <w:sz w:val="24"/>
          <w:szCs w:val="24"/>
        </w:rPr>
        <w:t>folate</w:t>
      </w:r>
      <w:r>
        <w:rPr>
          <w:rFonts w:ascii="Arial" w:hAnsi="Arial" w:cs="Arial"/>
          <w:sz w:val="24"/>
          <w:szCs w:val="24"/>
        </w:rPr>
        <w:t>;</w:t>
      </w:r>
      <w:r w:rsidRPr="008A3245">
        <w:rPr>
          <w:rFonts w:ascii="Arial" w:hAnsi="Arial" w:cs="Arial"/>
          <w:sz w:val="24"/>
          <w:szCs w:val="24"/>
        </w:rPr>
        <w:t xml:space="preserve"> </w:t>
      </w:r>
      <w:r w:rsidR="00733C64">
        <w:rPr>
          <w:rFonts w:ascii="Arial" w:hAnsi="Arial" w:cs="Arial"/>
          <w:sz w:val="24"/>
          <w:szCs w:val="24"/>
        </w:rPr>
        <w:t xml:space="preserve">nutrient; </w:t>
      </w:r>
      <w:r w:rsidRPr="008A3245">
        <w:rPr>
          <w:rFonts w:ascii="Arial" w:hAnsi="Arial" w:cs="Arial"/>
          <w:sz w:val="24"/>
          <w:szCs w:val="24"/>
        </w:rPr>
        <w:t>nutritional status</w:t>
      </w:r>
      <w:r>
        <w:rPr>
          <w:rFonts w:ascii="Arial" w:hAnsi="Arial" w:cs="Arial"/>
          <w:sz w:val="24"/>
          <w:szCs w:val="24"/>
        </w:rPr>
        <w:t>; body mass index</w:t>
      </w:r>
    </w:p>
    <w:p w14:paraId="40383827" w14:textId="77777777" w:rsidR="00735D82" w:rsidRDefault="00735D82" w:rsidP="00514658">
      <w:pPr>
        <w:rPr>
          <w:rFonts w:ascii="Arial" w:hAnsi="Arial" w:cs="Arial"/>
          <w:sz w:val="24"/>
          <w:szCs w:val="24"/>
        </w:rPr>
      </w:pPr>
    </w:p>
    <w:p w14:paraId="0B0DC0A8" w14:textId="63D998BF" w:rsidR="00735D82" w:rsidRDefault="00735D82" w:rsidP="00514658">
      <w:pPr>
        <w:rPr>
          <w:rFonts w:ascii="Arial" w:hAnsi="Arial" w:cs="Arial"/>
          <w:sz w:val="24"/>
          <w:szCs w:val="24"/>
        </w:rPr>
      </w:pPr>
    </w:p>
    <w:p w14:paraId="2DC5CCE0" w14:textId="18518006" w:rsidR="006409E6" w:rsidRDefault="006409E6" w:rsidP="00514658">
      <w:pPr>
        <w:rPr>
          <w:rFonts w:ascii="Arial" w:hAnsi="Arial" w:cs="Arial"/>
          <w:sz w:val="24"/>
          <w:szCs w:val="24"/>
        </w:rPr>
      </w:pPr>
    </w:p>
    <w:p w14:paraId="09A92712" w14:textId="683FBD13" w:rsidR="006409E6" w:rsidRDefault="006409E6" w:rsidP="00514658">
      <w:pPr>
        <w:rPr>
          <w:rFonts w:ascii="Arial" w:hAnsi="Arial" w:cs="Arial"/>
          <w:sz w:val="24"/>
          <w:szCs w:val="24"/>
        </w:rPr>
      </w:pPr>
    </w:p>
    <w:p w14:paraId="02CD43AE" w14:textId="77777777" w:rsidR="00D51674" w:rsidRDefault="00D51674" w:rsidP="00514658">
      <w:pPr>
        <w:rPr>
          <w:rFonts w:ascii="Arial" w:hAnsi="Arial" w:cs="Arial"/>
          <w:sz w:val="24"/>
          <w:szCs w:val="24"/>
        </w:rPr>
      </w:pPr>
    </w:p>
    <w:p w14:paraId="70455F2F" w14:textId="77777777" w:rsidR="007045FE" w:rsidRDefault="007045FE" w:rsidP="00514658">
      <w:pPr>
        <w:rPr>
          <w:rFonts w:ascii="Arial" w:hAnsi="Arial" w:cs="Arial"/>
          <w:sz w:val="24"/>
          <w:szCs w:val="24"/>
        </w:rPr>
      </w:pPr>
    </w:p>
    <w:p w14:paraId="37806C68" w14:textId="54CBA8C6" w:rsidR="00840884" w:rsidRDefault="00840884" w:rsidP="00514658">
      <w:pPr>
        <w:rPr>
          <w:b/>
          <w:sz w:val="24"/>
          <w:szCs w:val="24"/>
        </w:rPr>
      </w:pPr>
      <w:r>
        <w:rPr>
          <w:b/>
          <w:sz w:val="24"/>
          <w:szCs w:val="24"/>
        </w:rPr>
        <w:lastRenderedPageBreak/>
        <w:t>1.</w:t>
      </w:r>
      <w:r w:rsidR="008B2171">
        <w:rPr>
          <w:b/>
          <w:sz w:val="24"/>
          <w:szCs w:val="24"/>
        </w:rPr>
        <w:t>INTRODUCTION</w:t>
      </w:r>
    </w:p>
    <w:p w14:paraId="306C9A1F" w14:textId="662E3388" w:rsidR="0066174B" w:rsidRDefault="009C7C47" w:rsidP="00CD6703">
      <w:pPr>
        <w:spacing w:line="360" w:lineRule="auto"/>
        <w:jc w:val="both"/>
        <w:rPr>
          <w:rFonts w:ascii="Arial" w:hAnsi="Arial" w:cs="Arial"/>
          <w:sz w:val="24"/>
          <w:szCs w:val="24"/>
        </w:rPr>
      </w:pPr>
      <w:r>
        <w:rPr>
          <w:rFonts w:ascii="Arial" w:hAnsi="Arial" w:cs="Arial"/>
          <w:sz w:val="24"/>
          <w:szCs w:val="24"/>
        </w:rPr>
        <w:t>As the world</w:t>
      </w:r>
      <w:r w:rsidR="00801B61">
        <w:rPr>
          <w:rFonts w:ascii="Arial" w:hAnsi="Arial" w:cs="Arial"/>
          <w:sz w:val="24"/>
          <w:szCs w:val="24"/>
        </w:rPr>
        <w:t xml:space="preserve"> population</w:t>
      </w:r>
      <w:r>
        <w:rPr>
          <w:rFonts w:ascii="Arial" w:hAnsi="Arial" w:cs="Arial"/>
          <w:sz w:val="24"/>
          <w:szCs w:val="24"/>
        </w:rPr>
        <w:t xml:space="preserve"> grows</w:t>
      </w:r>
      <w:r w:rsidR="0060202B" w:rsidRPr="00E44FD0">
        <w:rPr>
          <w:rFonts w:ascii="Arial" w:hAnsi="Arial" w:cs="Arial"/>
          <w:sz w:val="24"/>
          <w:szCs w:val="24"/>
        </w:rPr>
        <w:t xml:space="preserve">, </w:t>
      </w:r>
      <w:r>
        <w:rPr>
          <w:rFonts w:ascii="Arial" w:hAnsi="Arial" w:cs="Arial"/>
          <w:sz w:val="24"/>
          <w:szCs w:val="24"/>
        </w:rPr>
        <w:t>the number of people with disabilities</w:t>
      </w:r>
      <w:r w:rsidR="0060202B">
        <w:rPr>
          <w:rFonts w:ascii="Arial" w:hAnsi="Arial" w:cs="Arial"/>
          <w:sz w:val="24"/>
          <w:szCs w:val="24"/>
        </w:rPr>
        <w:t>, who have longer hospitalization,</w:t>
      </w:r>
      <w:r w:rsidR="00B71360">
        <w:rPr>
          <w:rFonts w:ascii="Arial" w:hAnsi="Arial" w:cs="Arial"/>
          <w:sz w:val="24"/>
          <w:szCs w:val="24"/>
        </w:rPr>
        <w:t xml:space="preserve"> and</w:t>
      </w:r>
      <w:r w:rsidR="0060202B">
        <w:rPr>
          <w:rFonts w:ascii="Arial" w:hAnsi="Arial" w:cs="Arial"/>
          <w:sz w:val="24"/>
          <w:szCs w:val="24"/>
        </w:rPr>
        <w:t xml:space="preserve"> higher mortality, </w:t>
      </w:r>
      <w:r w:rsidR="00B71360">
        <w:rPr>
          <w:rFonts w:ascii="Arial" w:hAnsi="Arial" w:cs="Arial"/>
          <w:sz w:val="24"/>
          <w:szCs w:val="24"/>
        </w:rPr>
        <w:t>which</w:t>
      </w:r>
      <w:r w:rsidR="0060202B">
        <w:rPr>
          <w:rFonts w:ascii="Arial" w:hAnsi="Arial" w:cs="Arial"/>
          <w:sz w:val="24"/>
          <w:szCs w:val="24"/>
        </w:rPr>
        <w:t xml:space="preserve"> lead</w:t>
      </w:r>
      <w:r w:rsidR="00B71360">
        <w:rPr>
          <w:rFonts w:ascii="Arial" w:hAnsi="Arial" w:cs="Arial"/>
          <w:sz w:val="24"/>
          <w:szCs w:val="24"/>
        </w:rPr>
        <w:t>s</w:t>
      </w:r>
      <w:r w:rsidR="0060202B">
        <w:rPr>
          <w:rFonts w:ascii="Arial" w:hAnsi="Arial" w:cs="Arial"/>
          <w:sz w:val="24"/>
          <w:szCs w:val="24"/>
        </w:rPr>
        <w:t xml:space="preserve"> to </w:t>
      </w:r>
      <w:r w:rsidR="0060202B" w:rsidRPr="00154F04">
        <w:rPr>
          <w:rFonts w:ascii="Arial" w:hAnsi="Arial" w:cs="Arial"/>
          <w:sz w:val="24"/>
          <w:szCs w:val="24"/>
        </w:rPr>
        <w:t>h</w:t>
      </w:r>
      <w:r w:rsidR="0060202B">
        <w:rPr>
          <w:rFonts w:ascii="Arial" w:hAnsi="Arial" w:cs="Arial"/>
          <w:sz w:val="24"/>
          <w:szCs w:val="24"/>
        </w:rPr>
        <w:t xml:space="preserve">igher health care expenditures and </w:t>
      </w:r>
      <w:r w:rsidR="00904BDB">
        <w:rPr>
          <w:rFonts w:ascii="Arial" w:hAnsi="Arial" w:cs="Arial"/>
          <w:sz w:val="24"/>
          <w:szCs w:val="24"/>
        </w:rPr>
        <w:t>caregiver burden, increases</w:t>
      </w:r>
      <w:r w:rsidR="00D059DC">
        <w:rPr>
          <w:rFonts w:ascii="Arial" w:hAnsi="Arial" w:cs="Arial"/>
          <w:sz w:val="24"/>
          <w:szCs w:val="24"/>
        </w:rPr>
        <w:t xml:space="preserve"> </w:t>
      </w:r>
      <w:r w:rsidR="00F67195">
        <w:rPr>
          <w:rFonts w:ascii="Arial" w:hAnsi="Arial" w:cs="Arial"/>
          <w:sz w:val="24"/>
          <w:szCs w:val="24"/>
        </w:rPr>
        <w:fldChar w:fldCharType="begin">
          <w:fldData xml:space="preserve">PEVuZE5vdGU+PENpdGU+PEF1dGhvcj5XdTwvQXV0aG9yPjxZZWFyPjIwMTg8L1llYXI+PFJlY051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</w:fldData>
        </w:fldChar>
      </w:r>
      <w:r w:rsidR="00F67195">
        <w:rPr>
          <w:rFonts w:ascii="Arial" w:hAnsi="Arial" w:cs="Arial"/>
          <w:sz w:val="24"/>
          <w:szCs w:val="24"/>
        </w:rPr>
        <w:instrText xml:space="preserve"> ADDIN EN.CITE </w:instrText>
      </w:r>
      <w:r w:rsidR="00F67195">
        <w:rPr>
          <w:rFonts w:ascii="Arial" w:hAnsi="Arial" w:cs="Arial"/>
          <w:sz w:val="24"/>
          <w:szCs w:val="24"/>
        </w:rPr>
        <w:fldChar w:fldCharType="begin">
          <w:fldData xml:space="preserve">PEVuZE5vdGU+PENpdGU+PEF1dGhvcj5XdTwvQXV0aG9yPjxZZWFyPjIwMTg8L1llYXI+PFJlY051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</w:fldData>
        </w:fldChar>
      </w:r>
      <w:r w:rsidR="00F67195">
        <w:rPr>
          <w:rFonts w:ascii="Arial" w:hAnsi="Arial" w:cs="Arial"/>
          <w:sz w:val="24"/>
          <w:szCs w:val="24"/>
        </w:rPr>
        <w:instrText xml:space="preserve"> ADDIN EN.CITE.DATA </w:instrText>
      </w:r>
      <w:r w:rsidR="00F67195">
        <w:rPr>
          <w:rFonts w:ascii="Arial" w:hAnsi="Arial" w:cs="Arial"/>
          <w:sz w:val="24"/>
          <w:szCs w:val="24"/>
        </w:rPr>
      </w:r>
      <w:r w:rsidR="00F67195">
        <w:rPr>
          <w:rFonts w:ascii="Arial" w:hAnsi="Arial" w:cs="Arial"/>
          <w:sz w:val="24"/>
          <w:szCs w:val="24"/>
        </w:rPr>
        <w:fldChar w:fldCharType="end"/>
      </w:r>
      <w:r w:rsidR="00F67195">
        <w:rPr>
          <w:rFonts w:ascii="Arial" w:hAnsi="Arial" w:cs="Arial"/>
          <w:sz w:val="24"/>
          <w:szCs w:val="24"/>
        </w:rPr>
      </w:r>
      <w:r w:rsidR="00F67195">
        <w:rPr>
          <w:rFonts w:ascii="Arial" w:hAnsi="Arial" w:cs="Arial"/>
          <w:sz w:val="24"/>
          <w:szCs w:val="24"/>
        </w:rPr>
        <w:fldChar w:fldCharType="separate"/>
      </w:r>
      <w:r w:rsidR="00F67195">
        <w:rPr>
          <w:rFonts w:ascii="Arial" w:hAnsi="Arial" w:cs="Arial"/>
          <w:noProof/>
          <w:sz w:val="24"/>
          <w:szCs w:val="24"/>
        </w:rPr>
        <w:t>(1)</w:t>
      </w:r>
      <w:r w:rsidR="00F67195">
        <w:rPr>
          <w:rFonts w:ascii="Arial" w:hAnsi="Arial" w:cs="Arial"/>
          <w:sz w:val="24"/>
          <w:szCs w:val="24"/>
        </w:rPr>
        <w:fldChar w:fldCharType="end"/>
      </w:r>
      <w:r w:rsidR="00461C7F">
        <w:rPr>
          <w:rFonts w:ascii="Arial" w:hAnsi="Arial" w:cs="Arial"/>
          <w:sz w:val="24"/>
          <w:szCs w:val="24"/>
        </w:rPr>
        <w:t>.</w:t>
      </w:r>
      <w:r w:rsidR="0060202B">
        <w:rPr>
          <w:rFonts w:ascii="Arial" w:hAnsi="Arial" w:cs="Arial"/>
          <w:sz w:val="24"/>
          <w:szCs w:val="24"/>
        </w:rPr>
        <w:t xml:space="preserve"> </w:t>
      </w:r>
      <w:r w:rsidR="0060202B" w:rsidRPr="0060202B">
        <w:rPr>
          <w:rFonts w:ascii="Arial" w:hAnsi="Arial" w:cs="Arial"/>
          <w:sz w:val="24"/>
          <w:szCs w:val="24"/>
        </w:rPr>
        <w:t xml:space="preserve">One of the most common causes of disability is </w:t>
      </w:r>
      <w:r w:rsidR="0060202B">
        <w:rPr>
          <w:rFonts w:ascii="Arial" w:hAnsi="Arial" w:cs="Arial"/>
          <w:sz w:val="24"/>
          <w:szCs w:val="24"/>
        </w:rPr>
        <w:t>malnutrition</w:t>
      </w:r>
      <w:r w:rsidR="0060202B" w:rsidRPr="0060202B">
        <w:rPr>
          <w:rFonts w:ascii="Arial" w:hAnsi="Arial" w:cs="Arial"/>
          <w:sz w:val="24"/>
          <w:szCs w:val="24"/>
        </w:rPr>
        <w:t xml:space="preserve"> in older people</w:t>
      </w:r>
      <w:r w:rsidR="00B71360">
        <w:rPr>
          <w:rFonts w:ascii="Arial" w:hAnsi="Arial" w:cs="Arial"/>
          <w:sz w:val="24"/>
          <w:szCs w:val="24"/>
        </w:rPr>
        <w:t>.</w:t>
      </w:r>
      <w:r w:rsidR="00B71360">
        <w:rPr>
          <w:rFonts w:ascii="Arial" w:hAnsi="Arial" w:cs="Arial"/>
          <w:sz w:val="24"/>
          <w:szCs w:val="24"/>
          <w:highlight w:val="yellow"/>
        </w:rPr>
        <w:t xml:space="preserve"> T</w:t>
      </w:r>
      <w:r w:rsidR="00851127">
        <w:rPr>
          <w:rFonts w:ascii="Arial" w:hAnsi="Arial" w:cs="Arial"/>
          <w:sz w:val="24"/>
          <w:szCs w:val="24"/>
          <w:highlight w:val="yellow"/>
        </w:rPr>
        <w:t>he prevalence</w:t>
      </w:r>
      <w:r w:rsidR="00B71360">
        <w:rPr>
          <w:rFonts w:ascii="Arial" w:hAnsi="Arial" w:cs="Arial"/>
          <w:sz w:val="24"/>
          <w:szCs w:val="24"/>
          <w:highlight w:val="yellow"/>
        </w:rPr>
        <w:t xml:space="preserve"> of malnutrition</w:t>
      </w:r>
      <w:r w:rsidR="00851127">
        <w:rPr>
          <w:rFonts w:ascii="Arial" w:hAnsi="Arial" w:cs="Arial"/>
          <w:sz w:val="24"/>
          <w:szCs w:val="24"/>
          <w:highlight w:val="yellow"/>
        </w:rPr>
        <w:t xml:space="preserve"> </w:t>
      </w:r>
      <w:r w:rsidR="00B71360">
        <w:rPr>
          <w:rFonts w:ascii="Arial" w:hAnsi="Arial" w:cs="Arial"/>
          <w:sz w:val="24"/>
          <w:szCs w:val="24"/>
          <w:highlight w:val="yellow"/>
        </w:rPr>
        <w:t xml:space="preserve">in older people </w:t>
      </w:r>
      <w:r w:rsidR="00851127" w:rsidRPr="00851127">
        <w:rPr>
          <w:rFonts w:ascii="Arial" w:hAnsi="Arial" w:cs="Arial"/>
          <w:sz w:val="24"/>
          <w:szCs w:val="24"/>
          <w:highlight w:val="yellow"/>
        </w:rPr>
        <w:t>varies according to the health care setting and depend</w:t>
      </w:r>
      <w:r w:rsidR="008F25A5">
        <w:rPr>
          <w:rFonts w:ascii="Arial" w:hAnsi="Arial" w:cs="Arial"/>
          <w:sz w:val="24"/>
          <w:szCs w:val="24"/>
          <w:highlight w:val="yellow"/>
        </w:rPr>
        <w:t xml:space="preserve">ency level of individuals: </w:t>
      </w:r>
      <w:r w:rsidR="00851127" w:rsidRPr="00851127">
        <w:rPr>
          <w:rFonts w:ascii="Arial" w:hAnsi="Arial" w:cs="Arial"/>
          <w:sz w:val="24"/>
          <w:szCs w:val="24"/>
          <w:highlight w:val="yellow"/>
        </w:rPr>
        <w:t>3.1% for th</w:t>
      </w:r>
      <w:r w:rsidR="008F25A5">
        <w:rPr>
          <w:rFonts w:ascii="Arial" w:hAnsi="Arial" w:cs="Arial"/>
          <w:sz w:val="24"/>
          <w:szCs w:val="24"/>
          <w:highlight w:val="yellow"/>
        </w:rPr>
        <w:t xml:space="preserve">ose living in the community, </w:t>
      </w:r>
      <w:r w:rsidR="00851127" w:rsidRPr="00851127">
        <w:rPr>
          <w:rFonts w:ascii="Arial" w:hAnsi="Arial" w:cs="Arial"/>
          <w:sz w:val="24"/>
          <w:szCs w:val="24"/>
          <w:highlight w:val="yellow"/>
        </w:rPr>
        <w:t xml:space="preserve">17.5% of those in care homes, and 28.7% in long-term </w:t>
      </w:r>
      <w:r w:rsidR="00851127" w:rsidRPr="00FD3EB6">
        <w:rPr>
          <w:rFonts w:ascii="Arial" w:hAnsi="Arial" w:cs="Arial"/>
          <w:sz w:val="24"/>
          <w:szCs w:val="24"/>
          <w:highlight w:val="yellow"/>
        </w:rPr>
        <w:t>care</w:t>
      </w:r>
      <w:r w:rsidR="00D059DC">
        <w:rPr>
          <w:rFonts w:ascii="Arial" w:hAnsi="Arial" w:cs="Arial"/>
          <w:sz w:val="24"/>
          <w:szCs w:val="24"/>
          <w:highlight w:val="yellow"/>
        </w:rPr>
        <w:t xml:space="preserve"> </w:t>
      </w:r>
      <w:r w:rsidR="00F67195">
        <w:rPr>
          <w:rFonts w:ascii="Arial" w:hAnsi="Arial" w:cs="Arial"/>
          <w:sz w:val="24"/>
          <w:szCs w:val="24"/>
          <w:highlight w:val="yellow"/>
        </w:rPr>
        <w:fldChar w:fldCharType="begin">
          <w:fldData xml:space="preserve">PEVuZE5vdGU+PENpdGU+PEF1dGhvcj5HcmFuaWM8L0F1dGhvcj48WWVhcj4yMDE4PC9ZZWFyPjxS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</w:fldData>
        </w:fldChar>
      </w:r>
      <w:r w:rsidR="00F67195">
        <w:rPr>
          <w:rFonts w:ascii="Arial" w:hAnsi="Arial" w:cs="Arial"/>
          <w:sz w:val="24"/>
          <w:szCs w:val="24"/>
          <w:highlight w:val="yellow"/>
        </w:rPr>
        <w:instrText xml:space="preserve"> ADDIN EN.CITE </w:instrText>
      </w:r>
      <w:r w:rsidR="00F67195">
        <w:rPr>
          <w:rFonts w:ascii="Arial" w:hAnsi="Arial" w:cs="Arial"/>
          <w:sz w:val="24"/>
          <w:szCs w:val="24"/>
          <w:highlight w:val="yellow"/>
        </w:rPr>
        <w:fldChar w:fldCharType="begin">
          <w:fldData xml:space="preserve">PEVuZE5vdGU+PENpdGU+PEF1dGhvcj5HcmFuaWM8L0F1dGhvcj48WWVhcj4yMDE4PC9ZZWFyPjxS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</w:fldData>
        </w:fldChar>
      </w:r>
      <w:r w:rsidR="00F67195">
        <w:rPr>
          <w:rFonts w:ascii="Arial" w:hAnsi="Arial" w:cs="Arial"/>
          <w:sz w:val="24"/>
          <w:szCs w:val="24"/>
          <w:highlight w:val="yellow"/>
        </w:rPr>
        <w:instrText xml:space="preserve"> ADDIN EN.CITE.DATA </w:instrText>
      </w:r>
      <w:r w:rsidR="00F67195">
        <w:rPr>
          <w:rFonts w:ascii="Arial" w:hAnsi="Arial" w:cs="Arial"/>
          <w:sz w:val="24"/>
          <w:szCs w:val="24"/>
          <w:highlight w:val="yellow"/>
        </w:rPr>
      </w:r>
      <w:r w:rsidR="00F67195">
        <w:rPr>
          <w:rFonts w:ascii="Arial" w:hAnsi="Arial" w:cs="Arial"/>
          <w:sz w:val="24"/>
          <w:szCs w:val="24"/>
          <w:highlight w:val="yellow"/>
        </w:rPr>
        <w:fldChar w:fldCharType="end"/>
      </w:r>
      <w:r w:rsidR="00F67195">
        <w:rPr>
          <w:rFonts w:ascii="Arial" w:hAnsi="Arial" w:cs="Arial"/>
          <w:sz w:val="24"/>
          <w:szCs w:val="24"/>
          <w:highlight w:val="yellow"/>
        </w:rPr>
      </w:r>
      <w:r w:rsidR="00F67195">
        <w:rPr>
          <w:rFonts w:ascii="Arial" w:hAnsi="Arial" w:cs="Arial"/>
          <w:sz w:val="24"/>
          <w:szCs w:val="24"/>
          <w:highlight w:val="yellow"/>
        </w:rPr>
        <w:fldChar w:fldCharType="separate"/>
      </w:r>
      <w:r w:rsidR="00F67195">
        <w:rPr>
          <w:rFonts w:ascii="Arial" w:hAnsi="Arial" w:cs="Arial"/>
          <w:noProof/>
          <w:sz w:val="24"/>
          <w:szCs w:val="24"/>
          <w:highlight w:val="yellow"/>
        </w:rPr>
        <w:t>(2)</w:t>
      </w:r>
      <w:r w:rsidR="00F67195">
        <w:rPr>
          <w:rFonts w:ascii="Arial" w:hAnsi="Arial" w:cs="Arial"/>
          <w:sz w:val="24"/>
          <w:szCs w:val="24"/>
          <w:highlight w:val="yellow"/>
        </w:rPr>
        <w:fldChar w:fldCharType="end"/>
      </w:r>
      <w:r w:rsidR="00851127" w:rsidRPr="00FD3EB6">
        <w:rPr>
          <w:rFonts w:ascii="Arial" w:hAnsi="Arial" w:cs="Arial"/>
          <w:sz w:val="24"/>
          <w:szCs w:val="24"/>
          <w:highlight w:val="yellow"/>
        </w:rPr>
        <w:t>.</w:t>
      </w:r>
      <w:r w:rsidR="00F67195">
        <w:rPr>
          <w:rFonts w:ascii="Arial" w:hAnsi="Arial" w:cs="Arial"/>
          <w:sz w:val="24"/>
          <w:szCs w:val="24"/>
          <w:highlight w:val="yellow"/>
        </w:rPr>
        <w:t xml:space="preserve"> </w:t>
      </w:r>
      <w:r w:rsidR="0060202B" w:rsidRPr="0060202B">
        <w:rPr>
          <w:rFonts w:ascii="Arial" w:hAnsi="Arial" w:cs="Arial"/>
          <w:sz w:val="24"/>
          <w:szCs w:val="24"/>
        </w:rPr>
        <w:t xml:space="preserve">Although aging is a natural process, </w:t>
      </w:r>
      <w:r w:rsidR="0060202B">
        <w:rPr>
          <w:rFonts w:ascii="Arial" w:hAnsi="Arial" w:cs="Arial"/>
          <w:sz w:val="24"/>
          <w:szCs w:val="24"/>
        </w:rPr>
        <w:t>older people</w:t>
      </w:r>
      <w:r w:rsidR="0060202B" w:rsidRPr="0060202B">
        <w:rPr>
          <w:rFonts w:ascii="Arial" w:hAnsi="Arial" w:cs="Arial"/>
          <w:sz w:val="24"/>
          <w:szCs w:val="24"/>
        </w:rPr>
        <w:t xml:space="preserve"> may experience</w:t>
      </w:r>
      <w:r w:rsidR="0060202B">
        <w:rPr>
          <w:rFonts w:ascii="Arial" w:hAnsi="Arial" w:cs="Arial"/>
          <w:sz w:val="24"/>
          <w:szCs w:val="24"/>
        </w:rPr>
        <w:t xml:space="preserve"> some </w:t>
      </w:r>
      <w:r w:rsidR="00F10C4A" w:rsidRPr="00F10C4A">
        <w:rPr>
          <w:rFonts w:ascii="Arial" w:hAnsi="Arial" w:cs="Arial"/>
          <w:sz w:val="24"/>
          <w:szCs w:val="24"/>
          <w:lang w:val="tr-TR"/>
        </w:rPr>
        <w:t xml:space="preserve">restrictions on </w:t>
      </w:r>
      <w:r w:rsidR="0060202B" w:rsidRPr="0060202B">
        <w:rPr>
          <w:rFonts w:ascii="Arial" w:hAnsi="Arial" w:cs="Arial"/>
          <w:sz w:val="24"/>
          <w:szCs w:val="24"/>
        </w:rPr>
        <w:t>the selection</w:t>
      </w:r>
      <w:r w:rsidR="003F6E7A">
        <w:rPr>
          <w:rFonts w:ascii="Arial" w:hAnsi="Arial" w:cs="Arial"/>
          <w:sz w:val="24"/>
          <w:szCs w:val="24"/>
        </w:rPr>
        <w:t xml:space="preserve">, </w:t>
      </w:r>
      <w:r w:rsidR="003F6E7A" w:rsidRPr="003F6E7A">
        <w:rPr>
          <w:rFonts w:ascii="Arial" w:hAnsi="Arial" w:cs="Arial"/>
          <w:sz w:val="24"/>
          <w:szCs w:val="24"/>
        </w:rPr>
        <w:t>preparation</w:t>
      </w:r>
      <w:r w:rsidR="0060202B" w:rsidRPr="0060202B">
        <w:rPr>
          <w:rFonts w:ascii="Arial" w:hAnsi="Arial" w:cs="Arial"/>
          <w:sz w:val="24"/>
          <w:szCs w:val="24"/>
        </w:rPr>
        <w:t xml:space="preserve"> and intake of food, usually </w:t>
      </w:r>
      <w:r w:rsidR="00F10C4A" w:rsidRPr="00F10C4A">
        <w:rPr>
          <w:rFonts w:ascii="Arial" w:hAnsi="Arial" w:cs="Arial"/>
          <w:sz w:val="24"/>
          <w:szCs w:val="24"/>
          <w:lang w:val="tr-TR"/>
        </w:rPr>
        <w:t>due to a decrease in their cognitive and physical functionality, which may result in malnutrition</w:t>
      </w:r>
      <w:r w:rsidR="00F10C4A">
        <w:rPr>
          <w:rFonts w:ascii="Arial" w:hAnsi="Arial" w:cs="Arial"/>
          <w:sz w:val="24"/>
          <w:szCs w:val="24"/>
          <w:lang w:val="tr-TR"/>
        </w:rPr>
        <w:t xml:space="preserve"> or</w:t>
      </w:r>
      <w:r w:rsidR="00F10C4A" w:rsidRPr="00F10C4A">
        <w:rPr>
          <w:rFonts w:ascii="Arial" w:hAnsi="Arial" w:cs="Arial"/>
          <w:sz w:val="24"/>
          <w:szCs w:val="24"/>
          <w:lang w:val="tr-TR"/>
        </w:rPr>
        <w:t xml:space="preserve"> malnutrition risk</w:t>
      </w:r>
      <w:r w:rsidR="00F67195">
        <w:rPr>
          <w:rFonts w:ascii="Arial" w:hAnsi="Arial" w:cs="Arial"/>
          <w:sz w:val="24"/>
          <w:szCs w:val="24"/>
          <w:lang w:val="tr-TR"/>
        </w:rPr>
        <w:t xml:space="preserve"> </w:t>
      </w:r>
      <w:r w:rsidR="00F67195">
        <w:rPr>
          <w:rFonts w:ascii="Arial" w:hAnsi="Arial" w:cs="Arial"/>
          <w:sz w:val="24"/>
          <w:szCs w:val="24"/>
          <w:lang w:val="tr-TR"/>
        </w:rPr>
        <w:fldChar w:fldCharType="begin">
          <w:fldData xml:space="preserve">PEVuZE5vdGU+PENpdGU+PEF1dGhvcj5HcmFuaWM8L0F1dGhvcj48WWVhcj4yMDE4PC9ZZWFyPjxS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</w:fldData>
        </w:fldChar>
      </w:r>
      <w:r w:rsidR="00F67195">
        <w:rPr>
          <w:rFonts w:ascii="Arial" w:hAnsi="Arial" w:cs="Arial"/>
          <w:sz w:val="24"/>
          <w:szCs w:val="24"/>
          <w:lang w:val="tr-TR"/>
        </w:rPr>
        <w:instrText xml:space="preserve"> ADDIN EN.CITE </w:instrText>
      </w:r>
      <w:r w:rsidR="00F67195">
        <w:rPr>
          <w:rFonts w:ascii="Arial" w:hAnsi="Arial" w:cs="Arial"/>
          <w:sz w:val="24"/>
          <w:szCs w:val="24"/>
          <w:lang w:val="tr-TR"/>
        </w:rPr>
        <w:fldChar w:fldCharType="begin">
          <w:fldData xml:space="preserve">PEVuZE5vdGU+PENpdGU+PEF1dGhvcj5HcmFuaWM8L0F1dGhvcj48WWVhcj4yMDE4PC9ZZWFyPjxS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</w:fldData>
        </w:fldChar>
      </w:r>
      <w:r w:rsidR="00F67195">
        <w:rPr>
          <w:rFonts w:ascii="Arial" w:hAnsi="Arial" w:cs="Arial"/>
          <w:sz w:val="24"/>
          <w:szCs w:val="24"/>
          <w:lang w:val="tr-TR"/>
        </w:rPr>
        <w:instrText xml:space="preserve"> ADDIN EN.CITE.DATA </w:instrText>
      </w:r>
      <w:r w:rsidR="00F67195">
        <w:rPr>
          <w:rFonts w:ascii="Arial" w:hAnsi="Arial" w:cs="Arial"/>
          <w:sz w:val="24"/>
          <w:szCs w:val="24"/>
          <w:lang w:val="tr-TR"/>
        </w:rPr>
      </w:r>
      <w:r w:rsidR="00F67195">
        <w:rPr>
          <w:rFonts w:ascii="Arial" w:hAnsi="Arial" w:cs="Arial"/>
          <w:sz w:val="24"/>
          <w:szCs w:val="24"/>
          <w:lang w:val="tr-TR"/>
        </w:rPr>
        <w:fldChar w:fldCharType="end"/>
      </w:r>
      <w:r w:rsidR="00F67195">
        <w:rPr>
          <w:rFonts w:ascii="Arial" w:hAnsi="Arial" w:cs="Arial"/>
          <w:sz w:val="24"/>
          <w:szCs w:val="24"/>
          <w:lang w:val="tr-TR"/>
        </w:rPr>
      </w:r>
      <w:r w:rsidR="00F67195">
        <w:rPr>
          <w:rFonts w:ascii="Arial" w:hAnsi="Arial" w:cs="Arial"/>
          <w:sz w:val="24"/>
          <w:szCs w:val="24"/>
          <w:lang w:val="tr-TR"/>
        </w:rPr>
        <w:fldChar w:fldCharType="separate"/>
      </w:r>
      <w:r w:rsidR="00F67195">
        <w:rPr>
          <w:rFonts w:ascii="Arial" w:hAnsi="Arial" w:cs="Arial"/>
          <w:noProof/>
          <w:sz w:val="24"/>
          <w:szCs w:val="24"/>
          <w:lang w:val="tr-TR"/>
        </w:rPr>
        <w:t>(2, 3)</w:t>
      </w:r>
      <w:r w:rsidR="00F67195">
        <w:rPr>
          <w:rFonts w:ascii="Arial" w:hAnsi="Arial" w:cs="Arial"/>
          <w:sz w:val="24"/>
          <w:szCs w:val="24"/>
          <w:lang w:val="tr-TR"/>
        </w:rPr>
        <w:fldChar w:fldCharType="end"/>
      </w:r>
      <w:r w:rsidR="00312D9B">
        <w:rPr>
          <w:rFonts w:ascii="Arial" w:hAnsi="Arial" w:cs="Arial"/>
          <w:sz w:val="24"/>
          <w:szCs w:val="24"/>
        </w:rPr>
        <w:t xml:space="preserve">. </w:t>
      </w:r>
      <w:r w:rsidR="00E5202A">
        <w:rPr>
          <w:rFonts w:ascii="Arial" w:hAnsi="Arial" w:cs="Arial"/>
          <w:sz w:val="24"/>
          <w:szCs w:val="24"/>
        </w:rPr>
        <w:t>M</w:t>
      </w:r>
      <w:r w:rsidR="00E5202A" w:rsidRPr="00E5202A">
        <w:rPr>
          <w:rFonts w:ascii="Arial" w:hAnsi="Arial" w:cs="Arial"/>
          <w:sz w:val="24"/>
          <w:szCs w:val="24"/>
        </w:rPr>
        <w:t xml:space="preserve">alnutrition </w:t>
      </w:r>
      <w:r w:rsidR="0066174B" w:rsidRPr="0066174B">
        <w:rPr>
          <w:rFonts w:ascii="Arial" w:hAnsi="Arial" w:cs="Arial"/>
          <w:sz w:val="24"/>
          <w:szCs w:val="24"/>
        </w:rPr>
        <w:t>increases the risk of infection, sarcopenia, frailty, pressure injury, falls, fr</w:t>
      </w:r>
      <w:r w:rsidR="00471159">
        <w:rPr>
          <w:rFonts w:ascii="Arial" w:hAnsi="Arial" w:cs="Arial"/>
          <w:sz w:val="24"/>
          <w:szCs w:val="24"/>
        </w:rPr>
        <w:t xml:space="preserve">acture and mortality, causing </w:t>
      </w:r>
      <w:r w:rsidR="0066174B" w:rsidRPr="0066174B">
        <w:rPr>
          <w:rFonts w:ascii="Arial" w:hAnsi="Arial" w:cs="Arial"/>
          <w:sz w:val="24"/>
          <w:szCs w:val="24"/>
        </w:rPr>
        <w:t>delay</w:t>
      </w:r>
      <w:r w:rsidR="00471159">
        <w:rPr>
          <w:rFonts w:ascii="Arial" w:hAnsi="Arial" w:cs="Arial"/>
          <w:sz w:val="24"/>
          <w:szCs w:val="24"/>
        </w:rPr>
        <w:t xml:space="preserve">ed </w:t>
      </w:r>
      <w:r w:rsidR="0066174B" w:rsidRPr="0066174B">
        <w:rPr>
          <w:rFonts w:ascii="Arial" w:hAnsi="Arial" w:cs="Arial"/>
          <w:sz w:val="24"/>
          <w:szCs w:val="24"/>
        </w:rPr>
        <w:t>immune response and wound healing</w:t>
      </w:r>
      <w:r w:rsidR="00D059DC">
        <w:rPr>
          <w:rFonts w:ascii="Arial" w:hAnsi="Arial" w:cs="Arial"/>
          <w:sz w:val="24"/>
          <w:szCs w:val="24"/>
        </w:rPr>
        <w:t xml:space="preserve"> </w:t>
      </w:r>
      <w:r w:rsidR="00F67195">
        <w:rPr>
          <w:rFonts w:ascii="Arial" w:hAnsi="Arial" w:cs="Arial"/>
          <w:sz w:val="24"/>
          <w:szCs w:val="24"/>
        </w:rPr>
        <w:fldChar w:fldCharType="begin">
          <w:fldData xml:space="preserve">PEVuZE5vdGU+PENpdGU+PEF1dGhvcj5HcmFuaWM8L0F1dGhvcj48WWVhcj4yMDE4PC9ZZWFyPjxS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==
</w:fldData>
        </w:fldChar>
      </w:r>
      <w:r w:rsidR="00F67195">
        <w:rPr>
          <w:rFonts w:ascii="Arial" w:hAnsi="Arial" w:cs="Arial"/>
          <w:sz w:val="24"/>
          <w:szCs w:val="24"/>
        </w:rPr>
        <w:instrText xml:space="preserve"> ADDIN EN.CITE </w:instrText>
      </w:r>
      <w:r w:rsidR="00F67195">
        <w:rPr>
          <w:rFonts w:ascii="Arial" w:hAnsi="Arial" w:cs="Arial"/>
          <w:sz w:val="24"/>
          <w:szCs w:val="24"/>
        </w:rPr>
        <w:fldChar w:fldCharType="begin">
          <w:fldData xml:space="preserve">PEVuZE5vdGU+PENpdGU+PEF1dGhvcj5HcmFuaWM8L0F1dGhvcj48WWVhcj4yMDE4PC9ZZWFyPjxS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==
</w:fldData>
        </w:fldChar>
      </w:r>
      <w:r w:rsidR="00F67195">
        <w:rPr>
          <w:rFonts w:ascii="Arial" w:hAnsi="Arial" w:cs="Arial"/>
          <w:sz w:val="24"/>
          <w:szCs w:val="24"/>
        </w:rPr>
        <w:instrText xml:space="preserve"> ADDIN EN.CITE.DATA </w:instrText>
      </w:r>
      <w:r w:rsidR="00F67195">
        <w:rPr>
          <w:rFonts w:ascii="Arial" w:hAnsi="Arial" w:cs="Arial"/>
          <w:sz w:val="24"/>
          <w:szCs w:val="24"/>
        </w:rPr>
      </w:r>
      <w:r w:rsidR="00F67195">
        <w:rPr>
          <w:rFonts w:ascii="Arial" w:hAnsi="Arial" w:cs="Arial"/>
          <w:sz w:val="24"/>
          <w:szCs w:val="24"/>
        </w:rPr>
        <w:fldChar w:fldCharType="end"/>
      </w:r>
      <w:r w:rsidR="00F67195">
        <w:rPr>
          <w:rFonts w:ascii="Arial" w:hAnsi="Arial" w:cs="Arial"/>
          <w:sz w:val="24"/>
          <w:szCs w:val="24"/>
        </w:rPr>
      </w:r>
      <w:r w:rsidR="00F67195">
        <w:rPr>
          <w:rFonts w:ascii="Arial" w:hAnsi="Arial" w:cs="Arial"/>
          <w:sz w:val="24"/>
          <w:szCs w:val="24"/>
        </w:rPr>
        <w:fldChar w:fldCharType="separate"/>
      </w:r>
      <w:r w:rsidR="00F67195">
        <w:rPr>
          <w:rFonts w:ascii="Arial" w:hAnsi="Arial" w:cs="Arial"/>
          <w:noProof/>
          <w:sz w:val="24"/>
          <w:szCs w:val="24"/>
        </w:rPr>
        <w:t>(2, 4)</w:t>
      </w:r>
      <w:r w:rsidR="00F67195">
        <w:rPr>
          <w:rFonts w:ascii="Arial" w:hAnsi="Arial" w:cs="Arial"/>
          <w:sz w:val="24"/>
          <w:szCs w:val="24"/>
        </w:rPr>
        <w:fldChar w:fldCharType="end"/>
      </w:r>
      <w:r w:rsidR="0066174B">
        <w:rPr>
          <w:rFonts w:ascii="Arial" w:hAnsi="Arial" w:cs="Arial"/>
          <w:sz w:val="24"/>
          <w:szCs w:val="24"/>
        </w:rPr>
        <w:t xml:space="preserve">. </w:t>
      </w:r>
      <w:r w:rsidR="0066174B" w:rsidRPr="0066174B">
        <w:rPr>
          <w:rFonts w:ascii="Arial" w:hAnsi="Arial" w:cs="Arial"/>
          <w:sz w:val="24"/>
          <w:szCs w:val="24"/>
        </w:rPr>
        <w:t xml:space="preserve">Despite all </w:t>
      </w:r>
      <w:r w:rsidR="00471159">
        <w:rPr>
          <w:rFonts w:ascii="Arial" w:hAnsi="Arial" w:cs="Arial"/>
          <w:sz w:val="24"/>
          <w:szCs w:val="24"/>
        </w:rPr>
        <w:t xml:space="preserve">of these </w:t>
      </w:r>
      <w:r w:rsidR="0066174B" w:rsidRPr="0066174B">
        <w:rPr>
          <w:rFonts w:ascii="Arial" w:hAnsi="Arial" w:cs="Arial"/>
          <w:sz w:val="24"/>
          <w:szCs w:val="24"/>
        </w:rPr>
        <w:t>negative effects, malnutrition, a disorde</w:t>
      </w:r>
      <w:r w:rsidR="00471159">
        <w:rPr>
          <w:rFonts w:ascii="Arial" w:hAnsi="Arial" w:cs="Arial"/>
          <w:sz w:val="24"/>
          <w:szCs w:val="24"/>
        </w:rPr>
        <w:t xml:space="preserve">r that is often </w:t>
      </w:r>
      <w:r w:rsidR="008B11CD">
        <w:rPr>
          <w:rFonts w:ascii="Arial" w:hAnsi="Arial" w:cs="Arial"/>
          <w:sz w:val="24"/>
          <w:szCs w:val="24"/>
        </w:rPr>
        <w:t>overlooked, remains a</w:t>
      </w:r>
      <w:r w:rsidR="0076509E">
        <w:rPr>
          <w:rFonts w:ascii="Arial" w:hAnsi="Arial" w:cs="Arial"/>
          <w:sz w:val="24"/>
          <w:szCs w:val="24"/>
        </w:rPr>
        <w:t>n</w:t>
      </w:r>
      <w:r w:rsidR="0066174B" w:rsidRPr="0066174B">
        <w:rPr>
          <w:rFonts w:ascii="Arial" w:hAnsi="Arial" w:cs="Arial"/>
          <w:sz w:val="24"/>
          <w:szCs w:val="24"/>
        </w:rPr>
        <w:t xml:space="preserve"> </w:t>
      </w:r>
      <w:r w:rsidR="00471159">
        <w:rPr>
          <w:rFonts w:ascii="Arial" w:hAnsi="Arial" w:cs="Arial"/>
          <w:sz w:val="24"/>
          <w:szCs w:val="24"/>
        </w:rPr>
        <w:t>important and common</w:t>
      </w:r>
      <w:r w:rsidR="0066174B" w:rsidRPr="0066174B">
        <w:rPr>
          <w:rFonts w:ascii="Arial" w:hAnsi="Arial" w:cs="Arial"/>
          <w:sz w:val="24"/>
          <w:szCs w:val="24"/>
        </w:rPr>
        <w:t xml:space="preserve"> public health problem</w:t>
      </w:r>
      <w:r w:rsidR="00D059DC">
        <w:rPr>
          <w:rFonts w:ascii="Arial" w:hAnsi="Arial" w:cs="Arial"/>
          <w:sz w:val="24"/>
          <w:szCs w:val="24"/>
        </w:rPr>
        <w:t xml:space="preserve"> </w:t>
      </w:r>
      <w:r w:rsidR="005B5BA6">
        <w:rPr>
          <w:rFonts w:ascii="Arial" w:hAnsi="Arial" w:cs="Arial"/>
          <w:sz w:val="24"/>
          <w:szCs w:val="24"/>
        </w:rPr>
        <w:fldChar w:fldCharType="begin"/>
      </w:r>
      <w:r w:rsidR="005B5BA6">
        <w:rPr>
          <w:rFonts w:ascii="Arial" w:hAnsi="Arial" w:cs="Arial"/>
          <w:sz w:val="24"/>
          <w:szCs w:val="24"/>
        </w:rPr>
        <w:instrText xml:space="preserve"> ADDIN EN.CITE &lt;EndNote&gt;&lt;Cite&gt;&lt;Author&gt;Visvanathan&lt;/Author&gt;&lt;Year&gt;2004&lt;/Year&gt;&lt;RecNum&gt;565&lt;/RecNum&gt;&lt;DisplayText&gt;(5)&lt;/DisplayText&gt;&lt;record&gt;&lt;rec-number&gt;565&lt;/rec-number&gt;&lt;foreign-keys&gt;&lt;key app="EN" db-id="2tpv2tzzyx2weoetdfkpatdudexaezpxf55e" timestamp="1543001391"&gt;565&lt;/key&gt;&lt;/foreign-keys&gt;&lt;ref-type name="Journal Article"&gt;17&lt;/ref-type&gt;&lt;contributors&gt;&lt;authors&gt;&lt;author&gt;Visvanathan, R.&lt;/author&gt;&lt;author&gt;Newbury, J. W.&lt;/author&gt;&lt;author&gt;Chapman, I.&lt;/author&gt;&lt;/authors&gt;&lt;/contributors&gt;&lt;auth-address&gt;Spencer Gulf Rural Health School, Department of Medicine, University of Adelaide, South Australia. renuka.visvanathan@adelaide.edu.au&lt;/auth-address&gt;&lt;titles&gt;&lt;title&gt;Malnutrition in older people--screening and management strategies&lt;/title&gt;&lt;secondary-title&gt;Aust Fam Physician&lt;/secondary-title&gt;&lt;alt-title&gt;Australian family physician&lt;/alt-title&gt;&lt;/titles&gt;&lt;periodical&gt;&lt;full-title&gt;Aust Fam Physician&lt;/full-title&gt;&lt;abbr-1&gt;Australian family physician&lt;/abbr-1&gt;&lt;/periodical&gt;&lt;alt-periodical&gt;&lt;full-title&gt;Aust Fam Physician&lt;/full-title&gt;&lt;abbr-1&gt;Australian family physician&lt;/abbr-1&gt;&lt;/alt-periodical&gt;&lt;pages&gt;799-805&lt;/pages&gt;&lt;volume&gt;33&lt;/volume&gt;&lt;number&gt;10&lt;/number&gt;&lt;edition&gt;2004/11/10&lt;/edition&gt;&lt;keywords&gt;&lt;keyword&gt;Aged&lt;/keyword&gt;&lt;keyword&gt;Aged, 80 and over&lt;/keyword&gt;&lt;keyword&gt;Body Mass Index&lt;/keyword&gt;&lt;keyword&gt;Fatal Outcome&lt;/keyword&gt;&lt;keyword&gt;*Geriatrics&lt;/keyword&gt;&lt;keyword&gt;Humans&lt;/keyword&gt;&lt;keyword&gt;Male&lt;/keyword&gt;&lt;keyword&gt;*Malnutrition/diagnosis/physiopathology/therapy&lt;/keyword&gt;&lt;keyword&gt;Nutritional Status&lt;/keyword&gt;&lt;keyword&gt;Nutritional Support/*methods&lt;/keyword&gt;&lt;keyword&gt;Prevalence&lt;/keyword&gt;&lt;/keywords&gt;&lt;dates&gt;&lt;year&gt;2004&lt;/year&gt;&lt;pub-dates&gt;&lt;date&gt;Oct&lt;/date&gt;&lt;/pub-dates&gt;&lt;/dates&gt;&lt;isbn&gt;0300-8495 (Print)&amp;#xD;0300-8495&lt;/isbn&gt;&lt;accession-num&gt;15532154&lt;/accession-num&gt;&lt;urls&gt;&lt;/urls&gt;&lt;remote-database-provider&gt;NLM&lt;/remote-database-provider&gt;&lt;language&gt;eng&lt;/language&gt;&lt;/record&gt;&lt;/Cite&gt;&lt;/EndNote&gt;</w:instrText>
      </w:r>
      <w:r w:rsidR="005B5BA6">
        <w:rPr>
          <w:rFonts w:ascii="Arial" w:hAnsi="Arial" w:cs="Arial"/>
          <w:sz w:val="24"/>
          <w:szCs w:val="24"/>
        </w:rPr>
        <w:fldChar w:fldCharType="separate"/>
      </w:r>
      <w:r w:rsidR="005B5BA6">
        <w:rPr>
          <w:rFonts w:ascii="Arial" w:hAnsi="Arial" w:cs="Arial"/>
          <w:noProof/>
          <w:sz w:val="24"/>
          <w:szCs w:val="24"/>
        </w:rPr>
        <w:t>(5)</w:t>
      </w:r>
      <w:r w:rsidR="005B5BA6">
        <w:rPr>
          <w:rFonts w:ascii="Arial" w:hAnsi="Arial" w:cs="Arial"/>
          <w:sz w:val="24"/>
          <w:szCs w:val="24"/>
        </w:rPr>
        <w:fldChar w:fldCharType="end"/>
      </w:r>
      <w:r w:rsidR="0066174B">
        <w:rPr>
          <w:rFonts w:ascii="Arial" w:hAnsi="Arial" w:cs="Arial"/>
          <w:sz w:val="24"/>
          <w:szCs w:val="24"/>
        </w:rPr>
        <w:t>.</w:t>
      </w:r>
      <w:r w:rsidR="005B5BA6">
        <w:rPr>
          <w:rFonts w:ascii="Arial" w:hAnsi="Arial" w:cs="Arial"/>
          <w:sz w:val="24"/>
          <w:szCs w:val="24"/>
        </w:rPr>
        <w:t xml:space="preserve"> </w:t>
      </w:r>
      <w:r w:rsidR="00801B61">
        <w:rPr>
          <w:rFonts w:ascii="Arial" w:hAnsi="Arial" w:cs="Arial"/>
          <w:sz w:val="24"/>
          <w:szCs w:val="24"/>
        </w:rPr>
        <w:t>R</w:t>
      </w:r>
      <w:r w:rsidR="0066174B">
        <w:rPr>
          <w:rFonts w:ascii="Arial" w:hAnsi="Arial" w:cs="Arial"/>
          <w:sz w:val="24"/>
          <w:szCs w:val="24"/>
        </w:rPr>
        <w:t xml:space="preserve">egular nutritional status </w:t>
      </w:r>
      <w:r w:rsidR="0066174B" w:rsidRPr="0066174B">
        <w:rPr>
          <w:rFonts w:ascii="Arial" w:hAnsi="Arial" w:cs="Arial"/>
          <w:sz w:val="24"/>
          <w:szCs w:val="24"/>
        </w:rPr>
        <w:t>should be</w:t>
      </w:r>
      <w:r w:rsidR="0066174B">
        <w:rPr>
          <w:rFonts w:ascii="Arial" w:hAnsi="Arial" w:cs="Arial"/>
          <w:sz w:val="24"/>
          <w:szCs w:val="24"/>
        </w:rPr>
        <w:t xml:space="preserve"> screened and </w:t>
      </w:r>
      <w:r w:rsidR="0066174B" w:rsidRPr="008C32F5">
        <w:rPr>
          <w:rFonts w:ascii="Arial" w:hAnsi="Arial" w:cs="Arial"/>
          <w:sz w:val="24"/>
          <w:szCs w:val="24"/>
        </w:rPr>
        <w:t>nutritional therapy should be administered</w:t>
      </w:r>
      <w:r w:rsidR="002842EC" w:rsidRPr="008C32F5">
        <w:rPr>
          <w:rFonts w:ascii="Arial" w:hAnsi="Arial" w:cs="Arial"/>
          <w:sz w:val="24"/>
          <w:szCs w:val="24"/>
        </w:rPr>
        <w:t xml:space="preserve"> as soon as possible in older adults</w:t>
      </w:r>
      <w:r w:rsidR="00D059DC">
        <w:rPr>
          <w:rFonts w:ascii="Arial" w:hAnsi="Arial" w:cs="Arial"/>
          <w:sz w:val="24"/>
          <w:szCs w:val="24"/>
        </w:rPr>
        <w:t xml:space="preserve"> </w:t>
      </w:r>
      <w:r w:rsidR="005B5BA6">
        <w:rPr>
          <w:rFonts w:ascii="Arial" w:hAnsi="Arial" w:cs="Arial"/>
          <w:sz w:val="24"/>
          <w:szCs w:val="24"/>
        </w:rPr>
        <w:fldChar w:fldCharType="begin"/>
      </w:r>
      <w:r w:rsidR="005B5BA6">
        <w:rPr>
          <w:rFonts w:ascii="Arial" w:hAnsi="Arial" w:cs="Arial"/>
          <w:sz w:val="24"/>
          <w:szCs w:val="24"/>
        </w:rPr>
        <w:instrText xml:space="preserve"> ADDIN EN.CITE &lt;EndNote&gt;&lt;Cite&gt;&lt;Author&gt;Vellas&lt;/Author&gt;&lt;Year&gt;1999&lt;/Year&gt;&lt;RecNum&gt;537&lt;/RecNum&gt;&lt;DisplayText&gt;(6)&lt;/DisplayText&gt;&lt;record&gt;&lt;rec-number&gt;537&lt;/rec-number&gt;&lt;foreign-keys&gt;&lt;key app="EN" db-id="2tpv2tzzyx2weoetdfkpatdudexaezpxf55e" timestamp="1542999444"&gt;537&lt;/key&gt;&lt;/foreign-keys&gt;&lt;ref-type name="Journal Article"&gt;17&lt;/ref-type&gt;&lt;contributors&gt;&lt;authors&gt;&lt;author&gt;Vellas, B.&lt;/author&gt;&lt;author&gt;Guigoz, Y.&lt;/author&gt;&lt;author&gt;Garry, P. J.&lt;/author&gt;&lt;author&gt;Nourhashemi, F.&lt;/author&gt;&lt;author&gt;Bennahum, D.&lt;/author&gt;&lt;author&gt;Lauque, S.&lt;/author&gt;&lt;author&gt;Albarede, J. L.&lt;/author&gt;&lt;/authors&gt;&lt;/contributors&gt;&lt;auth-address&gt;Nestle Research Center, Lausanne, Switzerland.&lt;/auth-address&gt;&lt;titles&gt;&lt;title&gt;The Mini Nutritional Assessment (MNA) and its use in grading the nutritional state of elderly patients&lt;/title&gt;&lt;secondary-title&gt;Nutrition&lt;/secondary-title&gt;&lt;alt-title&gt;Nutrition (Burbank, Los Angeles County, Calif.)&lt;/alt-title&gt;&lt;/titles&gt;&lt;periodical&gt;&lt;full-title&gt;Nutrition&lt;/full-title&gt;&lt;abbr-1&gt;Nutrition (Burbank, Los Angeles County, Calif.)&lt;/abbr-1&gt;&lt;/periodical&gt;&lt;alt-periodical&gt;&lt;full-title&gt;Nutrition&lt;/full-title&gt;&lt;abbr-1&gt;Nutrition (Burbank, Los Angeles County, Calif.)&lt;/abbr-1&gt;&lt;/alt-periodical&gt;&lt;pages&gt;116-22&lt;/pages&gt;&lt;volume&gt;15&lt;/volume&gt;&lt;number&gt;2&lt;/number&gt;&lt;edition&gt;1999/02/17&lt;/edition&gt;&lt;keywords&gt;&lt;keyword&gt;Aged&lt;/keyword&gt;&lt;keyword&gt;*Aging&lt;/keyword&gt;&lt;keyword&gt;Anthropometry&lt;/keyword&gt;&lt;keyword&gt;Diet&lt;/keyword&gt;&lt;keyword&gt;Geriatrics&lt;/keyword&gt;&lt;keyword&gt;Humans&lt;/keyword&gt;&lt;keyword&gt;*Nutrition Assessment&lt;/keyword&gt;&lt;keyword&gt;Nutrition Disorders/diagnosis&lt;/keyword&gt;&lt;keyword&gt;*Nutritional Status&lt;/keyword&gt;&lt;keyword&gt;Perception&lt;/keyword&gt;&lt;/keywords&gt;&lt;dates&gt;&lt;year&gt;1999&lt;/year&gt;&lt;pub-dates&gt;&lt;date&gt;Feb&lt;/date&gt;&lt;/pub-dates&gt;&lt;/dates&gt;&lt;isbn&gt;0899-9007 (Print)&amp;#xD;0899-9007&lt;/isbn&gt;&lt;accession-num&gt;9990575&lt;/accession-num&gt;&lt;urls&gt;&lt;/urls&gt;&lt;remote-database-provider&gt;NLM&lt;/remote-database-provider&gt;&lt;language&gt;eng&lt;/language&gt;&lt;/record&gt;&lt;/Cite&gt;&lt;/EndNote&gt;</w:instrText>
      </w:r>
      <w:r w:rsidR="005B5BA6">
        <w:rPr>
          <w:rFonts w:ascii="Arial" w:hAnsi="Arial" w:cs="Arial"/>
          <w:sz w:val="24"/>
          <w:szCs w:val="24"/>
        </w:rPr>
        <w:fldChar w:fldCharType="separate"/>
      </w:r>
      <w:r w:rsidR="005B5BA6">
        <w:rPr>
          <w:rFonts w:ascii="Arial" w:hAnsi="Arial" w:cs="Arial"/>
          <w:noProof/>
          <w:sz w:val="24"/>
          <w:szCs w:val="24"/>
        </w:rPr>
        <w:t>(6)</w:t>
      </w:r>
      <w:r w:rsidR="005B5BA6">
        <w:rPr>
          <w:rFonts w:ascii="Arial" w:hAnsi="Arial" w:cs="Arial"/>
          <w:sz w:val="24"/>
          <w:szCs w:val="24"/>
        </w:rPr>
        <w:fldChar w:fldCharType="end"/>
      </w:r>
      <w:r w:rsidR="002842EC" w:rsidRPr="008C32F5">
        <w:rPr>
          <w:rFonts w:ascii="Arial" w:hAnsi="Arial" w:cs="Arial"/>
          <w:sz w:val="24"/>
          <w:szCs w:val="24"/>
        </w:rPr>
        <w:t>.</w:t>
      </w:r>
    </w:p>
    <w:p w14:paraId="0F1EAF93" w14:textId="77B45E2A" w:rsidR="0072658D" w:rsidRPr="00AC2B9B" w:rsidRDefault="00B71360" w:rsidP="0072658D">
      <w:pPr>
        <w:spacing w:line="360" w:lineRule="auto"/>
        <w:jc w:val="both"/>
        <w:rPr>
          <w:rFonts w:ascii="Arial" w:hAnsi="Arial" w:cs="Arial"/>
          <w:sz w:val="24"/>
          <w:szCs w:val="24"/>
          <w:highlight w:val="yellow"/>
        </w:rPr>
      </w:pPr>
      <w:r>
        <w:rPr>
          <w:rFonts w:ascii="Arial" w:hAnsi="Arial" w:cs="Arial"/>
          <w:sz w:val="24"/>
          <w:szCs w:val="24"/>
          <w:highlight w:val="yellow"/>
        </w:rPr>
        <w:t>T</w:t>
      </w:r>
      <w:r w:rsidR="00DB3CB6" w:rsidRPr="00DF2469">
        <w:rPr>
          <w:rFonts w:ascii="Arial" w:hAnsi="Arial" w:cs="Arial"/>
          <w:sz w:val="24"/>
          <w:szCs w:val="24"/>
          <w:highlight w:val="yellow"/>
        </w:rPr>
        <w:t xml:space="preserve">erminological confusion </w:t>
      </w:r>
      <w:r>
        <w:rPr>
          <w:rFonts w:ascii="Arial" w:hAnsi="Arial" w:cs="Arial"/>
          <w:sz w:val="24"/>
          <w:szCs w:val="24"/>
          <w:highlight w:val="yellow"/>
        </w:rPr>
        <w:t xml:space="preserve">has previously existed </w:t>
      </w:r>
      <w:r w:rsidR="00DB3CB6" w:rsidRPr="00DF2469">
        <w:rPr>
          <w:rFonts w:ascii="Arial" w:hAnsi="Arial" w:cs="Arial"/>
          <w:sz w:val="24"/>
          <w:szCs w:val="24"/>
          <w:highlight w:val="yellow"/>
        </w:rPr>
        <w:t>in statements used for definition</w:t>
      </w:r>
      <w:r>
        <w:rPr>
          <w:rFonts w:ascii="Arial" w:hAnsi="Arial" w:cs="Arial"/>
          <w:sz w:val="24"/>
          <w:szCs w:val="24"/>
          <w:highlight w:val="yellow"/>
        </w:rPr>
        <w:t>s</w:t>
      </w:r>
      <w:r w:rsidR="00DB3CB6" w:rsidRPr="00DF2469">
        <w:rPr>
          <w:rFonts w:ascii="Arial" w:hAnsi="Arial" w:cs="Arial"/>
          <w:sz w:val="24"/>
          <w:szCs w:val="24"/>
          <w:highlight w:val="yellow"/>
        </w:rPr>
        <w:t xml:space="preserve"> of nutritional conditions</w:t>
      </w:r>
      <w:r>
        <w:rPr>
          <w:rFonts w:ascii="Arial" w:hAnsi="Arial" w:cs="Arial"/>
          <w:sz w:val="24"/>
          <w:szCs w:val="24"/>
          <w:highlight w:val="yellow"/>
        </w:rPr>
        <w:t>.</w:t>
      </w:r>
      <w:r w:rsidR="00DB3CB6" w:rsidRPr="00DF2469">
        <w:rPr>
          <w:rFonts w:ascii="Arial" w:hAnsi="Arial" w:cs="Arial"/>
          <w:sz w:val="24"/>
          <w:szCs w:val="24"/>
          <w:highlight w:val="yellow"/>
        </w:rPr>
        <w:t xml:space="preserve"> </w:t>
      </w:r>
      <w:r>
        <w:rPr>
          <w:rFonts w:ascii="Arial" w:hAnsi="Arial" w:cs="Arial"/>
          <w:sz w:val="24"/>
          <w:szCs w:val="24"/>
          <w:highlight w:val="yellow"/>
        </w:rPr>
        <w:t>T</w:t>
      </w:r>
      <w:r w:rsidR="00DB3CB6" w:rsidRPr="00DF2469">
        <w:rPr>
          <w:rFonts w:ascii="Arial" w:hAnsi="Arial" w:cs="Arial"/>
          <w:sz w:val="24"/>
          <w:szCs w:val="24"/>
          <w:highlight w:val="yellow"/>
        </w:rPr>
        <w:t xml:space="preserve">he concepts of malnutrition, micronutrient abnormalities, and overnutrition </w:t>
      </w:r>
      <w:r>
        <w:rPr>
          <w:rFonts w:ascii="Arial" w:hAnsi="Arial" w:cs="Arial"/>
          <w:sz w:val="24"/>
          <w:szCs w:val="24"/>
          <w:highlight w:val="yellow"/>
        </w:rPr>
        <w:t>have now been</w:t>
      </w:r>
      <w:r w:rsidR="00DB3CB6" w:rsidRPr="00DF2469">
        <w:rPr>
          <w:rFonts w:ascii="Arial" w:hAnsi="Arial" w:cs="Arial"/>
          <w:sz w:val="24"/>
          <w:szCs w:val="24"/>
          <w:highlight w:val="yellow"/>
        </w:rPr>
        <w:t xml:space="preserve"> differentiated</w:t>
      </w:r>
      <w:r>
        <w:rPr>
          <w:rFonts w:ascii="Arial" w:hAnsi="Arial" w:cs="Arial"/>
          <w:sz w:val="24"/>
          <w:szCs w:val="24"/>
          <w:highlight w:val="yellow"/>
        </w:rPr>
        <w:t xml:space="preserve"> and defined</w:t>
      </w:r>
      <w:r w:rsidR="00DB3CB6" w:rsidRPr="00DF2469">
        <w:rPr>
          <w:rFonts w:ascii="Arial" w:hAnsi="Arial" w:cs="Arial"/>
          <w:sz w:val="24"/>
          <w:szCs w:val="24"/>
          <w:highlight w:val="yellow"/>
        </w:rPr>
        <w:t xml:space="preserve"> in the guideline and all were collected</w:t>
      </w:r>
      <w:r w:rsidR="004D51BF">
        <w:rPr>
          <w:rFonts w:ascii="Arial" w:hAnsi="Arial" w:cs="Arial"/>
          <w:sz w:val="24"/>
          <w:szCs w:val="24"/>
          <w:highlight w:val="yellow"/>
        </w:rPr>
        <w:t xml:space="preserve"> </w:t>
      </w:r>
      <w:r w:rsidR="00DB3CB6" w:rsidRPr="00DF2469">
        <w:rPr>
          <w:rFonts w:ascii="Arial" w:hAnsi="Arial" w:cs="Arial"/>
          <w:sz w:val="24"/>
          <w:szCs w:val="24"/>
          <w:highlight w:val="yellow"/>
        </w:rPr>
        <w:t>under the title of nutritional disorders</w:t>
      </w:r>
      <w:r w:rsidR="00D059DC">
        <w:rPr>
          <w:rFonts w:ascii="Arial" w:hAnsi="Arial" w:cs="Arial"/>
          <w:sz w:val="24"/>
          <w:szCs w:val="24"/>
          <w:highlight w:val="yellow"/>
        </w:rPr>
        <w:t xml:space="preserve"> </w:t>
      </w:r>
      <w:r w:rsidR="005B5BA6">
        <w:rPr>
          <w:rFonts w:ascii="Arial" w:hAnsi="Arial" w:cs="Arial"/>
          <w:sz w:val="24"/>
          <w:szCs w:val="24"/>
          <w:highlight w:val="yellow"/>
        </w:rPr>
        <w:fldChar w:fldCharType="begin">
          <w:fldData xml:space="preserve">PEVuZE5vdGU+PENpdGU+PEF1dGhvcj5DZWRlcmhvbG08L0F1dGhvcj48WWVhcj4yMDE1PC9ZZWFy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</w:fldData>
        </w:fldChar>
      </w:r>
      <w:r w:rsidR="005B5BA6">
        <w:rPr>
          <w:rFonts w:ascii="Arial" w:hAnsi="Arial" w:cs="Arial"/>
          <w:sz w:val="24"/>
          <w:szCs w:val="24"/>
          <w:highlight w:val="yellow"/>
        </w:rPr>
        <w:instrText xml:space="preserve"> ADDIN EN.CITE </w:instrText>
      </w:r>
      <w:r w:rsidR="005B5BA6">
        <w:rPr>
          <w:rFonts w:ascii="Arial" w:hAnsi="Arial" w:cs="Arial"/>
          <w:sz w:val="24"/>
          <w:szCs w:val="24"/>
          <w:highlight w:val="yellow"/>
        </w:rPr>
        <w:fldChar w:fldCharType="begin">
          <w:fldData xml:space="preserve">PEVuZE5vdGU+PENpdGU+PEF1dGhvcj5DZWRlcmhvbG08L0F1dGhvcj48WWVhcj4yMDE1PC9ZZWFy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</w:fldData>
        </w:fldChar>
      </w:r>
      <w:r w:rsidR="005B5BA6">
        <w:rPr>
          <w:rFonts w:ascii="Arial" w:hAnsi="Arial" w:cs="Arial"/>
          <w:sz w:val="24"/>
          <w:szCs w:val="24"/>
          <w:highlight w:val="yellow"/>
        </w:rPr>
        <w:instrText xml:space="preserve"> ADDIN EN.CITE.DATA </w:instrText>
      </w:r>
      <w:r w:rsidR="005B5BA6">
        <w:rPr>
          <w:rFonts w:ascii="Arial" w:hAnsi="Arial" w:cs="Arial"/>
          <w:sz w:val="24"/>
          <w:szCs w:val="24"/>
          <w:highlight w:val="yellow"/>
        </w:rPr>
      </w:r>
      <w:r w:rsidR="005B5BA6">
        <w:rPr>
          <w:rFonts w:ascii="Arial" w:hAnsi="Arial" w:cs="Arial"/>
          <w:sz w:val="24"/>
          <w:szCs w:val="24"/>
          <w:highlight w:val="yellow"/>
        </w:rPr>
        <w:fldChar w:fldCharType="end"/>
      </w:r>
      <w:r w:rsidR="005B5BA6">
        <w:rPr>
          <w:rFonts w:ascii="Arial" w:hAnsi="Arial" w:cs="Arial"/>
          <w:sz w:val="24"/>
          <w:szCs w:val="24"/>
          <w:highlight w:val="yellow"/>
        </w:rPr>
      </w:r>
      <w:r w:rsidR="005B5BA6">
        <w:rPr>
          <w:rFonts w:ascii="Arial" w:hAnsi="Arial" w:cs="Arial"/>
          <w:sz w:val="24"/>
          <w:szCs w:val="24"/>
          <w:highlight w:val="yellow"/>
        </w:rPr>
        <w:fldChar w:fldCharType="separate"/>
      </w:r>
      <w:r w:rsidR="005B5BA6">
        <w:rPr>
          <w:rFonts w:ascii="Arial" w:hAnsi="Arial" w:cs="Arial"/>
          <w:noProof/>
          <w:sz w:val="24"/>
          <w:szCs w:val="24"/>
          <w:highlight w:val="yellow"/>
        </w:rPr>
        <w:t>(7)</w:t>
      </w:r>
      <w:r w:rsidR="005B5BA6">
        <w:rPr>
          <w:rFonts w:ascii="Arial" w:hAnsi="Arial" w:cs="Arial"/>
          <w:sz w:val="24"/>
          <w:szCs w:val="24"/>
          <w:highlight w:val="yellow"/>
        </w:rPr>
        <w:fldChar w:fldCharType="end"/>
      </w:r>
      <w:r w:rsidR="00DB3CB6" w:rsidRPr="00DB3CB6">
        <w:rPr>
          <w:rFonts w:ascii="Arial" w:hAnsi="Arial" w:cs="Arial"/>
          <w:sz w:val="24"/>
          <w:szCs w:val="24"/>
        </w:rPr>
        <w:t>.</w:t>
      </w:r>
      <w:r w:rsidR="005B5BA6" w:rsidRPr="00DB3CB6">
        <w:rPr>
          <w:rFonts w:ascii="Arial" w:hAnsi="Arial" w:cs="Arial"/>
          <w:sz w:val="24"/>
          <w:szCs w:val="24"/>
          <w:highlight w:val="yellow"/>
        </w:rPr>
        <w:t xml:space="preserve"> </w:t>
      </w:r>
      <w:r w:rsidR="00F07D96" w:rsidRPr="00DB3CB6">
        <w:rPr>
          <w:rFonts w:ascii="Arial" w:hAnsi="Arial" w:cs="Arial"/>
          <w:sz w:val="24"/>
          <w:szCs w:val="24"/>
          <w:highlight w:val="yellow"/>
        </w:rPr>
        <w:t>Micron</w:t>
      </w:r>
      <w:r w:rsidR="00F07D96" w:rsidRPr="00F07D96">
        <w:rPr>
          <w:rFonts w:ascii="Arial" w:hAnsi="Arial" w:cs="Arial"/>
          <w:sz w:val="24"/>
          <w:szCs w:val="24"/>
          <w:highlight w:val="yellow"/>
        </w:rPr>
        <w:t xml:space="preserve">utrient abnormalities are as important as malnutrition </w:t>
      </w:r>
      <w:r w:rsidR="00E10EC3">
        <w:rPr>
          <w:rFonts w:ascii="Arial" w:hAnsi="Arial" w:cs="Arial"/>
          <w:sz w:val="24"/>
          <w:szCs w:val="24"/>
          <w:highlight w:val="yellow"/>
        </w:rPr>
        <w:t>i</w:t>
      </w:r>
      <w:r w:rsidR="003867BE">
        <w:rPr>
          <w:rFonts w:ascii="Arial" w:hAnsi="Arial" w:cs="Arial"/>
          <w:sz w:val="24"/>
          <w:szCs w:val="24"/>
          <w:highlight w:val="yellow"/>
        </w:rPr>
        <w:t xml:space="preserve">n geriatrics clinical practice, </w:t>
      </w:r>
      <w:r w:rsidR="00F07D96" w:rsidRPr="00F07D96">
        <w:rPr>
          <w:rFonts w:ascii="Arial" w:hAnsi="Arial" w:cs="Arial"/>
          <w:sz w:val="24"/>
          <w:szCs w:val="24"/>
          <w:highlight w:val="yellow"/>
        </w:rPr>
        <w:t xml:space="preserve">since </w:t>
      </w:r>
      <w:bookmarkStart w:id="3" w:name="_Hlk529975689"/>
      <w:r w:rsidR="002A2327" w:rsidRPr="00F07D96">
        <w:rPr>
          <w:rFonts w:ascii="Arial" w:hAnsi="Arial" w:cs="Arial"/>
          <w:sz w:val="24"/>
          <w:szCs w:val="24"/>
          <w:highlight w:val="yellow"/>
        </w:rPr>
        <w:t xml:space="preserve">older adults have an increased risk of </w:t>
      </w:r>
      <w:r w:rsidR="00AC0109" w:rsidRPr="00AC0109">
        <w:rPr>
          <w:rFonts w:ascii="Arial" w:hAnsi="Arial" w:cs="Arial"/>
          <w:sz w:val="24"/>
          <w:szCs w:val="24"/>
          <w:highlight w:val="yellow"/>
        </w:rPr>
        <w:t>micronutrient deficiencies</w:t>
      </w:r>
      <w:r w:rsidR="002A2327" w:rsidRPr="00F07D96">
        <w:rPr>
          <w:rFonts w:ascii="Arial" w:hAnsi="Arial" w:cs="Arial"/>
          <w:sz w:val="24"/>
          <w:szCs w:val="24"/>
          <w:highlight w:val="yellow"/>
        </w:rPr>
        <w:t xml:space="preserve">, </w:t>
      </w:r>
      <w:r w:rsidR="00884226" w:rsidRPr="00884226">
        <w:rPr>
          <w:rFonts w:ascii="Arial" w:hAnsi="Arial" w:cs="Arial"/>
          <w:sz w:val="24"/>
          <w:szCs w:val="24"/>
          <w:highlight w:val="yellow"/>
        </w:rPr>
        <w:t xml:space="preserve">particularly </w:t>
      </w:r>
      <w:r w:rsidR="002A2327" w:rsidRPr="00F07D96">
        <w:rPr>
          <w:rFonts w:ascii="Arial" w:hAnsi="Arial" w:cs="Arial"/>
          <w:sz w:val="24"/>
          <w:szCs w:val="24"/>
          <w:highlight w:val="yellow"/>
        </w:rPr>
        <w:t xml:space="preserve">vitamin B12 and </w:t>
      </w:r>
      <w:r w:rsidR="000149C8" w:rsidRPr="00F07D96">
        <w:rPr>
          <w:rFonts w:ascii="Arial" w:hAnsi="Arial" w:cs="Arial"/>
          <w:sz w:val="24"/>
          <w:szCs w:val="24"/>
          <w:highlight w:val="yellow"/>
        </w:rPr>
        <w:t xml:space="preserve">folate </w:t>
      </w:r>
      <w:r w:rsidR="002A2327" w:rsidRPr="00F07D96">
        <w:rPr>
          <w:rFonts w:ascii="Arial" w:hAnsi="Arial" w:cs="Arial"/>
          <w:sz w:val="24"/>
          <w:szCs w:val="24"/>
          <w:highlight w:val="yellow"/>
        </w:rPr>
        <w:t>deficiencies</w:t>
      </w:r>
      <w:r w:rsidR="00874BD0" w:rsidRPr="00F07D96">
        <w:rPr>
          <w:rFonts w:ascii="Arial" w:hAnsi="Arial" w:cs="Arial"/>
          <w:sz w:val="24"/>
          <w:szCs w:val="24"/>
          <w:highlight w:val="yellow"/>
        </w:rPr>
        <w:t>,</w:t>
      </w:r>
      <w:r w:rsidR="00C1641B" w:rsidRPr="00F07D96">
        <w:rPr>
          <w:rFonts w:ascii="Arial" w:hAnsi="Arial" w:cs="Arial"/>
          <w:sz w:val="24"/>
          <w:szCs w:val="24"/>
          <w:highlight w:val="yellow"/>
        </w:rPr>
        <w:t xml:space="preserve"> which cause </w:t>
      </w:r>
      <w:r w:rsidR="00874BD0" w:rsidRPr="00F07D96">
        <w:rPr>
          <w:rFonts w:ascii="Arial" w:hAnsi="Arial" w:cs="Arial"/>
          <w:sz w:val="24"/>
          <w:szCs w:val="24"/>
          <w:highlight w:val="yellow"/>
          <w:lang w:val="tr-TR"/>
        </w:rPr>
        <w:t>a variety of negative consequences</w:t>
      </w:r>
      <w:r w:rsidR="00C1641B" w:rsidRPr="00F07D96">
        <w:rPr>
          <w:rFonts w:ascii="Arial" w:hAnsi="Arial" w:cs="Arial"/>
          <w:sz w:val="24"/>
          <w:szCs w:val="24"/>
          <w:highlight w:val="yellow"/>
        </w:rPr>
        <w:t>, similar to malnutrition</w:t>
      </w:r>
      <w:bookmarkEnd w:id="3"/>
      <w:r w:rsidR="00D059DC">
        <w:rPr>
          <w:rFonts w:ascii="Arial" w:hAnsi="Arial" w:cs="Arial"/>
          <w:sz w:val="24"/>
          <w:szCs w:val="24"/>
          <w:highlight w:val="yellow"/>
        </w:rPr>
        <w:t xml:space="preserve"> </w:t>
      </w:r>
      <w:r w:rsidR="005B5BA6">
        <w:rPr>
          <w:rFonts w:ascii="Arial" w:hAnsi="Arial" w:cs="Arial"/>
          <w:sz w:val="24"/>
          <w:szCs w:val="24"/>
          <w:highlight w:val="yellow"/>
        </w:rPr>
        <w:fldChar w:fldCharType="begin">
          <w:fldData xml:space="preserve">PEVuZE5vdGU+PENpdGU+PEF1dGhvcj5Qb3J0ZXI8L0F1dGhvcj48WWVhcj4yMDE2PC9ZZWFyPjxS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</w:fldData>
        </w:fldChar>
      </w:r>
      <w:r w:rsidR="00FD57CB">
        <w:rPr>
          <w:rFonts w:ascii="Arial" w:hAnsi="Arial" w:cs="Arial"/>
          <w:sz w:val="24"/>
          <w:szCs w:val="24"/>
          <w:highlight w:val="yellow"/>
        </w:rPr>
        <w:instrText xml:space="preserve"> ADDIN EN.CITE </w:instrText>
      </w:r>
      <w:r w:rsidR="00FD57CB">
        <w:rPr>
          <w:rFonts w:ascii="Arial" w:hAnsi="Arial" w:cs="Arial"/>
          <w:sz w:val="24"/>
          <w:szCs w:val="24"/>
          <w:highlight w:val="yellow"/>
        </w:rPr>
        <w:fldChar w:fldCharType="begin">
          <w:fldData xml:space="preserve">PEVuZE5vdGU+PENpdGU+PEF1dGhvcj5Qb3J0ZXI8L0F1dGhvcj48WWVhcj4yMDE2PC9ZZWFyPjxS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</w:fldData>
        </w:fldChar>
      </w:r>
      <w:r w:rsidR="00FD57CB">
        <w:rPr>
          <w:rFonts w:ascii="Arial" w:hAnsi="Arial" w:cs="Arial"/>
          <w:sz w:val="24"/>
          <w:szCs w:val="24"/>
          <w:highlight w:val="yellow"/>
        </w:rPr>
        <w:instrText xml:space="preserve"> ADDIN EN.CITE.DATA </w:instrText>
      </w:r>
      <w:r w:rsidR="00FD57CB">
        <w:rPr>
          <w:rFonts w:ascii="Arial" w:hAnsi="Arial" w:cs="Arial"/>
          <w:sz w:val="24"/>
          <w:szCs w:val="24"/>
          <w:highlight w:val="yellow"/>
        </w:rPr>
      </w:r>
      <w:r w:rsidR="00FD57CB">
        <w:rPr>
          <w:rFonts w:ascii="Arial" w:hAnsi="Arial" w:cs="Arial"/>
          <w:sz w:val="24"/>
          <w:szCs w:val="24"/>
          <w:highlight w:val="yellow"/>
        </w:rPr>
        <w:fldChar w:fldCharType="end"/>
      </w:r>
      <w:r w:rsidR="005B5BA6">
        <w:rPr>
          <w:rFonts w:ascii="Arial" w:hAnsi="Arial" w:cs="Arial"/>
          <w:sz w:val="24"/>
          <w:szCs w:val="24"/>
          <w:highlight w:val="yellow"/>
        </w:rPr>
      </w:r>
      <w:r w:rsidR="005B5BA6">
        <w:rPr>
          <w:rFonts w:ascii="Arial" w:hAnsi="Arial" w:cs="Arial"/>
          <w:sz w:val="24"/>
          <w:szCs w:val="24"/>
          <w:highlight w:val="yellow"/>
        </w:rPr>
        <w:fldChar w:fldCharType="separate"/>
      </w:r>
      <w:r w:rsidR="00FD57CB">
        <w:rPr>
          <w:rFonts w:ascii="Arial" w:hAnsi="Arial" w:cs="Arial"/>
          <w:noProof/>
          <w:sz w:val="24"/>
          <w:szCs w:val="24"/>
          <w:highlight w:val="yellow"/>
        </w:rPr>
        <w:t>(8, 9)</w:t>
      </w:r>
      <w:r w:rsidR="005B5BA6">
        <w:rPr>
          <w:rFonts w:ascii="Arial" w:hAnsi="Arial" w:cs="Arial"/>
          <w:sz w:val="24"/>
          <w:szCs w:val="24"/>
          <w:highlight w:val="yellow"/>
        </w:rPr>
        <w:fldChar w:fldCharType="end"/>
      </w:r>
      <w:r w:rsidR="00C1641B" w:rsidRPr="00F07D96">
        <w:rPr>
          <w:rFonts w:ascii="Arial" w:hAnsi="Arial" w:cs="Arial"/>
          <w:sz w:val="24"/>
          <w:szCs w:val="24"/>
          <w:highlight w:val="yellow"/>
        </w:rPr>
        <w:t>.</w:t>
      </w:r>
      <w:bookmarkStart w:id="4" w:name="_Hlk529977625"/>
      <w:r w:rsidR="00FD57CB">
        <w:rPr>
          <w:rFonts w:ascii="Arial" w:hAnsi="Arial" w:cs="Arial"/>
          <w:sz w:val="24"/>
          <w:szCs w:val="24"/>
          <w:highlight w:val="yellow"/>
        </w:rPr>
        <w:t xml:space="preserve"> </w:t>
      </w:r>
      <w:r w:rsidR="00383217" w:rsidRPr="00383217">
        <w:rPr>
          <w:rFonts w:ascii="Arial" w:hAnsi="Arial" w:cs="Arial"/>
          <w:sz w:val="24"/>
          <w:szCs w:val="24"/>
          <w:highlight w:val="yellow"/>
        </w:rPr>
        <w:t>T</w:t>
      </w:r>
      <w:r w:rsidR="00207477" w:rsidRPr="00383217">
        <w:rPr>
          <w:rFonts w:ascii="Arial" w:hAnsi="Arial" w:cs="Arial"/>
          <w:sz w:val="24"/>
          <w:szCs w:val="24"/>
          <w:highlight w:val="yellow"/>
        </w:rPr>
        <w:t xml:space="preserve">here are </w:t>
      </w:r>
      <w:r w:rsidR="00801B61" w:rsidRPr="00383217">
        <w:rPr>
          <w:rFonts w:ascii="Arial" w:hAnsi="Arial" w:cs="Arial"/>
          <w:sz w:val="24"/>
          <w:szCs w:val="24"/>
          <w:highlight w:val="yellow"/>
        </w:rPr>
        <w:t>many</w:t>
      </w:r>
      <w:r w:rsidR="00207477">
        <w:rPr>
          <w:rFonts w:ascii="Arial" w:hAnsi="Arial" w:cs="Arial"/>
          <w:sz w:val="24"/>
          <w:szCs w:val="24"/>
        </w:rPr>
        <w:t xml:space="preserve"> iden</w:t>
      </w:r>
      <w:r w:rsidR="00874BD0">
        <w:rPr>
          <w:rFonts w:ascii="Arial" w:hAnsi="Arial" w:cs="Arial"/>
          <w:sz w:val="24"/>
          <w:szCs w:val="24"/>
        </w:rPr>
        <w:t xml:space="preserve">tified risk factors for </w:t>
      </w:r>
      <w:r w:rsidR="00F92CB2">
        <w:rPr>
          <w:rFonts w:ascii="Arial" w:hAnsi="Arial" w:cs="Arial"/>
          <w:sz w:val="24"/>
          <w:szCs w:val="24"/>
        </w:rPr>
        <w:t>both deficiencies</w:t>
      </w:r>
      <w:r w:rsidR="00C956D5">
        <w:rPr>
          <w:rFonts w:ascii="Arial" w:hAnsi="Arial" w:cs="Arial"/>
          <w:sz w:val="24"/>
          <w:szCs w:val="24"/>
        </w:rPr>
        <w:t xml:space="preserve"> </w:t>
      </w:r>
      <w:r w:rsidR="00C956D5" w:rsidRPr="00C956D5">
        <w:rPr>
          <w:rFonts w:ascii="Arial" w:hAnsi="Arial" w:cs="Arial"/>
          <w:sz w:val="24"/>
          <w:szCs w:val="24"/>
          <w:highlight w:val="yellow"/>
        </w:rPr>
        <w:t>such as in</w:t>
      </w:r>
      <w:r w:rsidR="00AC5608">
        <w:rPr>
          <w:rFonts w:ascii="Arial" w:hAnsi="Arial" w:cs="Arial"/>
          <w:bCs/>
          <w:sz w:val="24"/>
          <w:szCs w:val="24"/>
          <w:highlight w:val="yellow"/>
        </w:rPr>
        <w:t>adequate daily</w:t>
      </w:r>
      <w:r w:rsidR="00C956D5" w:rsidRPr="00C956D5">
        <w:rPr>
          <w:rFonts w:ascii="Arial" w:hAnsi="Arial" w:cs="Arial"/>
          <w:bCs/>
          <w:sz w:val="24"/>
          <w:szCs w:val="24"/>
          <w:highlight w:val="yellow"/>
        </w:rPr>
        <w:t xml:space="preserve"> intake of vitamins</w:t>
      </w:r>
      <w:r w:rsidR="00207477" w:rsidRPr="00C956D5">
        <w:rPr>
          <w:rFonts w:ascii="Arial" w:hAnsi="Arial" w:cs="Arial"/>
          <w:sz w:val="24"/>
          <w:szCs w:val="24"/>
          <w:highlight w:val="yellow"/>
        </w:rPr>
        <w:t>,</w:t>
      </w:r>
      <w:r w:rsidR="0064527E" w:rsidRPr="0064527E">
        <w:rPr>
          <w:rFonts w:ascii="Arial" w:eastAsia="Calibri" w:hAnsi="Arial" w:cs="Arial"/>
          <w:bCs/>
          <w:sz w:val="24"/>
          <w:szCs w:val="24"/>
        </w:rPr>
        <w:t xml:space="preserve"> </w:t>
      </w:r>
      <w:r w:rsidR="0064527E" w:rsidRPr="0064527E">
        <w:rPr>
          <w:rFonts w:ascii="Arial" w:hAnsi="Arial" w:cs="Arial"/>
          <w:bCs/>
          <w:sz w:val="24"/>
          <w:szCs w:val="24"/>
          <w:highlight w:val="yellow"/>
        </w:rPr>
        <w:t>bacterial overgrowth</w:t>
      </w:r>
      <w:r w:rsidR="0064527E">
        <w:rPr>
          <w:rFonts w:ascii="Arial" w:hAnsi="Arial" w:cs="Arial"/>
          <w:bCs/>
          <w:sz w:val="24"/>
          <w:szCs w:val="24"/>
          <w:highlight w:val="yellow"/>
        </w:rPr>
        <w:t>,</w:t>
      </w:r>
      <w:r>
        <w:rPr>
          <w:rFonts w:ascii="Arial" w:hAnsi="Arial" w:cs="Arial"/>
          <w:bCs/>
          <w:sz w:val="24"/>
          <w:szCs w:val="24"/>
          <w:highlight w:val="yellow"/>
        </w:rPr>
        <w:t xml:space="preserve"> and</w:t>
      </w:r>
      <w:r w:rsidR="0064527E">
        <w:rPr>
          <w:rFonts w:ascii="Arial" w:hAnsi="Arial" w:cs="Arial"/>
          <w:bCs/>
          <w:sz w:val="24"/>
          <w:szCs w:val="24"/>
          <w:highlight w:val="yellow"/>
        </w:rPr>
        <w:t xml:space="preserve"> medications</w:t>
      </w:r>
      <w:r w:rsidR="00FD57CB">
        <w:rPr>
          <w:rFonts w:ascii="Arial" w:hAnsi="Arial" w:cs="Arial"/>
          <w:sz w:val="24"/>
          <w:szCs w:val="24"/>
        </w:rPr>
        <w:t xml:space="preserve"> </w:t>
      </w:r>
      <w:r w:rsidR="00FD57CB">
        <w:rPr>
          <w:rFonts w:ascii="Arial" w:hAnsi="Arial" w:cs="Arial"/>
          <w:sz w:val="24"/>
          <w:szCs w:val="24"/>
        </w:rPr>
        <w:fldChar w:fldCharType="begin">
          <w:fldData xml:space="preserve">PEVuZE5vdGU+PENpdGU+PEF1dGhvcj5Qb3J0ZXI8L0F1dGhvcj48WWVhcj4yMDE2PC9ZZWFyPjxS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</w:fldData>
        </w:fldChar>
      </w:r>
      <w:r w:rsidR="00FD57CB">
        <w:rPr>
          <w:rFonts w:ascii="Arial" w:hAnsi="Arial" w:cs="Arial"/>
          <w:sz w:val="24"/>
          <w:szCs w:val="24"/>
        </w:rPr>
        <w:instrText xml:space="preserve"> ADDIN EN.CITE </w:instrText>
      </w:r>
      <w:r w:rsidR="00FD57CB">
        <w:rPr>
          <w:rFonts w:ascii="Arial" w:hAnsi="Arial" w:cs="Arial"/>
          <w:sz w:val="24"/>
          <w:szCs w:val="24"/>
        </w:rPr>
        <w:fldChar w:fldCharType="begin">
          <w:fldData xml:space="preserve">PEVuZE5vdGU+PENpdGU+PEF1dGhvcj5Qb3J0ZXI8L0F1dGhvcj48WWVhcj4yMDE2PC9ZZWFyPjxS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</w:fldData>
        </w:fldChar>
      </w:r>
      <w:r w:rsidR="00FD57CB">
        <w:rPr>
          <w:rFonts w:ascii="Arial" w:hAnsi="Arial" w:cs="Arial"/>
          <w:sz w:val="24"/>
          <w:szCs w:val="24"/>
        </w:rPr>
        <w:instrText xml:space="preserve"> ADDIN EN.CITE.DATA </w:instrText>
      </w:r>
      <w:r w:rsidR="00FD57CB">
        <w:rPr>
          <w:rFonts w:ascii="Arial" w:hAnsi="Arial" w:cs="Arial"/>
          <w:sz w:val="24"/>
          <w:szCs w:val="24"/>
        </w:rPr>
      </w:r>
      <w:r w:rsidR="00FD57CB">
        <w:rPr>
          <w:rFonts w:ascii="Arial" w:hAnsi="Arial" w:cs="Arial"/>
          <w:sz w:val="24"/>
          <w:szCs w:val="24"/>
        </w:rPr>
        <w:fldChar w:fldCharType="end"/>
      </w:r>
      <w:r w:rsidR="00FD57CB">
        <w:rPr>
          <w:rFonts w:ascii="Arial" w:hAnsi="Arial" w:cs="Arial"/>
          <w:sz w:val="24"/>
          <w:szCs w:val="24"/>
        </w:rPr>
      </w:r>
      <w:r w:rsidR="00FD57CB">
        <w:rPr>
          <w:rFonts w:ascii="Arial" w:hAnsi="Arial" w:cs="Arial"/>
          <w:sz w:val="24"/>
          <w:szCs w:val="24"/>
        </w:rPr>
        <w:fldChar w:fldCharType="separate"/>
      </w:r>
      <w:r w:rsidR="00FD57CB">
        <w:rPr>
          <w:rFonts w:ascii="Arial" w:hAnsi="Arial" w:cs="Arial"/>
          <w:noProof/>
          <w:sz w:val="24"/>
          <w:szCs w:val="24"/>
        </w:rPr>
        <w:t>(8)</w:t>
      </w:r>
      <w:r w:rsidR="00FD57CB">
        <w:rPr>
          <w:rFonts w:ascii="Arial" w:hAnsi="Arial" w:cs="Arial"/>
          <w:sz w:val="24"/>
          <w:szCs w:val="24"/>
        </w:rPr>
        <w:fldChar w:fldCharType="end"/>
      </w:r>
      <w:r w:rsidR="003867BE">
        <w:rPr>
          <w:rFonts w:ascii="Arial" w:hAnsi="Arial" w:cs="Arial"/>
          <w:sz w:val="24"/>
          <w:szCs w:val="24"/>
        </w:rPr>
        <w:t xml:space="preserve">. </w:t>
      </w:r>
      <w:r w:rsidR="00EE68D2" w:rsidRPr="00BC4091">
        <w:rPr>
          <w:rFonts w:ascii="Arial" w:hAnsi="Arial" w:cs="Arial"/>
          <w:sz w:val="24"/>
          <w:szCs w:val="24"/>
          <w:highlight w:val="yellow"/>
        </w:rPr>
        <w:t>However,</w:t>
      </w:r>
      <w:r w:rsidR="00EE68D2">
        <w:rPr>
          <w:rFonts w:ascii="Arial" w:hAnsi="Arial" w:cs="Arial"/>
          <w:sz w:val="24"/>
          <w:szCs w:val="24"/>
        </w:rPr>
        <w:t xml:space="preserve"> </w:t>
      </w:r>
      <w:r w:rsidR="00874BD0">
        <w:rPr>
          <w:rFonts w:ascii="Arial" w:hAnsi="Arial" w:cs="Arial"/>
          <w:sz w:val="24"/>
          <w:szCs w:val="24"/>
        </w:rPr>
        <w:t>it is not known whether nutritional status affects</w:t>
      </w:r>
      <w:r w:rsidR="00207477">
        <w:rPr>
          <w:rFonts w:ascii="Arial" w:hAnsi="Arial" w:cs="Arial"/>
          <w:sz w:val="24"/>
          <w:szCs w:val="24"/>
        </w:rPr>
        <w:t xml:space="preserve"> serum </w:t>
      </w:r>
      <w:r w:rsidR="00207477" w:rsidRPr="00207477">
        <w:rPr>
          <w:rFonts w:ascii="Arial" w:hAnsi="Arial" w:cs="Arial"/>
          <w:sz w:val="24"/>
          <w:szCs w:val="24"/>
        </w:rPr>
        <w:t xml:space="preserve">vitamin B12 </w:t>
      </w:r>
      <w:r w:rsidR="00E1488F">
        <w:rPr>
          <w:rFonts w:ascii="Arial" w:hAnsi="Arial" w:cs="Arial"/>
          <w:sz w:val="24"/>
          <w:szCs w:val="24"/>
        </w:rPr>
        <w:t>and</w:t>
      </w:r>
      <w:r w:rsidR="00207477" w:rsidRPr="00207477">
        <w:rPr>
          <w:rFonts w:ascii="Arial" w:hAnsi="Arial" w:cs="Arial"/>
          <w:sz w:val="24"/>
          <w:szCs w:val="24"/>
        </w:rPr>
        <w:t xml:space="preserve"> </w:t>
      </w:r>
      <w:r w:rsidR="000149C8" w:rsidRPr="000149C8">
        <w:rPr>
          <w:rFonts w:ascii="Arial" w:hAnsi="Arial" w:cs="Arial"/>
          <w:sz w:val="24"/>
          <w:szCs w:val="24"/>
        </w:rPr>
        <w:t>folate</w:t>
      </w:r>
      <w:r w:rsidR="00260E28">
        <w:rPr>
          <w:rFonts w:ascii="Arial" w:hAnsi="Arial" w:cs="Arial"/>
          <w:sz w:val="24"/>
          <w:szCs w:val="24"/>
        </w:rPr>
        <w:t xml:space="preserve"> </w:t>
      </w:r>
      <w:r w:rsidR="00874BD0">
        <w:rPr>
          <w:rFonts w:ascii="Arial" w:hAnsi="Arial" w:cs="Arial"/>
          <w:sz w:val="24"/>
          <w:szCs w:val="24"/>
        </w:rPr>
        <w:t xml:space="preserve">levels </w:t>
      </w:r>
      <w:r w:rsidR="009A3C75">
        <w:rPr>
          <w:rFonts w:ascii="Arial" w:hAnsi="Arial" w:cs="Arial"/>
          <w:sz w:val="24"/>
          <w:szCs w:val="24"/>
        </w:rPr>
        <w:t xml:space="preserve">in older adults </w:t>
      </w:r>
      <w:r w:rsidR="009A3C75" w:rsidRPr="00BC4091">
        <w:rPr>
          <w:rFonts w:ascii="Arial" w:hAnsi="Arial" w:cs="Arial"/>
          <w:sz w:val="24"/>
          <w:szCs w:val="24"/>
          <w:highlight w:val="yellow"/>
        </w:rPr>
        <w:t>or whether people with normal nutrition may be deficient in vitamin B12 or folate in the blood</w:t>
      </w:r>
      <w:bookmarkEnd w:id="4"/>
      <w:r w:rsidR="007759B3" w:rsidRPr="00BC4091">
        <w:rPr>
          <w:rFonts w:ascii="Arial" w:hAnsi="Arial" w:cs="Arial"/>
          <w:sz w:val="24"/>
          <w:szCs w:val="24"/>
          <w:highlight w:val="yellow"/>
        </w:rPr>
        <w:t>.</w:t>
      </w:r>
      <w:r w:rsidR="007759B3">
        <w:rPr>
          <w:rFonts w:ascii="Arial" w:hAnsi="Arial" w:cs="Arial"/>
          <w:sz w:val="24"/>
          <w:szCs w:val="24"/>
        </w:rPr>
        <w:t xml:space="preserve"> </w:t>
      </w:r>
      <w:r w:rsidR="00E1488F">
        <w:rPr>
          <w:rFonts w:ascii="Arial" w:hAnsi="Arial" w:cs="Arial"/>
          <w:sz w:val="24"/>
          <w:szCs w:val="24"/>
        </w:rPr>
        <w:t xml:space="preserve"> </w:t>
      </w:r>
      <w:r w:rsidR="00F92CB2" w:rsidRPr="00CA0896">
        <w:rPr>
          <w:rFonts w:ascii="Arial" w:hAnsi="Arial" w:cs="Arial"/>
          <w:sz w:val="24"/>
          <w:szCs w:val="24"/>
          <w:highlight w:val="yellow"/>
        </w:rPr>
        <w:t>Also,</w:t>
      </w:r>
      <w:r w:rsidR="00403A12" w:rsidRPr="00CA0896">
        <w:rPr>
          <w:rFonts w:ascii="Arial" w:hAnsi="Arial" w:cs="Arial"/>
          <w:sz w:val="24"/>
          <w:szCs w:val="24"/>
          <w:highlight w:val="yellow"/>
        </w:rPr>
        <w:t xml:space="preserve"> i</w:t>
      </w:r>
      <w:r w:rsidR="008178E9" w:rsidRPr="00CA0896">
        <w:rPr>
          <w:rFonts w:ascii="Arial" w:hAnsi="Arial" w:cs="Arial"/>
          <w:sz w:val="24"/>
          <w:szCs w:val="24"/>
          <w:highlight w:val="yellow"/>
        </w:rPr>
        <w:t xml:space="preserve">t has not </w:t>
      </w:r>
      <w:r w:rsidR="00F92CB2" w:rsidRPr="00CA0896">
        <w:rPr>
          <w:rFonts w:ascii="Arial" w:hAnsi="Arial" w:cs="Arial"/>
          <w:sz w:val="24"/>
          <w:szCs w:val="24"/>
          <w:highlight w:val="yellow"/>
        </w:rPr>
        <w:t xml:space="preserve">yet </w:t>
      </w:r>
      <w:r w:rsidR="008178E9" w:rsidRPr="00CA0896">
        <w:rPr>
          <w:rFonts w:ascii="Arial" w:hAnsi="Arial" w:cs="Arial"/>
          <w:sz w:val="24"/>
          <w:szCs w:val="24"/>
          <w:highlight w:val="yellow"/>
        </w:rPr>
        <w:t xml:space="preserve">been demonstrated that </w:t>
      </w:r>
      <w:r w:rsidR="00E1488F" w:rsidRPr="00CA0896">
        <w:rPr>
          <w:rFonts w:ascii="Arial" w:hAnsi="Arial" w:cs="Arial"/>
          <w:bCs/>
          <w:sz w:val="24"/>
          <w:szCs w:val="24"/>
          <w:highlight w:val="yellow"/>
        </w:rPr>
        <w:t>Mini Nutritional Assessment</w:t>
      </w:r>
      <w:r w:rsidR="008178E9" w:rsidRPr="00CA0896">
        <w:rPr>
          <w:rFonts w:ascii="Arial" w:hAnsi="Arial" w:cs="Arial"/>
          <w:bCs/>
          <w:sz w:val="24"/>
          <w:szCs w:val="24"/>
          <w:highlight w:val="yellow"/>
        </w:rPr>
        <w:t xml:space="preserve"> (MNA)</w:t>
      </w:r>
      <w:r w:rsidR="00E1488F" w:rsidRPr="00CA0896">
        <w:rPr>
          <w:rFonts w:ascii="Arial" w:hAnsi="Arial" w:cs="Arial"/>
          <w:bCs/>
          <w:sz w:val="24"/>
          <w:szCs w:val="24"/>
          <w:highlight w:val="yellow"/>
        </w:rPr>
        <w:t xml:space="preserve">, which </w:t>
      </w:r>
      <w:r w:rsidR="00E1488F" w:rsidRPr="00CA0896">
        <w:rPr>
          <w:rFonts w:ascii="Arial" w:hAnsi="Arial" w:cs="Arial"/>
          <w:sz w:val="24"/>
          <w:szCs w:val="24"/>
          <w:highlight w:val="yellow"/>
        </w:rPr>
        <w:t>is a recommended tool for the screening of nutritional</w:t>
      </w:r>
      <w:r w:rsidR="00E1488F" w:rsidRPr="00CA0896">
        <w:rPr>
          <w:rFonts w:ascii="Arial" w:hAnsi="Arial" w:cs="Arial"/>
          <w:bCs/>
          <w:sz w:val="24"/>
          <w:szCs w:val="24"/>
          <w:highlight w:val="yellow"/>
        </w:rPr>
        <w:t xml:space="preserve"> </w:t>
      </w:r>
      <w:r w:rsidR="00E1488F" w:rsidRPr="00CA0896">
        <w:rPr>
          <w:rFonts w:ascii="Arial" w:hAnsi="Arial" w:cs="Arial"/>
          <w:sz w:val="24"/>
          <w:szCs w:val="24"/>
          <w:highlight w:val="yellow"/>
        </w:rPr>
        <w:t xml:space="preserve">status, </w:t>
      </w:r>
      <w:r w:rsidR="00E051C7" w:rsidRPr="00CA0896">
        <w:rPr>
          <w:rFonts w:ascii="Arial" w:hAnsi="Arial" w:cs="Arial"/>
          <w:sz w:val="24"/>
          <w:szCs w:val="24"/>
          <w:highlight w:val="yellow"/>
        </w:rPr>
        <w:t xml:space="preserve">and </w:t>
      </w:r>
      <w:r w:rsidR="00CA0896" w:rsidRPr="00CA0896">
        <w:rPr>
          <w:rFonts w:ascii="Arial" w:hAnsi="Arial" w:cs="Arial"/>
          <w:sz w:val="24"/>
          <w:szCs w:val="24"/>
          <w:highlight w:val="yellow"/>
        </w:rPr>
        <w:t xml:space="preserve">contains several items, </w:t>
      </w:r>
      <w:r w:rsidR="00E051C7" w:rsidRPr="00CA0896">
        <w:rPr>
          <w:rFonts w:ascii="Arial" w:hAnsi="Arial" w:cs="Arial"/>
          <w:bCs/>
          <w:sz w:val="24"/>
          <w:szCs w:val="24"/>
          <w:highlight w:val="yellow"/>
        </w:rPr>
        <w:t xml:space="preserve">such as depression, </w:t>
      </w:r>
      <w:r w:rsidR="00CA0896">
        <w:rPr>
          <w:rFonts w:ascii="Arial" w:hAnsi="Arial" w:cs="Arial"/>
          <w:bCs/>
          <w:sz w:val="24"/>
          <w:szCs w:val="24"/>
          <w:highlight w:val="yellow"/>
        </w:rPr>
        <w:t>food intake</w:t>
      </w:r>
      <w:r w:rsidR="00E051C7" w:rsidRPr="00CA0896">
        <w:rPr>
          <w:rFonts w:ascii="Arial" w:hAnsi="Arial" w:cs="Arial"/>
          <w:bCs/>
          <w:sz w:val="24"/>
          <w:szCs w:val="24"/>
          <w:highlight w:val="yellow"/>
        </w:rPr>
        <w:t>, mobility, medication, living independently</w:t>
      </w:r>
      <w:r w:rsidR="00CA0896" w:rsidRPr="00CA0896">
        <w:rPr>
          <w:rFonts w:ascii="Arial" w:hAnsi="Arial" w:cs="Arial"/>
          <w:sz w:val="24"/>
          <w:szCs w:val="24"/>
          <w:highlight w:val="yellow"/>
        </w:rPr>
        <w:t xml:space="preserve">, </w:t>
      </w:r>
      <w:r w:rsidR="001F17A4" w:rsidRPr="00CA0896">
        <w:rPr>
          <w:rFonts w:ascii="Arial" w:hAnsi="Arial" w:cs="Arial"/>
          <w:sz w:val="24"/>
          <w:szCs w:val="24"/>
          <w:highlight w:val="yellow"/>
        </w:rPr>
        <w:t>can predict lower serum level</w:t>
      </w:r>
      <w:r w:rsidR="000C615C" w:rsidRPr="00CA0896">
        <w:rPr>
          <w:rFonts w:ascii="Arial" w:hAnsi="Arial" w:cs="Arial"/>
          <w:sz w:val="24"/>
          <w:szCs w:val="24"/>
          <w:highlight w:val="yellow"/>
        </w:rPr>
        <w:t xml:space="preserve">s of vitamin B12 and </w:t>
      </w:r>
      <w:r w:rsidR="000149C8" w:rsidRPr="00CA0896">
        <w:rPr>
          <w:rFonts w:ascii="Arial" w:hAnsi="Arial" w:cs="Arial"/>
          <w:sz w:val="24"/>
          <w:szCs w:val="24"/>
          <w:highlight w:val="yellow"/>
        </w:rPr>
        <w:t>folate</w:t>
      </w:r>
      <w:r w:rsidR="00D059DC">
        <w:rPr>
          <w:rFonts w:ascii="Arial" w:hAnsi="Arial" w:cs="Arial"/>
          <w:sz w:val="24"/>
          <w:szCs w:val="24"/>
          <w:highlight w:val="yellow"/>
        </w:rPr>
        <w:t xml:space="preserve"> </w:t>
      </w:r>
      <w:r w:rsidR="00FD57CB">
        <w:rPr>
          <w:rFonts w:ascii="Arial" w:hAnsi="Arial" w:cs="Arial"/>
          <w:sz w:val="24"/>
          <w:szCs w:val="24"/>
          <w:highlight w:val="yellow"/>
        </w:rPr>
        <w:fldChar w:fldCharType="begin"/>
      </w:r>
      <w:r w:rsidR="00FD57CB">
        <w:rPr>
          <w:rFonts w:ascii="Arial" w:hAnsi="Arial" w:cs="Arial"/>
          <w:sz w:val="24"/>
          <w:szCs w:val="24"/>
          <w:highlight w:val="yellow"/>
        </w:rPr>
        <w:instrText xml:space="preserve"> ADDIN EN.CITE &lt;EndNote&gt;&lt;Cite&gt;&lt;Author&gt;Vellas&lt;/Author&gt;&lt;Year&gt;1999&lt;/Year&gt;&lt;RecNum&gt;537&lt;/RecNum&gt;&lt;DisplayText&gt;(6)&lt;/DisplayText&gt;&lt;record&gt;&lt;rec-number&gt;537&lt;/rec-number&gt;&lt;foreign-keys&gt;&lt;key app="EN" db-id="2tpv2tzzyx2weoetdfkpatdudexaezpxf55e" timestamp="1542999444"&gt;537&lt;/key&gt;&lt;/foreign-keys&gt;&lt;ref-type name="Journal Article"&gt;17&lt;/ref-type&gt;&lt;contributors&gt;&lt;authors&gt;&lt;author&gt;Vellas, B.&lt;/author&gt;&lt;author&gt;Guigoz, Y.&lt;/author&gt;&lt;author&gt;Garry, P. J.&lt;/author&gt;&lt;author&gt;Nourhashemi, F.&lt;/author&gt;&lt;author&gt;Bennahum, D.&lt;/author&gt;&lt;author&gt;Lauque, S.&lt;/author&gt;&lt;author&gt;Albarede, J. L.&lt;/author&gt;&lt;/authors&gt;&lt;/contributors&gt;&lt;auth-address&gt;Nestle Research Center, Lausanne, Switzerland.&lt;/auth-address&gt;&lt;titles&gt;&lt;title&gt;The Mini Nutritional Assessment (MNA) and its use in grading the nutritional state of elderly patients&lt;/title&gt;&lt;secondary-title&gt;Nutrition&lt;/secondary-title&gt;&lt;alt-title&gt;Nutrition (Burbank, Los Angeles County, Calif.)&lt;/alt-title&gt;&lt;/titles&gt;&lt;periodical&gt;&lt;full-title&gt;Nutrition&lt;/full-title&gt;&lt;abbr-1&gt;Nutrition (Burbank, Los Angeles County, Calif.)&lt;/abbr-1&gt;&lt;/periodical&gt;&lt;alt-periodical&gt;&lt;full-title&gt;Nutrition&lt;/full-title&gt;&lt;abbr-1&gt;Nutrition (Burbank, Los Angeles County, Calif.)&lt;/abbr-1&gt;&lt;/alt-periodical&gt;&lt;pages&gt;116-22&lt;/pages&gt;&lt;volume&gt;15&lt;/volume&gt;&lt;number&gt;2&lt;/number&gt;&lt;edition&gt;1999/02/17&lt;/edition&gt;&lt;keywords&gt;&lt;keyword&gt;Aged&lt;/keyword&gt;&lt;keyword&gt;*Aging&lt;/keyword&gt;&lt;keyword&gt;Anthropometry&lt;/keyword&gt;&lt;keyword&gt;Diet&lt;/keyword&gt;&lt;keyword&gt;Geriatrics&lt;/keyword&gt;&lt;keyword&gt;Humans&lt;/keyword&gt;&lt;keyword&gt;*Nutrition Assessment&lt;/keyword&gt;&lt;keyword&gt;Nutrition Disorders/diagnosis&lt;/keyword&gt;&lt;keyword&gt;*Nutritional Status&lt;/keyword&gt;&lt;keyword&gt;Perception&lt;/keyword&gt;&lt;/keywords&gt;&lt;dates&gt;&lt;year&gt;1999&lt;/year&gt;&lt;pub-dates&gt;&lt;date&gt;Feb&lt;/date&gt;&lt;/pub-dates&gt;&lt;/dates&gt;&lt;isbn&gt;0899-9007 (Print)&amp;#xD;0899-9007&lt;/isbn&gt;&lt;accession-num&gt;9990575&lt;/accession-num&gt;&lt;urls&gt;&lt;/urls&gt;&lt;remote-database-provider&gt;NLM&lt;/remote-database-provider&gt;&lt;language&gt;eng&lt;/language&gt;&lt;/record&gt;&lt;/Cite&gt;&lt;/EndNote&gt;</w:instrText>
      </w:r>
      <w:r w:rsidR="00FD57CB">
        <w:rPr>
          <w:rFonts w:ascii="Arial" w:hAnsi="Arial" w:cs="Arial"/>
          <w:sz w:val="24"/>
          <w:szCs w:val="24"/>
          <w:highlight w:val="yellow"/>
        </w:rPr>
        <w:fldChar w:fldCharType="separate"/>
      </w:r>
      <w:r w:rsidR="00FD57CB">
        <w:rPr>
          <w:rFonts w:ascii="Arial" w:hAnsi="Arial" w:cs="Arial"/>
          <w:noProof/>
          <w:sz w:val="24"/>
          <w:szCs w:val="24"/>
          <w:highlight w:val="yellow"/>
        </w:rPr>
        <w:t>(6)</w:t>
      </w:r>
      <w:r w:rsidR="00FD57CB">
        <w:rPr>
          <w:rFonts w:ascii="Arial" w:hAnsi="Arial" w:cs="Arial"/>
          <w:sz w:val="24"/>
          <w:szCs w:val="24"/>
          <w:highlight w:val="yellow"/>
        </w:rPr>
        <w:fldChar w:fldCharType="end"/>
      </w:r>
      <w:r w:rsidR="000C615C" w:rsidRPr="00CA0896">
        <w:rPr>
          <w:rFonts w:ascii="Arial" w:hAnsi="Arial" w:cs="Arial"/>
          <w:sz w:val="24"/>
          <w:szCs w:val="24"/>
          <w:highlight w:val="yellow"/>
        </w:rPr>
        <w:t>.</w:t>
      </w:r>
      <w:r w:rsidR="00FD57CB">
        <w:rPr>
          <w:rFonts w:ascii="Arial" w:hAnsi="Arial" w:cs="Arial"/>
          <w:sz w:val="24"/>
          <w:szCs w:val="24"/>
          <w:highlight w:val="yellow"/>
        </w:rPr>
        <w:t xml:space="preserve"> </w:t>
      </w:r>
      <w:r w:rsidR="007759B3">
        <w:rPr>
          <w:rFonts w:ascii="Arial" w:hAnsi="Arial" w:cs="Arial"/>
          <w:sz w:val="24"/>
          <w:szCs w:val="24"/>
        </w:rPr>
        <w:t>On the other hand</w:t>
      </w:r>
      <w:r w:rsidR="00DE1928">
        <w:rPr>
          <w:rFonts w:ascii="Arial" w:hAnsi="Arial" w:cs="Arial"/>
          <w:sz w:val="24"/>
          <w:szCs w:val="24"/>
        </w:rPr>
        <w:t>, o</w:t>
      </w:r>
      <w:r w:rsidR="002A64F0">
        <w:rPr>
          <w:rFonts w:ascii="Arial" w:hAnsi="Arial" w:cs="Arial"/>
          <w:sz w:val="24"/>
          <w:szCs w:val="24"/>
        </w:rPr>
        <w:t xml:space="preserve">ne of the most </w:t>
      </w:r>
      <w:r w:rsidR="002A64F0" w:rsidRPr="002A64F0">
        <w:rPr>
          <w:rFonts w:ascii="Arial" w:hAnsi="Arial" w:cs="Arial"/>
          <w:sz w:val="24"/>
          <w:szCs w:val="24"/>
        </w:rPr>
        <w:lastRenderedPageBreak/>
        <w:t xml:space="preserve">commonly </w:t>
      </w:r>
      <w:r w:rsidR="002A64F0">
        <w:rPr>
          <w:rFonts w:ascii="Arial" w:hAnsi="Arial" w:cs="Arial"/>
          <w:sz w:val="24"/>
          <w:szCs w:val="24"/>
        </w:rPr>
        <w:t xml:space="preserve">used </w:t>
      </w:r>
      <w:r w:rsidR="002A64F0" w:rsidRPr="002A64F0">
        <w:rPr>
          <w:rFonts w:ascii="Arial" w:hAnsi="Arial" w:cs="Arial"/>
          <w:sz w:val="24"/>
          <w:szCs w:val="24"/>
        </w:rPr>
        <w:t>anthropometric measures</w:t>
      </w:r>
      <w:r w:rsidR="000C615C">
        <w:rPr>
          <w:rFonts w:ascii="Arial" w:hAnsi="Arial" w:cs="Arial"/>
          <w:sz w:val="24"/>
          <w:szCs w:val="24"/>
        </w:rPr>
        <w:t xml:space="preserve"> is </w:t>
      </w:r>
      <w:r w:rsidR="002A64F0" w:rsidRPr="002A64F0">
        <w:rPr>
          <w:rFonts w:ascii="Arial" w:hAnsi="Arial" w:cs="Arial"/>
          <w:sz w:val="24"/>
          <w:szCs w:val="24"/>
        </w:rPr>
        <w:t>body mass index (BMI)</w:t>
      </w:r>
      <w:r>
        <w:rPr>
          <w:rFonts w:ascii="Arial" w:hAnsi="Arial" w:cs="Arial"/>
          <w:sz w:val="24"/>
          <w:szCs w:val="24"/>
        </w:rPr>
        <w:t>. BMI</w:t>
      </w:r>
      <w:r w:rsidR="002A64F0" w:rsidRPr="002A64F0">
        <w:rPr>
          <w:rFonts w:ascii="Arial" w:hAnsi="Arial" w:cs="Arial"/>
          <w:sz w:val="24"/>
          <w:szCs w:val="24"/>
        </w:rPr>
        <w:t xml:space="preserve"> </w:t>
      </w:r>
      <w:r>
        <w:rPr>
          <w:rFonts w:ascii="Arial" w:hAnsi="Arial" w:cs="Arial"/>
          <w:sz w:val="24"/>
          <w:szCs w:val="24"/>
        </w:rPr>
        <w:t xml:space="preserve">is a </w:t>
      </w:r>
      <w:r w:rsidR="002A64F0" w:rsidRPr="002A64F0">
        <w:rPr>
          <w:rFonts w:ascii="Arial" w:hAnsi="Arial" w:cs="Arial"/>
          <w:sz w:val="24"/>
          <w:szCs w:val="24"/>
        </w:rPr>
        <w:t xml:space="preserve">widely accepted gold-standard indicator </w:t>
      </w:r>
      <w:r w:rsidR="002A64F0" w:rsidRPr="00AA275F">
        <w:rPr>
          <w:rFonts w:ascii="Arial" w:hAnsi="Arial" w:cs="Arial"/>
          <w:sz w:val="24"/>
          <w:szCs w:val="24"/>
          <w:highlight w:val="yellow"/>
        </w:rPr>
        <w:t xml:space="preserve">of </w:t>
      </w:r>
      <w:r w:rsidR="00AA275F" w:rsidRPr="00AA275F">
        <w:rPr>
          <w:rFonts w:ascii="Arial" w:hAnsi="Arial" w:cs="Arial"/>
          <w:sz w:val="24"/>
          <w:szCs w:val="24"/>
          <w:highlight w:val="yellow"/>
        </w:rPr>
        <w:t xml:space="preserve">both </w:t>
      </w:r>
      <w:r w:rsidR="002A64F0" w:rsidRPr="00AA275F">
        <w:rPr>
          <w:rFonts w:ascii="Arial" w:hAnsi="Arial" w:cs="Arial"/>
          <w:sz w:val="24"/>
          <w:szCs w:val="24"/>
          <w:highlight w:val="yellow"/>
        </w:rPr>
        <w:t>malnutrition</w:t>
      </w:r>
      <w:r w:rsidR="00AA275F" w:rsidRPr="00AA275F">
        <w:rPr>
          <w:rFonts w:ascii="Arial" w:hAnsi="Arial" w:cs="Arial"/>
          <w:sz w:val="24"/>
          <w:szCs w:val="24"/>
          <w:highlight w:val="yellow"/>
        </w:rPr>
        <w:t xml:space="preserve"> and overnutrition</w:t>
      </w:r>
      <w:r w:rsidR="00D059DC">
        <w:rPr>
          <w:rFonts w:ascii="Arial" w:hAnsi="Arial" w:cs="Arial"/>
          <w:sz w:val="24"/>
          <w:szCs w:val="24"/>
          <w:highlight w:val="yellow"/>
        </w:rPr>
        <w:t xml:space="preserve"> </w:t>
      </w:r>
      <w:r w:rsidR="00FD57CB">
        <w:rPr>
          <w:rFonts w:ascii="Arial" w:hAnsi="Arial" w:cs="Arial"/>
          <w:sz w:val="24"/>
          <w:szCs w:val="24"/>
          <w:highlight w:val="yellow"/>
        </w:rPr>
        <w:fldChar w:fldCharType="begin">
          <w:fldData xml:space="preserve">PEVuZE5vdGU+PENpdGU+PEF1dGhvcj5DZWRlcmhvbG08L0F1dGhvcj48WWVhcj4yMDE1PC9ZZWFy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</w:fldData>
        </w:fldChar>
      </w:r>
      <w:r w:rsidR="00FD57CB">
        <w:rPr>
          <w:rFonts w:ascii="Arial" w:hAnsi="Arial" w:cs="Arial"/>
          <w:sz w:val="24"/>
          <w:szCs w:val="24"/>
          <w:highlight w:val="yellow"/>
        </w:rPr>
        <w:instrText xml:space="preserve"> ADDIN EN.CITE </w:instrText>
      </w:r>
      <w:r w:rsidR="00FD57CB">
        <w:rPr>
          <w:rFonts w:ascii="Arial" w:hAnsi="Arial" w:cs="Arial"/>
          <w:sz w:val="24"/>
          <w:szCs w:val="24"/>
          <w:highlight w:val="yellow"/>
        </w:rPr>
        <w:fldChar w:fldCharType="begin">
          <w:fldData xml:space="preserve">PEVuZE5vdGU+PENpdGU+PEF1dGhvcj5DZWRlcmhvbG08L0F1dGhvcj48WWVhcj4yMDE1PC9ZZWFy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</w:fldData>
        </w:fldChar>
      </w:r>
      <w:r w:rsidR="00FD57CB">
        <w:rPr>
          <w:rFonts w:ascii="Arial" w:hAnsi="Arial" w:cs="Arial"/>
          <w:sz w:val="24"/>
          <w:szCs w:val="24"/>
          <w:highlight w:val="yellow"/>
        </w:rPr>
        <w:instrText xml:space="preserve"> ADDIN EN.CITE.DATA </w:instrText>
      </w:r>
      <w:r w:rsidR="00FD57CB">
        <w:rPr>
          <w:rFonts w:ascii="Arial" w:hAnsi="Arial" w:cs="Arial"/>
          <w:sz w:val="24"/>
          <w:szCs w:val="24"/>
          <w:highlight w:val="yellow"/>
        </w:rPr>
      </w:r>
      <w:r w:rsidR="00FD57CB">
        <w:rPr>
          <w:rFonts w:ascii="Arial" w:hAnsi="Arial" w:cs="Arial"/>
          <w:sz w:val="24"/>
          <w:szCs w:val="24"/>
          <w:highlight w:val="yellow"/>
        </w:rPr>
        <w:fldChar w:fldCharType="end"/>
      </w:r>
      <w:r w:rsidR="00FD57CB">
        <w:rPr>
          <w:rFonts w:ascii="Arial" w:hAnsi="Arial" w:cs="Arial"/>
          <w:sz w:val="24"/>
          <w:szCs w:val="24"/>
          <w:highlight w:val="yellow"/>
        </w:rPr>
      </w:r>
      <w:r w:rsidR="00FD57CB">
        <w:rPr>
          <w:rFonts w:ascii="Arial" w:hAnsi="Arial" w:cs="Arial"/>
          <w:sz w:val="24"/>
          <w:szCs w:val="24"/>
          <w:highlight w:val="yellow"/>
        </w:rPr>
        <w:fldChar w:fldCharType="separate"/>
      </w:r>
      <w:r w:rsidR="00FD57CB">
        <w:rPr>
          <w:rFonts w:ascii="Arial" w:hAnsi="Arial" w:cs="Arial"/>
          <w:noProof/>
          <w:sz w:val="24"/>
          <w:szCs w:val="24"/>
          <w:highlight w:val="yellow"/>
        </w:rPr>
        <w:t>(7, 10)</w:t>
      </w:r>
      <w:r w:rsidR="00FD57CB">
        <w:rPr>
          <w:rFonts w:ascii="Arial" w:hAnsi="Arial" w:cs="Arial"/>
          <w:sz w:val="24"/>
          <w:szCs w:val="24"/>
          <w:highlight w:val="yellow"/>
        </w:rPr>
        <w:fldChar w:fldCharType="end"/>
      </w:r>
      <w:r w:rsidR="001C2091">
        <w:rPr>
          <w:rFonts w:ascii="Arial" w:hAnsi="Arial" w:cs="Arial"/>
          <w:sz w:val="24"/>
          <w:szCs w:val="24"/>
          <w:highlight w:val="yellow"/>
        </w:rPr>
        <w:t>.</w:t>
      </w:r>
      <w:r w:rsidR="00FD57CB">
        <w:rPr>
          <w:rFonts w:ascii="Arial" w:hAnsi="Arial" w:cs="Arial"/>
          <w:sz w:val="24"/>
          <w:szCs w:val="24"/>
        </w:rPr>
        <w:t xml:space="preserve"> </w:t>
      </w:r>
      <w:r w:rsidR="00E1556B" w:rsidRPr="0072658D">
        <w:rPr>
          <w:rFonts w:ascii="Arial" w:hAnsi="Arial" w:cs="Arial"/>
          <w:sz w:val="24"/>
          <w:szCs w:val="24"/>
          <w:highlight w:val="yellow"/>
        </w:rPr>
        <w:t xml:space="preserve">Because </w:t>
      </w:r>
      <w:r w:rsidR="004A6EAB">
        <w:rPr>
          <w:rFonts w:ascii="Arial" w:hAnsi="Arial" w:cs="Arial"/>
          <w:sz w:val="24"/>
          <w:szCs w:val="24"/>
          <w:highlight w:val="yellow"/>
        </w:rPr>
        <w:t xml:space="preserve">a few </w:t>
      </w:r>
      <w:r w:rsidR="009C7D77" w:rsidRPr="0072658D">
        <w:rPr>
          <w:rFonts w:ascii="Arial" w:hAnsi="Arial" w:cs="Arial"/>
          <w:sz w:val="24"/>
          <w:szCs w:val="24"/>
          <w:highlight w:val="yellow"/>
        </w:rPr>
        <w:t xml:space="preserve">studies have </w:t>
      </w:r>
      <w:r w:rsidR="00E1556B" w:rsidRPr="0072658D">
        <w:rPr>
          <w:rFonts w:ascii="Arial" w:hAnsi="Arial" w:cs="Arial"/>
          <w:sz w:val="24"/>
          <w:szCs w:val="24"/>
          <w:highlight w:val="yellow"/>
        </w:rPr>
        <w:t>reported</w:t>
      </w:r>
      <w:r w:rsidR="009C7D77" w:rsidRPr="0072658D">
        <w:rPr>
          <w:rFonts w:ascii="Arial" w:hAnsi="Arial" w:cs="Arial"/>
          <w:sz w:val="24"/>
          <w:szCs w:val="24"/>
          <w:highlight w:val="yellow"/>
        </w:rPr>
        <w:t xml:space="preserve"> </w:t>
      </w:r>
      <w:r w:rsidR="00E1556B" w:rsidRPr="0072658D">
        <w:rPr>
          <w:rFonts w:ascii="Arial" w:hAnsi="Arial" w:cs="Arial"/>
          <w:sz w:val="24"/>
          <w:szCs w:val="24"/>
          <w:highlight w:val="yellow"/>
        </w:rPr>
        <w:t xml:space="preserve">the relationship </w:t>
      </w:r>
      <w:r w:rsidR="009C7D77" w:rsidRPr="0072658D">
        <w:rPr>
          <w:rFonts w:ascii="Arial" w:hAnsi="Arial" w:cs="Arial"/>
          <w:sz w:val="24"/>
          <w:szCs w:val="24"/>
          <w:highlight w:val="yellow"/>
        </w:rPr>
        <w:t>between low</w:t>
      </w:r>
      <w:r w:rsidR="00E1556B" w:rsidRPr="0072658D">
        <w:rPr>
          <w:rFonts w:ascii="Arial" w:hAnsi="Arial" w:cs="Arial"/>
          <w:sz w:val="24"/>
          <w:szCs w:val="24"/>
          <w:highlight w:val="yellow"/>
        </w:rPr>
        <w:t xml:space="preserve"> </w:t>
      </w:r>
      <w:r w:rsidR="0072658D" w:rsidRPr="0072658D">
        <w:rPr>
          <w:rFonts w:ascii="Arial" w:hAnsi="Arial" w:cs="Arial"/>
          <w:sz w:val="24"/>
          <w:szCs w:val="24"/>
          <w:highlight w:val="yellow"/>
        </w:rPr>
        <w:t xml:space="preserve">vitamin </w:t>
      </w:r>
      <w:r w:rsidR="009C7D77" w:rsidRPr="0072658D">
        <w:rPr>
          <w:rFonts w:ascii="Arial" w:hAnsi="Arial" w:cs="Arial"/>
          <w:sz w:val="24"/>
          <w:szCs w:val="24"/>
          <w:highlight w:val="yellow"/>
        </w:rPr>
        <w:t xml:space="preserve">B12 and </w:t>
      </w:r>
      <w:r w:rsidR="00E1556B" w:rsidRPr="0072658D">
        <w:rPr>
          <w:rFonts w:ascii="Arial" w:hAnsi="Arial" w:cs="Arial"/>
          <w:sz w:val="24"/>
          <w:szCs w:val="24"/>
          <w:highlight w:val="yellow"/>
        </w:rPr>
        <w:t xml:space="preserve">folate levels and obesity, </w:t>
      </w:r>
      <w:r w:rsidR="009C7D77" w:rsidRPr="0072658D">
        <w:rPr>
          <w:rFonts w:ascii="Arial" w:hAnsi="Arial" w:cs="Arial"/>
          <w:sz w:val="24"/>
          <w:szCs w:val="24"/>
          <w:highlight w:val="yellow"/>
        </w:rPr>
        <w:t>insulin resistance</w:t>
      </w:r>
      <w:r w:rsidR="00E1556B" w:rsidRPr="0072658D">
        <w:rPr>
          <w:rFonts w:ascii="Arial" w:hAnsi="Arial" w:cs="Arial"/>
          <w:sz w:val="24"/>
          <w:szCs w:val="24"/>
          <w:highlight w:val="yellow"/>
        </w:rPr>
        <w:t xml:space="preserve">, </w:t>
      </w:r>
      <w:r w:rsidR="009C7D77" w:rsidRPr="0072658D">
        <w:rPr>
          <w:rFonts w:ascii="Arial" w:hAnsi="Arial" w:cs="Arial"/>
          <w:sz w:val="24"/>
          <w:szCs w:val="24"/>
          <w:highlight w:val="yellow"/>
        </w:rPr>
        <w:t>and adiposity</w:t>
      </w:r>
      <w:r w:rsidR="00E1556B" w:rsidRPr="0072658D">
        <w:rPr>
          <w:rFonts w:ascii="Arial" w:hAnsi="Arial" w:cs="Arial"/>
          <w:sz w:val="24"/>
          <w:szCs w:val="24"/>
          <w:highlight w:val="yellow"/>
        </w:rPr>
        <w:t xml:space="preserve">, BMI </w:t>
      </w:r>
      <w:r w:rsidR="00801B61" w:rsidRPr="0072658D">
        <w:rPr>
          <w:rFonts w:ascii="Arial" w:hAnsi="Arial" w:cs="Arial"/>
          <w:sz w:val="24"/>
          <w:szCs w:val="24"/>
          <w:highlight w:val="yellow"/>
        </w:rPr>
        <w:t xml:space="preserve">may aid in identifying </w:t>
      </w:r>
      <w:r w:rsidR="00DE1928" w:rsidRPr="0072658D">
        <w:rPr>
          <w:rFonts w:ascii="Arial" w:hAnsi="Arial" w:cs="Arial"/>
          <w:sz w:val="24"/>
          <w:szCs w:val="24"/>
          <w:highlight w:val="yellow"/>
        </w:rPr>
        <w:t>vitamin deficiencies</w:t>
      </w:r>
      <w:r w:rsidR="001C2091" w:rsidRPr="0072658D">
        <w:rPr>
          <w:rFonts w:ascii="Arial" w:hAnsi="Arial" w:cs="Arial"/>
          <w:sz w:val="24"/>
          <w:szCs w:val="24"/>
          <w:highlight w:val="yellow"/>
        </w:rPr>
        <w:t xml:space="preserve"> </w:t>
      </w:r>
      <w:r w:rsidR="00FD57CB">
        <w:rPr>
          <w:rFonts w:ascii="Arial" w:hAnsi="Arial" w:cs="Arial"/>
          <w:sz w:val="24"/>
          <w:szCs w:val="24"/>
        </w:rPr>
        <w:fldChar w:fldCharType="begin">
          <w:fldData xml:space="preserve">PEVuZE5vdGU+PENpdGU+PEF1dGhvcj5CaXJkPC9BdXRob3I+PFllYXI+MjAxNTwvWWVhcj48UmVj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</w:fldData>
        </w:fldChar>
      </w:r>
      <w:r w:rsidR="00FD57CB">
        <w:rPr>
          <w:rFonts w:ascii="Arial" w:hAnsi="Arial" w:cs="Arial"/>
          <w:sz w:val="24"/>
          <w:szCs w:val="24"/>
        </w:rPr>
        <w:instrText xml:space="preserve"> ADDIN EN.CITE </w:instrText>
      </w:r>
      <w:r w:rsidR="00FD57CB">
        <w:rPr>
          <w:rFonts w:ascii="Arial" w:hAnsi="Arial" w:cs="Arial"/>
          <w:sz w:val="24"/>
          <w:szCs w:val="24"/>
        </w:rPr>
        <w:fldChar w:fldCharType="begin">
          <w:fldData xml:space="preserve">PEVuZE5vdGU+PENpdGU+PEF1dGhvcj5CaXJkPC9BdXRob3I+PFllYXI+MjAxNTwvWWVhcj48UmVj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</w:fldData>
        </w:fldChar>
      </w:r>
      <w:r w:rsidR="00FD57CB">
        <w:rPr>
          <w:rFonts w:ascii="Arial" w:hAnsi="Arial" w:cs="Arial"/>
          <w:sz w:val="24"/>
          <w:szCs w:val="24"/>
        </w:rPr>
        <w:instrText xml:space="preserve"> ADDIN EN.CITE.DATA </w:instrText>
      </w:r>
      <w:r w:rsidR="00FD57CB">
        <w:rPr>
          <w:rFonts w:ascii="Arial" w:hAnsi="Arial" w:cs="Arial"/>
          <w:sz w:val="24"/>
          <w:szCs w:val="24"/>
        </w:rPr>
      </w:r>
      <w:r w:rsidR="00FD57CB">
        <w:rPr>
          <w:rFonts w:ascii="Arial" w:hAnsi="Arial" w:cs="Arial"/>
          <w:sz w:val="24"/>
          <w:szCs w:val="24"/>
        </w:rPr>
        <w:fldChar w:fldCharType="end"/>
      </w:r>
      <w:r w:rsidR="00FD57CB">
        <w:rPr>
          <w:rFonts w:ascii="Arial" w:hAnsi="Arial" w:cs="Arial"/>
          <w:sz w:val="24"/>
          <w:szCs w:val="24"/>
        </w:rPr>
      </w:r>
      <w:r w:rsidR="00FD57CB">
        <w:rPr>
          <w:rFonts w:ascii="Arial" w:hAnsi="Arial" w:cs="Arial"/>
          <w:sz w:val="24"/>
          <w:szCs w:val="24"/>
        </w:rPr>
        <w:fldChar w:fldCharType="separate"/>
      </w:r>
      <w:r w:rsidR="00FD57CB">
        <w:rPr>
          <w:rFonts w:ascii="Arial" w:hAnsi="Arial" w:cs="Arial"/>
          <w:noProof/>
          <w:sz w:val="24"/>
          <w:szCs w:val="24"/>
        </w:rPr>
        <w:t>(11)</w:t>
      </w:r>
      <w:r w:rsidR="00FD57CB">
        <w:rPr>
          <w:rFonts w:ascii="Arial" w:hAnsi="Arial" w:cs="Arial"/>
          <w:sz w:val="24"/>
          <w:szCs w:val="24"/>
        </w:rPr>
        <w:fldChar w:fldCharType="end"/>
      </w:r>
      <w:r w:rsidR="003C3181">
        <w:rPr>
          <w:rFonts w:ascii="Arial" w:hAnsi="Arial" w:cs="Arial"/>
          <w:sz w:val="24"/>
          <w:szCs w:val="24"/>
        </w:rPr>
        <w:t>.</w:t>
      </w:r>
      <w:r w:rsidR="004A6EAB">
        <w:rPr>
          <w:rFonts w:ascii="Arial" w:hAnsi="Arial" w:cs="Arial"/>
          <w:sz w:val="24"/>
          <w:szCs w:val="24"/>
        </w:rPr>
        <w:t xml:space="preserve"> </w:t>
      </w:r>
      <w:r w:rsidR="004A6EAB" w:rsidRPr="009261D8">
        <w:rPr>
          <w:rFonts w:ascii="Arial" w:hAnsi="Arial" w:cs="Arial"/>
          <w:sz w:val="24"/>
          <w:szCs w:val="24"/>
          <w:highlight w:val="yellow"/>
        </w:rPr>
        <w:t xml:space="preserve">However, </w:t>
      </w:r>
      <w:r w:rsidR="006053D1" w:rsidRPr="009261D8">
        <w:rPr>
          <w:rFonts w:ascii="Arial" w:hAnsi="Arial" w:cs="Arial"/>
          <w:sz w:val="24"/>
          <w:szCs w:val="24"/>
          <w:highlight w:val="yellow"/>
        </w:rPr>
        <w:t xml:space="preserve">to the best of our knowledge, no study </w:t>
      </w:r>
      <w:r>
        <w:rPr>
          <w:rFonts w:ascii="Arial" w:hAnsi="Arial" w:cs="Arial"/>
          <w:sz w:val="24"/>
          <w:szCs w:val="24"/>
          <w:highlight w:val="yellow"/>
        </w:rPr>
        <w:t>exists regarding this topic in older adults</w:t>
      </w:r>
      <w:r w:rsidR="00D86192">
        <w:rPr>
          <w:rFonts w:ascii="Arial" w:hAnsi="Arial" w:cs="Arial"/>
          <w:sz w:val="24"/>
          <w:szCs w:val="24"/>
          <w:highlight w:val="yellow"/>
        </w:rPr>
        <w:t>.</w:t>
      </w:r>
    </w:p>
    <w:p w14:paraId="2014DCF3" w14:textId="1532B2FC" w:rsidR="00770C28" w:rsidRDefault="00E1488F" w:rsidP="003E173F">
      <w:pPr>
        <w:spacing w:line="360" w:lineRule="auto"/>
        <w:jc w:val="both"/>
        <w:rPr>
          <w:rFonts w:ascii="Arial" w:hAnsi="Arial" w:cs="Arial"/>
          <w:sz w:val="24"/>
          <w:szCs w:val="24"/>
        </w:rPr>
      </w:pPr>
      <w:r w:rsidRPr="00770C28">
        <w:rPr>
          <w:rFonts w:ascii="Arial" w:hAnsi="Arial" w:cs="Arial"/>
          <w:sz w:val="24"/>
          <w:szCs w:val="24"/>
        </w:rPr>
        <w:t xml:space="preserve">For this reason, </w:t>
      </w:r>
      <w:r w:rsidR="00735D82">
        <w:rPr>
          <w:rFonts w:ascii="Arial" w:hAnsi="Arial" w:cs="Arial"/>
          <w:sz w:val="24"/>
          <w:szCs w:val="24"/>
        </w:rPr>
        <w:t>the present study aims</w:t>
      </w:r>
      <w:r w:rsidRPr="00770C28">
        <w:rPr>
          <w:rFonts w:ascii="Arial" w:hAnsi="Arial" w:cs="Arial"/>
          <w:sz w:val="24"/>
          <w:szCs w:val="24"/>
        </w:rPr>
        <w:t xml:space="preserve"> to determine </w:t>
      </w:r>
      <w:r w:rsidR="00801B61">
        <w:rPr>
          <w:rFonts w:ascii="Arial" w:hAnsi="Arial" w:cs="Arial"/>
          <w:sz w:val="24"/>
          <w:szCs w:val="24"/>
        </w:rPr>
        <w:t xml:space="preserve">whether </w:t>
      </w:r>
      <w:r w:rsidR="009F7B88">
        <w:rPr>
          <w:rFonts w:ascii="Arial" w:hAnsi="Arial" w:cs="Arial"/>
          <w:sz w:val="24"/>
          <w:szCs w:val="24"/>
        </w:rPr>
        <w:t xml:space="preserve">nutritional status, </w:t>
      </w:r>
      <w:r w:rsidR="003E173F">
        <w:rPr>
          <w:rFonts w:ascii="Arial" w:hAnsi="Arial" w:cs="Arial"/>
          <w:sz w:val="24"/>
          <w:szCs w:val="24"/>
        </w:rPr>
        <w:t xml:space="preserve">items of </w:t>
      </w:r>
      <w:r w:rsidR="009F7B88">
        <w:rPr>
          <w:rFonts w:ascii="Arial" w:hAnsi="Arial" w:cs="Arial"/>
          <w:sz w:val="24"/>
          <w:szCs w:val="24"/>
        </w:rPr>
        <w:t xml:space="preserve">MNA, and </w:t>
      </w:r>
      <w:r w:rsidR="00DA1E37">
        <w:rPr>
          <w:rFonts w:ascii="Arial" w:hAnsi="Arial" w:cs="Arial"/>
          <w:sz w:val="24"/>
          <w:szCs w:val="24"/>
        </w:rPr>
        <w:t xml:space="preserve">classifications of </w:t>
      </w:r>
      <w:r w:rsidR="009F7B88">
        <w:rPr>
          <w:rFonts w:ascii="Arial" w:hAnsi="Arial" w:cs="Arial"/>
          <w:sz w:val="24"/>
          <w:szCs w:val="24"/>
        </w:rPr>
        <w:t xml:space="preserve">BMI </w:t>
      </w:r>
      <w:r w:rsidRPr="00770C28">
        <w:rPr>
          <w:rFonts w:ascii="Arial" w:hAnsi="Arial" w:cs="Arial"/>
          <w:sz w:val="24"/>
          <w:szCs w:val="24"/>
        </w:rPr>
        <w:t xml:space="preserve">can estimate </w:t>
      </w:r>
      <w:r w:rsidR="00770C28">
        <w:rPr>
          <w:rFonts w:ascii="Arial" w:hAnsi="Arial" w:cs="Arial"/>
          <w:sz w:val="24"/>
          <w:szCs w:val="24"/>
        </w:rPr>
        <w:t>v</w:t>
      </w:r>
      <w:r w:rsidR="00770C28" w:rsidRPr="00770C28">
        <w:rPr>
          <w:rFonts w:ascii="Arial" w:hAnsi="Arial" w:cs="Arial"/>
          <w:sz w:val="24"/>
          <w:szCs w:val="24"/>
        </w:rPr>
        <w:t xml:space="preserve">itamin B12 and </w:t>
      </w:r>
      <w:r w:rsidR="000149C8" w:rsidRPr="000149C8">
        <w:rPr>
          <w:rFonts w:ascii="Arial" w:hAnsi="Arial" w:cs="Arial"/>
          <w:sz w:val="24"/>
          <w:szCs w:val="24"/>
        </w:rPr>
        <w:t xml:space="preserve">folate </w:t>
      </w:r>
      <w:r w:rsidR="00770C28">
        <w:rPr>
          <w:rFonts w:ascii="Arial" w:hAnsi="Arial" w:cs="Arial"/>
          <w:sz w:val="24"/>
          <w:szCs w:val="24"/>
        </w:rPr>
        <w:t>deficiencies in older adults</w:t>
      </w:r>
      <w:r w:rsidR="00B020FD">
        <w:rPr>
          <w:rFonts w:ascii="Arial" w:hAnsi="Arial" w:cs="Arial"/>
          <w:sz w:val="24"/>
          <w:szCs w:val="24"/>
        </w:rPr>
        <w:t xml:space="preserve">. </w:t>
      </w:r>
    </w:p>
    <w:p w14:paraId="62ADF71C" w14:textId="77777777" w:rsidR="003E383B" w:rsidRDefault="003E383B" w:rsidP="003E173F">
      <w:pPr>
        <w:spacing w:line="360" w:lineRule="auto"/>
        <w:jc w:val="both"/>
        <w:rPr>
          <w:rFonts w:ascii="Arial" w:hAnsi="Arial" w:cs="Arial"/>
          <w:sz w:val="24"/>
          <w:szCs w:val="24"/>
        </w:rPr>
      </w:pPr>
    </w:p>
    <w:p w14:paraId="04A29A2E" w14:textId="0F9FF7DF" w:rsidR="001642FD" w:rsidRPr="00AC2168" w:rsidRDefault="00840884" w:rsidP="001642FD">
      <w:pPr>
        <w:spacing w:line="360" w:lineRule="auto"/>
        <w:jc w:val="both"/>
        <w:rPr>
          <w:rFonts w:ascii="Arial" w:hAnsi="Arial" w:cs="Arial"/>
          <w:bCs/>
          <w:sz w:val="24"/>
          <w:szCs w:val="24"/>
        </w:rPr>
      </w:pPr>
      <w:r>
        <w:rPr>
          <w:rFonts w:ascii="Arial" w:hAnsi="Arial" w:cs="Arial"/>
          <w:b/>
          <w:sz w:val="24"/>
          <w:szCs w:val="24"/>
        </w:rPr>
        <w:t>2.</w:t>
      </w:r>
      <w:r w:rsidR="006174A6" w:rsidRPr="009970A4">
        <w:rPr>
          <w:rFonts w:ascii="Arial" w:hAnsi="Arial" w:cs="Arial"/>
          <w:b/>
          <w:sz w:val="24"/>
          <w:szCs w:val="24"/>
        </w:rPr>
        <w:t>METHODS</w:t>
      </w:r>
    </w:p>
    <w:p w14:paraId="6D019413" w14:textId="3930447C" w:rsidR="001642FD" w:rsidRDefault="00840884" w:rsidP="001642FD">
      <w:pPr>
        <w:spacing w:line="360" w:lineRule="auto"/>
        <w:jc w:val="both"/>
        <w:rPr>
          <w:rFonts w:ascii="Arial" w:hAnsi="Arial" w:cs="Arial"/>
          <w:sz w:val="24"/>
          <w:szCs w:val="24"/>
        </w:rPr>
      </w:pPr>
      <w:r>
        <w:rPr>
          <w:rFonts w:ascii="Arial" w:hAnsi="Arial" w:cs="Arial"/>
          <w:b/>
          <w:sz w:val="24"/>
          <w:szCs w:val="24"/>
        </w:rPr>
        <w:t>2.1.</w:t>
      </w:r>
      <w:r w:rsidR="00FD57CB">
        <w:rPr>
          <w:rFonts w:ascii="Arial" w:hAnsi="Arial" w:cs="Arial"/>
          <w:b/>
          <w:sz w:val="24"/>
          <w:szCs w:val="24"/>
        </w:rPr>
        <w:t xml:space="preserve"> </w:t>
      </w:r>
      <w:r w:rsidR="001642FD">
        <w:rPr>
          <w:rFonts w:ascii="Arial" w:hAnsi="Arial" w:cs="Arial"/>
          <w:b/>
          <w:sz w:val="24"/>
          <w:szCs w:val="24"/>
        </w:rPr>
        <w:t>Participants</w:t>
      </w:r>
      <w:r w:rsidR="001642FD" w:rsidRPr="009970A4">
        <w:rPr>
          <w:rFonts w:ascii="Arial" w:hAnsi="Arial" w:cs="Arial"/>
          <w:b/>
          <w:sz w:val="24"/>
          <w:szCs w:val="24"/>
        </w:rPr>
        <w:t>:</w:t>
      </w:r>
      <w:r w:rsidR="001642FD" w:rsidRPr="00601B64">
        <w:rPr>
          <w:rFonts w:ascii="Arial" w:hAnsi="Arial" w:cs="Arial"/>
          <w:sz w:val="24"/>
          <w:szCs w:val="24"/>
        </w:rPr>
        <w:t xml:space="preserve"> </w:t>
      </w:r>
    </w:p>
    <w:p w14:paraId="709A9409" w14:textId="4A3A2F28" w:rsidR="001642FD" w:rsidRDefault="0073176C" w:rsidP="00E72DB9">
      <w:pPr>
        <w:spacing w:line="360" w:lineRule="auto"/>
        <w:jc w:val="both"/>
        <w:rPr>
          <w:rFonts w:ascii="Arial" w:eastAsia="Calibri" w:hAnsi="Arial" w:cs="Arial"/>
          <w:sz w:val="24"/>
          <w:szCs w:val="24"/>
        </w:rPr>
      </w:pPr>
      <w:r w:rsidRPr="0073176C">
        <w:rPr>
          <w:rFonts w:ascii="Arial" w:eastAsia="Calibri" w:hAnsi="Arial" w:cs="Arial"/>
          <w:sz w:val="24"/>
          <w:szCs w:val="24"/>
          <w:highlight w:val="yellow"/>
        </w:rPr>
        <w:t>A total of 1269</w:t>
      </w:r>
      <w:r w:rsidR="001642FD" w:rsidRPr="0073176C">
        <w:rPr>
          <w:rFonts w:ascii="Arial" w:eastAsia="Calibri" w:hAnsi="Arial" w:cs="Arial"/>
          <w:sz w:val="24"/>
          <w:szCs w:val="24"/>
          <w:highlight w:val="yellow"/>
        </w:rPr>
        <w:t xml:space="preserve"> outpatients</w:t>
      </w:r>
      <w:r w:rsidR="00691208" w:rsidRPr="0073176C">
        <w:rPr>
          <w:rFonts w:ascii="Arial" w:eastAsia="Calibri" w:hAnsi="Arial" w:cs="Arial"/>
          <w:sz w:val="24"/>
          <w:szCs w:val="24"/>
          <w:highlight w:val="yellow"/>
        </w:rPr>
        <w:t xml:space="preserve"> </w:t>
      </w:r>
      <w:r>
        <w:rPr>
          <w:rFonts w:ascii="Arial" w:eastAsia="Calibri" w:hAnsi="Arial" w:cs="Arial"/>
          <w:sz w:val="24"/>
          <w:szCs w:val="24"/>
          <w:highlight w:val="yellow"/>
        </w:rPr>
        <w:t xml:space="preserve">applied </w:t>
      </w:r>
      <w:r w:rsidR="00731AF0" w:rsidRPr="0073176C">
        <w:rPr>
          <w:rFonts w:ascii="Arial" w:eastAsia="Calibri" w:hAnsi="Arial" w:cs="Arial"/>
          <w:sz w:val="24"/>
          <w:szCs w:val="24"/>
          <w:highlight w:val="yellow"/>
        </w:rPr>
        <w:t>for any health issue</w:t>
      </w:r>
      <w:r w:rsidR="00731AF0">
        <w:rPr>
          <w:rFonts w:ascii="Arial" w:eastAsia="Calibri" w:hAnsi="Arial" w:cs="Arial"/>
          <w:sz w:val="24"/>
          <w:szCs w:val="24"/>
        </w:rPr>
        <w:t xml:space="preserve"> </w:t>
      </w:r>
      <w:r>
        <w:rPr>
          <w:rFonts w:ascii="Arial" w:eastAsia="Calibri" w:hAnsi="Arial" w:cs="Arial"/>
          <w:sz w:val="24"/>
          <w:szCs w:val="24"/>
          <w:highlight w:val="yellow"/>
        </w:rPr>
        <w:t>to the geriatric center</w:t>
      </w:r>
      <w:r w:rsidR="00E078D3" w:rsidRPr="003722F1">
        <w:rPr>
          <w:rFonts w:ascii="Arial" w:eastAsia="Calibri" w:hAnsi="Arial" w:cs="Arial"/>
          <w:sz w:val="24"/>
          <w:szCs w:val="24"/>
          <w:highlight w:val="yellow"/>
        </w:rPr>
        <w:t xml:space="preserve">, </w:t>
      </w:r>
      <w:r w:rsidR="00B71360" w:rsidRPr="003722F1">
        <w:rPr>
          <w:rFonts w:ascii="Arial" w:eastAsia="Calibri" w:hAnsi="Arial" w:cs="Arial"/>
          <w:sz w:val="24"/>
          <w:szCs w:val="24"/>
          <w:highlight w:val="yellow"/>
        </w:rPr>
        <w:t xml:space="preserve">which is </w:t>
      </w:r>
      <w:r w:rsidR="00E078D3" w:rsidRPr="003722F1">
        <w:rPr>
          <w:rFonts w:ascii="Arial" w:eastAsia="Calibri" w:hAnsi="Arial" w:cs="Arial"/>
          <w:sz w:val="24"/>
          <w:szCs w:val="24"/>
          <w:highlight w:val="yellow"/>
        </w:rPr>
        <w:t xml:space="preserve"> part of </w:t>
      </w:r>
      <w:r w:rsidR="00B71360" w:rsidRPr="003722F1">
        <w:rPr>
          <w:rFonts w:ascii="Arial" w:eastAsia="Calibri" w:hAnsi="Arial" w:cs="Arial"/>
          <w:sz w:val="24"/>
          <w:szCs w:val="24"/>
          <w:highlight w:val="yellow"/>
        </w:rPr>
        <w:t xml:space="preserve">an </w:t>
      </w:r>
      <w:r w:rsidR="00731AF0" w:rsidRPr="003722F1">
        <w:rPr>
          <w:rFonts w:ascii="Arial" w:eastAsia="Calibri" w:hAnsi="Arial" w:cs="Arial"/>
          <w:sz w:val="24"/>
          <w:szCs w:val="24"/>
          <w:highlight w:val="yellow"/>
        </w:rPr>
        <w:t>Ed</w:t>
      </w:r>
      <w:r w:rsidR="00E078D3" w:rsidRPr="003722F1">
        <w:rPr>
          <w:rFonts w:ascii="Arial" w:eastAsia="Calibri" w:hAnsi="Arial" w:cs="Arial"/>
          <w:sz w:val="24"/>
          <w:szCs w:val="24"/>
          <w:highlight w:val="yellow"/>
        </w:rPr>
        <w:t>ucation and Research Hospital</w:t>
      </w:r>
      <w:r w:rsidR="00B71360" w:rsidRPr="003722F1">
        <w:rPr>
          <w:rFonts w:ascii="Arial" w:eastAsia="Calibri" w:hAnsi="Arial" w:cs="Arial"/>
          <w:sz w:val="24"/>
          <w:szCs w:val="24"/>
          <w:highlight w:val="yellow"/>
        </w:rPr>
        <w:t xml:space="preserve"> i</w:t>
      </w:r>
      <w:r w:rsidR="003722F1" w:rsidRPr="003722F1">
        <w:rPr>
          <w:rFonts w:ascii="Arial" w:eastAsia="Calibri" w:hAnsi="Arial" w:cs="Arial"/>
          <w:sz w:val="24"/>
          <w:szCs w:val="24"/>
          <w:highlight w:val="yellow"/>
        </w:rPr>
        <w:t>n Kayseri</w:t>
      </w:r>
      <w:r w:rsidR="00C91AC2">
        <w:rPr>
          <w:rFonts w:ascii="Arial" w:eastAsia="Calibri" w:hAnsi="Arial" w:cs="Arial"/>
          <w:sz w:val="24"/>
          <w:szCs w:val="24"/>
          <w:highlight w:val="yellow"/>
        </w:rPr>
        <w:t>,</w:t>
      </w:r>
      <w:r w:rsidR="003722F1" w:rsidRPr="003722F1">
        <w:rPr>
          <w:rFonts w:ascii="Arial" w:eastAsia="Calibri" w:hAnsi="Arial" w:cs="Arial"/>
          <w:sz w:val="24"/>
          <w:szCs w:val="24"/>
          <w:highlight w:val="yellow"/>
        </w:rPr>
        <w:t xml:space="preserve"> </w:t>
      </w:r>
      <w:r w:rsidR="00B71360" w:rsidRPr="003722F1">
        <w:rPr>
          <w:rFonts w:ascii="Arial" w:eastAsia="Calibri" w:hAnsi="Arial" w:cs="Arial"/>
          <w:sz w:val="24"/>
          <w:szCs w:val="24"/>
          <w:highlight w:val="yellow"/>
        </w:rPr>
        <w:t>Turkey</w:t>
      </w:r>
      <w:r w:rsidR="00E078D3" w:rsidRPr="003722F1">
        <w:rPr>
          <w:rFonts w:ascii="Arial" w:eastAsia="Calibri" w:hAnsi="Arial" w:cs="Arial"/>
          <w:sz w:val="24"/>
          <w:szCs w:val="24"/>
          <w:highlight w:val="yellow"/>
        </w:rPr>
        <w:t>,</w:t>
      </w:r>
      <w:r w:rsidR="00731AF0" w:rsidRPr="00E078D3">
        <w:rPr>
          <w:rFonts w:ascii="Arial" w:eastAsia="Calibri" w:hAnsi="Arial" w:cs="Arial"/>
          <w:sz w:val="24"/>
          <w:szCs w:val="24"/>
        </w:rPr>
        <w:t xml:space="preserve"> </w:t>
      </w:r>
      <w:r w:rsidR="00731AF0">
        <w:rPr>
          <w:rFonts w:ascii="Arial" w:eastAsia="Calibri" w:hAnsi="Arial" w:cs="Arial"/>
          <w:sz w:val="24"/>
          <w:szCs w:val="24"/>
        </w:rPr>
        <w:t>between April 2017-</w:t>
      </w:r>
      <w:r w:rsidR="001642FD">
        <w:rPr>
          <w:rFonts w:ascii="Arial" w:eastAsia="Calibri" w:hAnsi="Arial" w:cs="Arial"/>
          <w:sz w:val="24"/>
          <w:szCs w:val="24"/>
        </w:rPr>
        <w:t>July 2018</w:t>
      </w:r>
      <w:r w:rsidR="00B302C5">
        <w:rPr>
          <w:rFonts w:ascii="Arial" w:eastAsia="Calibri" w:hAnsi="Arial" w:cs="Arial"/>
          <w:sz w:val="24"/>
          <w:szCs w:val="24"/>
        </w:rPr>
        <w:t xml:space="preserve">. </w:t>
      </w:r>
      <w:r w:rsidR="00F12DE0" w:rsidRPr="00633545">
        <w:rPr>
          <w:rFonts w:ascii="Arial" w:eastAsia="Calibri" w:hAnsi="Arial" w:cs="Arial"/>
          <w:sz w:val="24"/>
          <w:szCs w:val="24"/>
          <w:highlight w:val="yellow"/>
        </w:rPr>
        <w:t xml:space="preserve">As a result of comprehensive geriatric assessment by </w:t>
      </w:r>
      <w:r w:rsidR="00B71360">
        <w:rPr>
          <w:rFonts w:ascii="Arial" w:eastAsia="Calibri" w:hAnsi="Arial" w:cs="Arial"/>
          <w:sz w:val="24"/>
          <w:szCs w:val="24"/>
          <w:highlight w:val="yellow"/>
        </w:rPr>
        <w:t xml:space="preserve">a </w:t>
      </w:r>
      <w:r w:rsidR="00A734DE" w:rsidRPr="00633545">
        <w:rPr>
          <w:rFonts w:ascii="Arial" w:eastAsia="Calibri" w:hAnsi="Arial" w:cs="Arial"/>
          <w:sz w:val="24"/>
          <w:szCs w:val="24"/>
          <w:highlight w:val="yellow"/>
        </w:rPr>
        <w:t>geriatrician</w:t>
      </w:r>
      <w:r w:rsidR="00F12DE0">
        <w:rPr>
          <w:rFonts w:ascii="Arial" w:eastAsia="Calibri" w:hAnsi="Arial" w:cs="Arial"/>
          <w:sz w:val="24"/>
          <w:szCs w:val="24"/>
        </w:rPr>
        <w:t xml:space="preserve">, </w:t>
      </w:r>
      <w:r w:rsidR="00731AF0" w:rsidRPr="00A734DE">
        <w:rPr>
          <w:rFonts w:ascii="Arial" w:eastAsia="Calibri" w:hAnsi="Arial" w:cs="Arial"/>
          <w:sz w:val="24"/>
          <w:szCs w:val="24"/>
          <w:highlight w:val="yellow"/>
        </w:rPr>
        <w:t>1007 patients who did not have exclusion criteria, were included in this study.</w:t>
      </w:r>
      <w:r w:rsidR="00731AF0">
        <w:rPr>
          <w:rFonts w:ascii="Arial" w:eastAsia="Calibri" w:hAnsi="Arial" w:cs="Arial"/>
          <w:sz w:val="24"/>
          <w:szCs w:val="24"/>
        </w:rPr>
        <w:t xml:space="preserve"> </w:t>
      </w:r>
      <w:r w:rsidR="001642FD" w:rsidRPr="00C42A90">
        <w:rPr>
          <w:rFonts w:ascii="Arial" w:eastAsia="Calibri" w:hAnsi="Arial" w:cs="Arial"/>
          <w:sz w:val="24"/>
          <w:szCs w:val="24"/>
        </w:rPr>
        <w:t xml:space="preserve">The investigation conformed to the Declaration of Helsinki and approved by </w:t>
      </w:r>
      <w:r w:rsidR="00397B15">
        <w:rPr>
          <w:rFonts w:ascii="Arial" w:eastAsia="Calibri" w:hAnsi="Arial" w:cs="Arial"/>
          <w:sz w:val="24"/>
          <w:szCs w:val="24"/>
        </w:rPr>
        <w:t>the</w:t>
      </w:r>
      <w:r w:rsidR="001642FD" w:rsidRPr="00C42A90">
        <w:rPr>
          <w:rFonts w:ascii="Arial" w:eastAsia="Calibri" w:hAnsi="Arial" w:cs="Arial"/>
          <w:sz w:val="24"/>
          <w:szCs w:val="24"/>
        </w:rPr>
        <w:t xml:space="preserve"> local ethics committee.</w:t>
      </w:r>
      <w:r w:rsidR="00731AF0">
        <w:rPr>
          <w:rFonts w:ascii="Arial" w:eastAsia="Calibri" w:hAnsi="Arial" w:cs="Arial"/>
          <w:sz w:val="24"/>
          <w:szCs w:val="24"/>
        </w:rPr>
        <w:t xml:space="preserve"> </w:t>
      </w:r>
      <w:r w:rsidR="00E72DB9" w:rsidRPr="00E72DB9">
        <w:rPr>
          <w:rFonts w:ascii="Arial" w:eastAsia="Calibri" w:hAnsi="Arial" w:cs="Arial"/>
          <w:sz w:val="24"/>
          <w:szCs w:val="24"/>
          <w:highlight w:val="yellow"/>
        </w:rPr>
        <w:t>Informed consent was provided by each participant or a legal guardian before participating in the study.</w:t>
      </w:r>
    </w:p>
    <w:p w14:paraId="21CB2D2A" w14:textId="77777777" w:rsidR="00731AF0" w:rsidRPr="00E72DB9" w:rsidRDefault="00731AF0" w:rsidP="00E72DB9">
      <w:pPr>
        <w:spacing w:line="360" w:lineRule="auto"/>
        <w:jc w:val="both"/>
        <w:rPr>
          <w:rFonts w:ascii="Arial" w:eastAsia="Calibri" w:hAnsi="Arial" w:cs="Arial"/>
          <w:sz w:val="24"/>
          <w:szCs w:val="24"/>
        </w:rPr>
      </w:pPr>
    </w:p>
    <w:p w14:paraId="752E1647" w14:textId="3A50649A" w:rsidR="004447A2" w:rsidRPr="004447A2" w:rsidRDefault="00840884" w:rsidP="00444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Calibri" w:hAnsi="Arial" w:cs="Arial"/>
          <w:b/>
          <w:sz w:val="24"/>
          <w:szCs w:val="24"/>
        </w:rPr>
      </w:pPr>
      <w:r>
        <w:rPr>
          <w:rFonts w:ascii="Arial" w:eastAsia="Calibri" w:hAnsi="Arial" w:cs="Arial"/>
          <w:b/>
          <w:sz w:val="24"/>
          <w:szCs w:val="24"/>
        </w:rPr>
        <w:t>2.2.</w:t>
      </w:r>
      <w:r w:rsidR="00FD57CB">
        <w:rPr>
          <w:rFonts w:ascii="Arial" w:eastAsia="Calibri" w:hAnsi="Arial" w:cs="Arial"/>
          <w:b/>
          <w:sz w:val="24"/>
          <w:szCs w:val="24"/>
        </w:rPr>
        <w:t xml:space="preserve"> </w:t>
      </w:r>
      <w:r w:rsidR="004447A2" w:rsidRPr="004447A2">
        <w:rPr>
          <w:rFonts w:ascii="Arial" w:eastAsia="Calibri" w:hAnsi="Arial" w:cs="Arial"/>
          <w:b/>
          <w:sz w:val="24"/>
          <w:szCs w:val="24"/>
        </w:rPr>
        <w:t>Exclusion Criteria as follows:</w:t>
      </w:r>
    </w:p>
    <w:p w14:paraId="04198920" w14:textId="77777777" w:rsidR="004447A2" w:rsidRPr="004447A2" w:rsidRDefault="004447A2" w:rsidP="00770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sz w:val="24"/>
          <w:szCs w:val="24"/>
        </w:rPr>
      </w:pPr>
      <w:r w:rsidRPr="004447A2">
        <w:rPr>
          <w:rFonts w:ascii="Arial" w:eastAsia="Calibri" w:hAnsi="Arial" w:cs="Arial"/>
          <w:sz w:val="24"/>
          <w:szCs w:val="24"/>
        </w:rPr>
        <w:t xml:space="preserve">-Patients who have a history of severe illness that </w:t>
      </w:r>
      <w:r w:rsidR="0071705D">
        <w:rPr>
          <w:rFonts w:ascii="Arial" w:eastAsia="Calibri" w:hAnsi="Arial" w:cs="Arial"/>
          <w:sz w:val="24"/>
          <w:szCs w:val="24"/>
        </w:rPr>
        <w:t>may lead to acute</w:t>
      </w:r>
      <w:r w:rsidR="0071705D" w:rsidRPr="0071705D">
        <w:rPr>
          <w:rFonts w:ascii="Arial" w:eastAsia="Calibri" w:hAnsi="Arial" w:cs="Arial"/>
          <w:sz w:val="24"/>
          <w:szCs w:val="24"/>
        </w:rPr>
        <w:t xml:space="preserve"> </w:t>
      </w:r>
      <w:r w:rsidR="0071705D" w:rsidRPr="004447A2">
        <w:rPr>
          <w:rFonts w:ascii="Arial" w:eastAsia="Calibri" w:hAnsi="Arial" w:cs="Arial"/>
          <w:sz w:val="24"/>
          <w:szCs w:val="24"/>
        </w:rPr>
        <w:t>impair</w:t>
      </w:r>
      <w:r w:rsidR="0071705D">
        <w:rPr>
          <w:rFonts w:ascii="Arial" w:eastAsia="Calibri" w:hAnsi="Arial" w:cs="Arial"/>
          <w:sz w:val="24"/>
          <w:szCs w:val="24"/>
        </w:rPr>
        <w:t>ment</w:t>
      </w:r>
      <w:r w:rsidR="0071705D" w:rsidRPr="004447A2">
        <w:rPr>
          <w:rFonts w:ascii="Arial" w:eastAsia="Calibri" w:hAnsi="Arial" w:cs="Arial"/>
          <w:sz w:val="24"/>
          <w:szCs w:val="24"/>
        </w:rPr>
        <w:t xml:space="preserve"> </w:t>
      </w:r>
      <w:r w:rsidR="0071705D">
        <w:rPr>
          <w:rFonts w:ascii="Arial" w:eastAsia="Calibri" w:hAnsi="Arial" w:cs="Arial"/>
          <w:sz w:val="24"/>
          <w:szCs w:val="24"/>
        </w:rPr>
        <w:t xml:space="preserve">of </w:t>
      </w:r>
      <w:r w:rsidR="0071705D" w:rsidRPr="004447A2">
        <w:rPr>
          <w:rFonts w:ascii="Arial" w:eastAsia="Calibri" w:hAnsi="Arial" w:cs="Arial"/>
          <w:sz w:val="24"/>
          <w:szCs w:val="24"/>
        </w:rPr>
        <w:t>general health status</w:t>
      </w:r>
      <w:r w:rsidRPr="004447A2">
        <w:rPr>
          <w:rFonts w:ascii="Arial" w:eastAsia="Calibri" w:hAnsi="Arial" w:cs="Arial"/>
          <w:sz w:val="24"/>
          <w:szCs w:val="24"/>
        </w:rPr>
        <w:t>, such as acute cerebrovascular event, gastrointestinal bleeding, sepsis, acute renal failure, acute coronary syndrome, acute liver failure, acute respiratory failure</w:t>
      </w:r>
    </w:p>
    <w:p w14:paraId="00608159" w14:textId="77777777" w:rsidR="00D22058" w:rsidRDefault="004447A2" w:rsidP="00770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sz w:val="24"/>
          <w:szCs w:val="24"/>
        </w:rPr>
      </w:pPr>
      <w:r w:rsidRPr="004447A2">
        <w:rPr>
          <w:rFonts w:ascii="Arial" w:eastAsia="Calibri" w:hAnsi="Arial" w:cs="Arial"/>
          <w:sz w:val="24"/>
          <w:szCs w:val="24"/>
        </w:rPr>
        <w:t>-Patients under 65 years of age</w:t>
      </w:r>
    </w:p>
    <w:p w14:paraId="62AE3051" w14:textId="3D3BC158" w:rsidR="00770B69" w:rsidRDefault="00D22058" w:rsidP="00770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sz w:val="24"/>
          <w:szCs w:val="24"/>
        </w:rPr>
      </w:pPr>
      <w:r>
        <w:rPr>
          <w:rFonts w:ascii="Arial" w:eastAsia="Calibri" w:hAnsi="Arial" w:cs="Arial"/>
          <w:sz w:val="24"/>
          <w:szCs w:val="24"/>
        </w:rPr>
        <w:t xml:space="preserve">-Patients who </w:t>
      </w:r>
      <w:r w:rsidRPr="00D22058">
        <w:rPr>
          <w:rFonts w:ascii="Arial" w:eastAsia="Calibri" w:hAnsi="Arial" w:cs="Arial"/>
          <w:sz w:val="24"/>
          <w:szCs w:val="24"/>
          <w:highlight w:val="yellow"/>
        </w:rPr>
        <w:t>refused to participate</w:t>
      </w:r>
      <w:r>
        <w:rPr>
          <w:rFonts w:ascii="Arial" w:eastAsia="Calibri" w:hAnsi="Arial" w:cs="Arial"/>
          <w:sz w:val="24"/>
          <w:szCs w:val="24"/>
        </w:rPr>
        <w:t xml:space="preserve"> </w:t>
      </w:r>
    </w:p>
    <w:p w14:paraId="4F808D42" w14:textId="2FCE6A92" w:rsidR="00770B69" w:rsidRPr="00613814" w:rsidRDefault="00770B69" w:rsidP="00770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sz w:val="24"/>
          <w:szCs w:val="24"/>
        </w:rPr>
      </w:pPr>
      <w:r>
        <w:rPr>
          <w:rFonts w:ascii="Arial" w:eastAsia="Calibri" w:hAnsi="Arial" w:cs="Arial"/>
          <w:sz w:val="24"/>
          <w:szCs w:val="24"/>
        </w:rPr>
        <w:lastRenderedPageBreak/>
        <w:t>-</w:t>
      </w:r>
      <w:r w:rsidR="004447A2" w:rsidRPr="004447A2">
        <w:rPr>
          <w:rFonts w:ascii="Arial" w:eastAsia="Calibri" w:hAnsi="Arial" w:cs="Arial"/>
          <w:sz w:val="24"/>
          <w:szCs w:val="24"/>
        </w:rPr>
        <w:t>Patient</w:t>
      </w:r>
      <w:r w:rsidR="00B71360">
        <w:rPr>
          <w:rFonts w:ascii="Arial" w:eastAsia="Calibri" w:hAnsi="Arial" w:cs="Arial"/>
          <w:sz w:val="24"/>
          <w:szCs w:val="24"/>
        </w:rPr>
        <w:t>s</w:t>
      </w:r>
      <w:r w:rsidR="004447A2" w:rsidRPr="004447A2">
        <w:rPr>
          <w:rFonts w:ascii="Arial" w:eastAsia="Calibri" w:hAnsi="Arial" w:cs="Arial"/>
          <w:sz w:val="24"/>
          <w:szCs w:val="24"/>
        </w:rPr>
        <w:t xml:space="preserve"> with </w:t>
      </w:r>
      <w:r>
        <w:rPr>
          <w:rFonts w:ascii="Arial" w:eastAsia="Calibri" w:hAnsi="Arial" w:cs="Arial"/>
          <w:sz w:val="24"/>
          <w:szCs w:val="24"/>
        </w:rPr>
        <w:t xml:space="preserve">any diseases causing </w:t>
      </w:r>
      <w:r w:rsidRPr="00770B69">
        <w:rPr>
          <w:rFonts w:ascii="Arial" w:eastAsia="Calibri" w:hAnsi="Arial" w:cs="Arial"/>
          <w:sz w:val="24"/>
          <w:szCs w:val="24"/>
        </w:rPr>
        <w:t>malabsorptio</w:t>
      </w:r>
      <w:r>
        <w:rPr>
          <w:rFonts w:ascii="Arial" w:eastAsia="Calibri" w:hAnsi="Arial" w:cs="Arial"/>
          <w:sz w:val="24"/>
          <w:szCs w:val="24"/>
        </w:rPr>
        <w:t xml:space="preserve">n of vitamin B12 and </w:t>
      </w:r>
      <w:r w:rsidR="002B1416" w:rsidRPr="002B1416">
        <w:rPr>
          <w:rFonts w:ascii="Arial" w:eastAsia="Calibri" w:hAnsi="Arial" w:cs="Arial"/>
          <w:sz w:val="24"/>
          <w:szCs w:val="24"/>
        </w:rPr>
        <w:t xml:space="preserve">folate </w:t>
      </w:r>
      <w:r>
        <w:rPr>
          <w:rFonts w:ascii="Arial" w:eastAsia="Calibri" w:hAnsi="Arial" w:cs="Arial"/>
          <w:sz w:val="24"/>
          <w:szCs w:val="24"/>
        </w:rPr>
        <w:t>deficiency</w:t>
      </w:r>
      <w:r w:rsidR="00372BF6">
        <w:rPr>
          <w:rFonts w:ascii="Arial" w:eastAsia="Calibri" w:hAnsi="Arial" w:cs="Arial"/>
          <w:sz w:val="24"/>
          <w:szCs w:val="24"/>
        </w:rPr>
        <w:t>, such as</w:t>
      </w:r>
      <w:r>
        <w:rPr>
          <w:rFonts w:ascii="Arial" w:eastAsia="Calibri" w:hAnsi="Arial" w:cs="Arial"/>
          <w:sz w:val="24"/>
          <w:szCs w:val="24"/>
        </w:rPr>
        <w:t xml:space="preserve"> </w:t>
      </w:r>
      <w:r w:rsidRPr="00770B69">
        <w:rPr>
          <w:rFonts w:ascii="Arial" w:eastAsia="Calibri" w:hAnsi="Arial" w:cs="Arial"/>
          <w:sz w:val="24"/>
          <w:szCs w:val="24"/>
        </w:rPr>
        <w:t xml:space="preserve">celiac disease, </w:t>
      </w:r>
      <w:proofErr w:type="spellStart"/>
      <w:r w:rsidRPr="00770B69">
        <w:rPr>
          <w:rFonts w:ascii="Arial" w:eastAsia="Calibri" w:hAnsi="Arial" w:cs="Arial"/>
          <w:sz w:val="24"/>
          <w:szCs w:val="24"/>
        </w:rPr>
        <w:t>crohn</w:t>
      </w:r>
      <w:r w:rsidR="00397B15">
        <w:rPr>
          <w:rFonts w:ascii="Arial" w:eastAsia="Calibri" w:hAnsi="Arial" w:cs="Arial"/>
          <w:sz w:val="24"/>
          <w:szCs w:val="24"/>
        </w:rPr>
        <w:t>’s</w:t>
      </w:r>
      <w:proofErr w:type="spellEnd"/>
      <w:r w:rsidRPr="00770B69">
        <w:rPr>
          <w:rFonts w:ascii="Arial" w:eastAsia="Calibri" w:hAnsi="Arial" w:cs="Arial"/>
          <w:sz w:val="24"/>
          <w:szCs w:val="24"/>
        </w:rPr>
        <w:t xml:space="preserve"> disease, </w:t>
      </w:r>
      <w:proofErr w:type="spellStart"/>
      <w:r>
        <w:rPr>
          <w:rFonts w:ascii="Arial" w:eastAsia="Calibri" w:hAnsi="Arial" w:cs="Arial"/>
        </w:rPr>
        <w:t>i</w:t>
      </w:r>
      <w:r w:rsidRPr="00770B69">
        <w:rPr>
          <w:rFonts w:ascii="Arial" w:eastAsia="Calibri" w:hAnsi="Arial" w:cs="Arial"/>
          <w:sz w:val="24"/>
          <w:szCs w:val="24"/>
        </w:rPr>
        <w:t>leal</w:t>
      </w:r>
      <w:proofErr w:type="spellEnd"/>
      <w:r w:rsidRPr="00770B69">
        <w:rPr>
          <w:rFonts w:ascii="Arial" w:eastAsia="Calibri" w:hAnsi="Arial" w:cs="Arial"/>
          <w:sz w:val="24"/>
          <w:szCs w:val="24"/>
        </w:rPr>
        <w:t xml:space="preserve"> resection</w:t>
      </w:r>
      <w:r w:rsidR="00372BF6">
        <w:rPr>
          <w:rFonts w:ascii="Arial" w:eastAsia="Calibri" w:hAnsi="Arial" w:cs="Arial"/>
          <w:sz w:val="24"/>
          <w:szCs w:val="24"/>
        </w:rPr>
        <w:t xml:space="preserve">, </w:t>
      </w:r>
      <w:r w:rsidR="002B28E3" w:rsidRPr="001A3434">
        <w:rPr>
          <w:rFonts w:ascii="Arial" w:eastAsia="Calibri" w:hAnsi="Arial" w:cs="Arial"/>
          <w:sz w:val="24"/>
          <w:szCs w:val="24"/>
          <w:highlight w:val="yellow"/>
        </w:rPr>
        <w:t>exocrine pancreatic insufficiency,</w:t>
      </w:r>
      <w:r w:rsidR="002B28E3">
        <w:rPr>
          <w:rFonts w:ascii="Arial" w:eastAsia="Calibri" w:hAnsi="Arial" w:cs="Arial"/>
          <w:sz w:val="24"/>
          <w:szCs w:val="24"/>
        </w:rPr>
        <w:t xml:space="preserve"> </w:t>
      </w:r>
      <w:r w:rsidR="00613814" w:rsidRPr="00613814">
        <w:rPr>
          <w:rFonts w:ascii="Arial" w:eastAsia="Calibri" w:hAnsi="Arial" w:cs="Arial"/>
          <w:bCs/>
          <w:sz w:val="24"/>
          <w:szCs w:val="24"/>
          <w:highlight w:val="yellow"/>
        </w:rPr>
        <w:t>short bowel syndrome</w:t>
      </w:r>
      <w:r w:rsidR="00613814" w:rsidRPr="00613814">
        <w:rPr>
          <w:rFonts w:ascii="Arial" w:eastAsia="Calibri" w:hAnsi="Arial" w:cs="Arial"/>
          <w:bCs/>
          <w:sz w:val="24"/>
          <w:szCs w:val="24"/>
        </w:rPr>
        <w:t>,</w:t>
      </w:r>
      <w:r w:rsidR="00613814" w:rsidRPr="00613814">
        <w:rPr>
          <w:rFonts w:ascii="Arial" w:eastAsia="Calibri" w:hAnsi="Arial" w:cs="Arial"/>
          <w:sz w:val="24"/>
          <w:szCs w:val="24"/>
        </w:rPr>
        <w:t xml:space="preserve"> </w:t>
      </w:r>
      <w:r w:rsidR="00372BF6" w:rsidRPr="00613814">
        <w:rPr>
          <w:rFonts w:ascii="Arial" w:eastAsia="Calibri" w:hAnsi="Arial" w:cs="Arial"/>
          <w:sz w:val="24"/>
          <w:szCs w:val="24"/>
        </w:rPr>
        <w:t>alcohol abuse</w:t>
      </w:r>
    </w:p>
    <w:p w14:paraId="11B80428" w14:textId="1CDB34A3" w:rsidR="0071705D" w:rsidRDefault="0071705D" w:rsidP="00770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sz w:val="24"/>
          <w:szCs w:val="24"/>
        </w:rPr>
      </w:pPr>
      <w:r>
        <w:rPr>
          <w:rFonts w:ascii="Arial" w:eastAsia="Calibri" w:hAnsi="Arial" w:cs="Arial"/>
          <w:sz w:val="24"/>
          <w:szCs w:val="24"/>
        </w:rPr>
        <w:t>-</w:t>
      </w:r>
      <w:r w:rsidR="008B2172">
        <w:rPr>
          <w:rFonts w:ascii="Arial" w:eastAsia="Calibri" w:hAnsi="Arial" w:cs="Arial"/>
          <w:sz w:val="24"/>
          <w:szCs w:val="24"/>
        </w:rPr>
        <w:t>Patient</w:t>
      </w:r>
      <w:r w:rsidR="00B71360">
        <w:rPr>
          <w:rFonts w:ascii="Arial" w:eastAsia="Calibri" w:hAnsi="Arial" w:cs="Arial"/>
          <w:sz w:val="24"/>
          <w:szCs w:val="24"/>
        </w:rPr>
        <w:t>s</w:t>
      </w:r>
      <w:r w:rsidR="008B2172">
        <w:rPr>
          <w:rFonts w:ascii="Arial" w:eastAsia="Calibri" w:hAnsi="Arial" w:cs="Arial"/>
          <w:sz w:val="24"/>
          <w:szCs w:val="24"/>
        </w:rPr>
        <w:t xml:space="preserve"> who took vitamin B12 or </w:t>
      </w:r>
      <w:r w:rsidR="002B1416" w:rsidRPr="002B1416">
        <w:rPr>
          <w:rFonts w:ascii="Arial" w:eastAsia="Calibri" w:hAnsi="Arial" w:cs="Arial"/>
          <w:sz w:val="24"/>
          <w:szCs w:val="24"/>
        </w:rPr>
        <w:t xml:space="preserve">folate </w:t>
      </w:r>
      <w:r w:rsidR="00033D3D">
        <w:rPr>
          <w:rFonts w:ascii="Arial" w:eastAsia="Calibri" w:hAnsi="Arial" w:cs="Arial"/>
          <w:sz w:val="24"/>
          <w:szCs w:val="24"/>
        </w:rPr>
        <w:t>supplements</w:t>
      </w:r>
    </w:p>
    <w:p w14:paraId="5B842A94" w14:textId="77777777" w:rsidR="007E77C8" w:rsidRPr="00770B69" w:rsidRDefault="007E77C8" w:rsidP="00770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292"/>
      </w:tblGrid>
      <w:tr w:rsidR="00770B69" w:rsidRPr="00770B69" w14:paraId="6CEB19C6" w14:textId="77777777" w:rsidTr="007E77C8">
        <w:trPr>
          <w:trHeight w:val="62"/>
        </w:trPr>
        <w:tc>
          <w:tcPr>
            <w:tcW w:w="6292" w:type="dxa"/>
          </w:tcPr>
          <w:p w14:paraId="78624482" w14:textId="1755DB97" w:rsidR="00770B69" w:rsidRPr="00770B69" w:rsidRDefault="00840884" w:rsidP="00043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bCs/>
                <w:sz w:val="24"/>
                <w:szCs w:val="24"/>
              </w:rPr>
            </w:pPr>
            <w:r>
              <w:rPr>
                <w:rFonts w:ascii="Arial" w:eastAsia="Calibri" w:hAnsi="Arial" w:cs="Arial"/>
                <w:b/>
                <w:sz w:val="24"/>
                <w:szCs w:val="24"/>
              </w:rPr>
              <w:t>2.3.</w:t>
            </w:r>
            <w:r w:rsidR="007E77C8" w:rsidRPr="004447A2">
              <w:rPr>
                <w:rFonts w:ascii="Arial" w:eastAsia="Calibri" w:hAnsi="Arial" w:cs="Arial"/>
                <w:b/>
                <w:sz w:val="24"/>
                <w:szCs w:val="24"/>
              </w:rPr>
              <w:t>Comp</w:t>
            </w:r>
            <w:r w:rsidR="007E77C8">
              <w:rPr>
                <w:rFonts w:ascii="Arial" w:eastAsia="Calibri" w:hAnsi="Arial" w:cs="Arial"/>
                <w:b/>
                <w:sz w:val="24"/>
                <w:szCs w:val="24"/>
              </w:rPr>
              <w:t xml:space="preserve">rehensive Geriatric </w:t>
            </w:r>
            <w:r w:rsidR="007E77C8" w:rsidRPr="004447A2">
              <w:rPr>
                <w:rFonts w:ascii="Arial" w:eastAsia="Calibri" w:hAnsi="Arial" w:cs="Arial"/>
                <w:b/>
                <w:sz w:val="24"/>
                <w:szCs w:val="24"/>
              </w:rPr>
              <w:t>Assessment</w:t>
            </w:r>
            <w:r w:rsidR="007E77C8">
              <w:rPr>
                <w:rFonts w:ascii="Arial" w:eastAsia="Calibri" w:hAnsi="Arial" w:cs="Arial"/>
                <w:b/>
                <w:sz w:val="24"/>
                <w:szCs w:val="24"/>
              </w:rPr>
              <w:t xml:space="preserve"> (CGA)</w:t>
            </w:r>
            <w:r w:rsidR="007B3D85">
              <w:rPr>
                <w:rFonts w:ascii="Arial" w:eastAsia="Calibri" w:hAnsi="Arial" w:cs="Arial"/>
                <w:b/>
                <w:sz w:val="24"/>
                <w:szCs w:val="24"/>
              </w:rPr>
              <w:t xml:space="preserve"> </w:t>
            </w:r>
            <w:r w:rsidR="00FD57CB" w:rsidRPr="00FD57CB">
              <w:rPr>
                <w:rFonts w:ascii="Arial" w:eastAsia="Calibri" w:hAnsi="Arial" w:cs="Arial"/>
                <w:sz w:val="24"/>
                <w:szCs w:val="24"/>
              </w:rPr>
              <w:fldChar w:fldCharType="begin">
                <w:fldData xml:space="preserve">PEVuZE5vdGU+PENpdGU+PEF1dGhvcj5VbnV0bWF6PC9BdXRob3I+PFllYXI+MjAxODwvWWVhcj48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</w:fldData>
              </w:fldChar>
            </w:r>
            <w:r w:rsidR="00FD57CB" w:rsidRPr="00FD57CB">
              <w:rPr>
                <w:rFonts w:ascii="Arial" w:eastAsia="Calibri" w:hAnsi="Arial" w:cs="Arial"/>
                <w:sz w:val="24"/>
                <w:szCs w:val="24"/>
              </w:rPr>
              <w:instrText xml:space="preserve"> ADDIN EN.CITE </w:instrText>
            </w:r>
            <w:r w:rsidR="00FD57CB" w:rsidRPr="00FD57CB">
              <w:rPr>
                <w:rFonts w:ascii="Arial" w:eastAsia="Calibri" w:hAnsi="Arial" w:cs="Arial"/>
                <w:sz w:val="24"/>
                <w:szCs w:val="24"/>
              </w:rPr>
              <w:fldChar w:fldCharType="begin">
                <w:fldData xml:space="preserve">PEVuZE5vdGU+PENpdGU+PEF1dGhvcj5VbnV0bWF6PC9BdXRob3I+PFllYXI+MjAxODwvWWVhcj48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</w:fldData>
              </w:fldChar>
            </w:r>
            <w:r w:rsidR="00FD57CB" w:rsidRPr="00FD57CB">
              <w:rPr>
                <w:rFonts w:ascii="Arial" w:eastAsia="Calibri" w:hAnsi="Arial" w:cs="Arial"/>
                <w:sz w:val="24"/>
                <w:szCs w:val="24"/>
              </w:rPr>
              <w:instrText xml:space="preserve"> ADDIN EN.CITE.DATA </w:instrText>
            </w:r>
            <w:r w:rsidR="00FD57CB" w:rsidRPr="00FD57CB">
              <w:rPr>
                <w:rFonts w:ascii="Arial" w:eastAsia="Calibri" w:hAnsi="Arial" w:cs="Arial"/>
                <w:sz w:val="24"/>
                <w:szCs w:val="24"/>
              </w:rPr>
            </w:r>
            <w:r w:rsidR="00FD57CB" w:rsidRPr="00FD57CB">
              <w:rPr>
                <w:rFonts w:ascii="Arial" w:eastAsia="Calibri" w:hAnsi="Arial" w:cs="Arial"/>
                <w:sz w:val="24"/>
                <w:szCs w:val="24"/>
              </w:rPr>
              <w:fldChar w:fldCharType="end"/>
            </w:r>
            <w:r w:rsidR="00FD57CB" w:rsidRPr="00FD57CB">
              <w:rPr>
                <w:rFonts w:ascii="Arial" w:eastAsia="Calibri" w:hAnsi="Arial" w:cs="Arial"/>
                <w:sz w:val="24"/>
                <w:szCs w:val="24"/>
              </w:rPr>
            </w:r>
            <w:r w:rsidR="00FD57CB" w:rsidRPr="00FD57CB">
              <w:rPr>
                <w:rFonts w:ascii="Arial" w:eastAsia="Calibri" w:hAnsi="Arial" w:cs="Arial"/>
                <w:sz w:val="24"/>
                <w:szCs w:val="24"/>
              </w:rPr>
              <w:fldChar w:fldCharType="separate"/>
            </w:r>
            <w:r w:rsidR="00FD57CB" w:rsidRPr="00FD57CB">
              <w:rPr>
                <w:rFonts w:ascii="Arial" w:eastAsia="Calibri" w:hAnsi="Arial" w:cs="Arial"/>
                <w:noProof/>
                <w:sz w:val="24"/>
                <w:szCs w:val="24"/>
              </w:rPr>
              <w:t>(12)</w:t>
            </w:r>
            <w:r w:rsidR="00FD57CB" w:rsidRPr="00FD57CB">
              <w:rPr>
                <w:rFonts w:ascii="Arial" w:eastAsia="Calibri" w:hAnsi="Arial" w:cs="Arial"/>
                <w:sz w:val="24"/>
                <w:szCs w:val="24"/>
              </w:rPr>
              <w:fldChar w:fldCharType="end"/>
            </w:r>
          </w:p>
        </w:tc>
      </w:tr>
      <w:tr w:rsidR="007E77C8" w:rsidRPr="00770B69" w14:paraId="081B35A9" w14:textId="77777777" w:rsidTr="007E77C8">
        <w:trPr>
          <w:trHeight w:val="62"/>
        </w:trPr>
        <w:tc>
          <w:tcPr>
            <w:tcW w:w="6292" w:type="dxa"/>
          </w:tcPr>
          <w:p w14:paraId="1248A629" w14:textId="77777777" w:rsidR="007E77C8" w:rsidRPr="004447A2" w:rsidRDefault="007E77C8" w:rsidP="007E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b/>
                <w:sz w:val="24"/>
                <w:szCs w:val="24"/>
              </w:rPr>
            </w:pPr>
            <w:r>
              <w:rPr>
                <w:rFonts w:ascii="Arial" w:eastAsia="Calibri" w:hAnsi="Arial" w:cs="Arial"/>
                <w:b/>
                <w:sz w:val="24"/>
                <w:szCs w:val="24"/>
              </w:rPr>
              <w:t xml:space="preserve"> </w:t>
            </w:r>
          </w:p>
        </w:tc>
      </w:tr>
    </w:tbl>
    <w:p w14:paraId="68E2FD52" w14:textId="6BE117E5" w:rsidR="004A1BF3" w:rsidRDefault="004447A2" w:rsidP="00BB0289">
      <w:pPr>
        <w:autoSpaceDE w:val="0"/>
        <w:autoSpaceDN w:val="0"/>
        <w:adjustRightInd w:val="0"/>
        <w:spacing w:after="0" w:line="360" w:lineRule="auto"/>
        <w:jc w:val="both"/>
        <w:rPr>
          <w:rFonts w:ascii="Arial" w:eastAsia="Calibri" w:hAnsi="Arial" w:cs="Arial"/>
          <w:sz w:val="24"/>
          <w:szCs w:val="24"/>
        </w:rPr>
      </w:pPr>
      <w:r w:rsidRPr="004447A2">
        <w:rPr>
          <w:rFonts w:ascii="Arial" w:eastAsia="Calibri" w:hAnsi="Arial" w:cs="Arial"/>
          <w:sz w:val="24"/>
          <w:szCs w:val="24"/>
        </w:rPr>
        <w:t xml:space="preserve">Patients’ age, gender, education level, comorbidities, </w:t>
      </w:r>
      <w:r w:rsidR="00397B15">
        <w:rPr>
          <w:rFonts w:ascii="Arial" w:eastAsia="Calibri" w:hAnsi="Arial" w:cs="Arial"/>
          <w:sz w:val="24"/>
          <w:szCs w:val="24"/>
        </w:rPr>
        <w:t xml:space="preserve">and </w:t>
      </w:r>
      <w:r w:rsidRPr="004447A2">
        <w:rPr>
          <w:rFonts w:ascii="Arial" w:eastAsia="Calibri" w:hAnsi="Arial" w:cs="Arial"/>
          <w:sz w:val="24"/>
          <w:szCs w:val="24"/>
        </w:rPr>
        <w:t xml:space="preserve">numbers of </w:t>
      </w:r>
      <w:r w:rsidR="00397B15">
        <w:rPr>
          <w:rFonts w:ascii="Arial" w:eastAsia="Calibri" w:hAnsi="Arial" w:cs="Arial"/>
          <w:sz w:val="24"/>
          <w:szCs w:val="24"/>
        </w:rPr>
        <w:t xml:space="preserve">prescription </w:t>
      </w:r>
      <w:r w:rsidRPr="004447A2">
        <w:rPr>
          <w:rFonts w:ascii="Arial" w:eastAsia="Calibri" w:hAnsi="Arial" w:cs="Arial"/>
          <w:sz w:val="24"/>
          <w:szCs w:val="24"/>
        </w:rPr>
        <w:t xml:space="preserve">drugs used were recorded. During the admission, </w:t>
      </w:r>
      <w:r w:rsidR="00397B15">
        <w:rPr>
          <w:rFonts w:ascii="Arial" w:eastAsia="Calibri" w:hAnsi="Arial" w:cs="Arial"/>
          <w:sz w:val="24"/>
          <w:szCs w:val="24"/>
        </w:rPr>
        <w:t>patients</w:t>
      </w:r>
      <w:r w:rsidRPr="004447A2">
        <w:rPr>
          <w:rFonts w:ascii="Arial" w:eastAsia="Calibri" w:hAnsi="Arial" w:cs="Arial"/>
          <w:sz w:val="24"/>
          <w:szCs w:val="24"/>
        </w:rPr>
        <w:t xml:space="preserve"> were asked whether they had fallen in the previous year. History of hypertension (HT), coronary artery disease (CAD), congestive heart failure, diabetes mellitus (DM), chronic obstructive pulmonary disease (COPD), hypothyroidism, urinary incontinence, dysphagia, were determined by patients’ self-report. All the patients underwent</w:t>
      </w:r>
      <w:r w:rsidR="007E77C8">
        <w:rPr>
          <w:rFonts w:ascii="Arial" w:eastAsia="Calibri" w:hAnsi="Arial" w:cs="Arial"/>
          <w:sz w:val="24"/>
          <w:szCs w:val="24"/>
        </w:rPr>
        <w:t xml:space="preserve"> CGA</w:t>
      </w:r>
      <w:r w:rsidRPr="004447A2">
        <w:rPr>
          <w:rFonts w:ascii="Arial" w:eastAsia="Calibri" w:hAnsi="Arial" w:cs="Arial"/>
          <w:sz w:val="24"/>
          <w:szCs w:val="24"/>
        </w:rPr>
        <w:t>, including Mini Mental State Examination (MMSE), Geriatric Depression Scale-15 (GDS)</w:t>
      </w:r>
      <w:r w:rsidR="00FD57CB">
        <w:rPr>
          <w:rFonts w:ascii="Arial" w:eastAsia="Calibri" w:hAnsi="Arial" w:cs="Arial"/>
          <w:sz w:val="24"/>
          <w:szCs w:val="24"/>
        </w:rPr>
        <w:t xml:space="preserve"> </w:t>
      </w:r>
      <w:r w:rsidR="00FD57CB">
        <w:rPr>
          <w:rFonts w:ascii="Arial" w:eastAsia="Calibri" w:hAnsi="Arial" w:cs="Arial"/>
          <w:sz w:val="24"/>
          <w:szCs w:val="24"/>
        </w:rPr>
        <w:fldChar w:fldCharType="begin"/>
      </w:r>
      <w:r w:rsidR="00FD57CB">
        <w:rPr>
          <w:rFonts w:ascii="Arial" w:eastAsia="Calibri" w:hAnsi="Arial" w:cs="Arial"/>
          <w:sz w:val="24"/>
          <w:szCs w:val="24"/>
        </w:rPr>
        <w:instrText xml:space="preserve"> ADDIN EN.CITE &lt;EndNote&gt;&lt;Cite&gt;&lt;Author&gt;Dokuzlar&lt;/Author&gt;&lt;Year&gt;2018&lt;/Year&gt;&lt;RecNum&gt;542&lt;/RecNum&gt;&lt;DisplayText&gt;(13)&lt;/DisplayText&gt;&lt;record&gt;&lt;rec-number&gt;542&lt;/rec-number&gt;&lt;foreign-keys&gt;&lt;key app="EN" db-id="2tpv2tzzyx2weoetdfkpatdudexaezpxf55e" timestamp="1542999639"&gt;542&lt;/key&gt;&lt;/foreign-keys&gt;&lt;ref-type name="Journal Article"&gt;17&lt;/ref-type&gt;&lt;contributors&gt;&lt;authors&gt;&lt;author&gt;Dokuzlar, O.&lt;/author&gt;&lt;author&gt;Soysal, P.&lt;/author&gt;&lt;author&gt;Usarel, C.&lt;/author&gt;&lt;author&gt;Isik, A. T.&lt;/author&gt;&lt;/authors&gt;&lt;/contributors&gt;&lt;auth-address&gt;Department of Geriatric Medicine,Faculty of Medicine,Dokuz Eylul University,Izmir,Turkey.&amp;#xD;Geriatric Center,Kayseri Education and Research Hospital,Kayseri,Turkey.&amp;#xD;Unit for Aging Brain and Dementia,Department of Geriatric Medicine,Faculty of Medicine,Dokuz Eylul University,Izmir,Turkey.&lt;/auth-address&gt;&lt;titles&gt;&lt;title&gt;The evaluation and design of a short depression screening tool in Turkish older adults&lt;/title&gt;&lt;secondary-title&gt;Int Psychogeriatr&lt;/secondary-title&gt;&lt;/titles&gt;&lt;periodical&gt;&lt;full-title&gt;Int Psychogeriatr&lt;/full-title&gt;&lt;/periodical&gt;&lt;pages&gt;1541-1548&lt;/pages&gt;&lt;volume&gt;30&lt;/volume&gt;&lt;number&gt;10&lt;/number&gt;&lt;edition&gt;2018/03/22&lt;/edition&gt;&lt;keywords&gt;&lt;keyword&gt;Dsm-5&lt;/keyword&gt;&lt;keyword&gt;Gds-4&lt;/keyword&gt;&lt;keyword&gt;Gds-5&lt;/keyword&gt;&lt;keyword&gt;Turkey&lt;/keyword&gt;&lt;keyword&gt;depression&lt;/keyword&gt;&lt;keyword&gt;elderly&lt;/keyword&gt;&lt;keyword&gt;geriatrics&lt;/keyword&gt;&lt;keyword&gt;short depression scale&lt;/keyword&gt;&lt;/keywords&gt;&lt;dates&gt;&lt;year&gt;2018&lt;/year&gt;&lt;pub-dates&gt;&lt;date&gt;Oct&lt;/date&gt;&lt;/pub-dates&gt;&lt;/dates&gt;&lt;isbn&gt;1741-203X (Electronic)&amp;#xD;1041-6102 (Linking)&lt;/isbn&gt;&lt;accession-num&gt;29560848&lt;/accession-num&gt;&lt;urls&gt;&lt;related-urls&gt;&lt;url&gt;https://www.ncbi.nlm.nih.gov/pubmed/29560848&lt;/url&gt;&lt;/related-urls&gt;&lt;/urls&gt;&lt;electronic-resource-num&gt;10.1017/S1041610218000236&lt;/electronic-resource-num&gt;&lt;/record&gt;&lt;/Cite&gt;&lt;/EndNote&gt;</w:instrText>
      </w:r>
      <w:r w:rsidR="00FD57CB">
        <w:rPr>
          <w:rFonts w:ascii="Arial" w:eastAsia="Calibri" w:hAnsi="Arial" w:cs="Arial"/>
          <w:sz w:val="24"/>
          <w:szCs w:val="24"/>
        </w:rPr>
        <w:fldChar w:fldCharType="separate"/>
      </w:r>
      <w:r w:rsidR="00FD57CB">
        <w:rPr>
          <w:rFonts w:ascii="Arial" w:eastAsia="Calibri" w:hAnsi="Arial" w:cs="Arial"/>
          <w:noProof/>
          <w:sz w:val="24"/>
          <w:szCs w:val="24"/>
        </w:rPr>
        <w:t>(13)</w:t>
      </w:r>
      <w:r w:rsidR="00FD57CB">
        <w:rPr>
          <w:rFonts w:ascii="Arial" w:eastAsia="Calibri" w:hAnsi="Arial" w:cs="Arial"/>
          <w:sz w:val="24"/>
          <w:szCs w:val="24"/>
        </w:rPr>
        <w:fldChar w:fldCharType="end"/>
      </w:r>
      <w:r w:rsidR="007B3D85">
        <w:rPr>
          <w:rFonts w:ascii="Arial" w:eastAsia="Calibri" w:hAnsi="Arial" w:cs="Arial"/>
          <w:sz w:val="24"/>
          <w:szCs w:val="24"/>
        </w:rPr>
        <w:t xml:space="preserve"> </w:t>
      </w:r>
      <w:r w:rsidRPr="004447A2">
        <w:rPr>
          <w:rFonts w:ascii="Arial" w:eastAsia="Calibri" w:hAnsi="Arial" w:cs="Arial"/>
          <w:sz w:val="24"/>
          <w:szCs w:val="24"/>
        </w:rPr>
        <w:t>for neurocognitive evaluation, Basic and Instrumental Activities of Daily Living (BADL, IADL) for functional evaluation, Tinetti Performance-Oriented Assessment of Mobility (POMA) and timed up and go test (TUG) for mobility evaluation, and MNA for nutritional evaluation</w:t>
      </w:r>
      <w:r w:rsidR="00E85582">
        <w:rPr>
          <w:rFonts w:ascii="Arial" w:eastAsia="Calibri" w:hAnsi="Arial" w:cs="Arial"/>
          <w:sz w:val="24"/>
          <w:szCs w:val="24"/>
        </w:rPr>
        <w:t xml:space="preserve">. </w:t>
      </w:r>
      <w:r w:rsidR="004A1BF3">
        <w:rPr>
          <w:rFonts w:ascii="Arial" w:eastAsia="Calibri" w:hAnsi="Arial" w:cs="Arial"/>
          <w:sz w:val="24"/>
          <w:szCs w:val="24"/>
        </w:rPr>
        <w:t xml:space="preserve"> </w:t>
      </w:r>
    </w:p>
    <w:p w14:paraId="56F93CAA" w14:textId="45747DE3" w:rsidR="004A1BF3" w:rsidRDefault="004A1BF3" w:rsidP="00BB0289">
      <w:pPr>
        <w:autoSpaceDE w:val="0"/>
        <w:autoSpaceDN w:val="0"/>
        <w:adjustRightInd w:val="0"/>
        <w:spacing w:after="0" w:line="360" w:lineRule="auto"/>
        <w:jc w:val="both"/>
        <w:rPr>
          <w:rFonts w:ascii="Arial" w:eastAsia="Calibri" w:hAnsi="Arial" w:cs="Arial"/>
          <w:sz w:val="24"/>
          <w:szCs w:val="24"/>
        </w:rPr>
      </w:pPr>
      <w:r w:rsidRPr="004A1BF3">
        <w:rPr>
          <w:rFonts w:ascii="Arial" w:eastAsia="Calibri" w:hAnsi="Arial" w:cs="Arial"/>
          <w:sz w:val="24"/>
          <w:szCs w:val="24"/>
          <w:highlight w:val="yellow"/>
          <w:lang w:val="en-GB"/>
        </w:rPr>
        <w:t>Handgrip test of the dominant hand (mean of 3 measurements) was measured by a Jamar hand</w:t>
      </w:r>
      <w:r w:rsidR="00B71360">
        <w:rPr>
          <w:rFonts w:ascii="Arial" w:eastAsia="Calibri" w:hAnsi="Arial" w:cs="Arial"/>
          <w:sz w:val="24"/>
          <w:szCs w:val="24"/>
          <w:highlight w:val="yellow"/>
          <w:lang w:val="en-GB"/>
        </w:rPr>
        <w:t>held</w:t>
      </w:r>
      <w:r w:rsidRPr="004A1BF3">
        <w:rPr>
          <w:rFonts w:ascii="Arial" w:eastAsia="Calibri" w:hAnsi="Arial" w:cs="Arial"/>
          <w:sz w:val="24"/>
          <w:szCs w:val="24"/>
          <w:highlight w:val="yellow"/>
          <w:lang w:val="en-GB"/>
        </w:rPr>
        <w:t xml:space="preserve"> dynamometer.  </w:t>
      </w:r>
      <w:proofErr w:type="spellStart"/>
      <w:r w:rsidRPr="004A1BF3">
        <w:rPr>
          <w:rFonts w:ascii="Arial" w:eastAsia="Calibri" w:hAnsi="Arial" w:cs="Arial"/>
          <w:sz w:val="24"/>
          <w:szCs w:val="24"/>
          <w:highlight w:val="yellow"/>
          <w:lang w:val="en-GB"/>
        </w:rPr>
        <w:t>Dynapenia</w:t>
      </w:r>
      <w:proofErr w:type="spellEnd"/>
      <w:r w:rsidRPr="004A1BF3">
        <w:rPr>
          <w:rFonts w:ascii="Arial" w:eastAsia="Calibri" w:hAnsi="Arial" w:cs="Arial"/>
          <w:sz w:val="24"/>
          <w:szCs w:val="24"/>
          <w:highlight w:val="yellow"/>
          <w:lang w:val="en-GB"/>
        </w:rPr>
        <w:t xml:space="preserve"> was defined as handgrip strength &lt;20 kg for women and &lt;30 kg for men, and the diagnosis of sarcopenia was defined according to the criteria of the European Working Group on Sarcopenia in Older </w:t>
      </w:r>
      <w:r w:rsidRPr="00DF3F62">
        <w:rPr>
          <w:rFonts w:ascii="Arial" w:eastAsia="Calibri" w:hAnsi="Arial" w:cs="Arial"/>
          <w:sz w:val="24"/>
          <w:szCs w:val="24"/>
          <w:highlight w:val="yellow"/>
          <w:lang w:val="en-GB"/>
        </w:rPr>
        <w:t>People</w:t>
      </w:r>
      <w:r w:rsidR="00224796">
        <w:rPr>
          <w:rFonts w:ascii="Arial" w:eastAsia="Calibri" w:hAnsi="Arial" w:cs="Arial"/>
          <w:sz w:val="24"/>
          <w:szCs w:val="24"/>
          <w:highlight w:val="yellow"/>
          <w:lang w:val="en-GB"/>
        </w:rPr>
        <w:t xml:space="preserve"> </w:t>
      </w:r>
      <w:r w:rsidR="00224796">
        <w:rPr>
          <w:rFonts w:ascii="Arial" w:eastAsia="Calibri" w:hAnsi="Arial" w:cs="Arial"/>
          <w:sz w:val="24"/>
          <w:szCs w:val="24"/>
          <w:highlight w:val="yellow"/>
          <w:lang w:val="en-GB"/>
        </w:rPr>
        <w:fldChar w:fldCharType="begin">
          <w:fldData xml:space="preserve">PEVuZE5vdGU+PENpdGU+PEF1dGhvcj5BdGVzIEJ1bHV0PC9BdXRob3I+PFllYXI+MjAxNzwvWWVh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</w:fldData>
        </w:fldChar>
      </w:r>
      <w:r w:rsidR="00224796">
        <w:rPr>
          <w:rFonts w:ascii="Arial" w:eastAsia="Calibri" w:hAnsi="Arial" w:cs="Arial"/>
          <w:sz w:val="24"/>
          <w:szCs w:val="24"/>
          <w:highlight w:val="yellow"/>
          <w:lang w:val="en-GB"/>
        </w:rPr>
        <w:instrText xml:space="preserve"> ADDIN EN.CITE </w:instrText>
      </w:r>
      <w:r w:rsidR="00224796">
        <w:rPr>
          <w:rFonts w:ascii="Arial" w:eastAsia="Calibri" w:hAnsi="Arial" w:cs="Arial"/>
          <w:sz w:val="24"/>
          <w:szCs w:val="24"/>
          <w:highlight w:val="yellow"/>
          <w:lang w:val="en-GB"/>
        </w:rPr>
        <w:fldChar w:fldCharType="begin">
          <w:fldData xml:space="preserve">PEVuZE5vdGU+PENpdGU+PEF1dGhvcj5BdGVzIEJ1bHV0PC9BdXRob3I+PFllYXI+MjAxNzwvWWVh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</w:fldData>
        </w:fldChar>
      </w:r>
      <w:r w:rsidR="00224796">
        <w:rPr>
          <w:rFonts w:ascii="Arial" w:eastAsia="Calibri" w:hAnsi="Arial" w:cs="Arial"/>
          <w:sz w:val="24"/>
          <w:szCs w:val="24"/>
          <w:highlight w:val="yellow"/>
          <w:lang w:val="en-GB"/>
        </w:rPr>
        <w:instrText xml:space="preserve"> ADDIN EN.CITE.DATA </w:instrText>
      </w:r>
      <w:r w:rsidR="00224796">
        <w:rPr>
          <w:rFonts w:ascii="Arial" w:eastAsia="Calibri" w:hAnsi="Arial" w:cs="Arial"/>
          <w:sz w:val="24"/>
          <w:szCs w:val="24"/>
          <w:highlight w:val="yellow"/>
          <w:lang w:val="en-GB"/>
        </w:rPr>
      </w:r>
      <w:r w:rsidR="00224796">
        <w:rPr>
          <w:rFonts w:ascii="Arial" w:eastAsia="Calibri" w:hAnsi="Arial" w:cs="Arial"/>
          <w:sz w:val="24"/>
          <w:szCs w:val="24"/>
          <w:highlight w:val="yellow"/>
          <w:lang w:val="en-GB"/>
        </w:rPr>
        <w:fldChar w:fldCharType="end"/>
      </w:r>
      <w:r w:rsidR="00224796">
        <w:rPr>
          <w:rFonts w:ascii="Arial" w:eastAsia="Calibri" w:hAnsi="Arial" w:cs="Arial"/>
          <w:sz w:val="24"/>
          <w:szCs w:val="24"/>
          <w:highlight w:val="yellow"/>
          <w:lang w:val="en-GB"/>
        </w:rPr>
      </w:r>
      <w:r w:rsidR="00224796">
        <w:rPr>
          <w:rFonts w:ascii="Arial" w:eastAsia="Calibri" w:hAnsi="Arial" w:cs="Arial"/>
          <w:sz w:val="24"/>
          <w:szCs w:val="24"/>
          <w:highlight w:val="yellow"/>
          <w:lang w:val="en-GB"/>
        </w:rPr>
        <w:fldChar w:fldCharType="separate"/>
      </w:r>
      <w:r w:rsidR="00224796">
        <w:rPr>
          <w:rFonts w:ascii="Arial" w:eastAsia="Calibri" w:hAnsi="Arial" w:cs="Arial"/>
          <w:noProof/>
          <w:sz w:val="24"/>
          <w:szCs w:val="24"/>
          <w:highlight w:val="yellow"/>
          <w:lang w:val="en-GB"/>
        </w:rPr>
        <w:t>(14)</w:t>
      </w:r>
      <w:r w:rsidR="00224796">
        <w:rPr>
          <w:rFonts w:ascii="Arial" w:eastAsia="Calibri" w:hAnsi="Arial" w:cs="Arial"/>
          <w:sz w:val="24"/>
          <w:szCs w:val="24"/>
          <w:highlight w:val="yellow"/>
          <w:lang w:val="en-GB"/>
        </w:rPr>
        <w:fldChar w:fldCharType="end"/>
      </w:r>
      <w:r w:rsidRPr="00DF3F62">
        <w:rPr>
          <w:rFonts w:ascii="Arial" w:eastAsia="Calibri" w:hAnsi="Arial" w:cs="Arial"/>
          <w:sz w:val="24"/>
          <w:szCs w:val="24"/>
          <w:highlight w:val="yellow"/>
          <w:lang w:val="en-GB"/>
        </w:rPr>
        <w:t>.</w:t>
      </w:r>
    </w:p>
    <w:p w14:paraId="37CEDC71" w14:textId="7B034B64" w:rsidR="00BB0289" w:rsidRPr="00BB0289" w:rsidRDefault="00E85582" w:rsidP="00BB0289">
      <w:pPr>
        <w:autoSpaceDE w:val="0"/>
        <w:autoSpaceDN w:val="0"/>
        <w:adjustRightInd w:val="0"/>
        <w:spacing w:after="0" w:line="360" w:lineRule="auto"/>
        <w:jc w:val="both"/>
        <w:rPr>
          <w:rFonts w:ascii="Arial" w:eastAsia="Calibri" w:hAnsi="Arial" w:cs="Arial"/>
          <w:sz w:val="24"/>
          <w:szCs w:val="24"/>
        </w:rPr>
      </w:pPr>
      <w:r w:rsidRPr="00E85582">
        <w:rPr>
          <w:rFonts w:ascii="Arial" w:eastAsia="Calibri" w:hAnsi="Arial" w:cs="Arial"/>
          <w:sz w:val="24"/>
          <w:szCs w:val="24"/>
        </w:rPr>
        <w:t xml:space="preserve">Frailty status was defined based on five dimensions of frailty phenotype, including shrinking, exhaustion, low levels of physical activity, weakness and slowness. People with 0 criteria were considered robust,1–2 pre-frail, and </w:t>
      </w:r>
      <w:r w:rsidRPr="00E85582">
        <w:rPr>
          <w:rFonts w:ascii="Arial" w:eastAsia="Calibri" w:hAnsi="Arial" w:cs="Arial"/>
          <w:sz w:val="24"/>
          <w:szCs w:val="24"/>
          <w:u w:val="single"/>
        </w:rPr>
        <w:t>&gt;</w:t>
      </w:r>
      <w:r w:rsidRPr="00E85582">
        <w:rPr>
          <w:rFonts w:ascii="Arial" w:eastAsia="Calibri" w:hAnsi="Arial" w:cs="Arial"/>
          <w:sz w:val="24"/>
          <w:szCs w:val="24"/>
        </w:rPr>
        <w:t>3 frail, as suggested by Fried et al</w:t>
      </w:r>
      <w:r w:rsidR="00224796">
        <w:rPr>
          <w:rFonts w:ascii="Arial" w:eastAsia="Calibri" w:hAnsi="Arial" w:cs="Arial"/>
          <w:sz w:val="24"/>
          <w:szCs w:val="24"/>
        </w:rPr>
        <w:t xml:space="preserve"> </w:t>
      </w:r>
      <w:r w:rsidR="00224796">
        <w:rPr>
          <w:rFonts w:ascii="Arial" w:eastAsia="Calibri" w:hAnsi="Arial" w:cs="Arial"/>
          <w:sz w:val="24"/>
          <w:szCs w:val="24"/>
        </w:rPr>
        <w:fldChar w:fldCharType="begin">
          <w:fldData xml:space="preserve">PEVuZE5vdGU+PENpdGU+PEF1dGhvcj5GcmllZDwvQXV0aG9yPjxZZWFyPjIwMDE8L1llYXI+PFJl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=
</w:fldData>
        </w:fldChar>
      </w:r>
      <w:r w:rsidR="00224796">
        <w:rPr>
          <w:rFonts w:ascii="Arial" w:eastAsia="Calibri" w:hAnsi="Arial" w:cs="Arial"/>
          <w:sz w:val="24"/>
          <w:szCs w:val="24"/>
        </w:rPr>
        <w:instrText xml:space="preserve"> ADDIN EN.CITE </w:instrText>
      </w:r>
      <w:r w:rsidR="00224796">
        <w:rPr>
          <w:rFonts w:ascii="Arial" w:eastAsia="Calibri" w:hAnsi="Arial" w:cs="Arial"/>
          <w:sz w:val="24"/>
          <w:szCs w:val="24"/>
        </w:rPr>
        <w:fldChar w:fldCharType="begin">
          <w:fldData xml:space="preserve">PEVuZE5vdGU+PENpdGU+PEF1dGhvcj5GcmllZDwvQXV0aG9yPjxZZWFyPjIwMDE8L1llYXI+PFJl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=
</w:fldData>
        </w:fldChar>
      </w:r>
      <w:r w:rsidR="00224796">
        <w:rPr>
          <w:rFonts w:ascii="Arial" w:eastAsia="Calibri" w:hAnsi="Arial" w:cs="Arial"/>
          <w:sz w:val="24"/>
          <w:szCs w:val="24"/>
        </w:rPr>
        <w:instrText xml:space="preserve"> ADDIN EN.CITE.DATA </w:instrText>
      </w:r>
      <w:r w:rsidR="00224796">
        <w:rPr>
          <w:rFonts w:ascii="Arial" w:eastAsia="Calibri" w:hAnsi="Arial" w:cs="Arial"/>
          <w:sz w:val="24"/>
          <w:szCs w:val="24"/>
        </w:rPr>
      </w:r>
      <w:r w:rsidR="00224796">
        <w:rPr>
          <w:rFonts w:ascii="Arial" w:eastAsia="Calibri" w:hAnsi="Arial" w:cs="Arial"/>
          <w:sz w:val="24"/>
          <w:szCs w:val="24"/>
        </w:rPr>
        <w:fldChar w:fldCharType="end"/>
      </w:r>
      <w:r w:rsidR="00224796">
        <w:rPr>
          <w:rFonts w:ascii="Arial" w:eastAsia="Calibri" w:hAnsi="Arial" w:cs="Arial"/>
          <w:sz w:val="24"/>
          <w:szCs w:val="24"/>
        </w:rPr>
      </w:r>
      <w:r w:rsidR="00224796">
        <w:rPr>
          <w:rFonts w:ascii="Arial" w:eastAsia="Calibri" w:hAnsi="Arial" w:cs="Arial"/>
          <w:sz w:val="24"/>
          <w:szCs w:val="24"/>
        </w:rPr>
        <w:fldChar w:fldCharType="separate"/>
      </w:r>
      <w:r w:rsidR="00224796">
        <w:rPr>
          <w:rFonts w:ascii="Arial" w:eastAsia="Calibri" w:hAnsi="Arial" w:cs="Arial"/>
          <w:noProof/>
          <w:sz w:val="24"/>
          <w:szCs w:val="24"/>
        </w:rPr>
        <w:t>(15)</w:t>
      </w:r>
      <w:r w:rsidR="00224796">
        <w:rPr>
          <w:rFonts w:ascii="Arial" w:eastAsia="Calibri" w:hAnsi="Arial" w:cs="Arial"/>
          <w:sz w:val="24"/>
          <w:szCs w:val="24"/>
        </w:rPr>
        <w:fldChar w:fldCharType="end"/>
      </w:r>
      <w:r w:rsidRPr="00E85582">
        <w:rPr>
          <w:rFonts w:ascii="Arial" w:eastAsia="Calibri" w:hAnsi="Arial" w:cs="Arial"/>
          <w:sz w:val="24"/>
          <w:szCs w:val="24"/>
        </w:rPr>
        <w:t xml:space="preserve">. </w:t>
      </w:r>
      <w:r w:rsidR="00BB0289" w:rsidRPr="00587C71">
        <w:rPr>
          <w:rFonts w:ascii="Arial" w:eastAsia="Calibri" w:hAnsi="Arial" w:cs="Arial"/>
          <w:sz w:val="24"/>
          <w:szCs w:val="24"/>
          <w:highlight w:val="yellow"/>
        </w:rPr>
        <w:t>A weight loss &gt;4.5 kg within the past year was taken as a sign of shrinking. Exhaustion was defined by the patients’ answering the question “</w:t>
      </w:r>
      <w:r w:rsidR="00B71360">
        <w:rPr>
          <w:rFonts w:ascii="Arial" w:eastAsia="Calibri" w:hAnsi="Arial" w:cs="Arial"/>
          <w:sz w:val="24"/>
          <w:szCs w:val="24"/>
          <w:highlight w:val="yellow"/>
        </w:rPr>
        <w:t>m</w:t>
      </w:r>
      <w:r w:rsidR="00BB0289" w:rsidRPr="00587C71">
        <w:rPr>
          <w:rFonts w:ascii="Arial" w:eastAsia="Calibri" w:hAnsi="Arial" w:cs="Arial"/>
          <w:sz w:val="24"/>
          <w:szCs w:val="24"/>
          <w:highlight w:val="yellow"/>
        </w:rPr>
        <w:t>uch or most of the time, have you felt tired or fatigued without reason during the past 2 weeks?”</w:t>
      </w:r>
      <w:r w:rsidR="00587C71" w:rsidRPr="00587C71">
        <w:rPr>
          <w:rFonts w:ascii="Arial" w:eastAsia="Calibri" w:hAnsi="Arial" w:cs="Arial"/>
          <w:sz w:val="24"/>
          <w:szCs w:val="24"/>
          <w:highlight w:val="yellow"/>
        </w:rPr>
        <w:t xml:space="preserve">. </w:t>
      </w:r>
      <w:r w:rsidR="00BB0289" w:rsidRPr="00587C71">
        <w:rPr>
          <w:rFonts w:ascii="Arial" w:eastAsia="Calibri" w:hAnsi="Arial" w:cs="Arial"/>
          <w:sz w:val="24"/>
          <w:szCs w:val="24"/>
          <w:highlight w:val="yellow"/>
        </w:rPr>
        <w:t>Weakness, assessed by grip strength of the dominant hand with dynamometer, was accepted to be less than or equal to the cut-off points according to sex and BMI which were determined by Fried et al. Low levels of physical activity were considered as positive</w:t>
      </w:r>
      <w:r w:rsidR="003722F1">
        <w:rPr>
          <w:rFonts w:ascii="Arial" w:eastAsia="Calibri" w:hAnsi="Arial" w:cs="Arial"/>
          <w:sz w:val="24"/>
          <w:szCs w:val="24"/>
          <w:highlight w:val="yellow"/>
        </w:rPr>
        <w:t xml:space="preserve"> in patients who had no </w:t>
      </w:r>
      <w:r w:rsidR="003722F1" w:rsidRPr="003722F1">
        <w:rPr>
          <w:rFonts w:ascii="Arial" w:eastAsia="Calibri" w:hAnsi="Arial" w:cs="Arial"/>
          <w:sz w:val="24"/>
          <w:szCs w:val="24"/>
          <w:highlight w:val="yellow"/>
        </w:rPr>
        <w:t>physica</w:t>
      </w:r>
      <w:r w:rsidR="003722F1">
        <w:rPr>
          <w:rFonts w:ascii="Arial" w:eastAsia="Calibri" w:hAnsi="Arial" w:cs="Arial"/>
          <w:sz w:val="24"/>
          <w:szCs w:val="24"/>
          <w:highlight w:val="yellow"/>
        </w:rPr>
        <w:t xml:space="preserve">l </w:t>
      </w:r>
      <w:r w:rsidR="00BB0289" w:rsidRPr="00587C71">
        <w:rPr>
          <w:rFonts w:ascii="Arial" w:eastAsia="Calibri" w:hAnsi="Arial" w:cs="Arial"/>
          <w:sz w:val="24"/>
          <w:szCs w:val="24"/>
          <w:highlight w:val="yellow"/>
        </w:rPr>
        <w:t xml:space="preserve">activity, spent most of the time sitting, or rarely had short walks in the past </w:t>
      </w:r>
      <w:r w:rsidR="00BB0289" w:rsidRPr="00587C71">
        <w:rPr>
          <w:rFonts w:ascii="Arial" w:eastAsia="Calibri" w:hAnsi="Arial" w:cs="Arial"/>
          <w:sz w:val="24"/>
          <w:szCs w:val="24"/>
          <w:highlight w:val="yellow"/>
        </w:rPr>
        <w:lastRenderedPageBreak/>
        <w:t xml:space="preserve">year. Low gait speed was evaluated by 4-meter walking test, and if it was less than or equal to the cut-off points according to sex and height’, it was regarded as </w:t>
      </w:r>
      <w:r w:rsidR="00AF06BF">
        <w:rPr>
          <w:rFonts w:ascii="Arial" w:eastAsia="Calibri" w:hAnsi="Arial" w:cs="Arial"/>
          <w:sz w:val="24"/>
          <w:szCs w:val="24"/>
          <w:highlight w:val="yellow"/>
        </w:rPr>
        <w:t>“</w:t>
      </w:r>
      <w:r w:rsidR="00BB0289" w:rsidRPr="00587C71">
        <w:rPr>
          <w:rFonts w:ascii="Arial" w:eastAsia="Calibri" w:hAnsi="Arial" w:cs="Arial"/>
          <w:sz w:val="24"/>
          <w:szCs w:val="24"/>
          <w:highlight w:val="yellow"/>
        </w:rPr>
        <w:t>slowness</w:t>
      </w:r>
      <w:r w:rsidR="00AF06BF">
        <w:rPr>
          <w:rFonts w:ascii="Arial" w:eastAsia="Calibri" w:hAnsi="Arial" w:cs="Arial"/>
          <w:sz w:val="24"/>
          <w:szCs w:val="24"/>
          <w:highlight w:val="yellow"/>
        </w:rPr>
        <w:t>”</w:t>
      </w:r>
      <w:r w:rsidR="00224796">
        <w:rPr>
          <w:rFonts w:ascii="Arial" w:eastAsia="Calibri" w:hAnsi="Arial" w:cs="Arial"/>
          <w:sz w:val="24"/>
          <w:szCs w:val="24"/>
          <w:highlight w:val="yellow"/>
        </w:rPr>
        <w:fldChar w:fldCharType="begin">
          <w:fldData xml:space="preserve">PEVuZE5vdGU+PENpdGU+PEF1dGhvcj5GcmllZDwvQXV0aG9yPjxZZWFyPjIwMDE8L1llYXI+PFJl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=
</w:fldData>
        </w:fldChar>
      </w:r>
      <w:r w:rsidR="00224796">
        <w:rPr>
          <w:rFonts w:ascii="Arial" w:eastAsia="Calibri" w:hAnsi="Arial" w:cs="Arial"/>
          <w:sz w:val="24"/>
          <w:szCs w:val="24"/>
          <w:highlight w:val="yellow"/>
        </w:rPr>
        <w:instrText xml:space="preserve"> ADDIN EN.CITE </w:instrText>
      </w:r>
      <w:r w:rsidR="00224796">
        <w:rPr>
          <w:rFonts w:ascii="Arial" w:eastAsia="Calibri" w:hAnsi="Arial" w:cs="Arial"/>
          <w:sz w:val="24"/>
          <w:szCs w:val="24"/>
          <w:highlight w:val="yellow"/>
        </w:rPr>
        <w:fldChar w:fldCharType="begin">
          <w:fldData xml:space="preserve">PEVuZE5vdGU+PENpdGU+PEF1dGhvcj5GcmllZDwvQXV0aG9yPjxZZWFyPjIwMDE8L1llYXI+PFJl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=
</w:fldData>
        </w:fldChar>
      </w:r>
      <w:r w:rsidR="00224796">
        <w:rPr>
          <w:rFonts w:ascii="Arial" w:eastAsia="Calibri" w:hAnsi="Arial" w:cs="Arial"/>
          <w:sz w:val="24"/>
          <w:szCs w:val="24"/>
          <w:highlight w:val="yellow"/>
        </w:rPr>
        <w:instrText xml:space="preserve"> ADDIN EN.CITE.DATA </w:instrText>
      </w:r>
      <w:r w:rsidR="00224796">
        <w:rPr>
          <w:rFonts w:ascii="Arial" w:eastAsia="Calibri" w:hAnsi="Arial" w:cs="Arial"/>
          <w:sz w:val="24"/>
          <w:szCs w:val="24"/>
          <w:highlight w:val="yellow"/>
        </w:rPr>
      </w:r>
      <w:r w:rsidR="00224796">
        <w:rPr>
          <w:rFonts w:ascii="Arial" w:eastAsia="Calibri" w:hAnsi="Arial" w:cs="Arial"/>
          <w:sz w:val="24"/>
          <w:szCs w:val="24"/>
          <w:highlight w:val="yellow"/>
        </w:rPr>
        <w:fldChar w:fldCharType="end"/>
      </w:r>
      <w:r w:rsidR="00224796">
        <w:rPr>
          <w:rFonts w:ascii="Arial" w:eastAsia="Calibri" w:hAnsi="Arial" w:cs="Arial"/>
          <w:sz w:val="24"/>
          <w:szCs w:val="24"/>
          <w:highlight w:val="yellow"/>
        </w:rPr>
      </w:r>
      <w:r w:rsidR="00224796">
        <w:rPr>
          <w:rFonts w:ascii="Arial" w:eastAsia="Calibri" w:hAnsi="Arial" w:cs="Arial"/>
          <w:sz w:val="24"/>
          <w:szCs w:val="24"/>
          <w:highlight w:val="yellow"/>
        </w:rPr>
        <w:fldChar w:fldCharType="separate"/>
      </w:r>
      <w:r w:rsidR="00224796">
        <w:rPr>
          <w:rFonts w:ascii="Arial" w:eastAsia="Calibri" w:hAnsi="Arial" w:cs="Arial"/>
          <w:noProof/>
          <w:sz w:val="24"/>
          <w:szCs w:val="24"/>
          <w:highlight w:val="yellow"/>
        </w:rPr>
        <w:t>(15)</w:t>
      </w:r>
      <w:r w:rsidR="00224796">
        <w:rPr>
          <w:rFonts w:ascii="Arial" w:eastAsia="Calibri" w:hAnsi="Arial" w:cs="Arial"/>
          <w:sz w:val="24"/>
          <w:szCs w:val="24"/>
          <w:highlight w:val="yellow"/>
        </w:rPr>
        <w:fldChar w:fldCharType="end"/>
      </w:r>
      <w:r w:rsidR="00BB0289" w:rsidRPr="00587C71">
        <w:rPr>
          <w:rFonts w:ascii="Arial" w:eastAsia="Calibri" w:hAnsi="Arial" w:cs="Arial"/>
          <w:sz w:val="24"/>
          <w:szCs w:val="24"/>
          <w:highlight w:val="yellow"/>
        </w:rPr>
        <w:t>.</w:t>
      </w:r>
      <w:r w:rsidR="00587C71" w:rsidRPr="00587C71">
        <w:rPr>
          <w:rFonts w:ascii="Arial" w:eastAsia="Calibri" w:hAnsi="Arial" w:cs="Arial"/>
          <w:sz w:val="24"/>
          <w:szCs w:val="24"/>
        </w:rPr>
        <w:t xml:space="preserve"> </w:t>
      </w:r>
    </w:p>
    <w:p w14:paraId="539A2A94" w14:textId="77777777" w:rsidR="00BB0289" w:rsidRDefault="00BB0289" w:rsidP="00E85582">
      <w:pPr>
        <w:autoSpaceDE w:val="0"/>
        <w:autoSpaceDN w:val="0"/>
        <w:adjustRightInd w:val="0"/>
        <w:spacing w:after="0" w:line="360" w:lineRule="auto"/>
        <w:jc w:val="both"/>
        <w:rPr>
          <w:rFonts w:ascii="Arial" w:eastAsia="Calibri" w:hAnsi="Arial" w:cs="Arial"/>
          <w:sz w:val="24"/>
          <w:szCs w:val="24"/>
        </w:rPr>
      </w:pPr>
    </w:p>
    <w:p w14:paraId="1A773229" w14:textId="77777777" w:rsidR="004447A2" w:rsidRPr="004447A2" w:rsidRDefault="004447A2" w:rsidP="004447A2">
      <w:pPr>
        <w:autoSpaceDE w:val="0"/>
        <w:autoSpaceDN w:val="0"/>
        <w:adjustRightInd w:val="0"/>
        <w:spacing w:after="0" w:line="360" w:lineRule="auto"/>
        <w:jc w:val="both"/>
        <w:rPr>
          <w:rFonts w:ascii="Arial" w:eastAsia="Calibri" w:hAnsi="Arial" w:cs="Arial"/>
          <w:sz w:val="24"/>
          <w:szCs w:val="24"/>
        </w:rPr>
      </w:pPr>
    </w:p>
    <w:p w14:paraId="69CC1CD1" w14:textId="48702B6C" w:rsidR="004447A2" w:rsidRPr="004447A2" w:rsidRDefault="00840884" w:rsidP="004447A2">
      <w:pPr>
        <w:autoSpaceDE w:val="0"/>
        <w:autoSpaceDN w:val="0"/>
        <w:adjustRightInd w:val="0"/>
        <w:spacing w:after="0" w:line="360" w:lineRule="auto"/>
        <w:jc w:val="both"/>
        <w:rPr>
          <w:rFonts w:ascii="Arial" w:eastAsia="Calibri" w:hAnsi="Arial" w:cs="Arial"/>
          <w:b/>
          <w:sz w:val="24"/>
          <w:szCs w:val="24"/>
        </w:rPr>
      </w:pPr>
      <w:r>
        <w:rPr>
          <w:rFonts w:ascii="Arial" w:eastAsia="Calibri" w:hAnsi="Arial" w:cs="Arial"/>
          <w:b/>
          <w:sz w:val="24"/>
          <w:szCs w:val="24"/>
        </w:rPr>
        <w:t>2.4.</w:t>
      </w:r>
      <w:r w:rsidR="00224796">
        <w:rPr>
          <w:rFonts w:ascii="Arial" w:eastAsia="Calibri" w:hAnsi="Arial" w:cs="Arial"/>
          <w:b/>
          <w:sz w:val="24"/>
          <w:szCs w:val="24"/>
        </w:rPr>
        <w:t xml:space="preserve"> </w:t>
      </w:r>
      <w:r w:rsidR="00C85465">
        <w:rPr>
          <w:rFonts w:ascii="Arial" w:eastAsia="Calibri" w:hAnsi="Arial" w:cs="Arial"/>
          <w:b/>
          <w:sz w:val="24"/>
          <w:szCs w:val="24"/>
        </w:rPr>
        <w:t>N</w:t>
      </w:r>
      <w:r w:rsidR="004447A2" w:rsidRPr="004447A2">
        <w:rPr>
          <w:rFonts w:ascii="Arial" w:eastAsia="Calibri" w:hAnsi="Arial" w:cs="Arial"/>
          <w:b/>
          <w:sz w:val="24"/>
          <w:szCs w:val="24"/>
        </w:rPr>
        <w:t xml:space="preserve">utritional </w:t>
      </w:r>
      <w:r w:rsidR="00C85465">
        <w:rPr>
          <w:rFonts w:ascii="Arial" w:eastAsia="Calibri" w:hAnsi="Arial" w:cs="Arial"/>
          <w:b/>
          <w:sz w:val="24"/>
          <w:szCs w:val="24"/>
        </w:rPr>
        <w:t xml:space="preserve">and Weight </w:t>
      </w:r>
      <w:r w:rsidR="00C85465" w:rsidRPr="004447A2">
        <w:rPr>
          <w:rFonts w:ascii="Arial" w:eastAsia="Calibri" w:hAnsi="Arial" w:cs="Arial"/>
          <w:b/>
          <w:sz w:val="24"/>
          <w:szCs w:val="24"/>
        </w:rPr>
        <w:t>Assessment</w:t>
      </w:r>
    </w:p>
    <w:p w14:paraId="567A7A88" w14:textId="47FACCF2" w:rsidR="00C272C7" w:rsidRDefault="004447A2" w:rsidP="004447A2">
      <w:pPr>
        <w:autoSpaceDE w:val="0"/>
        <w:autoSpaceDN w:val="0"/>
        <w:adjustRightInd w:val="0"/>
        <w:spacing w:after="0" w:line="360" w:lineRule="auto"/>
        <w:jc w:val="both"/>
        <w:rPr>
          <w:rFonts w:ascii="Arial" w:eastAsia="Calibri" w:hAnsi="Arial" w:cs="Arial"/>
          <w:sz w:val="24"/>
          <w:szCs w:val="24"/>
        </w:rPr>
      </w:pPr>
      <w:r w:rsidRPr="004447A2">
        <w:rPr>
          <w:rFonts w:ascii="Arial" w:eastAsia="Calibri" w:hAnsi="Arial" w:cs="Arial"/>
          <w:sz w:val="24"/>
          <w:szCs w:val="24"/>
        </w:rPr>
        <w:t>The MNA test is composed of simple measurements and 18 brief questions that can be completed in less than 10 minutes: anthropometric measurements (4 questions related to BMI, weight loss, brachial circumference, and calf circumference); Global assessment (6 questions related to lifestyle, medication, and mobility); Dietary questionnaire and subjective assessment (8 questions related to number of meals, food and fluid intake, and autonomy of feeding, self-perception of health and nutrition). If the total score was &gt; 23.5, 17-23.5, &lt;17, it was accepted that there was no malnutrition, risk of malnutrition, and malnutrition, respectively</w:t>
      </w:r>
      <w:r w:rsidR="00D059DC">
        <w:rPr>
          <w:rFonts w:ascii="Arial" w:eastAsia="Calibri" w:hAnsi="Arial" w:cs="Arial"/>
          <w:sz w:val="24"/>
          <w:szCs w:val="24"/>
        </w:rPr>
        <w:t xml:space="preserve"> </w:t>
      </w:r>
      <w:r w:rsidR="00224796">
        <w:rPr>
          <w:rFonts w:ascii="Arial" w:eastAsia="Calibri" w:hAnsi="Arial" w:cs="Arial"/>
          <w:sz w:val="24"/>
          <w:szCs w:val="24"/>
        </w:rPr>
        <w:fldChar w:fldCharType="begin"/>
      </w:r>
      <w:r w:rsidR="00224796">
        <w:rPr>
          <w:rFonts w:ascii="Arial" w:eastAsia="Calibri" w:hAnsi="Arial" w:cs="Arial"/>
          <w:sz w:val="24"/>
          <w:szCs w:val="24"/>
        </w:rPr>
        <w:instrText xml:space="preserve"> ADDIN EN.CITE &lt;EndNote&gt;&lt;Cite&gt;&lt;Author&gt;Vellas&lt;/Author&gt;&lt;Year&gt;1999&lt;/Year&gt;&lt;RecNum&gt;537&lt;/RecNum&gt;&lt;DisplayText&gt;(6)&lt;/DisplayText&gt;&lt;record&gt;&lt;rec-number&gt;537&lt;/rec-number&gt;&lt;foreign-keys&gt;&lt;key app="EN" db-id="2tpv2tzzyx2weoetdfkpatdudexaezpxf55e" timestamp="1542999444"&gt;537&lt;/key&gt;&lt;/foreign-keys&gt;&lt;ref-type name="Journal Article"&gt;17&lt;/ref-type&gt;&lt;contributors&gt;&lt;authors&gt;&lt;author&gt;Vellas, B.&lt;/author&gt;&lt;author&gt;Guigoz, Y.&lt;/author&gt;&lt;author&gt;Garry, P. J.&lt;/author&gt;&lt;author&gt;Nourhashemi, F.&lt;/author&gt;&lt;author&gt;Bennahum, D.&lt;/author&gt;&lt;author&gt;Lauque, S.&lt;/author&gt;&lt;author&gt;Albarede, J. L.&lt;/author&gt;&lt;/authors&gt;&lt;/contributors&gt;&lt;auth-address&gt;Nestle Research Center, Lausanne, Switzerland.&lt;/auth-address&gt;&lt;titles&gt;&lt;title&gt;The Mini Nutritional Assessment (MNA) and its use in grading the nutritional state of elderly patients&lt;/title&gt;&lt;secondary-title&gt;Nutrition&lt;/secondary-title&gt;&lt;alt-title&gt;Nutrition (Burbank, Los Angeles County, Calif.)&lt;/alt-title&gt;&lt;/titles&gt;&lt;periodical&gt;&lt;full-title&gt;Nutrition&lt;/full-title&gt;&lt;abbr-1&gt;Nutrition (Burbank, Los Angeles County, Calif.)&lt;/abbr-1&gt;&lt;/periodical&gt;&lt;alt-periodical&gt;&lt;full-title&gt;Nutrition&lt;/full-title&gt;&lt;abbr-1&gt;Nutrition (Burbank, Los Angeles County, Calif.)&lt;/abbr-1&gt;&lt;/alt-periodical&gt;&lt;pages&gt;116-22&lt;/pages&gt;&lt;volume&gt;15&lt;/volume&gt;&lt;number&gt;2&lt;/number&gt;&lt;edition&gt;1999/02/17&lt;/edition&gt;&lt;keywords&gt;&lt;keyword&gt;Aged&lt;/keyword&gt;&lt;keyword&gt;*Aging&lt;/keyword&gt;&lt;keyword&gt;Anthropometry&lt;/keyword&gt;&lt;keyword&gt;Diet&lt;/keyword&gt;&lt;keyword&gt;Geriatrics&lt;/keyword&gt;&lt;keyword&gt;Humans&lt;/keyword&gt;&lt;keyword&gt;*Nutrition Assessment&lt;/keyword&gt;&lt;keyword&gt;Nutrition Disorders/diagnosis&lt;/keyword&gt;&lt;keyword&gt;*Nutritional Status&lt;/keyword&gt;&lt;keyword&gt;Perception&lt;/keyword&gt;&lt;/keywords&gt;&lt;dates&gt;&lt;year&gt;1999&lt;/year&gt;&lt;pub-dates&gt;&lt;date&gt;Feb&lt;/date&gt;&lt;/pub-dates&gt;&lt;/dates&gt;&lt;isbn&gt;0899-9007 (Print)&amp;#xD;0899-9007&lt;/isbn&gt;&lt;accession-num&gt;9990575&lt;/accession-num&gt;&lt;urls&gt;&lt;/urls&gt;&lt;remote-database-provider&gt;NLM&lt;/remote-database-provider&gt;&lt;language&gt;eng&lt;/language&gt;&lt;/record&gt;&lt;/Cite&gt;&lt;/EndNote&gt;</w:instrText>
      </w:r>
      <w:r w:rsidR="00224796">
        <w:rPr>
          <w:rFonts w:ascii="Arial" w:eastAsia="Calibri" w:hAnsi="Arial" w:cs="Arial"/>
          <w:sz w:val="24"/>
          <w:szCs w:val="24"/>
        </w:rPr>
        <w:fldChar w:fldCharType="separate"/>
      </w:r>
      <w:r w:rsidR="00224796">
        <w:rPr>
          <w:rFonts w:ascii="Arial" w:eastAsia="Calibri" w:hAnsi="Arial" w:cs="Arial"/>
          <w:noProof/>
          <w:sz w:val="24"/>
          <w:szCs w:val="24"/>
        </w:rPr>
        <w:t>(6)</w:t>
      </w:r>
      <w:r w:rsidR="00224796">
        <w:rPr>
          <w:rFonts w:ascii="Arial" w:eastAsia="Calibri" w:hAnsi="Arial" w:cs="Arial"/>
          <w:sz w:val="24"/>
          <w:szCs w:val="24"/>
        </w:rPr>
        <w:fldChar w:fldCharType="end"/>
      </w:r>
      <w:r w:rsidRPr="004447A2">
        <w:rPr>
          <w:rFonts w:ascii="Arial" w:eastAsia="Calibri" w:hAnsi="Arial" w:cs="Arial"/>
          <w:sz w:val="24"/>
          <w:szCs w:val="24"/>
        </w:rPr>
        <w:t>.</w:t>
      </w:r>
      <w:r w:rsidR="00224796">
        <w:rPr>
          <w:rFonts w:ascii="Arial" w:eastAsia="Calibri" w:hAnsi="Arial" w:cs="Arial"/>
          <w:sz w:val="24"/>
          <w:szCs w:val="24"/>
        </w:rPr>
        <w:t xml:space="preserve"> </w:t>
      </w:r>
      <w:r w:rsidRPr="004447A2">
        <w:rPr>
          <w:rFonts w:ascii="Arial" w:eastAsia="Calibri" w:hAnsi="Arial" w:cs="Arial"/>
          <w:sz w:val="24"/>
          <w:szCs w:val="24"/>
        </w:rPr>
        <w:t xml:space="preserve">MNA was performed </w:t>
      </w:r>
      <w:bookmarkStart w:id="5" w:name="_Hlk529978674"/>
      <w:r w:rsidRPr="004447A2">
        <w:rPr>
          <w:rFonts w:ascii="Arial" w:eastAsia="Calibri" w:hAnsi="Arial" w:cs="Arial"/>
          <w:sz w:val="24"/>
          <w:szCs w:val="24"/>
        </w:rPr>
        <w:t xml:space="preserve">in all patients even if their </w:t>
      </w:r>
      <w:r w:rsidRPr="0083713D">
        <w:rPr>
          <w:rFonts w:ascii="Arial" w:eastAsia="Calibri" w:hAnsi="Arial" w:cs="Arial"/>
          <w:sz w:val="24"/>
          <w:szCs w:val="24"/>
          <w:highlight w:val="yellow"/>
        </w:rPr>
        <w:t>MNA-S</w:t>
      </w:r>
      <w:r w:rsidR="0083713D" w:rsidRPr="0083713D">
        <w:rPr>
          <w:rFonts w:ascii="Arial" w:eastAsia="Calibri" w:hAnsi="Arial" w:cs="Arial"/>
          <w:sz w:val="24"/>
          <w:szCs w:val="24"/>
          <w:highlight w:val="yellow"/>
        </w:rPr>
        <w:t>hort Form</w:t>
      </w:r>
      <w:r w:rsidRPr="0083713D">
        <w:rPr>
          <w:rFonts w:ascii="Arial" w:eastAsia="Calibri" w:hAnsi="Arial" w:cs="Arial"/>
          <w:sz w:val="24"/>
          <w:szCs w:val="24"/>
          <w:highlight w:val="yellow"/>
        </w:rPr>
        <w:t xml:space="preserve"> scores</w:t>
      </w:r>
      <w:r w:rsidRPr="004447A2">
        <w:rPr>
          <w:rFonts w:ascii="Arial" w:eastAsia="Calibri" w:hAnsi="Arial" w:cs="Arial"/>
          <w:sz w:val="24"/>
          <w:szCs w:val="24"/>
        </w:rPr>
        <w:t xml:space="preserve"> were ≥12. </w:t>
      </w:r>
      <w:r w:rsidR="00267A4A" w:rsidRPr="004447A2">
        <w:rPr>
          <w:rFonts w:ascii="Arial" w:eastAsia="Calibri" w:hAnsi="Arial" w:cs="Arial"/>
          <w:sz w:val="24"/>
          <w:szCs w:val="24"/>
        </w:rPr>
        <w:t>T</w:t>
      </w:r>
      <w:bookmarkEnd w:id="5"/>
      <w:r w:rsidR="00267A4A" w:rsidRPr="004447A2">
        <w:rPr>
          <w:rFonts w:ascii="Arial" w:eastAsia="Calibri" w:hAnsi="Arial" w:cs="Arial"/>
          <w:sz w:val="24"/>
          <w:szCs w:val="24"/>
        </w:rPr>
        <w:t>o calculate body mass index (BMI), height was measured to the nearest centimeter (cm) and weight was measured to the nearest half-kilogram (kg) with the same stadiometer</w:t>
      </w:r>
      <w:r w:rsidR="00267A4A">
        <w:rPr>
          <w:rFonts w:ascii="Arial" w:eastAsia="Calibri" w:hAnsi="Arial" w:cs="Arial"/>
          <w:sz w:val="24"/>
          <w:szCs w:val="24"/>
        </w:rPr>
        <w:t xml:space="preserve">. </w:t>
      </w:r>
      <w:r w:rsidR="007E0F6B" w:rsidRPr="007E0F6B">
        <w:rPr>
          <w:rFonts w:ascii="Arial" w:eastAsia="Calibri" w:hAnsi="Arial" w:cs="Arial"/>
          <w:sz w:val="24"/>
          <w:szCs w:val="24"/>
        </w:rPr>
        <w:t>Weight status was assessed using Body Mass Index (BMI) and participants were categorized as</w:t>
      </w:r>
      <w:r w:rsidR="00397B15">
        <w:rPr>
          <w:rFonts w:ascii="Arial" w:eastAsia="Calibri" w:hAnsi="Arial" w:cs="Arial"/>
          <w:sz w:val="24"/>
          <w:szCs w:val="24"/>
        </w:rPr>
        <w:t xml:space="preserve"> under or normal weight</w:t>
      </w:r>
      <w:r w:rsidR="007E0F6B" w:rsidRPr="007E0F6B">
        <w:t xml:space="preserve"> </w:t>
      </w:r>
      <w:r w:rsidR="00FF49A5">
        <w:rPr>
          <w:rFonts w:ascii="Arial" w:eastAsia="Calibri" w:hAnsi="Arial" w:cs="Arial"/>
          <w:sz w:val="24"/>
          <w:szCs w:val="24"/>
        </w:rPr>
        <w:t>(&lt; 25</w:t>
      </w:r>
      <w:r w:rsidR="007E0F6B" w:rsidRPr="007E0F6B">
        <w:rPr>
          <w:rFonts w:ascii="Arial" w:eastAsia="Calibri" w:hAnsi="Arial" w:cs="Arial"/>
          <w:sz w:val="24"/>
          <w:szCs w:val="24"/>
        </w:rPr>
        <w:t> kg/m</w:t>
      </w:r>
      <w:r w:rsidR="007E0F6B" w:rsidRPr="007E0F6B">
        <w:rPr>
          <w:rFonts w:ascii="Arial" w:eastAsia="Calibri" w:hAnsi="Arial" w:cs="Arial"/>
          <w:sz w:val="24"/>
          <w:szCs w:val="24"/>
          <w:vertAlign w:val="superscript"/>
        </w:rPr>
        <w:t>2</w:t>
      </w:r>
      <w:r w:rsidR="00A11470">
        <w:rPr>
          <w:rFonts w:ascii="Arial" w:eastAsia="Calibri" w:hAnsi="Arial" w:cs="Arial"/>
          <w:sz w:val="24"/>
          <w:szCs w:val="24"/>
        </w:rPr>
        <w:t>),</w:t>
      </w:r>
      <w:r w:rsidR="007E0F6B">
        <w:rPr>
          <w:rFonts w:ascii="Arial" w:eastAsia="Calibri" w:hAnsi="Arial" w:cs="Arial"/>
          <w:sz w:val="24"/>
          <w:szCs w:val="24"/>
        </w:rPr>
        <w:t xml:space="preserve"> overweight (25-</w:t>
      </w:r>
      <w:r w:rsidR="007E0F6B" w:rsidRPr="007E0F6B">
        <w:rPr>
          <w:rFonts w:ascii="Arial" w:eastAsia="Calibri" w:hAnsi="Arial" w:cs="Arial"/>
          <w:sz w:val="24"/>
          <w:szCs w:val="24"/>
        </w:rPr>
        <w:t>30 kg/m</w:t>
      </w:r>
      <w:r w:rsidR="007E0F6B" w:rsidRPr="007E0F6B">
        <w:rPr>
          <w:rFonts w:ascii="Arial" w:eastAsia="Calibri" w:hAnsi="Arial" w:cs="Arial"/>
          <w:sz w:val="24"/>
          <w:szCs w:val="24"/>
          <w:vertAlign w:val="superscript"/>
        </w:rPr>
        <w:t>2</w:t>
      </w:r>
      <w:r w:rsidR="00C272C7">
        <w:rPr>
          <w:rFonts w:ascii="Arial" w:eastAsia="Calibri" w:hAnsi="Arial" w:cs="Arial"/>
          <w:sz w:val="24"/>
          <w:szCs w:val="24"/>
        </w:rPr>
        <w:t xml:space="preserve">), class I obese </w:t>
      </w:r>
      <w:r w:rsidR="007E0F6B">
        <w:rPr>
          <w:rFonts w:ascii="Arial" w:eastAsia="Calibri" w:hAnsi="Arial" w:cs="Arial"/>
          <w:sz w:val="24"/>
          <w:szCs w:val="24"/>
        </w:rPr>
        <w:t>(</w:t>
      </w:r>
      <w:r w:rsidR="00C272C7">
        <w:rPr>
          <w:rFonts w:ascii="Arial" w:eastAsia="Calibri" w:hAnsi="Arial" w:cs="Arial"/>
          <w:sz w:val="24"/>
          <w:szCs w:val="24"/>
        </w:rPr>
        <w:t>30.0-35</w:t>
      </w:r>
      <w:r w:rsidR="007E0F6B">
        <w:rPr>
          <w:rFonts w:ascii="Arial" w:eastAsia="Calibri" w:hAnsi="Arial" w:cs="Arial"/>
          <w:sz w:val="24"/>
          <w:szCs w:val="24"/>
        </w:rPr>
        <w:t xml:space="preserve"> </w:t>
      </w:r>
      <w:r w:rsidR="007E0F6B" w:rsidRPr="007E0F6B">
        <w:rPr>
          <w:rFonts w:ascii="Arial" w:eastAsia="Calibri" w:hAnsi="Arial" w:cs="Arial"/>
          <w:sz w:val="24"/>
          <w:szCs w:val="24"/>
        </w:rPr>
        <w:t>kg/m</w:t>
      </w:r>
      <w:r w:rsidR="007E0F6B" w:rsidRPr="007E0F6B">
        <w:rPr>
          <w:rFonts w:ascii="Arial" w:eastAsia="Calibri" w:hAnsi="Arial" w:cs="Arial"/>
          <w:sz w:val="24"/>
          <w:szCs w:val="24"/>
          <w:vertAlign w:val="superscript"/>
        </w:rPr>
        <w:t>2</w:t>
      </w:r>
      <w:r w:rsidR="00C272C7">
        <w:rPr>
          <w:rFonts w:ascii="Arial" w:eastAsia="Calibri" w:hAnsi="Arial" w:cs="Arial"/>
          <w:sz w:val="24"/>
          <w:szCs w:val="24"/>
        </w:rPr>
        <w:t>), class II obese (</w:t>
      </w:r>
      <w:r w:rsidR="00C272C7" w:rsidRPr="00C272C7">
        <w:rPr>
          <w:rFonts w:ascii="Arial" w:eastAsia="Calibri" w:hAnsi="Arial" w:cs="Arial"/>
          <w:sz w:val="24"/>
          <w:szCs w:val="24"/>
        </w:rPr>
        <w:t>35</w:t>
      </w:r>
      <w:r w:rsidR="00C272C7">
        <w:rPr>
          <w:rFonts w:ascii="Arial" w:eastAsia="Calibri" w:hAnsi="Arial" w:cs="Arial"/>
          <w:sz w:val="24"/>
          <w:szCs w:val="24"/>
        </w:rPr>
        <w:t>-40</w:t>
      </w:r>
      <w:r w:rsidR="00C272C7" w:rsidRPr="00C272C7">
        <w:rPr>
          <w:rFonts w:ascii="Arial" w:eastAsia="Calibri" w:hAnsi="Arial" w:cs="Arial"/>
          <w:sz w:val="24"/>
          <w:szCs w:val="24"/>
        </w:rPr>
        <w:t xml:space="preserve"> kg/m</w:t>
      </w:r>
      <w:r w:rsidR="00C272C7" w:rsidRPr="00C272C7">
        <w:rPr>
          <w:rFonts w:ascii="Arial" w:eastAsia="Calibri" w:hAnsi="Arial" w:cs="Arial"/>
          <w:sz w:val="24"/>
          <w:szCs w:val="24"/>
          <w:vertAlign w:val="superscript"/>
        </w:rPr>
        <w:t>2</w:t>
      </w:r>
      <w:r w:rsidR="00C272C7" w:rsidRPr="00C272C7">
        <w:rPr>
          <w:rFonts w:ascii="Arial" w:eastAsia="Calibri" w:hAnsi="Arial" w:cs="Arial"/>
          <w:sz w:val="24"/>
          <w:szCs w:val="24"/>
        </w:rPr>
        <w:t>)</w:t>
      </w:r>
      <w:r w:rsidR="00C272C7">
        <w:rPr>
          <w:rFonts w:ascii="Arial" w:eastAsia="Calibri" w:hAnsi="Arial" w:cs="Arial"/>
          <w:sz w:val="24"/>
          <w:szCs w:val="24"/>
        </w:rPr>
        <w:t>, class III obese (≥40</w:t>
      </w:r>
      <w:r w:rsidR="00C272C7" w:rsidRPr="00C272C7">
        <w:rPr>
          <w:rFonts w:ascii="Arial" w:eastAsia="Calibri" w:hAnsi="Arial" w:cs="Arial"/>
          <w:sz w:val="24"/>
          <w:szCs w:val="24"/>
        </w:rPr>
        <w:t xml:space="preserve"> kg/m</w:t>
      </w:r>
      <w:r w:rsidR="00C272C7" w:rsidRPr="00C272C7">
        <w:rPr>
          <w:rFonts w:ascii="Arial" w:eastAsia="Calibri" w:hAnsi="Arial" w:cs="Arial"/>
          <w:sz w:val="24"/>
          <w:szCs w:val="24"/>
          <w:vertAlign w:val="superscript"/>
        </w:rPr>
        <w:t>2</w:t>
      </w:r>
      <w:r w:rsidR="00C272C7">
        <w:rPr>
          <w:rFonts w:ascii="Arial" w:eastAsia="Calibri" w:hAnsi="Arial" w:cs="Arial"/>
          <w:sz w:val="24"/>
          <w:szCs w:val="24"/>
        </w:rPr>
        <w:t>)</w:t>
      </w:r>
      <w:r w:rsidR="00224796">
        <w:rPr>
          <w:rFonts w:ascii="Arial" w:eastAsia="Calibri" w:hAnsi="Arial" w:cs="Arial"/>
          <w:sz w:val="24"/>
          <w:szCs w:val="24"/>
        </w:rPr>
        <w:t xml:space="preserve"> </w:t>
      </w:r>
      <w:r w:rsidR="00224796">
        <w:rPr>
          <w:rFonts w:ascii="Arial" w:eastAsia="Calibri" w:hAnsi="Arial" w:cs="Arial"/>
          <w:sz w:val="24"/>
          <w:szCs w:val="24"/>
        </w:rPr>
        <w:fldChar w:fldCharType="begin"/>
      </w:r>
      <w:r w:rsidR="00224796">
        <w:rPr>
          <w:rFonts w:ascii="Arial" w:eastAsia="Calibri" w:hAnsi="Arial" w:cs="Arial"/>
          <w:sz w:val="24"/>
          <w:szCs w:val="24"/>
        </w:rPr>
        <w:instrText xml:space="preserve"> ADDIN EN.CITE &lt;EndNote&gt;&lt;Cite&gt;&lt;Author&gt;Nuttall&lt;/Author&gt;&lt;Year&gt;2015&lt;/Year&gt;&lt;RecNum&gt;546&lt;/RecNum&gt;&lt;DisplayText&gt;(16)&lt;/DisplayText&gt;&lt;record&gt;&lt;rec-number&gt;546&lt;/rec-number&gt;&lt;foreign-keys&gt;&lt;key app="EN" db-id="2tpv2tzzyx2weoetdfkpatdudexaezpxf55e" timestamp="1542999763"&gt;546&lt;/key&gt;&lt;/foreign-keys&gt;&lt;ref-type name="Journal Article"&gt;17&lt;/ref-type&gt;&lt;contributors&gt;&lt;authors&gt;&lt;author&gt;Nuttall, F. Q.&lt;/author&gt;&lt;/authors&gt;&lt;/contributors&gt;&lt;auth-address&gt;is a full professor at the University of Minnesota, Minneapolis, and chief of the Endocrine, Metabolic and Nutrition Section at the Minneapolis VA Medical Center, Minnesota. His PhD degree is in biochemistry. He has more than 250 scientific publications in peer-reviewed journals, and he is the winner of numerous prestigious academic and scientific awards, including the 2014 Physician/Clinician Award of the American Diabetes Association.&lt;/auth-address&gt;&lt;titles&gt;&lt;title&gt;Body Mass Index: Obesity, BMI, and Health: A Critical Review&lt;/title&gt;&lt;secondary-title&gt;Nutr Today&lt;/secondary-title&gt;&lt;/titles&gt;&lt;periodical&gt;&lt;full-title&gt;Nutr Today&lt;/full-title&gt;&lt;/periodical&gt;&lt;pages&gt;117-128&lt;/pages&gt;&lt;volume&gt;50&lt;/volume&gt;&lt;number&gt;3&lt;/number&gt;&lt;edition&gt;2016/06/25&lt;/edition&gt;&lt;dates&gt;&lt;year&gt;2015&lt;/year&gt;&lt;pub-dates&gt;&lt;date&gt;May&lt;/date&gt;&lt;/pub-dates&gt;&lt;/dates&gt;&lt;isbn&gt;0029-666X (Print)&amp;#xD;0029-666X (Linking)&lt;/isbn&gt;&lt;accession-num&gt;27340299&lt;/accession-num&gt;&lt;urls&gt;&lt;related-urls&gt;&lt;url&gt;https://www.ncbi.nlm.nih.gov/pubmed/27340299&lt;/url&gt;&lt;/related-urls&gt;&lt;/urls&gt;&lt;custom2&gt;PMC4890841&lt;/custom2&gt;&lt;electronic-resource-num&gt;10.1097/NT.0000000000000092&lt;/electronic-resource-num&gt;&lt;/record&gt;&lt;/Cite&gt;&lt;/EndNote&gt;</w:instrText>
      </w:r>
      <w:r w:rsidR="00224796">
        <w:rPr>
          <w:rFonts w:ascii="Arial" w:eastAsia="Calibri" w:hAnsi="Arial" w:cs="Arial"/>
          <w:sz w:val="24"/>
          <w:szCs w:val="24"/>
        </w:rPr>
        <w:fldChar w:fldCharType="separate"/>
      </w:r>
      <w:r w:rsidR="00224796">
        <w:rPr>
          <w:rFonts w:ascii="Arial" w:eastAsia="Calibri" w:hAnsi="Arial" w:cs="Arial"/>
          <w:noProof/>
          <w:sz w:val="24"/>
          <w:szCs w:val="24"/>
        </w:rPr>
        <w:t>(16)</w:t>
      </w:r>
      <w:r w:rsidR="00224796">
        <w:rPr>
          <w:rFonts w:ascii="Arial" w:eastAsia="Calibri" w:hAnsi="Arial" w:cs="Arial"/>
          <w:sz w:val="24"/>
          <w:szCs w:val="24"/>
        </w:rPr>
        <w:fldChar w:fldCharType="end"/>
      </w:r>
      <w:r w:rsidR="004F02D1">
        <w:rPr>
          <w:rFonts w:ascii="Arial" w:eastAsia="Calibri" w:hAnsi="Arial" w:cs="Arial"/>
          <w:sz w:val="24"/>
          <w:szCs w:val="24"/>
        </w:rPr>
        <w:t>.</w:t>
      </w:r>
      <w:r w:rsidR="00F80AB1">
        <w:rPr>
          <w:rFonts w:ascii="Arial" w:eastAsia="Calibri" w:hAnsi="Arial" w:cs="Arial"/>
          <w:sz w:val="24"/>
          <w:szCs w:val="24"/>
        </w:rPr>
        <w:t xml:space="preserve"> </w:t>
      </w:r>
    </w:p>
    <w:p w14:paraId="33BB8FDE" w14:textId="77777777" w:rsidR="004F02D1" w:rsidRDefault="004F02D1" w:rsidP="004447A2">
      <w:pPr>
        <w:autoSpaceDE w:val="0"/>
        <w:autoSpaceDN w:val="0"/>
        <w:adjustRightInd w:val="0"/>
        <w:spacing w:after="0" w:line="360" w:lineRule="auto"/>
        <w:jc w:val="both"/>
        <w:rPr>
          <w:rFonts w:ascii="Arial" w:eastAsia="Calibri" w:hAnsi="Arial" w:cs="Arial"/>
          <w:sz w:val="24"/>
          <w:szCs w:val="24"/>
        </w:rPr>
      </w:pPr>
    </w:p>
    <w:p w14:paraId="3D8B1708" w14:textId="65304B37" w:rsidR="00E02B42" w:rsidRPr="00E02B42" w:rsidRDefault="00840884" w:rsidP="004447A2">
      <w:pPr>
        <w:autoSpaceDE w:val="0"/>
        <w:autoSpaceDN w:val="0"/>
        <w:adjustRightInd w:val="0"/>
        <w:spacing w:after="0" w:line="360" w:lineRule="auto"/>
        <w:jc w:val="both"/>
        <w:rPr>
          <w:rFonts w:ascii="Arial" w:eastAsia="Calibri" w:hAnsi="Arial" w:cs="Arial"/>
          <w:b/>
          <w:sz w:val="24"/>
          <w:szCs w:val="24"/>
        </w:rPr>
      </w:pPr>
      <w:r>
        <w:rPr>
          <w:rFonts w:ascii="Arial" w:eastAsia="Calibri" w:hAnsi="Arial" w:cs="Arial"/>
          <w:b/>
          <w:sz w:val="24"/>
          <w:szCs w:val="24"/>
        </w:rPr>
        <w:t>2.5.</w:t>
      </w:r>
      <w:r w:rsidR="00224796">
        <w:rPr>
          <w:rFonts w:ascii="Arial" w:eastAsia="Calibri" w:hAnsi="Arial" w:cs="Arial"/>
          <w:b/>
          <w:sz w:val="24"/>
          <w:szCs w:val="24"/>
        </w:rPr>
        <w:t xml:space="preserve"> </w:t>
      </w:r>
      <w:r w:rsidR="00E02B42" w:rsidRPr="00E02B42">
        <w:rPr>
          <w:rFonts w:ascii="Arial" w:eastAsia="Calibri" w:hAnsi="Arial" w:cs="Arial"/>
          <w:b/>
          <w:sz w:val="24"/>
          <w:szCs w:val="24"/>
        </w:rPr>
        <w:t xml:space="preserve">Vitamin B12 and </w:t>
      </w:r>
      <w:r w:rsidR="002B1416" w:rsidRPr="002B1416">
        <w:rPr>
          <w:rFonts w:ascii="Arial" w:eastAsia="Calibri" w:hAnsi="Arial" w:cs="Arial"/>
          <w:b/>
          <w:sz w:val="24"/>
          <w:szCs w:val="24"/>
        </w:rPr>
        <w:t xml:space="preserve">folate </w:t>
      </w:r>
      <w:r w:rsidR="00E02B42" w:rsidRPr="00E02B42">
        <w:rPr>
          <w:rFonts w:ascii="Arial" w:eastAsia="Calibri" w:hAnsi="Arial" w:cs="Arial"/>
          <w:b/>
          <w:sz w:val="24"/>
          <w:szCs w:val="24"/>
        </w:rPr>
        <w:t>assessment</w:t>
      </w:r>
    </w:p>
    <w:p w14:paraId="318C2CEE" w14:textId="070579D0" w:rsidR="004447A2" w:rsidRPr="004E391E" w:rsidRDefault="00E02B42" w:rsidP="00DC3B0E">
      <w:pPr>
        <w:autoSpaceDE w:val="0"/>
        <w:autoSpaceDN w:val="0"/>
        <w:adjustRightInd w:val="0"/>
        <w:spacing w:after="0" w:line="360" w:lineRule="auto"/>
        <w:jc w:val="both"/>
        <w:rPr>
          <w:rFonts w:ascii="Arial" w:eastAsia="Calibri" w:hAnsi="Arial" w:cs="Arial"/>
          <w:sz w:val="24"/>
          <w:szCs w:val="24"/>
          <w:highlight w:val="yellow"/>
        </w:rPr>
      </w:pPr>
      <w:r w:rsidRPr="00E02B42">
        <w:rPr>
          <w:rFonts w:ascii="Arial" w:eastAsia="Calibri" w:hAnsi="Arial" w:cs="Arial"/>
          <w:sz w:val="24"/>
          <w:szCs w:val="24"/>
        </w:rPr>
        <w:t>To evaluate the biochemical evidence of insufficient intake and the metabolic</w:t>
      </w:r>
      <w:r>
        <w:rPr>
          <w:rFonts w:ascii="Arial" w:eastAsia="Calibri" w:hAnsi="Arial" w:cs="Arial"/>
          <w:sz w:val="24"/>
          <w:szCs w:val="24"/>
        </w:rPr>
        <w:t xml:space="preserve"> </w:t>
      </w:r>
      <w:r w:rsidRPr="00E02B42">
        <w:rPr>
          <w:rFonts w:ascii="Arial" w:eastAsia="Calibri" w:hAnsi="Arial" w:cs="Arial"/>
          <w:sz w:val="24"/>
          <w:szCs w:val="24"/>
        </w:rPr>
        <w:t>condition, blood samples were collected in the morning after at least 8 h of</w:t>
      </w:r>
      <w:r>
        <w:rPr>
          <w:rFonts w:ascii="Arial" w:eastAsia="Calibri" w:hAnsi="Arial" w:cs="Arial"/>
          <w:sz w:val="24"/>
          <w:szCs w:val="24"/>
        </w:rPr>
        <w:t xml:space="preserve"> </w:t>
      </w:r>
      <w:r w:rsidRPr="00E02B42">
        <w:rPr>
          <w:rFonts w:ascii="Arial" w:eastAsia="Calibri" w:hAnsi="Arial" w:cs="Arial"/>
          <w:sz w:val="24"/>
          <w:szCs w:val="24"/>
        </w:rPr>
        <w:t>fasting</w:t>
      </w:r>
      <w:r>
        <w:rPr>
          <w:rFonts w:ascii="Arial" w:eastAsia="Calibri" w:hAnsi="Arial" w:cs="Arial"/>
          <w:sz w:val="24"/>
          <w:szCs w:val="24"/>
        </w:rPr>
        <w:t xml:space="preserve">. </w:t>
      </w:r>
      <w:bookmarkStart w:id="6" w:name="_Hlk529981124"/>
      <w:r w:rsidR="00C74830" w:rsidRPr="00C74830">
        <w:rPr>
          <w:rFonts w:ascii="Arial" w:eastAsia="Calibri" w:hAnsi="Arial" w:cs="Arial"/>
          <w:sz w:val="24"/>
          <w:szCs w:val="24"/>
          <w:highlight w:val="yellow"/>
        </w:rPr>
        <w:t xml:space="preserve">Blood sampling was performed for every subject on admission and assayed on visit day. Venous blood samples were drawn into a standard biochemical tube for biochemical assay from all patients. </w:t>
      </w:r>
      <w:r w:rsidR="001E24B3" w:rsidRPr="001E24B3">
        <w:rPr>
          <w:rFonts w:ascii="Arial" w:eastAsia="Calibri" w:hAnsi="Arial" w:cs="Arial"/>
          <w:sz w:val="24"/>
          <w:szCs w:val="24"/>
          <w:highlight w:val="yellow"/>
        </w:rPr>
        <w:t xml:space="preserve">Folate and vitamin B12 </w:t>
      </w:r>
      <w:r w:rsidR="001E24B3">
        <w:rPr>
          <w:rFonts w:ascii="Arial" w:eastAsia="Calibri" w:hAnsi="Arial" w:cs="Arial"/>
          <w:sz w:val="24"/>
          <w:szCs w:val="24"/>
          <w:highlight w:val="yellow"/>
        </w:rPr>
        <w:t xml:space="preserve">levels </w:t>
      </w:r>
      <w:r w:rsidR="001E24B3" w:rsidRPr="001E24B3">
        <w:rPr>
          <w:rFonts w:ascii="Arial" w:eastAsia="Calibri" w:hAnsi="Arial" w:cs="Arial"/>
          <w:sz w:val="24"/>
          <w:szCs w:val="24"/>
          <w:highlight w:val="yellow"/>
        </w:rPr>
        <w:t xml:space="preserve">were determined in serum with a homogenous chemiluminescent immunoassay using Beckman-Coulter, </w:t>
      </w:r>
      <w:proofErr w:type="spellStart"/>
      <w:r w:rsidR="001E24B3" w:rsidRPr="001E24B3">
        <w:rPr>
          <w:rFonts w:ascii="Arial" w:eastAsia="Calibri" w:hAnsi="Arial" w:cs="Arial"/>
          <w:sz w:val="24"/>
          <w:szCs w:val="24"/>
          <w:highlight w:val="yellow"/>
        </w:rPr>
        <w:t>Woerden</w:t>
      </w:r>
      <w:proofErr w:type="spellEnd"/>
      <w:r w:rsidR="001E24B3" w:rsidRPr="001E24B3">
        <w:rPr>
          <w:rFonts w:ascii="Arial" w:eastAsia="Calibri" w:hAnsi="Arial" w:cs="Arial"/>
          <w:sz w:val="24"/>
          <w:szCs w:val="24"/>
          <w:highlight w:val="yellow"/>
        </w:rPr>
        <w:t>, the Netherlands</w:t>
      </w:r>
      <w:r w:rsidR="001E24B3">
        <w:rPr>
          <w:rFonts w:ascii="Arial" w:eastAsia="Calibri" w:hAnsi="Arial" w:cs="Arial"/>
          <w:sz w:val="24"/>
          <w:szCs w:val="24"/>
          <w:highlight w:val="yellow"/>
        </w:rPr>
        <w:t>.</w:t>
      </w:r>
      <w:r w:rsidR="004E391E">
        <w:rPr>
          <w:rFonts w:ascii="Arial" w:eastAsia="Calibri" w:hAnsi="Arial" w:cs="Arial"/>
          <w:sz w:val="24"/>
          <w:szCs w:val="24"/>
          <w:highlight w:val="yellow"/>
        </w:rPr>
        <w:t xml:space="preserve"> </w:t>
      </w:r>
      <w:r w:rsidR="00C74830" w:rsidRPr="00C74830">
        <w:rPr>
          <w:rFonts w:ascii="Arial" w:eastAsia="Calibri" w:hAnsi="Arial" w:cs="Arial"/>
          <w:sz w:val="24"/>
          <w:szCs w:val="24"/>
          <w:highlight w:val="yellow"/>
        </w:rPr>
        <w:t>These biochemical tests were carried out on Diagnostic Modular Systems </w:t>
      </w:r>
      <w:hyperlink r:id="rId6" w:tooltip="Learn more about AutoAnalyzer" w:history="1">
        <w:r w:rsidR="00C74830" w:rsidRPr="003722F1">
          <w:rPr>
            <w:rStyle w:val="Hyperlink"/>
            <w:rFonts w:ascii="Arial" w:eastAsia="Calibri" w:hAnsi="Arial" w:cs="Arial"/>
            <w:color w:val="auto"/>
            <w:sz w:val="24"/>
            <w:szCs w:val="24"/>
            <w:highlight w:val="yellow"/>
            <w:u w:val="none"/>
          </w:rPr>
          <w:t>autoanalyzer</w:t>
        </w:r>
      </w:hyperlink>
      <w:r w:rsidR="00C74830" w:rsidRPr="00E872A0">
        <w:rPr>
          <w:rFonts w:ascii="Arial" w:eastAsia="Calibri" w:hAnsi="Arial" w:cs="Arial"/>
          <w:sz w:val="24"/>
          <w:szCs w:val="24"/>
          <w:highlight w:val="yellow"/>
        </w:rPr>
        <w:t> (</w:t>
      </w:r>
      <w:r w:rsidR="00E872A0" w:rsidRPr="00E872A0">
        <w:rPr>
          <w:rFonts w:ascii="Arial" w:eastAsia="Calibri" w:hAnsi="Arial" w:cs="Arial"/>
          <w:sz w:val="24"/>
          <w:szCs w:val="24"/>
          <w:highlight w:val="yellow"/>
        </w:rPr>
        <w:t>Beckman Coulter DXD 800</w:t>
      </w:r>
      <w:r w:rsidR="00C74830" w:rsidRPr="00E872A0">
        <w:rPr>
          <w:rFonts w:ascii="Arial" w:eastAsia="Calibri" w:hAnsi="Arial" w:cs="Arial"/>
          <w:sz w:val="24"/>
          <w:szCs w:val="24"/>
          <w:highlight w:val="yellow"/>
        </w:rPr>
        <w:t xml:space="preserve">). All </w:t>
      </w:r>
      <w:r w:rsidR="00C74830" w:rsidRPr="00C74830">
        <w:rPr>
          <w:rFonts w:ascii="Arial" w:eastAsia="Calibri" w:hAnsi="Arial" w:cs="Arial"/>
          <w:sz w:val="24"/>
          <w:szCs w:val="24"/>
          <w:highlight w:val="yellow"/>
        </w:rPr>
        <w:t>the blood sample were measured fresh.</w:t>
      </w:r>
      <w:bookmarkEnd w:id="6"/>
      <w:r w:rsidR="00C74830">
        <w:rPr>
          <w:rFonts w:ascii="Arial" w:eastAsia="Calibri" w:hAnsi="Arial" w:cs="Arial"/>
          <w:sz w:val="24"/>
          <w:szCs w:val="24"/>
          <w:highlight w:val="yellow"/>
        </w:rPr>
        <w:t xml:space="preserve"> </w:t>
      </w:r>
      <w:r w:rsidR="001E24B3">
        <w:rPr>
          <w:rFonts w:ascii="Arial" w:eastAsia="Calibri" w:hAnsi="Arial" w:cs="Arial"/>
          <w:sz w:val="24"/>
          <w:szCs w:val="24"/>
          <w:highlight w:val="yellow"/>
        </w:rPr>
        <w:t>The inter-assay variation was 5.4% for folate and 4.7% for vitamin B</w:t>
      </w:r>
      <w:r w:rsidR="001E24B3" w:rsidRPr="001E24B3">
        <w:rPr>
          <w:rFonts w:ascii="Arial" w:eastAsia="Calibri" w:hAnsi="Arial" w:cs="Arial"/>
          <w:sz w:val="24"/>
          <w:szCs w:val="24"/>
          <w:highlight w:val="yellow"/>
        </w:rPr>
        <w:t>12.</w:t>
      </w:r>
      <w:r w:rsidR="004E391E">
        <w:rPr>
          <w:rFonts w:ascii="Arial" w:eastAsia="Calibri" w:hAnsi="Arial" w:cs="Arial"/>
          <w:sz w:val="24"/>
          <w:szCs w:val="24"/>
        </w:rPr>
        <w:t xml:space="preserve"> </w:t>
      </w:r>
      <w:r w:rsidRPr="00E02B42">
        <w:rPr>
          <w:rFonts w:ascii="Arial" w:eastAsia="Calibri" w:hAnsi="Arial" w:cs="Arial"/>
          <w:sz w:val="24"/>
          <w:szCs w:val="24"/>
        </w:rPr>
        <w:t>Serum vitamin</w:t>
      </w:r>
      <w:r w:rsidR="00C74830">
        <w:rPr>
          <w:rFonts w:ascii="Arial" w:eastAsia="Calibri" w:hAnsi="Arial" w:cs="Arial"/>
          <w:sz w:val="24"/>
          <w:szCs w:val="24"/>
        </w:rPr>
        <w:t xml:space="preserve"> </w:t>
      </w:r>
      <w:r w:rsidRPr="00E02B42">
        <w:rPr>
          <w:rFonts w:ascii="Arial" w:eastAsia="Calibri" w:hAnsi="Arial" w:cs="Arial"/>
          <w:sz w:val="24"/>
          <w:szCs w:val="24"/>
        </w:rPr>
        <w:t xml:space="preserve">B12 level was considered to </w:t>
      </w:r>
      <w:r w:rsidR="009954D6">
        <w:rPr>
          <w:rFonts w:ascii="Arial" w:eastAsia="Calibri" w:hAnsi="Arial" w:cs="Arial"/>
          <w:sz w:val="24"/>
          <w:szCs w:val="24"/>
        </w:rPr>
        <w:t xml:space="preserve">be deficient </w:t>
      </w:r>
      <w:r w:rsidR="00B72935">
        <w:rPr>
          <w:rFonts w:ascii="Arial" w:eastAsia="Calibri" w:hAnsi="Arial" w:cs="Arial"/>
          <w:sz w:val="24"/>
          <w:szCs w:val="24"/>
        </w:rPr>
        <w:t xml:space="preserve">and low serum vitamin B12 level </w:t>
      </w:r>
      <w:r w:rsidR="009954D6">
        <w:rPr>
          <w:rFonts w:ascii="Arial" w:eastAsia="Calibri" w:hAnsi="Arial" w:cs="Arial"/>
          <w:sz w:val="24"/>
          <w:szCs w:val="24"/>
        </w:rPr>
        <w:t xml:space="preserve">when it </w:t>
      </w:r>
      <w:r w:rsidR="009954D6">
        <w:rPr>
          <w:rFonts w:ascii="Arial" w:eastAsia="Calibri" w:hAnsi="Arial" w:cs="Arial"/>
          <w:sz w:val="24"/>
          <w:szCs w:val="24"/>
        </w:rPr>
        <w:lastRenderedPageBreak/>
        <w:t>was below 2</w:t>
      </w:r>
      <w:r w:rsidRPr="00E02B42">
        <w:rPr>
          <w:rFonts w:ascii="Arial" w:eastAsia="Calibri" w:hAnsi="Arial" w:cs="Arial"/>
          <w:sz w:val="24"/>
          <w:szCs w:val="24"/>
        </w:rPr>
        <w:t xml:space="preserve">00 </w:t>
      </w:r>
      <w:proofErr w:type="spellStart"/>
      <w:r w:rsidRPr="00E02B42">
        <w:rPr>
          <w:rFonts w:ascii="Arial" w:eastAsia="Calibri" w:hAnsi="Arial" w:cs="Arial"/>
          <w:sz w:val="24"/>
          <w:szCs w:val="24"/>
        </w:rPr>
        <w:t>pg</w:t>
      </w:r>
      <w:proofErr w:type="spellEnd"/>
      <w:r w:rsidRPr="00E02B42">
        <w:rPr>
          <w:rFonts w:ascii="Arial" w:eastAsia="Calibri" w:hAnsi="Arial" w:cs="Arial"/>
          <w:sz w:val="24"/>
          <w:szCs w:val="24"/>
        </w:rPr>
        <w:t>/m</w:t>
      </w:r>
      <w:r w:rsidR="009954D6">
        <w:rPr>
          <w:rFonts w:ascii="Arial" w:eastAsia="Calibri" w:hAnsi="Arial" w:cs="Arial"/>
          <w:sz w:val="24"/>
          <w:szCs w:val="24"/>
        </w:rPr>
        <w:t>l</w:t>
      </w:r>
      <w:r w:rsidRPr="00E02B42">
        <w:rPr>
          <w:rFonts w:ascii="Arial" w:eastAsia="Calibri" w:hAnsi="Arial" w:cs="Arial"/>
          <w:sz w:val="24"/>
          <w:szCs w:val="24"/>
        </w:rPr>
        <w:t xml:space="preserve"> </w:t>
      </w:r>
      <w:r w:rsidR="009954D6">
        <w:rPr>
          <w:rFonts w:ascii="Arial" w:eastAsia="Calibri" w:hAnsi="Arial" w:cs="Arial"/>
          <w:sz w:val="24"/>
          <w:szCs w:val="24"/>
        </w:rPr>
        <w:t>and below 400</w:t>
      </w:r>
      <w:r w:rsidR="009954D6" w:rsidRPr="009954D6">
        <w:rPr>
          <w:rFonts w:ascii="Arial" w:eastAsia="Calibri" w:hAnsi="Arial" w:cs="Arial"/>
          <w:sz w:val="24"/>
          <w:szCs w:val="24"/>
        </w:rPr>
        <w:t xml:space="preserve"> </w:t>
      </w:r>
      <w:proofErr w:type="spellStart"/>
      <w:r w:rsidR="009954D6" w:rsidRPr="00E02B42">
        <w:rPr>
          <w:rFonts w:ascii="Arial" w:eastAsia="Calibri" w:hAnsi="Arial" w:cs="Arial"/>
          <w:sz w:val="24"/>
          <w:szCs w:val="24"/>
        </w:rPr>
        <w:t>pg</w:t>
      </w:r>
      <w:proofErr w:type="spellEnd"/>
      <w:r w:rsidR="009954D6" w:rsidRPr="00E02B42">
        <w:rPr>
          <w:rFonts w:ascii="Arial" w:eastAsia="Calibri" w:hAnsi="Arial" w:cs="Arial"/>
          <w:sz w:val="24"/>
          <w:szCs w:val="24"/>
        </w:rPr>
        <w:t>/ml</w:t>
      </w:r>
      <w:r w:rsidR="00B72935">
        <w:rPr>
          <w:rFonts w:ascii="Arial" w:eastAsia="Calibri" w:hAnsi="Arial" w:cs="Arial"/>
          <w:sz w:val="24"/>
          <w:szCs w:val="24"/>
        </w:rPr>
        <w:t>, respectively</w:t>
      </w:r>
      <w:r w:rsidR="00D059DC">
        <w:rPr>
          <w:rFonts w:ascii="Arial" w:eastAsia="Calibri" w:hAnsi="Arial" w:cs="Arial"/>
          <w:sz w:val="24"/>
          <w:szCs w:val="24"/>
        </w:rPr>
        <w:t xml:space="preserve"> </w:t>
      </w:r>
      <w:r w:rsidR="00D059DC">
        <w:rPr>
          <w:rFonts w:ascii="Arial" w:eastAsia="Calibri" w:hAnsi="Arial" w:cs="Arial"/>
          <w:sz w:val="24"/>
          <w:szCs w:val="24"/>
        </w:rPr>
        <w:fldChar w:fldCharType="begin">
          <w:fldData xml:space="preserve">PEVuZE5vdGU+PENpdGU+PEF1dGhvcj5BcmF1am88L0F1dGhvcj48WWVhcj4yMDE1PC9ZZWFyPjxS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</w:fldData>
        </w:fldChar>
      </w:r>
      <w:r w:rsidR="00D059DC">
        <w:rPr>
          <w:rFonts w:ascii="Arial" w:eastAsia="Calibri" w:hAnsi="Arial" w:cs="Arial"/>
          <w:sz w:val="24"/>
          <w:szCs w:val="24"/>
        </w:rPr>
        <w:instrText xml:space="preserve"> ADDIN EN.CITE </w:instrText>
      </w:r>
      <w:r w:rsidR="00D059DC">
        <w:rPr>
          <w:rFonts w:ascii="Arial" w:eastAsia="Calibri" w:hAnsi="Arial" w:cs="Arial"/>
          <w:sz w:val="24"/>
          <w:szCs w:val="24"/>
        </w:rPr>
        <w:fldChar w:fldCharType="begin">
          <w:fldData xml:space="preserve">PEVuZE5vdGU+PENpdGU+PEF1dGhvcj5BcmF1am88L0F1dGhvcj48WWVhcj4yMDE1PC9ZZWFyPjxS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</w:fldData>
        </w:fldChar>
      </w:r>
      <w:r w:rsidR="00D059DC">
        <w:rPr>
          <w:rFonts w:ascii="Arial" w:eastAsia="Calibri" w:hAnsi="Arial" w:cs="Arial"/>
          <w:sz w:val="24"/>
          <w:szCs w:val="24"/>
        </w:rPr>
        <w:instrText xml:space="preserve"> ADDIN EN.CITE.DATA </w:instrText>
      </w:r>
      <w:r w:rsidR="00D059DC">
        <w:rPr>
          <w:rFonts w:ascii="Arial" w:eastAsia="Calibri" w:hAnsi="Arial" w:cs="Arial"/>
          <w:sz w:val="24"/>
          <w:szCs w:val="24"/>
        </w:rPr>
      </w:r>
      <w:r w:rsidR="00D059DC">
        <w:rPr>
          <w:rFonts w:ascii="Arial" w:eastAsia="Calibri" w:hAnsi="Arial" w:cs="Arial"/>
          <w:sz w:val="24"/>
          <w:szCs w:val="24"/>
        </w:rPr>
        <w:fldChar w:fldCharType="end"/>
      </w:r>
      <w:r w:rsidR="00D059DC">
        <w:rPr>
          <w:rFonts w:ascii="Arial" w:eastAsia="Calibri" w:hAnsi="Arial" w:cs="Arial"/>
          <w:sz w:val="24"/>
          <w:szCs w:val="24"/>
        </w:rPr>
      </w:r>
      <w:r w:rsidR="00D059DC">
        <w:rPr>
          <w:rFonts w:ascii="Arial" w:eastAsia="Calibri" w:hAnsi="Arial" w:cs="Arial"/>
          <w:sz w:val="24"/>
          <w:szCs w:val="24"/>
        </w:rPr>
        <w:fldChar w:fldCharType="separate"/>
      </w:r>
      <w:r w:rsidR="00D059DC">
        <w:rPr>
          <w:rFonts w:ascii="Arial" w:eastAsia="Calibri" w:hAnsi="Arial" w:cs="Arial"/>
          <w:noProof/>
          <w:sz w:val="24"/>
          <w:szCs w:val="24"/>
        </w:rPr>
        <w:t>(17-19)</w:t>
      </w:r>
      <w:r w:rsidR="00D059DC">
        <w:rPr>
          <w:rFonts w:ascii="Arial" w:eastAsia="Calibri" w:hAnsi="Arial" w:cs="Arial"/>
          <w:sz w:val="24"/>
          <w:szCs w:val="24"/>
        </w:rPr>
        <w:fldChar w:fldCharType="end"/>
      </w:r>
      <w:r w:rsidR="00F80AB1">
        <w:rPr>
          <w:rFonts w:ascii="Arial" w:eastAsia="Calibri" w:hAnsi="Arial" w:cs="Arial"/>
          <w:sz w:val="24"/>
          <w:szCs w:val="24"/>
        </w:rPr>
        <w:t xml:space="preserve">. </w:t>
      </w:r>
      <w:r w:rsidR="002B1416" w:rsidRPr="002B1416">
        <w:rPr>
          <w:rFonts w:ascii="Arial" w:eastAsia="Calibri" w:hAnsi="Arial" w:cs="Arial"/>
          <w:sz w:val="24"/>
          <w:szCs w:val="24"/>
        </w:rPr>
        <w:t xml:space="preserve">folate </w:t>
      </w:r>
      <w:r w:rsidR="009954D6" w:rsidRPr="009954D6">
        <w:rPr>
          <w:rFonts w:ascii="Arial" w:eastAsia="Calibri" w:hAnsi="Arial" w:cs="Arial"/>
          <w:sz w:val="24"/>
          <w:szCs w:val="24"/>
        </w:rPr>
        <w:t>defi</w:t>
      </w:r>
      <w:r w:rsidR="009954D6">
        <w:rPr>
          <w:rFonts w:ascii="Arial" w:eastAsia="Calibri" w:hAnsi="Arial" w:cs="Arial"/>
          <w:sz w:val="24"/>
          <w:szCs w:val="24"/>
        </w:rPr>
        <w:t xml:space="preserve">ciency </w:t>
      </w:r>
      <w:r w:rsidR="00F90EAC">
        <w:rPr>
          <w:rFonts w:ascii="Arial" w:eastAsia="Calibri" w:hAnsi="Arial" w:cs="Arial"/>
          <w:sz w:val="24"/>
          <w:szCs w:val="24"/>
        </w:rPr>
        <w:t xml:space="preserve">and low </w:t>
      </w:r>
      <w:r w:rsidR="002B1416" w:rsidRPr="002B1416">
        <w:rPr>
          <w:rFonts w:ascii="Arial" w:eastAsia="Calibri" w:hAnsi="Arial" w:cs="Arial"/>
          <w:sz w:val="24"/>
          <w:szCs w:val="24"/>
        </w:rPr>
        <w:t>folate</w:t>
      </w:r>
      <w:r w:rsidR="00F90EAC">
        <w:rPr>
          <w:rFonts w:ascii="Arial" w:eastAsia="Calibri" w:hAnsi="Arial" w:cs="Arial"/>
          <w:sz w:val="24"/>
          <w:szCs w:val="24"/>
        </w:rPr>
        <w:t xml:space="preserve"> level were</w:t>
      </w:r>
      <w:r w:rsidR="009954D6">
        <w:rPr>
          <w:rFonts w:ascii="Arial" w:eastAsia="Calibri" w:hAnsi="Arial" w:cs="Arial"/>
          <w:sz w:val="24"/>
          <w:szCs w:val="24"/>
        </w:rPr>
        <w:t xml:space="preserve"> evaluated according to both &lt; </w:t>
      </w:r>
      <w:r w:rsidR="009954D6" w:rsidRPr="009954D6">
        <w:rPr>
          <w:rFonts w:ascii="Arial" w:eastAsia="Calibri" w:hAnsi="Arial" w:cs="Arial"/>
          <w:sz w:val="24"/>
          <w:szCs w:val="24"/>
        </w:rPr>
        <w:t>3 ng/ml</w:t>
      </w:r>
      <w:r w:rsidR="009954D6">
        <w:rPr>
          <w:rFonts w:ascii="Arial" w:eastAsia="Calibri" w:hAnsi="Arial" w:cs="Arial"/>
          <w:sz w:val="24"/>
          <w:szCs w:val="24"/>
        </w:rPr>
        <w:t xml:space="preserve"> and 6 ng/ml</w:t>
      </w:r>
      <w:r w:rsidR="00F90EAC">
        <w:rPr>
          <w:rFonts w:ascii="Arial" w:eastAsia="Calibri" w:hAnsi="Arial" w:cs="Arial"/>
          <w:sz w:val="24"/>
          <w:szCs w:val="24"/>
        </w:rPr>
        <w:t xml:space="preserve">, </w:t>
      </w:r>
      <w:r w:rsidR="00F90EAC" w:rsidRPr="00F90EAC">
        <w:rPr>
          <w:rFonts w:ascii="Arial" w:eastAsia="Calibri" w:hAnsi="Arial" w:cs="Arial"/>
          <w:sz w:val="24"/>
          <w:szCs w:val="24"/>
        </w:rPr>
        <w:t>respectively</w:t>
      </w:r>
      <w:r w:rsidR="00224796">
        <w:rPr>
          <w:rFonts w:ascii="Arial" w:eastAsia="Calibri" w:hAnsi="Arial" w:cs="Arial"/>
          <w:sz w:val="24"/>
          <w:szCs w:val="24"/>
        </w:rPr>
        <w:fldChar w:fldCharType="begin">
          <w:fldData xml:space="preserve">PEVuZE5vdGU+PENpdGU+PEF1dGhvcj5BcmF1am88L0F1dGhvcj48WWVhcj4yMDE2PC9ZZWFyPjxS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</w:fldData>
        </w:fldChar>
      </w:r>
      <w:r w:rsidR="00D059DC">
        <w:rPr>
          <w:rFonts w:ascii="Arial" w:eastAsia="Calibri" w:hAnsi="Arial" w:cs="Arial"/>
          <w:sz w:val="24"/>
          <w:szCs w:val="24"/>
        </w:rPr>
        <w:instrText xml:space="preserve"> ADDIN EN.CITE </w:instrText>
      </w:r>
      <w:r w:rsidR="00D059DC">
        <w:rPr>
          <w:rFonts w:ascii="Arial" w:eastAsia="Calibri" w:hAnsi="Arial" w:cs="Arial"/>
          <w:sz w:val="24"/>
          <w:szCs w:val="24"/>
        </w:rPr>
        <w:fldChar w:fldCharType="begin">
          <w:fldData xml:space="preserve">PEVuZE5vdGU+PENpdGU+PEF1dGhvcj5BcmF1am88L0F1dGhvcj48WWVhcj4yMDE2PC9ZZWFyPjxS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</w:fldData>
        </w:fldChar>
      </w:r>
      <w:r w:rsidR="00D059DC">
        <w:rPr>
          <w:rFonts w:ascii="Arial" w:eastAsia="Calibri" w:hAnsi="Arial" w:cs="Arial"/>
          <w:sz w:val="24"/>
          <w:szCs w:val="24"/>
        </w:rPr>
        <w:instrText xml:space="preserve"> ADDIN EN.CITE.DATA </w:instrText>
      </w:r>
      <w:r w:rsidR="00D059DC">
        <w:rPr>
          <w:rFonts w:ascii="Arial" w:eastAsia="Calibri" w:hAnsi="Arial" w:cs="Arial"/>
          <w:sz w:val="24"/>
          <w:szCs w:val="24"/>
        </w:rPr>
      </w:r>
      <w:r w:rsidR="00D059DC">
        <w:rPr>
          <w:rFonts w:ascii="Arial" w:eastAsia="Calibri" w:hAnsi="Arial" w:cs="Arial"/>
          <w:sz w:val="24"/>
          <w:szCs w:val="24"/>
        </w:rPr>
        <w:fldChar w:fldCharType="end"/>
      </w:r>
      <w:r w:rsidR="00224796">
        <w:rPr>
          <w:rFonts w:ascii="Arial" w:eastAsia="Calibri" w:hAnsi="Arial" w:cs="Arial"/>
          <w:sz w:val="24"/>
          <w:szCs w:val="24"/>
        </w:rPr>
      </w:r>
      <w:r w:rsidR="00224796">
        <w:rPr>
          <w:rFonts w:ascii="Arial" w:eastAsia="Calibri" w:hAnsi="Arial" w:cs="Arial"/>
          <w:sz w:val="24"/>
          <w:szCs w:val="24"/>
        </w:rPr>
        <w:fldChar w:fldCharType="separate"/>
      </w:r>
      <w:r w:rsidR="00D059DC">
        <w:rPr>
          <w:rFonts w:ascii="Arial" w:eastAsia="Calibri" w:hAnsi="Arial" w:cs="Arial"/>
          <w:noProof/>
          <w:sz w:val="24"/>
          <w:szCs w:val="24"/>
        </w:rPr>
        <w:t>(20)</w:t>
      </w:r>
      <w:r w:rsidR="00224796">
        <w:rPr>
          <w:rFonts w:ascii="Arial" w:eastAsia="Calibri" w:hAnsi="Arial" w:cs="Arial"/>
          <w:sz w:val="24"/>
          <w:szCs w:val="24"/>
        </w:rPr>
        <w:fldChar w:fldCharType="end"/>
      </w:r>
      <w:r w:rsidR="00F80AB1">
        <w:rPr>
          <w:rFonts w:ascii="Arial" w:eastAsia="Calibri" w:hAnsi="Arial" w:cs="Arial"/>
          <w:sz w:val="24"/>
          <w:szCs w:val="24"/>
        </w:rPr>
        <w:t>.</w:t>
      </w:r>
    </w:p>
    <w:p w14:paraId="24C96713" w14:textId="77777777" w:rsidR="001E24B3" w:rsidRDefault="001E24B3" w:rsidP="00DC3B0E">
      <w:pPr>
        <w:autoSpaceDE w:val="0"/>
        <w:autoSpaceDN w:val="0"/>
        <w:adjustRightInd w:val="0"/>
        <w:spacing w:after="0" w:line="360" w:lineRule="auto"/>
        <w:jc w:val="both"/>
        <w:rPr>
          <w:rFonts w:ascii="Arial" w:eastAsia="Calibri" w:hAnsi="Arial" w:cs="Arial"/>
          <w:sz w:val="24"/>
          <w:szCs w:val="24"/>
        </w:rPr>
      </w:pPr>
    </w:p>
    <w:p w14:paraId="6385220D" w14:textId="2E6178ED" w:rsidR="004447A2" w:rsidRPr="004447A2" w:rsidRDefault="00840884" w:rsidP="004447A2">
      <w:pPr>
        <w:rPr>
          <w:rFonts w:ascii="Arial" w:eastAsia="Calibri" w:hAnsi="Arial" w:cs="Arial"/>
          <w:b/>
          <w:sz w:val="24"/>
          <w:szCs w:val="24"/>
        </w:rPr>
      </w:pPr>
      <w:r>
        <w:rPr>
          <w:rFonts w:ascii="Arial" w:eastAsia="Calibri" w:hAnsi="Arial" w:cs="Arial"/>
          <w:b/>
          <w:sz w:val="24"/>
          <w:szCs w:val="24"/>
        </w:rPr>
        <w:t>2.6.</w:t>
      </w:r>
      <w:r w:rsidR="00224796">
        <w:rPr>
          <w:rFonts w:ascii="Arial" w:eastAsia="Calibri" w:hAnsi="Arial" w:cs="Arial"/>
          <w:b/>
          <w:sz w:val="24"/>
          <w:szCs w:val="24"/>
        </w:rPr>
        <w:t xml:space="preserve"> </w:t>
      </w:r>
      <w:r w:rsidR="004447A2" w:rsidRPr="004447A2">
        <w:rPr>
          <w:rFonts w:ascii="Arial" w:eastAsia="Calibri" w:hAnsi="Arial" w:cs="Arial"/>
          <w:b/>
          <w:sz w:val="24"/>
          <w:szCs w:val="24"/>
        </w:rPr>
        <w:t>Statistical Analyses:</w:t>
      </w:r>
    </w:p>
    <w:p w14:paraId="057848CF" w14:textId="009A7F4B" w:rsidR="004447A2" w:rsidRDefault="00397B15" w:rsidP="004447A2">
      <w:pPr>
        <w:spacing w:line="360" w:lineRule="auto"/>
        <w:jc w:val="both"/>
        <w:rPr>
          <w:rFonts w:ascii="Arial" w:eastAsia="Calibri" w:hAnsi="Arial" w:cs="Arial"/>
          <w:sz w:val="24"/>
          <w:szCs w:val="24"/>
        </w:rPr>
      </w:pPr>
      <w:r>
        <w:rPr>
          <w:rFonts w:ascii="Arial" w:eastAsia="Calibri" w:hAnsi="Arial" w:cs="Arial"/>
          <w:sz w:val="24"/>
          <w:szCs w:val="24"/>
        </w:rPr>
        <w:t xml:space="preserve">Data analyses were carried out using the Statistical Package for the Social Sciences </w:t>
      </w:r>
      <w:r w:rsidR="004447A2" w:rsidRPr="004447A2">
        <w:rPr>
          <w:rFonts w:ascii="Arial" w:eastAsia="Calibri" w:hAnsi="Arial" w:cs="Arial"/>
          <w:sz w:val="24"/>
          <w:szCs w:val="24"/>
        </w:rPr>
        <w:t>17</w:t>
      </w:r>
      <w:r w:rsidR="00D969E8">
        <w:rPr>
          <w:rFonts w:ascii="Arial" w:eastAsia="Calibri" w:hAnsi="Arial" w:cs="Arial"/>
          <w:sz w:val="24"/>
          <w:szCs w:val="24"/>
        </w:rPr>
        <w:t xml:space="preserve">. </w:t>
      </w:r>
      <w:r w:rsidR="004447A2" w:rsidRPr="00F96CCF">
        <w:rPr>
          <w:rFonts w:ascii="Arial" w:eastAsia="Calibri" w:hAnsi="Arial" w:cs="Arial"/>
          <w:sz w:val="24"/>
          <w:szCs w:val="24"/>
          <w:highlight w:val="yellow"/>
        </w:rPr>
        <w:t>Descriptive statistics are reported as mean ± standard deviation for variab</w:t>
      </w:r>
      <w:r w:rsidR="00F96CCF" w:rsidRPr="00F96CCF">
        <w:rPr>
          <w:rFonts w:ascii="Arial" w:eastAsia="Calibri" w:hAnsi="Arial" w:cs="Arial"/>
          <w:sz w:val="24"/>
          <w:szCs w:val="24"/>
          <w:highlight w:val="yellow"/>
        </w:rPr>
        <w:t>les with a normal distribution</w:t>
      </w:r>
      <w:r w:rsidR="004447A2" w:rsidRPr="00F96CCF">
        <w:rPr>
          <w:rFonts w:ascii="Arial" w:eastAsia="Calibri" w:hAnsi="Arial" w:cs="Arial"/>
          <w:sz w:val="24"/>
          <w:szCs w:val="24"/>
          <w:highlight w:val="yellow"/>
        </w:rPr>
        <w:t>, and the number of cases and percentage (%) for nominal variables.</w:t>
      </w:r>
      <w:r w:rsidR="004447A2" w:rsidRPr="004447A2">
        <w:rPr>
          <w:rFonts w:ascii="Arial" w:eastAsia="Calibri" w:hAnsi="Arial" w:cs="Arial"/>
          <w:sz w:val="24"/>
          <w:szCs w:val="24"/>
        </w:rPr>
        <w:t xml:space="preserve"> Demographic characteristics of participants were analyzed using descriptive statistics. When groups were present, the significance of differences between the groups in terms of averages was investigated by t test and in terms of median values was investigated by Mann-Whitney U test. When the number of groups was more than two, the significance of differences between the groups in terms of averages</w:t>
      </w:r>
      <w:r w:rsidR="004F6D3A">
        <w:rPr>
          <w:rFonts w:ascii="Arial" w:eastAsia="Calibri" w:hAnsi="Arial" w:cs="Arial"/>
          <w:sz w:val="24"/>
          <w:szCs w:val="24"/>
        </w:rPr>
        <w:t xml:space="preserve"> was </w:t>
      </w:r>
      <w:r w:rsidR="004F6D3A" w:rsidRPr="00205317">
        <w:rPr>
          <w:rFonts w:ascii="Arial" w:eastAsia="Calibri" w:hAnsi="Arial" w:cs="Arial"/>
          <w:sz w:val="24"/>
          <w:szCs w:val="24"/>
          <w:highlight w:val="yellow"/>
        </w:rPr>
        <w:t xml:space="preserve">investigated by the ANOVA </w:t>
      </w:r>
      <w:r w:rsidR="004447A2" w:rsidRPr="00205317">
        <w:rPr>
          <w:rFonts w:ascii="Arial" w:eastAsia="Calibri" w:hAnsi="Arial" w:cs="Arial"/>
          <w:sz w:val="24"/>
          <w:szCs w:val="24"/>
          <w:highlight w:val="yellow"/>
        </w:rPr>
        <w:t>t</w:t>
      </w:r>
      <w:r w:rsidR="00205317" w:rsidRPr="00205317">
        <w:rPr>
          <w:rFonts w:ascii="Arial" w:eastAsia="Calibri" w:hAnsi="Arial" w:cs="Arial"/>
          <w:sz w:val="24"/>
          <w:szCs w:val="24"/>
          <w:highlight w:val="yellow"/>
        </w:rPr>
        <w:t xml:space="preserve">est, post-hoc ANOVA test </w:t>
      </w:r>
      <w:r w:rsidR="004447A2" w:rsidRPr="00205317">
        <w:rPr>
          <w:rFonts w:ascii="Arial" w:eastAsia="Calibri" w:hAnsi="Arial" w:cs="Arial"/>
          <w:sz w:val="24"/>
          <w:szCs w:val="24"/>
          <w:highlight w:val="yellow"/>
        </w:rPr>
        <w:t>and the significance of medians was determined by the Kruskal Wallis test.</w:t>
      </w:r>
      <w:r w:rsidR="004447A2" w:rsidRPr="004447A2">
        <w:rPr>
          <w:rFonts w:ascii="Arial" w:eastAsia="Calibri" w:hAnsi="Arial" w:cs="Arial"/>
          <w:sz w:val="24"/>
          <w:szCs w:val="24"/>
        </w:rPr>
        <w:t xml:space="preserve"> Nominal variables were assessed by Pearson Chi-Square. </w:t>
      </w:r>
      <w:r w:rsidR="004F6D3A" w:rsidRPr="004F6D3A">
        <w:rPr>
          <w:rFonts w:ascii="Arial" w:eastAsia="Calibri" w:hAnsi="Arial" w:cs="Arial"/>
          <w:sz w:val="24"/>
          <w:szCs w:val="24"/>
        </w:rPr>
        <w:t>In all analyses, p &lt; 0.05 was considered to indicate statistical significance.</w:t>
      </w:r>
      <w:r w:rsidR="00085956">
        <w:rPr>
          <w:rFonts w:ascii="Arial" w:eastAsia="Calibri" w:hAnsi="Arial" w:cs="Arial"/>
          <w:sz w:val="24"/>
          <w:szCs w:val="24"/>
        </w:rPr>
        <w:t xml:space="preserve"> </w:t>
      </w:r>
      <w:r w:rsidR="00085956" w:rsidRPr="0025589D">
        <w:rPr>
          <w:rFonts w:ascii="Arial" w:eastAsia="Calibri" w:hAnsi="Arial" w:cs="Arial"/>
          <w:sz w:val="24"/>
          <w:szCs w:val="24"/>
          <w:highlight w:val="yellow"/>
        </w:rPr>
        <w:t xml:space="preserve">Bonferroni Correction was </w:t>
      </w:r>
      <w:r w:rsidR="0025589D" w:rsidRPr="0025589D">
        <w:rPr>
          <w:rFonts w:ascii="Arial" w:eastAsia="Calibri" w:hAnsi="Arial" w:cs="Arial"/>
          <w:sz w:val="24"/>
          <w:szCs w:val="24"/>
          <w:highlight w:val="yellow"/>
        </w:rPr>
        <w:t xml:space="preserve">also </w:t>
      </w:r>
      <w:r w:rsidR="00085956" w:rsidRPr="0025589D">
        <w:rPr>
          <w:rFonts w:ascii="Arial" w:eastAsia="Calibri" w:hAnsi="Arial" w:cs="Arial"/>
          <w:sz w:val="24"/>
          <w:szCs w:val="24"/>
          <w:highlight w:val="yellow"/>
        </w:rPr>
        <w:t xml:space="preserve">performed to protect </w:t>
      </w:r>
      <w:r w:rsidR="0025589D">
        <w:rPr>
          <w:rFonts w:ascii="Arial" w:eastAsia="Calibri" w:hAnsi="Arial" w:cs="Arial"/>
          <w:sz w:val="24"/>
          <w:szCs w:val="24"/>
          <w:highlight w:val="yellow"/>
        </w:rPr>
        <w:t xml:space="preserve">analysis </w:t>
      </w:r>
      <w:r w:rsidR="00085956" w:rsidRPr="0025589D">
        <w:rPr>
          <w:rFonts w:ascii="Arial" w:eastAsia="Calibri" w:hAnsi="Arial" w:cs="Arial"/>
          <w:sz w:val="24"/>
          <w:szCs w:val="24"/>
          <w:highlight w:val="yellow"/>
        </w:rPr>
        <w:t>from Type I error</w:t>
      </w:r>
      <w:r w:rsidR="0025589D" w:rsidRPr="0025589D">
        <w:rPr>
          <w:rFonts w:ascii="Arial" w:eastAsia="Calibri" w:hAnsi="Arial" w:cs="Arial"/>
          <w:sz w:val="24"/>
          <w:szCs w:val="24"/>
          <w:highlight w:val="yellow"/>
        </w:rPr>
        <w:t>.</w:t>
      </w:r>
      <w:r w:rsidR="0025589D">
        <w:rPr>
          <w:rFonts w:ascii="Arial" w:eastAsia="Calibri" w:hAnsi="Arial" w:cs="Arial"/>
          <w:sz w:val="24"/>
          <w:szCs w:val="24"/>
        </w:rPr>
        <w:t xml:space="preserve"> </w:t>
      </w:r>
    </w:p>
    <w:p w14:paraId="728DD8E1" w14:textId="77777777" w:rsidR="00CC015B" w:rsidRDefault="00CC015B" w:rsidP="004447A2">
      <w:pPr>
        <w:spacing w:line="360" w:lineRule="auto"/>
        <w:jc w:val="both"/>
        <w:rPr>
          <w:rFonts w:ascii="Arial" w:eastAsia="Calibri" w:hAnsi="Arial" w:cs="Arial"/>
          <w:sz w:val="24"/>
          <w:szCs w:val="24"/>
        </w:rPr>
      </w:pPr>
    </w:p>
    <w:p w14:paraId="46C62BF8" w14:textId="329562EA" w:rsidR="006174A6" w:rsidRDefault="00840884" w:rsidP="004447A2">
      <w:pPr>
        <w:spacing w:line="360" w:lineRule="auto"/>
        <w:jc w:val="both"/>
        <w:rPr>
          <w:rFonts w:ascii="Arial" w:eastAsia="Calibri" w:hAnsi="Arial" w:cs="Arial"/>
          <w:b/>
          <w:sz w:val="24"/>
          <w:szCs w:val="24"/>
        </w:rPr>
      </w:pPr>
      <w:r>
        <w:rPr>
          <w:rFonts w:ascii="Arial" w:eastAsia="Calibri" w:hAnsi="Arial" w:cs="Arial"/>
          <w:b/>
          <w:sz w:val="24"/>
          <w:szCs w:val="24"/>
        </w:rPr>
        <w:t>3.</w:t>
      </w:r>
      <w:r w:rsidR="006174A6" w:rsidRPr="006174A6">
        <w:rPr>
          <w:rFonts w:ascii="Arial" w:eastAsia="Calibri" w:hAnsi="Arial" w:cs="Arial"/>
          <w:b/>
          <w:sz w:val="24"/>
          <w:szCs w:val="24"/>
        </w:rPr>
        <w:t>RESULTS</w:t>
      </w:r>
    </w:p>
    <w:p w14:paraId="3159DD9D" w14:textId="2BC74680" w:rsidR="008333A8" w:rsidRDefault="004640C1" w:rsidP="00B8399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The d</w:t>
      </w:r>
      <w:r w:rsidR="00B8399E" w:rsidRPr="00B8399E">
        <w:rPr>
          <w:rFonts w:ascii="Arial" w:hAnsi="Arial" w:cs="Arial"/>
          <w:sz w:val="24"/>
          <w:szCs w:val="24"/>
        </w:rPr>
        <w:t xml:space="preserve">escriptive characteristics </w:t>
      </w:r>
      <w:r w:rsidR="00B8399E">
        <w:rPr>
          <w:rFonts w:ascii="Arial" w:hAnsi="Arial" w:cs="Arial"/>
          <w:sz w:val="24"/>
          <w:szCs w:val="24"/>
        </w:rPr>
        <w:t>of 1007</w:t>
      </w:r>
      <w:r w:rsidR="00B8399E" w:rsidRPr="00B8399E">
        <w:rPr>
          <w:rFonts w:ascii="Arial" w:hAnsi="Arial" w:cs="Arial"/>
          <w:sz w:val="24"/>
          <w:szCs w:val="24"/>
        </w:rPr>
        <w:t xml:space="preserve"> patients, of whom the mean age was 74.3 ± 8.2</w:t>
      </w:r>
      <w:r w:rsidR="00B8399E">
        <w:rPr>
          <w:rFonts w:ascii="Arial" w:hAnsi="Arial" w:cs="Arial"/>
          <w:sz w:val="24"/>
          <w:szCs w:val="24"/>
        </w:rPr>
        <w:t xml:space="preserve"> </w:t>
      </w:r>
      <w:r w:rsidR="00B8399E" w:rsidRPr="00B8399E">
        <w:rPr>
          <w:rFonts w:ascii="Arial" w:hAnsi="Arial" w:cs="Arial"/>
          <w:sz w:val="24"/>
          <w:szCs w:val="24"/>
        </w:rPr>
        <w:t xml:space="preserve">years, are </w:t>
      </w:r>
      <w:r>
        <w:rPr>
          <w:rFonts w:ascii="Arial" w:hAnsi="Arial" w:cs="Arial"/>
          <w:sz w:val="24"/>
          <w:szCs w:val="24"/>
        </w:rPr>
        <w:t>shown</w:t>
      </w:r>
      <w:r w:rsidR="00B8399E" w:rsidRPr="00B8399E">
        <w:rPr>
          <w:rFonts w:ascii="Arial" w:hAnsi="Arial" w:cs="Arial"/>
          <w:sz w:val="24"/>
          <w:szCs w:val="24"/>
        </w:rPr>
        <w:t xml:space="preserve"> in Table 1. </w:t>
      </w:r>
      <w:r w:rsidR="008901C8">
        <w:rPr>
          <w:rFonts w:ascii="Arial" w:hAnsi="Arial" w:cs="Arial"/>
          <w:sz w:val="24"/>
          <w:szCs w:val="24"/>
        </w:rPr>
        <w:t>Six</w:t>
      </w:r>
      <w:r w:rsidR="00B8399E" w:rsidRPr="00B8399E">
        <w:rPr>
          <w:rFonts w:ascii="Arial" w:hAnsi="Arial" w:cs="Arial"/>
          <w:sz w:val="24"/>
          <w:szCs w:val="24"/>
        </w:rPr>
        <w:t xml:space="preserve"> hundred and </w:t>
      </w:r>
      <w:r w:rsidR="008901C8">
        <w:rPr>
          <w:rFonts w:ascii="Arial" w:hAnsi="Arial" w:cs="Arial"/>
          <w:sz w:val="24"/>
          <w:szCs w:val="24"/>
        </w:rPr>
        <w:t>twenty two</w:t>
      </w:r>
      <w:r w:rsidR="00B8399E" w:rsidRPr="00B8399E">
        <w:rPr>
          <w:rFonts w:ascii="Arial" w:hAnsi="Arial" w:cs="Arial"/>
          <w:sz w:val="24"/>
          <w:szCs w:val="24"/>
        </w:rPr>
        <w:t xml:space="preserve"> participants</w:t>
      </w:r>
      <w:r w:rsidR="008901C8">
        <w:rPr>
          <w:rFonts w:ascii="Arial" w:hAnsi="Arial" w:cs="Arial"/>
          <w:sz w:val="24"/>
          <w:szCs w:val="24"/>
        </w:rPr>
        <w:t xml:space="preserve"> (61.9</w:t>
      </w:r>
      <w:r w:rsidR="00B8399E" w:rsidRPr="00B8399E">
        <w:rPr>
          <w:rFonts w:ascii="Arial" w:hAnsi="Arial" w:cs="Arial"/>
          <w:sz w:val="24"/>
          <w:szCs w:val="24"/>
        </w:rPr>
        <w:t xml:space="preserve">%) </w:t>
      </w:r>
      <w:r w:rsidR="00E63357" w:rsidRPr="00E63357">
        <w:rPr>
          <w:rFonts w:ascii="Arial" w:hAnsi="Arial" w:cs="Arial"/>
          <w:sz w:val="24"/>
          <w:szCs w:val="24"/>
          <w:highlight w:val="yellow"/>
        </w:rPr>
        <w:t>had normal nutritional status</w:t>
      </w:r>
      <w:r w:rsidR="00B8399E" w:rsidRPr="00B8399E">
        <w:rPr>
          <w:rFonts w:ascii="Arial" w:hAnsi="Arial" w:cs="Arial"/>
          <w:sz w:val="24"/>
          <w:szCs w:val="24"/>
        </w:rPr>
        <w:t xml:space="preserve">, </w:t>
      </w:r>
      <w:r w:rsidR="008901C8">
        <w:rPr>
          <w:rFonts w:ascii="Arial" w:hAnsi="Arial" w:cs="Arial"/>
          <w:sz w:val="24"/>
          <w:szCs w:val="24"/>
        </w:rPr>
        <w:t>whereas 69</w:t>
      </w:r>
      <w:r w:rsidR="00B8399E" w:rsidRPr="00B8399E">
        <w:rPr>
          <w:rFonts w:ascii="Arial" w:hAnsi="Arial" w:cs="Arial"/>
          <w:sz w:val="24"/>
          <w:szCs w:val="24"/>
        </w:rPr>
        <w:t xml:space="preserve"> patients were diagnosed with </w:t>
      </w:r>
      <w:r w:rsidR="008901C8">
        <w:rPr>
          <w:rFonts w:ascii="Arial" w:hAnsi="Arial" w:cs="Arial"/>
          <w:sz w:val="24"/>
          <w:szCs w:val="24"/>
        </w:rPr>
        <w:t>malnutrition (6.9%) and 314</w:t>
      </w:r>
      <w:r>
        <w:rPr>
          <w:rFonts w:ascii="Arial" w:hAnsi="Arial" w:cs="Arial"/>
          <w:sz w:val="24"/>
          <w:szCs w:val="24"/>
        </w:rPr>
        <w:t xml:space="preserve"> were diagnosed with</w:t>
      </w:r>
      <w:r w:rsidR="005B50F1">
        <w:rPr>
          <w:rFonts w:ascii="Arial" w:hAnsi="Arial" w:cs="Arial"/>
          <w:sz w:val="24"/>
          <w:szCs w:val="24"/>
        </w:rPr>
        <w:t xml:space="preserve"> </w:t>
      </w:r>
      <w:r w:rsidR="008901C8">
        <w:rPr>
          <w:rFonts w:ascii="Arial" w:hAnsi="Arial" w:cs="Arial"/>
          <w:sz w:val="24"/>
          <w:szCs w:val="24"/>
        </w:rPr>
        <w:t xml:space="preserve">malnutrition </w:t>
      </w:r>
      <w:r>
        <w:rPr>
          <w:rFonts w:ascii="Arial" w:hAnsi="Arial" w:cs="Arial"/>
          <w:sz w:val="24"/>
          <w:szCs w:val="24"/>
        </w:rPr>
        <w:t>risk</w:t>
      </w:r>
      <w:r w:rsidR="00AD2DBB">
        <w:rPr>
          <w:rFonts w:ascii="Arial" w:hAnsi="Arial" w:cs="Arial"/>
          <w:sz w:val="24"/>
          <w:szCs w:val="24"/>
        </w:rPr>
        <w:t xml:space="preserve"> </w:t>
      </w:r>
      <w:r w:rsidR="008901C8">
        <w:rPr>
          <w:rFonts w:ascii="Arial" w:hAnsi="Arial" w:cs="Arial"/>
          <w:sz w:val="24"/>
          <w:szCs w:val="24"/>
        </w:rPr>
        <w:t>(31.2</w:t>
      </w:r>
      <w:r w:rsidR="00B8399E" w:rsidRPr="00B8399E">
        <w:rPr>
          <w:rFonts w:ascii="Arial" w:hAnsi="Arial" w:cs="Arial"/>
          <w:sz w:val="24"/>
          <w:szCs w:val="24"/>
        </w:rPr>
        <w:t xml:space="preserve">%). </w:t>
      </w:r>
    </w:p>
    <w:p w14:paraId="3C4CD92A" w14:textId="4617691C" w:rsidR="008333A8" w:rsidRPr="00B8399E" w:rsidRDefault="008333A8" w:rsidP="008333A8">
      <w:pPr>
        <w:autoSpaceDE w:val="0"/>
        <w:autoSpaceDN w:val="0"/>
        <w:adjustRightInd w:val="0"/>
        <w:spacing w:after="0" w:line="360" w:lineRule="auto"/>
        <w:jc w:val="both"/>
        <w:rPr>
          <w:rFonts w:ascii="Arial" w:hAnsi="Arial" w:cs="Arial"/>
          <w:sz w:val="24"/>
          <w:szCs w:val="24"/>
        </w:rPr>
      </w:pPr>
      <w:r w:rsidRPr="00B8399E">
        <w:rPr>
          <w:rFonts w:ascii="Arial" w:hAnsi="Arial" w:cs="Arial"/>
          <w:sz w:val="24"/>
          <w:szCs w:val="24"/>
        </w:rPr>
        <w:t xml:space="preserve">There was no difference in the patients with </w:t>
      </w:r>
      <w:r>
        <w:rPr>
          <w:rFonts w:ascii="Arial" w:hAnsi="Arial" w:cs="Arial"/>
          <w:sz w:val="24"/>
          <w:szCs w:val="24"/>
        </w:rPr>
        <w:t>malnutrition</w:t>
      </w:r>
      <w:r w:rsidRPr="00B8399E">
        <w:rPr>
          <w:rFonts w:ascii="Arial" w:hAnsi="Arial" w:cs="Arial"/>
          <w:sz w:val="24"/>
          <w:szCs w:val="24"/>
        </w:rPr>
        <w:t xml:space="preserve">, </w:t>
      </w:r>
      <w:r>
        <w:rPr>
          <w:rFonts w:ascii="Arial" w:hAnsi="Arial" w:cs="Arial"/>
          <w:sz w:val="24"/>
          <w:szCs w:val="24"/>
        </w:rPr>
        <w:t>the risk of malnutrition</w:t>
      </w:r>
      <w:r w:rsidRPr="00B8399E">
        <w:rPr>
          <w:rFonts w:ascii="Arial" w:hAnsi="Arial" w:cs="Arial"/>
          <w:sz w:val="24"/>
          <w:szCs w:val="24"/>
        </w:rPr>
        <w:t xml:space="preserve">, </w:t>
      </w:r>
      <w:r w:rsidRPr="00E63357">
        <w:rPr>
          <w:rFonts w:ascii="Arial" w:hAnsi="Arial" w:cs="Arial"/>
          <w:sz w:val="24"/>
          <w:szCs w:val="24"/>
          <w:highlight w:val="yellow"/>
        </w:rPr>
        <w:t xml:space="preserve">or </w:t>
      </w:r>
      <w:r w:rsidR="00E63357" w:rsidRPr="00E63357">
        <w:rPr>
          <w:rFonts w:ascii="Arial" w:hAnsi="Arial" w:cs="Arial"/>
          <w:sz w:val="24"/>
          <w:szCs w:val="24"/>
          <w:highlight w:val="yellow"/>
        </w:rPr>
        <w:t>normal nutrition</w:t>
      </w:r>
      <w:r w:rsidR="00E63357">
        <w:rPr>
          <w:rFonts w:ascii="Arial" w:hAnsi="Arial" w:cs="Arial"/>
          <w:sz w:val="24"/>
          <w:szCs w:val="24"/>
        </w:rPr>
        <w:t xml:space="preserve"> </w:t>
      </w:r>
      <w:r>
        <w:rPr>
          <w:rFonts w:ascii="Arial" w:hAnsi="Arial" w:cs="Arial"/>
          <w:sz w:val="24"/>
          <w:szCs w:val="24"/>
        </w:rPr>
        <w:t>in terms of</w:t>
      </w:r>
      <w:r w:rsidRPr="00B8399E">
        <w:rPr>
          <w:rFonts w:ascii="Arial" w:hAnsi="Arial" w:cs="Arial"/>
          <w:sz w:val="24"/>
          <w:szCs w:val="24"/>
        </w:rPr>
        <w:t xml:space="preserve"> the presence of </w:t>
      </w:r>
      <w:r>
        <w:rPr>
          <w:rFonts w:ascii="Arial" w:hAnsi="Arial" w:cs="Arial"/>
          <w:sz w:val="24"/>
          <w:szCs w:val="24"/>
        </w:rPr>
        <w:t xml:space="preserve">Parkinson’s disease, CAD, CHF, HT, </w:t>
      </w:r>
      <w:r w:rsidR="001519C6" w:rsidRPr="00B8399E">
        <w:rPr>
          <w:rFonts w:ascii="Arial" w:hAnsi="Arial" w:cs="Arial"/>
          <w:sz w:val="24"/>
          <w:szCs w:val="24"/>
        </w:rPr>
        <w:t>COPD</w:t>
      </w:r>
      <w:r w:rsidR="001519C6">
        <w:rPr>
          <w:rFonts w:ascii="Arial" w:hAnsi="Arial" w:cs="Arial"/>
          <w:sz w:val="24"/>
          <w:szCs w:val="24"/>
        </w:rPr>
        <w:t xml:space="preserve"> </w:t>
      </w:r>
      <w:r>
        <w:rPr>
          <w:rFonts w:ascii="Arial" w:hAnsi="Arial" w:cs="Arial"/>
          <w:sz w:val="24"/>
          <w:szCs w:val="24"/>
        </w:rPr>
        <w:t>and hypothyroidism</w:t>
      </w:r>
      <w:r w:rsidRPr="00B8399E">
        <w:rPr>
          <w:rFonts w:ascii="Arial" w:hAnsi="Arial" w:cs="Arial"/>
          <w:sz w:val="24"/>
          <w:szCs w:val="24"/>
        </w:rPr>
        <w:t xml:space="preserve"> (for each p &gt; 0.05). There was a significant difference between the 3 groups in terms o</w:t>
      </w:r>
      <w:r w:rsidR="00707311">
        <w:rPr>
          <w:rFonts w:ascii="Arial" w:hAnsi="Arial" w:cs="Arial"/>
          <w:sz w:val="24"/>
          <w:szCs w:val="24"/>
        </w:rPr>
        <w:t xml:space="preserve">f age, female participants, </w:t>
      </w:r>
      <w:r w:rsidRPr="00B8399E">
        <w:rPr>
          <w:rFonts w:ascii="Arial" w:hAnsi="Arial" w:cs="Arial"/>
          <w:sz w:val="24"/>
          <w:szCs w:val="24"/>
        </w:rPr>
        <w:t xml:space="preserve">educational level, </w:t>
      </w:r>
      <w:r w:rsidR="00557C2F">
        <w:rPr>
          <w:rFonts w:ascii="Arial" w:hAnsi="Arial" w:cs="Arial"/>
          <w:sz w:val="24"/>
          <w:szCs w:val="24"/>
        </w:rPr>
        <w:t xml:space="preserve">BMI, </w:t>
      </w:r>
      <w:r w:rsidR="00557C2F" w:rsidRPr="00557C2F">
        <w:rPr>
          <w:rFonts w:ascii="Arial" w:hAnsi="Arial" w:cs="Arial"/>
          <w:sz w:val="24"/>
          <w:szCs w:val="24"/>
        </w:rPr>
        <w:t>Charlson Comorbidity Index</w:t>
      </w:r>
      <w:r w:rsidR="00557C2F">
        <w:rPr>
          <w:rFonts w:ascii="Arial" w:hAnsi="Arial" w:cs="Arial"/>
          <w:sz w:val="24"/>
          <w:szCs w:val="24"/>
        </w:rPr>
        <w:t xml:space="preserve">, </w:t>
      </w:r>
      <w:r w:rsidRPr="00B8399E">
        <w:rPr>
          <w:rFonts w:ascii="Arial" w:hAnsi="Arial" w:cs="Arial"/>
          <w:sz w:val="24"/>
          <w:szCs w:val="24"/>
        </w:rPr>
        <w:t>history of falls, the presence of</w:t>
      </w:r>
      <w:r>
        <w:rPr>
          <w:rFonts w:ascii="Arial" w:hAnsi="Arial" w:cs="Arial"/>
          <w:sz w:val="24"/>
          <w:szCs w:val="24"/>
        </w:rPr>
        <w:t xml:space="preserve"> DM, p</w:t>
      </w:r>
      <w:r w:rsidRPr="00F70054">
        <w:rPr>
          <w:rFonts w:ascii="Arial" w:hAnsi="Arial" w:cs="Arial"/>
          <w:sz w:val="24"/>
          <w:szCs w:val="24"/>
        </w:rPr>
        <w:t>olypharmacy</w:t>
      </w:r>
      <w:r>
        <w:rPr>
          <w:rFonts w:ascii="Arial" w:hAnsi="Arial" w:cs="Arial"/>
          <w:sz w:val="24"/>
          <w:szCs w:val="24"/>
        </w:rPr>
        <w:t>,</w:t>
      </w:r>
      <w:r w:rsidRPr="00F70054">
        <w:rPr>
          <w:rFonts w:ascii="Arial" w:hAnsi="Arial" w:cs="Arial"/>
          <w:sz w:val="24"/>
          <w:szCs w:val="24"/>
        </w:rPr>
        <w:t xml:space="preserve"> </w:t>
      </w:r>
      <w:r w:rsidRPr="00B8399E">
        <w:rPr>
          <w:rFonts w:ascii="Arial" w:hAnsi="Arial" w:cs="Arial"/>
          <w:sz w:val="24"/>
          <w:szCs w:val="24"/>
        </w:rPr>
        <w:t xml:space="preserve">dysphagia, </w:t>
      </w:r>
      <w:r w:rsidR="00557C2F">
        <w:rPr>
          <w:rFonts w:ascii="Arial" w:hAnsi="Arial" w:cs="Arial"/>
          <w:sz w:val="24"/>
          <w:szCs w:val="24"/>
        </w:rPr>
        <w:t xml:space="preserve">dementia, </w:t>
      </w:r>
      <w:r w:rsidRPr="00B8399E">
        <w:rPr>
          <w:rFonts w:ascii="Arial" w:hAnsi="Arial" w:cs="Arial"/>
          <w:sz w:val="24"/>
          <w:szCs w:val="24"/>
        </w:rPr>
        <w:t xml:space="preserve">depression, </w:t>
      </w:r>
      <w:r w:rsidR="003337CC">
        <w:rPr>
          <w:rFonts w:ascii="Arial" w:hAnsi="Arial" w:cs="Arial"/>
          <w:sz w:val="24"/>
          <w:szCs w:val="24"/>
        </w:rPr>
        <w:t>cerebrovascular d</w:t>
      </w:r>
      <w:r w:rsidR="008E71DD" w:rsidRPr="003337CC">
        <w:rPr>
          <w:rFonts w:ascii="Arial" w:hAnsi="Arial" w:cs="Arial"/>
          <w:sz w:val="24"/>
          <w:szCs w:val="24"/>
        </w:rPr>
        <w:t>isease</w:t>
      </w:r>
      <w:r w:rsidR="003337CC">
        <w:rPr>
          <w:rFonts w:ascii="Arial" w:hAnsi="Arial" w:cs="Arial"/>
          <w:sz w:val="24"/>
          <w:szCs w:val="24"/>
        </w:rPr>
        <w:t xml:space="preserve">, </w:t>
      </w:r>
      <w:r w:rsidR="00A54131">
        <w:rPr>
          <w:rFonts w:ascii="Arial" w:hAnsi="Arial" w:cs="Arial"/>
          <w:sz w:val="24"/>
          <w:szCs w:val="24"/>
        </w:rPr>
        <w:t>u</w:t>
      </w:r>
      <w:r w:rsidR="008E71DD" w:rsidRPr="00A54131">
        <w:rPr>
          <w:rFonts w:ascii="Arial" w:hAnsi="Arial" w:cs="Arial"/>
          <w:sz w:val="24"/>
          <w:szCs w:val="24"/>
        </w:rPr>
        <w:t>rinary incontinence</w:t>
      </w:r>
      <w:r w:rsidR="00AF06BF">
        <w:rPr>
          <w:rFonts w:ascii="Arial" w:hAnsi="Arial" w:cs="Arial"/>
          <w:sz w:val="24"/>
          <w:szCs w:val="24"/>
        </w:rPr>
        <w:t>,</w:t>
      </w:r>
      <w:r w:rsidR="00A54131" w:rsidRPr="00A54131">
        <w:rPr>
          <w:rFonts w:ascii="Arial" w:hAnsi="Arial" w:cs="Arial"/>
          <w:sz w:val="24"/>
          <w:szCs w:val="24"/>
        </w:rPr>
        <w:t xml:space="preserve"> </w:t>
      </w:r>
      <w:r w:rsidRPr="00B8399E">
        <w:rPr>
          <w:rFonts w:ascii="Arial" w:hAnsi="Arial" w:cs="Arial"/>
          <w:sz w:val="24"/>
          <w:szCs w:val="24"/>
        </w:rPr>
        <w:t>sarcopenia, dynapenia</w:t>
      </w:r>
      <w:r>
        <w:rPr>
          <w:rFonts w:ascii="Arial" w:hAnsi="Arial" w:cs="Arial"/>
          <w:sz w:val="24"/>
          <w:szCs w:val="24"/>
        </w:rPr>
        <w:t>, and frailty</w:t>
      </w:r>
      <w:r w:rsidR="00557C2F">
        <w:rPr>
          <w:rFonts w:ascii="Arial" w:hAnsi="Arial" w:cs="Arial"/>
          <w:sz w:val="24"/>
          <w:szCs w:val="24"/>
        </w:rPr>
        <w:t xml:space="preserve"> (p</w:t>
      </w:r>
      <w:r w:rsidR="0095721F">
        <w:rPr>
          <w:rFonts w:ascii="Arial" w:hAnsi="Arial" w:cs="Arial"/>
          <w:sz w:val="24"/>
          <w:szCs w:val="24"/>
        </w:rPr>
        <w:t xml:space="preserve"> </w:t>
      </w:r>
      <w:r w:rsidR="00557C2F">
        <w:rPr>
          <w:rFonts w:ascii="Arial" w:hAnsi="Arial" w:cs="Arial"/>
          <w:sz w:val="24"/>
          <w:szCs w:val="24"/>
        </w:rPr>
        <w:t>&lt;</w:t>
      </w:r>
      <w:r w:rsidR="0095721F">
        <w:rPr>
          <w:rFonts w:ascii="Arial" w:hAnsi="Arial" w:cs="Arial"/>
          <w:sz w:val="24"/>
          <w:szCs w:val="24"/>
        </w:rPr>
        <w:t xml:space="preserve"> </w:t>
      </w:r>
      <w:r w:rsidRPr="00B8399E">
        <w:rPr>
          <w:rFonts w:ascii="Arial" w:hAnsi="Arial" w:cs="Arial"/>
          <w:sz w:val="24"/>
          <w:szCs w:val="24"/>
        </w:rPr>
        <w:t>0.05 for all comparisons). It was determined that all those escalated increasingly</w:t>
      </w:r>
      <w:r>
        <w:rPr>
          <w:rFonts w:ascii="Arial" w:hAnsi="Arial" w:cs="Arial"/>
          <w:sz w:val="24"/>
          <w:szCs w:val="24"/>
        </w:rPr>
        <w:t xml:space="preserve"> from the </w:t>
      </w:r>
      <w:r w:rsidR="00E63357" w:rsidRPr="00E63357">
        <w:rPr>
          <w:rFonts w:ascii="Arial" w:hAnsi="Arial" w:cs="Arial"/>
          <w:sz w:val="24"/>
          <w:szCs w:val="24"/>
          <w:highlight w:val="yellow"/>
        </w:rPr>
        <w:t>normal nutritional status</w:t>
      </w:r>
      <w:r w:rsidRPr="00B8399E">
        <w:rPr>
          <w:rFonts w:ascii="Arial" w:hAnsi="Arial" w:cs="Arial"/>
          <w:sz w:val="24"/>
          <w:szCs w:val="24"/>
        </w:rPr>
        <w:t xml:space="preserve"> group to</w:t>
      </w:r>
      <w:r>
        <w:rPr>
          <w:rFonts w:ascii="Arial" w:hAnsi="Arial" w:cs="Arial"/>
          <w:sz w:val="24"/>
          <w:szCs w:val="24"/>
        </w:rPr>
        <w:t xml:space="preserve"> the</w:t>
      </w:r>
      <w:r w:rsidRPr="00B8399E">
        <w:rPr>
          <w:rFonts w:ascii="Arial" w:hAnsi="Arial" w:cs="Arial"/>
          <w:sz w:val="24"/>
          <w:szCs w:val="24"/>
        </w:rPr>
        <w:t xml:space="preserve"> </w:t>
      </w:r>
      <w:r>
        <w:rPr>
          <w:rFonts w:ascii="Arial" w:hAnsi="Arial" w:cs="Arial"/>
          <w:sz w:val="24"/>
          <w:szCs w:val="24"/>
        </w:rPr>
        <w:t>malnutrition</w:t>
      </w:r>
      <w:r w:rsidRPr="00B8399E">
        <w:rPr>
          <w:rFonts w:ascii="Arial" w:hAnsi="Arial" w:cs="Arial"/>
          <w:sz w:val="24"/>
          <w:szCs w:val="24"/>
        </w:rPr>
        <w:t xml:space="preserve"> group. While MMSE, POMA, </w:t>
      </w:r>
      <w:r w:rsidRPr="00B8399E">
        <w:rPr>
          <w:rFonts w:ascii="Arial" w:hAnsi="Arial" w:cs="Arial"/>
          <w:sz w:val="24"/>
          <w:szCs w:val="24"/>
        </w:rPr>
        <w:lastRenderedPageBreak/>
        <w:t xml:space="preserve">BADL, IADL, MNA scores were lower in </w:t>
      </w:r>
      <w:r>
        <w:rPr>
          <w:rFonts w:ascii="Arial" w:hAnsi="Arial" w:cs="Arial"/>
          <w:sz w:val="24"/>
          <w:szCs w:val="24"/>
        </w:rPr>
        <w:t xml:space="preserve">malnutrition </w:t>
      </w:r>
      <w:r w:rsidRPr="00B8399E">
        <w:rPr>
          <w:rFonts w:ascii="Arial" w:hAnsi="Arial" w:cs="Arial"/>
          <w:sz w:val="24"/>
          <w:szCs w:val="24"/>
        </w:rPr>
        <w:t xml:space="preserve">group; GDS scores and TUG were higher in </w:t>
      </w:r>
      <w:r>
        <w:rPr>
          <w:rFonts w:ascii="Arial" w:hAnsi="Arial" w:cs="Arial"/>
          <w:sz w:val="24"/>
          <w:szCs w:val="24"/>
        </w:rPr>
        <w:t>malnutrition</w:t>
      </w:r>
      <w:r w:rsidRPr="00B8399E">
        <w:rPr>
          <w:rFonts w:ascii="Arial" w:hAnsi="Arial" w:cs="Arial"/>
          <w:sz w:val="24"/>
          <w:szCs w:val="24"/>
        </w:rPr>
        <w:t xml:space="preserve"> group compared to </w:t>
      </w:r>
      <w:r w:rsidR="00E63357" w:rsidRPr="00E63357">
        <w:rPr>
          <w:rFonts w:ascii="Arial" w:hAnsi="Arial" w:cs="Arial"/>
          <w:sz w:val="24"/>
          <w:szCs w:val="24"/>
          <w:highlight w:val="yellow"/>
        </w:rPr>
        <w:t>normal nutritional status</w:t>
      </w:r>
      <w:r w:rsidR="00E63357">
        <w:rPr>
          <w:rFonts w:ascii="Arial" w:hAnsi="Arial" w:cs="Arial"/>
          <w:sz w:val="24"/>
          <w:szCs w:val="24"/>
          <w:highlight w:val="yellow"/>
        </w:rPr>
        <w:t xml:space="preserve"> </w:t>
      </w:r>
      <w:r w:rsidRPr="00B8399E">
        <w:rPr>
          <w:rFonts w:ascii="Arial" w:hAnsi="Arial" w:cs="Arial"/>
          <w:sz w:val="24"/>
          <w:szCs w:val="24"/>
        </w:rPr>
        <w:t xml:space="preserve">(p&lt;0.05). </w:t>
      </w:r>
    </w:p>
    <w:p w14:paraId="124F4191" w14:textId="383E645B" w:rsidR="001C0229" w:rsidRDefault="008333A8" w:rsidP="008333A8">
      <w:pPr>
        <w:spacing w:line="360" w:lineRule="auto"/>
        <w:jc w:val="both"/>
        <w:rPr>
          <w:rFonts w:ascii="Arial" w:eastAsia="Calibri" w:hAnsi="Arial" w:cs="Arial"/>
          <w:i/>
          <w:sz w:val="24"/>
          <w:szCs w:val="24"/>
        </w:rPr>
      </w:pPr>
      <w:r>
        <w:rPr>
          <w:rFonts w:ascii="Arial" w:eastAsia="Calibri" w:hAnsi="Arial" w:cs="Arial"/>
          <w:sz w:val="24"/>
          <w:szCs w:val="24"/>
        </w:rPr>
        <w:t>45.7</w:t>
      </w:r>
      <w:r w:rsidRPr="00FB1583">
        <w:rPr>
          <w:rFonts w:ascii="Arial" w:eastAsia="Calibri" w:hAnsi="Arial" w:cs="Arial"/>
          <w:sz w:val="24"/>
          <w:szCs w:val="24"/>
        </w:rPr>
        <w:t>% of older adults showed vitamin</w:t>
      </w:r>
      <w:r>
        <w:rPr>
          <w:rFonts w:ascii="Arial" w:eastAsia="Calibri" w:hAnsi="Arial" w:cs="Arial"/>
          <w:sz w:val="24"/>
          <w:szCs w:val="24"/>
        </w:rPr>
        <w:t xml:space="preserve"> </w:t>
      </w:r>
      <w:r w:rsidRPr="00FB1583">
        <w:rPr>
          <w:rFonts w:ascii="Arial" w:eastAsia="Calibri" w:hAnsi="Arial" w:cs="Arial"/>
          <w:sz w:val="24"/>
          <w:szCs w:val="24"/>
        </w:rPr>
        <w:t>B12 deficiency (</w:t>
      </w:r>
      <w:r>
        <w:rPr>
          <w:rFonts w:ascii="Arial" w:eastAsia="Calibri" w:hAnsi="Arial" w:cs="Arial"/>
          <w:sz w:val="24"/>
          <w:szCs w:val="24"/>
        </w:rPr>
        <w:t xml:space="preserve">&lt; </w:t>
      </w:r>
      <w:r w:rsidRPr="00FB1583">
        <w:rPr>
          <w:rFonts w:ascii="Arial" w:eastAsia="Calibri" w:hAnsi="Arial" w:cs="Arial"/>
          <w:sz w:val="24"/>
          <w:szCs w:val="24"/>
        </w:rPr>
        <w:t xml:space="preserve">200 </w:t>
      </w:r>
      <w:proofErr w:type="spellStart"/>
      <w:r w:rsidRPr="00FB1583">
        <w:rPr>
          <w:rFonts w:ascii="Arial" w:eastAsia="Calibri" w:hAnsi="Arial" w:cs="Arial"/>
          <w:sz w:val="24"/>
          <w:szCs w:val="24"/>
        </w:rPr>
        <w:t>pg</w:t>
      </w:r>
      <w:proofErr w:type="spellEnd"/>
      <w:r w:rsidRPr="00FB1583">
        <w:rPr>
          <w:rFonts w:ascii="Arial" w:eastAsia="Calibri" w:hAnsi="Arial" w:cs="Arial"/>
          <w:sz w:val="24"/>
          <w:szCs w:val="24"/>
        </w:rPr>
        <w:t xml:space="preserve">/ml), </w:t>
      </w:r>
      <w:r>
        <w:rPr>
          <w:rFonts w:ascii="Arial" w:eastAsia="Calibri" w:hAnsi="Arial" w:cs="Arial"/>
          <w:sz w:val="24"/>
          <w:szCs w:val="24"/>
        </w:rPr>
        <w:t>and 40.9</w:t>
      </w:r>
      <w:r w:rsidRPr="00FB1583">
        <w:rPr>
          <w:rFonts w:ascii="Arial" w:eastAsia="Calibri" w:hAnsi="Arial" w:cs="Arial"/>
          <w:sz w:val="24"/>
          <w:szCs w:val="24"/>
        </w:rPr>
        <w:t xml:space="preserve">% had low serum </w:t>
      </w:r>
      <w:r>
        <w:rPr>
          <w:rFonts w:ascii="Arial" w:eastAsia="Calibri" w:hAnsi="Arial" w:cs="Arial"/>
          <w:sz w:val="24"/>
          <w:szCs w:val="24"/>
        </w:rPr>
        <w:t xml:space="preserve">vitamin B12 </w:t>
      </w:r>
      <w:r w:rsidRPr="00FB1583">
        <w:rPr>
          <w:rFonts w:ascii="Arial" w:eastAsia="Calibri" w:hAnsi="Arial" w:cs="Arial"/>
          <w:sz w:val="24"/>
          <w:szCs w:val="24"/>
        </w:rPr>
        <w:t>levels (200–</w:t>
      </w:r>
      <w:r>
        <w:rPr>
          <w:rFonts w:ascii="Arial" w:eastAsia="Calibri" w:hAnsi="Arial" w:cs="Arial"/>
          <w:sz w:val="24"/>
          <w:szCs w:val="24"/>
        </w:rPr>
        <w:t xml:space="preserve">400 </w:t>
      </w:r>
      <w:proofErr w:type="spellStart"/>
      <w:r>
        <w:rPr>
          <w:rFonts w:ascii="Arial" w:eastAsia="Calibri" w:hAnsi="Arial" w:cs="Arial"/>
          <w:sz w:val="24"/>
          <w:szCs w:val="24"/>
        </w:rPr>
        <w:t>pg</w:t>
      </w:r>
      <w:proofErr w:type="spellEnd"/>
      <w:r>
        <w:rPr>
          <w:rFonts w:ascii="Arial" w:eastAsia="Calibri" w:hAnsi="Arial" w:cs="Arial"/>
          <w:sz w:val="24"/>
          <w:szCs w:val="24"/>
        </w:rPr>
        <w:t xml:space="preserve">/ml). </w:t>
      </w:r>
      <w:r w:rsidRPr="005C618B">
        <w:rPr>
          <w:rFonts w:ascii="Arial" w:eastAsia="Calibri" w:hAnsi="Arial" w:cs="Arial"/>
          <w:sz w:val="24"/>
          <w:szCs w:val="24"/>
        </w:rPr>
        <w:t xml:space="preserve">0.9% had </w:t>
      </w:r>
      <w:r w:rsidRPr="006B73A4">
        <w:rPr>
          <w:rFonts w:ascii="Arial" w:eastAsia="Calibri" w:hAnsi="Arial" w:cs="Arial"/>
          <w:sz w:val="24"/>
          <w:szCs w:val="24"/>
        </w:rPr>
        <w:t xml:space="preserve">folate </w:t>
      </w:r>
      <w:r w:rsidRPr="005C618B">
        <w:rPr>
          <w:rFonts w:ascii="Arial" w:eastAsia="Calibri" w:hAnsi="Arial" w:cs="Arial"/>
          <w:sz w:val="24"/>
          <w:szCs w:val="24"/>
        </w:rPr>
        <w:t xml:space="preserve">deficiency (&lt; 3 ng/ml) and 14.9% had low </w:t>
      </w:r>
      <w:r w:rsidRPr="006B73A4">
        <w:rPr>
          <w:rFonts w:ascii="Arial" w:eastAsia="Calibri" w:hAnsi="Arial" w:cs="Arial"/>
          <w:sz w:val="24"/>
          <w:szCs w:val="24"/>
        </w:rPr>
        <w:t xml:space="preserve">folate </w:t>
      </w:r>
      <w:r w:rsidRPr="005C618B">
        <w:rPr>
          <w:rFonts w:ascii="Arial" w:eastAsia="Calibri" w:hAnsi="Arial" w:cs="Arial"/>
          <w:sz w:val="24"/>
          <w:szCs w:val="24"/>
        </w:rPr>
        <w:t>levels (&lt;6 ng/ml)</w:t>
      </w:r>
      <w:r>
        <w:rPr>
          <w:rFonts w:ascii="Arial" w:eastAsia="Calibri" w:hAnsi="Arial" w:cs="Arial"/>
          <w:sz w:val="24"/>
          <w:szCs w:val="24"/>
        </w:rPr>
        <w:t>.</w:t>
      </w:r>
      <w:r w:rsidRPr="005C618B">
        <w:rPr>
          <w:rFonts w:ascii="Arial" w:eastAsia="Calibri" w:hAnsi="Arial" w:cs="Arial"/>
          <w:sz w:val="24"/>
          <w:szCs w:val="24"/>
        </w:rPr>
        <w:t xml:space="preserve"> </w:t>
      </w:r>
      <w:r w:rsidR="001C0229" w:rsidRPr="001C0229">
        <w:rPr>
          <w:rFonts w:ascii="Arial" w:eastAsia="Calibri" w:hAnsi="Arial" w:cs="Arial"/>
          <w:sz w:val="24"/>
          <w:szCs w:val="24"/>
          <w:highlight w:val="yellow"/>
        </w:rPr>
        <w:t xml:space="preserve">There was no difference in the patients with malnutrition, the risk of malnutrition, or normal nutritional status in terms of the presence of vitamin B12 deficiency and serum vitamin B12 levels (p&gt;0.05), whereas low folate levels and folate deficiency were more prevalent in malnutrition group than in normal nutritional status (p&lt;0.05). However, after adjustment for age and gender, statistical significance </w:t>
      </w:r>
      <w:r w:rsidR="00AF06BF">
        <w:rPr>
          <w:rFonts w:ascii="Arial" w:eastAsia="Calibri" w:hAnsi="Arial" w:cs="Arial"/>
          <w:sz w:val="24"/>
          <w:szCs w:val="24"/>
          <w:highlight w:val="yellow"/>
        </w:rPr>
        <w:t xml:space="preserve">did not persist </w:t>
      </w:r>
      <w:r w:rsidR="001C0229" w:rsidRPr="001C0229">
        <w:rPr>
          <w:rFonts w:ascii="Arial" w:eastAsia="Calibri" w:hAnsi="Arial" w:cs="Arial"/>
          <w:sz w:val="24"/>
          <w:szCs w:val="24"/>
          <w:highlight w:val="yellow"/>
        </w:rPr>
        <w:t>(p&gt;0.05) (Table 2)</w:t>
      </w:r>
      <w:r w:rsidR="001C0229">
        <w:rPr>
          <w:rFonts w:ascii="Arial" w:eastAsia="Calibri" w:hAnsi="Arial" w:cs="Arial"/>
          <w:sz w:val="24"/>
          <w:szCs w:val="24"/>
        </w:rPr>
        <w:t>.</w:t>
      </w:r>
    </w:p>
    <w:p w14:paraId="5BCF87D1" w14:textId="05931426" w:rsidR="008333A8" w:rsidRDefault="00A005E5" w:rsidP="008333A8">
      <w:pPr>
        <w:spacing w:line="360" w:lineRule="auto"/>
        <w:jc w:val="both"/>
        <w:rPr>
          <w:rFonts w:ascii="Arial" w:eastAsia="Calibri" w:hAnsi="Arial" w:cs="Arial"/>
          <w:sz w:val="24"/>
          <w:szCs w:val="24"/>
        </w:rPr>
      </w:pPr>
      <w:r>
        <w:rPr>
          <w:rFonts w:ascii="Arial" w:eastAsia="Calibri" w:hAnsi="Arial" w:cs="Arial"/>
          <w:sz w:val="24"/>
          <w:szCs w:val="24"/>
          <w:lang w:val="tr-TR"/>
        </w:rPr>
        <w:t>T</w:t>
      </w:r>
      <w:r w:rsidR="008333A8" w:rsidRPr="002A6E18">
        <w:rPr>
          <w:rFonts w:ascii="Arial" w:eastAsia="Calibri" w:hAnsi="Arial" w:cs="Arial"/>
          <w:sz w:val="24"/>
          <w:szCs w:val="24"/>
          <w:lang w:val="tr-TR"/>
        </w:rPr>
        <w:t xml:space="preserve">here was a significant correlation between the following items of MNA and </w:t>
      </w:r>
      <w:r w:rsidR="008333A8" w:rsidRPr="006B73A4">
        <w:rPr>
          <w:rFonts w:ascii="Arial" w:eastAsia="Calibri" w:hAnsi="Arial" w:cs="Arial"/>
          <w:sz w:val="24"/>
          <w:szCs w:val="24"/>
        </w:rPr>
        <w:t xml:space="preserve">folate </w:t>
      </w:r>
      <w:r w:rsidR="008333A8" w:rsidRPr="002A6E18">
        <w:rPr>
          <w:rFonts w:ascii="Arial" w:eastAsia="Calibri" w:hAnsi="Arial" w:cs="Arial"/>
          <w:sz w:val="24"/>
          <w:szCs w:val="24"/>
          <w:lang w:val="tr-TR"/>
        </w:rPr>
        <w:t>deficiency (p &lt;0.05)</w:t>
      </w:r>
      <w:r w:rsidR="008333A8">
        <w:rPr>
          <w:rFonts w:ascii="Arial" w:eastAsia="Calibri" w:hAnsi="Arial" w:cs="Arial"/>
          <w:sz w:val="24"/>
          <w:szCs w:val="24"/>
          <w:lang w:val="tr-TR"/>
        </w:rPr>
        <w:t xml:space="preserve">: </w:t>
      </w:r>
      <w:r w:rsidR="008333A8">
        <w:rPr>
          <w:rFonts w:ascii="Arial" w:eastAsia="Calibri" w:hAnsi="Arial" w:cs="Arial"/>
          <w:sz w:val="24"/>
          <w:szCs w:val="24"/>
        </w:rPr>
        <w:t>“</w:t>
      </w:r>
      <w:r w:rsidR="008333A8" w:rsidRPr="005029D6">
        <w:rPr>
          <w:rFonts w:ascii="Arial" w:eastAsia="Calibri" w:hAnsi="Arial" w:cs="Arial"/>
          <w:sz w:val="24"/>
          <w:szCs w:val="24"/>
        </w:rPr>
        <w:t>Has food intake declined over the past 3 months due to loss of appetite, digestive problems, chewing or swallowing difficulties?</w:t>
      </w:r>
      <w:r w:rsidR="008333A8">
        <w:rPr>
          <w:rFonts w:ascii="Arial" w:eastAsia="Calibri" w:hAnsi="Arial" w:cs="Arial"/>
          <w:sz w:val="24"/>
          <w:szCs w:val="24"/>
        </w:rPr>
        <w:t>”, “</w:t>
      </w:r>
      <w:r w:rsidR="008333A8" w:rsidRPr="005029D6">
        <w:rPr>
          <w:rFonts w:ascii="Arial" w:eastAsia="Calibri" w:hAnsi="Arial" w:cs="Arial"/>
          <w:sz w:val="24"/>
          <w:szCs w:val="24"/>
        </w:rPr>
        <w:t>Weight loss during the last 3 months</w:t>
      </w:r>
      <w:r w:rsidR="008333A8">
        <w:rPr>
          <w:rFonts w:ascii="Arial" w:eastAsia="Calibri" w:hAnsi="Arial" w:cs="Arial"/>
          <w:sz w:val="24"/>
          <w:szCs w:val="24"/>
        </w:rPr>
        <w:t>”, “</w:t>
      </w:r>
      <w:r w:rsidR="008333A8" w:rsidRPr="00A54667">
        <w:rPr>
          <w:rFonts w:ascii="Arial" w:eastAsia="Calibri" w:hAnsi="Arial" w:cs="Arial"/>
          <w:sz w:val="24"/>
          <w:szCs w:val="24"/>
        </w:rPr>
        <w:t>Mode of feeding</w:t>
      </w:r>
      <w:r w:rsidR="008333A8">
        <w:rPr>
          <w:rFonts w:ascii="Arial" w:eastAsia="Calibri" w:hAnsi="Arial" w:cs="Arial"/>
          <w:sz w:val="24"/>
          <w:szCs w:val="24"/>
        </w:rPr>
        <w:t>” and “</w:t>
      </w:r>
      <w:r w:rsidR="008333A8" w:rsidRPr="005029D6">
        <w:rPr>
          <w:rFonts w:ascii="Arial" w:eastAsia="Calibri" w:hAnsi="Arial" w:cs="Arial"/>
          <w:sz w:val="24"/>
          <w:szCs w:val="24"/>
        </w:rPr>
        <w:t>Consumes two or more servings of fruit or vegetables per day?</w:t>
      </w:r>
      <w:r w:rsidR="008333A8">
        <w:rPr>
          <w:rFonts w:ascii="Arial" w:eastAsia="Calibri" w:hAnsi="Arial" w:cs="Arial"/>
          <w:sz w:val="24"/>
          <w:szCs w:val="24"/>
        </w:rPr>
        <w:t xml:space="preserve">” were significantly associated with </w:t>
      </w:r>
      <w:r w:rsidR="008333A8" w:rsidRPr="006B73A4">
        <w:rPr>
          <w:rFonts w:ascii="Arial" w:eastAsia="Calibri" w:hAnsi="Arial" w:cs="Arial"/>
          <w:sz w:val="24"/>
          <w:szCs w:val="24"/>
        </w:rPr>
        <w:t xml:space="preserve">folate </w:t>
      </w:r>
      <w:r w:rsidR="008333A8">
        <w:rPr>
          <w:rFonts w:ascii="Arial" w:eastAsia="Calibri" w:hAnsi="Arial" w:cs="Arial"/>
          <w:sz w:val="24"/>
          <w:szCs w:val="24"/>
        </w:rPr>
        <w:t xml:space="preserve">deficiency </w:t>
      </w:r>
      <w:r w:rsidR="008333A8" w:rsidRPr="00D67CA7">
        <w:rPr>
          <w:rFonts w:ascii="Arial" w:eastAsia="Calibri" w:hAnsi="Arial" w:cs="Arial"/>
          <w:sz w:val="24"/>
          <w:szCs w:val="24"/>
        </w:rPr>
        <w:t xml:space="preserve">(p </w:t>
      </w:r>
      <w:r w:rsidR="008333A8">
        <w:rPr>
          <w:rFonts w:ascii="Arial" w:eastAsia="Calibri" w:hAnsi="Arial" w:cs="Arial"/>
          <w:sz w:val="24"/>
          <w:szCs w:val="24"/>
        </w:rPr>
        <w:t>&lt;</w:t>
      </w:r>
      <w:r w:rsidR="008333A8" w:rsidRPr="00D67CA7">
        <w:rPr>
          <w:rFonts w:ascii="Arial" w:eastAsia="Calibri" w:hAnsi="Arial" w:cs="Arial"/>
          <w:sz w:val="24"/>
          <w:szCs w:val="24"/>
        </w:rPr>
        <w:t>0.05)</w:t>
      </w:r>
      <w:r w:rsidR="008333A8">
        <w:rPr>
          <w:rFonts w:ascii="Arial" w:eastAsia="Calibri" w:hAnsi="Arial" w:cs="Arial"/>
          <w:sz w:val="24"/>
          <w:szCs w:val="24"/>
        </w:rPr>
        <w:t>. While vitamin B12 deficiency was significantly related to one question on the MNA querying</w:t>
      </w:r>
      <w:r w:rsidR="008333A8" w:rsidRPr="00C317FD">
        <w:rPr>
          <w:rFonts w:ascii="Arial" w:eastAsia="Calibri" w:hAnsi="Arial" w:cs="Arial"/>
          <w:sz w:val="24"/>
          <w:szCs w:val="24"/>
        </w:rPr>
        <w:t xml:space="preserve"> </w:t>
      </w:r>
      <w:r w:rsidR="008333A8">
        <w:rPr>
          <w:rFonts w:ascii="Arial" w:eastAsia="Calibri" w:hAnsi="Arial" w:cs="Arial"/>
          <w:sz w:val="24"/>
          <w:szCs w:val="24"/>
        </w:rPr>
        <w:t>“</w:t>
      </w:r>
      <w:r w:rsidR="008333A8" w:rsidRPr="00C317FD">
        <w:rPr>
          <w:rFonts w:ascii="Arial" w:eastAsia="Calibri" w:hAnsi="Arial" w:cs="Arial"/>
          <w:sz w:val="24"/>
          <w:szCs w:val="24"/>
        </w:rPr>
        <w:t>Lives independently</w:t>
      </w:r>
      <w:r w:rsidR="008333A8">
        <w:rPr>
          <w:rFonts w:ascii="Arial" w:eastAsia="Calibri" w:hAnsi="Arial" w:cs="Arial"/>
          <w:sz w:val="24"/>
          <w:szCs w:val="24"/>
        </w:rPr>
        <w:t xml:space="preserve">” </w:t>
      </w:r>
      <w:r w:rsidR="008333A8" w:rsidRPr="00B510DD">
        <w:rPr>
          <w:rFonts w:ascii="Arial" w:eastAsia="Calibri" w:hAnsi="Arial" w:cs="Arial"/>
          <w:sz w:val="24"/>
          <w:szCs w:val="24"/>
        </w:rPr>
        <w:t>(p&lt;0.05).</w:t>
      </w:r>
    </w:p>
    <w:p w14:paraId="58C8D6F9" w14:textId="77777777" w:rsidR="0050169F" w:rsidRDefault="0050169F" w:rsidP="008333A8">
      <w:pPr>
        <w:spacing w:line="360" w:lineRule="auto"/>
        <w:jc w:val="both"/>
        <w:rPr>
          <w:rFonts w:ascii="Arial" w:eastAsia="Calibri" w:hAnsi="Arial" w:cs="Arial"/>
          <w:sz w:val="24"/>
          <w:szCs w:val="24"/>
        </w:rPr>
      </w:pPr>
    </w:p>
    <w:p w14:paraId="600CE5EC" w14:textId="77777777" w:rsidR="0076509E" w:rsidRDefault="0076509E" w:rsidP="008333A8">
      <w:pPr>
        <w:spacing w:line="360" w:lineRule="auto"/>
        <w:jc w:val="both"/>
        <w:rPr>
          <w:rFonts w:ascii="Arial" w:eastAsia="Calibri" w:hAnsi="Arial" w:cs="Arial"/>
          <w:sz w:val="24"/>
          <w:szCs w:val="24"/>
        </w:rPr>
      </w:pPr>
    </w:p>
    <w:p w14:paraId="69DD6FB0" w14:textId="77777777" w:rsidR="0076509E" w:rsidRDefault="0076509E" w:rsidP="008333A8">
      <w:pPr>
        <w:spacing w:line="360" w:lineRule="auto"/>
        <w:jc w:val="both"/>
        <w:rPr>
          <w:rFonts w:ascii="Arial" w:eastAsia="Calibri" w:hAnsi="Arial" w:cs="Arial"/>
          <w:sz w:val="24"/>
          <w:szCs w:val="24"/>
        </w:rPr>
      </w:pPr>
    </w:p>
    <w:p w14:paraId="6F12B4C9" w14:textId="77777777" w:rsidR="0076509E" w:rsidRDefault="0076509E" w:rsidP="008333A8">
      <w:pPr>
        <w:spacing w:line="360" w:lineRule="auto"/>
        <w:jc w:val="both"/>
        <w:rPr>
          <w:rFonts w:ascii="Arial" w:eastAsia="Calibri" w:hAnsi="Arial" w:cs="Arial"/>
          <w:sz w:val="24"/>
          <w:szCs w:val="24"/>
        </w:rPr>
      </w:pPr>
    </w:p>
    <w:p w14:paraId="3CE69938" w14:textId="77777777" w:rsidR="003B6EB7" w:rsidRDefault="003B6EB7" w:rsidP="008333A8">
      <w:pPr>
        <w:spacing w:line="360" w:lineRule="auto"/>
        <w:jc w:val="both"/>
        <w:rPr>
          <w:rFonts w:ascii="Arial" w:eastAsia="Calibri" w:hAnsi="Arial" w:cs="Arial"/>
          <w:sz w:val="24"/>
          <w:szCs w:val="24"/>
        </w:rPr>
      </w:pPr>
    </w:p>
    <w:p w14:paraId="65FFDDEC" w14:textId="77777777" w:rsidR="00497AD1" w:rsidRDefault="00497AD1" w:rsidP="008333A8">
      <w:pPr>
        <w:spacing w:line="360" w:lineRule="auto"/>
        <w:jc w:val="both"/>
        <w:rPr>
          <w:rFonts w:ascii="Arial" w:eastAsia="Calibri" w:hAnsi="Arial" w:cs="Arial"/>
          <w:sz w:val="24"/>
          <w:szCs w:val="24"/>
        </w:rPr>
      </w:pPr>
    </w:p>
    <w:p w14:paraId="23F1A657" w14:textId="77777777" w:rsidR="00497AD1" w:rsidRDefault="00497AD1" w:rsidP="008333A8">
      <w:pPr>
        <w:spacing w:line="360" w:lineRule="auto"/>
        <w:jc w:val="both"/>
        <w:rPr>
          <w:rFonts w:ascii="Arial" w:eastAsia="Calibri" w:hAnsi="Arial" w:cs="Arial"/>
          <w:sz w:val="24"/>
          <w:szCs w:val="24"/>
        </w:rPr>
      </w:pPr>
    </w:p>
    <w:p w14:paraId="088717E6" w14:textId="77777777" w:rsidR="00497AD1" w:rsidRDefault="00497AD1" w:rsidP="008333A8">
      <w:pPr>
        <w:spacing w:line="360" w:lineRule="auto"/>
        <w:jc w:val="both"/>
        <w:rPr>
          <w:rFonts w:ascii="Arial" w:eastAsia="Calibri" w:hAnsi="Arial" w:cs="Arial"/>
          <w:sz w:val="24"/>
          <w:szCs w:val="24"/>
        </w:rPr>
      </w:pPr>
    </w:p>
    <w:p w14:paraId="7590DBDF" w14:textId="77777777" w:rsidR="003B6EB7" w:rsidRDefault="003B6EB7" w:rsidP="008333A8">
      <w:pPr>
        <w:spacing w:line="360" w:lineRule="auto"/>
        <w:jc w:val="both"/>
        <w:rPr>
          <w:rFonts w:ascii="Arial" w:eastAsia="Calibri" w:hAnsi="Arial" w:cs="Arial"/>
          <w:sz w:val="24"/>
          <w:szCs w:val="24"/>
        </w:rPr>
      </w:pPr>
    </w:p>
    <w:p w14:paraId="0F61C325" w14:textId="611DCBCD" w:rsidR="0076509E" w:rsidRPr="00A4123B" w:rsidRDefault="0076509E" w:rsidP="0076509E">
      <w:pPr>
        <w:spacing w:line="360" w:lineRule="auto"/>
        <w:jc w:val="both"/>
        <w:rPr>
          <w:rFonts w:ascii="Arial" w:eastAsia="Calibri" w:hAnsi="Arial" w:cs="Arial"/>
          <w:b/>
        </w:rPr>
      </w:pPr>
      <w:r w:rsidRPr="00A4123B">
        <w:rPr>
          <w:rFonts w:ascii="Arial" w:eastAsia="Calibri" w:hAnsi="Arial" w:cs="Arial"/>
          <w:b/>
        </w:rPr>
        <w:lastRenderedPageBreak/>
        <w:t xml:space="preserve">Table 1. </w:t>
      </w:r>
      <w:r w:rsidRPr="00A4123B">
        <w:rPr>
          <w:rFonts w:ascii="Arial" w:eastAsia="Calibri" w:hAnsi="Arial" w:cs="Arial"/>
          <w:b/>
          <w:bCs/>
        </w:rPr>
        <w:t xml:space="preserve"> </w:t>
      </w:r>
      <w:r w:rsidRPr="00A4123B">
        <w:rPr>
          <w:rFonts w:ascii="Arial" w:eastAsia="Calibri" w:hAnsi="Arial" w:cs="Arial"/>
          <w:b/>
        </w:rPr>
        <w:t>Descriptive characteristics of the participants</w:t>
      </w:r>
      <w:r w:rsidR="00A4123B" w:rsidRPr="00A4123B">
        <w:rPr>
          <w:rFonts w:ascii="Arial" w:eastAsia="Calibri" w:hAnsi="Arial" w:cs="Arial"/>
          <w:b/>
        </w:rPr>
        <w:t xml:space="preserve"> according to </w:t>
      </w:r>
      <w:r w:rsidR="00A4123B">
        <w:rPr>
          <w:rFonts w:ascii="Arial" w:eastAsia="Calibri" w:hAnsi="Arial" w:cs="Arial"/>
          <w:b/>
        </w:rPr>
        <w:t xml:space="preserve">nutritional status </w:t>
      </w:r>
      <w:r w:rsidRPr="00A4123B">
        <w:rPr>
          <w:rFonts w:ascii="Arial" w:eastAsia="Calibri" w:hAnsi="Arial" w:cs="Arial"/>
          <w:b/>
        </w:rPr>
        <w:t>(n=1007)</w:t>
      </w:r>
    </w:p>
    <w:tbl>
      <w:tblPr>
        <w:tblStyle w:val="TableGrid"/>
        <w:tblW w:w="0" w:type="auto"/>
        <w:tblInd w:w="-147" w:type="dxa"/>
        <w:tblLook w:val="04A0" w:firstRow="1" w:lastRow="0" w:firstColumn="1" w:lastColumn="0" w:noHBand="0" w:noVBand="1"/>
      </w:tblPr>
      <w:tblGrid>
        <w:gridCol w:w="2698"/>
        <w:gridCol w:w="1980"/>
        <w:gridCol w:w="2127"/>
        <w:gridCol w:w="1701"/>
        <w:gridCol w:w="1037"/>
      </w:tblGrid>
      <w:tr w:rsidR="0076509E" w:rsidRPr="00A4123B" w14:paraId="7FBB09B0" w14:textId="77777777" w:rsidTr="003867BE">
        <w:tc>
          <w:tcPr>
            <w:tcW w:w="2698" w:type="dxa"/>
          </w:tcPr>
          <w:p w14:paraId="5034220D" w14:textId="77777777" w:rsidR="0076509E" w:rsidRPr="00124893" w:rsidRDefault="0076509E" w:rsidP="003867BE">
            <w:pPr>
              <w:rPr>
                <w:rFonts w:ascii="Arial" w:hAnsi="Arial" w:cs="Arial"/>
                <w:b/>
              </w:rPr>
            </w:pPr>
          </w:p>
        </w:tc>
        <w:tc>
          <w:tcPr>
            <w:tcW w:w="1980" w:type="dxa"/>
          </w:tcPr>
          <w:p w14:paraId="7B0B19E5" w14:textId="77777777" w:rsidR="0076509E" w:rsidRPr="00A4123B" w:rsidRDefault="0076509E" w:rsidP="003867BE">
            <w:pPr>
              <w:jc w:val="center"/>
              <w:rPr>
                <w:rFonts w:ascii="Arial" w:hAnsi="Arial" w:cs="Arial"/>
                <w:b/>
                <w:highlight w:val="yellow"/>
              </w:rPr>
            </w:pPr>
            <w:r w:rsidRPr="00A4123B">
              <w:rPr>
                <w:rFonts w:ascii="Arial" w:hAnsi="Arial" w:cs="Arial"/>
                <w:b/>
                <w:highlight w:val="yellow"/>
              </w:rPr>
              <w:t>Normal Nutrition</w:t>
            </w:r>
          </w:p>
          <w:p w14:paraId="73ED69D6" w14:textId="77777777" w:rsidR="0076509E" w:rsidRPr="00A4123B" w:rsidRDefault="0076509E" w:rsidP="003867BE">
            <w:pPr>
              <w:jc w:val="center"/>
              <w:rPr>
                <w:rFonts w:ascii="Arial" w:hAnsi="Arial" w:cs="Arial"/>
                <w:b/>
                <w:highlight w:val="yellow"/>
              </w:rPr>
            </w:pPr>
            <w:r w:rsidRPr="00A4123B">
              <w:rPr>
                <w:rFonts w:ascii="Arial" w:hAnsi="Arial" w:cs="Arial"/>
                <w:b/>
                <w:highlight w:val="yellow"/>
              </w:rPr>
              <w:t>(624)</w:t>
            </w:r>
          </w:p>
        </w:tc>
        <w:tc>
          <w:tcPr>
            <w:tcW w:w="2127" w:type="dxa"/>
          </w:tcPr>
          <w:p w14:paraId="76023C7C" w14:textId="77777777" w:rsidR="0076509E" w:rsidRPr="00A4123B" w:rsidRDefault="0076509E" w:rsidP="003867BE">
            <w:pPr>
              <w:jc w:val="center"/>
              <w:rPr>
                <w:rFonts w:ascii="Arial" w:hAnsi="Arial" w:cs="Arial"/>
                <w:b/>
                <w:highlight w:val="yellow"/>
              </w:rPr>
            </w:pPr>
            <w:r w:rsidRPr="00A4123B">
              <w:rPr>
                <w:rFonts w:ascii="Arial" w:hAnsi="Arial" w:cs="Arial"/>
                <w:b/>
                <w:highlight w:val="yellow"/>
              </w:rPr>
              <w:t>Malnutrition Risk</w:t>
            </w:r>
          </w:p>
          <w:p w14:paraId="4ED76A17" w14:textId="77777777" w:rsidR="0076509E" w:rsidRPr="00A4123B" w:rsidRDefault="0076509E" w:rsidP="003867BE">
            <w:pPr>
              <w:jc w:val="center"/>
              <w:rPr>
                <w:rFonts w:ascii="Arial" w:hAnsi="Arial" w:cs="Arial"/>
                <w:b/>
                <w:highlight w:val="yellow"/>
              </w:rPr>
            </w:pPr>
            <w:r w:rsidRPr="00A4123B">
              <w:rPr>
                <w:rFonts w:ascii="Arial" w:hAnsi="Arial" w:cs="Arial"/>
                <w:b/>
                <w:highlight w:val="yellow"/>
              </w:rPr>
              <w:t>(314)</w:t>
            </w:r>
          </w:p>
        </w:tc>
        <w:tc>
          <w:tcPr>
            <w:tcW w:w="1701" w:type="dxa"/>
          </w:tcPr>
          <w:p w14:paraId="390DD6BD" w14:textId="77777777" w:rsidR="0076509E" w:rsidRPr="00A4123B" w:rsidRDefault="0076509E" w:rsidP="003867BE">
            <w:pPr>
              <w:jc w:val="center"/>
              <w:rPr>
                <w:rFonts w:ascii="Arial" w:hAnsi="Arial" w:cs="Arial"/>
                <w:b/>
                <w:highlight w:val="yellow"/>
              </w:rPr>
            </w:pPr>
            <w:r w:rsidRPr="00A4123B">
              <w:rPr>
                <w:rFonts w:ascii="Arial" w:hAnsi="Arial" w:cs="Arial"/>
                <w:b/>
                <w:highlight w:val="yellow"/>
              </w:rPr>
              <w:t>Malnutrition</w:t>
            </w:r>
          </w:p>
          <w:p w14:paraId="62F3D717" w14:textId="77777777" w:rsidR="0076509E" w:rsidRPr="00A4123B" w:rsidRDefault="0076509E" w:rsidP="003867BE">
            <w:pPr>
              <w:jc w:val="center"/>
              <w:rPr>
                <w:rFonts w:ascii="Arial" w:hAnsi="Arial" w:cs="Arial"/>
                <w:b/>
                <w:highlight w:val="yellow"/>
              </w:rPr>
            </w:pPr>
            <w:r w:rsidRPr="00A4123B">
              <w:rPr>
                <w:rFonts w:ascii="Arial" w:hAnsi="Arial" w:cs="Arial"/>
                <w:b/>
                <w:highlight w:val="yellow"/>
              </w:rPr>
              <w:t>(69)</w:t>
            </w:r>
          </w:p>
        </w:tc>
        <w:tc>
          <w:tcPr>
            <w:tcW w:w="1037" w:type="dxa"/>
          </w:tcPr>
          <w:p w14:paraId="3F8F83AB" w14:textId="77777777" w:rsidR="0076509E" w:rsidRPr="00A4123B" w:rsidRDefault="0076509E" w:rsidP="003867BE">
            <w:pPr>
              <w:jc w:val="center"/>
              <w:rPr>
                <w:rFonts w:ascii="Arial" w:hAnsi="Arial" w:cs="Arial"/>
                <w:b/>
                <w:highlight w:val="yellow"/>
              </w:rPr>
            </w:pPr>
            <w:r w:rsidRPr="00A4123B">
              <w:rPr>
                <w:rFonts w:ascii="Arial" w:hAnsi="Arial" w:cs="Arial"/>
                <w:b/>
                <w:highlight w:val="yellow"/>
              </w:rPr>
              <w:t>p</w:t>
            </w:r>
          </w:p>
        </w:tc>
      </w:tr>
      <w:tr w:rsidR="0076509E" w:rsidRPr="00A4123B" w14:paraId="5E7198A7" w14:textId="77777777" w:rsidTr="003867BE">
        <w:tc>
          <w:tcPr>
            <w:tcW w:w="2698" w:type="dxa"/>
          </w:tcPr>
          <w:p w14:paraId="456FAB95" w14:textId="77777777" w:rsidR="0076509E" w:rsidRPr="00A4123B" w:rsidRDefault="0076509E" w:rsidP="003867BE">
            <w:pPr>
              <w:rPr>
                <w:rFonts w:ascii="Arial" w:hAnsi="Arial" w:cs="Arial"/>
                <w:b/>
                <w:highlight w:val="yellow"/>
              </w:rPr>
            </w:pPr>
            <w:r w:rsidRPr="00A4123B">
              <w:rPr>
                <w:rFonts w:ascii="Arial" w:hAnsi="Arial" w:cs="Arial"/>
                <w:b/>
                <w:highlight w:val="yellow"/>
              </w:rPr>
              <w:t>Age</w:t>
            </w:r>
          </w:p>
        </w:tc>
        <w:tc>
          <w:tcPr>
            <w:tcW w:w="1980" w:type="dxa"/>
          </w:tcPr>
          <w:p w14:paraId="68165CB3"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72.7±7.5</w:t>
            </w:r>
          </w:p>
        </w:tc>
        <w:tc>
          <w:tcPr>
            <w:tcW w:w="2127" w:type="dxa"/>
          </w:tcPr>
          <w:p w14:paraId="3CEF3C9C"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76.2±8.3</w:t>
            </w:r>
          </w:p>
        </w:tc>
        <w:tc>
          <w:tcPr>
            <w:tcW w:w="1701" w:type="dxa"/>
          </w:tcPr>
          <w:p w14:paraId="40F4F0A2"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82.0±8.8</w:t>
            </w:r>
          </w:p>
        </w:tc>
        <w:tc>
          <w:tcPr>
            <w:tcW w:w="1037" w:type="dxa"/>
          </w:tcPr>
          <w:p w14:paraId="0FC04707"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&lt; 0.001</w:t>
            </w:r>
          </w:p>
        </w:tc>
      </w:tr>
      <w:tr w:rsidR="0076509E" w:rsidRPr="00A4123B" w14:paraId="5C3747D8" w14:textId="77777777" w:rsidTr="003867BE">
        <w:tc>
          <w:tcPr>
            <w:tcW w:w="2698" w:type="dxa"/>
          </w:tcPr>
          <w:p w14:paraId="46FA38F3" w14:textId="77777777" w:rsidR="0076509E" w:rsidRPr="00A4123B" w:rsidRDefault="0076509E" w:rsidP="003867BE">
            <w:pPr>
              <w:rPr>
                <w:rFonts w:ascii="Arial" w:hAnsi="Arial" w:cs="Arial"/>
                <w:b/>
                <w:highlight w:val="yellow"/>
              </w:rPr>
            </w:pPr>
            <w:r w:rsidRPr="00A4123B">
              <w:rPr>
                <w:rFonts w:ascii="Arial" w:hAnsi="Arial" w:cs="Arial"/>
                <w:b/>
                <w:highlight w:val="yellow"/>
              </w:rPr>
              <w:t>Gender (female%)</w:t>
            </w:r>
          </w:p>
        </w:tc>
        <w:tc>
          <w:tcPr>
            <w:tcW w:w="1980" w:type="dxa"/>
          </w:tcPr>
          <w:p w14:paraId="0867ACE7"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67.6</w:t>
            </w:r>
          </w:p>
        </w:tc>
        <w:tc>
          <w:tcPr>
            <w:tcW w:w="2127" w:type="dxa"/>
          </w:tcPr>
          <w:p w14:paraId="0C60DF9B"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84.7</w:t>
            </w:r>
          </w:p>
        </w:tc>
        <w:tc>
          <w:tcPr>
            <w:tcW w:w="1701" w:type="dxa"/>
          </w:tcPr>
          <w:p w14:paraId="7B6EEDEF"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65.2</w:t>
            </w:r>
          </w:p>
        </w:tc>
        <w:tc>
          <w:tcPr>
            <w:tcW w:w="1037" w:type="dxa"/>
          </w:tcPr>
          <w:p w14:paraId="69AAE59B"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&lt; 0.001</w:t>
            </w:r>
          </w:p>
        </w:tc>
      </w:tr>
      <w:tr w:rsidR="0076509E" w:rsidRPr="00A4123B" w14:paraId="5CA45601" w14:textId="77777777" w:rsidTr="003867BE">
        <w:tc>
          <w:tcPr>
            <w:tcW w:w="2698" w:type="dxa"/>
          </w:tcPr>
          <w:p w14:paraId="4FCC0FD2" w14:textId="77777777" w:rsidR="0076509E" w:rsidRPr="00A4123B" w:rsidRDefault="0076509E" w:rsidP="003867BE">
            <w:pPr>
              <w:rPr>
                <w:rFonts w:ascii="Arial" w:hAnsi="Arial" w:cs="Arial"/>
                <w:b/>
                <w:highlight w:val="yellow"/>
              </w:rPr>
            </w:pPr>
            <w:r w:rsidRPr="00A4123B">
              <w:rPr>
                <w:rFonts w:ascii="Arial" w:hAnsi="Arial" w:cs="Arial"/>
                <w:b/>
                <w:highlight w:val="yellow"/>
              </w:rPr>
              <w:t>Education</w:t>
            </w:r>
          </w:p>
        </w:tc>
        <w:tc>
          <w:tcPr>
            <w:tcW w:w="5808" w:type="dxa"/>
            <w:gridSpan w:val="3"/>
          </w:tcPr>
          <w:p w14:paraId="6287C9C6" w14:textId="77777777" w:rsidR="0076509E" w:rsidRPr="00A4123B" w:rsidRDefault="0076509E" w:rsidP="003867BE">
            <w:pPr>
              <w:jc w:val="center"/>
              <w:rPr>
                <w:rFonts w:ascii="Arial" w:hAnsi="Arial" w:cs="Arial"/>
                <w:highlight w:val="yellow"/>
              </w:rPr>
            </w:pPr>
          </w:p>
        </w:tc>
        <w:tc>
          <w:tcPr>
            <w:tcW w:w="1037" w:type="dxa"/>
          </w:tcPr>
          <w:p w14:paraId="0E548CA5" w14:textId="77777777" w:rsidR="0076509E" w:rsidRPr="00A4123B" w:rsidRDefault="0076509E" w:rsidP="003867BE">
            <w:pPr>
              <w:jc w:val="center"/>
              <w:rPr>
                <w:rFonts w:ascii="Arial" w:hAnsi="Arial" w:cs="Arial"/>
                <w:highlight w:val="yellow"/>
              </w:rPr>
            </w:pPr>
          </w:p>
        </w:tc>
      </w:tr>
      <w:tr w:rsidR="0076509E" w:rsidRPr="00A4123B" w14:paraId="477906C1" w14:textId="77777777" w:rsidTr="003867BE">
        <w:tc>
          <w:tcPr>
            <w:tcW w:w="2698" w:type="dxa"/>
          </w:tcPr>
          <w:p w14:paraId="278449D1" w14:textId="77777777" w:rsidR="0076509E" w:rsidRPr="00A4123B" w:rsidRDefault="0076509E" w:rsidP="0076509E">
            <w:pPr>
              <w:pStyle w:val="ListParagraph"/>
              <w:numPr>
                <w:ilvl w:val="0"/>
                <w:numId w:val="2"/>
              </w:numPr>
              <w:rPr>
                <w:rFonts w:ascii="Arial" w:hAnsi="Arial" w:cs="Arial"/>
                <w:highlight w:val="yellow"/>
              </w:rPr>
            </w:pPr>
            <w:r w:rsidRPr="00A4123B">
              <w:rPr>
                <w:rFonts w:ascii="Arial" w:hAnsi="Arial" w:cs="Arial"/>
                <w:highlight w:val="yellow"/>
              </w:rPr>
              <w:t xml:space="preserve">Illiterate (0 </w:t>
            </w:r>
            <w:proofErr w:type="spellStart"/>
            <w:r w:rsidRPr="00A4123B">
              <w:rPr>
                <w:rFonts w:ascii="Arial" w:hAnsi="Arial" w:cs="Arial"/>
                <w:highlight w:val="yellow"/>
              </w:rPr>
              <w:t>yıl</w:t>
            </w:r>
            <w:proofErr w:type="spellEnd"/>
            <w:r w:rsidRPr="00A4123B">
              <w:rPr>
                <w:rFonts w:ascii="Arial" w:hAnsi="Arial" w:cs="Arial"/>
                <w:highlight w:val="yellow"/>
              </w:rPr>
              <w:t>)</w:t>
            </w:r>
          </w:p>
        </w:tc>
        <w:tc>
          <w:tcPr>
            <w:tcW w:w="1980" w:type="dxa"/>
          </w:tcPr>
          <w:p w14:paraId="1910AE85"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45.9</w:t>
            </w:r>
          </w:p>
        </w:tc>
        <w:tc>
          <w:tcPr>
            <w:tcW w:w="2127" w:type="dxa"/>
          </w:tcPr>
          <w:p w14:paraId="3003E4C2"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70.4</w:t>
            </w:r>
          </w:p>
        </w:tc>
        <w:tc>
          <w:tcPr>
            <w:tcW w:w="1701" w:type="dxa"/>
          </w:tcPr>
          <w:p w14:paraId="206BA20C"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72.5</w:t>
            </w:r>
          </w:p>
        </w:tc>
        <w:tc>
          <w:tcPr>
            <w:tcW w:w="1037" w:type="dxa"/>
            <w:vMerge w:val="restart"/>
          </w:tcPr>
          <w:p w14:paraId="5C346958" w14:textId="77777777" w:rsidR="0076509E" w:rsidRPr="00A4123B" w:rsidRDefault="0076509E" w:rsidP="003867BE">
            <w:pPr>
              <w:jc w:val="center"/>
              <w:rPr>
                <w:rFonts w:ascii="Arial" w:hAnsi="Arial" w:cs="Arial"/>
                <w:highlight w:val="yellow"/>
              </w:rPr>
            </w:pPr>
          </w:p>
          <w:p w14:paraId="61BA3DA4" w14:textId="77777777" w:rsidR="0076509E" w:rsidRPr="00A4123B" w:rsidRDefault="0076509E" w:rsidP="003867BE">
            <w:pPr>
              <w:jc w:val="center"/>
              <w:rPr>
                <w:rFonts w:ascii="Arial" w:hAnsi="Arial" w:cs="Arial"/>
                <w:highlight w:val="yellow"/>
              </w:rPr>
            </w:pPr>
          </w:p>
          <w:p w14:paraId="40DBB344"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&lt; 0.001</w:t>
            </w:r>
          </w:p>
        </w:tc>
      </w:tr>
      <w:tr w:rsidR="0076509E" w:rsidRPr="00A4123B" w14:paraId="2A747886" w14:textId="77777777" w:rsidTr="003867BE">
        <w:tc>
          <w:tcPr>
            <w:tcW w:w="2698" w:type="dxa"/>
          </w:tcPr>
          <w:p w14:paraId="0904E5CB" w14:textId="77777777" w:rsidR="0076509E" w:rsidRPr="00A4123B" w:rsidRDefault="0076509E" w:rsidP="0076509E">
            <w:pPr>
              <w:pStyle w:val="ListParagraph"/>
              <w:numPr>
                <w:ilvl w:val="0"/>
                <w:numId w:val="2"/>
              </w:numPr>
              <w:rPr>
                <w:rFonts w:ascii="Arial" w:hAnsi="Arial" w:cs="Arial"/>
                <w:highlight w:val="yellow"/>
              </w:rPr>
            </w:pPr>
            <w:r w:rsidRPr="00A4123B">
              <w:rPr>
                <w:rFonts w:ascii="Arial" w:hAnsi="Arial" w:cs="Arial"/>
                <w:highlight w:val="yellow"/>
              </w:rPr>
              <w:t>1-5</w:t>
            </w:r>
          </w:p>
        </w:tc>
        <w:tc>
          <w:tcPr>
            <w:tcW w:w="1980" w:type="dxa"/>
          </w:tcPr>
          <w:p w14:paraId="1BF061C2"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37.2</w:t>
            </w:r>
          </w:p>
        </w:tc>
        <w:tc>
          <w:tcPr>
            <w:tcW w:w="2127" w:type="dxa"/>
          </w:tcPr>
          <w:p w14:paraId="6FE30E1D"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23.8</w:t>
            </w:r>
          </w:p>
        </w:tc>
        <w:tc>
          <w:tcPr>
            <w:tcW w:w="1701" w:type="dxa"/>
          </w:tcPr>
          <w:p w14:paraId="74A1690A"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17.3</w:t>
            </w:r>
          </w:p>
        </w:tc>
        <w:tc>
          <w:tcPr>
            <w:tcW w:w="1037" w:type="dxa"/>
            <w:vMerge/>
          </w:tcPr>
          <w:p w14:paraId="6F47A43C" w14:textId="77777777" w:rsidR="0076509E" w:rsidRPr="00A4123B" w:rsidRDefault="0076509E" w:rsidP="003867BE">
            <w:pPr>
              <w:jc w:val="center"/>
              <w:rPr>
                <w:rFonts w:ascii="Arial" w:hAnsi="Arial" w:cs="Arial"/>
                <w:highlight w:val="yellow"/>
              </w:rPr>
            </w:pPr>
          </w:p>
        </w:tc>
      </w:tr>
      <w:tr w:rsidR="0076509E" w:rsidRPr="00A4123B" w14:paraId="32AC58A3" w14:textId="77777777" w:rsidTr="003867BE">
        <w:tc>
          <w:tcPr>
            <w:tcW w:w="2698" w:type="dxa"/>
          </w:tcPr>
          <w:p w14:paraId="514087B8" w14:textId="77777777" w:rsidR="0076509E" w:rsidRPr="00A4123B" w:rsidRDefault="0076509E" w:rsidP="0076509E">
            <w:pPr>
              <w:pStyle w:val="ListParagraph"/>
              <w:numPr>
                <w:ilvl w:val="0"/>
                <w:numId w:val="2"/>
              </w:numPr>
              <w:rPr>
                <w:rFonts w:ascii="Arial" w:hAnsi="Arial" w:cs="Arial"/>
                <w:highlight w:val="yellow"/>
              </w:rPr>
            </w:pPr>
            <w:r w:rsidRPr="00A4123B">
              <w:rPr>
                <w:rFonts w:ascii="Arial" w:hAnsi="Arial" w:cs="Arial"/>
                <w:highlight w:val="yellow"/>
              </w:rPr>
              <w:t>6-8</w:t>
            </w:r>
          </w:p>
        </w:tc>
        <w:tc>
          <w:tcPr>
            <w:tcW w:w="1980" w:type="dxa"/>
          </w:tcPr>
          <w:p w14:paraId="33A36BEC"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6.1</w:t>
            </w:r>
          </w:p>
        </w:tc>
        <w:tc>
          <w:tcPr>
            <w:tcW w:w="2127" w:type="dxa"/>
          </w:tcPr>
          <w:p w14:paraId="1F6FFA8D"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2.6</w:t>
            </w:r>
          </w:p>
        </w:tc>
        <w:tc>
          <w:tcPr>
            <w:tcW w:w="1701" w:type="dxa"/>
          </w:tcPr>
          <w:p w14:paraId="25EBC772"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7.3</w:t>
            </w:r>
          </w:p>
        </w:tc>
        <w:tc>
          <w:tcPr>
            <w:tcW w:w="1037" w:type="dxa"/>
            <w:vMerge/>
          </w:tcPr>
          <w:p w14:paraId="614F1A2F" w14:textId="77777777" w:rsidR="0076509E" w:rsidRPr="00A4123B" w:rsidRDefault="0076509E" w:rsidP="003867BE">
            <w:pPr>
              <w:jc w:val="center"/>
              <w:rPr>
                <w:rFonts w:ascii="Arial" w:hAnsi="Arial" w:cs="Arial"/>
                <w:highlight w:val="yellow"/>
              </w:rPr>
            </w:pPr>
          </w:p>
        </w:tc>
      </w:tr>
      <w:tr w:rsidR="0076509E" w:rsidRPr="00A4123B" w14:paraId="53B4E8A6" w14:textId="77777777" w:rsidTr="003867BE">
        <w:tc>
          <w:tcPr>
            <w:tcW w:w="2698" w:type="dxa"/>
          </w:tcPr>
          <w:p w14:paraId="18D13DB5" w14:textId="77777777" w:rsidR="0076509E" w:rsidRPr="00A4123B" w:rsidRDefault="0076509E" w:rsidP="0076509E">
            <w:pPr>
              <w:pStyle w:val="ListParagraph"/>
              <w:numPr>
                <w:ilvl w:val="0"/>
                <w:numId w:val="2"/>
              </w:numPr>
              <w:rPr>
                <w:rFonts w:ascii="Arial" w:hAnsi="Arial" w:cs="Arial"/>
                <w:highlight w:val="yellow"/>
              </w:rPr>
            </w:pPr>
            <w:r w:rsidRPr="00A4123B">
              <w:rPr>
                <w:rFonts w:ascii="Arial" w:hAnsi="Arial" w:cs="Arial"/>
                <w:highlight w:val="yellow"/>
              </w:rPr>
              <w:t>&gt;8</w:t>
            </w:r>
          </w:p>
        </w:tc>
        <w:tc>
          <w:tcPr>
            <w:tcW w:w="1980" w:type="dxa"/>
          </w:tcPr>
          <w:p w14:paraId="2E391016"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10.8</w:t>
            </w:r>
          </w:p>
        </w:tc>
        <w:tc>
          <w:tcPr>
            <w:tcW w:w="2127" w:type="dxa"/>
          </w:tcPr>
          <w:p w14:paraId="5E2AF2D5"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3.2</w:t>
            </w:r>
          </w:p>
        </w:tc>
        <w:tc>
          <w:tcPr>
            <w:tcW w:w="1701" w:type="dxa"/>
          </w:tcPr>
          <w:p w14:paraId="30B2C33A"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2.9</w:t>
            </w:r>
          </w:p>
        </w:tc>
        <w:tc>
          <w:tcPr>
            <w:tcW w:w="1037" w:type="dxa"/>
            <w:vMerge/>
          </w:tcPr>
          <w:p w14:paraId="54F8467C" w14:textId="77777777" w:rsidR="0076509E" w:rsidRPr="00A4123B" w:rsidRDefault="0076509E" w:rsidP="003867BE">
            <w:pPr>
              <w:jc w:val="center"/>
              <w:rPr>
                <w:rFonts w:ascii="Arial" w:hAnsi="Arial" w:cs="Arial"/>
                <w:highlight w:val="yellow"/>
              </w:rPr>
            </w:pPr>
          </w:p>
        </w:tc>
      </w:tr>
      <w:tr w:rsidR="0076509E" w:rsidRPr="00A4123B" w14:paraId="5BE72C6C" w14:textId="77777777" w:rsidTr="003867BE">
        <w:tc>
          <w:tcPr>
            <w:tcW w:w="2698" w:type="dxa"/>
          </w:tcPr>
          <w:p w14:paraId="5E4E0DD5" w14:textId="77777777" w:rsidR="0076509E" w:rsidRPr="00A4123B" w:rsidRDefault="0076509E" w:rsidP="003867BE">
            <w:pPr>
              <w:rPr>
                <w:rFonts w:ascii="Arial" w:hAnsi="Arial" w:cs="Arial"/>
                <w:highlight w:val="yellow"/>
              </w:rPr>
            </w:pPr>
            <w:r w:rsidRPr="00A4123B">
              <w:rPr>
                <w:rFonts w:ascii="Arial" w:hAnsi="Arial" w:cs="Arial"/>
                <w:b/>
                <w:highlight w:val="yellow"/>
              </w:rPr>
              <w:t>Body mass index (kg/m2)</w:t>
            </w:r>
          </w:p>
        </w:tc>
        <w:tc>
          <w:tcPr>
            <w:tcW w:w="1980" w:type="dxa"/>
          </w:tcPr>
          <w:p w14:paraId="737582F0"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34.8±20.9</w:t>
            </w:r>
          </w:p>
        </w:tc>
        <w:tc>
          <w:tcPr>
            <w:tcW w:w="2127" w:type="dxa"/>
          </w:tcPr>
          <w:p w14:paraId="7E2D13DD"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30.6±6.5</w:t>
            </w:r>
          </w:p>
        </w:tc>
        <w:tc>
          <w:tcPr>
            <w:tcW w:w="1701" w:type="dxa"/>
          </w:tcPr>
          <w:p w14:paraId="22600E08"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25.3±6.5</w:t>
            </w:r>
          </w:p>
        </w:tc>
        <w:tc>
          <w:tcPr>
            <w:tcW w:w="1037" w:type="dxa"/>
          </w:tcPr>
          <w:p w14:paraId="5A070F6A"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&lt; 0.001</w:t>
            </w:r>
          </w:p>
        </w:tc>
      </w:tr>
      <w:tr w:rsidR="0076509E" w:rsidRPr="00A4123B" w14:paraId="2F3BFBAD" w14:textId="77777777" w:rsidTr="003867BE">
        <w:tc>
          <w:tcPr>
            <w:tcW w:w="2698" w:type="dxa"/>
          </w:tcPr>
          <w:p w14:paraId="4EA0200C" w14:textId="77777777" w:rsidR="0076509E" w:rsidRPr="00A4123B" w:rsidRDefault="0076509E" w:rsidP="003867BE">
            <w:pPr>
              <w:rPr>
                <w:rFonts w:ascii="Arial" w:hAnsi="Arial" w:cs="Arial"/>
                <w:b/>
                <w:highlight w:val="yellow"/>
              </w:rPr>
            </w:pPr>
            <w:r w:rsidRPr="00A4123B">
              <w:rPr>
                <w:rFonts w:ascii="Arial" w:hAnsi="Arial" w:cs="Arial"/>
                <w:b/>
                <w:highlight w:val="yellow"/>
              </w:rPr>
              <w:t>CCI</w:t>
            </w:r>
          </w:p>
        </w:tc>
        <w:tc>
          <w:tcPr>
            <w:tcW w:w="1980" w:type="dxa"/>
          </w:tcPr>
          <w:p w14:paraId="6FFA4D04"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0.9±3.6</w:t>
            </w:r>
          </w:p>
        </w:tc>
        <w:tc>
          <w:tcPr>
            <w:tcW w:w="2127" w:type="dxa"/>
          </w:tcPr>
          <w:p w14:paraId="7069786E"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1.3±5.0</w:t>
            </w:r>
          </w:p>
        </w:tc>
        <w:tc>
          <w:tcPr>
            <w:tcW w:w="1701" w:type="dxa"/>
          </w:tcPr>
          <w:p w14:paraId="193DF60B"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2.7±11.5</w:t>
            </w:r>
          </w:p>
        </w:tc>
        <w:tc>
          <w:tcPr>
            <w:tcW w:w="1037" w:type="dxa"/>
          </w:tcPr>
          <w:p w14:paraId="7914D4FE"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0.032</w:t>
            </w:r>
          </w:p>
        </w:tc>
      </w:tr>
      <w:tr w:rsidR="0076509E" w:rsidRPr="00A4123B" w14:paraId="073B3EDF" w14:textId="77777777" w:rsidTr="003867BE">
        <w:tc>
          <w:tcPr>
            <w:tcW w:w="8506" w:type="dxa"/>
            <w:gridSpan w:val="4"/>
          </w:tcPr>
          <w:p w14:paraId="2B32E8CD" w14:textId="77777777" w:rsidR="0076509E" w:rsidRPr="00A4123B" w:rsidRDefault="0076509E" w:rsidP="003867BE">
            <w:pPr>
              <w:rPr>
                <w:rFonts w:ascii="Arial" w:hAnsi="Arial" w:cs="Arial"/>
                <w:highlight w:val="yellow"/>
              </w:rPr>
            </w:pPr>
            <w:r w:rsidRPr="00A4123B">
              <w:rPr>
                <w:rFonts w:ascii="Arial" w:hAnsi="Arial" w:cs="Arial"/>
                <w:b/>
                <w:highlight w:val="yellow"/>
              </w:rPr>
              <w:t>Comorbidities (%)</w:t>
            </w:r>
          </w:p>
        </w:tc>
        <w:tc>
          <w:tcPr>
            <w:tcW w:w="1037" w:type="dxa"/>
          </w:tcPr>
          <w:p w14:paraId="5B19C8DA" w14:textId="77777777" w:rsidR="0076509E" w:rsidRPr="00A4123B" w:rsidRDefault="0076509E" w:rsidP="003867BE">
            <w:pPr>
              <w:rPr>
                <w:rFonts w:ascii="Arial" w:hAnsi="Arial" w:cs="Arial"/>
                <w:b/>
                <w:highlight w:val="yellow"/>
              </w:rPr>
            </w:pPr>
          </w:p>
        </w:tc>
      </w:tr>
      <w:tr w:rsidR="0076509E" w:rsidRPr="00A4123B" w14:paraId="50B636D1" w14:textId="77777777" w:rsidTr="003867BE">
        <w:tc>
          <w:tcPr>
            <w:tcW w:w="2698" w:type="dxa"/>
          </w:tcPr>
          <w:p w14:paraId="06E7A52A" w14:textId="77777777" w:rsidR="0076509E" w:rsidRPr="00A4123B" w:rsidRDefault="0076509E" w:rsidP="003867BE">
            <w:pPr>
              <w:rPr>
                <w:rFonts w:ascii="Arial" w:hAnsi="Arial" w:cs="Arial"/>
                <w:highlight w:val="yellow"/>
              </w:rPr>
            </w:pPr>
            <w:r w:rsidRPr="00A4123B">
              <w:rPr>
                <w:rFonts w:ascii="Arial" w:hAnsi="Arial" w:cs="Arial"/>
                <w:highlight w:val="yellow"/>
              </w:rPr>
              <w:t>Hypertension</w:t>
            </w:r>
          </w:p>
        </w:tc>
        <w:tc>
          <w:tcPr>
            <w:tcW w:w="1980" w:type="dxa"/>
          </w:tcPr>
          <w:p w14:paraId="7FB7FFEA"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65.4</w:t>
            </w:r>
          </w:p>
        </w:tc>
        <w:tc>
          <w:tcPr>
            <w:tcW w:w="2127" w:type="dxa"/>
          </w:tcPr>
          <w:p w14:paraId="50E1B509"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68.8</w:t>
            </w:r>
          </w:p>
        </w:tc>
        <w:tc>
          <w:tcPr>
            <w:tcW w:w="1701" w:type="dxa"/>
          </w:tcPr>
          <w:p w14:paraId="7DEAEC03"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72.5</w:t>
            </w:r>
          </w:p>
        </w:tc>
        <w:tc>
          <w:tcPr>
            <w:tcW w:w="1037" w:type="dxa"/>
          </w:tcPr>
          <w:p w14:paraId="386D35D0"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0.796</w:t>
            </w:r>
          </w:p>
        </w:tc>
      </w:tr>
      <w:tr w:rsidR="0076509E" w:rsidRPr="00A4123B" w14:paraId="50C6C861" w14:textId="77777777" w:rsidTr="003867BE">
        <w:tc>
          <w:tcPr>
            <w:tcW w:w="2698" w:type="dxa"/>
          </w:tcPr>
          <w:p w14:paraId="7961C9FD" w14:textId="77777777" w:rsidR="0076509E" w:rsidRPr="00A4123B" w:rsidRDefault="0076509E" w:rsidP="003867BE">
            <w:pPr>
              <w:rPr>
                <w:rFonts w:ascii="Arial" w:hAnsi="Arial" w:cs="Arial"/>
                <w:highlight w:val="yellow"/>
              </w:rPr>
            </w:pPr>
            <w:r w:rsidRPr="00A4123B">
              <w:rPr>
                <w:rFonts w:ascii="Arial" w:hAnsi="Arial" w:cs="Arial"/>
                <w:highlight w:val="yellow"/>
              </w:rPr>
              <w:t>Diabetes mellitus</w:t>
            </w:r>
          </w:p>
        </w:tc>
        <w:tc>
          <w:tcPr>
            <w:tcW w:w="1980" w:type="dxa"/>
          </w:tcPr>
          <w:p w14:paraId="378ED57D"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38.1</w:t>
            </w:r>
          </w:p>
        </w:tc>
        <w:tc>
          <w:tcPr>
            <w:tcW w:w="2127" w:type="dxa"/>
          </w:tcPr>
          <w:p w14:paraId="7DA0E982"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33.4</w:t>
            </w:r>
          </w:p>
        </w:tc>
        <w:tc>
          <w:tcPr>
            <w:tcW w:w="1701" w:type="dxa"/>
          </w:tcPr>
          <w:p w14:paraId="212B1CE9"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7.2</w:t>
            </w:r>
          </w:p>
        </w:tc>
        <w:tc>
          <w:tcPr>
            <w:tcW w:w="1037" w:type="dxa"/>
          </w:tcPr>
          <w:p w14:paraId="0E00D3B7"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&lt; 0.001</w:t>
            </w:r>
          </w:p>
        </w:tc>
      </w:tr>
      <w:tr w:rsidR="0076509E" w:rsidRPr="00A4123B" w14:paraId="3B0012DE" w14:textId="77777777" w:rsidTr="003867BE">
        <w:tc>
          <w:tcPr>
            <w:tcW w:w="2698" w:type="dxa"/>
          </w:tcPr>
          <w:p w14:paraId="75021437" w14:textId="77777777" w:rsidR="0076509E" w:rsidRPr="00A4123B" w:rsidRDefault="0076509E" w:rsidP="003867BE">
            <w:pPr>
              <w:rPr>
                <w:rFonts w:ascii="Arial" w:hAnsi="Arial" w:cs="Arial"/>
                <w:highlight w:val="yellow"/>
              </w:rPr>
            </w:pPr>
            <w:r w:rsidRPr="00A4123B">
              <w:rPr>
                <w:rFonts w:ascii="Arial" w:hAnsi="Arial" w:cs="Arial"/>
                <w:highlight w:val="yellow"/>
              </w:rPr>
              <w:t>Congestive heart failure</w:t>
            </w:r>
          </w:p>
        </w:tc>
        <w:tc>
          <w:tcPr>
            <w:tcW w:w="1980" w:type="dxa"/>
          </w:tcPr>
          <w:p w14:paraId="6BCE8028"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4.8</w:t>
            </w:r>
          </w:p>
        </w:tc>
        <w:tc>
          <w:tcPr>
            <w:tcW w:w="2127" w:type="dxa"/>
          </w:tcPr>
          <w:p w14:paraId="6C177A3C"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7.3</w:t>
            </w:r>
          </w:p>
        </w:tc>
        <w:tc>
          <w:tcPr>
            <w:tcW w:w="1701" w:type="dxa"/>
          </w:tcPr>
          <w:p w14:paraId="5BB94BCD"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2.9</w:t>
            </w:r>
          </w:p>
        </w:tc>
        <w:tc>
          <w:tcPr>
            <w:tcW w:w="1037" w:type="dxa"/>
          </w:tcPr>
          <w:p w14:paraId="6E9DE8FD"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0.267</w:t>
            </w:r>
          </w:p>
        </w:tc>
      </w:tr>
      <w:tr w:rsidR="0076509E" w:rsidRPr="00A4123B" w14:paraId="50A0027B" w14:textId="77777777" w:rsidTr="003867BE">
        <w:tc>
          <w:tcPr>
            <w:tcW w:w="2698" w:type="dxa"/>
          </w:tcPr>
          <w:p w14:paraId="0CE0AA4A" w14:textId="77777777" w:rsidR="0076509E" w:rsidRPr="00A4123B" w:rsidRDefault="0076509E" w:rsidP="003867BE">
            <w:pPr>
              <w:rPr>
                <w:rFonts w:ascii="Arial" w:hAnsi="Arial" w:cs="Arial"/>
                <w:highlight w:val="yellow"/>
              </w:rPr>
            </w:pPr>
            <w:r w:rsidRPr="00A4123B">
              <w:rPr>
                <w:rFonts w:ascii="Arial" w:hAnsi="Arial" w:cs="Arial"/>
                <w:highlight w:val="yellow"/>
              </w:rPr>
              <w:t>Coronary artery disease</w:t>
            </w:r>
          </w:p>
        </w:tc>
        <w:tc>
          <w:tcPr>
            <w:tcW w:w="1980" w:type="dxa"/>
          </w:tcPr>
          <w:p w14:paraId="21F191FB"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12.8</w:t>
            </w:r>
          </w:p>
        </w:tc>
        <w:tc>
          <w:tcPr>
            <w:tcW w:w="2127" w:type="dxa"/>
          </w:tcPr>
          <w:p w14:paraId="4B7A0D65"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10.5</w:t>
            </w:r>
          </w:p>
        </w:tc>
        <w:tc>
          <w:tcPr>
            <w:tcW w:w="1701" w:type="dxa"/>
          </w:tcPr>
          <w:p w14:paraId="2460B2E9"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10.1</w:t>
            </w:r>
          </w:p>
        </w:tc>
        <w:tc>
          <w:tcPr>
            <w:tcW w:w="1037" w:type="dxa"/>
          </w:tcPr>
          <w:p w14:paraId="2CBC589B"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0.703</w:t>
            </w:r>
          </w:p>
        </w:tc>
      </w:tr>
      <w:tr w:rsidR="0076509E" w:rsidRPr="00A4123B" w14:paraId="279C4409" w14:textId="77777777" w:rsidTr="003867BE">
        <w:tc>
          <w:tcPr>
            <w:tcW w:w="2698" w:type="dxa"/>
          </w:tcPr>
          <w:p w14:paraId="258C1029" w14:textId="77777777" w:rsidR="0076509E" w:rsidRPr="00A4123B" w:rsidRDefault="0076509E" w:rsidP="003867BE">
            <w:pPr>
              <w:rPr>
                <w:rFonts w:ascii="Arial" w:hAnsi="Arial" w:cs="Arial"/>
                <w:highlight w:val="yellow"/>
              </w:rPr>
            </w:pPr>
            <w:r w:rsidRPr="00A4123B">
              <w:rPr>
                <w:rFonts w:ascii="Arial" w:hAnsi="Arial" w:cs="Arial"/>
                <w:highlight w:val="yellow"/>
              </w:rPr>
              <w:t>COPD</w:t>
            </w:r>
          </w:p>
        </w:tc>
        <w:tc>
          <w:tcPr>
            <w:tcW w:w="1980" w:type="dxa"/>
          </w:tcPr>
          <w:p w14:paraId="0954C8D1"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11.2</w:t>
            </w:r>
          </w:p>
        </w:tc>
        <w:tc>
          <w:tcPr>
            <w:tcW w:w="2127" w:type="dxa"/>
          </w:tcPr>
          <w:p w14:paraId="14A8BE30"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16.0</w:t>
            </w:r>
          </w:p>
        </w:tc>
        <w:tc>
          <w:tcPr>
            <w:tcW w:w="1701" w:type="dxa"/>
          </w:tcPr>
          <w:p w14:paraId="2894FD1F"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13.0</w:t>
            </w:r>
          </w:p>
        </w:tc>
        <w:tc>
          <w:tcPr>
            <w:tcW w:w="1037" w:type="dxa"/>
          </w:tcPr>
          <w:p w14:paraId="76BF6540"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0.318</w:t>
            </w:r>
          </w:p>
        </w:tc>
      </w:tr>
      <w:tr w:rsidR="0076509E" w:rsidRPr="00A4123B" w14:paraId="3B701289" w14:textId="77777777" w:rsidTr="003867BE">
        <w:tc>
          <w:tcPr>
            <w:tcW w:w="2698" w:type="dxa"/>
          </w:tcPr>
          <w:p w14:paraId="30EAC372" w14:textId="77777777" w:rsidR="0076509E" w:rsidRPr="00A4123B" w:rsidRDefault="0076509E" w:rsidP="003867BE">
            <w:pPr>
              <w:rPr>
                <w:rFonts w:ascii="Arial" w:hAnsi="Arial" w:cs="Arial"/>
                <w:highlight w:val="yellow"/>
              </w:rPr>
            </w:pPr>
            <w:r w:rsidRPr="00A4123B">
              <w:rPr>
                <w:rFonts w:ascii="Arial" w:hAnsi="Arial" w:cs="Arial"/>
                <w:highlight w:val="yellow"/>
              </w:rPr>
              <w:t>Cerebrovascular Disease</w:t>
            </w:r>
          </w:p>
        </w:tc>
        <w:tc>
          <w:tcPr>
            <w:tcW w:w="1980" w:type="dxa"/>
          </w:tcPr>
          <w:p w14:paraId="3958AC67"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3.0</w:t>
            </w:r>
          </w:p>
        </w:tc>
        <w:tc>
          <w:tcPr>
            <w:tcW w:w="2127" w:type="dxa"/>
          </w:tcPr>
          <w:p w14:paraId="19DAC9E8"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7.3</w:t>
            </w:r>
          </w:p>
        </w:tc>
        <w:tc>
          <w:tcPr>
            <w:tcW w:w="1701" w:type="dxa"/>
          </w:tcPr>
          <w:p w14:paraId="79807EA1"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8.7</w:t>
            </w:r>
          </w:p>
        </w:tc>
        <w:tc>
          <w:tcPr>
            <w:tcW w:w="1037" w:type="dxa"/>
          </w:tcPr>
          <w:p w14:paraId="5186CCEA"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0.03</w:t>
            </w:r>
          </w:p>
        </w:tc>
      </w:tr>
      <w:tr w:rsidR="0076509E" w:rsidRPr="00A4123B" w14:paraId="7AB61B87" w14:textId="77777777" w:rsidTr="003867BE">
        <w:tc>
          <w:tcPr>
            <w:tcW w:w="2698" w:type="dxa"/>
          </w:tcPr>
          <w:p w14:paraId="5583F054" w14:textId="77777777" w:rsidR="0076509E" w:rsidRPr="00A4123B" w:rsidRDefault="0076509E" w:rsidP="003867BE">
            <w:pPr>
              <w:rPr>
                <w:rFonts w:ascii="Arial" w:hAnsi="Arial" w:cs="Arial"/>
                <w:highlight w:val="yellow"/>
              </w:rPr>
            </w:pPr>
            <w:r w:rsidRPr="00A4123B">
              <w:rPr>
                <w:rFonts w:ascii="Arial" w:hAnsi="Arial" w:cs="Arial"/>
                <w:highlight w:val="yellow"/>
              </w:rPr>
              <w:t>Hypothyroidism</w:t>
            </w:r>
          </w:p>
        </w:tc>
        <w:tc>
          <w:tcPr>
            <w:tcW w:w="1980" w:type="dxa"/>
          </w:tcPr>
          <w:p w14:paraId="41A7A932"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9.1</w:t>
            </w:r>
          </w:p>
        </w:tc>
        <w:tc>
          <w:tcPr>
            <w:tcW w:w="2127" w:type="dxa"/>
          </w:tcPr>
          <w:p w14:paraId="5812C578"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6.7</w:t>
            </w:r>
          </w:p>
        </w:tc>
        <w:tc>
          <w:tcPr>
            <w:tcW w:w="1701" w:type="dxa"/>
          </w:tcPr>
          <w:p w14:paraId="632E726B"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2.9</w:t>
            </w:r>
          </w:p>
        </w:tc>
        <w:tc>
          <w:tcPr>
            <w:tcW w:w="1037" w:type="dxa"/>
          </w:tcPr>
          <w:p w14:paraId="07E86D4F"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0.178</w:t>
            </w:r>
          </w:p>
        </w:tc>
      </w:tr>
      <w:tr w:rsidR="0076509E" w:rsidRPr="00A4123B" w14:paraId="3C4D77E3" w14:textId="77777777" w:rsidTr="003867BE">
        <w:tc>
          <w:tcPr>
            <w:tcW w:w="2698" w:type="dxa"/>
          </w:tcPr>
          <w:p w14:paraId="374B1436" w14:textId="77777777" w:rsidR="0076509E" w:rsidRPr="00A4123B" w:rsidRDefault="0076509E" w:rsidP="003867BE">
            <w:pPr>
              <w:rPr>
                <w:rFonts w:ascii="Arial" w:hAnsi="Arial" w:cs="Arial"/>
                <w:highlight w:val="yellow"/>
              </w:rPr>
            </w:pPr>
            <w:r w:rsidRPr="00A4123B">
              <w:rPr>
                <w:rFonts w:ascii="Arial" w:hAnsi="Arial" w:cs="Arial"/>
                <w:highlight w:val="yellow"/>
              </w:rPr>
              <w:t>Parkinson Disease</w:t>
            </w:r>
          </w:p>
        </w:tc>
        <w:tc>
          <w:tcPr>
            <w:tcW w:w="1980" w:type="dxa"/>
          </w:tcPr>
          <w:p w14:paraId="5653335B"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4.8</w:t>
            </w:r>
          </w:p>
        </w:tc>
        <w:tc>
          <w:tcPr>
            <w:tcW w:w="2127" w:type="dxa"/>
          </w:tcPr>
          <w:p w14:paraId="50E61ECC"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4.5</w:t>
            </w:r>
          </w:p>
        </w:tc>
        <w:tc>
          <w:tcPr>
            <w:tcW w:w="1701" w:type="dxa"/>
          </w:tcPr>
          <w:p w14:paraId="273851CD"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4.3</w:t>
            </w:r>
          </w:p>
        </w:tc>
        <w:tc>
          <w:tcPr>
            <w:tcW w:w="1037" w:type="dxa"/>
          </w:tcPr>
          <w:p w14:paraId="36A6E935"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0.575</w:t>
            </w:r>
          </w:p>
        </w:tc>
      </w:tr>
      <w:tr w:rsidR="0076509E" w:rsidRPr="00A4123B" w14:paraId="15CD8717" w14:textId="77777777" w:rsidTr="003867BE">
        <w:tc>
          <w:tcPr>
            <w:tcW w:w="2698" w:type="dxa"/>
          </w:tcPr>
          <w:p w14:paraId="02FD0CF2" w14:textId="77777777" w:rsidR="0076509E" w:rsidRPr="00A4123B" w:rsidRDefault="0076509E" w:rsidP="003867BE">
            <w:pPr>
              <w:rPr>
                <w:rFonts w:ascii="Arial" w:hAnsi="Arial" w:cs="Arial"/>
                <w:highlight w:val="yellow"/>
              </w:rPr>
            </w:pPr>
            <w:r w:rsidRPr="00A4123B">
              <w:rPr>
                <w:rFonts w:ascii="Arial" w:hAnsi="Arial" w:cs="Arial"/>
                <w:highlight w:val="yellow"/>
              </w:rPr>
              <w:t>Urinary incontinence</w:t>
            </w:r>
          </w:p>
        </w:tc>
        <w:tc>
          <w:tcPr>
            <w:tcW w:w="1980" w:type="dxa"/>
          </w:tcPr>
          <w:p w14:paraId="40E64C59"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48.4</w:t>
            </w:r>
          </w:p>
        </w:tc>
        <w:tc>
          <w:tcPr>
            <w:tcW w:w="2127" w:type="dxa"/>
          </w:tcPr>
          <w:p w14:paraId="5E0BC128"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53.8</w:t>
            </w:r>
          </w:p>
        </w:tc>
        <w:tc>
          <w:tcPr>
            <w:tcW w:w="1701" w:type="dxa"/>
          </w:tcPr>
          <w:p w14:paraId="03FE0FAD"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37.6</w:t>
            </w:r>
          </w:p>
        </w:tc>
        <w:tc>
          <w:tcPr>
            <w:tcW w:w="1037" w:type="dxa"/>
          </w:tcPr>
          <w:p w14:paraId="44AC01CA"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0.020</w:t>
            </w:r>
          </w:p>
        </w:tc>
      </w:tr>
      <w:tr w:rsidR="0076509E" w:rsidRPr="00A4123B" w14:paraId="6E305035" w14:textId="77777777" w:rsidTr="003867BE">
        <w:tc>
          <w:tcPr>
            <w:tcW w:w="2698" w:type="dxa"/>
          </w:tcPr>
          <w:p w14:paraId="08C435A1" w14:textId="77777777" w:rsidR="0076509E" w:rsidRPr="00A4123B" w:rsidRDefault="0076509E" w:rsidP="003867BE">
            <w:pPr>
              <w:rPr>
                <w:rFonts w:ascii="Arial" w:hAnsi="Arial" w:cs="Arial"/>
                <w:highlight w:val="yellow"/>
              </w:rPr>
            </w:pPr>
            <w:r w:rsidRPr="00A4123B">
              <w:rPr>
                <w:rFonts w:ascii="Arial" w:hAnsi="Arial" w:cs="Arial"/>
                <w:highlight w:val="yellow"/>
              </w:rPr>
              <w:t>Dysphagia</w:t>
            </w:r>
          </w:p>
        </w:tc>
        <w:tc>
          <w:tcPr>
            <w:tcW w:w="1980" w:type="dxa"/>
          </w:tcPr>
          <w:p w14:paraId="6A4A24C6"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1.0</w:t>
            </w:r>
          </w:p>
        </w:tc>
        <w:tc>
          <w:tcPr>
            <w:tcW w:w="2127" w:type="dxa"/>
          </w:tcPr>
          <w:p w14:paraId="39719E1E"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7.3</w:t>
            </w:r>
          </w:p>
        </w:tc>
        <w:tc>
          <w:tcPr>
            <w:tcW w:w="1701" w:type="dxa"/>
          </w:tcPr>
          <w:p w14:paraId="56CBA4BC"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18.8</w:t>
            </w:r>
          </w:p>
        </w:tc>
        <w:tc>
          <w:tcPr>
            <w:tcW w:w="1037" w:type="dxa"/>
          </w:tcPr>
          <w:p w14:paraId="5D7BB735"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&lt; 0.001</w:t>
            </w:r>
          </w:p>
        </w:tc>
      </w:tr>
      <w:tr w:rsidR="0076509E" w:rsidRPr="00A4123B" w14:paraId="20878CF6" w14:textId="77777777" w:rsidTr="003867BE">
        <w:tc>
          <w:tcPr>
            <w:tcW w:w="2698" w:type="dxa"/>
          </w:tcPr>
          <w:p w14:paraId="4E81E6EE" w14:textId="77777777" w:rsidR="0076509E" w:rsidRPr="00A4123B" w:rsidRDefault="0076509E" w:rsidP="003867BE">
            <w:pPr>
              <w:rPr>
                <w:rFonts w:ascii="Arial" w:hAnsi="Arial" w:cs="Arial"/>
                <w:highlight w:val="yellow"/>
              </w:rPr>
            </w:pPr>
            <w:r w:rsidRPr="00A4123B">
              <w:rPr>
                <w:rFonts w:ascii="Arial" w:hAnsi="Arial" w:cs="Arial"/>
                <w:highlight w:val="yellow"/>
              </w:rPr>
              <w:t>Falls</w:t>
            </w:r>
          </w:p>
        </w:tc>
        <w:tc>
          <w:tcPr>
            <w:tcW w:w="1980" w:type="dxa"/>
          </w:tcPr>
          <w:p w14:paraId="68852508"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20.8</w:t>
            </w:r>
          </w:p>
        </w:tc>
        <w:tc>
          <w:tcPr>
            <w:tcW w:w="2127" w:type="dxa"/>
          </w:tcPr>
          <w:p w14:paraId="56EA8550"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35.9</w:t>
            </w:r>
          </w:p>
        </w:tc>
        <w:tc>
          <w:tcPr>
            <w:tcW w:w="1701" w:type="dxa"/>
          </w:tcPr>
          <w:p w14:paraId="7E092CFE"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56.5</w:t>
            </w:r>
          </w:p>
        </w:tc>
        <w:tc>
          <w:tcPr>
            <w:tcW w:w="1037" w:type="dxa"/>
          </w:tcPr>
          <w:p w14:paraId="411011CC"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&lt; 0.001</w:t>
            </w:r>
          </w:p>
        </w:tc>
      </w:tr>
      <w:tr w:rsidR="0076509E" w:rsidRPr="00A4123B" w14:paraId="329D4F6A" w14:textId="77777777" w:rsidTr="003867BE">
        <w:tc>
          <w:tcPr>
            <w:tcW w:w="2698" w:type="dxa"/>
          </w:tcPr>
          <w:p w14:paraId="0B3788A5" w14:textId="77777777" w:rsidR="0076509E" w:rsidRPr="00A4123B" w:rsidRDefault="0076509E" w:rsidP="003867BE">
            <w:pPr>
              <w:rPr>
                <w:rFonts w:ascii="Arial" w:hAnsi="Arial" w:cs="Arial"/>
                <w:highlight w:val="yellow"/>
              </w:rPr>
            </w:pPr>
            <w:r w:rsidRPr="00A4123B">
              <w:rPr>
                <w:rFonts w:ascii="Arial" w:hAnsi="Arial" w:cs="Arial"/>
                <w:highlight w:val="yellow"/>
              </w:rPr>
              <w:t xml:space="preserve">Polypharmacy </w:t>
            </w:r>
          </w:p>
        </w:tc>
        <w:tc>
          <w:tcPr>
            <w:tcW w:w="1980" w:type="dxa"/>
          </w:tcPr>
          <w:p w14:paraId="6C81DC29"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26.7</w:t>
            </w:r>
          </w:p>
        </w:tc>
        <w:tc>
          <w:tcPr>
            <w:tcW w:w="2127" w:type="dxa"/>
          </w:tcPr>
          <w:p w14:paraId="4CE7EFE7"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46.2</w:t>
            </w:r>
          </w:p>
        </w:tc>
        <w:tc>
          <w:tcPr>
            <w:tcW w:w="1701" w:type="dxa"/>
          </w:tcPr>
          <w:p w14:paraId="78EB570B"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40.5</w:t>
            </w:r>
          </w:p>
        </w:tc>
        <w:tc>
          <w:tcPr>
            <w:tcW w:w="1037" w:type="dxa"/>
          </w:tcPr>
          <w:p w14:paraId="777730F0"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0.029</w:t>
            </w:r>
          </w:p>
        </w:tc>
      </w:tr>
      <w:tr w:rsidR="0076509E" w:rsidRPr="00A4123B" w14:paraId="569D897D" w14:textId="77777777" w:rsidTr="003867BE">
        <w:tc>
          <w:tcPr>
            <w:tcW w:w="2698" w:type="dxa"/>
          </w:tcPr>
          <w:p w14:paraId="57FC6275" w14:textId="77777777" w:rsidR="0076509E" w:rsidRPr="00A4123B" w:rsidRDefault="0076509E" w:rsidP="003867BE">
            <w:pPr>
              <w:rPr>
                <w:rFonts w:ascii="Arial" w:hAnsi="Arial" w:cs="Arial"/>
                <w:highlight w:val="yellow"/>
              </w:rPr>
            </w:pPr>
            <w:r w:rsidRPr="00A4123B">
              <w:rPr>
                <w:rFonts w:ascii="Arial" w:hAnsi="Arial" w:cs="Arial"/>
                <w:highlight w:val="yellow"/>
              </w:rPr>
              <w:t>Depression</w:t>
            </w:r>
          </w:p>
        </w:tc>
        <w:tc>
          <w:tcPr>
            <w:tcW w:w="1980" w:type="dxa"/>
          </w:tcPr>
          <w:p w14:paraId="085A1140"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28.8</w:t>
            </w:r>
          </w:p>
        </w:tc>
        <w:tc>
          <w:tcPr>
            <w:tcW w:w="2127" w:type="dxa"/>
          </w:tcPr>
          <w:p w14:paraId="02548990"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47.8</w:t>
            </w:r>
          </w:p>
        </w:tc>
        <w:tc>
          <w:tcPr>
            <w:tcW w:w="1701" w:type="dxa"/>
          </w:tcPr>
          <w:p w14:paraId="002E0D78"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47.8</w:t>
            </w:r>
          </w:p>
        </w:tc>
        <w:tc>
          <w:tcPr>
            <w:tcW w:w="1037" w:type="dxa"/>
          </w:tcPr>
          <w:p w14:paraId="01C751E6"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&lt; 0.001</w:t>
            </w:r>
          </w:p>
        </w:tc>
      </w:tr>
      <w:tr w:rsidR="0076509E" w:rsidRPr="00A4123B" w14:paraId="6A18F5CC" w14:textId="77777777" w:rsidTr="003867BE">
        <w:tc>
          <w:tcPr>
            <w:tcW w:w="2698" w:type="dxa"/>
          </w:tcPr>
          <w:p w14:paraId="74B05F0D" w14:textId="77777777" w:rsidR="0076509E" w:rsidRPr="00A4123B" w:rsidRDefault="0076509E" w:rsidP="003867BE">
            <w:pPr>
              <w:rPr>
                <w:rFonts w:ascii="Arial" w:hAnsi="Arial" w:cs="Arial"/>
                <w:highlight w:val="yellow"/>
              </w:rPr>
            </w:pPr>
            <w:r w:rsidRPr="00A4123B">
              <w:rPr>
                <w:rFonts w:ascii="Arial" w:hAnsi="Arial" w:cs="Arial"/>
                <w:highlight w:val="yellow"/>
              </w:rPr>
              <w:t xml:space="preserve">Dementia </w:t>
            </w:r>
          </w:p>
        </w:tc>
        <w:tc>
          <w:tcPr>
            <w:tcW w:w="1980" w:type="dxa"/>
          </w:tcPr>
          <w:p w14:paraId="2D3B6EA9"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6.7</w:t>
            </w:r>
          </w:p>
        </w:tc>
        <w:tc>
          <w:tcPr>
            <w:tcW w:w="2127" w:type="dxa"/>
          </w:tcPr>
          <w:p w14:paraId="5C110376"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7.3</w:t>
            </w:r>
          </w:p>
        </w:tc>
        <w:tc>
          <w:tcPr>
            <w:tcW w:w="1701" w:type="dxa"/>
          </w:tcPr>
          <w:p w14:paraId="13BEBD4E"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10.1</w:t>
            </w:r>
          </w:p>
        </w:tc>
        <w:tc>
          <w:tcPr>
            <w:tcW w:w="1037" w:type="dxa"/>
          </w:tcPr>
          <w:p w14:paraId="17712158"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&lt; 0.001</w:t>
            </w:r>
          </w:p>
        </w:tc>
      </w:tr>
      <w:tr w:rsidR="0076509E" w:rsidRPr="00A4123B" w14:paraId="2637E94B" w14:textId="77777777" w:rsidTr="003867BE">
        <w:tc>
          <w:tcPr>
            <w:tcW w:w="2698" w:type="dxa"/>
          </w:tcPr>
          <w:p w14:paraId="5A9A823A" w14:textId="77777777" w:rsidR="0076509E" w:rsidRPr="00A4123B" w:rsidRDefault="0076509E" w:rsidP="003867BE">
            <w:pPr>
              <w:rPr>
                <w:rFonts w:ascii="Arial" w:hAnsi="Arial" w:cs="Arial"/>
                <w:highlight w:val="yellow"/>
              </w:rPr>
            </w:pPr>
            <w:r w:rsidRPr="00A4123B">
              <w:rPr>
                <w:rFonts w:ascii="Arial" w:hAnsi="Arial" w:cs="Arial"/>
                <w:highlight w:val="yellow"/>
              </w:rPr>
              <w:t>Dynapenia</w:t>
            </w:r>
          </w:p>
        </w:tc>
        <w:tc>
          <w:tcPr>
            <w:tcW w:w="1980" w:type="dxa"/>
          </w:tcPr>
          <w:p w14:paraId="7482D338"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35.9</w:t>
            </w:r>
          </w:p>
        </w:tc>
        <w:tc>
          <w:tcPr>
            <w:tcW w:w="2127" w:type="dxa"/>
          </w:tcPr>
          <w:p w14:paraId="59EDF79D"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47.8</w:t>
            </w:r>
          </w:p>
        </w:tc>
        <w:tc>
          <w:tcPr>
            <w:tcW w:w="1701" w:type="dxa"/>
          </w:tcPr>
          <w:p w14:paraId="19412E02"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72.4</w:t>
            </w:r>
          </w:p>
        </w:tc>
        <w:tc>
          <w:tcPr>
            <w:tcW w:w="1037" w:type="dxa"/>
          </w:tcPr>
          <w:p w14:paraId="748ED2BF"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&lt; 0.001</w:t>
            </w:r>
          </w:p>
        </w:tc>
      </w:tr>
      <w:tr w:rsidR="0076509E" w:rsidRPr="00A4123B" w14:paraId="6099CA47" w14:textId="77777777" w:rsidTr="003867BE">
        <w:tc>
          <w:tcPr>
            <w:tcW w:w="2698" w:type="dxa"/>
          </w:tcPr>
          <w:p w14:paraId="49FD981F" w14:textId="77777777" w:rsidR="0076509E" w:rsidRPr="00A4123B" w:rsidRDefault="0076509E" w:rsidP="003867BE">
            <w:pPr>
              <w:rPr>
                <w:rFonts w:ascii="Arial" w:hAnsi="Arial" w:cs="Arial"/>
                <w:highlight w:val="yellow"/>
              </w:rPr>
            </w:pPr>
            <w:r w:rsidRPr="00A4123B">
              <w:rPr>
                <w:rFonts w:ascii="Arial" w:hAnsi="Arial" w:cs="Arial"/>
                <w:highlight w:val="yellow"/>
              </w:rPr>
              <w:t>Sarcopenia</w:t>
            </w:r>
          </w:p>
        </w:tc>
        <w:tc>
          <w:tcPr>
            <w:tcW w:w="1980" w:type="dxa"/>
          </w:tcPr>
          <w:p w14:paraId="20C1A7BE"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28.0</w:t>
            </w:r>
          </w:p>
        </w:tc>
        <w:tc>
          <w:tcPr>
            <w:tcW w:w="2127" w:type="dxa"/>
          </w:tcPr>
          <w:p w14:paraId="404CECA1"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37.5</w:t>
            </w:r>
          </w:p>
        </w:tc>
        <w:tc>
          <w:tcPr>
            <w:tcW w:w="1701" w:type="dxa"/>
          </w:tcPr>
          <w:p w14:paraId="621EB6B3"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44.9</w:t>
            </w:r>
          </w:p>
        </w:tc>
        <w:tc>
          <w:tcPr>
            <w:tcW w:w="1037" w:type="dxa"/>
          </w:tcPr>
          <w:p w14:paraId="4F53E58A"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&lt; 0.001</w:t>
            </w:r>
          </w:p>
        </w:tc>
      </w:tr>
      <w:tr w:rsidR="0076509E" w:rsidRPr="00A4123B" w14:paraId="163C8BFC" w14:textId="77777777" w:rsidTr="003867BE">
        <w:tc>
          <w:tcPr>
            <w:tcW w:w="2698" w:type="dxa"/>
          </w:tcPr>
          <w:p w14:paraId="06F1FC42" w14:textId="77777777" w:rsidR="0076509E" w:rsidRPr="00A4123B" w:rsidRDefault="0076509E" w:rsidP="003867BE">
            <w:pPr>
              <w:rPr>
                <w:rFonts w:ascii="Arial" w:hAnsi="Arial" w:cs="Arial"/>
                <w:highlight w:val="yellow"/>
              </w:rPr>
            </w:pPr>
            <w:r w:rsidRPr="00A4123B">
              <w:rPr>
                <w:rFonts w:ascii="Arial" w:hAnsi="Arial" w:cs="Arial"/>
                <w:highlight w:val="yellow"/>
              </w:rPr>
              <w:t xml:space="preserve">Frailty </w:t>
            </w:r>
          </w:p>
        </w:tc>
        <w:tc>
          <w:tcPr>
            <w:tcW w:w="1980" w:type="dxa"/>
          </w:tcPr>
          <w:p w14:paraId="0C672A20"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5.8</w:t>
            </w:r>
          </w:p>
        </w:tc>
        <w:tc>
          <w:tcPr>
            <w:tcW w:w="2127" w:type="dxa"/>
          </w:tcPr>
          <w:p w14:paraId="6CC7BF4D"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59.9</w:t>
            </w:r>
          </w:p>
        </w:tc>
        <w:tc>
          <w:tcPr>
            <w:tcW w:w="1701" w:type="dxa"/>
          </w:tcPr>
          <w:p w14:paraId="4602D739"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94.2</w:t>
            </w:r>
          </w:p>
        </w:tc>
        <w:tc>
          <w:tcPr>
            <w:tcW w:w="1037" w:type="dxa"/>
          </w:tcPr>
          <w:p w14:paraId="76076F0F"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&lt; 0.001</w:t>
            </w:r>
          </w:p>
        </w:tc>
      </w:tr>
      <w:tr w:rsidR="0076509E" w:rsidRPr="00A4123B" w14:paraId="0298829A" w14:textId="77777777" w:rsidTr="003867BE">
        <w:tc>
          <w:tcPr>
            <w:tcW w:w="8506" w:type="dxa"/>
            <w:gridSpan w:val="4"/>
          </w:tcPr>
          <w:p w14:paraId="2BD30E00" w14:textId="77777777" w:rsidR="0076509E" w:rsidRPr="00A4123B" w:rsidRDefault="0076509E" w:rsidP="003867BE">
            <w:pPr>
              <w:rPr>
                <w:rFonts w:ascii="Arial" w:hAnsi="Arial" w:cs="Arial"/>
                <w:highlight w:val="yellow"/>
              </w:rPr>
            </w:pPr>
            <w:r w:rsidRPr="00A4123B">
              <w:rPr>
                <w:rFonts w:ascii="Arial" w:hAnsi="Arial" w:cs="Arial"/>
                <w:b/>
                <w:highlight w:val="yellow"/>
              </w:rPr>
              <w:t>Geriatric Assessment</w:t>
            </w:r>
          </w:p>
        </w:tc>
        <w:tc>
          <w:tcPr>
            <w:tcW w:w="1037" w:type="dxa"/>
          </w:tcPr>
          <w:p w14:paraId="5ACCEC77" w14:textId="77777777" w:rsidR="0076509E" w:rsidRPr="00A4123B" w:rsidRDefault="0076509E" w:rsidP="003867BE">
            <w:pPr>
              <w:rPr>
                <w:rFonts w:ascii="Arial" w:hAnsi="Arial" w:cs="Arial"/>
                <w:b/>
                <w:highlight w:val="yellow"/>
              </w:rPr>
            </w:pPr>
          </w:p>
        </w:tc>
      </w:tr>
      <w:tr w:rsidR="0076509E" w:rsidRPr="00A4123B" w14:paraId="2805FBC1" w14:textId="77777777" w:rsidTr="003867BE">
        <w:tc>
          <w:tcPr>
            <w:tcW w:w="2698" w:type="dxa"/>
          </w:tcPr>
          <w:p w14:paraId="2FD6FA9B" w14:textId="77777777" w:rsidR="0076509E" w:rsidRPr="00A4123B" w:rsidRDefault="0076509E" w:rsidP="004E391E">
            <w:pPr>
              <w:jc w:val="both"/>
              <w:rPr>
                <w:rFonts w:ascii="Arial" w:hAnsi="Arial" w:cs="Arial"/>
                <w:highlight w:val="yellow"/>
              </w:rPr>
            </w:pPr>
            <w:r w:rsidRPr="00A4123B">
              <w:rPr>
                <w:rFonts w:ascii="Arial" w:hAnsi="Arial" w:cs="Arial"/>
                <w:highlight w:val="yellow"/>
              </w:rPr>
              <w:t>MMSE</w:t>
            </w:r>
          </w:p>
        </w:tc>
        <w:tc>
          <w:tcPr>
            <w:tcW w:w="1980" w:type="dxa"/>
          </w:tcPr>
          <w:p w14:paraId="6558C9AD"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25.6±3.2</w:t>
            </w:r>
          </w:p>
        </w:tc>
        <w:tc>
          <w:tcPr>
            <w:tcW w:w="2127" w:type="dxa"/>
          </w:tcPr>
          <w:p w14:paraId="1A3DD9A0"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22.7±5.4</w:t>
            </w:r>
          </w:p>
        </w:tc>
        <w:tc>
          <w:tcPr>
            <w:tcW w:w="1701" w:type="dxa"/>
          </w:tcPr>
          <w:p w14:paraId="51D2988E"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16.8±6.3</w:t>
            </w:r>
          </w:p>
        </w:tc>
        <w:tc>
          <w:tcPr>
            <w:tcW w:w="1037" w:type="dxa"/>
          </w:tcPr>
          <w:p w14:paraId="173359BA" w14:textId="77777777" w:rsidR="0076509E" w:rsidRPr="00A4123B" w:rsidRDefault="0076509E" w:rsidP="003867BE">
            <w:pPr>
              <w:rPr>
                <w:highlight w:val="yellow"/>
              </w:rPr>
            </w:pPr>
            <w:r w:rsidRPr="00A4123B">
              <w:rPr>
                <w:rFonts w:ascii="Arial" w:hAnsi="Arial" w:cs="Arial"/>
                <w:highlight w:val="yellow"/>
              </w:rPr>
              <w:t>&lt; 0.001</w:t>
            </w:r>
          </w:p>
        </w:tc>
      </w:tr>
      <w:tr w:rsidR="0076509E" w:rsidRPr="00A4123B" w14:paraId="718399C7" w14:textId="77777777" w:rsidTr="003867BE">
        <w:tc>
          <w:tcPr>
            <w:tcW w:w="2698" w:type="dxa"/>
          </w:tcPr>
          <w:p w14:paraId="0897E406" w14:textId="77777777" w:rsidR="0076509E" w:rsidRPr="00A4123B" w:rsidRDefault="0076509E" w:rsidP="004E391E">
            <w:pPr>
              <w:jc w:val="both"/>
              <w:rPr>
                <w:rFonts w:ascii="Arial" w:hAnsi="Arial" w:cs="Arial"/>
                <w:highlight w:val="yellow"/>
              </w:rPr>
            </w:pPr>
            <w:r w:rsidRPr="00A4123B">
              <w:rPr>
                <w:rFonts w:ascii="Arial" w:hAnsi="Arial" w:cs="Arial"/>
                <w:highlight w:val="yellow"/>
              </w:rPr>
              <w:t>BADL</w:t>
            </w:r>
          </w:p>
        </w:tc>
        <w:tc>
          <w:tcPr>
            <w:tcW w:w="1980" w:type="dxa"/>
          </w:tcPr>
          <w:p w14:paraId="4613638A"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92.3±9.9</w:t>
            </w:r>
          </w:p>
        </w:tc>
        <w:tc>
          <w:tcPr>
            <w:tcW w:w="2127" w:type="dxa"/>
          </w:tcPr>
          <w:p w14:paraId="70DE8929"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88.1±57.7</w:t>
            </w:r>
          </w:p>
        </w:tc>
        <w:tc>
          <w:tcPr>
            <w:tcW w:w="1701" w:type="dxa"/>
          </w:tcPr>
          <w:p w14:paraId="2440D68B"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63.2±31.6</w:t>
            </w:r>
          </w:p>
        </w:tc>
        <w:tc>
          <w:tcPr>
            <w:tcW w:w="1037" w:type="dxa"/>
          </w:tcPr>
          <w:p w14:paraId="667354A8" w14:textId="77777777" w:rsidR="0076509E" w:rsidRPr="00A4123B" w:rsidRDefault="0076509E" w:rsidP="003867BE">
            <w:pPr>
              <w:rPr>
                <w:highlight w:val="yellow"/>
              </w:rPr>
            </w:pPr>
            <w:r w:rsidRPr="00A4123B">
              <w:rPr>
                <w:rFonts w:ascii="Arial" w:hAnsi="Arial" w:cs="Arial"/>
                <w:highlight w:val="yellow"/>
              </w:rPr>
              <w:t>&lt; 0.001</w:t>
            </w:r>
          </w:p>
        </w:tc>
      </w:tr>
      <w:tr w:rsidR="0076509E" w:rsidRPr="00A4123B" w14:paraId="301DFE22" w14:textId="77777777" w:rsidTr="003867BE">
        <w:tc>
          <w:tcPr>
            <w:tcW w:w="2698" w:type="dxa"/>
          </w:tcPr>
          <w:p w14:paraId="60AF64F2" w14:textId="77777777" w:rsidR="0076509E" w:rsidRPr="00A4123B" w:rsidRDefault="0076509E" w:rsidP="004E391E">
            <w:pPr>
              <w:jc w:val="both"/>
              <w:rPr>
                <w:rFonts w:ascii="Arial" w:hAnsi="Arial" w:cs="Arial"/>
                <w:highlight w:val="yellow"/>
              </w:rPr>
            </w:pPr>
            <w:r w:rsidRPr="00A4123B">
              <w:rPr>
                <w:rFonts w:ascii="Arial" w:hAnsi="Arial" w:cs="Arial"/>
                <w:highlight w:val="yellow"/>
              </w:rPr>
              <w:t>IADL</w:t>
            </w:r>
          </w:p>
        </w:tc>
        <w:tc>
          <w:tcPr>
            <w:tcW w:w="1980" w:type="dxa"/>
          </w:tcPr>
          <w:p w14:paraId="43C08948"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19.3±5.8</w:t>
            </w:r>
          </w:p>
        </w:tc>
        <w:tc>
          <w:tcPr>
            <w:tcW w:w="2127" w:type="dxa"/>
          </w:tcPr>
          <w:p w14:paraId="4C5F622D"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14.6±7.8</w:t>
            </w:r>
          </w:p>
        </w:tc>
        <w:tc>
          <w:tcPr>
            <w:tcW w:w="1701" w:type="dxa"/>
          </w:tcPr>
          <w:p w14:paraId="02463C15"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7.6±7.3</w:t>
            </w:r>
          </w:p>
        </w:tc>
        <w:tc>
          <w:tcPr>
            <w:tcW w:w="1037" w:type="dxa"/>
          </w:tcPr>
          <w:p w14:paraId="5B7B9C09" w14:textId="77777777" w:rsidR="0076509E" w:rsidRPr="00A4123B" w:rsidRDefault="0076509E" w:rsidP="003867BE">
            <w:pPr>
              <w:rPr>
                <w:highlight w:val="yellow"/>
              </w:rPr>
            </w:pPr>
            <w:r w:rsidRPr="00A4123B">
              <w:rPr>
                <w:rFonts w:ascii="Arial" w:hAnsi="Arial" w:cs="Arial"/>
                <w:highlight w:val="yellow"/>
              </w:rPr>
              <w:t>&lt; 0.001</w:t>
            </w:r>
          </w:p>
        </w:tc>
      </w:tr>
      <w:tr w:rsidR="0076509E" w:rsidRPr="00A4123B" w14:paraId="3BC18E34" w14:textId="77777777" w:rsidTr="003867BE">
        <w:tc>
          <w:tcPr>
            <w:tcW w:w="2698" w:type="dxa"/>
          </w:tcPr>
          <w:p w14:paraId="09AB284F" w14:textId="77777777" w:rsidR="0076509E" w:rsidRPr="00A4123B" w:rsidRDefault="0076509E" w:rsidP="004E391E">
            <w:pPr>
              <w:jc w:val="both"/>
              <w:rPr>
                <w:rFonts w:ascii="Arial" w:hAnsi="Arial" w:cs="Arial"/>
                <w:highlight w:val="yellow"/>
              </w:rPr>
            </w:pPr>
            <w:r w:rsidRPr="00A4123B">
              <w:rPr>
                <w:rFonts w:ascii="Arial" w:hAnsi="Arial" w:cs="Arial"/>
                <w:highlight w:val="yellow"/>
              </w:rPr>
              <w:t>GDS</w:t>
            </w:r>
          </w:p>
        </w:tc>
        <w:tc>
          <w:tcPr>
            <w:tcW w:w="1980" w:type="dxa"/>
          </w:tcPr>
          <w:p w14:paraId="06361CE5"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3.2±3.4</w:t>
            </w:r>
          </w:p>
        </w:tc>
        <w:tc>
          <w:tcPr>
            <w:tcW w:w="2127" w:type="dxa"/>
          </w:tcPr>
          <w:p w14:paraId="64FF2786"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7.5±4.1</w:t>
            </w:r>
          </w:p>
        </w:tc>
        <w:tc>
          <w:tcPr>
            <w:tcW w:w="1701" w:type="dxa"/>
          </w:tcPr>
          <w:p w14:paraId="2B9C3192"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9.1±3.7</w:t>
            </w:r>
          </w:p>
        </w:tc>
        <w:tc>
          <w:tcPr>
            <w:tcW w:w="1037" w:type="dxa"/>
          </w:tcPr>
          <w:p w14:paraId="22268B7A" w14:textId="77777777" w:rsidR="0076509E" w:rsidRPr="00A4123B" w:rsidRDefault="0076509E" w:rsidP="003867BE">
            <w:pPr>
              <w:rPr>
                <w:highlight w:val="yellow"/>
              </w:rPr>
            </w:pPr>
            <w:r w:rsidRPr="00A4123B">
              <w:rPr>
                <w:rFonts w:ascii="Arial" w:hAnsi="Arial" w:cs="Arial"/>
                <w:highlight w:val="yellow"/>
              </w:rPr>
              <w:t>&lt; 0.001</w:t>
            </w:r>
          </w:p>
        </w:tc>
      </w:tr>
      <w:tr w:rsidR="0076509E" w:rsidRPr="00A4123B" w14:paraId="17782E2D" w14:textId="77777777" w:rsidTr="003867BE">
        <w:tc>
          <w:tcPr>
            <w:tcW w:w="2698" w:type="dxa"/>
          </w:tcPr>
          <w:p w14:paraId="0B79344A" w14:textId="77777777" w:rsidR="0076509E" w:rsidRPr="00A4123B" w:rsidRDefault="0076509E" w:rsidP="004E391E">
            <w:pPr>
              <w:jc w:val="both"/>
              <w:rPr>
                <w:rFonts w:ascii="Arial" w:hAnsi="Arial" w:cs="Arial"/>
                <w:highlight w:val="yellow"/>
              </w:rPr>
            </w:pPr>
            <w:r w:rsidRPr="00A4123B">
              <w:rPr>
                <w:rFonts w:ascii="Arial" w:hAnsi="Arial" w:cs="Arial"/>
                <w:highlight w:val="yellow"/>
              </w:rPr>
              <w:t>MNA</w:t>
            </w:r>
          </w:p>
        </w:tc>
        <w:tc>
          <w:tcPr>
            <w:tcW w:w="1980" w:type="dxa"/>
          </w:tcPr>
          <w:p w14:paraId="43D7B4BA"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26.3±1.6</w:t>
            </w:r>
          </w:p>
        </w:tc>
        <w:tc>
          <w:tcPr>
            <w:tcW w:w="2127" w:type="dxa"/>
          </w:tcPr>
          <w:p w14:paraId="453D261A"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20.6±1.7</w:t>
            </w:r>
          </w:p>
        </w:tc>
        <w:tc>
          <w:tcPr>
            <w:tcW w:w="1701" w:type="dxa"/>
          </w:tcPr>
          <w:p w14:paraId="55EB87D0"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13.1±3.4</w:t>
            </w:r>
          </w:p>
        </w:tc>
        <w:tc>
          <w:tcPr>
            <w:tcW w:w="1037" w:type="dxa"/>
          </w:tcPr>
          <w:p w14:paraId="47C624A2" w14:textId="77777777" w:rsidR="0076509E" w:rsidRPr="00A4123B" w:rsidRDefault="0076509E" w:rsidP="003867BE">
            <w:pPr>
              <w:rPr>
                <w:highlight w:val="yellow"/>
              </w:rPr>
            </w:pPr>
            <w:r w:rsidRPr="00A4123B">
              <w:rPr>
                <w:rFonts w:ascii="Arial" w:hAnsi="Arial" w:cs="Arial"/>
                <w:highlight w:val="yellow"/>
              </w:rPr>
              <w:t>&lt; 0.001</w:t>
            </w:r>
          </w:p>
        </w:tc>
      </w:tr>
      <w:tr w:rsidR="0076509E" w:rsidRPr="00A4123B" w14:paraId="3FE05093" w14:textId="77777777" w:rsidTr="003867BE">
        <w:tc>
          <w:tcPr>
            <w:tcW w:w="2698" w:type="dxa"/>
          </w:tcPr>
          <w:p w14:paraId="78902739" w14:textId="77777777" w:rsidR="0076509E" w:rsidRPr="00A4123B" w:rsidRDefault="0076509E" w:rsidP="004E391E">
            <w:pPr>
              <w:jc w:val="both"/>
              <w:rPr>
                <w:rFonts w:ascii="Arial" w:hAnsi="Arial" w:cs="Arial"/>
                <w:highlight w:val="yellow"/>
              </w:rPr>
            </w:pPr>
            <w:r w:rsidRPr="00A4123B">
              <w:rPr>
                <w:rFonts w:ascii="Arial" w:hAnsi="Arial" w:cs="Arial"/>
                <w:highlight w:val="yellow"/>
              </w:rPr>
              <w:t>TUG</w:t>
            </w:r>
          </w:p>
        </w:tc>
        <w:tc>
          <w:tcPr>
            <w:tcW w:w="1980" w:type="dxa"/>
          </w:tcPr>
          <w:p w14:paraId="4D3D9C5C"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11.5±4.9</w:t>
            </w:r>
          </w:p>
        </w:tc>
        <w:tc>
          <w:tcPr>
            <w:tcW w:w="2127" w:type="dxa"/>
          </w:tcPr>
          <w:p w14:paraId="4FA44991"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17.1±10.9</w:t>
            </w:r>
          </w:p>
        </w:tc>
        <w:tc>
          <w:tcPr>
            <w:tcW w:w="1701" w:type="dxa"/>
          </w:tcPr>
          <w:p w14:paraId="6CA718D7"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26.0±16.4</w:t>
            </w:r>
          </w:p>
        </w:tc>
        <w:tc>
          <w:tcPr>
            <w:tcW w:w="1037" w:type="dxa"/>
          </w:tcPr>
          <w:p w14:paraId="6170CFCA" w14:textId="77777777" w:rsidR="0076509E" w:rsidRPr="00A4123B" w:rsidRDefault="0076509E" w:rsidP="003867BE">
            <w:pPr>
              <w:rPr>
                <w:highlight w:val="yellow"/>
              </w:rPr>
            </w:pPr>
            <w:r w:rsidRPr="00A4123B">
              <w:rPr>
                <w:rFonts w:ascii="Arial" w:hAnsi="Arial" w:cs="Arial"/>
                <w:highlight w:val="yellow"/>
              </w:rPr>
              <w:t>&lt; 0.001</w:t>
            </w:r>
          </w:p>
        </w:tc>
      </w:tr>
      <w:tr w:rsidR="0076509E" w:rsidRPr="00124893" w14:paraId="3B60BC49" w14:textId="77777777" w:rsidTr="003867BE">
        <w:tc>
          <w:tcPr>
            <w:tcW w:w="2698" w:type="dxa"/>
          </w:tcPr>
          <w:p w14:paraId="1B7FE93A" w14:textId="77777777" w:rsidR="0076509E" w:rsidRPr="00A4123B" w:rsidRDefault="0076509E" w:rsidP="004E391E">
            <w:pPr>
              <w:jc w:val="both"/>
              <w:rPr>
                <w:rFonts w:ascii="Arial" w:hAnsi="Arial" w:cs="Arial"/>
                <w:highlight w:val="yellow"/>
              </w:rPr>
            </w:pPr>
            <w:r w:rsidRPr="00A4123B">
              <w:rPr>
                <w:rFonts w:ascii="Arial" w:hAnsi="Arial" w:cs="Arial"/>
                <w:highlight w:val="yellow"/>
              </w:rPr>
              <w:t>POMA</w:t>
            </w:r>
          </w:p>
        </w:tc>
        <w:tc>
          <w:tcPr>
            <w:tcW w:w="1980" w:type="dxa"/>
          </w:tcPr>
          <w:p w14:paraId="15231709"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26.5±11.1</w:t>
            </w:r>
          </w:p>
        </w:tc>
        <w:tc>
          <w:tcPr>
            <w:tcW w:w="2127" w:type="dxa"/>
          </w:tcPr>
          <w:p w14:paraId="7E377A40"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22.4±6.5</w:t>
            </w:r>
          </w:p>
        </w:tc>
        <w:tc>
          <w:tcPr>
            <w:tcW w:w="1701" w:type="dxa"/>
          </w:tcPr>
          <w:p w14:paraId="3159DC1E" w14:textId="77777777" w:rsidR="0076509E" w:rsidRPr="00A4123B" w:rsidRDefault="0076509E" w:rsidP="003867BE">
            <w:pPr>
              <w:jc w:val="center"/>
              <w:rPr>
                <w:rFonts w:ascii="Arial" w:hAnsi="Arial" w:cs="Arial"/>
                <w:highlight w:val="yellow"/>
              </w:rPr>
            </w:pPr>
            <w:r w:rsidRPr="00A4123B">
              <w:rPr>
                <w:rFonts w:ascii="Arial" w:hAnsi="Arial" w:cs="Arial"/>
                <w:highlight w:val="yellow"/>
              </w:rPr>
              <w:t>15.3±9.7</w:t>
            </w:r>
          </w:p>
        </w:tc>
        <w:tc>
          <w:tcPr>
            <w:tcW w:w="1037" w:type="dxa"/>
          </w:tcPr>
          <w:p w14:paraId="5F5E2FE8" w14:textId="77777777" w:rsidR="0076509E" w:rsidRDefault="0076509E" w:rsidP="003867BE">
            <w:r w:rsidRPr="00A4123B">
              <w:rPr>
                <w:rFonts w:ascii="Arial" w:hAnsi="Arial" w:cs="Arial"/>
                <w:highlight w:val="yellow"/>
              </w:rPr>
              <w:t>&lt; 0.001</w:t>
            </w:r>
          </w:p>
        </w:tc>
      </w:tr>
    </w:tbl>
    <w:p w14:paraId="1D4AB4C2" w14:textId="77777777" w:rsidR="0076509E" w:rsidRDefault="0076509E" w:rsidP="0076509E">
      <w:pPr>
        <w:jc w:val="both"/>
        <w:rPr>
          <w:rFonts w:ascii="Arial" w:hAnsi="Arial" w:cs="Arial"/>
          <w:sz w:val="16"/>
          <w:szCs w:val="16"/>
        </w:rPr>
      </w:pPr>
      <w:r w:rsidRPr="00D32F29">
        <w:rPr>
          <w:rFonts w:ascii="Arial" w:hAnsi="Arial" w:cs="Arial"/>
          <w:sz w:val="16"/>
          <w:szCs w:val="16"/>
        </w:rPr>
        <w:t>BADL: Basic Activity of Daily Living (0 [worst]–100 [best]); CCI: Charlson Comorbidity Index; COPD: Chronic obstructive Pulmonary disease; GDS: Geriatric Depression Score (15 [worst]–0 [best]); IADL: Instrumental activity of daily living (0 [worst]–23 [best]); MMSE: Mini-Mental State Examination (0 [worst]–30 [best]); MNA-SF: Mini-Nutritional Assessment-Short Form (0 [worst]–14 [best]); Mini-Nutritional Assessment (0 [worst]–30 [best]); POMA: Performance Oriented Mobility Assessment (0 [worst]–28 [best]); TUG: Timed up and go test</w:t>
      </w:r>
    </w:p>
    <w:p w14:paraId="5C3D2542" w14:textId="77777777" w:rsidR="001F53D5" w:rsidRDefault="001F53D5" w:rsidP="0076509E">
      <w:pPr>
        <w:jc w:val="both"/>
        <w:rPr>
          <w:rFonts w:ascii="Arial" w:hAnsi="Arial" w:cs="Arial"/>
          <w:sz w:val="16"/>
          <w:szCs w:val="16"/>
        </w:rPr>
      </w:pPr>
    </w:p>
    <w:p w14:paraId="30CB4E96" w14:textId="77777777" w:rsidR="001F53D5" w:rsidRDefault="001F53D5" w:rsidP="0076509E">
      <w:pPr>
        <w:jc w:val="both"/>
        <w:rPr>
          <w:rFonts w:ascii="Arial" w:hAnsi="Arial" w:cs="Arial"/>
          <w:sz w:val="16"/>
          <w:szCs w:val="16"/>
        </w:rPr>
      </w:pPr>
    </w:p>
    <w:p w14:paraId="139285F2" w14:textId="08AAC031" w:rsidR="0076509E" w:rsidRDefault="0076509E" w:rsidP="0076509E">
      <w:pPr>
        <w:spacing w:line="360" w:lineRule="auto"/>
        <w:jc w:val="both"/>
        <w:rPr>
          <w:rFonts w:ascii="Arial" w:eastAsia="Calibri" w:hAnsi="Arial" w:cs="Arial"/>
          <w:sz w:val="24"/>
          <w:szCs w:val="24"/>
        </w:rPr>
      </w:pPr>
      <w:r w:rsidRPr="007C157A">
        <w:rPr>
          <w:rFonts w:ascii="Arial" w:hAnsi="Arial" w:cs="Arial"/>
          <w:b/>
        </w:rPr>
        <w:lastRenderedPageBreak/>
        <w:t xml:space="preserve">Table 2. </w:t>
      </w:r>
      <w:r>
        <w:rPr>
          <w:rFonts w:ascii="Arial" w:hAnsi="Arial" w:cs="Arial"/>
          <w:b/>
        </w:rPr>
        <w:t>The l</w:t>
      </w:r>
      <w:r w:rsidRPr="007C157A">
        <w:rPr>
          <w:rFonts w:ascii="Arial" w:hAnsi="Arial" w:cs="Arial"/>
          <w:b/>
        </w:rPr>
        <w:t xml:space="preserve">evels </w:t>
      </w:r>
      <w:r>
        <w:rPr>
          <w:rFonts w:ascii="Arial" w:hAnsi="Arial" w:cs="Arial"/>
          <w:b/>
        </w:rPr>
        <w:t xml:space="preserve">of </w:t>
      </w:r>
      <w:r w:rsidRPr="007C157A">
        <w:rPr>
          <w:rFonts w:ascii="Arial" w:hAnsi="Arial" w:cs="Arial"/>
          <w:b/>
        </w:rPr>
        <w:t xml:space="preserve">Vitamin B12 and </w:t>
      </w:r>
      <w:r w:rsidRPr="00373E80">
        <w:rPr>
          <w:rFonts w:ascii="Arial" w:hAnsi="Arial" w:cs="Arial"/>
          <w:b/>
        </w:rPr>
        <w:t xml:space="preserve">folate </w:t>
      </w:r>
      <w:r>
        <w:rPr>
          <w:rFonts w:ascii="Arial" w:hAnsi="Arial" w:cs="Arial"/>
          <w:b/>
        </w:rPr>
        <w:t>according to nutritional status</w:t>
      </w:r>
    </w:p>
    <w:p w14:paraId="4DDD8181" w14:textId="22ACAD00" w:rsidR="008333A8" w:rsidRPr="007C157A" w:rsidRDefault="008333A8" w:rsidP="00BA0143">
      <w:pPr>
        <w:spacing w:line="360" w:lineRule="auto"/>
        <w:jc w:val="both"/>
        <w:rPr>
          <w:rFonts w:ascii="Arial" w:hAnsi="Arial" w:cs="Arial"/>
          <w:b/>
        </w:rPr>
      </w:pPr>
    </w:p>
    <w:tbl>
      <w:tblPr>
        <w:tblStyle w:val="TabloKlavuzu1"/>
        <w:tblpPr w:leftFromText="180" w:rightFromText="180" w:vertAnchor="page" w:horzAnchor="margin" w:tblpX="-289" w:tblpY="2154"/>
        <w:tblW w:w="10123" w:type="dxa"/>
        <w:tblLook w:val="04A0" w:firstRow="1" w:lastRow="0" w:firstColumn="1" w:lastColumn="0" w:noHBand="0" w:noVBand="1"/>
      </w:tblPr>
      <w:tblGrid>
        <w:gridCol w:w="2487"/>
        <w:gridCol w:w="2187"/>
        <w:gridCol w:w="2460"/>
        <w:gridCol w:w="1900"/>
        <w:gridCol w:w="1089"/>
      </w:tblGrid>
      <w:tr w:rsidR="008333A8" w:rsidRPr="00FE7D4E" w14:paraId="462BC0D4" w14:textId="77777777" w:rsidTr="0072658D">
        <w:trPr>
          <w:trHeight w:val="370"/>
        </w:trPr>
        <w:tc>
          <w:tcPr>
            <w:tcW w:w="2487" w:type="dxa"/>
            <w:vAlign w:val="center"/>
          </w:tcPr>
          <w:p w14:paraId="45BE2062" w14:textId="77777777" w:rsidR="008333A8" w:rsidRPr="00FE7D4E" w:rsidRDefault="008333A8" w:rsidP="0072658D"/>
        </w:tc>
        <w:tc>
          <w:tcPr>
            <w:tcW w:w="2187" w:type="dxa"/>
            <w:vAlign w:val="center"/>
          </w:tcPr>
          <w:p w14:paraId="29ED265F" w14:textId="77777777" w:rsidR="008333A8" w:rsidRDefault="008333A8" w:rsidP="0072658D">
            <w:pPr>
              <w:jc w:val="center"/>
              <w:rPr>
                <w:b/>
              </w:rPr>
            </w:pPr>
            <w:r>
              <w:rPr>
                <w:b/>
              </w:rPr>
              <w:t>Normal nutritional status</w:t>
            </w:r>
          </w:p>
          <w:p w14:paraId="09E5CB07" w14:textId="77777777" w:rsidR="008333A8" w:rsidRPr="00FE7D4E" w:rsidRDefault="008333A8" w:rsidP="0072658D">
            <w:pPr>
              <w:jc w:val="center"/>
              <w:rPr>
                <w:b/>
              </w:rPr>
            </w:pPr>
            <w:r>
              <w:rPr>
                <w:b/>
              </w:rPr>
              <w:t>(n</w:t>
            </w:r>
            <w:r w:rsidRPr="002C4E17">
              <w:rPr>
                <w:b/>
              </w:rPr>
              <w:t>=</w:t>
            </w:r>
            <w:r>
              <w:rPr>
                <w:b/>
              </w:rPr>
              <w:t>624)</w:t>
            </w:r>
          </w:p>
        </w:tc>
        <w:tc>
          <w:tcPr>
            <w:tcW w:w="2460" w:type="dxa"/>
            <w:vAlign w:val="center"/>
          </w:tcPr>
          <w:p w14:paraId="4FAA8E14" w14:textId="77777777" w:rsidR="008333A8" w:rsidRDefault="008333A8" w:rsidP="0072658D">
            <w:pPr>
              <w:jc w:val="center"/>
              <w:rPr>
                <w:b/>
              </w:rPr>
            </w:pPr>
            <w:r w:rsidRPr="00FE7D4E">
              <w:rPr>
                <w:b/>
              </w:rPr>
              <w:t>Risk of Malnutrition</w:t>
            </w:r>
          </w:p>
          <w:p w14:paraId="5D197A7E" w14:textId="77777777" w:rsidR="008333A8" w:rsidRPr="00FE7D4E" w:rsidRDefault="008333A8" w:rsidP="0072658D">
            <w:pPr>
              <w:jc w:val="center"/>
              <w:rPr>
                <w:b/>
              </w:rPr>
            </w:pPr>
            <w:r w:rsidRPr="002C4E17">
              <w:rPr>
                <w:b/>
              </w:rPr>
              <w:t>(n=</w:t>
            </w:r>
            <w:r>
              <w:rPr>
                <w:b/>
              </w:rPr>
              <w:t>314</w:t>
            </w:r>
            <w:r w:rsidRPr="002C4E17">
              <w:rPr>
                <w:b/>
              </w:rPr>
              <w:t>)</w:t>
            </w:r>
          </w:p>
        </w:tc>
        <w:tc>
          <w:tcPr>
            <w:tcW w:w="1900" w:type="dxa"/>
            <w:vAlign w:val="center"/>
          </w:tcPr>
          <w:p w14:paraId="357D1CD3" w14:textId="77777777" w:rsidR="008333A8" w:rsidRDefault="008333A8" w:rsidP="0072658D">
            <w:pPr>
              <w:jc w:val="center"/>
              <w:rPr>
                <w:b/>
              </w:rPr>
            </w:pPr>
            <w:r w:rsidRPr="00FE7D4E">
              <w:rPr>
                <w:b/>
              </w:rPr>
              <w:t>Malnutrition</w:t>
            </w:r>
          </w:p>
          <w:p w14:paraId="1BC79775" w14:textId="77777777" w:rsidR="008333A8" w:rsidRPr="00FE7D4E" w:rsidRDefault="008333A8" w:rsidP="0072658D">
            <w:pPr>
              <w:jc w:val="center"/>
              <w:rPr>
                <w:b/>
              </w:rPr>
            </w:pPr>
            <w:r w:rsidRPr="002C4E17">
              <w:rPr>
                <w:b/>
              </w:rPr>
              <w:t>(n=</w:t>
            </w:r>
            <w:r>
              <w:rPr>
                <w:b/>
              </w:rPr>
              <w:t>69</w:t>
            </w:r>
            <w:r w:rsidRPr="002C4E17">
              <w:rPr>
                <w:b/>
              </w:rPr>
              <w:t>)</w:t>
            </w:r>
          </w:p>
        </w:tc>
        <w:tc>
          <w:tcPr>
            <w:tcW w:w="1089" w:type="dxa"/>
            <w:vAlign w:val="center"/>
          </w:tcPr>
          <w:p w14:paraId="530A1DF2" w14:textId="77777777" w:rsidR="008333A8" w:rsidRPr="00FE7D4E" w:rsidRDefault="008333A8" w:rsidP="0072658D">
            <w:pPr>
              <w:rPr>
                <w:b/>
              </w:rPr>
            </w:pPr>
            <w:r w:rsidRPr="00FE7D4E">
              <w:rPr>
                <w:b/>
              </w:rPr>
              <w:t>p</w:t>
            </w:r>
          </w:p>
        </w:tc>
      </w:tr>
      <w:tr w:rsidR="008333A8" w:rsidRPr="00FE7D4E" w14:paraId="3C0D56D8" w14:textId="77777777" w:rsidTr="0072658D">
        <w:trPr>
          <w:trHeight w:val="356"/>
        </w:trPr>
        <w:tc>
          <w:tcPr>
            <w:tcW w:w="2487" w:type="dxa"/>
            <w:vAlign w:val="center"/>
          </w:tcPr>
          <w:p w14:paraId="17915EC8" w14:textId="77777777" w:rsidR="008333A8" w:rsidRPr="00FE7D4E" w:rsidRDefault="008333A8" w:rsidP="0072658D">
            <w:pPr>
              <w:rPr>
                <w:b/>
              </w:rPr>
            </w:pPr>
            <w:r>
              <w:rPr>
                <w:b/>
              </w:rPr>
              <w:t xml:space="preserve">Vitamin B12 </w:t>
            </w:r>
            <w:r w:rsidRPr="004B3A02">
              <w:rPr>
                <w:rFonts w:ascii="Arial" w:hAnsi="Arial" w:cs="Arial"/>
                <w:b/>
                <w:sz w:val="18"/>
                <w:szCs w:val="18"/>
              </w:rPr>
              <w:t xml:space="preserve"> </w:t>
            </w:r>
            <w:r>
              <w:rPr>
                <w:rFonts w:ascii="Arial" w:hAnsi="Arial" w:cs="Arial"/>
                <w:b/>
                <w:sz w:val="18"/>
                <w:szCs w:val="18"/>
              </w:rPr>
              <w:t>(</w:t>
            </w:r>
            <w:proofErr w:type="spellStart"/>
            <w:r w:rsidRPr="004B3A02">
              <w:rPr>
                <w:b/>
              </w:rPr>
              <w:t>pg</w:t>
            </w:r>
            <w:proofErr w:type="spellEnd"/>
            <w:r w:rsidRPr="004B3A02">
              <w:rPr>
                <w:b/>
              </w:rPr>
              <w:t>/ml</w:t>
            </w:r>
            <w:r>
              <w:rPr>
                <w:b/>
              </w:rPr>
              <w:t>)</w:t>
            </w:r>
          </w:p>
        </w:tc>
        <w:tc>
          <w:tcPr>
            <w:tcW w:w="2187" w:type="dxa"/>
            <w:vAlign w:val="center"/>
          </w:tcPr>
          <w:p w14:paraId="3EEDE95C" w14:textId="77777777" w:rsidR="008333A8" w:rsidRPr="00FE7D4E" w:rsidRDefault="008333A8" w:rsidP="0072658D">
            <w:pPr>
              <w:jc w:val="center"/>
            </w:pPr>
            <w:r>
              <w:t>264.9</w:t>
            </w:r>
            <w:r>
              <w:rPr>
                <w:rFonts w:cstheme="minorHAnsi"/>
              </w:rPr>
              <w:t>±</w:t>
            </w:r>
            <w:r>
              <w:t>194.0</w:t>
            </w:r>
          </w:p>
        </w:tc>
        <w:tc>
          <w:tcPr>
            <w:tcW w:w="2460" w:type="dxa"/>
            <w:vAlign w:val="center"/>
          </w:tcPr>
          <w:p w14:paraId="481E4BEF" w14:textId="77777777" w:rsidR="008333A8" w:rsidRPr="00FE7D4E" w:rsidRDefault="008333A8" w:rsidP="0072658D">
            <w:pPr>
              <w:jc w:val="center"/>
            </w:pPr>
            <w:r>
              <w:t>264.5</w:t>
            </w:r>
            <w:r>
              <w:rPr>
                <w:rFonts w:cstheme="minorHAnsi"/>
              </w:rPr>
              <w:t>±</w:t>
            </w:r>
            <w:r>
              <w:t>202.2</w:t>
            </w:r>
          </w:p>
        </w:tc>
        <w:tc>
          <w:tcPr>
            <w:tcW w:w="1900" w:type="dxa"/>
            <w:vAlign w:val="center"/>
          </w:tcPr>
          <w:p w14:paraId="4D53DDAD" w14:textId="77777777" w:rsidR="008333A8" w:rsidRPr="00FE7D4E" w:rsidRDefault="008333A8" w:rsidP="0072658D">
            <w:pPr>
              <w:jc w:val="center"/>
            </w:pPr>
            <w:r>
              <w:t>268.49</w:t>
            </w:r>
            <w:r>
              <w:rPr>
                <w:rFonts w:cstheme="minorHAnsi"/>
              </w:rPr>
              <w:t>±</w:t>
            </w:r>
            <w:r>
              <w:t>189.8</w:t>
            </w:r>
          </w:p>
        </w:tc>
        <w:tc>
          <w:tcPr>
            <w:tcW w:w="1089" w:type="dxa"/>
            <w:vAlign w:val="center"/>
          </w:tcPr>
          <w:p w14:paraId="256C0520" w14:textId="77777777" w:rsidR="008333A8" w:rsidRPr="00FE7D4E" w:rsidRDefault="008333A8" w:rsidP="0072658D">
            <w:r>
              <w:t>0.786</w:t>
            </w:r>
          </w:p>
        </w:tc>
      </w:tr>
      <w:tr w:rsidR="008333A8" w:rsidRPr="00FE7D4E" w14:paraId="5A92DD72" w14:textId="77777777" w:rsidTr="0072658D">
        <w:trPr>
          <w:trHeight w:val="370"/>
        </w:trPr>
        <w:tc>
          <w:tcPr>
            <w:tcW w:w="10123" w:type="dxa"/>
            <w:gridSpan w:val="5"/>
            <w:vAlign w:val="center"/>
          </w:tcPr>
          <w:p w14:paraId="66C97B7A" w14:textId="77777777" w:rsidR="008333A8" w:rsidRPr="00FE7D4E" w:rsidRDefault="008333A8" w:rsidP="0072658D">
            <w:r w:rsidRPr="00FE7D4E">
              <w:rPr>
                <w:b/>
              </w:rPr>
              <w:t>Vitamin B12 groups</w:t>
            </w:r>
            <w:r>
              <w:rPr>
                <w:b/>
              </w:rPr>
              <w:t xml:space="preserve"> (%)</w:t>
            </w:r>
          </w:p>
        </w:tc>
      </w:tr>
      <w:tr w:rsidR="008333A8" w:rsidRPr="00FE7D4E" w14:paraId="521783F9" w14:textId="77777777" w:rsidTr="0072658D">
        <w:trPr>
          <w:trHeight w:val="370"/>
        </w:trPr>
        <w:tc>
          <w:tcPr>
            <w:tcW w:w="2487" w:type="dxa"/>
            <w:vAlign w:val="center"/>
          </w:tcPr>
          <w:p w14:paraId="4F464E5B" w14:textId="77777777" w:rsidR="008333A8" w:rsidRPr="00FE7D4E" w:rsidRDefault="008333A8" w:rsidP="0072658D">
            <w:pPr>
              <w:jc w:val="center"/>
              <w:rPr>
                <w:b/>
              </w:rPr>
            </w:pPr>
            <w:r w:rsidRPr="00FE7D4E">
              <w:rPr>
                <w:b/>
              </w:rPr>
              <w:t>&lt;200</w:t>
            </w:r>
            <w:r w:rsidRPr="004B3A02">
              <w:rPr>
                <w:rFonts w:ascii="Arial" w:hAnsi="Arial" w:cs="Arial"/>
                <w:b/>
                <w:sz w:val="18"/>
                <w:szCs w:val="18"/>
              </w:rPr>
              <w:t xml:space="preserve"> </w:t>
            </w:r>
            <w:proofErr w:type="spellStart"/>
            <w:r w:rsidRPr="004B3A02">
              <w:rPr>
                <w:b/>
              </w:rPr>
              <w:t>pg</w:t>
            </w:r>
            <w:proofErr w:type="spellEnd"/>
            <w:r w:rsidRPr="004B3A02">
              <w:rPr>
                <w:b/>
              </w:rPr>
              <w:t>/ml</w:t>
            </w:r>
          </w:p>
        </w:tc>
        <w:tc>
          <w:tcPr>
            <w:tcW w:w="2187" w:type="dxa"/>
            <w:vAlign w:val="center"/>
          </w:tcPr>
          <w:p w14:paraId="5738E122" w14:textId="77777777" w:rsidR="008333A8" w:rsidRPr="00FE7D4E" w:rsidRDefault="008333A8" w:rsidP="0072658D">
            <w:pPr>
              <w:jc w:val="center"/>
            </w:pPr>
            <w:r>
              <w:t>48.0</w:t>
            </w:r>
          </w:p>
        </w:tc>
        <w:tc>
          <w:tcPr>
            <w:tcW w:w="2460" w:type="dxa"/>
            <w:vAlign w:val="center"/>
          </w:tcPr>
          <w:p w14:paraId="3C21BAA8" w14:textId="77777777" w:rsidR="008333A8" w:rsidRPr="00FE7D4E" w:rsidRDefault="008333A8" w:rsidP="0072658D">
            <w:pPr>
              <w:jc w:val="center"/>
            </w:pPr>
            <w:r>
              <w:t>45.7</w:t>
            </w:r>
          </w:p>
        </w:tc>
        <w:tc>
          <w:tcPr>
            <w:tcW w:w="1900" w:type="dxa"/>
            <w:vAlign w:val="center"/>
          </w:tcPr>
          <w:p w14:paraId="750288AF" w14:textId="77777777" w:rsidR="008333A8" w:rsidRPr="00FE7D4E" w:rsidRDefault="008333A8" w:rsidP="0072658D">
            <w:pPr>
              <w:jc w:val="center"/>
            </w:pPr>
            <w:r>
              <w:t>45.3</w:t>
            </w:r>
          </w:p>
        </w:tc>
        <w:tc>
          <w:tcPr>
            <w:tcW w:w="1089" w:type="dxa"/>
            <w:vMerge w:val="restart"/>
            <w:vAlign w:val="center"/>
          </w:tcPr>
          <w:p w14:paraId="7D42909D" w14:textId="77777777" w:rsidR="008333A8" w:rsidRDefault="008333A8" w:rsidP="0072658D">
            <w:pPr>
              <w:jc w:val="center"/>
            </w:pPr>
          </w:p>
          <w:p w14:paraId="7DB2DEBA" w14:textId="77777777" w:rsidR="008333A8" w:rsidRPr="00FE7D4E" w:rsidRDefault="008333A8" w:rsidP="0072658D">
            <w:pPr>
              <w:jc w:val="center"/>
            </w:pPr>
            <w:r>
              <w:t>0.589</w:t>
            </w:r>
          </w:p>
        </w:tc>
      </w:tr>
      <w:tr w:rsidR="008333A8" w:rsidRPr="00FE7D4E" w14:paraId="480421F3" w14:textId="77777777" w:rsidTr="0072658D">
        <w:trPr>
          <w:trHeight w:val="356"/>
        </w:trPr>
        <w:tc>
          <w:tcPr>
            <w:tcW w:w="2487" w:type="dxa"/>
            <w:vAlign w:val="center"/>
          </w:tcPr>
          <w:p w14:paraId="6B2ED1C7" w14:textId="77777777" w:rsidR="008333A8" w:rsidRPr="00FE7D4E" w:rsidRDefault="008333A8" w:rsidP="0072658D">
            <w:pPr>
              <w:jc w:val="center"/>
              <w:rPr>
                <w:b/>
              </w:rPr>
            </w:pPr>
            <w:r w:rsidRPr="00FE7D4E">
              <w:rPr>
                <w:b/>
              </w:rPr>
              <w:t>200-400</w:t>
            </w:r>
            <w:r>
              <w:rPr>
                <w:b/>
              </w:rPr>
              <w:t xml:space="preserve"> </w:t>
            </w:r>
            <w:r w:rsidRPr="004B3A02">
              <w:rPr>
                <w:rFonts w:ascii="Arial" w:hAnsi="Arial" w:cs="Arial"/>
                <w:b/>
                <w:sz w:val="18"/>
                <w:szCs w:val="18"/>
              </w:rPr>
              <w:t xml:space="preserve"> </w:t>
            </w:r>
            <w:proofErr w:type="spellStart"/>
            <w:r w:rsidRPr="004B3A02">
              <w:rPr>
                <w:b/>
              </w:rPr>
              <w:t>pg</w:t>
            </w:r>
            <w:proofErr w:type="spellEnd"/>
            <w:r w:rsidRPr="004B3A02">
              <w:rPr>
                <w:b/>
              </w:rPr>
              <w:t>/ml</w:t>
            </w:r>
          </w:p>
        </w:tc>
        <w:tc>
          <w:tcPr>
            <w:tcW w:w="2187" w:type="dxa"/>
            <w:vAlign w:val="center"/>
          </w:tcPr>
          <w:p w14:paraId="7E32B5D3" w14:textId="77777777" w:rsidR="008333A8" w:rsidRPr="00FE7D4E" w:rsidRDefault="008333A8" w:rsidP="0072658D">
            <w:pPr>
              <w:jc w:val="center"/>
            </w:pPr>
            <w:r>
              <w:t>41.7</w:t>
            </w:r>
          </w:p>
        </w:tc>
        <w:tc>
          <w:tcPr>
            <w:tcW w:w="2460" w:type="dxa"/>
            <w:vAlign w:val="center"/>
          </w:tcPr>
          <w:p w14:paraId="7A766DA3" w14:textId="77777777" w:rsidR="008333A8" w:rsidRPr="00FE7D4E" w:rsidRDefault="008333A8" w:rsidP="0072658D">
            <w:pPr>
              <w:jc w:val="center"/>
            </w:pPr>
            <w:r>
              <w:t>44.1</w:t>
            </w:r>
          </w:p>
        </w:tc>
        <w:tc>
          <w:tcPr>
            <w:tcW w:w="1900" w:type="dxa"/>
            <w:vAlign w:val="center"/>
          </w:tcPr>
          <w:p w14:paraId="2C590E83" w14:textId="77777777" w:rsidR="008333A8" w:rsidRPr="00FE7D4E" w:rsidRDefault="008333A8" w:rsidP="0072658D">
            <w:pPr>
              <w:jc w:val="center"/>
            </w:pPr>
            <w:r>
              <w:t>37.7</w:t>
            </w:r>
          </w:p>
        </w:tc>
        <w:tc>
          <w:tcPr>
            <w:tcW w:w="1089" w:type="dxa"/>
            <w:vMerge/>
            <w:vAlign w:val="center"/>
          </w:tcPr>
          <w:p w14:paraId="6F8E7AA6" w14:textId="77777777" w:rsidR="008333A8" w:rsidRPr="00FE7D4E" w:rsidRDefault="008333A8" w:rsidP="0072658D">
            <w:pPr>
              <w:jc w:val="center"/>
            </w:pPr>
          </w:p>
        </w:tc>
      </w:tr>
      <w:tr w:rsidR="008333A8" w:rsidRPr="00FE7D4E" w14:paraId="446A06D5" w14:textId="77777777" w:rsidTr="0072658D">
        <w:trPr>
          <w:trHeight w:val="370"/>
        </w:trPr>
        <w:tc>
          <w:tcPr>
            <w:tcW w:w="2487" w:type="dxa"/>
            <w:vAlign w:val="center"/>
          </w:tcPr>
          <w:p w14:paraId="619733A1" w14:textId="77777777" w:rsidR="008333A8" w:rsidRPr="00FE7D4E" w:rsidRDefault="008333A8" w:rsidP="0072658D">
            <w:pPr>
              <w:jc w:val="center"/>
              <w:rPr>
                <w:b/>
              </w:rPr>
            </w:pPr>
            <w:r w:rsidRPr="00FE7D4E">
              <w:rPr>
                <w:b/>
              </w:rPr>
              <w:t>&gt;400</w:t>
            </w:r>
            <w:r w:rsidRPr="004B3A02">
              <w:rPr>
                <w:rFonts w:ascii="Arial" w:hAnsi="Arial" w:cs="Arial"/>
                <w:b/>
                <w:sz w:val="18"/>
                <w:szCs w:val="18"/>
              </w:rPr>
              <w:t xml:space="preserve"> </w:t>
            </w:r>
            <w:proofErr w:type="spellStart"/>
            <w:r w:rsidRPr="004B3A02">
              <w:rPr>
                <w:b/>
              </w:rPr>
              <w:t>pg</w:t>
            </w:r>
            <w:proofErr w:type="spellEnd"/>
            <w:r w:rsidRPr="004B3A02">
              <w:rPr>
                <w:b/>
              </w:rPr>
              <w:t>/ml</w:t>
            </w:r>
          </w:p>
        </w:tc>
        <w:tc>
          <w:tcPr>
            <w:tcW w:w="2187" w:type="dxa"/>
            <w:vAlign w:val="center"/>
          </w:tcPr>
          <w:p w14:paraId="00A484DA" w14:textId="77777777" w:rsidR="008333A8" w:rsidRPr="00FE7D4E" w:rsidRDefault="008333A8" w:rsidP="0072658D">
            <w:pPr>
              <w:jc w:val="center"/>
            </w:pPr>
            <w:r>
              <w:t>10.3</w:t>
            </w:r>
          </w:p>
        </w:tc>
        <w:tc>
          <w:tcPr>
            <w:tcW w:w="2460" w:type="dxa"/>
            <w:vAlign w:val="center"/>
          </w:tcPr>
          <w:p w14:paraId="42895F1C" w14:textId="77777777" w:rsidR="008333A8" w:rsidRPr="00FE7D4E" w:rsidRDefault="008333A8" w:rsidP="0072658D">
            <w:pPr>
              <w:jc w:val="center"/>
            </w:pPr>
            <w:r>
              <w:t>10.2</w:t>
            </w:r>
          </w:p>
        </w:tc>
        <w:tc>
          <w:tcPr>
            <w:tcW w:w="1900" w:type="dxa"/>
            <w:vAlign w:val="center"/>
          </w:tcPr>
          <w:p w14:paraId="2B128CB1" w14:textId="77777777" w:rsidR="008333A8" w:rsidRPr="00FE7D4E" w:rsidRDefault="008333A8" w:rsidP="0072658D">
            <w:pPr>
              <w:jc w:val="center"/>
            </w:pPr>
            <w:r>
              <w:t>17.0</w:t>
            </w:r>
          </w:p>
        </w:tc>
        <w:tc>
          <w:tcPr>
            <w:tcW w:w="1089" w:type="dxa"/>
            <w:vMerge/>
            <w:vAlign w:val="center"/>
          </w:tcPr>
          <w:p w14:paraId="01AC273D" w14:textId="77777777" w:rsidR="008333A8" w:rsidRPr="00FE7D4E" w:rsidRDefault="008333A8" w:rsidP="0072658D">
            <w:pPr>
              <w:jc w:val="center"/>
            </w:pPr>
          </w:p>
        </w:tc>
      </w:tr>
      <w:tr w:rsidR="008333A8" w:rsidRPr="00FE7D4E" w14:paraId="1E6D0919" w14:textId="77777777" w:rsidTr="0072658D">
        <w:trPr>
          <w:trHeight w:val="370"/>
        </w:trPr>
        <w:tc>
          <w:tcPr>
            <w:tcW w:w="2487" w:type="dxa"/>
            <w:vAlign w:val="center"/>
          </w:tcPr>
          <w:p w14:paraId="3294F1A6" w14:textId="77777777" w:rsidR="008333A8" w:rsidRPr="00FE7D4E" w:rsidRDefault="008333A8" w:rsidP="0072658D">
            <w:pPr>
              <w:rPr>
                <w:b/>
              </w:rPr>
            </w:pPr>
            <w:r>
              <w:rPr>
                <w:b/>
              </w:rPr>
              <w:t>F</w:t>
            </w:r>
            <w:r w:rsidRPr="00373E80">
              <w:rPr>
                <w:b/>
              </w:rPr>
              <w:t xml:space="preserve">olate </w:t>
            </w:r>
            <w:r>
              <w:rPr>
                <w:rFonts w:ascii="Arial" w:eastAsia="Calibri" w:hAnsi="Arial" w:cs="Arial"/>
                <w:sz w:val="24"/>
                <w:szCs w:val="24"/>
              </w:rPr>
              <w:t>(</w:t>
            </w:r>
            <w:r w:rsidRPr="004B3A02">
              <w:rPr>
                <w:b/>
              </w:rPr>
              <w:t>ng/ml</w:t>
            </w:r>
            <w:r>
              <w:rPr>
                <w:b/>
              </w:rPr>
              <w:t xml:space="preserve">) </w:t>
            </w:r>
          </w:p>
        </w:tc>
        <w:tc>
          <w:tcPr>
            <w:tcW w:w="2187" w:type="dxa"/>
            <w:vAlign w:val="center"/>
          </w:tcPr>
          <w:p w14:paraId="170736BD" w14:textId="77777777" w:rsidR="008333A8" w:rsidRPr="00FE7D4E" w:rsidRDefault="008333A8" w:rsidP="0072658D">
            <w:pPr>
              <w:jc w:val="center"/>
            </w:pPr>
            <w:r>
              <w:t>9.44</w:t>
            </w:r>
            <w:r>
              <w:rPr>
                <w:rFonts w:cstheme="minorHAnsi"/>
              </w:rPr>
              <w:t>±</w:t>
            </w:r>
            <w:r>
              <w:t>3.6</w:t>
            </w:r>
          </w:p>
        </w:tc>
        <w:tc>
          <w:tcPr>
            <w:tcW w:w="2460" w:type="dxa"/>
            <w:vAlign w:val="center"/>
          </w:tcPr>
          <w:p w14:paraId="0ACBA470" w14:textId="77777777" w:rsidR="008333A8" w:rsidRPr="00FE7D4E" w:rsidRDefault="008333A8" w:rsidP="0072658D">
            <w:pPr>
              <w:jc w:val="center"/>
            </w:pPr>
            <w:r>
              <w:t>8.94</w:t>
            </w:r>
            <w:r>
              <w:rPr>
                <w:rFonts w:cstheme="minorHAnsi"/>
              </w:rPr>
              <w:t>±</w:t>
            </w:r>
            <w:r>
              <w:t>3.67</w:t>
            </w:r>
          </w:p>
        </w:tc>
        <w:tc>
          <w:tcPr>
            <w:tcW w:w="1900" w:type="dxa"/>
            <w:vAlign w:val="center"/>
          </w:tcPr>
          <w:p w14:paraId="417023DF" w14:textId="77777777" w:rsidR="008333A8" w:rsidRPr="00804EAB" w:rsidRDefault="008333A8" w:rsidP="0072658D">
            <w:pPr>
              <w:jc w:val="center"/>
            </w:pPr>
            <w:r w:rsidRPr="00804EAB">
              <w:t>8.22</w:t>
            </w:r>
            <w:r w:rsidRPr="00804EAB">
              <w:rPr>
                <w:rFonts w:cstheme="minorHAnsi"/>
              </w:rPr>
              <w:t>±</w:t>
            </w:r>
            <w:r w:rsidRPr="00804EAB">
              <w:t>3.25</w:t>
            </w:r>
          </w:p>
        </w:tc>
        <w:tc>
          <w:tcPr>
            <w:tcW w:w="1089" w:type="dxa"/>
            <w:vAlign w:val="center"/>
          </w:tcPr>
          <w:p w14:paraId="061CEAEC" w14:textId="0765501B" w:rsidR="008333A8" w:rsidRPr="00804EAB" w:rsidRDefault="00A45C64" w:rsidP="0072658D">
            <w:pPr>
              <w:jc w:val="center"/>
            </w:pPr>
            <w:r w:rsidRPr="00A45C64">
              <w:rPr>
                <w:highlight w:val="yellow"/>
              </w:rPr>
              <w:t>0.23</w:t>
            </w:r>
            <w:r w:rsidR="008333A8" w:rsidRPr="00A45C64">
              <w:rPr>
                <w:highlight w:val="yellow"/>
              </w:rPr>
              <w:t>1*</w:t>
            </w:r>
          </w:p>
        </w:tc>
      </w:tr>
      <w:tr w:rsidR="008333A8" w:rsidRPr="00FE7D4E" w14:paraId="7CCFA908" w14:textId="77777777" w:rsidTr="0072658D">
        <w:trPr>
          <w:trHeight w:val="370"/>
        </w:trPr>
        <w:tc>
          <w:tcPr>
            <w:tcW w:w="10123" w:type="dxa"/>
            <w:gridSpan w:val="5"/>
            <w:vAlign w:val="center"/>
          </w:tcPr>
          <w:p w14:paraId="5802C1BF" w14:textId="77777777" w:rsidR="008333A8" w:rsidRPr="00804EAB" w:rsidRDefault="008333A8" w:rsidP="0072658D">
            <w:r w:rsidRPr="00373E80">
              <w:rPr>
                <w:b/>
              </w:rPr>
              <w:t xml:space="preserve">Folate </w:t>
            </w:r>
            <w:r w:rsidRPr="00FE7D4E">
              <w:rPr>
                <w:b/>
              </w:rPr>
              <w:t>groups</w:t>
            </w:r>
            <w:r>
              <w:rPr>
                <w:b/>
              </w:rPr>
              <w:t xml:space="preserve"> (%)</w:t>
            </w:r>
          </w:p>
        </w:tc>
      </w:tr>
      <w:tr w:rsidR="008333A8" w:rsidRPr="00FE7D4E" w14:paraId="7E43120B" w14:textId="77777777" w:rsidTr="0072658D">
        <w:trPr>
          <w:trHeight w:val="356"/>
        </w:trPr>
        <w:tc>
          <w:tcPr>
            <w:tcW w:w="2487" w:type="dxa"/>
            <w:vAlign w:val="center"/>
          </w:tcPr>
          <w:p w14:paraId="45948048" w14:textId="77777777" w:rsidR="008333A8" w:rsidRPr="00FE7D4E" w:rsidRDefault="008333A8" w:rsidP="0072658D">
            <w:pPr>
              <w:jc w:val="center"/>
              <w:rPr>
                <w:b/>
              </w:rPr>
            </w:pPr>
            <w:r w:rsidRPr="00FE7D4E">
              <w:rPr>
                <w:b/>
              </w:rPr>
              <w:t>&lt;3</w:t>
            </w:r>
            <w:r w:rsidRPr="004B3A02">
              <w:rPr>
                <w:rFonts w:ascii="Arial" w:eastAsia="Calibri" w:hAnsi="Arial" w:cs="Arial"/>
                <w:sz w:val="24"/>
                <w:szCs w:val="24"/>
              </w:rPr>
              <w:t xml:space="preserve"> </w:t>
            </w:r>
            <w:r w:rsidRPr="004B3A02">
              <w:rPr>
                <w:b/>
              </w:rPr>
              <w:t>ng/ml</w:t>
            </w:r>
          </w:p>
        </w:tc>
        <w:tc>
          <w:tcPr>
            <w:tcW w:w="2187" w:type="dxa"/>
            <w:vAlign w:val="center"/>
          </w:tcPr>
          <w:p w14:paraId="6D0A250B" w14:textId="77777777" w:rsidR="008333A8" w:rsidRPr="00FE7D4E" w:rsidRDefault="008333A8" w:rsidP="0072658D">
            <w:pPr>
              <w:jc w:val="center"/>
            </w:pPr>
            <w:r>
              <w:t>1.0</w:t>
            </w:r>
          </w:p>
        </w:tc>
        <w:tc>
          <w:tcPr>
            <w:tcW w:w="2460" w:type="dxa"/>
            <w:vAlign w:val="center"/>
          </w:tcPr>
          <w:p w14:paraId="393BFD80" w14:textId="77777777" w:rsidR="008333A8" w:rsidRPr="00FE7D4E" w:rsidRDefault="008333A8" w:rsidP="0072658D">
            <w:pPr>
              <w:jc w:val="center"/>
            </w:pPr>
            <w:r>
              <w:t>0.8</w:t>
            </w:r>
          </w:p>
        </w:tc>
        <w:tc>
          <w:tcPr>
            <w:tcW w:w="1900" w:type="dxa"/>
            <w:vAlign w:val="center"/>
          </w:tcPr>
          <w:p w14:paraId="4D78DD8F" w14:textId="77777777" w:rsidR="008333A8" w:rsidRPr="00FE7D4E" w:rsidRDefault="008333A8" w:rsidP="0072658D">
            <w:pPr>
              <w:jc w:val="center"/>
            </w:pPr>
            <w:r>
              <w:t>1.8</w:t>
            </w:r>
          </w:p>
        </w:tc>
        <w:tc>
          <w:tcPr>
            <w:tcW w:w="1089" w:type="dxa"/>
            <w:vAlign w:val="center"/>
          </w:tcPr>
          <w:p w14:paraId="30D88A6C" w14:textId="77777777" w:rsidR="008333A8" w:rsidRPr="00FE7D4E" w:rsidRDefault="008333A8" w:rsidP="0072658D">
            <w:pPr>
              <w:jc w:val="center"/>
            </w:pPr>
            <w:r>
              <w:t>NA</w:t>
            </w:r>
          </w:p>
        </w:tc>
      </w:tr>
      <w:tr w:rsidR="008333A8" w:rsidRPr="00FE7D4E" w14:paraId="067A49B8" w14:textId="77777777" w:rsidTr="0072658D">
        <w:trPr>
          <w:trHeight w:val="370"/>
        </w:trPr>
        <w:tc>
          <w:tcPr>
            <w:tcW w:w="2487" w:type="dxa"/>
            <w:vAlign w:val="center"/>
          </w:tcPr>
          <w:p w14:paraId="6E1834C4" w14:textId="77777777" w:rsidR="008333A8" w:rsidRPr="00FE7D4E" w:rsidRDefault="008333A8" w:rsidP="0072658D">
            <w:pPr>
              <w:jc w:val="center"/>
              <w:rPr>
                <w:b/>
              </w:rPr>
            </w:pPr>
            <w:r w:rsidRPr="00FE7D4E">
              <w:rPr>
                <w:b/>
              </w:rPr>
              <w:t>3</w:t>
            </w:r>
            <w:r>
              <w:rPr>
                <w:b/>
              </w:rPr>
              <w:t>-6</w:t>
            </w:r>
            <w:r w:rsidRPr="004B3A02">
              <w:rPr>
                <w:rFonts w:ascii="Arial" w:eastAsia="Calibri" w:hAnsi="Arial" w:cs="Arial"/>
                <w:sz w:val="24"/>
                <w:szCs w:val="24"/>
              </w:rPr>
              <w:t xml:space="preserve"> </w:t>
            </w:r>
            <w:r w:rsidRPr="004B3A02">
              <w:rPr>
                <w:b/>
              </w:rPr>
              <w:t>ng/ml</w:t>
            </w:r>
          </w:p>
        </w:tc>
        <w:tc>
          <w:tcPr>
            <w:tcW w:w="2187" w:type="dxa"/>
            <w:vAlign w:val="center"/>
          </w:tcPr>
          <w:p w14:paraId="31AD3E50" w14:textId="77777777" w:rsidR="008333A8" w:rsidRPr="00FE7D4E" w:rsidRDefault="008333A8" w:rsidP="0072658D">
            <w:pPr>
              <w:jc w:val="center"/>
            </w:pPr>
            <w:r>
              <w:t>14.9</w:t>
            </w:r>
          </w:p>
        </w:tc>
        <w:tc>
          <w:tcPr>
            <w:tcW w:w="2460" w:type="dxa"/>
            <w:vAlign w:val="center"/>
          </w:tcPr>
          <w:p w14:paraId="5E3C4752" w14:textId="77777777" w:rsidR="008333A8" w:rsidRPr="00FE7D4E" w:rsidRDefault="008333A8" w:rsidP="0072658D">
            <w:pPr>
              <w:jc w:val="center"/>
            </w:pPr>
            <w:r>
              <w:t>20.8</w:t>
            </w:r>
          </w:p>
        </w:tc>
        <w:tc>
          <w:tcPr>
            <w:tcW w:w="1900" w:type="dxa"/>
            <w:vAlign w:val="center"/>
          </w:tcPr>
          <w:p w14:paraId="498900D6" w14:textId="77777777" w:rsidR="008333A8" w:rsidRPr="00FE7D4E" w:rsidRDefault="008333A8" w:rsidP="0072658D">
            <w:pPr>
              <w:jc w:val="center"/>
            </w:pPr>
            <w:r>
              <w:t>21.8</w:t>
            </w:r>
          </w:p>
        </w:tc>
        <w:tc>
          <w:tcPr>
            <w:tcW w:w="1089" w:type="dxa"/>
            <w:vMerge w:val="restart"/>
            <w:vAlign w:val="center"/>
          </w:tcPr>
          <w:p w14:paraId="27F1E8BC" w14:textId="3A333831" w:rsidR="008333A8" w:rsidRPr="00FE7D4E" w:rsidRDefault="00A45C64" w:rsidP="0072658D">
            <w:pPr>
              <w:jc w:val="center"/>
            </w:pPr>
            <w:r w:rsidRPr="00B4499F">
              <w:rPr>
                <w:highlight w:val="yellow"/>
              </w:rPr>
              <w:t>0.459</w:t>
            </w:r>
            <w:r w:rsidR="008333A8" w:rsidRPr="00B4499F">
              <w:rPr>
                <w:highlight w:val="yellow"/>
              </w:rPr>
              <w:t>*</w:t>
            </w:r>
          </w:p>
        </w:tc>
      </w:tr>
      <w:tr w:rsidR="008333A8" w:rsidRPr="00FE7D4E" w14:paraId="4BA7D08D" w14:textId="77777777" w:rsidTr="0072658D">
        <w:trPr>
          <w:trHeight w:val="370"/>
        </w:trPr>
        <w:tc>
          <w:tcPr>
            <w:tcW w:w="2487" w:type="dxa"/>
            <w:vAlign w:val="center"/>
          </w:tcPr>
          <w:p w14:paraId="1C6ACE05" w14:textId="77777777" w:rsidR="008333A8" w:rsidRPr="00FE7D4E" w:rsidRDefault="008333A8" w:rsidP="0072658D">
            <w:pPr>
              <w:jc w:val="center"/>
              <w:rPr>
                <w:b/>
              </w:rPr>
            </w:pPr>
            <w:r>
              <w:rPr>
                <w:b/>
              </w:rPr>
              <w:t>&gt;6</w:t>
            </w:r>
            <w:r w:rsidRPr="004B3A02">
              <w:rPr>
                <w:rFonts w:ascii="Arial" w:eastAsia="Calibri" w:hAnsi="Arial" w:cs="Arial"/>
                <w:sz w:val="24"/>
                <w:szCs w:val="24"/>
              </w:rPr>
              <w:t xml:space="preserve"> </w:t>
            </w:r>
            <w:r w:rsidRPr="004B3A02">
              <w:rPr>
                <w:b/>
              </w:rPr>
              <w:t>ng/ml</w:t>
            </w:r>
          </w:p>
        </w:tc>
        <w:tc>
          <w:tcPr>
            <w:tcW w:w="2187" w:type="dxa"/>
            <w:vAlign w:val="center"/>
          </w:tcPr>
          <w:p w14:paraId="486E55CE" w14:textId="77777777" w:rsidR="008333A8" w:rsidRPr="00FE7D4E" w:rsidRDefault="008333A8" w:rsidP="0072658D">
            <w:pPr>
              <w:jc w:val="center"/>
            </w:pPr>
            <w:r>
              <w:t>84.1</w:t>
            </w:r>
          </w:p>
        </w:tc>
        <w:tc>
          <w:tcPr>
            <w:tcW w:w="2460" w:type="dxa"/>
            <w:vAlign w:val="center"/>
          </w:tcPr>
          <w:p w14:paraId="4BDE9E52" w14:textId="77777777" w:rsidR="008333A8" w:rsidRPr="00FE7D4E" w:rsidRDefault="008333A8" w:rsidP="0072658D">
            <w:pPr>
              <w:jc w:val="center"/>
            </w:pPr>
            <w:r>
              <w:t>78.4</w:t>
            </w:r>
          </w:p>
        </w:tc>
        <w:tc>
          <w:tcPr>
            <w:tcW w:w="1900" w:type="dxa"/>
            <w:vAlign w:val="center"/>
          </w:tcPr>
          <w:p w14:paraId="366C8B81" w14:textId="77777777" w:rsidR="008333A8" w:rsidRPr="00FE7D4E" w:rsidRDefault="008333A8" w:rsidP="0072658D">
            <w:pPr>
              <w:jc w:val="center"/>
            </w:pPr>
            <w:r>
              <w:t>76.4</w:t>
            </w:r>
          </w:p>
        </w:tc>
        <w:tc>
          <w:tcPr>
            <w:tcW w:w="1089" w:type="dxa"/>
            <w:vMerge/>
            <w:vAlign w:val="center"/>
          </w:tcPr>
          <w:p w14:paraId="7D3093EC" w14:textId="77777777" w:rsidR="008333A8" w:rsidRPr="00FE7D4E" w:rsidRDefault="008333A8" w:rsidP="0072658D"/>
        </w:tc>
      </w:tr>
    </w:tbl>
    <w:p w14:paraId="42A851E6" w14:textId="735E1C1C" w:rsidR="008333A8" w:rsidRPr="00A05701" w:rsidRDefault="008333A8" w:rsidP="00BA0143">
      <w:pPr>
        <w:rPr>
          <w:rFonts w:ascii="Times New Roman" w:hAnsi="Times New Roman" w:cs="Times New Roman"/>
          <w:sz w:val="24"/>
          <w:szCs w:val="24"/>
          <w:highlight w:val="yellow"/>
        </w:rPr>
      </w:pPr>
      <w:r w:rsidRPr="00A05701">
        <w:rPr>
          <w:rFonts w:ascii="Times New Roman" w:hAnsi="Times New Roman" w:cs="Times New Roman"/>
          <w:sz w:val="24"/>
          <w:szCs w:val="24"/>
          <w:highlight w:val="yellow"/>
        </w:rPr>
        <w:t>*p value afte</w:t>
      </w:r>
      <w:r w:rsidR="00DD56EB" w:rsidRPr="00A05701">
        <w:rPr>
          <w:rFonts w:ascii="Times New Roman" w:hAnsi="Times New Roman" w:cs="Times New Roman"/>
          <w:sz w:val="24"/>
          <w:szCs w:val="24"/>
          <w:highlight w:val="yellow"/>
        </w:rPr>
        <w:t xml:space="preserve">r adjusting for age and gender </w:t>
      </w:r>
    </w:p>
    <w:p w14:paraId="6388A3D3" w14:textId="3A962557" w:rsidR="00A05701" w:rsidRPr="00A05701" w:rsidRDefault="00A05701" w:rsidP="00A05701">
      <w:pPr>
        <w:jc w:val="both"/>
        <w:rPr>
          <w:rFonts w:ascii="Times New Roman" w:hAnsi="Times New Roman" w:cs="Times New Roman"/>
          <w:sz w:val="24"/>
          <w:szCs w:val="24"/>
          <w:highlight w:val="yellow"/>
        </w:rPr>
      </w:pPr>
      <w:r w:rsidRPr="00A05701">
        <w:rPr>
          <w:rFonts w:ascii="Times New Roman" w:hAnsi="Times New Roman" w:cs="Times New Roman"/>
          <w:sz w:val="24"/>
          <w:szCs w:val="24"/>
          <w:highlight w:val="yellow"/>
        </w:rPr>
        <w:t>*After adjustment for Charlson Comorbidity Index, the presence of DM, polypharmacy, dysphagia, dementia, depression, cerebrovascular disease, sarcopenia, dynapenia, and frailty, p value was still not significant (p&gt; 0.05).</w:t>
      </w:r>
    </w:p>
    <w:p w14:paraId="48656C38" w14:textId="75F56DF7" w:rsidR="00A05701" w:rsidRPr="00BA0143" w:rsidRDefault="00A05701" w:rsidP="00BA0143">
      <w:pPr>
        <w:rPr>
          <w:rFonts w:ascii="Times New Roman" w:hAnsi="Times New Roman" w:cs="Times New Roman"/>
          <w:sz w:val="24"/>
          <w:szCs w:val="24"/>
        </w:rPr>
      </w:pPr>
    </w:p>
    <w:p w14:paraId="25D74469" w14:textId="67E48A20" w:rsidR="00647EFD" w:rsidRDefault="004040EC" w:rsidP="004447A2">
      <w:pPr>
        <w:spacing w:line="360" w:lineRule="auto"/>
        <w:jc w:val="both"/>
        <w:rPr>
          <w:rFonts w:ascii="Arial" w:eastAsia="Calibri" w:hAnsi="Arial" w:cs="Arial"/>
          <w:sz w:val="24"/>
          <w:szCs w:val="24"/>
        </w:rPr>
      </w:pPr>
      <w:r w:rsidRPr="00B510DD">
        <w:rPr>
          <w:rFonts w:ascii="Arial" w:eastAsia="Calibri" w:hAnsi="Arial" w:cs="Arial"/>
          <w:sz w:val="24"/>
          <w:szCs w:val="24"/>
        </w:rPr>
        <w:t>The percentage of p</w:t>
      </w:r>
      <w:r w:rsidR="0084337E" w:rsidRPr="00B510DD">
        <w:rPr>
          <w:rFonts w:ascii="Arial" w:eastAsia="Calibri" w:hAnsi="Arial" w:cs="Arial"/>
          <w:sz w:val="24"/>
          <w:szCs w:val="24"/>
        </w:rPr>
        <w:t>atients with normal weight, overweight, class I obese, class II obese, and class III obese (≥40 kg/m</w:t>
      </w:r>
      <w:r w:rsidR="0084337E" w:rsidRPr="00B510DD">
        <w:rPr>
          <w:rFonts w:ascii="Arial" w:eastAsia="Calibri" w:hAnsi="Arial" w:cs="Arial"/>
          <w:sz w:val="24"/>
          <w:szCs w:val="24"/>
          <w:vertAlign w:val="superscript"/>
        </w:rPr>
        <w:t>2</w:t>
      </w:r>
      <w:r w:rsidR="0084337E" w:rsidRPr="00B510DD">
        <w:rPr>
          <w:rFonts w:ascii="Arial" w:eastAsia="Calibri" w:hAnsi="Arial" w:cs="Arial"/>
          <w:sz w:val="24"/>
          <w:szCs w:val="24"/>
        </w:rPr>
        <w:t>)</w:t>
      </w:r>
      <w:r w:rsidR="00E037FC" w:rsidRPr="00B510DD">
        <w:rPr>
          <w:rFonts w:ascii="Arial" w:eastAsia="Calibri" w:hAnsi="Arial" w:cs="Arial"/>
          <w:sz w:val="24"/>
          <w:szCs w:val="24"/>
        </w:rPr>
        <w:t xml:space="preserve"> were 13.9</w:t>
      </w:r>
      <w:r w:rsidRPr="00B510DD">
        <w:rPr>
          <w:rFonts w:ascii="Arial" w:eastAsia="Calibri" w:hAnsi="Arial" w:cs="Arial"/>
          <w:sz w:val="24"/>
          <w:szCs w:val="24"/>
        </w:rPr>
        <w:t>%, 27.7</w:t>
      </w:r>
      <w:r w:rsidR="00DE75B2" w:rsidRPr="00B510DD">
        <w:rPr>
          <w:rFonts w:ascii="Arial" w:eastAsia="Calibri" w:hAnsi="Arial" w:cs="Arial"/>
          <w:sz w:val="24"/>
          <w:szCs w:val="24"/>
        </w:rPr>
        <w:t>%, 29.4%, 20.4% and 8.7</w:t>
      </w:r>
      <w:r w:rsidRPr="00B510DD">
        <w:rPr>
          <w:rFonts w:ascii="Arial" w:eastAsia="Calibri" w:hAnsi="Arial" w:cs="Arial"/>
          <w:sz w:val="24"/>
          <w:szCs w:val="24"/>
        </w:rPr>
        <w:t xml:space="preserve">%, respectively. </w:t>
      </w:r>
      <w:r w:rsidR="00647EFD" w:rsidRPr="00B510DD">
        <w:rPr>
          <w:rFonts w:ascii="Arial" w:eastAsia="Calibri" w:hAnsi="Arial" w:cs="Arial"/>
          <w:sz w:val="24"/>
          <w:szCs w:val="24"/>
        </w:rPr>
        <w:t xml:space="preserve">In each BMI group, it was found that </w:t>
      </w:r>
      <w:r w:rsidR="00647EFD" w:rsidRPr="00B510DD">
        <w:rPr>
          <w:rFonts w:ascii="Arial" w:eastAsia="Calibri" w:hAnsi="Arial" w:cs="Arial"/>
          <w:sz w:val="24"/>
          <w:szCs w:val="24"/>
          <w:lang w:val="tr-TR"/>
        </w:rPr>
        <w:t>that there was no difference in the levels of vitamin B12 and</w:t>
      </w:r>
      <w:r w:rsidR="00647EFD" w:rsidRPr="00647EFD">
        <w:rPr>
          <w:rFonts w:ascii="Arial" w:eastAsia="Calibri" w:hAnsi="Arial" w:cs="Arial"/>
          <w:sz w:val="24"/>
          <w:szCs w:val="24"/>
          <w:lang w:val="tr-TR"/>
        </w:rPr>
        <w:t xml:space="preserve"> </w:t>
      </w:r>
      <w:r w:rsidR="006331AC" w:rsidRPr="006331AC">
        <w:rPr>
          <w:rFonts w:ascii="Arial" w:eastAsia="Calibri" w:hAnsi="Arial" w:cs="Arial"/>
          <w:sz w:val="24"/>
          <w:szCs w:val="24"/>
        </w:rPr>
        <w:t>folate</w:t>
      </w:r>
      <w:r w:rsidR="00647EFD" w:rsidRPr="00647EFD">
        <w:rPr>
          <w:rFonts w:ascii="Arial" w:eastAsia="Calibri" w:hAnsi="Arial" w:cs="Arial"/>
          <w:sz w:val="24"/>
          <w:szCs w:val="24"/>
          <w:lang w:val="tr-TR"/>
        </w:rPr>
        <w:t xml:space="preserve">, or vitamin B12 and </w:t>
      </w:r>
      <w:r w:rsidR="006331AC" w:rsidRPr="006331AC">
        <w:rPr>
          <w:rFonts w:ascii="Arial" w:eastAsia="Calibri" w:hAnsi="Arial" w:cs="Arial"/>
          <w:sz w:val="24"/>
          <w:szCs w:val="24"/>
        </w:rPr>
        <w:t xml:space="preserve">folate </w:t>
      </w:r>
      <w:r w:rsidR="00647EFD" w:rsidRPr="00647EFD">
        <w:rPr>
          <w:rFonts w:ascii="Arial" w:eastAsia="Calibri" w:hAnsi="Arial" w:cs="Arial"/>
          <w:sz w:val="24"/>
          <w:szCs w:val="24"/>
          <w:lang w:val="tr-TR"/>
        </w:rPr>
        <w:t>deficiencies after adjustment for</w:t>
      </w:r>
      <w:r w:rsidR="00647EFD" w:rsidRPr="00647EFD">
        <w:rPr>
          <w:rFonts w:ascii="Arial" w:eastAsia="Calibri" w:hAnsi="Arial" w:cs="Arial"/>
          <w:sz w:val="24"/>
          <w:szCs w:val="24"/>
        </w:rPr>
        <w:t xml:space="preserve"> </w:t>
      </w:r>
      <w:r w:rsidR="00647EFD">
        <w:rPr>
          <w:rFonts w:ascii="Arial" w:eastAsia="Calibri" w:hAnsi="Arial" w:cs="Arial"/>
          <w:sz w:val="24"/>
          <w:szCs w:val="24"/>
        </w:rPr>
        <w:t xml:space="preserve">the same confounders </w:t>
      </w:r>
      <w:r w:rsidR="00647EFD" w:rsidRPr="00D76E24">
        <w:rPr>
          <w:rFonts w:ascii="Arial" w:eastAsia="Calibri" w:hAnsi="Arial" w:cs="Arial"/>
          <w:sz w:val="24"/>
          <w:szCs w:val="24"/>
        </w:rPr>
        <w:t xml:space="preserve">(p </w:t>
      </w:r>
      <w:r w:rsidR="00647EFD">
        <w:rPr>
          <w:rFonts w:ascii="Arial" w:eastAsia="Calibri" w:hAnsi="Arial" w:cs="Arial"/>
          <w:sz w:val="24"/>
          <w:szCs w:val="24"/>
        </w:rPr>
        <w:t>&gt;</w:t>
      </w:r>
      <w:r w:rsidR="00647EFD" w:rsidRPr="00D76E24">
        <w:rPr>
          <w:rFonts w:ascii="Arial" w:eastAsia="Calibri" w:hAnsi="Arial" w:cs="Arial"/>
          <w:sz w:val="24"/>
          <w:szCs w:val="24"/>
        </w:rPr>
        <w:t>0</w:t>
      </w:r>
      <w:r w:rsidR="00647EFD">
        <w:rPr>
          <w:rFonts w:ascii="Arial" w:eastAsia="Calibri" w:hAnsi="Arial" w:cs="Arial"/>
          <w:sz w:val="24"/>
          <w:szCs w:val="24"/>
        </w:rPr>
        <w:t>.05) (Table 3).</w:t>
      </w:r>
      <w:r w:rsidR="0025589D">
        <w:rPr>
          <w:rFonts w:ascii="Arial" w:eastAsia="Calibri" w:hAnsi="Arial" w:cs="Arial"/>
          <w:sz w:val="24"/>
          <w:szCs w:val="24"/>
        </w:rPr>
        <w:t xml:space="preserve"> </w:t>
      </w:r>
      <w:r w:rsidR="0097033B" w:rsidRPr="001A759D">
        <w:rPr>
          <w:rFonts w:ascii="Arial" w:eastAsia="Calibri" w:hAnsi="Arial" w:cs="Arial"/>
          <w:sz w:val="24"/>
          <w:szCs w:val="24"/>
          <w:highlight w:val="yellow"/>
        </w:rPr>
        <w:t>The post hoc tests were used, but any differences were not found between BMI 30-34.9 group and other groups</w:t>
      </w:r>
      <w:r w:rsidR="001A759D" w:rsidRPr="001A759D">
        <w:rPr>
          <w:rFonts w:ascii="Arial" w:eastAsia="Calibri" w:hAnsi="Arial" w:cs="Arial"/>
          <w:sz w:val="24"/>
          <w:szCs w:val="24"/>
          <w:highlight w:val="yellow"/>
        </w:rPr>
        <w:t xml:space="preserve"> in terms of folate values.</w:t>
      </w:r>
      <w:r w:rsidR="0006694D">
        <w:rPr>
          <w:rFonts w:ascii="Arial" w:eastAsia="Calibri" w:hAnsi="Arial" w:cs="Arial"/>
          <w:sz w:val="24"/>
          <w:szCs w:val="24"/>
        </w:rPr>
        <w:t xml:space="preserve"> </w:t>
      </w:r>
      <w:r w:rsidR="008A47F2" w:rsidRPr="008A47F2">
        <w:rPr>
          <w:rFonts w:ascii="Arial" w:eastAsia="Calibri" w:hAnsi="Arial" w:cs="Arial"/>
          <w:sz w:val="24"/>
          <w:szCs w:val="24"/>
          <w:highlight w:val="yellow"/>
        </w:rPr>
        <w:t>Also, a</w:t>
      </w:r>
      <w:r w:rsidR="0025589D" w:rsidRPr="008A47F2">
        <w:rPr>
          <w:rFonts w:ascii="Arial" w:eastAsia="Calibri" w:hAnsi="Arial" w:cs="Arial"/>
          <w:sz w:val="24"/>
          <w:szCs w:val="24"/>
          <w:highlight w:val="yellow"/>
        </w:rPr>
        <w:t xml:space="preserve">fter </w:t>
      </w:r>
      <w:r w:rsidR="0025589D" w:rsidRPr="0025589D">
        <w:rPr>
          <w:rFonts w:ascii="Arial" w:eastAsia="Calibri" w:hAnsi="Arial" w:cs="Arial"/>
          <w:sz w:val="24"/>
          <w:szCs w:val="24"/>
          <w:highlight w:val="yellow"/>
        </w:rPr>
        <w:t>the Bonferroni correction, the results were not changed.</w:t>
      </w:r>
      <w:r w:rsidR="0025589D">
        <w:rPr>
          <w:rFonts w:ascii="Arial" w:eastAsia="Calibri" w:hAnsi="Arial" w:cs="Arial"/>
          <w:sz w:val="24"/>
          <w:szCs w:val="24"/>
        </w:rPr>
        <w:t xml:space="preserve"> </w:t>
      </w:r>
    </w:p>
    <w:p w14:paraId="3CA02486" w14:textId="77777777" w:rsidR="0050169F" w:rsidRDefault="0050169F" w:rsidP="004447A2">
      <w:pPr>
        <w:spacing w:line="360" w:lineRule="auto"/>
        <w:jc w:val="both"/>
        <w:rPr>
          <w:rFonts w:ascii="Arial" w:eastAsia="Calibri" w:hAnsi="Arial" w:cs="Arial"/>
          <w:sz w:val="24"/>
          <w:szCs w:val="24"/>
        </w:rPr>
      </w:pPr>
    </w:p>
    <w:p w14:paraId="2C4DEF67" w14:textId="77777777" w:rsidR="00BA0143" w:rsidRPr="007C157A" w:rsidRDefault="00BA0143" w:rsidP="00BA0143">
      <w:pPr>
        <w:rPr>
          <w:rFonts w:ascii="Arial" w:hAnsi="Arial" w:cs="Arial"/>
          <w:b/>
        </w:rPr>
      </w:pPr>
      <w:r w:rsidRPr="00121A11">
        <w:rPr>
          <w:rFonts w:ascii="Arial" w:hAnsi="Arial" w:cs="Arial"/>
          <w:b/>
        </w:rPr>
        <w:t>T</w:t>
      </w:r>
      <w:r w:rsidRPr="00C859F7">
        <w:rPr>
          <w:rFonts w:ascii="Arial" w:hAnsi="Arial" w:cs="Arial"/>
          <w:b/>
        </w:rPr>
        <w:t>able 3</w:t>
      </w:r>
      <w:r w:rsidRPr="007C157A">
        <w:rPr>
          <w:rFonts w:ascii="Arial" w:hAnsi="Arial" w:cs="Arial"/>
          <w:b/>
        </w:rPr>
        <w:t xml:space="preserve">. </w:t>
      </w:r>
      <w:r w:rsidRPr="00C859F7">
        <w:rPr>
          <w:rFonts w:ascii="Arial" w:hAnsi="Arial" w:cs="Arial"/>
          <w:b/>
        </w:rPr>
        <w:t xml:space="preserve">The levels of Vitamin B12 and </w:t>
      </w:r>
      <w:r w:rsidRPr="00436C98">
        <w:rPr>
          <w:rFonts w:ascii="Arial" w:hAnsi="Arial" w:cs="Arial"/>
          <w:b/>
        </w:rPr>
        <w:t xml:space="preserve">Folate </w:t>
      </w:r>
      <w:r w:rsidRPr="00C859F7">
        <w:rPr>
          <w:rFonts w:ascii="Arial" w:hAnsi="Arial" w:cs="Arial"/>
          <w:b/>
        </w:rPr>
        <w:t>according to weight status</w:t>
      </w:r>
    </w:p>
    <w:tbl>
      <w:tblPr>
        <w:tblStyle w:val="TabloKlavuzu2"/>
        <w:tblW w:w="9368" w:type="dxa"/>
        <w:tblInd w:w="-5" w:type="dxa"/>
        <w:tblLook w:val="04A0" w:firstRow="1" w:lastRow="0" w:firstColumn="1" w:lastColumn="0" w:noHBand="0" w:noVBand="1"/>
      </w:tblPr>
      <w:tblGrid>
        <w:gridCol w:w="1931"/>
        <w:gridCol w:w="1266"/>
        <w:gridCol w:w="1314"/>
        <w:gridCol w:w="1266"/>
        <w:gridCol w:w="1266"/>
        <w:gridCol w:w="1285"/>
        <w:gridCol w:w="1040"/>
      </w:tblGrid>
      <w:tr w:rsidR="00BA0143" w:rsidRPr="007C157A" w14:paraId="2F22894D" w14:textId="77777777" w:rsidTr="0072658D">
        <w:trPr>
          <w:trHeight w:val="869"/>
        </w:trPr>
        <w:tc>
          <w:tcPr>
            <w:tcW w:w="1931" w:type="dxa"/>
            <w:vAlign w:val="center"/>
          </w:tcPr>
          <w:p w14:paraId="44E61105" w14:textId="77777777" w:rsidR="00BA0143" w:rsidRPr="007C157A" w:rsidRDefault="00BA0143" w:rsidP="0072658D">
            <w:pPr>
              <w:rPr>
                <w:rFonts w:ascii="Arial" w:hAnsi="Arial" w:cs="Arial"/>
                <w:b/>
                <w:sz w:val="18"/>
                <w:szCs w:val="18"/>
              </w:rPr>
            </w:pPr>
          </w:p>
        </w:tc>
        <w:tc>
          <w:tcPr>
            <w:tcW w:w="1266" w:type="dxa"/>
            <w:vAlign w:val="center"/>
          </w:tcPr>
          <w:p w14:paraId="2D4858FA" w14:textId="5FE7DFC3" w:rsidR="00A973B7" w:rsidRDefault="00A973B7" w:rsidP="0072658D">
            <w:pPr>
              <w:jc w:val="center"/>
              <w:rPr>
                <w:rFonts w:ascii="Arial" w:hAnsi="Arial" w:cs="Arial"/>
                <w:b/>
                <w:sz w:val="18"/>
                <w:szCs w:val="18"/>
              </w:rPr>
            </w:pPr>
            <w:r w:rsidRPr="00A973B7">
              <w:rPr>
                <w:rFonts w:ascii="Arial" w:hAnsi="Arial" w:cs="Arial"/>
                <w:b/>
                <w:sz w:val="18"/>
                <w:szCs w:val="18"/>
              </w:rPr>
              <w:t>&lt; 25</w:t>
            </w:r>
          </w:p>
          <w:p w14:paraId="13596B19" w14:textId="478AA77E" w:rsidR="00BA0143" w:rsidRPr="00AE35F6" w:rsidRDefault="00A973B7" w:rsidP="0072658D">
            <w:pPr>
              <w:jc w:val="center"/>
              <w:rPr>
                <w:rFonts w:ascii="Arial" w:hAnsi="Arial" w:cs="Arial"/>
                <w:b/>
                <w:sz w:val="18"/>
                <w:szCs w:val="18"/>
              </w:rPr>
            </w:pPr>
            <w:r w:rsidRPr="00A2524F">
              <w:rPr>
                <w:rFonts w:ascii="Arial" w:hAnsi="Arial" w:cs="Arial"/>
                <w:b/>
                <w:sz w:val="18"/>
                <w:szCs w:val="18"/>
              </w:rPr>
              <w:t xml:space="preserve"> </w:t>
            </w:r>
            <w:r w:rsidR="00BA0143" w:rsidRPr="00A2524F">
              <w:rPr>
                <w:rFonts w:ascii="Arial" w:hAnsi="Arial" w:cs="Arial"/>
                <w:b/>
                <w:sz w:val="18"/>
                <w:szCs w:val="18"/>
              </w:rPr>
              <w:t>(n=140)</w:t>
            </w:r>
          </w:p>
        </w:tc>
        <w:tc>
          <w:tcPr>
            <w:tcW w:w="1314" w:type="dxa"/>
            <w:vAlign w:val="center"/>
          </w:tcPr>
          <w:p w14:paraId="686E5A79" w14:textId="77777777" w:rsidR="00BA0143" w:rsidRPr="00AE35F6" w:rsidRDefault="00BA0143" w:rsidP="0072658D">
            <w:pPr>
              <w:jc w:val="center"/>
              <w:rPr>
                <w:rFonts w:ascii="Arial" w:hAnsi="Arial" w:cs="Arial"/>
                <w:b/>
                <w:sz w:val="18"/>
                <w:szCs w:val="18"/>
              </w:rPr>
            </w:pPr>
            <w:r>
              <w:rPr>
                <w:rFonts w:ascii="Arial" w:hAnsi="Arial" w:cs="Arial"/>
                <w:b/>
                <w:sz w:val="18"/>
                <w:szCs w:val="18"/>
              </w:rPr>
              <w:t xml:space="preserve">25-29.9 </w:t>
            </w:r>
            <w:r w:rsidRPr="00AE35F6">
              <w:rPr>
                <w:rFonts w:ascii="Arial" w:hAnsi="Arial" w:cs="Arial"/>
                <w:b/>
                <w:sz w:val="18"/>
                <w:szCs w:val="18"/>
              </w:rPr>
              <w:t>(n=279)</w:t>
            </w:r>
          </w:p>
        </w:tc>
        <w:tc>
          <w:tcPr>
            <w:tcW w:w="1266" w:type="dxa"/>
            <w:vAlign w:val="center"/>
          </w:tcPr>
          <w:p w14:paraId="6C91BD3B" w14:textId="77777777" w:rsidR="00BA0143" w:rsidRPr="00AE35F6" w:rsidRDefault="00BA0143" w:rsidP="0072658D">
            <w:pPr>
              <w:jc w:val="center"/>
              <w:rPr>
                <w:rFonts w:ascii="Arial" w:hAnsi="Arial" w:cs="Arial"/>
                <w:b/>
                <w:sz w:val="18"/>
                <w:szCs w:val="18"/>
              </w:rPr>
            </w:pPr>
            <w:r>
              <w:rPr>
                <w:rFonts w:ascii="Arial" w:hAnsi="Arial" w:cs="Arial"/>
                <w:b/>
                <w:sz w:val="18"/>
                <w:szCs w:val="18"/>
              </w:rPr>
              <w:t>30-34.9</w:t>
            </w:r>
          </w:p>
          <w:p w14:paraId="2E156224" w14:textId="77777777" w:rsidR="00BA0143" w:rsidRPr="00AE35F6" w:rsidRDefault="00BA0143" w:rsidP="0072658D">
            <w:pPr>
              <w:jc w:val="center"/>
              <w:rPr>
                <w:rFonts w:ascii="Arial" w:hAnsi="Arial" w:cs="Arial"/>
                <w:b/>
                <w:sz w:val="18"/>
                <w:szCs w:val="18"/>
              </w:rPr>
            </w:pPr>
            <w:r w:rsidRPr="00AE35F6">
              <w:rPr>
                <w:rFonts w:ascii="Arial" w:hAnsi="Arial" w:cs="Arial"/>
                <w:b/>
                <w:sz w:val="18"/>
                <w:szCs w:val="18"/>
              </w:rPr>
              <w:t>(n=296)</w:t>
            </w:r>
          </w:p>
        </w:tc>
        <w:tc>
          <w:tcPr>
            <w:tcW w:w="1266" w:type="dxa"/>
            <w:vAlign w:val="center"/>
          </w:tcPr>
          <w:p w14:paraId="0562D387" w14:textId="77777777" w:rsidR="00BA0143" w:rsidRPr="00AE35F6" w:rsidRDefault="00BA0143" w:rsidP="0072658D">
            <w:pPr>
              <w:jc w:val="center"/>
              <w:rPr>
                <w:rFonts w:ascii="Arial" w:hAnsi="Arial" w:cs="Arial"/>
                <w:b/>
                <w:sz w:val="18"/>
                <w:szCs w:val="18"/>
              </w:rPr>
            </w:pPr>
            <w:r>
              <w:rPr>
                <w:rFonts w:ascii="Arial" w:hAnsi="Arial" w:cs="Arial"/>
                <w:b/>
                <w:sz w:val="18"/>
                <w:szCs w:val="18"/>
              </w:rPr>
              <w:t>35-39.9</w:t>
            </w:r>
          </w:p>
          <w:p w14:paraId="3B598A5B" w14:textId="77777777" w:rsidR="00BA0143" w:rsidRPr="00AE35F6" w:rsidRDefault="00BA0143" w:rsidP="0072658D">
            <w:pPr>
              <w:jc w:val="center"/>
              <w:rPr>
                <w:rFonts w:ascii="Arial" w:hAnsi="Arial" w:cs="Arial"/>
                <w:b/>
                <w:sz w:val="18"/>
                <w:szCs w:val="18"/>
              </w:rPr>
            </w:pPr>
            <w:r w:rsidRPr="00AE35F6">
              <w:rPr>
                <w:rFonts w:ascii="Arial" w:hAnsi="Arial" w:cs="Arial"/>
                <w:b/>
                <w:sz w:val="18"/>
                <w:szCs w:val="18"/>
              </w:rPr>
              <w:t>(n=205)</w:t>
            </w:r>
          </w:p>
        </w:tc>
        <w:tc>
          <w:tcPr>
            <w:tcW w:w="1285" w:type="dxa"/>
            <w:vAlign w:val="center"/>
          </w:tcPr>
          <w:p w14:paraId="751D9441" w14:textId="77777777" w:rsidR="00BA0143" w:rsidRPr="00AE35F6" w:rsidRDefault="00BA0143" w:rsidP="0072658D">
            <w:pPr>
              <w:jc w:val="center"/>
              <w:rPr>
                <w:rFonts w:ascii="Arial" w:hAnsi="Arial" w:cs="Arial"/>
                <w:b/>
                <w:sz w:val="18"/>
                <w:szCs w:val="18"/>
              </w:rPr>
            </w:pPr>
            <w:r>
              <w:rPr>
                <w:rFonts w:ascii="Arial" w:hAnsi="Arial" w:cs="Arial"/>
                <w:b/>
                <w:sz w:val="18"/>
                <w:szCs w:val="18"/>
              </w:rPr>
              <w:t>≥</w:t>
            </w:r>
            <w:r w:rsidRPr="00AE35F6">
              <w:rPr>
                <w:rFonts w:ascii="Arial" w:hAnsi="Arial" w:cs="Arial"/>
                <w:b/>
                <w:sz w:val="18"/>
                <w:szCs w:val="18"/>
              </w:rPr>
              <w:t>40</w:t>
            </w:r>
          </w:p>
          <w:p w14:paraId="0ACD8198" w14:textId="77777777" w:rsidR="00BA0143" w:rsidRPr="00AE35F6" w:rsidRDefault="00BA0143" w:rsidP="0072658D">
            <w:pPr>
              <w:jc w:val="center"/>
              <w:rPr>
                <w:rFonts w:ascii="Arial" w:hAnsi="Arial" w:cs="Arial"/>
                <w:b/>
                <w:sz w:val="18"/>
                <w:szCs w:val="18"/>
              </w:rPr>
            </w:pPr>
            <w:r w:rsidRPr="00AE35F6">
              <w:rPr>
                <w:rFonts w:ascii="Arial" w:hAnsi="Arial" w:cs="Arial"/>
                <w:b/>
                <w:sz w:val="18"/>
                <w:szCs w:val="18"/>
              </w:rPr>
              <w:t>(n=87)</w:t>
            </w:r>
          </w:p>
        </w:tc>
        <w:tc>
          <w:tcPr>
            <w:tcW w:w="1040" w:type="dxa"/>
            <w:vAlign w:val="center"/>
          </w:tcPr>
          <w:p w14:paraId="08F160FD" w14:textId="77777777" w:rsidR="00BA0143" w:rsidRPr="00AE35F6" w:rsidRDefault="00BA0143" w:rsidP="0072658D">
            <w:pPr>
              <w:jc w:val="center"/>
              <w:rPr>
                <w:rFonts w:ascii="Arial" w:hAnsi="Arial" w:cs="Arial"/>
                <w:b/>
                <w:sz w:val="18"/>
                <w:szCs w:val="18"/>
              </w:rPr>
            </w:pPr>
            <w:r w:rsidRPr="00AE35F6">
              <w:rPr>
                <w:rFonts w:ascii="Arial" w:hAnsi="Arial" w:cs="Arial"/>
                <w:b/>
                <w:sz w:val="18"/>
                <w:szCs w:val="18"/>
              </w:rPr>
              <w:t>p</w:t>
            </w:r>
          </w:p>
        </w:tc>
      </w:tr>
      <w:tr w:rsidR="00BA0143" w:rsidRPr="007C157A" w14:paraId="62A4E18A" w14:textId="77777777" w:rsidTr="0072658D">
        <w:trPr>
          <w:trHeight w:val="413"/>
        </w:trPr>
        <w:tc>
          <w:tcPr>
            <w:tcW w:w="1931" w:type="dxa"/>
            <w:vAlign w:val="center"/>
          </w:tcPr>
          <w:p w14:paraId="5AFA1C13" w14:textId="77777777" w:rsidR="00BA0143" w:rsidRPr="00902C75" w:rsidRDefault="00BA0143" w:rsidP="0072658D">
            <w:pPr>
              <w:rPr>
                <w:rFonts w:ascii="Arial" w:hAnsi="Arial" w:cs="Arial"/>
                <w:sz w:val="18"/>
                <w:szCs w:val="18"/>
              </w:rPr>
            </w:pPr>
            <w:r w:rsidRPr="007C157A">
              <w:rPr>
                <w:rFonts w:ascii="Arial" w:hAnsi="Arial" w:cs="Arial"/>
                <w:b/>
                <w:sz w:val="18"/>
                <w:szCs w:val="18"/>
              </w:rPr>
              <w:lastRenderedPageBreak/>
              <w:t xml:space="preserve">Vitamin </w:t>
            </w:r>
            <w:r w:rsidRPr="001704A7">
              <w:rPr>
                <w:rFonts w:ascii="Arial" w:hAnsi="Arial" w:cs="Arial"/>
                <w:b/>
                <w:sz w:val="18"/>
                <w:szCs w:val="18"/>
              </w:rPr>
              <w:t>B12 (</w:t>
            </w:r>
            <w:proofErr w:type="spellStart"/>
            <w:r w:rsidRPr="001704A7">
              <w:rPr>
                <w:rFonts w:ascii="Arial" w:hAnsi="Arial" w:cs="Arial"/>
                <w:b/>
                <w:sz w:val="18"/>
                <w:szCs w:val="18"/>
              </w:rPr>
              <w:t>pg</w:t>
            </w:r>
            <w:proofErr w:type="spellEnd"/>
            <w:r w:rsidRPr="001704A7">
              <w:rPr>
                <w:rFonts w:ascii="Arial" w:hAnsi="Arial" w:cs="Arial"/>
                <w:b/>
                <w:sz w:val="18"/>
                <w:szCs w:val="18"/>
              </w:rPr>
              <w:t>/ml)</w:t>
            </w:r>
          </w:p>
        </w:tc>
        <w:tc>
          <w:tcPr>
            <w:tcW w:w="1266" w:type="dxa"/>
            <w:vAlign w:val="center"/>
          </w:tcPr>
          <w:p w14:paraId="4813DB38" w14:textId="77777777" w:rsidR="00BA0143" w:rsidRPr="007C157A" w:rsidRDefault="00BA0143" w:rsidP="0072658D">
            <w:pPr>
              <w:rPr>
                <w:rFonts w:ascii="Arial" w:hAnsi="Arial" w:cs="Arial"/>
                <w:sz w:val="18"/>
                <w:szCs w:val="18"/>
              </w:rPr>
            </w:pPr>
            <w:r w:rsidRPr="002C5263">
              <w:rPr>
                <w:rFonts w:ascii="Arial" w:hAnsi="Arial" w:cs="Arial"/>
                <w:sz w:val="18"/>
                <w:szCs w:val="18"/>
              </w:rPr>
              <w:t>262.4±229.9</w:t>
            </w:r>
          </w:p>
        </w:tc>
        <w:tc>
          <w:tcPr>
            <w:tcW w:w="1314" w:type="dxa"/>
            <w:vAlign w:val="center"/>
          </w:tcPr>
          <w:p w14:paraId="3CCDD6C6" w14:textId="77777777" w:rsidR="00BA0143" w:rsidRPr="007C157A" w:rsidRDefault="00BA0143" w:rsidP="0072658D">
            <w:pPr>
              <w:rPr>
                <w:rFonts w:ascii="Arial" w:hAnsi="Arial" w:cs="Arial"/>
                <w:sz w:val="18"/>
                <w:szCs w:val="18"/>
              </w:rPr>
            </w:pPr>
            <w:r w:rsidRPr="002C5263">
              <w:rPr>
                <w:rFonts w:ascii="Arial" w:hAnsi="Arial" w:cs="Arial"/>
                <w:sz w:val="18"/>
                <w:szCs w:val="18"/>
              </w:rPr>
              <w:t>288.4±225.6</w:t>
            </w:r>
          </w:p>
        </w:tc>
        <w:tc>
          <w:tcPr>
            <w:tcW w:w="1266" w:type="dxa"/>
            <w:vAlign w:val="center"/>
          </w:tcPr>
          <w:p w14:paraId="3FB54531" w14:textId="77777777" w:rsidR="00BA0143" w:rsidRPr="007C157A" w:rsidRDefault="00BA0143" w:rsidP="0072658D">
            <w:pPr>
              <w:rPr>
                <w:rFonts w:ascii="Arial" w:hAnsi="Arial" w:cs="Arial"/>
                <w:sz w:val="18"/>
                <w:szCs w:val="18"/>
              </w:rPr>
            </w:pPr>
            <w:r w:rsidRPr="002C5263">
              <w:rPr>
                <w:rFonts w:ascii="Arial" w:hAnsi="Arial" w:cs="Arial"/>
                <w:sz w:val="18"/>
                <w:szCs w:val="18"/>
              </w:rPr>
              <w:t>248.0±150.3</w:t>
            </w:r>
          </w:p>
        </w:tc>
        <w:tc>
          <w:tcPr>
            <w:tcW w:w="1266" w:type="dxa"/>
            <w:vAlign w:val="center"/>
          </w:tcPr>
          <w:p w14:paraId="282C4BC8" w14:textId="77777777" w:rsidR="00BA0143" w:rsidRPr="007C157A" w:rsidRDefault="00BA0143" w:rsidP="0072658D">
            <w:pPr>
              <w:rPr>
                <w:rFonts w:ascii="Arial" w:hAnsi="Arial" w:cs="Arial"/>
                <w:sz w:val="18"/>
                <w:szCs w:val="18"/>
              </w:rPr>
            </w:pPr>
            <w:r w:rsidRPr="002C5263">
              <w:rPr>
                <w:rFonts w:ascii="Arial" w:hAnsi="Arial" w:cs="Arial"/>
                <w:sz w:val="18"/>
                <w:szCs w:val="18"/>
              </w:rPr>
              <w:t>277.9±198.3</w:t>
            </w:r>
          </w:p>
        </w:tc>
        <w:tc>
          <w:tcPr>
            <w:tcW w:w="1285" w:type="dxa"/>
            <w:vAlign w:val="center"/>
          </w:tcPr>
          <w:p w14:paraId="46640F79" w14:textId="77777777" w:rsidR="00BA0143" w:rsidRPr="007C157A" w:rsidRDefault="00BA0143" w:rsidP="0072658D">
            <w:pPr>
              <w:rPr>
                <w:rFonts w:ascii="Arial" w:hAnsi="Arial" w:cs="Arial"/>
                <w:sz w:val="18"/>
                <w:szCs w:val="18"/>
              </w:rPr>
            </w:pPr>
            <w:r w:rsidRPr="002C5263">
              <w:rPr>
                <w:rFonts w:ascii="Arial" w:hAnsi="Arial" w:cs="Arial"/>
                <w:sz w:val="18"/>
                <w:szCs w:val="18"/>
              </w:rPr>
              <w:t>256.2±177.1</w:t>
            </w:r>
          </w:p>
        </w:tc>
        <w:tc>
          <w:tcPr>
            <w:tcW w:w="1040" w:type="dxa"/>
            <w:vAlign w:val="center"/>
          </w:tcPr>
          <w:p w14:paraId="07B26A4E" w14:textId="77777777" w:rsidR="00BA0143" w:rsidRPr="007C157A" w:rsidRDefault="00BA0143" w:rsidP="0072658D">
            <w:pPr>
              <w:jc w:val="center"/>
              <w:rPr>
                <w:rFonts w:ascii="Arial" w:hAnsi="Arial" w:cs="Arial"/>
                <w:sz w:val="18"/>
                <w:szCs w:val="18"/>
              </w:rPr>
            </w:pPr>
            <w:r>
              <w:rPr>
                <w:rFonts w:ascii="Arial" w:hAnsi="Arial" w:cs="Arial"/>
                <w:sz w:val="18"/>
                <w:szCs w:val="18"/>
              </w:rPr>
              <w:t>0.407</w:t>
            </w:r>
          </w:p>
        </w:tc>
      </w:tr>
      <w:tr w:rsidR="00BA0143" w:rsidRPr="007C157A" w14:paraId="05625D1C" w14:textId="77777777" w:rsidTr="0072658D">
        <w:trPr>
          <w:trHeight w:val="436"/>
        </w:trPr>
        <w:tc>
          <w:tcPr>
            <w:tcW w:w="1931" w:type="dxa"/>
            <w:vAlign w:val="center"/>
          </w:tcPr>
          <w:p w14:paraId="6A6D559B" w14:textId="77777777" w:rsidR="00BA0143" w:rsidRPr="007C157A" w:rsidRDefault="00BA0143" w:rsidP="0072658D">
            <w:pPr>
              <w:rPr>
                <w:rFonts w:ascii="Arial" w:hAnsi="Arial" w:cs="Arial"/>
                <w:sz w:val="18"/>
                <w:szCs w:val="18"/>
              </w:rPr>
            </w:pPr>
            <w:r w:rsidRPr="007C157A">
              <w:rPr>
                <w:rFonts w:ascii="Arial" w:hAnsi="Arial" w:cs="Arial"/>
                <w:b/>
                <w:sz w:val="18"/>
                <w:szCs w:val="18"/>
              </w:rPr>
              <w:t>Vitamin B12 groups</w:t>
            </w:r>
            <w:r>
              <w:rPr>
                <w:rFonts w:ascii="Arial" w:hAnsi="Arial" w:cs="Arial"/>
                <w:b/>
                <w:sz w:val="18"/>
                <w:szCs w:val="18"/>
              </w:rPr>
              <w:t xml:space="preserve"> (%)</w:t>
            </w:r>
          </w:p>
        </w:tc>
        <w:tc>
          <w:tcPr>
            <w:tcW w:w="7437" w:type="dxa"/>
            <w:gridSpan w:val="6"/>
            <w:vAlign w:val="center"/>
          </w:tcPr>
          <w:p w14:paraId="7F79F96A" w14:textId="77777777" w:rsidR="00BA0143" w:rsidRPr="007C157A" w:rsidRDefault="00BA0143" w:rsidP="0072658D">
            <w:pPr>
              <w:rPr>
                <w:rFonts w:ascii="Arial" w:hAnsi="Arial" w:cs="Arial"/>
                <w:sz w:val="18"/>
                <w:szCs w:val="18"/>
              </w:rPr>
            </w:pPr>
          </w:p>
        </w:tc>
      </w:tr>
      <w:tr w:rsidR="00BA0143" w:rsidRPr="007C157A" w14:paraId="74B7A091" w14:textId="77777777" w:rsidTr="0072658D">
        <w:trPr>
          <w:trHeight w:val="436"/>
        </w:trPr>
        <w:tc>
          <w:tcPr>
            <w:tcW w:w="1931" w:type="dxa"/>
            <w:vAlign w:val="center"/>
          </w:tcPr>
          <w:p w14:paraId="299AA98E" w14:textId="77777777" w:rsidR="00BA0143" w:rsidRPr="007C157A" w:rsidRDefault="00BA0143" w:rsidP="0072658D">
            <w:pPr>
              <w:jc w:val="center"/>
              <w:rPr>
                <w:rFonts w:ascii="Arial" w:hAnsi="Arial" w:cs="Arial"/>
                <w:b/>
                <w:sz w:val="18"/>
                <w:szCs w:val="18"/>
              </w:rPr>
            </w:pPr>
            <w:r w:rsidRPr="007C157A">
              <w:rPr>
                <w:rFonts w:ascii="Arial" w:hAnsi="Arial" w:cs="Arial"/>
                <w:b/>
                <w:sz w:val="18"/>
                <w:szCs w:val="18"/>
              </w:rPr>
              <w:t>&lt;200</w:t>
            </w:r>
            <w:r>
              <w:rPr>
                <w:rFonts w:ascii="Arial" w:hAnsi="Arial" w:cs="Arial"/>
                <w:b/>
                <w:sz w:val="18"/>
                <w:szCs w:val="18"/>
              </w:rPr>
              <w:t xml:space="preserve"> </w:t>
            </w:r>
            <w:proofErr w:type="spellStart"/>
            <w:r w:rsidRPr="00902C75">
              <w:rPr>
                <w:rFonts w:ascii="Arial" w:hAnsi="Arial" w:cs="Arial"/>
                <w:b/>
                <w:sz w:val="18"/>
                <w:szCs w:val="18"/>
              </w:rPr>
              <w:t>pg</w:t>
            </w:r>
            <w:proofErr w:type="spellEnd"/>
            <w:r w:rsidRPr="00902C75">
              <w:rPr>
                <w:rFonts w:ascii="Arial" w:hAnsi="Arial" w:cs="Arial"/>
                <w:b/>
                <w:sz w:val="18"/>
                <w:szCs w:val="18"/>
              </w:rPr>
              <w:t>/ml</w:t>
            </w:r>
          </w:p>
        </w:tc>
        <w:tc>
          <w:tcPr>
            <w:tcW w:w="1266" w:type="dxa"/>
            <w:vAlign w:val="center"/>
          </w:tcPr>
          <w:p w14:paraId="2D6770C6" w14:textId="77777777" w:rsidR="00BA0143" w:rsidRPr="007C157A" w:rsidRDefault="00BA0143" w:rsidP="0072658D">
            <w:pPr>
              <w:jc w:val="center"/>
              <w:rPr>
                <w:rFonts w:ascii="Arial" w:hAnsi="Arial" w:cs="Arial"/>
                <w:sz w:val="18"/>
                <w:szCs w:val="18"/>
              </w:rPr>
            </w:pPr>
            <w:r>
              <w:rPr>
                <w:rFonts w:ascii="Arial" w:hAnsi="Arial" w:cs="Arial"/>
                <w:sz w:val="18"/>
                <w:szCs w:val="18"/>
              </w:rPr>
              <w:t>50.0</w:t>
            </w:r>
          </w:p>
        </w:tc>
        <w:tc>
          <w:tcPr>
            <w:tcW w:w="1314" w:type="dxa"/>
            <w:vAlign w:val="center"/>
          </w:tcPr>
          <w:p w14:paraId="745E1AA4" w14:textId="77777777" w:rsidR="00BA0143" w:rsidRPr="007C157A" w:rsidRDefault="00BA0143" w:rsidP="0072658D">
            <w:pPr>
              <w:jc w:val="center"/>
              <w:rPr>
                <w:rFonts w:ascii="Arial" w:hAnsi="Arial" w:cs="Arial"/>
                <w:sz w:val="18"/>
                <w:szCs w:val="18"/>
              </w:rPr>
            </w:pPr>
            <w:r>
              <w:rPr>
                <w:rFonts w:ascii="Arial" w:hAnsi="Arial" w:cs="Arial"/>
                <w:sz w:val="18"/>
                <w:szCs w:val="18"/>
              </w:rPr>
              <w:t>46.8</w:t>
            </w:r>
          </w:p>
        </w:tc>
        <w:tc>
          <w:tcPr>
            <w:tcW w:w="1266" w:type="dxa"/>
            <w:vAlign w:val="center"/>
          </w:tcPr>
          <w:p w14:paraId="5931070E" w14:textId="77777777" w:rsidR="00BA0143" w:rsidRPr="007C157A" w:rsidRDefault="00BA0143" w:rsidP="0072658D">
            <w:pPr>
              <w:jc w:val="center"/>
              <w:rPr>
                <w:rFonts w:ascii="Arial" w:hAnsi="Arial" w:cs="Arial"/>
                <w:sz w:val="18"/>
                <w:szCs w:val="18"/>
              </w:rPr>
            </w:pPr>
            <w:r>
              <w:rPr>
                <w:rFonts w:ascii="Arial" w:hAnsi="Arial" w:cs="Arial"/>
                <w:sz w:val="18"/>
                <w:szCs w:val="18"/>
              </w:rPr>
              <w:t>45.6</w:t>
            </w:r>
          </w:p>
        </w:tc>
        <w:tc>
          <w:tcPr>
            <w:tcW w:w="1266" w:type="dxa"/>
            <w:vAlign w:val="center"/>
          </w:tcPr>
          <w:p w14:paraId="48E87921" w14:textId="77777777" w:rsidR="00BA0143" w:rsidRPr="007C157A" w:rsidRDefault="00BA0143" w:rsidP="0072658D">
            <w:pPr>
              <w:jc w:val="center"/>
              <w:rPr>
                <w:rFonts w:ascii="Arial" w:hAnsi="Arial" w:cs="Arial"/>
                <w:sz w:val="18"/>
                <w:szCs w:val="18"/>
              </w:rPr>
            </w:pPr>
            <w:r>
              <w:rPr>
                <w:rFonts w:ascii="Arial" w:hAnsi="Arial" w:cs="Arial"/>
                <w:sz w:val="18"/>
                <w:szCs w:val="18"/>
              </w:rPr>
              <w:t>40.4</w:t>
            </w:r>
          </w:p>
        </w:tc>
        <w:tc>
          <w:tcPr>
            <w:tcW w:w="1285" w:type="dxa"/>
            <w:vAlign w:val="center"/>
          </w:tcPr>
          <w:p w14:paraId="197BC70D" w14:textId="77777777" w:rsidR="00BA0143" w:rsidRPr="007C157A" w:rsidRDefault="00BA0143" w:rsidP="0072658D">
            <w:pPr>
              <w:jc w:val="center"/>
              <w:rPr>
                <w:rFonts w:ascii="Arial" w:hAnsi="Arial" w:cs="Arial"/>
                <w:sz w:val="18"/>
                <w:szCs w:val="18"/>
              </w:rPr>
            </w:pPr>
            <w:r>
              <w:rPr>
                <w:rFonts w:ascii="Arial" w:hAnsi="Arial" w:cs="Arial"/>
                <w:sz w:val="18"/>
                <w:szCs w:val="18"/>
              </w:rPr>
              <w:t>52.5</w:t>
            </w:r>
          </w:p>
        </w:tc>
        <w:tc>
          <w:tcPr>
            <w:tcW w:w="1040" w:type="dxa"/>
            <w:vMerge w:val="restart"/>
            <w:vAlign w:val="center"/>
          </w:tcPr>
          <w:p w14:paraId="3C8FEBF4" w14:textId="77777777" w:rsidR="00BA0143" w:rsidRDefault="00BA0143" w:rsidP="0072658D">
            <w:pPr>
              <w:jc w:val="center"/>
              <w:rPr>
                <w:rFonts w:ascii="Arial" w:hAnsi="Arial" w:cs="Arial"/>
                <w:b/>
                <w:sz w:val="18"/>
                <w:szCs w:val="18"/>
              </w:rPr>
            </w:pPr>
          </w:p>
          <w:p w14:paraId="785BCC40" w14:textId="77777777" w:rsidR="00BA0143" w:rsidRPr="007C157A" w:rsidRDefault="00BA0143" w:rsidP="0072658D">
            <w:pPr>
              <w:jc w:val="center"/>
              <w:rPr>
                <w:rFonts w:ascii="Arial" w:hAnsi="Arial" w:cs="Arial"/>
                <w:sz w:val="18"/>
                <w:szCs w:val="18"/>
              </w:rPr>
            </w:pPr>
            <w:r w:rsidRPr="00787BF5">
              <w:rPr>
                <w:rFonts w:ascii="Arial" w:hAnsi="Arial" w:cs="Arial"/>
                <w:sz w:val="18"/>
                <w:szCs w:val="18"/>
              </w:rPr>
              <w:t>0.208</w:t>
            </w:r>
          </w:p>
        </w:tc>
      </w:tr>
      <w:tr w:rsidR="00BA0143" w:rsidRPr="007C157A" w14:paraId="0F02B868" w14:textId="77777777" w:rsidTr="0072658D">
        <w:trPr>
          <w:trHeight w:val="495"/>
        </w:trPr>
        <w:tc>
          <w:tcPr>
            <w:tcW w:w="1931" w:type="dxa"/>
            <w:vAlign w:val="center"/>
          </w:tcPr>
          <w:p w14:paraId="4397DB7A" w14:textId="77777777" w:rsidR="00BA0143" w:rsidRPr="007C157A" w:rsidRDefault="00BA0143" w:rsidP="0072658D">
            <w:pPr>
              <w:jc w:val="center"/>
              <w:rPr>
                <w:rFonts w:ascii="Arial" w:hAnsi="Arial" w:cs="Arial"/>
                <w:b/>
                <w:sz w:val="18"/>
                <w:szCs w:val="18"/>
              </w:rPr>
            </w:pPr>
            <w:r w:rsidRPr="007C157A">
              <w:rPr>
                <w:rFonts w:ascii="Arial" w:hAnsi="Arial" w:cs="Arial"/>
                <w:b/>
                <w:sz w:val="18"/>
                <w:szCs w:val="18"/>
              </w:rPr>
              <w:t>200-400</w:t>
            </w:r>
            <w:r>
              <w:rPr>
                <w:rFonts w:ascii="Arial" w:hAnsi="Arial" w:cs="Arial"/>
                <w:b/>
                <w:sz w:val="18"/>
                <w:szCs w:val="18"/>
              </w:rPr>
              <w:t xml:space="preserve"> </w:t>
            </w:r>
            <w:proofErr w:type="spellStart"/>
            <w:r w:rsidRPr="00902C75">
              <w:rPr>
                <w:rFonts w:ascii="Arial" w:hAnsi="Arial" w:cs="Arial"/>
                <w:b/>
                <w:sz w:val="18"/>
                <w:szCs w:val="18"/>
              </w:rPr>
              <w:t>pg</w:t>
            </w:r>
            <w:proofErr w:type="spellEnd"/>
            <w:r w:rsidRPr="00902C75">
              <w:rPr>
                <w:rFonts w:ascii="Arial" w:hAnsi="Arial" w:cs="Arial"/>
                <w:b/>
                <w:sz w:val="18"/>
                <w:szCs w:val="18"/>
              </w:rPr>
              <w:t>/ml</w:t>
            </w:r>
          </w:p>
        </w:tc>
        <w:tc>
          <w:tcPr>
            <w:tcW w:w="1266" w:type="dxa"/>
            <w:vAlign w:val="center"/>
          </w:tcPr>
          <w:p w14:paraId="33CBBA74" w14:textId="77777777" w:rsidR="00BA0143" w:rsidRPr="007C157A" w:rsidRDefault="00BA0143" w:rsidP="0072658D">
            <w:pPr>
              <w:jc w:val="center"/>
              <w:rPr>
                <w:rFonts w:ascii="Arial" w:hAnsi="Arial" w:cs="Arial"/>
                <w:sz w:val="18"/>
                <w:szCs w:val="18"/>
              </w:rPr>
            </w:pPr>
            <w:r>
              <w:rPr>
                <w:rFonts w:ascii="Arial" w:hAnsi="Arial" w:cs="Arial"/>
                <w:sz w:val="18"/>
                <w:szCs w:val="18"/>
              </w:rPr>
              <w:t>42.1</w:t>
            </w:r>
          </w:p>
        </w:tc>
        <w:tc>
          <w:tcPr>
            <w:tcW w:w="1314" w:type="dxa"/>
            <w:vAlign w:val="center"/>
          </w:tcPr>
          <w:p w14:paraId="29BCB388" w14:textId="77777777" w:rsidR="00BA0143" w:rsidRPr="007C157A" w:rsidRDefault="00BA0143" w:rsidP="0072658D">
            <w:pPr>
              <w:jc w:val="center"/>
              <w:rPr>
                <w:rFonts w:ascii="Arial" w:hAnsi="Arial" w:cs="Arial"/>
                <w:sz w:val="18"/>
                <w:szCs w:val="18"/>
              </w:rPr>
            </w:pPr>
            <w:r>
              <w:rPr>
                <w:rFonts w:ascii="Arial" w:hAnsi="Arial" w:cs="Arial"/>
                <w:sz w:val="18"/>
                <w:szCs w:val="18"/>
              </w:rPr>
              <w:t>38.5</w:t>
            </w:r>
          </w:p>
        </w:tc>
        <w:tc>
          <w:tcPr>
            <w:tcW w:w="1266" w:type="dxa"/>
            <w:vAlign w:val="center"/>
          </w:tcPr>
          <w:p w14:paraId="47403582" w14:textId="77777777" w:rsidR="00BA0143" w:rsidRPr="007C157A" w:rsidRDefault="00BA0143" w:rsidP="0072658D">
            <w:pPr>
              <w:jc w:val="center"/>
              <w:rPr>
                <w:rFonts w:ascii="Arial" w:hAnsi="Arial" w:cs="Arial"/>
                <w:sz w:val="18"/>
                <w:szCs w:val="18"/>
              </w:rPr>
            </w:pPr>
            <w:r>
              <w:rPr>
                <w:rFonts w:ascii="Arial" w:hAnsi="Arial" w:cs="Arial"/>
                <w:sz w:val="18"/>
                <w:szCs w:val="18"/>
              </w:rPr>
              <w:t>46.4</w:t>
            </w:r>
          </w:p>
        </w:tc>
        <w:tc>
          <w:tcPr>
            <w:tcW w:w="1266" w:type="dxa"/>
            <w:vAlign w:val="center"/>
          </w:tcPr>
          <w:p w14:paraId="0551928C" w14:textId="77777777" w:rsidR="00BA0143" w:rsidRPr="007C157A" w:rsidRDefault="00BA0143" w:rsidP="0072658D">
            <w:pPr>
              <w:jc w:val="center"/>
              <w:rPr>
                <w:rFonts w:ascii="Arial" w:hAnsi="Arial" w:cs="Arial"/>
                <w:sz w:val="18"/>
                <w:szCs w:val="18"/>
              </w:rPr>
            </w:pPr>
            <w:r>
              <w:rPr>
                <w:rFonts w:ascii="Arial" w:hAnsi="Arial" w:cs="Arial"/>
                <w:sz w:val="18"/>
                <w:szCs w:val="18"/>
              </w:rPr>
              <w:t>48.8</w:t>
            </w:r>
          </w:p>
        </w:tc>
        <w:tc>
          <w:tcPr>
            <w:tcW w:w="1285" w:type="dxa"/>
            <w:vAlign w:val="center"/>
          </w:tcPr>
          <w:p w14:paraId="256FC1EE" w14:textId="77777777" w:rsidR="00BA0143" w:rsidRPr="007C157A" w:rsidRDefault="00BA0143" w:rsidP="0072658D">
            <w:pPr>
              <w:jc w:val="center"/>
              <w:rPr>
                <w:rFonts w:ascii="Arial" w:hAnsi="Arial" w:cs="Arial"/>
                <w:sz w:val="18"/>
                <w:szCs w:val="18"/>
              </w:rPr>
            </w:pPr>
            <w:r>
              <w:rPr>
                <w:rFonts w:ascii="Arial" w:hAnsi="Arial" w:cs="Arial"/>
                <w:sz w:val="18"/>
                <w:szCs w:val="18"/>
              </w:rPr>
              <w:t>39.3</w:t>
            </w:r>
          </w:p>
        </w:tc>
        <w:tc>
          <w:tcPr>
            <w:tcW w:w="1040" w:type="dxa"/>
            <w:vMerge/>
            <w:vAlign w:val="center"/>
          </w:tcPr>
          <w:p w14:paraId="4B6F7C5C" w14:textId="77777777" w:rsidR="00BA0143" w:rsidRPr="007C157A" w:rsidRDefault="00BA0143" w:rsidP="0072658D">
            <w:pPr>
              <w:jc w:val="center"/>
              <w:rPr>
                <w:rFonts w:ascii="Arial" w:hAnsi="Arial" w:cs="Arial"/>
                <w:b/>
                <w:sz w:val="18"/>
                <w:szCs w:val="18"/>
              </w:rPr>
            </w:pPr>
          </w:p>
        </w:tc>
      </w:tr>
      <w:tr w:rsidR="00BA0143" w:rsidRPr="007C157A" w14:paraId="00D8B5B3" w14:textId="77777777" w:rsidTr="0072658D">
        <w:trPr>
          <w:trHeight w:val="436"/>
        </w:trPr>
        <w:tc>
          <w:tcPr>
            <w:tcW w:w="1931" w:type="dxa"/>
            <w:vAlign w:val="center"/>
          </w:tcPr>
          <w:p w14:paraId="76691F3B" w14:textId="77777777" w:rsidR="00BA0143" w:rsidRPr="007C157A" w:rsidRDefault="00BA0143" w:rsidP="0072658D">
            <w:pPr>
              <w:jc w:val="center"/>
              <w:rPr>
                <w:rFonts w:ascii="Arial" w:hAnsi="Arial" w:cs="Arial"/>
                <w:b/>
                <w:sz w:val="18"/>
                <w:szCs w:val="18"/>
              </w:rPr>
            </w:pPr>
            <w:r w:rsidRPr="007C157A">
              <w:rPr>
                <w:rFonts w:ascii="Arial" w:hAnsi="Arial" w:cs="Arial"/>
                <w:b/>
                <w:sz w:val="18"/>
                <w:szCs w:val="18"/>
              </w:rPr>
              <w:t>&gt;400</w:t>
            </w:r>
            <w:r w:rsidRPr="00902C75">
              <w:rPr>
                <w:rFonts w:ascii="Arial" w:hAnsi="Arial" w:cs="Arial"/>
                <w:b/>
                <w:sz w:val="18"/>
                <w:szCs w:val="18"/>
              </w:rPr>
              <w:t xml:space="preserve"> </w:t>
            </w:r>
            <w:proofErr w:type="spellStart"/>
            <w:r w:rsidRPr="00902C75">
              <w:rPr>
                <w:rFonts w:ascii="Arial" w:hAnsi="Arial" w:cs="Arial"/>
                <w:b/>
                <w:sz w:val="18"/>
                <w:szCs w:val="18"/>
              </w:rPr>
              <w:t>pg</w:t>
            </w:r>
            <w:proofErr w:type="spellEnd"/>
            <w:r w:rsidRPr="00902C75">
              <w:rPr>
                <w:rFonts w:ascii="Arial" w:hAnsi="Arial" w:cs="Arial"/>
                <w:b/>
                <w:sz w:val="18"/>
                <w:szCs w:val="18"/>
              </w:rPr>
              <w:t>/ml</w:t>
            </w:r>
          </w:p>
        </w:tc>
        <w:tc>
          <w:tcPr>
            <w:tcW w:w="1266" w:type="dxa"/>
            <w:vAlign w:val="center"/>
          </w:tcPr>
          <w:p w14:paraId="39E01624" w14:textId="77777777" w:rsidR="00BA0143" w:rsidRPr="007C157A" w:rsidRDefault="00BA0143" w:rsidP="0072658D">
            <w:pPr>
              <w:jc w:val="center"/>
              <w:rPr>
                <w:rFonts w:ascii="Arial" w:hAnsi="Arial" w:cs="Arial"/>
                <w:sz w:val="18"/>
                <w:szCs w:val="18"/>
              </w:rPr>
            </w:pPr>
            <w:r>
              <w:rPr>
                <w:rFonts w:ascii="Arial" w:hAnsi="Arial" w:cs="Arial"/>
                <w:sz w:val="18"/>
                <w:szCs w:val="18"/>
              </w:rPr>
              <w:t>7.9</w:t>
            </w:r>
          </w:p>
        </w:tc>
        <w:tc>
          <w:tcPr>
            <w:tcW w:w="1314" w:type="dxa"/>
            <w:vAlign w:val="center"/>
          </w:tcPr>
          <w:p w14:paraId="64BE38B8" w14:textId="77777777" w:rsidR="00BA0143" w:rsidRPr="007C157A" w:rsidRDefault="00BA0143" w:rsidP="0072658D">
            <w:pPr>
              <w:jc w:val="center"/>
              <w:rPr>
                <w:rFonts w:ascii="Arial" w:hAnsi="Arial" w:cs="Arial"/>
                <w:sz w:val="18"/>
                <w:szCs w:val="18"/>
              </w:rPr>
            </w:pPr>
            <w:r>
              <w:rPr>
                <w:rFonts w:ascii="Arial" w:hAnsi="Arial" w:cs="Arial"/>
                <w:sz w:val="18"/>
                <w:szCs w:val="18"/>
              </w:rPr>
              <w:t>14.7</w:t>
            </w:r>
          </w:p>
        </w:tc>
        <w:tc>
          <w:tcPr>
            <w:tcW w:w="1266" w:type="dxa"/>
            <w:vAlign w:val="center"/>
          </w:tcPr>
          <w:p w14:paraId="7092DC48" w14:textId="77777777" w:rsidR="00BA0143" w:rsidRPr="007C157A" w:rsidRDefault="00BA0143" w:rsidP="0072658D">
            <w:pPr>
              <w:jc w:val="center"/>
              <w:rPr>
                <w:rFonts w:ascii="Arial" w:hAnsi="Arial" w:cs="Arial"/>
                <w:sz w:val="18"/>
                <w:szCs w:val="18"/>
              </w:rPr>
            </w:pPr>
            <w:r>
              <w:rPr>
                <w:rFonts w:ascii="Arial" w:hAnsi="Arial" w:cs="Arial"/>
                <w:sz w:val="18"/>
                <w:szCs w:val="18"/>
              </w:rPr>
              <w:t>8.1</w:t>
            </w:r>
          </w:p>
        </w:tc>
        <w:tc>
          <w:tcPr>
            <w:tcW w:w="1266" w:type="dxa"/>
            <w:vAlign w:val="center"/>
          </w:tcPr>
          <w:p w14:paraId="4D19B682" w14:textId="77777777" w:rsidR="00BA0143" w:rsidRPr="007C157A" w:rsidRDefault="00BA0143" w:rsidP="0072658D">
            <w:pPr>
              <w:jc w:val="center"/>
              <w:rPr>
                <w:rFonts w:ascii="Arial" w:hAnsi="Arial" w:cs="Arial"/>
                <w:sz w:val="18"/>
                <w:szCs w:val="18"/>
              </w:rPr>
            </w:pPr>
            <w:r>
              <w:rPr>
                <w:rFonts w:ascii="Arial" w:hAnsi="Arial" w:cs="Arial"/>
                <w:sz w:val="18"/>
                <w:szCs w:val="18"/>
              </w:rPr>
              <w:t>10.8</w:t>
            </w:r>
          </w:p>
        </w:tc>
        <w:tc>
          <w:tcPr>
            <w:tcW w:w="1285" w:type="dxa"/>
            <w:vAlign w:val="center"/>
          </w:tcPr>
          <w:p w14:paraId="6E7B78E8" w14:textId="77777777" w:rsidR="00BA0143" w:rsidRPr="007C157A" w:rsidRDefault="00BA0143" w:rsidP="0072658D">
            <w:pPr>
              <w:jc w:val="center"/>
              <w:rPr>
                <w:rFonts w:ascii="Arial" w:hAnsi="Arial" w:cs="Arial"/>
                <w:sz w:val="18"/>
                <w:szCs w:val="18"/>
              </w:rPr>
            </w:pPr>
            <w:r>
              <w:rPr>
                <w:rFonts w:ascii="Arial" w:hAnsi="Arial" w:cs="Arial"/>
                <w:sz w:val="18"/>
                <w:szCs w:val="18"/>
              </w:rPr>
              <w:t>8.2</w:t>
            </w:r>
          </w:p>
        </w:tc>
        <w:tc>
          <w:tcPr>
            <w:tcW w:w="1040" w:type="dxa"/>
            <w:vMerge/>
            <w:vAlign w:val="center"/>
          </w:tcPr>
          <w:p w14:paraId="11DA5AC3" w14:textId="77777777" w:rsidR="00BA0143" w:rsidRPr="007C157A" w:rsidRDefault="00BA0143" w:rsidP="0072658D">
            <w:pPr>
              <w:jc w:val="center"/>
              <w:rPr>
                <w:rFonts w:ascii="Arial" w:hAnsi="Arial" w:cs="Arial"/>
                <w:b/>
                <w:sz w:val="18"/>
                <w:szCs w:val="18"/>
              </w:rPr>
            </w:pPr>
          </w:p>
        </w:tc>
      </w:tr>
      <w:tr w:rsidR="00BA0143" w:rsidRPr="007C157A" w14:paraId="71330487" w14:textId="77777777" w:rsidTr="0072658D">
        <w:trPr>
          <w:trHeight w:val="413"/>
        </w:trPr>
        <w:tc>
          <w:tcPr>
            <w:tcW w:w="1931" w:type="dxa"/>
            <w:vAlign w:val="center"/>
          </w:tcPr>
          <w:p w14:paraId="14BF32C0" w14:textId="77777777" w:rsidR="00BA0143" w:rsidRPr="007C157A" w:rsidRDefault="00BA0143" w:rsidP="0072658D">
            <w:pPr>
              <w:rPr>
                <w:rFonts w:ascii="Arial" w:hAnsi="Arial" w:cs="Arial"/>
                <w:b/>
                <w:sz w:val="18"/>
                <w:szCs w:val="18"/>
              </w:rPr>
            </w:pPr>
            <w:r w:rsidRPr="00576502">
              <w:rPr>
                <w:rFonts w:ascii="Arial" w:hAnsi="Arial" w:cs="Arial"/>
                <w:b/>
                <w:sz w:val="18"/>
                <w:szCs w:val="18"/>
              </w:rPr>
              <w:t xml:space="preserve">Folate </w:t>
            </w:r>
            <w:r>
              <w:rPr>
                <w:rFonts w:ascii="Arial" w:hAnsi="Arial" w:cs="Arial"/>
                <w:b/>
                <w:sz w:val="18"/>
                <w:szCs w:val="18"/>
              </w:rPr>
              <w:t>(</w:t>
            </w:r>
            <w:r w:rsidRPr="001704A7">
              <w:rPr>
                <w:rFonts w:ascii="Arial" w:hAnsi="Arial" w:cs="Arial"/>
                <w:b/>
                <w:sz w:val="18"/>
                <w:szCs w:val="18"/>
              </w:rPr>
              <w:t>ng/ml</w:t>
            </w:r>
            <w:r>
              <w:rPr>
                <w:rFonts w:ascii="Arial" w:hAnsi="Arial" w:cs="Arial"/>
                <w:b/>
                <w:sz w:val="18"/>
                <w:szCs w:val="18"/>
              </w:rPr>
              <w:t>)</w:t>
            </w:r>
          </w:p>
        </w:tc>
        <w:tc>
          <w:tcPr>
            <w:tcW w:w="1266" w:type="dxa"/>
            <w:vAlign w:val="center"/>
          </w:tcPr>
          <w:p w14:paraId="060AB55D" w14:textId="77777777" w:rsidR="00BA0143" w:rsidRPr="007C157A" w:rsidRDefault="00BA0143" w:rsidP="0072658D">
            <w:pPr>
              <w:jc w:val="center"/>
              <w:rPr>
                <w:rFonts w:ascii="Arial" w:hAnsi="Arial" w:cs="Arial"/>
                <w:sz w:val="18"/>
                <w:szCs w:val="18"/>
              </w:rPr>
            </w:pPr>
            <w:r w:rsidRPr="002C5263">
              <w:rPr>
                <w:rFonts w:ascii="Arial" w:hAnsi="Arial" w:cs="Arial"/>
                <w:sz w:val="18"/>
                <w:szCs w:val="18"/>
              </w:rPr>
              <w:t>9.0±4.1</w:t>
            </w:r>
          </w:p>
        </w:tc>
        <w:tc>
          <w:tcPr>
            <w:tcW w:w="1314" w:type="dxa"/>
            <w:vAlign w:val="center"/>
          </w:tcPr>
          <w:p w14:paraId="63DC65F2" w14:textId="77777777" w:rsidR="00BA0143" w:rsidRPr="007C157A" w:rsidRDefault="00BA0143" w:rsidP="0072658D">
            <w:pPr>
              <w:jc w:val="center"/>
              <w:rPr>
                <w:rFonts w:ascii="Arial" w:hAnsi="Arial" w:cs="Arial"/>
                <w:sz w:val="18"/>
                <w:szCs w:val="18"/>
              </w:rPr>
            </w:pPr>
            <w:r w:rsidRPr="002C5263">
              <w:rPr>
                <w:rFonts w:ascii="Arial" w:hAnsi="Arial" w:cs="Arial"/>
                <w:sz w:val="18"/>
                <w:szCs w:val="18"/>
              </w:rPr>
              <w:t>9.3±3.5</w:t>
            </w:r>
          </w:p>
        </w:tc>
        <w:tc>
          <w:tcPr>
            <w:tcW w:w="1266" w:type="dxa"/>
            <w:vAlign w:val="center"/>
          </w:tcPr>
          <w:p w14:paraId="193FDD1B" w14:textId="77777777" w:rsidR="00BA0143" w:rsidRPr="007C157A" w:rsidRDefault="00BA0143" w:rsidP="0072658D">
            <w:pPr>
              <w:jc w:val="center"/>
              <w:rPr>
                <w:rFonts w:ascii="Arial" w:hAnsi="Arial" w:cs="Arial"/>
                <w:sz w:val="18"/>
                <w:szCs w:val="18"/>
              </w:rPr>
            </w:pPr>
            <w:r w:rsidRPr="002C5263">
              <w:rPr>
                <w:rFonts w:ascii="Arial" w:hAnsi="Arial" w:cs="Arial"/>
                <w:sz w:val="18"/>
                <w:szCs w:val="18"/>
              </w:rPr>
              <w:t>12.9±5.4</w:t>
            </w:r>
          </w:p>
        </w:tc>
        <w:tc>
          <w:tcPr>
            <w:tcW w:w="1266" w:type="dxa"/>
            <w:vAlign w:val="center"/>
          </w:tcPr>
          <w:p w14:paraId="42120B0F" w14:textId="77777777" w:rsidR="00BA0143" w:rsidRPr="007C157A" w:rsidRDefault="00BA0143" w:rsidP="0072658D">
            <w:pPr>
              <w:jc w:val="center"/>
              <w:rPr>
                <w:rFonts w:ascii="Arial" w:hAnsi="Arial" w:cs="Arial"/>
                <w:sz w:val="18"/>
                <w:szCs w:val="18"/>
              </w:rPr>
            </w:pPr>
            <w:r w:rsidRPr="002C5263">
              <w:rPr>
                <w:rFonts w:ascii="Arial" w:hAnsi="Arial" w:cs="Arial"/>
                <w:sz w:val="18"/>
                <w:szCs w:val="18"/>
              </w:rPr>
              <w:t>9.2±3.4</w:t>
            </w:r>
          </w:p>
        </w:tc>
        <w:tc>
          <w:tcPr>
            <w:tcW w:w="1285" w:type="dxa"/>
            <w:vAlign w:val="center"/>
          </w:tcPr>
          <w:p w14:paraId="493F0568" w14:textId="77777777" w:rsidR="00BA0143" w:rsidRPr="007C157A" w:rsidRDefault="00BA0143" w:rsidP="0072658D">
            <w:pPr>
              <w:jc w:val="center"/>
              <w:rPr>
                <w:rFonts w:ascii="Arial" w:hAnsi="Arial" w:cs="Arial"/>
                <w:sz w:val="18"/>
                <w:szCs w:val="18"/>
              </w:rPr>
            </w:pPr>
            <w:r w:rsidRPr="002C5263">
              <w:rPr>
                <w:rFonts w:ascii="Arial" w:hAnsi="Arial" w:cs="Arial"/>
                <w:sz w:val="18"/>
                <w:szCs w:val="18"/>
              </w:rPr>
              <w:t>8.4±3.4</w:t>
            </w:r>
          </w:p>
        </w:tc>
        <w:tc>
          <w:tcPr>
            <w:tcW w:w="1040" w:type="dxa"/>
            <w:vAlign w:val="center"/>
          </w:tcPr>
          <w:p w14:paraId="11BF4126" w14:textId="59F98FD2" w:rsidR="00BA0143" w:rsidRPr="007C157A" w:rsidRDefault="00023CAE" w:rsidP="0072658D">
            <w:pPr>
              <w:jc w:val="center"/>
              <w:rPr>
                <w:rFonts w:ascii="Arial" w:hAnsi="Arial" w:cs="Arial"/>
                <w:sz w:val="18"/>
                <w:szCs w:val="18"/>
              </w:rPr>
            </w:pPr>
            <w:r w:rsidRPr="00023CAE">
              <w:rPr>
                <w:rFonts w:ascii="Arial" w:hAnsi="Arial" w:cs="Arial"/>
                <w:sz w:val="18"/>
                <w:szCs w:val="18"/>
                <w:highlight w:val="yellow"/>
              </w:rPr>
              <w:t>0.24</w:t>
            </w:r>
            <w:r w:rsidR="00BA0143" w:rsidRPr="00023CAE">
              <w:rPr>
                <w:rFonts w:ascii="Arial" w:hAnsi="Arial" w:cs="Arial"/>
                <w:sz w:val="18"/>
                <w:szCs w:val="18"/>
                <w:highlight w:val="yellow"/>
              </w:rPr>
              <w:t>5*</w:t>
            </w:r>
          </w:p>
        </w:tc>
      </w:tr>
      <w:tr w:rsidR="00BA0143" w:rsidRPr="007C157A" w14:paraId="0A3DED18" w14:textId="77777777" w:rsidTr="0072658D">
        <w:trPr>
          <w:trHeight w:val="436"/>
        </w:trPr>
        <w:tc>
          <w:tcPr>
            <w:tcW w:w="1931" w:type="dxa"/>
            <w:vAlign w:val="center"/>
          </w:tcPr>
          <w:p w14:paraId="4D4191F3" w14:textId="77777777" w:rsidR="00BA0143" w:rsidRPr="007C157A" w:rsidRDefault="00BA0143" w:rsidP="0072658D">
            <w:pPr>
              <w:rPr>
                <w:rFonts w:ascii="Arial" w:hAnsi="Arial" w:cs="Arial"/>
                <w:b/>
                <w:sz w:val="18"/>
                <w:szCs w:val="18"/>
              </w:rPr>
            </w:pPr>
            <w:r w:rsidRPr="00576502">
              <w:rPr>
                <w:rFonts w:ascii="Arial" w:hAnsi="Arial" w:cs="Arial"/>
                <w:b/>
                <w:sz w:val="18"/>
                <w:szCs w:val="18"/>
              </w:rPr>
              <w:t xml:space="preserve">Folate </w:t>
            </w:r>
            <w:r w:rsidRPr="007C157A">
              <w:rPr>
                <w:rFonts w:ascii="Arial" w:hAnsi="Arial" w:cs="Arial"/>
                <w:b/>
                <w:sz w:val="18"/>
                <w:szCs w:val="18"/>
              </w:rPr>
              <w:t>groups</w:t>
            </w:r>
            <w:r>
              <w:rPr>
                <w:rFonts w:ascii="Arial" w:hAnsi="Arial" w:cs="Arial"/>
                <w:b/>
                <w:sz w:val="18"/>
                <w:szCs w:val="18"/>
              </w:rPr>
              <w:t xml:space="preserve"> (%)</w:t>
            </w:r>
          </w:p>
        </w:tc>
        <w:tc>
          <w:tcPr>
            <w:tcW w:w="7437" w:type="dxa"/>
            <w:gridSpan w:val="6"/>
            <w:vAlign w:val="center"/>
          </w:tcPr>
          <w:p w14:paraId="6788E81F" w14:textId="77777777" w:rsidR="00BA0143" w:rsidRPr="007C157A" w:rsidRDefault="00BA0143" w:rsidP="0072658D">
            <w:pPr>
              <w:rPr>
                <w:rFonts w:ascii="Arial" w:hAnsi="Arial" w:cs="Arial"/>
                <w:b/>
                <w:sz w:val="18"/>
                <w:szCs w:val="18"/>
              </w:rPr>
            </w:pPr>
          </w:p>
        </w:tc>
      </w:tr>
      <w:tr w:rsidR="00BA0143" w:rsidRPr="007C157A" w14:paraId="2388DEA5" w14:textId="77777777" w:rsidTr="0072658D">
        <w:trPr>
          <w:trHeight w:val="436"/>
        </w:trPr>
        <w:tc>
          <w:tcPr>
            <w:tcW w:w="1931" w:type="dxa"/>
            <w:vAlign w:val="center"/>
          </w:tcPr>
          <w:p w14:paraId="04BD608E" w14:textId="77777777" w:rsidR="00BA0143" w:rsidRPr="007C157A" w:rsidRDefault="00BA0143" w:rsidP="0072658D">
            <w:pPr>
              <w:jc w:val="center"/>
              <w:rPr>
                <w:rFonts w:ascii="Arial" w:hAnsi="Arial" w:cs="Arial"/>
                <w:b/>
                <w:sz w:val="18"/>
                <w:szCs w:val="18"/>
              </w:rPr>
            </w:pPr>
            <w:r w:rsidRPr="007C157A">
              <w:rPr>
                <w:rFonts w:ascii="Arial" w:hAnsi="Arial" w:cs="Arial"/>
                <w:b/>
                <w:sz w:val="18"/>
                <w:szCs w:val="18"/>
              </w:rPr>
              <w:t>&lt;3</w:t>
            </w:r>
            <w:r>
              <w:rPr>
                <w:rFonts w:ascii="Arial" w:hAnsi="Arial" w:cs="Arial"/>
                <w:b/>
                <w:sz w:val="18"/>
                <w:szCs w:val="18"/>
              </w:rPr>
              <w:t xml:space="preserve"> </w:t>
            </w:r>
            <w:r w:rsidRPr="00902C75">
              <w:rPr>
                <w:rFonts w:ascii="Arial" w:hAnsi="Arial" w:cs="Arial"/>
                <w:b/>
                <w:sz w:val="18"/>
                <w:szCs w:val="18"/>
              </w:rPr>
              <w:t>ng/ml</w:t>
            </w:r>
          </w:p>
        </w:tc>
        <w:tc>
          <w:tcPr>
            <w:tcW w:w="1266" w:type="dxa"/>
            <w:vAlign w:val="center"/>
          </w:tcPr>
          <w:p w14:paraId="702DC8DA" w14:textId="77777777" w:rsidR="00BA0143" w:rsidRPr="00121A11" w:rsidRDefault="00BA0143" w:rsidP="0072658D">
            <w:pPr>
              <w:rPr>
                <w:rFonts w:ascii="Arial" w:hAnsi="Arial" w:cs="Arial"/>
                <w:sz w:val="18"/>
                <w:szCs w:val="18"/>
              </w:rPr>
            </w:pPr>
            <w:r w:rsidRPr="00121A11">
              <w:rPr>
                <w:rFonts w:ascii="Arial" w:hAnsi="Arial" w:cs="Arial"/>
                <w:sz w:val="18"/>
                <w:szCs w:val="18"/>
              </w:rPr>
              <w:t>2.6</w:t>
            </w:r>
          </w:p>
        </w:tc>
        <w:tc>
          <w:tcPr>
            <w:tcW w:w="1314" w:type="dxa"/>
            <w:vAlign w:val="center"/>
          </w:tcPr>
          <w:p w14:paraId="277F45EA" w14:textId="77777777" w:rsidR="00BA0143" w:rsidRPr="00121A11" w:rsidRDefault="00BA0143" w:rsidP="0072658D">
            <w:pPr>
              <w:rPr>
                <w:rFonts w:ascii="Arial" w:hAnsi="Arial" w:cs="Arial"/>
                <w:sz w:val="18"/>
                <w:szCs w:val="18"/>
              </w:rPr>
            </w:pPr>
            <w:r w:rsidRPr="00121A11">
              <w:rPr>
                <w:rFonts w:ascii="Arial" w:hAnsi="Arial" w:cs="Arial"/>
                <w:sz w:val="18"/>
                <w:szCs w:val="18"/>
              </w:rPr>
              <w:t>1.4</w:t>
            </w:r>
          </w:p>
        </w:tc>
        <w:tc>
          <w:tcPr>
            <w:tcW w:w="1266" w:type="dxa"/>
            <w:vAlign w:val="center"/>
          </w:tcPr>
          <w:p w14:paraId="58A9D914" w14:textId="77777777" w:rsidR="00BA0143" w:rsidRPr="00121A11" w:rsidRDefault="00BA0143" w:rsidP="0072658D">
            <w:pPr>
              <w:rPr>
                <w:rFonts w:ascii="Arial" w:hAnsi="Arial" w:cs="Arial"/>
                <w:sz w:val="18"/>
                <w:szCs w:val="18"/>
              </w:rPr>
            </w:pPr>
            <w:r w:rsidRPr="00121A11">
              <w:rPr>
                <w:rFonts w:ascii="Arial" w:hAnsi="Arial" w:cs="Arial"/>
                <w:sz w:val="18"/>
                <w:szCs w:val="18"/>
              </w:rPr>
              <w:t>0.8</w:t>
            </w:r>
          </w:p>
        </w:tc>
        <w:tc>
          <w:tcPr>
            <w:tcW w:w="1266" w:type="dxa"/>
            <w:vAlign w:val="center"/>
          </w:tcPr>
          <w:p w14:paraId="06F9C184" w14:textId="77777777" w:rsidR="00BA0143" w:rsidRPr="00121A11" w:rsidRDefault="00BA0143" w:rsidP="0072658D">
            <w:pPr>
              <w:rPr>
                <w:rFonts w:ascii="Arial" w:hAnsi="Arial" w:cs="Arial"/>
                <w:sz w:val="18"/>
                <w:szCs w:val="18"/>
              </w:rPr>
            </w:pPr>
            <w:r w:rsidRPr="00121A11">
              <w:rPr>
                <w:rFonts w:ascii="Arial" w:hAnsi="Arial" w:cs="Arial"/>
                <w:sz w:val="18"/>
                <w:szCs w:val="18"/>
              </w:rPr>
              <w:t>0.6</w:t>
            </w:r>
          </w:p>
        </w:tc>
        <w:tc>
          <w:tcPr>
            <w:tcW w:w="1285" w:type="dxa"/>
            <w:vAlign w:val="center"/>
          </w:tcPr>
          <w:p w14:paraId="368191FC" w14:textId="77777777" w:rsidR="00BA0143" w:rsidRPr="00121A11" w:rsidRDefault="00BA0143" w:rsidP="0072658D">
            <w:pPr>
              <w:rPr>
                <w:rFonts w:ascii="Arial" w:hAnsi="Arial" w:cs="Arial"/>
                <w:sz w:val="18"/>
                <w:szCs w:val="18"/>
              </w:rPr>
            </w:pPr>
            <w:r w:rsidRPr="00121A11">
              <w:rPr>
                <w:rFonts w:ascii="Arial" w:hAnsi="Arial" w:cs="Arial"/>
                <w:sz w:val="18"/>
                <w:szCs w:val="18"/>
              </w:rPr>
              <w:t>0</w:t>
            </w:r>
          </w:p>
        </w:tc>
        <w:tc>
          <w:tcPr>
            <w:tcW w:w="1040" w:type="dxa"/>
            <w:vAlign w:val="center"/>
          </w:tcPr>
          <w:p w14:paraId="23CA50C2" w14:textId="77777777" w:rsidR="00BA0143" w:rsidRPr="007F4E7C" w:rsidRDefault="00BA0143" w:rsidP="0072658D">
            <w:pPr>
              <w:jc w:val="center"/>
              <w:rPr>
                <w:rFonts w:ascii="Arial" w:hAnsi="Arial" w:cs="Arial"/>
                <w:sz w:val="18"/>
                <w:szCs w:val="18"/>
              </w:rPr>
            </w:pPr>
            <w:r>
              <w:rPr>
                <w:rFonts w:ascii="Arial" w:hAnsi="Arial" w:cs="Arial"/>
                <w:sz w:val="18"/>
                <w:szCs w:val="18"/>
              </w:rPr>
              <w:t>NA</w:t>
            </w:r>
          </w:p>
        </w:tc>
      </w:tr>
      <w:tr w:rsidR="00BA0143" w:rsidRPr="007C157A" w14:paraId="338E334C" w14:textId="77777777" w:rsidTr="0072658D">
        <w:trPr>
          <w:trHeight w:val="436"/>
        </w:trPr>
        <w:tc>
          <w:tcPr>
            <w:tcW w:w="1931" w:type="dxa"/>
            <w:vAlign w:val="center"/>
          </w:tcPr>
          <w:p w14:paraId="54D2344F" w14:textId="77777777" w:rsidR="00BA0143" w:rsidRPr="007C157A" w:rsidRDefault="00BA0143" w:rsidP="0072658D">
            <w:pPr>
              <w:jc w:val="center"/>
              <w:rPr>
                <w:rFonts w:ascii="Arial" w:hAnsi="Arial" w:cs="Arial"/>
                <w:b/>
                <w:sz w:val="18"/>
                <w:szCs w:val="18"/>
              </w:rPr>
            </w:pPr>
            <w:r w:rsidRPr="002C5263">
              <w:rPr>
                <w:rFonts w:ascii="Arial" w:hAnsi="Arial" w:cs="Arial"/>
                <w:b/>
                <w:sz w:val="18"/>
                <w:szCs w:val="18"/>
              </w:rPr>
              <w:t>3-6</w:t>
            </w:r>
            <w:r>
              <w:rPr>
                <w:rFonts w:ascii="Arial" w:hAnsi="Arial" w:cs="Arial"/>
                <w:b/>
                <w:sz w:val="18"/>
                <w:szCs w:val="18"/>
              </w:rPr>
              <w:t xml:space="preserve"> </w:t>
            </w:r>
            <w:r w:rsidRPr="00902C75">
              <w:rPr>
                <w:rFonts w:ascii="Arial" w:hAnsi="Arial" w:cs="Arial"/>
                <w:b/>
                <w:sz w:val="18"/>
                <w:szCs w:val="18"/>
              </w:rPr>
              <w:t>ng/ml</w:t>
            </w:r>
          </w:p>
        </w:tc>
        <w:tc>
          <w:tcPr>
            <w:tcW w:w="1266" w:type="dxa"/>
            <w:vAlign w:val="center"/>
          </w:tcPr>
          <w:p w14:paraId="1F2DA8C5" w14:textId="77777777" w:rsidR="00BA0143" w:rsidRPr="00121A11" w:rsidRDefault="00BA0143" w:rsidP="0072658D">
            <w:pPr>
              <w:rPr>
                <w:rFonts w:ascii="Arial" w:hAnsi="Arial" w:cs="Arial"/>
                <w:sz w:val="18"/>
                <w:szCs w:val="18"/>
              </w:rPr>
            </w:pPr>
            <w:r w:rsidRPr="00121A11">
              <w:rPr>
                <w:rFonts w:ascii="Arial" w:hAnsi="Arial" w:cs="Arial"/>
                <w:sz w:val="18"/>
                <w:szCs w:val="18"/>
              </w:rPr>
              <w:t>20.5</w:t>
            </w:r>
          </w:p>
        </w:tc>
        <w:tc>
          <w:tcPr>
            <w:tcW w:w="1314" w:type="dxa"/>
            <w:vAlign w:val="center"/>
          </w:tcPr>
          <w:p w14:paraId="35B060E3" w14:textId="77777777" w:rsidR="00BA0143" w:rsidRPr="00121A11" w:rsidRDefault="00BA0143" w:rsidP="0072658D">
            <w:pPr>
              <w:rPr>
                <w:rFonts w:ascii="Arial" w:hAnsi="Arial" w:cs="Arial"/>
                <w:sz w:val="18"/>
                <w:szCs w:val="18"/>
              </w:rPr>
            </w:pPr>
            <w:r w:rsidRPr="00121A11">
              <w:rPr>
                <w:rFonts w:ascii="Arial" w:hAnsi="Arial" w:cs="Arial"/>
                <w:sz w:val="18"/>
                <w:szCs w:val="18"/>
              </w:rPr>
              <w:t>16.2</w:t>
            </w:r>
          </w:p>
        </w:tc>
        <w:tc>
          <w:tcPr>
            <w:tcW w:w="1266" w:type="dxa"/>
            <w:vAlign w:val="center"/>
          </w:tcPr>
          <w:p w14:paraId="4A81BDB4" w14:textId="77777777" w:rsidR="00BA0143" w:rsidRPr="00121A11" w:rsidRDefault="00BA0143" w:rsidP="0072658D">
            <w:pPr>
              <w:rPr>
                <w:rFonts w:ascii="Arial" w:hAnsi="Arial" w:cs="Arial"/>
                <w:sz w:val="18"/>
                <w:szCs w:val="18"/>
              </w:rPr>
            </w:pPr>
            <w:r w:rsidRPr="00121A11">
              <w:rPr>
                <w:rFonts w:ascii="Arial" w:hAnsi="Arial" w:cs="Arial"/>
                <w:sz w:val="18"/>
                <w:szCs w:val="18"/>
              </w:rPr>
              <w:t>12.2</w:t>
            </w:r>
          </w:p>
        </w:tc>
        <w:tc>
          <w:tcPr>
            <w:tcW w:w="1266" w:type="dxa"/>
            <w:vAlign w:val="center"/>
          </w:tcPr>
          <w:p w14:paraId="6E57890A" w14:textId="77777777" w:rsidR="00BA0143" w:rsidRPr="00121A11" w:rsidRDefault="00BA0143" w:rsidP="0072658D">
            <w:pPr>
              <w:rPr>
                <w:rFonts w:ascii="Arial" w:hAnsi="Arial" w:cs="Arial"/>
                <w:sz w:val="18"/>
                <w:szCs w:val="18"/>
              </w:rPr>
            </w:pPr>
            <w:r w:rsidRPr="00121A11">
              <w:rPr>
                <w:rFonts w:ascii="Arial" w:hAnsi="Arial" w:cs="Arial"/>
                <w:sz w:val="18"/>
                <w:szCs w:val="18"/>
              </w:rPr>
              <w:t>16.8</w:t>
            </w:r>
          </w:p>
        </w:tc>
        <w:tc>
          <w:tcPr>
            <w:tcW w:w="1285" w:type="dxa"/>
            <w:vAlign w:val="center"/>
          </w:tcPr>
          <w:p w14:paraId="2F313EFE" w14:textId="77777777" w:rsidR="00BA0143" w:rsidRPr="00121A11" w:rsidRDefault="00BA0143" w:rsidP="0072658D">
            <w:pPr>
              <w:rPr>
                <w:rFonts w:ascii="Arial" w:hAnsi="Arial" w:cs="Arial"/>
                <w:sz w:val="18"/>
                <w:szCs w:val="18"/>
              </w:rPr>
            </w:pPr>
            <w:r w:rsidRPr="00121A11">
              <w:rPr>
                <w:rFonts w:ascii="Arial" w:hAnsi="Arial" w:cs="Arial"/>
                <w:sz w:val="18"/>
                <w:szCs w:val="18"/>
              </w:rPr>
              <w:t>21.7</w:t>
            </w:r>
          </w:p>
        </w:tc>
        <w:tc>
          <w:tcPr>
            <w:tcW w:w="1040" w:type="dxa"/>
            <w:vMerge w:val="restart"/>
            <w:vAlign w:val="center"/>
          </w:tcPr>
          <w:p w14:paraId="0F4A6194" w14:textId="6A1173F4" w:rsidR="00BA0143" w:rsidRPr="007C157A" w:rsidRDefault="00023CAE" w:rsidP="0072658D">
            <w:pPr>
              <w:jc w:val="center"/>
              <w:rPr>
                <w:rFonts w:ascii="Arial" w:hAnsi="Arial" w:cs="Arial"/>
                <w:b/>
                <w:sz w:val="18"/>
                <w:szCs w:val="18"/>
              </w:rPr>
            </w:pPr>
            <w:r w:rsidRPr="00023CAE">
              <w:rPr>
                <w:rFonts w:ascii="Arial" w:hAnsi="Arial" w:cs="Arial"/>
                <w:sz w:val="18"/>
                <w:szCs w:val="18"/>
                <w:highlight w:val="yellow"/>
              </w:rPr>
              <w:t>0.132</w:t>
            </w:r>
            <w:r w:rsidR="00BA0143" w:rsidRPr="00023CAE">
              <w:rPr>
                <w:rFonts w:ascii="Arial" w:hAnsi="Arial" w:cs="Arial"/>
                <w:sz w:val="18"/>
                <w:szCs w:val="18"/>
                <w:highlight w:val="yellow"/>
              </w:rPr>
              <w:t>*</w:t>
            </w:r>
          </w:p>
        </w:tc>
      </w:tr>
      <w:tr w:rsidR="00BA0143" w:rsidRPr="007C157A" w14:paraId="1842DC7F" w14:textId="77777777" w:rsidTr="0072658D">
        <w:trPr>
          <w:trHeight w:val="436"/>
        </w:trPr>
        <w:tc>
          <w:tcPr>
            <w:tcW w:w="1931" w:type="dxa"/>
            <w:vAlign w:val="center"/>
          </w:tcPr>
          <w:p w14:paraId="7152BDDA" w14:textId="77777777" w:rsidR="00BA0143" w:rsidRPr="007C157A" w:rsidRDefault="00BA0143" w:rsidP="0072658D">
            <w:pPr>
              <w:jc w:val="center"/>
              <w:rPr>
                <w:rFonts w:ascii="Arial" w:hAnsi="Arial" w:cs="Arial"/>
                <w:b/>
                <w:sz w:val="18"/>
                <w:szCs w:val="18"/>
              </w:rPr>
            </w:pPr>
            <w:r w:rsidRPr="002C5263">
              <w:rPr>
                <w:rFonts w:ascii="Arial" w:hAnsi="Arial" w:cs="Arial"/>
                <w:b/>
                <w:sz w:val="18"/>
                <w:szCs w:val="18"/>
              </w:rPr>
              <w:t>&gt;6</w:t>
            </w:r>
            <w:r>
              <w:rPr>
                <w:rFonts w:ascii="Arial" w:hAnsi="Arial" w:cs="Arial"/>
                <w:b/>
                <w:sz w:val="18"/>
                <w:szCs w:val="18"/>
              </w:rPr>
              <w:t xml:space="preserve"> </w:t>
            </w:r>
            <w:r w:rsidRPr="00902C75">
              <w:rPr>
                <w:rFonts w:ascii="Arial" w:hAnsi="Arial" w:cs="Arial"/>
                <w:b/>
                <w:sz w:val="18"/>
                <w:szCs w:val="18"/>
              </w:rPr>
              <w:t>ng/ml</w:t>
            </w:r>
          </w:p>
        </w:tc>
        <w:tc>
          <w:tcPr>
            <w:tcW w:w="1266" w:type="dxa"/>
            <w:vAlign w:val="center"/>
          </w:tcPr>
          <w:p w14:paraId="0E4A4CD5" w14:textId="77777777" w:rsidR="00BA0143" w:rsidRPr="00121A11" w:rsidRDefault="00BA0143" w:rsidP="0072658D">
            <w:pPr>
              <w:rPr>
                <w:rFonts w:ascii="Arial" w:hAnsi="Arial" w:cs="Arial"/>
                <w:sz w:val="18"/>
                <w:szCs w:val="18"/>
              </w:rPr>
            </w:pPr>
            <w:r w:rsidRPr="00121A11">
              <w:rPr>
                <w:rFonts w:ascii="Arial" w:hAnsi="Arial" w:cs="Arial"/>
                <w:sz w:val="18"/>
                <w:szCs w:val="18"/>
              </w:rPr>
              <w:t>76.9</w:t>
            </w:r>
          </w:p>
        </w:tc>
        <w:tc>
          <w:tcPr>
            <w:tcW w:w="1314" w:type="dxa"/>
            <w:vAlign w:val="center"/>
          </w:tcPr>
          <w:p w14:paraId="53724BF0" w14:textId="77777777" w:rsidR="00BA0143" w:rsidRPr="00121A11" w:rsidRDefault="00BA0143" w:rsidP="0072658D">
            <w:pPr>
              <w:rPr>
                <w:rFonts w:ascii="Arial" w:hAnsi="Arial" w:cs="Arial"/>
                <w:sz w:val="18"/>
                <w:szCs w:val="18"/>
              </w:rPr>
            </w:pPr>
            <w:r w:rsidRPr="00121A11">
              <w:rPr>
                <w:rFonts w:ascii="Arial" w:hAnsi="Arial" w:cs="Arial"/>
                <w:sz w:val="18"/>
                <w:szCs w:val="18"/>
              </w:rPr>
              <w:t>82.4</w:t>
            </w:r>
          </w:p>
        </w:tc>
        <w:tc>
          <w:tcPr>
            <w:tcW w:w="1266" w:type="dxa"/>
            <w:vAlign w:val="center"/>
          </w:tcPr>
          <w:p w14:paraId="62D817BE" w14:textId="77777777" w:rsidR="00BA0143" w:rsidRPr="00121A11" w:rsidRDefault="00BA0143" w:rsidP="0072658D">
            <w:pPr>
              <w:rPr>
                <w:rFonts w:ascii="Arial" w:hAnsi="Arial" w:cs="Arial"/>
                <w:sz w:val="18"/>
                <w:szCs w:val="18"/>
              </w:rPr>
            </w:pPr>
            <w:r w:rsidRPr="00121A11">
              <w:rPr>
                <w:rFonts w:ascii="Arial" w:hAnsi="Arial" w:cs="Arial"/>
                <w:sz w:val="18"/>
                <w:szCs w:val="18"/>
              </w:rPr>
              <w:t>86.9</w:t>
            </w:r>
          </w:p>
        </w:tc>
        <w:tc>
          <w:tcPr>
            <w:tcW w:w="1266" w:type="dxa"/>
            <w:vAlign w:val="center"/>
          </w:tcPr>
          <w:p w14:paraId="1713C0E6" w14:textId="77777777" w:rsidR="00BA0143" w:rsidRPr="00121A11" w:rsidRDefault="00BA0143" w:rsidP="0072658D">
            <w:pPr>
              <w:rPr>
                <w:rFonts w:ascii="Arial" w:hAnsi="Arial" w:cs="Arial"/>
                <w:sz w:val="18"/>
                <w:szCs w:val="18"/>
              </w:rPr>
            </w:pPr>
            <w:r w:rsidRPr="00121A11">
              <w:rPr>
                <w:rFonts w:ascii="Arial" w:hAnsi="Arial" w:cs="Arial"/>
                <w:sz w:val="18"/>
                <w:szCs w:val="18"/>
              </w:rPr>
              <w:t>82.6</w:t>
            </w:r>
          </w:p>
        </w:tc>
        <w:tc>
          <w:tcPr>
            <w:tcW w:w="1285" w:type="dxa"/>
            <w:vAlign w:val="center"/>
          </w:tcPr>
          <w:p w14:paraId="6BDBE81B" w14:textId="77777777" w:rsidR="00BA0143" w:rsidRPr="00121A11" w:rsidRDefault="00BA0143" w:rsidP="0072658D">
            <w:pPr>
              <w:rPr>
                <w:rFonts w:ascii="Arial" w:hAnsi="Arial" w:cs="Arial"/>
                <w:sz w:val="18"/>
                <w:szCs w:val="18"/>
              </w:rPr>
            </w:pPr>
            <w:r w:rsidRPr="00121A11">
              <w:rPr>
                <w:rFonts w:ascii="Arial" w:hAnsi="Arial" w:cs="Arial"/>
                <w:sz w:val="18"/>
                <w:szCs w:val="18"/>
              </w:rPr>
              <w:t>78.3</w:t>
            </w:r>
          </w:p>
        </w:tc>
        <w:tc>
          <w:tcPr>
            <w:tcW w:w="1040" w:type="dxa"/>
            <w:vMerge/>
            <w:vAlign w:val="center"/>
          </w:tcPr>
          <w:p w14:paraId="6E64489F" w14:textId="77777777" w:rsidR="00BA0143" w:rsidRPr="007C157A" w:rsidRDefault="00BA0143" w:rsidP="0072658D">
            <w:pPr>
              <w:rPr>
                <w:rFonts w:ascii="Arial" w:hAnsi="Arial" w:cs="Arial"/>
                <w:b/>
                <w:sz w:val="18"/>
                <w:szCs w:val="18"/>
              </w:rPr>
            </w:pPr>
          </w:p>
        </w:tc>
      </w:tr>
    </w:tbl>
    <w:p w14:paraId="7560C7A7" w14:textId="77777777" w:rsidR="00023CAE" w:rsidRDefault="00BA0143" w:rsidP="00364447">
      <w:pPr>
        <w:rPr>
          <w:rFonts w:ascii="Times New Roman" w:hAnsi="Times New Roman" w:cs="Times New Roman"/>
          <w:sz w:val="24"/>
          <w:szCs w:val="24"/>
        </w:rPr>
      </w:pPr>
      <w:r w:rsidRPr="00364447">
        <w:rPr>
          <w:rFonts w:ascii="Times New Roman" w:hAnsi="Times New Roman" w:cs="Times New Roman"/>
          <w:sz w:val="24"/>
          <w:szCs w:val="24"/>
          <w:highlight w:val="yellow"/>
        </w:rPr>
        <w:t xml:space="preserve">*p value after adjusting for </w:t>
      </w:r>
      <w:r w:rsidR="001F53D5">
        <w:rPr>
          <w:rFonts w:ascii="Times New Roman" w:hAnsi="Times New Roman" w:cs="Times New Roman"/>
          <w:sz w:val="24"/>
          <w:szCs w:val="24"/>
          <w:highlight w:val="yellow"/>
        </w:rPr>
        <w:t xml:space="preserve">age and </w:t>
      </w:r>
      <w:r w:rsidR="00364447" w:rsidRPr="00364447">
        <w:rPr>
          <w:rFonts w:ascii="Times New Roman" w:hAnsi="Times New Roman" w:cs="Times New Roman"/>
          <w:sz w:val="24"/>
          <w:szCs w:val="24"/>
          <w:highlight w:val="yellow"/>
        </w:rPr>
        <w:t>gender</w:t>
      </w:r>
      <w:r w:rsidR="00023CAE">
        <w:rPr>
          <w:rFonts w:ascii="Times New Roman" w:hAnsi="Times New Roman" w:cs="Times New Roman"/>
          <w:sz w:val="24"/>
          <w:szCs w:val="24"/>
        </w:rPr>
        <w:t>.</w:t>
      </w:r>
    </w:p>
    <w:p w14:paraId="4E682E8F" w14:textId="50EE083F" w:rsidR="00DC4743" w:rsidRDefault="00023CAE" w:rsidP="00023CAE">
      <w:pPr>
        <w:jc w:val="both"/>
        <w:rPr>
          <w:rFonts w:ascii="Times New Roman" w:hAnsi="Times New Roman" w:cs="Times New Roman"/>
          <w:sz w:val="24"/>
          <w:szCs w:val="24"/>
        </w:rPr>
      </w:pPr>
      <w:r w:rsidRPr="00A05701">
        <w:rPr>
          <w:rFonts w:ascii="Times New Roman" w:hAnsi="Times New Roman" w:cs="Times New Roman"/>
          <w:sz w:val="24"/>
          <w:szCs w:val="24"/>
          <w:highlight w:val="yellow"/>
        </w:rPr>
        <w:t>*After adjustment for Charlson Comorbidity Index, the presence of DM, polypharmacy, dysphagia, dementia, depression, cerebrovascular disease, sarcopenia, dynapenia, and frailty, p value was still not significant (p&gt; 0.05).</w:t>
      </w:r>
    </w:p>
    <w:p w14:paraId="7093E90F" w14:textId="77777777" w:rsidR="00023CAE" w:rsidRDefault="00023CAE" w:rsidP="00364447">
      <w:pPr>
        <w:rPr>
          <w:rFonts w:ascii="Times New Roman" w:hAnsi="Times New Roman" w:cs="Times New Roman"/>
          <w:sz w:val="24"/>
          <w:szCs w:val="24"/>
        </w:rPr>
      </w:pPr>
    </w:p>
    <w:p w14:paraId="1EF3230A" w14:textId="77777777" w:rsidR="00023CAE" w:rsidRDefault="00023CAE" w:rsidP="00364447">
      <w:pPr>
        <w:rPr>
          <w:rFonts w:ascii="Times New Roman" w:hAnsi="Times New Roman" w:cs="Times New Roman"/>
          <w:sz w:val="24"/>
          <w:szCs w:val="24"/>
        </w:rPr>
      </w:pPr>
    </w:p>
    <w:p w14:paraId="071E3695" w14:textId="77777777" w:rsidR="00264D45" w:rsidRDefault="00264D45" w:rsidP="00364447">
      <w:pPr>
        <w:rPr>
          <w:rFonts w:ascii="Times New Roman" w:hAnsi="Times New Roman" w:cs="Times New Roman"/>
          <w:sz w:val="24"/>
          <w:szCs w:val="24"/>
        </w:rPr>
      </w:pPr>
    </w:p>
    <w:p w14:paraId="2D20AF7F" w14:textId="77777777" w:rsidR="00264D45" w:rsidRDefault="00264D45" w:rsidP="00364447">
      <w:pPr>
        <w:rPr>
          <w:rFonts w:ascii="Times New Roman" w:hAnsi="Times New Roman" w:cs="Times New Roman"/>
          <w:sz w:val="24"/>
          <w:szCs w:val="24"/>
        </w:rPr>
      </w:pPr>
    </w:p>
    <w:p w14:paraId="59F96BE8" w14:textId="77777777" w:rsidR="00264D45" w:rsidRDefault="00264D45" w:rsidP="00364447">
      <w:pPr>
        <w:rPr>
          <w:rFonts w:ascii="Times New Roman" w:hAnsi="Times New Roman" w:cs="Times New Roman"/>
          <w:sz w:val="24"/>
          <w:szCs w:val="24"/>
        </w:rPr>
      </w:pPr>
    </w:p>
    <w:p w14:paraId="50AD9C24" w14:textId="77777777" w:rsidR="00264D45" w:rsidRDefault="00264D45" w:rsidP="00364447">
      <w:pPr>
        <w:rPr>
          <w:rFonts w:ascii="Times New Roman" w:hAnsi="Times New Roman" w:cs="Times New Roman"/>
          <w:sz w:val="24"/>
          <w:szCs w:val="24"/>
        </w:rPr>
      </w:pPr>
    </w:p>
    <w:p w14:paraId="2F4BEA65" w14:textId="77777777" w:rsidR="00264D45" w:rsidRDefault="00264D45" w:rsidP="00364447">
      <w:pPr>
        <w:rPr>
          <w:rFonts w:ascii="Times New Roman" w:hAnsi="Times New Roman" w:cs="Times New Roman"/>
          <w:sz w:val="24"/>
          <w:szCs w:val="24"/>
        </w:rPr>
      </w:pPr>
    </w:p>
    <w:p w14:paraId="0E6BEBF4" w14:textId="77777777" w:rsidR="00264D45" w:rsidRDefault="00264D45" w:rsidP="00364447">
      <w:pPr>
        <w:rPr>
          <w:rFonts w:ascii="Times New Roman" w:hAnsi="Times New Roman" w:cs="Times New Roman"/>
          <w:sz w:val="24"/>
          <w:szCs w:val="24"/>
        </w:rPr>
      </w:pPr>
    </w:p>
    <w:p w14:paraId="5D479926" w14:textId="77777777" w:rsidR="00264D45" w:rsidRDefault="00264D45" w:rsidP="00364447">
      <w:pPr>
        <w:rPr>
          <w:rFonts w:ascii="Times New Roman" w:hAnsi="Times New Roman" w:cs="Times New Roman"/>
          <w:sz w:val="24"/>
          <w:szCs w:val="24"/>
        </w:rPr>
      </w:pPr>
    </w:p>
    <w:p w14:paraId="1ECB38C6" w14:textId="77777777" w:rsidR="00264D45" w:rsidRDefault="00264D45" w:rsidP="00364447">
      <w:pPr>
        <w:rPr>
          <w:rFonts w:ascii="Times New Roman" w:hAnsi="Times New Roman" w:cs="Times New Roman"/>
          <w:sz w:val="24"/>
          <w:szCs w:val="24"/>
        </w:rPr>
      </w:pPr>
    </w:p>
    <w:p w14:paraId="754DC1F8" w14:textId="77777777" w:rsidR="00264D45" w:rsidRDefault="00264D45" w:rsidP="00364447">
      <w:pPr>
        <w:rPr>
          <w:rFonts w:ascii="Times New Roman" w:hAnsi="Times New Roman" w:cs="Times New Roman"/>
          <w:sz w:val="24"/>
          <w:szCs w:val="24"/>
        </w:rPr>
      </w:pPr>
    </w:p>
    <w:p w14:paraId="43173038" w14:textId="77777777" w:rsidR="00264D45" w:rsidRDefault="00264D45" w:rsidP="00364447">
      <w:pPr>
        <w:rPr>
          <w:rFonts w:ascii="Times New Roman" w:hAnsi="Times New Roman" w:cs="Times New Roman"/>
          <w:sz w:val="24"/>
          <w:szCs w:val="24"/>
        </w:rPr>
      </w:pPr>
    </w:p>
    <w:p w14:paraId="6BA1A830" w14:textId="77777777" w:rsidR="00264D45" w:rsidRDefault="00264D45" w:rsidP="00364447">
      <w:pPr>
        <w:rPr>
          <w:rFonts w:ascii="Times New Roman" w:hAnsi="Times New Roman" w:cs="Times New Roman"/>
          <w:sz w:val="24"/>
          <w:szCs w:val="24"/>
        </w:rPr>
      </w:pPr>
    </w:p>
    <w:p w14:paraId="0DCF098E" w14:textId="35CD37D3" w:rsidR="0076238E" w:rsidRDefault="00840884" w:rsidP="004447A2">
      <w:pPr>
        <w:spacing w:line="360" w:lineRule="auto"/>
        <w:jc w:val="both"/>
        <w:rPr>
          <w:rFonts w:ascii="Arial" w:eastAsia="Calibri" w:hAnsi="Arial" w:cs="Arial"/>
          <w:b/>
          <w:sz w:val="24"/>
          <w:szCs w:val="24"/>
        </w:rPr>
      </w:pPr>
      <w:r>
        <w:rPr>
          <w:rFonts w:ascii="Arial" w:eastAsia="Calibri" w:hAnsi="Arial" w:cs="Arial"/>
          <w:b/>
          <w:sz w:val="24"/>
          <w:szCs w:val="24"/>
        </w:rPr>
        <w:t>4.</w:t>
      </w:r>
      <w:r w:rsidR="0076238E" w:rsidRPr="0076238E">
        <w:rPr>
          <w:rFonts w:ascii="Arial" w:eastAsia="Calibri" w:hAnsi="Arial" w:cs="Arial"/>
          <w:b/>
          <w:sz w:val="24"/>
          <w:szCs w:val="24"/>
        </w:rPr>
        <w:t>DISCUSSION</w:t>
      </w:r>
    </w:p>
    <w:p w14:paraId="5AAE4BC0" w14:textId="69ACA9E9" w:rsidR="004E3B7A" w:rsidRDefault="004B3E55" w:rsidP="004447A2">
      <w:pPr>
        <w:spacing w:line="360" w:lineRule="auto"/>
        <w:jc w:val="both"/>
        <w:rPr>
          <w:rFonts w:ascii="Arial" w:eastAsia="Calibri" w:hAnsi="Arial" w:cs="Arial"/>
          <w:sz w:val="24"/>
          <w:szCs w:val="24"/>
        </w:rPr>
      </w:pPr>
      <w:r w:rsidRPr="004B3E55">
        <w:rPr>
          <w:rFonts w:ascii="Arial" w:eastAsia="Calibri" w:hAnsi="Arial" w:cs="Arial"/>
          <w:sz w:val="24"/>
          <w:szCs w:val="24"/>
        </w:rPr>
        <w:lastRenderedPageBreak/>
        <w:t>In the present study</w:t>
      </w:r>
      <w:r w:rsidR="004E3B7A">
        <w:rPr>
          <w:rFonts w:ascii="Arial" w:eastAsia="Calibri" w:hAnsi="Arial" w:cs="Arial"/>
          <w:sz w:val="24"/>
          <w:szCs w:val="24"/>
        </w:rPr>
        <w:t>, it has been</w:t>
      </w:r>
      <w:r>
        <w:rPr>
          <w:rFonts w:ascii="Arial" w:eastAsia="Calibri" w:hAnsi="Arial" w:cs="Arial"/>
          <w:sz w:val="24"/>
          <w:szCs w:val="24"/>
        </w:rPr>
        <w:t xml:space="preserve"> shown that </w:t>
      </w:r>
      <w:r w:rsidR="00BC74C8">
        <w:rPr>
          <w:rFonts w:ascii="Arial" w:eastAsia="Calibri" w:hAnsi="Arial" w:cs="Arial"/>
          <w:sz w:val="24"/>
          <w:szCs w:val="24"/>
        </w:rPr>
        <w:t>t</w:t>
      </w:r>
      <w:r w:rsidR="004E3B7A">
        <w:rPr>
          <w:rFonts w:ascii="Arial" w:eastAsia="Calibri" w:hAnsi="Arial" w:cs="Arial"/>
          <w:sz w:val="24"/>
          <w:szCs w:val="24"/>
        </w:rPr>
        <w:t xml:space="preserve">here is no difference in </w:t>
      </w:r>
      <w:r w:rsidR="00BC74C8">
        <w:rPr>
          <w:rFonts w:ascii="Arial" w:eastAsia="Calibri" w:hAnsi="Arial" w:cs="Arial"/>
          <w:sz w:val="24"/>
          <w:szCs w:val="24"/>
        </w:rPr>
        <w:t>older</w:t>
      </w:r>
      <w:r w:rsidR="00BC74C8" w:rsidRPr="00BC74C8">
        <w:rPr>
          <w:rFonts w:ascii="Arial" w:eastAsia="Calibri" w:hAnsi="Arial" w:cs="Arial"/>
          <w:sz w:val="24"/>
          <w:szCs w:val="24"/>
        </w:rPr>
        <w:t xml:space="preserve"> patients with malnutrition, the risk of malnutrit</w:t>
      </w:r>
      <w:r w:rsidR="004E3B7A">
        <w:rPr>
          <w:rFonts w:ascii="Arial" w:eastAsia="Calibri" w:hAnsi="Arial" w:cs="Arial"/>
          <w:sz w:val="24"/>
          <w:szCs w:val="24"/>
        </w:rPr>
        <w:t xml:space="preserve">ion, or </w:t>
      </w:r>
      <w:r w:rsidR="00E21293">
        <w:rPr>
          <w:rFonts w:ascii="Arial" w:eastAsia="Calibri" w:hAnsi="Arial" w:cs="Arial"/>
          <w:sz w:val="24"/>
          <w:szCs w:val="24"/>
        </w:rPr>
        <w:t xml:space="preserve">good nutrition </w:t>
      </w:r>
      <w:r w:rsidR="004E3B7A">
        <w:rPr>
          <w:rFonts w:ascii="Arial" w:eastAsia="Calibri" w:hAnsi="Arial" w:cs="Arial"/>
          <w:sz w:val="24"/>
          <w:szCs w:val="24"/>
        </w:rPr>
        <w:t>in terms of</w:t>
      </w:r>
      <w:r w:rsidR="00BC74C8" w:rsidRPr="00BC74C8">
        <w:rPr>
          <w:rFonts w:ascii="Arial" w:eastAsia="Calibri" w:hAnsi="Arial" w:cs="Arial"/>
          <w:sz w:val="24"/>
          <w:szCs w:val="24"/>
        </w:rPr>
        <w:t xml:space="preserve"> serum vitamin B12 and </w:t>
      </w:r>
      <w:r w:rsidR="008F3C3B" w:rsidRPr="008F3C3B">
        <w:rPr>
          <w:rFonts w:ascii="Arial" w:eastAsia="Calibri" w:hAnsi="Arial" w:cs="Arial"/>
          <w:sz w:val="24"/>
          <w:szCs w:val="24"/>
        </w:rPr>
        <w:t xml:space="preserve">folate </w:t>
      </w:r>
      <w:r w:rsidR="00BC74C8" w:rsidRPr="00BC74C8">
        <w:rPr>
          <w:rFonts w:ascii="Arial" w:eastAsia="Calibri" w:hAnsi="Arial" w:cs="Arial"/>
          <w:sz w:val="24"/>
          <w:szCs w:val="24"/>
        </w:rPr>
        <w:t>levels</w:t>
      </w:r>
      <w:r w:rsidR="004E3B7A">
        <w:rPr>
          <w:rFonts w:ascii="Arial" w:eastAsia="Calibri" w:hAnsi="Arial" w:cs="Arial"/>
          <w:sz w:val="24"/>
          <w:szCs w:val="24"/>
        </w:rPr>
        <w:t>,</w:t>
      </w:r>
      <w:r w:rsidR="00BC74C8" w:rsidRPr="00BC74C8">
        <w:rPr>
          <w:rFonts w:ascii="Arial" w:eastAsia="Calibri" w:hAnsi="Arial" w:cs="Arial"/>
          <w:sz w:val="24"/>
          <w:szCs w:val="24"/>
        </w:rPr>
        <w:t xml:space="preserve"> or the presence of vitam</w:t>
      </w:r>
      <w:r w:rsidR="004E3B7A">
        <w:rPr>
          <w:rFonts w:ascii="Arial" w:eastAsia="Calibri" w:hAnsi="Arial" w:cs="Arial"/>
          <w:sz w:val="24"/>
          <w:szCs w:val="24"/>
        </w:rPr>
        <w:t xml:space="preserve">in B12 and </w:t>
      </w:r>
      <w:r w:rsidR="008F3C3B" w:rsidRPr="008F3C3B">
        <w:rPr>
          <w:rFonts w:ascii="Arial" w:eastAsia="Calibri" w:hAnsi="Arial" w:cs="Arial"/>
          <w:sz w:val="24"/>
          <w:szCs w:val="24"/>
        </w:rPr>
        <w:t xml:space="preserve">folate </w:t>
      </w:r>
      <w:r w:rsidR="004E3B7A">
        <w:rPr>
          <w:rFonts w:ascii="Arial" w:eastAsia="Calibri" w:hAnsi="Arial" w:cs="Arial"/>
          <w:sz w:val="24"/>
          <w:szCs w:val="24"/>
        </w:rPr>
        <w:t xml:space="preserve">deficiencies. BMI </w:t>
      </w:r>
      <w:r w:rsidR="00365979">
        <w:rPr>
          <w:rFonts w:ascii="Arial" w:eastAsia="Calibri" w:hAnsi="Arial" w:cs="Arial"/>
          <w:sz w:val="24"/>
          <w:szCs w:val="24"/>
        </w:rPr>
        <w:t>was</w:t>
      </w:r>
      <w:r w:rsidR="00BC74C8">
        <w:rPr>
          <w:rFonts w:ascii="Arial" w:eastAsia="Calibri" w:hAnsi="Arial" w:cs="Arial"/>
          <w:sz w:val="24"/>
          <w:szCs w:val="24"/>
        </w:rPr>
        <w:t xml:space="preserve"> </w:t>
      </w:r>
      <w:r w:rsidR="00B575DC">
        <w:rPr>
          <w:rFonts w:ascii="Arial" w:eastAsia="Calibri" w:hAnsi="Arial" w:cs="Arial"/>
          <w:sz w:val="24"/>
          <w:szCs w:val="24"/>
        </w:rPr>
        <w:t xml:space="preserve">also </w:t>
      </w:r>
      <w:r w:rsidR="004E3B7A">
        <w:rPr>
          <w:rFonts w:ascii="Arial" w:eastAsia="Calibri" w:hAnsi="Arial" w:cs="Arial"/>
          <w:sz w:val="24"/>
          <w:szCs w:val="24"/>
        </w:rPr>
        <w:t xml:space="preserve">not shown </w:t>
      </w:r>
      <w:r w:rsidR="00365979">
        <w:rPr>
          <w:rFonts w:ascii="Arial" w:eastAsia="Calibri" w:hAnsi="Arial" w:cs="Arial"/>
          <w:sz w:val="24"/>
          <w:szCs w:val="24"/>
        </w:rPr>
        <w:t>to be</w:t>
      </w:r>
      <w:r w:rsidR="00B575DC">
        <w:rPr>
          <w:rFonts w:ascii="Arial" w:eastAsia="Calibri" w:hAnsi="Arial" w:cs="Arial"/>
          <w:sz w:val="24"/>
          <w:szCs w:val="24"/>
        </w:rPr>
        <w:t xml:space="preserve"> an</w:t>
      </w:r>
      <w:r w:rsidR="00C922DA">
        <w:rPr>
          <w:rFonts w:ascii="Arial" w:eastAsia="Calibri" w:hAnsi="Arial" w:cs="Arial"/>
          <w:sz w:val="24"/>
          <w:szCs w:val="24"/>
        </w:rPr>
        <w:t xml:space="preserve"> indicator for the two deficiencies.</w:t>
      </w:r>
      <w:r w:rsidR="00B575DC">
        <w:rPr>
          <w:rFonts w:ascii="Arial" w:eastAsia="Calibri" w:hAnsi="Arial" w:cs="Arial"/>
          <w:sz w:val="24"/>
          <w:szCs w:val="24"/>
        </w:rPr>
        <w:t xml:space="preserve"> Additionally, vitamin B12 deficiency is quite common </w:t>
      </w:r>
      <w:r w:rsidR="003C62DD">
        <w:rPr>
          <w:rFonts w:ascii="Arial" w:eastAsia="Calibri" w:hAnsi="Arial" w:cs="Arial"/>
          <w:sz w:val="24"/>
          <w:szCs w:val="24"/>
        </w:rPr>
        <w:t xml:space="preserve">even </w:t>
      </w:r>
      <w:r w:rsidR="00B575DC">
        <w:rPr>
          <w:rFonts w:ascii="Arial" w:eastAsia="Calibri" w:hAnsi="Arial" w:cs="Arial"/>
          <w:sz w:val="24"/>
          <w:szCs w:val="24"/>
        </w:rPr>
        <w:t xml:space="preserve">in older adults with </w:t>
      </w:r>
      <w:r w:rsidR="00E21293">
        <w:rPr>
          <w:rFonts w:ascii="Arial" w:eastAsia="Calibri" w:hAnsi="Arial" w:cs="Arial"/>
          <w:sz w:val="24"/>
          <w:szCs w:val="24"/>
        </w:rPr>
        <w:t>normal nutritional status</w:t>
      </w:r>
      <w:r w:rsidR="00B575DC">
        <w:rPr>
          <w:rFonts w:ascii="Arial" w:eastAsia="Calibri" w:hAnsi="Arial" w:cs="Arial"/>
          <w:sz w:val="24"/>
          <w:szCs w:val="24"/>
        </w:rPr>
        <w:t xml:space="preserve"> </w:t>
      </w:r>
      <w:r w:rsidR="00E21293">
        <w:rPr>
          <w:rFonts w:ascii="Arial" w:eastAsia="Calibri" w:hAnsi="Arial" w:cs="Arial"/>
          <w:sz w:val="24"/>
          <w:szCs w:val="24"/>
        </w:rPr>
        <w:t>or</w:t>
      </w:r>
      <w:r w:rsidR="00B575DC">
        <w:rPr>
          <w:rFonts w:ascii="Arial" w:eastAsia="Calibri" w:hAnsi="Arial" w:cs="Arial"/>
          <w:sz w:val="24"/>
          <w:szCs w:val="24"/>
        </w:rPr>
        <w:t xml:space="preserve"> obesity.</w:t>
      </w:r>
    </w:p>
    <w:p w14:paraId="13002E67" w14:textId="0A371EF4" w:rsidR="00365979" w:rsidRDefault="0056284A" w:rsidP="00A27EA8">
      <w:pPr>
        <w:tabs>
          <w:tab w:val="left" w:pos="4111"/>
        </w:tabs>
        <w:spacing w:line="360" w:lineRule="auto"/>
        <w:jc w:val="both"/>
        <w:rPr>
          <w:rFonts w:ascii="Arial" w:eastAsia="Calibri" w:hAnsi="Arial" w:cs="Arial"/>
          <w:bCs/>
          <w:sz w:val="24"/>
          <w:szCs w:val="24"/>
        </w:rPr>
      </w:pPr>
      <w:r>
        <w:rPr>
          <w:rFonts w:ascii="Arial" w:eastAsia="Calibri" w:hAnsi="Arial" w:cs="Arial"/>
          <w:sz w:val="24"/>
          <w:szCs w:val="24"/>
        </w:rPr>
        <w:t>Nutrients</w:t>
      </w:r>
      <w:r w:rsidR="00A60D9A">
        <w:rPr>
          <w:rFonts w:ascii="Arial" w:eastAsia="Calibri" w:hAnsi="Arial" w:cs="Arial"/>
          <w:sz w:val="24"/>
          <w:szCs w:val="24"/>
        </w:rPr>
        <w:t xml:space="preserve"> deficiencies, just like malnutrition, are related to </w:t>
      </w:r>
      <w:r w:rsidR="00B428A6" w:rsidRPr="00B428A6">
        <w:rPr>
          <w:rFonts w:ascii="Arial" w:eastAsia="Calibri" w:hAnsi="Arial" w:cs="Arial"/>
          <w:sz w:val="24"/>
          <w:szCs w:val="24"/>
          <w:lang w:val="tr-TR"/>
        </w:rPr>
        <w:t>a variety of clinical outcomes</w:t>
      </w:r>
      <w:r w:rsidR="00224796">
        <w:rPr>
          <w:rFonts w:ascii="Arial" w:eastAsia="Calibri" w:hAnsi="Arial" w:cs="Arial"/>
          <w:sz w:val="24"/>
          <w:szCs w:val="24"/>
          <w:lang w:val="tr-TR"/>
        </w:rPr>
        <w:t xml:space="preserve"> </w:t>
      </w:r>
      <w:r w:rsidR="00224796">
        <w:rPr>
          <w:rFonts w:ascii="Arial" w:eastAsia="Calibri" w:hAnsi="Arial" w:cs="Arial"/>
          <w:sz w:val="24"/>
          <w:szCs w:val="24"/>
          <w:lang w:val="tr-TR"/>
        </w:rPr>
        <w:fldChar w:fldCharType="begin">
          <w:fldData xml:space="preserve">PEVuZE5vdGU+PENpdGU+PEF1dGhvcj5HcmFuaWM8L0F1dGhvcj48WWVhcj4yMDE4PC9ZZWFyPjxS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</w:fldData>
        </w:fldChar>
      </w:r>
      <w:r w:rsidR="00224796">
        <w:rPr>
          <w:rFonts w:ascii="Arial" w:eastAsia="Calibri" w:hAnsi="Arial" w:cs="Arial"/>
          <w:sz w:val="24"/>
          <w:szCs w:val="24"/>
          <w:lang w:val="tr-TR"/>
        </w:rPr>
        <w:instrText xml:space="preserve"> ADDIN EN.CITE </w:instrText>
      </w:r>
      <w:r w:rsidR="00224796">
        <w:rPr>
          <w:rFonts w:ascii="Arial" w:eastAsia="Calibri" w:hAnsi="Arial" w:cs="Arial"/>
          <w:sz w:val="24"/>
          <w:szCs w:val="24"/>
          <w:lang w:val="tr-TR"/>
        </w:rPr>
        <w:fldChar w:fldCharType="begin">
          <w:fldData xml:space="preserve">PEVuZE5vdGU+PENpdGU+PEF1dGhvcj5HcmFuaWM8L0F1dGhvcj48WWVhcj4yMDE4PC9ZZWFyPjxS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</w:fldData>
        </w:fldChar>
      </w:r>
      <w:r w:rsidR="00224796">
        <w:rPr>
          <w:rFonts w:ascii="Arial" w:eastAsia="Calibri" w:hAnsi="Arial" w:cs="Arial"/>
          <w:sz w:val="24"/>
          <w:szCs w:val="24"/>
          <w:lang w:val="tr-TR"/>
        </w:rPr>
        <w:instrText xml:space="preserve"> ADDIN EN.CITE.DATA </w:instrText>
      </w:r>
      <w:r w:rsidR="00224796">
        <w:rPr>
          <w:rFonts w:ascii="Arial" w:eastAsia="Calibri" w:hAnsi="Arial" w:cs="Arial"/>
          <w:sz w:val="24"/>
          <w:szCs w:val="24"/>
          <w:lang w:val="tr-TR"/>
        </w:rPr>
      </w:r>
      <w:r w:rsidR="00224796">
        <w:rPr>
          <w:rFonts w:ascii="Arial" w:eastAsia="Calibri" w:hAnsi="Arial" w:cs="Arial"/>
          <w:sz w:val="24"/>
          <w:szCs w:val="24"/>
          <w:lang w:val="tr-TR"/>
        </w:rPr>
        <w:fldChar w:fldCharType="end"/>
      </w:r>
      <w:r w:rsidR="00224796">
        <w:rPr>
          <w:rFonts w:ascii="Arial" w:eastAsia="Calibri" w:hAnsi="Arial" w:cs="Arial"/>
          <w:sz w:val="24"/>
          <w:szCs w:val="24"/>
          <w:lang w:val="tr-TR"/>
        </w:rPr>
      </w:r>
      <w:r w:rsidR="00224796">
        <w:rPr>
          <w:rFonts w:ascii="Arial" w:eastAsia="Calibri" w:hAnsi="Arial" w:cs="Arial"/>
          <w:sz w:val="24"/>
          <w:szCs w:val="24"/>
          <w:lang w:val="tr-TR"/>
        </w:rPr>
        <w:fldChar w:fldCharType="separate"/>
      </w:r>
      <w:r w:rsidR="00224796">
        <w:rPr>
          <w:rFonts w:ascii="Arial" w:eastAsia="Calibri" w:hAnsi="Arial" w:cs="Arial"/>
          <w:noProof/>
          <w:sz w:val="24"/>
          <w:szCs w:val="24"/>
          <w:lang w:val="tr-TR"/>
        </w:rPr>
        <w:t>(2)</w:t>
      </w:r>
      <w:r w:rsidR="00224796">
        <w:rPr>
          <w:rFonts w:ascii="Arial" w:eastAsia="Calibri" w:hAnsi="Arial" w:cs="Arial"/>
          <w:sz w:val="24"/>
          <w:szCs w:val="24"/>
          <w:lang w:val="tr-TR"/>
        </w:rPr>
        <w:fldChar w:fldCharType="end"/>
      </w:r>
      <w:r>
        <w:rPr>
          <w:rFonts w:ascii="Arial" w:eastAsia="Calibri" w:hAnsi="Arial" w:cs="Arial"/>
          <w:sz w:val="24"/>
          <w:szCs w:val="24"/>
        </w:rPr>
        <w:t>. One of the most common evaluated nutrient</w:t>
      </w:r>
      <w:r w:rsidR="00365979">
        <w:rPr>
          <w:rFonts w:ascii="Arial" w:eastAsia="Calibri" w:hAnsi="Arial" w:cs="Arial"/>
          <w:sz w:val="24"/>
          <w:szCs w:val="24"/>
        </w:rPr>
        <w:t>s in older people</w:t>
      </w:r>
      <w:r>
        <w:rPr>
          <w:rFonts w:ascii="Arial" w:eastAsia="Calibri" w:hAnsi="Arial" w:cs="Arial"/>
          <w:sz w:val="24"/>
          <w:szCs w:val="24"/>
        </w:rPr>
        <w:t xml:space="preserve"> is vitamin B12. </w:t>
      </w:r>
      <w:r w:rsidR="00A81AD0" w:rsidRPr="00B946FC">
        <w:rPr>
          <w:rFonts w:ascii="Arial" w:eastAsia="Calibri" w:hAnsi="Arial" w:cs="Arial"/>
          <w:sz w:val="24"/>
          <w:szCs w:val="24"/>
          <w:highlight w:val="yellow"/>
        </w:rPr>
        <w:t>Although</w:t>
      </w:r>
      <w:r w:rsidR="00072C81" w:rsidRPr="00B946FC">
        <w:rPr>
          <w:rFonts w:ascii="Arial" w:eastAsia="Calibri" w:hAnsi="Arial" w:cs="Arial"/>
          <w:sz w:val="24"/>
          <w:szCs w:val="24"/>
          <w:highlight w:val="yellow"/>
        </w:rPr>
        <w:t xml:space="preserve"> there are </w:t>
      </w:r>
      <w:r w:rsidR="00A81AD0" w:rsidRPr="00B946FC">
        <w:rPr>
          <w:rFonts w:ascii="Arial" w:eastAsia="Calibri" w:hAnsi="Arial" w:cs="Arial"/>
          <w:sz w:val="24"/>
          <w:szCs w:val="24"/>
          <w:highlight w:val="yellow"/>
        </w:rPr>
        <w:t>many complications</w:t>
      </w:r>
      <w:r w:rsidR="00072C81" w:rsidRPr="00B946FC">
        <w:rPr>
          <w:rFonts w:ascii="Arial" w:eastAsia="Calibri" w:hAnsi="Arial" w:cs="Arial"/>
          <w:sz w:val="24"/>
          <w:szCs w:val="24"/>
          <w:highlight w:val="yellow"/>
        </w:rPr>
        <w:t xml:space="preserve"> such as de</w:t>
      </w:r>
      <w:r w:rsidR="00B946FC">
        <w:rPr>
          <w:rFonts w:ascii="Arial" w:eastAsia="Calibri" w:hAnsi="Arial" w:cs="Arial"/>
          <w:sz w:val="24"/>
          <w:szCs w:val="24"/>
          <w:highlight w:val="yellow"/>
        </w:rPr>
        <w:t>pression, cognitive impairment</w:t>
      </w:r>
      <w:r w:rsidR="00E52529" w:rsidRPr="00B946FC">
        <w:rPr>
          <w:rFonts w:ascii="Arial" w:eastAsia="Calibri" w:hAnsi="Arial" w:cs="Arial"/>
          <w:sz w:val="24"/>
          <w:szCs w:val="24"/>
          <w:highlight w:val="yellow"/>
        </w:rPr>
        <w:t>, sarcopenia</w:t>
      </w:r>
      <w:r w:rsidR="000F56EC" w:rsidRPr="00B946FC">
        <w:rPr>
          <w:rFonts w:ascii="Arial" w:eastAsia="Calibri" w:hAnsi="Arial" w:cs="Arial"/>
          <w:sz w:val="24"/>
          <w:szCs w:val="24"/>
          <w:highlight w:val="yellow"/>
        </w:rPr>
        <w:t xml:space="preserve">, </w:t>
      </w:r>
      <w:r w:rsidR="0074265D" w:rsidRPr="00B946FC">
        <w:rPr>
          <w:rFonts w:ascii="Arial" w:eastAsia="Calibri" w:hAnsi="Arial" w:cs="Arial"/>
          <w:sz w:val="24"/>
          <w:szCs w:val="24"/>
          <w:highlight w:val="yellow"/>
        </w:rPr>
        <w:t>and functional</w:t>
      </w:r>
      <w:r w:rsidR="000F56EC" w:rsidRPr="00B946FC">
        <w:rPr>
          <w:rFonts w:ascii="Arial" w:eastAsia="Calibri" w:hAnsi="Arial" w:cs="Arial"/>
          <w:sz w:val="24"/>
          <w:szCs w:val="24"/>
          <w:highlight w:val="yellow"/>
        </w:rPr>
        <w:t xml:space="preserve"> disabilities </w:t>
      </w:r>
      <w:r w:rsidR="00072C81" w:rsidRPr="00B946FC">
        <w:rPr>
          <w:rFonts w:ascii="Arial" w:eastAsia="Calibri" w:hAnsi="Arial" w:cs="Arial"/>
          <w:sz w:val="24"/>
          <w:szCs w:val="24"/>
          <w:highlight w:val="yellow"/>
        </w:rPr>
        <w:t>related to vitamin B12 deficiency</w:t>
      </w:r>
      <w:r w:rsidR="00567456" w:rsidRPr="00B946FC">
        <w:rPr>
          <w:rFonts w:ascii="Arial" w:eastAsia="Calibri" w:hAnsi="Arial" w:cs="Arial"/>
          <w:sz w:val="24"/>
          <w:szCs w:val="24"/>
          <w:highlight w:val="yellow"/>
        </w:rPr>
        <w:t xml:space="preserve"> in older adults</w:t>
      </w:r>
      <w:r w:rsidR="0074265D" w:rsidRPr="00B946FC">
        <w:rPr>
          <w:rFonts w:ascii="Arial" w:eastAsia="Calibri" w:hAnsi="Arial" w:cs="Arial"/>
          <w:sz w:val="24"/>
          <w:szCs w:val="24"/>
          <w:highlight w:val="yellow"/>
        </w:rPr>
        <w:t xml:space="preserve">, it can be easily and </w:t>
      </w:r>
      <w:r w:rsidR="001D4096" w:rsidRPr="00B946FC">
        <w:rPr>
          <w:rFonts w:ascii="Arial" w:eastAsia="Calibri" w:hAnsi="Arial" w:cs="Arial"/>
          <w:sz w:val="24"/>
          <w:szCs w:val="24"/>
          <w:highlight w:val="yellow"/>
        </w:rPr>
        <w:t>effectively treated</w:t>
      </w:r>
      <w:r w:rsidR="00224796">
        <w:rPr>
          <w:rFonts w:ascii="Arial" w:eastAsia="Calibri" w:hAnsi="Arial" w:cs="Arial"/>
          <w:sz w:val="24"/>
          <w:szCs w:val="24"/>
          <w:highlight w:val="yellow"/>
        </w:rPr>
        <w:t xml:space="preserve"> </w:t>
      </w:r>
      <w:r w:rsidR="00224796">
        <w:rPr>
          <w:rFonts w:ascii="Arial" w:eastAsia="Calibri" w:hAnsi="Arial" w:cs="Arial"/>
          <w:sz w:val="24"/>
          <w:szCs w:val="24"/>
          <w:highlight w:val="yellow"/>
        </w:rPr>
        <w:fldChar w:fldCharType="begin">
          <w:fldData xml:space="preserve">PEVuZE5vdGU+PENpdGU+PEF1dGhvcj5OZzwvQXV0aG9yPjxZZWFyPjIwMDk8L1llYXI+PFJlY051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</w:fldData>
        </w:fldChar>
      </w:r>
      <w:r w:rsidR="00D059DC">
        <w:rPr>
          <w:rFonts w:ascii="Arial" w:eastAsia="Calibri" w:hAnsi="Arial" w:cs="Arial"/>
          <w:sz w:val="24"/>
          <w:szCs w:val="24"/>
          <w:highlight w:val="yellow"/>
        </w:rPr>
        <w:instrText xml:space="preserve"> ADDIN EN.CITE </w:instrText>
      </w:r>
      <w:r w:rsidR="00D059DC">
        <w:rPr>
          <w:rFonts w:ascii="Arial" w:eastAsia="Calibri" w:hAnsi="Arial" w:cs="Arial"/>
          <w:sz w:val="24"/>
          <w:szCs w:val="24"/>
          <w:highlight w:val="yellow"/>
        </w:rPr>
        <w:fldChar w:fldCharType="begin">
          <w:fldData xml:space="preserve">PEVuZE5vdGU+PENpdGU+PEF1dGhvcj5OZzwvQXV0aG9yPjxZZWFyPjIwMDk8L1llYXI+PFJlY051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</w:fldData>
        </w:fldChar>
      </w:r>
      <w:r w:rsidR="00D059DC">
        <w:rPr>
          <w:rFonts w:ascii="Arial" w:eastAsia="Calibri" w:hAnsi="Arial" w:cs="Arial"/>
          <w:sz w:val="24"/>
          <w:szCs w:val="24"/>
          <w:highlight w:val="yellow"/>
        </w:rPr>
        <w:instrText xml:space="preserve"> ADDIN EN.CITE.DATA </w:instrText>
      </w:r>
      <w:r w:rsidR="00D059DC">
        <w:rPr>
          <w:rFonts w:ascii="Arial" w:eastAsia="Calibri" w:hAnsi="Arial" w:cs="Arial"/>
          <w:sz w:val="24"/>
          <w:szCs w:val="24"/>
          <w:highlight w:val="yellow"/>
        </w:rPr>
      </w:r>
      <w:r w:rsidR="00D059DC">
        <w:rPr>
          <w:rFonts w:ascii="Arial" w:eastAsia="Calibri" w:hAnsi="Arial" w:cs="Arial"/>
          <w:sz w:val="24"/>
          <w:szCs w:val="24"/>
          <w:highlight w:val="yellow"/>
        </w:rPr>
        <w:fldChar w:fldCharType="end"/>
      </w:r>
      <w:r w:rsidR="00224796">
        <w:rPr>
          <w:rFonts w:ascii="Arial" w:eastAsia="Calibri" w:hAnsi="Arial" w:cs="Arial"/>
          <w:sz w:val="24"/>
          <w:szCs w:val="24"/>
          <w:highlight w:val="yellow"/>
        </w:rPr>
      </w:r>
      <w:r w:rsidR="00224796">
        <w:rPr>
          <w:rFonts w:ascii="Arial" w:eastAsia="Calibri" w:hAnsi="Arial" w:cs="Arial"/>
          <w:sz w:val="24"/>
          <w:szCs w:val="24"/>
          <w:highlight w:val="yellow"/>
        </w:rPr>
        <w:fldChar w:fldCharType="separate"/>
      </w:r>
      <w:r w:rsidR="00D059DC">
        <w:rPr>
          <w:rFonts w:ascii="Arial" w:eastAsia="Calibri" w:hAnsi="Arial" w:cs="Arial"/>
          <w:noProof/>
          <w:sz w:val="24"/>
          <w:szCs w:val="24"/>
          <w:highlight w:val="yellow"/>
        </w:rPr>
        <w:t>(9, 19, 21, 22)</w:t>
      </w:r>
      <w:r w:rsidR="00224796">
        <w:rPr>
          <w:rFonts w:ascii="Arial" w:eastAsia="Calibri" w:hAnsi="Arial" w:cs="Arial"/>
          <w:sz w:val="24"/>
          <w:szCs w:val="24"/>
          <w:highlight w:val="yellow"/>
        </w:rPr>
        <w:fldChar w:fldCharType="end"/>
      </w:r>
      <w:r w:rsidR="0074265D" w:rsidRPr="00B946FC">
        <w:rPr>
          <w:rFonts w:ascii="Arial" w:eastAsia="Calibri" w:hAnsi="Arial" w:cs="Arial"/>
          <w:sz w:val="24"/>
          <w:szCs w:val="24"/>
          <w:highlight w:val="yellow"/>
        </w:rPr>
        <w:t>.</w:t>
      </w:r>
      <w:r w:rsidR="0074265D">
        <w:rPr>
          <w:rFonts w:ascii="Arial" w:eastAsia="Calibri" w:hAnsi="Arial" w:cs="Arial"/>
          <w:sz w:val="24"/>
          <w:szCs w:val="24"/>
        </w:rPr>
        <w:t xml:space="preserve"> </w:t>
      </w:r>
      <w:r w:rsidR="00FA26B0">
        <w:rPr>
          <w:rFonts w:ascii="Arial" w:eastAsia="Calibri" w:hAnsi="Arial" w:cs="Arial"/>
          <w:sz w:val="24"/>
          <w:szCs w:val="24"/>
        </w:rPr>
        <w:t xml:space="preserve">However, </w:t>
      </w:r>
      <w:r w:rsidR="00FA26B0" w:rsidRPr="00FA26B0">
        <w:rPr>
          <w:rFonts w:ascii="Arial" w:eastAsia="Calibri" w:hAnsi="Arial" w:cs="Arial"/>
          <w:sz w:val="24"/>
          <w:szCs w:val="24"/>
        </w:rPr>
        <w:t>a significant proportion of the older population have low vitamin B12 status which is not detected</w:t>
      </w:r>
      <w:r w:rsidR="00642903">
        <w:rPr>
          <w:rFonts w:ascii="Arial" w:eastAsia="Calibri" w:hAnsi="Arial" w:cs="Arial"/>
          <w:sz w:val="24"/>
          <w:szCs w:val="24"/>
        </w:rPr>
        <w:t xml:space="preserve"> </w:t>
      </w:r>
      <w:r w:rsidR="00224796">
        <w:rPr>
          <w:rFonts w:ascii="Arial" w:eastAsia="Calibri" w:hAnsi="Arial" w:cs="Arial"/>
          <w:sz w:val="24"/>
          <w:szCs w:val="24"/>
        </w:rPr>
        <w:fldChar w:fldCharType="begin">
          <w:fldData xml:space="preserve">PEVuZE5vdGU+PENpdGU+PEF1dGhvcj5Qb3J0ZXI8L0F1dGhvcj48WWVhcj4yMDE2PC9ZZWFyPjxS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</w:fldData>
        </w:fldChar>
      </w:r>
      <w:r w:rsidR="00224796">
        <w:rPr>
          <w:rFonts w:ascii="Arial" w:eastAsia="Calibri" w:hAnsi="Arial" w:cs="Arial"/>
          <w:sz w:val="24"/>
          <w:szCs w:val="24"/>
        </w:rPr>
        <w:instrText xml:space="preserve"> ADDIN EN.CITE </w:instrText>
      </w:r>
      <w:r w:rsidR="00224796">
        <w:rPr>
          <w:rFonts w:ascii="Arial" w:eastAsia="Calibri" w:hAnsi="Arial" w:cs="Arial"/>
          <w:sz w:val="24"/>
          <w:szCs w:val="24"/>
        </w:rPr>
        <w:fldChar w:fldCharType="begin">
          <w:fldData xml:space="preserve">PEVuZE5vdGU+PENpdGU+PEF1dGhvcj5Qb3J0ZXI8L0F1dGhvcj48WWVhcj4yMDE2PC9ZZWFyPjxS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</w:fldData>
        </w:fldChar>
      </w:r>
      <w:r w:rsidR="00224796">
        <w:rPr>
          <w:rFonts w:ascii="Arial" w:eastAsia="Calibri" w:hAnsi="Arial" w:cs="Arial"/>
          <w:sz w:val="24"/>
          <w:szCs w:val="24"/>
        </w:rPr>
        <w:instrText xml:space="preserve"> ADDIN EN.CITE.DATA </w:instrText>
      </w:r>
      <w:r w:rsidR="00224796">
        <w:rPr>
          <w:rFonts w:ascii="Arial" w:eastAsia="Calibri" w:hAnsi="Arial" w:cs="Arial"/>
          <w:sz w:val="24"/>
          <w:szCs w:val="24"/>
        </w:rPr>
      </w:r>
      <w:r w:rsidR="00224796">
        <w:rPr>
          <w:rFonts w:ascii="Arial" w:eastAsia="Calibri" w:hAnsi="Arial" w:cs="Arial"/>
          <w:sz w:val="24"/>
          <w:szCs w:val="24"/>
        </w:rPr>
        <w:fldChar w:fldCharType="end"/>
      </w:r>
      <w:r w:rsidR="00224796">
        <w:rPr>
          <w:rFonts w:ascii="Arial" w:eastAsia="Calibri" w:hAnsi="Arial" w:cs="Arial"/>
          <w:sz w:val="24"/>
          <w:szCs w:val="24"/>
        </w:rPr>
      </w:r>
      <w:r w:rsidR="00224796">
        <w:rPr>
          <w:rFonts w:ascii="Arial" w:eastAsia="Calibri" w:hAnsi="Arial" w:cs="Arial"/>
          <w:sz w:val="24"/>
          <w:szCs w:val="24"/>
        </w:rPr>
        <w:fldChar w:fldCharType="separate"/>
      </w:r>
      <w:r w:rsidR="00224796">
        <w:rPr>
          <w:rFonts w:ascii="Arial" w:eastAsia="Calibri" w:hAnsi="Arial" w:cs="Arial"/>
          <w:noProof/>
          <w:sz w:val="24"/>
          <w:szCs w:val="24"/>
        </w:rPr>
        <w:t>(8)</w:t>
      </w:r>
      <w:r w:rsidR="00224796">
        <w:rPr>
          <w:rFonts w:ascii="Arial" w:eastAsia="Calibri" w:hAnsi="Arial" w:cs="Arial"/>
          <w:sz w:val="24"/>
          <w:szCs w:val="24"/>
        </w:rPr>
        <w:fldChar w:fldCharType="end"/>
      </w:r>
      <w:r w:rsidR="00FA26B0">
        <w:rPr>
          <w:rFonts w:ascii="Arial" w:eastAsia="Calibri" w:hAnsi="Arial" w:cs="Arial"/>
          <w:sz w:val="24"/>
          <w:szCs w:val="24"/>
        </w:rPr>
        <w:t>.</w:t>
      </w:r>
      <w:r w:rsidR="00224796">
        <w:rPr>
          <w:rFonts w:ascii="Arial" w:eastAsia="Calibri" w:hAnsi="Arial" w:cs="Arial"/>
          <w:sz w:val="24"/>
          <w:szCs w:val="24"/>
        </w:rPr>
        <w:t xml:space="preserve"> </w:t>
      </w:r>
      <w:r w:rsidR="00900481">
        <w:rPr>
          <w:rFonts w:ascii="Arial" w:eastAsia="Calibri" w:hAnsi="Arial" w:cs="Arial"/>
          <w:sz w:val="24"/>
          <w:szCs w:val="24"/>
        </w:rPr>
        <w:t xml:space="preserve">Nutritional factors including </w:t>
      </w:r>
      <w:r w:rsidR="00900481">
        <w:rPr>
          <w:rFonts w:ascii="Arial" w:eastAsia="Calibri" w:hAnsi="Arial" w:cs="Arial"/>
          <w:bCs/>
          <w:sz w:val="24"/>
          <w:szCs w:val="24"/>
        </w:rPr>
        <w:t>a</w:t>
      </w:r>
      <w:r w:rsidR="00CC137A">
        <w:rPr>
          <w:rFonts w:ascii="Arial" w:eastAsia="Calibri" w:hAnsi="Arial" w:cs="Arial"/>
          <w:bCs/>
          <w:sz w:val="24"/>
          <w:szCs w:val="24"/>
        </w:rPr>
        <w:t>dequate</w:t>
      </w:r>
      <w:r w:rsidR="00AC5608">
        <w:rPr>
          <w:rFonts w:ascii="Arial" w:eastAsia="Calibri" w:hAnsi="Arial" w:cs="Arial"/>
          <w:bCs/>
          <w:sz w:val="24"/>
          <w:szCs w:val="24"/>
        </w:rPr>
        <w:t xml:space="preserve"> daily</w:t>
      </w:r>
      <w:r w:rsidR="00F908AF" w:rsidRPr="00F908AF">
        <w:rPr>
          <w:rFonts w:ascii="Arial" w:eastAsia="Calibri" w:hAnsi="Arial" w:cs="Arial"/>
          <w:bCs/>
          <w:sz w:val="24"/>
          <w:szCs w:val="24"/>
        </w:rPr>
        <w:t xml:space="preserve"> intake</w:t>
      </w:r>
      <w:r w:rsidR="000E17D8">
        <w:rPr>
          <w:rFonts w:ascii="Arial" w:eastAsia="Calibri" w:hAnsi="Arial" w:cs="Arial"/>
          <w:bCs/>
          <w:sz w:val="24"/>
          <w:szCs w:val="24"/>
        </w:rPr>
        <w:t xml:space="preserve"> </w:t>
      </w:r>
      <w:r w:rsidR="00B55E97">
        <w:rPr>
          <w:rFonts w:ascii="Arial" w:eastAsia="Calibri" w:hAnsi="Arial" w:cs="Arial"/>
          <w:bCs/>
          <w:sz w:val="24"/>
          <w:szCs w:val="24"/>
        </w:rPr>
        <w:t>of vitamin</w:t>
      </w:r>
      <w:r w:rsidR="00A21424">
        <w:rPr>
          <w:rFonts w:ascii="Arial" w:eastAsia="Calibri" w:hAnsi="Arial" w:cs="Arial"/>
          <w:bCs/>
          <w:sz w:val="24"/>
          <w:szCs w:val="24"/>
        </w:rPr>
        <w:t>s</w:t>
      </w:r>
      <w:r w:rsidR="00B55E97">
        <w:rPr>
          <w:rFonts w:ascii="Arial" w:eastAsia="Calibri" w:hAnsi="Arial" w:cs="Arial"/>
          <w:bCs/>
          <w:sz w:val="24"/>
          <w:szCs w:val="24"/>
        </w:rPr>
        <w:t xml:space="preserve"> </w:t>
      </w:r>
      <w:r w:rsidR="00A81AD0">
        <w:rPr>
          <w:rFonts w:ascii="Arial" w:eastAsia="Calibri" w:hAnsi="Arial" w:cs="Arial"/>
          <w:bCs/>
          <w:sz w:val="24"/>
          <w:szCs w:val="24"/>
        </w:rPr>
        <w:t>are</w:t>
      </w:r>
      <w:r w:rsidR="000E17D8">
        <w:rPr>
          <w:rFonts w:ascii="Arial" w:eastAsia="Calibri" w:hAnsi="Arial" w:cs="Arial"/>
          <w:bCs/>
          <w:sz w:val="24"/>
          <w:szCs w:val="24"/>
        </w:rPr>
        <w:t xml:space="preserve"> important</w:t>
      </w:r>
      <w:r w:rsidR="00F5485A">
        <w:rPr>
          <w:rFonts w:ascii="Arial" w:eastAsia="Calibri" w:hAnsi="Arial" w:cs="Arial"/>
          <w:bCs/>
          <w:sz w:val="24"/>
          <w:szCs w:val="24"/>
        </w:rPr>
        <w:t xml:space="preserve"> factor</w:t>
      </w:r>
      <w:r w:rsidR="000347CC">
        <w:rPr>
          <w:rFonts w:ascii="Arial" w:eastAsia="Calibri" w:hAnsi="Arial" w:cs="Arial"/>
          <w:bCs/>
          <w:sz w:val="24"/>
          <w:szCs w:val="24"/>
        </w:rPr>
        <w:t>s</w:t>
      </w:r>
      <w:r w:rsidR="000E17D8">
        <w:rPr>
          <w:rFonts w:ascii="Arial" w:eastAsia="Calibri" w:hAnsi="Arial" w:cs="Arial"/>
          <w:bCs/>
          <w:sz w:val="24"/>
          <w:szCs w:val="24"/>
        </w:rPr>
        <w:t xml:space="preserve"> </w:t>
      </w:r>
      <w:r w:rsidR="00F5485A">
        <w:rPr>
          <w:rFonts w:ascii="Arial" w:eastAsia="Calibri" w:hAnsi="Arial" w:cs="Arial"/>
          <w:bCs/>
          <w:sz w:val="24"/>
          <w:szCs w:val="24"/>
        </w:rPr>
        <w:t>to maintain</w:t>
      </w:r>
      <w:r w:rsidR="00B55E97">
        <w:rPr>
          <w:rFonts w:ascii="Arial" w:eastAsia="Calibri" w:hAnsi="Arial" w:cs="Arial"/>
          <w:bCs/>
          <w:sz w:val="24"/>
          <w:szCs w:val="24"/>
        </w:rPr>
        <w:t xml:space="preserve"> high</w:t>
      </w:r>
      <w:r w:rsidR="00F5485A">
        <w:rPr>
          <w:rFonts w:ascii="Arial" w:eastAsia="Calibri" w:hAnsi="Arial" w:cs="Arial"/>
          <w:bCs/>
          <w:sz w:val="24"/>
          <w:szCs w:val="24"/>
        </w:rPr>
        <w:t xml:space="preserve"> </w:t>
      </w:r>
      <w:r w:rsidR="00C4509E">
        <w:rPr>
          <w:rFonts w:ascii="Arial" w:eastAsia="Calibri" w:hAnsi="Arial" w:cs="Arial"/>
          <w:bCs/>
          <w:sz w:val="24"/>
          <w:szCs w:val="24"/>
        </w:rPr>
        <w:t>serum micronutrient status or</w:t>
      </w:r>
      <w:r w:rsidR="009B4E1D">
        <w:rPr>
          <w:rFonts w:ascii="Arial" w:eastAsia="Calibri" w:hAnsi="Arial" w:cs="Arial"/>
          <w:bCs/>
          <w:sz w:val="24"/>
          <w:szCs w:val="24"/>
        </w:rPr>
        <w:t xml:space="preserve"> </w:t>
      </w:r>
      <w:r w:rsidR="00A81AD0">
        <w:rPr>
          <w:rFonts w:ascii="Arial" w:eastAsia="Calibri" w:hAnsi="Arial" w:cs="Arial"/>
          <w:bCs/>
          <w:sz w:val="24"/>
          <w:szCs w:val="24"/>
        </w:rPr>
        <w:t>to prevent all untoward</w:t>
      </w:r>
      <w:r w:rsidR="00520EF0">
        <w:rPr>
          <w:rFonts w:ascii="Arial" w:eastAsia="Calibri" w:hAnsi="Arial" w:cs="Arial"/>
          <w:bCs/>
          <w:sz w:val="24"/>
          <w:szCs w:val="24"/>
        </w:rPr>
        <w:t xml:space="preserve"> issues associated with the deficiency</w:t>
      </w:r>
      <w:r w:rsidR="00642903">
        <w:rPr>
          <w:rFonts w:ascii="Arial" w:eastAsia="Calibri" w:hAnsi="Arial" w:cs="Arial"/>
          <w:bCs/>
          <w:sz w:val="24"/>
          <w:szCs w:val="24"/>
        </w:rPr>
        <w:t xml:space="preserve"> </w:t>
      </w:r>
      <w:r w:rsidR="00224796">
        <w:rPr>
          <w:rFonts w:ascii="Arial" w:eastAsia="Calibri" w:hAnsi="Arial" w:cs="Arial"/>
          <w:bCs/>
          <w:sz w:val="24"/>
          <w:szCs w:val="24"/>
        </w:rPr>
        <w:fldChar w:fldCharType="begin">
          <w:fldData xml:space="preserve">PEVuZE5vdGU+PENpdGU+PEF1dGhvcj5MYWlyZDwvQXV0aG9yPjxZZWFyPjIwMTc8L1llYXI+PFJl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</w:fldData>
        </w:fldChar>
      </w:r>
      <w:r w:rsidR="00D059DC">
        <w:rPr>
          <w:rFonts w:ascii="Arial" w:eastAsia="Calibri" w:hAnsi="Arial" w:cs="Arial"/>
          <w:bCs/>
          <w:sz w:val="24"/>
          <w:szCs w:val="24"/>
        </w:rPr>
        <w:instrText xml:space="preserve"> ADDIN EN.CITE </w:instrText>
      </w:r>
      <w:r w:rsidR="00D059DC">
        <w:rPr>
          <w:rFonts w:ascii="Arial" w:eastAsia="Calibri" w:hAnsi="Arial" w:cs="Arial"/>
          <w:bCs/>
          <w:sz w:val="24"/>
          <w:szCs w:val="24"/>
        </w:rPr>
        <w:fldChar w:fldCharType="begin">
          <w:fldData xml:space="preserve">PEVuZE5vdGU+PENpdGU+PEF1dGhvcj5MYWlyZDwvQXV0aG9yPjxZZWFyPjIwMTc8L1llYXI+PFJl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</w:fldData>
        </w:fldChar>
      </w:r>
      <w:r w:rsidR="00D059DC">
        <w:rPr>
          <w:rFonts w:ascii="Arial" w:eastAsia="Calibri" w:hAnsi="Arial" w:cs="Arial"/>
          <w:bCs/>
          <w:sz w:val="24"/>
          <w:szCs w:val="24"/>
        </w:rPr>
        <w:instrText xml:space="preserve"> ADDIN EN.CITE.DATA </w:instrText>
      </w:r>
      <w:r w:rsidR="00D059DC">
        <w:rPr>
          <w:rFonts w:ascii="Arial" w:eastAsia="Calibri" w:hAnsi="Arial" w:cs="Arial"/>
          <w:bCs/>
          <w:sz w:val="24"/>
          <w:szCs w:val="24"/>
        </w:rPr>
      </w:r>
      <w:r w:rsidR="00D059DC">
        <w:rPr>
          <w:rFonts w:ascii="Arial" w:eastAsia="Calibri" w:hAnsi="Arial" w:cs="Arial"/>
          <w:bCs/>
          <w:sz w:val="24"/>
          <w:szCs w:val="24"/>
        </w:rPr>
        <w:fldChar w:fldCharType="end"/>
      </w:r>
      <w:r w:rsidR="00224796">
        <w:rPr>
          <w:rFonts w:ascii="Arial" w:eastAsia="Calibri" w:hAnsi="Arial" w:cs="Arial"/>
          <w:bCs/>
          <w:sz w:val="24"/>
          <w:szCs w:val="24"/>
        </w:rPr>
      </w:r>
      <w:r w:rsidR="00224796">
        <w:rPr>
          <w:rFonts w:ascii="Arial" w:eastAsia="Calibri" w:hAnsi="Arial" w:cs="Arial"/>
          <w:bCs/>
          <w:sz w:val="24"/>
          <w:szCs w:val="24"/>
        </w:rPr>
        <w:fldChar w:fldCharType="separate"/>
      </w:r>
      <w:r w:rsidR="00D059DC">
        <w:rPr>
          <w:rFonts w:ascii="Arial" w:eastAsia="Calibri" w:hAnsi="Arial" w:cs="Arial"/>
          <w:bCs/>
          <w:noProof/>
          <w:sz w:val="24"/>
          <w:szCs w:val="24"/>
        </w:rPr>
        <w:t>(23-25)</w:t>
      </w:r>
      <w:r w:rsidR="00224796">
        <w:rPr>
          <w:rFonts w:ascii="Arial" w:eastAsia="Calibri" w:hAnsi="Arial" w:cs="Arial"/>
          <w:bCs/>
          <w:sz w:val="24"/>
          <w:szCs w:val="24"/>
        </w:rPr>
        <w:fldChar w:fldCharType="end"/>
      </w:r>
      <w:r w:rsidR="00B55E97" w:rsidRPr="00425D6E">
        <w:rPr>
          <w:rFonts w:ascii="Arial" w:eastAsia="Calibri" w:hAnsi="Arial" w:cs="Arial"/>
          <w:bCs/>
          <w:sz w:val="24"/>
          <w:szCs w:val="24"/>
          <w:highlight w:val="yellow"/>
        </w:rPr>
        <w:t>.</w:t>
      </w:r>
      <w:r w:rsidR="00C4509E" w:rsidRPr="00425D6E">
        <w:rPr>
          <w:rFonts w:ascii="Arial" w:eastAsia="Calibri" w:hAnsi="Arial" w:cs="Arial"/>
          <w:bCs/>
          <w:sz w:val="24"/>
          <w:szCs w:val="24"/>
          <w:highlight w:val="yellow"/>
        </w:rPr>
        <w:t xml:space="preserve"> </w:t>
      </w:r>
      <w:r w:rsidR="00B55E97">
        <w:rPr>
          <w:rFonts w:ascii="Arial" w:eastAsia="Calibri" w:hAnsi="Arial" w:cs="Arial"/>
          <w:bCs/>
          <w:sz w:val="24"/>
          <w:szCs w:val="24"/>
        </w:rPr>
        <w:t xml:space="preserve">For example, </w:t>
      </w:r>
      <w:r w:rsidR="00B41615">
        <w:rPr>
          <w:rFonts w:ascii="Arial" w:eastAsia="Calibri" w:hAnsi="Arial" w:cs="Arial"/>
          <w:bCs/>
          <w:sz w:val="24"/>
          <w:szCs w:val="24"/>
        </w:rPr>
        <w:t>a study, b</w:t>
      </w:r>
      <w:r w:rsidR="00B41615" w:rsidRPr="00B41615">
        <w:rPr>
          <w:rFonts w:ascii="Arial" w:eastAsia="Calibri" w:hAnsi="Arial" w:cs="Arial"/>
          <w:sz w:val="24"/>
          <w:szCs w:val="24"/>
        </w:rPr>
        <w:t xml:space="preserve">y </w:t>
      </w:r>
      <w:hyperlink r:id="rId7" w:history="1">
        <w:r w:rsidR="00B41615" w:rsidRPr="00B41615">
          <w:rPr>
            <w:rFonts w:ascii="Arial" w:eastAsia="Calibri" w:hAnsi="Arial" w:cs="Arial"/>
            <w:sz w:val="24"/>
            <w:szCs w:val="24"/>
          </w:rPr>
          <w:t>Brouwer-</w:t>
        </w:r>
        <w:proofErr w:type="spellStart"/>
        <w:r w:rsidR="00B41615" w:rsidRPr="00B41615">
          <w:rPr>
            <w:rFonts w:ascii="Arial" w:eastAsia="Calibri" w:hAnsi="Arial" w:cs="Arial"/>
            <w:sz w:val="24"/>
            <w:szCs w:val="24"/>
          </w:rPr>
          <w:t>Brolsma</w:t>
        </w:r>
        <w:proofErr w:type="spellEnd"/>
        <w:r w:rsidR="00B41615" w:rsidRPr="00B41615">
          <w:rPr>
            <w:rFonts w:ascii="Arial" w:eastAsia="Calibri" w:hAnsi="Arial" w:cs="Arial"/>
            <w:sz w:val="24"/>
            <w:szCs w:val="24"/>
          </w:rPr>
          <w:t xml:space="preserve"> EM</w:t>
        </w:r>
      </w:hyperlink>
      <w:r w:rsidR="00B41615">
        <w:rPr>
          <w:rFonts w:ascii="Arial" w:eastAsia="Calibri" w:hAnsi="Arial" w:cs="Arial"/>
          <w:sz w:val="24"/>
          <w:szCs w:val="24"/>
        </w:rPr>
        <w:t xml:space="preserve"> et al, including </w:t>
      </w:r>
      <w:r w:rsidR="00B41615" w:rsidRPr="00B41615">
        <w:rPr>
          <w:rFonts w:ascii="Arial" w:eastAsia="Calibri" w:hAnsi="Arial" w:cs="Arial"/>
          <w:sz w:val="24"/>
          <w:szCs w:val="24"/>
        </w:rPr>
        <w:t>600 community-dwelling adults (≥65 years)</w:t>
      </w:r>
      <w:r w:rsidR="00B41615">
        <w:rPr>
          <w:rFonts w:ascii="Arial" w:eastAsia="Calibri" w:hAnsi="Arial" w:cs="Arial"/>
          <w:sz w:val="24"/>
          <w:szCs w:val="24"/>
        </w:rPr>
        <w:t xml:space="preserve"> </w:t>
      </w:r>
      <w:r w:rsidR="00A81AD0">
        <w:rPr>
          <w:rFonts w:ascii="Arial" w:eastAsia="Calibri" w:hAnsi="Arial" w:cs="Arial"/>
          <w:sz w:val="24"/>
          <w:szCs w:val="24"/>
        </w:rPr>
        <w:t>showed</w:t>
      </w:r>
      <w:r w:rsidR="00B41615">
        <w:rPr>
          <w:rFonts w:ascii="Arial" w:eastAsia="Calibri" w:hAnsi="Arial" w:cs="Arial"/>
          <w:sz w:val="24"/>
          <w:szCs w:val="24"/>
        </w:rPr>
        <w:t xml:space="preserve"> that h</w:t>
      </w:r>
      <w:r w:rsidR="00B41615" w:rsidRPr="00B41615">
        <w:rPr>
          <w:rFonts w:ascii="Arial" w:eastAsia="Calibri" w:hAnsi="Arial" w:cs="Arial"/>
          <w:sz w:val="24"/>
          <w:szCs w:val="24"/>
        </w:rPr>
        <w:t>igher intakes of</w:t>
      </w:r>
      <w:r w:rsidR="00AC5608" w:rsidRPr="00AC5608">
        <w:rPr>
          <w:rFonts w:ascii="Arial" w:eastAsia="Calibri" w:hAnsi="Arial" w:cs="Arial"/>
          <w:bCs/>
          <w:sz w:val="24"/>
          <w:szCs w:val="24"/>
        </w:rPr>
        <w:t xml:space="preserve"> daily</w:t>
      </w:r>
      <w:r w:rsidR="00B41615" w:rsidRPr="00B41615">
        <w:rPr>
          <w:rFonts w:ascii="Arial" w:eastAsia="Calibri" w:hAnsi="Arial" w:cs="Arial"/>
          <w:sz w:val="24"/>
          <w:szCs w:val="24"/>
        </w:rPr>
        <w:t>, meat, and fish and shellfish were significantly associated with higher serum </w:t>
      </w:r>
      <w:r w:rsidR="00EC1A36">
        <w:rPr>
          <w:rFonts w:ascii="Arial" w:eastAsia="Calibri" w:hAnsi="Arial" w:cs="Arial"/>
          <w:sz w:val="24"/>
          <w:szCs w:val="24"/>
        </w:rPr>
        <w:t>vitamin B</w:t>
      </w:r>
      <w:r w:rsidR="00B41615" w:rsidRPr="00B41615">
        <w:rPr>
          <w:rFonts w:ascii="Arial" w:eastAsia="Calibri" w:hAnsi="Arial" w:cs="Arial"/>
          <w:sz w:val="24"/>
          <w:szCs w:val="24"/>
        </w:rPr>
        <w:t>12 concentrations</w:t>
      </w:r>
      <w:r w:rsidR="00642903">
        <w:rPr>
          <w:rFonts w:ascii="Arial" w:eastAsia="Calibri" w:hAnsi="Arial" w:cs="Arial"/>
          <w:sz w:val="24"/>
          <w:szCs w:val="24"/>
        </w:rPr>
        <w:t xml:space="preserve"> </w:t>
      </w:r>
      <w:r w:rsidR="00EA0BBA">
        <w:rPr>
          <w:rFonts w:ascii="Arial" w:eastAsia="Calibri" w:hAnsi="Arial" w:cs="Arial"/>
          <w:sz w:val="24"/>
          <w:szCs w:val="24"/>
        </w:rPr>
        <w:fldChar w:fldCharType="begin">
          <w:fldData xml:space="preserve">PEVuZE5vdGU+PENpdGU+PEF1dGhvcj5Ccm91d2VyLUJyb2xzbWE8L0F1dGhvcj48WWVhcj4yMDE1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</w:fldData>
        </w:fldChar>
      </w:r>
      <w:r w:rsidR="00D059DC">
        <w:rPr>
          <w:rFonts w:ascii="Arial" w:eastAsia="Calibri" w:hAnsi="Arial" w:cs="Arial"/>
          <w:sz w:val="24"/>
          <w:szCs w:val="24"/>
        </w:rPr>
        <w:instrText xml:space="preserve"> ADDIN EN.CITE </w:instrText>
      </w:r>
      <w:r w:rsidR="00D059DC">
        <w:rPr>
          <w:rFonts w:ascii="Arial" w:eastAsia="Calibri" w:hAnsi="Arial" w:cs="Arial"/>
          <w:sz w:val="24"/>
          <w:szCs w:val="24"/>
        </w:rPr>
        <w:fldChar w:fldCharType="begin">
          <w:fldData xml:space="preserve">PEVuZE5vdGU+PENpdGU+PEF1dGhvcj5Ccm91d2VyLUJyb2xzbWE8L0F1dGhvcj48WWVhcj4yMDE1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</w:fldData>
        </w:fldChar>
      </w:r>
      <w:r w:rsidR="00D059DC">
        <w:rPr>
          <w:rFonts w:ascii="Arial" w:eastAsia="Calibri" w:hAnsi="Arial" w:cs="Arial"/>
          <w:sz w:val="24"/>
          <w:szCs w:val="24"/>
        </w:rPr>
        <w:instrText xml:space="preserve"> ADDIN EN.CITE.DATA </w:instrText>
      </w:r>
      <w:r w:rsidR="00D059DC">
        <w:rPr>
          <w:rFonts w:ascii="Arial" w:eastAsia="Calibri" w:hAnsi="Arial" w:cs="Arial"/>
          <w:sz w:val="24"/>
          <w:szCs w:val="24"/>
        </w:rPr>
      </w:r>
      <w:r w:rsidR="00D059DC">
        <w:rPr>
          <w:rFonts w:ascii="Arial" w:eastAsia="Calibri" w:hAnsi="Arial" w:cs="Arial"/>
          <w:sz w:val="24"/>
          <w:szCs w:val="24"/>
        </w:rPr>
        <w:fldChar w:fldCharType="end"/>
      </w:r>
      <w:r w:rsidR="00EA0BBA">
        <w:rPr>
          <w:rFonts w:ascii="Arial" w:eastAsia="Calibri" w:hAnsi="Arial" w:cs="Arial"/>
          <w:sz w:val="24"/>
          <w:szCs w:val="24"/>
        </w:rPr>
      </w:r>
      <w:r w:rsidR="00EA0BBA">
        <w:rPr>
          <w:rFonts w:ascii="Arial" w:eastAsia="Calibri" w:hAnsi="Arial" w:cs="Arial"/>
          <w:sz w:val="24"/>
          <w:szCs w:val="24"/>
        </w:rPr>
        <w:fldChar w:fldCharType="separate"/>
      </w:r>
      <w:r w:rsidR="00D059DC">
        <w:rPr>
          <w:rFonts w:ascii="Arial" w:eastAsia="Calibri" w:hAnsi="Arial" w:cs="Arial"/>
          <w:noProof/>
          <w:sz w:val="24"/>
          <w:szCs w:val="24"/>
        </w:rPr>
        <w:t>(26)</w:t>
      </w:r>
      <w:r w:rsidR="00EA0BBA">
        <w:rPr>
          <w:rFonts w:ascii="Arial" w:eastAsia="Calibri" w:hAnsi="Arial" w:cs="Arial"/>
          <w:sz w:val="24"/>
          <w:szCs w:val="24"/>
        </w:rPr>
        <w:fldChar w:fldCharType="end"/>
      </w:r>
      <w:r w:rsidR="00EC1A36" w:rsidRPr="00425D6E">
        <w:rPr>
          <w:rFonts w:ascii="Arial" w:eastAsia="Calibri" w:hAnsi="Arial" w:cs="Arial"/>
          <w:sz w:val="24"/>
          <w:szCs w:val="24"/>
          <w:highlight w:val="yellow"/>
        </w:rPr>
        <w:t xml:space="preserve">. </w:t>
      </w:r>
      <w:r w:rsidR="007168E3">
        <w:rPr>
          <w:rFonts w:ascii="Arial" w:eastAsia="Calibri" w:hAnsi="Arial" w:cs="Arial"/>
          <w:bCs/>
          <w:sz w:val="24"/>
          <w:szCs w:val="24"/>
        </w:rPr>
        <w:t>In another study, it has</w:t>
      </w:r>
      <w:r w:rsidR="00B55E97">
        <w:rPr>
          <w:rFonts w:ascii="Arial" w:eastAsia="Calibri" w:hAnsi="Arial" w:cs="Arial"/>
          <w:bCs/>
          <w:sz w:val="24"/>
          <w:szCs w:val="24"/>
        </w:rPr>
        <w:t xml:space="preserve"> </w:t>
      </w:r>
      <w:r w:rsidR="00D93B58">
        <w:rPr>
          <w:rFonts w:ascii="Arial" w:eastAsia="Calibri" w:hAnsi="Arial" w:cs="Arial"/>
          <w:bCs/>
          <w:sz w:val="24"/>
          <w:szCs w:val="24"/>
        </w:rPr>
        <w:t xml:space="preserve">been </w:t>
      </w:r>
      <w:r w:rsidR="00B55E97">
        <w:rPr>
          <w:rFonts w:ascii="Arial" w:eastAsia="Calibri" w:hAnsi="Arial" w:cs="Arial"/>
          <w:bCs/>
          <w:sz w:val="24"/>
          <w:szCs w:val="24"/>
        </w:rPr>
        <w:t xml:space="preserve">found that </w:t>
      </w:r>
      <w:r w:rsidR="00A21424">
        <w:rPr>
          <w:rFonts w:ascii="Arial" w:eastAsia="Calibri" w:hAnsi="Arial" w:cs="Arial"/>
          <w:bCs/>
          <w:sz w:val="24"/>
          <w:szCs w:val="24"/>
        </w:rPr>
        <w:t>h</w:t>
      </w:r>
      <w:r w:rsidR="00A21424" w:rsidRPr="00A21424">
        <w:rPr>
          <w:rFonts w:ascii="Arial" w:eastAsia="Calibri" w:hAnsi="Arial" w:cs="Arial"/>
          <w:bCs/>
          <w:sz w:val="24"/>
          <w:szCs w:val="24"/>
        </w:rPr>
        <w:t>igher intakes of </w:t>
      </w:r>
      <w:r w:rsidR="00D93B58">
        <w:rPr>
          <w:rFonts w:ascii="Arial" w:eastAsia="Calibri" w:hAnsi="Arial" w:cs="Arial"/>
          <w:bCs/>
          <w:sz w:val="24"/>
          <w:szCs w:val="24"/>
        </w:rPr>
        <w:t xml:space="preserve">vitamin </w:t>
      </w:r>
      <w:r w:rsidR="00A21424" w:rsidRPr="00A21424">
        <w:rPr>
          <w:rFonts w:ascii="Arial" w:eastAsia="Calibri" w:hAnsi="Arial" w:cs="Arial"/>
          <w:bCs/>
          <w:sz w:val="24"/>
          <w:szCs w:val="24"/>
        </w:rPr>
        <w:t>B12</w:t>
      </w:r>
      <w:r w:rsidR="00A21424">
        <w:rPr>
          <w:rFonts w:ascii="Arial" w:eastAsia="Calibri" w:hAnsi="Arial" w:cs="Arial"/>
          <w:bCs/>
          <w:sz w:val="24"/>
          <w:szCs w:val="24"/>
        </w:rPr>
        <w:t> from foo</w:t>
      </w:r>
      <w:r w:rsidR="00B41615">
        <w:rPr>
          <w:rFonts w:ascii="Arial" w:eastAsia="Calibri" w:hAnsi="Arial" w:cs="Arial"/>
          <w:bCs/>
          <w:sz w:val="24"/>
          <w:szCs w:val="24"/>
        </w:rPr>
        <w:t xml:space="preserve">d can decrease depression risk </w:t>
      </w:r>
      <w:r w:rsidR="00A21424">
        <w:rPr>
          <w:rFonts w:ascii="Arial" w:eastAsia="Calibri" w:hAnsi="Arial" w:cs="Arial"/>
          <w:bCs/>
          <w:sz w:val="24"/>
          <w:szCs w:val="24"/>
        </w:rPr>
        <w:t>among older adults</w:t>
      </w:r>
      <w:r w:rsidR="00642903">
        <w:rPr>
          <w:rFonts w:ascii="Arial" w:eastAsia="Calibri" w:hAnsi="Arial" w:cs="Arial"/>
          <w:bCs/>
          <w:sz w:val="24"/>
          <w:szCs w:val="24"/>
        </w:rPr>
        <w:t xml:space="preserve"> </w:t>
      </w:r>
      <w:r w:rsidR="00EA0BBA">
        <w:rPr>
          <w:rFonts w:ascii="Arial" w:eastAsia="Calibri" w:hAnsi="Arial" w:cs="Arial"/>
          <w:bCs/>
          <w:sz w:val="24"/>
          <w:szCs w:val="24"/>
        </w:rPr>
        <w:fldChar w:fldCharType="begin">
          <w:fldData xml:space="preserve">PEVuZE5vdGU+PENpdGU+PEF1dGhvcj5Hb3VnZW9uPC9BdXRob3I+PFllYXI+MjAxNjwvWWVhcj48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==
</w:fldData>
        </w:fldChar>
      </w:r>
      <w:r w:rsidR="00D059DC">
        <w:rPr>
          <w:rFonts w:ascii="Arial" w:eastAsia="Calibri" w:hAnsi="Arial" w:cs="Arial"/>
          <w:bCs/>
          <w:sz w:val="24"/>
          <w:szCs w:val="24"/>
        </w:rPr>
        <w:instrText xml:space="preserve"> ADDIN EN.CITE </w:instrText>
      </w:r>
      <w:r w:rsidR="00D059DC">
        <w:rPr>
          <w:rFonts w:ascii="Arial" w:eastAsia="Calibri" w:hAnsi="Arial" w:cs="Arial"/>
          <w:bCs/>
          <w:sz w:val="24"/>
          <w:szCs w:val="24"/>
        </w:rPr>
        <w:fldChar w:fldCharType="begin">
          <w:fldData xml:space="preserve">PEVuZE5vdGU+PENpdGU+PEF1dGhvcj5Hb3VnZW9uPC9BdXRob3I+PFllYXI+MjAxNjwvWWVhcj48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==
</w:fldData>
        </w:fldChar>
      </w:r>
      <w:r w:rsidR="00D059DC">
        <w:rPr>
          <w:rFonts w:ascii="Arial" w:eastAsia="Calibri" w:hAnsi="Arial" w:cs="Arial"/>
          <w:bCs/>
          <w:sz w:val="24"/>
          <w:szCs w:val="24"/>
        </w:rPr>
        <w:instrText xml:space="preserve"> ADDIN EN.CITE.DATA </w:instrText>
      </w:r>
      <w:r w:rsidR="00D059DC">
        <w:rPr>
          <w:rFonts w:ascii="Arial" w:eastAsia="Calibri" w:hAnsi="Arial" w:cs="Arial"/>
          <w:bCs/>
          <w:sz w:val="24"/>
          <w:szCs w:val="24"/>
        </w:rPr>
      </w:r>
      <w:r w:rsidR="00D059DC">
        <w:rPr>
          <w:rFonts w:ascii="Arial" w:eastAsia="Calibri" w:hAnsi="Arial" w:cs="Arial"/>
          <w:bCs/>
          <w:sz w:val="24"/>
          <w:szCs w:val="24"/>
        </w:rPr>
        <w:fldChar w:fldCharType="end"/>
      </w:r>
      <w:r w:rsidR="00EA0BBA">
        <w:rPr>
          <w:rFonts w:ascii="Arial" w:eastAsia="Calibri" w:hAnsi="Arial" w:cs="Arial"/>
          <w:bCs/>
          <w:sz w:val="24"/>
          <w:szCs w:val="24"/>
        </w:rPr>
      </w:r>
      <w:r w:rsidR="00EA0BBA">
        <w:rPr>
          <w:rFonts w:ascii="Arial" w:eastAsia="Calibri" w:hAnsi="Arial" w:cs="Arial"/>
          <w:bCs/>
          <w:sz w:val="24"/>
          <w:szCs w:val="24"/>
        </w:rPr>
        <w:fldChar w:fldCharType="separate"/>
      </w:r>
      <w:r w:rsidR="00D059DC">
        <w:rPr>
          <w:rFonts w:ascii="Arial" w:eastAsia="Calibri" w:hAnsi="Arial" w:cs="Arial"/>
          <w:bCs/>
          <w:noProof/>
          <w:sz w:val="24"/>
          <w:szCs w:val="24"/>
        </w:rPr>
        <w:t>(27)</w:t>
      </w:r>
      <w:r w:rsidR="00EA0BBA">
        <w:rPr>
          <w:rFonts w:ascii="Arial" w:eastAsia="Calibri" w:hAnsi="Arial" w:cs="Arial"/>
          <w:bCs/>
          <w:sz w:val="24"/>
          <w:szCs w:val="24"/>
        </w:rPr>
        <w:fldChar w:fldCharType="end"/>
      </w:r>
      <w:r w:rsidR="00A21424" w:rsidRPr="00A21424">
        <w:rPr>
          <w:rFonts w:ascii="Arial" w:eastAsia="Calibri" w:hAnsi="Arial" w:cs="Arial"/>
          <w:bCs/>
          <w:sz w:val="24"/>
          <w:szCs w:val="24"/>
        </w:rPr>
        <w:t>.</w:t>
      </w:r>
      <w:r w:rsidR="00EA0BBA">
        <w:rPr>
          <w:rFonts w:ascii="Arial" w:eastAsia="Calibri" w:hAnsi="Arial" w:cs="Arial"/>
          <w:bCs/>
          <w:sz w:val="24"/>
          <w:szCs w:val="24"/>
        </w:rPr>
        <w:t xml:space="preserve"> </w:t>
      </w:r>
      <w:r w:rsidR="00365979">
        <w:rPr>
          <w:rFonts w:ascii="Arial" w:eastAsia="Calibri" w:hAnsi="Arial" w:cs="Arial"/>
          <w:bCs/>
          <w:sz w:val="24"/>
          <w:szCs w:val="24"/>
        </w:rPr>
        <w:t>It has also been</w:t>
      </w:r>
      <w:r w:rsidR="00C956D5">
        <w:rPr>
          <w:rFonts w:ascii="Arial" w:eastAsia="Calibri" w:hAnsi="Arial" w:cs="Arial"/>
          <w:bCs/>
          <w:sz w:val="24"/>
          <w:szCs w:val="24"/>
        </w:rPr>
        <w:t xml:space="preserve"> </w:t>
      </w:r>
      <w:r w:rsidR="00860DFD">
        <w:rPr>
          <w:rFonts w:ascii="Arial" w:eastAsia="Calibri" w:hAnsi="Arial" w:cs="Arial"/>
          <w:bCs/>
          <w:sz w:val="24"/>
          <w:szCs w:val="24"/>
        </w:rPr>
        <w:t xml:space="preserve">demonstrated that </w:t>
      </w:r>
      <w:r w:rsidR="00A93552">
        <w:rPr>
          <w:rFonts w:ascii="Arial" w:eastAsia="Calibri" w:hAnsi="Arial" w:cs="Arial"/>
          <w:bCs/>
          <w:sz w:val="24"/>
          <w:szCs w:val="24"/>
        </w:rPr>
        <w:t>d</w:t>
      </w:r>
      <w:r w:rsidR="00A93552" w:rsidRPr="00A93552">
        <w:rPr>
          <w:rFonts w:ascii="Arial" w:eastAsia="Calibri" w:hAnsi="Arial" w:cs="Arial"/>
          <w:bCs/>
          <w:sz w:val="24"/>
          <w:szCs w:val="24"/>
        </w:rPr>
        <w:t>ietary intake</w:t>
      </w:r>
      <w:r w:rsidR="00A93552">
        <w:rPr>
          <w:rFonts w:ascii="Arial" w:eastAsia="Calibri" w:hAnsi="Arial" w:cs="Arial"/>
          <w:bCs/>
          <w:sz w:val="24"/>
          <w:szCs w:val="24"/>
        </w:rPr>
        <w:t>s</w:t>
      </w:r>
      <w:r w:rsidR="00A93552" w:rsidRPr="00A93552">
        <w:rPr>
          <w:rFonts w:ascii="Arial" w:eastAsia="Calibri" w:hAnsi="Arial" w:cs="Arial"/>
          <w:bCs/>
          <w:sz w:val="24"/>
          <w:szCs w:val="24"/>
        </w:rPr>
        <w:t xml:space="preserve"> </w:t>
      </w:r>
      <w:r w:rsidR="00A93552">
        <w:rPr>
          <w:rFonts w:ascii="Arial" w:eastAsia="Calibri" w:hAnsi="Arial" w:cs="Arial"/>
          <w:bCs/>
          <w:sz w:val="24"/>
          <w:szCs w:val="24"/>
        </w:rPr>
        <w:t xml:space="preserve">of vitamin B12 </w:t>
      </w:r>
      <w:r w:rsidR="00A93552" w:rsidRPr="00A93552">
        <w:rPr>
          <w:rFonts w:ascii="Arial" w:eastAsia="Calibri" w:hAnsi="Arial" w:cs="Arial"/>
          <w:bCs/>
          <w:sz w:val="24"/>
          <w:szCs w:val="24"/>
        </w:rPr>
        <w:t>was significantly lower in subjects with low serum vitamin B12 than those with normal serum vitamin B</w:t>
      </w:r>
      <w:r w:rsidR="00A93552">
        <w:rPr>
          <w:rFonts w:ascii="Arial" w:eastAsia="Calibri" w:hAnsi="Arial" w:cs="Arial"/>
          <w:bCs/>
          <w:sz w:val="24"/>
          <w:szCs w:val="24"/>
        </w:rPr>
        <w:t xml:space="preserve">12 in female older </w:t>
      </w:r>
      <w:r w:rsidR="00365979">
        <w:rPr>
          <w:rFonts w:ascii="Arial" w:eastAsia="Calibri" w:hAnsi="Arial" w:cs="Arial"/>
          <w:bCs/>
          <w:sz w:val="24"/>
          <w:szCs w:val="24"/>
        </w:rPr>
        <w:t>adults</w:t>
      </w:r>
      <w:r w:rsidR="00A93552">
        <w:rPr>
          <w:rFonts w:ascii="Arial" w:eastAsia="Calibri" w:hAnsi="Arial" w:cs="Arial"/>
          <w:bCs/>
          <w:sz w:val="24"/>
          <w:szCs w:val="24"/>
        </w:rPr>
        <w:t xml:space="preserve"> aged 85 and over</w:t>
      </w:r>
      <w:r w:rsidR="00642903">
        <w:rPr>
          <w:rFonts w:ascii="Arial" w:eastAsia="Calibri" w:hAnsi="Arial" w:cs="Arial"/>
          <w:bCs/>
          <w:sz w:val="24"/>
          <w:szCs w:val="24"/>
        </w:rPr>
        <w:t xml:space="preserve"> </w:t>
      </w:r>
      <w:r w:rsidR="00EA0BBA">
        <w:rPr>
          <w:rFonts w:ascii="Arial" w:eastAsia="Calibri" w:hAnsi="Arial" w:cs="Arial"/>
          <w:bCs/>
          <w:sz w:val="24"/>
          <w:szCs w:val="24"/>
        </w:rPr>
        <w:fldChar w:fldCharType="begin">
          <w:fldData xml:space="preserve">PEVuZE5vdGU+PENpdGU+PEF1dGhvcj5Ccm91d2VyLUJyb2xzbWE8L0F1dGhvcj48WWVhcj4yMDE1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</w:fldData>
        </w:fldChar>
      </w:r>
      <w:r w:rsidR="00D059DC">
        <w:rPr>
          <w:rFonts w:ascii="Arial" w:eastAsia="Calibri" w:hAnsi="Arial" w:cs="Arial"/>
          <w:bCs/>
          <w:sz w:val="24"/>
          <w:szCs w:val="24"/>
        </w:rPr>
        <w:instrText xml:space="preserve"> ADDIN EN.CITE </w:instrText>
      </w:r>
      <w:r w:rsidR="00D059DC">
        <w:rPr>
          <w:rFonts w:ascii="Arial" w:eastAsia="Calibri" w:hAnsi="Arial" w:cs="Arial"/>
          <w:bCs/>
          <w:sz w:val="24"/>
          <w:szCs w:val="24"/>
        </w:rPr>
        <w:fldChar w:fldCharType="begin">
          <w:fldData xml:space="preserve">PEVuZE5vdGU+PENpdGU+PEF1dGhvcj5Ccm91d2VyLUJyb2xzbWE8L0F1dGhvcj48WWVhcj4yMDE1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</w:fldData>
        </w:fldChar>
      </w:r>
      <w:r w:rsidR="00D059DC">
        <w:rPr>
          <w:rFonts w:ascii="Arial" w:eastAsia="Calibri" w:hAnsi="Arial" w:cs="Arial"/>
          <w:bCs/>
          <w:sz w:val="24"/>
          <w:szCs w:val="24"/>
        </w:rPr>
        <w:instrText xml:space="preserve"> ADDIN EN.CITE.DATA </w:instrText>
      </w:r>
      <w:r w:rsidR="00D059DC">
        <w:rPr>
          <w:rFonts w:ascii="Arial" w:eastAsia="Calibri" w:hAnsi="Arial" w:cs="Arial"/>
          <w:bCs/>
          <w:sz w:val="24"/>
          <w:szCs w:val="24"/>
        </w:rPr>
      </w:r>
      <w:r w:rsidR="00D059DC">
        <w:rPr>
          <w:rFonts w:ascii="Arial" w:eastAsia="Calibri" w:hAnsi="Arial" w:cs="Arial"/>
          <w:bCs/>
          <w:sz w:val="24"/>
          <w:szCs w:val="24"/>
        </w:rPr>
        <w:fldChar w:fldCharType="end"/>
      </w:r>
      <w:r w:rsidR="00EA0BBA">
        <w:rPr>
          <w:rFonts w:ascii="Arial" w:eastAsia="Calibri" w:hAnsi="Arial" w:cs="Arial"/>
          <w:bCs/>
          <w:sz w:val="24"/>
          <w:szCs w:val="24"/>
        </w:rPr>
      </w:r>
      <w:r w:rsidR="00EA0BBA">
        <w:rPr>
          <w:rFonts w:ascii="Arial" w:eastAsia="Calibri" w:hAnsi="Arial" w:cs="Arial"/>
          <w:bCs/>
          <w:sz w:val="24"/>
          <w:szCs w:val="24"/>
        </w:rPr>
        <w:fldChar w:fldCharType="separate"/>
      </w:r>
      <w:r w:rsidR="00D059DC">
        <w:rPr>
          <w:rFonts w:ascii="Arial" w:eastAsia="Calibri" w:hAnsi="Arial" w:cs="Arial"/>
          <w:bCs/>
          <w:noProof/>
          <w:sz w:val="24"/>
          <w:szCs w:val="24"/>
        </w:rPr>
        <w:t>(26)</w:t>
      </w:r>
      <w:r w:rsidR="00EA0BBA">
        <w:rPr>
          <w:rFonts w:ascii="Arial" w:eastAsia="Calibri" w:hAnsi="Arial" w:cs="Arial"/>
          <w:bCs/>
          <w:sz w:val="24"/>
          <w:szCs w:val="24"/>
        </w:rPr>
        <w:fldChar w:fldCharType="end"/>
      </w:r>
      <w:r w:rsidR="00A93552">
        <w:rPr>
          <w:rFonts w:ascii="Arial" w:eastAsia="Calibri" w:hAnsi="Arial" w:cs="Arial"/>
          <w:bCs/>
          <w:sz w:val="24"/>
          <w:szCs w:val="24"/>
        </w:rPr>
        <w:t xml:space="preserve">. </w:t>
      </w:r>
      <w:r w:rsidR="00D93B58">
        <w:rPr>
          <w:rFonts w:ascii="Arial" w:eastAsia="Calibri" w:hAnsi="Arial" w:cs="Arial"/>
          <w:bCs/>
          <w:sz w:val="24"/>
          <w:szCs w:val="24"/>
        </w:rPr>
        <w:t>Considering</w:t>
      </w:r>
      <w:r w:rsidR="00D0744F">
        <w:rPr>
          <w:rFonts w:ascii="Arial" w:eastAsia="Calibri" w:hAnsi="Arial" w:cs="Arial"/>
          <w:bCs/>
          <w:sz w:val="24"/>
          <w:szCs w:val="24"/>
        </w:rPr>
        <w:t xml:space="preserve"> t</w:t>
      </w:r>
      <w:r w:rsidR="00D93B58">
        <w:rPr>
          <w:rFonts w:ascii="Arial" w:eastAsia="Calibri" w:hAnsi="Arial" w:cs="Arial"/>
          <w:bCs/>
          <w:sz w:val="24"/>
          <w:szCs w:val="24"/>
        </w:rPr>
        <w:t>hese and similar findings, it has been</w:t>
      </w:r>
      <w:r w:rsidR="00D0744F">
        <w:rPr>
          <w:rFonts w:ascii="Arial" w:eastAsia="Calibri" w:hAnsi="Arial" w:cs="Arial"/>
          <w:bCs/>
          <w:sz w:val="24"/>
          <w:szCs w:val="24"/>
        </w:rPr>
        <w:t xml:space="preserve"> suggested that </w:t>
      </w:r>
      <w:r w:rsidR="00707809">
        <w:rPr>
          <w:rFonts w:ascii="Arial" w:eastAsia="Calibri" w:hAnsi="Arial" w:cs="Arial"/>
          <w:bCs/>
          <w:sz w:val="24"/>
          <w:szCs w:val="24"/>
        </w:rPr>
        <w:t xml:space="preserve">the level of serum </w:t>
      </w:r>
      <w:r w:rsidR="00D0744F">
        <w:rPr>
          <w:rFonts w:ascii="Arial" w:eastAsia="Calibri" w:hAnsi="Arial" w:cs="Arial"/>
          <w:bCs/>
          <w:sz w:val="24"/>
          <w:szCs w:val="24"/>
        </w:rPr>
        <w:t xml:space="preserve">vitamin B12 </w:t>
      </w:r>
      <w:r w:rsidR="00707809">
        <w:rPr>
          <w:rFonts w:ascii="Arial" w:eastAsia="Calibri" w:hAnsi="Arial" w:cs="Arial"/>
          <w:bCs/>
          <w:sz w:val="24"/>
          <w:szCs w:val="24"/>
        </w:rPr>
        <w:t xml:space="preserve">may be </w:t>
      </w:r>
      <w:r w:rsidR="00263A8F">
        <w:rPr>
          <w:rFonts w:ascii="Arial" w:eastAsia="Calibri" w:hAnsi="Arial" w:cs="Arial"/>
          <w:bCs/>
          <w:sz w:val="24"/>
          <w:szCs w:val="24"/>
        </w:rPr>
        <w:t>affected by</w:t>
      </w:r>
      <w:r w:rsidR="00707809">
        <w:rPr>
          <w:rFonts w:ascii="Arial" w:eastAsia="Calibri" w:hAnsi="Arial" w:cs="Arial"/>
          <w:bCs/>
          <w:sz w:val="24"/>
          <w:szCs w:val="24"/>
        </w:rPr>
        <w:t xml:space="preserve"> nutritional status and </w:t>
      </w:r>
      <w:r w:rsidR="00D93B58">
        <w:rPr>
          <w:rFonts w:ascii="Arial" w:eastAsia="Calibri" w:hAnsi="Arial" w:cs="Arial"/>
          <w:bCs/>
          <w:sz w:val="24"/>
          <w:szCs w:val="24"/>
        </w:rPr>
        <w:t xml:space="preserve">that </w:t>
      </w:r>
      <w:r w:rsidR="00707809">
        <w:rPr>
          <w:rFonts w:ascii="Arial" w:eastAsia="Calibri" w:hAnsi="Arial" w:cs="Arial"/>
          <w:bCs/>
          <w:sz w:val="24"/>
          <w:szCs w:val="24"/>
        </w:rPr>
        <w:t>vitamin B12 deficiency</w:t>
      </w:r>
      <w:r w:rsidR="00F9531D">
        <w:rPr>
          <w:rFonts w:ascii="Arial" w:eastAsia="Calibri" w:hAnsi="Arial" w:cs="Arial"/>
          <w:bCs/>
          <w:sz w:val="24"/>
          <w:szCs w:val="24"/>
        </w:rPr>
        <w:t xml:space="preserve"> may be less </w:t>
      </w:r>
      <w:r w:rsidR="00D93B58">
        <w:rPr>
          <w:rFonts w:ascii="Arial" w:eastAsia="Calibri" w:hAnsi="Arial" w:cs="Arial"/>
          <w:bCs/>
          <w:sz w:val="24"/>
          <w:szCs w:val="24"/>
        </w:rPr>
        <w:t>common</w:t>
      </w:r>
      <w:r w:rsidR="00707809">
        <w:rPr>
          <w:rFonts w:ascii="Arial" w:eastAsia="Calibri" w:hAnsi="Arial" w:cs="Arial"/>
          <w:bCs/>
          <w:sz w:val="24"/>
          <w:szCs w:val="24"/>
        </w:rPr>
        <w:t xml:space="preserve"> in patients with </w:t>
      </w:r>
      <w:r w:rsidR="00F9531D">
        <w:rPr>
          <w:rFonts w:ascii="Arial" w:eastAsia="Calibri" w:hAnsi="Arial" w:cs="Arial"/>
          <w:bCs/>
          <w:sz w:val="24"/>
          <w:szCs w:val="24"/>
        </w:rPr>
        <w:t>normal nutritional status</w:t>
      </w:r>
      <w:r w:rsidR="00D93B58">
        <w:rPr>
          <w:rFonts w:ascii="Arial" w:eastAsia="Calibri" w:hAnsi="Arial" w:cs="Arial"/>
          <w:bCs/>
          <w:sz w:val="24"/>
          <w:szCs w:val="24"/>
        </w:rPr>
        <w:t xml:space="preserve">, but until </w:t>
      </w:r>
      <w:r w:rsidR="00263A8F">
        <w:rPr>
          <w:rFonts w:ascii="Arial" w:eastAsia="Calibri" w:hAnsi="Arial" w:cs="Arial"/>
          <w:bCs/>
          <w:sz w:val="24"/>
          <w:szCs w:val="24"/>
        </w:rPr>
        <w:t xml:space="preserve">now there </w:t>
      </w:r>
      <w:r w:rsidR="00D93B58">
        <w:rPr>
          <w:rFonts w:ascii="Arial" w:eastAsia="Calibri" w:hAnsi="Arial" w:cs="Arial"/>
          <w:bCs/>
          <w:sz w:val="24"/>
          <w:szCs w:val="24"/>
        </w:rPr>
        <w:t>is</w:t>
      </w:r>
      <w:r w:rsidR="00263A8F">
        <w:rPr>
          <w:rFonts w:ascii="Arial" w:eastAsia="Calibri" w:hAnsi="Arial" w:cs="Arial"/>
          <w:bCs/>
          <w:sz w:val="24"/>
          <w:szCs w:val="24"/>
        </w:rPr>
        <w:t xml:space="preserve"> no clear evidence in the literature. </w:t>
      </w:r>
    </w:p>
    <w:p w14:paraId="6B9CE34F" w14:textId="4D02A064" w:rsidR="00967EF9" w:rsidRPr="00A93552" w:rsidRDefault="00F9531D" w:rsidP="00A27EA8">
      <w:pPr>
        <w:tabs>
          <w:tab w:val="left" w:pos="4111"/>
        </w:tabs>
        <w:spacing w:line="360" w:lineRule="auto"/>
        <w:jc w:val="both"/>
        <w:rPr>
          <w:rFonts w:ascii="Arial" w:eastAsia="Calibri" w:hAnsi="Arial" w:cs="Arial"/>
          <w:bCs/>
          <w:sz w:val="24"/>
          <w:szCs w:val="24"/>
        </w:rPr>
      </w:pPr>
      <w:r>
        <w:rPr>
          <w:rFonts w:ascii="Arial" w:eastAsia="Calibri" w:hAnsi="Arial" w:cs="Arial"/>
          <w:bCs/>
          <w:sz w:val="24"/>
          <w:szCs w:val="24"/>
        </w:rPr>
        <w:t xml:space="preserve">In the </w:t>
      </w:r>
      <w:r w:rsidR="009A3C75">
        <w:rPr>
          <w:rFonts w:ascii="Arial" w:eastAsia="Calibri" w:hAnsi="Arial" w:cs="Arial"/>
          <w:bCs/>
          <w:sz w:val="24"/>
          <w:szCs w:val="24"/>
        </w:rPr>
        <w:t>present study</w:t>
      </w:r>
      <w:r>
        <w:rPr>
          <w:rFonts w:ascii="Arial" w:eastAsia="Calibri" w:hAnsi="Arial" w:cs="Arial"/>
          <w:bCs/>
          <w:sz w:val="24"/>
          <w:szCs w:val="24"/>
        </w:rPr>
        <w:t>, the r</w:t>
      </w:r>
      <w:r w:rsidR="00263A8F">
        <w:rPr>
          <w:rFonts w:ascii="Arial" w:eastAsia="Calibri" w:hAnsi="Arial" w:cs="Arial"/>
          <w:bCs/>
          <w:sz w:val="24"/>
          <w:szCs w:val="24"/>
        </w:rPr>
        <w:t>e</w:t>
      </w:r>
      <w:r w:rsidR="00267DD1">
        <w:rPr>
          <w:rFonts w:ascii="Arial" w:eastAsia="Calibri" w:hAnsi="Arial" w:cs="Arial"/>
          <w:bCs/>
          <w:sz w:val="24"/>
          <w:szCs w:val="24"/>
        </w:rPr>
        <w:t xml:space="preserve">sults </w:t>
      </w:r>
      <w:r w:rsidR="00CD4E22">
        <w:rPr>
          <w:rFonts w:ascii="Arial" w:eastAsia="Calibri" w:hAnsi="Arial" w:cs="Arial"/>
          <w:bCs/>
          <w:sz w:val="24"/>
          <w:szCs w:val="24"/>
        </w:rPr>
        <w:t>showed</w:t>
      </w:r>
      <w:r w:rsidR="00267DD1">
        <w:rPr>
          <w:rFonts w:ascii="Arial" w:eastAsia="Calibri" w:hAnsi="Arial" w:cs="Arial"/>
          <w:bCs/>
          <w:sz w:val="24"/>
          <w:szCs w:val="24"/>
        </w:rPr>
        <w:t xml:space="preserve"> that </w:t>
      </w:r>
      <w:r w:rsidR="00ED32A1">
        <w:rPr>
          <w:rFonts w:ascii="Arial" w:eastAsia="Calibri" w:hAnsi="Arial" w:cs="Arial"/>
          <w:bCs/>
          <w:sz w:val="24"/>
          <w:szCs w:val="24"/>
        </w:rPr>
        <w:t xml:space="preserve">deficiency </w:t>
      </w:r>
      <w:r w:rsidR="00CD4E22">
        <w:rPr>
          <w:rFonts w:ascii="Arial" w:eastAsia="Calibri" w:hAnsi="Arial" w:cs="Arial"/>
          <w:bCs/>
          <w:sz w:val="24"/>
          <w:szCs w:val="24"/>
        </w:rPr>
        <w:t>were</w:t>
      </w:r>
      <w:r w:rsidR="00ED32A1">
        <w:rPr>
          <w:rFonts w:ascii="Arial" w:eastAsia="Calibri" w:hAnsi="Arial" w:cs="Arial"/>
          <w:bCs/>
          <w:sz w:val="24"/>
          <w:szCs w:val="24"/>
        </w:rPr>
        <w:t xml:space="preserve"> common </w:t>
      </w:r>
      <w:r w:rsidR="00044FA3" w:rsidRPr="00044FA3">
        <w:rPr>
          <w:rFonts w:ascii="Arial" w:eastAsia="Calibri" w:hAnsi="Arial" w:cs="Arial"/>
          <w:bCs/>
          <w:sz w:val="24"/>
          <w:szCs w:val="24"/>
        </w:rPr>
        <w:t xml:space="preserve">even in older adults </w:t>
      </w:r>
      <w:r w:rsidR="00CD4E22">
        <w:rPr>
          <w:rFonts w:ascii="Arial" w:eastAsia="Calibri" w:hAnsi="Arial" w:cs="Arial"/>
          <w:bCs/>
          <w:sz w:val="24"/>
          <w:szCs w:val="24"/>
        </w:rPr>
        <w:t>who were obese</w:t>
      </w:r>
      <w:r w:rsidR="009B64BB" w:rsidRPr="009B64BB">
        <w:rPr>
          <w:rFonts w:ascii="Arial" w:eastAsia="Calibri" w:hAnsi="Arial" w:cs="Arial"/>
          <w:bCs/>
          <w:sz w:val="24"/>
          <w:szCs w:val="24"/>
        </w:rPr>
        <w:t xml:space="preserve"> </w:t>
      </w:r>
      <w:r w:rsidR="009B64BB">
        <w:rPr>
          <w:rFonts w:ascii="Arial" w:eastAsia="Calibri" w:hAnsi="Arial" w:cs="Arial"/>
          <w:bCs/>
          <w:sz w:val="24"/>
          <w:szCs w:val="24"/>
        </w:rPr>
        <w:t xml:space="preserve">and </w:t>
      </w:r>
      <w:r w:rsidR="009B64BB" w:rsidRPr="009B64BB">
        <w:rPr>
          <w:rFonts w:ascii="Arial" w:eastAsia="Calibri" w:hAnsi="Arial" w:cs="Arial"/>
          <w:bCs/>
          <w:sz w:val="24"/>
          <w:szCs w:val="24"/>
          <w:highlight w:val="yellow"/>
        </w:rPr>
        <w:t>had normal nutritional status</w:t>
      </w:r>
      <w:r w:rsidR="00CD4E22" w:rsidRPr="009B64BB">
        <w:rPr>
          <w:rFonts w:ascii="Arial" w:eastAsia="Calibri" w:hAnsi="Arial" w:cs="Arial"/>
          <w:bCs/>
          <w:sz w:val="24"/>
          <w:szCs w:val="24"/>
          <w:highlight w:val="yellow"/>
        </w:rPr>
        <w:t>.</w:t>
      </w:r>
      <w:r w:rsidR="00044FA3">
        <w:rPr>
          <w:rFonts w:ascii="Arial" w:eastAsia="Calibri" w:hAnsi="Arial" w:cs="Arial"/>
          <w:bCs/>
          <w:sz w:val="24"/>
          <w:szCs w:val="24"/>
        </w:rPr>
        <w:t xml:space="preserve"> </w:t>
      </w:r>
      <w:r w:rsidR="00CD4E22">
        <w:rPr>
          <w:rFonts w:ascii="Arial" w:eastAsia="Calibri" w:hAnsi="Arial" w:cs="Arial"/>
          <w:bCs/>
          <w:sz w:val="24"/>
          <w:szCs w:val="24"/>
        </w:rPr>
        <w:t>Sev</w:t>
      </w:r>
      <w:r w:rsidR="00CD4E22" w:rsidRPr="00796822">
        <w:rPr>
          <w:rFonts w:ascii="Arial" w:eastAsia="Calibri" w:hAnsi="Arial" w:cs="Arial"/>
          <w:bCs/>
          <w:sz w:val="24"/>
          <w:szCs w:val="24"/>
        </w:rPr>
        <w:t>eral reasons could explain these results</w:t>
      </w:r>
      <w:r w:rsidR="00CD4E22">
        <w:rPr>
          <w:rFonts w:ascii="Arial" w:eastAsia="Calibri" w:hAnsi="Arial" w:cs="Arial"/>
          <w:bCs/>
          <w:sz w:val="24"/>
          <w:szCs w:val="24"/>
        </w:rPr>
        <w:t>.</w:t>
      </w:r>
      <w:r w:rsidR="00CD4E22" w:rsidRPr="00CD4E22">
        <w:rPr>
          <w:rFonts w:ascii="Arial" w:eastAsia="Calibri" w:hAnsi="Arial" w:cs="Arial"/>
          <w:bCs/>
          <w:sz w:val="24"/>
          <w:szCs w:val="24"/>
        </w:rPr>
        <w:t xml:space="preserve"> </w:t>
      </w:r>
      <w:r w:rsidR="00CD4E22" w:rsidRPr="006A7509">
        <w:rPr>
          <w:rFonts w:ascii="Arial" w:eastAsia="Calibri" w:hAnsi="Arial" w:cs="Arial"/>
          <w:bCs/>
          <w:sz w:val="24"/>
          <w:szCs w:val="24"/>
        </w:rPr>
        <w:t xml:space="preserve">Older </w:t>
      </w:r>
      <w:r w:rsidR="00CD4E22">
        <w:rPr>
          <w:rFonts w:ascii="Arial" w:eastAsia="Calibri" w:hAnsi="Arial" w:cs="Arial"/>
          <w:bCs/>
          <w:sz w:val="24"/>
          <w:szCs w:val="24"/>
        </w:rPr>
        <w:t>adults are</w:t>
      </w:r>
      <w:r w:rsidR="00CD4E22" w:rsidRPr="006A7509">
        <w:rPr>
          <w:rFonts w:ascii="Arial" w:eastAsia="Calibri" w:hAnsi="Arial" w:cs="Arial"/>
          <w:bCs/>
          <w:sz w:val="24"/>
          <w:szCs w:val="24"/>
        </w:rPr>
        <w:t xml:space="preserve"> at an increased risk of vitamin B12 deficiency due to aging-related impaired absorption; chronic use of </w:t>
      </w:r>
      <w:r w:rsidR="00CD4E22">
        <w:rPr>
          <w:rFonts w:ascii="Arial" w:eastAsia="Calibri" w:hAnsi="Arial" w:cs="Arial"/>
          <w:bCs/>
          <w:sz w:val="24"/>
          <w:szCs w:val="24"/>
        </w:rPr>
        <w:t xml:space="preserve">some medication </w:t>
      </w:r>
      <w:r w:rsidR="00CD4E22" w:rsidRPr="006A7509">
        <w:rPr>
          <w:rFonts w:ascii="Arial" w:eastAsia="Calibri" w:hAnsi="Arial" w:cs="Arial"/>
          <w:bCs/>
          <w:sz w:val="24"/>
          <w:szCs w:val="24"/>
        </w:rPr>
        <w:t>appears to</w:t>
      </w:r>
      <w:r w:rsidR="00CD4E22">
        <w:rPr>
          <w:rFonts w:ascii="Arial" w:eastAsia="Calibri" w:hAnsi="Arial" w:cs="Arial"/>
          <w:bCs/>
          <w:sz w:val="24"/>
          <w:szCs w:val="24"/>
        </w:rPr>
        <w:t xml:space="preserve"> increase this risk</w:t>
      </w:r>
      <w:r w:rsidR="00365979">
        <w:rPr>
          <w:rFonts w:ascii="Arial" w:eastAsia="Calibri" w:hAnsi="Arial" w:cs="Arial"/>
          <w:bCs/>
          <w:sz w:val="24"/>
          <w:szCs w:val="24"/>
        </w:rPr>
        <w:t>, including the use of acid-lowering therapy and metformin</w:t>
      </w:r>
      <w:r w:rsidR="00CD4E22">
        <w:rPr>
          <w:rFonts w:ascii="Arial" w:eastAsia="Calibri" w:hAnsi="Arial" w:cs="Arial"/>
          <w:bCs/>
          <w:sz w:val="24"/>
          <w:szCs w:val="24"/>
        </w:rPr>
        <w:t xml:space="preserve">. </w:t>
      </w:r>
      <w:r w:rsidR="00556D5C">
        <w:rPr>
          <w:rFonts w:ascii="Arial" w:eastAsia="Calibri" w:hAnsi="Arial" w:cs="Arial"/>
          <w:bCs/>
          <w:sz w:val="24"/>
          <w:szCs w:val="24"/>
        </w:rPr>
        <w:t>First,</w:t>
      </w:r>
      <w:r w:rsidR="00386C3B">
        <w:rPr>
          <w:rFonts w:ascii="Arial" w:eastAsia="Calibri" w:hAnsi="Arial" w:cs="Arial"/>
          <w:bCs/>
          <w:sz w:val="24"/>
          <w:szCs w:val="24"/>
        </w:rPr>
        <w:t xml:space="preserve"> </w:t>
      </w:r>
      <w:r w:rsidR="00386C3B" w:rsidRPr="00386C3B">
        <w:rPr>
          <w:rFonts w:ascii="Arial" w:eastAsia="Calibri" w:hAnsi="Arial" w:cs="Arial"/>
          <w:bCs/>
          <w:sz w:val="24"/>
          <w:szCs w:val="24"/>
        </w:rPr>
        <w:t>Proton pump inhibitors</w:t>
      </w:r>
      <w:r w:rsidR="00386C3B">
        <w:rPr>
          <w:rFonts w:ascii="Arial" w:eastAsia="Calibri" w:hAnsi="Arial" w:cs="Arial"/>
          <w:bCs/>
          <w:sz w:val="24"/>
          <w:szCs w:val="24"/>
        </w:rPr>
        <w:t xml:space="preserve"> (PPIs) </w:t>
      </w:r>
      <w:r w:rsidR="006A7509">
        <w:rPr>
          <w:rFonts w:ascii="Arial" w:eastAsia="Calibri" w:hAnsi="Arial" w:cs="Arial"/>
          <w:bCs/>
          <w:sz w:val="24"/>
          <w:szCs w:val="24"/>
        </w:rPr>
        <w:t xml:space="preserve">decrease </w:t>
      </w:r>
      <w:r w:rsidR="006A7509" w:rsidRPr="006A7509">
        <w:rPr>
          <w:rFonts w:ascii="Arial" w:eastAsia="Calibri" w:hAnsi="Arial" w:cs="Arial"/>
          <w:bCs/>
          <w:sz w:val="24"/>
          <w:szCs w:val="24"/>
        </w:rPr>
        <w:t>gastric acid secretion</w:t>
      </w:r>
      <w:r w:rsidR="006A7509">
        <w:rPr>
          <w:rFonts w:ascii="Arial" w:eastAsia="Calibri" w:hAnsi="Arial" w:cs="Arial"/>
          <w:bCs/>
          <w:sz w:val="24"/>
          <w:szCs w:val="24"/>
        </w:rPr>
        <w:t xml:space="preserve">, which </w:t>
      </w:r>
      <w:r w:rsidR="006A7509" w:rsidRPr="006A7509">
        <w:rPr>
          <w:rFonts w:ascii="Arial" w:eastAsia="Calibri" w:hAnsi="Arial" w:cs="Arial"/>
          <w:bCs/>
          <w:sz w:val="24"/>
          <w:szCs w:val="24"/>
        </w:rPr>
        <w:t xml:space="preserve">is required to release protein-bound </w:t>
      </w:r>
      <w:r w:rsidR="006A7509" w:rsidRPr="006A7509">
        <w:rPr>
          <w:rFonts w:ascii="Arial" w:eastAsia="Calibri" w:hAnsi="Arial" w:cs="Arial"/>
          <w:bCs/>
          <w:sz w:val="24"/>
          <w:szCs w:val="24"/>
        </w:rPr>
        <w:lastRenderedPageBreak/>
        <w:t>cobalamin</w:t>
      </w:r>
      <w:r w:rsidR="006A7509">
        <w:rPr>
          <w:rFonts w:ascii="Arial" w:eastAsia="Calibri" w:hAnsi="Arial" w:cs="Arial"/>
          <w:bCs/>
          <w:sz w:val="24"/>
          <w:szCs w:val="24"/>
        </w:rPr>
        <w:t xml:space="preserve"> and its </w:t>
      </w:r>
      <w:r w:rsidR="006A7509" w:rsidRPr="006A7509">
        <w:rPr>
          <w:rFonts w:ascii="Arial" w:eastAsia="Calibri" w:hAnsi="Arial" w:cs="Arial"/>
          <w:bCs/>
          <w:sz w:val="24"/>
          <w:szCs w:val="24"/>
        </w:rPr>
        <w:t>absorption</w:t>
      </w:r>
      <w:r w:rsidR="00642903">
        <w:rPr>
          <w:rFonts w:ascii="Arial" w:eastAsia="Calibri" w:hAnsi="Arial" w:cs="Arial"/>
          <w:bCs/>
          <w:sz w:val="24"/>
          <w:szCs w:val="24"/>
        </w:rPr>
        <w:t xml:space="preserve"> </w:t>
      </w:r>
      <w:r w:rsidR="00EA0BBA">
        <w:rPr>
          <w:rFonts w:ascii="Arial" w:eastAsia="Calibri" w:hAnsi="Arial" w:cs="Arial"/>
          <w:bCs/>
          <w:sz w:val="24"/>
          <w:szCs w:val="24"/>
        </w:rPr>
        <w:fldChar w:fldCharType="begin">
          <w:fldData xml:space="preserve">PEVuZE5vdGU+PENpdGU+PEF1dGhvcj5NYWVzPC9BdXRob3I+PFllYXI+MjAxNzwvWWVhcj48UmVj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</w:fldData>
        </w:fldChar>
      </w:r>
      <w:r w:rsidR="00D059DC">
        <w:rPr>
          <w:rFonts w:ascii="Arial" w:eastAsia="Calibri" w:hAnsi="Arial" w:cs="Arial"/>
          <w:bCs/>
          <w:sz w:val="24"/>
          <w:szCs w:val="24"/>
        </w:rPr>
        <w:instrText xml:space="preserve"> ADDIN EN.CITE </w:instrText>
      </w:r>
      <w:r w:rsidR="00D059DC">
        <w:rPr>
          <w:rFonts w:ascii="Arial" w:eastAsia="Calibri" w:hAnsi="Arial" w:cs="Arial"/>
          <w:bCs/>
          <w:sz w:val="24"/>
          <w:szCs w:val="24"/>
        </w:rPr>
        <w:fldChar w:fldCharType="begin">
          <w:fldData xml:space="preserve">PEVuZE5vdGU+PENpdGU+PEF1dGhvcj5NYWVzPC9BdXRob3I+PFllYXI+MjAxNzwvWWVhcj48UmVj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</w:fldData>
        </w:fldChar>
      </w:r>
      <w:r w:rsidR="00D059DC">
        <w:rPr>
          <w:rFonts w:ascii="Arial" w:eastAsia="Calibri" w:hAnsi="Arial" w:cs="Arial"/>
          <w:bCs/>
          <w:sz w:val="24"/>
          <w:szCs w:val="24"/>
        </w:rPr>
        <w:instrText xml:space="preserve"> ADDIN EN.CITE.DATA </w:instrText>
      </w:r>
      <w:r w:rsidR="00D059DC">
        <w:rPr>
          <w:rFonts w:ascii="Arial" w:eastAsia="Calibri" w:hAnsi="Arial" w:cs="Arial"/>
          <w:bCs/>
          <w:sz w:val="24"/>
          <w:szCs w:val="24"/>
        </w:rPr>
      </w:r>
      <w:r w:rsidR="00D059DC">
        <w:rPr>
          <w:rFonts w:ascii="Arial" w:eastAsia="Calibri" w:hAnsi="Arial" w:cs="Arial"/>
          <w:bCs/>
          <w:sz w:val="24"/>
          <w:szCs w:val="24"/>
        </w:rPr>
        <w:fldChar w:fldCharType="end"/>
      </w:r>
      <w:r w:rsidR="00EA0BBA">
        <w:rPr>
          <w:rFonts w:ascii="Arial" w:eastAsia="Calibri" w:hAnsi="Arial" w:cs="Arial"/>
          <w:bCs/>
          <w:sz w:val="24"/>
          <w:szCs w:val="24"/>
        </w:rPr>
      </w:r>
      <w:r w:rsidR="00EA0BBA">
        <w:rPr>
          <w:rFonts w:ascii="Arial" w:eastAsia="Calibri" w:hAnsi="Arial" w:cs="Arial"/>
          <w:bCs/>
          <w:sz w:val="24"/>
          <w:szCs w:val="24"/>
        </w:rPr>
        <w:fldChar w:fldCharType="separate"/>
      </w:r>
      <w:r w:rsidR="00D059DC">
        <w:rPr>
          <w:rFonts w:ascii="Arial" w:eastAsia="Calibri" w:hAnsi="Arial" w:cs="Arial"/>
          <w:bCs/>
          <w:noProof/>
          <w:sz w:val="24"/>
          <w:szCs w:val="24"/>
        </w:rPr>
        <w:t>(28)</w:t>
      </w:r>
      <w:r w:rsidR="00EA0BBA">
        <w:rPr>
          <w:rFonts w:ascii="Arial" w:eastAsia="Calibri" w:hAnsi="Arial" w:cs="Arial"/>
          <w:bCs/>
          <w:sz w:val="24"/>
          <w:szCs w:val="24"/>
        </w:rPr>
        <w:fldChar w:fldCharType="end"/>
      </w:r>
      <w:r w:rsidR="006A7509">
        <w:rPr>
          <w:rFonts w:ascii="Arial" w:eastAsia="Calibri" w:hAnsi="Arial" w:cs="Arial"/>
          <w:bCs/>
          <w:sz w:val="24"/>
          <w:szCs w:val="24"/>
        </w:rPr>
        <w:t xml:space="preserve">. </w:t>
      </w:r>
      <w:r w:rsidR="00591DBA">
        <w:rPr>
          <w:rFonts w:ascii="Arial" w:eastAsia="Calibri" w:hAnsi="Arial" w:cs="Arial"/>
          <w:bCs/>
          <w:sz w:val="24"/>
          <w:szCs w:val="24"/>
        </w:rPr>
        <w:t>D</w:t>
      </w:r>
      <w:r w:rsidR="006A7509" w:rsidRPr="006A7509">
        <w:rPr>
          <w:rFonts w:ascii="Arial" w:eastAsia="Calibri" w:hAnsi="Arial" w:cs="Arial"/>
          <w:bCs/>
          <w:sz w:val="24"/>
          <w:szCs w:val="24"/>
        </w:rPr>
        <w:t xml:space="preserve">ecreased acid secretion </w:t>
      </w:r>
      <w:r w:rsidR="00591DBA">
        <w:rPr>
          <w:rFonts w:ascii="Arial" w:eastAsia="Calibri" w:hAnsi="Arial" w:cs="Arial"/>
          <w:bCs/>
          <w:sz w:val="24"/>
          <w:szCs w:val="24"/>
        </w:rPr>
        <w:t xml:space="preserve">also </w:t>
      </w:r>
      <w:r w:rsidR="006A7509" w:rsidRPr="006A7509">
        <w:rPr>
          <w:rFonts w:ascii="Arial" w:eastAsia="Calibri" w:hAnsi="Arial" w:cs="Arial"/>
          <w:bCs/>
          <w:sz w:val="24"/>
          <w:szCs w:val="24"/>
        </w:rPr>
        <w:t xml:space="preserve">increases the pH in the small intestine which </w:t>
      </w:r>
      <w:r w:rsidR="00591DBA">
        <w:rPr>
          <w:rFonts w:ascii="Arial" w:eastAsia="Calibri" w:hAnsi="Arial" w:cs="Arial"/>
          <w:bCs/>
          <w:sz w:val="24"/>
          <w:szCs w:val="24"/>
        </w:rPr>
        <w:t>lead to</w:t>
      </w:r>
      <w:r w:rsidR="006A7509" w:rsidRPr="006A7509">
        <w:rPr>
          <w:rFonts w:ascii="Arial" w:eastAsia="Calibri" w:hAnsi="Arial" w:cs="Arial"/>
          <w:bCs/>
          <w:sz w:val="24"/>
          <w:szCs w:val="24"/>
        </w:rPr>
        <w:t xml:space="preserve"> bacterial overgrowth and competition for uptake of vitamin B12, further reducing cobalamin availability</w:t>
      </w:r>
      <w:r w:rsidR="00642903">
        <w:rPr>
          <w:rFonts w:ascii="Arial" w:eastAsia="Calibri" w:hAnsi="Arial" w:cs="Arial"/>
          <w:bCs/>
          <w:sz w:val="24"/>
          <w:szCs w:val="24"/>
        </w:rPr>
        <w:t xml:space="preserve"> </w:t>
      </w:r>
      <w:r w:rsidR="00EA0BBA">
        <w:rPr>
          <w:rFonts w:ascii="Arial" w:eastAsia="Calibri" w:hAnsi="Arial" w:cs="Arial"/>
          <w:bCs/>
          <w:sz w:val="24"/>
          <w:szCs w:val="24"/>
        </w:rPr>
        <w:fldChar w:fldCharType="begin">
          <w:fldData xml:space="preserve">PEVuZE5vdGU+PENpdGU+PEF1dGhvcj5NYWVzPC9BdXRob3I+PFllYXI+MjAxNzwvWWVhcj48UmVj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</w:fldData>
        </w:fldChar>
      </w:r>
      <w:r w:rsidR="00D059DC">
        <w:rPr>
          <w:rFonts w:ascii="Arial" w:eastAsia="Calibri" w:hAnsi="Arial" w:cs="Arial"/>
          <w:bCs/>
          <w:sz w:val="24"/>
          <w:szCs w:val="24"/>
        </w:rPr>
        <w:instrText xml:space="preserve"> ADDIN EN.CITE </w:instrText>
      </w:r>
      <w:r w:rsidR="00D059DC">
        <w:rPr>
          <w:rFonts w:ascii="Arial" w:eastAsia="Calibri" w:hAnsi="Arial" w:cs="Arial"/>
          <w:bCs/>
          <w:sz w:val="24"/>
          <w:szCs w:val="24"/>
        </w:rPr>
        <w:fldChar w:fldCharType="begin">
          <w:fldData xml:space="preserve">PEVuZE5vdGU+PENpdGU+PEF1dGhvcj5NYWVzPC9BdXRob3I+PFllYXI+MjAxNzwvWWVhcj48UmVj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</w:fldData>
        </w:fldChar>
      </w:r>
      <w:r w:rsidR="00D059DC">
        <w:rPr>
          <w:rFonts w:ascii="Arial" w:eastAsia="Calibri" w:hAnsi="Arial" w:cs="Arial"/>
          <w:bCs/>
          <w:sz w:val="24"/>
          <w:szCs w:val="24"/>
        </w:rPr>
        <w:instrText xml:space="preserve"> ADDIN EN.CITE.DATA </w:instrText>
      </w:r>
      <w:r w:rsidR="00D059DC">
        <w:rPr>
          <w:rFonts w:ascii="Arial" w:eastAsia="Calibri" w:hAnsi="Arial" w:cs="Arial"/>
          <w:bCs/>
          <w:sz w:val="24"/>
          <w:szCs w:val="24"/>
        </w:rPr>
      </w:r>
      <w:r w:rsidR="00D059DC">
        <w:rPr>
          <w:rFonts w:ascii="Arial" w:eastAsia="Calibri" w:hAnsi="Arial" w:cs="Arial"/>
          <w:bCs/>
          <w:sz w:val="24"/>
          <w:szCs w:val="24"/>
        </w:rPr>
        <w:fldChar w:fldCharType="end"/>
      </w:r>
      <w:r w:rsidR="00EA0BBA">
        <w:rPr>
          <w:rFonts w:ascii="Arial" w:eastAsia="Calibri" w:hAnsi="Arial" w:cs="Arial"/>
          <w:bCs/>
          <w:sz w:val="24"/>
          <w:szCs w:val="24"/>
        </w:rPr>
      </w:r>
      <w:r w:rsidR="00EA0BBA">
        <w:rPr>
          <w:rFonts w:ascii="Arial" w:eastAsia="Calibri" w:hAnsi="Arial" w:cs="Arial"/>
          <w:bCs/>
          <w:sz w:val="24"/>
          <w:szCs w:val="24"/>
        </w:rPr>
        <w:fldChar w:fldCharType="separate"/>
      </w:r>
      <w:r w:rsidR="00D059DC">
        <w:rPr>
          <w:rFonts w:ascii="Arial" w:eastAsia="Calibri" w:hAnsi="Arial" w:cs="Arial"/>
          <w:bCs/>
          <w:noProof/>
          <w:sz w:val="24"/>
          <w:szCs w:val="24"/>
        </w:rPr>
        <w:t>(28)</w:t>
      </w:r>
      <w:r w:rsidR="00EA0BBA">
        <w:rPr>
          <w:rFonts w:ascii="Arial" w:eastAsia="Calibri" w:hAnsi="Arial" w:cs="Arial"/>
          <w:bCs/>
          <w:sz w:val="24"/>
          <w:szCs w:val="24"/>
        </w:rPr>
        <w:fldChar w:fldCharType="end"/>
      </w:r>
      <w:r w:rsidR="00591DBA">
        <w:rPr>
          <w:rFonts w:ascii="Arial" w:eastAsia="Calibri" w:hAnsi="Arial" w:cs="Arial"/>
          <w:bCs/>
          <w:sz w:val="24"/>
          <w:szCs w:val="24"/>
        </w:rPr>
        <w:t xml:space="preserve">. </w:t>
      </w:r>
      <w:r w:rsidR="006F1F04">
        <w:rPr>
          <w:rFonts w:ascii="Arial" w:eastAsia="Calibri" w:hAnsi="Arial" w:cs="Arial"/>
          <w:bCs/>
          <w:sz w:val="24"/>
          <w:szCs w:val="24"/>
        </w:rPr>
        <w:t>A recent study</w:t>
      </w:r>
      <w:r w:rsidR="00634C29">
        <w:rPr>
          <w:rFonts w:ascii="Arial" w:eastAsia="Calibri" w:hAnsi="Arial" w:cs="Arial"/>
          <w:bCs/>
          <w:sz w:val="24"/>
          <w:szCs w:val="24"/>
        </w:rPr>
        <w:t xml:space="preserve"> </w:t>
      </w:r>
      <w:r w:rsidR="00A9319F">
        <w:rPr>
          <w:rFonts w:ascii="Arial" w:eastAsia="Calibri" w:hAnsi="Arial" w:cs="Arial"/>
          <w:bCs/>
          <w:sz w:val="24"/>
          <w:szCs w:val="24"/>
        </w:rPr>
        <w:t>showing</w:t>
      </w:r>
      <w:r w:rsidR="00634C29">
        <w:rPr>
          <w:rFonts w:ascii="Arial" w:eastAsia="Calibri" w:hAnsi="Arial" w:cs="Arial"/>
          <w:bCs/>
          <w:sz w:val="24"/>
          <w:szCs w:val="24"/>
        </w:rPr>
        <w:t xml:space="preserve"> </w:t>
      </w:r>
      <w:r w:rsidR="00A9319F">
        <w:rPr>
          <w:rFonts w:ascii="Arial" w:eastAsia="Calibri" w:hAnsi="Arial" w:cs="Arial"/>
          <w:bCs/>
          <w:sz w:val="24"/>
          <w:szCs w:val="24"/>
        </w:rPr>
        <w:t xml:space="preserve">that </w:t>
      </w:r>
      <w:r w:rsidR="00634C29">
        <w:rPr>
          <w:rFonts w:ascii="Arial" w:eastAsia="Calibri" w:hAnsi="Arial" w:cs="Arial"/>
          <w:bCs/>
          <w:sz w:val="24"/>
          <w:szCs w:val="24"/>
        </w:rPr>
        <w:t xml:space="preserve">the most common </w:t>
      </w:r>
      <w:r w:rsidR="00A9319F" w:rsidRPr="00A9319F">
        <w:rPr>
          <w:rFonts w:ascii="Arial" w:eastAsia="Calibri" w:hAnsi="Arial" w:cs="Arial"/>
          <w:bCs/>
          <w:sz w:val="24"/>
          <w:szCs w:val="24"/>
        </w:rPr>
        <w:t>inappropriate drug use</w:t>
      </w:r>
      <w:r w:rsidR="00A9319F">
        <w:rPr>
          <w:rFonts w:ascii="Arial" w:eastAsia="Calibri" w:hAnsi="Arial" w:cs="Arial"/>
          <w:bCs/>
          <w:sz w:val="24"/>
          <w:szCs w:val="24"/>
        </w:rPr>
        <w:t xml:space="preserve"> is PPI in elderly</w:t>
      </w:r>
      <w:r w:rsidR="00CD4E22">
        <w:rPr>
          <w:rFonts w:ascii="Arial" w:eastAsia="Calibri" w:hAnsi="Arial" w:cs="Arial"/>
          <w:bCs/>
          <w:sz w:val="24"/>
          <w:szCs w:val="24"/>
        </w:rPr>
        <w:t xml:space="preserve"> people</w:t>
      </w:r>
      <w:r w:rsidR="00892822">
        <w:rPr>
          <w:rFonts w:ascii="Arial" w:eastAsia="Calibri" w:hAnsi="Arial" w:cs="Arial"/>
          <w:bCs/>
          <w:sz w:val="24"/>
          <w:szCs w:val="24"/>
        </w:rPr>
        <w:t xml:space="preserve"> in </w:t>
      </w:r>
      <w:r w:rsidR="00365979">
        <w:rPr>
          <w:rFonts w:ascii="Arial" w:eastAsia="Calibri" w:hAnsi="Arial" w:cs="Arial"/>
          <w:bCs/>
          <w:sz w:val="24"/>
          <w:szCs w:val="24"/>
        </w:rPr>
        <w:t>Turkey</w:t>
      </w:r>
      <w:r w:rsidR="00A93552">
        <w:rPr>
          <w:rFonts w:ascii="Arial" w:eastAsia="Calibri" w:hAnsi="Arial" w:cs="Arial"/>
          <w:bCs/>
          <w:sz w:val="24"/>
          <w:szCs w:val="24"/>
        </w:rPr>
        <w:t>, which</w:t>
      </w:r>
      <w:r w:rsidR="00892822">
        <w:rPr>
          <w:rFonts w:ascii="Arial" w:eastAsia="Calibri" w:hAnsi="Arial" w:cs="Arial"/>
          <w:bCs/>
          <w:sz w:val="24"/>
          <w:szCs w:val="24"/>
        </w:rPr>
        <w:t xml:space="preserve"> </w:t>
      </w:r>
      <w:r w:rsidR="00A93552">
        <w:rPr>
          <w:rFonts w:ascii="Arial" w:eastAsia="Calibri" w:hAnsi="Arial" w:cs="Arial"/>
          <w:bCs/>
          <w:sz w:val="24"/>
          <w:szCs w:val="24"/>
        </w:rPr>
        <w:t>contributes</w:t>
      </w:r>
      <w:r w:rsidR="00A9319F">
        <w:rPr>
          <w:rFonts w:ascii="Arial" w:eastAsia="Calibri" w:hAnsi="Arial" w:cs="Arial"/>
          <w:bCs/>
          <w:sz w:val="24"/>
          <w:szCs w:val="24"/>
        </w:rPr>
        <w:t xml:space="preserve"> this</w:t>
      </w:r>
      <w:r w:rsidR="00A93552">
        <w:rPr>
          <w:rFonts w:ascii="Arial" w:eastAsia="Calibri" w:hAnsi="Arial" w:cs="Arial"/>
          <w:bCs/>
          <w:sz w:val="24"/>
          <w:szCs w:val="24"/>
        </w:rPr>
        <w:t xml:space="preserve"> result</w:t>
      </w:r>
      <w:r w:rsidR="00642903">
        <w:rPr>
          <w:rFonts w:ascii="Arial" w:eastAsia="Calibri" w:hAnsi="Arial" w:cs="Arial"/>
          <w:bCs/>
          <w:sz w:val="24"/>
          <w:szCs w:val="24"/>
        </w:rPr>
        <w:t xml:space="preserve"> </w:t>
      </w:r>
      <w:r w:rsidR="00EA0BBA">
        <w:rPr>
          <w:rFonts w:ascii="Arial" w:eastAsia="Calibri" w:hAnsi="Arial" w:cs="Arial"/>
          <w:bCs/>
          <w:sz w:val="24"/>
          <w:szCs w:val="24"/>
        </w:rPr>
        <w:fldChar w:fldCharType="begin">
          <w:fldData xml:space="preserve">PEVuZE5vdGU+PENpdGU+PEF1dGhvcj5VbnV0bWF6PC9BdXRob3I+PFllYXI+MjAxODwvWWVhcj48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</w:fldData>
        </w:fldChar>
      </w:r>
      <w:r w:rsidR="00EA0BBA">
        <w:rPr>
          <w:rFonts w:ascii="Arial" w:eastAsia="Calibri" w:hAnsi="Arial" w:cs="Arial"/>
          <w:bCs/>
          <w:sz w:val="24"/>
          <w:szCs w:val="24"/>
        </w:rPr>
        <w:instrText xml:space="preserve"> ADDIN EN.CITE </w:instrText>
      </w:r>
      <w:r w:rsidR="00EA0BBA">
        <w:rPr>
          <w:rFonts w:ascii="Arial" w:eastAsia="Calibri" w:hAnsi="Arial" w:cs="Arial"/>
          <w:bCs/>
          <w:sz w:val="24"/>
          <w:szCs w:val="24"/>
        </w:rPr>
        <w:fldChar w:fldCharType="begin">
          <w:fldData xml:space="preserve">PEVuZE5vdGU+PENpdGU+PEF1dGhvcj5VbnV0bWF6PC9BdXRob3I+PFllYXI+MjAxODwvWWVhcj48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</w:fldData>
        </w:fldChar>
      </w:r>
      <w:r w:rsidR="00EA0BBA">
        <w:rPr>
          <w:rFonts w:ascii="Arial" w:eastAsia="Calibri" w:hAnsi="Arial" w:cs="Arial"/>
          <w:bCs/>
          <w:sz w:val="24"/>
          <w:szCs w:val="24"/>
        </w:rPr>
        <w:instrText xml:space="preserve"> ADDIN EN.CITE.DATA </w:instrText>
      </w:r>
      <w:r w:rsidR="00EA0BBA">
        <w:rPr>
          <w:rFonts w:ascii="Arial" w:eastAsia="Calibri" w:hAnsi="Arial" w:cs="Arial"/>
          <w:bCs/>
          <w:sz w:val="24"/>
          <w:szCs w:val="24"/>
        </w:rPr>
      </w:r>
      <w:r w:rsidR="00EA0BBA">
        <w:rPr>
          <w:rFonts w:ascii="Arial" w:eastAsia="Calibri" w:hAnsi="Arial" w:cs="Arial"/>
          <w:bCs/>
          <w:sz w:val="24"/>
          <w:szCs w:val="24"/>
        </w:rPr>
        <w:fldChar w:fldCharType="end"/>
      </w:r>
      <w:r w:rsidR="00EA0BBA">
        <w:rPr>
          <w:rFonts w:ascii="Arial" w:eastAsia="Calibri" w:hAnsi="Arial" w:cs="Arial"/>
          <w:bCs/>
          <w:sz w:val="24"/>
          <w:szCs w:val="24"/>
        </w:rPr>
      </w:r>
      <w:r w:rsidR="00EA0BBA">
        <w:rPr>
          <w:rFonts w:ascii="Arial" w:eastAsia="Calibri" w:hAnsi="Arial" w:cs="Arial"/>
          <w:bCs/>
          <w:sz w:val="24"/>
          <w:szCs w:val="24"/>
        </w:rPr>
        <w:fldChar w:fldCharType="separate"/>
      </w:r>
      <w:r w:rsidR="00EA0BBA">
        <w:rPr>
          <w:rFonts w:ascii="Arial" w:eastAsia="Calibri" w:hAnsi="Arial" w:cs="Arial"/>
          <w:bCs/>
          <w:noProof/>
          <w:sz w:val="24"/>
          <w:szCs w:val="24"/>
        </w:rPr>
        <w:t>(12)</w:t>
      </w:r>
      <w:r w:rsidR="00EA0BBA">
        <w:rPr>
          <w:rFonts w:ascii="Arial" w:eastAsia="Calibri" w:hAnsi="Arial" w:cs="Arial"/>
          <w:bCs/>
          <w:sz w:val="24"/>
          <w:szCs w:val="24"/>
        </w:rPr>
        <w:fldChar w:fldCharType="end"/>
      </w:r>
      <w:r w:rsidR="00A9319F">
        <w:rPr>
          <w:rFonts w:ascii="Arial" w:eastAsia="Calibri" w:hAnsi="Arial" w:cs="Arial"/>
          <w:bCs/>
          <w:sz w:val="24"/>
          <w:szCs w:val="24"/>
        </w:rPr>
        <w:t xml:space="preserve">. </w:t>
      </w:r>
      <w:r w:rsidR="00E85150">
        <w:rPr>
          <w:rFonts w:ascii="Arial" w:eastAsia="Calibri" w:hAnsi="Arial" w:cs="Arial"/>
          <w:bCs/>
          <w:sz w:val="24"/>
          <w:szCs w:val="24"/>
        </w:rPr>
        <w:t xml:space="preserve">Second, </w:t>
      </w:r>
      <w:r w:rsidR="00E85150" w:rsidRPr="00E85150">
        <w:rPr>
          <w:rFonts w:ascii="Arial" w:eastAsia="Calibri" w:hAnsi="Arial" w:cs="Arial"/>
          <w:bCs/>
          <w:sz w:val="24"/>
          <w:szCs w:val="24"/>
        </w:rPr>
        <w:t>metformin is first line therapy for type 2 diabetes</w:t>
      </w:r>
      <w:r w:rsidR="00E85150">
        <w:rPr>
          <w:rFonts w:ascii="Arial" w:eastAsia="Calibri" w:hAnsi="Arial" w:cs="Arial"/>
          <w:bCs/>
          <w:sz w:val="24"/>
          <w:szCs w:val="24"/>
        </w:rPr>
        <w:t xml:space="preserve"> and is </w:t>
      </w:r>
      <w:r w:rsidR="00892822">
        <w:rPr>
          <w:rFonts w:ascii="Arial" w:eastAsia="Calibri" w:hAnsi="Arial" w:cs="Arial"/>
          <w:bCs/>
          <w:sz w:val="24"/>
          <w:szCs w:val="24"/>
        </w:rPr>
        <w:t xml:space="preserve">more prone to vitamin </w:t>
      </w:r>
      <w:r w:rsidR="00E85150" w:rsidRPr="00E85150">
        <w:rPr>
          <w:rFonts w:ascii="Arial" w:eastAsia="Calibri" w:hAnsi="Arial" w:cs="Arial"/>
          <w:bCs/>
          <w:sz w:val="24"/>
          <w:szCs w:val="24"/>
        </w:rPr>
        <w:t>B12 deficiency</w:t>
      </w:r>
      <w:r w:rsidR="00E85150">
        <w:rPr>
          <w:rFonts w:ascii="Arial" w:eastAsia="Calibri" w:hAnsi="Arial" w:cs="Arial"/>
          <w:bCs/>
          <w:sz w:val="24"/>
          <w:szCs w:val="24"/>
        </w:rPr>
        <w:t>.</w:t>
      </w:r>
      <w:r w:rsidR="00892822" w:rsidRPr="00892822">
        <w:rPr>
          <w:rFonts w:ascii="Arial" w:eastAsia="Calibri" w:hAnsi="Arial" w:cs="Arial"/>
          <w:bCs/>
          <w:sz w:val="24"/>
          <w:szCs w:val="24"/>
          <w:lang w:val="tr-TR"/>
        </w:rPr>
        <w:t xml:space="preserve"> In our study, DM frequency (34.2%) may be the cause of the deficiency</w:t>
      </w:r>
      <w:r w:rsidR="00642903">
        <w:rPr>
          <w:rFonts w:ascii="Arial" w:eastAsia="Calibri" w:hAnsi="Arial" w:cs="Arial"/>
          <w:bCs/>
          <w:sz w:val="24"/>
          <w:szCs w:val="24"/>
          <w:lang w:val="tr-TR"/>
        </w:rPr>
        <w:t xml:space="preserve"> </w:t>
      </w:r>
      <w:r w:rsidR="00EA0BBA">
        <w:rPr>
          <w:rFonts w:ascii="Arial" w:eastAsia="Calibri" w:hAnsi="Arial" w:cs="Arial"/>
          <w:bCs/>
          <w:sz w:val="24"/>
          <w:szCs w:val="24"/>
          <w:lang w:val="tr-TR"/>
        </w:rPr>
        <w:fldChar w:fldCharType="begin">
          <w:fldData xml:space="preserve">PEVuZE5vdGU+PENpdGU+PEF1dGhvcj5LYW5jaGVybGE8L0F1dGhvcj48WWVhcj4yMDE3PC9ZZWFy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</w:fldData>
        </w:fldChar>
      </w:r>
      <w:r w:rsidR="00D059DC">
        <w:rPr>
          <w:rFonts w:ascii="Arial" w:eastAsia="Calibri" w:hAnsi="Arial" w:cs="Arial"/>
          <w:bCs/>
          <w:sz w:val="24"/>
          <w:szCs w:val="24"/>
          <w:lang w:val="tr-TR"/>
        </w:rPr>
        <w:instrText xml:space="preserve"> ADDIN EN.CITE </w:instrText>
      </w:r>
      <w:r w:rsidR="00D059DC">
        <w:rPr>
          <w:rFonts w:ascii="Arial" w:eastAsia="Calibri" w:hAnsi="Arial" w:cs="Arial"/>
          <w:bCs/>
          <w:sz w:val="24"/>
          <w:szCs w:val="24"/>
          <w:lang w:val="tr-TR"/>
        </w:rPr>
        <w:fldChar w:fldCharType="begin">
          <w:fldData xml:space="preserve">PEVuZE5vdGU+PENpdGU+PEF1dGhvcj5LYW5jaGVybGE8L0F1dGhvcj48WWVhcj4yMDE3PC9ZZWFy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</w:fldData>
        </w:fldChar>
      </w:r>
      <w:r w:rsidR="00D059DC">
        <w:rPr>
          <w:rFonts w:ascii="Arial" w:eastAsia="Calibri" w:hAnsi="Arial" w:cs="Arial"/>
          <w:bCs/>
          <w:sz w:val="24"/>
          <w:szCs w:val="24"/>
          <w:lang w:val="tr-TR"/>
        </w:rPr>
        <w:instrText xml:space="preserve"> ADDIN EN.CITE.DATA </w:instrText>
      </w:r>
      <w:r w:rsidR="00D059DC">
        <w:rPr>
          <w:rFonts w:ascii="Arial" w:eastAsia="Calibri" w:hAnsi="Arial" w:cs="Arial"/>
          <w:bCs/>
          <w:sz w:val="24"/>
          <w:szCs w:val="24"/>
          <w:lang w:val="tr-TR"/>
        </w:rPr>
      </w:r>
      <w:r w:rsidR="00D059DC">
        <w:rPr>
          <w:rFonts w:ascii="Arial" w:eastAsia="Calibri" w:hAnsi="Arial" w:cs="Arial"/>
          <w:bCs/>
          <w:sz w:val="24"/>
          <w:szCs w:val="24"/>
          <w:lang w:val="tr-TR"/>
        </w:rPr>
        <w:fldChar w:fldCharType="end"/>
      </w:r>
      <w:r w:rsidR="00EA0BBA">
        <w:rPr>
          <w:rFonts w:ascii="Arial" w:eastAsia="Calibri" w:hAnsi="Arial" w:cs="Arial"/>
          <w:bCs/>
          <w:sz w:val="24"/>
          <w:szCs w:val="24"/>
          <w:lang w:val="tr-TR"/>
        </w:rPr>
      </w:r>
      <w:r w:rsidR="00EA0BBA">
        <w:rPr>
          <w:rFonts w:ascii="Arial" w:eastAsia="Calibri" w:hAnsi="Arial" w:cs="Arial"/>
          <w:bCs/>
          <w:sz w:val="24"/>
          <w:szCs w:val="24"/>
          <w:lang w:val="tr-TR"/>
        </w:rPr>
        <w:fldChar w:fldCharType="separate"/>
      </w:r>
      <w:r w:rsidR="00D059DC">
        <w:rPr>
          <w:rFonts w:ascii="Arial" w:eastAsia="Calibri" w:hAnsi="Arial" w:cs="Arial"/>
          <w:bCs/>
          <w:noProof/>
          <w:sz w:val="24"/>
          <w:szCs w:val="24"/>
          <w:lang w:val="tr-TR"/>
        </w:rPr>
        <w:t>(29)</w:t>
      </w:r>
      <w:r w:rsidR="00EA0BBA">
        <w:rPr>
          <w:rFonts w:ascii="Arial" w:eastAsia="Calibri" w:hAnsi="Arial" w:cs="Arial"/>
          <w:bCs/>
          <w:sz w:val="24"/>
          <w:szCs w:val="24"/>
          <w:lang w:val="tr-TR"/>
        </w:rPr>
        <w:fldChar w:fldCharType="end"/>
      </w:r>
      <w:r w:rsidR="007E7818">
        <w:rPr>
          <w:rFonts w:ascii="Arial" w:eastAsia="Calibri" w:hAnsi="Arial" w:cs="Arial"/>
          <w:bCs/>
          <w:sz w:val="24"/>
          <w:szCs w:val="24"/>
        </w:rPr>
        <w:t xml:space="preserve">. </w:t>
      </w:r>
      <w:r w:rsidR="00133D83">
        <w:rPr>
          <w:rFonts w:ascii="Arial" w:eastAsia="Calibri" w:hAnsi="Arial" w:cs="Arial"/>
          <w:bCs/>
          <w:sz w:val="24"/>
          <w:szCs w:val="24"/>
        </w:rPr>
        <w:t xml:space="preserve">Third, </w:t>
      </w:r>
      <w:r w:rsidR="00833648">
        <w:rPr>
          <w:rFonts w:ascii="Arial" w:eastAsia="Calibri" w:hAnsi="Arial" w:cs="Arial"/>
          <w:bCs/>
          <w:sz w:val="24"/>
          <w:szCs w:val="24"/>
        </w:rPr>
        <w:t xml:space="preserve">increased </w:t>
      </w:r>
      <w:r w:rsidR="00133D83">
        <w:rPr>
          <w:rFonts w:ascii="Arial" w:eastAsia="Calibri" w:hAnsi="Arial" w:cs="Arial"/>
          <w:bCs/>
          <w:sz w:val="24"/>
          <w:szCs w:val="24"/>
        </w:rPr>
        <w:t>h</w:t>
      </w:r>
      <w:r w:rsidR="00133D83" w:rsidRPr="00133D83">
        <w:rPr>
          <w:rFonts w:ascii="Arial" w:eastAsia="Calibri" w:hAnsi="Arial" w:cs="Arial"/>
          <w:bCs/>
          <w:sz w:val="24"/>
          <w:szCs w:val="24"/>
        </w:rPr>
        <w:t>elicobacter pylori</w:t>
      </w:r>
      <w:r w:rsidR="00133D83">
        <w:rPr>
          <w:rFonts w:ascii="Arial" w:eastAsia="Calibri" w:hAnsi="Arial" w:cs="Arial"/>
          <w:bCs/>
          <w:sz w:val="24"/>
          <w:szCs w:val="24"/>
        </w:rPr>
        <w:t xml:space="preserve"> and </w:t>
      </w:r>
      <w:r w:rsidR="00133D83" w:rsidRPr="00133D83">
        <w:rPr>
          <w:rFonts w:ascii="Arial" w:eastAsia="Calibri" w:hAnsi="Arial" w:cs="Arial"/>
          <w:bCs/>
          <w:sz w:val="24"/>
          <w:szCs w:val="24"/>
        </w:rPr>
        <w:t>atrophic gastritis</w:t>
      </w:r>
      <w:r w:rsidR="00133D83">
        <w:rPr>
          <w:rFonts w:ascii="Arial" w:eastAsia="Calibri" w:hAnsi="Arial" w:cs="Arial"/>
          <w:bCs/>
          <w:sz w:val="24"/>
          <w:szCs w:val="24"/>
        </w:rPr>
        <w:t xml:space="preserve"> with age</w:t>
      </w:r>
      <w:r w:rsidR="00833648">
        <w:rPr>
          <w:rFonts w:ascii="Arial" w:eastAsia="Calibri" w:hAnsi="Arial" w:cs="Arial"/>
          <w:bCs/>
          <w:sz w:val="24"/>
          <w:szCs w:val="24"/>
        </w:rPr>
        <w:t xml:space="preserve"> may</w:t>
      </w:r>
      <w:r w:rsidR="00CF6A0B">
        <w:rPr>
          <w:rFonts w:ascii="Arial" w:eastAsia="Calibri" w:hAnsi="Arial" w:cs="Arial"/>
          <w:bCs/>
          <w:sz w:val="24"/>
          <w:szCs w:val="24"/>
        </w:rPr>
        <w:t xml:space="preserve"> induce </w:t>
      </w:r>
      <w:r w:rsidR="00CF6A0B" w:rsidRPr="00133D83">
        <w:rPr>
          <w:rFonts w:ascii="Arial" w:eastAsia="Calibri" w:hAnsi="Arial" w:cs="Arial"/>
          <w:bCs/>
          <w:sz w:val="24"/>
          <w:szCs w:val="24"/>
        </w:rPr>
        <w:t>food-cobalamin malabsorption</w:t>
      </w:r>
      <w:r w:rsidR="00CF6A0B">
        <w:rPr>
          <w:rFonts w:ascii="Arial" w:eastAsia="Calibri" w:hAnsi="Arial" w:cs="Arial"/>
          <w:bCs/>
          <w:sz w:val="24"/>
          <w:szCs w:val="24"/>
        </w:rPr>
        <w:t xml:space="preserve">, which cause vitamin B12 deficiency in spite </w:t>
      </w:r>
      <w:r w:rsidR="004D2FCC">
        <w:rPr>
          <w:rFonts w:ascii="Arial" w:eastAsia="Calibri" w:hAnsi="Arial" w:cs="Arial"/>
          <w:bCs/>
          <w:sz w:val="24"/>
          <w:szCs w:val="24"/>
        </w:rPr>
        <w:t xml:space="preserve">of the </w:t>
      </w:r>
      <w:r w:rsidR="009B64BB" w:rsidRPr="009B64BB">
        <w:rPr>
          <w:rFonts w:ascii="Arial" w:eastAsia="Calibri" w:hAnsi="Arial" w:cs="Arial"/>
          <w:bCs/>
          <w:sz w:val="24"/>
          <w:szCs w:val="24"/>
          <w:highlight w:val="yellow"/>
        </w:rPr>
        <w:t>normal nutritional status</w:t>
      </w:r>
      <w:r w:rsidR="00642903">
        <w:rPr>
          <w:rFonts w:ascii="Arial" w:eastAsia="Calibri" w:hAnsi="Arial" w:cs="Arial"/>
          <w:bCs/>
          <w:sz w:val="24"/>
          <w:szCs w:val="24"/>
          <w:highlight w:val="yellow"/>
        </w:rPr>
        <w:t xml:space="preserve"> </w:t>
      </w:r>
      <w:r w:rsidR="00EA0BBA">
        <w:rPr>
          <w:rFonts w:ascii="Arial" w:eastAsia="Calibri" w:hAnsi="Arial" w:cs="Arial"/>
          <w:bCs/>
          <w:sz w:val="24"/>
          <w:szCs w:val="24"/>
          <w:highlight w:val="yellow"/>
        </w:rPr>
        <w:fldChar w:fldCharType="begin">
          <w:fldData xml:space="preserve">PEVuZE5vdGU+PENpdGU+PEF1dGhvcj5LYWxrYW48L0F1dGhvcj48WWVhcj4yMDE2PC9ZZWFyPjxS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</w:fldData>
        </w:fldChar>
      </w:r>
      <w:r w:rsidR="00D059DC">
        <w:rPr>
          <w:rFonts w:ascii="Arial" w:eastAsia="Calibri" w:hAnsi="Arial" w:cs="Arial"/>
          <w:bCs/>
          <w:sz w:val="24"/>
          <w:szCs w:val="24"/>
          <w:highlight w:val="yellow"/>
        </w:rPr>
        <w:instrText xml:space="preserve"> ADDIN EN.CITE </w:instrText>
      </w:r>
      <w:r w:rsidR="00D059DC">
        <w:rPr>
          <w:rFonts w:ascii="Arial" w:eastAsia="Calibri" w:hAnsi="Arial" w:cs="Arial"/>
          <w:bCs/>
          <w:sz w:val="24"/>
          <w:szCs w:val="24"/>
          <w:highlight w:val="yellow"/>
        </w:rPr>
        <w:fldChar w:fldCharType="begin">
          <w:fldData xml:space="preserve">PEVuZE5vdGU+PENpdGU+PEF1dGhvcj5LYWxrYW48L0F1dGhvcj48WWVhcj4yMDE2PC9ZZWFyPjxS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</w:fldData>
        </w:fldChar>
      </w:r>
      <w:r w:rsidR="00D059DC">
        <w:rPr>
          <w:rFonts w:ascii="Arial" w:eastAsia="Calibri" w:hAnsi="Arial" w:cs="Arial"/>
          <w:bCs/>
          <w:sz w:val="24"/>
          <w:szCs w:val="24"/>
          <w:highlight w:val="yellow"/>
        </w:rPr>
        <w:instrText xml:space="preserve"> ADDIN EN.CITE.DATA </w:instrText>
      </w:r>
      <w:r w:rsidR="00D059DC">
        <w:rPr>
          <w:rFonts w:ascii="Arial" w:eastAsia="Calibri" w:hAnsi="Arial" w:cs="Arial"/>
          <w:bCs/>
          <w:sz w:val="24"/>
          <w:szCs w:val="24"/>
          <w:highlight w:val="yellow"/>
        </w:rPr>
      </w:r>
      <w:r w:rsidR="00D059DC">
        <w:rPr>
          <w:rFonts w:ascii="Arial" w:eastAsia="Calibri" w:hAnsi="Arial" w:cs="Arial"/>
          <w:bCs/>
          <w:sz w:val="24"/>
          <w:szCs w:val="24"/>
          <w:highlight w:val="yellow"/>
        </w:rPr>
        <w:fldChar w:fldCharType="end"/>
      </w:r>
      <w:r w:rsidR="00EA0BBA">
        <w:rPr>
          <w:rFonts w:ascii="Arial" w:eastAsia="Calibri" w:hAnsi="Arial" w:cs="Arial"/>
          <w:bCs/>
          <w:sz w:val="24"/>
          <w:szCs w:val="24"/>
          <w:highlight w:val="yellow"/>
        </w:rPr>
      </w:r>
      <w:r w:rsidR="00EA0BBA">
        <w:rPr>
          <w:rFonts w:ascii="Arial" w:eastAsia="Calibri" w:hAnsi="Arial" w:cs="Arial"/>
          <w:bCs/>
          <w:sz w:val="24"/>
          <w:szCs w:val="24"/>
          <w:highlight w:val="yellow"/>
        </w:rPr>
        <w:fldChar w:fldCharType="separate"/>
      </w:r>
      <w:r w:rsidR="00D059DC">
        <w:rPr>
          <w:rFonts w:ascii="Arial" w:eastAsia="Calibri" w:hAnsi="Arial" w:cs="Arial"/>
          <w:bCs/>
          <w:noProof/>
          <w:sz w:val="24"/>
          <w:szCs w:val="24"/>
          <w:highlight w:val="yellow"/>
        </w:rPr>
        <w:t>(30)</w:t>
      </w:r>
      <w:r w:rsidR="00EA0BBA">
        <w:rPr>
          <w:rFonts w:ascii="Arial" w:eastAsia="Calibri" w:hAnsi="Arial" w:cs="Arial"/>
          <w:bCs/>
          <w:sz w:val="24"/>
          <w:szCs w:val="24"/>
          <w:highlight w:val="yellow"/>
        </w:rPr>
        <w:fldChar w:fldCharType="end"/>
      </w:r>
      <w:r w:rsidR="004D2FCC">
        <w:rPr>
          <w:rFonts w:ascii="Arial" w:eastAsia="Calibri" w:hAnsi="Arial" w:cs="Arial"/>
          <w:bCs/>
          <w:sz w:val="24"/>
          <w:szCs w:val="24"/>
        </w:rPr>
        <w:t>.</w:t>
      </w:r>
      <w:r w:rsidR="00CF6A0B">
        <w:rPr>
          <w:rFonts w:ascii="Arial" w:eastAsia="Calibri" w:hAnsi="Arial" w:cs="Arial"/>
          <w:bCs/>
          <w:sz w:val="24"/>
          <w:szCs w:val="24"/>
        </w:rPr>
        <w:t xml:space="preserve"> </w:t>
      </w:r>
      <w:r w:rsidR="00833648">
        <w:rPr>
          <w:rFonts w:ascii="Arial" w:eastAsia="Calibri" w:hAnsi="Arial" w:cs="Arial"/>
          <w:bCs/>
          <w:sz w:val="24"/>
          <w:szCs w:val="24"/>
        </w:rPr>
        <w:t xml:space="preserve">Finally, some nutritional habits of Turkish people can </w:t>
      </w:r>
      <w:r w:rsidR="00967EF9">
        <w:rPr>
          <w:rFonts w:ascii="Arial" w:eastAsia="Calibri" w:hAnsi="Arial" w:cs="Arial"/>
          <w:bCs/>
          <w:sz w:val="24"/>
          <w:szCs w:val="24"/>
        </w:rPr>
        <w:t xml:space="preserve">explain </w:t>
      </w:r>
      <w:r w:rsidR="00A93552">
        <w:rPr>
          <w:rFonts w:ascii="Arial" w:eastAsia="Calibri" w:hAnsi="Arial" w:cs="Arial"/>
          <w:bCs/>
          <w:sz w:val="24"/>
          <w:szCs w:val="24"/>
        </w:rPr>
        <w:t>t</w:t>
      </w:r>
      <w:r w:rsidR="00833648" w:rsidRPr="00833648">
        <w:rPr>
          <w:rFonts w:ascii="Arial" w:eastAsia="Calibri" w:hAnsi="Arial" w:cs="Arial"/>
          <w:bCs/>
          <w:sz w:val="24"/>
          <w:szCs w:val="24"/>
          <w:lang w:val="tr-TR"/>
        </w:rPr>
        <w:t>hat there is no relationship between malnutrition and vitamin deficiency</w:t>
      </w:r>
      <w:r w:rsidR="00200327">
        <w:rPr>
          <w:rFonts w:ascii="Arial" w:eastAsia="Calibri" w:hAnsi="Arial" w:cs="Arial"/>
          <w:bCs/>
          <w:sz w:val="24"/>
          <w:szCs w:val="24"/>
        </w:rPr>
        <w:t>:</w:t>
      </w:r>
      <w:r w:rsidR="00967EF9">
        <w:rPr>
          <w:rFonts w:ascii="Arial" w:eastAsia="Calibri" w:hAnsi="Arial" w:cs="Arial"/>
          <w:bCs/>
          <w:sz w:val="24"/>
          <w:szCs w:val="24"/>
        </w:rPr>
        <w:t xml:space="preserve"> Higher </w:t>
      </w:r>
      <w:r w:rsidR="00967EF9" w:rsidRPr="00967EF9">
        <w:rPr>
          <w:rFonts w:ascii="Arial" w:eastAsia="Calibri" w:hAnsi="Arial" w:cs="Arial"/>
          <w:bCs/>
          <w:sz w:val="24"/>
          <w:szCs w:val="24"/>
        </w:rPr>
        <w:t>carbohydrate intake</w:t>
      </w:r>
      <w:r w:rsidR="00783153">
        <w:rPr>
          <w:rFonts w:ascii="Arial" w:eastAsia="Calibri" w:hAnsi="Arial" w:cs="Arial"/>
          <w:bCs/>
          <w:sz w:val="24"/>
          <w:szCs w:val="24"/>
        </w:rPr>
        <w:t xml:space="preserve"> (</w:t>
      </w:r>
      <w:r w:rsidR="00783153" w:rsidRPr="00967EF9">
        <w:rPr>
          <w:rFonts w:ascii="Arial" w:eastAsia="Calibri" w:hAnsi="Arial" w:cs="Arial"/>
          <w:bCs/>
          <w:sz w:val="24"/>
          <w:szCs w:val="24"/>
        </w:rPr>
        <w:t>bread, rice, and vegetables</w:t>
      </w:r>
      <w:r w:rsidR="00783153">
        <w:rPr>
          <w:rFonts w:ascii="Arial" w:eastAsia="Calibri" w:hAnsi="Arial" w:cs="Arial"/>
          <w:bCs/>
          <w:sz w:val="24"/>
          <w:szCs w:val="24"/>
        </w:rPr>
        <w:t xml:space="preserve">), </w:t>
      </w:r>
      <w:r w:rsidR="00967EF9">
        <w:rPr>
          <w:rFonts w:ascii="Arial" w:eastAsia="Calibri" w:hAnsi="Arial" w:cs="Arial"/>
          <w:bCs/>
          <w:sz w:val="24"/>
          <w:szCs w:val="24"/>
        </w:rPr>
        <w:t>lower meat</w:t>
      </w:r>
      <w:r w:rsidR="00833648" w:rsidRPr="00833648">
        <w:rPr>
          <w:rFonts w:ascii="Arial" w:eastAsia="Calibri" w:hAnsi="Arial" w:cs="Arial"/>
          <w:bCs/>
          <w:sz w:val="24"/>
          <w:szCs w:val="24"/>
        </w:rPr>
        <w:t xml:space="preserve"> </w:t>
      </w:r>
      <w:r w:rsidR="00833648" w:rsidRPr="00967EF9">
        <w:rPr>
          <w:rFonts w:ascii="Arial" w:eastAsia="Calibri" w:hAnsi="Arial" w:cs="Arial"/>
          <w:bCs/>
          <w:sz w:val="24"/>
          <w:szCs w:val="24"/>
        </w:rPr>
        <w:t>consumption</w:t>
      </w:r>
      <w:r w:rsidR="00783153">
        <w:rPr>
          <w:rFonts w:ascii="Arial" w:eastAsia="Calibri" w:hAnsi="Arial" w:cs="Arial"/>
          <w:bCs/>
          <w:sz w:val="24"/>
          <w:szCs w:val="24"/>
        </w:rPr>
        <w:t xml:space="preserve">, generally eating two meals a day, and preparing hot meals </w:t>
      </w:r>
      <w:r w:rsidR="002F6CF3">
        <w:rPr>
          <w:rFonts w:ascii="Arial" w:eastAsia="Calibri" w:hAnsi="Arial" w:cs="Arial"/>
          <w:bCs/>
          <w:sz w:val="24"/>
          <w:szCs w:val="24"/>
        </w:rPr>
        <w:t xml:space="preserve">may lead to the </w:t>
      </w:r>
      <w:r w:rsidR="00783153">
        <w:rPr>
          <w:rFonts w:ascii="Arial" w:eastAsia="Calibri" w:hAnsi="Arial" w:cs="Arial"/>
          <w:bCs/>
          <w:sz w:val="24"/>
          <w:szCs w:val="24"/>
        </w:rPr>
        <w:t>deficiency</w:t>
      </w:r>
      <w:r w:rsidR="002F6CF3" w:rsidRPr="002F6CF3">
        <w:rPr>
          <w:rFonts w:ascii="Arial" w:eastAsia="Calibri" w:hAnsi="Arial" w:cs="Arial"/>
          <w:bCs/>
          <w:sz w:val="24"/>
          <w:szCs w:val="24"/>
        </w:rPr>
        <w:t xml:space="preserve"> </w:t>
      </w:r>
      <w:r w:rsidR="002F6CF3">
        <w:rPr>
          <w:rFonts w:ascii="Arial" w:eastAsia="Calibri" w:hAnsi="Arial" w:cs="Arial"/>
          <w:bCs/>
          <w:sz w:val="24"/>
          <w:szCs w:val="24"/>
        </w:rPr>
        <w:t>of vitamin B12</w:t>
      </w:r>
      <w:r w:rsidR="00EA0BBA">
        <w:rPr>
          <w:rFonts w:ascii="Arial" w:eastAsia="Calibri" w:hAnsi="Arial" w:cs="Arial"/>
          <w:bCs/>
          <w:sz w:val="24"/>
          <w:szCs w:val="24"/>
        </w:rPr>
        <w:t xml:space="preserve"> </w:t>
      </w:r>
      <w:r w:rsidR="00EA0BBA">
        <w:rPr>
          <w:rFonts w:ascii="Arial" w:eastAsia="Calibri" w:hAnsi="Arial" w:cs="Arial"/>
          <w:bCs/>
          <w:sz w:val="24"/>
          <w:szCs w:val="24"/>
        </w:rPr>
        <w:fldChar w:fldCharType="begin">
          <w:fldData xml:space="preserve">PEVuZE5vdGU+PENpdGU+PEF1dGhvcj5QYWtlci1FaWNoZWxrcmF1dDwvQXV0aG9yPjxZZWFyPjIw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</w:fldData>
        </w:fldChar>
      </w:r>
      <w:r w:rsidR="00D059DC">
        <w:rPr>
          <w:rFonts w:ascii="Arial" w:eastAsia="Calibri" w:hAnsi="Arial" w:cs="Arial"/>
          <w:bCs/>
          <w:sz w:val="24"/>
          <w:szCs w:val="24"/>
        </w:rPr>
        <w:instrText xml:space="preserve"> ADDIN EN.CITE </w:instrText>
      </w:r>
      <w:r w:rsidR="00D059DC">
        <w:rPr>
          <w:rFonts w:ascii="Arial" w:eastAsia="Calibri" w:hAnsi="Arial" w:cs="Arial"/>
          <w:bCs/>
          <w:sz w:val="24"/>
          <w:szCs w:val="24"/>
        </w:rPr>
        <w:fldChar w:fldCharType="begin">
          <w:fldData xml:space="preserve">PEVuZE5vdGU+PENpdGU+PEF1dGhvcj5QYWtlci1FaWNoZWxrcmF1dDwvQXV0aG9yPjxZZWFyPjIw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</w:fldData>
        </w:fldChar>
      </w:r>
      <w:r w:rsidR="00D059DC">
        <w:rPr>
          <w:rFonts w:ascii="Arial" w:eastAsia="Calibri" w:hAnsi="Arial" w:cs="Arial"/>
          <w:bCs/>
          <w:sz w:val="24"/>
          <w:szCs w:val="24"/>
        </w:rPr>
        <w:instrText xml:space="preserve"> ADDIN EN.CITE.DATA </w:instrText>
      </w:r>
      <w:r w:rsidR="00D059DC">
        <w:rPr>
          <w:rFonts w:ascii="Arial" w:eastAsia="Calibri" w:hAnsi="Arial" w:cs="Arial"/>
          <w:bCs/>
          <w:sz w:val="24"/>
          <w:szCs w:val="24"/>
        </w:rPr>
      </w:r>
      <w:r w:rsidR="00D059DC">
        <w:rPr>
          <w:rFonts w:ascii="Arial" w:eastAsia="Calibri" w:hAnsi="Arial" w:cs="Arial"/>
          <w:bCs/>
          <w:sz w:val="24"/>
          <w:szCs w:val="24"/>
        </w:rPr>
        <w:fldChar w:fldCharType="end"/>
      </w:r>
      <w:r w:rsidR="00EA0BBA">
        <w:rPr>
          <w:rFonts w:ascii="Arial" w:eastAsia="Calibri" w:hAnsi="Arial" w:cs="Arial"/>
          <w:bCs/>
          <w:sz w:val="24"/>
          <w:szCs w:val="24"/>
        </w:rPr>
      </w:r>
      <w:r w:rsidR="00EA0BBA">
        <w:rPr>
          <w:rFonts w:ascii="Arial" w:eastAsia="Calibri" w:hAnsi="Arial" w:cs="Arial"/>
          <w:bCs/>
          <w:sz w:val="24"/>
          <w:szCs w:val="24"/>
        </w:rPr>
        <w:fldChar w:fldCharType="separate"/>
      </w:r>
      <w:r w:rsidR="00D059DC">
        <w:rPr>
          <w:rFonts w:ascii="Arial" w:eastAsia="Calibri" w:hAnsi="Arial" w:cs="Arial"/>
          <w:bCs/>
          <w:noProof/>
          <w:sz w:val="24"/>
          <w:szCs w:val="24"/>
        </w:rPr>
        <w:t>(31)</w:t>
      </w:r>
      <w:r w:rsidR="00EA0BBA">
        <w:rPr>
          <w:rFonts w:ascii="Arial" w:eastAsia="Calibri" w:hAnsi="Arial" w:cs="Arial"/>
          <w:bCs/>
          <w:sz w:val="24"/>
          <w:szCs w:val="24"/>
        </w:rPr>
        <w:fldChar w:fldCharType="end"/>
      </w:r>
      <w:r w:rsidR="00783153">
        <w:rPr>
          <w:rFonts w:ascii="Arial" w:eastAsia="Calibri" w:hAnsi="Arial" w:cs="Arial"/>
          <w:bCs/>
          <w:sz w:val="24"/>
          <w:szCs w:val="24"/>
        </w:rPr>
        <w:t xml:space="preserve">. </w:t>
      </w:r>
      <w:r w:rsidR="00C84B96">
        <w:rPr>
          <w:rFonts w:ascii="Arial" w:eastAsia="Calibri" w:hAnsi="Arial" w:cs="Arial"/>
          <w:bCs/>
          <w:sz w:val="24"/>
          <w:szCs w:val="24"/>
        </w:rPr>
        <w:t>The r</w:t>
      </w:r>
      <w:r w:rsidR="004D6217">
        <w:rPr>
          <w:rFonts w:ascii="Arial" w:eastAsia="Calibri" w:hAnsi="Arial" w:cs="Arial"/>
          <w:bCs/>
          <w:sz w:val="24"/>
          <w:szCs w:val="24"/>
        </w:rPr>
        <w:t>esults of a</w:t>
      </w:r>
      <w:r w:rsidR="00A93552">
        <w:rPr>
          <w:rFonts w:ascii="Arial" w:eastAsia="Calibri" w:hAnsi="Arial" w:cs="Arial"/>
          <w:bCs/>
          <w:sz w:val="24"/>
          <w:szCs w:val="24"/>
        </w:rPr>
        <w:t xml:space="preserve"> study</w:t>
      </w:r>
      <w:r w:rsidR="00A27EA8">
        <w:rPr>
          <w:rFonts w:ascii="Arial" w:eastAsia="Calibri" w:hAnsi="Arial" w:cs="Arial"/>
          <w:bCs/>
          <w:sz w:val="24"/>
          <w:szCs w:val="24"/>
        </w:rPr>
        <w:t xml:space="preserve"> </w:t>
      </w:r>
      <w:r w:rsidR="004D6217">
        <w:rPr>
          <w:rFonts w:ascii="Arial" w:eastAsia="Calibri" w:hAnsi="Arial" w:cs="Arial"/>
          <w:bCs/>
          <w:sz w:val="24"/>
          <w:szCs w:val="24"/>
        </w:rPr>
        <w:t xml:space="preserve">of </w:t>
      </w:r>
      <w:r w:rsidR="00536DE2">
        <w:rPr>
          <w:rFonts w:ascii="Arial" w:eastAsia="Calibri" w:hAnsi="Arial" w:cs="Arial"/>
          <w:bCs/>
          <w:sz w:val="24"/>
          <w:szCs w:val="24"/>
        </w:rPr>
        <w:t xml:space="preserve">97 </w:t>
      </w:r>
      <w:r w:rsidR="004D6217">
        <w:rPr>
          <w:rFonts w:ascii="Arial" w:eastAsia="Calibri" w:hAnsi="Arial" w:cs="Arial"/>
          <w:bCs/>
          <w:sz w:val="24"/>
          <w:szCs w:val="24"/>
        </w:rPr>
        <w:t>older patients</w:t>
      </w:r>
      <w:r w:rsidR="003F789D">
        <w:rPr>
          <w:rFonts w:ascii="Arial" w:eastAsia="Calibri" w:hAnsi="Arial" w:cs="Arial"/>
          <w:bCs/>
          <w:sz w:val="24"/>
          <w:szCs w:val="24"/>
        </w:rPr>
        <w:t xml:space="preserve"> </w:t>
      </w:r>
      <w:r w:rsidR="004D6217">
        <w:rPr>
          <w:rFonts w:ascii="Arial" w:eastAsia="Calibri" w:hAnsi="Arial" w:cs="Arial"/>
          <w:bCs/>
          <w:sz w:val="24"/>
          <w:szCs w:val="24"/>
        </w:rPr>
        <w:t>liv</w:t>
      </w:r>
      <w:r w:rsidR="00536DE2">
        <w:rPr>
          <w:rFonts w:ascii="Arial" w:eastAsia="Calibri" w:hAnsi="Arial" w:cs="Arial"/>
          <w:bCs/>
          <w:sz w:val="24"/>
          <w:szCs w:val="24"/>
        </w:rPr>
        <w:t xml:space="preserve">ing in care homes </w:t>
      </w:r>
      <w:r w:rsidR="004D6217">
        <w:rPr>
          <w:rFonts w:ascii="Arial" w:eastAsia="Calibri" w:hAnsi="Arial" w:cs="Arial"/>
          <w:bCs/>
          <w:sz w:val="24"/>
          <w:szCs w:val="24"/>
        </w:rPr>
        <w:t>also showed</w:t>
      </w:r>
      <w:r w:rsidR="003F789D">
        <w:rPr>
          <w:rFonts w:ascii="Arial" w:eastAsia="Calibri" w:hAnsi="Arial" w:cs="Arial"/>
          <w:bCs/>
          <w:sz w:val="24"/>
          <w:szCs w:val="24"/>
        </w:rPr>
        <w:t xml:space="preserve"> that malnutritio</w:t>
      </w:r>
      <w:r w:rsidR="004D6217">
        <w:rPr>
          <w:rFonts w:ascii="Arial" w:eastAsia="Calibri" w:hAnsi="Arial" w:cs="Arial"/>
          <w:bCs/>
          <w:sz w:val="24"/>
          <w:szCs w:val="24"/>
        </w:rPr>
        <w:t>n or the risk of malnutrition was</w:t>
      </w:r>
      <w:r w:rsidR="003F789D">
        <w:rPr>
          <w:rFonts w:ascii="Arial" w:eastAsia="Calibri" w:hAnsi="Arial" w:cs="Arial"/>
          <w:bCs/>
          <w:sz w:val="24"/>
          <w:szCs w:val="24"/>
        </w:rPr>
        <w:t xml:space="preserve"> not associated with vitamin B12 and </w:t>
      </w:r>
      <w:r w:rsidR="008F3C3B" w:rsidRPr="008F3C3B">
        <w:rPr>
          <w:rFonts w:ascii="Arial" w:eastAsia="Calibri" w:hAnsi="Arial" w:cs="Arial"/>
          <w:bCs/>
          <w:sz w:val="24"/>
          <w:szCs w:val="24"/>
        </w:rPr>
        <w:t xml:space="preserve">folate </w:t>
      </w:r>
      <w:r w:rsidR="003F789D">
        <w:rPr>
          <w:rFonts w:ascii="Arial" w:eastAsia="Calibri" w:hAnsi="Arial" w:cs="Arial"/>
          <w:bCs/>
          <w:sz w:val="24"/>
          <w:szCs w:val="24"/>
        </w:rPr>
        <w:t>deficiencies</w:t>
      </w:r>
      <w:r w:rsidR="00EA0BBA">
        <w:rPr>
          <w:rFonts w:ascii="Arial" w:eastAsia="Calibri" w:hAnsi="Arial" w:cs="Arial"/>
          <w:bCs/>
          <w:sz w:val="24"/>
          <w:szCs w:val="24"/>
        </w:rPr>
        <w:t xml:space="preserve"> </w:t>
      </w:r>
      <w:r w:rsidR="00EA0BBA">
        <w:rPr>
          <w:rFonts w:ascii="Arial" w:eastAsia="Calibri" w:hAnsi="Arial" w:cs="Arial"/>
          <w:bCs/>
          <w:sz w:val="24"/>
          <w:szCs w:val="24"/>
        </w:rPr>
        <w:fldChar w:fldCharType="begin"/>
      </w:r>
      <w:r w:rsidR="00EA0BBA">
        <w:rPr>
          <w:rFonts w:ascii="Arial" w:eastAsia="Calibri" w:hAnsi="Arial" w:cs="Arial"/>
          <w:bCs/>
          <w:sz w:val="24"/>
          <w:szCs w:val="24"/>
        </w:rPr>
        <w:instrText xml:space="preserve"> ADDIN EN.CITE &lt;EndNote&gt;&lt;Cite&gt;&lt;Author&gt;Nuttall&lt;/Author&gt;&lt;Year&gt;2015&lt;/Year&gt;&lt;RecNum&gt;546&lt;/RecNum&gt;&lt;DisplayText&gt;(16)&lt;/DisplayText&gt;&lt;record&gt;&lt;rec-number&gt;546&lt;/rec-number&gt;&lt;foreign-keys&gt;&lt;key app="EN" db-id="2tpv2tzzyx2weoetdfkpatdudexaezpxf55e" timestamp="1542999763"&gt;546&lt;/key&gt;&lt;/foreign-keys&gt;&lt;ref-type name="Journal Article"&gt;17&lt;/ref-type&gt;&lt;contributors&gt;&lt;authors&gt;&lt;author&gt;Nuttall, F. Q.&lt;/author&gt;&lt;/authors&gt;&lt;/contributors&gt;&lt;auth-address&gt;is a full professor at the University of Minnesota, Minneapolis, and chief of the Endocrine, Metabolic and Nutrition Section at the Minneapolis VA Medical Center, Minnesota. His PhD degree is in biochemistry. He has more than 250 scientific publications in peer-reviewed journals, and he is the winner of numerous prestigious academic and scientific awards, including the 2014 Physician/Clinician Award of the American Diabetes Association.&lt;/auth-address&gt;&lt;titles&gt;&lt;title&gt;Body Mass Index: Obesity, BMI, and Health: A Critical Review&lt;/title&gt;&lt;secondary-title&gt;Nutr Today&lt;/secondary-title&gt;&lt;/titles&gt;&lt;periodical&gt;&lt;full-title&gt;Nutr Today&lt;/full-title&gt;&lt;/periodical&gt;&lt;pages&gt;117-128&lt;/pages&gt;&lt;volume&gt;50&lt;/volume&gt;&lt;number&gt;3&lt;/number&gt;&lt;edition&gt;2016/06/25&lt;/edition&gt;&lt;dates&gt;&lt;year&gt;2015&lt;/year&gt;&lt;pub-dates&gt;&lt;date&gt;May&lt;/date&gt;&lt;/pub-dates&gt;&lt;/dates&gt;&lt;isbn&gt;0029-666X (Print)&amp;#xD;0029-666X (Linking)&lt;/isbn&gt;&lt;accession-num&gt;27340299&lt;/accession-num&gt;&lt;urls&gt;&lt;related-urls&gt;&lt;url&gt;https://www.ncbi.nlm.nih.gov/pubmed/27340299&lt;/url&gt;&lt;/related-urls&gt;&lt;/urls&gt;&lt;custom2&gt;PMC4890841&lt;/custom2&gt;&lt;electronic-resource-num&gt;10.1097/NT.0000000000000092&lt;/electronic-resource-num&gt;&lt;/record&gt;&lt;/Cite&gt;&lt;/EndNote&gt;</w:instrText>
      </w:r>
      <w:r w:rsidR="00EA0BBA">
        <w:rPr>
          <w:rFonts w:ascii="Arial" w:eastAsia="Calibri" w:hAnsi="Arial" w:cs="Arial"/>
          <w:bCs/>
          <w:sz w:val="24"/>
          <w:szCs w:val="24"/>
        </w:rPr>
        <w:fldChar w:fldCharType="separate"/>
      </w:r>
      <w:r w:rsidR="00EA0BBA">
        <w:rPr>
          <w:rFonts w:ascii="Arial" w:eastAsia="Calibri" w:hAnsi="Arial" w:cs="Arial"/>
          <w:bCs/>
          <w:noProof/>
          <w:sz w:val="24"/>
          <w:szCs w:val="24"/>
        </w:rPr>
        <w:t>(16)</w:t>
      </w:r>
      <w:r w:rsidR="00EA0BBA">
        <w:rPr>
          <w:rFonts w:ascii="Arial" w:eastAsia="Calibri" w:hAnsi="Arial" w:cs="Arial"/>
          <w:bCs/>
          <w:sz w:val="24"/>
          <w:szCs w:val="24"/>
        </w:rPr>
        <w:fldChar w:fldCharType="end"/>
      </w:r>
      <w:r w:rsidR="003F789D">
        <w:rPr>
          <w:rFonts w:ascii="Arial" w:eastAsia="Calibri" w:hAnsi="Arial" w:cs="Arial"/>
          <w:bCs/>
          <w:sz w:val="24"/>
          <w:szCs w:val="24"/>
        </w:rPr>
        <w:t>.</w:t>
      </w:r>
      <w:r w:rsidR="00C84B96">
        <w:rPr>
          <w:rFonts w:ascii="Arial" w:eastAsia="Calibri" w:hAnsi="Arial" w:cs="Arial"/>
          <w:bCs/>
          <w:sz w:val="24"/>
          <w:szCs w:val="24"/>
        </w:rPr>
        <w:t xml:space="preserve"> </w:t>
      </w:r>
      <w:r w:rsidR="00953729">
        <w:rPr>
          <w:rFonts w:ascii="Arial" w:eastAsia="Calibri" w:hAnsi="Arial" w:cs="Arial"/>
          <w:bCs/>
          <w:sz w:val="24"/>
          <w:szCs w:val="24"/>
        </w:rPr>
        <w:t xml:space="preserve">For this reason, </w:t>
      </w:r>
      <w:r w:rsidR="00B02564">
        <w:rPr>
          <w:rFonts w:ascii="Arial" w:eastAsia="Calibri" w:hAnsi="Arial" w:cs="Arial"/>
          <w:bCs/>
          <w:sz w:val="24"/>
          <w:szCs w:val="24"/>
        </w:rPr>
        <w:t xml:space="preserve">it can be said that </w:t>
      </w:r>
      <w:r w:rsidR="004D6217">
        <w:rPr>
          <w:rFonts w:ascii="Arial" w:eastAsia="Calibri" w:hAnsi="Arial" w:cs="Arial"/>
          <w:bCs/>
          <w:sz w:val="24"/>
          <w:szCs w:val="24"/>
        </w:rPr>
        <w:t xml:space="preserve">metabolism of </w:t>
      </w:r>
      <w:r w:rsidR="00B02564">
        <w:rPr>
          <w:rFonts w:ascii="Arial" w:eastAsia="Calibri" w:hAnsi="Arial" w:cs="Arial"/>
          <w:bCs/>
          <w:sz w:val="24"/>
          <w:szCs w:val="24"/>
        </w:rPr>
        <w:t xml:space="preserve">vitamin B12 and its serum </w:t>
      </w:r>
      <w:r w:rsidR="004D6217">
        <w:rPr>
          <w:rFonts w:ascii="Arial" w:eastAsia="Calibri" w:hAnsi="Arial" w:cs="Arial"/>
          <w:bCs/>
          <w:sz w:val="24"/>
          <w:szCs w:val="24"/>
        </w:rPr>
        <w:t>level are influenced</w:t>
      </w:r>
      <w:r w:rsidR="00B02564">
        <w:rPr>
          <w:rFonts w:ascii="Arial" w:eastAsia="Calibri" w:hAnsi="Arial" w:cs="Arial"/>
          <w:bCs/>
          <w:sz w:val="24"/>
          <w:szCs w:val="24"/>
        </w:rPr>
        <w:t xml:space="preserve"> by many factors </w:t>
      </w:r>
      <w:r w:rsidR="006F1470">
        <w:rPr>
          <w:rFonts w:ascii="Arial" w:eastAsia="Calibri" w:hAnsi="Arial" w:cs="Arial"/>
          <w:bCs/>
          <w:sz w:val="24"/>
          <w:szCs w:val="24"/>
        </w:rPr>
        <w:t>different from</w:t>
      </w:r>
      <w:r w:rsidR="00B02564">
        <w:rPr>
          <w:rFonts w:ascii="Arial" w:eastAsia="Calibri" w:hAnsi="Arial" w:cs="Arial"/>
          <w:bCs/>
          <w:sz w:val="24"/>
          <w:szCs w:val="24"/>
        </w:rPr>
        <w:t xml:space="preserve"> </w:t>
      </w:r>
      <w:r w:rsidR="00B02564" w:rsidRPr="00B02564">
        <w:rPr>
          <w:rFonts w:ascii="Arial" w:eastAsia="Calibri" w:hAnsi="Arial" w:cs="Arial"/>
          <w:bCs/>
          <w:sz w:val="24"/>
          <w:szCs w:val="24"/>
        </w:rPr>
        <w:t>dietary intakes</w:t>
      </w:r>
      <w:r w:rsidR="00B02564">
        <w:rPr>
          <w:rFonts w:ascii="Arial" w:eastAsia="Calibri" w:hAnsi="Arial" w:cs="Arial"/>
          <w:bCs/>
          <w:sz w:val="24"/>
          <w:szCs w:val="24"/>
        </w:rPr>
        <w:t>.</w:t>
      </w:r>
    </w:p>
    <w:p w14:paraId="771679F8" w14:textId="663C8A79" w:rsidR="00290754" w:rsidRDefault="00402506" w:rsidP="00F908AF">
      <w:pPr>
        <w:spacing w:line="360" w:lineRule="auto"/>
        <w:jc w:val="both"/>
        <w:rPr>
          <w:rFonts w:ascii="Arial" w:eastAsia="Calibri" w:hAnsi="Arial" w:cs="Arial"/>
          <w:bCs/>
          <w:sz w:val="24"/>
          <w:szCs w:val="24"/>
        </w:rPr>
      </w:pPr>
      <w:r>
        <w:rPr>
          <w:rFonts w:ascii="Arial" w:eastAsia="Calibri" w:hAnsi="Arial" w:cs="Arial"/>
          <w:bCs/>
          <w:sz w:val="24"/>
          <w:szCs w:val="24"/>
        </w:rPr>
        <w:t xml:space="preserve">On the other hand, </w:t>
      </w:r>
      <w:r w:rsidR="008F3C3B" w:rsidRPr="008F3C3B">
        <w:rPr>
          <w:rFonts w:ascii="Arial" w:eastAsia="Calibri" w:hAnsi="Arial" w:cs="Arial"/>
          <w:bCs/>
          <w:sz w:val="24"/>
          <w:szCs w:val="24"/>
        </w:rPr>
        <w:t xml:space="preserve">folate </w:t>
      </w:r>
      <w:r w:rsidR="001A1A81">
        <w:rPr>
          <w:rFonts w:ascii="Arial" w:eastAsia="Calibri" w:hAnsi="Arial" w:cs="Arial"/>
          <w:bCs/>
          <w:sz w:val="24"/>
          <w:szCs w:val="24"/>
        </w:rPr>
        <w:t>deficiency appears</w:t>
      </w:r>
      <w:r w:rsidRPr="00402506">
        <w:rPr>
          <w:rFonts w:ascii="Arial" w:eastAsia="Calibri" w:hAnsi="Arial" w:cs="Arial"/>
          <w:bCs/>
          <w:sz w:val="24"/>
          <w:szCs w:val="24"/>
        </w:rPr>
        <w:t xml:space="preserve"> to be an important </w:t>
      </w:r>
      <w:r w:rsidR="001A1A81">
        <w:rPr>
          <w:rFonts w:ascii="Arial" w:eastAsia="Calibri" w:hAnsi="Arial" w:cs="Arial"/>
          <w:bCs/>
          <w:sz w:val="24"/>
          <w:szCs w:val="24"/>
        </w:rPr>
        <w:t>factor</w:t>
      </w:r>
      <w:r w:rsidRPr="00402506">
        <w:rPr>
          <w:rFonts w:ascii="Arial" w:eastAsia="Calibri" w:hAnsi="Arial" w:cs="Arial"/>
          <w:bCs/>
          <w:sz w:val="24"/>
          <w:szCs w:val="24"/>
        </w:rPr>
        <w:t xml:space="preserve"> for neuropsychiatric diseases</w:t>
      </w:r>
      <w:r w:rsidR="006410D1">
        <w:rPr>
          <w:rFonts w:ascii="Arial" w:eastAsia="Calibri" w:hAnsi="Arial" w:cs="Arial"/>
          <w:bCs/>
          <w:sz w:val="24"/>
          <w:szCs w:val="24"/>
        </w:rPr>
        <w:t xml:space="preserve"> such as dementia, depression</w:t>
      </w:r>
      <w:r w:rsidRPr="00402506">
        <w:rPr>
          <w:rFonts w:ascii="Arial" w:eastAsia="Calibri" w:hAnsi="Arial" w:cs="Arial"/>
          <w:bCs/>
          <w:sz w:val="24"/>
          <w:szCs w:val="24"/>
        </w:rPr>
        <w:t xml:space="preserve"> in the geriatric population</w:t>
      </w:r>
      <w:r w:rsidR="001A1A81">
        <w:rPr>
          <w:rFonts w:ascii="Arial" w:eastAsia="Calibri" w:hAnsi="Arial" w:cs="Arial"/>
          <w:bCs/>
          <w:sz w:val="24"/>
          <w:szCs w:val="24"/>
        </w:rPr>
        <w:t>, in</w:t>
      </w:r>
      <w:r w:rsidR="006410D1">
        <w:rPr>
          <w:rFonts w:ascii="Arial" w:eastAsia="Calibri" w:hAnsi="Arial" w:cs="Arial"/>
          <w:bCs/>
          <w:sz w:val="24"/>
          <w:szCs w:val="24"/>
        </w:rPr>
        <w:t xml:space="preserve"> spite of the fact that it is </w:t>
      </w:r>
      <w:r w:rsidR="001A1A81">
        <w:rPr>
          <w:rFonts w:ascii="Arial" w:eastAsia="Calibri" w:hAnsi="Arial" w:cs="Arial"/>
          <w:bCs/>
          <w:sz w:val="24"/>
          <w:szCs w:val="24"/>
        </w:rPr>
        <w:t>very rare</w:t>
      </w:r>
      <w:r w:rsidR="00642903">
        <w:rPr>
          <w:rFonts w:ascii="Arial" w:eastAsia="Calibri" w:hAnsi="Arial" w:cs="Arial"/>
          <w:bCs/>
          <w:sz w:val="24"/>
          <w:szCs w:val="24"/>
        </w:rPr>
        <w:t xml:space="preserve"> </w:t>
      </w:r>
      <w:r w:rsidR="00EA0BBA">
        <w:rPr>
          <w:rFonts w:ascii="Arial" w:eastAsia="Calibri" w:hAnsi="Arial" w:cs="Arial"/>
          <w:bCs/>
          <w:sz w:val="24"/>
          <w:szCs w:val="24"/>
        </w:rPr>
        <w:fldChar w:fldCharType="begin">
          <w:fldData xml:space="preserve">PEVuZE5vdGU+PENpdGU+PEF1dGhvcj5Tb3lzYWw8L0F1dGhvcj48WWVhcj4yMDEzPC9ZZWFyPjxS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</w:fldData>
        </w:fldChar>
      </w:r>
      <w:r w:rsidR="00D059DC">
        <w:rPr>
          <w:rFonts w:ascii="Arial" w:eastAsia="Calibri" w:hAnsi="Arial" w:cs="Arial"/>
          <w:bCs/>
          <w:sz w:val="24"/>
          <w:szCs w:val="24"/>
        </w:rPr>
        <w:instrText xml:space="preserve"> ADDIN EN.CITE </w:instrText>
      </w:r>
      <w:r w:rsidR="00D059DC">
        <w:rPr>
          <w:rFonts w:ascii="Arial" w:eastAsia="Calibri" w:hAnsi="Arial" w:cs="Arial"/>
          <w:bCs/>
          <w:sz w:val="24"/>
          <w:szCs w:val="24"/>
        </w:rPr>
        <w:fldChar w:fldCharType="begin">
          <w:fldData xml:space="preserve">PEVuZE5vdGU+PENpdGU+PEF1dGhvcj5Tb3lzYWw8L0F1dGhvcj48WWVhcj4yMDEzPC9ZZWFyPjxS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</w:fldData>
        </w:fldChar>
      </w:r>
      <w:r w:rsidR="00D059DC">
        <w:rPr>
          <w:rFonts w:ascii="Arial" w:eastAsia="Calibri" w:hAnsi="Arial" w:cs="Arial"/>
          <w:bCs/>
          <w:sz w:val="24"/>
          <w:szCs w:val="24"/>
        </w:rPr>
        <w:instrText xml:space="preserve"> ADDIN EN.CITE.DATA </w:instrText>
      </w:r>
      <w:r w:rsidR="00D059DC">
        <w:rPr>
          <w:rFonts w:ascii="Arial" w:eastAsia="Calibri" w:hAnsi="Arial" w:cs="Arial"/>
          <w:bCs/>
          <w:sz w:val="24"/>
          <w:szCs w:val="24"/>
        </w:rPr>
      </w:r>
      <w:r w:rsidR="00D059DC">
        <w:rPr>
          <w:rFonts w:ascii="Arial" w:eastAsia="Calibri" w:hAnsi="Arial" w:cs="Arial"/>
          <w:bCs/>
          <w:sz w:val="24"/>
          <w:szCs w:val="24"/>
        </w:rPr>
        <w:fldChar w:fldCharType="end"/>
      </w:r>
      <w:r w:rsidR="00EA0BBA">
        <w:rPr>
          <w:rFonts w:ascii="Arial" w:eastAsia="Calibri" w:hAnsi="Arial" w:cs="Arial"/>
          <w:bCs/>
          <w:sz w:val="24"/>
          <w:szCs w:val="24"/>
        </w:rPr>
      </w:r>
      <w:r w:rsidR="00EA0BBA">
        <w:rPr>
          <w:rFonts w:ascii="Arial" w:eastAsia="Calibri" w:hAnsi="Arial" w:cs="Arial"/>
          <w:bCs/>
          <w:sz w:val="24"/>
          <w:szCs w:val="24"/>
        </w:rPr>
        <w:fldChar w:fldCharType="separate"/>
      </w:r>
      <w:r w:rsidR="00D059DC">
        <w:rPr>
          <w:rFonts w:ascii="Arial" w:eastAsia="Calibri" w:hAnsi="Arial" w:cs="Arial"/>
          <w:bCs/>
          <w:noProof/>
          <w:sz w:val="24"/>
          <w:szCs w:val="24"/>
        </w:rPr>
        <w:t>(17, 32)</w:t>
      </w:r>
      <w:r w:rsidR="00EA0BBA">
        <w:rPr>
          <w:rFonts w:ascii="Arial" w:eastAsia="Calibri" w:hAnsi="Arial" w:cs="Arial"/>
          <w:bCs/>
          <w:sz w:val="24"/>
          <w:szCs w:val="24"/>
        </w:rPr>
        <w:fldChar w:fldCharType="end"/>
      </w:r>
      <w:r w:rsidR="006410D1">
        <w:rPr>
          <w:rFonts w:ascii="Arial" w:eastAsia="Calibri" w:hAnsi="Arial" w:cs="Arial"/>
          <w:bCs/>
          <w:sz w:val="24"/>
          <w:szCs w:val="24"/>
        </w:rPr>
        <w:t xml:space="preserve">. </w:t>
      </w:r>
      <w:r w:rsidR="00FE0A6E">
        <w:rPr>
          <w:rFonts w:ascii="Arial" w:eastAsia="Calibri" w:hAnsi="Arial" w:cs="Arial"/>
          <w:bCs/>
          <w:sz w:val="24"/>
          <w:szCs w:val="24"/>
        </w:rPr>
        <w:t xml:space="preserve">Similar to vitamin B12, serum </w:t>
      </w:r>
      <w:r w:rsidR="008F3C3B" w:rsidRPr="008F3C3B">
        <w:rPr>
          <w:rFonts w:ascii="Arial" w:eastAsia="Calibri" w:hAnsi="Arial" w:cs="Arial"/>
          <w:bCs/>
          <w:sz w:val="24"/>
          <w:szCs w:val="24"/>
        </w:rPr>
        <w:t xml:space="preserve">folate </w:t>
      </w:r>
      <w:r w:rsidR="00FE0A6E">
        <w:rPr>
          <w:rFonts w:ascii="Arial" w:eastAsia="Calibri" w:hAnsi="Arial" w:cs="Arial"/>
          <w:bCs/>
          <w:sz w:val="24"/>
          <w:szCs w:val="24"/>
        </w:rPr>
        <w:t>level is associated with several factors</w:t>
      </w:r>
      <w:r w:rsidR="001A1A81">
        <w:rPr>
          <w:rFonts w:ascii="Arial" w:eastAsia="Calibri" w:hAnsi="Arial" w:cs="Arial"/>
          <w:bCs/>
          <w:sz w:val="24"/>
          <w:szCs w:val="24"/>
        </w:rPr>
        <w:t>,</w:t>
      </w:r>
      <w:r w:rsidR="00FE0A6E">
        <w:rPr>
          <w:rFonts w:ascii="Arial" w:eastAsia="Calibri" w:hAnsi="Arial" w:cs="Arial"/>
          <w:bCs/>
          <w:sz w:val="24"/>
          <w:szCs w:val="24"/>
        </w:rPr>
        <w:t xml:space="preserve"> including </w:t>
      </w:r>
      <w:r w:rsidR="00FE0A6E" w:rsidRPr="00FE0A6E">
        <w:rPr>
          <w:rFonts w:ascii="Arial" w:eastAsia="Calibri" w:hAnsi="Arial" w:cs="Arial"/>
          <w:bCs/>
          <w:sz w:val="24"/>
          <w:szCs w:val="24"/>
        </w:rPr>
        <w:t>poor cooking techniques, drug–nutrient interactions, alcohol abuse</w:t>
      </w:r>
      <w:r w:rsidR="002D2D0A">
        <w:rPr>
          <w:rFonts w:ascii="Arial" w:eastAsia="Calibri" w:hAnsi="Arial" w:cs="Arial"/>
          <w:bCs/>
          <w:sz w:val="24"/>
          <w:szCs w:val="24"/>
        </w:rPr>
        <w:t xml:space="preserve">, </w:t>
      </w:r>
      <w:r w:rsidR="009F61B0" w:rsidRPr="009F61B0">
        <w:rPr>
          <w:rFonts w:ascii="Arial" w:eastAsia="Calibri" w:hAnsi="Arial" w:cs="Arial"/>
          <w:bCs/>
          <w:sz w:val="24"/>
          <w:szCs w:val="24"/>
          <w:highlight w:val="yellow"/>
        </w:rPr>
        <w:t>atrophic gastritis, intestinal diseases (Crohn’s disease, celiac disease)</w:t>
      </w:r>
      <w:r w:rsidR="00FE0A6E">
        <w:rPr>
          <w:rFonts w:ascii="Arial" w:eastAsia="Calibri" w:hAnsi="Arial" w:cs="Arial"/>
          <w:bCs/>
          <w:sz w:val="24"/>
          <w:szCs w:val="24"/>
        </w:rPr>
        <w:t xml:space="preserve"> </w:t>
      </w:r>
      <w:r w:rsidR="00EA0BBA">
        <w:rPr>
          <w:rFonts w:ascii="Arial" w:eastAsia="Calibri" w:hAnsi="Arial" w:cs="Arial"/>
          <w:bCs/>
          <w:sz w:val="24"/>
          <w:szCs w:val="24"/>
        </w:rPr>
        <w:fldChar w:fldCharType="begin">
          <w:fldData xml:space="preserve">PEVuZE5vdGU+PENpdGU+PEF1dGhvcj5BcmF1am88L0F1dGhvcj48WWVhcj4yMDE1PC9ZZWFyPjxS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=
</w:fldData>
        </w:fldChar>
      </w:r>
      <w:r w:rsidR="00D059DC">
        <w:rPr>
          <w:rFonts w:ascii="Arial" w:eastAsia="Calibri" w:hAnsi="Arial" w:cs="Arial"/>
          <w:bCs/>
          <w:sz w:val="24"/>
          <w:szCs w:val="24"/>
        </w:rPr>
        <w:instrText xml:space="preserve"> ADDIN EN.CITE </w:instrText>
      </w:r>
      <w:r w:rsidR="00D059DC">
        <w:rPr>
          <w:rFonts w:ascii="Arial" w:eastAsia="Calibri" w:hAnsi="Arial" w:cs="Arial"/>
          <w:bCs/>
          <w:sz w:val="24"/>
          <w:szCs w:val="24"/>
        </w:rPr>
        <w:fldChar w:fldCharType="begin">
          <w:fldData xml:space="preserve">PEVuZE5vdGU+PENpdGU+PEF1dGhvcj5BcmF1am88L0F1dGhvcj48WWVhcj4yMDE1PC9ZZWFyPjxS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=
</w:fldData>
        </w:fldChar>
      </w:r>
      <w:r w:rsidR="00D059DC">
        <w:rPr>
          <w:rFonts w:ascii="Arial" w:eastAsia="Calibri" w:hAnsi="Arial" w:cs="Arial"/>
          <w:bCs/>
          <w:sz w:val="24"/>
          <w:szCs w:val="24"/>
        </w:rPr>
        <w:instrText xml:space="preserve"> ADDIN EN.CITE.DATA </w:instrText>
      </w:r>
      <w:r w:rsidR="00D059DC">
        <w:rPr>
          <w:rFonts w:ascii="Arial" w:eastAsia="Calibri" w:hAnsi="Arial" w:cs="Arial"/>
          <w:bCs/>
          <w:sz w:val="24"/>
          <w:szCs w:val="24"/>
        </w:rPr>
      </w:r>
      <w:r w:rsidR="00D059DC">
        <w:rPr>
          <w:rFonts w:ascii="Arial" w:eastAsia="Calibri" w:hAnsi="Arial" w:cs="Arial"/>
          <w:bCs/>
          <w:sz w:val="24"/>
          <w:szCs w:val="24"/>
        </w:rPr>
        <w:fldChar w:fldCharType="end"/>
      </w:r>
      <w:r w:rsidR="00EA0BBA">
        <w:rPr>
          <w:rFonts w:ascii="Arial" w:eastAsia="Calibri" w:hAnsi="Arial" w:cs="Arial"/>
          <w:bCs/>
          <w:sz w:val="24"/>
          <w:szCs w:val="24"/>
        </w:rPr>
      </w:r>
      <w:r w:rsidR="00EA0BBA">
        <w:rPr>
          <w:rFonts w:ascii="Arial" w:eastAsia="Calibri" w:hAnsi="Arial" w:cs="Arial"/>
          <w:bCs/>
          <w:sz w:val="24"/>
          <w:szCs w:val="24"/>
        </w:rPr>
        <w:fldChar w:fldCharType="separate"/>
      </w:r>
      <w:r w:rsidR="00D059DC">
        <w:rPr>
          <w:rFonts w:ascii="Arial" w:eastAsia="Calibri" w:hAnsi="Arial" w:cs="Arial"/>
          <w:bCs/>
          <w:noProof/>
          <w:sz w:val="24"/>
          <w:szCs w:val="24"/>
        </w:rPr>
        <w:t>(17)</w:t>
      </w:r>
      <w:r w:rsidR="00EA0BBA">
        <w:rPr>
          <w:rFonts w:ascii="Arial" w:eastAsia="Calibri" w:hAnsi="Arial" w:cs="Arial"/>
          <w:bCs/>
          <w:sz w:val="24"/>
          <w:szCs w:val="24"/>
        </w:rPr>
        <w:fldChar w:fldCharType="end"/>
      </w:r>
      <w:r w:rsidR="00EA0BBA">
        <w:rPr>
          <w:rFonts w:ascii="Arial" w:eastAsia="Calibri" w:hAnsi="Arial" w:cs="Arial"/>
          <w:bCs/>
          <w:sz w:val="24"/>
          <w:szCs w:val="24"/>
        </w:rPr>
        <w:t>.</w:t>
      </w:r>
      <w:r w:rsidR="00FE0A6E">
        <w:rPr>
          <w:rFonts w:ascii="Arial" w:eastAsia="Calibri" w:hAnsi="Arial" w:cs="Arial"/>
          <w:bCs/>
          <w:sz w:val="24"/>
          <w:szCs w:val="24"/>
        </w:rPr>
        <w:t xml:space="preserve"> </w:t>
      </w:r>
      <w:r w:rsidR="001A1A81">
        <w:rPr>
          <w:rFonts w:ascii="Arial" w:eastAsia="Calibri" w:hAnsi="Arial" w:cs="Arial"/>
          <w:bCs/>
          <w:sz w:val="24"/>
          <w:szCs w:val="24"/>
        </w:rPr>
        <w:t>R</w:t>
      </w:r>
      <w:r w:rsidR="001A1A81" w:rsidRPr="00FE0A6E">
        <w:rPr>
          <w:rFonts w:ascii="Arial" w:eastAsia="Calibri" w:hAnsi="Arial" w:cs="Arial"/>
          <w:bCs/>
          <w:sz w:val="24"/>
          <w:szCs w:val="24"/>
        </w:rPr>
        <w:t>educe</w:t>
      </w:r>
      <w:r w:rsidR="001A1A81">
        <w:rPr>
          <w:rFonts w:ascii="Arial" w:eastAsia="Calibri" w:hAnsi="Arial" w:cs="Arial"/>
          <w:bCs/>
          <w:sz w:val="24"/>
          <w:szCs w:val="24"/>
        </w:rPr>
        <w:t xml:space="preserve">d dietary intake of folate plays a role in </w:t>
      </w:r>
      <w:r w:rsidR="001A1A81" w:rsidRPr="00FE0A6E">
        <w:rPr>
          <w:rFonts w:ascii="Arial" w:eastAsia="Calibri" w:hAnsi="Arial" w:cs="Arial"/>
          <w:bCs/>
          <w:sz w:val="24"/>
          <w:szCs w:val="24"/>
        </w:rPr>
        <w:t>fol</w:t>
      </w:r>
      <w:r w:rsidR="001A1A81">
        <w:rPr>
          <w:rFonts w:ascii="Arial" w:eastAsia="Calibri" w:hAnsi="Arial" w:cs="Arial"/>
          <w:bCs/>
          <w:sz w:val="24"/>
          <w:szCs w:val="24"/>
        </w:rPr>
        <w:t xml:space="preserve">ate deficiency in older people due to the age-related alterations in sensory function, </w:t>
      </w:r>
      <w:r w:rsidR="001A1A81" w:rsidRPr="00FE0A6E">
        <w:rPr>
          <w:rFonts w:ascii="Arial" w:eastAsia="Calibri" w:hAnsi="Arial" w:cs="Arial"/>
          <w:bCs/>
          <w:sz w:val="24"/>
          <w:szCs w:val="24"/>
        </w:rPr>
        <w:t>appetite</w:t>
      </w:r>
      <w:r w:rsidR="001A1A81">
        <w:rPr>
          <w:rFonts w:ascii="Arial" w:eastAsia="Calibri" w:hAnsi="Arial" w:cs="Arial"/>
          <w:bCs/>
          <w:sz w:val="24"/>
          <w:szCs w:val="24"/>
        </w:rPr>
        <w:t xml:space="preserve">, </w:t>
      </w:r>
      <w:r w:rsidR="001A1A81" w:rsidRPr="003F5FB6">
        <w:rPr>
          <w:rFonts w:ascii="Arial" w:eastAsia="Calibri" w:hAnsi="Arial" w:cs="Arial"/>
          <w:bCs/>
          <w:sz w:val="24"/>
          <w:szCs w:val="24"/>
        </w:rPr>
        <w:t>dysphagia and mastication impairments</w:t>
      </w:r>
      <w:r w:rsidR="00642903">
        <w:rPr>
          <w:rFonts w:ascii="Arial" w:eastAsia="Calibri" w:hAnsi="Arial" w:cs="Arial"/>
          <w:bCs/>
          <w:sz w:val="24"/>
          <w:szCs w:val="24"/>
        </w:rPr>
        <w:t xml:space="preserve"> </w:t>
      </w:r>
      <w:r w:rsidR="00EA0BBA">
        <w:rPr>
          <w:rFonts w:ascii="Arial" w:eastAsia="Calibri" w:hAnsi="Arial" w:cs="Arial"/>
          <w:bCs/>
          <w:sz w:val="24"/>
          <w:szCs w:val="24"/>
        </w:rPr>
        <w:fldChar w:fldCharType="begin">
          <w:fldData xml:space="preserve">PEVuZE5vdGU+PENpdGU+PEF1dGhvcj5BcmF1am88L0F1dGhvcj48WWVhcj4yMDE1PC9ZZWFyPjxS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=
</w:fldData>
        </w:fldChar>
      </w:r>
      <w:r w:rsidR="00D059DC">
        <w:rPr>
          <w:rFonts w:ascii="Arial" w:eastAsia="Calibri" w:hAnsi="Arial" w:cs="Arial"/>
          <w:bCs/>
          <w:sz w:val="24"/>
          <w:szCs w:val="24"/>
        </w:rPr>
        <w:instrText xml:space="preserve"> ADDIN EN.CITE </w:instrText>
      </w:r>
      <w:r w:rsidR="00D059DC">
        <w:rPr>
          <w:rFonts w:ascii="Arial" w:eastAsia="Calibri" w:hAnsi="Arial" w:cs="Arial"/>
          <w:bCs/>
          <w:sz w:val="24"/>
          <w:szCs w:val="24"/>
        </w:rPr>
        <w:fldChar w:fldCharType="begin">
          <w:fldData xml:space="preserve">PEVuZE5vdGU+PENpdGU+PEF1dGhvcj5BcmF1am88L0F1dGhvcj48WWVhcj4yMDE1PC9ZZWFyPjxS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=
</w:fldData>
        </w:fldChar>
      </w:r>
      <w:r w:rsidR="00D059DC">
        <w:rPr>
          <w:rFonts w:ascii="Arial" w:eastAsia="Calibri" w:hAnsi="Arial" w:cs="Arial"/>
          <w:bCs/>
          <w:sz w:val="24"/>
          <w:szCs w:val="24"/>
        </w:rPr>
        <w:instrText xml:space="preserve"> ADDIN EN.CITE.DATA </w:instrText>
      </w:r>
      <w:r w:rsidR="00D059DC">
        <w:rPr>
          <w:rFonts w:ascii="Arial" w:eastAsia="Calibri" w:hAnsi="Arial" w:cs="Arial"/>
          <w:bCs/>
          <w:sz w:val="24"/>
          <w:szCs w:val="24"/>
        </w:rPr>
      </w:r>
      <w:r w:rsidR="00D059DC">
        <w:rPr>
          <w:rFonts w:ascii="Arial" w:eastAsia="Calibri" w:hAnsi="Arial" w:cs="Arial"/>
          <w:bCs/>
          <w:sz w:val="24"/>
          <w:szCs w:val="24"/>
        </w:rPr>
        <w:fldChar w:fldCharType="end"/>
      </w:r>
      <w:r w:rsidR="00EA0BBA">
        <w:rPr>
          <w:rFonts w:ascii="Arial" w:eastAsia="Calibri" w:hAnsi="Arial" w:cs="Arial"/>
          <w:bCs/>
          <w:sz w:val="24"/>
          <w:szCs w:val="24"/>
        </w:rPr>
      </w:r>
      <w:r w:rsidR="00EA0BBA">
        <w:rPr>
          <w:rFonts w:ascii="Arial" w:eastAsia="Calibri" w:hAnsi="Arial" w:cs="Arial"/>
          <w:bCs/>
          <w:sz w:val="24"/>
          <w:szCs w:val="24"/>
        </w:rPr>
        <w:fldChar w:fldCharType="separate"/>
      </w:r>
      <w:r w:rsidR="00D059DC">
        <w:rPr>
          <w:rFonts w:ascii="Arial" w:eastAsia="Calibri" w:hAnsi="Arial" w:cs="Arial"/>
          <w:bCs/>
          <w:noProof/>
          <w:sz w:val="24"/>
          <w:szCs w:val="24"/>
        </w:rPr>
        <w:t>(17)</w:t>
      </w:r>
      <w:r w:rsidR="00EA0BBA">
        <w:rPr>
          <w:rFonts w:ascii="Arial" w:eastAsia="Calibri" w:hAnsi="Arial" w:cs="Arial"/>
          <w:bCs/>
          <w:sz w:val="24"/>
          <w:szCs w:val="24"/>
        </w:rPr>
        <w:fldChar w:fldCharType="end"/>
      </w:r>
      <w:r w:rsidR="001A1A81">
        <w:rPr>
          <w:rFonts w:ascii="Arial" w:eastAsia="Calibri" w:hAnsi="Arial" w:cs="Arial"/>
          <w:bCs/>
          <w:sz w:val="24"/>
          <w:szCs w:val="24"/>
        </w:rPr>
        <w:t xml:space="preserve">. </w:t>
      </w:r>
      <w:r w:rsidR="000F548C" w:rsidRPr="000F548C">
        <w:rPr>
          <w:rFonts w:ascii="Arial" w:eastAsia="Calibri" w:hAnsi="Arial" w:cs="Arial"/>
          <w:bCs/>
          <w:sz w:val="24"/>
          <w:szCs w:val="24"/>
          <w:highlight w:val="yellow"/>
        </w:rPr>
        <w:t xml:space="preserve">Another explanation for this </w:t>
      </w:r>
      <w:r w:rsidR="000F548C" w:rsidRPr="00063BBC">
        <w:rPr>
          <w:rFonts w:ascii="Arial" w:eastAsia="Calibri" w:hAnsi="Arial" w:cs="Arial"/>
          <w:bCs/>
          <w:sz w:val="24"/>
          <w:szCs w:val="24"/>
          <w:highlight w:val="yellow"/>
        </w:rPr>
        <w:t>may be</w:t>
      </w:r>
      <w:r w:rsidR="004778C1">
        <w:rPr>
          <w:rFonts w:ascii="Arial" w:eastAsia="Calibri" w:hAnsi="Arial" w:cs="Arial"/>
          <w:bCs/>
          <w:sz w:val="24"/>
          <w:szCs w:val="24"/>
          <w:highlight w:val="yellow"/>
        </w:rPr>
        <w:t xml:space="preserve"> related to</w:t>
      </w:r>
      <w:r w:rsidR="000F548C" w:rsidRPr="00063BBC">
        <w:rPr>
          <w:rFonts w:ascii="Arial" w:eastAsia="Calibri" w:hAnsi="Arial" w:cs="Arial"/>
          <w:bCs/>
          <w:sz w:val="24"/>
          <w:szCs w:val="24"/>
          <w:highlight w:val="yellow"/>
        </w:rPr>
        <w:t xml:space="preserve"> </w:t>
      </w:r>
      <w:r w:rsidR="003C7602" w:rsidRPr="00063BBC">
        <w:rPr>
          <w:rFonts w:ascii="Arial" w:eastAsia="Calibri" w:hAnsi="Arial" w:cs="Arial"/>
          <w:bCs/>
          <w:sz w:val="24"/>
          <w:szCs w:val="24"/>
          <w:highlight w:val="yellow"/>
        </w:rPr>
        <w:t>intestinal bacterial flora</w:t>
      </w:r>
      <w:r w:rsidR="000F548C" w:rsidRPr="00063BBC">
        <w:rPr>
          <w:rFonts w:ascii="Arial" w:eastAsia="Calibri" w:hAnsi="Arial" w:cs="Arial"/>
          <w:bCs/>
          <w:sz w:val="24"/>
          <w:szCs w:val="24"/>
          <w:highlight w:val="yellow"/>
        </w:rPr>
        <w:t xml:space="preserve"> that</w:t>
      </w:r>
      <w:r w:rsidR="003C7602" w:rsidRPr="00063BBC">
        <w:rPr>
          <w:rFonts w:ascii="Arial" w:eastAsia="Calibri" w:hAnsi="Arial" w:cs="Arial"/>
          <w:bCs/>
          <w:sz w:val="24"/>
          <w:szCs w:val="24"/>
          <w:highlight w:val="yellow"/>
        </w:rPr>
        <w:t xml:space="preserve"> is a significant source of </w:t>
      </w:r>
      <w:r w:rsidR="006F3DB3" w:rsidRPr="00063BBC">
        <w:rPr>
          <w:rFonts w:ascii="Arial" w:eastAsia="Calibri" w:hAnsi="Arial" w:cs="Arial"/>
          <w:bCs/>
          <w:sz w:val="24"/>
          <w:szCs w:val="24"/>
          <w:highlight w:val="yellow"/>
        </w:rPr>
        <w:t xml:space="preserve">vitamins such as biotin, cobalamin, folates, </w:t>
      </w:r>
      <w:r w:rsidR="00990E7C">
        <w:rPr>
          <w:rFonts w:ascii="Arial" w:eastAsia="Calibri" w:hAnsi="Arial" w:cs="Arial"/>
          <w:bCs/>
          <w:sz w:val="24"/>
          <w:szCs w:val="24"/>
          <w:highlight w:val="yellow"/>
        </w:rPr>
        <w:t xml:space="preserve">and </w:t>
      </w:r>
      <w:r w:rsidR="006F3DB3" w:rsidRPr="00063BBC">
        <w:rPr>
          <w:rFonts w:ascii="Arial" w:eastAsia="Calibri" w:hAnsi="Arial" w:cs="Arial"/>
          <w:bCs/>
          <w:sz w:val="24"/>
          <w:szCs w:val="24"/>
          <w:highlight w:val="yellow"/>
        </w:rPr>
        <w:t>nicotinic acid for</w:t>
      </w:r>
      <w:r w:rsidR="003C7602" w:rsidRPr="00063BBC">
        <w:rPr>
          <w:rFonts w:ascii="Arial" w:eastAsia="Calibri" w:hAnsi="Arial" w:cs="Arial"/>
          <w:bCs/>
          <w:sz w:val="24"/>
          <w:szCs w:val="24"/>
          <w:highlight w:val="yellow"/>
        </w:rPr>
        <w:t xml:space="preserve"> human. The gut microbiota of older adults is characterized by a reduced bacterial diversity and beneficial microorganisms, and increased facultative anaerobic bacteria, which may lead to deterioration in synthesis of micronutrients</w:t>
      </w:r>
      <w:r w:rsidR="00EA0BBA">
        <w:rPr>
          <w:rFonts w:ascii="Arial" w:eastAsia="Calibri" w:hAnsi="Arial" w:cs="Arial"/>
          <w:bCs/>
          <w:sz w:val="24"/>
          <w:szCs w:val="24"/>
          <w:highlight w:val="yellow"/>
        </w:rPr>
        <w:t xml:space="preserve"> </w:t>
      </w:r>
      <w:r w:rsidR="00EA0BBA">
        <w:rPr>
          <w:rFonts w:ascii="Arial" w:eastAsia="Calibri" w:hAnsi="Arial" w:cs="Arial"/>
          <w:bCs/>
          <w:sz w:val="24"/>
          <w:szCs w:val="24"/>
          <w:highlight w:val="yellow"/>
        </w:rPr>
        <w:fldChar w:fldCharType="begin"/>
      </w:r>
      <w:r w:rsidR="00D059DC">
        <w:rPr>
          <w:rFonts w:ascii="Arial" w:eastAsia="Calibri" w:hAnsi="Arial" w:cs="Arial"/>
          <w:bCs/>
          <w:sz w:val="24"/>
          <w:szCs w:val="24"/>
          <w:highlight w:val="yellow"/>
        </w:rPr>
        <w:instrText xml:space="preserve"> ADDIN EN.CITE &lt;EndNote&gt;&lt;Cite&gt;&lt;Author&gt;Morowitz&lt;/Author&gt;&lt;Year&gt;2011&lt;/Year&gt;&lt;RecNum&gt;568&lt;/RecNum&gt;&lt;DisplayText&gt;(33)&lt;/DisplayText&gt;&lt;record&gt;&lt;rec-number&gt;568&lt;/rec-number&gt;&lt;foreign-keys&gt;&lt;key app="EN" db-id="2tpv2tzzyx2weoetdfkpatdudexaezpxf55e" timestamp="1543003543"&gt;568&lt;/key&gt;&lt;/foreign-keys&gt;&lt;ref-type name="Journal Article"&gt;17&lt;/ref-type&gt;&lt;contributors&gt;&lt;authors&gt;&lt;author&gt;Morowitz, Michael J.&lt;/author&gt;&lt;author&gt;Carlisle, Erica M.&lt;/author&gt;&lt;author&gt;Alverdy, John C.&lt;/author&gt;&lt;/authors&gt;&lt;/contributors&gt;&lt;titles&gt;&lt;title&gt;Contributions of intestinal bacteria to nutrition and metabolism in the critically ill&lt;/title&gt;&lt;secondary-title&gt;The Surgical clinics of North America&lt;/secondary-title&gt;&lt;/titles&gt;&lt;periodical&gt;&lt;full-title&gt;The Surgical clinics of North America&lt;/full-title&gt;&lt;/periodical&gt;&lt;pages&gt;771-viii&lt;/pages&gt;&lt;volume&gt;91&lt;/volume&gt;&lt;number&gt;4&lt;/number&gt;&lt;dates&gt;&lt;year&gt;2011&lt;/year&gt;&lt;/dates&gt;&lt;isbn&gt;1558-3171&amp;#xD;0039-6109&lt;/isbn&gt;&lt;accession-num&gt;21787967&lt;/accession-num&gt;&lt;urls&gt;&lt;related-urls&gt;&lt;url&gt;https://www.ncbi.nlm.nih.gov/pubmed/21787967&lt;/url&gt;&lt;url&gt;https://www.ncbi.nlm.nih.gov/pmc/PMC3144392/&lt;/url&gt;&lt;/related-urls&gt;&lt;/urls&gt;&lt;electronic-resource-num&gt;10.1016/j.suc.2011.05.001&lt;/electronic-resource-num&gt;&lt;remote-database-name&gt;PubMed&lt;/remote-database-name&gt;&lt;/record&gt;&lt;/Cite&gt;&lt;/EndNote&gt;</w:instrText>
      </w:r>
      <w:r w:rsidR="00EA0BBA">
        <w:rPr>
          <w:rFonts w:ascii="Arial" w:eastAsia="Calibri" w:hAnsi="Arial" w:cs="Arial"/>
          <w:bCs/>
          <w:sz w:val="24"/>
          <w:szCs w:val="24"/>
          <w:highlight w:val="yellow"/>
        </w:rPr>
        <w:fldChar w:fldCharType="separate"/>
      </w:r>
      <w:r w:rsidR="00D059DC">
        <w:rPr>
          <w:rFonts w:ascii="Arial" w:eastAsia="Calibri" w:hAnsi="Arial" w:cs="Arial"/>
          <w:bCs/>
          <w:noProof/>
          <w:sz w:val="24"/>
          <w:szCs w:val="24"/>
          <w:highlight w:val="yellow"/>
        </w:rPr>
        <w:t>(33)</w:t>
      </w:r>
      <w:r w:rsidR="00EA0BBA">
        <w:rPr>
          <w:rFonts w:ascii="Arial" w:eastAsia="Calibri" w:hAnsi="Arial" w:cs="Arial"/>
          <w:bCs/>
          <w:sz w:val="24"/>
          <w:szCs w:val="24"/>
          <w:highlight w:val="yellow"/>
        </w:rPr>
        <w:fldChar w:fldCharType="end"/>
      </w:r>
      <w:r w:rsidR="003C7602" w:rsidRPr="00063BBC">
        <w:rPr>
          <w:rFonts w:ascii="Arial" w:eastAsia="Calibri" w:hAnsi="Arial" w:cs="Arial"/>
          <w:bCs/>
          <w:sz w:val="24"/>
          <w:szCs w:val="24"/>
          <w:highlight w:val="yellow"/>
        </w:rPr>
        <w:t>.</w:t>
      </w:r>
      <w:r w:rsidR="00014218">
        <w:rPr>
          <w:rFonts w:ascii="Arial" w:eastAsia="Calibri" w:hAnsi="Arial" w:cs="Arial"/>
          <w:bCs/>
          <w:sz w:val="24"/>
          <w:szCs w:val="24"/>
          <w:highlight w:val="yellow"/>
        </w:rPr>
        <w:t xml:space="preserve"> </w:t>
      </w:r>
      <w:r w:rsidR="00EB5883" w:rsidRPr="00EB5883">
        <w:rPr>
          <w:rFonts w:ascii="Arial" w:eastAsia="Calibri" w:hAnsi="Arial" w:cs="Arial"/>
          <w:bCs/>
          <w:sz w:val="24"/>
          <w:szCs w:val="24"/>
          <w:highlight w:val="yellow"/>
        </w:rPr>
        <w:t>Some questions of MNA evaluating decreased food intake due to loss of appetite, digestive problems, chewing or swallowing difficulties, weight loss, and consumption of fruit or vegetables were shown to be able to be indicator</w:t>
      </w:r>
      <w:r w:rsidR="000347CC">
        <w:rPr>
          <w:rFonts w:ascii="Arial" w:eastAsia="Calibri" w:hAnsi="Arial" w:cs="Arial"/>
          <w:bCs/>
          <w:sz w:val="24"/>
          <w:szCs w:val="24"/>
          <w:highlight w:val="yellow"/>
        </w:rPr>
        <w:t>s</w:t>
      </w:r>
      <w:r w:rsidR="00EB5883" w:rsidRPr="00EB5883">
        <w:rPr>
          <w:rFonts w:ascii="Arial" w:eastAsia="Calibri" w:hAnsi="Arial" w:cs="Arial"/>
          <w:bCs/>
          <w:sz w:val="24"/>
          <w:szCs w:val="24"/>
          <w:highlight w:val="yellow"/>
        </w:rPr>
        <w:t xml:space="preserve"> of the deficiency. However, it has been demonstrated that </w:t>
      </w:r>
      <w:r w:rsidR="00EB5883" w:rsidRPr="00EB5883">
        <w:rPr>
          <w:rFonts w:ascii="Arial" w:eastAsia="Calibri" w:hAnsi="Arial" w:cs="Arial"/>
          <w:bCs/>
          <w:sz w:val="24"/>
          <w:szCs w:val="24"/>
          <w:highlight w:val="yellow"/>
        </w:rPr>
        <w:lastRenderedPageBreak/>
        <w:t>nutritional status ass</w:t>
      </w:r>
      <w:r w:rsidR="009F61B0">
        <w:rPr>
          <w:rFonts w:ascii="Arial" w:eastAsia="Calibri" w:hAnsi="Arial" w:cs="Arial"/>
          <w:bCs/>
          <w:sz w:val="24"/>
          <w:szCs w:val="24"/>
          <w:highlight w:val="yellow"/>
        </w:rPr>
        <w:t>essed by MNA or BMI does</w:t>
      </w:r>
      <w:r w:rsidR="00E763B2">
        <w:rPr>
          <w:rFonts w:ascii="Arial" w:eastAsia="Calibri" w:hAnsi="Arial" w:cs="Arial"/>
          <w:bCs/>
          <w:sz w:val="24"/>
          <w:szCs w:val="24"/>
          <w:highlight w:val="yellow"/>
        </w:rPr>
        <w:t xml:space="preserve"> not depend on this</w:t>
      </w:r>
      <w:r w:rsidR="009F61B0">
        <w:rPr>
          <w:rFonts w:ascii="Arial" w:eastAsia="Calibri" w:hAnsi="Arial" w:cs="Arial"/>
          <w:bCs/>
          <w:sz w:val="24"/>
          <w:szCs w:val="24"/>
          <w:highlight w:val="yellow"/>
        </w:rPr>
        <w:t xml:space="preserve">. </w:t>
      </w:r>
      <w:r w:rsidR="00023D11" w:rsidRPr="00F96CCF">
        <w:rPr>
          <w:rFonts w:ascii="Arial" w:eastAsia="Calibri" w:hAnsi="Arial" w:cs="Arial"/>
          <w:bCs/>
          <w:sz w:val="24"/>
          <w:szCs w:val="24"/>
          <w:highlight w:val="yellow"/>
        </w:rPr>
        <w:t>The result suggests that</w:t>
      </w:r>
      <w:r w:rsidR="0009418C" w:rsidRPr="00F96CCF">
        <w:rPr>
          <w:rFonts w:ascii="Arial" w:eastAsia="Calibri" w:hAnsi="Arial" w:cs="Arial"/>
          <w:bCs/>
          <w:sz w:val="24"/>
          <w:szCs w:val="24"/>
          <w:highlight w:val="yellow"/>
        </w:rPr>
        <w:t xml:space="preserve"> maintaining the</w:t>
      </w:r>
      <w:r w:rsidR="00023D11" w:rsidRPr="00F96CCF">
        <w:rPr>
          <w:rFonts w:ascii="Arial" w:eastAsia="Calibri" w:hAnsi="Arial" w:cs="Arial"/>
          <w:bCs/>
          <w:sz w:val="24"/>
          <w:szCs w:val="24"/>
          <w:highlight w:val="yellow"/>
        </w:rPr>
        <w:t xml:space="preserve"> folate status</w:t>
      </w:r>
      <w:r w:rsidR="00B04EE9" w:rsidRPr="00F96CCF">
        <w:rPr>
          <w:rFonts w:ascii="Arial" w:eastAsia="Calibri" w:hAnsi="Arial" w:cs="Arial"/>
          <w:bCs/>
          <w:sz w:val="24"/>
          <w:szCs w:val="24"/>
          <w:highlight w:val="yellow"/>
        </w:rPr>
        <w:t>, like vitamin B12,</w:t>
      </w:r>
      <w:r w:rsidR="00023D11" w:rsidRPr="00F96CCF">
        <w:rPr>
          <w:rFonts w:ascii="Arial" w:eastAsia="Calibri" w:hAnsi="Arial" w:cs="Arial"/>
          <w:bCs/>
          <w:sz w:val="24"/>
          <w:szCs w:val="24"/>
          <w:highlight w:val="yellow"/>
        </w:rPr>
        <w:t xml:space="preserve"> in older adults is not only dependent on</w:t>
      </w:r>
      <w:r w:rsidR="00F96CCF" w:rsidRPr="00F96CCF">
        <w:rPr>
          <w:rFonts w:ascii="Arial" w:eastAsia="Calibri" w:hAnsi="Arial" w:cs="Arial"/>
          <w:bCs/>
          <w:sz w:val="24"/>
          <w:szCs w:val="24"/>
          <w:highlight w:val="yellow"/>
        </w:rPr>
        <w:t xml:space="preserve"> nutritional </w:t>
      </w:r>
      <w:r w:rsidR="00290754">
        <w:rPr>
          <w:rFonts w:ascii="Arial" w:eastAsia="Calibri" w:hAnsi="Arial" w:cs="Arial"/>
          <w:bCs/>
          <w:sz w:val="24"/>
          <w:szCs w:val="24"/>
          <w:highlight w:val="yellow"/>
        </w:rPr>
        <w:t xml:space="preserve">and weight </w:t>
      </w:r>
      <w:r w:rsidR="00F96CCF" w:rsidRPr="00F96CCF">
        <w:rPr>
          <w:rFonts w:ascii="Arial" w:eastAsia="Calibri" w:hAnsi="Arial" w:cs="Arial"/>
          <w:bCs/>
          <w:sz w:val="24"/>
          <w:szCs w:val="24"/>
          <w:highlight w:val="yellow"/>
        </w:rPr>
        <w:t>status</w:t>
      </w:r>
      <w:r w:rsidR="00023D11" w:rsidRPr="00F96CCF">
        <w:rPr>
          <w:rFonts w:ascii="Arial" w:eastAsia="Calibri" w:hAnsi="Arial" w:cs="Arial"/>
          <w:bCs/>
          <w:sz w:val="24"/>
          <w:szCs w:val="24"/>
          <w:highlight w:val="yellow"/>
        </w:rPr>
        <w:t>.</w:t>
      </w:r>
      <w:r w:rsidR="00290754">
        <w:rPr>
          <w:rFonts w:ascii="Arial" w:eastAsia="Calibri" w:hAnsi="Arial" w:cs="Arial"/>
          <w:bCs/>
          <w:sz w:val="24"/>
          <w:szCs w:val="24"/>
        </w:rPr>
        <w:t xml:space="preserve"> </w:t>
      </w:r>
      <w:r w:rsidR="00290754" w:rsidRPr="00EB01B3">
        <w:rPr>
          <w:rFonts w:ascii="Arial" w:eastAsia="Calibri" w:hAnsi="Arial" w:cs="Arial"/>
          <w:bCs/>
          <w:sz w:val="24"/>
          <w:szCs w:val="24"/>
          <w:highlight w:val="yellow"/>
        </w:rPr>
        <w:t xml:space="preserve">Additionally, the prevalence of folate deficiency (&lt; 3 ng/ml) was found </w:t>
      </w:r>
      <w:r w:rsidR="000347CC">
        <w:rPr>
          <w:rFonts w:ascii="Arial" w:eastAsia="Calibri" w:hAnsi="Arial" w:cs="Arial"/>
          <w:bCs/>
          <w:sz w:val="24"/>
          <w:szCs w:val="24"/>
          <w:highlight w:val="yellow"/>
        </w:rPr>
        <w:t xml:space="preserve">in </w:t>
      </w:r>
      <w:r w:rsidR="00290754" w:rsidRPr="00EB01B3">
        <w:rPr>
          <w:rFonts w:ascii="Arial" w:eastAsia="Calibri" w:hAnsi="Arial" w:cs="Arial"/>
          <w:bCs/>
          <w:sz w:val="24"/>
          <w:szCs w:val="24"/>
          <w:highlight w:val="yellow"/>
        </w:rPr>
        <w:t xml:space="preserve">0.9% </w:t>
      </w:r>
      <w:r w:rsidR="000347CC">
        <w:rPr>
          <w:rFonts w:ascii="Arial" w:eastAsia="Calibri" w:hAnsi="Arial" w:cs="Arial"/>
          <w:bCs/>
          <w:sz w:val="24"/>
          <w:szCs w:val="24"/>
          <w:highlight w:val="yellow"/>
        </w:rPr>
        <w:t xml:space="preserve">of participants </w:t>
      </w:r>
      <w:r w:rsidR="00290754" w:rsidRPr="00EB01B3">
        <w:rPr>
          <w:rFonts w:ascii="Arial" w:eastAsia="Calibri" w:hAnsi="Arial" w:cs="Arial"/>
          <w:bCs/>
          <w:sz w:val="24"/>
          <w:szCs w:val="24"/>
          <w:highlight w:val="yellow"/>
        </w:rPr>
        <w:t>in our study, which is lower than the previous studies found (5–20%)</w:t>
      </w:r>
      <w:r w:rsidR="00642903">
        <w:rPr>
          <w:rFonts w:ascii="Arial" w:eastAsia="Calibri" w:hAnsi="Arial" w:cs="Arial"/>
          <w:bCs/>
          <w:sz w:val="24"/>
          <w:szCs w:val="24"/>
          <w:highlight w:val="yellow"/>
        </w:rPr>
        <w:t xml:space="preserve"> </w:t>
      </w:r>
      <w:r w:rsidR="00EA0BBA">
        <w:rPr>
          <w:rFonts w:ascii="Arial" w:eastAsia="Calibri" w:hAnsi="Arial" w:cs="Arial"/>
          <w:bCs/>
          <w:sz w:val="24"/>
          <w:szCs w:val="24"/>
          <w:highlight w:val="yellow"/>
        </w:rPr>
        <w:fldChar w:fldCharType="begin">
          <w:fldData xml:space="preserve">PEVuZE5vdGU+PENpdGU+PEF1dGhvcj5BcmF1am88L0F1dGhvcj48WWVhcj4yMDE1PC9ZZWFyPjxS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</w:fldData>
        </w:fldChar>
      </w:r>
      <w:r w:rsidR="00D059DC">
        <w:rPr>
          <w:rFonts w:ascii="Arial" w:eastAsia="Calibri" w:hAnsi="Arial" w:cs="Arial"/>
          <w:bCs/>
          <w:sz w:val="24"/>
          <w:szCs w:val="24"/>
          <w:highlight w:val="yellow"/>
        </w:rPr>
        <w:instrText xml:space="preserve"> ADDIN EN.CITE </w:instrText>
      </w:r>
      <w:r w:rsidR="00D059DC">
        <w:rPr>
          <w:rFonts w:ascii="Arial" w:eastAsia="Calibri" w:hAnsi="Arial" w:cs="Arial"/>
          <w:bCs/>
          <w:sz w:val="24"/>
          <w:szCs w:val="24"/>
          <w:highlight w:val="yellow"/>
        </w:rPr>
        <w:fldChar w:fldCharType="begin">
          <w:fldData xml:space="preserve">PEVuZE5vdGU+PENpdGU+PEF1dGhvcj5BcmF1am88L0F1dGhvcj48WWVhcj4yMDE1PC9ZZWFyPjxS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</w:fldData>
        </w:fldChar>
      </w:r>
      <w:r w:rsidR="00D059DC">
        <w:rPr>
          <w:rFonts w:ascii="Arial" w:eastAsia="Calibri" w:hAnsi="Arial" w:cs="Arial"/>
          <w:bCs/>
          <w:sz w:val="24"/>
          <w:szCs w:val="24"/>
          <w:highlight w:val="yellow"/>
        </w:rPr>
        <w:instrText xml:space="preserve"> ADDIN EN.CITE.DATA </w:instrText>
      </w:r>
      <w:r w:rsidR="00D059DC">
        <w:rPr>
          <w:rFonts w:ascii="Arial" w:eastAsia="Calibri" w:hAnsi="Arial" w:cs="Arial"/>
          <w:bCs/>
          <w:sz w:val="24"/>
          <w:szCs w:val="24"/>
          <w:highlight w:val="yellow"/>
        </w:rPr>
      </w:r>
      <w:r w:rsidR="00D059DC">
        <w:rPr>
          <w:rFonts w:ascii="Arial" w:eastAsia="Calibri" w:hAnsi="Arial" w:cs="Arial"/>
          <w:bCs/>
          <w:sz w:val="24"/>
          <w:szCs w:val="24"/>
          <w:highlight w:val="yellow"/>
        </w:rPr>
        <w:fldChar w:fldCharType="end"/>
      </w:r>
      <w:r w:rsidR="00EA0BBA">
        <w:rPr>
          <w:rFonts w:ascii="Arial" w:eastAsia="Calibri" w:hAnsi="Arial" w:cs="Arial"/>
          <w:bCs/>
          <w:sz w:val="24"/>
          <w:szCs w:val="24"/>
          <w:highlight w:val="yellow"/>
        </w:rPr>
      </w:r>
      <w:r w:rsidR="00EA0BBA">
        <w:rPr>
          <w:rFonts w:ascii="Arial" w:eastAsia="Calibri" w:hAnsi="Arial" w:cs="Arial"/>
          <w:bCs/>
          <w:sz w:val="24"/>
          <w:szCs w:val="24"/>
          <w:highlight w:val="yellow"/>
        </w:rPr>
        <w:fldChar w:fldCharType="separate"/>
      </w:r>
      <w:r w:rsidR="00D059DC">
        <w:rPr>
          <w:rFonts w:ascii="Arial" w:eastAsia="Calibri" w:hAnsi="Arial" w:cs="Arial"/>
          <w:bCs/>
          <w:noProof/>
          <w:sz w:val="24"/>
          <w:szCs w:val="24"/>
          <w:highlight w:val="yellow"/>
        </w:rPr>
        <w:t>(17)</w:t>
      </w:r>
      <w:r w:rsidR="00EA0BBA">
        <w:rPr>
          <w:rFonts w:ascii="Arial" w:eastAsia="Calibri" w:hAnsi="Arial" w:cs="Arial"/>
          <w:bCs/>
          <w:sz w:val="24"/>
          <w:szCs w:val="24"/>
          <w:highlight w:val="yellow"/>
        </w:rPr>
        <w:fldChar w:fldCharType="end"/>
      </w:r>
      <w:r w:rsidR="00290754" w:rsidRPr="00EB01B3">
        <w:rPr>
          <w:rFonts w:ascii="Arial" w:eastAsia="Calibri" w:hAnsi="Arial" w:cs="Arial"/>
          <w:bCs/>
          <w:sz w:val="24"/>
          <w:szCs w:val="24"/>
          <w:highlight w:val="yellow"/>
        </w:rPr>
        <w:t>.</w:t>
      </w:r>
      <w:r w:rsidR="00320A5C" w:rsidRPr="00EB01B3">
        <w:rPr>
          <w:rFonts w:ascii="Arial" w:eastAsia="Calibri" w:hAnsi="Arial" w:cs="Arial"/>
          <w:bCs/>
          <w:sz w:val="24"/>
          <w:szCs w:val="24"/>
          <w:highlight w:val="yellow"/>
        </w:rPr>
        <w:t xml:space="preserve"> There </w:t>
      </w:r>
      <w:r w:rsidR="0018354C" w:rsidRPr="00EB01B3">
        <w:rPr>
          <w:rFonts w:ascii="Arial" w:eastAsia="Calibri" w:hAnsi="Arial" w:cs="Arial"/>
          <w:bCs/>
          <w:sz w:val="24"/>
          <w:szCs w:val="24"/>
          <w:highlight w:val="yellow"/>
        </w:rPr>
        <w:t xml:space="preserve">is no clear </w:t>
      </w:r>
      <w:r w:rsidR="00320A5C" w:rsidRPr="00EB01B3">
        <w:rPr>
          <w:rFonts w:ascii="Arial" w:eastAsia="Calibri" w:hAnsi="Arial" w:cs="Arial"/>
          <w:bCs/>
          <w:sz w:val="24"/>
          <w:szCs w:val="24"/>
          <w:highlight w:val="yellow"/>
        </w:rPr>
        <w:t xml:space="preserve">data on folate intakes in different locations, </w:t>
      </w:r>
      <w:r w:rsidR="0018354C" w:rsidRPr="00EB01B3">
        <w:rPr>
          <w:rFonts w:ascii="Arial" w:eastAsia="Calibri" w:hAnsi="Arial" w:cs="Arial"/>
          <w:bCs/>
          <w:sz w:val="24"/>
          <w:szCs w:val="24"/>
          <w:highlight w:val="yellow"/>
        </w:rPr>
        <w:t xml:space="preserve">but it may be speculated that since Turkey </w:t>
      </w:r>
      <w:r w:rsidR="0018354C" w:rsidRPr="0018354C">
        <w:rPr>
          <w:rFonts w:ascii="Arial" w:eastAsia="Calibri" w:hAnsi="Arial" w:cs="Arial"/>
          <w:bCs/>
          <w:sz w:val="24"/>
          <w:szCs w:val="24"/>
          <w:highlight w:val="yellow"/>
        </w:rPr>
        <w:t xml:space="preserve">is one of the </w:t>
      </w:r>
      <w:r w:rsidR="0018354C">
        <w:rPr>
          <w:rFonts w:ascii="Arial" w:eastAsia="Calibri" w:hAnsi="Arial" w:cs="Arial"/>
          <w:bCs/>
          <w:sz w:val="24"/>
          <w:szCs w:val="24"/>
          <w:highlight w:val="yellow"/>
        </w:rPr>
        <w:t xml:space="preserve">Mediterranean countries, </w:t>
      </w:r>
      <w:r w:rsidR="0018354C" w:rsidRPr="0018354C">
        <w:rPr>
          <w:rFonts w:ascii="Arial" w:eastAsia="Calibri" w:hAnsi="Arial" w:cs="Arial"/>
          <w:bCs/>
          <w:sz w:val="24"/>
          <w:szCs w:val="24"/>
          <w:highlight w:val="yellow"/>
        </w:rPr>
        <w:t>the consumption of folate increa</w:t>
      </w:r>
      <w:r w:rsidR="00425B2D">
        <w:rPr>
          <w:rFonts w:ascii="Arial" w:eastAsia="Calibri" w:hAnsi="Arial" w:cs="Arial"/>
          <w:bCs/>
          <w:sz w:val="24"/>
          <w:szCs w:val="24"/>
          <w:highlight w:val="yellow"/>
        </w:rPr>
        <w:t>ses</w:t>
      </w:r>
      <w:r w:rsidR="0018354C" w:rsidRPr="0018354C">
        <w:rPr>
          <w:rFonts w:ascii="Arial" w:eastAsia="Calibri" w:hAnsi="Arial" w:cs="Arial"/>
          <w:bCs/>
          <w:sz w:val="24"/>
          <w:szCs w:val="24"/>
          <w:highlight w:val="yellow"/>
        </w:rPr>
        <w:t xml:space="preserve"> with greater Mediterranean Diet </w:t>
      </w:r>
      <w:r w:rsidR="00EA0BBA">
        <w:rPr>
          <w:rFonts w:ascii="Arial" w:eastAsia="Calibri" w:hAnsi="Arial" w:cs="Arial"/>
          <w:bCs/>
          <w:sz w:val="24"/>
          <w:szCs w:val="24"/>
          <w:highlight w:val="yellow"/>
        </w:rPr>
        <w:fldChar w:fldCharType="begin">
          <w:fldData xml:space="preserve">PEVuZE5vdGU+PENpdGU+PEF1dGhvcj5GZWFydDwvQXV0aG9yPjxZZWFyPjIwMTI8L1llYXI+PFJl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</w:fldData>
        </w:fldChar>
      </w:r>
      <w:r w:rsidR="00D059DC">
        <w:rPr>
          <w:rFonts w:ascii="Arial" w:eastAsia="Calibri" w:hAnsi="Arial" w:cs="Arial"/>
          <w:bCs/>
          <w:sz w:val="24"/>
          <w:szCs w:val="24"/>
          <w:highlight w:val="yellow"/>
        </w:rPr>
        <w:instrText xml:space="preserve"> ADDIN EN.CITE </w:instrText>
      </w:r>
      <w:r w:rsidR="00D059DC">
        <w:rPr>
          <w:rFonts w:ascii="Arial" w:eastAsia="Calibri" w:hAnsi="Arial" w:cs="Arial"/>
          <w:bCs/>
          <w:sz w:val="24"/>
          <w:szCs w:val="24"/>
          <w:highlight w:val="yellow"/>
        </w:rPr>
        <w:fldChar w:fldCharType="begin">
          <w:fldData xml:space="preserve">PEVuZE5vdGU+PENpdGU+PEF1dGhvcj5GZWFydDwvQXV0aG9yPjxZZWFyPjIwMTI8L1llYXI+PFJl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</w:fldData>
        </w:fldChar>
      </w:r>
      <w:r w:rsidR="00D059DC">
        <w:rPr>
          <w:rFonts w:ascii="Arial" w:eastAsia="Calibri" w:hAnsi="Arial" w:cs="Arial"/>
          <w:bCs/>
          <w:sz w:val="24"/>
          <w:szCs w:val="24"/>
          <w:highlight w:val="yellow"/>
        </w:rPr>
        <w:instrText xml:space="preserve"> ADDIN EN.CITE.DATA </w:instrText>
      </w:r>
      <w:r w:rsidR="00D059DC">
        <w:rPr>
          <w:rFonts w:ascii="Arial" w:eastAsia="Calibri" w:hAnsi="Arial" w:cs="Arial"/>
          <w:bCs/>
          <w:sz w:val="24"/>
          <w:szCs w:val="24"/>
          <w:highlight w:val="yellow"/>
        </w:rPr>
      </w:r>
      <w:r w:rsidR="00D059DC">
        <w:rPr>
          <w:rFonts w:ascii="Arial" w:eastAsia="Calibri" w:hAnsi="Arial" w:cs="Arial"/>
          <w:bCs/>
          <w:sz w:val="24"/>
          <w:szCs w:val="24"/>
          <w:highlight w:val="yellow"/>
        </w:rPr>
        <w:fldChar w:fldCharType="end"/>
      </w:r>
      <w:r w:rsidR="00EA0BBA">
        <w:rPr>
          <w:rFonts w:ascii="Arial" w:eastAsia="Calibri" w:hAnsi="Arial" w:cs="Arial"/>
          <w:bCs/>
          <w:sz w:val="24"/>
          <w:szCs w:val="24"/>
          <w:highlight w:val="yellow"/>
        </w:rPr>
      </w:r>
      <w:r w:rsidR="00EA0BBA">
        <w:rPr>
          <w:rFonts w:ascii="Arial" w:eastAsia="Calibri" w:hAnsi="Arial" w:cs="Arial"/>
          <w:bCs/>
          <w:sz w:val="24"/>
          <w:szCs w:val="24"/>
          <w:highlight w:val="yellow"/>
        </w:rPr>
        <w:fldChar w:fldCharType="separate"/>
      </w:r>
      <w:r w:rsidR="00D059DC">
        <w:rPr>
          <w:rFonts w:ascii="Arial" w:eastAsia="Calibri" w:hAnsi="Arial" w:cs="Arial"/>
          <w:bCs/>
          <w:noProof/>
          <w:sz w:val="24"/>
          <w:szCs w:val="24"/>
          <w:highlight w:val="yellow"/>
        </w:rPr>
        <w:t>(34)</w:t>
      </w:r>
      <w:r w:rsidR="00EA0BBA">
        <w:rPr>
          <w:rFonts w:ascii="Arial" w:eastAsia="Calibri" w:hAnsi="Arial" w:cs="Arial"/>
          <w:bCs/>
          <w:sz w:val="24"/>
          <w:szCs w:val="24"/>
          <w:highlight w:val="yellow"/>
        </w:rPr>
        <w:fldChar w:fldCharType="end"/>
      </w:r>
      <w:r w:rsidR="00425B2D">
        <w:rPr>
          <w:rFonts w:ascii="Arial" w:eastAsia="Calibri" w:hAnsi="Arial" w:cs="Arial"/>
          <w:bCs/>
          <w:sz w:val="24"/>
          <w:szCs w:val="24"/>
          <w:highlight w:val="yellow"/>
        </w:rPr>
        <w:t xml:space="preserve"> or that </w:t>
      </w:r>
      <w:r w:rsidR="006E131A" w:rsidRPr="0018354C">
        <w:rPr>
          <w:rFonts w:ascii="Arial" w:eastAsia="Calibri" w:hAnsi="Arial" w:cs="Arial"/>
          <w:bCs/>
          <w:sz w:val="24"/>
          <w:szCs w:val="24"/>
          <w:highlight w:val="yellow"/>
        </w:rPr>
        <w:t>some genetic polymorphisms may be responsible for this</w:t>
      </w:r>
      <w:r w:rsidR="00C57571">
        <w:rPr>
          <w:rFonts w:ascii="Arial" w:eastAsia="Calibri" w:hAnsi="Arial" w:cs="Arial"/>
          <w:bCs/>
          <w:sz w:val="24"/>
          <w:szCs w:val="24"/>
        </w:rPr>
        <w:t>.</w:t>
      </w:r>
    </w:p>
    <w:p w14:paraId="4D51DB9E" w14:textId="4C61168F" w:rsidR="0009418C" w:rsidRPr="000347CC" w:rsidRDefault="001959BC" w:rsidP="002F0779">
      <w:pPr>
        <w:spacing w:line="360" w:lineRule="auto"/>
        <w:jc w:val="both"/>
        <w:rPr>
          <w:rFonts w:ascii="Arial" w:eastAsia="Calibri" w:hAnsi="Arial" w:cs="Arial"/>
          <w:bCs/>
          <w:i/>
          <w:sz w:val="24"/>
          <w:szCs w:val="24"/>
        </w:rPr>
      </w:pPr>
      <w:r w:rsidRPr="001959BC">
        <w:rPr>
          <w:rFonts w:ascii="Arial" w:eastAsia="Calibri" w:hAnsi="Arial" w:cs="Arial"/>
          <w:bCs/>
          <w:sz w:val="24"/>
          <w:szCs w:val="24"/>
        </w:rPr>
        <w:t xml:space="preserve">This study has many strengths. First, malnutrition and malnutrition-risk groups were assessed separately. Second, the sample size was large. Third, </w:t>
      </w:r>
      <w:r w:rsidR="00384D2C">
        <w:rPr>
          <w:rFonts w:ascii="Arial" w:eastAsia="Calibri" w:hAnsi="Arial" w:cs="Arial"/>
          <w:bCs/>
          <w:sz w:val="24"/>
          <w:szCs w:val="24"/>
        </w:rPr>
        <w:t>both nutritional status by MNA</w:t>
      </w:r>
      <w:r w:rsidR="00005A40">
        <w:rPr>
          <w:rFonts w:ascii="Arial" w:eastAsia="Calibri" w:hAnsi="Arial" w:cs="Arial"/>
          <w:bCs/>
          <w:sz w:val="24"/>
          <w:szCs w:val="24"/>
        </w:rPr>
        <w:t>-long form</w:t>
      </w:r>
      <w:r w:rsidR="00384D2C">
        <w:rPr>
          <w:rFonts w:ascii="Arial" w:eastAsia="Calibri" w:hAnsi="Arial" w:cs="Arial"/>
          <w:bCs/>
          <w:sz w:val="24"/>
          <w:szCs w:val="24"/>
        </w:rPr>
        <w:t xml:space="preserve"> and weight status by BMI</w:t>
      </w:r>
      <w:r w:rsidR="00275E13">
        <w:rPr>
          <w:rFonts w:ascii="Arial" w:eastAsia="Calibri" w:hAnsi="Arial" w:cs="Arial"/>
          <w:bCs/>
          <w:sz w:val="24"/>
          <w:szCs w:val="24"/>
        </w:rPr>
        <w:t xml:space="preserve"> were used to evaluate the patients.</w:t>
      </w:r>
      <w:r w:rsidR="00005A40">
        <w:rPr>
          <w:rFonts w:ascii="Arial" w:eastAsia="Calibri" w:hAnsi="Arial" w:cs="Arial"/>
          <w:bCs/>
          <w:sz w:val="24"/>
          <w:szCs w:val="24"/>
        </w:rPr>
        <w:t xml:space="preserve"> </w:t>
      </w:r>
      <w:r w:rsidRPr="001959BC">
        <w:rPr>
          <w:rFonts w:ascii="Arial" w:eastAsia="Calibri" w:hAnsi="Arial" w:cs="Arial"/>
          <w:bCs/>
          <w:sz w:val="24"/>
          <w:szCs w:val="24"/>
        </w:rPr>
        <w:t>The research has some limitations. The most important one is t</w:t>
      </w:r>
      <w:r w:rsidR="00005A40">
        <w:rPr>
          <w:rFonts w:ascii="Arial" w:eastAsia="Calibri" w:hAnsi="Arial" w:cs="Arial"/>
          <w:bCs/>
          <w:sz w:val="24"/>
          <w:szCs w:val="24"/>
        </w:rPr>
        <w:t xml:space="preserve">hat it was a cross-sectional study. </w:t>
      </w:r>
      <w:r w:rsidR="0009418C">
        <w:rPr>
          <w:rFonts w:ascii="Arial" w:eastAsia="Calibri" w:hAnsi="Arial" w:cs="Arial"/>
          <w:bCs/>
          <w:sz w:val="24"/>
          <w:szCs w:val="24"/>
        </w:rPr>
        <w:t>A</w:t>
      </w:r>
      <w:r w:rsidRPr="001959BC">
        <w:rPr>
          <w:rFonts w:ascii="Arial" w:eastAsia="Calibri" w:hAnsi="Arial" w:cs="Arial"/>
          <w:bCs/>
          <w:sz w:val="24"/>
          <w:szCs w:val="24"/>
        </w:rPr>
        <w:t>nother limi</w:t>
      </w:r>
      <w:r w:rsidR="00005A40">
        <w:rPr>
          <w:rFonts w:ascii="Arial" w:eastAsia="Calibri" w:hAnsi="Arial" w:cs="Arial"/>
          <w:bCs/>
          <w:sz w:val="24"/>
          <w:szCs w:val="24"/>
        </w:rPr>
        <w:t>tation is</w:t>
      </w:r>
      <w:r w:rsidRPr="001959BC">
        <w:rPr>
          <w:rFonts w:ascii="Arial" w:eastAsia="Calibri" w:hAnsi="Arial" w:cs="Arial"/>
          <w:bCs/>
          <w:sz w:val="24"/>
          <w:szCs w:val="24"/>
        </w:rPr>
        <w:t xml:space="preserve"> that the number of patients with </w:t>
      </w:r>
      <w:r w:rsidR="008F3C3B" w:rsidRPr="008F3C3B">
        <w:rPr>
          <w:rFonts w:ascii="Arial" w:eastAsia="Calibri" w:hAnsi="Arial" w:cs="Arial"/>
          <w:bCs/>
          <w:sz w:val="24"/>
          <w:szCs w:val="24"/>
        </w:rPr>
        <w:t xml:space="preserve">folate </w:t>
      </w:r>
      <w:r w:rsidR="00005A40">
        <w:rPr>
          <w:rFonts w:ascii="Arial" w:eastAsia="Calibri" w:hAnsi="Arial" w:cs="Arial"/>
          <w:bCs/>
          <w:sz w:val="24"/>
          <w:szCs w:val="24"/>
        </w:rPr>
        <w:t>deficiency was so low that it was not able to</w:t>
      </w:r>
      <w:r w:rsidR="0009418C">
        <w:rPr>
          <w:rFonts w:ascii="Arial" w:eastAsia="Calibri" w:hAnsi="Arial" w:cs="Arial"/>
          <w:bCs/>
          <w:sz w:val="24"/>
          <w:szCs w:val="24"/>
        </w:rPr>
        <w:t xml:space="preserve"> be</w:t>
      </w:r>
      <w:r w:rsidR="00005A40">
        <w:rPr>
          <w:rFonts w:ascii="Arial" w:eastAsia="Calibri" w:hAnsi="Arial" w:cs="Arial"/>
          <w:bCs/>
          <w:sz w:val="24"/>
          <w:szCs w:val="24"/>
        </w:rPr>
        <w:t xml:space="preserve"> analyze</w:t>
      </w:r>
      <w:r w:rsidR="0009418C">
        <w:rPr>
          <w:rFonts w:ascii="Arial" w:eastAsia="Calibri" w:hAnsi="Arial" w:cs="Arial"/>
          <w:bCs/>
          <w:sz w:val="24"/>
          <w:szCs w:val="24"/>
        </w:rPr>
        <w:t>d</w:t>
      </w:r>
      <w:r w:rsidR="00005A40">
        <w:rPr>
          <w:rFonts w:ascii="Arial" w:eastAsia="Calibri" w:hAnsi="Arial" w:cs="Arial"/>
          <w:bCs/>
          <w:sz w:val="24"/>
          <w:szCs w:val="24"/>
        </w:rPr>
        <w:t xml:space="preserve">.  </w:t>
      </w:r>
      <w:r w:rsidR="0009418C">
        <w:rPr>
          <w:rFonts w:ascii="Arial" w:eastAsia="Calibri" w:hAnsi="Arial" w:cs="Arial"/>
          <w:bCs/>
          <w:sz w:val="24"/>
          <w:szCs w:val="24"/>
        </w:rPr>
        <w:t>Still another limitation is that</w:t>
      </w:r>
      <w:r w:rsidR="002F0779">
        <w:rPr>
          <w:rFonts w:ascii="Arial" w:eastAsia="Calibri" w:hAnsi="Arial" w:cs="Arial"/>
          <w:bCs/>
          <w:sz w:val="24"/>
          <w:szCs w:val="24"/>
        </w:rPr>
        <w:t xml:space="preserve"> vitamin B12</w:t>
      </w:r>
      <w:r w:rsidR="007B67A4">
        <w:rPr>
          <w:rFonts w:ascii="Arial" w:eastAsia="Calibri" w:hAnsi="Arial" w:cs="Arial"/>
          <w:bCs/>
          <w:sz w:val="24"/>
          <w:szCs w:val="24"/>
        </w:rPr>
        <w:t xml:space="preserve"> and folate levels  were</w:t>
      </w:r>
      <w:r w:rsidR="002F0779">
        <w:rPr>
          <w:rFonts w:ascii="Arial" w:eastAsia="Calibri" w:hAnsi="Arial" w:cs="Arial"/>
          <w:bCs/>
          <w:sz w:val="24"/>
          <w:szCs w:val="24"/>
        </w:rPr>
        <w:t xml:space="preserve"> not assessed by </w:t>
      </w:r>
      <w:r w:rsidR="00FA7CAB">
        <w:rPr>
          <w:rFonts w:ascii="Arial" w:eastAsia="Calibri" w:hAnsi="Arial" w:cs="Arial"/>
          <w:bCs/>
          <w:sz w:val="24"/>
          <w:szCs w:val="24"/>
        </w:rPr>
        <w:t>homocysteine and methylmalonic acid</w:t>
      </w:r>
      <w:r w:rsidR="00786FEA">
        <w:rPr>
          <w:rFonts w:ascii="Arial" w:eastAsia="Calibri" w:hAnsi="Arial" w:cs="Arial"/>
          <w:bCs/>
          <w:sz w:val="24"/>
          <w:szCs w:val="24"/>
        </w:rPr>
        <w:t xml:space="preserve">, </w:t>
      </w:r>
      <w:r w:rsidR="00786FEA" w:rsidRPr="00786FEA">
        <w:rPr>
          <w:rFonts w:ascii="Arial" w:eastAsia="Calibri" w:hAnsi="Arial" w:cs="Arial"/>
          <w:bCs/>
          <w:sz w:val="24"/>
          <w:szCs w:val="24"/>
          <w:highlight w:val="yellow"/>
        </w:rPr>
        <w:t xml:space="preserve">because </w:t>
      </w:r>
      <w:r w:rsidR="00786FEA" w:rsidRPr="00786FEA">
        <w:rPr>
          <w:rFonts w:ascii="Arial" w:eastAsia="Calibri" w:hAnsi="Arial" w:cs="Arial"/>
          <w:bCs/>
          <w:iCs/>
          <w:sz w:val="24"/>
          <w:szCs w:val="24"/>
          <w:highlight w:val="yellow"/>
        </w:rPr>
        <w:t>elevated levels of methylmalonic acid and homocysteine are a much more sensitive diagnostic clue than a low serum B12 level in the diagnosis of vitamin B12 deficiency</w:t>
      </w:r>
      <w:r w:rsidR="007B67A4">
        <w:rPr>
          <w:rFonts w:ascii="Arial" w:eastAsia="Calibri" w:hAnsi="Arial" w:cs="Arial"/>
          <w:bCs/>
          <w:iCs/>
          <w:sz w:val="24"/>
          <w:szCs w:val="24"/>
        </w:rPr>
        <w:t xml:space="preserve"> </w:t>
      </w:r>
      <w:r w:rsidR="007B67A4" w:rsidRPr="007B67A4">
        <w:rPr>
          <w:rFonts w:ascii="Arial" w:eastAsia="Calibri" w:hAnsi="Arial" w:cs="Arial"/>
          <w:bCs/>
          <w:iCs/>
          <w:sz w:val="24"/>
          <w:szCs w:val="24"/>
          <w:highlight w:val="yellow"/>
        </w:rPr>
        <w:t>and homocysteine also is</w:t>
      </w:r>
      <w:r w:rsidR="007B67A4">
        <w:rPr>
          <w:rFonts w:ascii="Arial" w:eastAsia="Calibri" w:hAnsi="Arial" w:cs="Arial"/>
          <w:bCs/>
          <w:iCs/>
          <w:sz w:val="24"/>
          <w:szCs w:val="24"/>
          <w:highlight w:val="yellow"/>
        </w:rPr>
        <w:t xml:space="preserve"> a determinant of folate status</w:t>
      </w:r>
      <w:r w:rsidR="00FA7CAB" w:rsidRPr="00641CAE">
        <w:rPr>
          <w:rFonts w:ascii="Arial" w:eastAsia="Calibri" w:hAnsi="Arial" w:cs="Arial"/>
          <w:bCs/>
          <w:iCs/>
          <w:sz w:val="24"/>
          <w:szCs w:val="24"/>
          <w:highlight w:val="yellow"/>
        </w:rPr>
        <w:t>.</w:t>
      </w:r>
      <w:r w:rsidR="006C4B4B">
        <w:rPr>
          <w:rFonts w:ascii="Arial" w:eastAsia="Calibri" w:hAnsi="Arial" w:cs="Arial"/>
          <w:bCs/>
          <w:iCs/>
          <w:sz w:val="24"/>
          <w:szCs w:val="24"/>
          <w:highlight w:val="yellow"/>
        </w:rPr>
        <w:t xml:space="preserve"> </w:t>
      </w:r>
      <w:r w:rsidR="000347CC" w:rsidRPr="00641CAE">
        <w:rPr>
          <w:rFonts w:ascii="Arial" w:eastAsia="Calibri" w:hAnsi="Arial" w:cs="Arial"/>
          <w:bCs/>
          <w:iCs/>
          <w:sz w:val="24"/>
          <w:szCs w:val="24"/>
          <w:highlight w:val="yellow"/>
        </w:rPr>
        <w:t>Finally, 6.9% of patients were categorized as undernourished which may have influenced the present findings</w:t>
      </w:r>
      <w:r w:rsidR="00641CAE" w:rsidRPr="00641CAE">
        <w:rPr>
          <w:rFonts w:ascii="Arial" w:eastAsia="Calibri" w:hAnsi="Arial" w:cs="Arial"/>
          <w:bCs/>
          <w:iCs/>
          <w:sz w:val="24"/>
          <w:szCs w:val="24"/>
          <w:highlight w:val="yellow"/>
        </w:rPr>
        <w:t>.</w:t>
      </w:r>
    </w:p>
    <w:p w14:paraId="11D6C8A4" w14:textId="77777777" w:rsidR="00793637" w:rsidRDefault="00793637" w:rsidP="002F0779">
      <w:pPr>
        <w:spacing w:line="360" w:lineRule="auto"/>
        <w:jc w:val="both"/>
        <w:rPr>
          <w:rFonts w:ascii="Arial" w:eastAsia="Calibri" w:hAnsi="Arial" w:cs="Arial"/>
          <w:bCs/>
          <w:sz w:val="24"/>
          <w:szCs w:val="24"/>
        </w:rPr>
      </w:pPr>
    </w:p>
    <w:p w14:paraId="58632945" w14:textId="77777777" w:rsidR="007C3B45" w:rsidRPr="007C3B45" w:rsidRDefault="007C3B45" w:rsidP="00F908AF">
      <w:pPr>
        <w:spacing w:line="360" w:lineRule="auto"/>
        <w:jc w:val="both"/>
        <w:rPr>
          <w:rFonts w:ascii="Arial" w:eastAsia="Calibri" w:hAnsi="Arial" w:cs="Arial"/>
          <w:b/>
          <w:bCs/>
          <w:sz w:val="24"/>
          <w:szCs w:val="24"/>
        </w:rPr>
      </w:pPr>
      <w:r w:rsidRPr="007C3B45">
        <w:rPr>
          <w:rFonts w:ascii="Arial" w:eastAsia="Calibri" w:hAnsi="Arial" w:cs="Arial"/>
          <w:b/>
          <w:bCs/>
          <w:sz w:val="24"/>
          <w:szCs w:val="24"/>
        </w:rPr>
        <w:t>C</w:t>
      </w:r>
      <w:r w:rsidR="00FA7CAB" w:rsidRPr="007C3B45">
        <w:rPr>
          <w:rFonts w:ascii="Arial" w:eastAsia="Calibri" w:hAnsi="Arial" w:cs="Arial"/>
          <w:b/>
          <w:bCs/>
          <w:sz w:val="24"/>
          <w:szCs w:val="24"/>
        </w:rPr>
        <w:t>onclusion</w:t>
      </w:r>
    </w:p>
    <w:p w14:paraId="6F3312FB" w14:textId="17FAFF47" w:rsidR="00E01633" w:rsidRDefault="00A23C64" w:rsidP="00F908AF">
      <w:pPr>
        <w:spacing w:line="360" w:lineRule="auto"/>
        <w:jc w:val="both"/>
        <w:rPr>
          <w:rFonts w:ascii="Arial" w:eastAsia="Calibri" w:hAnsi="Arial" w:cs="Arial"/>
          <w:bCs/>
          <w:sz w:val="24"/>
          <w:szCs w:val="24"/>
        </w:rPr>
      </w:pPr>
      <w:r w:rsidRPr="00A23C64">
        <w:rPr>
          <w:rFonts w:ascii="Arial" w:eastAsia="Calibri" w:hAnsi="Arial" w:cs="Arial"/>
          <w:bCs/>
          <w:sz w:val="24"/>
          <w:szCs w:val="24"/>
        </w:rPr>
        <w:t xml:space="preserve">Vitamin B12 and </w:t>
      </w:r>
      <w:r w:rsidR="008F3C3B" w:rsidRPr="008F3C3B">
        <w:rPr>
          <w:rFonts w:ascii="Arial" w:eastAsia="Calibri" w:hAnsi="Arial" w:cs="Arial"/>
          <w:bCs/>
          <w:sz w:val="24"/>
          <w:szCs w:val="24"/>
        </w:rPr>
        <w:t xml:space="preserve">folate </w:t>
      </w:r>
      <w:r w:rsidRPr="00A23C64">
        <w:rPr>
          <w:rFonts w:ascii="Arial" w:eastAsia="Calibri" w:hAnsi="Arial" w:cs="Arial"/>
          <w:bCs/>
          <w:sz w:val="24"/>
          <w:szCs w:val="24"/>
        </w:rPr>
        <w:t xml:space="preserve">levels are not associated with nutritional </w:t>
      </w:r>
      <w:r w:rsidR="00A72BFA">
        <w:rPr>
          <w:rFonts w:ascii="Arial" w:eastAsia="Calibri" w:hAnsi="Arial" w:cs="Arial"/>
          <w:bCs/>
          <w:sz w:val="24"/>
          <w:szCs w:val="24"/>
        </w:rPr>
        <w:t>or</w:t>
      </w:r>
      <w:r w:rsidRPr="00A23C64">
        <w:rPr>
          <w:rFonts w:ascii="Arial" w:eastAsia="Calibri" w:hAnsi="Arial" w:cs="Arial"/>
          <w:bCs/>
          <w:sz w:val="24"/>
          <w:szCs w:val="24"/>
        </w:rPr>
        <w:t xml:space="preserve"> weight status; thus the two should be evaluated independently of BMI and MNA values in older adults. </w:t>
      </w:r>
      <w:r w:rsidR="00A65BD9">
        <w:rPr>
          <w:rFonts w:ascii="Arial" w:eastAsia="Calibri" w:hAnsi="Arial" w:cs="Arial"/>
          <w:bCs/>
          <w:sz w:val="24"/>
          <w:szCs w:val="24"/>
        </w:rPr>
        <w:t>It should be kept in mind that v</w:t>
      </w:r>
      <w:r w:rsidRPr="00A23C64">
        <w:rPr>
          <w:rFonts w:ascii="Arial" w:eastAsia="Calibri" w:hAnsi="Arial" w:cs="Arial"/>
          <w:bCs/>
          <w:sz w:val="24"/>
          <w:szCs w:val="24"/>
        </w:rPr>
        <w:t>itamin B12 deficiency is very common in older adults with normal nutritional status</w:t>
      </w:r>
      <w:r w:rsidR="00D774C8">
        <w:rPr>
          <w:rFonts w:ascii="Arial" w:eastAsia="Calibri" w:hAnsi="Arial" w:cs="Arial"/>
          <w:bCs/>
          <w:sz w:val="24"/>
          <w:szCs w:val="24"/>
        </w:rPr>
        <w:t xml:space="preserve"> or obesity, like in patients with malnutrition.</w:t>
      </w:r>
      <w:r w:rsidR="00373101">
        <w:rPr>
          <w:rFonts w:ascii="Arial" w:eastAsia="Calibri" w:hAnsi="Arial" w:cs="Arial"/>
          <w:bCs/>
          <w:sz w:val="24"/>
          <w:szCs w:val="24"/>
        </w:rPr>
        <w:t xml:space="preserve"> </w:t>
      </w:r>
    </w:p>
    <w:p w14:paraId="1D974E2D" w14:textId="77777777" w:rsidR="00057BA4" w:rsidRDefault="00057BA4" w:rsidP="00F908AF">
      <w:pPr>
        <w:spacing w:line="360" w:lineRule="auto"/>
        <w:jc w:val="both"/>
        <w:rPr>
          <w:rFonts w:ascii="Arial" w:eastAsia="Calibri" w:hAnsi="Arial" w:cs="Arial"/>
          <w:bCs/>
          <w:sz w:val="24"/>
          <w:szCs w:val="24"/>
        </w:rPr>
      </w:pPr>
    </w:p>
    <w:p w14:paraId="41972422" w14:textId="4DC39245" w:rsidR="00EB59E7" w:rsidRPr="00EB59E7" w:rsidRDefault="00EB59E7" w:rsidP="00F908AF">
      <w:pPr>
        <w:spacing w:line="360" w:lineRule="auto"/>
        <w:jc w:val="both"/>
        <w:rPr>
          <w:rFonts w:ascii="Arial" w:eastAsia="Calibri" w:hAnsi="Arial" w:cs="Arial"/>
          <w:b/>
          <w:bCs/>
          <w:sz w:val="24"/>
          <w:szCs w:val="24"/>
        </w:rPr>
      </w:pPr>
      <w:r w:rsidRPr="00EB59E7">
        <w:rPr>
          <w:rFonts w:ascii="Arial" w:eastAsia="Calibri" w:hAnsi="Arial" w:cs="Arial"/>
          <w:b/>
          <w:bCs/>
          <w:sz w:val="24"/>
          <w:szCs w:val="24"/>
        </w:rPr>
        <w:t>Acknowledgements</w:t>
      </w:r>
    </w:p>
    <w:p w14:paraId="156C1C00" w14:textId="08DB317F" w:rsidR="00705EDF" w:rsidRDefault="00733C64" w:rsidP="00F908AF">
      <w:pPr>
        <w:spacing w:line="360" w:lineRule="auto"/>
        <w:jc w:val="both"/>
        <w:rPr>
          <w:rFonts w:ascii="Arial" w:eastAsia="Calibri" w:hAnsi="Arial" w:cs="Arial"/>
          <w:bCs/>
          <w:sz w:val="24"/>
          <w:szCs w:val="24"/>
        </w:rPr>
      </w:pPr>
      <w:r w:rsidRPr="00733C64">
        <w:rPr>
          <w:rFonts w:ascii="Arial" w:eastAsia="Calibri" w:hAnsi="Arial" w:cs="Arial"/>
          <w:b/>
          <w:bCs/>
          <w:sz w:val="24"/>
          <w:szCs w:val="24"/>
        </w:rPr>
        <w:t>Conflicts of Interest Statement:</w:t>
      </w:r>
      <w:r>
        <w:rPr>
          <w:rFonts w:ascii="Arial" w:eastAsia="Calibri" w:hAnsi="Arial" w:cs="Arial"/>
          <w:bCs/>
          <w:sz w:val="24"/>
          <w:szCs w:val="24"/>
        </w:rPr>
        <w:t xml:space="preserve"> No</w:t>
      </w:r>
    </w:p>
    <w:p w14:paraId="6F7AE65E" w14:textId="46E8C57E" w:rsidR="00705EDF" w:rsidRDefault="00733C64" w:rsidP="00F908AF">
      <w:pPr>
        <w:spacing w:line="360" w:lineRule="auto"/>
        <w:jc w:val="both"/>
        <w:rPr>
          <w:rFonts w:ascii="Arial" w:eastAsia="Calibri" w:hAnsi="Arial" w:cs="Arial"/>
          <w:bCs/>
          <w:sz w:val="24"/>
          <w:szCs w:val="24"/>
        </w:rPr>
      </w:pPr>
      <w:r w:rsidRPr="00733C64">
        <w:rPr>
          <w:rFonts w:ascii="Arial" w:eastAsia="Calibri" w:hAnsi="Arial" w:cs="Arial"/>
          <w:b/>
          <w:bCs/>
          <w:sz w:val="24"/>
          <w:szCs w:val="24"/>
        </w:rPr>
        <w:lastRenderedPageBreak/>
        <w:t>Grant/Financial Support:</w:t>
      </w:r>
      <w:r>
        <w:rPr>
          <w:rFonts w:ascii="Arial" w:eastAsia="Calibri" w:hAnsi="Arial" w:cs="Arial"/>
          <w:bCs/>
          <w:sz w:val="24"/>
          <w:szCs w:val="24"/>
        </w:rPr>
        <w:t xml:space="preserve"> No</w:t>
      </w:r>
    </w:p>
    <w:p w14:paraId="58E49118" w14:textId="630D1E1E" w:rsidR="00705EDF" w:rsidRDefault="00705EDF" w:rsidP="00F908AF">
      <w:pPr>
        <w:spacing w:line="360" w:lineRule="auto"/>
        <w:jc w:val="both"/>
        <w:rPr>
          <w:rFonts w:ascii="Arial" w:eastAsia="Calibri" w:hAnsi="Arial" w:cs="Arial"/>
          <w:bCs/>
          <w:sz w:val="24"/>
          <w:szCs w:val="24"/>
        </w:rPr>
      </w:pPr>
    </w:p>
    <w:p w14:paraId="09494C9A" w14:textId="5C0C7268" w:rsidR="00BA0143" w:rsidRDefault="00BA0143" w:rsidP="00F908AF">
      <w:pPr>
        <w:spacing w:line="360" w:lineRule="auto"/>
        <w:jc w:val="both"/>
        <w:rPr>
          <w:rFonts w:ascii="Arial" w:eastAsia="Calibri" w:hAnsi="Arial" w:cs="Arial"/>
          <w:bCs/>
          <w:sz w:val="24"/>
          <w:szCs w:val="24"/>
        </w:rPr>
      </w:pPr>
    </w:p>
    <w:p w14:paraId="648DDE0A" w14:textId="318C12CE" w:rsidR="00BA0143" w:rsidRDefault="00BA0143" w:rsidP="00F908AF">
      <w:pPr>
        <w:spacing w:line="360" w:lineRule="auto"/>
        <w:jc w:val="both"/>
        <w:rPr>
          <w:rFonts w:ascii="Arial" w:eastAsia="Calibri" w:hAnsi="Arial" w:cs="Arial"/>
          <w:bCs/>
          <w:sz w:val="24"/>
          <w:szCs w:val="24"/>
        </w:rPr>
      </w:pPr>
    </w:p>
    <w:p w14:paraId="30C6B602" w14:textId="1A72E747" w:rsidR="004D51BF" w:rsidRPr="00D059DC" w:rsidRDefault="0096633D" w:rsidP="004447A2">
      <w:pPr>
        <w:spacing w:line="360" w:lineRule="auto"/>
        <w:jc w:val="both"/>
        <w:rPr>
          <w:rFonts w:ascii="Arial" w:eastAsia="Calibri" w:hAnsi="Arial" w:cs="Arial"/>
          <w:b/>
          <w:bCs/>
          <w:sz w:val="24"/>
          <w:szCs w:val="24"/>
        </w:rPr>
      </w:pPr>
      <w:r w:rsidRPr="007A5B4F">
        <w:rPr>
          <w:rFonts w:ascii="Arial" w:eastAsia="Calibri" w:hAnsi="Arial" w:cs="Arial"/>
          <w:b/>
          <w:bCs/>
          <w:sz w:val="24"/>
          <w:szCs w:val="24"/>
        </w:rPr>
        <w:t>References</w:t>
      </w:r>
    </w:p>
    <w:p w14:paraId="774CA117" w14:textId="4500235A" w:rsidR="00D059DC" w:rsidRPr="00642903" w:rsidRDefault="00D059DC" w:rsidP="00642903">
      <w:pPr>
        <w:pStyle w:val="EndNoteBibliography"/>
        <w:spacing w:after="0" w:line="360" w:lineRule="auto"/>
        <w:ind w:left="567" w:hanging="567"/>
        <w:rPr>
          <w:rFonts w:ascii="Arial" w:hAnsi="Arial" w:cs="Arial"/>
          <w:noProof/>
          <w:sz w:val="24"/>
          <w:szCs w:val="24"/>
        </w:rPr>
      </w:pPr>
      <w:r w:rsidRPr="00642903">
        <w:rPr>
          <w:rFonts w:ascii="Arial" w:hAnsi="Arial" w:cs="Arial"/>
          <w:noProof/>
          <w:sz w:val="24"/>
          <w:szCs w:val="24"/>
        </w:rPr>
        <w:t>1.</w:t>
      </w:r>
      <w:r w:rsidRPr="00642903">
        <w:rPr>
          <w:rFonts w:ascii="Arial" w:hAnsi="Arial" w:cs="Arial"/>
          <w:noProof/>
          <w:sz w:val="24"/>
          <w:szCs w:val="24"/>
        </w:rPr>
        <w:tab/>
        <w:t>Wu C, Kim DH, Xue QL, Lee DSH, Varadhan R, Odden MC. Association of Frailty with Recovery from Disability among Community-Dwelling Older Adults: Results from Two Large U.S. Cohorts. J Gerontol A Biol Sci Med Sci. 2018.</w:t>
      </w:r>
    </w:p>
    <w:p w14:paraId="2E7DAC04" w14:textId="77777777" w:rsidR="00D059DC" w:rsidRPr="00642903" w:rsidRDefault="00D059DC" w:rsidP="00642903">
      <w:pPr>
        <w:pStyle w:val="EndNoteBibliography"/>
        <w:spacing w:after="0" w:line="360" w:lineRule="auto"/>
        <w:ind w:left="567" w:hanging="567"/>
        <w:rPr>
          <w:rFonts w:ascii="Arial" w:hAnsi="Arial" w:cs="Arial"/>
          <w:noProof/>
          <w:sz w:val="24"/>
          <w:szCs w:val="24"/>
        </w:rPr>
      </w:pPr>
      <w:r w:rsidRPr="00642903">
        <w:rPr>
          <w:rFonts w:ascii="Arial" w:hAnsi="Arial" w:cs="Arial"/>
          <w:noProof/>
          <w:sz w:val="24"/>
          <w:szCs w:val="24"/>
        </w:rPr>
        <w:t>2.</w:t>
      </w:r>
      <w:r w:rsidRPr="00642903">
        <w:rPr>
          <w:rFonts w:ascii="Arial" w:hAnsi="Arial" w:cs="Arial"/>
          <w:noProof/>
          <w:sz w:val="24"/>
          <w:szCs w:val="24"/>
        </w:rPr>
        <w:tab/>
        <w:t>Granic A, Mendonca N, Hill TR, Jagger C, Stevenson EJ, Mathers JC, et al. Nutrition in the Very Old. Nutrients. 2018;10(3).</w:t>
      </w:r>
    </w:p>
    <w:p w14:paraId="742369B9" w14:textId="77777777" w:rsidR="00D059DC" w:rsidRPr="00642903" w:rsidRDefault="00D059DC" w:rsidP="00642903">
      <w:pPr>
        <w:pStyle w:val="EndNoteBibliography"/>
        <w:spacing w:after="0" w:line="360" w:lineRule="auto"/>
        <w:ind w:left="567" w:hanging="567"/>
        <w:rPr>
          <w:rFonts w:ascii="Arial" w:hAnsi="Arial" w:cs="Arial"/>
          <w:noProof/>
          <w:sz w:val="24"/>
          <w:szCs w:val="24"/>
        </w:rPr>
      </w:pPr>
      <w:r w:rsidRPr="00642903">
        <w:rPr>
          <w:rFonts w:ascii="Arial" w:hAnsi="Arial" w:cs="Arial"/>
          <w:noProof/>
          <w:sz w:val="24"/>
          <w:szCs w:val="24"/>
        </w:rPr>
        <w:t>3.</w:t>
      </w:r>
      <w:r w:rsidRPr="00642903">
        <w:rPr>
          <w:rFonts w:ascii="Arial" w:hAnsi="Arial" w:cs="Arial"/>
          <w:noProof/>
          <w:sz w:val="24"/>
          <w:szCs w:val="24"/>
        </w:rPr>
        <w:tab/>
        <w:t>Soysal P, Isik AT, Stubbs B, Solmi M, Volpe M, Luchini C, et al. Acetylcholinesterase inhibitors are associated with weight loss in older people with dementia: a systematic review and meta-analysis. J Neurol Neurosurg Psychiatry. 2016;87(12):1368-74.</w:t>
      </w:r>
    </w:p>
    <w:p w14:paraId="692E28D6" w14:textId="77777777" w:rsidR="00D059DC" w:rsidRPr="00642903" w:rsidRDefault="00D059DC" w:rsidP="00642903">
      <w:pPr>
        <w:pStyle w:val="EndNoteBibliography"/>
        <w:spacing w:after="0" w:line="360" w:lineRule="auto"/>
        <w:ind w:left="567" w:hanging="567"/>
        <w:rPr>
          <w:rFonts w:ascii="Arial" w:hAnsi="Arial" w:cs="Arial"/>
          <w:noProof/>
          <w:sz w:val="24"/>
          <w:szCs w:val="24"/>
        </w:rPr>
      </w:pPr>
      <w:r w:rsidRPr="00642903">
        <w:rPr>
          <w:rFonts w:ascii="Arial" w:hAnsi="Arial" w:cs="Arial"/>
          <w:noProof/>
          <w:sz w:val="24"/>
          <w:szCs w:val="24"/>
        </w:rPr>
        <w:t>4.</w:t>
      </w:r>
      <w:r w:rsidRPr="00642903">
        <w:rPr>
          <w:rFonts w:ascii="Arial" w:hAnsi="Arial" w:cs="Arial"/>
          <w:noProof/>
          <w:sz w:val="24"/>
          <w:szCs w:val="24"/>
        </w:rPr>
        <w:tab/>
        <w:t>Soderstrom L, Rosenblad A, Thors Adolfsson E, Bergkvist L. Malnutrition is associated with increased mortality in older adults regardless of the cause of death. The British journal of nutrition. 2017;117(4):532-40.</w:t>
      </w:r>
    </w:p>
    <w:p w14:paraId="2AEFF531" w14:textId="77777777" w:rsidR="00D059DC" w:rsidRPr="00642903" w:rsidRDefault="00D059DC" w:rsidP="00642903">
      <w:pPr>
        <w:pStyle w:val="EndNoteBibliography"/>
        <w:spacing w:after="0" w:line="360" w:lineRule="auto"/>
        <w:ind w:left="567" w:hanging="567"/>
        <w:rPr>
          <w:rFonts w:ascii="Arial" w:hAnsi="Arial" w:cs="Arial"/>
          <w:noProof/>
          <w:sz w:val="24"/>
          <w:szCs w:val="24"/>
        </w:rPr>
      </w:pPr>
      <w:r w:rsidRPr="00642903">
        <w:rPr>
          <w:rFonts w:ascii="Arial" w:hAnsi="Arial" w:cs="Arial"/>
          <w:noProof/>
          <w:sz w:val="24"/>
          <w:szCs w:val="24"/>
        </w:rPr>
        <w:t>5.</w:t>
      </w:r>
      <w:r w:rsidRPr="00642903">
        <w:rPr>
          <w:rFonts w:ascii="Arial" w:hAnsi="Arial" w:cs="Arial"/>
          <w:noProof/>
          <w:sz w:val="24"/>
          <w:szCs w:val="24"/>
        </w:rPr>
        <w:tab/>
        <w:t>Visvanathan R, Newbury JW, Chapman I. Malnutrition in older people--screening and management strategies. Australian family physician. 2004;33(10):799-805.</w:t>
      </w:r>
    </w:p>
    <w:p w14:paraId="2F2E5F03" w14:textId="77777777" w:rsidR="00D059DC" w:rsidRPr="00642903" w:rsidRDefault="00D059DC" w:rsidP="00642903">
      <w:pPr>
        <w:pStyle w:val="EndNoteBibliography"/>
        <w:spacing w:after="0" w:line="360" w:lineRule="auto"/>
        <w:ind w:left="567" w:hanging="567"/>
        <w:rPr>
          <w:rFonts w:ascii="Arial" w:hAnsi="Arial" w:cs="Arial"/>
          <w:noProof/>
          <w:sz w:val="24"/>
          <w:szCs w:val="24"/>
        </w:rPr>
      </w:pPr>
      <w:r w:rsidRPr="00642903">
        <w:rPr>
          <w:rFonts w:ascii="Arial" w:hAnsi="Arial" w:cs="Arial"/>
          <w:noProof/>
          <w:sz w:val="24"/>
          <w:szCs w:val="24"/>
        </w:rPr>
        <w:t>6.</w:t>
      </w:r>
      <w:r w:rsidRPr="00642903">
        <w:rPr>
          <w:rFonts w:ascii="Arial" w:hAnsi="Arial" w:cs="Arial"/>
          <w:noProof/>
          <w:sz w:val="24"/>
          <w:szCs w:val="24"/>
        </w:rPr>
        <w:tab/>
        <w:t>Vellas B, Guigoz Y, Garry PJ, Nourhashemi F, Bennahum D, Lauque S, et al. The Mini Nutritional Assessment (MNA) and its use in grading the nutritional state of elderly patients. Nutrition (Burbank, Los Angeles County, Calif). 1999;15(2):116-22.</w:t>
      </w:r>
    </w:p>
    <w:p w14:paraId="2CEE1890" w14:textId="77777777" w:rsidR="00D059DC" w:rsidRPr="00642903" w:rsidRDefault="00D059DC" w:rsidP="00642903">
      <w:pPr>
        <w:pStyle w:val="EndNoteBibliography"/>
        <w:spacing w:after="0" w:line="360" w:lineRule="auto"/>
        <w:ind w:left="567" w:hanging="567"/>
        <w:rPr>
          <w:rFonts w:ascii="Arial" w:hAnsi="Arial" w:cs="Arial"/>
          <w:noProof/>
          <w:sz w:val="24"/>
          <w:szCs w:val="24"/>
        </w:rPr>
      </w:pPr>
      <w:r w:rsidRPr="00642903">
        <w:rPr>
          <w:rFonts w:ascii="Arial" w:hAnsi="Arial" w:cs="Arial"/>
          <w:noProof/>
          <w:sz w:val="24"/>
          <w:szCs w:val="24"/>
        </w:rPr>
        <w:t>7.</w:t>
      </w:r>
      <w:r w:rsidRPr="00642903">
        <w:rPr>
          <w:rFonts w:ascii="Arial" w:hAnsi="Arial" w:cs="Arial"/>
          <w:noProof/>
          <w:sz w:val="24"/>
          <w:szCs w:val="24"/>
        </w:rPr>
        <w:tab/>
        <w:t>Cederholm T, Bosaeus I, Barazzoni R, Bauer J, Van Gossum A, Klek S, et al. Diagnostic criteria for malnutrition - An ESPEN Consensus Statement. Clinical nutrition (Edinburgh, Scotland). 2015;34(3):335-40.</w:t>
      </w:r>
    </w:p>
    <w:p w14:paraId="6F89A297" w14:textId="77777777" w:rsidR="00D059DC" w:rsidRPr="00642903" w:rsidRDefault="00D059DC" w:rsidP="00642903">
      <w:pPr>
        <w:pStyle w:val="EndNoteBibliography"/>
        <w:spacing w:after="0" w:line="360" w:lineRule="auto"/>
        <w:ind w:left="567" w:hanging="567"/>
        <w:rPr>
          <w:rFonts w:ascii="Arial" w:hAnsi="Arial" w:cs="Arial"/>
          <w:noProof/>
          <w:sz w:val="24"/>
          <w:szCs w:val="24"/>
        </w:rPr>
      </w:pPr>
      <w:r w:rsidRPr="00642903">
        <w:rPr>
          <w:rFonts w:ascii="Arial" w:hAnsi="Arial" w:cs="Arial"/>
          <w:noProof/>
          <w:sz w:val="24"/>
          <w:szCs w:val="24"/>
        </w:rPr>
        <w:t>8.</w:t>
      </w:r>
      <w:r w:rsidRPr="00642903">
        <w:rPr>
          <w:rFonts w:ascii="Arial" w:hAnsi="Arial" w:cs="Arial"/>
          <w:noProof/>
          <w:sz w:val="24"/>
          <w:szCs w:val="24"/>
        </w:rPr>
        <w:tab/>
        <w:t>Porter K, Hoey L, Hughes CF, Ward M, McNulty H. Causes, Consequences and Public Health Implications of Low B-Vitamin Status in Ageing. Nutrients. 2016;8(11).</w:t>
      </w:r>
    </w:p>
    <w:p w14:paraId="4A1B939D" w14:textId="77777777" w:rsidR="00D059DC" w:rsidRPr="00642903" w:rsidRDefault="00D059DC" w:rsidP="00642903">
      <w:pPr>
        <w:pStyle w:val="EndNoteBibliography"/>
        <w:spacing w:after="0" w:line="360" w:lineRule="auto"/>
        <w:ind w:left="567" w:hanging="567"/>
        <w:rPr>
          <w:rFonts w:ascii="Arial" w:hAnsi="Arial" w:cs="Arial"/>
          <w:noProof/>
          <w:sz w:val="24"/>
          <w:szCs w:val="24"/>
        </w:rPr>
      </w:pPr>
      <w:r w:rsidRPr="00642903">
        <w:rPr>
          <w:rFonts w:ascii="Arial" w:hAnsi="Arial" w:cs="Arial"/>
          <w:noProof/>
          <w:sz w:val="24"/>
          <w:szCs w:val="24"/>
        </w:rPr>
        <w:t>9.</w:t>
      </w:r>
      <w:r w:rsidRPr="00642903">
        <w:rPr>
          <w:rFonts w:ascii="Arial" w:hAnsi="Arial" w:cs="Arial"/>
          <w:noProof/>
          <w:sz w:val="24"/>
          <w:szCs w:val="24"/>
        </w:rPr>
        <w:tab/>
        <w:t>Ng TP, Feng L, Niti M, Kua EH, Yap KB. Folate, vitamin B12, homocysteine, and depressive symptoms in a population sample of older Chinese adults. J Am Geriatr Soc. 2009;57(5):871-6.</w:t>
      </w:r>
    </w:p>
    <w:p w14:paraId="602571DB" w14:textId="77777777" w:rsidR="00D059DC" w:rsidRPr="00642903" w:rsidRDefault="00D059DC" w:rsidP="00642903">
      <w:pPr>
        <w:pStyle w:val="EndNoteBibliography"/>
        <w:spacing w:after="0" w:line="360" w:lineRule="auto"/>
        <w:ind w:left="567" w:hanging="567"/>
        <w:rPr>
          <w:rFonts w:ascii="Arial" w:hAnsi="Arial" w:cs="Arial"/>
          <w:noProof/>
          <w:sz w:val="24"/>
          <w:szCs w:val="24"/>
        </w:rPr>
      </w:pPr>
      <w:r w:rsidRPr="00642903">
        <w:rPr>
          <w:rFonts w:ascii="Arial" w:hAnsi="Arial" w:cs="Arial"/>
          <w:noProof/>
          <w:sz w:val="24"/>
          <w:szCs w:val="24"/>
        </w:rPr>
        <w:lastRenderedPageBreak/>
        <w:t>10.</w:t>
      </w:r>
      <w:r w:rsidRPr="00642903">
        <w:rPr>
          <w:rFonts w:ascii="Arial" w:hAnsi="Arial" w:cs="Arial"/>
          <w:noProof/>
          <w:sz w:val="24"/>
          <w:szCs w:val="24"/>
        </w:rPr>
        <w:tab/>
        <w:t>Cook Z, Kirk S, Lawrenson S, Sandford S. Use of BMI in the assessment of undernutrition in older subjects: reflecting on practice. The Proceedings of the Nutrition Society. 2005;64(3):313-7.</w:t>
      </w:r>
    </w:p>
    <w:p w14:paraId="28293C7A" w14:textId="77777777" w:rsidR="00D059DC" w:rsidRPr="00642903" w:rsidRDefault="00D059DC" w:rsidP="00642903">
      <w:pPr>
        <w:pStyle w:val="EndNoteBibliography"/>
        <w:spacing w:after="0" w:line="360" w:lineRule="auto"/>
        <w:ind w:left="567" w:hanging="567"/>
        <w:rPr>
          <w:rFonts w:ascii="Arial" w:hAnsi="Arial" w:cs="Arial"/>
          <w:noProof/>
          <w:sz w:val="24"/>
          <w:szCs w:val="24"/>
        </w:rPr>
      </w:pPr>
      <w:r w:rsidRPr="00642903">
        <w:rPr>
          <w:rFonts w:ascii="Arial" w:hAnsi="Arial" w:cs="Arial"/>
          <w:noProof/>
          <w:sz w:val="24"/>
          <w:szCs w:val="24"/>
        </w:rPr>
        <w:t>11.</w:t>
      </w:r>
      <w:r w:rsidRPr="00642903">
        <w:rPr>
          <w:rFonts w:ascii="Arial" w:hAnsi="Arial" w:cs="Arial"/>
          <w:noProof/>
          <w:sz w:val="24"/>
          <w:szCs w:val="24"/>
        </w:rPr>
        <w:tab/>
        <w:t>Bird JK, Ronnenberg AG, Choi SW, Du F, Mason JB, Liu Z. Obesity is associated with increased red blood cell folate despite lower dietary intakes and serum concentrations. The Journal of nutrition. 2015;145(1):79-86.</w:t>
      </w:r>
    </w:p>
    <w:p w14:paraId="06EA9281" w14:textId="77777777" w:rsidR="00D059DC" w:rsidRPr="00642903" w:rsidRDefault="00D059DC" w:rsidP="00642903">
      <w:pPr>
        <w:pStyle w:val="EndNoteBibliography"/>
        <w:spacing w:after="0" w:line="360" w:lineRule="auto"/>
        <w:ind w:left="567" w:hanging="567"/>
        <w:rPr>
          <w:rFonts w:ascii="Arial" w:hAnsi="Arial" w:cs="Arial"/>
          <w:noProof/>
          <w:sz w:val="24"/>
          <w:szCs w:val="24"/>
        </w:rPr>
      </w:pPr>
      <w:r w:rsidRPr="00642903">
        <w:rPr>
          <w:rFonts w:ascii="Arial" w:hAnsi="Arial" w:cs="Arial"/>
          <w:noProof/>
          <w:sz w:val="24"/>
          <w:szCs w:val="24"/>
        </w:rPr>
        <w:t>12.</w:t>
      </w:r>
      <w:r w:rsidRPr="00642903">
        <w:rPr>
          <w:rFonts w:ascii="Arial" w:hAnsi="Arial" w:cs="Arial"/>
          <w:noProof/>
          <w:sz w:val="24"/>
          <w:szCs w:val="24"/>
        </w:rPr>
        <w:tab/>
        <w:t>Unutmaz GD, Soysal P, Tuven B, Isik AT. Costs of medication in older patients: before and after comprehensive geriatric assessment. Clinical interventions in aging. 2018;13:607-13.</w:t>
      </w:r>
    </w:p>
    <w:p w14:paraId="46F3C569" w14:textId="77777777" w:rsidR="00D059DC" w:rsidRPr="00642903" w:rsidRDefault="00D059DC" w:rsidP="00642903">
      <w:pPr>
        <w:pStyle w:val="EndNoteBibliography"/>
        <w:spacing w:after="0" w:line="360" w:lineRule="auto"/>
        <w:ind w:left="567" w:hanging="567"/>
        <w:rPr>
          <w:rFonts w:ascii="Arial" w:hAnsi="Arial" w:cs="Arial"/>
          <w:noProof/>
          <w:sz w:val="24"/>
          <w:szCs w:val="24"/>
        </w:rPr>
      </w:pPr>
      <w:r w:rsidRPr="00642903">
        <w:rPr>
          <w:rFonts w:ascii="Arial" w:hAnsi="Arial" w:cs="Arial"/>
          <w:noProof/>
          <w:sz w:val="24"/>
          <w:szCs w:val="24"/>
        </w:rPr>
        <w:t>13.</w:t>
      </w:r>
      <w:r w:rsidRPr="00642903">
        <w:rPr>
          <w:rFonts w:ascii="Arial" w:hAnsi="Arial" w:cs="Arial"/>
          <w:noProof/>
          <w:sz w:val="24"/>
          <w:szCs w:val="24"/>
        </w:rPr>
        <w:tab/>
        <w:t>Dokuzlar O, Soysal P, Usarel C, Isik AT. The evaluation and design of a short depression screening tool in Turkish older adults. Int Psychogeriatr. 2018;30(10):1541-8.</w:t>
      </w:r>
    </w:p>
    <w:p w14:paraId="58F720D5" w14:textId="77777777" w:rsidR="00D059DC" w:rsidRPr="00642903" w:rsidRDefault="00D059DC" w:rsidP="00642903">
      <w:pPr>
        <w:pStyle w:val="EndNoteBibliography"/>
        <w:spacing w:after="0" w:line="360" w:lineRule="auto"/>
        <w:ind w:left="567" w:hanging="567"/>
        <w:rPr>
          <w:rFonts w:ascii="Arial" w:hAnsi="Arial" w:cs="Arial"/>
          <w:noProof/>
          <w:sz w:val="24"/>
          <w:szCs w:val="24"/>
        </w:rPr>
      </w:pPr>
      <w:r w:rsidRPr="00642903">
        <w:rPr>
          <w:rFonts w:ascii="Arial" w:hAnsi="Arial" w:cs="Arial"/>
          <w:noProof/>
          <w:sz w:val="24"/>
          <w:szCs w:val="24"/>
        </w:rPr>
        <w:t>14.</w:t>
      </w:r>
      <w:r w:rsidRPr="00642903">
        <w:rPr>
          <w:rFonts w:ascii="Arial" w:hAnsi="Arial" w:cs="Arial"/>
          <w:noProof/>
          <w:sz w:val="24"/>
          <w:szCs w:val="24"/>
        </w:rPr>
        <w:tab/>
        <w:t>Ates Bulut E, Soysal P, Aydin AE, Dokuzlar O, Kocyigit SE, Isik AT. Vitamin B12 deficiency might be related to sarcopenia in older adults. Experimental gerontology. 2017;95:136-40.</w:t>
      </w:r>
    </w:p>
    <w:p w14:paraId="4CFBDEEF" w14:textId="77777777" w:rsidR="00D059DC" w:rsidRPr="00642903" w:rsidRDefault="00D059DC" w:rsidP="00642903">
      <w:pPr>
        <w:pStyle w:val="EndNoteBibliography"/>
        <w:spacing w:after="0" w:line="360" w:lineRule="auto"/>
        <w:ind w:left="567" w:hanging="567"/>
        <w:rPr>
          <w:rFonts w:ascii="Arial" w:hAnsi="Arial" w:cs="Arial"/>
          <w:noProof/>
          <w:sz w:val="24"/>
          <w:szCs w:val="24"/>
        </w:rPr>
      </w:pPr>
      <w:r w:rsidRPr="00642903">
        <w:rPr>
          <w:rFonts w:ascii="Arial" w:hAnsi="Arial" w:cs="Arial"/>
          <w:noProof/>
          <w:sz w:val="24"/>
          <w:szCs w:val="24"/>
        </w:rPr>
        <w:t>15.</w:t>
      </w:r>
      <w:r w:rsidRPr="00642903">
        <w:rPr>
          <w:rFonts w:ascii="Arial" w:hAnsi="Arial" w:cs="Arial"/>
          <w:noProof/>
          <w:sz w:val="24"/>
          <w:szCs w:val="24"/>
        </w:rPr>
        <w:tab/>
        <w:t>Fried LP, Tangen CM, Walston J, Newman AB, Hirsch C, Gottdiener J, et al. Frailty in older adults: evidence for a phenotype. J Gerontol A Biol Sci Med Sci. 2001;56(3):M146-56.</w:t>
      </w:r>
    </w:p>
    <w:p w14:paraId="39A0B37C" w14:textId="77777777" w:rsidR="00D059DC" w:rsidRPr="00642903" w:rsidRDefault="00D059DC" w:rsidP="00642903">
      <w:pPr>
        <w:pStyle w:val="EndNoteBibliography"/>
        <w:spacing w:after="0" w:line="360" w:lineRule="auto"/>
        <w:ind w:left="567" w:hanging="567"/>
        <w:rPr>
          <w:rFonts w:ascii="Arial" w:hAnsi="Arial" w:cs="Arial"/>
          <w:noProof/>
          <w:sz w:val="24"/>
          <w:szCs w:val="24"/>
        </w:rPr>
      </w:pPr>
      <w:r w:rsidRPr="00642903">
        <w:rPr>
          <w:rFonts w:ascii="Arial" w:hAnsi="Arial" w:cs="Arial"/>
          <w:noProof/>
          <w:sz w:val="24"/>
          <w:szCs w:val="24"/>
        </w:rPr>
        <w:t>16.</w:t>
      </w:r>
      <w:r w:rsidRPr="00642903">
        <w:rPr>
          <w:rFonts w:ascii="Arial" w:hAnsi="Arial" w:cs="Arial"/>
          <w:noProof/>
          <w:sz w:val="24"/>
          <w:szCs w:val="24"/>
        </w:rPr>
        <w:tab/>
        <w:t>Nuttall FQ. Body Mass Index: Obesity, BMI, and Health: A Critical Review. Nutr Today. 2015;50(3):117-28.</w:t>
      </w:r>
    </w:p>
    <w:p w14:paraId="515214DA" w14:textId="77777777" w:rsidR="00D059DC" w:rsidRPr="00642903" w:rsidRDefault="00D059DC" w:rsidP="00642903">
      <w:pPr>
        <w:pStyle w:val="EndNoteBibliography"/>
        <w:spacing w:after="0" w:line="360" w:lineRule="auto"/>
        <w:ind w:left="567" w:hanging="567"/>
        <w:rPr>
          <w:rFonts w:ascii="Arial" w:hAnsi="Arial" w:cs="Arial"/>
          <w:noProof/>
          <w:sz w:val="24"/>
          <w:szCs w:val="24"/>
        </w:rPr>
      </w:pPr>
      <w:r w:rsidRPr="00642903">
        <w:rPr>
          <w:rFonts w:ascii="Arial" w:hAnsi="Arial" w:cs="Arial"/>
          <w:noProof/>
          <w:sz w:val="24"/>
          <w:szCs w:val="24"/>
        </w:rPr>
        <w:t>17.</w:t>
      </w:r>
      <w:r w:rsidRPr="00642903">
        <w:rPr>
          <w:rFonts w:ascii="Arial" w:hAnsi="Arial" w:cs="Arial"/>
          <w:noProof/>
          <w:sz w:val="24"/>
          <w:szCs w:val="24"/>
        </w:rPr>
        <w:tab/>
        <w:t>Araujo JR, Martel F, Borges N, Araujo JM, Keating E. Folates and aging: Role in mild cognitive impairment, dementia and depression. Ageing Res Rev. 2015;22:9-19.</w:t>
      </w:r>
    </w:p>
    <w:p w14:paraId="3AEB9DA8" w14:textId="77777777" w:rsidR="00D059DC" w:rsidRPr="00642903" w:rsidRDefault="00D059DC" w:rsidP="00642903">
      <w:pPr>
        <w:pStyle w:val="EndNoteBibliography"/>
        <w:spacing w:after="0" w:line="360" w:lineRule="auto"/>
        <w:ind w:left="567" w:hanging="567"/>
        <w:rPr>
          <w:rFonts w:ascii="Arial" w:hAnsi="Arial" w:cs="Arial"/>
          <w:noProof/>
          <w:sz w:val="24"/>
          <w:szCs w:val="24"/>
        </w:rPr>
      </w:pPr>
      <w:r w:rsidRPr="00642903">
        <w:rPr>
          <w:rFonts w:ascii="Arial" w:hAnsi="Arial" w:cs="Arial"/>
          <w:noProof/>
          <w:sz w:val="24"/>
          <w:szCs w:val="24"/>
        </w:rPr>
        <w:t>18.</w:t>
      </w:r>
      <w:r w:rsidRPr="00642903">
        <w:rPr>
          <w:rFonts w:ascii="Arial" w:hAnsi="Arial" w:cs="Arial"/>
          <w:noProof/>
          <w:sz w:val="24"/>
          <w:szCs w:val="24"/>
        </w:rPr>
        <w:tab/>
        <w:t>Bozoglu E, Isik AT, Doruk H, Kilic S. The Effects of Early Vitamin B12 Replacement Therapy on The Cognitive and Functional Status of Elderly Subjects. Klinik Psikofarmakoloji Bülteni-Bulletin of Clinical Psychopharmacology. 2010;20(2):120-4.</w:t>
      </w:r>
    </w:p>
    <w:p w14:paraId="725A1741" w14:textId="77777777" w:rsidR="00D059DC" w:rsidRPr="00642903" w:rsidRDefault="00D059DC" w:rsidP="00642903">
      <w:pPr>
        <w:pStyle w:val="EndNoteBibliography"/>
        <w:spacing w:after="0" w:line="360" w:lineRule="auto"/>
        <w:ind w:left="567" w:hanging="567"/>
        <w:rPr>
          <w:rFonts w:ascii="Arial" w:hAnsi="Arial" w:cs="Arial"/>
          <w:noProof/>
          <w:sz w:val="24"/>
          <w:szCs w:val="24"/>
        </w:rPr>
      </w:pPr>
      <w:r w:rsidRPr="00642903">
        <w:rPr>
          <w:rFonts w:ascii="Arial" w:hAnsi="Arial" w:cs="Arial"/>
          <w:noProof/>
          <w:sz w:val="24"/>
          <w:szCs w:val="24"/>
        </w:rPr>
        <w:t>19.</w:t>
      </w:r>
      <w:r w:rsidRPr="00642903">
        <w:rPr>
          <w:rFonts w:ascii="Arial" w:hAnsi="Arial" w:cs="Arial"/>
          <w:noProof/>
          <w:sz w:val="24"/>
          <w:szCs w:val="24"/>
        </w:rPr>
        <w:tab/>
        <w:t>Langan RC, Zawistoski KJ. Update on vitamin B12 deficiency. Am Fam Physician. 2011;83(12):1425-30.</w:t>
      </w:r>
    </w:p>
    <w:p w14:paraId="27B16DB7" w14:textId="77777777" w:rsidR="00D059DC" w:rsidRPr="00642903" w:rsidRDefault="00D059DC" w:rsidP="00642903">
      <w:pPr>
        <w:pStyle w:val="EndNoteBibliography"/>
        <w:spacing w:after="0" w:line="360" w:lineRule="auto"/>
        <w:ind w:left="567" w:hanging="567"/>
        <w:rPr>
          <w:rFonts w:ascii="Arial" w:hAnsi="Arial" w:cs="Arial"/>
          <w:noProof/>
          <w:sz w:val="24"/>
          <w:szCs w:val="24"/>
        </w:rPr>
      </w:pPr>
      <w:r w:rsidRPr="00642903">
        <w:rPr>
          <w:rFonts w:ascii="Arial" w:hAnsi="Arial" w:cs="Arial"/>
          <w:noProof/>
          <w:sz w:val="24"/>
          <w:szCs w:val="24"/>
        </w:rPr>
        <w:lastRenderedPageBreak/>
        <w:t>20.</w:t>
      </w:r>
      <w:r w:rsidRPr="00642903">
        <w:rPr>
          <w:rFonts w:ascii="Arial" w:hAnsi="Arial" w:cs="Arial"/>
          <w:noProof/>
          <w:sz w:val="24"/>
          <w:szCs w:val="24"/>
        </w:rPr>
        <w:tab/>
        <w:t>Araujo DA, Noronha MB, Cunha NA, Abrunhosa SF, Rocha AN, Amaral TF. Low serum levels of vitamin B12 in older adults with normal nutritional status by mini nutritional assessment. Eur J Clin Nutr. 2016;70(7):859-62.</w:t>
      </w:r>
    </w:p>
    <w:p w14:paraId="34377099" w14:textId="77777777" w:rsidR="00D059DC" w:rsidRPr="00642903" w:rsidRDefault="00D059DC" w:rsidP="00642903">
      <w:pPr>
        <w:pStyle w:val="EndNoteBibliography"/>
        <w:spacing w:after="0" w:line="360" w:lineRule="auto"/>
        <w:ind w:left="567" w:hanging="567"/>
        <w:rPr>
          <w:rFonts w:ascii="Arial" w:hAnsi="Arial" w:cs="Arial"/>
          <w:noProof/>
          <w:sz w:val="24"/>
          <w:szCs w:val="24"/>
        </w:rPr>
      </w:pPr>
      <w:r w:rsidRPr="00642903">
        <w:rPr>
          <w:rFonts w:ascii="Arial" w:hAnsi="Arial" w:cs="Arial"/>
          <w:noProof/>
          <w:sz w:val="24"/>
          <w:szCs w:val="24"/>
        </w:rPr>
        <w:t>21.</w:t>
      </w:r>
      <w:r w:rsidRPr="00642903">
        <w:rPr>
          <w:rFonts w:ascii="Arial" w:hAnsi="Arial" w:cs="Arial"/>
          <w:noProof/>
          <w:sz w:val="24"/>
          <w:szCs w:val="24"/>
        </w:rPr>
        <w:tab/>
        <w:t>Vidal-Alaball J, Butler CC, Cannings-John R, Goringe A, Hood K, McCaddon A, et al. Oral vitamin B12 versus intramuscular vitamin B12 for vitamin B12 deficiency. Cochrane Database Syst Rev. 2005(3):CD004655.</w:t>
      </w:r>
    </w:p>
    <w:p w14:paraId="64042D3C" w14:textId="77777777" w:rsidR="00D059DC" w:rsidRPr="00642903" w:rsidRDefault="00D059DC" w:rsidP="00642903">
      <w:pPr>
        <w:pStyle w:val="EndNoteBibliography"/>
        <w:spacing w:after="0" w:line="360" w:lineRule="auto"/>
        <w:ind w:left="567" w:hanging="567"/>
        <w:rPr>
          <w:rFonts w:ascii="Arial" w:hAnsi="Arial" w:cs="Arial"/>
          <w:noProof/>
          <w:sz w:val="24"/>
          <w:szCs w:val="24"/>
        </w:rPr>
      </w:pPr>
      <w:r w:rsidRPr="00642903">
        <w:rPr>
          <w:rFonts w:ascii="Arial" w:hAnsi="Arial" w:cs="Arial"/>
          <w:noProof/>
          <w:sz w:val="24"/>
          <w:szCs w:val="24"/>
        </w:rPr>
        <w:t>22.</w:t>
      </w:r>
      <w:r w:rsidRPr="00642903">
        <w:rPr>
          <w:rFonts w:ascii="Arial" w:hAnsi="Arial" w:cs="Arial"/>
          <w:noProof/>
          <w:sz w:val="24"/>
          <w:szCs w:val="24"/>
        </w:rPr>
        <w:tab/>
        <w:t>Soysal P, Turan Isik A. Vitamin B12 deficiency can be a cause of acute reversible parkinsonism and cognitive impairment in older adults. Geriatrics &amp; gerontology international. 2018;18(4):650-1.</w:t>
      </w:r>
    </w:p>
    <w:p w14:paraId="4AEA99A0" w14:textId="77777777" w:rsidR="00D059DC" w:rsidRPr="00642903" w:rsidRDefault="00D059DC" w:rsidP="00642903">
      <w:pPr>
        <w:pStyle w:val="EndNoteBibliography"/>
        <w:spacing w:after="0" w:line="360" w:lineRule="auto"/>
        <w:ind w:left="567" w:hanging="567"/>
        <w:rPr>
          <w:rFonts w:ascii="Arial" w:hAnsi="Arial" w:cs="Arial"/>
          <w:noProof/>
          <w:sz w:val="24"/>
          <w:szCs w:val="24"/>
        </w:rPr>
      </w:pPr>
      <w:r w:rsidRPr="00642903">
        <w:rPr>
          <w:rFonts w:ascii="Arial" w:hAnsi="Arial" w:cs="Arial"/>
          <w:noProof/>
          <w:sz w:val="24"/>
          <w:szCs w:val="24"/>
        </w:rPr>
        <w:t>23.</w:t>
      </w:r>
      <w:r w:rsidRPr="00642903">
        <w:rPr>
          <w:rFonts w:ascii="Arial" w:hAnsi="Arial" w:cs="Arial"/>
          <w:noProof/>
          <w:sz w:val="24"/>
          <w:szCs w:val="24"/>
        </w:rPr>
        <w:tab/>
        <w:t>Laird E, Casey MC, Ward M, Hoey L, Hughes CF, McCarroll K, et al. Dairy Intakes in Older Irish Adults and Effects on Vitamin Micronutrient Status: Data from the TUDA Study. J Nutr Health Aging. 2017;21(9):954-61.</w:t>
      </w:r>
    </w:p>
    <w:p w14:paraId="4A990999" w14:textId="77777777" w:rsidR="00D059DC" w:rsidRPr="00642903" w:rsidRDefault="00D059DC" w:rsidP="00642903">
      <w:pPr>
        <w:pStyle w:val="EndNoteBibliography"/>
        <w:spacing w:after="0" w:line="360" w:lineRule="auto"/>
        <w:ind w:left="567" w:hanging="567"/>
        <w:rPr>
          <w:rFonts w:ascii="Arial" w:hAnsi="Arial" w:cs="Arial"/>
          <w:noProof/>
          <w:sz w:val="24"/>
          <w:szCs w:val="24"/>
        </w:rPr>
      </w:pPr>
      <w:r w:rsidRPr="00642903">
        <w:rPr>
          <w:rFonts w:ascii="Arial" w:hAnsi="Arial" w:cs="Arial"/>
          <w:noProof/>
          <w:sz w:val="24"/>
          <w:szCs w:val="24"/>
        </w:rPr>
        <w:t>24.</w:t>
      </w:r>
      <w:r w:rsidRPr="00642903">
        <w:rPr>
          <w:rFonts w:ascii="Arial" w:hAnsi="Arial" w:cs="Arial"/>
          <w:noProof/>
          <w:sz w:val="24"/>
          <w:szCs w:val="24"/>
        </w:rPr>
        <w:tab/>
        <w:t>van Dijk M, Dijk FJ, Hartog A, van Norren K, Verlaan S, van Helvoort A, et al. Reduced dietary intake of micronutrients with antioxidant properties negatively impacts muscle health in aged mice. J Cachexia Sarcopenia Muscle. 2018;9(1):146-59.</w:t>
      </w:r>
    </w:p>
    <w:p w14:paraId="3447F39C" w14:textId="77777777" w:rsidR="00D059DC" w:rsidRPr="00642903" w:rsidRDefault="00D059DC" w:rsidP="00642903">
      <w:pPr>
        <w:pStyle w:val="EndNoteBibliography"/>
        <w:spacing w:after="0" w:line="360" w:lineRule="auto"/>
        <w:ind w:left="567" w:hanging="567"/>
        <w:rPr>
          <w:rFonts w:ascii="Arial" w:hAnsi="Arial" w:cs="Arial"/>
          <w:noProof/>
          <w:sz w:val="24"/>
          <w:szCs w:val="24"/>
        </w:rPr>
      </w:pPr>
      <w:r w:rsidRPr="00642903">
        <w:rPr>
          <w:rFonts w:ascii="Arial" w:hAnsi="Arial" w:cs="Arial"/>
          <w:noProof/>
          <w:sz w:val="24"/>
          <w:szCs w:val="24"/>
        </w:rPr>
        <w:t>25.</w:t>
      </w:r>
      <w:r w:rsidRPr="00642903">
        <w:rPr>
          <w:rFonts w:ascii="Arial" w:hAnsi="Arial" w:cs="Arial"/>
          <w:noProof/>
          <w:sz w:val="24"/>
          <w:szCs w:val="24"/>
        </w:rPr>
        <w:tab/>
        <w:t>Struijk EA, Lana A, Guallar-Castillon P, Rodriguez-Artalejo F, Lopez-Garcia E. Intake of B vitamins and impairment in physical function in older adults. Clinical nutrition (Edinburgh, Scotland). 2018;37(4):1271-8.</w:t>
      </w:r>
    </w:p>
    <w:p w14:paraId="703C17CE" w14:textId="77777777" w:rsidR="00D059DC" w:rsidRPr="00642903" w:rsidRDefault="00D059DC" w:rsidP="00642903">
      <w:pPr>
        <w:pStyle w:val="EndNoteBibliography"/>
        <w:spacing w:after="0" w:line="360" w:lineRule="auto"/>
        <w:ind w:left="567" w:hanging="567"/>
        <w:rPr>
          <w:rFonts w:ascii="Arial" w:hAnsi="Arial" w:cs="Arial"/>
          <w:noProof/>
          <w:sz w:val="24"/>
          <w:szCs w:val="24"/>
        </w:rPr>
      </w:pPr>
      <w:r w:rsidRPr="00642903">
        <w:rPr>
          <w:rFonts w:ascii="Arial" w:hAnsi="Arial" w:cs="Arial"/>
          <w:noProof/>
          <w:sz w:val="24"/>
          <w:szCs w:val="24"/>
        </w:rPr>
        <w:t>26.</w:t>
      </w:r>
      <w:r w:rsidRPr="00642903">
        <w:rPr>
          <w:rFonts w:ascii="Arial" w:hAnsi="Arial" w:cs="Arial"/>
          <w:noProof/>
          <w:sz w:val="24"/>
          <w:szCs w:val="24"/>
        </w:rPr>
        <w:tab/>
        <w:t>Brouwer-Brolsma EM, Dhonukshe-Rutten RA, van Wijngaarden JP, Zwaluw NL, Velde N, de Groot LC. Dietary Sources of Vitamin B-12 and Their Association with Vitamin B-12 Status Markers in Healthy Older Adults in the B-PROOF Study. Nutrients. 2015;7(9):7781-97.</w:t>
      </w:r>
    </w:p>
    <w:p w14:paraId="10CAF7EF" w14:textId="77777777" w:rsidR="00D059DC" w:rsidRPr="00642903" w:rsidRDefault="00D059DC" w:rsidP="00642903">
      <w:pPr>
        <w:pStyle w:val="EndNoteBibliography"/>
        <w:spacing w:after="0" w:line="360" w:lineRule="auto"/>
        <w:ind w:left="567" w:hanging="567"/>
        <w:rPr>
          <w:rFonts w:ascii="Arial" w:hAnsi="Arial" w:cs="Arial"/>
          <w:noProof/>
          <w:sz w:val="24"/>
          <w:szCs w:val="24"/>
        </w:rPr>
      </w:pPr>
      <w:r w:rsidRPr="00642903">
        <w:rPr>
          <w:rFonts w:ascii="Arial" w:hAnsi="Arial" w:cs="Arial"/>
          <w:noProof/>
          <w:sz w:val="24"/>
          <w:szCs w:val="24"/>
        </w:rPr>
        <w:t>27.</w:t>
      </w:r>
      <w:r w:rsidRPr="00642903">
        <w:rPr>
          <w:rFonts w:ascii="Arial" w:hAnsi="Arial" w:cs="Arial"/>
          <w:noProof/>
          <w:sz w:val="24"/>
          <w:szCs w:val="24"/>
        </w:rPr>
        <w:tab/>
        <w:t>Gougeon L, Payette H, Morais JA, Gaudreau P, Shatenstein B, Gray-Donald K. Intakes of folate, vitamin B6 and B12 and risk of depression in community-dwelling older adults: the Quebec Longitudinal Study on Nutrition and Aging. Eur J Clin Nutr. 2016;70(3):380-5.</w:t>
      </w:r>
    </w:p>
    <w:p w14:paraId="00E1B4D2" w14:textId="77777777" w:rsidR="00D059DC" w:rsidRPr="00642903" w:rsidRDefault="00D059DC" w:rsidP="00642903">
      <w:pPr>
        <w:pStyle w:val="EndNoteBibliography"/>
        <w:spacing w:after="0" w:line="360" w:lineRule="auto"/>
        <w:ind w:left="567" w:hanging="567"/>
        <w:rPr>
          <w:rFonts w:ascii="Arial" w:hAnsi="Arial" w:cs="Arial"/>
          <w:noProof/>
          <w:sz w:val="24"/>
          <w:szCs w:val="24"/>
        </w:rPr>
      </w:pPr>
      <w:r w:rsidRPr="00642903">
        <w:rPr>
          <w:rFonts w:ascii="Arial" w:hAnsi="Arial" w:cs="Arial"/>
          <w:noProof/>
          <w:sz w:val="24"/>
          <w:szCs w:val="24"/>
        </w:rPr>
        <w:t>28.</w:t>
      </w:r>
      <w:r w:rsidRPr="00642903">
        <w:rPr>
          <w:rFonts w:ascii="Arial" w:hAnsi="Arial" w:cs="Arial"/>
          <w:noProof/>
          <w:sz w:val="24"/>
          <w:szCs w:val="24"/>
        </w:rPr>
        <w:tab/>
        <w:t>Maes ML, Fixen DR, Linnebur SA. Adverse effects of proton-pump inhibitor use in older adults: a review of the evidence. Therapeutic advances in drug safety. 2017;8(9):273-97.</w:t>
      </w:r>
    </w:p>
    <w:p w14:paraId="3355F325" w14:textId="77777777" w:rsidR="00D059DC" w:rsidRPr="00642903" w:rsidRDefault="00D059DC" w:rsidP="00642903">
      <w:pPr>
        <w:pStyle w:val="EndNoteBibliography"/>
        <w:spacing w:after="0" w:line="360" w:lineRule="auto"/>
        <w:ind w:left="567" w:hanging="567"/>
        <w:rPr>
          <w:rFonts w:ascii="Arial" w:hAnsi="Arial" w:cs="Arial"/>
          <w:noProof/>
          <w:sz w:val="24"/>
          <w:szCs w:val="24"/>
        </w:rPr>
      </w:pPr>
      <w:r w:rsidRPr="00642903">
        <w:rPr>
          <w:rFonts w:ascii="Arial" w:hAnsi="Arial" w:cs="Arial"/>
          <w:noProof/>
          <w:sz w:val="24"/>
          <w:szCs w:val="24"/>
        </w:rPr>
        <w:lastRenderedPageBreak/>
        <w:t>29.</w:t>
      </w:r>
      <w:r w:rsidRPr="00642903">
        <w:rPr>
          <w:rFonts w:ascii="Arial" w:hAnsi="Arial" w:cs="Arial"/>
          <w:noProof/>
          <w:sz w:val="24"/>
          <w:szCs w:val="24"/>
        </w:rPr>
        <w:tab/>
        <w:t>Kancherla V, Elliott JL, Jr., Patel BB, Holland NW, Johnson TM, 2nd, Khakharia A, et al. Long-term Metformin Therapy and Monitoring for Vitamin B12 Deficiency Among Older Veterans. J Am Geriatr Soc. 2017;65(5):1061-6.</w:t>
      </w:r>
    </w:p>
    <w:p w14:paraId="7CDBB71A" w14:textId="77777777" w:rsidR="00D059DC" w:rsidRPr="00642903" w:rsidRDefault="00D059DC" w:rsidP="00642903">
      <w:pPr>
        <w:pStyle w:val="EndNoteBibliography"/>
        <w:spacing w:after="0" w:line="360" w:lineRule="auto"/>
        <w:ind w:left="567" w:hanging="567"/>
        <w:rPr>
          <w:rFonts w:ascii="Arial" w:hAnsi="Arial" w:cs="Arial"/>
          <w:noProof/>
          <w:sz w:val="24"/>
          <w:szCs w:val="24"/>
        </w:rPr>
      </w:pPr>
      <w:r w:rsidRPr="00642903">
        <w:rPr>
          <w:rFonts w:ascii="Arial" w:hAnsi="Arial" w:cs="Arial"/>
          <w:noProof/>
          <w:sz w:val="24"/>
          <w:szCs w:val="24"/>
        </w:rPr>
        <w:t>30.</w:t>
      </w:r>
      <w:r w:rsidRPr="00642903">
        <w:rPr>
          <w:rFonts w:ascii="Arial" w:hAnsi="Arial" w:cs="Arial"/>
          <w:noProof/>
          <w:sz w:val="24"/>
          <w:szCs w:val="24"/>
        </w:rPr>
        <w:tab/>
        <w:t>Kalkan C, Karakaya F, Tuzun A, Gencturk ZB, Soykan I. Factors related to low serum vitamin B12 levels in elderly patients with non-atrophic gastritis in contrast to patients with normal vitamin B12 levels. Geriatrics &amp; gerontology international. 2016;16(6):686-92.</w:t>
      </w:r>
    </w:p>
    <w:p w14:paraId="63CE3C8A" w14:textId="77777777" w:rsidR="00D059DC" w:rsidRPr="00642903" w:rsidRDefault="00D059DC" w:rsidP="00642903">
      <w:pPr>
        <w:pStyle w:val="EndNoteBibliography"/>
        <w:spacing w:after="0" w:line="360" w:lineRule="auto"/>
        <w:ind w:left="567" w:hanging="567"/>
        <w:rPr>
          <w:rFonts w:ascii="Arial" w:hAnsi="Arial" w:cs="Arial"/>
          <w:noProof/>
          <w:sz w:val="24"/>
          <w:szCs w:val="24"/>
        </w:rPr>
      </w:pPr>
      <w:r w:rsidRPr="00642903">
        <w:rPr>
          <w:rFonts w:ascii="Arial" w:hAnsi="Arial" w:cs="Arial"/>
          <w:noProof/>
          <w:sz w:val="24"/>
          <w:szCs w:val="24"/>
        </w:rPr>
        <w:t>31.</w:t>
      </w:r>
      <w:r w:rsidRPr="00642903">
        <w:rPr>
          <w:rFonts w:ascii="Arial" w:hAnsi="Arial" w:cs="Arial"/>
          <w:noProof/>
          <w:sz w:val="24"/>
          <w:szCs w:val="24"/>
        </w:rPr>
        <w:tab/>
        <w:t>Paker-Eichelkraut HS, Bai-Habelski JC, Overzier S, Strathmann S, Heseker H, Stehle P, et al. Nutritional status and related factors in elderly nursing home residents: comparative cross-sectional study in migrants and native Germans. J Nutr Gerontol Geriatr. 2013;32(4):330-42.</w:t>
      </w:r>
    </w:p>
    <w:p w14:paraId="0A25A8DC" w14:textId="77777777" w:rsidR="00D059DC" w:rsidRPr="00642903" w:rsidRDefault="00D059DC" w:rsidP="00642903">
      <w:pPr>
        <w:pStyle w:val="EndNoteBibliography"/>
        <w:spacing w:after="0" w:line="360" w:lineRule="auto"/>
        <w:ind w:left="567" w:hanging="567"/>
        <w:rPr>
          <w:rFonts w:ascii="Arial" w:hAnsi="Arial" w:cs="Arial"/>
          <w:noProof/>
          <w:sz w:val="24"/>
          <w:szCs w:val="24"/>
        </w:rPr>
      </w:pPr>
      <w:r w:rsidRPr="00642903">
        <w:rPr>
          <w:rFonts w:ascii="Arial" w:hAnsi="Arial" w:cs="Arial"/>
          <w:noProof/>
          <w:sz w:val="24"/>
          <w:szCs w:val="24"/>
        </w:rPr>
        <w:t>32.</w:t>
      </w:r>
      <w:r w:rsidRPr="00642903">
        <w:rPr>
          <w:rFonts w:ascii="Arial" w:hAnsi="Arial" w:cs="Arial"/>
          <w:noProof/>
          <w:sz w:val="24"/>
          <w:szCs w:val="24"/>
        </w:rPr>
        <w:tab/>
        <w:t>Soysal P, Isik AT, Ugur A, Kazancioglu R, Ergun F, Babacan Yildiz G. Vitamin B12 and folic acid levels are not related to length of stay in elderly inpatients. Nutrition (Burbank, Los Angeles County, Calif). 2013;29(5):757-9.</w:t>
      </w:r>
    </w:p>
    <w:p w14:paraId="10262224" w14:textId="77777777" w:rsidR="00D059DC" w:rsidRPr="00642903" w:rsidRDefault="00D059DC" w:rsidP="00642903">
      <w:pPr>
        <w:pStyle w:val="EndNoteBibliography"/>
        <w:spacing w:after="0" w:line="360" w:lineRule="auto"/>
        <w:ind w:left="567" w:hanging="567"/>
        <w:rPr>
          <w:rFonts w:ascii="Arial" w:hAnsi="Arial" w:cs="Arial"/>
          <w:noProof/>
          <w:sz w:val="24"/>
          <w:szCs w:val="24"/>
        </w:rPr>
      </w:pPr>
      <w:r w:rsidRPr="00642903">
        <w:rPr>
          <w:rFonts w:ascii="Arial" w:hAnsi="Arial" w:cs="Arial"/>
          <w:noProof/>
          <w:sz w:val="24"/>
          <w:szCs w:val="24"/>
        </w:rPr>
        <w:t>33.</w:t>
      </w:r>
      <w:r w:rsidRPr="00642903">
        <w:rPr>
          <w:rFonts w:ascii="Arial" w:hAnsi="Arial" w:cs="Arial"/>
          <w:noProof/>
          <w:sz w:val="24"/>
          <w:szCs w:val="24"/>
        </w:rPr>
        <w:tab/>
        <w:t>Morowitz MJ, Carlisle EM, Alverdy JC. Contributions of intestinal bacteria to nutrition and metabolism in the critically ill. The Surgical clinics of North America. 2011;91(4):771-viii.</w:t>
      </w:r>
    </w:p>
    <w:p w14:paraId="6D208C2F" w14:textId="77777777" w:rsidR="00D059DC" w:rsidRPr="00642903" w:rsidRDefault="00D059DC" w:rsidP="00642903">
      <w:pPr>
        <w:pStyle w:val="EndNoteBibliography"/>
        <w:spacing w:line="360" w:lineRule="auto"/>
        <w:ind w:left="567" w:hanging="567"/>
        <w:rPr>
          <w:rFonts w:ascii="Arial" w:hAnsi="Arial" w:cs="Arial"/>
          <w:noProof/>
          <w:sz w:val="24"/>
          <w:szCs w:val="24"/>
        </w:rPr>
      </w:pPr>
      <w:r w:rsidRPr="00642903">
        <w:rPr>
          <w:rFonts w:ascii="Arial" w:hAnsi="Arial" w:cs="Arial"/>
          <w:noProof/>
          <w:sz w:val="24"/>
          <w:szCs w:val="24"/>
        </w:rPr>
        <w:t>34.</w:t>
      </w:r>
      <w:r w:rsidRPr="00642903">
        <w:rPr>
          <w:rFonts w:ascii="Arial" w:hAnsi="Arial" w:cs="Arial"/>
          <w:noProof/>
          <w:sz w:val="24"/>
          <w:szCs w:val="24"/>
        </w:rPr>
        <w:tab/>
        <w:t>Feart C, Alles B, Merle B, Samieri C, Barberger-Gateau P. Adherence to a Mediterranean diet and energy, macro-, and micronutrient intakes in older persons. Journal of physiology and biochemistry. 2012;68(4):691-700.</w:t>
      </w:r>
    </w:p>
    <w:p w14:paraId="220A4F07" w14:textId="62D89B63" w:rsidR="00F908AF" w:rsidRPr="00642903" w:rsidRDefault="00F908AF" w:rsidP="00642903">
      <w:pPr>
        <w:spacing w:line="360" w:lineRule="auto"/>
        <w:ind w:left="567" w:hanging="567"/>
        <w:rPr>
          <w:rFonts w:ascii="Arial" w:eastAsia="Calibri" w:hAnsi="Arial" w:cs="Arial"/>
          <w:sz w:val="24"/>
          <w:szCs w:val="24"/>
        </w:rPr>
      </w:pPr>
    </w:p>
    <w:sectPr w:rsidR="00F908AF" w:rsidRPr="0064290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01AD9"/>
    <w:multiLevelType w:val="hybridMultilevel"/>
    <w:tmpl w:val="25B4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64496"/>
    <w:multiLevelType w:val="hybridMultilevel"/>
    <w:tmpl w:val="7248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pv2tzzyx2weoetdfkpatdudexaezpxf55e&quot;&gt;My EndNote Library&lt;record-ids&gt;&lt;item&gt;531&lt;/item&gt;&lt;item&gt;532&lt;/item&gt;&lt;item&gt;533&lt;/item&gt;&lt;item&gt;534&lt;/item&gt;&lt;item&gt;535&lt;/item&gt;&lt;item&gt;537&lt;/item&gt;&lt;item&gt;538&lt;/item&gt;&lt;item&gt;539&lt;/item&gt;&lt;item&gt;540&lt;/item&gt;&lt;item&gt;541&lt;/item&gt;&lt;item&gt;542&lt;/item&gt;&lt;item&gt;543&lt;/item&gt;&lt;item&gt;544&lt;/item&gt;&lt;item&gt;546&lt;/item&gt;&lt;item&gt;547&lt;/item&gt;&lt;item&gt;548&lt;/item&gt;&lt;item&gt;549&lt;/item&gt;&lt;item&gt;550&lt;/item&gt;&lt;item&gt;551&lt;/item&gt;&lt;item&gt;552&lt;/item&gt;&lt;item&gt;553&lt;/item&gt;&lt;item&gt;554&lt;/item&gt;&lt;item&gt;555&lt;/item&gt;&lt;item&gt;557&lt;/item&gt;&lt;item&gt;559&lt;/item&gt;&lt;item&gt;560&lt;/item&gt;&lt;item&gt;561&lt;/item&gt;&lt;item&gt;562&lt;/item&gt;&lt;item&gt;563&lt;/item&gt;&lt;item&gt;564&lt;/item&gt;&lt;item&gt;565&lt;/item&gt;&lt;item&gt;566&lt;/item&gt;&lt;item&gt;567&lt;/item&gt;&lt;item&gt;568&lt;/item&gt;&lt;item&gt;569&lt;/item&gt;&lt;item&gt;570&lt;/item&gt;&lt;/record-ids&gt;&lt;/item&gt;&lt;/Libraries&gt;"/>
  </w:docVars>
  <w:rsids>
    <w:rsidRoot w:val="00F23405"/>
    <w:rsid w:val="00004154"/>
    <w:rsid w:val="00005A40"/>
    <w:rsid w:val="00014218"/>
    <w:rsid w:val="000149C8"/>
    <w:rsid w:val="000166FA"/>
    <w:rsid w:val="00020EA4"/>
    <w:rsid w:val="00023CAE"/>
    <w:rsid w:val="00023D11"/>
    <w:rsid w:val="00024349"/>
    <w:rsid w:val="0003257E"/>
    <w:rsid w:val="00033D3D"/>
    <w:rsid w:val="000347CC"/>
    <w:rsid w:val="0004283D"/>
    <w:rsid w:val="00043894"/>
    <w:rsid w:val="00044FA3"/>
    <w:rsid w:val="00047D25"/>
    <w:rsid w:val="00053B56"/>
    <w:rsid w:val="00056892"/>
    <w:rsid w:val="00057BA4"/>
    <w:rsid w:val="00061E22"/>
    <w:rsid w:val="00063984"/>
    <w:rsid w:val="00063BBC"/>
    <w:rsid w:val="0006694D"/>
    <w:rsid w:val="00072C81"/>
    <w:rsid w:val="00081447"/>
    <w:rsid w:val="00085956"/>
    <w:rsid w:val="00085C54"/>
    <w:rsid w:val="0009418C"/>
    <w:rsid w:val="000A0BA0"/>
    <w:rsid w:val="000A22DC"/>
    <w:rsid w:val="000A3C2D"/>
    <w:rsid w:val="000B6E79"/>
    <w:rsid w:val="000C0D44"/>
    <w:rsid w:val="000C615C"/>
    <w:rsid w:val="000E17D8"/>
    <w:rsid w:val="000E74E4"/>
    <w:rsid w:val="000F167B"/>
    <w:rsid w:val="000F548C"/>
    <w:rsid w:val="000F56EC"/>
    <w:rsid w:val="00104571"/>
    <w:rsid w:val="00107753"/>
    <w:rsid w:val="00107888"/>
    <w:rsid w:val="001172CC"/>
    <w:rsid w:val="00130B78"/>
    <w:rsid w:val="00132C15"/>
    <w:rsid w:val="00133D83"/>
    <w:rsid w:val="001364D5"/>
    <w:rsid w:val="00136A66"/>
    <w:rsid w:val="001519C6"/>
    <w:rsid w:val="001641D4"/>
    <w:rsid w:val="001642FD"/>
    <w:rsid w:val="00170A18"/>
    <w:rsid w:val="00173A19"/>
    <w:rsid w:val="0018354C"/>
    <w:rsid w:val="001844B8"/>
    <w:rsid w:val="00190D37"/>
    <w:rsid w:val="001959BC"/>
    <w:rsid w:val="00195C99"/>
    <w:rsid w:val="001A1225"/>
    <w:rsid w:val="001A1A81"/>
    <w:rsid w:val="001A3434"/>
    <w:rsid w:val="001A759D"/>
    <w:rsid w:val="001B7422"/>
    <w:rsid w:val="001C0229"/>
    <w:rsid w:val="001C2091"/>
    <w:rsid w:val="001D0ABF"/>
    <w:rsid w:val="001D4096"/>
    <w:rsid w:val="001D478E"/>
    <w:rsid w:val="001D7C96"/>
    <w:rsid w:val="001E24B3"/>
    <w:rsid w:val="001F0900"/>
    <w:rsid w:val="001F17A4"/>
    <w:rsid w:val="001F53D5"/>
    <w:rsid w:val="001F77BD"/>
    <w:rsid w:val="00200327"/>
    <w:rsid w:val="00205317"/>
    <w:rsid w:val="002059F4"/>
    <w:rsid w:val="0020637B"/>
    <w:rsid w:val="00207477"/>
    <w:rsid w:val="00224796"/>
    <w:rsid w:val="002257AA"/>
    <w:rsid w:val="002326A4"/>
    <w:rsid w:val="00242ED0"/>
    <w:rsid w:val="002527A8"/>
    <w:rsid w:val="0025589D"/>
    <w:rsid w:val="00260E28"/>
    <w:rsid w:val="00261D01"/>
    <w:rsid w:val="00263A8F"/>
    <w:rsid w:val="00264D45"/>
    <w:rsid w:val="0026564F"/>
    <w:rsid w:val="00267A4A"/>
    <w:rsid w:val="00267DD1"/>
    <w:rsid w:val="00275E13"/>
    <w:rsid w:val="00277313"/>
    <w:rsid w:val="002842EC"/>
    <w:rsid w:val="00290754"/>
    <w:rsid w:val="0029118C"/>
    <w:rsid w:val="00291A8D"/>
    <w:rsid w:val="00295B4F"/>
    <w:rsid w:val="00297300"/>
    <w:rsid w:val="002A2327"/>
    <w:rsid w:val="002A2751"/>
    <w:rsid w:val="002A2C0F"/>
    <w:rsid w:val="002A419E"/>
    <w:rsid w:val="002A64F0"/>
    <w:rsid w:val="002A6E18"/>
    <w:rsid w:val="002B08F0"/>
    <w:rsid w:val="002B1416"/>
    <w:rsid w:val="002B161E"/>
    <w:rsid w:val="002B28E3"/>
    <w:rsid w:val="002B7DF6"/>
    <w:rsid w:val="002C5B6B"/>
    <w:rsid w:val="002D2D0A"/>
    <w:rsid w:val="002E43A7"/>
    <w:rsid w:val="002E63D7"/>
    <w:rsid w:val="002E67E1"/>
    <w:rsid w:val="002F0779"/>
    <w:rsid w:val="002F4055"/>
    <w:rsid w:val="002F6CF3"/>
    <w:rsid w:val="00305AE2"/>
    <w:rsid w:val="00312293"/>
    <w:rsid w:val="00312980"/>
    <w:rsid w:val="00312D9B"/>
    <w:rsid w:val="003150CC"/>
    <w:rsid w:val="00320A5C"/>
    <w:rsid w:val="003258D4"/>
    <w:rsid w:val="00327D53"/>
    <w:rsid w:val="003337CC"/>
    <w:rsid w:val="0033452A"/>
    <w:rsid w:val="00335931"/>
    <w:rsid w:val="00341D54"/>
    <w:rsid w:val="003464FA"/>
    <w:rsid w:val="00351EE6"/>
    <w:rsid w:val="00364447"/>
    <w:rsid w:val="00364A56"/>
    <w:rsid w:val="00365979"/>
    <w:rsid w:val="00370D2F"/>
    <w:rsid w:val="003722F1"/>
    <w:rsid w:val="00372BF6"/>
    <w:rsid w:val="00372FF2"/>
    <w:rsid w:val="00373101"/>
    <w:rsid w:val="00373E80"/>
    <w:rsid w:val="00380D08"/>
    <w:rsid w:val="00383217"/>
    <w:rsid w:val="00384D2C"/>
    <w:rsid w:val="003863FD"/>
    <w:rsid w:val="003867BE"/>
    <w:rsid w:val="00386C3B"/>
    <w:rsid w:val="00387E2F"/>
    <w:rsid w:val="00397B15"/>
    <w:rsid w:val="003A514D"/>
    <w:rsid w:val="003A5C51"/>
    <w:rsid w:val="003B562A"/>
    <w:rsid w:val="003B6EB7"/>
    <w:rsid w:val="003C3181"/>
    <w:rsid w:val="003C62DD"/>
    <w:rsid w:val="003C7602"/>
    <w:rsid w:val="003E173F"/>
    <w:rsid w:val="003E383B"/>
    <w:rsid w:val="003E4924"/>
    <w:rsid w:val="003E4A3D"/>
    <w:rsid w:val="003E6B86"/>
    <w:rsid w:val="003F0423"/>
    <w:rsid w:val="003F5FB6"/>
    <w:rsid w:val="003F6E7A"/>
    <w:rsid w:val="003F789D"/>
    <w:rsid w:val="004019CD"/>
    <w:rsid w:val="00402506"/>
    <w:rsid w:val="00403A12"/>
    <w:rsid w:val="004040EC"/>
    <w:rsid w:val="00407D14"/>
    <w:rsid w:val="00425B2D"/>
    <w:rsid w:val="00425D6E"/>
    <w:rsid w:val="00433229"/>
    <w:rsid w:val="00436C98"/>
    <w:rsid w:val="004447A2"/>
    <w:rsid w:val="004465EA"/>
    <w:rsid w:val="0045118C"/>
    <w:rsid w:val="004538DA"/>
    <w:rsid w:val="00460720"/>
    <w:rsid w:val="00461C7F"/>
    <w:rsid w:val="004640C1"/>
    <w:rsid w:val="00464E58"/>
    <w:rsid w:val="00471159"/>
    <w:rsid w:val="00471718"/>
    <w:rsid w:val="00471FC5"/>
    <w:rsid w:val="004721A3"/>
    <w:rsid w:val="004778C1"/>
    <w:rsid w:val="00486AB5"/>
    <w:rsid w:val="00497AD1"/>
    <w:rsid w:val="004A1BF3"/>
    <w:rsid w:val="004A21AF"/>
    <w:rsid w:val="004A6EAB"/>
    <w:rsid w:val="004B3E55"/>
    <w:rsid w:val="004C20B5"/>
    <w:rsid w:val="004D2FCC"/>
    <w:rsid w:val="004D3980"/>
    <w:rsid w:val="004D51BF"/>
    <w:rsid w:val="004D6217"/>
    <w:rsid w:val="004E2ECE"/>
    <w:rsid w:val="004E391E"/>
    <w:rsid w:val="004E3B7A"/>
    <w:rsid w:val="004E672A"/>
    <w:rsid w:val="004F02D1"/>
    <w:rsid w:val="004F6D3A"/>
    <w:rsid w:val="0050169F"/>
    <w:rsid w:val="005027B3"/>
    <w:rsid w:val="005029D6"/>
    <w:rsid w:val="0050360E"/>
    <w:rsid w:val="005067DE"/>
    <w:rsid w:val="00514658"/>
    <w:rsid w:val="00514B80"/>
    <w:rsid w:val="005150C2"/>
    <w:rsid w:val="00520EF0"/>
    <w:rsid w:val="0052451A"/>
    <w:rsid w:val="005339BC"/>
    <w:rsid w:val="00536371"/>
    <w:rsid w:val="00536DE2"/>
    <w:rsid w:val="00545720"/>
    <w:rsid w:val="005501EC"/>
    <w:rsid w:val="005549BE"/>
    <w:rsid w:val="00556D5C"/>
    <w:rsid w:val="00557C2F"/>
    <w:rsid w:val="0056284A"/>
    <w:rsid w:val="005633C7"/>
    <w:rsid w:val="00565D66"/>
    <w:rsid w:val="00567456"/>
    <w:rsid w:val="00570BFB"/>
    <w:rsid w:val="0057238E"/>
    <w:rsid w:val="00576502"/>
    <w:rsid w:val="00587C71"/>
    <w:rsid w:val="00591DBA"/>
    <w:rsid w:val="005A0399"/>
    <w:rsid w:val="005A2774"/>
    <w:rsid w:val="005B16A6"/>
    <w:rsid w:val="005B50F1"/>
    <w:rsid w:val="005B5BA6"/>
    <w:rsid w:val="005C1E9E"/>
    <w:rsid w:val="005C40E2"/>
    <w:rsid w:val="005C618B"/>
    <w:rsid w:val="005E22BA"/>
    <w:rsid w:val="005E6984"/>
    <w:rsid w:val="005F5AF4"/>
    <w:rsid w:val="005F6A4D"/>
    <w:rsid w:val="005F6FE7"/>
    <w:rsid w:val="005F74B3"/>
    <w:rsid w:val="0060202B"/>
    <w:rsid w:val="0060525C"/>
    <w:rsid w:val="006053D1"/>
    <w:rsid w:val="00605EE0"/>
    <w:rsid w:val="00613814"/>
    <w:rsid w:val="006174A6"/>
    <w:rsid w:val="006218EC"/>
    <w:rsid w:val="006331AC"/>
    <w:rsid w:val="00633545"/>
    <w:rsid w:val="00634C29"/>
    <w:rsid w:val="006403C4"/>
    <w:rsid w:val="006409E6"/>
    <w:rsid w:val="006410D1"/>
    <w:rsid w:val="00641CAE"/>
    <w:rsid w:val="00642903"/>
    <w:rsid w:val="0064527E"/>
    <w:rsid w:val="00647EFD"/>
    <w:rsid w:val="00655430"/>
    <w:rsid w:val="00655A6B"/>
    <w:rsid w:val="00656D9B"/>
    <w:rsid w:val="006572B3"/>
    <w:rsid w:val="00661699"/>
    <w:rsid w:val="0066174B"/>
    <w:rsid w:val="00662FE4"/>
    <w:rsid w:val="006647AA"/>
    <w:rsid w:val="00666D33"/>
    <w:rsid w:val="00671836"/>
    <w:rsid w:val="00676DEC"/>
    <w:rsid w:val="00680DEF"/>
    <w:rsid w:val="00683B13"/>
    <w:rsid w:val="00691208"/>
    <w:rsid w:val="0069581C"/>
    <w:rsid w:val="00695CD3"/>
    <w:rsid w:val="006A3535"/>
    <w:rsid w:val="006A7060"/>
    <w:rsid w:val="006A7509"/>
    <w:rsid w:val="006B73A4"/>
    <w:rsid w:val="006C4B4B"/>
    <w:rsid w:val="006D3420"/>
    <w:rsid w:val="006E04B2"/>
    <w:rsid w:val="006E0820"/>
    <w:rsid w:val="006E131A"/>
    <w:rsid w:val="006F1470"/>
    <w:rsid w:val="006F1F04"/>
    <w:rsid w:val="006F1F1B"/>
    <w:rsid w:val="006F3DB3"/>
    <w:rsid w:val="006F6048"/>
    <w:rsid w:val="007045FE"/>
    <w:rsid w:val="00705EDF"/>
    <w:rsid w:val="00707311"/>
    <w:rsid w:val="00707809"/>
    <w:rsid w:val="007168E3"/>
    <w:rsid w:val="0071705D"/>
    <w:rsid w:val="00721CE1"/>
    <w:rsid w:val="0072658D"/>
    <w:rsid w:val="007270C2"/>
    <w:rsid w:val="0073176C"/>
    <w:rsid w:val="00731AF0"/>
    <w:rsid w:val="00733C64"/>
    <w:rsid w:val="00735D82"/>
    <w:rsid w:val="0074265D"/>
    <w:rsid w:val="00745B14"/>
    <w:rsid w:val="00746074"/>
    <w:rsid w:val="00746086"/>
    <w:rsid w:val="0076234D"/>
    <w:rsid w:val="0076238E"/>
    <w:rsid w:val="0076509E"/>
    <w:rsid w:val="00765A36"/>
    <w:rsid w:val="00770B69"/>
    <w:rsid w:val="00770C28"/>
    <w:rsid w:val="007759B3"/>
    <w:rsid w:val="00777A77"/>
    <w:rsid w:val="00781FA1"/>
    <w:rsid w:val="00783153"/>
    <w:rsid w:val="00786FEA"/>
    <w:rsid w:val="00793637"/>
    <w:rsid w:val="00796822"/>
    <w:rsid w:val="007969FE"/>
    <w:rsid w:val="007A5B4F"/>
    <w:rsid w:val="007A7F4D"/>
    <w:rsid w:val="007B3D85"/>
    <w:rsid w:val="007B67A4"/>
    <w:rsid w:val="007B7E8D"/>
    <w:rsid w:val="007C3B45"/>
    <w:rsid w:val="007C5358"/>
    <w:rsid w:val="007C77EF"/>
    <w:rsid w:val="007D02E2"/>
    <w:rsid w:val="007E0F6B"/>
    <w:rsid w:val="007E1109"/>
    <w:rsid w:val="007E77C8"/>
    <w:rsid w:val="007E7818"/>
    <w:rsid w:val="008017C9"/>
    <w:rsid w:val="00801B61"/>
    <w:rsid w:val="00804A11"/>
    <w:rsid w:val="00805704"/>
    <w:rsid w:val="008178E9"/>
    <w:rsid w:val="008218EC"/>
    <w:rsid w:val="00825925"/>
    <w:rsid w:val="008276A7"/>
    <w:rsid w:val="00827BF0"/>
    <w:rsid w:val="008333A8"/>
    <w:rsid w:val="00833648"/>
    <w:rsid w:val="00836288"/>
    <w:rsid w:val="0083713D"/>
    <w:rsid w:val="00840884"/>
    <w:rsid w:val="00841F68"/>
    <w:rsid w:val="0084337E"/>
    <w:rsid w:val="00851127"/>
    <w:rsid w:val="00860DFD"/>
    <w:rsid w:val="008706C1"/>
    <w:rsid w:val="00874BD0"/>
    <w:rsid w:val="008833B2"/>
    <w:rsid w:val="0088416D"/>
    <w:rsid w:val="00884226"/>
    <w:rsid w:val="008870F8"/>
    <w:rsid w:val="008901C8"/>
    <w:rsid w:val="00891556"/>
    <w:rsid w:val="00892822"/>
    <w:rsid w:val="00895E5E"/>
    <w:rsid w:val="008A3245"/>
    <w:rsid w:val="008A47F2"/>
    <w:rsid w:val="008B11CD"/>
    <w:rsid w:val="008B2171"/>
    <w:rsid w:val="008B2172"/>
    <w:rsid w:val="008B3B52"/>
    <w:rsid w:val="008C0A9A"/>
    <w:rsid w:val="008C32F5"/>
    <w:rsid w:val="008E0C88"/>
    <w:rsid w:val="008E71DD"/>
    <w:rsid w:val="008E7ECC"/>
    <w:rsid w:val="008F231D"/>
    <w:rsid w:val="008F25A5"/>
    <w:rsid w:val="008F3C3B"/>
    <w:rsid w:val="008F5681"/>
    <w:rsid w:val="00900481"/>
    <w:rsid w:val="00904BDB"/>
    <w:rsid w:val="009261D8"/>
    <w:rsid w:val="00953729"/>
    <w:rsid w:val="0095721F"/>
    <w:rsid w:val="0096633D"/>
    <w:rsid w:val="00967EF9"/>
    <w:rsid w:val="0097033B"/>
    <w:rsid w:val="00972B2E"/>
    <w:rsid w:val="00973773"/>
    <w:rsid w:val="00976A0D"/>
    <w:rsid w:val="0098232C"/>
    <w:rsid w:val="0098404E"/>
    <w:rsid w:val="009846EE"/>
    <w:rsid w:val="00990E7C"/>
    <w:rsid w:val="009954D6"/>
    <w:rsid w:val="00996DA0"/>
    <w:rsid w:val="009A3C75"/>
    <w:rsid w:val="009A3D45"/>
    <w:rsid w:val="009B4E1D"/>
    <w:rsid w:val="009B64BB"/>
    <w:rsid w:val="009C7C47"/>
    <w:rsid w:val="009C7D77"/>
    <w:rsid w:val="009D28E7"/>
    <w:rsid w:val="009D7930"/>
    <w:rsid w:val="009F17A0"/>
    <w:rsid w:val="009F61B0"/>
    <w:rsid w:val="009F7B88"/>
    <w:rsid w:val="00A005E5"/>
    <w:rsid w:val="00A05701"/>
    <w:rsid w:val="00A11470"/>
    <w:rsid w:val="00A1635B"/>
    <w:rsid w:val="00A17275"/>
    <w:rsid w:val="00A20836"/>
    <w:rsid w:val="00A21424"/>
    <w:rsid w:val="00A23C64"/>
    <w:rsid w:val="00A2524F"/>
    <w:rsid w:val="00A2610E"/>
    <w:rsid w:val="00A27EA8"/>
    <w:rsid w:val="00A31F7D"/>
    <w:rsid w:val="00A33E26"/>
    <w:rsid w:val="00A34699"/>
    <w:rsid w:val="00A4123B"/>
    <w:rsid w:val="00A45C64"/>
    <w:rsid w:val="00A52E31"/>
    <w:rsid w:val="00A54131"/>
    <w:rsid w:val="00A54667"/>
    <w:rsid w:val="00A57E6C"/>
    <w:rsid w:val="00A60D9A"/>
    <w:rsid w:val="00A64FAE"/>
    <w:rsid w:val="00A65BD9"/>
    <w:rsid w:val="00A71D2A"/>
    <w:rsid w:val="00A72BFA"/>
    <w:rsid w:val="00A734DE"/>
    <w:rsid w:val="00A810D9"/>
    <w:rsid w:val="00A81AD0"/>
    <w:rsid w:val="00A9319F"/>
    <w:rsid w:val="00A93552"/>
    <w:rsid w:val="00A973B7"/>
    <w:rsid w:val="00AA275F"/>
    <w:rsid w:val="00AB2957"/>
    <w:rsid w:val="00AC0109"/>
    <w:rsid w:val="00AC2B9B"/>
    <w:rsid w:val="00AC5608"/>
    <w:rsid w:val="00AD1624"/>
    <w:rsid w:val="00AD2DBB"/>
    <w:rsid w:val="00AD42D7"/>
    <w:rsid w:val="00AD58BE"/>
    <w:rsid w:val="00AE22AD"/>
    <w:rsid w:val="00AF01EF"/>
    <w:rsid w:val="00AF02BA"/>
    <w:rsid w:val="00AF06BF"/>
    <w:rsid w:val="00AF6414"/>
    <w:rsid w:val="00B020FD"/>
    <w:rsid w:val="00B02564"/>
    <w:rsid w:val="00B036BD"/>
    <w:rsid w:val="00B04EE9"/>
    <w:rsid w:val="00B16742"/>
    <w:rsid w:val="00B2393C"/>
    <w:rsid w:val="00B302C5"/>
    <w:rsid w:val="00B31682"/>
    <w:rsid w:val="00B3492B"/>
    <w:rsid w:val="00B355AB"/>
    <w:rsid w:val="00B41615"/>
    <w:rsid w:val="00B428A6"/>
    <w:rsid w:val="00B4499F"/>
    <w:rsid w:val="00B510DD"/>
    <w:rsid w:val="00B55E97"/>
    <w:rsid w:val="00B575DC"/>
    <w:rsid w:val="00B6031E"/>
    <w:rsid w:val="00B60CBF"/>
    <w:rsid w:val="00B61085"/>
    <w:rsid w:val="00B61812"/>
    <w:rsid w:val="00B71360"/>
    <w:rsid w:val="00B72935"/>
    <w:rsid w:val="00B7541B"/>
    <w:rsid w:val="00B8399E"/>
    <w:rsid w:val="00B83CD9"/>
    <w:rsid w:val="00B94151"/>
    <w:rsid w:val="00B946FC"/>
    <w:rsid w:val="00B96FFA"/>
    <w:rsid w:val="00BA0143"/>
    <w:rsid w:val="00BA35CA"/>
    <w:rsid w:val="00BA6A97"/>
    <w:rsid w:val="00BB0289"/>
    <w:rsid w:val="00BB2CCD"/>
    <w:rsid w:val="00BC4091"/>
    <w:rsid w:val="00BC74C8"/>
    <w:rsid w:val="00BD75EF"/>
    <w:rsid w:val="00BE0F55"/>
    <w:rsid w:val="00BE0F99"/>
    <w:rsid w:val="00BE5926"/>
    <w:rsid w:val="00C159AF"/>
    <w:rsid w:val="00C1641B"/>
    <w:rsid w:val="00C166A2"/>
    <w:rsid w:val="00C1691A"/>
    <w:rsid w:val="00C272C7"/>
    <w:rsid w:val="00C317FD"/>
    <w:rsid w:val="00C3268C"/>
    <w:rsid w:val="00C40B93"/>
    <w:rsid w:val="00C417FA"/>
    <w:rsid w:val="00C4509E"/>
    <w:rsid w:val="00C46FC9"/>
    <w:rsid w:val="00C57571"/>
    <w:rsid w:val="00C64F51"/>
    <w:rsid w:val="00C742AB"/>
    <w:rsid w:val="00C74830"/>
    <w:rsid w:val="00C77521"/>
    <w:rsid w:val="00C84B96"/>
    <w:rsid w:val="00C850C0"/>
    <w:rsid w:val="00C85465"/>
    <w:rsid w:val="00C91AC2"/>
    <w:rsid w:val="00C922DA"/>
    <w:rsid w:val="00C9373D"/>
    <w:rsid w:val="00C956D5"/>
    <w:rsid w:val="00CA0896"/>
    <w:rsid w:val="00CA16D8"/>
    <w:rsid w:val="00CA1E4D"/>
    <w:rsid w:val="00CB7123"/>
    <w:rsid w:val="00CC015B"/>
    <w:rsid w:val="00CC137A"/>
    <w:rsid w:val="00CC1655"/>
    <w:rsid w:val="00CC1A7F"/>
    <w:rsid w:val="00CC7D3A"/>
    <w:rsid w:val="00CD47FC"/>
    <w:rsid w:val="00CD4E22"/>
    <w:rsid w:val="00CD6703"/>
    <w:rsid w:val="00CE111F"/>
    <w:rsid w:val="00CF057F"/>
    <w:rsid w:val="00CF0A91"/>
    <w:rsid w:val="00CF3F5D"/>
    <w:rsid w:val="00CF6A0B"/>
    <w:rsid w:val="00D006E2"/>
    <w:rsid w:val="00D059DC"/>
    <w:rsid w:val="00D0744F"/>
    <w:rsid w:val="00D12E43"/>
    <w:rsid w:val="00D14FBA"/>
    <w:rsid w:val="00D16070"/>
    <w:rsid w:val="00D168D7"/>
    <w:rsid w:val="00D22058"/>
    <w:rsid w:val="00D4615A"/>
    <w:rsid w:val="00D51674"/>
    <w:rsid w:val="00D63CEA"/>
    <w:rsid w:val="00D67CA7"/>
    <w:rsid w:val="00D7618B"/>
    <w:rsid w:val="00D76E24"/>
    <w:rsid w:val="00D774C8"/>
    <w:rsid w:val="00D86192"/>
    <w:rsid w:val="00D91BF0"/>
    <w:rsid w:val="00D93B58"/>
    <w:rsid w:val="00D969E8"/>
    <w:rsid w:val="00DA1E37"/>
    <w:rsid w:val="00DA3A4D"/>
    <w:rsid w:val="00DA4636"/>
    <w:rsid w:val="00DB3CB6"/>
    <w:rsid w:val="00DB4E74"/>
    <w:rsid w:val="00DC0835"/>
    <w:rsid w:val="00DC08BC"/>
    <w:rsid w:val="00DC3B0E"/>
    <w:rsid w:val="00DC4743"/>
    <w:rsid w:val="00DC6078"/>
    <w:rsid w:val="00DD1718"/>
    <w:rsid w:val="00DD56EB"/>
    <w:rsid w:val="00DD5C30"/>
    <w:rsid w:val="00DE1928"/>
    <w:rsid w:val="00DE704E"/>
    <w:rsid w:val="00DE75B2"/>
    <w:rsid w:val="00DF2469"/>
    <w:rsid w:val="00DF3F62"/>
    <w:rsid w:val="00DF663E"/>
    <w:rsid w:val="00DF7904"/>
    <w:rsid w:val="00E01633"/>
    <w:rsid w:val="00E02B42"/>
    <w:rsid w:val="00E037FC"/>
    <w:rsid w:val="00E051C7"/>
    <w:rsid w:val="00E078D3"/>
    <w:rsid w:val="00E10EC3"/>
    <w:rsid w:val="00E1488F"/>
    <w:rsid w:val="00E1556B"/>
    <w:rsid w:val="00E20763"/>
    <w:rsid w:val="00E20CBF"/>
    <w:rsid w:val="00E21293"/>
    <w:rsid w:val="00E31F1D"/>
    <w:rsid w:val="00E32C48"/>
    <w:rsid w:val="00E35F8D"/>
    <w:rsid w:val="00E36449"/>
    <w:rsid w:val="00E42256"/>
    <w:rsid w:val="00E4489F"/>
    <w:rsid w:val="00E5202A"/>
    <w:rsid w:val="00E52529"/>
    <w:rsid w:val="00E55CB0"/>
    <w:rsid w:val="00E610B9"/>
    <w:rsid w:val="00E63357"/>
    <w:rsid w:val="00E72DB9"/>
    <w:rsid w:val="00E745A1"/>
    <w:rsid w:val="00E763B2"/>
    <w:rsid w:val="00E80375"/>
    <w:rsid w:val="00E85150"/>
    <w:rsid w:val="00E85582"/>
    <w:rsid w:val="00E85CD7"/>
    <w:rsid w:val="00E872A0"/>
    <w:rsid w:val="00E94628"/>
    <w:rsid w:val="00E97E0A"/>
    <w:rsid w:val="00EA0BBA"/>
    <w:rsid w:val="00EA34DD"/>
    <w:rsid w:val="00EB01B3"/>
    <w:rsid w:val="00EB51CD"/>
    <w:rsid w:val="00EB5883"/>
    <w:rsid w:val="00EB59E7"/>
    <w:rsid w:val="00EB6D7B"/>
    <w:rsid w:val="00EC1A36"/>
    <w:rsid w:val="00EC4D11"/>
    <w:rsid w:val="00ED1401"/>
    <w:rsid w:val="00ED2D9B"/>
    <w:rsid w:val="00ED32A1"/>
    <w:rsid w:val="00EE3A12"/>
    <w:rsid w:val="00EE68D2"/>
    <w:rsid w:val="00EF3BE1"/>
    <w:rsid w:val="00F07D96"/>
    <w:rsid w:val="00F10C4A"/>
    <w:rsid w:val="00F12DE0"/>
    <w:rsid w:val="00F13388"/>
    <w:rsid w:val="00F16263"/>
    <w:rsid w:val="00F23405"/>
    <w:rsid w:val="00F317B0"/>
    <w:rsid w:val="00F349DF"/>
    <w:rsid w:val="00F435D3"/>
    <w:rsid w:val="00F458D5"/>
    <w:rsid w:val="00F5485A"/>
    <w:rsid w:val="00F67195"/>
    <w:rsid w:val="00F67874"/>
    <w:rsid w:val="00F70054"/>
    <w:rsid w:val="00F80AB1"/>
    <w:rsid w:val="00F821A4"/>
    <w:rsid w:val="00F908AF"/>
    <w:rsid w:val="00F90EAC"/>
    <w:rsid w:val="00F92CB2"/>
    <w:rsid w:val="00F93CF1"/>
    <w:rsid w:val="00F9531D"/>
    <w:rsid w:val="00F96CCF"/>
    <w:rsid w:val="00FA26B0"/>
    <w:rsid w:val="00FA3AC8"/>
    <w:rsid w:val="00FA7CAB"/>
    <w:rsid w:val="00FB1583"/>
    <w:rsid w:val="00FB61B0"/>
    <w:rsid w:val="00FC1CBA"/>
    <w:rsid w:val="00FC5C0C"/>
    <w:rsid w:val="00FD3EB6"/>
    <w:rsid w:val="00FD50E5"/>
    <w:rsid w:val="00FD57CB"/>
    <w:rsid w:val="00FE0A6E"/>
    <w:rsid w:val="00FE2117"/>
    <w:rsid w:val="00FE21D5"/>
    <w:rsid w:val="00FE3BDB"/>
    <w:rsid w:val="00FF4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D33AE"/>
  <w15:chartTrackingRefBased/>
  <w15:docId w15:val="{28774008-7385-4A64-B5E9-1DD4F818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0B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B69"/>
    <w:rPr>
      <w:rFonts w:asciiTheme="majorHAnsi" w:eastAsiaTheme="majorEastAsia" w:hAnsiTheme="majorHAnsi" w:cstheme="majorBidi"/>
      <w:color w:val="2E74B5" w:themeColor="accent1" w:themeShade="BF"/>
      <w:sz w:val="32"/>
      <w:szCs w:val="32"/>
    </w:rPr>
  </w:style>
  <w:style w:type="paragraph" w:customStyle="1" w:styleId="Pa10">
    <w:name w:val="Pa10"/>
    <w:basedOn w:val="Normal"/>
    <w:next w:val="Normal"/>
    <w:uiPriority w:val="99"/>
    <w:rsid w:val="00770B69"/>
    <w:pPr>
      <w:autoSpaceDE w:val="0"/>
      <w:autoSpaceDN w:val="0"/>
      <w:adjustRightInd w:val="0"/>
      <w:spacing w:after="0" w:line="161" w:lineRule="atLeast"/>
    </w:pPr>
    <w:rPr>
      <w:rFonts w:ascii="Frutiger 45 Light" w:hAnsi="Frutiger 45 Light"/>
      <w:sz w:val="24"/>
      <w:szCs w:val="24"/>
    </w:rPr>
  </w:style>
  <w:style w:type="character" w:styleId="Hyperlink">
    <w:name w:val="Hyperlink"/>
    <w:basedOn w:val="DefaultParagraphFont"/>
    <w:uiPriority w:val="99"/>
    <w:unhideWhenUsed/>
    <w:rsid w:val="00B55E97"/>
    <w:rPr>
      <w:color w:val="0563C1" w:themeColor="hyperlink"/>
      <w:u w:val="single"/>
    </w:rPr>
  </w:style>
  <w:style w:type="table" w:styleId="TableGrid">
    <w:name w:val="Table Grid"/>
    <w:basedOn w:val="TableNormal"/>
    <w:uiPriority w:val="39"/>
    <w:rsid w:val="00081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447"/>
    <w:pPr>
      <w:ind w:left="720"/>
      <w:contextualSpacing/>
    </w:pPr>
  </w:style>
  <w:style w:type="table" w:customStyle="1" w:styleId="TabloKlavuzu1">
    <w:name w:val="Tablo Kılavuzu1"/>
    <w:basedOn w:val="TableNormal"/>
    <w:next w:val="TableGrid"/>
    <w:uiPriority w:val="39"/>
    <w:rsid w:val="00081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TableNormal"/>
    <w:next w:val="TableGrid"/>
    <w:uiPriority w:val="39"/>
    <w:rsid w:val="00081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1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B61"/>
    <w:rPr>
      <w:rFonts w:ascii="Segoe UI" w:hAnsi="Segoe UI" w:cs="Segoe UI"/>
      <w:sz w:val="18"/>
      <w:szCs w:val="18"/>
    </w:rPr>
  </w:style>
  <w:style w:type="character" w:styleId="CommentReference">
    <w:name w:val="annotation reference"/>
    <w:basedOn w:val="DefaultParagraphFont"/>
    <w:uiPriority w:val="99"/>
    <w:semiHidden/>
    <w:unhideWhenUsed/>
    <w:rsid w:val="00397B15"/>
    <w:rPr>
      <w:sz w:val="16"/>
      <w:szCs w:val="16"/>
    </w:rPr>
  </w:style>
  <w:style w:type="paragraph" w:styleId="CommentText">
    <w:name w:val="annotation text"/>
    <w:basedOn w:val="Normal"/>
    <w:link w:val="CommentTextChar"/>
    <w:uiPriority w:val="99"/>
    <w:semiHidden/>
    <w:unhideWhenUsed/>
    <w:rsid w:val="00397B15"/>
    <w:pPr>
      <w:spacing w:line="240" w:lineRule="auto"/>
    </w:pPr>
    <w:rPr>
      <w:sz w:val="20"/>
      <w:szCs w:val="20"/>
    </w:rPr>
  </w:style>
  <w:style w:type="character" w:customStyle="1" w:styleId="CommentTextChar">
    <w:name w:val="Comment Text Char"/>
    <w:basedOn w:val="DefaultParagraphFont"/>
    <w:link w:val="CommentText"/>
    <w:uiPriority w:val="99"/>
    <w:semiHidden/>
    <w:rsid w:val="00397B15"/>
    <w:rPr>
      <w:sz w:val="20"/>
      <w:szCs w:val="20"/>
    </w:rPr>
  </w:style>
  <w:style w:type="paragraph" w:styleId="CommentSubject">
    <w:name w:val="annotation subject"/>
    <w:basedOn w:val="CommentText"/>
    <w:next w:val="CommentText"/>
    <w:link w:val="CommentSubjectChar"/>
    <w:uiPriority w:val="99"/>
    <w:semiHidden/>
    <w:unhideWhenUsed/>
    <w:rsid w:val="00397B15"/>
    <w:rPr>
      <w:b/>
      <w:bCs/>
    </w:rPr>
  </w:style>
  <w:style w:type="character" w:customStyle="1" w:styleId="CommentSubjectChar">
    <w:name w:val="Comment Subject Char"/>
    <w:basedOn w:val="CommentTextChar"/>
    <w:link w:val="CommentSubject"/>
    <w:uiPriority w:val="99"/>
    <w:semiHidden/>
    <w:rsid w:val="00397B15"/>
    <w:rPr>
      <w:b/>
      <w:bCs/>
      <w:sz w:val="20"/>
      <w:szCs w:val="20"/>
    </w:rPr>
  </w:style>
  <w:style w:type="paragraph" w:styleId="Revision">
    <w:name w:val="Revision"/>
    <w:hidden/>
    <w:uiPriority w:val="99"/>
    <w:semiHidden/>
    <w:rsid w:val="00735D82"/>
    <w:pPr>
      <w:spacing w:after="0" w:line="240" w:lineRule="auto"/>
    </w:pPr>
  </w:style>
  <w:style w:type="character" w:customStyle="1" w:styleId="zmlenmeyenBahsetme1">
    <w:name w:val="Çözümlenmeyen Bahsetme1"/>
    <w:basedOn w:val="DefaultParagraphFont"/>
    <w:uiPriority w:val="99"/>
    <w:semiHidden/>
    <w:unhideWhenUsed/>
    <w:rsid w:val="00A20836"/>
    <w:rPr>
      <w:color w:val="605E5C"/>
      <w:shd w:val="clear" w:color="auto" w:fill="E1DFDD"/>
    </w:rPr>
  </w:style>
  <w:style w:type="character" w:styleId="FollowedHyperlink">
    <w:name w:val="FollowedHyperlink"/>
    <w:basedOn w:val="DefaultParagraphFont"/>
    <w:uiPriority w:val="99"/>
    <w:semiHidden/>
    <w:unhideWhenUsed/>
    <w:rsid w:val="004D51BF"/>
    <w:rPr>
      <w:color w:val="954F72" w:themeColor="followedHyperlink"/>
      <w:u w:val="single"/>
    </w:rPr>
  </w:style>
  <w:style w:type="paragraph" w:customStyle="1" w:styleId="EndNoteBibliographyTitle">
    <w:name w:val="EndNote Bibliography Title"/>
    <w:basedOn w:val="Normal"/>
    <w:link w:val="EndNoteBibliographyTitleChar"/>
    <w:rsid w:val="004D51BF"/>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4D51BF"/>
    <w:rPr>
      <w:rFonts w:ascii="Calibri" w:hAnsi="Calibri" w:cs="Calibri"/>
    </w:rPr>
  </w:style>
  <w:style w:type="paragraph" w:customStyle="1" w:styleId="EndNoteBibliography">
    <w:name w:val="EndNote Bibliography"/>
    <w:basedOn w:val="Normal"/>
    <w:link w:val="EndNoteBibliographyChar"/>
    <w:rsid w:val="004D51BF"/>
    <w:pPr>
      <w:spacing w:line="240" w:lineRule="auto"/>
      <w:jc w:val="both"/>
    </w:pPr>
    <w:rPr>
      <w:rFonts w:ascii="Calibri" w:hAnsi="Calibri" w:cs="Calibri"/>
    </w:rPr>
  </w:style>
  <w:style w:type="character" w:customStyle="1" w:styleId="EndNoteBibliographyChar">
    <w:name w:val="EndNote Bibliography Char"/>
    <w:basedOn w:val="DefaultParagraphFont"/>
    <w:link w:val="EndNoteBibliography"/>
    <w:rsid w:val="004D51B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86485">
      <w:bodyDiv w:val="1"/>
      <w:marLeft w:val="0"/>
      <w:marRight w:val="0"/>
      <w:marTop w:val="0"/>
      <w:marBottom w:val="0"/>
      <w:divBdr>
        <w:top w:val="none" w:sz="0" w:space="0" w:color="auto"/>
        <w:left w:val="none" w:sz="0" w:space="0" w:color="auto"/>
        <w:bottom w:val="none" w:sz="0" w:space="0" w:color="auto"/>
        <w:right w:val="none" w:sz="0" w:space="0" w:color="auto"/>
      </w:divBdr>
      <w:divsChild>
        <w:div w:id="1129278574">
          <w:marLeft w:val="0"/>
          <w:marRight w:val="0"/>
          <w:marTop w:val="0"/>
          <w:marBottom w:val="0"/>
          <w:divBdr>
            <w:top w:val="none" w:sz="0" w:space="0" w:color="auto"/>
            <w:left w:val="none" w:sz="0" w:space="0" w:color="auto"/>
            <w:bottom w:val="none" w:sz="0" w:space="0" w:color="auto"/>
            <w:right w:val="none" w:sz="0" w:space="0" w:color="auto"/>
          </w:divBdr>
        </w:div>
        <w:div w:id="1711413246">
          <w:marLeft w:val="0"/>
          <w:marRight w:val="0"/>
          <w:marTop w:val="0"/>
          <w:marBottom w:val="0"/>
          <w:divBdr>
            <w:top w:val="none" w:sz="0" w:space="0" w:color="auto"/>
            <w:left w:val="none" w:sz="0" w:space="0" w:color="auto"/>
            <w:bottom w:val="none" w:sz="0" w:space="0" w:color="auto"/>
            <w:right w:val="none" w:sz="0" w:space="0" w:color="auto"/>
          </w:divBdr>
        </w:div>
        <w:div w:id="143816701">
          <w:marLeft w:val="0"/>
          <w:marRight w:val="0"/>
          <w:marTop w:val="0"/>
          <w:marBottom w:val="0"/>
          <w:divBdr>
            <w:top w:val="none" w:sz="0" w:space="0" w:color="auto"/>
            <w:left w:val="none" w:sz="0" w:space="0" w:color="auto"/>
            <w:bottom w:val="none" w:sz="0" w:space="0" w:color="auto"/>
            <w:right w:val="none" w:sz="0" w:space="0" w:color="auto"/>
          </w:divBdr>
        </w:div>
        <w:div w:id="1649169908">
          <w:marLeft w:val="0"/>
          <w:marRight w:val="0"/>
          <w:marTop w:val="0"/>
          <w:marBottom w:val="0"/>
          <w:divBdr>
            <w:top w:val="none" w:sz="0" w:space="0" w:color="auto"/>
            <w:left w:val="none" w:sz="0" w:space="0" w:color="auto"/>
            <w:bottom w:val="none" w:sz="0" w:space="0" w:color="auto"/>
            <w:right w:val="none" w:sz="0" w:space="0" w:color="auto"/>
          </w:divBdr>
        </w:div>
        <w:div w:id="40063170">
          <w:marLeft w:val="0"/>
          <w:marRight w:val="0"/>
          <w:marTop w:val="0"/>
          <w:marBottom w:val="0"/>
          <w:divBdr>
            <w:top w:val="none" w:sz="0" w:space="0" w:color="auto"/>
            <w:left w:val="none" w:sz="0" w:space="0" w:color="auto"/>
            <w:bottom w:val="none" w:sz="0" w:space="0" w:color="auto"/>
            <w:right w:val="none" w:sz="0" w:space="0" w:color="auto"/>
          </w:divBdr>
        </w:div>
        <w:div w:id="1170871525">
          <w:marLeft w:val="0"/>
          <w:marRight w:val="0"/>
          <w:marTop w:val="0"/>
          <w:marBottom w:val="0"/>
          <w:divBdr>
            <w:top w:val="none" w:sz="0" w:space="0" w:color="auto"/>
            <w:left w:val="none" w:sz="0" w:space="0" w:color="auto"/>
            <w:bottom w:val="none" w:sz="0" w:space="0" w:color="auto"/>
            <w:right w:val="none" w:sz="0" w:space="0" w:color="auto"/>
          </w:divBdr>
        </w:div>
        <w:div w:id="489056633">
          <w:marLeft w:val="0"/>
          <w:marRight w:val="0"/>
          <w:marTop w:val="0"/>
          <w:marBottom w:val="0"/>
          <w:divBdr>
            <w:top w:val="none" w:sz="0" w:space="0" w:color="auto"/>
            <w:left w:val="none" w:sz="0" w:space="0" w:color="auto"/>
            <w:bottom w:val="none" w:sz="0" w:space="0" w:color="auto"/>
            <w:right w:val="none" w:sz="0" w:space="0" w:color="auto"/>
          </w:divBdr>
        </w:div>
        <w:div w:id="1737783405">
          <w:marLeft w:val="0"/>
          <w:marRight w:val="0"/>
          <w:marTop w:val="0"/>
          <w:marBottom w:val="0"/>
          <w:divBdr>
            <w:top w:val="none" w:sz="0" w:space="0" w:color="auto"/>
            <w:left w:val="none" w:sz="0" w:space="0" w:color="auto"/>
            <w:bottom w:val="none" w:sz="0" w:space="0" w:color="auto"/>
            <w:right w:val="none" w:sz="0" w:space="0" w:color="auto"/>
          </w:divBdr>
        </w:div>
        <w:div w:id="632060626">
          <w:marLeft w:val="0"/>
          <w:marRight w:val="0"/>
          <w:marTop w:val="0"/>
          <w:marBottom w:val="0"/>
          <w:divBdr>
            <w:top w:val="none" w:sz="0" w:space="0" w:color="auto"/>
            <w:left w:val="none" w:sz="0" w:space="0" w:color="auto"/>
            <w:bottom w:val="none" w:sz="0" w:space="0" w:color="auto"/>
            <w:right w:val="none" w:sz="0" w:space="0" w:color="auto"/>
          </w:divBdr>
        </w:div>
        <w:div w:id="135417091">
          <w:marLeft w:val="0"/>
          <w:marRight w:val="0"/>
          <w:marTop w:val="0"/>
          <w:marBottom w:val="0"/>
          <w:divBdr>
            <w:top w:val="none" w:sz="0" w:space="0" w:color="auto"/>
            <w:left w:val="none" w:sz="0" w:space="0" w:color="auto"/>
            <w:bottom w:val="none" w:sz="0" w:space="0" w:color="auto"/>
            <w:right w:val="none" w:sz="0" w:space="0" w:color="auto"/>
          </w:divBdr>
        </w:div>
      </w:divsChild>
    </w:div>
    <w:div w:id="208805860">
      <w:bodyDiv w:val="1"/>
      <w:marLeft w:val="0"/>
      <w:marRight w:val="0"/>
      <w:marTop w:val="0"/>
      <w:marBottom w:val="0"/>
      <w:divBdr>
        <w:top w:val="none" w:sz="0" w:space="0" w:color="auto"/>
        <w:left w:val="none" w:sz="0" w:space="0" w:color="auto"/>
        <w:bottom w:val="none" w:sz="0" w:space="0" w:color="auto"/>
        <w:right w:val="none" w:sz="0" w:space="0" w:color="auto"/>
      </w:divBdr>
    </w:div>
    <w:div w:id="542717876">
      <w:bodyDiv w:val="1"/>
      <w:marLeft w:val="0"/>
      <w:marRight w:val="0"/>
      <w:marTop w:val="0"/>
      <w:marBottom w:val="0"/>
      <w:divBdr>
        <w:top w:val="none" w:sz="0" w:space="0" w:color="auto"/>
        <w:left w:val="none" w:sz="0" w:space="0" w:color="auto"/>
        <w:bottom w:val="none" w:sz="0" w:space="0" w:color="auto"/>
        <w:right w:val="none" w:sz="0" w:space="0" w:color="auto"/>
      </w:divBdr>
    </w:div>
    <w:div w:id="1374187020">
      <w:bodyDiv w:val="1"/>
      <w:marLeft w:val="0"/>
      <w:marRight w:val="0"/>
      <w:marTop w:val="0"/>
      <w:marBottom w:val="0"/>
      <w:divBdr>
        <w:top w:val="none" w:sz="0" w:space="0" w:color="auto"/>
        <w:left w:val="none" w:sz="0" w:space="0" w:color="auto"/>
        <w:bottom w:val="none" w:sz="0" w:space="0" w:color="auto"/>
        <w:right w:val="none" w:sz="0" w:space="0" w:color="auto"/>
      </w:divBdr>
      <w:divsChild>
        <w:div w:id="229774960">
          <w:marLeft w:val="0"/>
          <w:marRight w:val="0"/>
          <w:marTop w:val="0"/>
          <w:marBottom w:val="0"/>
          <w:divBdr>
            <w:top w:val="none" w:sz="0" w:space="0" w:color="auto"/>
            <w:left w:val="none" w:sz="0" w:space="0" w:color="auto"/>
            <w:bottom w:val="none" w:sz="0" w:space="0" w:color="auto"/>
            <w:right w:val="none" w:sz="0" w:space="0" w:color="auto"/>
          </w:divBdr>
        </w:div>
        <w:div w:id="1564947726">
          <w:marLeft w:val="0"/>
          <w:marRight w:val="0"/>
          <w:marTop w:val="0"/>
          <w:marBottom w:val="0"/>
          <w:divBdr>
            <w:top w:val="none" w:sz="0" w:space="0" w:color="auto"/>
            <w:left w:val="none" w:sz="0" w:space="0" w:color="auto"/>
            <w:bottom w:val="none" w:sz="0" w:space="0" w:color="auto"/>
            <w:right w:val="none" w:sz="0" w:space="0" w:color="auto"/>
          </w:divBdr>
        </w:div>
        <w:div w:id="1589000722">
          <w:marLeft w:val="0"/>
          <w:marRight w:val="0"/>
          <w:marTop w:val="0"/>
          <w:marBottom w:val="0"/>
          <w:divBdr>
            <w:top w:val="none" w:sz="0" w:space="0" w:color="auto"/>
            <w:left w:val="none" w:sz="0" w:space="0" w:color="auto"/>
            <w:bottom w:val="none" w:sz="0" w:space="0" w:color="auto"/>
            <w:right w:val="none" w:sz="0" w:space="0" w:color="auto"/>
          </w:divBdr>
        </w:div>
        <w:div w:id="1450464818">
          <w:marLeft w:val="0"/>
          <w:marRight w:val="0"/>
          <w:marTop w:val="0"/>
          <w:marBottom w:val="0"/>
          <w:divBdr>
            <w:top w:val="none" w:sz="0" w:space="0" w:color="auto"/>
            <w:left w:val="none" w:sz="0" w:space="0" w:color="auto"/>
            <w:bottom w:val="none" w:sz="0" w:space="0" w:color="auto"/>
            <w:right w:val="none" w:sz="0" w:space="0" w:color="auto"/>
          </w:divBdr>
        </w:div>
        <w:div w:id="1302925851">
          <w:marLeft w:val="0"/>
          <w:marRight w:val="0"/>
          <w:marTop w:val="0"/>
          <w:marBottom w:val="0"/>
          <w:divBdr>
            <w:top w:val="none" w:sz="0" w:space="0" w:color="auto"/>
            <w:left w:val="none" w:sz="0" w:space="0" w:color="auto"/>
            <w:bottom w:val="none" w:sz="0" w:space="0" w:color="auto"/>
            <w:right w:val="none" w:sz="0" w:space="0" w:color="auto"/>
          </w:divBdr>
        </w:div>
        <w:div w:id="483857411">
          <w:marLeft w:val="0"/>
          <w:marRight w:val="0"/>
          <w:marTop w:val="0"/>
          <w:marBottom w:val="0"/>
          <w:divBdr>
            <w:top w:val="none" w:sz="0" w:space="0" w:color="auto"/>
            <w:left w:val="none" w:sz="0" w:space="0" w:color="auto"/>
            <w:bottom w:val="none" w:sz="0" w:space="0" w:color="auto"/>
            <w:right w:val="none" w:sz="0" w:space="0" w:color="auto"/>
          </w:divBdr>
        </w:div>
        <w:div w:id="1474912147">
          <w:marLeft w:val="0"/>
          <w:marRight w:val="0"/>
          <w:marTop w:val="0"/>
          <w:marBottom w:val="0"/>
          <w:divBdr>
            <w:top w:val="none" w:sz="0" w:space="0" w:color="auto"/>
            <w:left w:val="none" w:sz="0" w:space="0" w:color="auto"/>
            <w:bottom w:val="none" w:sz="0" w:space="0" w:color="auto"/>
            <w:right w:val="none" w:sz="0" w:space="0" w:color="auto"/>
          </w:divBdr>
        </w:div>
        <w:div w:id="621150715">
          <w:marLeft w:val="0"/>
          <w:marRight w:val="0"/>
          <w:marTop w:val="0"/>
          <w:marBottom w:val="0"/>
          <w:divBdr>
            <w:top w:val="none" w:sz="0" w:space="0" w:color="auto"/>
            <w:left w:val="none" w:sz="0" w:space="0" w:color="auto"/>
            <w:bottom w:val="none" w:sz="0" w:space="0" w:color="auto"/>
            <w:right w:val="none" w:sz="0" w:space="0" w:color="auto"/>
          </w:divBdr>
        </w:div>
        <w:div w:id="365133445">
          <w:marLeft w:val="0"/>
          <w:marRight w:val="0"/>
          <w:marTop w:val="0"/>
          <w:marBottom w:val="0"/>
          <w:divBdr>
            <w:top w:val="none" w:sz="0" w:space="0" w:color="auto"/>
            <w:left w:val="none" w:sz="0" w:space="0" w:color="auto"/>
            <w:bottom w:val="none" w:sz="0" w:space="0" w:color="auto"/>
            <w:right w:val="none" w:sz="0" w:space="0" w:color="auto"/>
          </w:divBdr>
        </w:div>
        <w:div w:id="1441072404">
          <w:marLeft w:val="0"/>
          <w:marRight w:val="0"/>
          <w:marTop w:val="0"/>
          <w:marBottom w:val="0"/>
          <w:divBdr>
            <w:top w:val="none" w:sz="0" w:space="0" w:color="auto"/>
            <w:left w:val="none" w:sz="0" w:space="0" w:color="auto"/>
            <w:bottom w:val="none" w:sz="0" w:space="0" w:color="auto"/>
            <w:right w:val="none" w:sz="0" w:space="0" w:color="auto"/>
          </w:divBdr>
        </w:div>
      </w:divsChild>
    </w:div>
    <w:div w:id="20457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cbi.nlm.nih.gov/pubmed/?term=Brouwer-Brolsma%20EM%5BAuthor%5D&amp;cauthor=true&amp;cauthor_uid=2638994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ciencedirect.com/topics/medicine-and-dentistry/autoanalyz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0E27E-1716-40BD-A759-72A384F44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7284</Words>
  <Characters>41524</Characters>
  <Application>Microsoft Office Word</Application>
  <DocSecurity>0</DocSecurity>
  <Lines>346</Lines>
  <Paragraphs>97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Manager/>
  <Company/>
  <LinksUpToDate>false</LinksUpToDate>
  <CharactersWithSpaces>48711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Lee Smith</cp:lastModifiedBy>
  <cp:revision>2</cp:revision>
  <dcterms:created xsi:type="dcterms:W3CDTF">2018-12-10T18:55:00Z</dcterms:created>
  <dcterms:modified xsi:type="dcterms:W3CDTF">2018-12-10T18:55:00Z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30470550-0e5e-384b-a60f-4db0c487c229</vt:lpwstr>
  </property>
  <property fmtid="{D5CDD505-2E9C-101B-9397-08002B2CF9AE}" pid="4" name="Mendeley Citation Style_1">
    <vt:lpwstr>http://www.zotero.org/styles/national-library-of-medicine</vt:lpwstr>
  </property>
</Properties>
</file>