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987" w:rsidRPr="00252637" w:rsidRDefault="004C582F" w:rsidP="008903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2637">
        <w:rPr>
          <w:rFonts w:ascii="Times New Roman" w:hAnsi="Times New Roman" w:cs="Times New Roman"/>
          <w:b/>
          <w:sz w:val="24"/>
          <w:szCs w:val="24"/>
        </w:rPr>
        <w:t>Physical activity behaviour in people with diabetes residing in China: A cross-sectional analysis</w:t>
      </w:r>
    </w:p>
    <w:p w:rsidR="00BB5987" w:rsidRPr="00252637" w:rsidRDefault="00BB5987" w:rsidP="008903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076" w:rsidRPr="00252637" w:rsidRDefault="00221076" w:rsidP="008903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526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L’activité physique chez les personnes diabétiques résidants en </w:t>
      </w:r>
      <w:proofErr w:type="gramStart"/>
      <w:r w:rsidRPr="00252637">
        <w:rPr>
          <w:rFonts w:ascii="Times New Roman" w:hAnsi="Times New Roman" w:cs="Times New Roman"/>
          <w:b/>
          <w:sz w:val="24"/>
          <w:szCs w:val="24"/>
          <w:lang w:val="fr-FR"/>
        </w:rPr>
        <w:t>Chine:</w:t>
      </w:r>
      <w:proofErr w:type="gramEnd"/>
      <w:r w:rsidRPr="002526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l’analyse transversale</w:t>
      </w:r>
    </w:p>
    <w:p w:rsidR="00221076" w:rsidRPr="00252637" w:rsidRDefault="00221076" w:rsidP="008903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D5B71" w:rsidRPr="00252637" w:rsidRDefault="00DD5B71" w:rsidP="008903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B124B0" w:rsidRPr="00252637" w:rsidRDefault="00B85285" w:rsidP="00DB02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63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A1095" w:rsidRPr="00252637">
        <w:rPr>
          <w:rFonts w:ascii="Times New Roman" w:hAnsi="Times New Roman" w:cs="Times New Roman"/>
          <w:b/>
          <w:sz w:val="24"/>
          <w:szCs w:val="24"/>
        </w:rPr>
        <w:t>I</w:t>
      </w:r>
      <w:r w:rsidR="005F0487" w:rsidRPr="00252637">
        <w:rPr>
          <w:rFonts w:ascii="Times New Roman" w:hAnsi="Times New Roman" w:cs="Times New Roman"/>
          <w:b/>
          <w:sz w:val="24"/>
          <w:szCs w:val="24"/>
        </w:rPr>
        <w:t>ntroduction</w:t>
      </w:r>
      <w:r w:rsidR="00264E24" w:rsidRPr="00252637">
        <w:rPr>
          <w:rFonts w:ascii="Times New Roman" w:hAnsi="Times New Roman" w:cs="Times New Roman"/>
          <w:b/>
          <w:sz w:val="24"/>
          <w:szCs w:val="24"/>
        </w:rPr>
        <w:t xml:space="preserve"> and Methods</w:t>
      </w:r>
    </w:p>
    <w:p w:rsidR="00B0511C" w:rsidRPr="00252637" w:rsidRDefault="00B0511C" w:rsidP="00DB02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51B" w:rsidRPr="00252637" w:rsidRDefault="008E7439" w:rsidP="00A2709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37">
        <w:rPr>
          <w:rFonts w:ascii="Times New Roman" w:hAnsi="Times New Roman" w:cs="Times New Roman"/>
          <w:sz w:val="24"/>
          <w:szCs w:val="24"/>
        </w:rPr>
        <w:t>China</w:t>
      </w:r>
      <w:r w:rsidR="002A1095" w:rsidRPr="00252637">
        <w:rPr>
          <w:rFonts w:ascii="Times New Roman" w:hAnsi="Times New Roman" w:cs="Times New Roman"/>
          <w:sz w:val="24"/>
          <w:szCs w:val="24"/>
        </w:rPr>
        <w:t xml:space="preserve"> has the highest </w:t>
      </w:r>
      <w:r w:rsidRPr="00252637">
        <w:rPr>
          <w:rFonts w:ascii="Times New Roman" w:hAnsi="Times New Roman" w:cs="Times New Roman"/>
          <w:sz w:val="24"/>
          <w:szCs w:val="24"/>
        </w:rPr>
        <w:t xml:space="preserve">number of people with </w:t>
      </w:r>
      <w:r w:rsidR="002A1095" w:rsidRPr="00252637">
        <w:rPr>
          <w:rFonts w:ascii="Times New Roman" w:hAnsi="Times New Roman" w:cs="Times New Roman"/>
          <w:sz w:val="24"/>
          <w:szCs w:val="24"/>
        </w:rPr>
        <w:t xml:space="preserve">diabetes </w:t>
      </w:r>
      <w:r w:rsidR="006D5CFE" w:rsidRPr="00252637">
        <w:rPr>
          <w:rFonts w:ascii="Times New Roman" w:hAnsi="Times New Roman" w:cs="Times New Roman"/>
          <w:sz w:val="24"/>
          <w:szCs w:val="24"/>
        </w:rPr>
        <w:t>in the world</w:t>
      </w:r>
      <w:r w:rsidR="00975588" w:rsidRPr="00252637">
        <w:rPr>
          <w:rFonts w:ascii="Times New Roman" w:hAnsi="Times New Roman" w:cs="Times New Roman"/>
          <w:sz w:val="24"/>
          <w:szCs w:val="24"/>
        </w:rPr>
        <w:t xml:space="preserve"> </w:t>
      </w:r>
      <w:r w:rsidR="00C541D9" w:rsidRPr="00252637">
        <w:rPr>
          <w:rFonts w:ascii="Times New Roman" w:hAnsi="Times New Roman" w:cs="Times New Roman"/>
          <w:sz w:val="24"/>
          <w:szCs w:val="24"/>
        </w:rPr>
        <w:t>(50.2 million men and 42.2 million women)</w:t>
      </w:r>
      <w:r w:rsidR="00F121D0" w:rsidRPr="00252637">
        <w:rPr>
          <w:rFonts w:ascii="Times New Roman" w:hAnsi="Times New Roman" w:cs="Times New Roman"/>
          <w:sz w:val="24"/>
          <w:szCs w:val="24"/>
        </w:rPr>
        <w:t xml:space="preserve">, a prevalence of </w:t>
      </w:r>
      <w:r w:rsidR="00C541D9" w:rsidRPr="00252637">
        <w:rPr>
          <w:rFonts w:ascii="Times New Roman" w:hAnsi="Times New Roman" w:cs="Times New Roman"/>
          <w:sz w:val="24"/>
          <w:szCs w:val="24"/>
        </w:rPr>
        <w:t xml:space="preserve">9.7% (10.6% men and 8.8% </w:t>
      </w:r>
      <w:r w:rsidR="00EE53F0" w:rsidRPr="00252637">
        <w:rPr>
          <w:rFonts w:ascii="Times New Roman" w:hAnsi="Times New Roman" w:cs="Times New Roman"/>
          <w:sz w:val="24"/>
          <w:szCs w:val="24"/>
        </w:rPr>
        <w:t>women)</w:t>
      </w:r>
      <w:r w:rsidR="001039CF" w:rsidRPr="00252637">
        <w:rPr>
          <w:rFonts w:ascii="Times New Roman" w:hAnsi="Times New Roman" w:cs="Times New Roman"/>
          <w:sz w:val="24"/>
          <w:szCs w:val="24"/>
        </w:rPr>
        <w:t xml:space="preserve"> [</w:t>
      </w:r>
      <w:r w:rsidR="00EE53F0" w:rsidRPr="00252637">
        <w:rPr>
          <w:rFonts w:ascii="Times New Roman" w:hAnsi="Times New Roman" w:cs="Times New Roman"/>
          <w:sz w:val="24"/>
          <w:szCs w:val="24"/>
        </w:rPr>
        <w:t>1</w:t>
      </w:r>
      <w:r w:rsidR="001039CF" w:rsidRPr="00252637">
        <w:rPr>
          <w:rFonts w:ascii="Times New Roman" w:hAnsi="Times New Roman" w:cs="Times New Roman"/>
          <w:sz w:val="24"/>
          <w:szCs w:val="24"/>
        </w:rPr>
        <w:t xml:space="preserve">]. </w:t>
      </w:r>
      <w:r w:rsidR="002A1095" w:rsidRPr="00252637">
        <w:rPr>
          <w:rFonts w:ascii="Times New Roman" w:hAnsi="Times New Roman" w:cs="Times New Roman"/>
          <w:sz w:val="24"/>
          <w:szCs w:val="24"/>
        </w:rPr>
        <w:t xml:space="preserve">The </w:t>
      </w:r>
      <w:r w:rsidR="006D5CFE" w:rsidRPr="00252637">
        <w:rPr>
          <w:rFonts w:ascii="Times New Roman" w:hAnsi="Times New Roman" w:cs="Times New Roman"/>
          <w:sz w:val="24"/>
          <w:szCs w:val="24"/>
        </w:rPr>
        <w:t xml:space="preserve">good </w:t>
      </w:r>
      <w:r w:rsidR="002A1095" w:rsidRPr="00252637">
        <w:rPr>
          <w:rFonts w:ascii="Times New Roman" w:hAnsi="Times New Roman" w:cs="Times New Roman"/>
          <w:sz w:val="24"/>
          <w:szCs w:val="24"/>
        </w:rPr>
        <w:t>management of diabetes</w:t>
      </w:r>
      <w:r w:rsidR="006D5CFE" w:rsidRPr="00252637">
        <w:rPr>
          <w:rFonts w:ascii="Times New Roman" w:hAnsi="Times New Roman" w:cs="Times New Roman"/>
          <w:sz w:val="24"/>
          <w:szCs w:val="24"/>
        </w:rPr>
        <w:t xml:space="preserve"> to reduce </w:t>
      </w:r>
      <w:r w:rsidR="00B1015E" w:rsidRPr="00252637">
        <w:rPr>
          <w:rFonts w:ascii="Times New Roman" w:hAnsi="Times New Roman" w:cs="Times New Roman"/>
          <w:sz w:val="24"/>
          <w:szCs w:val="24"/>
        </w:rPr>
        <w:t xml:space="preserve">diabetic </w:t>
      </w:r>
      <w:r w:rsidR="00C000C0" w:rsidRPr="00252637">
        <w:rPr>
          <w:rFonts w:ascii="Times New Roman" w:hAnsi="Times New Roman" w:cs="Times New Roman"/>
          <w:sz w:val="24"/>
          <w:szCs w:val="24"/>
        </w:rPr>
        <w:t xml:space="preserve">related </w:t>
      </w:r>
      <w:r w:rsidR="006D5CFE" w:rsidRPr="00252637">
        <w:rPr>
          <w:rFonts w:ascii="Times New Roman" w:hAnsi="Times New Roman" w:cs="Times New Roman"/>
          <w:sz w:val="24"/>
          <w:szCs w:val="24"/>
        </w:rPr>
        <w:t xml:space="preserve">complications </w:t>
      </w:r>
      <w:r w:rsidR="002A1095" w:rsidRPr="00252637">
        <w:rPr>
          <w:rFonts w:ascii="Times New Roman" w:hAnsi="Times New Roman" w:cs="Times New Roman"/>
          <w:sz w:val="24"/>
          <w:szCs w:val="24"/>
        </w:rPr>
        <w:t xml:space="preserve">is of </w:t>
      </w:r>
      <w:r w:rsidR="006D5CFE" w:rsidRPr="00252637">
        <w:rPr>
          <w:rFonts w:ascii="Times New Roman" w:hAnsi="Times New Roman" w:cs="Times New Roman"/>
          <w:sz w:val="24"/>
          <w:szCs w:val="24"/>
        </w:rPr>
        <w:t xml:space="preserve">paramount </w:t>
      </w:r>
      <w:r w:rsidR="002A1095" w:rsidRPr="00252637">
        <w:rPr>
          <w:rFonts w:ascii="Times New Roman" w:hAnsi="Times New Roman" w:cs="Times New Roman"/>
          <w:sz w:val="24"/>
          <w:szCs w:val="24"/>
        </w:rPr>
        <w:t xml:space="preserve">importance. </w:t>
      </w:r>
      <w:r w:rsidR="00975588" w:rsidRPr="00252637">
        <w:rPr>
          <w:rFonts w:ascii="Times New Roman" w:hAnsi="Times New Roman" w:cs="Times New Roman"/>
          <w:sz w:val="24"/>
          <w:szCs w:val="24"/>
        </w:rPr>
        <w:t>S</w:t>
      </w:r>
      <w:r w:rsidR="002A1095" w:rsidRPr="00252637">
        <w:rPr>
          <w:rFonts w:ascii="Times New Roman" w:hAnsi="Times New Roman" w:cs="Times New Roman"/>
          <w:sz w:val="24"/>
          <w:szCs w:val="24"/>
        </w:rPr>
        <w:t xml:space="preserve">everal studies have </w:t>
      </w:r>
      <w:proofErr w:type="gramStart"/>
      <w:r w:rsidR="00C96DA1">
        <w:rPr>
          <w:rFonts w:ascii="Times New Roman" w:hAnsi="Times New Roman" w:cs="Times New Roman"/>
          <w:sz w:val="24"/>
          <w:szCs w:val="24"/>
        </w:rPr>
        <w:t xml:space="preserve">identified </w:t>
      </w:r>
      <w:r w:rsidR="002A1095" w:rsidRPr="00252637">
        <w:rPr>
          <w:rFonts w:ascii="Times New Roman" w:hAnsi="Times New Roman" w:cs="Times New Roman"/>
          <w:sz w:val="24"/>
          <w:szCs w:val="24"/>
        </w:rPr>
        <w:t xml:space="preserve"> </w:t>
      </w:r>
      <w:r w:rsidR="00C96DA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96DA1">
        <w:rPr>
          <w:rFonts w:ascii="Times New Roman" w:hAnsi="Times New Roman" w:cs="Times New Roman"/>
          <w:sz w:val="24"/>
          <w:szCs w:val="24"/>
        </w:rPr>
        <w:t xml:space="preserve"> </w:t>
      </w:r>
      <w:r w:rsidR="002A1095" w:rsidRPr="00252637">
        <w:rPr>
          <w:rFonts w:ascii="Times New Roman" w:hAnsi="Times New Roman" w:cs="Times New Roman"/>
          <w:sz w:val="24"/>
          <w:szCs w:val="24"/>
        </w:rPr>
        <w:t xml:space="preserve">central role of physical activity </w:t>
      </w:r>
      <w:r w:rsidR="00584215" w:rsidRPr="00252637">
        <w:rPr>
          <w:rFonts w:ascii="Times New Roman" w:hAnsi="Times New Roman" w:cs="Times New Roman"/>
          <w:sz w:val="24"/>
          <w:szCs w:val="24"/>
        </w:rPr>
        <w:t xml:space="preserve">(PA) </w:t>
      </w:r>
      <w:r w:rsidR="002A1095" w:rsidRPr="00252637">
        <w:rPr>
          <w:rFonts w:ascii="Times New Roman" w:hAnsi="Times New Roman" w:cs="Times New Roman"/>
          <w:sz w:val="24"/>
          <w:szCs w:val="24"/>
        </w:rPr>
        <w:t>in the management of diabetes</w:t>
      </w:r>
      <w:r w:rsidR="001039CF" w:rsidRPr="00252637">
        <w:rPr>
          <w:rFonts w:ascii="Times New Roman" w:hAnsi="Times New Roman" w:cs="Times New Roman"/>
          <w:sz w:val="24"/>
          <w:szCs w:val="24"/>
        </w:rPr>
        <w:t xml:space="preserve"> [2]. </w:t>
      </w:r>
      <w:r w:rsidR="00192888" w:rsidRPr="00252637">
        <w:rPr>
          <w:rFonts w:ascii="Times New Roman" w:hAnsi="Times New Roman" w:cs="Times New Roman"/>
          <w:sz w:val="24"/>
          <w:szCs w:val="24"/>
        </w:rPr>
        <w:t>For example</w:t>
      </w:r>
      <w:r w:rsidR="00D90DB9" w:rsidRPr="00252637">
        <w:rPr>
          <w:rFonts w:ascii="Times New Roman" w:hAnsi="Times New Roman" w:cs="Times New Roman"/>
          <w:sz w:val="24"/>
          <w:szCs w:val="24"/>
        </w:rPr>
        <w:t>,</w:t>
      </w:r>
      <w:r w:rsidR="00C320FE" w:rsidRPr="00252637">
        <w:rPr>
          <w:rFonts w:ascii="Times New Roman" w:hAnsi="Times New Roman" w:cs="Times New Roman"/>
          <w:sz w:val="24"/>
          <w:szCs w:val="24"/>
        </w:rPr>
        <w:t xml:space="preserve"> </w:t>
      </w:r>
      <w:r w:rsidR="001F2A92" w:rsidRPr="00252637">
        <w:rPr>
          <w:rFonts w:ascii="Times New Roman" w:hAnsi="Times New Roman" w:cs="Times New Roman"/>
          <w:sz w:val="24"/>
          <w:szCs w:val="24"/>
        </w:rPr>
        <w:t xml:space="preserve">some studies </w:t>
      </w:r>
      <w:r w:rsidR="00D90DB9" w:rsidRPr="00252637">
        <w:rPr>
          <w:rFonts w:ascii="Times New Roman" w:hAnsi="Times New Roman" w:cs="Times New Roman"/>
          <w:sz w:val="24"/>
          <w:szCs w:val="24"/>
        </w:rPr>
        <w:t xml:space="preserve">have </w:t>
      </w:r>
      <w:r w:rsidR="001F2A92" w:rsidRPr="00252637">
        <w:rPr>
          <w:rFonts w:ascii="Times New Roman" w:hAnsi="Times New Roman" w:cs="Times New Roman"/>
          <w:sz w:val="24"/>
          <w:szCs w:val="24"/>
        </w:rPr>
        <w:t xml:space="preserve">found that </w:t>
      </w:r>
      <w:r w:rsidR="00584215" w:rsidRPr="00252637">
        <w:rPr>
          <w:rFonts w:ascii="Times New Roman" w:hAnsi="Times New Roman" w:cs="Times New Roman"/>
          <w:sz w:val="24"/>
          <w:szCs w:val="24"/>
        </w:rPr>
        <w:t>PA</w:t>
      </w:r>
      <w:r w:rsidR="001F2A92" w:rsidRPr="00252637">
        <w:rPr>
          <w:rFonts w:ascii="Times New Roman" w:hAnsi="Times New Roman" w:cs="Times New Roman"/>
          <w:sz w:val="24"/>
          <w:szCs w:val="24"/>
        </w:rPr>
        <w:t xml:space="preserve"> </w:t>
      </w:r>
      <w:r w:rsidR="00D90DB9" w:rsidRPr="00252637">
        <w:rPr>
          <w:rFonts w:ascii="Times New Roman" w:hAnsi="Times New Roman" w:cs="Times New Roman"/>
          <w:sz w:val="24"/>
          <w:szCs w:val="24"/>
        </w:rPr>
        <w:t xml:space="preserve">may </w:t>
      </w:r>
      <w:r w:rsidR="001F2A92" w:rsidRPr="00252637">
        <w:rPr>
          <w:rFonts w:ascii="Times New Roman" w:hAnsi="Times New Roman" w:cs="Times New Roman"/>
          <w:sz w:val="24"/>
          <w:szCs w:val="24"/>
        </w:rPr>
        <w:t>have a protective effect in eye</w:t>
      </w:r>
      <w:r w:rsidR="00D90DB9" w:rsidRPr="00252637">
        <w:rPr>
          <w:rFonts w:ascii="Times New Roman" w:hAnsi="Times New Roman" w:cs="Times New Roman"/>
          <w:sz w:val="24"/>
          <w:szCs w:val="24"/>
        </w:rPr>
        <w:t xml:space="preserve"> complications</w:t>
      </w:r>
      <w:r w:rsidR="00DB5E4E" w:rsidRPr="00252637">
        <w:rPr>
          <w:rFonts w:ascii="Times New Roman" w:hAnsi="Times New Roman" w:cs="Times New Roman"/>
          <w:sz w:val="24"/>
          <w:szCs w:val="24"/>
        </w:rPr>
        <w:t xml:space="preserve">, such as </w:t>
      </w:r>
      <w:r w:rsidR="00192888" w:rsidRPr="00252637">
        <w:rPr>
          <w:rFonts w:ascii="Times New Roman" w:hAnsi="Times New Roman" w:cs="Times New Roman"/>
          <w:sz w:val="24"/>
          <w:szCs w:val="24"/>
        </w:rPr>
        <w:t xml:space="preserve">diabetic </w:t>
      </w:r>
      <w:r w:rsidR="003E14BB" w:rsidRPr="00252637">
        <w:rPr>
          <w:rFonts w:ascii="Times New Roman" w:hAnsi="Times New Roman" w:cs="Times New Roman"/>
          <w:sz w:val="24"/>
          <w:szCs w:val="24"/>
        </w:rPr>
        <w:t>retinopathy</w:t>
      </w:r>
      <w:r w:rsidR="001039CF" w:rsidRPr="00252637">
        <w:rPr>
          <w:rFonts w:ascii="Times New Roman" w:hAnsi="Times New Roman" w:cs="Times New Roman"/>
          <w:sz w:val="24"/>
          <w:szCs w:val="24"/>
        </w:rPr>
        <w:t xml:space="preserve"> [3]. </w:t>
      </w:r>
      <w:r w:rsidR="00E738ED" w:rsidRPr="00252637">
        <w:rPr>
          <w:rFonts w:ascii="Times New Roman" w:hAnsi="Times New Roman" w:cs="Times New Roman"/>
          <w:sz w:val="24"/>
          <w:szCs w:val="24"/>
        </w:rPr>
        <w:t>However</w:t>
      </w:r>
      <w:r w:rsidR="003E14BB" w:rsidRPr="00252637">
        <w:rPr>
          <w:rFonts w:ascii="Times New Roman" w:hAnsi="Times New Roman" w:cs="Times New Roman"/>
          <w:sz w:val="24"/>
          <w:szCs w:val="24"/>
        </w:rPr>
        <w:t xml:space="preserve">, </w:t>
      </w:r>
      <w:r w:rsidR="00B1015E" w:rsidRPr="00252637">
        <w:rPr>
          <w:rFonts w:ascii="Times New Roman" w:hAnsi="Times New Roman" w:cs="Times New Roman"/>
          <w:sz w:val="24"/>
          <w:szCs w:val="24"/>
        </w:rPr>
        <w:t xml:space="preserve">some </w:t>
      </w:r>
      <w:r w:rsidR="002A1095" w:rsidRPr="00252637">
        <w:rPr>
          <w:rFonts w:ascii="Times New Roman" w:hAnsi="Times New Roman" w:cs="Times New Roman"/>
          <w:sz w:val="24"/>
          <w:szCs w:val="24"/>
        </w:rPr>
        <w:t xml:space="preserve">studies have reported </w:t>
      </w:r>
      <w:r w:rsidR="00B1015E" w:rsidRPr="00252637">
        <w:rPr>
          <w:rFonts w:ascii="Times New Roman" w:hAnsi="Times New Roman" w:cs="Times New Roman"/>
          <w:sz w:val="24"/>
          <w:szCs w:val="24"/>
        </w:rPr>
        <w:t xml:space="preserve">that only 10% of people with diabetes participate in PA </w:t>
      </w:r>
      <w:r w:rsidR="001039CF" w:rsidRPr="00252637">
        <w:rPr>
          <w:rFonts w:ascii="Times New Roman" w:hAnsi="Times New Roman" w:cs="Times New Roman"/>
          <w:sz w:val="24"/>
          <w:szCs w:val="24"/>
        </w:rPr>
        <w:t>[4]</w:t>
      </w:r>
      <w:r w:rsidR="002A1095" w:rsidRPr="00252637">
        <w:rPr>
          <w:rFonts w:ascii="Times New Roman" w:hAnsi="Times New Roman" w:cs="Times New Roman"/>
          <w:sz w:val="24"/>
          <w:szCs w:val="24"/>
        </w:rPr>
        <w:t>.</w:t>
      </w:r>
      <w:r w:rsidR="001039CF" w:rsidRPr="00252637">
        <w:rPr>
          <w:rFonts w:ascii="Times New Roman" w:hAnsi="Times New Roman" w:cs="Times New Roman"/>
          <w:sz w:val="24"/>
          <w:szCs w:val="24"/>
        </w:rPr>
        <w:t xml:space="preserve"> </w:t>
      </w:r>
      <w:r w:rsidR="003D4AED" w:rsidRPr="00252637">
        <w:rPr>
          <w:rFonts w:ascii="Times New Roman" w:hAnsi="Times New Roman" w:cs="Times New Roman"/>
          <w:sz w:val="24"/>
          <w:szCs w:val="24"/>
        </w:rPr>
        <w:t xml:space="preserve">Interventions targeting </w:t>
      </w:r>
      <w:r w:rsidR="00584215" w:rsidRPr="00252637">
        <w:rPr>
          <w:rFonts w:ascii="Times New Roman" w:hAnsi="Times New Roman" w:cs="Times New Roman"/>
          <w:sz w:val="24"/>
          <w:szCs w:val="24"/>
        </w:rPr>
        <w:t>PA</w:t>
      </w:r>
      <w:r w:rsidR="003D4AED" w:rsidRPr="00252637">
        <w:rPr>
          <w:rFonts w:ascii="Times New Roman" w:hAnsi="Times New Roman" w:cs="Times New Roman"/>
          <w:sz w:val="24"/>
          <w:szCs w:val="24"/>
        </w:rPr>
        <w:t xml:space="preserve"> promotion in populations </w:t>
      </w:r>
      <w:r w:rsidR="00A03C63" w:rsidRPr="00252637">
        <w:rPr>
          <w:rFonts w:ascii="Times New Roman" w:hAnsi="Times New Roman" w:cs="Times New Roman"/>
          <w:sz w:val="24"/>
          <w:szCs w:val="24"/>
        </w:rPr>
        <w:t xml:space="preserve">with </w:t>
      </w:r>
      <w:r w:rsidR="0052337B" w:rsidRPr="00252637">
        <w:rPr>
          <w:rFonts w:ascii="Times New Roman" w:hAnsi="Times New Roman" w:cs="Times New Roman"/>
          <w:sz w:val="24"/>
          <w:szCs w:val="24"/>
        </w:rPr>
        <w:t>diabetes are</w:t>
      </w:r>
      <w:r w:rsidR="00772AEC" w:rsidRPr="00252637">
        <w:rPr>
          <w:rFonts w:ascii="Times New Roman" w:hAnsi="Times New Roman" w:cs="Times New Roman"/>
          <w:sz w:val="24"/>
          <w:szCs w:val="24"/>
        </w:rPr>
        <w:t xml:space="preserve"> </w:t>
      </w:r>
      <w:r w:rsidR="003D4AED" w:rsidRPr="00252637">
        <w:rPr>
          <w:rFonts w:ascii="Times New Roman" w:hAnsi="Times New Roman" w:cs="Times New Roman"/>
          <w:sz w:val="24"/>
          <w:szCs w:val="24"/>
        </w:rPr>
        <w:t xml:space="preserve">needed. </w:t>
      </w:r>
      <w:r w:rsidR="00633DF2" w:rsidRPr="00252637">
        <w:rPr>
          <w:rFonts w:ascii="Times New Roman" w:hAnsi="Times New Roman" w:cs="Times New Roman"/>
          <w:sz w:val="24"/>
          <w:szCs w:val="24"/>
        </w:rPr>
        <w:t>However</w:t>
      </w:r>
      <w:r w:rsidR="00531499" w:rsidRPr="00252637">
        <w:rPr>
          <w:rFonts w:ascii="Times New Roman" w:hAnsi="Times New Roman" w:cs="Times New Roman"/>
          <w:sz w:val="24"/>
          <w:szCs w:val="24"/>
        </w:rPr>
        <w:t>,</w:t>
      </w:r>
      <w:r w:rsidR="00633DF2" w:rsidRPr="00252637">
        <w:rPr>
          <w:rFonts w:ascii="Times New Roman" w:hAnsi="Times New Roman" w:cs="Times New Roman"/>
          <w:sz w:val="24"/>
          <w:szCs w:val="24"/>
        </w:rPr>
        <w:t xml:space="preserve"> before </w:t>
      </w:r>
      <w:r w:rsidR="003A561A" w:rsidRPr="00252637">
        <w:rPr>
          <w:rFonts w:ascii="Times New Roman" w:hAnsi="Times New Roman" w:cs="Times New Roman"/>
          <w:sz w:val="24"/>
          <w:szCs w:val="24"/>
        </w:rPr>
        <w:t xml:space="preserve">such interventions are </w:t>
      </w:r>
      <w:r w:rsidR="00633DF2" w:rsidRPr="00252637">
        <w:rPr>
          <w:rFonts w:ascii="Times New Roman" w:hAnsi="Times New Roman" w:cs="Times New Roman"/>
          <w:sz w:val="24"/>
          <w:szCs w:val="24"/>
        </w:rPr>
        <w:t>implemented, it is important to know the</w:t>
      </w:r>
      <w:r w:rsidR="00D4484C" w:rsidRPr="00252637">
        <w:rPr>
          <w:rFonts w:ascii="Times New Roman" w:hAnsi="Times New Roman" w:cs="Times New Roman"/>
          <w:sz w:val="24"/>
          <w:szCs w:val="24"/>
        </w:rPr>
        <w:t xml:space="preserve"> </w:t>
      </w:r>
      <w:r w:rsidR="00584215" w:rsidRPr="00252637">
        <w:rPr>
          <w:rFonts w:ascii="Times New Roman" w:hAnsi="Times New Roman" w:cs="Times New Roman"/>
          <w:sz w:val="24"/>
          <w:szCs w:val="24"/>
        </w:rPr>
        <w:t>PA</w:t>
      </w:r>
      <w:r w:rsidR="0068251B" w:rsidRPr="00252637">
        <w:rPr>
          <w:rFonts w:ascii="Times New Roman" w:hAnsi="Times New Roman" w:cs="Times New Roman"/>
          <w:sz w:val="24"/>
          <w:szCs w:val="24"/>
        </w:rPr>
        <w:t xml:space="preserve"> behaviour</w:t>
      </w:r>
      <w:r w:rsidR="00772AEC" w:rsidRPr="00252637">
        <w:rPr>
          <w:rFonts w:ascii="Times New Roman" w:hAnsi="Times New Roman" w:cs="Times New Roman"/>
          <w:sz w:val="24"/>
          <w:szCs w:val="24"/>
        </w:rPr>
        <w:t xml:space="preserve"> </w:t>
      </w:r>
      <w:r w:rsidR="00633DF2" w:rsidRPr="00252637">
        <w:rPr>
          <w:rFonts w:ascii="Times New Roman" w:hAnsi="Times New Roman" w:cs="Times New Roman"/>
          <w:sz w:val="24"/>
          <w:szCs w:val="24"/>
        </w:rPr>
        <w:t>for whom the intervention is to be design</w:t>
      </w:r>
      <w:r w:rsidR="00975588" w:rsidRPr="00252637">
        <w:rPr>
          <w:rFonts w:ascii="Times New Roman" w:hAnsi="Times New Roman" w:cs="Times New Roman"/>
          <w:sz w:val="24"/>
          <w:szCs w:val="24"/>
        </w:rPr>
        <w:t>ed</w:t>
      </w:r>
      <w:r w:rsidR="00E76A63" w:rsidRPr="00252637">
        <w:rPr>
          <w:rFonts w:ascii="Times New Roman" w:hAnsi="Times New Roman" w:cs="Times New Roman"/>
          <w:sz w:val="24"/>
          <w:szCs w:val="24"/>
        </w:rPr>
        <w:t>.</w:t>
      </w:r>
      <w:r w:rsidR="0068251B" w:rsidRPr="00252637">
        <w:rPr>
          <w:rFonts w:ascii="Times New Roman" w:hAnsi="Times New Roman" w:cs="Times New Roman"/>
          <w:sz w:val="24"/>
          <w:szCs w:val="24"/>
        </w:rPr>
        <w:t xml:space="preserve"> </w:t>
      </w:r>
      <w:r w:rsidR="00537F7B" w:rsidRPr="00252637">
        <w:rPr>
          <w:rFonts w:ascii="Times New Roman" w:hAnsi="Times New Roman" w:cs="Times New Roman"/>
          <w:sz w:val="24"/>
          <w:szCs w:val="24"/>
        </w:rPr>
        <w:t>At present, t</w:t>
      </w:r>
      <w:r w:rsidR="002A1095" w:rsidRPr="00252637">
        <w:rPr>
          <w:rFonts w:ascii="Times New Roman" w:hAnsi="Times New Roman" w:cs="Times New Roman"/>
          <w:sz w:val="24"/>
          <w:szCs w:val="24"/>
        </w:rPr>
        <w:t xml:space="preserve">here is a paucity of studies exploring </w:t>
      </w:r>
      <w:r w:rsidR="00E70528" w:rsidRPr="00252637">
        <w:rPr>
          <w:rFonts w:ascii="Times New Roman" w:hAnsi="Times New Roman" w:cs="Times New Roman"/>
          <w:sz w:val="24"/>
          <w:szCs w:val="24"/>
        </w:rPr>
        <w:t>th</w:t>
      </w:r>
      <w:r w:rsidR="00975588" w:rsidRPr="00252637">
        <w:rPr>
          <w:rFonts w:ascii="Times New Roman" w:hAnsi="Times New Roman" w:cs="Times New Roman"/>
          <w:sz w:val="24"/>
          <w:szCs w:val="24"/>
        </w:rPr>
        <w:t>is issue</w:t>
      </w:r>
      <w:r w:rsidR="00E70528" w:rsidRPr="00252637">
        <w:rPr>
          <w:rFonts w:ascii="Times New Roman" w:hAnsi="Times New Roman" w:cs="Times New Roman"/>
          <w:sz w:val="24"/>
          <w:szCs w:val="24"/>
        </w:rPr>
        <w:t xml:space="preserve"> </w:t>
      </w:r>
      <w:r w:rsidR="002A1095" w:rsidRPr="00252637">
        <w:rPr>
          <w:rFonts w:ascii="Times New Roman" w:hAnsi="Times New Roman" w:cs="Times New Roman"/>
          <w:sz w:val="24"/>
          <w:szCs w:val="24"/>
        </w:rPr>
        <w:t>in those</w:t>
      </w:r>
      <w:r w:rsidR="0068251B" w:rsidRPr="00252637">
        <w:rPr>
          <w:rFonts w:ascii="Times New Roman" w:hAnsi="Times New Roman" w:cs="Times New Roman"/>
          <w:sz w:val="24"/>
          <w:szCs w:val="24"/>
        </w:rPr>
        <w:t xml:space="preserve"> with diabetes residing in China</w:t>
      </w:r>
      <w:r w:rsidR="002A1095" w:rsidRPr="00252637">
        <w:rPr>
          <w:rFonts w:ascii="Times New Roman" w:hAnsi="Times New Roman" w:cs="Times New Roman"/>
          <w:sz w:val="24"/>
          <w:szCs w:val="24"/>
        </w:rPr>
        <w:t>.</w:t>
      </w:r>
      <w:r w:rsidR="0068251B" w:rsidRPr="00252637">
        <w:rPr>
          <w:rFonts w:ascii="Times New Roman" w:hAnsi="Times New Roman" w:cs="Times New Roman"/>
          <w:sz w:val="24"/>
          <w:szCs w:val="24"/>
        </w:rPr>
        <w:t xml:space="preserve"> The aim</w:t>
      </w:r>
      <w:r w:rsidR="002A1095" w:rsidRPr="00252637">
        <w:rPr>
          <w:rFonts w:ascii="Times New Roman" w:hAnsi="Times New Roman" w:cs="Times New Roman"/>
          <w:sz w:val="24"/>
          <w:szCs w:val="24"/>
        </w:rPr>
        <w:t xml:space="preserve"> of the present study </w:t>
      </w:r>
      <w:r w:rsidR="0068251B" w:rsidRPr="00252637">
        <w:rPr>
          <w:rFonts w:ascii="Times New Roman" w:hAnsi="Times New Roman" w:cs="Times New Roman"/>
          <w:sz w:val="24"/>
          <w:szCs w:val="24"/>
        </w:rPr>
        <w:t xml:space="preserve">is to analyse </w:t>
      </w:r>
      <w:r w:rsidR="00584215" w:rsidRPr="00252637">
        <w:rPr>
          <w:rFonts w:ascii="Times New Roman" w:hAnsi="Times New Roman" w:cs="Times New Roman"/>
          <w:sz w:val="24"/>
          <w:szCs w:val="24"/>
        </w:rPr>
        <w:t>PA</w:t>
      </w:r>
      <w:r w:rsidR="0068251B" w:rsidRPr="00252637">
        <w:rPr>
          <w:rFonts w:ascii="Times New Roman" w:hAnsi="Times New Roman" w:cs="Times New Roman"/>
          <w:sz w:val="24"/>
          <w:szCs w:val="24"/>
        </w:rPr>
        <w:t xml:space="preserve"> behaviour in adults with diabetes residing in </w:t>
      </w:r>
      <w:r w:rsidR="003F7048" w:rsidRPr="00252637">
        <w:rPr>
          <w:rFonts w:ascii="Times New Roman" w:hAnsi="Times New Roman" w:cs="Times New Roman"/>
          <w:sz w:val="24"/>
          <w:szCs w:val="24"/>
        </w:rPr>
        <w:t xml:space="preserve">Hangzhou, </w:t>
      </w:r>
      <w:r w:rsidR="0068251B" w:rsidRPr="00252637">
        <w:rPr>
          <w:rFonts w:ascii="Times New Roman" w:hAnsi="Times New Roman" w:cs="Times New Roman"/>
          <w:sz w:val="24"/>
          <w:szCs w:val="24"/>
        </w:rPr>
        <w:t>China, according to their demographic, physical and behavioural characteristics.</w:t>
      </w:r>
    </w:p>
    <w:p w:rsidR="00165612" w:rsidRPr="00252637" w:rsidRDefault="007657FE" w:rsidP="00A2709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37">
        <w:rPr>
          <w:rFonts w:ascii="Times New Roman" w:hAnsi="Times New Roman" w:cs="Times New Roman"/>
          <w:sz w:val="24"/>
          <w:szCs w:val="24"/>
        </w:rPr>
        <w:t xml:space="preserve">199 adults </w:t>
      </w:r>
      <w:r w:rsidR="00FF7FAA" w:rsidRPr="00252637">
        <w:rPr>
          <w:rFonts w:ascii="Times New Roman" w:hAnsi="Times New Roman" w:cs="Times New Roman"/>
          <w:sz w:val="24"/>
          <w:szCs w:val="24"/>
        </w:rPr>
        <w:t xml:space="preserve">(56.7±11.0 </w:t>
      </w:r>
      <w:proofErr w:type="spellStart"/>
      <w:r w:rsidR="00FF7FAA" w:rsidRPr="00252637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="00FF7FAA" w:rsidRPr="00252637">
        <w:rPr>
          <w:rFonts w:ascii="Times New Roman" w:hAnsi="Times New Roman" w:cs="Times New Roman"/>
          <w:sz w:val="24"/>
          <w:szCs w:val="24"/>
        </w:rPr>
        <w:t xml:space="preserve">) </w:t>
      </w:r>
      <w:r w:rsidRPr="00252637">
        <w:rPr>
          <w:rFonts w:ascii="Times New Roman" w:hAnsi="Times New Roman" w:cs="Times New Roman"/>
          <w:sz w:val="24"/>
          <w:szCs w:val="24"/>
        </w:rPr>
        <w:t xml:space="preserve">with diabetes attending a diabetic eye clinic in China were </w:t>
      </w:r>
      <w:r w:rsidR="00975588" w:rsidRPr="00252637">
        <w:rPr>
          <w:rFonts w:ascii="Times New Roman" w:hAnsi="Times New Roman" w:cs="Times New Roman"/>
          <w:sz w:val="24"/>
          <w:szCs w:val="24"/>
        </w:rPr>
        <w:t>recruited into the study (c</w:t>
      </w:r>
      <w:r w:rsidR="00FF7FAA" w:rsidRPr="00252637">
        <w:rPr>
          <w:rFonts w:ascii="Times New Roman" w:hAnsi="Times New Roman" w:cs="Times New Roman"/>
          <w:sz w:val="24"/>
          <w:szCs w:val="24"/>
        </w:rPr>
        <w:t xml:space="preserve">haracteristics of the sample in </w:t>
      </w:r>
      <w:r w:rsidR="00FF7FAA" w:rsidRPr="00252637">
        <w:rPr>
          <w:rFonts w:ascii="Times New Roman" w:hAnsi="Times New Roman" w:cs="Times New Roman"/>
          <w:b/>
          <w:sz w:val="24"/>
          <w:szCs w:val="24"/>
        </w:rPr>
        <w:t>Table 1</w:t>
      </w:r>
      <w:r w:rsidR="00975588" w:rsidRPr="00252637">
        <w:rPr>
          <w:rFonts w:ascii="Times New Roman" w:hAnsi="Times New Roman" w:cs="Times New Roman"/>
          <w:sz w:val="24"/>
          <w:szCs w:val="24"/>
        </w:rPr>
        <w:t>)</w:t>
      </w:r>
      <w:r w:rsidR="00FF7FAA" w:rsidRPr="00252637">
        <w:rPr>
          <w:rFonts w:ascii="Times New Roman" w:hAnsi="Times New Roman" w:cs="Times New Roman"/>
          <w:sz w:val="24"/>
          <w:szCs w:val="24"/>
        </w:rPr>
        <w:t>.</w:t>
      </w:r>
      <w:r w:rsidR="00FF7FAA" w:rsidRPr="00252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293" w:rsidRPr="00252637">
        <w:rPr>
          <w:rFonts w:ascii="Times New Roman" w:hAnsi="Times New Roman" w:cs="Times New Roman"/>
          <w:sz w:val="24"/>
          <w:szCs w:val="24"/>
        </w:rPr>
        <w:t xml:space="preserve">Ethical approval was granted by the </w:t>
      </w:r>
      <w:r w:rsidR="003F7048" w:rsidRPr="00252637">
        <w:rPr>
          <w:rFonts w:ascii="Times New Roman" w:hAnsi="Times New Roman"/>
          <w:sz w:val="24"/>
          <w:szCs w:val="24"/>
        </w:rPr>
        <w:t xml:space="preserve">Ethics Committee of the </w:t>
      </w:r>
      <w:r w:rsidR="003F7048" w:rsidRPr="00252637">
        <w:rPr>
          <w:rFonts w:ascii="Times New Roman" w:hAnsi="Times New Roman"/>
          <w:bCs/>
          <w:color w:val="000000"/>
          <w:sz w:val="24"/>
          <w:szCs w:val="24"/>
          <w:lang w:val="en-US"/>
        </w:rPr>
        <w:t>Second Affiliated Hospital</w:t>
      </w:r>
      <w:r w:rsidR="003F7048" w:rsidRPr="00252637">
        <w:rPr>
          <w:rFonts w:ascii="Times New Roman" w:hAnsi="Times New Roman"/>
          <w:bCs/>
          <w:sz w:val="24"/>
          <w:szCs w:val="24"/>
        </w:rPr>
        <w:t>, School of Medicine, Zhejiang University</w:t>
      </w:r>
      <w:r w:rsidR="003F7048" w:rsidRPr="00252637">
        <w:rPr>
          <w:rFonts w:ascii="Times New Roman" w:hAnsi="Times New Roman"/>
          <w:sz w:val="24"/>
          <w:szCs w:val="24"/>
        </w:rPr>
        <w:t>. All patients provided informed cons</w:t>
      </w:r>
      <w:r w:rsidR="00E70528" w:rsidRPr="00252637">
        <w:rPr>
          <w:rFonts w:ascii="Times New Roman" w:hAnsi="Times New Roman"/>
          <w:sz w:val="24"/>
          <w:szCs w:val="24"/>
        </w:rPr>
        <w:t>ent</w:t>
      </w:r>
      <w:r w:rsidR="003F7048" w:rsidRPr="00252637">
        <w:rPr>
          <w:rFonts w:ascii="Times New Roman" w:hAnsi="Times New Roman"/>
          <w:sz w:val="24"/>
          <w:szCs w:val="24"/>
        </w:rPr>
        <w:t xml:space="preserve">. Participants were treated in accordance with </w:t>
      </w:r>
      <w:r w:rsidR="00975588" w:rsidRPr="00252637">
        <w:rPr>
          <w:rFonts w:ascii="Times New Roman" w:hAnsi="Times New Roman"/>
          <w:sz w:val="24"/>
          <w:szCs w:val="24"/>
        </w:rPr>
        <w:t>the Declaration of Helsinki</w:t>
      </w:r>
      <w:r w:rsidR="001769BF" w:rsidRPr="00252637">
        <w:rPr>
          <w:rFonts w:ascii="Times New Roman" w:hAnsi="Times New Roman" w:cs="Times New Roman"/>
          <w:sz w:val="24"/>
          <w:szCs w:val="24"/>
        </w:rPr>
        <w:t>.</w:t>
      </w:r>
      <w:r w:rsidR="00975588" w:rsidRPr="00252637">
        <w:rPr>
          <w:rFonts w:ascii="Times New Roman" w:hAnsi="Times New Roman" w:cs="Times New Roman"/>
          <w:sz w:val="24"/>
          <w:szCs w:val="24"/>
        </w:rPr>
        <w:t xml:space="preserve"> </w:t>
      </w:r>
      <w:r w:rsidR="007C146B" w:rsidRPr="00252637">
        <w:rPr>
          <w:rFonts w:ascii="Times New Roman" w:hAnsi="Times New Roman" w:cs="Times New Roman"/>
          <w:sz w:val="24"/>
          <w:szCs w:val="24"/>
        </w:rPr>
        <w:t xml:space="preserve">Participants </w:t>
      </w:r>
      <w:r w:rsidR="00ED6828" w:rsidRPr="00252637">
        <w:rPr>
          <w:rFonts w:ascii="Times New Roman" w:hAnsi="Times New Roman" w:cs="Times New Roman"/>
          <w:sz w:val="24"/>
          <w:szCs w:val="24"/>
        </w:rPr>
        <w:t>self–</w:t>
      </w:r>
      <w:r w:rsidR="007C146B" w:rsidRPr="00252637">
        <w:rPr>
          <w:rFonts w:ascii="Times New Roman" w:hAnsi="Times New Roman" w:cs="Times New Roman"/>
          <w:sz w:val="24"/>
          <w:szCs w:val="24"/>
        </w:rPr>
        <w:t xml:space="preserve">reported </w:t>
      </w:r>
      <w:r w:rsidR="001769BF" w:rsidRPr="00252637">
        <w:rPr>
          <w:rFonts w:ascii="Times New Roman" w:hAnsi="Times New Roman" w:cs="Times New Roman"/>
          <w:sz w:val="24"/>
          <w:szCs w:val="24"/>
        </w:rPr>
        <w:t xml:space="preserve">exposure variables: </w:t>
      </w:r>
      <w:r w:rsidR="007C146B" w:rsidRPr="00252637">
        <w:rPr>
          <w:rFonts w:ascii="Times New Roman" w:hAnsi="Times New Roman" w:cs="Times New Roman"/>
          <w:sz w:val="24"/>
          <w:szCs w:val="24"/>
        </w:rPr>
        <w:t xml:space="preserve">sex, age, marital status, education level, type of diabetes, years since diagnosis of diabetes, and lifestyles habits (smoking and alcohol). </w:t>
      </w:r>
      <w:r w:rsidR="00531499" w:rsidRPr="00252637">
        <w:rPr>
          <w:rFonts w:ascii="Times New Roman" w:hAnsi="Times New Roman" w:cs="Times New Roman"/>
          <w:sz w:val="24"/>
          <w:szCs w:val="24"/>
        </w:rPr>
        <w:t>A trained research assistant collected data on</w:t>
      </w:r>
      <w:r w:rsidR="007C146B" w:rsidRPr="00252637">
        <w:rPr>
          <w:rFonts w:ascii="Times New Roman" w:hAnsi="Times New Roman" w:cs="Times New Roman"/>
          <w:sz w:val="24"/>
          <w:szCs w:val="24"/>
        </w:rPr>
        <w:t>: fasting blood sugar level, retinopathy</w:t>
      </w:r>
      <w:r w:rsidR="003F7048" w:rsidRPr="00252637">
        <w:rPr>
          <w:rFonts w:ascii="Times New Roman" w:hAnsi="Times New Roman" w:cs="Times New Roman"/>
          <w:sz w:val="24"/>
          <w:szCs w:val="24"/>
        </w:rPr>
        <w:t xml:space="preserve"> levels </w:t>
      </w:r>
      <w:r w:rsidR="007C146B" w:rsidRPr="00252637">
        <w:rPr>
          <w:rFonts w:ascii="Times New Roman" w:hAnsi="Times New Roman" w:cs="Times New Roman"/>
          <w:sz w:val="24"/>
          <w:szCs w:val="24"/>
        </w:rPr>
        <w:t xml:space="preserve">and visual acuity. </w:t>
      </w:r>
      <w:r w:rsidR="00E70528" w:rsidRPr="00252637">
        <w:rPr>
          <w:rFonts w:ascii="Times New Roman" w:hAnsi="Times New Roman" w:cs="Times New Roman"/>
          <w:sz w:val="24"/>
          <w:szCs w:val="24"/>
        </w:rPr>
        <w:t>Also</w:t>
      </w:r>
      <w:r w:rsidR="00ED6828" w:rsidRPr="00252637">
        <w:rPr>
          <w:rFonts w:ascii="Times New Roman" w:hAnsi="Times New Roman" w:cs="Times New Roman"/>
          <w:sz w:val="24"/>
          <w:szCs w:val="24"/>
        </w:rPr>
        <w:t xml:space="preserve">, participants were </w:t>
      </w:r>
      <w:proofErr w:type="gramStart"/>
      <w:r w:rsidR="00ED6828" w:rsidRPr="00252637">
        <w:rPr>
          <w:rFonts w:ascii="Times New Roman" w:hAnsi="Times New Roman" w:cs="Times New Roman"/>
          <w:sz w:val="24"/>
          <w:szCs w:val="24"/>
        </w:rPr>
        <w:t>asked  Do</w:t>
      </w:r>
      <w:proofErr w:type="gramEnd"/>
      <w:r w:rsidR="00ED6828" w:rsidRPr="00252637">
        <w:rPr>
          <w:rFonts w:ascii="Times New Roman" w:hAnsi="Times New Roman" w:cs="Times New Roman"/>
          <w:sz w:val="24"/>
          <w:szCs w:val="24"/>
        </w:rPr>
        <w:t xml:space="preserve"> you think </w:t>
      </w:r>
      <w:r w:rsidR="00584215" w:rsidRPr="00252637">
        <w:rPr>
          <w:rFonts w:ascii="Times New Roman" w:hAnsi="Times New Roman" w:cs="Times New Roman"/>
          <w:sz w:val="24"/>
          <w:szCs w:val="24"/>
        </w:rPr>
        <w:t>PA</w:t>
      </w:r>
      <w:r w:rsidR="00ED6828" w:rsidRPr="00252637">
        <w:rPr>
          <w:rFonts w:ascii="Times New Roman" w:hAnsi="Times New Roman" w:cs="Times New Roman"/>
          <w:sz w:val="24"/>
          <w:szCs w:val="24"/>
        </w:rPr>
        <w:t xml:space="preserve"> is important to control diabetes? Response options were “yes / no”</w:t>
      </w:r>
      <w:r w:rsidR="009053E6" w:rsidRPr="00252637">
        <w:rPr>
          <w:rFonts w:ascii="Times New Roman" w:hAnsi="Times New Roman" w:cs="Times New Roman"/>
          <w:sz w:val="24"/>
          <w:szCs w:val="24"/>
        </w:rPr>
        <w:t>.</w:t>
      </w:r>
      <w:r w:rsidR="001769BF" w:rsidRPr="00252637">
        <w:rPr>
          <w:rFonts w:ascii="Times New Roman" w:hAnsi="Times New Roman" w:cs="Times New Roman"/>
          <w:sz w:val="24"/>
          <w:szCs w:val="24"/>
        </w:rPr>
        <w:t xml:space="preserve"> The outcome variable was p</w:t>
      </w:r>
      <w:r w:rsidR="00ED6828" w:rsidRPr="00252637">
        <w:rPr>
          <w:rFonts w:ascii="Times New Roman" w:hAnsi="Times New Roman" w:cs="Times New Roman"/>
          <w:sz w:val="24"/>
          <w:szCs w:val="24"/>
        </w:rPr>
        <w:t xml:space="preserve">ractice of </w:t>
      </w:r>
      <w:r w:rsidR="001769BF" w:rsidRPr="00252637">
        <w:rPr>
          <w:rFonts w:ascii="Times New Roman" w:hAnsi="Times New Roman" w:cs="Times New Roman"/>
          <w:sz w:val="24"/>
          <w:szCs w:val="24"/>
        </w:rPr>
        <w:t>PA, evaluated through the question</w:t>
      </w:r>
      <w:r w:rsidR="00ED6828" w:rsidRPr="00252637">
        <w:rPr>
          <w:rFonts w:ascii="Times New Roman" w:hAnsi="Times New Roman" w:cs="Times New Roman"/>
          <w:sz w:val="24"/>
          <w:szCs w:val="24"/>
        </w:rPr>
        <w:t xml:space="preserve">: </w:t>
      </w:r>
      <w:r w:rsidR="007C146B" w:rsidRPr="00252637">
        <w:rPr>
          <w:rFonts w:ascii="Times New Roman" w:hAnsi="Times New Roman" w:cs="Times New Roman"/>
          <w:sz w:val="24"/>
          <w:szCs w:val="24"/>
        </w:rPr>
        <w:t xml:space="preserve"> Do you do </w:t>
      </w:r>
      <w:r w:rsidR="00584215" w:rsidRPr="00252637">
        <w:rPr>
          <w:rFonts w:ascii="Times New Roman" w:hAnsi="Times New Roman" w:cs="Times New Roman"/>
          <w:sz w:val="24"/>
          <w:szCs w:val="24"/>
        </w:rPr>
        <w:t>PA</w:t>
      </w:r>
      <w:r w:rsidR="007C146B" w:rsidRPr="00252637">
        <w:rPr>
          <w:rFonts w:ascii="Times New Roman" w:hAnsi="Times New Roman" w:cs="Times New Roman"/>
          <w:sz w:val="24"/>
          <w:szCs w:val="24"/>
        </w:rPr>
        <w:t xml:space="preserve"> such as vigorous walking, swimming, etc.? Response options were “yes / no”. </w:t>
      </w:r>
      <w:r w:rsidR="0007133A">
        <w:rPr>
          <w:rFonts w:ascii="Times New Roman" w:hAnsi="Times New Roman" w:cs="Times New Roman"/>
          <w:sz w:val="24"/>
          <w:szCs w:val="24"/>
        </w:rPr>
        <w:t>D</w:t>
      </w:r>
      <w:r w:rsidR="001E5BD1" w:rsidRPr="00252637">
        <w:rPr>
          <w:rFonts w:ascii="Times New Roman" w:hAnsi="Times New Roman" w:cs="Times New Roman"/>
          <w:sz w:val="24"/>
          <w:szCs w:val="24"/>
        </w:rPr>
        <w:t xml:space="preserve">escriptive </w:t>
      </w:r>
      <w:r w:rsidR="001E5BD1" w:rsidRPr="00252637">
        <w:rPr>
          <w:rFonts w:ascii="Times New Roman" w:hAnsi="Times New Roman" w:cs="Times New Roman"/>
          <w:sz w:val="24"/>
          <w:szCs w:val="24"/>
        </w:rPr>
        <w:lastRenderedPageBreak/>
        <w:t>statistics for c</w:t>
      </w:r>
      <w:r w:rsidR="00C71E20" w:rsidRPr="00252637">
        <w:rPr>
          <w:rFonts w:ascii="Times New Roman" w:hAnsi="Times New Roman" w:cs="Times New Roman"/>
          <w:sz w:val="24"/>
          <w:szCs w:val="24"/>
        </w:rPr>
        <w:t xml:space="preserve">haracteristics of the </w:t>
      </w:r>
      <w:r w:rsidR="001E5BD1" w:rsidRPr="00252637">
        <w:rPr>
          <w:rFonts w:ascii="Times New Roman" w:hAnsi="Times New Roman" w:cs="Times New Roman"/>
          <w:sz w:val="24"/>
          <w:szCs w:val="24"/>
        </w:rPr>
        <w:t>sample, c</w:t>
      </w:r>
      <w:r w:rsidR="002A1095" w:rsidRPr="00252637">
        <w:rPr>
          <w:rFonts w:ascii="Times New Roman" w:hAnsi="Times New Roman" w:cs="Times New Roman"/>
          <w:sz w:val="24"/>
          <w:szCs w:val="24"/>
        </w:rPr>
        <w:t>hi-</w:t>
      </w:r>
      <w:r w:rsidR="0052337B" w:rsidRPr="00252637">
        <w:rPr>
          <w:rFonts w:ascii="Times New Roman" w:hAnsi="Times New Roman" w:cs="Times New Roman"/>
          <w:sz w:val="24"/>
          <w:szCs w:val="24"/>
        </w:rPr>
        <w:t>squared analyses</w:t>
      </w:r>
      <w:r w:rsidR="002A1095" w:rsidRPr="00252637">
        <w:rPr>
          <w:rFonts w:ascii="Times New Roman" w:hAnsi="Times New Roman" w:cs="Times New Roman"/>
          <w:sz w:val="24"/>
          <w:szCs w:val="24"/>
        </w:rPr>
        <w:t xml:space="preserve"> </w:t>
      </w:r>
      <w:r w:rsidR="001E5BD1" w:rsidRPr="00252637">
        <w:rPr>
          <w:rFonts w:ascii="Times New Roman" w:hAnsi="Times New Roman" w:cs="Times New Roman"/>
          <w:sz w:val="24"/>
          <w:szCs w:val="24"/>
        </w:rPr>
        <w:t>for</w:t>
      </w:r>
      <w:r w:rsidR="002A1095" w:rsidRPr="00252637">
        <w:rPr>
          <w:rFonts w:ascii="Times New Roman" w:hAnsi="Times New Roman" w:cs="Times New Roman"/>
          <w:sz w:val="24"/>
          <w:szCs w:val="24"/>
        </w:rPr>
        <w:t xml:space="preserve"> propo</w:t>
      </w:r>
      <w:r w:rsidR="001E5BD1" w:rsidRPr="00252637">
        <w:rPr>
          <w:rFonts w:ascii="Times New Roman" w:hAnsi="Times New Roman" w:cs="Times New Roman"/>
          <w:sz w:val="24"/>
          <w:szCs w:val="24"/>
        </w:rPr>
        <w:t>rtions to determine differences, and l</w:t>
      </w:r>
      <w:r w:rsidR="00C71E20" w:rsidRPr="00252637">
        <w:rPr>
          <w:rFonts w:ascii="Times New Roman" w:hAnsi="Times New Roman" w:cs="Times New Roman"/>
          <w:sz w:val="24"/>
          <w:szCs w:val="24"/>
        </w:rPr>
        <w:t xml:space="preserve">ogistic </w:t>
      </w:r>
      <w:r w:rsidR="0005627E" w:rsidRPr="00252637">
        <w:rPr>
          <w:rFonts w:ascii="Times New Roman" w:hAnsi="Times New Roman" w:cs="Times New Roman"/>
          <w:sz w:val="24"/>
          <w:szCs w:val="24"/>
        </w:rPr>
        <w:t xml:space="preserve">regression </w:t>
      </w:r>
      <w:r w:rsidR="00C71E20" w:rsidRPr="00252637">
        <w:rPr>
          <w:rFonts w:ascii="Times New Roman" w:hAnsi="Times New Roman" w:cs="Times New Roman"/>
          <w:sz w:val="24"/>
          <w:szCs w:val="24"/>
        </w:rPr>
        <w:t>to examine associations between exposure and out</w:t>
      </w:r>
      <w:r w:rsidR="00E70528" w:rsidRPr="00252637">
        <w:rPr>
          <w:rFonts w:ascii="Times New Roman" w:hAnsi="Times New Roman" w:cs="Times New Roman"/>
          <w:sz w:val="24"/>
          <w:szCs w:val="24"/>
        </w:rPr>
        <w:t>come variables</w:t>
      </w:r>
      <w:r w:rsidR="001E5BD1" w:rsidRPr="00252637">
        <w:rPr>
          <w:rFonts w:ascii="Times New Roman" w:hAnsi="Times New Roman" w:cs="Times New Roman"/>
          <w:sz w:val="24"/>
          <w:szCs w:val="24"/>
        </w:rPr>
        <w:t xml:space="preserve"> (m</w:t>
      </w:r>
      <w:r w:rsidR="00C71E20" w:rsidRPr="00252637">
        <w:rPr>
          <w:rFonts w:ascii="Times New Roman" w:hAnsi="Times New Roman" w:cs="Times New Roman"/>
          <w:sz w:val="24"/>
          <w:szCs w:val="24"/>
        </w:rPr>
        <w:t>odels were mutually adjusted for all exposure variables</w:t>
      </w:r>
      <w:r w:rsidR="001E5BD1" w:rsidRPr="00252637">
        <w:rPr>
          <w:rFonts w:ascii="Times New Roman" w:hAnsi="Times New Roman" w:cs="Times New Roman"/>
          <w:sz w:val="24"/>
          <w:szCs w:val="24"/>
        </w:rPr>
        <w:t>)</w:t>
      </w:r>
      <w:r w:rsidR="0007133A">
        <w:rPr>
          <w:rFonts w:ascii="Times New Roman" w:hAnsi="Times New Roman" w:cs="Times New Roman"/>
          <w:sz w:val="24"/>
          <w:szCs w:val="24"/>
        </w:rPr>
        <w:t xml:space="preserve"> were carried out</w:t>
      </w:r>
      <w:r w:rsidR="00C71E20" w:rsidRPr="00252637">
        <w:rPr>
          <w:rFonts w:ascii="Times New Roman" w:hAnsi="Times New Roman" w:cs="Times New Roman"/>
          <w:sz w:val="24"/>
          <w:szCs w:val="24"/>
        </w:rPr>
        <w:t xml:space="preserve">. </w:t>
      </w:r>
      <w:r w:rsidR="003B3224" w:rsidRPr="00252637">
        <w:rPr>
          <w:rFonts w:ascii="Times New Roman" w:hAnsi="Times New Roman" w:cs="Times New Roman"/>
          <w:sz w:val="24"/>
          <w:szCs w:val="24"/>
        </w:rPr>
        <w:t>Statistical significance was set at p≤0.05</w:t>
      </w:r>
      <w:r w:rsidR="002A1095" w:rsidRPr="00252637">
        <w:rPr>
          <w:rFonts w:ascii="Times New Roman" w:hAnsi="Times New Roman" w:cs="Times New Roman"/>
          <w:sz w:val="24"/>
          <w:szCs w:val="24"/>
        </w:rPr>
        <w:t>.</w:t>
      </w:r>
    </w:p>
    <w:p w:rsidR="00946917" w:rsidRPr="00252637" w:rsidRDefault="00B85285" w:rsidP="00A2709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63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A1095" w:rsidRPr="00252637">
        <w:rPr>
          <w:rFonts w:ascii="Times New Roman" w:hAnsi="Times New Roman" w:cs="Times New Roman"/>
          <w:b/>
          <w:sz w:val="24"/>
          <w:szCs w:val="24"/>
        </w:rPr>
        <w:t>R</w:t>
      </w:r>
      <w:r w:rsidR="005F0487" w:rsidRPr="00252637">
        <w:rPr>
          <w:rFonts w:ascii="Times New Roman" w:hAnsi="Times New Roman" w:cs="Times New Roman"/>
          <w:b/>
          <w:sz w:val="24"/>
          <w:szCs w:val="24"/>
        </w:rPr>
        <w:t>esults</w:t>
      </w:r>
      <w:r w:rsidR="00264E24" w:rsidRPr="00252637">
        <w:rPr>
          <w:rFonts w:ascii="Times New Roman" w:hAnsi="Times New Roman" w:cs="Times New Roman"/>
          <w:b/>
          <w:sz w:val="24"/>
          <w:szCs w:val="24"/>
        </w:rPr>
        <w:t xml:space="preserve"> and Discussion</w:t>
      </w:r>
    </w:p>
    <w:p w:rsidR="00850349" w:rsidRPr="00252637" w:rsidRDefault="00DE5E65" w:rsidP="008503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37">
        <w:rPr>
          <w:rFonts w:ascii="Times New Roman" w:hAnsi="Times New Roman" w:cs="Times New Roman"/>
        </w:rPr>
        <w:t>72.4</w:t>
      </w:r>
      <w:r w:rsidRPr="00252637">
        <w:rPr>
          <w:rFonts w:ascii="Times New Roman" w:hAnsi="Times New Roman" w:cs="Times New Roman"/>
          <w:sz w:val="24"/>
          <w:szCs w:val="24"/>
        </w:rPr>
        <w:t xml:space="preserve">% </w:t>
      </w:r>
      <w:r w:rsidR="00D70123" w:rsidRPr="00252637">
        <w:rPr>
          <w:rFonts w:ascii="Times New Roman" w:hAnsi="Times New Roman" w:cs="Times New Roman"/>
          <w:sz w:val="24"/>
          <w:szCs w:val="24"/>
        </w:rPr>
        <w:t>thought that PA was import</w:t>
      </w:r>
      <w:r w:rsidRPr="00252637">
        <w:rPr>
          <w:rFonts w:ascii="Times New Roman" w:hAnsi="Times New Roman" w:cs="Times New Roman"/>
          <w:sz w:val="24"/>
          <w:szCs w:val="24"/>
        </w:rPr>
        <w:t xml:space="preserve">ant in the control of diabetes </w:t>
      </w:r>
      <w:r w:rsidR="00D70123" w:rsidRPr="00252637">
        <w:rPr>
          <w:rFonts w:ascii="Times New Roman" w:hAnsi="Times New Roman" w:cs="Times New Roman"/>
          <w:sz w:val="24"/>
          <w:szCs w:val="24"/>
        </w:rPr>
        <w:t xml:space="preserve">and </w:t>
      </w:r>
      <w:r w:rsidRPr="00252637">
        <w:rPr>
          <w:rFonts w:ascii="Times New Roman" w:hAnsi="Times New Roman" w:cs="Times New Roman"/>
          <w:sz w:val="24"/>
          <w:szCs w:val="24"/>
        </w:rPr>
        <w:t xml:space="preserve">71.4% participated in PA. </w:t>
      </w:r>
      <w:r w:rsidR="00A95235" w:rsidRPr="00252637">
        <w:rPr>
          <w:rFonts w:ascii="Times New Roman" w:hAnsi="Times New Roman" w:cs="Times New Roman"/>
          <w:sz w:val="24"/>
          <w:szCs w:val="24"/>
        </w:rPr>
        <w:t>D</w:t>
      </w:r>
      <w:r w:rsidR="005146BF" w:rsidRPr="00252637">
        <w:rPr>
          <w:rFonts w:ascii="Times New Roman" w:hAnsi="Times New Roman" w:cs="Times New Roman"/>
          <w:sz w:val="24"/>
          <w:szCs w:val="24"/>
        </w:rPr>
        <w:t>ifferences</w:t>
      </w:r>
      <w:r w:rsidR="00904C84" w:rsidRPr="00252637">
        <w:rPr>
          <w:rFonts w:ascii="Times New Roman" w:hAnsi="Times New Roman" w:cs="Times New Roman"/>
          <w:sz w:val="24"/>
          <w:szCs w:val="24"/>
        </w:rPr>
        <w:t xml:space="preserve"> in the level of </w:t>
      </w:r>
      <w:r w:rsidR="00584215" w:rsidRPr="00252637">
        <w:rPr>
          <w:rFonts w:ascii="Times New Roman" w:hAnsi="Times New Roman" w:cs="Times New Roman"/>
          <w:sz w:val="24"/>
          <w:szCs w:val="24"/>
        </w:rPr>
        <w:t>PA</w:t>
      </w:r>
      <w:r w:rsidR="00904C84" w:rsidRPr="00252637">
        <w:rPr>
          <w:rFonts w:ascii="Times New Roman" w:hAnsi="Times New Roman" w:cs="Times New Roman"/>
          <w:sz w:val="24"/>
          <w:szCs w:val="24"/>
        </w:rPr>
        <w:t xml:space="preserve"> were not found</w:t>
      </w:r>
      <w:r w:rsidR="005146BF" w:rsidRPr="00252637">
        <w:rPr>
          <w:rFonts w:ascii="Times New Roman" w:hAnsi="Times New Roman" w:cs="Times New Roman"/>
          <w:sz w:val="24"/>
          <w:szCs w:val="24"/>
        </w:rPr>
        <w:t xml:space="preserve"> according to sex, age, marital status, type of diabetes, years since diagnosis of dia</w:t>
      </w:r>
      <w:r w:rsidR="00252637" w:rsidRPr="00252637">
        <w:rPr>
          <w:rFonts w:ascii="Times New Roman" w:hAnsi="Times New Roman" w:cs="Times New Roman"/>
          <w:sz w:val="24"/>
          <w:szCs w:val="24"/>
        </w:rPr>
        <w:t>betes, fasting blood sugar</w:t>
      </w:r>
      <w:r w:rsidR="005146BF" w:rsidRPr="00252637">
        <w:rPr>
          <w:rFonts w:ascii="Times New Roman" w:hAnsi="Times New Roman" w:cs="Times New Roman"/>
          <w:sz w:val="24"/>
          <w:szCs w:val="24"/>
        </w:rPr>
        <w:t>, retinopathy</w:t>
      </w:r>
      <w:r w:rsidR="00236F11" w:rsidRPr="00252637">
        <w:rPr>
          <w:rFonts w:ascii="Times New Roman" w:hAnsi="Times New Roman" w:cs="Times New Roman"/>
          <w:sz w:val="24"/>
          <w:szCs w:val="24"/>
        </w:rPr>
        <w:t>,</w:t>
      </w:r>
      <w:r w:rsidR="005146BF" w:rsidRPr="00252637">
        <w:rPr>
          <w:rFonts w:ascii="Times New Roman" w:hAnsi="Times New Roman" w:cs="Times New Roman"/>
          <w:sz w:val="24"/>
          <w:szCs w:val="24"/>
        </w:rPr>
        <w:t xml:space="preserve"> smoking and alcohol. However, those with higher educational level and those with higher visual acuity in their good eye gave more importance to </w:t>
      </w:r>
      <w:r w:rsidR="00584215" w:rsidRPr="00252637">
        <w:rPr>
          <w:rFonts w:ascii="Times New Roman" w:hAnsi="Times New Roman" w:cs="Times New Roman"/>
          <w:sz w:val="24"/>
          <w:szCs w:val="24"/>
        </w:rPr>
        <w:t>PA</w:t>
      </w:r>
      <w:r w:rsidR="00C339AC" w:rsidRPr="00252637">
        <w:rPr>
          <w:rFonts w:ascii="Times New Roman" w:hAnsi="Times New Roman" w:cs="Times New Roman"/>
          <w:sz w:val="24"/>
          <w:szCs w:val="24"/>
        </w:rPr>
        <w:t xml:space="preserve"> (both p&lt;0.05;</w:t>
      </w:r>
      <w:r w:rsidR="00772AEC" w:rsidRPr="00252637">
        <w:rPr>
          <w:rFonts w:ascii="Times New Roman" w:hAnsi="Times New Roman" w:cs="Times New Roman"/>
          <w:sz w:val="24"/>
          <w:szCs w:val="24"/>
        </w:rPr>
        <w:t xml:space="preserve"> </w:t>
      </w:r>
      <w:r w:rsidR="005146BF" w:rsidRPr="00252637">
        <w:rPr>
          <w:rFonts w:ascii="Times New Roman" w:hAnsi="Times New Roman" w:cs="Times New Roman"/>
          <w:b/>
          <w:sz w:val="24"/>
          <w:szCs w:val="24"/>
        </w:rPr>
        <w:t>Table 1).</w:t>
      </w:r>
      <w:r w:rsidR="008F2030" w:rsidRPr="00252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6BF" w:rsidRPr="00252637">
        <w:rPr>
          <w:rFonts w:ascii="Times New Roman" w:hAnsi="Times New Roman" w:cs="Times New Roman"/>
          <w:sz w:val="24"/>
          <w:szCs w:val="24"/>
        </w:rPr>
        <w:t>In adjusted logistic regression model</w:t>
      </w:r>
      <w:r w:rsidR="00C339AC" w:rsidRPr="00252637">
        <w:rPr>
          <w:rFonts w:ascii="Times New Roman" w:hAnsi="Times New Roman" w:cs="Times New Roman"/>
          <w:sz w:val="24"/>
          <w:szCs w:val="24"/>
        </w:rPr>
        <w:t>s</w:t>
      </w:r>
      <w:r w:rsidR="005146BF" w:rsidRPr="00252637">
        <w:rPr>
          <w:rFonts w:ascii="Times New Roman" w:hAnsi="Times New Roman" w:cs="Times New Roman"/>
          <w:sz w:val="24"/>
          <w:szCs w:val="24"/>
        </w:rPr>
        <w:t xml:space="preserve">, those who thought that </w:t>
      </w:r>
      <w:r w:rsidR="00584215" w:rsidRPr="00252637">
        <w:rPr>
          <w:rFonts w:ascii="Times New Roman" w:hAnsi="Times New Roman" w:cs="Times New Roman"/>
          <w:sz w:val="24"/>
          <w:szCs w:val="24"/>
        </w:rPr>
        <w:t>PA</w:t>
      </w:r>
      <w:r w:rsidR="005146BF" w:rsidRPr="00252637">
        <w:rPr>
          <w:rFonts w:ascii="Times New Roman" w:hAnsi="Times New Roman" w:cs="Times New Roman"/>
          <w:sz w:val="24"/>
          <w:szCs w:val="24"/>
        </w:rPr>
        <w:t xml:space="preserve"> was important to control diabetes were </w:t>
      </w:r>
      <w:r w:rsidR="004655B4" w:rsidRPr="00252637">
        <w:rPr>
          <w:rFonts w:ascii="Times New Roman" w:hAnsi="Times New Roman" w:cs="Times New Roman"/>
          <w:sz w:val="24"/>
          <w:szCs w:val="24"/>
        </w:rPr>
        <w:t>more</w:t>
      </w:r>
      <w:r w:rsidR="00C339AC" w:rsidRPr="00252637">
        <w:rPr>
          <w:rFonts w:ascii="Times New Roman" w:hAnsi="Times New Roman" w:cs="Times New Roman"/>
          <w:sz w:val="24"/>
          <w:szCs w:val="24"/>
        </w:rPr>
        <w:t xml:space="preserve"> than 3 times</w:t>
      </w:r>
      <w:r w:rsidR="00772AEC" w:rsidRPr="00252637">
        <w:rPr>
          <w:rFonts w:ascii="Times New Roman" w:hAnsi="Times New Roman" w:cs="Times New Roman"/>
          <w:sz w:val="24"/>
          <w:szCs w:val="24"/>
        </w:rPr>
        <w:t xml:space="preserve"> </w:t>
      </w:r>
      <w:r w:rsidR="004655B4" w:rsidRPr="00252637">
        <w:rPr>
          <w:rFonts w:ascii="Times New Roman" w:hAnsi="Times New Roman" w:cs="Times New Roman"/>
          <w:sz w:val="24"/>
          <w:szCs w:val="24"/>
        </w:rPr>
        <w:t>more likely to participate in</w:t>
      </w:r>
      <w:r w:rsidR="005146BF" w:rsidRPr="00252637">
        <w:rPr>
          <w:rFonts w:ascii="Times New Roman" w:hAnsi="Times New Roman" w:cs="Times New Roman"/>
          <w:sz w:val="24"/>
          <w:szCs w:val="24"/>
        </w:rPr>
        <w:t xml:space="preserve"> </w:t>
      </w:r>
      <w:r w:rsidR="00584215" w:rsidRPr="00252637">
        <w:rPr>
          <w:rFonts w:ascii="Times New Roman" w:hAnsi="Times New Roman" w:cs="Times New Roman"/>
          <w:sz w:val="24"/>
          <w:szCs w:val="24"/>
        </w:rPr>
        <w:t>PA</w:t>
      </w:r>
      <w:r w:rsidR="00772AEC" w:rsidRPr="00252637">
        <w:rPr>
          <w:rFonts w:ascii="Times New Roman" w:hAnsi="Times New Roman" w:cs="Times New Roman"/>
          <w:sz w:val="24"/>
          <w:szCs w:val="24"/>
        </w:rPr>
        <w:t xml:space="preserve"> </w:t>
      </w:r>
      <w:r w:rsidR="005146BF" w:rsidRPr="00252637">
        <w:rPr>
          <w:rFonts w:ascii="Times New Roman" w:hAnsi="Times New Roman" w:cs="Times New Roman"/>
          <w:sz w:val="24"/>
          <w:szCs w:val="24"/>
        </w:rPr>
        <w:t xml:space="preserve">when compared to those who did not consider </w:t>
      </w:r>
      <w:r w:rsidR="00584215" w:rsidRPr="00252637">
        <w:rPr>
          <w:rFonts w:ascii="Times New Roman" w:hAnsi="Times New Roman" w:cs="Times New Roman"/>
          <w:sz w:val="24"/>
          <w:szCs w:val="24"/>
        </w:rPr>
        <w:t>PA</w:t>
      </w:r>
      <w:r w:rsidR="005146BF" w:rsidRPr="00252637">
        <w:rPr>
          <w:rFonts w:ascii="Times New Roman" w:hAnsi="Times New Roman" w:cs="Times New Roman"/>
          <w:sz w:val="24"/>
          <w:szCs w:val="24"/>
        </w:rPr>
        <w:t xml:space="preserve"> important (OR 3.24, 95% CI 1.57 to 6.70). </w:t>
      </w:r>
      <w:r w:rsidR="00C339AC" w:rsidRPr="00252637">
        <w:rPr>
          <w:rFonts w:ascii="Times New Roman" w:hAnsi="Times New Roman" w:cs="Times New Roman"/>
          <w:sz w:val="24"/>
          <w:szCs w:val="24"/>
        </w:rPr>
        <w:t xml:space="preserve">No differences were found in </w:t>
      </w:r>
      <w:r w:rsidR="008F2030" w:rsidRPr="00252637">
        <w:rPr>
          <w:rFonts w:ascii="Times New Roman" w:hAnsi="Times New Roman" w:cs="Times New Roman"/>
          <w:sz w:val="24"/>
          <w:szCs w:val="24"/>
        </w:rPr>
        <w:t xml:space="preserve">the </w:t>
      </w:r>
      <w:r w:rsidR="00C339AC" w:rsidRPr="00252637">
        <w:rPr>
          <w:rFonts w:ascii="Times New Roman" w:hAnsi="Times New Roman" w:cs="Times New Roman"/>
          <w:sz w:val="24"/>
          <w:szCs w:val="24"/>
        </w:rPr>
        <w:t>models investigating associations between</w:t>
      </w:r>
      <w:r w:rsidR="00772AEC" w:rsidRPr="00252637">
        <w:rPr>
          <w:rFonts w:ascii="Times New Roman" w:hAnsi="Times New Roman" w:cs="Times New Roman"/>
          <w:sz w:val="24"/>
          <w:szCs w:val="24"/>
        </w:rPr>
        <w:t xml:space="preserve"> </w:t>
      </w:r>
      <w:r w:rsidR="00584215" w:rsidRPr="00252637">
        <w:rPr>
          <w:rFonts w:ascii="Times New Roman" w:hAnsi="Times New Roman" w:cs="Times New Roman"/>
          <w:sz w:val="24"/>
          <w:szCs w:val="24"/>
        </w:rPr>
        <w:t>PA</w:t>
      </w:r>
      <w:r w:rsidR="00C339AC" w:rsidRPr="00252637">
        <w:rPr>
          <w:rFonts w:ascii="Times New Roman" w:hAnsi="Times New Roman" w:cs="Times New Roman"/>
          <w:sz w:val="24"/>
          <w:szCs w:val="24"/>
        </w:rPr>
        <w:t xml:space="preserve"> participation</w:t>
      </w:r>
      <w:r w:rsidR="005146BF" w:rsidRPr="00252637">
        <w:rPr>
          <w:rFonts w:ascii="Times New Roman" w:hAnsi="Times New Roman" w:cs="Times New Roman"/>
          <w:sz w:val="24"/>
          <w:szCs w:val="24"/>
        </w:rPr>
        <w:t xml:space="preserve"> and exposure variables</w:t>
      </w:r>
      <w:r w:rsidR="008F2030" w:rsidRPr="00252637">
        <w:rPr>
          <w:rFonts w:ascii="Times New Roman" w:hAnsi="Times New Roman" w:cs="Times New Roman"/>
          <w:sz w:val="24"/>
          <w:szCs w:val="24"/>
        </w:rPr>
        <w:t>.</w:t>
      </w:r>
      <w:r w:rsidR="004C106B" w:rsidRPr="00252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F3D" w:rsidRPr="00252637" w:rsidRDefault="002A1095" w:rsidP="00A2709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37">
        <w:rPr>
          <w:rFonts w:ascii="Times New Roman" w:hAnsi="Times New Roman" w:cs="Times New Roman"/>
          <w:sz w:val="24"/>
          <w:szCs w:val="24"/>
        </w:rPr>
        <w:t xml:space="preserve">Our findings support previous literature carried out in </w:t>
      </w:r>
      <w:r w:rsidR="00736EB7" w:rsidRPr="00252637">
        <w:rPr>
          <w:rFonts w:ascii="Times New Roman" w:hAnsi="Times New Roman" w:cs="Times New Roman"/>
          <w:sz w:val="24"/>
          <w:szCs w:val="24"/>
        </w:rPr>
        <w:t xml:space="preserve">people with diabetes </w:t>
      </w:r>
      <w:r w:rsidRPr="00252637">
        <w:rPr>
          <w:rFonts w:ascii="Times New Roman" w:hAnsi="Times New Roman" w:cs="Times New Roman"/>
          <w:sz w:val="24"/>
          <w:szCs w:val="24"/>
        </w:rPr>
        <w:t>residing in other locations</w:t>
      </w:r>
      <w:r w:rsidR="006529EC" w:rsidRPr="00252637">
        <w:rPr>
          <w:rFonts w:ascii="Times New Roman" w:hAnsi="Times New Roman" w:cs="Times New Roman"/>
          <w:sz w:val="24"/>
          <w:szCs w:val="24"/>
        </w:rPr>
        <w:t xml:space="preserve">, relating to the awareness of the benefits of PA. </w:t>
      </w:r>
      <w:r w:rsidRPr="00252637">
        <w:rPr>
          <w:rFonts w:ascii="Times New Roman" w:hAnsi="Times New Roman" w:cs="Times New Roman"/>
          <w:sz w:val="24"/>
          <w:szCs w:val="24"/>
        </w:rPr>
        <w:t>For e</w:t>
      </w:r>
      <w:r w:rsidR="00937537" w:rsidRPr="00252637">
        <w:rPr>
          <w:rFonts w:ascii="Times New Roman" w:hAnsi="Times New Roman" w:cs="Times New Roman"/>
          <w:sz w:val="24"/>
          <w:szCs w:val="24"/>
        </w:rPr>
        <w:t xml:space="preserve">xample, </w:t>
      </w:r>
      <w:proofErr w:type="spellStart"/>
      <w:r w:rsidR="00937537" w:rsidRPr="00252637">
        <w:rPr>
          <w:rFonts w:ascii="Times New Roman" w:hAnsi="Times New Roman" w:cs="Times New Roman"/>
          <w:sz w:val="24"/>
          <w:szCs w:val="24"/>
        </w:rPr>
        <w:t>Brassill</w:t>
      </w:r>
      <w:proofErr w:type="spellEnd"/>
      <w:r w:rsidR="00937537" w:rsidRPr="00252637">
        <w:rPr>
          <w:rFonts w:ascii="Times New Roman" w:hAnsi="Times New Roman" w:cs="Times New Roman"/>
          <w:sz w:val="24"/>
          <w:szCs w:val="24"/>
        </w:rPr>
        <w:t xml:space="preserve"> et al</w:t>
      </w:r>
      <w:r w:rsidR="001039CF" w:rsidRPr="00252637">
        <w:rPr>
          <w:rFonts w:ascii="Times New Roman" w:hAnsi="Times New Roman" w:cs="Times New Roman"/>
          <w:sz w:val="24"/>
          <w:szCs w:val="24"/>
        </w:rPr>
        <w:t xml:space="preserve"> [5] </w:t>
      </w:r>
      <w:r w:rsidRPr="00252637">
        <w:rPr>
          <w:rFonts w:ascii="Times New Roman" w:hAnsi="Times New Roman" w:cs="Times New Roman"/>
          <w:sz w:val="24"/>
          <w:szCs w:val="24"/>
        </w:rPr>
        <w:t>found in a sample of 115</w:t>
      </w:r>
      <w:r w:rsidR="00EE53F0" w:rsidRPr="00252637">
        <w:rPr>
          <w:rFonts w:ascii="Times New Roman" w:hAnsi="Times New Roman" w:cs="Times New Roman"/>
          <w:sz w:val="24"/>
          <w:szCs w:val="24"/>
        </w:rPr>
        <w:t xml:space="preserve"> </w:t>
      </w:r>
      <w:r w:rsidR="00736EB7" w:rsidRPr="00252637">
        <w:rPr>
          <w:rFonts w:ascii="Times New Roman" w:hAnsi="Times New Roman" w:cs="Times New Roman"/>
          <w:sz w:val="24"/>
          <w:szCs w:val="24"/>
        </w:rPr>
        <w:t xml:space="preserve">people with </w:t>
      </w:r>
      <w:r w:rsidR="0052337B" w:rsidRPr="00252637">
        <w:rPr>
          <w:rFonts w:ascii="Times New Roman" w:hAnsi="Times New Roman" w:cs="Times New Roman"/>
          <w:sz w:val="24"/>
          <w:szCs w:val="24"/>
        </w:rPr>
        <w:t>diabetes residing</w:t>
      </w:r>
      <w:r w:rsidR="003D39EF" w:rsidRPr="00252637">
        <w:rPr>
          <w:rFonts w:ascii="Times New Roman" w:hAnsi="Times New Roman" w:cs="Times New Roman"/>
          <w:sz w:val="24"/>
          <w:szCs w:val="24"/>
        </w:rPr>
        <w:t xml:space="preserve"> in Ireland</w:t>
      </w:r>
      <w:r w:rsidR="004655B4" w:rsidRPr="00252637">
        <w:rPr>
          <w:rFonts w:ascii="Times New Roman" w:hAnsi="Times New Roman" w:cs="Times New Roman"/>
          <w:sz w:val="24"/>
          <w:szCs w:val="24"/>
        </w:rPr>
        <w:t xml:space="preserve"> that 90% </w:t>
      </w:r>
      <w:r w:rsidR="00002B56" w:rsidRPr="00252637">
        <w:rPr>
          <w:rFonts w:ascii="Times New Roman" w:hAnsi="Times New Roman" w:cs="Times New Roman"/>
          <w:sz w:val="24"/>
          <w:szCs w:val="24"/>
        </w:rPr>
        <w:t>r</w:t>
      </w:r>
      <w:r w:rsidRPr="00252637">
        <w:rPr>
          <w:rFonts w:ascii="Times New Roman" w:hAnsi="Times New Roman" w:cs="Times New Roman"/>
          <w:sz w:val="24"/>
          <w:szCs w:val="24"/>
        </w:rPr>
        <w:t xml:space="preserve">eported an awareness of the beneﬁts of </w:t>
      </w:r>
      <w:r w:rsidR="00584215" w:rsidRPr="00252637">
        <w:rPr>
          <w:rFonts w:ascii="Times New Roman" w:hAnsi="Times New Roman" w:cs="Times New Roman"/>
          <w:sz w:val="24"/>
          <w:szCs w:val="24"/>
        </w:rPr>
        <w:t>PA</w:t>
      </w:r>
      <w:r w:rsidRPr="00252637">
        <w:rPr>
          <w:rFonts w:ascii="Times New Roman" w:hAnsi="Times New Roman" w:cs="Times New Roman"/>
          <w:sz w:val="24"/>
          <w:szCs w:val="24"/>
        </w:rPr>
        <w:t xml:space="preserve"> in diabetes</w:t>
      </w:r>
      <w:r w:rsidR="00A6390C" w:rsidRPr="00252637">
        <w:rPr>
          <w:rFonts w:ascii="Times New Roman" w:hAnsi="Times New Roman" w:cs="Times New Roman"/>
          <w:sz w:val="24"/>
          <w:szCs w:val="24"/>
        </w:rPr>
        <w:t xml:space="preserve"> control</w:t>
      </w:r>
      <w:r w:rsidRPr="00252637">
        <w:rPr>
          <w:rFonts w:ascii="Times New Roman" w:hAnsi="Times New Roman" w:cs="Times New Roman"/>
          <w:sz w:val="24"/>
          <w:szCs w:val="24"/>
        </w:rPr>
        <w:t xml:space="preserve">. </w:t>
      </w:r>
      <w:r w:rsidR="00FA6EF6" w:rsidRPr="00252637">
        <w:rPr>
          <w:rFonts w:ascii="Times New Roman" w:hAnsi="Times New Roman" w:cs="Times New Roman"/>
          <w:sz w:val="24"/>
          <w:szCs w:val="24"/>
        </w:rPr>
        <w:t>However,</w:t>
      </w:r>
      <w:r w:rsidR="00E4351C" w:rsidRPr="00252637">
        <w:rPr>
          <w:rFonts w:ascii="Times New Roman" w:hAnsi="Times New Roman" w:cs="Times New Roman"/>
          <w:sz w:val="24"/>
          <w:szCs w:val="24"/>
        </w:rPr>
        <w:t xml:space="preserve"> in China,</w:t>
      </w:r>
      <w:r w:rsidR="00772AEC" w:rsidRPr="00252637">
        <w:rPr>
          <w:rFonts w:ascii="Times New Roman" w:hAnsi="Times New Roman" w:cs="Times New Roman"/>
          <w:sz w:val="24"/>
          <w:szCs w:val="24"/>
        </w:rPr>
        <w:t xml:space="preserve"> </w:t>
      </w:r>
      <w:r w:rsidR="00E4351C" w:rsidRPr="00252637">
        <w:rPr>
          <w:rFonts w:ascii="Times New Roman" w:hAnsi="Times New Roman" w:cs="Times New Roman"/>
          <w:sz w:val="24"/>
          <w:szCs w:val="24"/>
        </w:rPr>
        <w:t xml:space="preserve">targeted interventions to raise awareness of the benefits of </w:t>
      </w:r>
      <w:r w:rsidR="00584215" w:rsidRPr="00252637">
        <w:rPr>
          <w:rFonts w:ascii="Times New Roman" w:hAnsi="Times New Roman" w:cs="Times New Roman"/>
          <w:sz w:val="24"/>
          <w:szCs w:val="24"/>
        </w:rPr>
        <w:t>PA</w:t>
      </w:r>
      <w:r w:rsidR="00E4351C" w:rsidRPr="00252637">
        <w:rPr>
          <w:rFonts w:ascii="Times New Roman" w:hAnsi="Times New Roman" w:cs="Times New Roman"/>
          <w:sz w:val="24"/>
          <w:szCs w:val="24"/>
        </w:rPr>
        <w:t xml:space="preserve"> in the control of diabetes</w:t>
      </w:r>
      <w:r w:rsidR="00FA6EF6" w:rsidRPr="00252637">
        <w:rPr>
          <w:rFonts w:ascii="Times New Roman" w:hAnsi="Times New Roman" w:cs="Times New Roman"/>
          <w:sz w:val="24"/>
          <w:szCs w:val="24"/>
        </w:rPr>
        <w:t xml:space="preserve"> in those with </w:t>
      </w:r>
      <w:r w:rsidR="00E4351C" w:rsidRPr="00252637">
        <w:rPr>
          <w:rFonts w:ascii="Times New Roman" w:hAnsi="Times New Roman" w:cs="Times New Roman"/>
          <w:sz w:val="24"/>
          <w:szCs w:val="24"/>
        </w:rPr>
        <w:t xml:space="preserve">a </w:t>
      </w:r>
      <w:r w:rsidR="00490D2C" w:rsidRPr="00252637">
        <w:rPr>
          <w:rFonts w:ascii="Times New Roman" w:hAnsi="Times New Roman" w:cs="Times New Roman"/>
          <w:sz w:val="24"/>
          <w:szCs w:val="24"/>
        </w:rPr>
        <w:t>lower level</w:t>
      </w:r>
      <w:r w:rsidR="00E4351C" w:rsidRPr="00252637">
        <w:rPr>
          <w:rFonts w:ascii="Times New Roman" w:hAnsi="Times New Roman" w:cs="Times New Roman"/>
          <w:sz w:val="24"/>
          <w:szCs w:val="24"/>
        </w:rPr>
        <w:t xml:space="preserve"> of </w:t>
      </w:r>
      <w:r w:rsidR="00187C55" w:rsidRPr="00252637">
        <w:rPr>
          <w:rFonts w:ascii="Times New Roman" w:hAnsi="Times New Roman" w:cs="Times New Roman"/>
          <w:sz w:val="24"/>
          <w:szCs w:val="24"/>
        </w:rPr>
        <w:t>education are</w:t>
      </w:r>
      <w:r w:rsidR="00772AEC" w:rsidRPr="00252637">
        <w:rPr>
          <w:rFonts w:ascii="Times New Roman" w:hAnsi="Times New Roman" w:cs="Times New Roman"/>
          <w:sz w:val="24"/>
          <w:szCs w:val="24"/>
        </w:rPr>
        <w:t xml:space="preserve"> </w:t>
      </w:r>
      <w:r w:rsidR="00FA6EF6" w:rsidRPr="00252637">
        <w:rPr>
          <w:rFonts w:ascii="Times New Roman" w:hAnsi="Times New Roman" w:cs="Times New Roman"/>
          <w:sz w:val="24"/>
          <w:szCs w:val="24"/>
        </w:rPr>
        <w:t xml:space="preserve">warranted. </w:t>
      </w:r>
      <w:r w:rsidR="006529EC" w:rsidRPr="00252637">
        <w:rPr>
          <w:rFonts w:ascii="Times New Roman" w:hAnsi="Times New Roman" w:cs="Times New Roman"/>
          <w:sz w:val="24"/>
          <w:szCs w:val="24"/>
        </w:rPr>
        <w:t>Regarding levels of PA in those with diabetes, o</w:t>
      </w:r>
      <w:r w:rsidR="00FA2865" w:rsidRPr="00252637">
        <w:rPr>
          <w:rFonts w:ascii="Times New Roman" w:hAnsi="Times New Roman" w:cs="Times New Roman"/>
          <w:sz w:val="24"/>
          <w:szCs w:val="24"/>
        </w:rPr>
        <w:t>ur findings both support and c</w:t>
      </w:r>
      <w:r w:rsidR="006529EC" w:rsidRPr="00252637">
        <w:rPr>
          <w:rFonts w:ascii="Times New Roman" w:hAnsi="Times New Roman" w:cs="Times New Roman"/>
          <w:sz w:val="24"/>
          <w:szCs w:val="24"/>
        </w:rPr>
        <w:t>ontradict previous literature</w:t>
      </w:r>
      <w:r w:rsidR="00FA2865" w:rsidRPr="00252637">
        <w:rPr>
          <w:rFonts w:ascii="Times New Roman" w:hAnsi="Times New Roman" w:cs="Times New Roman"/>
          <w:sz w:val="24"/>
          <w:szCs w:val="24"/>
        </w:rPr>
        <w:t xml:space="preserve">. </w:t>
      </w:r>
      <w:r w:rsidR="00230D68" w:rsidRPr="00252637">
        <w:rPr>
          <w:rFonts w:ascii="Times New Roman" w:hAnsi="Times New Roman" w:cs="Times New Roman"/>
          <w:sz w:val="24"/>
          <w:szCs w:val="24"/>
        </w:rPr>
        <w:t>These d</w:t>
      </w:r>
      <w:r w:rsidR="005B23E2" w:rsidRPr="00252637">
        <w:rPr>
          <w:rFonts w:ascii="Times New Roman" w:hAnsi="Times New Roman" w:cs="Times New Roman"/>
          <w:sz w:val="24"/>
          <w:szCs w:val="24"/>
        </w:rPr>
        <w:t>ifferences may be explained by the social and political context of the countries studie</w:t>
      </w:r>
      <w:r w:rsidR="00A6390C" w:rsidRPr="00252637">
        <w:rPr>
          <w:rFonts w:ascii="Times New Roman" w:hAnsi="Times New Roman" w:cs="Times New Roman"/>
          <w:sz w:val="24"/>
          <w:szCs w:val="24"/>
        </w:rPr>
        <w:t>d</w:t>
      </w:r>
      <w:r w:rsidR="00CA5B5D" w:rsidRPr="00252637">
        <w:rPr>
          <w:rFonts w:ascii="Times New Roman" w:hAnsi="Times New Roman" w:cs="Times New Roman"/>
          <w:sz w:val="24"/>
          <w:szCs w:val="24"/>
        </w:rPr>
        <w:t xml:space="preserve"> </w:t>
      </w:r>
      <w:r w:rsidR="00230D68" w:rsidRPr="00252637">
        <w:rPr>
          <w:rFonts w:ascii="Times New Roman" w:hAnsi="Times New Roman" w:cs="Times New Roman"/>
          <w:sz w:val="24"/>
          <w:szCs w:val="24"/>
        </w:rPr>
        <w:t>and/</w:t>
      </w:r>
      <w:r w:rsidR="00CA5B5D" w:rsidRPr="00252637">
        <w:rPr>
          <w:rFonts w:ascii="Times New Roman" w:hAnsi="Times New Roman" w:cs="Times New Roman"/>
          <w:sz w:val="24"/>
          <w:szCs w:val="24"/>
        </w:rPr>
        <w:t xml:space="preserve">or differences between </w:t>
      </w:r>
      <w:r w:rsidR="003E74E1" w:rsidRPr="00252637">
        <w:rPr>
          <w:rFonts w:ascii="Times New Roman" w:hAnsi="Times New Roman" w:cs="Times New Roman"/>
          <w:sz w:val="24"/>
          <w:szCs w:val="24"/>
        </w:rPr>
        <w:t>measurements</w:t>
      </w:r>
      <w:r w:rsidR="00002B56" w:rsidRPr="00252637">
        <w:rPr>
          <w:rFonts w:ascii="Times New Roman" w:hAnsi="Times New Roman" w:cs="Times New Roman"/>
          <w:sz w:val="24"/>
          <w:szCs w:val="24"/>
        </w:rPr>
        <w:t xml:space="preserve"> of </w:t>
      </w:r>
      <w:r w:rsidR="00584215" w:rsidRPr="00252637">
        <w:rPr>
          <w:rFonts w:ascii="Times New Roman" w:hAnsi="Times New Roman" w:cs="Times New Roman"/>
          <w:sz w:val="24"/>
          <w:szCs w:val="24"/>
        </w:rPr>
        <w:t>PA</w:t>
      </w:r>
      <w:r w:rsidR="00230D68" w:rsidRPr="00252637">
        <w:rPr>
          <w:rFonts w:ascii="Times New Roman" w:hAnsi="Times New Roman" w:cs="Times New Roman"/>
          <w:sz w:val="24"/>
          <w:szCs w:val="24"/>
        </w:rPr>
        <w:t xml:space="preserve"> (</w:t>
      </w:r>
      <w:r w:rsidR="00002B56" w:rsidRPr="00252637">
        <w:rPr>
          <w:rFonts w:ascii="Times New Roman" w:hAnsi="Times New Roman" w:cs="Times New Roman"/>
          <w:sz w:val="24"/>
          <w:szCs w:val="24"/>
        </w:rPr>
        <w:t xml:space="preserve">self-report </w:t>
      </w:r>
      <w:r w:rsidR="00230D68" w:rsidRPr="00252637">
        <w:rPr>
          <w:rFonts w:ascii="Times New Roman" w:hAnsi="Times New Roman" w:cs="Times New Roman"/>
          <w:sz w:val="24"/>
          <w:szCs w:val="24"/>
        </w:rPr>
        <w:t>or</w:t>
      </w:r>
      <w:r w:rsidR="0052337B" w:rsidRPr="00252637">
        <w:rPr>
          <w:rFonts w:ascii="Times New Roman" w:hAnsi="Times New Roman" w:cs="Times New Roman"/>
          <w:sz w:val="24"/>
          <w:szCs w:val="24"/>
        </w:rPr>
        <w:t xml:space="preserve"> objective</w:t>
      </w:r>
      <w:r w:rsidR="00002B56" w:rsidRPr="00252637">
        <w:rPr>
          <w:rFonts w:ascii="Times New Roman" w:hAnsi="Times New Roman" w:cs="Times New Roman"/>
          <w:sz w:val="24"/>
          <w:szCs w:val="24"/>
        </w:rPr>
        <w:t xml:space="preserve"> means</w:t>
      </w:r>
      <w:r w:rsidR="00230D68" w:rsidRPr="00252637">
        <w:rPr>
          <w:rFonts w:ascii="Times New Roman" w:hAnsi="Times New Roman" w:cs="Times New Roman"/>
          <w:sz w:val="24"/>
          <w:szCs w:val="24"/>
        </w:rPr>
        <w:t xml:space="preserve">). </w:t>
      </w:r>
      <w:r w:rsidR="005B23E2" w:rsidRPr="00252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FED" w:rsidRPr="00252637" w:rsidRDefault="00860327" w:rsidP="006F62E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37">
        <w:rPr>
          <w:rFonts w:ascii="Times New Roman" w:hAnsi="Times New Roman" w:cs="Times New Roman"/>
          <w:sz w:val="24"/>
          <w:szCs w:val="24"/>
        </w:rPr>
        <w:t xml:space="preserve">In this </w:t>
      </w:r>
      <w:r w:rsidR="002E7FED" w:rsidRPr="00252637">
        <w:rPr>
          <w:rFonts w:ascii="Times New Roman" w:hAnsi="Times New Roman" w:cs="Times New Roman"/>
          <w:sz w:val="24"/>
          <w:szCs w:val="24"/>
        </w:rPr>
        <w:t>study,</w:t>
      </w:r>
      <w:r w:rsidRPr="00252637">
        <w:rPr>
          <w:rFonts w:ascii="Times New Roman" w:hAnsi="Times New Roman" w:cs="Times New Roman"/>
          <w:sz w:val="24"/>
          <w:szCs w:val="24"/>
        </w:rPr>
        <w:t xml:space="preserve"> no </w:t>
      </w:r>
      <w:r w:rsidR="002400EB" w:rsidRPr="00252637">
        <w:rPr>
          <w:rFonts w:ascii="Times New Roman" w:hAnsi="Times New Roman" w:cs="Times New Roman"/>
          <w:sz w:val="24"/>
          <w:szCs w:val="24"/>
        </w:rPr>
        <w:t xml:space="preserve">differences </w:t>
      </w:r>
      <w:r w:rsidR="006F62E2" w:rsidRPr="00252637">
        <w:rPr>
          <w:rFonts w:ascii="Times New Roman" w:hAnsi="Times New Roman" w:cs="Times New Roman"/>
          <w:sz w:val="24"/>
          <w:szCs w:val="24"/>
        </w:rPr>
        <w:t>were found</w:t>
      </w:r>
      <w:r w:rsidRPr="00252637">
        <w:rPr>
          <w:rFonts w:ascii="Times New Roman" w:hAnsi="Times New Roman" w:cs="Times New Roman"/>
          <w:sz w:val="24"/>
          <w:szCs w:val="24"/>
        </w:rPr>
        <w:t xml:space="preserve"> between </w:t>
      </w:r>
      <w:r w:rsidR="00584215" w:rsidRPr="00252637">
        <w:rPr>
          <w:rFonts w:ascii="Times New Roman" w:hAnsi="Times New Roman" w:cs="Times New Roman"/>
          <w:sz w:val="24"/>
          <w:szCs w:val="24"/>
        </w:rPr>
        <w:t>PA</w:t>
      </w:r>
      <w:r w:rsidRPr="00252637">
        <w:rPr>
          <w:rFonts w:ascii="Times New Roman" w:hAnsi="Times New Roman" w:cs="Times New Roman"/>
          <w:sz w:val="24"/>
          <w:szCs w:val="24"/>
        </w:rPr>
        <w:t xml:space="preserve"> participation and health-related exposure variables (fasting blood sugar level, retinopathy</w:t>
      </w:r>
      <w:r w:rsidR="003E74E1" w:rsidRPr="00252637">
        <w:rPr>
          <w:rFonts w:ascii="Times New Roman" w:hAnsi="Times New Roman" w:cs="Times New Roman"/>
          <w:sz w:val="24"/>
          <w:szCs w:val="24"/>
        </w:rPr>
        <w:t xml:space="preserve"> levels</w:t>
      </w:r>
      <w:r w:rsidR="00772AEC" w:rsidRPr="00252637">
        <w:rPr>
          <w:rFonts w:ascii="Times New Roman" w:hAnsi="Times New Roman" w:cs="Times New Roman"/>
          <w:sz w:val="24"/>
          <w:szCs w:val="24"/>
        </w:rPr>
        <w:t xml:space="preserve">, visual </w:t>
      </w:r>
      <w:r w:rsidRPr="00252637">
        <w:rPr>
          <w:rFonts w:ascii="Times New Roman" w:hAnsi="Times New Roman" w:cs="Times New Roman"/>
          <w:sz w:val="24"/>
          <w:szCs w:val="24"/>
        </w:rPr>
        <w:t>acuity).</w:t>
      </w:r>
      <w:r w:rsidR="002400EB" w:rsidRPr="00252637">
        <w:rPr>
          <w:rFonts w:ascii="Times New Roman" w:hAnsi="Times New Roman" w:cs="Times New Roman"/>
          <w:sz w:val="24"/>
          <w:szCs w:val="24"/>
        </w:rPr>
        <w:t xml:space="preserve"> This is surprising as level of </w:t>
      </w:r>
      <w:r w:rsidR="00584215" w:rsidRPr="00252637">
        <w:rPr>
          <w:rFonts w:ascii="Times New Roman" w:hAnsi="Times New Roman" w:cs="Times New Roman"/>
          <w:sz w:val="24"/>
          <w:szCs w:val="24"/>
        </w:rPr>
        <w:t>PA</w:t>
      </w:r>
      <w:r w:rsidR="002400EB" w:rsidRPr="00252637">
        <w:rPr>
          <w:rFonts w:ascii="Times New Roman" w:hAnsi="Times New Roman" w:cs="Times New Roman"/>
          <w:sz w:val="24"/>
          <w:szCs w:val="24"/>
        </w:rPr>
        <w:t xml:space="preserve"> has previously been found to be associated with visual impai</w:t>
      </w:r>
      <w:r w:rsidR="00EE53F0" w:rsidRPr="00252637">
        <w:rPr>
          <w:rFonts w:ascii="Times New Roman" w:hAnsi="Times New Roman" w:cs="Times New Roman"/>
          <w:sz w:val="24"/>
          <w:szCs w:val="24"/>
        </w:rPr>
        <w:t>rment and fasting blood glucose</w:t>
      </w:r>
      <w:r w:rsidR="00DB74D3" w:rsidRPr="00252637">
        <w:rPr>
          <w:rFonts w:ascii="Times New Roman" w:hAnsi="Times New Roman" w:cs="Times New Roman"/>
          <w:sz w:val="24"/>
          <w:szCs w:val="24"/>
        </w:rPr>
        <w:t xml:space="preserve"> [2]</w:t>
      </w:r>
      <w:r w:rsidR="00362E65" w:rsidRPr="00252637">
        <w:rPr>
          <w:rFonts w:ascii="Times New Roman" w:hAnsi="Times New Roman" w:cs="Times New Roman"/>
          <w:sz w:val="24"/>
          <w:szCs w:val="24"/>
        </w:rPr>
        <w:t>.</w:t>
      </w:r>
      <w:r w:rsidR="00DB74D3" w:rsidRPr="0025263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F62E2" w:rsidRPr="00252637">
        <w:rPr>
          <w:rFonts w:ascii="Times New Roman" w:hAnsi="Times New Roman" w:cs="Times New Roman"/>
          <w:sz w:val="24"/>
          <w:szCs w:val="24"/>
        </w:rPr>
        <w:lastRenderedPageBreak/>
        <w:t>This</w:t>
      </w:r>
      <w:r w:rsidR="00772AEC" w:rsidRPr="00252637">
        <w:rPr>
          <w:rFonts w:ascii="Times New Roman" w:hAnsi="Times New Roman" w:cs="Times New Roman"/>
          <w:sz w:val="24"/>
          <w:szCs w:val="24"/>
        </w:rPr>
        <w:t xml:space="preserve"> </w:t>
      </w:r>
      <w:r w:rsidR="002400EB" w:rsidRPr="00252637">
        <w:rPr>
          <w:rFonts w:ascii="Times New Roman" w:hAnsi="Times New Roman" w:cs="Times New Roman"/>
          <w:sz w:val="24"/>
          <w:szCs w:val="24"/>
        </w:rPr>
        <w:t>may be owing to t</w:t>
      </w:r>
      <w:r w:rsidR="006F62E2" w:rsidRPr="00252637">
        <w:rPr>
          <w:rFonts w:ascii="Times New Roman" w:hAnsi="Times New Roman" w:cs="Times New Roman"/>
          <w:sz w:val="24"/>
          <w:szCs w:val="24"/>
        </w:rPr>
        <w:t xml:space="preserve">hose who said they did </w:t>
      </w:r>
      <w:r w:rsidR="00584215" w:rsidRPr="00252637">
        <w:rPr>
          <w:rFonts w:ascii="Times New Roman" w:hAnsi="Times New Roman" w:cs="Times New Roman"/>
          <w:sz w:val="24"/>
          <w:szCs w:val="24"/>
        </w:rPr>
        <w:t>PA</w:t>
      </w:r>
      <w:r w:rsidR="006F62E2" w:rsidRPr="00252637">
        <w:rPr>
          <w:rFonts w:ascii="Times New Roman" w:hAnsi="Times New Roman" w:cs="Times New Roman"/>
          <w:sz w:val="24"/>
          <w:szCs w:val="24"/>
        </w:rPr>
        <w:t xml:space="preserve"> </w:t>
      </w:r>
      <w:r w:rsidR="002400EB" w:rsidRPr="00252637">
        <w:rPr>
          <w:rFonts w:ascii="Times New Roman" w:hAnsi="Times New Roman" w:cs="Times New Roman"/>
          <w:sz w:val="24"/>
          <w:szCs w:val="24"/>
        </w:rPr>
        <w:t xml:space="preserve">did not meet </w:t>
      </w:r>
      <w:r w:rsidR="00584215" w:rsidRPr="00252637">
        <w:rPr>
          <w:rFonts w:ascii="Times New Roman" w:hAnsi="Times New Roman" w:cs="Times New Roman"/>
          <w:sz w:val="24"/>
          <w:szCs w:val="24"/>
        </w:rPr>
        <w:t>PA</w:t>
      </w:r>
      <w:r w:rsidR="0052337B" w:rsidRPr="00252637">
        <w:rPr>
          <w:rFonts w:ascii="Times New Roman" w:hAnsi="Times New Roman" w:cs="Times New Roman"/>
          <w:sz w:val="24"/>
          <w:szCs w:val="24"/>
        </w:rPr>
        <w:t xml:space="preserve"> guidelines </w:t>
      </w:r>
      <w:r w:rsidR="006F62E2" w:rsidRPr="00252637">
        <w:rPr>
          <w:rFonts w:ascii="Times New Roman" w:hAnsi="Times New Roman" w:cs="Times New Roman"/>
          <w:sz w:val="24"/>
          <w:szCs w:val="24"/>
        </w:rPr>
        <w:t>for people wit</w:t>
      </w:r>
      <w:r w:rsidR="00A95235" w:rsidRPr="00252637">
        <w:rPr>
          <w:rFonts w:ascii="Times New Roman" w:hAnsi="Times New Roman" w:cs="Times New Roman"/>
          <w:sz w:val="24"/>
          <w:szCs w:val="24"/>
        </w:rPr>
        <w:t>h diabetes (at least 150 min</w:t>
      </w:r>
      <w:r w:rsidR="006F62E2" w:rsidRPr="00252637">
        <w:rPr>
          <w:rFonts w:ascii="Times New Roman" w:hAnsi="Times New Roman" w:cs="Times New Roman"/>
          <w:sz w:val="24"/>
          <w:szCs w:val="24"/>
        </w:rPr>
        <w:t xml:space="preserve"> of moderate to vigor</w:t>
      </w:r>
      <w:r w:rsidR="00EE53F0" w:rsidRPr="00252637">
        <w:rPr>
          <w:rFonts w:ascii="Times New Roman" w:hAnsi="Times New Roman" w:cs="Times New Roman"/>
          <w:sz w:val="24"/>
          <w:szCs w:val="24"/>
        </w:rPr>
        <w:t xml:space="preserve">ous </w:t>
      </w:r>
      <w:r w:rsidR="00584215" w:rsidRPr="00252637">
        <w:rPr>
          <w:rFonts w:ascii="Times New Roman" w:hAnsi="Times New Roman" w:cs="Times New Roman"/>
          <w:sz w:val="24"/>
          <w:szCs w:val="24"/>
        </w:rPr>
        <w:t>PA</w:t>
      </w:r>
      <w:r w:rsidR="00EE53F0" w:rsidRPr="00252637">
        <w:rPr>
          <w:rFonts w:ascii="Times New Roman" w:hAnsi="Times New Roman" w:cs="Times New Roman"/>
          <w:sz w:val="24"/>
          <w:szCs w:val="24"/>
        </w:rPr>
        <w:t xml:space="preserve"> per week)</w:t>
      </w:r>
      <w:r w:rsidR="00DB74D3" w:rsidRPr="00252637">
        <w:rPr>
          <w:rFonts w:ascii="Times New Roman" w:hAnsi="Times New Roman" w:cs="Times New Roman"/>
          <w:sz w:val="24"/>
          <w:szCs w:val="24"/>
        </w:rPr>
        <w:t xml:space="preserve"> [2] </w:t>
      </w:r>
      <w:r w:rsidR="002400EB" w:rsidRPr="00252637">
        <w:rPr>
          <w:rFonts w:ascii="Times New Roman" w:hAnsi="Times New Roman" w:cs="Times New Roman"/>
          <w:sz w:val="24"/>
          <w:szCs w:val="24"/>
        </w:rPr>
        <w:t>and thus did not acquire health benefits.</w:t>
      </w:r>
      <w:r w:rsidR="002E7FED" w:rsidRPr="00252637">
        <w:rPr>
          <w:rFonts w:ascii="Times New Roman" w:hAnsi="Times New Roman" w:cs="Times New Roman"/>
          <w:sz w:val="24"/>
          <w:szCs w:val="24"/>
        </w:rPr>
        <w:t xml:space="preserve"> Moreover, our sample contained a very high proportion of individuals with </w:t>
      </w:r>
      <w:r w:rsidR="005D434D" w:rsidRPr="00252637">
        <w:rPr>
          <w:rFonts w:ascii="Times New Roman" w:hAnsi="Times New Roman" w:cs="Times New Roman"/>
          <w:sz w:val="24"/>
          <w:szCs w:val="24"/>
        </w:rPr>
        <w:t>diabetic retinopathy (</w:t>
      </w:r>
      <w:r w:rsidR="00E933A8" w:rsidRPr="00252637">
        <w:rPr>
          <w:rFonts w:ascii="Times New Roman" w:hAnsi="Times New Roman" w:cs="Times New Roman"/>
          <w:sz w:val="24"/>
          <w:szCs w:val="24"/>
        </w:rPr>
        <w:t>79.9</w:t>
      </w:r>
      <w:r w:rsidR="005D434D" w:rsidRPr="00252637">
        <w:rPr>
          <w:rFonts w:ascii="Times New Roman" w:hAnsi="Times New Roman" w:cs="Times New Roman"/>
          <w:sz w:val="24"/>
          <w:szCs w:val="24"/>
        </w:rPr>
        <w:t xml:space="preserve">%), who </w:t>
      </w:r>
      <w:r w:rsidR="002E7FED" w:rsidRPr="00252637">
        <w:rPr>
          <w:rFonts w:ascii="Times New Roman" w:hAnsi="Times New Roman" w:cs="Times New Roman"/>
          <w:sz w:val="24"/>
          <w:szCs w:val="24"/>
        </w:rPr>
        <w:t xml:space="preserve">are likely to </w:t>
      </w:r>
      <w:r w:rsidR="005D434D" w:rsidRPr="00252637">
        <w:rPr>
          <w:rFonts w:ascii="Times New Roman" w:hAnsi="Times New Roman" w:cs="Times New Roman"/>
          <w:sz w:val="24"/>
          <w:szCs w:val="24"/>
        </w:rPr>
        <w:t>score worse on visual acuity.</w:t>
      </w:r>
      <w:r w:rsidR="00E933A8" w:rsidRPr="00252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7C8" w:rsidRPr="00252637" w:rsidRDefault="00264E24" w:rsidP="001C331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37">
        <w:rPr>
          <w:rFonts w:ascii="Times New Roman" w:hAnsi="Times New Roman" w:cs="Times New Roman"/>
          <w:sz w:val="24"/>
          <w:szCs w:val="24"/>
        </w:rPr>
        <w:t xml:space="preserve">In conclusion, </w:t>
      </w:r>
      <w:r w:rsidR="003204CD" w:rsidRPr="00252637">
        <w:rPr>
          <w:rFonts w:ascii="Times New Roman" w:hAnsi="Times New Roman" w:cs="Times New Roman"/>
          <w:sz w:val="24"/>
          <w:szCs w:val="24"/>
        </w:rPr>
        <w:t>i</w:t>
      </w:r>
      <w:r w:rsidR="00681521" w:rsidRPr="00252637">
        <w:rPr>
          <w:rFonts w:ascii="Times New Roman" w:hAnsi="Times New Roman" w:cs="Times New Roman"/>
          <w:sz w:val="24"/>
          <w:szCs w:val="24"/>
        </w:rPr>
        <w:t xml:space="preserve">t is </w:t>
      </w:r>
      <w:r w:rsidR="001C3310" w:rsidRPr="00252637">
        <w:rPr>
          <w:rFonts w:ascii="Times New Roman" w:hAnsi="Times New Roman" w:cs="Times New Roman"/>
          <w:sz w:val="24"/>
          <w:szCs w:val="24"/>
        </w:rPr>
        <w:t xml:space="preserve">recommendable to implement programs to </w:t>
      </w:r>
      <w:r w:rsidR="00681521" w:rsidRPr="00252637">
        <w:rPr>
          <w:rFonts w:ascii="Times New Roman" w:hAnsi="Times New Roman" w:cs="Times New Roman"/>
          <w:sz w:val="24"/>
          <w:szCs w:val="24"/>
        </w:rPr>
        <w:t>raise</w:t>
      </w:r>
      <w:r w:rsidR="001C3310" w:rsidRPr="00252637">
        <w:rPr>
          <w:rFonts w:ascii="Times New Roman" w:hAnsi="Times New Roman" w:cs="Times New Roman"/>
          <w:sz w:val="24"/>
          <w:szCs w:val="24"/>
        </w:rPr>
        <w:t xml:space="preserve"> aware</w:t>
      </w:r>
      <w:r w:rsidR="00681521" w:rsidRPr="00252637">
        <w:rPr>
          <w:rFonts w:ascii="Times New Roman" w:hAnsi="Times New Roman" w:cs="Times New Roman"/>
          <w:sz w:val="24"/>
          <w:szCs w:val="24"/>
        </w:rPr>
        <w:t>ness</w:t>
      </w:r>
      <w:r w:rsidR="001C3310" w:rsidRPr="00252637">
        <w:rPr>
          <w:rFonts w:ascii="Times New Roman" w:hAnsi="Times New Roman" w:cs="Times New Roman"/>
          <w:sz w:val="24"/>
          <w:szCs w:val="24"/>
        </w:rPr>
        <w:t xml:space="preserve"> of the importance and benefits of </w:t>
      </w:r>
      <w:r w:rsidR="00584215" w:rsidRPr="00252637">
        <w:rPr>
          <w:rFonts w:ascii="Times New Roman" w:hAnsi="Times New Roman" w:cs="Times New Roman"/>
          <w:sz w:val="24"/>
          <w:szCs w:val="24"/>
        </w:rPr>
        <w:t>PA</w:t>
      </w:r>
      <w:r w:rsidR="001C3310" w:rsidRPr="00252637">
        <w:rPr>
          <w:rFonts w:ascii="Times New Roman" w:hAnsi="Times New Roman" w:cs="Times New Roman"/>
          <w:sz w:val="24"/>
          <w:szCs w:val="24"/>
        </w:rPr>
        <w:t xml:space="preserve"> </w:t>
      </w:r>
      <w:r w:rsidR="00681521" w:rsidRPr="00252637">
        <w:rPr>
          <w:rFonts w:ascii="Times New Roman" w:hAnsi="Times New Roman" w:cs="Times New Roman"/>
          <w:sz w:val="24"/>
          <w:szCs w:val="24"/>
        </w:rPr>
        <w:t>in the</w:t>
      </w:r>
      <w:r w:rsidR="001C3310" w:rsidRPr="00252637">
        <w:rPr>
          <w:rFonts w:ascii="Times New Roman" w:hAnsi="Times New Roman" w:cs="Times New Roman"/>
          <w:sz w:val="24"/>
          <w:szCs w:val="24"/>
        </w:rPr>
        <w:t xml:space="preserve"> control </w:t>
      </w:r>
      <w:r w:rsidR="00681521" w:rsidRPr="00252637">
        <w:rPr>
          <w:rFonts w:ascii="Times New Roman" w:hAnsi="Times New Roman" w:cs="Times New Roman"/>
          <w:sz w:val="24"/>
          <w:szCs w:val="24"/>
        </w:rPr>
        <w:t xml:space="preserve">of </w:t>
      </w:r>
      <w:r w:rsidR="001C3310" w:rsidRPr="00252637">
        <w:rPr>
          <w:rFonts w:ascii="Times New Roman" w:hAnsi="Times New Roman" w:cs="Times New Roman"/>
          <w:sz w:val="24"/>
          <w:szCs w:val="24"/>
        </w:rPr>
        <w:t>diabetes</w:t>
      </w:r>
      <w:r w:rsidR="00681521" w:rsidRPr="00252637">
        <w:rPr>
          <w:rFonts w:ascii="Times New Roman" w:hAnsi="Times New Roman" w:cs="Times New Roman"/>
          <w:sz w:val="24"/>
          <w:szCs w:val="24"/>
        </w:rPr>
        <w:t xml:space="preserve"> among those w</w:t>
      </w:r>
      <w:r w:rsidR="00AD4F6A" w:rsidRPr="00252637">
        <w:rPr>
          <w:rFonts w:ascii="Times New Roman" w:hAnsi="Times New Roman" w:cs="Times New Roman"/>
          <w:sz w:val="24"/>
          <w:szCs w:val="24"/>
        </w:rPr>
        <w:t>ith diabe</w:t>
      </w:r>
      <w:r w:rsidR="005D434D" w:rsidRPr="00252637">
        <w:rPr>
          <w:rFonts w:ascii="Times New Roman" w:hAnsi="Times New Roman" w:cs="Times New Roman"/>
          <w:sz w:val="24"/>
          <w:szCs w:val="24"/>
        </w:rPr>
        <w:t>tes</w:t>
      </w:r>
      <w:r w:rsidR="00AD4F6A" w:rsidRPr="00252637">
        <w:rPr>
          <w:rFonts w:ascii="Times New Roman" w:hAnsi="Times New Roman" w:cs="Times New Roman"/>
          <w:sz w:val="24"/>
          <w:szCs w:val="24"/>
        </w:rPr>
        <w:t xml:space="preserve"> residing in China</w:t>
      </w:r>
      <w:r w:rsidR="005D434D" w:rsidRPr="00252637">
        <w:rPr>
          <w:rFonts w:ascii="Times New Roman" w:hAnsi="Times New Roman" w:cs="Times New Roman"/>
          <w:sz w:val="24"/>
          <w:szCs w:val="24"/>
        </w:rPr>
        <w:t xml:space="preserve">, and </w:t>
      </w:r>
      <w:r w:rsidR="00681521" w:rsidRPr="00252637">
        <w:rPr>
          <w:rFonts w:ascii="Times New Roman" w:hAnsi="Times New Roman" w:cs="Times New Roman"/>
          <w:sz w:val="24"/>
          <w:szCs w:val="24"/>
        </w:rPr>
        <w:t>t</w:t>
      </w:r>
      <w:r w:rsidR="001C3310" w:rsidRPr="00252637">
        <w:rPr>
          <w:rFonts w:ascii="Times New Roman" w:hAnsi="Times New Roman" w:cs="Times New Roman"/>
          <w:sz w:val="24"/>
          <w:szCs w:val="24"/>
        </w:rPr>
        <w:t>hese programs should focus on those with lower educational leve</w:t>
      </w:r>
      <w:r w:rsidR="003204CD" w:rsidRPr="00252637">
        <w:rPr>
          <w:rFonts w:ascii="Times New Roman" w:hAnsi="Times New Roman" w:cs="Times New Roman"/>
          <w:sz w:val="24"/>
          <w:szCs w:val="24"/>
        </w:rPr>
        <w:t>l</w:t>
      </w:r>
      <w:r w:rsidR="005100F9" w:rsidRPr="002526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5581" w:rsidRDefault="00DB5581" w:rsidP="003771B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1B9" w:rsidRPr="00252637" w:rsidRDefault="003771B9" w:rsidP="003771B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37">
        <w:rPr>
          <w:rFonts w:ascii="Times New Roman" w:hAnsi="Times New Roman" w:cs="Times New Roman"/>
          <w:b/>
          <w:sz w:val="24"/>
          <w:szCs w:val="24"/>
        </w:rPr>
        <w:t xml:space="preserve">Disclosure of interest: </w:t>
      </w:r>
      <w:r w:rsidRPr="00252637">
        <w:rPr>
          <w:rFonts w:ascii="Times New Roman" w:hAnsi="Times New Roman" w:cs="Times New Roman"/>
          <w:sz w:val="24"/>
          <w:szCs w:val="24"/>
        </w:rPr>
        <w:t>The authors declare that they have no competing interest.</w:t>
      </w:r>
    </w:p>
    <w:p w:rsidR="003771B9" w:rsidRPr="00252637" w:rsidRDefault="003771B9" w:rsidP="003771B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637">
        <w:rPr>
          <w:rFonts w:ascii="Times New Roman" w:hAnsi="Times New Roman" w:cs="Times New Roman"/>
          <w:b/>
          <w:sz w:val="24"/>
          <w:szCs w:val="24"/>
        </w:rPr>
        <w:t xml:space="preserve">Funding: </w:t>
      </w:r>
      <w:r w:rsidRPr="00252637">
        <w:rPr>
          <w:rFonts w:ascii="Times New Roman" w:hAnsi="Times New Roman" w:cs="Times New Roman"/>
          <w:sz w:val="24"/>
          <w:szCs w:val="24"/>
        </w:rPr>
        <w:t>Seneca Foundation—Agency for Science and Technology of the Region of Murcia (Spain). Grant number: 20390/PD/17 (Guillermo F. López-Sánchez).</w:t>
      </w:r>
    </w:p>
    <w:p w:rsidR="003771B9" w:rsidRPr="00252637" w:rsidRDefault="003771B9" w:rsidP="003771B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37">
        <w:rPr>
          <w:rFonts w:ascii="Times New Roman" w:hAnsi="Times New Roman" w:cs="Times New Roman"/>
          <w:b/>
          <w:sz w:val="24"/>
          <w:szCs w:val="24"/>
        </w:rPr>
        <w:t xml:space="preserve">Acknowledgements: </w:t>
      </w:r>
      <w:r w:rsidRPr="00252637">
        <w:rPr>
          <w:rFonts w:ascii="Times New Roman" w:hAnsi="Times New Roman" w:cs="Times New Roman"/>
          <w:sz w:val="24"/>
          <w:szCs w:val="24"/>
        </w:rPr>
        <w:t>The authors wish to thank all the participants in the study.</w:t>
      </w:r>
    </w:p>
    <w:p w:rsidR="00DB5581" w:rsidRDefault="00DB5581" w:rsidP="003C46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4B0" w:rsidRPr="00252637" w:rsidRDefault="00B124B0" w:rsidP="003C46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637">
        <w:rPr>
          <w:rFonts w:ascii="Times New Roman" w:hAnsi="Times New Roman" w:cs="Times New Roman"/>
          <w:b/>
          <w:sz w:val="24"/>
          <w:szCs w:val="24"/>
        </w:rPr>
        <w:t>R</w:t>
      </w:r>
      <w:r w:rsidR="005F0487" w:rsidRPr="00252637">
        <w:rPr>
          <w:rFonts w:ascii="Times New Roman" w:hAnsi="Times New Roman" w:cs="Times New Roman"/>
          <w:b/>
          <w:sz w:val="24"/>
          <w:szCs w:val="24"/>
        </w:rPr>
        <w:t>eferences</w:t>
      </w:r>
    </w:p>
    <w:p w:rsidR="00B0511C" w:rsidRPr="00252637" w:rsidRDefault="00B0511C" w:rsidP="003C46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EBE" w:rsidRPr="00252637" w:rsidRDefault="00636EBE" w:rsidP="0005627E">
      <w:pPr>
        <w:pStyle w:val="ListParagraph"/>
        <w:numPr>
          <w:ilvl w:val="0"/>
          <w:numId w:val="4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37">
        <w:rPr>
          <w:rFonts w:ascii="Times New Roman" w:hAnsi="Times New Roman" w:cs="Times New Roman"/>
          <w:sz w:val="24"/>
          <w:szCs w:val="24"/>
        </w:rPr>
        <w:t>Yang W, Lu J, Weng J, Jia W, Ji L, Xiao J</w:t>
      </w:r>
      <w:r w:rsidR="00D6068D" w:rsidRPr="00252637">
        <w:rPr>
          <w:rFonts w:ascii="Times New Roman" w:hAnsi="Times New Roman" w:cs="Times New Roman"/>
          <w:sz w:val="24"/>
          <w:szCs w:val="24"/>
        </w:rPr>
        <w:t>,</w:t>
      </w:r>
      <w:r w:rsidRPr="00252637">
        <w:rPr>
          <w:rFonts w:ascii="Times New Roman" w:hAnsi="Times New Roman" w:cs="Times New Roman"/>
          <w:sz w:val="24"/>
          <w:szCs w:val="24"/>
        </w:rPr>
        <w:t xml:space="preserve"> et al. Prevalence of diabetes among men and women in China. </w:t>
      </w:r>
      <w:r w:rsidRPr="00252637">
        <w:rPr>
          <w:rFonts w:ascii="Times New Roman" w:hAnsi="Times New Roman" w:cs="Times New Roman"/>
          <w:i/>
          <w:sz w:val="24"/>
          <w:szCs w:val="24"/>
        </w:rPr>
        <w:t xml:space="preserve">N </w:t>
      </w:r>
      <w:proofErr w:type="spellStart"/>
      <w:r w:rsidRPr="00252637">
        <w:rPr>
          <w:rFonts w:ascii="Times New Roman" w:hAnsi="Times New Roman" w:cs="Times New Roman"/>
          <w:i/>
          <w:sz w:val="24"/>
          <w:szCs w:val="24"/>
        </w:rPr>
        <w:t>Engl</w:t>
      </w:r>
      <w:proofErr w:type="spellEnd"/>
      <w:r w:rsidRPr="00252637">
        <w:rPr>
          <w:rFonts w:ascii="Times New Roman" w:hAnsi="Times New Roman" w:cs="Times New Roman"/>
          <w:i/>
          <w:sz w:val="24"/>
          <w:szCs w:val="24"/>
        </w:rPr>
        <w:t xml:space="preserve"> J Med </w:t>
      </w:r>
      <w:r w:rsidRPr="00252637">
        <w:rPr>
          <w:rFonts w:ascii="Times New Roman" w:hAnsi="Times New Roman" w:cs="Times New Roman"/>
          <w:sz w:val="24"/>
          <w:szCs w:val="24"/>
        </w:rPr>
        <w:t xml:space="preserve">2010; 362(12): 1090-1101. </w:t>
      </w:r>
      <w:proofErr w:type="spellStart"/>
      <w:r w:rsidRPr="00252637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252637">
        <w:rPr>
          <w:rFonts w:ascii="Times New Roman" w:hAnsi="Times New Roman" w:cs="Times New Roman"/>
          <w:sz w:val="24"/>
          <w:szCs w:val="24"/>
        </w:rPr>
        <w:t>: 10.1056/NEJMoa0908292</w:t>
      </w:r>
    </w:p>
    <w:p w:rsidR="00061D78" w:rsidRPr="00252637" w:rsidRDefault="00061D78" w:rsidP="00061D78">
      <w:pPr>
        <w:pStyle w:val="ListParagraph"/>
        <w:numPr>
          <w:ilvl w:val="0"/>
          <w:numId w:val="4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2637">
        <w:rPr>
          <w:rFonts w:ascii="Times New Roman" w:hAnsi="Times New Roman" w:cs="Times New Roman"/>
          <w:sz w:val="24"/>
          <w:szCs w:val="24"/>
        </w:rPr>
        <w:t>Colberg</w:t>
      </w:r>
      <w:proofErr w:type="spellEnd"/>
      <w:r w:rsidRPr="00252637">
        <w:rPr>
          <w:rFonts w:ascii="Times New Roman" w:hAnsi="Times New Roman" w:cs="Times New Roman"/>
          <w:sz w:val="24"/>
          <w:szCs w:val="24"/>
        </w:rPr>
        <w:t xml:space="preserve"> SR, </w:t>
      </w:r>
      <w:proofErr w:type="spellStart"/>
      <w:r w:rsidRPr="00252637">
        <w:rPr>
          <w:rFonts w:ascii="Times New Roman" w:hAnsi="Times New Roman" w:cs="Times New Roman"/>
          <w:sz w:val="24"/>
          <w:szCs w:val="24"/>
        </w:rPr>
        <w:t>Sigal</w:t>
      </w:r>
      <w:proofErr w:type="spellEnd"/>
      <w:r w:rsidRPr="00252637">
        <w:rPr>
          <w:rFonts w:ascii="Times New Roman" w:hAnsi="Times New Roman" w:cs="Times New Roman"/>
          <w:sz w:val="24"/>
          <w:szCs w:val="24"/>
        </w:rPr>
        <w:t xml:space="preserve"> RJ, Yardley JE, Riddell MC, Dunstan DW, Dempsey PC</w:t>
      </w:r>
      <w:r w:rsidR="00D6068D" w:rsidRPr="00252637">
        <w:rPr>
          <w:rFonts w:ascii="Times New Roman" w:hAnsi="Times New Roman" w:cs="Times New Roman"/>
          <w:sz w:val="24"/>
          <w:szCs w:val="24"/>
        </w:rPr>
        <w:t>,</w:t>
      </w:r>
      <w:r w:rsidRPr="00252637">
        <w:rPr>
          <w:rFonts w:ascii="Times New Roman" w:hAnsi="Times New Roman" w:cs="Times New Roman"/>
          <w:sz w:val="24"/>
          <w:szCs w:val="24"/>
        </w:rPr>
        <w:t xml:space="preserve"> et al. Physical Activity/Exercise and Diabetes: A Position Statement of the American Diabetes Association. </w:t>
      </w:r>
      <w:r w:rsidRPr="00252637">
        <w:rPr>
          <w:rFonts w:ascii="Times New Roman" w:hAnsi="Times New Roman" w:cs="Times New Roman"/>
          <w:i/>
          <w:sz w:val="24"/>
          <w:szCs w:val="24"/>
        </w:rPr>
        <w:t>Diabetes Care</w:t>
      </w:r>
      <w:r w:rsidRPr="00252637">
        <w:rPr>
          <w:rFonts w:ascii="Times New Roman" w:hAnsi="Times New Roman" w:cs="Times New Roman"/>
          <w:sz w:val="24"/>
          <w:szCs w:val="24"/>
        </w:rPr>
        <w:t xml:space="preserve"> 2016; 39(11): 2065-2079. </w:t>
      </w:r>
      <w:proofErr w:type="spellStart"/>
      <w:r w:rsidRPr="00252637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252637">
        <w:rPr>
          <w:rFonts w:ascii="Times New Roman" w:hAnsi="Times New Roman" w:cs="Times New Roman"/>
          <w:sz w:val="24"/>
          <w:szCs w:val="24"/>
        </w:rPr>
        <w:t>: 10.2337/dc16-1728.</w:t>
      </w:r>
    </w:p>
    <w:p w:rsidR="00D83008" w:rsidRPr="00252637" w:rsidRDefault="00D83008" w:rsidP="00D83008">
      <w:pPr>
        <w:pStyle w:val="ListParagraph"/>
        <w:numPr>
          <w:ilvl w:val="0"/>
          <w:numId w:val="4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2637">
        <w:rPr>
          <w:rFonts w:ascii="Times New Roman" w:hAnsi="Times New Roman" w:cs="Times New Roman"/>
          <w:sz w:val="24"/>
          <w:szCs w:val="24"/>
        </w:rPr>
        <w:t>Kuwata</w:t>
      </w:r>
      <w:proofErr w:type="spellEnd"/>
      <w:r w:rsidRPr="00252637">
        <w:rPr>
          <w:rFonts w:ascii="Times New Roman" w:hAnsi="Times New Roman" w:cs="Times New Roman"/>
          <w:sz w:val="24"/>
          <w:szCs w:val="24"/>
        </w:rPr>
        <w:t xml:space="preserve"> H, Okamura S, </w:t>
      </w:r>
      <w:proofErr w:type="spellStart"/>
      <w:r w:rsidRPr="00252637">
        <w:rPr>
          <w:rFonts w:ascii="Times New Roman" w:hAnsi="Times New Roman" w:cs="Times New Roman"/>
          <w:sz w:val="24"/>
          <w:szCs w:val="24"/>
        </w:rPr>
        <w:t>Hayashino</w:t>
      </w:r>
      <w:proofErr w:type="spellEnd"/>
      <w:r w:rsidRPr="00252637">
        <w:rPr>
          <w:rFonts w:ascii="Times New Roman" w:hAnsi="Times New Roman" w:cs="Times New Roman"/>
          <w:sz w:val="24"/>
          <w:szCs w:val="24"/>
        </w:rPr>
        <w:t xml:space="preserve"> Y, </w:t>
      </w:r>
      <w:proofErr w:type="spellStart"/>
      <w:r w:rsidRPr="00252637">
        <w:rPr>
          <w:rFonts w:ascii="Times New Roman" w:hAnsi="Times New Roman" w:cs="Times New Roman"/>
          <w:sz w:val="24"/>
          <w:szCs w:val="24"/>
        </w:rPr>
        <w:t>Tsujii</w:t>
      </w:r>
      <w:proofErr w:type="spellEnd"/>
      <w:r w:rsidRPr="00252637">
        <w:rPr>
          <w:rFonts w:ascii="Times New Roman" w:hAnsi="Times New Roman" w:cs="Times New Roman"/>
          <w:sz w:val="24"/>
          <w:szCs w:val="24"/>
        </w:rPr>
        <w:t xml:space="preserve"> S, Ishii H, Diabetes Distress and Care Registry at </w:t>
      </w:r>
      <w:proofErr w:type="spellStart"/>
      <w:r w:rsidRPr="00252637">
        <w:rPr>
          <w:rFonts w:ascii="Times New Roman" w:hAnsi="Times New Roman" w:cs="Times New Roman"/>
          <w:sz w:val="24"/>
          <w:szCs w:val="24"/>
        </w:rPr>
        <w:t>Tenri</w:t>
      </w:r>
      <w:proofErr w:type="spellEnd"/>
      <w:r w:rsidRPr="00252637">
        <w:rPr>
          <w:rFonts w:ascii="Times New Roman" w:hAnsi="Times New Roman" w:cs="Times New Roman"/>
          <w:sz w:val="24"/>
          <w:szCs w:val="24"/>
        </w:rPr>
        <w:t xml:space="preserve"> Study Group. Higher levels of physical activity are independently associated with a lower incidence of diabetic retinopathy in Japanese patients with type 2 diabetes: A prospective cohort study, Diabetes Distress and Care Registry at </w:t>
      </w:r>
      <w:proofErr w:type="spellStart"/>
      <w:r w:rsidRPr="00252637">
        <w:rPr>
          <w:rFonts w:ascii="Times New Roman" w:hAnsi="Times New Roman" w:cs="Times New Roman"/>
          <w:sz w:val="24"/>
          <w:szCs w:val="24"/>
        </w:rPr>
        <w:t>Tenri</w:t>
      </w:r>
      <w:proofErr w:type="spellEnd"/>
      <w:r w:rsidRPr="00252637">
        <w:rPr>
          <w:rFonts w:ascii="Times New Roman" w:hAnsi="Times New Roman" w:cs="Times New Roman"/>
          <w:sz w:val="24"/>
          <w:szCs w:val="24"/>
        </w:rPr>
        <w:t xml:space="preserve"> (DDCRT15). </w:t>
      </w:r>
      <w:proofErr w:type="spellStart"/>
      <w:r w:rsidRPr="00252637">
        <w:rPr>
          <w:rFonts w:ascii="Times New Roman" w:hAnsi="Times New Roman" w:cs="Times New Roman"/>
          <w:i/>
          <w:sz w:val="24"/>
          <w:szCs w:val="24"/>
        </w:rPr>
        <w:t>PloS</w:t>
      </w:r>
      <w:proofErr w:type="spellEnd"/>
      <w:r w:rsidRPr="00252637">
        <w:rPr>
          <w:rFonts w:ascii="Times New Roman" w:hAnsi="Times New Roman" w:cs="Times New Roman"/>
          <w:i/>
          <w:sz w:val="24"/>
          <w:szCs w:val="24"/>
        </w:rPr>
        <w:t xml:space="preserve"> One </w:t>
      </w:r>
      <w:r w:rsidRPr="00252637">
        <w:rPr>
          <w:rFonts w:ascii="Times New Roman" w:hAnsi="Times New Roman" w:cs="Times New Roman"/>
          <w:sz w:val="24"/>
          <w:szCs w:val="24"/>
        </w:rPr>
        <w:t xml:space="preserve">2017; 12(3): e0172890. </w:t>
      </w:r>
      <w:proofErr w:type="spellStart"/>
      <w:r w:rsidRPr="00252637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252637">
        <w:rPr>
          <w:rFonts w:ascii="Times New Roman" w:hAnsi="Times New Roman" w:cs="Times New Roman"/>
          <w:sz w:val="24"/>
          <w:szCs w:val="24"/>
        </w:rPr>
        <w:t>: 10.1371/journal.pone.0172890</w:t>
      </w:r>
    </w:p>
    <w:p w:rsidR="00937537" w:rsidRPr="00252637" w:rsidRDefault="00937537" w:rsidP="0005627E">
      <w:pPr>
        <w:pStyle w:val="ListParagraph"/>
        <w:numPr>
          <w:ilvl w:val="0"/>
          <w:numId w:val="4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2637">
        <w:rPr>
          <w:rFonts w:ascii="Times New Roman" w:hAnsi="Times New Roman" w:cs="Times New Roman"/>
          <w:sz w:val="24"/>
          <w:szCs w:val="24"/>
        </w:rPr>
        <w:lastRenderedPageBreak/>
        <w:t>Sibai</w:t>
      </w:r>
      <w:proofErr w:type="spellEnd"/>
      <w:r w:rsidRPr="00252637">
        <w:rPr>
          <w:rFonts w:ascii="Times New Roman" w:hAnsi="Times New Roman" w:cs="Times New Roman"/>
          <w:sz w:val="24"/>
          <w:szCs w:val="24"/>
        </w:rPr>
        <w:t xml:space="preserve"> AM, </w:t>
      </w:r>
      <w:proofErr w:type="spellStart"/>
      <w:r w:rsidRPr="00252637">
        <w:rPr>
          <w:rFonts w:ascii="Times New Roman" w:hAnsi="Times New Roman" w:cs="Times New Roman"/>
          <w:sz w:val="24"/>
          <w:szCs w:val="24"/>
        </w:rPr>
        <w:t>Costanian</w:t>
      </w:r>
      <w:proofErr w:type="spellEnd"/>
      <w:r w:rsidRPr="00252637"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 w:rsidRPr="00252637">
        <w:rPr>
          <w:rFonts w:ascii="Times New Roman" w:hAnsi="Times New Roman" w:cs="Times New Roman"/>
          <w:sz w:val="24"/>
          <w:szCs w:val="24"/>
        </w:rPr>
        <w:t>Tohme</w:t>
      </w:r>
      <w:proofErr w:type="spellEnd"/>
      <w:r w:rsidRPr="00252637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252637">
        <w:rPr>
          <w:rFonts w:ascii="Times New Roman" w:hAnsi="Times New Roman" w:cs="Times New Roman"/>
          <w:sz w:val="24"/>
          <w:szCs w:val="24"/>
        </w:rPr>
        <w:t>Assaad</w:t>
      </w:r>
      <w:proofErr w:type="spellEnd"/>
      <w:r w:rsidRPr="00252637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252637">
        <w:rPr>
          <w:rFonts w:ascii="Times New Roman" w:hAnsi="Times New Roman" w:cs="Times New Roman"/>
          <w:sz w:val="24"/>
          <w:szCs w:val="24"/>
        </w:rPr>
        <w:t>Hwalla</w:t>
      </w:r>
      <w:proofErr w:type="spellEnd"/>
      <w:r w:rsidRPr="00252637">
        <w:rPr>
          <w:rFonts w:ascii="Times New Roman" w:hAnsi="Times New Roman" w:cs="Times New Roman"/>
          <w:sz w:val="24"/>
          <w:szCs w:val="24"/>
        </w:rPr>
        <w:t xml:space="preserve"> N. Physical activity in adults with and without diabetes: from the ‘high-</w:t>
      </w:r>
      <w:proofErr w:type="spellStart"/>
      <w:r w:rsidRPr="00252637">
        <w:rPr>
          <w:rFonts w:ascii="Times New Roman" w:hAnsi="Times New Roman" w:cs="Times New Roman"/>
          <w:sz w:val="24"/>
          <w:szCs w:val="24"/>
        </w:rPr>
        <w:t>risk’approach</w:t>
      </w:r>
      <w:proofErr w:type="spellEnd"/>
      <w:r w:rsidRPr="00252637">
        <w:rPr>
          <w:rFonts w:ascii="Times New Roman" w:hAnsi="Times New Roman" w:cs="Times New Roman"/>
          <w:sz w:val="24"/>
          <w:szCs w:val="24"/>
        </w:rPr>
        <w:t xml:space="preserve"> to the ‘population-</w:t>
      </w:r>
      <w:proofErr w:type="spellStart"/>
      <w:r w:rsidRPr="00252637">
        <w:rPr>
          <w:rFonts w:ascii="Times New Roman" w:hAnsi="Times New Roman" w:cs="Times New Roman"/>
          <w:sz w:val="24"/>
          <w:szCs w:val="24"/>
        </w:rPr>
        <w:t>based’approach</w:t>
      </w:r>
      <w:proofErr w:type="spellEnd"/>
      <w:r w:rsidRPr="00252637">
        <w:rPr>
          <w:rFonts w:ascii="Times New Roman" w:hAnsi="Times New Roman" w:cs="Times New Roman"/>
          <w:sz w:val="24"/>
          <w:szCs w:val="24"/>
        </w:rPr>
        <w:t xml:space="preserve"> of prevention. </w:t>
      </w:r>
      <w:r w:rsidRPr="00252637">
        <w:rPr>
          <w:rFonts w:ascii="Times New Roman" w:hAnsi="Times New Roman" w:cs="Times New Roman"/>
          <w:i/>
          <w:sz w:val="24"/>
          <w:szCs w:val="24"/>
        </w:rPr>
        <w:t xml:space="preserve">BMC Public Health </w:t>
      </w:r>
      <w:r w:rsidRPr="00252637">
        <w:rPr>
          <w:rFonts w:ascii="Times New Roman" w:hAnsi="Times New Roman" w:cs="Times New Roman"/>
          <w:sz w:val="24"/>
          <w:szCs w:val="24"/>
        </w:rPr>
        <w:t xml:space="preserve">2013; 13(1): 1002. </w:t>
      </w:r>
      <w:proofErr w:type="spellStart"/>
      <w:r w:rsidRPr="00252637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252637">
        <w:rPr>
          <w:rFonts w:ascii="Times New Roman" w:hAnsi="Times New Roman" w:cs="Times New Roman"/>
          <w:sz w:val="24"/>
          <w:szCs w:val="24"/>
        </w:rPr>
        <w:t>:  10.1186/1471-2458-13-1002</w:t>
      </w:r>
    </w:p>
    <w:p w:rsidR="005146BF" w:rsidRPr="00252637" w:rsidRDefault="00E102D1" w:rsidP="008036BA">
      <w:pPr>
        <w:pStyle w:val="ListParagraph"/>
        <w:numPr>
          <w:ilvl w:val="0"/>
          <w:numId w:val="4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2637">
        <w:rPr>
          <w:rFonts w:ascii="Times New Roman" w:hAnsi="Times New Roman" w:cs="Times New Roman"/>
          <w:sz w:val="24"/>
          <w:szCs w:val="24"/>
        </w:rPr>
        <w:t>Brassill</w:t>
      </w:r>
      <w:proofErr w:type="spellEnd"/>
      <w:r w:rsidRPr="00252637">
        <w:rPr>
          <w:rFonts w:ascii="Times New Roman" w:hAnsi="Times New Roman" w:cs="Times New Roman"/>
          <w:sz w:val="24"/>
          <w:szCs w:val="24"/>
        </w:rPr>
        <w:t xml:space="preserve"> MJ, O’Sullivan B, O’Halloran D. Levels of physical activity and barriers to exercise in diabetes mellitus. </w:t>
      </w:r>
      <w:proofErr w:type="spellStart"/>
      <w:r w:rsidRPr="00252637"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 w:rsidRPr="00252637">
        <w:rPr>
          <w:rFonts w:ascii="Times New Roman" w:hAnsi="Times New Roman" w:cs="Times New Roman"/>
          <w:i/>
          <w:sz w:val="24"/>
          <w:szCs w:val="24"/>
        </w:rPr>
        <w:t xml:space="preserve"> J Med Sci</w:t>
      </w:r>
      <w:r w:rsidR="00C37A9E" w:rsidRPr="002526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2637">
        <w:rPr>
          <w:rFonts w:ascii="Times New Roman" w:hAnsi="Times New Roman" w:cs="Times New Roman"/>
          <w:sz w:val="24"/>
          <w:szCs w:val="24"/>
        </w:rPr>
        <w:t>2010; 179(</w:t>
      </w:r>
      <w:proofErr w:type="spellStart"/>
      <w:r w:rsidRPr="00252637">
        <w:rPr>
          <w:rFonts w:ascii="Times New Roman" w:hAnsi="Times New Roman" w:cs="Times New Roman"/>
          <w:sz w:val="24"/>
          <w:szCs w:val="24"/>
        </w:rPr>
        <w:t>Suppl</w:t>
      </w:r>
      <w:proofErr w:type="spellEnd"/>
      <w:r w:rsidRPr="00252637">
        <w:rPr>
          <w:rFonts w:ascii="Times New Roman" w:hAnsi="Times New Roman" w:cs="Times New Roman"/>
          <w:sz w:val="24"/>
          <w:szCs w:val="24"/>
        </w:rPr>
        <w:t xml:space="preserve"> 13): S514-S514. </w:t>
      </w:r>
      <w:proofErr w:type="spellStart"/>
      <w:r w:rsidRPr="00252637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252637">
        <w:rPr>
          <w:rFonts w:ascii="Times New Roman" w:hAnsi="Times New Roman" w:cs="Times New Roman"/>
          <w:sz w:val="24"/>
          <w:szCs w:val="24"/>
        </w:rPr>
        <w:t xml:space="preserve">: 10.1007/s11845-010-0623-y. </w:t>
      </w:r>
    </w:p>
    <w:p w:rsidR="000A1E04" w:rsidRPr="00252637" w:rsidRDefault="000A1E04" w:rsidP="000A1E0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0A1E04" w:rsidRPr="00252637" w:rsidSect="00382AFF">
          <w:footerReference w:type="default" r:id="rId7"/>
          <w:pgSz w:w="11906" w:h="16838"/>
          <w:pgMar w:top="1418" w:right="1134" w:bottom="1418" w:left="1134" w:header="709" w:footer="709" w:gutter="0"/>
          <w:lnNumType w:countBy="1" w:restart="continuous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7"/>
        <w:gridCol w:w="2559"/>
        <w:gridCol w:w="3272"/>
        <w:gridCol w:w="4177"/>
      </w:tblGrid>
      <w:tr w:rsidR="000A1E04" w:rsidRPr="00252637" w:rsidTr="00A1070C"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0A1E04" w:rsidRPr="00252637" w:rsidRDefault="000A1E04" w:rsidP="00A107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252637">
              <w:rPr>
                <w:rFonts w:ascii="Times New Roman" w:hAnsi="Times New Roman" w:cs="Times New Roman"/>
                <w:b/>
                <w:lang w:val="en-GB"/>
              </w:rPr>
              <w:lastRenderedPageBreak/>
              <w:t xml:space="preserve">Table 1. </w:t>
            </w:r>
            <w:r w:rsidRPr="00252637">
              <w:rPr>
                <w:rFonts w:ascii="Times New Roman" w:hAnsi="Times New Roman" w:cs="Times New Roman"/>
                <w:lang w:val="en-GB"/>
              </w:rPr>
              <w:t>Consideration and practice of physical exercise according to exposure variables</w:t>
            </w:r>
          </w:p>
        </w:tc>
      </w:tr>
      <w:tr w:rsidR="000A1E04" w:rsidRPr="00252637" w:rsidTr="00A1070C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E04" w:rsidRPr="00252637" w:rsidRDefault="000A1E04" w:rsidP="00A1070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04" w:rsidRPr="00252637" w:rsidRDefault="000A1E04" w:rsidP="00A10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25263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 xml:space="preserve">Do you think physical </w:t>
            </w:r>
            <w:proofErr w:type="gramStart"/>
            <w:r w:rsidRPr="0025263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activity</w:t>
            </w:r>
            <w:proofErr w:type="gramEnd"/>
          </w:p>
          <w:p w:rsidR="000A1E04" w:rsidRPr="00252637" w:rsidRDefault="000A1E04" w:rsidP="00A1070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5263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is important to control diabetes?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04" w:rsidRPr="00252637" w:rsidRDefault="000A1E04" w:rsidP="00A1070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252637">
              <w:rPr>
                <w:rFonts w:ascii="Times New Roman" w:hAnsi="Times New Roman" w:cs="Times New Roman"/>
                <w:b/>
                <w:lang w:val="en-GB"/>
              </w:rPr>
              <w:t>Do you do physical activity</w:t>
            </w:r>
          </w:p>
          <w:p w:rsidR="000A1E04" w:rsidRPr="00252637" w:rsidRDefault="000A1E04" w:rsidP="00A1070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52637">
              <w:rPr>
                <w:rFonts w:ascii="Times New Roman" w:hAnsi="Times New Roman" w:cs="Times New Roman"/>
                <w:b/>
                <w:lang w:val="en-GB"/>
              </w:rPr>
              <w:t>such as vigorous walking, swimming, etc.?</w:t>
            </w:r>
          </w:p>
        </w:tc>
      </w:tr>
      <w:tr w:rsidR="000A1E04" w:rsidRPr="00252637" w:rsidTr="00A1070C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E04" w:rsidRPr="00252637" w:rsidRDefault="000A1E04" w:rsidP="00A1070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52637">
              <w:rPr>
                <w:rFonts w:ascii="Times New Roman" w:hAnsi="Times New Roman" w:cs="Times New Roman"/>
              </w:rPr>
              <w:t>Total</w:t>
            </w:r>
            <w:proofErr w:type="gramEnd"/>
            <w:r w:rsidRPr="002526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637">
              <w:rPr>
                <w:rFonts w:ascii="Times New Roman" w:hAnsi="Times New Roman" w:cs="Times New Roman"/>
              </w:rPr>
              <w:t>sample</w:t>
            </w:r>
            <w:proofErr w:type="spellEnd"/>
            <w:r w:rsidRPr="00252637">
              <w:rPr>
                <w:rFonts w:ascii="Times New Roman" w:hAnsi="Times New Roman" w:cs="Times New Roman"/>
              </w:rPr>
              <w:t xml:space="preserve"> (n=199)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04" w:rsidRPr="00252637" w:rsidRDefault="000A1E04" w:rsidP="00A1070C">
            <w:pPr>
              <w:jc w:val="center"/>
              <w:rPr>
                <w:rFonts w:ascii="Times New Roman" w:hAnsi="Times New Roman" w:cs="Times New Roman"/>
              </w:rPr>
            </w:pPr>
            <w:r w:rsidRPr="00252637">
              <w:rPr>
                <w:rFonts w:ascii="Times New Roman" w:hAnsi="Times New Roman" w:cs="Times New Roman"/>
              </w:rPr>
              <w:t>144 (72.4)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1E04" w:rsidRPr="00252637" w:rsidRDefault="000A1E04" w:rsidP="00A1070C">
            <w:pPr>
              <w:jc w:val="center"/>
              <w:rPr>
                <w:rFonts w:ascii="Times New Roman" w:hAnsi="Times New Roman" w:cs="Times New Roman"/>
              </w:rPr>
            </w:pPr>
            <w:r w:rsidRPr="00252637">
              <w:rPr>
                <w:rFonts w:ascii="Times New Roman" w:hAnsi="Times New Roman" w:cs="Times New Roman"/>
              </w:rPr>
              <w:t>142 (71.4)</w:t>
            </w:r>
          </w:p>
        </w:tc>
      </w:tr>
      <w:tr w:rsidR="000A1E04" w:rsidRPr="00252637" w:rsidTr="00A1070C">
        <w:trPr>
          <w:trHeight w:val="116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A1E04" w:rsidRPr="00252637" w:rsidRDefault="000A1E04" w:rsidP="00A1070C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252637">
              <w:rPr>
                <w:rFonts w:ascii="Times New Roman" w:hAnsi="Times New Roman" w:cs="Times New Roman"/>
                <w:u w:color="FF0000"/>
              </w:rPr>
              <w:t>Sex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04" w:rsidRPr="00252637" w:rsidRDefault="005A286E" w:rsidP="00A1070C">
            <w:pPr>
              <w:rPr>
                <w:rFonts w:ascii="Times New Roman" w:hAnsi="Times New Roman" w:cs="Times New Roman"/>
              </w:rPr>
            </w:pPr>
            <w:proofErr w:type="spellStart"/>
            <w:r w:rsidRPr="00252637">
              <w:rPr>
                <w:rFonts w:ascii="Times New Roman" w:hAnsi="Times New Roman" w:cs="Times New Roman"/>
              </w:rPr>
              <w:t>Women</w:t>
            </w:r>
            <w:proofErr w:type="spellEnd"/>
            <w:r w:rsidRPr="00252637">
              <w:rPr>
                <w:rFonts w:ascii="Times New Roman" w:hAnsi="Times New Roman" w:cs="Times New Roman"/>
              </w:rPr>
              <w:t xml:space="preserve">: </w:t>
            </w:r>
            <w:r w:rsidR="000A1E04" w:rsidRPr="00252637">
              <w:rPr>
                <w:rFonts w:ascii="Times New Roman" w:hAnsi="Times New Roman" w:cs="Times New Roman"/>
              </w:rPr>
              <w:t>101</w:t>
            </w:r>
            <w:r w:rsidRPr="00252637">
              <w:rPr>
                <w:rFonts w:ascii="Times New Roman" w:hAnsi="Times New Roman" w:cs="Times New Roman"/>
              </w:rPr>
              <w:t xml:space="preserve"> (50.7</w:t>
            </w:r>
            <w:r w:rsidR="000A1E04" w:rsidRPr="002526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04" w:rsidRPr="00252637" w:rsidRDefault="000A1E04" w:rsidP="00A1070C">
            <w:pPr>
              <w:jc w:val="center"/>
              <w:rPr>
                <w:rFonts w:ascii="Times New Roman" w:hAnsi="Times New Roman" w:cs="Times New Roman"/>
              </w:rPr>
            </w:pPr>
            <w:r w:rsidRPr="00252637">
              <w:rPr>
                <w:rFonts w:ascii="Times New Roman" w:hAnsi="Times New Roman" w:cs="Times New Roman"/>
              </w:rPr>
              <w:t>74 (73.3)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04" w:rsidRPr="00252637" w:rsidRDefault="000A1E04" w:rsidP="00A1070C">
            <w:pPr>
              <w:jc w:val="center"/>
              <w:rPr>
                <w:rFonts w:ascii="Times New Roman" w:hAnsi="Times New Roman" w:cs="Times New Roman"/>
              </w:rPr>
            </w:pPr>
            <w:r w:rsidRPr="00252637">
              <w:rPr>
                <w:rFonts w:ascii="Times New Roman" w:hAnsi="Times New Roman" w:cs="Times New Roman"/>
              </w:rPr>
              <w:t>74 (73.3)</w:t>
            </w:r>
          </w:p>
        </w:tc>
      </w:tr>
      <w:tr w:rsidR="000A1E04" w:rsidRPr="00252637" w:rsidTr="00A1070C">
        <w:trPr>
          <w:trHeight w:val="115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A1E04" w:rsidRPr="00252637" w:rsidRDefault="000A1E04" w:rsidP="00A107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04" w:rsidRPr="00252637" w:rsidRDefault="000A1E04" w:rsidP="005A286E">
            <w:pPr>
              <w:rPr>
                <w:rFonts w:ascii="Times New Roman" w:hAnsi="Times New Roman" w:cs="Times New Roman"/>
              </w:rPr>
            </w:pPr>
            <w:proofErr w:type="spellStart"/>
            <w:r w:rsidRPr="00252637">
              <w:rPr>
                <w:rFonts w:ascii="Times New Roman" w:hAnsi="Times New Roman" w:cs="Times New Roman"/>
              </w:rPr>
              <w:t>Men</w:t>
            </w:r>
            <w:proofErr w:type="spellEnd"/>
            <w:r w:rsidR="005A286E" w:rsidRPr="00252637">
              <w:rPr>
                <w:rFonts w:ascii="Times New Roman" w:hAnsi="Times New Roman" w:cs="Times New Roman"/>
              </w:rPr>
              <w:t xml:space="preserve">: </w:t>
            </w:r>
            <w:r w:rsidRPr="00252637">
              <w:rPr>
                <w:rFonts w:ascii="Times New Roman" w:hAnsi="Times New Roman" w:cs="Times New Roman"/>
              </w:rPr>
              <w:t>98</w:t>
            </w:r>
            <w:r w:rsidR="005A286E" w:rsidRPr="00252637">
              <w:rPr>
                <w:rFonts w:ascii="Times New Roman" w:hAnsi="Times New Roman" w:cs="Times New Roman"/>
              </w:rPr>
              <w:t xml:space="preserve"> (49.3</w:t>
            </w:r>
            <w:r w:rsidRPr="002526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04" w:rsidRPr="00252637" w:rsidRDefault="000A1E04" w:rsidP="00A1070C">
            <w:pPr>
              <w:jc w:val="center"/>
              <w:rPr>
                <w:rFonts w:ascii="Times New Roman" w:hAnsi="Times New Roman" w:cs="Times New Roman"/>
              </w:rPr>
            </w:pPr>
            <w:r w:rsidRPr="00252637">
              <w:rPr>
                <w:rFonts w:ascii="Times New Roman" w:hAnsi="Times New Roman" w:cs="Times New Roman"/>
              </w:rPr>
              <w:t>70 (71.4)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04" w:rsidRPr="00252637" w:rsidRDefault="000A1E04" w:rsidP="00A1070C">
            <w:pPr>
              <w:jc w:val="center"/>
              <w:rPr>
                <w:rFonts w:ascii="Times New Roman" w:hAnsi="Times New Roman" w:cs="Times New Roman"/>
              </w:rPr>
            </w:pPr>
            <w:r w:rsidRPr="00252637">
              <w:rPr>
                <w:rFonts w:ascii="Times New Roman" w:hAnsi="Times New Roman" w:cs="Times New Roman"/>
              </w:rPr>
              <w:t>68 (69.4)</w:t>
            </w:r>
          </w:p>
        </w:tc>
      </w:tr>
      <w:tr w:rsidR="000A1E04" w:rsidRPr="00252637" w:rsidTr="00A1070C">
        <w:trPr>
          <w:trHeight w:val="60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A1E04" w:rsidRPr="00252637" w:rsidRDefault="000A1E04" w:rsidP="00A1070C">
            <w:pPr>
              <w:jc w:val="both"/>
              <w:rPr>
                <w:rFonts w:ascii="Times New Roman" w:hAnsi="Times New Roman" w:cs="Times New Roman"/>
              </w:rPr>
            </w:pPr>
            <w:r w:rsidRPr="00252637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04" w:rsidRPr="00252637" w:rsidRDefault="005A286E" w:rsidP="00A1070C">
            <w:pPr>
              <w:rPr>
                <w:rFonts w:ascii="Times New Roman" w:hAnsi="Times New Roman" w:cs="Times New Roman"/>
              </w:rPr>
            </w:pPr>
            <w:r w:rsidRPr="00252637">
              <w:rPr>
                <w:rFonts w:ascii="Times New Roman" w:hAnsi="Times New Roman" w:cs="Times New Roman"/>
              </w:rPr>
              <w:t xml:space="preserve">&lt;60: </w:t>
            </w:r>
            <w:r w:rsidR="000A1E04" w:rsidRPr="00252637">
              <w:rPr>
                <w:rFonts w:ascii="Times New Roman" w:hAnsi="Times New Roman" w:cs="Times New Roman"/>
              </w:rPr>
              <w:t>120</w:t>
            </w:r>
            <w:r w:rsidRPr="00252637">
              <w:rPr>
                <w:rFonts w:ascii="Times New Roman" w:hAnsi="Times New Roman" w:cs="Times New Roman"/>
              </w:rPr>
              <w:t xml:space="preserve"> (60.3</w:t>
            </w:r>
            <w:r w:rsidR="000A1E04" w:rsidRPr="002526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04" w:rsidRPr="00252637" w:rsidRDefault="000A1E04" w:rsidP="00A1070C">
            <w:pPr>
              <w:jc w:val="center"/>
              <w:rPr>
                <w:rFonts w:ascii="Times New Roman" w:hAnsi="Times New Roman" w:cs="Times New Roman"/>
              </w:rPr>
            </w:pPr>
            <w:r w:rsidRPr="00252637">
              <w:rPr>
                <w:rFonts w:ascii="Times New Roman" w:hAnsi="Times New Roman" w:cs="Times New Roman"/>
              </w:rPr>
              <w:t>84 (70.0)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04" w:rsidRPr="00252637" w:rsidRDefault="000A1E04" w:rsidP="00A1070C">
            <w:pPr>
              <w:jc w:val="center"/>
              <w:rPr>
                <w:rFonts w:ascii="Times New Roman" w:hAnsi="Times New Roman" w:cs="Times New Roman"/>
              </w:rPr>
            </w:pPr>
            <w:r w:rsidRPr="00252637">
              <w:rPr>
                <w:rFonts w:ascii="Times New Roman" w:hAnsi="Times New Roman" w:cs="Times New Roman"/>
              </w:rPr>
              <w:t>83 (69.2)</w:t>
            </w:r>
          </w:p>
        </w:tc>
      </w:tr>
      <w:tr w:rsidR="000A1E04" w:rsidRPr="00252637" w:rsidTr="00A1070C">
        <w:trPr>
          <w:trHeight w:val="57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A1E04" w:rsidRPr="00252637" w:rsidRDefault="000A1E04" w:rsidP="00A107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04" w:rsidRPr="00252637" w:rsidRDefault="005A286E" w:rsidP="00A1070C">
            <w:pPr>
              <w:rPr>
                <w:rFonts w:ascii="Times New Roman" w:hAnsi="Times New Roman" w:cs="Times New Roman"/>
              </w:rPr>
            </w:pPr>
            <w:r w:rsidRPr="00252637">
              <w:rPr>
                <w:rFonts w:ascii="Times New Roman" w:hAnsi="Times New Roman" w:cs="Times New Roman"/>
              </w:rPr>
              <w:t xml:space="preserve">&gt;60: </w:t>
            </w:r>
            <w:r w:rsidR="000A1E04" w:rsidRPr="00252637">
              <w:rPr>
                <w:rFonts w:ascii="Times New Roman" w:hAnsi="Times New Roman" w:cs="Times New Roman"/>
              </w:rPr>
              <w:t>79</w:t>
            </w:r>
            <w:r w:rsidRPr="00252637">
              <w:rPr>
                <w:rFonts w:ascii="Times New Roman" w:hAnsi="Times New Roman" w:cs="Times New Roman"/>
              </w:rPr>
              <w:t xml:space="preserve"> (39.7</w:t>
            </w:r>
            <w:r w:rsidR="000A1E04" w:rsidRPr="002526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04" w:rsidRPr="00252637" w:rsidRDefault="000A1E04" w:rsidP="00A1070C">
            <w:pPr>
              <w:jc w:val="center"/>
              <w:rPr>
                <w:rFonts w:ascii="Times New Roman" w:hAnsi="Times New Roman" w:cs="Times New Roman"/>
              </w:rPr>
            </w:pPr>
            <w:r w:rsidRPr="00252637">
              <w:rPr>
                <w:rFonts w:ascii="Times New Roman" w:hAnsi="Times New Roman" w:cs="Times New Roman"/>
              </w:rPr>
              <w:t>60 (75.9)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04" w:rsidRPr="00252637" w:rsidRDefault="000A1E04" w:rsidP="00A1070C">
            <w:pPr>
              <w:jc w:val="center"/>
              <w:rPr>
                <w:rFonts w:ascii="Times New Roman" w:hAnsi="Times New Roman" w:cs="Times New Roman"/>
              </w:rPr>
            </w:pPr>
            <w:r w:rsidRPr="00252637">
              <w:rPr>
                <w:rFonts w:ascii="Times New Roman" w:hAnsi="Times New Roman" w:cs="Times New Roman"/>
              </w:rPr>
              <w:t>59 (74.7)</w:t>
            </w:r>
          </w:p>
        </w:tc>
      </w:tr>
      <w:tr w:rsidR="000A1E04" w:rsidRPr="00252637" w:rsidTr="00A1070C">
        <w:trPr>
          <w:trHeight w:val="57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A1E04" w:rsidRPr="00252637" w:rsidRDefault="000A1E04" w:rsidP="00A1070C">
            <w:pPr>
              <w:jc w:val="both"/>
              <w:rPr>
                <w:rFonts w:ascii="Times New Roman" w:hAnsi="Times New Roman" w:cs="Times New Roman"/>
              </w:rPr>
            </w:pPr>
            <w:r w:rsidRPr="00252637">
              <w:rPr>
                <w:rFonts w:ascii="Times New Roman" w:hAnsi="Times New Roman" w:cs="Times New Roman"/>
              </w:rPr>
              <w:t xml:space="preserve">Marital </w:t>
            </w:r>
            <w:proofErr w:type="gramStart"/>
            <w:r w:rsidRPr="00252637">
              <w:rPr>
                <w:rFonts w:ascii="Times New Roman" w:hAnsi="Times New Roman" w:cs="Times New Roman"/>
              </w:rPr>
              <w:t>Status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04" w:rsidRPr="00252637" w:rsidRDefault="005A286E" w:rsidP="00A1070C">
            <w:pPr>
              <w:rPr>
                <w:rFonts w:ascii="Times New Roman" w:hAnsi="Times New Roman" w:cs="Times New Roman"/>
              </w:rPr>
            </w:pPr>
            <w:proofErr w:type="spellStart"/>
            <w:r w:rsidRPr="00252637">
              <w:rPr>
                <w:rFonts w:ascii="Times New Roman" w:hAnsi="Times New Roman" w:cs="Times New Roman"/>
              </w:rPr>
              <w:t>Married</w:t>
            </w:r>
            <w:proofErr w:type="spellEnd"/>
            <w:r w:rsidRPr="00252637">
              <w:rPr>
                <w:rFonts w:ascii="Times New Roman" w:hAnsi="Times New Roman" w:cs="Times New Roman"/>
              </w:rPr>
              <w:t xml:space="preserve">: </w:t>
            </w:r>
            <w:r w:rsidR="000A1E04" w:rsidRPr="00252637">
              <w:rPr>
                <w:rFonts w:ascii="Times New Roman" w:hAnsi="Times New Roman" w:cs="Times New Roman"/>
              </w:rPr>
              <w:t>192</w:t>
            </w:r>
            <w:r w:rsidRPr="00252637">
              <w:rPr>
                <w:rFonts w:ascii="Times New Roman" w:hAnsi="Times New Roman" w:cs="Times New Roman"/>
              </w:rPr>
              <w:t xml:space="preserve"> (96.5</w:t>
            </w:r>
            <w:r w:rsidR="000A1E04" w:rsidRPr="002526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04" w:rsidRPr="00252637" w:rsidRDefault="000A1E04" w:rsidP="00A1070C">
            <w:pPr>
              <w:jc w:val="center"/>
              <w:rPr>
                <w:rFonts w:ascii="Times New Roman" w:hAnsi="Times New Roman" w:cs="Times New Roman"/>
              </w:rPr>
            </w:pPr>
            <w:r w:rsidRPr="00252637">
              <w:rPr>
                <w:rFonts w:ascii="Times New Roman" w:hAnsi="Times New Roman" w:cs="Times New Roman"/>
              </w:rPr>
              <w:t>137 (71.4)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04" w:rsidRPr="00252637" w:rsidRDefault="000A1E04" w:rsidP="00A1070C">
            <w:pPr>
              <w:jc w:val="center"/>
              <w:rPr>
                <w:rFonts w:ascii="Times New Roman" w:hAnsi="Times New Roman" w:cs="Times New Roman"/>
              </w:rPr>
            </w:pPr>
            <w:r w:rsidRPr="00252637">
              <w:rPr>
                <w:rFonts w:ascii="Times New Roman" w:hAnsi="Times New Roman" w:cs="Times New Roman"/>
              </w:rPr>
              <w:t>137 (71.4)</w:t>
            </w:r>
          </w:p>
        </w:tc>
      </w:tr>
      <w:tr w:rsidR="000A1E04" w:rsidRPr="00252637" w:rsidTr="00A1070C">
        <w:trPr>
          <w:trHeight w:val="57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A1E04" w:rsidRPr="00252637" w:rsidRDefault="000A1E04" w:rsidP="00A107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04" w:rsidRPr="00252637" w:rsidRDefault="005A286E" w:rsidP="00A1070C">
            <w:pPr>
              <w:rPr>
                <w:rFonts w:ascii="Times New Roman" w:hAnsi="Times New Roman" w:cs="Times New Roman"/>
              </w:rPr>
            </w:pPr>
            <w:r w:rsidRPr="00252637">
              <w:rPr>
                <w:rFonts w:ascii="Times New Roman" w:hAnsi="Times New Roman" w:cs="Times New Roman"/>
                <w:lang w:val="en-GB"/>
              </w:rPr>
              <w:t xml:space="preserve">Not married: </w:t>
            </w:r>
            <w:r w:rsidR="000A1E04" w:rsidRPr="00252637">
              <w:rPr>
                <w:rFonts w:ascii="Times New Roman" w:hAnsi="Times New Roman" w:cs="Times New Roman"/>
              </w:rPr>
              <w:t>7</w:t>
            </w:r>
            <w:r w:rsidRPr="00252637">
              <w:rPr>
                <w:rFonts w:ascii="Times New Roman" w:hAnsi="Times New Roman" w:cs="Times New Roman"/>
              </w:rPr>
              <w:t xml:space="preserve"> (3.5</w:t>
            </w:r>
            <w:r w:rsidR="000A1E04" w:rsidRPr="002526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04" w:rsidRPr="00252637" w:rsidRDefault="000A1E04" w:rsidP="00A1070C">
            <w:pPr>
              <w:jc w:val="center"/>
              <w:rPr>
                <w:rFonts w:ascii="Times New Roman" w:hAnsi="Times New Roman" w:cs="Times New Roman"/>
              </w:rPr>
            </w:pPr>
            <w:r w:rsidRPr="00252637">
              <w:rPr>
                <w:rFonts w:ascii="Times New Roman" w:hAnsi="Times New Roman" w:cs="Times New Roman"/>
              </w:rPr>
              <w:t>7 (100.0)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04" w:rsidRPr="00252637" w:rsidRDefault="000A1E04" w:rsidP="00A1070C">
            <w:pPr>
              <w:jc w:val="center"/>
              <w:rPr>
                <w:rFonts w:ascii="Times New Roman" w:hAnsi="Times New Roman" w:cs="Times New Roman"/>
              </w:rPr>
            </w:pPr>
            <w:r w:rsidRPr="00252637">
              <w:rPr>
                <w:rFonts w:ascii="Times New Roman" w:hAnsi="Times New Roman" w:cs="Times New Roman"/>
              </w:rPr>
              <w:t>5 (71.4)</w:t>
            </w:r>
          </w:p>
        </w:tc>
      </w:tr>
      <w:tr w:rsidR="000A1E04" w:rsidRPr="00252637" w:rsidTr="00A1070C">
        <w:trPr>
          <w:trHeight w:val="57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A1E04" w:rsidRPr="00252637" w:rsidRDefault="000A1E04" w:rsidP="00A107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2637">
              <w:rPr>
                <w:rFonts w:ascii="Times New Roman" w:hAnsi="Times New Roman" w:cs="Times New Roman"/>
              </w:rPr>
              <w:t>Education</w:t>
            </w:r>
            <w:proofErr w:type="spellEnd"/>
            <w:r w:rsidRPr="002526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637">
              <w:rPr>
                <w:rFonts w:ascii="Times New Roman" w:hAnsi="Times New Roman" w:cs="Times New Roman"/>
              </w:rPr>
              <w:t>level</w:t>
            </w:r>
            <w:proofErr w:type="spellEnd"/>
            <w:r w:rsidRPr="00252637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04" w:rsidRPr="00252637" w:rsidRDefault="005A286E" w:rsidP="00A1070C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252637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252637">
              <w:rPr>
                <w:rFonts w:ascii="Times New Roman" w:hAnsi="Times New Roman" w:cs="Times New Roman"/>
              </w:rPr>
              <w:t xml:space="preserve">: </w:t>
            </w:r>
            <w:r w:rsidR="000A1E04" w:rsidRPr="00252637">
              <w:rPr>
                <w:rFonts w:ascii="Times New Roman" w:hAnsi="Times New Roman" w:cs="Times New Roman"/>
              </w:rPr>
              <w:t>18</w:t>
            </w:r>
            <w:r w:rsidRPr="00252637">
              <w:rPr>
                <w:rFonts w:ascii="Times New Roman" w:hAnsi="Times New Roman" w:cs="Times New Roman"/>
              </w:rPr>
              <w:t xml:space="preserve"> (9.0</w:t>
            </w:r>
            <w:r w:rsidR="000A1E04" w:rsidRPr="002526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04" w:rsidRPr="00252637" w:rsidRDefault="000A1E04" w:rsidP="00A1070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52637">
              <w:rPr>
                <w:rFonts w:ascii="Times New Roman" w:hAnsi="Times New Roman" w:cs="Times New Roman"/>
                <w:lang w:val="en-GB"/>
              </w:rPr>
              <w:t>17 (</w:t>
            </w:r>
            <w:proofErr w:type="gramStart"/>
            <w:r w:rsidRPr="00252637">
              <w:rPr>
                <w:rFonts w:ascii="Times New Roman" w:hAnsi="Times New Roman" w:cs="Times New Roman"/>
                <w:lang w:val="en-GB"/>
              </w:rPr>
              <w:t>94.4)*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04" w:rsidRPr="00252637" w:rsidRDefault="000A1E04" w:rsidP="00A1070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52637">
              <w:rPr>
                <w:rFonts w:ascii="Times New Roman" w:hAnsi="Times New Roman" w:cs="Times New Roman"/>
                <w:lang w:val="en-GB"/>
              </w:rPr>
              <w:t>13 (72.2)</w:t>
            </w:r>
          </w:p>
        </w:tc>
      </w:tr>
      <w:tr w:rsidR="000A1E04" w:rsidRPr="00252637" w:rsidTr="00A1070C">
        <w:trPr>
          <w:trHeight w:val="57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A1E04" w:rsidRPr="00252637" w:rsidRDefault="000A1E04" w:rsidP="00A1070C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04" w:rsidRPr="00252637" w:rsidRDefault="005A286E" w:rsidP="00A1070C">
            <w:pPr>
              <w:rPr>
                <w:rFonts w:ascii="Times New Roman" w:hAnsi="Times New Roman" w:cs="Times New Roman"/>
              </w:rPr>
            </w:pPr>
            <w:r w:rsidRPr="00252637">
              <w:rPr>
                <w:rFonts w:ascii="Times New Roman" w:hAnsi="Times New Roman" w:cs="Times New Roman"/>
                <w:lang w:val="en-GB"/>
              </w:rPr>
              <w:t xml:space="preserve">No University: </w:t>
            </w:r>
            <w:r w:rsidR="000A1E04" w:rsidRPr="00252637">
              <w:rPr>
                <w:rFonts w:ascii="Times New Roman" w:hAnsi="Times New Roman" w:cs="Times New Roman"/>
                <w:lang w:val="en-GB"/>
              </w:rPr>
              <w:t>181</w:t>
            </w:r>
            <w:r w:rsidRPr="00252637">
              <w:rPr>
                <w:rFonts w:ascii="Times New Roman" w:hAnsi="Times New Roman" w:cs="Times New Roman"/>
                <w:lang w:val="en-GB"/>
              </w:rPr>
              <w:t xml:space="preserve"> (91.0</w:t>
            </w:r>
            <w:r w:rsidR="000A1E04" w:rsidRPr="00252637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04" w:rsidRPr="00252637" w:rsidRDefault="000A1E04" w:rsidP="00A1070C">
            <w:pPr>
              <w:jc w:val="center"/>
              <w:rPr>
                <w:rFonts w:ascii="Times New Roman" w:hAnsi="Times New Roman" w:cs="Times New Roman"/>
              </w:rPr>
            </w:pPr>
            <w:r w:rsidRPr="00252637">
              <w:rPr>
                <w:rFonts w:ascii="Times New Roman" w:hAnsi="Times New Roman" w:cs="Times New Roman"/>
              </w:rPr>
              <w:t>127 (</w:t>
            </w:r>
            <w:proofErr w:type="gramStart"/>
            <w:r w:rsidRPr="00252637">
              <w:rPr>
                <w:rFonts w:ascii="Times New Roman" w:hAnsi="Times New Roman" w:cs="Times New Roman"/>
              </w:rPr>
              <w:t>70.2)*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04" w:rsidRPr="00252637" w:rsidRDefault="000A1E04" w:rsidP="00A1070C">
            <w:pPr>
              <w:jc w:val="center"/>
              <w:rPr>
                <w:rFonts w:ascii="Times New Roman" w:hAnsi="Times New Roman" w:cs="Times New Roman"/>
              </w:rPr>
            </w:pPr>
            <w:r w:rsidRPr="00252637">
              <w:rPr>
                <w:rFonts w:ascii="Times New Roman" w:hAnsi="Times New Roman" w:cs="Times New Roman"/>
              </w:rPr>
              <w:t>129 (71.3)</w:t>
            </w:r>
          </w:p>
        </w:tc>
      </w:tr>
      <w:tr w:rsidR="000A1E04" w:rsidRPr="00252637" w:rsidTr="00A1070C">
        <w:trPr>
          <w:trHeight w:val="57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A1E04" w:rsidRPr="00252637" w:rsidRDefault="000A1E04" w:rsidP="00A107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2637">
              <w:rPr>
                <w:rFonts w:ascii="Times New Roman" w:hAnsi="Times New Roman" w:cs="Times New Roman"/>
              </w:rPr>
              <w:t>Type</w:t>
            </w:r>
            <w:proofErr w:type="spellEnd"/>
            <w:r w:rsidRPr="002526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637">
              <w:rPr>
                <w:rFonts w:ascii="Times New Roman" w:hAnsi="Times New Roman" w:cs="Times New Roman"/>
              </w:rPr>
              <w:t>of</w:t>
            </w:r>
            <w:proofErr w:type="spellEnd"/>
            <w:r w:rsidRPr="00252637">
              <w:rPr>
                <w:rFonts w:ascii="Times New Roman" w:hAnsi="Times New Roman" w:cs="Times New Roman"/>
              </w:rPr>
              <w:t xml:space="preserve"> diabetes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04" w:rsidRPr="00252637" w:rsidRDefault="005A286E" w:rsidP="00A1070C">
            <w:pPr>
              <w:rPr>
                <w:rFonts w:ascii="Times New Roman" w:hAnsi="Times New Roman" w:cs="Times New Roman"/>
              </w:rPr>
            </w:pPr>
            <w:r w:rsidRPr="00252637">
              <w:rPr>
                <w:rFonts w:ascii="Times New Roman" w:hAnsi="Times New Roman" w:cs="Times New Roman"/>
              </w:rPr>
              <w:t xml:space="preserve">1: </w:t>
            </w:r>
            <w:r w:rsidR="000A1E04" w:rsidRPr="00252637">
              <w:rPr>
                <w:rFonts w:ascii="Times New Roman" w:hAnsi="Times New Roman" w:cs="Times New Roman"/>
              </w:rPr>
              <w:t>18</w:t>
            </w:r>
            <w:r w:rsidRPr="00252637">
              <w:rPr>
                <w:rFonts w:ascii="Times New Roman" w:hAnsi="Times New Roman" w:cs="Times New Roman"/>
              </w:rPr>
              <w:t xml:space="preserve"> (9.1</w:t>
            </w:r>
            <w:r w:rsidR="000A1E04" w:rsidRPr="002526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04" w:rsidRPr="00252637" w:rsidRDefault="000A1E04" w:rsidP="00A1070C">
            <w:pPr>
              <w:jc w:val="center"/>
              <w:rPr>
                <w:rFonts w:ascii="Times New Roman" w:hAnsi="Times New Roman" w:cs="Times New Roman"/>
              </w:rPr>
            </w:pPr>
            <w:r w:rsidRPr="00252637">
              <w:rPr>
                <w:rFonts w:ascii="Times New Roman" w:hAnsi="Times New Roman" w:cs="Times New Roman"/>
              </w:rPr>
              <w:t>10 (55.6)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04" w:rsidRPr="00252637" w:rsidRDefault="000A1E04" w:rsidP="00A1070C">
            <w:pPr>
              <w:jc w:val="center"/>
              <w:rPr>
                <w:rFonts w:ascii="Times New Roman" w:hAnsi="Times New Roman" w:cs="Times New Roman"/>
              </w:rPr>
            </w:pPr>
            <w:r w:rsidRPr="00252637">
              <w:rPr>
                <w:rFonts w:ascii="Times New Roman" w:hAnsi="Times New Roman" w:cs="Times New Roman"/>
              </w:rPr>
              <w:t>11 (61.1)</w:t>
            </w:r>
          </w:p>
        </w:tc>
      </w:tr>
      <w:tr w:rsidR="000A1E04" w:rsidRPr="00252637" w:rsidTr="00A1070C">
        <w:trPr>
          <w:trHeight w:val="57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A1E04" w:rsidRPr="00252637" w:rsidRDefault="000A1E04" w:rsidP="00A107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04" w:rsidRPr="00252637" w:rsidRDefault="005A286E" w:rsidP="00A1070C">
            <w:pPr>
              <w:rPr>
                <w:rFonts w:ascii="Times New Roman" w:hAnsi="Times New Roman" w:cs="Times New Roman"/>
              </w:rPr>
            </w:pPr>
            <w:r w:rsidRPr="00252637">
              <w:rPr>
                <w:rFonts w:ascii="Times New Roman" w:hAnsi="Times New Roman" w:cs="Times New Roman"/>
              </w:rPr>
              <w:t xml:space="preserve">2: </w:t>
            </w:r>
            <w:r w:rsidR="000A1E04" w:rsidRPr="00252637">
              <w:rPr>
                <w:rFonts w:ascii="Times New Roman" w:hAnsi="Times New Roman" w:cs="Times New Roman"/>
              </w:rPr>
              <w:t>180</w:t>
            </w:r>
            <w:r w:rsidRPr="00252637">
              <w:rPr>
                <w:rFonts w:ascii="Times New Roman" w:hAnsi="Times New Roman" w:cs="Times New Roman"/>
              </w:rPr>
              <w:t xml:space="preserve"> (90.9</w:t>
            </w:r>
            <w:r w:rsidR="000A1E04" w:rsidRPr="002526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04" w:rsidRPr="00252637" w:rsidRDefault="000A1E04" w:rsidP="00A1070C">
            <w:pPr>
              <w:jc w:val="center"/>
              <w:rPr>
                <w:rFonts w:ascii="Times New Roman" w:hAnsi="Times New Roman" w:cs="Times New Roman"/>
              </w:rPr>
            </w:pPr>
            <w:r w:rsidRPr="00252637">
              <w:rPr>
                <w:rFonts w:ascii="Times New Roman" w:hAnsi="Times New Roman" w:cs="Times New Roman"/>
              </w:rPr>
              <w:t>133 (73.9)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04" w:rsidRPr="00252637" w:rsidRDefault="000A1E04" w:rsidP="00A1070C">
            <w:pPr>
              <w:jc w:val="center"/>
              <w:rPr>
                <w:rFonts w:ascii="Times New Roman" w:hAnsi="Times New Roman" w:cs="Times New Roman"/>
              </w:rPr>
            </w:pPr>
            <w:r w:rsidRPr="00252637">
              <w:rPr>
                <w:rFonts w:ascii="Times New Roman" w:hAnsi="Times New Roman" w:cs="Times New Roman"/>
              </w:rPr>
              <w:t>130 (72.2)</w:t>
            </w:r>
          </w:p>
        </w:tc>
      </w:tr>
      <w:tr w:rsidR="000A1E04" w:rsidRPr="00252637" w:rsidTr="00A1070C">
        <w:trPr>
          <w:trHeight w:val="182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A1E04" w:rsidRPr="00252637" w:rsidRDefault="000A1E04" w:rsidP="00A1070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252637">
              <w:rPr>
                <w:rFonts w:ascii="Times New Roman" w:hAnsi="Times New Roman" w:cs="Times New Roman"/>
                <w:lang w:val="en-GB"/>
              </w:rPr>
              <w:t>Years since diagnosis of diabetes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04" w:rsidRPr="00252637" w:rsidRDefault="005A286E" w:rsidP="00A1070C">
            <w:pPr>
              <w:rPr>
                <w:rFonts w:ascii="Times New Roman" w:hAnsi="Times New Roman" w:cs="Times New Roman"/>
                <w:lang w:val="en-GB"/>
              </w:rPr>
            </w:pPr>
            <w:r w:rsidRPr="00252637">
              <w:rPr>
                <w:rFonts w:ascii="Times New Roman" w:hAnsi="Times New Roman" w:cs="Times New Roman"/>
              </w:rPr>
              <w:t xml:space="preserve">&lt;10: </w:t>
            </w:r>
            <w:r w:rsidR="000A1E04" w:rsidRPr="00252637">
              <w:rPr>
                <w:rFonts w:ascii="Times New Roman" w:hAnsi="Times New Roman" w:cs="Times New Roman"/>
              </w:rPr>
              <w:t>98</w:t>
            </w:r>
            <w:r w:rsidRPr="00252637">
              <w:rPr>
                <w:rFonts w:ascii="Times New Roman" w:hAnsi="Times New Roman" w:cs="Times New Roman"/>
              </w:rPr>
              <w:t xml:space="preserve"> (49.2</w:t>
            </w:r>
            <w:r w:rsidR="000A1E04" w:rsidRPr="002526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04" w:rsidRPr="00252637" w:rsidRDefault="000A1E04" w:rsidP="00A1070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52637">
              <w:rPr>
                <w:rFonts w:ascii="Times New Roman" w:hAnsi="Times New Roman" w:cs="Times New Roman"/>
                <w:lang w:val="en-GB"/>
              </w:rPr>
              <w:t>68 (69.4)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04" w:rsidRPr="00252637" w:rsidRDefault="000A1E04" w:rsidP="00A1070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52637">
              <w:rPr>
                <w:rFonts w:ascii="Times New Roman" w:hAnsi="Times New Roman" w:cs="Times New Roman"/>
                <w:lang w:val="en-GB"/>
              </w:rPr>
              <w:t>68 (69.4)</w:t>
            </w:r>
          </w:p>
        </w:tc>
      </w:tr>
      <w:tr w:rsidR="000A1E04" w:rsidRPr="00252637" w:rsidTr="00A1070C">
        <w:trPr>
          <w:trHeight w:val="182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A1E04" w:rsidRPr="00252637" w:rsidRDefault="000A1E04" w:rsidP="00A1070C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04" w:rsidRPr="00252637" w:rsidRDefault="005A286E" w:rsidP="00A1070C">
            <w:pPr>
              <w:rPr>
                <w:rFonts w:ascii="Times New Roman" w:hAnsi="Times New Roman" w:cs="Times New Roman"/>
                <w:lang w:val="en-GB"/>
              </w:rPr>
            </w:pPr>
            <w:r w:rsidRPr="00252637">
              <w:rPr>
                <w:rFonts w:ascii="Times New Roman" w:hAnsi="Times New Roman" w:cs="Times New Roman"/>
              </w:rPr>
              <w:t xml:space="preserve">&gt;10: </w:t>
            </w:r>
            <w:r w:rsidR="000A1E04" w:rsidRPr="00252637">
              <w:rPr>
                <w:rFonts w:ascii="Times New Roman" w:hAnsi="Times New Roman" w:cs="Times New Roman"/>
              </w:rPr>
              <w:t>101</w:t>
            </w:r>
            <w:r w:rsidRPr="00252637">
              <w:rPr>
                <w:rFonts w:ascii="Times New Roman" w:hAnsi="Times New Roman" w:cs="Times New Roman"/>
              </w:rPr>
              <w:t xml:space="preserve"> (50.8</w:t>
            </w:r>
            <w:r w:rsidR="000A1E04" w:rsidRPr="002526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04" w:rsidRPr="00252637" w:rsidRDefault="000A1E04" w:rsidP="00A1070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52637">
              <w:rPr>
                <w:rFonts w:ascii="Times New Roman" w:hAnsi="Times New Roman" w:cs="Times New Roman"/>
                <w:lang w:val="en-GB"/>
              </w:rPr>
              <w:t>76 (75.2)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04" w:rsidRPr="00252637" w:rsidRDefault="000A1E04" w:rsidP="00A1070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52637">
              <w:rPr>
                <w:rFonts w:ascii="Times New Roman" w:hAnsi="Times New Roman" w:cs="Times New Roman"/>
                <w:lang w:val="en-GB"/>
              </w:rPr>
              <w:t>74 (73.3)</w:t>
            </w:r>
          </w:p>
        </w:tc>
      </w:tr>
      <w:tr w:rsidR="000A1E04" w:rsidRPr="00252637" w:rsidTr="00A1070C">
        <w:trPr>
          <w:trHeight w:val="182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A1E04" w:rsidRPr="00252637" w:rsidRDefault="000A1E04" w:rsidP="00A1070C">
            <w:pPr>
              <w:jc w:val="both"/>
              <w:rPr>
                <w:rFonts w:ascii="Times New Roman" w:hAnsi="Times New Roman" w:cs="Times New Roman"/>
                <w:vertAlign w:val="superscript"/>
                <w:lang w:val="en-GB"/>
              </w:rPr>
            </w:pPr>
            <w:r w:rsidRPr="00252637">
              <w:rPr>
                <w:rFonts w:ascii="Times New Roman" w:hAnsi="Times New Roman" w:cs="Times New Roman"/>
                <w:lang w:val="en-GB"/>
              </w:rPr>
              <w:t xml:space="preserve">Fasting blood sugar </w:t>
            </w:r>
            <w:proofErr w:type="gramStart"/>
            <w:r w:rsidRPr="00252637">
              <w:rPr>
                <w:rFonts w:ascii="Times New Roman" w:hAnsi="Times New Roman" w:cs="Times New Roman"/>
                <w:lang w:val="en-GB"/>
              </w:rPr>
              <w:t>level</w:t>
            </w:r>
            <w:proofErr w:type="gramEnd"/>
            <w:r w:rsidR="00896D6B" w:rsidRPr="00252637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896D6B" w:rsidRPr="00252637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04" w:rsidRPr="00252637" w:rsidRDefault="005A286E" w:rsidP="00A1070C">
            <w:pPr>
              <w:rPr>
                <w:rFonts w:ascii="Times New Roman" w:hAnsi="Times New Roman" w:cs="Times New Roman"/>
              </w:rPr>
            </w:pPr>
            <w:r w:rsidRPr="00252637">
              <w:rPr>
                <w:rFonts w:ascii="Times New Roman" w:hAnsi="Times New Roman" w:cs="Times New Roman"/>
              </w:rPr>
              <w:t xml:space="preserve">Normal: </w:t>
            </w:r>
            <w:r w:rsidR="000A1E04" w:rsidRPr="00252637">
              <w:rPr>
                <w:rFonts w:ascii="Times New Roman" w:hAnsi="Times New Roman" w:cs="Times New Roman"/>
              </w:rPr>
              <w:t>99</w:t>
            </w:r>
            <w:r w:rsidRPr="00252637">
              <w:rPr>
                <w:rFonts w:ascii="Times New Roman" w:hAnsi="Times New Roman" w:cs="Times New Roman"/>
              </w:rPr>
              <w:t xml:space="preserve"> (50.8</w:t>
            </w:r>
            <w:r w:rsidR="000A1E04" w:rsidRPr="002526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04" w:rsidRPr="00252637" w:rsidRDefault="000A1E04" w:rsidP="00A1070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52637">
              <w:rPr>
                <w:rFonts w:ascii="Times New Roman" w:hAnsi="Times New Roman" w:cs="Times New Roman"/>
                <w:lang w:val="en-GB"/>
              </w:rPr>
              <w:t>76 (76.8)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04" w:rsidRPr="00252637" w:rsidRDefault="000A1E04" w:rsidP="00A1070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52637">
              <w:rPr>
                <w:rFonts w:ascii="Times New Roman" w:hAnsi="Times New Roman" w:cs="Times New Roman"/>
                <w:lang w:val="en-GB"/>
              </w:rPr>
              <w:t>69 (69.7)</w:t>
            </w:r>
          </w:p>
        </w:tc>
      </w:tr>
      <w:tr w:rsidR="000A1E04" w:rsidRPr="00252637" w:rsidTr="00A1070C">
        <w:trPr>
          <w:trHeight w:val="182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A1E04" w:rsidRPr="00252637" w:rsidRDefault="000A1E04" w:rsidP="00A1070C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04" w:rsidRPr="00252637" w:rsidRDefault="005A286E" w:rsidP="00A1070C">
            <w:pPr>
              <w:rPr>
                <w:rFonts w:ascii="Times New Roman" w:hAnsi="Times New Roman" w:cs="Times New Roman"/>
              </w:rPr>
            </w:pPr>
            <w:r w:rsidRPr="00252637">
              <w:rPr>
                <w:rFonts w:ascii="Times New Roman" w:hAnsi="Times New Roman" w:cs="Times New Roman"/>
              </w:rPr>
              <w:t xml:space="preserve">High: </w:t>
            </w:r>
            <w:r w:rsidR="000A1E04" w:rsidRPr="00252637">
              <w:rPr>
                <w:rFonts w:ascii="Times New Roman" w:hAnsi="Times New Roman" w:cs="Times New Roman"/>
              </w:rPr>
              <w:t>96</w:t>
            </w:r>
            <w:r w:rsidRPr="00252637">
              <w:rPr>
                <w:rFonts w:ascii="Times New Roman" w:hAnsi="Times New Roman" w:cs="Times New Roman"/>
              </w:rPr>
              <w:t xml:space="preserve"> (49.2</w:t>
            </w:r>
            <w:r w:rsidR="000A1E04" w:rsidRPr="002526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04" w:rsidRPr="00252637" w:rsidRDefault="000A1E04" w:rsidP="00A1070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52637">
              <w:rPr>
                <w:rFonts w:ascii="Times New Roman" w:hAnsi="Times New Roman" w:cs="Times New Roman"/>
                <w:lang w:val="en-GB"/>
              </w:rPr>
              <w:t>66 (68.8)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04" w:rsidRPr="00252637" w:rsidRDefault="000A1E04" w:rsidP="00A1070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52637">
              <w:rPr>
                <w:rFonts w:ascii="Times New Roman" w:hAnsi="Times New Roman" w:cs="Times New Roman"/>
                <w:lang w:val="en-GB"/>
              </w:rPr>
              <w:t>70 (72.9)</w:t>
            </w:r>
          </w:p>
        </w:tc>
      </w:tr>
      <w:tr w:rsidR="000A1E04" w:rsidRPr="00252637" w:rsidTr="00A1070C">
        <w:trPr>
          <w:trHeight w:val="182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A1E04" w:rsidRPr="00252637" w:rsidRDefault="000A1E04" w:rsidP="00A1070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252637">
              <w:rPr>
                <w:rFonts w:ascii="Times New Roman" w:hAnsi="Times New Roman" w:cs="Times New Roman"/>
                <w:lang w:val="en-GB"/>
              </w:rPr>
              <w:t>Retinopathy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04" w:rsidRPr="00252637" w:rsidRDefault="005A286E" w:rsidP="00A1070C">
            <w:pPr>
              <w:rPr>
                <w:rFonts w:ascii="Times New Roman" w:hAnsi="Times New Roman" w:cs="Times New Roman"/>
              </w:rPr>
            </w:pPr>
            <w:r w:rsidRPr="00252637">
              <w:rPr>
                <w:rFonts w:ascii="Times New Roman" w:hAnsi="Times New Roman" w:cs="Times New Roman"/>
              </w:rPr>
              <w:t xml:space="preserve">No: </w:t>
            </w:r>
            <w:r w:rsidR="000A1E04" w:rsidRPr="00252637">
              <w:rPr>
                <w:rFonts w:ascii="Times New Roman" w:hAnsi="Times New Roman" w:cs="Times New Roman"/>
              </w:rPr>
              <w:t>40</w:t>
            </w:r>
            <w:r w:rsidRPr="00252637">
              <w:rPr>
                <w:rFonts w:ascii="Times New Roman" w:hAnsi="Times New Roman" w:cs="Times New Roman"/>
              </w:rPr>
              <w:t xml:space="preserve"> (20.1</w:t>
            </w:r>
            <w:r w:rsidR="000A1E04" w:rsidRPr="002526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04" w:rsidRPr="00252637" w:rsidRDefault="000A1E04" w:rsidP="00A1070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52637">
              <w:rPr>
                <w:rFonts w:ascii="Times New Roman" w:hAnsi="Times New Roman" w:cs="Times New Roman"/>
                <w:lang w:val="en-GB"/>
              </w:rPr>
              <w:t>28 (70.0)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04" w:rsidRPr="00252637" w:rsidRDefault="000A1E04" w:rsidP="00A1070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52637">
              <w:rPr>
                <w:rFonts w:ascii="Times New Roman" w:hAnsi="Times New Roman" w:cs="Times New Roman"/>
                <w:lang w:val="en-GB"/>
              </w:rPr>
              <w:t>31 (77.5)</w:t>
            </w:r>
          </w:p>
        </w:tc>
      </w:tr>
      <w:tr w:rsidR="000A1E04" w:rsidRPr="00252637" w:rsidTr="00A1070C">
        <w:trPr>
          <w:trHeight w:val="182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A1E04" w:rsidRPr="00252637" w:rsidRDefault="000A1E04" w:rsidP="00A1070C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04" w:rsidRPr="00252637" w:rsidRDefault="005A286E" w:rsidP="00A1070C">
            <w:pPr>
              <w:rPr>
                <w:rFonts w:ascii="Times New Roman" w:hAnsi="Times New Roman" w:cs="Times New Roman"/>
              </w:rPr>
            </w:pPr>
            <w:r w:rsidRPr="00252637">
              <w:rPr>
                <w:rFonts w:ascii="Times New Roman" w:hAnsi="Times New Roman" w:cs="Times New Roman"/>
              </w:rPr>
              <w:t xml:space="preserve">Yes: </w:t>
            </w:r>
            <w:r w:rsidR="000A1E04" w:rsidRPr="00252637">
              <w:rPr>
                <w:rFonts w:ascii="Times New Roman" w:hAnsi="Times New Roman" w:cs="Times New Roman"/>
              </w:rPr>
              <w:t>159</w:t>
            </w:r>
            <w:r w:rsidRPr="00252637">
              <w:rPr>
                <w:rFonts w:ascii="Times New Roman" w:hAnsi="Times New Roman" w:cs="Times New Roman"/>
              </w:rPr>
              <w:t xml:space="preserve"> (79.9</w:t>
            </w:r>
            <w:r w:rsidR="000A1E04" w:rsidRPr="002526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04" w:rsidRPr="00252637" w:rsidRDefault="000A1E04" w:rsidP="00A1070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52637">
              <w:rPr>
                <w:rFonts w:ascii="Times New Roman" w:hAnsi="Times New Roman" w:cs="Times New Roman"/>
                <w:lang w:val="en-GB"/>
              </w:rPr>
              <w:t>116 (73.0)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04" w:rsidRPr="00252637" w:rsidRDefault="000A1E04" w:rsidP="00A1070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52637">
              <w:rPr>
                <w:rFonts w:ascii="Times New Roman" w:hAnsi="Times New Roman" w:cs="Times New Roman"/>
                <w:lang w:val="en-GB"/>
              </w:rPr>
              <w:t>111 (69.8)</w:t>
            </w:r>
          </w:p>
        </w:tc>
      </w:tr>
      <w:tr w:rsidR="000A1E04" w:rsidRPr="00252637" w:rsidTr="00A1070C">
        <w:trPr>
          <w:trHeight w:val="182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A1E04" w:rsidRPr="00252637" w:rsidRDefault="000A1E04" w:rsidP="00A1070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252637">
              <w:rPr>
                <w:rFonts w:ascii="Times New Roman" w:hAnsi="Times New Roman" w:cs="Times New Roman"/>
                <w:lang w:val="en-GB"/>
              </w:rPr>
              <w:t>Visual acuity good eye 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04" w:rsidRPr="00252637" w:rsidRDefault="000A1E04" w:rsidP="00A1070C">
            <w:pPr>
              <w:rPr>
                <w:rFonts w:ascii="Times New Roman" w:hAnsi="Times New Roman" w:cs="Times New Roman"/>
                <w:lang w:val="en-GB"/>
              </w:rPr>
            </w:pPr>
            <w:r w:rsidRPr="00252637">
              <w:rPr>
                <w:rFonts w:ascii="Times New Roman" w:hAnsi="Times New Roman" w:cs="Times New Roman"/>
                <w:lang w:val="en-GB"/>
              </w:rPr>
              <w:t xml:space="preserve">&gt;0.5 </w:t>
            </w:r>
            <w:proofErr w:type="spellStart"/>
            <w:r w:rsidR="005A286E" w:rsidRPr="00252637">
              <w:rPr>
                <w:rFonts w:ascii="Times New Roman" w:hAnsi="Times New Roman" w:cs="Times New Roman"/>
                <w:lang w:val="en-GB"/>
              </w:rPr>
              <w:t>LogMAR</w:t>
            </w:r>
            <w:proofErr w:type="spellEnd"/>
            <w:r w:rsidR="005A286E" w:rsidRPr="00252637">
              <w:rPr>
                <w:rFonts w:ascii="Times New Roman" w:hAnsi="Times New Roman" w:cs="Times New Roman"/>
                <w:lang w:val="en-GB"/>
              </w:rPr>
              <w:t xml:space="preserve">: </w:t>
            </w:r>
            <w:r w:rsidRPr="00252637">
              <w:rPr>
                <w:rFonts w:ascii="Times New Roman" w:hAnsi="Times New Roman" w:cs="Times New Roman"/>
                <w:lang w:val="en-GB"/>
              </w:rPr>
              <w:t>100</w:t>
            </w:r>
            <w:r w:rsidR="005A286E" w:rsidRPr="00252637">
              <w:rPr>
                <w:rFonts w:ascii="Times New Roman" w:hAnsi="Times New Roman" w:cs="Times New Roman"/>
                <w:lang w:val="en-GB"/>
              </w:rPr>
              <w:t xml:space="preserve"> (50.3</w:t>
            </w:r>
            <w:r w:rsidRPr="00252637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04" w:rsidRPr="00252637" w:rsidRDefault="000A1E04" w:rsidP="00A1070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52637">
              <w:rPr>
                <w:rFonts w:ascii="Times New Roman" w:hAnsi="Times New Roman" w:cs="Times New Roman"/>
                <w:lang w:val="en-GB"/>
              </w:rPr>
              <w:t>79 (</w:t>
            </w:r>
            <w:proofErr w:type="gramStart"/>
            <w:r w:rsidRPr="00252637">
              <w:rPr>
                <w:rFonts w:ascii="Times New Roman" w:hAnsi="Times New Roman" w:cs="Times New Roman"/>
                <w:lang w:val="en-GB"/>
              </w:rPr>
              <w:t>79.0)*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04" w:rsidRPr="00252637" w:rsidRDefault="000A1E04" w:rsidP="00A1070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52637">
              <w:rPr>
                <w:rFonts w:ascii="Times New Roman" w:hAnsi="Times New Roman" w:cs="Times New Roman"/>
                <w:lang w:val="en-GB"/>
              </w:rPr>
              <w:t>76 (76.0)</w:t>
            </w:r>
          </w:p>
        </w:tc>
      </w:tr>
      <w:tr w:rsidR="000A1E04" w:rsidRPr="00252637" w:rsidTr="00A1070C">
        <w:trPr>
          <w:trHeight w:val="182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A1E04" w:rsidRPr="00252637" w:rsidRDefault="000A1E04" w:rsidP="00A1070C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04" w:rsidRPr="00252637" w:rsidRDefault="000A1E04" w:rsidP="00A1070C">
            <w:pPr>
              <w:rPr>
                <w:rFonts w:ascii="Times New Roman" w:hAnsi="Times New Roman" w:cs="Times New Roman"/>
                <w:lang w:val="en-GB"/>
              </w:rPr>
            </w:pPr>
            <w:r w:rsidRPr="00252637">
              <w:rPr>
                <w:rFonts w:ascii="Times New Roman" w:hAnsi="Times New Roman" w:cs="Times New Roman"/>
                <w:lang w:val="en-GB"/>
              </w:rPr>
              <w:t xml:space="preserve">&lt;0.5 </w:t>
            </w:r>
            <w:proofErr w:type="spellStart"/>
            <w:r w:rsidR="002657AD" w:rsidRPr="00252637">
              <w:rPr>
                <w:rFonts w:ascii="Times New Roman" w:hAnsi="Times New Roman" w:cs="Times New Roman"/>
                <w:lang w:val="en-GB"/>
              </w:rPr>
              <w:t>LogMAR</w:t>
            </w:r>
            <w:proofErr w:type="spellEnd"/>
            <w:r w:rsidR="005A286E" w:rsidRPr="00252637">
              <w:rPr>
                <w:rFonts w:ascii="Times New Roman" w:hAnsi="Times New Roman" w:cs="Times New Roman"/>
                <w:lang w:val="en-GB"/>
              </w:rPr>
              <w:t xml:space="preserve">: </w:t>
            </w:r>
            <w:r w:rsidRPr="00252637">
              <w:rPr>
                <w:rFonts w:ascii="Times New Roman" w:hAnsi="Times New Roman" w:cs="Times New Roman"/>
                <w:lang w:val="en-GB"/>
              </w:rPr>
              <w:t>99</w:t>
            </w:r>
            <w:r w:rsidR="005A286E" w:rsidRPr="00252637">
              <w:rPr>
                <w:rFonts w:ascii="Times New Roman" w:hAnsi="Times New Roman" w:cs="Times New Roman"/>
                <w:lang w:val="en-GB"/>
              </w:rPr>
              <w:t xml:space="preserve"> (49.7</w:t>
            </w:r>
            <w:r w:rsidRPr="00252637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04" w:rsidRPr="00252637" w:rsidRDefault="000A1E04" w:rsidP="00A1070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52637">
              <w:rPr>
                <w:rFonts w:ascii="Times New Roman" w:hAnsi="Times New Roman" w:cs="Times New Roman"/>
                <w:lang w:val="en-GB"/>
              </w:rPr>
              <w:t>65 (</w:t>
            </w:r>
            <w:proofErr w:type="gramStart"/>
            <w:r w:rsidRPr="00252637">
              <w:rPr>
                <w:rFonts w:ascii="Times New Roman" w:hAnsi="Times New Roman" w:cs="Times New Roman"/>
                <w:lang w:val="en-GB"/>
              </w:rPr>
              <w:t>65.7)*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04" w:rsidRPr="00252637" w:rsidRDefault="000A1E04" w:rsidP="00A1070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52637">
              <w:rPr>
                <w:rFonts w:ascii="Times New Roman" w:hAnsi="Times New Roman" w:cs="Times New Roman"/>
                <w:lang w:val="en-GB"/>
              </w:rPr>
              <w:t>66 (66.7)</w:t>
            </w:r>
          </w:p>
        </w:tc>
      </w:tr>
      <w:tr w:rsidR="000A1E04" w:rsidRPr="00252637" w:rsidTr="00A1070C">
        <w:trPr>
          <w:trHeight w:val="182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A1E04" w:rsidRPr="00252637" w:rsidRDefault="000A1E04" w:rsidP="00A1070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252637">
              <w:rPr>
                <w:rFonts w:ascii="Times New Roman" w:hAnsi="Times New Roman" w:cs="Times New Roman"/>
                <w:lang w:val="en-GB"/>
              </w:rPr>
              <w:t>Visual acuity worse eye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04" w:rsidRPr="00252637" w:rsidRDefault="000A1E04" w:rsidP="00A1070C">
            <w:pPr>
              <w:rPr>
                <w:rFonts w:ascii="Times New Roman" w:hAnsi="Times New Roman" w:cs="Times New Roman"/>
                <w:lang w:val="en-GB"/>
              </w:rPr>
            </w:pPr>
            <w:r w:rsidRPr="00252637">
              <w:rPr>
                <w:rFonts w:ascii="Times New Roman" w:hAnsi="Times New Roman" w:cs="Times New Roman"/>
                <w:lang w:val="en-GB"/>
              </w:rPr>
              <w:t xml:space="preserve">&gt;0.5 </w:t>
            </w:r>
            <w:proofErr w:type="spellStart"/>
            <w:r w:rsidR="002657AD" w:rsidRPr="00252637">
              <w:rPr>
                <w:rFonts w:ascii="Times New Roman" w:hAnsi="Times New Roman" w:cs="Times New Roman"/>
                <w:lang w:val="en-GB"/>
              </w:rPr>
              <w:t>LogMAR</w:t>
            </w:r>
            <w:proofErr w:type="spellEnd"/>
            <w:r w:rsidR="005A286E" w:rsidRPr="00252637">
              <w:rPr>
                <w:rFonts w:ascii="Times New Roman" w:hAnsi="Times New Roman" w:cs="Times New Roman"/>
                <w:lang w:val="en-GB"/>
              </w:rPr>
              <w:t xml:space="preserve">: </w:t>
            </w:r>
            <w:r w:rsidRPr="00252637">
              <w:rPr>
                <w:rFonts w:ascii="Times New Roman" w:hAnsi="Times New Roman" w:cs="Times New Roman"/>
                <w:lang w:val="en-GB"/>
              </w:rPr>
              <w:t>48</w:t>
            </w:r>
            <w:r w:rsidR="005A286E" w:rsidRPr="00252637">
              <w:rPr>
                <w:rFonts w:ascii="Times New Roman" w:hAnsi="Times New Roman" w:cs="Times New Roman"/>
                <w:lang w:val="en-GB"/>
              </w:rPr>
              <w:t xml:space="preserve"> (24.1</w:t>
            </w:r>
            <w:r w:rsidRPr="00252637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04" w:rsidRPr="00252637" w:rsidRDefault="000A1E04" w:rsidP="00A1070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52637">
              <w:rPr>
                <w:rFonts w:ascii="Times New Roman" w:hAnsi="Times New Roman" w:cs="Times New Roman"/>
                <w:lang w:val="en-GB"/>
              </w:rPr>
              <w:t>38 (79.2)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04" w:rsidRPr="00252637" w:rsidRDefault="000A1E04" w:rsidP="00A1070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52637">
              <w:rPr>
                <w:rFonts w:ascii="Times New Roman" w:hAnsi="Times New Roman" w:cs="Times New Roman"/>
                <w:lang w:val="en-GB"/>
              </w:rPr>
              <w:t>37 (77.1)</w:t>
            </w:r>
          </w:p>
        </w:tc>
      </w:tr>
      <w:tr w:rsidR="000A1E04" w:rsidRPr="00252637" w:rsidTr="00A1070C">
        <w:trPr>
          <w:trHeight w:val="182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A1E04" w:rsidRPr="00252637" w:rsidRDefault="000A1E04" w:rsidP="00A1070C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04" w:rsidRPr="00252637" w:rsidRDefault="000A1E04" w:rsidP="00A1070C">
            <w:pPr>
              <w:rPr>
                <w:rFonts w:ascii="Times New Roman" w:hAnsi="Times New Roman" w:cs="Times New Roman"/>
                <w:lang w:val="en-GB"/>
              </w:rPr>
            </w:pPr>
            <w:r w:rsidRPr="00252637">
              <w:rPr>
                <w:rFonts w:ascii="Times New Roman" w:hAnsi="Times New Roman" w:cs="Times New Roman"/>
                <w:lang w:val="en-GB"/>
              </w:rPr>
              <w:t xml:space="preserve">&lt;0.5 </w:t>
            </w:r>
            <w:proofErr w:type="spellStart"/>
            <w:r w:rsidR="002657AD" w:rsidRPr="00252637">
              <w:rPr>
                <w:rFonts w:ascii="Times New Roman" w:hAnsi="Times New Roman" w:cs="Times New Roman"/>
                <w:lang w:val="en-GB"/>
              </w:rPr>
              <w:t>LogMAR</w:t>
            </w:r>
            <w:proofErr w:type="spellEnd"/>
            <w:r w:rsidR="005A286E" w:rsidRPr="00252637">
              <w:rPr>
                <w:rFonts w:ascii="Times New Roman" w:hAnsi="Times New Roman" w:cs="Times New Roman"/>
                <w:lang w:val="en-GB"/>
              </w:rPr>
              <w:t xml:space="preserve">: </w:t>
            </w:r>
            <w:r w:rsidRPr="00252637">
              <w:rPr>
                <w:rFonts w:ascii="Times New Roman" w:hAnsi="Times New Roman" w:cs="Times New Roman"/>
                <w:lang w:val="en-GB"/>
              </w:rPr>
              <w:t>151</w:t>
            </w:r>
            <w:r w:rsidR="005A286E" w:rsidRPr="00252637">
              <w:rPr>
                <w:rFonts w:ascii="Times New Roman" w:hAnsi="Times New Roman" w:cs="Times New Roman"/>
                <w:lang w:val="en-GB"/>
              </w:rPr>
              <w:t xml:space="preserve"> (75.9</w:t>
            </w:r>
            <w:r w:rsidRPr="00252637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04" w:rsidRPr="00252637" w:rsidRDefault="000A1E04" w:rsidP="00A1070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52637">
              <w:rPr>
                <w:rFonts w:ascii="Times New Roman" w:hAnsi="Times New Roman" w:cs="Times New Roman"/>
                <w:lang w:val="en-GB"/>
              </w:rPr>
              <w:t>106 (70.2)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04" w:rsidRPr="00252637" w:rsidRDefault="000A1E04" w:rsidP="00A1070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52637">
              <w:rPr>
                <w:rFonts w:ascii="Times New Roman" w:hAnsi="Times New Roman" w:cs="Times New Roman"/>
                <w:lang w:val="en-GB"/>
              </w:rPr>
              <w:t>105 (69.5)</w:t>
            </w:r>
          </w:p>
        </w:tc>
      </w:tr>
      <w:tr w:rsidR="000A1E04" w:rsidRPr="00252637" w:rsidTr="00A1070C">
        <w:trPr>
          <w:trHeight w:val="182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A1E04" w:rsidRPr="00252637" w:rsidRDefault="000A1E04" w:rsidP="00A1070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252637">
              <w:rPr>
                <w:rFonts w:ascii="Times New Roman" w:hAnsi="Times New Roman" w:cs="Times New Roman"/>
                <w:lang w:val="en-GB"/>
              </w:rPr>
              <w:t>Smoking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04" w:rsidRPr="00252637" w:rsidRDefault="005A286E" w:rsidP="00A1070C">
            <w:pPr>
              <w:rPr>
                <w:rFonts w:ascii="Times New Roman" w:hAnsi="Times New Roman" w:cs="Times New Roman"/>
                <w:lang w:val="en-GB"/>
              </w:rPr>
            </w:pPr>
            <w:r w:rsidRPr="00252637">
              <w:rPr>
                <w:rFonts w:ascii="Times New Roman" w:hAnsi="Times New Roman" w:cs="Times New Roman"/>
                <w:lang w:val="en-GB"/>
              </w:rPr>
              <w:t xml:space="preserve">No: </w:t>
            </w:r>
            <w:r w:rsidR="000A1E04" w:rsidRPr="00252637">
              <w:rPr>
                <w:rFonts w:ascii="Times New Roman" w:hAnsi="Times New Roman" w:cs="Times New Roman"/>
                <w:lang w:val="en-GB"/>
              </w:rPr>
              <w:t>173</w:t>
            </w:r>
            <w:r w:rsidRPr="00252637">
              <w:rPr>
                <w:rFonts w:ascii="Times New Roman" w:hAnsi="Times New Roman" w:cs="Times New Roman"/>
                <w:lang w:val="en-GB"/>
              </w:rPr>
              <w:t xml:space="preserve"> (86.9</w:t>
            </w:r>
            <w:r w:rsidR="000A1E04" w:rsidRPr="00252637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04" w:rsidRPr="00252637" w:rsidRDefault="000A1E04" w:rsidP="00A1070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52637">
              <w:rPr>
                <w:rFonts w:ascii="Times New Roman" w:hAnsi="Times New Roman" w:cs="Times New Roman"/>
                <w:lang w:val="en-GB"/>
              </w:rPr>
              <w:t>125 (72.3)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04" w:rsidRPr="00252637" w:rsidRDefault="000A1E04" w:rsidP="00A1070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52637">
              <w:rPr>
                <w:rFonts w:ascii="Times New Roman" w:hAnsi="Times New Roman" w:cs="Times New Roman"/>
                <w:lang w:val="en-GB"/>
              </w:rPr>
              <w:t>126 (72.8)</w:t>
            </w:r>
          </w:p>
        </w:tc>
      </w:tr>
      <w:tr w:rsidR="000A1E04" w:rsidRPr="00252637" w:rsidTr="00A1070C">
        <w:trPr>
          <w:trHeight w:val="182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A1E04" w:rsidRPr="00252637" w:rsidRDefault="000A1E04" w:rsidP="00A1070C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04" w:rsidRPr="00252637" w:rsidRDefault="005A286E" w:rsidP="00A1070C">
            <w:pPr>
              <w:rPr>
                <w:rFonts w:ascii="Times New Roman" w:hAnsi="Times New Roman" w:cs="Times New Roman"/>
                <w:lang w:val="en-GB"/>
              </w:rPr>
            </w:pPr>
            <w:r w:rsidRPr="00252637">
              <w:rPr>
                <w:rFonts w:ascii="Times New Roman" w:hAnsi="Times New Roman" w:cs="Times New Roman"/>
                <w:lang w:val="en-GB"/>
              </w:rPr>
              <w:t xml:space="preserve">Yes: </w:t>
            </w:r>
            <w:r w:rsidR="000A1E04" w:rsidRPr="00252637">
              <w:rPr>
                <w:rFonts w:ascii="Times New Roman" w:hAnsi="Times New Roman" w:cs="Times New Roman"/>
                <w:lang w:val="en-GB"/>
              </w:rPr>
              <w:t>26</w:t>
            </w:r>
            <w:r w:rsidRPr="00252637">
              <w:rPr>
                <w:rFonts w:ascii="Times New Roman" w:hAnsi="Times New Roman" w:cs="Times New Roman"/>
                <w:lang w:val="en-GB"/>
              </w:rPr>
              <w:t xml:space="preserve"> (13.1</w:t>
            </w:r>
            <w:r w:rsidR="000A1E04" w:rsidRPr="00252637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04" w:rsidRPr="00252637" w:rsidRDefault="000A1E04" w:rsidP="00A1070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52637">
              <w:rPr>
                <w:rFonts w:ascii="Times New Roman" w:hAnsi="Times New Roman" w:cs="Times New Roman"/>
                <w:lang w:val="en-GB"/>
              </w:rPr>
              <w:t>19 (73.1)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04" w:rsidRPr="00252637" w:rsidRDefault="000A1E04" w:rsidP="00A1070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52637">
              <w:rPr>
                <w:rFonts w:ascii="Times New Roman" w:hAnsi="Times New Roman" w:cs="Times New Roman"/>
                <w:lang w:val="en-GB"/>
              </w:rPr>
              <w:t>16 (61.5)</w:t>
            </w:r>
          </w:p>
        </w:tc>
      </w:tr>
      <w:tr w:rsidR="000A1E04" w:rsidRPr="00252637" w:rsidTr="00A1070C">
        <w:trPr>
          <w:trHeight w:val="182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A1E04" w:rsidRPr="00252637" w:rsidRDefault="000A1E04" w:rsidP="00A1070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252637">
              <w:rPr>
                <w:rFonts w:ascii="Times New Roman" w:hAnsi="Times New Roman" w:cs="Times New Roman"/>
                <w:lang w:val="en-GB"/>
              </w:rPr>
              <w:t>Alcohol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04" w:rsidRPr="00252637" w:rsidRDefault="005A286E" w:rsidP="00A1070C">
            <w:pPr>
              <w:rPr>
                <w:rFonts w:ascii="Times New Roman" w:hAnsi="Times New Roman" w:cs="Times New Roman"/>
                <w:lang w:val="en-GB"/>
              </w:rPr>
            </w:pPr>
            <w:r w:rsidRPr="00252637">
              <w:rPr>
                <w:rFonts w:ascii="Times New Roman" w:hAnsi="Times New Roman" w:cs="Times New Roman"/>
                <w:lang w:val="en-GB"/>
              </w:rPr>
              <w:t xml:space="preserve">No: </w:t>
            </w:r>
            <w:r w:rsidR="000A1E04" w:rsidRPr="00252637">
              <w:rPr>
                <w:rFonts w:ascii="Times New Roman" w:hAnsi="Times New Roman" w:cs="Times New Roman"/>
                <w:lang w:val="en-GB"/>
              </w:rPr>
              <w:t>171</w:t>
            </w:r>
            <w:r w:rsidRPr="00252637">
              <w:rPr>
                <w:rFonts w:ascii="Times New Roman" w:hAnsi="Times New Roman" w:cs="Times New Roman"/>
                <w:lang w:val="en-GB"/>
              </w:rPr>
              <w:t xml:space="preserve"> (85.9</w:t>
            </w:r>
            <w:r w:rsidR="000A1E04" w:rsidRPr="00252637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04" w:rsidRPr="00252637" w:rsidRDefault="000A1E04" w:rsidP="00A1070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52637">
              <w:rPr>
                <w:rFonts w:ascii="Times New Roman" w:hAnsi="Times New Roman" w:cs="Times New Roman"/>
                <w:lang w:val="en-GB"/>
              </w:rPr>
              <w:t>123 (71.9)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1E04" w:rsidRPr="00252637" w:rsidRDefault="000A1E04" w:rsidP="00A1070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52637">
              <w:rPr>
                <w:rFonts w:ascii="Times New Roman" w:hAnsi="Times New Roman" w:cs="Times New Roman"/>
                <w:lang w:val="en-GB"/>
              </w:rPr>
              <w:t>123 (71.9)</w:t>
            </w:r>
          </w:p>
        </w:tc>
      </w:tr>
      <w:tr w:rsidR="000A1E04" w:rsidRPr="00252637" w:rsidTr="00A1070C">
        <w:trPr>
          <w:trHeight w:val="182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A1E04" w:rsidRPr="00252637" w:rsidRDefault="000A1E04" w:rsidP="00A1070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04" w:rsidRPr="00252637" w:rsidRDefault="005A286E" w:rsidP="00A1070C">
            <w:pPr>
              <w:rPr>
                <w:rFonts w:ascii="Times New Roman" w:hAnsi="Times New Roman" w:cs="Times New Roman"/>
              </w:rPr>
            </w:pPr>
            <w:r w:rsidRPr="00252637">
              <w:rPr>
                <w:rFonts w:ascii="Times New Roman" w:hAnsi="Times New Roman" w:cs="Times New Roman"/>
                <w:lang w:val="en-GB"/>
              </w:rPr>
              <w:t xml:space="preserve">Yes: </w:t>
            </w:r>
            <w:r w:rsidR="000A1E04" w:rsidRPr="00252637">
              <w:rPr>
                <w:rFonts w:ascii="Times New Roman" w:hAnsi="Times New Roman" w:cs="Times New Roman"/>
              </w:rPr>
              <w:t>28</w:t>
            </w:r>
            <w:r w:rsidRPr="00252637">
              <w:rPr>
                <w:rFonts w:ascii="Times New Roman" w:hAnsi="Times New Roman" w:cs="Times New Roman"/>
              </w:rPr>
              <w:t xml:space="preserve"> (14.1</w:t>
            </w:r>
            <w:r w:rsidR="000A1E04" w:rsidRPr="00252637">
              <w:rPr>
                <w:rFonts w:ascii="Times New Roman" w:hAnsi="Times New Roman" w:cs="Times New Roman"/>
              </w:rPr>
              <w:t xml:space="preserve">) </w:t>
            </w:r>
            <w:r w:rsidR="001B159A" w:rsidRPr="002526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04" w:rsidRPr="00252637" w:rsidRDefault="000A1E04" w:rsidP="00A1070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52637">
              <w:rPr>
                <w:rFonts w:ascii="Times New Roman" w:hAnsi="Times New Roman" w:cs="Times New Roman"/>
                <w:lang w:val="en-GB"/>
              </w:rPr>
              <w:t>21 (75.0)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1E04" w:rsidRPr="00252637" w:rsidRDefault="000A1E04" w:rsidP="00A1070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52637">
              <w:rPr>
                <w:rFonts w:ascii="Times New Roman" w:hAnsi="Times New Roman" w:cs="Times New Roman"/>
                <w:lang w:val="en-GB"/>
              </w:rPr>
              <w:t>19 (67.9)</w:t>
            </w:r>
          </w:p>
        </w:tc>
      </w:tr>
      <w:tr w:rsidR="000A1E04" w:rsidRPr="00006219" w:rsidTr="00A1070C">
        <w:trPr>
          <w:trHeight w:val="77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6D6B" w:rsidRPr="005A286E" w:rsidRDefault="000A1E04" w:rsidP="005A286E">
            <w:pPr>
              <w:jc w:val="both"/>
              <w:rPr>
                <w:rFonts w:ascii="Times New Roman" w:hAnsi="Times New Roman" w:cs="Times New Roman"/>
                <w:i/>
                <w:lang w:val="en-GB"/>
              </w:rPr>
            </w:pPr>
            <w:r w:rsidRPr="00252637">
              <w:rPr>
                <w:rFonts w:ascii="Times New Roman" w:hAnsi="Times New Roman" w:cs="Times New Roman"/>
                <w:i/>
                <w:lang w:val="en-GB"/>
              </w:rPr>
              <w:t xml:space="preserve">Affirmative answers: Nº (%). </w:t>
            </w:r>
            <w:r w:rsidR="005A286E" w:rsidRPr="00252637">
              <w:rPr>
                <w:rFonts w:ascii="Times New Roman" w:hAnsi="Times New Roman" w:cs="Times New Roman"/>
                <w:i/>
                <w:lang w:val="en-GB"/>
              </w:rPr>
              <w:t xml:space="preserve">* Significant differences (p&lt;.05). </w:t>
            </w:r>
            <w:r w:rsidR="00896D6B" w:rsidRPr="00252637">
              <w:rPr>
                <w:rFonts w:ascii="Times New Roman" w:hAnsi="Times New Roman" w:cs="Times New Roman"/>
                <w:i/>
                <w:vertAlign w:val="superscript"/>
                <w:lang w:val="en-GB"/>
              </w:rPr>
              <w:t>a</w:t>
            </w:r>
            <w:r w:rsidR="00896D6B" w:rsidRPr="00252637">
              <w:rPr>
                <w:rFonts w:ascii="Times New Roman" w:hAnsi="Times New Roman" w:cs="Times New Roman"/>
                <w:i/>
                <w:lang w:val="en-GB"/>
              </w:rPr>
              <w:t xml:space="preserve"> High fasting blood sugar level: ≥7.2mmol/L</w:t>
            </w:r>
          </w:p>
        </w:tc>
      </w:tr>
    </w:tbl>
    <w:p w:rsidR="002657AD" w:rsidRPr="00870DFD" w:rsidRDefault="002657AD" w:rsidP="000A1E0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57AD" w:rsidRPr="00870DFD" w:rsidSect="000A1E04">
      <w:pgSz w:w="16838" w:h="11906" w:orient="landscape"/>
      <w:pgMar w:top="1134" w:right="1418" w:bottom="1134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3EF" w:rsidRDefault="00BE63EF" w:rsidP="00965904">
      <w:pPr>
        <w:spacing w:after="0" w:line="240" w:lineRule="auto"/>
      </w:pPr>
      <w:r>
        <w:separator/>
      </w:r>
    </w:p>
  </w:endnote>
  <w:endnote w:type="continuationSeparator" w:id="0">
    <w:p w:rsidR="00BE63EF" w:rsidRDefault="00BE63EF" w:rsidP="0096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77751"/>
      <w:docPartObj>
        <w:docPartGallery w:val="Page Numbers (Bottom of Page)"/>
        <w:docPartUnique/>
      </w:docPartObj>
    </w:sdtPr>
    <w:sdtEndPr/>
    <w:sdtContent>
      <w:p w:rsidR="00E66E1F" w:rsidRDefault="003201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1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6E1F" w:rsidRDefault="00E66E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3EF" w:rsidRDefault="00BE63EF" w:rsidP="00965904">
      <w:pPr>
        <w:spacing w:after="0" w:line="240" w:lineRule="auto"/>
      </w:pPr>
      <w:r>
        <w:separator/>
      </w:r>
    </w:p>
  </w:footnote>
  <w:footnote w:type="continuationSeparator" w:id="0">
    <w:p w:rsidR="00BE63EF" w:rsidRDefault="00BE63EF" w:rsidP="00965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4EFC"/>
    <w:multiLevelType w:val="hybridMultilevel"/>
    <w:tmpl w:val="92E021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F2DCF"/>
    <w:multiLevelType w:val="hybridMultilevel"/>
    <w:tmpl w:val="151EA6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13D19"/>
    <w:multiLevelType w:val="hybridMultilevel"/>
    <w:tmpl w:val="32F68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D5627"/>
    <w:multiLevelType w:val="hybridMultilevel"/>
    <w:tmpl w:val="CC2EB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64F6E"/>
    <w:multiLevelType w:val="hybridMultilevel"/>
    <w:tmpl w:val="CB90DB80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1A543CEC"/>
    <w:multiLevelType w:val="hybridMultilevel"/>
    <w:tmpl w:val="3B8E0F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50427"/>
    <w:multiLevelType w:val="hybridMultilevel"/>
    <w:tmpl w:val="EF845C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D479BB"/>
    <w:multiLevelType w:val="hybridMultilevel"/>
    <w:tmpl w:val="D244152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959E5"/>
    <w:multiLevelType w:val="hybridMultilevel"/>
    <w:tmpl w:val="D708FA22"/>
    <w:lvl w:ilvl="0" w:tplc="080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383E83"/>
    <w:multiLevelType w:val="hybridMultilevel"/>
    <w:tmpl w:val="D8FA7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20CB0"/>
    <w:multiLevelType w:val="hybridMultilevel"/>
    <w:tmpl w:val="2DB60F1A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6B2C3B"/>
    <w:multiLevelType w:val="hybridMultilevel"/>
    <w:tmpl w:val="06B0E4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75DB2"/>
    <w:multiLevelType w:val="hybridMultilevel"/>
    <w:tmpl w:val="2072FCC0"/>
    <w:lvl w:ilvl="0" w:tplc="4F76C73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i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D08C4"/>
    <w:multiLevelType w:val="hybridMultilevel"/>
    <w:tmpl w:val="F410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47EB2"/>
    <w:multiLevelType w:val="hybridMultilevel"/>
    <w:tmpl w:val="741E4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60D77"/>
    <w:multiLevelType w:val="hybridMultilevel"/>
    <w:tmpl w:val="7D9E9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14283"/>
    <w:multiLevelType w:val="hybridMultilevel"/>
    <w:tmpl w:val="8DE04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0703F"/>
    <w:multiLevelType w:val="hybridMultilevel"/>
    <w:tmpl w:val="E6C26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000C0"/>
    <w:multiLevelType w:val="hybridMultilevel"/>
    <w:tmpl w:val="0282A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F79E6"/>
    <w:multiLevelType w:val="hybridMultilevel"/>
    <w:tmpl w:val="94784F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D15ACB"/>
    <w:multiLevelType w:val="hybridMultilevel"/>
    <w:tmpl w:val="E68E8844"/>
    <w:lvl w:ilvl="0" w:tplc="941445D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3ADF4AC7"/>
    <w:multiLevelType w:val="hybridMultilevel"/>
    <w:tmpl w:val="0D5CE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443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78C0866"/>
    <w:multiLevelType w:val="hybridMultilevel"/>
    <w:tmpl w:val="B87E2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A15C2B"/>
    <w:multiLevelType w:val="hybridMultilevel"/>
    <w:tmpl w:val="68DADE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12D57"/>
    <w:multiLevelType w:val="hybridMultilevel"/>
    <w:tmpl w:val="4F6A0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22805"/>
    <w:multiLevelType w:val="hybridMultilevel"/>
    <w:tmpl w:val="0CCC3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16785"/>
    <w:multiLevelType w:val="hybridMultilevel"/>
    <w:tmpl w:val="332A45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E4026"/>
    <w:multiLevelType w:val="hybridMultilevel"/>
    <w:tmpl w:val="4C4444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E307B"/>
    <w:multiLevelType w:val="hybridMultilevel"/>
    <w:tmpl w:val="19AEA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61F6A"/>
    <w:multiLevelType w:val="hybridMultilevel"/>
    <w:tmpl w:val="5E788014"/>
    <w:lvl w:ilvl="0" w:tplc="9BA0BE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0571B"/>
    <w:multiLevelType w:val="hybridMultilevel"/>
    <w:tmpl w:val="EFA07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45B65"/>
    <w:multiLevelType w:val="hybridMultilevel"/>
    <w:tmpl w:val="DC1CC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B4D1A"/>
    <w:multiLevelType w:val="hybridMultilevel"/>
    <w:tmpl w:val="5A945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C1AB5"/>
    <w:multiLevelType w:val="hybridMultilevel"/>
    <w:tmpl w:val="2D489950"/>
    <w:lvl w:ilvl="0" w:tplc="6B425D06">
      <w:start w:val="4"/>
      <w:numFmt w:val="bullet"/>
      <w:lvlText w:val=""/>
      <w:lvlJc w:val="left"/>
      <w:pPr>
        <w:ind w:left="420" w:hanging="360"/>
      </w:pPr>
      <w:rPr>
        <w:rFonts w:ascii="Symbol" w:eastAsia="Times New Roman" w:hAnsi="Symbol" w:cs="Calibri" w:hint="default"/>
        <w:i/>
        <w:color w:val="000000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 w15:restartNumberingAfterBreak="0">
    <w:nsid w:val="66330532"/>
    <w:multiLevelType w:val="hybridMultilevel"/>
    <w:tmpl w:val="F3CA3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A1173"/>
    <w:multiLevelType w:val="hybridMultilevel"/>
    <w:tmpl w:val="CA441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9A7DB4"/>
    <w:multiLevelType w:val="hybridMultilevel"/>
    <w:tmpl w:val="7A06C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4E6B33"/>
    <w:multiLevelType w:val="hybridMultilevel"/>
    <w:tmpl w:val="D570DB82"/>
    <w:lvl w:ilvl="0" w:tplc="3078F7AA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67BF4613"/>
    <w:multiLevelType w:val="hybridMultilevel"/>
    <w:tmpl w:val="08FAA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A27C3"/>
    <w:multiLevelType w:val="hybridMultilevel"/>
    <w:tmpl w:val="41642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8F2E16"/>
    <w:multiLevelType w:val="hybridMultilevel"/>
    <w:tmpl w:val="1DD6F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F92F97"/>
    <w:multiLevelType w:val="hybridMultilevel"/>
    <w:tmpl w:val="F9585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B50714"/>
    <w:multiLevelType w:val="hybridMultilevel"/>
    <w:tmpl w:val="2B8851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571F3"/>
    <w:multiLevelType w:val="hybridMultilevel"/>
    <w:tmpl w:val="950C7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9D0DA8"/>
    <w:multiLevelType w:val="hybridMultilevel"/>
    <w:tmpl w:val="4296E52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7A127A6"/>
    <w:multiLevelType w:val="hybridMultilevel"/>
    <w:tmpl w:val="7B922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AC2AD3"/>
    <w:multiLevelType w:val="hybridMultilevel"/>
    <w:tmpl w:val="38C8D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170566"/>
    <w:multiLevelType w:val="hybridMultilevel"/>
    <w:tmpl w:val="749855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E4B56AB"/>
    <w:multiLevelType w:val="hybridMultilevel"/>
    <w:tmpl w:val="2FE4C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45"/>
  </w:num>
  <w:num w:numId="4">
    <w:abstractNumId w:val="20"/>
  </w:num>
  <w:num w:numId="5">
    <w:abstractNumId w:val="5"/>
  </w:num>
  <w:num w:numId="6">
    <w:abstractNumId w:val="38"/>
  </w:num>
  <w:num w:numId="7">
    <w:abstractNumId w:val="7"/>
  </w:num>
  <w:num w:numId="8">
    <w:abstractNumId w:val="3"/>
  </w:num>
  <w:num w:numId="9">
    <w:abstractNumId w:val="14"/>
  </w:num>
  <w:num w:numId="10">
    <w:abstractNumId w:val="16"/>
  </w:num>
  <w:num w:numId="11">
    <w:abstractNumId w:val="4"/>
  </w:num>
  <w:num w:numId="12">
    <w:abstractNumId w:val="36"/>
  </w:num>
  <w:num w:numId="13">
    <w:abstractNumId w:val="41"/>
  </w:num>
  <w:num w:numId="14">
    <w:abstractNumId w:val="44"/>
  </w:num>
  <w:num w:numId="15">
    <w:abstractNumId w:val="29"/>
  </w:num>
  <w:num w:numId="16">
    <w:abstractNumId w:val="23"/>
  </w:num>
  <w:num w:numId="17">
    <w:abstractNumId w:val="39"/>
  </w:num>
  <w:num w:numId="18">
    <w:abstractNumId w:val="17"/>
  </w:num>
  <w:num w:numId="19">
    <w:abstractNumId w:val="26"/>
  </w:num>
  <w:num w:numId="20">
    <w:abstractNumId w:val="15"/>
  </w:num>
  <w:num w:numId="21">
    <w:abstractNumId w:val="25"/>
  </w:num>
  <w:num w:numId="22">
    <w:abstractNumId w:val="31"/>
  </w:num>
  <w:num w:numId="23">
    <w:abstractNumId w:val="21"/>
  </w:num>
  <w:num w:numId="24">
    <w:abstractNumId w:val="9"/>
  </w:num>
  <w:num w:numId="25">
    <w:abstractNumId w:val="35"/>
  </w:num>
  <w:num w:numId="26">
    <w:abstractNumId w:val="42"/>
  </w:num>
  <w:num w:numId="27">
    <w:abstractNumId w:val="13"/>
  </w:num>
  <w:num w:numId="28">
    <w:abstractNumId w:val="32"/>
  </w:num>
  <w:num w:numId="29">
    <w:abstractNumId w:val="49"/>
  </w:num>
  <w:num w:numId="30">
    <w:abstractNumId w:val="18"/>
  </w:num>
  <w:num w:numId="31">
    <w:abstractNumId w:val="33"/>
  </w:num>
  <w:num w:numId="32">
    <w:abstractNumId w:val="2"/>
  </w:num>
  <w:num w:numId="33">
    <w:abstractNumId w:val="19"/>
  </w:num>
  <w:num w:numId="34">
    <w:abstractNumId w:val="37"/>
  </w:num>
  <w:num w:numId="35">
    <w:abstractNumId w:val="6"/>
  </w:num>
  <w:num w:numId="36">
    <w:abstractNumId w:val="40"/>
  </w:num>
  <w:num w:numId="37">
    <w:abstractNumId w:val="8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</w:num>
  <w:num w:numId="40">
    <w:abstractNumId w:val="48"/>
  </w:num>
  <w:num w:numId="41">
    <w:abstractNumId w:val="43"/>
  </w:num>
  <w:num w:numId="42">
    <w:abstractNumId w:val="1"/>
  </w:num>
  <w:num w:numId="43">
    <w:abstractNumId w:val="46"/>
  </w:num>
  <w:num w:numId="44">
    <w:abstractNumId w:val="24"/>
  </w:num>
  <w:num w:numId="45">
    <w:abstractNumId w:val="11"/>
  </w:num>
  <w:num w:numId="46">
    <w:abstractNumId w:val="27"/>
  </w:num>
  <w:num w:numId="47">
    <w:abstractNumId w:val="0"/>
  </w:num>
  <w:num w:numId="48">
    <w:abstractNumId w:val="10"/>
  </w:num>
  <w:num w:numId="49">
    <w:abstractNumId w:val="34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FB5"/>
    <w:rsid w:val="0000096A"/>
    <w:rsid w:val="000024AB"/>
    <w:rsid w:val="00002B56"/>
    <w:rsid w:val="00004A39"/>
    <w:rsid w:val="00006219"/>
    <w:rsid w:val="00006489"/>
    <w:rsid w:val="00010082"/>
    <w:rsid w:val="0001015D"/>
    <w:rsid w:val="00014804"/>
    <w:rsid w:val="00016657"/>
    <w:rsid w:val="000232BE"/>
    <w:rsid w:val="00023D8D"/>
    <w:rsid w:val="0002508F"/>
    <w:rsid w:val="0003077C"/>
    <w:rsid w:val="00035170"/>
    <w:rsid w:val="00037D7D"/>
    <w:rsid w:val="00040B53"/>
    <w:rsid w:val="00041928"/>
    <w:rsid w:val="00041A85"/>
    <w:rsid w:val="00042A3C"/>
    <w:rsid w:val="00043AEB"/>
    <w:rsid w:val="000465EA"/>
    <w:rsid w:val="000468BC"/>
    <w:rsid w:val="000520C3"/>
    <w:rsid w:val="00054B37"/>
    <w:rsid w:val="0005622C"/>
    <w:rsid w:val="00056231"/>
    <w:rsid w:val="0005627E"/>
    <w:rsid w:val="000571EE"/>
    <w:rsid w:val="00061D78"/>
    <w:rsid w:val="000624E5"/>
    <w:rsid w:val="000646A0"/>
    <w:rsid w:val="0007133A"/>
    <w:rsid w:val="000811E9"/>
    <w:rsid w:val="00081693"/>
    <w:rsid w:val="00081965"/>
    <w:rsid w:val="000850B0"/>
    <w:rsid w:val="00086A2E"/>
    <w:rsid w:val="00087806"/>
    <w:rsid w:val="00090A72"/>
    <w:rsid w:val="00092B50"/>
    <w:rsid w:val="00095967"/>
    <w:rsid w:val="000A0D20"/>
    <w:rsid w:val="000A0FD0"/>
    <w:rsid w:val="000A1E04"/>
    <w:rsid w:val="000A2776"/>
    <w:rsid w:val="000A4049"/>
    <w:rsid w:val="000A407C"/>
    <w:rsid w:val="000B213C"/>
    <w:rsid w:val="000B2155"/>
    <w:rsid w:val="000B34CA"/>
    <w:rsid w:val="000B4745"/>
    <w:rsid w:val="000B5E3E"/>
    <w:rsid w:val="000C5976"/>
    <w:rsid w:val="000D000A"/>
    <w:rsid w:val="000D0FE7"/>
    <w:rsid w:val="000D1462"/>
    <w:rsid w:val="000D1658"/>
    <w:rsid w:val="000D215B"/>
    <w:rsid w:val="000D3313"/>
    <w:rsid w:val="000D3E1A"/>
    <w:rsid w:val="000D5431"/>
    <w:rsid w:val="000E0A27"/>
    <w:rsid w:val="000E1A44"/>
    <w:rsid w:val="000E4463"/>
    <w:rsid w:val="000E4585"/>
    <w:rsid w:val="000E45B5"/>
    <w:rsid w:val="000E55A7"/>
    <w:rsid w:val="000F17FE"/>
    <w:rsid w:val="000F6AE1"/>
    <w:rsid w:val="000F7483"/>
    <w:rsid w:val="0010093C"/>
    <w:rsid w:val="00100CDD"/>
    <w:rsid w:val="00102B1C"/>
    <w:rsid w:val="0010320E"/>
    <w:rsid w:val="001039CF"/>
    <w:rsid w:val="00103FF9"/>
    <w:rsid w:val="001055D8"/>
    <w:rsid w:val="00106CBE"/>
    <w:rsid w:val="00107DDD"/>
    <w:rsid w:val="001159A2"/>
    <w:rsid w:val="00121E92"/>
    <w:rsid w:val="00122DB9"/>
    <w:rsid w:val="0012313C"/>
    <w:rsid w:val="00125F1A"/>
    <w:rsid w:val="001262BB"/>
    <w:rsid w:val="001268E3"/>
    <w:rsid w:val="00131895"/>
    <w:rsid w:val="0013223D"/>
    <w:rsid w:val="00132C53"/>
    <w:rsid w:val="00132F55"/>
    <w:rsid w:val="001349BD"/>
    <w:rsid w:val="00136810"/>
    <w:rsid w:val="001376F4"/>
    <w:rsid w:val="00140770"/>
    <w:rsid w:val="001414A3"/>
    <w:rsid w:val="001418CB"/>
    <w:rsid w:val="00141C2E"/>
    <w:rsid w:val="0014409F"/>
    <w:rsid w:val="00145598"/>
    <w:rsid w:val="00151068"/>
    <w:rsid w:val="00151320"/>
    <w:rsid w:val="00151CFF"/>
    <w:rsid w:val="001544EC"/>
    <w:rsid w:val="001609D7"/>
    <w:rsid w:val="00165612"/>
    <w:rsid w:val="00166EDE"/>
    <w:rsid w:val="001704FF"/>
    <w:rsid w:val="001708C2"/>
    <w:rsid w:val="00174AA1"/>
    <w:rsid w:val="00175E66"/>
    <w:rsid w:val="001769BF"/>
    <w:rsid w:val="00176E56"/>
    <w:rsid w:val="00177B74"/>
    <w:rsid w:val="00177B81"/>
    <w:rsid w:val="001834CB"/>
    <w:rsid w:val="00186494"/>
    <w:rsid w:val="00187196"/>
    <w:rsid w:val="00187C55"/>
    <w:rsid w:val="00192888"/>
    <w:rsid w:val="00193C1E"/>
    <w:rsid w:val="0019644A"/>
    <w:rsid w:val="001A0336"/>
    <w:rsid w:val="001A0340"/>
    <w:rsid w:val="001A3512"/>
    <w:rsid w:val="001A35F7"/>
    <w:rsid w:val="001A7BDD"/>
    <w:rsid w:val="001B04A6"/>
    <w:rsid w:val="001B04AC"/>
    <w:rsid w:val="001B0F3D"/>
    <w:rsid w:val="001B159A"/>
    <w:rsid w:val="001B18CD"/>
    <w:rsid w:val="001B1A7C"/>
    <w:rsid w:val="001B28EC"/>
    <w:rsid w:val="001B5E7C"/>
    <w:rsid w:val="001B65D4"/>
    <w:rsid w:val="001C151C"/>
    <w:rsid w:val="001C2726"/>
    <w:rsid w:val="001C3310"/>
    <w:rsid w:val="001C3F5E"/>
    <w:rsid w:val="001C7148"/>
    <w:rsid w:val="001D2607"/>
    <w:rsid w:val="001D7A96"/>
    <w:rsid w:val="001E0EA4"/>
    <w:rsid w:val="001E103E"/>
    <w:rsid w:val="001E281E"/>
    <w:rsid w:val="001E5BD1"/>
    <w:rsid w:val="001E70EC"/>
    <w:rsid w:val="001F0028"/>
    <w:rsid w:val="001F2A92"/>
    <w:rsid w:val="001F3FC6"/>
    <w:rsid w:val="002016E3"/>
    <w:rsid w:val="002040DE"/>
    <w:rsid w:val="002040E2"/>
    <w:rsid w:val="0020511E"/>
    <w:rsid w:val="00206009"/>
    <w:rsid w:val="00206F75"/>
    <w:rsid w:val="00210CB4"/>
    <w:rsid w:val="00210DD7"/>
    <w:rsid w:val="00221076"/>
    <w:rsid w:val="00223566"/>
    <w:rsid w:val="00224A1E"/>
    <w:rsid w:val="002268F5"/>
    <w:rsid w:val="00227EEA"/>
    <w:rsid w:val="00230D68"/>
    <w:rsid w:val="00231EEA"/>
    <w:rsid w:val="00233002"/>
    <w:rsid w:val="00234FA9"/>
    <w:rsid w:val="002363F1"/>
    <w:rsid w:val="00236DB0"/>
    <w:rsid w:val="00236F11"/>
    <w:rsid w:val="00237516"/>
    <w:rsid w:val="002400EB"/>
    <w:rsid w:val="002414B8"/>
    <w:rsid w:val="002433EB"/>
    <w:rsid w:val="002443AB"/>
    <w:rsid w:val="00245A93"/>
    <w:rsid w:val="0024642E"/>
    <w:rsid w:val="00246B64"/>
    <w:rsid w:val="002506A0"/>
    <w:rsid w:val="00251F1A"/>
    <w:rsid w:val="00252637"/>
    <w:rsid w:val="00253DBA"/>
    <w:rsid w:val="00254318"/>
    <w:rsid w:val="002544EC"/>
    <w:rsid w:val="00254DFD"/>
    <w:rsid w:val="00254E4B"/>
    <w:rsid w:val="00255B61"/>
    <w:rsid w:val="00255F43"/>
    <w:rsid w:val="0025648E"/>
    <w:rsid w:val="00257C83"/>
    <w:rsid w:val="002629E3"/>
    <w:rsid w:val="00263E3F"/>
    <w:rsid w:val="002642EC"/>
    <w:rsid w:val="00264C5E"/>
    <w:rsid w:val="00264E24"/>
    <w:rsid w:val="00264E4F"/>
    <w:rsid w:val="002657AD"/>
    <w:rsid w:val="002665A0"/>
    <w:rsid w:val="00267483"/>
    <w:rsid w:val="0027132F"/>
    <w:rsid w:val="00273BB3"/>
    <w:rsid w:val="00274391"/>
    <w:rsid w:val="00277A37"/>
    <w:rsid w:val="002806F8"/>
    <w:rsid w:val="00283538"/>
    <w:rsid w:val="00284F96"/>
    <w:rsid w:val="0028516D"/>
    <w:rsid w:val="00287318"/>
    <w:rsid w:val="00290AEE"/>
    <w:rsid w:val="00290DBD"/>
    <w:rsid w:val="00291D60"/>
    <w:rsid w:val="0029367A"/>
    <w:rsid w:val="00294D0F"/>
    <w:rsid w:val="002950EF"/>
    <w:rsid w:val="00295CCE"/>
    <w:rsid w:val="00296A98"/>
    <w:rsid w:val="00297F20"/>
    <w:rsid w:val="002A02A6"/>
    <w:rsid w:val="002A1095"/>
    <w:rsid w:val="002A4CC2"/>
    <w:rsid w:val="002A6F09"/>
    <w:rsid w:val="002B058C"/>
    <w:rsid w:val="002B0D56"/>
    <w:rsid w:val="002B1E51"/>
    <w:rsid w:val="002B23FC"/>
    <w:rsid w:val="002B3F9F"/>
    <w:rsid w:val="002B6023"/>
    <w:rsid w:val="002C0177"/>
    <w:rsid w:val="002C1775"/>
    <w:rsid w:val="002C1A60"/>
    <w:rsid w:val="002C300F"/>
    <w:rsid w:val="002C4766"/>
    <w:rsid w:val="002C4DDA"/>
    <w:rsid w:val="002C7C37"/>
    <w:rsid w:val="002C7CA8"/>
    <w:rsid w:val="002D0FB5"/>
    <w:rsid w:val="002D1FD3"/>
    <w:rsid w:val="002D2FDE"/>
    <w:rsid w:val="002E2BA5"/>
    <w:rsid w:val="002E330E"/>
    <w:rsid w:val="002E33DD"/>
    <w:rsid w:val="002E7FED"/>
    <w:rsid w:val="002F14E4"/>
    <w:rsid w:val="002F2C23"/>
    <w:rsid w:val="002F3442"/>
    <w:rsid w:val="002F65CF"/>
    <w:rsid w:val="002F66E3"/>
    <w:rsid w:val="002F78BD"/>
    <w:rsid w:val="003019C7"/>
    <w:rsid w:val="00302E1C"/>
    <w:rsid w:val="00306082"/>
    <w:rsid w:val="00306D54"/>
    <w:rsid w:val="003100A0"/>
    <w:rsid w:val="00310339"/>
    <w:rsid w:val="00310EEA"/>
    <w:rsid w:val="00311A0E"/>
    <w:rsid w:val="00312863"/>
    <w:rsid w:val="00312912"/>
    <w:rsid w:val="0031492A"/>
    <w:rsid w:val="00316B5D"/>
    <w:rsid w:val="00317E1B"/>
    <w:rsid w:val="00320114"/>
    <w:rsid w:val="003204CD"/>
    <w:rsid w:val="00323EEC"/>
    <w:rsid w:val="00330C10"/>
    <w:rsid w:val="0033456C"/>
    <w:rsid w:val="0033478A"/>
    <w:rsid w:val="003356D0"/>
    <w:rsid w:val="003362B8"/>
    <w:rsid w:val="00336607"/>
    <w:rsid w:val="0033676C"/>
    <w:rsid w:val="00337671"/>
    <w:rsid w:val="00343D75"/>
    <w:rsid w:val="00345835"/>
    <w:rsid w:val="00350798"/>
    <w:rsid w:val="00350D6C"/>
    <w:rsid w:val="0035277F"/>
    <w:rsid w:val="0035460B"/>
    <w:rsid w:val="00356236"/>
    <w:rsid w:val="003608A2"/>
    <w:rsid w:val="00360AB5"/>
    <w:rsid w:val="0036153D"/>
    <w:rsid w:val="00362297"/>
    <w:rsid w:val="00362CB4"/>
    <w:rsid w:val="00362E65"/>
    <w:rsid w:val="0036422D"/>
    <w:rsid w:val="0036496E"/>
    <w:rsid w:val="00365DF6"/>
    <w:rsid w:val="00367874"/>
    <w:rsid w:val="00370C17"/>
    <w:rsid w:val="0037363B"/>
    <w:rsid w:val="00375A8B"/>
    <w:rsid w:val="00376F36"/>
    <w:rsid w:val="003771B9"/>
    <w:rsid w:val="00377430"/>
    <w:rsid w:val="00377822"/>
    <w:rsid w:val="003800F4"/>
    <w:rsid w:val="003809D0"/>
    <w:rsid w:val="00382AD9"/>
    <w:rsid w:val="00382AFF"/>
    <w:rsid w:val="00382FFB"/>
    <w:rsid w:val="003939B8"/>
    <w:rsid w:val="00394108"/>
    <w:rsid w:val="003A1767"/>
    <w:rsid w:val="003A1ED7"/>
    <w:rsid w:val="003A2AEC"/>
    <w:rsid w:val="003A35BC"/>
    <w:rsid w:val="003A3ECE"/>
    <w:rsid w:val="003A441E"/>
    <w:rsid w:val="003A5607"/>
    <w:rsid w:val="003A561A"/>
    <w:rsid w:val="003A5BFE"/>
    <w:rsid w:val="003B320A"/>
    <w:rsid w:val="003B3224"/>
    <w:rsid w:val="003B5C85"/>
    <w:rsid w:val="003B62EF"/>
    <w:rsid w:val="003B78AC"/>
    <w:rsid w:val="003C0893"/>
    <w:rsid w:val="003C46B2"/>
    <w:rsid w:val="003C6BDB"/>
    <w:rsid w:val="003C7B9C"/>
    <w:rsid w:val="003D1BD0"/>
    <w:rsid w:val="003D39EF"/>
    <w:rsid w:val="003D3AFD"/>
    <w:rsid w:val="003D4AED"/>
    <w:rsid w:val="003D604C"/>
    <w:rsid w:val="003E14BB"/>
    <w:rsid w:val="003E151D"/>
    <w:rsid w:val="003E611B"/>
    <w:rsid w:val="003E6279"/>
    <w:rsid w:val="003E6648"/>
    <w:rsid w:val="003E6D91"/>
    <w:rsid w:val="003E74E1"/>
    <w:rsid w:val="003F6D57"/>
    <w:rsid w:val="003F7048"/>
    <w:rsid w:val="003F7445"/>
    <w:rsid w:val="003F78FE"/>
    <w:rsid w:val="0040054F"/>
    <w:rsid w:val="00401E46"/>
    <w:rsid w:val="00403D11"/>
    <w:rsid w:val="0040565A"/>
    <w:rsid w:val="004079AD"/>
    <w:rsid w:val="00411429"/>
    <w:rsid w:val="00412A4E"/>
    <w:rsid w:val="00413455"/>
    <w:rsid w:val="00413F8C"/>
    <w:rsid w:val="00421B0F"/>
    <w:rsid w:val="00422DA3"/>
    <w:rsid w:val="00425EAC"/>
    <w:rsid w:val="0042671C"/>
    <w:rsid w:val="004276B1"/>
    <w:rsid w:val="00433091"/>
    <w:rsid w:val="00433D3D"/>
    <w:rsid w:val="00442FDD"/>
    <w:rsid w:val="0044734F"/>
    <w:rsid w:val="00450988"/>
    <w:rsid w:val="004650DC"/>
    <w:rsid w:val="004655B4"/>
    <w:rsid w:val="0046653B"/>
    <w:rsid w:val="00470F0C"/>
    <w:rsid w:val="0047332E"/>
    <w:rsid w:val="0047435B"/>
    <w:rsid w:val="00482E08"/>
    <w:rsid w:val="004903EF"/>
    <w:rsid w:val="00490C5E"/>
    <w:rsid w:val="00490D2C"/>
    <w:rsid w:val="0049132E"/>
    <w:rsid w:val="00491844"/>
    <w:rsid w:val="00491BBF"/>
    <w:rsid w:val="004937C1"/>
    <w:rsid w:val="0049399E"/>
    <w:rsid w:val="004943B5"/>
    <w:rsid w:val="00494EBF"/>
    <w:rsid w:val="0049787E"/>
    <w:rsid w:val="004A1408"/>
    <w:rsid w:val="004A1419"/>
    <w:rsid w:val="004A38D7"/>
    <w:rsid w:val="004A3F5E"/>
    <w:rsid w:val="004A40A9"/>
    <w:rsid w:val="004A5DFE"/>
    <w:rsid w:val="004A7E1C"/>
    <w:rsid w:val="004B001E"/>
    <w:rsid w:val="004B3A89"/>
    <w:rsid w:val="004B420D"/>
    <w:rsid w:val="004C106B"/>
    <w:rsid w:val="004C141D"/>
    <w:rsid w:val="004C582F"/>
    <w:rsid w:val="004D0835"/>
    <w:rsid w:val="004D3DD6"/>
    <w:rsid w:val="004D59FC"/>
    <w:rsid w:val="004D61B2"/>
    <w:rsid w:val="004E163D"/>
    <w:rsid w:val="004E4C8E"/>
    <w:rsid w:val="004E55B3"/>
    <w:rsid w:val="004E56B8"/>
    <w:rsid w:val="004E5F8B"/>
    <w:rsid w:val="004F17B6"/>
    <w:rsid w:val="004F19BA"/>
    <w:rsid w:val="004F504B"/>
    <w:rsid w:val="004F57EE"/>
    <w:rsid w:val="004F5896"/>
    <w:rsid w:val="004F6A59"/>
    <w:rsid w:val="004F7AB5"/>
    <w:rsid w:val="004F7C6E"/>
    <w:rsid w:val="00500B01"/>
    <w:rsid w:val="00500E84"/>
    <w:rsid w:val="005042AB"/>
    <w:rsid w:val="00504366"/>
    <w:rsid w:val="005100F9"/>
    <w:rsid w:val="00510F06"/>
    <w:rsid w:val="00512164"/>
    <w:rsid w:val="005146BF"/>
    <w:rsid w:val="005154E7"/>
    <w:rsid w:val="0051786E"/>
    <w:rsid w:val="00520254"/>
    <w:rsid w:val="0052147F"/>
    <w:rsid w:val="0052337B"/>
    <w:rsid w:val="005237F3"/>
    <w:rsid w:val="0052576A"/>
    <w:rsid w:val="005263F0"/>
    <w:rsid w:val="00526FC4"/>
    <w:rsid w:val="0052780D"/>
    <w:rsid w:val="00527AFF"/>
    <w:rsid w:val="00531499"/>
    <w:rsid w:val="005317C4"/>
    <w:rsid w:val="00531A07"/>
    <w:rsid w:val="00534F38"/>
    <w:rsid w:val="00535936"/>
    <w:rsid w:val="0053625C"/>
    <w:rsid w:val="00537F7B"/>
    <w:rsid w:val="00542AA7"/>
    <w:rsid w:val="00546BDA"/>
    <w:rsid w:val="005509DC"/>
    <w:rsid w:val="005516C9"/>
    <w:rsid w:val="00553957"/>
    <w:rsid w:val="0055397E"/>
    <w:rsid w:val="00555D63"/>
    <w:rsid w:val="00556192"/>
    <w:rsid w:val="00560E7C"/>
    <w:rsid w:val="00561820"/>
    <w:rsid w:val="00562959"/>
    <w:rsid w:val="0056297F"/>
    <w:rsid w:val="005633CB"/>
    <w:rsid w:val="00564ECB"/>
    <w:rsid w:val="005703F9"/>
    <w:rsid w:val="00570F9C"/>
    <w:rsid w:val="00574A46"/>
    <w:rsid w:val="00576292"/>
    <w:rsid w:val="00577622"/>
    <w:rsid w:val="00577FDE"/>
    <w:rsid w:val="0058173D"/>
    <w:rsid w:val="00584215"/>
    <w:rsid w:val="005861C3"/>
    <w:rsid w:val="00591A5A"/>
    <w:rsid w:val="00593300"/>
    <w:rsid w:val="005938F8"/>
    <w:rsid w:val="00595432"/>
    <w:rsid w:val="005A260F"/>
    <w:rsid w:val="005A2645"/>
    <w:rsid w:val="005A286E"/>
    <w:rsid w:val="005A29B3"/>
    <w:rsid w:val="005A2E43"/>
    <w:rsid w:val="005A3121"/>
    <w:rsid w:val="005A5262"/>
    <w:rsid w:val="005A7706"/>
    <w:rsid w:val="005B13FF"/>
    <w:rsid w:val="005B1AFE"/>
    <w:rsid w:val="005B23E2"/>
    <w:rsid w:val="005B30BC"/>
    <w:rsid w:val="005B44E9"/>
    <w:rsid w:val="005C4452"/>
    <w:rsid w:val="005C491C"/>
    <w:rsid w:val="005C68AD"/>
    <w:rsid w:val="005C6C14"/>
    <w:rsid w:val="005D434D"/>
    <w:rsid w:val="005D569B"/>
    <w:rsid w:val="005D58E7"/>
    <w:rsid w:val="005E11BF"/>
    <w:rsid w:val="005E2723"/>
    <w:rsid w:val="005E3BC5"/>
    <w:rsid w:val="005F0487"/>
    <w:rsid w:val="005F2571"/>
    <w:rsid w:val="005F2A88"/>
    <w:rsid w:val="005F5F48"/>
    <w:rsid w:val="005F78FD"/>
    <w:rsid w:val="005F79A1"/>
    <w:rsid w:val="0060096A"/>
    <w:rsid w:val="006029B7"/>
    <w:rsid w:val="006041DE"/>
    <w:rsid w:val="00606579"/>
    <w:rsid w:val="00606D6C"/>
    <w:rsid w:val="00607328"/>
    <w:rsid w:val="00610057"/>
    <w:rsid w:val="006113D3"/>
    <w:rsid w:val="00611F3E"/>
    <w:rsid w:val="00613771"/>
    <w:rsid w:val="00621046"/>
    <w:rsid w:val="00623AA9"/>
    <w:rsid w:val="006263C0"/>
    <w:rsid w:val="00626450"/>
    <w:rsid w:val="00627523"/>
    <w:rsid w:val="00633DF2"/>
    <w:rsid w:val="0063434E"/>
    <w:rsid w:val="00634536"/>
    <w:rsid w:val="00636747"/>
    <w:rsid w:val="00636EBE"/>
    <w:rsid w:val="00643124"/>
    <w:rsid w:val="006452B9"/>
    <w:rsid w:val="00646418"/>
    <w:rsid w:val="006478AC"/>
    <w:rsid w:val="00650ACB"/>
    <w:rsid w:val="006529EC"/>
    <w:rsid w:val="00653C2F"/>
    <w:rsid w:val="00656F87"/>
    <w:rsid w:val="00657857"/>
    <w:rsid w:val="00660C34"/>
    <w:rsid w:val="00661AE4"/>
    <w:rsid w:val="0066253D"/>
    <w:rsid w:val="00666FF3"/>
    <w:rsid w:val="006676AF"/>
    <w:rsid w:val="00672A79"/>
    <w:rsid w:val="00673571"/>
    <w:rsid w:val="00674546"/>
    <w:rsid w:val="00674B01"/>
    <w:rsid w:val="00675B06"/>
    <w:rsid w:val="00675E57"/>
    <w:rsid w:val="00677F2F"/>
    <w:rsid w:val="00681172"/>
    <w:rsid w:val="00681457"/>
    <w:rsid w:val="00681521"/>
    <w:rsid w:val="0068251B"/>
    <w:rsid w:val="00682B96"/>
    <w:rsid w:val="0068460C"/>
    <w:rsid w:val="00686F68"/>
    <w:rsid w:val="00687440"/>
    <w:rsid w:val="006922B6"/>
    <w:rsid w:val="0069271C"/>
    <w:rsid w:val="00696110"/>
    <w:rsid w:val="006A06EA"/>
    <w:rsid w:val="006A0EB7"/>
    <w:rsid w:val="006A3F7C"/>
    <w:rsid w:val="006B2636"/>
    <w:rsid w:val="006B2C4F"/>
    <w:rsid w:val="006B2F46"/>
    <w:rsid w:val="006B6B83"/>
    <w:rsid w:val="006B781C"/>
    <w:rsid w:val="006C266A"/>
    <w:rsid w:val="006C2D57"/>
    <w:rsid w:val="006C7CE6"/>
    <w:rsid w:val="006D5744"/>
    <w:rsid w:val="006D5CFE"/>
    <w:rsid w:val="006D6223"/>
    <w:rsid w:val="006D628D"/>
    <w:rsid w:val="006D67BF"/>
    <w:rsid w:val="006E2D62"/>
    <w:rsid w:val="006E4769"/>
    <w:rsid w:val="006E515F"/>
    <w:rsid w:val="006E7EB5"/>
    <w:rsid w:val="006F08B4"/>
    <w:rsid w:val="006F1BF1"/>
    <w:rsid w:val="006F3B45"/>
    <w:rsid w:val="006F43D6"/>
    <w:rsid w:val="006F56D4"/>
    <w:rsid w:val="006F62E2"/>
    <w:rsid w:val="006F7321"/>
    <w:rsid w:val="006F756E"/>
    <w:rsid w:val="00700024"/>
    <w:rsid w:val="00701F54"/>
    <w:rsid w:val="00702A9F"/>
    <w:rsid w:val="00704954"/>
    <w:rsid w:val="00705EA5"/>
    <w:rsid w:val="00706220"/>
    <w:rsid w:val="00706E27"/>
    <w:rsid w:val="0071029D"/>
    <w:rsid w:val="0071475E"/>
    <w:rsid w:val="00715C4D"/>
    <w:rsid w:val="0071609F"/>
    <w:rsid w:val="00717BE1"/>
    <w:rsid w:val="00720182"/>
    <w:rsid w:val="00722DAC"/>
    <w:rsid w:val="007247EF"/>
    <w:rsid w:val="0072584F"/>
    <w:rsid w:val="007261CA"/>
    <w:rsid w:val="00726310"/>
    <w:rsid w:val="007327FB"/>
    <w:rsid w:val="00732952"/>
    <w:rsid w:val="00735607"/>
    <w:rsid w:val="00736EB7"/>
    <w:rsid w:val="00740DDA"/>
    <w:rsid w:val="00741DB4"/>
    <w:rsid w:val="007449A8"/>
    <w:rsid w:val="00745F77"/>
    <w:rsid w:val="00747470"/>
    <w:rsid w:val="00747FC3"/>
    <w:rsid w:val="00751909"/>
    <w:rsid w:val="007546D7"/>
    <w:rsid w:val="00754DFD"/>
    <w:rsid w:val="00761610"/>
    <w:rsid w:val="00761E23"/>
    <w:rsid w:val="0076210A"/>
    <w:rsid w:val="007632B3"/>
    <w:rsid w:val="007636A4"/>
    <w:rsid w:val="00763D44"/>
    <w:rsid w:val="00763E71"/>
    <w:rsid w:val="0076574C"/>
    <w:rsid w:val="007657FE"/>
    <w:rsid w:val="00765F45"/>
    <w:rsid w:val="0076681A"/>
    <w:rsid w:val="00767AD0"/>
    <w:rsid w:val="00770224"/>
    <w:rsid w:val="00772AEC"/>
    <w:rsid w:val="00773CDD"/>
    <w:rsid w:val="00773D12"/>
    <w:rsid w:val="00774A7A"/>
    <w:rsid w:val="00781EBA"/>
    <w:rsid w:val="007829F8"/>
    <w:rsid w:val="0078374C"/>
    <w:rsid w:val="00784A18"/>
    <w:rsid w:val="00784D41"/>
    <w:rsid w:val="00785FFE"/>
    <w:rsid w:val="00787479"/>
    <w:rsid w:val="007922AD"/>
    <w:rsid w:val="00794FBD"/>
    <w:rsid w:val="007961E0"/>
    <w:rsid w:val="00797234"/>
    <w:rsid w:val="007A1132"/>
    <w:rsid w:val="007A1E77"/>
    <w:rsid w:val="007A3505"/>
    <w:rsid w:val="007A3CA2"/>
    <w:rsid w:val="007A7985"/>
    <w:rsid w:val="007B0083"/>
    <w:rsid w:val="007B0841"/>
    <w:rsid w:val="007B3859"/>
    <w:rsid w:val="007B5519"/>
    <w:rsid w:val="007B6DAF"/>
    <w:rsid w:val="007B73BC"/>
    <w:rsid w:val="007B78AF"/>
    <w:rsid w:val="007C146B"/>
    <w:rsid w:val="007C4822"/>
    <w:rsid w:val="007C4D62"/>
    <w:rsid w:val="007C6A82"/>
    <w:rsid w:val="007D0B32"/>
    <w:rsid w:val="007D188F"/>
    <w:rsid w:val="007D27F6"/>
    <w:rsid w:val="007D3BAE"/>
    <w:rsid w:val="007D654A"/>
    <w:rsid w:val="007E521B"/>
    <w:rsid w:val="007E66A4"/>
    <w:rsid w:val="007E75CB"/>
    <w:rsid w:val="007F1E16"/>
    <w:rsid w:val="007F3A82"/>
    <w:rsid w:val="007F3B23"/>
    <w:rsid w:val="007F3E6E"/>
    <w:rsid w:val="007F405C"/>
    <w:rsid w:val="007F41F2"/>
    <w:rsid w:val="007F5163"/>
    <w:rsid w:val="007F6068"/>
    <w:rsid w:val="007F7A01"/>
    <w:rsid w:val="007F7CC9"/>
    <w:rsid w:val="00800CED"/>
    <w:rsid w:val="00802288"/>
    <w:rsid w:val="00803288"/>
    <w:rsid w:val="008036BA"/>
    <w:rsid w:val="00805DC7"/>
    <w:rsid w:val="00807F31"/>
    <w:rsid w:val="00812EA0"/>
    <w:rsid w:val="00814BD1"/>
    <w:rsid w:val="00814F84"/>
    <w:rsid w:val="00815288"/>
    <w:rsid w:val="008159B3"/>
    <w:rsid w:val="00817E8A"/>
    <w:rsid w:val="00820CAA"/>
    <w:rsid w:val="00821237"/>
    <w:rsid w:val="00822569"/>
    <w:rsid w:val="008273D3"/>
    <w:rsid w:val="008274AC"/>
    <w:rsid w:val="00831417"/>
    <w:rsid w:val="0083234D"/>
    <w:rsid w:val="008331DD"/>
    <w:rsid w:val="00835D5C"/>
    <w:rsid w:val="0084158E"/>
    <w:rsid w:val="00842256"/>
    <w:rsid w:val="008447F5"/>
    <w:rsid w:val="0084586D"/>
    <w:rsid w:val="00845E2F"/>
    <w:rsid w:val="00847555"/>
    <w:rsid w:val="00850349"/>
    <w:rsid w:val="00851B0B"/>
    <w:rsid w:val="00852822"/>
    <w:rsid w:val="0085462A"/>
    <w:rsid w:val="00854EC3"/>
    <w:rsid w:val="008555C8"/>
    <w:rsid w:val="00855DAC"/>
    <w:rsid w:val="0085738B"/>
    <w:rsid w:val="008600DE"/>
    <w:rsid w:val="00860327"/>
    <w:rsid w:val="00862601"/>
    <w:rsid w:val="00863E78"/>
    <w:rsid w:val="0086563A"/>
    <w:rsid w:val="00866DDC"/>
    <w:rsid w:val="00870DFD"/>
    <w:rsid w:val="008762BB"/>
    <w:rsid w:val="00876DF7"/>
    <w:rsid w:val="0088175C"/>
    <w:rsid w:val="00883FA1"/>
    <w:rsid w:val="00885D5C"/>
    <w:rsid w:val="00886BF6"/>
    <w:rsid w:val="00886D5F"/>
    <w:rsid w:val="00887453"/>
    <w:rsid w:val="00890170"/>
    <w:rsid w:val="008903FB"/>
    <w:rsid w:val="00891EE6"/>
    <w:rsid w:val="00894377"/>
    <w:rsid w:val="008951C7"/>
    <w:rsid w:val="00896D6B"/>
    <w:rsid w:val="008A2B72"/>
    <w:rsid w:val="008A2DFA"/>
    <w:rsid w:val="008B2D66"/>
    <w:rsid w:val="008B4D5C"/>
    <w:rsid w:val="008C03A2"/>
    <w:rsid w:val="008C12A6"/>
    <w:rsid w:val="008C35E4"/>
    <w:rsid w:val="008C5D56"/>
    <w:rsid w:val="008C6C11"/>
    <w:rsid w:val="008C70EE"/>
    <w:rsid w:val="008D126D"/>
    <w:rsid w:val="008D19B1"/>
    <w:rsid w:val="008D19C3"/>
    <w:rsid w:val="008D2AC6"/>
    <w:rsid w:val="008D30B2"/>
    <w:rsid w:val="008E1004"/>
    <w:rsid w:val="008E4C8A"/>
    <w:rsid w:val="008E6500"/>
    <w:rsid w:val="008E7439"/>
    <w:rsid w:val="008F0A25"/>
    <w:rsid w:val="008F125F"/>
    <w:rsid w:val="008F16C9"/>
    <w:rsid w:val="008F2030"/>
    <w:rsid w:val="008F3C0F"/>
    <w:rsid w:val="008F6886"/>
    <w:rsid w:val="008F6DBD"/>
    <w:rsid w:val="009035F1"/>
    <w:rsid w:val="00904C84"/>
    <w:rsid w:val="009053E6"/>
    <w:rsid w:val="00906C2D"/>
    <w:rsid w:val="00910DE2"/>
    <w:rsid w:val="00911691"/>
    <w:rsid w:val="00911BEA"/>
    <w:rsid w:val="009125BC"/>
    <w:rsid w:val="00912C72"/>
    <w:rsid w:val="00912FC0"/>
    <w:rsid w:val="00913771"/>
    <w:rsid w:val="0091694C"/>
    <w:rsid w:val="00924E22"/>
    <w:rsid w:val="0093030F"/>
    <w:rsid w:val="00931154"/>
    <w:rsid w:val="009342BE"/>
    <w:rsid w:val="00934863"/>
    <w:rsid w:val="00934ABB"/>
    <w:rsid w:val="0093506B"/>
    <w:rsid w:val="00937537"/>
    <w:rsid w:val="0093789D"/>
    <w:rsid w:val="00937AFB"/>
    <w:rsid w:val="0094063A"/>
    <w:rsid w:val="00942465"/>
    <w:rsid w:val="00942BA3"/>
    <w:rsid w:val="00943EB1"/>
    <w:rsid w:val="009440DD"/>
    <w:rsid w:val="00945AEF"/>
    <w:rsid w:val="00946917"/>
    <w:rsid w:val="00950069"/>
    <w:rsid w:val="0095026D"/>
    <w:rsid w:val="0095226E"/>
    <w:rsid w:val="00954F44"/>
    <w:rsid w:val="009567CC"/>
    <w:rsid w:val="0095785A"/>
    <w:rsid w:val="00957AD2"/>
    <w:rsid w:val="00957EB7"/>
    <w:rsid w:val="00960373"/>
    <w:rsid w:val="0096259B"/>
    <w:rsid w:val="00965904"/>
    <w:rsid w:val="009722EC"/>
    <w:rsid w:val="00973B13"/>
    <w:rsid w:val="0097402B"/>
    <w:rsid w:val="009746A0"/>
    <w:rsid w:val="0097539F"/>
    <w:rsid w:val="00975588"/>
    <w:rsid w:val="009770E3"/>
    <w:rsid w:val="0097728A"/>
    <w:rsid w:val="00977718"/>
    <w:rsid w:val="00977899"/>
    <w:rsid w:val="00980F45"/>
    <w:rsid w:val="0098464D"/>
    <w:rsid w:val="00985BB7"/>
    <w:rsid w:val="009860F0"/>
    <w:rsid w:val="00990E94"/>
    <w:rsid w:val="00991CFD"/>
    <w:rsid w:val="0099288F"/>
    <w:rsid w:val="009932AB"/>
    <w:rsid w:val="00993419"/>
    <w:rsid w:val="00994337"/>
    <w:rsid w:val="00994A6E"/>
    <w:rsid w:val="00994EEB"/>
    <w:rsid w:val="009979AE"/>
    <w:rsid w:val="009A234D"/>
    <w:rsid w:val="009A3116"/>
    <w:rsid w:val="009A535C"/>
    <w:rsid w:val="009A5F65"/>
    <w:rsid w:val="009A5F84"/>
    <w:rsid w:val="009B0027"/>
    <w:rsid w:val="009B025A"/>
    <w:rsid w:val="009B1AEA"/>
    <w:rsid w:val="009B36AE"/>
    <w:rsid w:val="009B6970"/>
    <w:rsid w:val="009B7D5E"/>
    <w:rsid w:val="009C27EC"/>
    <w:rsid w:val="009C31D9"/>
    <w:rsid w:val="009C384B"/>
    <w:rsid w:val="009C3F38"/>
    <w:rsid w:val="009C4B28"/>
    <w:rsid w:val="009C7F9B"/>
    <w:rsid w:val="009D04E0"/>
    <w:rsid w:val="009D217F"/>
    <w:rsid w:val="009D7288"/>
    <w:rsid w:val="009E39BB"/>
    <w:rsid w:val="009E3E33"/>
    <w:rsid w:val="009E3E6B"/>
    <w:rsid w:val="009E4EA3"/>
    <w:rsid w:val="009E6336"/>
    <w:rsid w:val="009F2B46"/>
    <w:rsid w:val="009F49A6"/>
    <w:rsid w:val="00A03C63"/>
    <w:rsid w:val="00A04CB1"/>
    <w:rsid w:val="00A06480"/>
    <w:rsid w:val="00A076A0"/>
    <w:rsid w:val="00A07ED6"/>
    <w:rsid w:val="00A1048D"/>
    <w:rsid w:val="00A1325B"/>
    <w:rsid w:val="00A133EE"/>
    <w:rsid w:val="00A14DDB"/>
    <w:rsid w:val="00A161FA"/>
    <w:rsid w:val="00A1720F"/>
    <w:rsid w:val="00A20834"/>
    <w:rsid w:val="00A209D7"/>
    <w:rsid w:val="00A2196E"/>
    <w:rsid w:val="00A21B36"/>
    <w:rsid w:val="00A23187"/>
    <w:rsid w:val="00A27094"/>
    <w:rsid w:val="00A277C7"/>
    <w:rsid w:val="00A33886"/>
    <w:rsid w:val="00A349EC"/>
    <w:rsid w:val="00A40CA5"/>
    <w:rsid w:val="00A43DA0"/>
    <w:rsid w:val="00A44C1B"/>
    <w:rsid w:val="00A461D9"/>
    <w:rsid w:val="00A467AE"/>
    <w:rsid w:val="00A539F5"/>
    <w:rsid w:val="00A53D5E"/>
    <w:rsid w:val="00A56196"/>
    <w:rsid w:val="00A578EB"/>
    <w:rsid w:val="00A61147"/>
    <w:rsid w:val="00A637AF"/>
    <w:rsid w:val="00A6390C"/>
    <w:rsid w:val="00A63B34"/>
    <w:rsid w:val="00A64644"/>
    <w:rsid w:val="00A646F2"/>
    <w:rsid w:val="00A65CF5"/>
    <w:rsid w:val="00A6678F"/>
    <w:rsid w:val="00A669A1"/>
    <w:rsid w:val="00A705D1"/>
    <w:rsid w:val="00A7395F"/>
    <w:rsid w:val="00A741DF"/>
    <w:rsid w:val="00A74A5A"/>
    <w:rsid w:val="00A757C7"/>
    <w:rsid w:val="00A808D1"/>
    <w:rsid w:val="00A81441"/>
    <w:rsid w:val="00A81B4A"/>
    <w:rsid w:val="00A83570"/>
    <w:rsid w:val="00A83F96"/>
    <w:rsid w:val="00A85896"/>
    <w:rsid w:val="00A86EEF"/>
    <w:rsid w:val="00A91C4E"/>
    <w:rsid w:val="00A94E3A"/>
    <w:rsid w:val="00A95235"/>
    <w:rsid w:val="00A97E0C"/>
    <w:rsid w:val="00AA04AC"/>
    <w:rsid w:val="00AA3CB4"/>
    <w:rsid w:val="00AA3E1B"/>
    <w:rsid w:val="00AA4ED6"/>
    <w:rsid w:val="00AA78E7"/>
    <w:rsid w:val="00AB0728"/>
    <w:rsid w:val="00AB2D97"/>
    <w:rsid w:val="00AB4809"/>
    <w:rsid w:val="00AB5B7C"/>
    <w:rsid w:val="00AB6D2E"/>
    <w:rsid w:val="00AB7F5C"/>
    <w:rsid w:val="00AC2B1C"/>
    <w:rsid w:val="00AC4069"/>
    <w:rsid w:val="00AC4295"/>
    <w:rsid w:val="00AC43A7"/>
    <w:rsid w:val="00AC518C"/>
    <w:rsid w:val="00AC5F5B"/>
    <w:rsid w:val="00AC62DC"/>
    <w:rsid w:val="00AD2DEC"/>
    <w:rsid w:val="00AD32CC"/>
    <w:rsid w:val="00AD39B6"/>
    <w:rsid w:val="00AD493E"/>
    <w:rsid w:val="00AD4DDE"/>
    <w:rsid w:val="00AD4F6A"/>
    <w:rsid w:val="00AD61B3"/>
    <w:rsid w:val="00AD7501"/>
    <w:rsid w:val="00AE0F52"/>
    <w:rsid w:val="00AE3BAA"/>
    <w:rsid w:val="00AE7366"/>
    <w:rsid w:val="00AF5554"/>
    <w:rsid w:val="00AF571B"/>
    <w:rsid w:val="00AF6144"/>
    <w:rsid w:val="00AF696D"/>
    <w:rsid w:val="00AF7852"/>
    <w:rsid w:val="00B02E0F"/>
    <w:rsid w:val="00B0465E"/>
    <w:rsid w:val="00B0511C"/>
    <w:rsid w:val="00B067EA"/>
    <w:rsid w:val="00B1015E"/>
    <w:rsid w:val="00B10242"/>
    <w:rsid w:val="00B10A91"/>
    <w:rsid w:val="00B11F74"/>
    <w:rsid w:val="00B1233D"/>
    <w:rsid w:val="00B124B0"/>
    <w:rsid w:val="00B165B8"/>
    <w:rsid w:val="00B2068D"/>
    <w:rsid w:val="00B21646"/>
    <w:rsid w:val="00B255DB"/>
    <w:rsid w:val="00B333F2"/>
    <w:rsid w:val="00B34586"/>
    <w:rsid w:val="00B35D0F"/>
    <w:rsid w:val="00B36C11"/>
    <w:rsid w:val="00B37032"/>
    <w:rsid w:val="00B437E5"/>
    <w:rsid w:val="00B438AD"/>
    <w:rsid w:val="00B438D3"/>
    <w:rsid w:val="00B44933"/>
    <w:rsid w:val="00B44F8E"/>
    <w:rsid w:val="00B45497"/>
    <w:rsid w:val="00B54342"/>
    <w:rsid w:val="00B566EE"/>
    <w:rsid w:val="00B57BA3"/>
    <w:rsid w:val="00B61068"/>
    <w:rsid w:val="00B6431B"/>
    <w:rsid w:val="00B64378"/>
    <w:rsid w:val="00B64EB3"/>
    <w:rsid w:val="00B706AE"/>
    <w:rsid w:val="00B7091C"/>
    <w:rsid w:val="00B71564"/>
    <w:rsid w:val="00B71FBB"/>
    <w:rsid w:val="00B72836"/>
    <w:rsid w:val="00B77011"/>
    <w:rsid w:val="00B83028"/>
    <w:rsid w:val="00B85285"/>
    <w:rsid w:val="00B90A21"/>
    <w:rsid w:val="00B91B7E"/>
    <w:rsid w:val="00B9316A"/>
    <w:rsid w:val="00B96930"/>
    <w:rsid w:val="00BA0F08"/>
    <w:rsid w:val="00BA2818"/>
    <w:rsid w:val="00BA46FA"/>
    <w:rsid w:val="00BA56B9"/>
    <w:rsid w:val="00BB2A47"/>
    <w:rsid w:val="00BB316B"/>
    <w:rsid w:val="00BB5987"/>
    <w:rsid w:val="00BB5A5E"/>
    <w:rsid w:val="00BB6D04"/>
    <w:rsid w:val="00BC0970"/>
    <w:rsid w:val="00BC15EC"/>
    <w:rsid w:val="00BC1706"/>
    <w:rsid w:val="00BC1A61"/>
    <w:rsid w:val="00BC424E"/>
    <w:rsid w:val="00BC5B3C"/>
    <w:rsid w:val="00BD138D"/>
    <w:rsid w:val="00BD56DE"/>
    <w:rsid w:val="00BD634C"/>
    <w:rsid w:val="00BE42D2"/>
    <w:rsid w:val="00BE43BB"/>
    <w:rsid w:val="00BE5E51"/>
    <w:rsid w:val="00BE63EF"/>
    <w:rsid w:val="00BF0936"/>
    <w:rsid w:val="00BF0FD7"/>
    <w:rsid w:val="00BF2346"/>
    <w:rsid w:val="00BF4E65"/>
    <w:rsid w:val="00C000C0"/>
    <w:rsid w:val="00C01218"/>
    <w:rsid w:val="00C03B2C"/>
    <w:rsid w:val="00C07E94"/>
    <w:rsid w:val="00C11AD1"/>
    <w:rsid w:val="00C131B4"/>
    <w:rsid w:val="00C22C5F"/>
    <w:rsid w:val="00C25799"/>
    <w:rsid w:val="00C31F8E"/>
    <w:rsid w:val="00C320FE"/>
    <w:rsid w:val="00C339AC"/>
    <w:rsid w:val="00C354EA"/>
    <w:rsid w:val="00C37581"/>
    <w:rsid w:val="00C37A9E"/>
    <w:rsid w:val="00C407B3"/>
    <w:rsid w:val="00C4097F"/>
    <w:rsid w:val="00C41B45"/>
    <w:rsid w:val="00C43D8F"/>
    <w:rsid w:val="00C450E9"/>
    <w:rsid w:val="00C45EB7"/>
    <w:rsid w:val="00C51C2A"/>
    <w:rsid w:val="00C53952"/>
    <w:rsid w:val="00C53E25"/>
    <w:rsid w:val="00C541D9"/>
    <w:rsid w:val="00C5544D"/>
    <w:rsid w:val="00C62B4B"/>
    <w:rsid w:val="00C657CE"/>
    <w:rsid w:val="00C71E20"/>
    <w:rsid w:val="00C72AC2"/>
    <w:rsid w:val="00C74213"/>
    <w:rsid w:val="00C75903"/>
    <w:rsid w:val="00C76ABA"/>
    <w:rsid w:val="00C77AAF"/>
    <w:rsid w:val="00C90B1B"/>
    <w:rsid w:val="00C965AC"/>
    <w:rsid w:val="00C96DA1"/>
    <w:rsid w:val="00C9700D"/>
    <w:rsid w:val="00CA219F"/>
    <w:rsid w:val="00CA2B6C"/>
    <w:rsid w:val="00CA443B"/>
    <w:rsid w:val="00CA5B5D"/>
    <w:rsid w:val="00CA67B5"/>
    <w:rsid w:val="00CA79D6"/>
    <w:rsid w:val="00CB0B4A"/>
    <w:rsid w:val="00CB16D2"/>
    <w:rsid w:val="00CB2FB3"/>
    <w:rsid w:val="00CB5B95"/>
    <w:rsid w:val="00CB6245"/>
    <w:rsid w:val="00CB723B"/>
    <w:rsid w:val="00CB7E3B"/>
    <w:rsid w:val="00CC24E0"/>
    <w:rsid w:val="00CC2AEB"/>
    <w:rsid w:val="00CC3EB1"/>
    <w:rsid w:val="00CC4FA4"/>
    <w:rsid w:val="00CC5439"/>
    <w:rsid w:val="00CC5A82"/>
    <w:rsid w:val="00CD2997"/>
    <w:rsid w:val="00CD41DD"/>
    <w:rsid w:val="00CD50B3"/>
    <w:rsid w:val="00CD59EE"/>
    <w:rsid w:val="00CE0C2E"/>
    <w:rsid w:val="00CE2E15"/>
    <w:rsid w:val="00CE44C1"/>
    <w:rsid w:val="00CF17BA"/>
    <w:rsid w:val="00CF209B"/>
    <w:rsid w:val="00CF2A70"/>
    <w:rsid w:val="00CF32F4"/>
    <w:rsid w:val="00CF4F1B"/>
    <w:rsid w:val="00D01F44"/>
    <w:rsid w:val="00D04937"/>
    <w:rsid w:val="00D04E90"/>
    <w:rsid w:val="00D06267"/>
    <w:rsid w:val="00D07ED1"/>
    <w:rsid w:val="00D1029D"/>
    <w:rsid w:val="00D102FD"/>
    <w:rsid w:val="00D1173E"/>
    <w:rsid w:val="00D14704"/>
    <w:rsid w:val="00D156C5"/>
    <w:rsid w:val="00D20FC1"/>
    <w:rsid w:val="00D233F7"/>
    <w:rsid w:val="00D249B4"/>
    <w:rsid w:val="00D30801"/>
    <w:rsid w:val="00D32B3B"/>
    <w:rsid w:val="00D33C73"/>
    <w:rsid w:val="00D355DD"/>
    <w:rsid w:val="00D37B83"/>
    <w:rsid w:val="00D4210F"/>
    <w:rsid w:val="00D432A4"/>
    <w:rsid w:val="00D4484C"/>
    <w:rsid w:val="00D451B4"/>
    <w:rsid w:val="00D46FA6"/>
    <w:rsid w:val="00D47011"/>
    <w:rsid w:val="00D473E9"/>
    <w:rsid w:val="00D47DF2"/>
    <w:rsid w:val="00D5162B"/>
    <w:rsid w:val="00D535FC"/>
    <w:rsid w:val="00D6068D"/>
    <w:rsid w:val="00D609E1"/>
    <w:rsid w:val="00D621B8"/>
    <w:rsid w:val="00D63D21"/>
    <w:rsid w:val="00D64311"/>
    <w:rsid w:val="00D64694"/>
    <w:rsid w:val="00D65734"/>
    <w:rsid w:val="00D66E4C"/>
    <w:rsid w:val="00D672A4"/>
    <w:rsid w:val="00D70123"/>
    <w:rsid w:val="00D70739"/>
    <w:rsid w:val="00D73379"/>
    <w:rsid w:val="00D74A07"/>
    <w:rsid w:val="00D74AE5"/>
    <w:rsid w:val="00D77D5F"/>
    <w:rsid w:val="00D83008"/>
    <w:rsid w:val="00D83744"/>
    <w:rsid w:val="00D874E4"/>
    <w:rsid w:val="00D90DB9"/>
    <w:rsid w:val="00D91069"/>
    <w:rsid w:val="00D93985"/>
    <w:rsid w:val="00D95861"/>
    <w:rsid w:val="00D97C47"/>
    <w:rsid w:val="00D97CD5"/>
    <w:rsid w:val="00DA252A"/>
    <w:rsid w:val="00DA5046"/>
    <w:rsid w:val="00DA619E"/>
    <w:rsid w:val="00DB027B"/>
    <w:rsid w:val="00DB3F5F"/>
    <w:rsid w:val="00DB4C62"/>
    <w:rsid w:val="00DB4CB8"/>
    <w:rsid w:val="00DB5157"/>
    <w:rsid w:val="00DB5581"/>
    <w:rsid w:val="00DB5E4E"/>
    <w:rsid w:val="00DB5F3E"/>
    <w:rsid w:val="00DB74D3"/>
    <w:rsid w:val="00DB7DB2"/>
    <w:rsid w:val="00DC0D34"/>
    <w:rsid w:val="00DC42F6"/>
    <w:rsid w:val="00DC64AA"/>
    <w:rsid w:val="00DD077B"/>
    <w:rsid w:val="00DD1617"/>
    <w:rsid w:val="00DD2808"/>
    <w:rsid w:val="00DD32A3"/>
    <w:rsid w:val="00DD5B71"/>
    <w:rsid w:val="00DE104F"/>
    <w:rsid w:val="00DE36ED"/>
    <w:rsid w:val="00DE5290"/>
    <w:rsid w:val="00DE5E65"/>
    <w:rsid w:val="00DE7FC1"/>
    <w:rsid w:val="00DE7FE9"/>
    <w:rsid w:val="00DF19BD"/>
    <w:rsid w:val="00DF1DB8"/>
    <w:rsid w:val="00DF1FA1"/>
    <w:rsid w:val="00DF2926"/>
    <w:rsid w:val="00DF361F"/>
    <w:rsid w:val="00DF4A76"/>
    <w:rsid w:val="00DF4F93"/>
    <w:rsid w:val="00E03293"/>
    <w:rsid w:val="00E03DE3"/>
    <w:rsid w:val="00E06F6E"/>
    <w:rsid w:val="00E07469"/>
    <w:rsid w:val="00E079A7"/>
    <w:rsid w:val="00E07AF4"/>
    <w:rsid w:val="00E102D1"/>
    <w:rsid w:val="00E14032"/>
    <w:rsid w:val="00E155E7"/>
    <w:rsid w:val="00E15FA9"/>
    <w:rsid w:val="00E2159E"/>
    <w:rsid w:val="00E219EA"/>
    <w:rsid w:val="00E2246A"/>
    <w:rsid w:val="00E23A1A"/>
    <w:rsid w:val="00E25948"/>
    <w:rsid w:val="00E25B94"/>
    <w:rsid w:val="00E25BC2"/>
    <w:rsid w:val="00E315E3"/>
    <w:rsid w:val="00E3460C"/>
    <w:rsid w:val="00E34FD8"/>
    <w:rsid w:val="00E42BAD"/>
    <w:rsid w:val="00E4351C"/>
    <w:rsid w:val="00E46AEA"/>
    <w:rsid w:val="00E47047"/>
    <w:rsid w:val="00E473CD"/>
    <w:rsid w:val="00E475FB"/>
    <w:rsid w:val="00E508FC"/>
    <w:rsid w:val="00E50E3A"/>
    <w:rsid w:val="00E52514"/>
    <w:rsid w:val="00E535FE"/>
    <w:rsid w:val="00E53DCA"/>
    <w:rsid w:val="00E576F2"/>
    <w:rsid w:val="00E60320"/>
    <w:rsid w:val="00E608E5"/>
    <w:rsid w:val="00E61669"/>
    <w:rsid w:val="00E66938"/>
    <w:rsid w:val="00E66E1F"/>
    <w:rsid w:val="00E67490"/>
    <w:rsid w:val="00E70528"/>
    <w:rsid w:val="00E72FB4"/>
    <w:rsid w:val="00E738ED"/>
    <w:rsid w:val="00E75DD7"/>
    <w:rsid w:val="00E76A63"/>
    <w:rsid w:val="00E80684"/>
    <w:rsid w:val="00E806FC"/>
    <w:rsid w:val="00E824B9"/>
    <w:rsid w:val="00E825DD"/>
    <w:rsid w:val="00E82C67"/>
    <w:rsid w:val="00E85550"/>
    <w:rsid w:val="00E86ADF"/>
    <w:rsid w:val="00E86D6C"/>
    <w:rsid w:val="00E876B9"/>
    <w:rsid w:val="00E90C81"/>
    <w:rsid w:val="00E933A8"/>
    <w:rsid w:val="00E9593E"/>
    <w:rsid w:val="00E97DF7"/>
    <w:rsid w:val="00EA16EE"/>
    <w:rsid w:val="00EA17D9"/>
    <w:rsid w:val="00EA2466"/>
    <w:rsid w:val="00EA544A"/>
    <w:rsid w:val="00EA5FFD"/>
    <w:rsid w:val="00EA62C3"/>
    <w:rsid w:val="00EA66B5"/>
    <w:rsid w:val="00EA6F93"/>
    <w:rsid w:val="00EA7501"/>
    <w:rsid w:val="00EA7F43"/>
    <w:rsid w:val="00EB0E98"/>
    <w:rsid w:val="00EB1454"/>
    <w:rsid w:val="00EB266C"/>
    <w:rsid w:val="00EB3616"/>
    <w:rsid w:val="00EB69C5"/>
    <w:rsid w:val="00EB72FC"/>
    <w:rsid w:val="00EC1F6B"/>
    <w:rsid w:val="00EC34D4"/>
    <w:rsid w:val="00EC3F41"/>
    <w:rsid w:val="00EC4F55"/>
    <w:rsid w:val="00EC6BFC"/>
    <w:rsid w:val="00EC78F6"/>
    <w:rsid w:val="00EC7C27"/>
    <w:rsid w:val="00EC7E4C"/>
    <w:rsid w:val="00ED074A"/>
    <w:rsid w:val="00ED109F"/>
    <w:rsid w:val="00ED1C57"/>
    <w:rsid w:val="00ED2589"/>
    <w:rsid w:val="00ED2957"/>
    <w:rsid w:val="00ED3456"/>
    <w:rsid w:val="00ED6828"/>
    <w:rsid w:val="00ED761F"/>
    <w:rsid w:val="00EE0C4D"/>
    <w:rsid w:val="00EE2FD9"/>
    <w:rsid w:val="00EE473D"/>
    <w:rsid w:val="00EE53F0"/>
    <w:rsid w:val="00EF0AB7"/>
    <w:rsid w:val="00EF1F87"/>
    <w:rsid w:val="00EF4419"/>
    <w:rsid w:val="00EF463A"/>
    <w:rsid w:val="00EF5496"/>
    <w:rsid w:val="00EF5891"/>
    <w:rsid w:val="00EF6601"/>
    <w:rsid w:val="00EF7221"/>
    <w:rsid w:val="00F0080F"/>
    <w:rsid w:val="00F046A8"/>
    <w:rsid w:val="00F049A9"/>
    <w:rsid w:val="00F04D29"/>
    <w:rsid w:val="00F059C2"/>
    <w:rsid w:val="00F06AA6"/>
    <w:rsid w:val="00F1117B"/>
    <w:rsid w:val="00F121D0"/>
    <w:rsid w:val="00F12A47"/>
    <w:rsid w:val="00F20212"/>
    <w:rsid w:val="00F23C21"/>
    <w:rsid w:val="00F2623C"/>
    <w:rsid w:val="00F2680B"/>
    <w:rsid w:val="00F26B5B"/>
    <w:rsid w:val="00F31D04"/>
    <w:rsid w:val="00F331F0"/>
    <w:rsid w:val="00F33F39"/>
    <w:rsid w:val="00F34993"/>
    <w:rsid w:val="00F371B7"/>
    <w:rsid w:val="00F40EED"/>
    <w:rsid w:val="00F44568"/>
    <w:rsid w:val="00F47D0B"/>
    <w:rsid w:val="00F546B9"/>
    <w:rsid w:val="00F553C6"/>
    <w:rsid w:val="00F568FF"/>
    <w:rsid w:val="00F573CB"/>
    <w:rsid w:val="00F631F6"/>
    <w:rsid w:val="00F65A76"/>
    <w:rsid w:val="00F70A2E"/>
    <w:rsid w:val="00F71749"/>
    <w:rsid w:val="00F73319"/>
    <w:rsid w:val="00F74615"/>
    <w:rsid w:val="00F74A38"/>
    <w:rsid w:val="00F757C8"/>
    <w:rsid w:val="00F7600E"/>
    <w:rsid w:val="00F7610C"/>
    <w:rsid w:val="00F76D65"/>
    <w:rsid w:val="00F778BD"/>
    <w:rsid w:val="00F84905"/>
    <w:rsid w:val="00F865E8"/>
    <w:rsid w:val="00F91EA9"/>
    <w:rsid w:val="00F94380"/>
    <w:rsid w:val="00F94DDE"/>
    <w:rsid w:val="00FA26ED"/>
    <w:rsid w:val="00FA2865"/>
    <w:rsid w:val="00FA291C"/>
    <w:rsid w:val="00FA6C53"/>
    <w:rsid w:val="00FA6EF6"/>
    <w:rsid w:val="00FA7065"/>
    <w:rsid w:val="00FB1A66"/>
    <w:rsid w:val="00FB1E87"/>
    <w:rsid w:val="00FB23A6"/>
    <w:rsid w:val="00FB2DC8"/>
    <w:rsid w:val="00FB4DEE"/>
    <w:rsid w:val="00FB737D"/>
    <w:rsid w:val="00FC0E58"/>
    <w:rsid w:val="00FC2B1A"/>
    <w:rsid w:val="00FC3599"/>
    <w:rsid w:val="00FC4864"/>
    <w:rsid w:val="00FC4AED"/>
    <w:rsid w:val="00FD1B9F"/>
    <w:rsid w:val="00FE0177"/>
    <w:rsid w:val="00FE30B8"/>
    <w:rsid w:val="00FE3AAD"/>
    <w:rsid w:val="00FE5122"/>
    <w:rsid w:val="00FF08B6"/>
    <w:rsid w:val="00FF3386"/>
    <w:rsid w:val="00FF7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6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F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46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2F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2F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2F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FC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65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904"/>
  </w:style>
  <w:style w:type="paragraph" w:styleId="Footer">
    <w:name w:val="footer"/>
    <w:basedOn w:val="Normal"/>
    <w:link w:val="FooterChar"/>
    <w:uiPriority w:val="99"/>
    <w:unhideWhenUsed/>
    <w:rsid w:val="00965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904"/>
  </w:style>
  <w:style w:type="table" w:styleId="TableGrid">
    <w:name w:val="Table Grid"/>
    <w:basedOn w:val="TableNormal"/>
    <w:uiPriority w:val="59"/>
    <w:rsid w:val="00946917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312912"/>
    <w:pPr>
      <w:spacing w:after="0" w:line="240" w:lineRule="auto"/>
    </w:pPr>
  </w:style>
  <w:style w:type="paragraph" w:styleId="BodyText">
    <w:name w:val="Body Text"/>
    <w:basedOn w:val="Normal"/>
    <w:link w:val="BodyTextChar"/>
    <w:rsid w:val="003E62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E627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A38D7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382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0018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3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5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5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90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19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71707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4246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8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49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9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76747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9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1236</Words>
  <Characters>7049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2018-11-28T06:28:00Z</dcterms:created>
  <dcterms:modified xsi:type="dcterms:W3CDTF">2018-11-28T06:28:00Z</dcterms:modified>
</cp:coreProperties>
</file>