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77B1" w14:textId="4939F45F" w:rsidR="00484088" w:rsidRPr="00D63CA4" w:rsidRDefault="00F35ED4" w:rsidP="00893EA9">
      <w:pPr>
        <w:spacing w:afterLines="120" w:after="288" w:line="480" w:lineRule="auto"/>
        <w:jc w:val="center"/>
        <w:rPr>
          <w:rFonts w:ascii="Arial" w:hAnsi="Arial" w:cs="Arial"/>
          <w:b/>
          <w:sz w:val="22"/>
          <w:szCs w:val="22"/>
          <w:lang w:val="en-US"/>
        </w:rPr>
      </w:pPr>
      <w:r>
        <w:rPr>
          <w:rFonts w:ascii="Arial" w:hAnsi="Arial" w:cs="Arial"/>
          <w:b/>
          <w:sz w:val="22"/>
          <w:szCs w:val="22"/>
          <w:lang w:val="en-US"/>
        </w:rPr>
        <w:t>Healthcare Providers</w:t>
      </w:r>
      <w:r w:rsidRPr="00D63CA4">
        <w:rPr>
          <w:rFonts w:ascii="Arial" w:hAnsi="Arial" w:cs="Arial"/>
          <w:b/>
          <w:sz w:val="22"/>
          <w:szCs w:val="22"/>
          <w:lang w:val="en-US"/>
        </w:rPr>
        <w:t xml:space="preserve">’ </w:t>
      </w:r>
      <w:r w:rsidR="005152EF" w:rsidRPr="00D63CA4">
        <w:rPr>
          <w:rFonts w:ascii="Arial" w:eastAsiaTheme="minorEastAsia" w:hAnsi="Arial" w:cs="Arial" w:hint="eastAsia"/>
          <w:b/>
          <w:sz w:val="22"/>
          <w:szCs w:val="22"/>
          <w:lang w:val="en-US" w:eastAsia="zh-CN"/>
        </w:rPr>
        <w:t xml:space="preserve">Advice on </w:t>
      </w:r>
      <w:r w:rsidR="00484088" w:rsidRPr="00D63CA4">
        <w:rPr>
          <w:rFonts w:ascii="Arial" w:hAnsi="Arial" w:cs="Arial"/>
          <w:b/>
          <w:sz w:val="22"/>
          <w:szCs w:val="22"/>
          <w:lang w:val="en-US"/>
        </w:rPr>
        <w:t>Lifestyle Modification in the US Population: Results from the National Health and Nutrition Examination Survey 2011-2016</w:t>
      </w:r>
    </w:p>
    <w:p w14:paraId="08A456D9" w14:textId="7D151FCF" w:rsidR="00484088" w:rsidRPr="00E65541" w:rsidRDefault="003967D0" w:rsidP="00893EA9">
      <w:pPr>
        <w:spacing w:afterLines="120" w:after="288" w:line="480" w:lineRule="auto"/>
        <w:jc w:val="center"/>
        <w:rPr>
          <w:rFonts w:ascii="Arial" w:hAnsi="Arial" w:cs="Arial"/>
          <w:sz w:val="22"/>
          <w:szCs w:val="22"/>
          <w:vertAlign w:val="superscript"/>
          <w:lang w:val="en-US"/>
        </w:rPr>
      </w:pPr>
      <w:r>
        <w:rPr>
          <w:rFonts w:ascii="Arial" w:hAnsi="Arial" w:cs="Arial"/>
          <w:sz w:val="22"/>
          <w:szCs w:val="22"/>
          <w:lang w:val="en-US"/>
        </w:rPr>
        <w:t>Igor Grabovac</w:t>
      </w:r>
      <w:r w:rsidR="00270BE4">
        <w:rPr>
          <w:rFonts w:ascii="Arial" w:hAnsi="Arial" w:cs="Arial"/>
          <w:sz w:val="22"/>
          <w:szCs w:val="22"/>
          <w:lang w:val="en-US"/>
        </w:rPr>
        <w:t>, MD, PhD</w:t>
      </w:r>
      <w:r>
        <w:rPr>
          <w:rFonts w:ascii="Arial" w:hAnsi="Arial" w:cs="Arial"/>
          <w:sz w:val="22"/>
          <w:szCs w:val="22"/>
          <w:vertAlign w:val="superscript"/>
          <w:lang w:val="en-US"/>
        </w:rPr>
        <w:t>a</w:t>
      </w:r>
      <w:r w:rsidR="00484088" w:rsidRPr="00E65541">
        <w:rPr>
          <w:rFonts w:ascii="Arial" w:hAnsi="Arial" w:cs="Arial"/>
          <w:sz w:val="22"/>
          <w:szCs w:val="22"/>
          <w:lang w:val="en-US"/>
        </w:rPr>
        <w:t>, Lee Smith</w:t>
      </w:r>
      <w:r w:rsidR="00270BE4">
        <w:rPr>
          <w:rFonts w:ascii="Arial" w:hAnsi="Arial" w:cs="Arial"/>
          <w:sz w:val="22"/>
          <w:szCs w:val="22"/>
          <w:lang w:val="en-US"/>
        </w:rPr>
        <w:t>, PhD</w:t>
      </w:r>
      <w:r>
        <w:rPr>
          <w:rFonts w:ascii="Arial" w:hAnsi="Arial" w:cs="Arial"/>
          <w:sz w:val="22"/>
          <w:szCs w:val="22"/>
          <w:vertAlign w:val="superscript"/>
          <w:lang w:val="en-US"/>
        </w:rPr>
        <w:t>b</w:t>
      </w:r>
      <w:r w:rsidR="00484088" w:rsidRPr="00E65541">
        <w:rPr>
          <w:rFonts w:ascii="Arial" w:hAnsi="Arial" w:cs="Arial"/>
          <w:sz w:val="22"/>
          <w:szCs w:val="22"/>
          <w:lang w:val="en-US"/>
        </w:rPr>
        <w:t>, Sinisa Stefanac</w:t>
      </w:r>
      <w:r w:rsidR="00270BE4">
        <w:rPr>
          <w:rFonts w:ascii="Arial" w:hAnsi="Arial" w:cs="Arial"/>
          <w:sz w:val="22"/>
          <w:szCs w:val="22"/>
          <w:lang w:val="en-US"/>
        </w:rPr>
        <w:t>, MScOT</w:t>
      </w:r>
      <w:r>
        <w:rPr>
          <w:rFonts w:ascii="Arial" w:hAnsi="Arial" w:cs="Arial"/>
          <w:sz w:val="22"/>
          <w:szCs w:val="22"/>
          <w:vertAlign w:val="superscript"/>
          <w:lang w:val="en-US"/>
        </w:rPr>
        <w:t>c,d</w:t>
      </w:r>
      <w:r w:rsidR="00484088" w:rsidRPr="00E65541">
        <w:rPr>
          <w:rFonts w:ascii="Arial" w:hAnsi="Arial" w:cs="Arial"/>
          <w:sz w:val="22"/>
          <w:szCs w:val="22"/>
          <w:lang w:val="en-US"/>
        </w:rPr>
        <w:t>,</w:t>
      </w:r>
      <w:r w:rsidR="00461A12" w:rsidRPr="00461A12">
        <w:rPr>
          <w:rFonts w:ascii="Arial" w:hAnsi="Arial" w:cs="Arial"/>
          <w:sz w:val="22"/>
          <w:szCs w:val="22"/>
          <w:vertAlign w:val="superscript"/>
          <w:lang w:val="en-US"/>
        </w:rPr>
        <w:t xml:space="preserve"> </w:t>
      </w:r>
      <w:r w:rsidR="00484088" w:rsidRPr="00E65541">
        <w:rPr>
          <w:rFonts w:ascii="Arial" w:hAnsi="Arial" w:cs="Arial"/>
          <w:sz w:val="22"/>
          <w:szCs w:val="22"/>
          <w:lang w:val="en-US"/>
        </w:rPr>
        <w:t>Sandra Haider</w:t>
      </w:r>
      <w:r w:rsidR="00270BE4">
        <w:rPr>
          <w:rFonts w:ascii="Arial" w:hAnsi="Arial" w:cs="Arial"/>
          <w:sz w:val="22"/>
          <w:szCs w:val="22"/>
          <w:lang w:val="en-US"/>
        </w:rPr>
        <w:t>,PhD</w:t>
      </w:r>
      <w:r>
        <w:rPr>
          <w:rFonts w:ascii="Arial" w:hAnsi="Arial" w:cs="Arial"/>
          <w:sz w:val="22"/>
          <w:szCs w:val="22"/>
          <w:vertAlign w:val="superscript"/>
          <w:lang w:val="en-US"/>
        </w:rPr>
        <w:t>a</w:t>
      </w:r>
      <w:r w:rsidR="00484088" w:rsidRPr="00E65541">
        <w:rPr>
          <w:rFonts w:ascii="Arial" w:hAnsi="Arial" w:cs="Arial"/>
          <w:sz w:val="22"/>
          <w:szCs w:val="22"/>
          <w:lang w:val="en-US"/>
        </w:rPr>
        <w:t>, Chao Cao</w:t>
      </w:r>
      <w:r w:rsidR="00270BE4">
        <w:rPr>
          <w:rFonts w:ascii="Arial" w:hAnsi="Arial" w:cs="Arial"/>
          <w:sz w:val="22"/>
          <w:szCs w:val="22"/>
          <w:lang w:val="en-US"/>
        </w:rPr>
        <w:t>, MPH</w:t>
      </w:r>
      <w:r>
        <w:rPr>
          <w:rFonts w:ascii="Arial" w:hAnsi="Arial" w:cs="Arial"/>
          <w:sz w:val="22"/>
          <w:szCs w:val="22"/>
          <w:vertAlign w:val="superscript"/>
          <w:lang w:val="en-US"/>
        </w:rPr>
        <w:t>e</w:t>
      </w:r>
      <w:r w:rsidR="00484088" w:rsidRPr="00E65541">
        <w:rPr>
          <w:rFonts w:ascii="Arial" w:hAnsi="Arial" w:cs="Arial"/>
          <w:sz w:val="22"/>
          <w:szCs w:val="22"/>
          <w:lang w:val="en-US"/>
        </w:rPr>
        <w:t xml:space="preserve">, </w:t>
      </w:r>
      <w:r w:rsidR="00C93ACB">
        <w:rPr>
          <w:rFonts w:ascii="Arial" w:hAnsi="Arial" w:cs="Arial"/>
          <w:sz w:val="22"/>
          <w:szCs w:val="22"/>
          <w:lang w:val="en-US"/>
        </w:rPr>
        <w:t>Thomas Waldh</w:t>
      </w:r>
      <w:r w:rsidR="00B751FB">
        <w:rPr>
          <w:rFonts w:ascii="Arial" w:hAnsi="Arial" w:cs="Arial"/>
          <w:sz w:val="22"/>
          <w:szCs w:val="22"/>
          <w:lang w:val="en-US"/>
        </w:rPr>
        <w:t>oe</w:t>
      </w:r>
      <w:r w:rsidR="00C93ACB">
        <w:rPr>
          <w:rFonts w:ascii="Arial" w:hAnsi="Arial" w:cs="Arial"/>
          <w:sz w:val="22"/>
          <w:szCs w:val="22"/>
          <w:lang w:val="en-US"/>
        </w:rPr>
        <w:t>r</w:t>
      </w:r>
      <w:r w:rsidR="00270BE4">
        <w:rPr>
          <w:rFonts w:ascii="Arial" w:hAnsi="Arial" w:cs="Arial"/>
          <w:sz w:val="22"/>
          <w:szCs w:val="22"/>
          <w:lang w:val="en-US"/>
        </w:rPr>
        <w:t>, PhD</w:t>
      </w:r>
      <w:r>
        <w:rPr>
          <w:rFonts w:ascii="Arial" w:hAnsi="Arial" w:cs="Arial"/>
          <w:sz w:val="22"/>
          <w:szCs w:val="22"/>
          <w:vertAlign w:val="superscript"/>
          <w:lang w:val="en-US"/>
        </w:rPr>
        <w:t>f</w:t>
      </w:r>
      <w:r w:rsidR="00C93ACB">
        <w:rPr>
          <w:rFonts w:ascii="Arial" w:hAnsi="Arial" w:cs="Arial"/>
          <w:sz w:val="22"/>
          <w:szCs w:val="22"/>
          <w:lang w:val="en-US"/>
        </w:rPr>
        <w:t>,</w:t>
      </w:r>
      <w:r w:rsidR="00D37119">
        <w:rPr>
          <w:rFonts w:ascii="Arial" w:hAnsi="Arial" w:cs="Arial"/>
          <w:sz w:val="22"/>
          <w:szCs w:val="22"/>
          <w:lang w:val="en-US"/>
        </w:rPr>
        <w:t xml:space="preserve"> Sarah E. Jackson</w:t>
      </w:r>
      <w:r w:rsidR="00270BE4">
        <w:rPr>
          <w:rFonts w:ascii="Arial" w:hAnsi="Arial" w:cs="Arial"/>
          <w:sz w:val="22"/>
          <w:szCs w:val="22"/>
          <w:lang w:val="en-US"/>
        </w:rPr>
        <w:t>, PhD</w:t>
      </w:r>
      <w:r>
        <w:rPr>
          <w:rFonts w:ascii="Arial" w:hAnsi="Arial" w:cs="Arial"/>
          <w:sz w:val="22"/>
          <w:szCs w:val="22"/>
          <w:vertAlign w:val="superscript"/>
          <w:lang w:val="en-US"/>
        </w:rPr>
        <w:t>g</w:t>
      </w:r>
      <w:r w:rsidR="00D37119">
        <w:rPr>
          <w:rFonts w:ascii="Arial" w:hAnsi="Arial" w:cs="Arial"/>
          <w:sz w:val="22"/>
          <w:szCs w:val="22"/>
          <w:lang w:val="en-US"/>
        </w:rPr>
        <w:t>,</w:t>
      </w:r>
      <w:r w:rsidR="00C93ACB">
        <w:rPr>
          <w:rFonts w:ascii="Arial" w:hAnsi="Arial" w:cs="Arial"/>
          <w:sz w:val="22"/>
          <w:szCs w:val="22"/>
          <w:lang w:val="en-US"/>
        </w:rPr>
        <w:t xml:space="preserve"> </w:t>
      </w:r>
      <w:r>
        <w:rPr>
          <w:rFonts w:ascii="Arial" w:hAnsi="Arial" w:cs="Arial"/>
          <w:sz w:val="22"/>
          <w:szCs w:val="22"/>
          <w:lang w:val="en-US"/>
        </w:rPr>
        <w:t>Lin Yang</w:t>
      </w:r>
      <w:r w:rsidR="00270BE4">
        <w:rPr>
          <w:rFonts w:ascii="Arial" w:hAnsi="Arial" w:cs="Arial"/>
          <w:sz w:val="22"/>
          <w:szCs w:val="22"/>
          <w:lang w:val="en-US"/>
        </w:rPr>
        <w:t>, PhD</w:t>
      </w:r>
      <w:r>
        <w:rPr>
          <w:rFonts w:ascii="Arial" w:hAnsi="Arial" w:cs="Arial"/>
          <w:sz w:val="22"/>
          <w:szCs w:val="22"/>
          <w:vertAlign w:val="superscript"/>
          <w:lang w:val="en-US"/>
        </w:rPr>
        <w:t>f</w:t>
      </w:r>
      <w:r w:rsidR="00977DF5">
        <w:rPr>
          <w:rFonts w:ascii="Arial" w:hAnsi="Arial" w:cs="Arial"/>
          <w:sz w:val="22"/>
          <w:szCs w:val="22"/>
          <w:vertAlign w:val="superscript"/>
          <w:lang w:val="en-US"/>
        </w:rPr>
        <w:t>,h</w:t>
      </w:r>
      <w:r w:rsidR="005C1C27">
        <w:rPr>
          <w:rFonts w:ascii="Arial" w:hAnsi="Arial" w:cs="Arial"/>
          <w:sz w:val="22"/>
          <w:szCs w:val="22"/>
          <w:vertAlign w:val="superscript"/>
          <w:lang w:val="en-US"/>
        </w:rPr>
        <w:t>,i</w:t>
      </w:r>
    </w:p>
    <w:p w14:paraId="4A9D4BD6" w14:textId="0A2D511A" w:rsidR="00461A12" w:rsidRDefault="003967D0" w:rsidP="00C2191E">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 xml:space="preserve">a </w:t>
      </w:r>
      <w:r w:rsidR="00484088" w:rsidRPr="00E65541">
        <w:rPr>
          <w:rFonts w:ascii="Arial" w:hAnsi="Arial" w:cs="Arial"/>
          <w:sz w:val="22"/>
          <w:szCs w:val="22"/>
          <w:lang w:val="en-US"/>
        </w:rPr>
        <w:t>Department of Social and Preventive Medicine, Center for Public Health, Medic</w:t>
      </w:r>
      <w:r w:rsidR="000646A1">
        <w:rPr>
          <w:rFonts w:ascii="Arial" w:hAnsi="Arial" w:cs="Arial"/>
          <w:sz w:val="22"/>
          <w:szCs w:val="22"/>
          <w:lang w:val="en-US"/>
        </w:rPr>
        <w:t>al University of Vienna, Kinderspitalgasse 15/1, 1090 Vienna, Austria</w:t>
      </w:r>
      <w:r w:rsidR="000A03A5">
        <w:rPr>
          <w:rFonts w:ascii="Arial" w:hAnsi="Arial" w:cs="Arial"/>
          <w:sz w:val="22"/>
          <w:szCs w:val="22"/>
          <w:lang w:val="en-US"/>
        </w:rPr>
        <w:t>;</w:t>
      </w:r>
      <w:r w:rsidR="00C2191E">
        <w:rPr>
          <w:rFonts w:ascii="Arial" w:hAnsi="Arial" w:cs="Arial"/>
          <w:sz w:val="22"/>
          <w:szCs w:val="22"/>
          <w:lang w:val="en-US"/>
        </w:rPr>
        <w:t xml:space="preserve"> igor.grabovac@meduniwien.ac.at, sandra.a.haider@meduniwien.ac.at</w:t>
      </w:r>
      <w:r w:rsidR="0017524C">
        <w:rPr>
          <w:rFonts w:ascii="Arial" w:hAnsi="Arial" w:cs="Arial"/>
          <w:sz w:val="22"/>
          <w:szCs w:val="22"/>
          <w:lang w:val="en-US"/>
        </w:rPr>
        <w:t xml:space="preserve"> </w:t>
      </w:r>
    </w:p>
    <w:p w14:paraId="03EB3C04" w14:textId="22D5CD15" w:rsidR="00461A12" w:rsidRDefault="003967D0" w:rsidP="00893EA9">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b</w:t>
      </w:r>
      <w:r w:rsidR="00461A12">
        <w:rPr>
          <w:rFonts w:ascii="Arial" w:hAnsi="Arial" w:cs="Arial"/>
          <w:sz w:val="22"/>
          <w:szCs w:val="22"/>
          <w:vertAlign w:val="superscript"/>
          <w:lang w:val="en-US"/>
        </w:rPr>
        <w:t xml:space="preserve"> </w:t>
      </w:r>
      <w:r w:rsidR="00484088" w:rsidRPr="00E65541">
        <w:rPr>
          <w:rFonts w:ascii="Arial" w:hAnsi="Arial" w:cs="Arial"/>
          <w:sz w:val="22"/>
          <w:szCs w:val="22"/>
          <w:lang w:val="en-US"/>
        </w:rPr>
        <w:t xml:space="preserve">Cambridge Centre for Sport and Exercise Sciences, Anglia </w:t>
      </w:r>
      <w:r w:rsidR="000646A1">
        <w:rPr>
          <w:rFonts w:ascii="Arial" w:hAnsi="Arial" w:cs="Arial"/>
          <w:sz w:val="22"/>
          <w:szCs w:val="22"/>
          <w:lang w:val="en-US"/>
        </w:rPr>
        <w:t xml:space="preserve">Ruskin University, </w:t>
      </w:r>
      <w:r w:rsidR="0017524C">
        <w:rPr>
          <w:rFonts w:ascii="Arial" w:hAnsi="Arial" w:cs="Arial"/>
          <w:sz w:val="22"/>
          <w:szCs w:val="22"/>
          <w:lang w:val="en-US"/>
        </w:rPr>
        <w:t xml:space="preserve">Compass House, </w:t>
      </w:r>
      <w:r w:rsidR="00C2191E">
        <w:rPr>
          <w:rFonts w:ascii="Arial" w:hAnsi="Arial" w:cs="Arial"/>
          <w:sz w:val="22"/>
          <w:szCs w:val="22"/>
          <w:lang w:val="en-US"/>
        </w:rPr>
        <w:t>Cambridge CB1 1PT, UK; lee.smith@anglia.ac.uk</w:t>
      </w:r>
    </w:p>
    <w:p w14:paraId="7A3D3252" w14:textId="7E711D34" w:rsidR="00461A12" w:rsidRDefault="003967D0" w:rsidP="00893EA9">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c</w:t>
      </w:r>
      <w:r w:rsidR="00461A12">
        <w:rPr>
          <w:rFonts w:ascii="Arial" w:hAnsi="Arial" w:cs="Arial"/>
          <w:sz w:val="22"/>
          <w:szCs w:val="22"/>
          <w:vertAlign w:val="superscript"/>
          <w:lang w:val="en-US"/>
        </w:rPr>
        <w:t xml:space="preserve"> </w:t>
      </w:r>
      <w:r w:rsidR="00484088" w:rsidRPr="00E65541">
        <w:rPr>
          <w:rFonts w:ascii="Arial" w:hAnsi="Arial" w:cs="Arial"/>
          <w:sz w:val="22"/>
          <w:szCs w:val="22"/>
          <w:lang w:val="en-US"/>
        </w:rPr>
        <w:t xml:space="preserve">Institute of Outcomes Research, Center for Medical Statistics, Informatics and Intelligent Systems, Medical University of Vienna, </w:t>
      </w:r>
      <w:r w:rsidR="0017524C">
        <w:rPr>
          <w:rFonts w:ascii="Arial" w:hAnsi="Arial" w:cs="Arial"/>
          <w:sz w:val="22"/>
          <w:szCs w:val="22"/>
          <w:lang w:val="en-US"/>
        </w:rPr>
        <w:t>Spitalgasse 23, 1090 Vienna, Austria</w:t>
      </w:r>
      <w:r w:rsidR="00C2191E">
        <w:rPr>
          <w:rFonts w:ascii="Arial" w:hAnsi="Arial" w:cs="Arial"/>
          <w:sz w:val="22"/>
          <w:szCs w:val="22"/>
          <w:lang w:val="en-US"/>
        </w:rPr>
        <w:t>; sinisa.stefanac@meduniwien.ac.at</w:t>
      </w:r>
      <w:r w:rsidR="0017524C">
        <w:rPr>
          <w:rFonts w:ascii="Arial" w:hAnsi="Arial" w:cs="Arial"/>
          <w:sz w:val="22"/>
          <w:szCs w:val="22"/>
          <w:lang w:val="en-US"/>
        </w:rPr>
        <w:t xml:space="preserve"> </w:t>
      </w:r>
    </w:p>
    <w:p w14:paraId="3B2234AA" w14:textId="5B0BD9BD" w:rsidR="00461A12" w:rsidRDefault="003967D0" w:rsidP="00893EA9">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d</w:t>
      </w:r>
      <w:r w:rsidR="00461A12">
        <w:rPr>
          <w:rFonts w:ascii="Arial" w:hAnsi="Arial" w:cs="Arial"/>
          <w:sz w:val="22"/>
          <w:szCs w:val="22"/>
          <w:vertAlign w:val="superscript"/>
          <w:lang w:val="en-US"/>
        </w:rPr>
        <w:t xml:space="preserve"> </w:t>
      </w:r>
      <w:r w:rsidR="00484088" w:rsidRPr="00E65541">
        <w:rPr>
          <w:rFonts w:ascii="Arial" w:hAnsi="Arial" w:cs="Arial"/>
          <w:sz w:val="22"/>
          <w:szCs w:val="22"/>
          <w:lang w:val="en-US"/>
        </w:rPr>
        <w:t>Ludwig Boltzmann Cluster Arth</w:t>
      </w:r>
      <w:r w:rsidR="0017524C">
        <w:rPr>
          <w:rFonts w:ascii="Arial" w:hAnsi="Arial" w:cs="Arial"/>
          <w:sz w:val="22"/>
          <w:szCs w:val="22"/>
          <w:lang w:val="en-US"/>
        </w:rPr>
        <w:t xml:space="preserve">ritis and Rehabilitation, Nussdorfer Strasse 64, 1090 Vienna, Austria </w:t>
      </w:r>
    </w:p>
    <w:p w14:paraId="57D0BCEF" w14:textId="6A9704C1" w:rsidR="00461A12" w:rsidRDefault="003967D0" w:rsidP="00893EA9">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e</w:t>
      </w:r>
      <w:r w:rsidR="00461A12">
        <w:rPr>
          <w:rFonts w:ascii="Arial" w:hAnsi="Arial" w:cs="Arial"/>
          <w:sz w:val="22"/>
          <w:szCs w:val="22"/>
          <w:vertAlign w:val="superscript"/>
          <w:lang w:val="en-US"/>
        </w:rPr>
        <w:t xml:space="preserve"> </w:t>
      </w:r>
      <w:r w:rsidR="00484088" w:rsidRPr="00E65541">
        <w:rPr>
          <w:rFonts w:ascii="Arial" w:hAnsi="Arial" w:cs="Arial"/>
          <w:sz w:val="22"/>
          <w:szCs w:val="22"/>
        </w:rPr>
        <w:t xml:space="preserve">Division of Public Health Sciences, Department of Surgery, Washington University School of Medicine, </w:t>
      </w:r>
      <w:r w:rsidR="002E0FAE">
        <w:rPr>
          <w:rFonts w:ascii="Arial" w:hAnsi="Arial" w:cs="Arial"/>
          <w:sz w:val="22"/>
          <w:szCs w:val="22"/>
        </w:rPr>
        <w:t xml:space="preserve">660 S. Euclid Avenue, </w:t>
      </w:r>
      <w:r w:rsidR="00484088" w:rsidRPr="00E65541">
        <w:rPr>
          <w:rFonts w:ascii="Arial" w:hAnsi="Arial" w:cs="Arial"/>
          <w:sz w:val="22"/>
          <w:szCs w:val="22"/>
        </w:rPr>
        <w:t>St Louis, MO</w:t>
      </w:r>
      <w:r w:rsidR="002E0FAE">
        <w:rPr>
          <w:rFonts w:ascii="Arial" w:hAnsi="Arial" w:cs="Arial"/>
          <w:sz w:val="22"/>
          <w:szCs w:val="22"/>
        </w:rPr>
        <w:t xml:space="preserve"> 63110-1093</w:t>
      </w:r>
      <w:r w:rsidR="00484088" w:rsidRPr="00E65541">
        <w:rPr>
          <w:rFonts w:ascii="Arial" w:hAnsi="Arial" w:cs="Arial"/>
          <w:sz w:val="22"/>
          <w:szCs w:val="22"/>
        </w:rPr>
        <w:t>, USA</w:t>
      </w:r>
      <w:r w:rsidR="00C2191E">
        <w:rPr>
          <w:rFonts w:ascii="Arial" w:hAnsi="Arial" w:cs="Arial"/>
          <w:sz w:val="22"/>
          <w:szCs w:val="22"/>
        </w:rPr>
        <w:t xml:space="preserve">; </w:t>
      </w:r>
      <w:r w:rsidR="00C2191E" w:rsidRPr="00C2191E">
        <w:rPr>
          <w:rFonts w:ascii="Arial" w:hAnsi="Arial" w:cs="Arial"/>
          <w:sz w:val="22"/>
          <w:szCs w:val="22"/>
        </w:rPr>
        <w:t>Caochao</w:t>
      </w:r>
      <w:r w:rsidR="00C2191E">
        <w:rPr>
          <w:rFonts w:ascii="Arial" w:hAnsi="Arial" w:cs="Arial"/>
          <w:sz w:val="22"/>
          <w:szCs w:val="22"/>
        </w:rPr>
        <w:t>@</w:t>
      </w:r>
      <w:r w:rsidR="00C2191E" w:rsidRPr="00C2191E">
        <w:rPr>
          <w:rFonts w:ascii="Arial" w:hAnsi="Arial" w:cs="Arial"/>
          <w:sz w:val="22"/>
          <w:szCs w:val="22"/>
        </w:rPr>
        <w:t>wustl.edu</w:t>
      </w:r>
    </w:p>
    <w:p w14:paraId="7DDB94FB" w14:textId="692420CB" w:rsidR="00461A12" w:rsidRDefault="003967D0" w:rsidP="00893EA9">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f</w:t>
      </w:r>
      <w:r w:rsidR="00461A12">
        <w:rPr>
          <w:rFonts w:ascii="Arial" w:hAnsi="Arial" w:cs="Arial"/>
          <w:sz w:val="22"/>
          <w:szCs w:val="22"/>
          <w:vertAlign w:val="superscript"/>
          <w:lang w:val="en-US"/>
        </w:rPr>
        <w:t xml:space="preserve"> </w:t>
      </w:r>
      <w:r w:rsidR="00E65541" w:rsidRPr="00E65541">
        <w:rPr>
          <w:rFonts w:ascii="Arial" w:hAnsi="Arial" w:cs="Arial"/>
          <w:sz w:val="22"/>
          <w:szCs w:val="22"/>
          <w:lang w:val="en-US"/>
        </w:rPr>
        <w:t xml:space="preserve">Department of Epidemiology, Center for Public Health, Medical University of Vienna, </w:t>
      </w:r>
      <w:r w:rsidR="0017524C">
        <w:rPr>
          <w:rFonts w:ascii="Arial" w:hAnsi="Arial" w:cs="Arial"/>
          <w:sz w:val="22"/>
          <w:szCs w:val="22"/>
          <w:lang w:val="en-US"/>
        </w:rPr>
        <w:t>Kinderspitalgasse 15/1, 1090 Vienna, Austria</w:t>
      </w:r>
      <w:r w:rsidR="00C2191E">
        <w:rPr>
          <w:rFonts w:ascii="Arial" w:hAnsi="Arial" w:cs="Arial"/>
          <w:sz w:val="22"/>
          <w:szCs w:val="22"/>
          <w:lang w:val="en-US"/>
        </w:rPr>
        <w:t>; thomas.waldhoer@meduniwien.ac.at; lin.yang@meduniwien.ac.at</w:t>
      </w:r>
      <w:r w:rsidR="0017524C">
        <w:rPr>
          <w:rFonts w:ascii="Arial" w:hAnsi="Arial" w:cs="Arial"/>
          <w:sz w:val="22"/>
          <w:szCs w:val="22"/>
          <w:lang w:val="en-US"/>
        </w:rPr>
        <w:t xml:space="preserve"> </w:t>
      </w:r>
    </w:p>
    <w:p w14:paraId="34CD172B" w14:textId="0766F763" w:rsidR="003967D0" w:rsidRDefault="003967D0" w:rsidP="00270BE4">
      <w:pPr>
        <w:spacing w:afterLines="120" w:after="288" w:line="480" w:lineRule="auto"/>
        <w:rPr>
          <w:rFonts w:ascii="Arial" w:hAnsi="Arial" w:cs="Arial"/>
          <w:sz w:val="22"/>
          <w:szCs w:val="22"/>
          <w:lang w:val="en-US"/>
        </w:rPr>
      </w:pPr>
      <w:r>
        <w:rPr>
          <w:rFonts w:ascii="Arial" w:hAnsi="Arial" w:cs="Arial"/>
          <w:sz w:val="22"/>
          <w:szCs w:val="22"/>
          <w:vertAlign w:val="superscript"/>
          <w:lang w:val="en-US"/>
        </w:rPr>
        <w:t>g</w:t>
      </w:r>
      <w:r w:rsidR="00461A12">
        <w:rPr>
          <w:rFonts w:ascii="Arial" w:hAnsi="Arial" w:cs="Arial"/>
          <w:sz w:val="22"/>
          <w:szCs w:val="22"/>
          <w:vertAlign w:val="superscript"/>
          <w:lang w:val="en-US"/>
        </w:rPr>
        <w:t xml:space="preserve"> </w:t>
      </w:r>
      <w:r w:rsidR="00D37119">
        <w:rPr>
          <w:rFonts w:ascii="Arial" w:hAnsi="Arial" w:cs="Arial"/>
          <w:sz w:val="22"/>
          <w:szCs w:val="22"/>
          <w:lang w:val="en-US"/>
        </w:rPr>
        <w:t>Department of Behavio</w:t>
      </w:r>
      <w:r w:rsidR="00D37119" w:rsidRPr="00D37119">
        <w:rPr>
          <w:rFonts w:ascii="Arial" w:hAnsi="Arial" w:cs="Arial"/>
          <w:sz w:val="22"/>
          <w:szCs w:val="22"/>
          <w:lang w:val="en-US"/>
        </w:rPr>
        <w:t>ral Science and Health, Unive</w:t>
      </w:r>
      <w:r w:rsidR="0017524C">
        <w:rPr>
          <w:rFonts w:ascii="Arial" w:hAnsi="Arial" w:cs="Arial"/>
          <w:sz w:val="22"/>
          <w:szCs w:val="22"/>
          <w:lang w:val="en-US"/>
        </w:rPr>
        <w:t>rsity College London, 1-19 Torrin</w:t>
      </w:r>
      <w:r w:rsidR="000A03A5">
        <w:rPr>
          <w:rFonts w:ascii="Arial" w:hAnsi="Arial" w:cs="Arial"/>
          <w:sz w:val="22"/>
          <w:szCs w:val="22"/>
          <w:lang w:val="en-US"/>
        </w:rPr>
        <w:t xml:space="preserve">gton Place, London WC1E 7HB, UK; </w:t>
      </w:r>
      <w:r w:rsidR="00977DF5" w:rsidRPr="00ED0830">
        <w:rPr>
          <w:rFonts w:ascii="Arial" w:hAnsi="Arial" w:cs="Arial"/>
          <w:sz w:val="22"/>
          <w:szCs w:val="22"/>
          <w:lang w:val="en-US"/>
        </w:rPr>
        <w:t>s.e.jackson@ucl.ac.uk</w:t>
      </w:r>
    </w:p>
    <w:p w14:paraId="142D3B3A" w14:textId="77777777" w:rsidR="00ED0830" w:rsidRDefault="00977DF5" w:rsidP="00893EA9">
      <w:pPr>
        <w:adjustRightInd w:val="0"/>
        <w:snapToGrid w:val="0"/>
        <w:spacing w:afterLines="120" w:after="288" w:line="480" w:lineRule="auto"/>
        <w:rPr>
          <w:rFonts w:ascii="Arial" w:hAnsi="Arial" w:cs="Arial"/>
          <w:color w:val="000000"/>
          <w:sz w:val="22"/>
          <w:szCs w:val="22"/>
          <w:shd w:val="clear" w:color="auto" w:fill="FFFFFF"/>
        </w:rPr>
      </w:pPr>
      <w:r>
        <w:rPr>
          <w:rFonts w:ascii="Arial" w:hAnsi="Arial" w:cs="Arial"/>
          <w:sz w:val="22"/>
          <w:szCs w:val="22"/>
          <w:vertAlign w:val="superscript"/>
          <w:lang w:val="en-US"/>
        </w:rPr>
        <w:t>h</w:t>
      </w:r>
      <w:r w:rsidR="005C1C27">
        <w:rPr>
          <w:rFonts w:ascii="Arial" w:hAnsi="Arial" w:cs="Arial"/>
          <w:sz w:val="22"/>
          <w:szCs w:val="22"/>
          <w:vertAlign w:val="superscript"/>
          <w:lang w:val="en-US"/>
        </w:rPr>
        <w:t xml:space="preserve"> </w:t>
      </w:r>
      <w:r w:rsidR="005C1C27" w:rsidRPr="005C1C27">
        <w:rPr>
          <w:rFonts w:ascii="Arial" w:hAnsi="Arial" w:cs="Arial"/>
          <w:color w:val="000000"/>
          <w:sz w:val="22"/>
          <w:szCs w:val="22"/>
          <w:shd w:val="clear" w:color="auto" w:fill="FFFFFF"/>
        </w:rPr>
        <w:t>Department of </w:t>
      </w:r>
      <w:r w:rsidR="005C1C27" w:rsidRPr="005C1C27">
        <w:rPr>
          <w:rStyle w:val="highlight"/>
          <w:rFonts w:ascii="Arial" w:hAnsi="Arial" w:cs="Arial"/>
          <w:color w:val="000000"/>
          <w:sz w:val="22"/>
          <w:szCs w:val="22"/>
          <w:shd w:val="clear" w:color="auto" w:fill="FFFFFF"/>
        </w:rPr>
        <w:t>Cancer</w:t>
      </w:r>
      <w:r w:rsidR="005C1C27" w:rsidRPr="005C1C27">
        <w:rPr>
          <w:rFonts w:ascii="Arial" w:hAnsi="Arial" w:cs="Arial"/>
          <w:color w:val="000000"/>
          <w:sz w:val="22"/>
          <w:szCs w:val="22"/>
          <w:shd w:val="clear" w:color="auto" w:fill="FFFFFF"/>
        </w:rPr>
        <w:t> Epidemiology and Prevention Research, Alberta Health Services, Holy Cross Centre, 2210-2nd Street SW, Box ACB, Calgary, AB, T2S 3C3, Canada.</w:t>
      </w:r>
      <w:r w:rsidR="005C1C27">
        <w:br/>
      </w:r>
      <w:r w:rsidR="005C1C27">
        <w:rPr>
          <w:rFonts w:ascii="Arial" w:hAnsi="Arial" w:cs="Arial"/>
          <w:sz w:val="22"/>
          <w:szCs w:val="22"/>
          <w:vertAlign w:val="superscript"/>
          <w:lang w:val="en-US"/>
        </w:rPr>
        <w:t xml:space="preserve">i </w:t>
      </w:r>
      <w:r w:rsidR="005C1C27" w:rsidRPr="00716E1F">
        <w:rPr>
          <w:rFonts w:ascii="Arial" w:hAnsi="Arial" w:cs="Arial"/>
          <w:color w:val="000000"/>
          <w:sz w:val="22"/>
          <w:szCs w:val="22"/>
          <w:shd w:val="clear" w:color="auto" w:fill="FFFFFF"/>
        </w:rPr>
        <w:t>Preventive Oncology &amp; Community Health Sciences, Cumming School of Medicine, University of Calgary, Hospital Drive NW, Calgary, Alberta, Canada</w:t>
      </w:r>
    </w:p>
    <w:p w14:paraId="2E9161DD" w14:textId="2645E4A2" w:rsidR="00E65541" w:rsidRDefault="0017524C"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lastRenderedPageBreak/>
        <w:t>Correspondence to:</w:t>
      </w:r>
    </w:p>
    <w:p w14:paraId="1A6423BE" w14:textId="77777777" w:rsidR="00E65541" w:rsidRDefault="00E65541" w:rsidP="00893EA9">
      <w:pPr>
        <w:adjustRightInd w:val="0"/>
        <w:snapToGrid w:val="0"/>
        <w:spacing w:after="120"/>
        <w:rPr>
          <w:rFonts w:ascii="Arial" w:hAnsi="Arial" w:cs="Arial"/>
          <w:bCs/>
          <w:sz w:val="22"/>
          <w:szCs w:val="22"/>
        </w:rPr>
      </w:pPr>
      <w:r>
        <w:rPr>
          <w:rFonts w:ascii="Arial" w:hAnsi="Arial" w:cs="Arial"/>
          <w:bCs/>
          <w:sz w:val="22"/>
          <w:szCs w:val="22"/>
        </w:rPr>
        <w:t>Sinisa Stefanac, MScOT, PG Cert</w:t>
      </w:r>
    </w:p>
    <w:p w14:paraId="16F81BBB" w14:textId="5D174174"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Institute of Outcomes Research</w:t>
      </w:r>
    </w:p>
    <w:p w14:paraId="474C81AA" w14:textId="31DDBCC6"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Center for Medical Statistics, Informatics and Intelligent Systems</w:t>
      </w:r>
    </w:p>
    <w:p w14:paraId="752F47AD" w14:textId="63D876EF"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Medical University of Vienna</w:t>
      </w:r>
    </w:p>
    <w:p w14:paraId="229FB466" w14:textId="1F0B0AE3"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Spitalgasse 23, 1090 Vienna</w:t>
      </w:r>
    </w:p>
    <w:p w14:paraId="73B26CF6" w14:textId="6AE3D03B"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Austria</w:t>
      </w:r>
    </w:p>
    <w:p w14:paraId="05AD7811" w14:textId="30F65293" w:rsidR="00E94DA6" w:rsidRDefault="00E94DA6" w:rsidP="00893EA9">
      <w:pPr>
        <w:adjustRightInd w:val="0"/>
        <w:snapToGrid w:val="0"/>
        <w:spacing w:after="120"/>
        <w:rPr>
          <w:rFonts w:ascii="Arial" w:hAnsi="Arial" w:cs="Arial"/>
          <w:bCs/>
          <w:sz w:val="22"/>
          <w:szCs w:val="22"/>
        </w:rPr>
      </w:pPr>
      <w:r>
        <w:rPr>
          <w:rFonts w:ascii="Arial" w:hAnsi="Arial" w:cs="Arial"/>
          <w:bCs/>
          <w:sz w:val="22"/>
          <w:szCs w:val="22"/>
        </w:rPr>
        <w:t>Telephone: 00</w:t>
      </w:r>
      <w:r w:rsidRPr="00E94DA6">
        <w:rPr>
          <w:rFonts w:ascii="Arial" w:hAnsi="Arial" w:cs="Arial"/>
          <w:bCs/>
          <w:sz w:val="22"/>
          <w:szCs w:val="22"/>
        </w:rPr>
        <w:t>43(1)40400-66610</w:t>
      </w:r>
    </w:p>
    <w:p w14:paraId="089F1CC4" w14:textId="6E6F9085" w:rsidR="00E65541" w:rsidRDefault="00E65541" w:rsidP="00893EA9">
      <w:pPr>
        <w:adjustRightInd w:val="0"/>
        <w:snapToGrid w:val="0"/>
        <w:spacing w:after="120"/>
        <w:rPr>
          <w:rFonts w:ascii="Arial" w:hAnsi="Arial" w:cs="Arial"/>
          <w:sz w:val="22"/>
          <w:szCs w:val="22"/>
          <w:lang w:val="en-US"/>
        </w:rPr>
      </w:pPr>
      <w:r>
        <w:rPr>
          <w:rFonts w:ascii="Arial" w:hAnsi="Arial" w:cs="Arial"/>
          <w:sz w:val="22"/>
          <w:szCs w:val="22"/>
          <w:lang w:val="en-US"/>
        </w:rPr>
        <w:t>Email:</w:t>
      </w:r>
      <w:r w:rsidR="00D41FCC">
        <w:rPr>
          <w:rFonts w:ascii="Arial" w:hAnsi="Arial" w:cs="Arial"/>
          <w:sz w:val="22"/>
          <w:szCs w:val="22"/>
          <w:lang w:val="en-US"/>
        </w:rPr>
        <w:t xml:space="preserve"> </w:t>
      </w:r>
      <w:r w:rsidR="0017524C" w:rsidRPr="0017524C">
        <w:rPr>
          <w:rFonts w:ascii="Arial" w:hAnsi="Arial" w:cs="Arial"/>
          <w:sz w:val="22"/>
          <w:szCs w:val="22"/>
          <w:lang w:val="en-US"/>
        </w:rPr>
        <w:t>sinisa.stefanac@meduniwien.ac.at</w:t>
      </w:r>
    </w:p>
    <w:p w14:paraId="6ED3206B" w14:textId="77777777" w:rsidR="0017524C" w:rsidRDefault="0017524C" w:rsidP="00893EA9">
      <w:pPr>
        <w:adjustRightInd w:val="0"/>
        <w:snapToGrid w:val="0"/>
        <w:spacing w:after="120"/>
        <w:rPr>
          <w:rFonts w:ascii="Arial" w:hAnsi="Arial" w:cs="Arial"/>
          <w:sz w:val="22"/>
          <w:szCs w:val="22"/>
          <w:lang w:val="en-US"/>
        </w:rPr>
      </w:pPr>
    </w:p>
    <w:p w14:paraId="58892FA5" w14:textId="77777777" w:rsidR="00270BE4" w:rsidRDefault="00270BE4">
      <w:pPr>
        <w:spacing w:after="200" w:line="276" w:lineRule="auto"/>
        <w:rPr>
          <w:rFonts w:ascii="Arial" w:eastAsiaTheme="minorEastAsia" w:hAnsi="Arial" w:cs="Arial"/>
          <w:sz w:val="22"/>
          <w:szCs w:val="22"/>
          <w:lang w:val="en-US" w:eastAsia="zh-CN"/>
        </w:rPr>
      </w:pPr>
      <w:r>
        <w:rPr>
          <w:rFonts w:ascii="Arial" w:eastAsiaTheme="minorEastAsia" w:hAnsi="Arial" w:cs="Arial"/>
          <w:b/>
          <w:sz w:val="22"/>
          <w:szCs w:val="22"/>
          <w:lang w:val="en-US" w:eastAsia="zh-CN"/>
        </w:rPr>
        <w:t xml:space="preserve">Funding: </w:t>
      </w:r>
      <w:r>
        <w:rPr>
          <w:rFonts w:ascii="Arial" w:eastAsiaTheme="minorEastAsia" w:hAnsi="Arial" w:cs="Arial"/>
          <w:sz w:val="22"/>
          <w:szCs w:val="22"/>
          <w:lang w:val="en-US" w:eastAsia="zh-CN"/>
        </w:rPr>
        <w:t xml:space="preserve">This study received no funding. </w:t>
      </w:r>
    </w:p>
    <w:p w14:paraId="2A1A6C16" w14:textId="77777777" w:rsidR="00270BE4" w:rsidRDefault="00270BE4">
      <w:pPr>
        <w:spacing w:after="200" w:line="276" w:lineRule="auto"/>
        <w:rPr>
          <w:rFonts w:ascii="Arial" w:eastAsiaTheme="minorEastAsia" w:hAnsi="Arial" w:cs="Arial"/>
          <w:sz w:val="22"/>
          <w:szCs w:val="22"/>
          <w:lang w:val="en-US" w:eastAsia="zh-CN"/>
        </w:rPr>
      </w:pPr>
      <w:r w:rsidRPr="00270BE4">
        <w:rPr>
          <w:rFonts w:ascii="Arial" w:eastAsiaTheme="minorEastAsia" w:hAnsi="Arial" w:cs="Arial"/>
          <w:b/>
          <w:sz w:val="22"/>
          <w:szCs w:val="22"/>
          <w:lang w:val="en-US" w:eastAsia="zh-CN"/>
        </w:rPr>
        <w:t>Conflict of interest:</w:t>
      </w:r>
      <w:r>
        <w:rPr>
          <w:rFonts w:ascii="Arial" w:eastAsiaTheme="minorEastAsia" w:hAnsi="Arial" w:cs="Arial"/>
          <w:sz w:val="22"/>
          <w:szCs w:val="22"/>
          <w:lang w:val="en-US" w:eastAsia="zh-CN"/>
        </w:rPr>
        <w:t xml:space="preserve"> The authors declare no conflict of interest. </w:t>
      </w:r>
    </w:p>
    <w:p w14:paraId="607545EB" w14:textId="77777777" w:rsidR="00270BE4" w:rsidRDefault="00270BE4" w:rsidP="00270BE4">
      <w:pPr>
        <w:spacing w:after="200" w:line="360" w:lineRule="auto"/>
        <w:rPr>
          <w:rFonts w:ascii="Arial" w:eastAsiaTheme="minorEastAsia" w:hAnsi="Arial" w:cs="Arial"/>
          <w:sz w:val="22"/>
          <w:szCs w:val="22"/>
          <w:lang w:val="en-US" w:eastAsia="zh-CN"/>
        </w:rPr>
      </w:pPr>
      <w:r w:rsidRPr="00270BE4">
        <w:rPr>
          <w:rFonts w:ascii="Arial" w:eastAsiaTheme="minorEastAsia" w:hAnsi="Arial" w:cs="Arial"/>
          <w:b/>
          <w:sz w:val="22"/>
          <w:szCs w:val="22"/>
          <w:lang w:val="en-US" w:eastAsia="zh-CN"/>
        </w:rPr>
        <w:t>Authorship statement:</w:t>
      </w:r>
      <w:r>
        <w:rPr>
          <w:rFonts w:ascii="Arial" w:eastAsiaTheme="minorEastAsia" w:hAnsi="Arial" w:cs="Arial"/>
          <w:sz w:val="22"/>
          <w:szCs w:val="22"/>
          <w:lang w:val="en-US" w:eastAsia="zh-CN"/>
        </w:rPr>
        <w:t xml:space="preserve"> All authors contributed substantially to the preparation of the manuscript including the analysis and had access to the dataset. </w:t>
      </w:r>
    </w:p>
    <w:p w14:paraId="03CF4EFF" w14:textId="77777777" w:rsidR="00270BE4" w:rsidRDefault="00270BE4" w:rsidP="00270BE4">
      <w:pPr>
        <w:spacing w:after="200" w:line="360" w:lineRule="auto"/>
        <w:rPr>
          <w:rFonts w:ascii="Arial" w:eastAsiaTheme="minorEastAsia" w:hAnsi="Arial" w:cs="Arial"/>
          <w:sz w:val="22"/>
          <w:szCs w:val="22"/>
          <w:lang w:val="en-US" w:eastAsia="zh-CN"/>
        </w:rPr>
      </w:pPr>
      <w:r>
        <w:rPr>
          <w:rFonts w:ascii="Arial" w:eastAsiaTheme="minorEastAsia" w:hAnsi="Arial" w:cs="Arial"/>
          <w:b/>
          <w:sz w:val="22"/>
          <w:szCs w:val="22"/>
          <w:lang w:val="en-US" w:eastAsia="zh-CN"/>
        </w:rPr>
        <w:t>Article t</w:t>
      </w:r>
      <w:r w:rsidRPr="00270BE4">
        <w:rPr>
          <w:rFonts w:ascii="Arial" w:eastAsiaTheme="minorEastAsia" w:hAnsi="Arial" w:cs="Arial"/>
          <w:b/>
          <w:sz w:val="22"/>
          <w:szCs w:val="22"/>
          <w:lang w:val="en-US" w:eastAsia="zh-CN"/>
        </w:rPr>
        <w:t>ype:</w:t>
      </w:r>
      <w:r>
        <w:rPr>
          <w:rFonts w:ascii="Arial" w:eastAsiaTheme="minorEastAsia" w:hAnsi="Arial" w:cs="Arial"/>
          <w:sz w:val="22"/>
          <w:szCs w:val="22"/>
          <w:lang w:val="en-US" w:eastAsia="zh-CN"/>
        </w:rPr>
        <w:t xml:space="preserve"> Clinical research article</w:t>
      </w:r>
    </w:p>
    <w:p w14:paraId="49406439" w14:textId="549E9D35" w:rsidR="00270BE4" w:rsidRDefault="00270BE4" w:rsidP="00270BE4">
      <w:pPr>
        <w:spacing w:after="200" w:line="360" w:lineRule="auto"/>
        <w:rPr>
          <w:rFonts w:ascii="Arial" w:eastAsiaTheme="minorEastAsia" w:hAnsi="Arial" w:cs="Arial"/>
          <w:sz w:val="22"/>
          <w:szCs w:val="22"/>
          <w:lang w:val="en-US" w:eastAsia="zh-CN"/>
        </w:rPr>
      </w:pPr>
      <w:r w:rsidRPr="00E828F2">
        <w:rPr>
          <w:rFonts w:ascii="Arial" w:hAnsi="Arial" w:cs="Arial"/>
          <w:b/>
          <w:bCs/>
          <w:sz w:val="22"/>
          <w:szCs w:val="22"/>
          <w:lang w:val="en-US"/>
        </w:rPr>
        <w:t>Key words</w:t>
      </w:r>
      <w:r>
        <w:rPr>
          <w:rFonts w:ascii="Arial" w:hAnsi="Arial" w:cs="Arial"/>
          <w:bCs/>
          <w:sz w:val="22"/>
          <w:szCs w:val="22"/>
          <w:lang w:val="en-US"/>
        </w:rPr>
        <w:t>: Healthcare provider advice; chronic condition; obesity; lifestyle modification; NHANES</w:t>
      </w:r>
    </w:p>
    <w:p w14:paraId="3248B28D" w14:textId="02C944CE" w:rsidR="00C07458" w:rsidRPr="00270BE4" w:rsidRDefault="00270BE4" w:rsidP="00270BE4">
      <w:pPr>
        <w:spacing w:after="200" w:line="360" w:lineRule="auto"/>
        <w:rPr>
          <w:rFonts w:ascii="Arial" w:eastAsiaTheme="minorEastAsia" w:hAnsi="Arial" w:cs="Arial"/>
          <w:sz w:val="22"/>
          <w:szCs w:val="22"/>
          <w:lang w:val="en-US" w:eastAsia="zh-CN"/>
        </w:rPr>
      </w:pPr>
      <w:r>
        <w:rPr>
          <w:rFonts w:ascii="Arial" w:eastAsiaTheme="minorEastAsia" w:hAnsi="Arial" w:cs="Arial"/>
          <w:b/>
          <w:sz w:val="22"/>
          <w:szCs w:val="22"/>
          <w:lang w:val="en-US" w:eastAsia="zh-CN"/>
        </w:rPr>
        <w:t xml:space="preserve">Running head: </w:t>
      </w:r>
      <w:r w:rsidRPr="00270BE4">
        <w:rPr>
          <w:rFonts w:ascii="Arial" w:eastAsiaTheme="minorEastAsia" w:hAnsi="Arial" w:cs="Arial"/>
          <w:sz w:val="22"/>
          <w:szCs w:val="22"/>
          <w:lang w:val="en-US" w:eastAsia="zh-CN"/>
        </w:rPr>
        <w:t>Healthcare Providers’ Advice on Lifestyle Modification</w:t>
      </w:r>
      <w:r w:rsidRPr="00270BE4">
        <w:rPr>
          <w:rFonts w:ascii="Arial" w:eastAsiaTheme="minorEastAsia" w:hAnsi="Arial" w:cs="Arial"/>
          <w:b/>
          <w:sz w:val="22"/>
          <w:szCs w:val="22"/>
          <w:lang w:val="en-US" w:eastAsia="zh-CN"/>
        </w:rPr>
        <w:t xml:space="preserve"> </w:t>
      </w:r>
      <w:r w:rsidR="00C07458" w:rsidRPr="00270BE4">
        <w:rPr>
          <w:rFonts w:ascii="Arial" w:eastAsiaTheme="minorEastAsia" w:hAnsi="Arial" w:cs="Arial"/>
          <w:b/>
          <w:sz w:val="22"/>
          <w:szCs w:val="22"/>
          <w:lang w:val="en-US" w:eastAsia="zh-CN"/>
        </w:rPr>
        <w:br w:type="page"/>
      </w:r>
    </w:p>
    <w:p w14:paraId="236DF1F9" w14:textId="77777777" w:rsidR="00E65541" w:rsidRPr="00E65541" w:rsidRDefault="00E65541" w:rsidP="00893EA9">
      <w:pPr>
        <w:spacing w:afterLines="120" w:after="288" w:line="480" w:lineRule="auto"/>
        <w:jc w:val="both"/>
        <w:rPr>
          <w:rFonts w:ascii="Arial" w:hAnsi="Arial" w:cs="Arial"/>
          <w:b/>
          <w:sz w:val="22"/>
          <w:szCs w:val="22"/>
          <w:lang w:val="en-US"/>
        </w:rPr>
      </w:pPr>
      <w:r>
        <w:rPr>
          <w:rFonts w:ascii="Arial" w:hAnsi="Arial" w:cs="Arial"/>
          <w:b/>
          <w:sz w:val="22"/>
          <w:szCs w:val="22"/>
          <w:lang w:val="en-US"/>
        </w:rPr>
        <w:lastRenderedPageBreak/>
        <w:t>ABSTRACT</w:t>
      </w:r>
    </w:p>
    <w:p w14:paraId="1723E70E" w14:textId="7726F180" w:rsidR="00B34098" w:rsidRPr="00B34098" w:rsidRDefault="00B34098" w:rsidP="00B34098">
      <w:pPr>
        <w:spacing w:afterLines="120" w:after="288" w:line="480" w:lineRule="auto"/>
        <w:jc w:val="both"/>
        <w:rPr>
          <w:rFonts w:ascii="Arial" w:hAnsi="Arial" w:cs="Arial"/>
          <w:b/>
          <w:sz w:val="22"/>
          <w:szCs w:val="22"/>
          <w:lang w:val="en-US"/>
        </w:rPr>
      </w:pPr>
      <w:r>
        <w:rPr>
          <w:rFonts w:ascii="Arial" w:hAnsi="Arial" w:cs="Arial"/>
          <w:b/>
          <w:sz w:val="22"/>
          <w:szCs w:val="22"/>
          <w:lang w:val="en-US"/>
        </w:rPr>
        <w:t>Objective</w:t>
      </w:r>
      <w:r w:rsidRPr="00B34098">
        <w:rPr>
          <w:rFonts w:ascii="Arial" w:hAnsi="Arial" w:cs="Arial"/>
          <w:b/>
          <w:sz w:val="22"/>
          <w:szCs w:val="22"/>
          <w:lang w:val="en-US"/>
        </w:rPr>
        <w:t xml:space="preserve">: </w:t>
      </w:r>
      <w:r w:rsidRPr="00B34098">
        <w:rPr>
          <w:rFonts w:ascii="Arial" w:hAnsi="Arial" w:cs="Arial"/>
          <w:sz w:val="22"/>
          <w:szCs w:val="22"/>
          <w:lang w:val="en-US"/>
        </w:rPr>
        <w:t>Healthcare providers are encouraged to prescribe lifestyle modifications for preventing and managing obesity and associated chronic conditions. However, the pattern of lifestyle advice provision is unknown. We investigate the prevalence of advised lifestyle modification according to weight status and chronic conditions in a US nationally representative sample.</w:t>
      </w:r>
    </w:p>
    <w:p w14:paraId="5763D22A" w14:textId="24420ED9" w:rsidR="00B34098" w:rsidRPr="00B34098" w:rsidRDefault="00B34098" w:rsidP="00B34098">
      <w:pPr>
        <w:spacing w:afterLines="120" w:after="288" w:line="480" w:lineRule="auto"/>
        <w:jc w:val="both"/>
        <w:rPr>
          <w:rFonts w:ascii="Arial" w:hAnsi="Arial" w:cs="Arial"/>
          <w:b/>
          <w:sz w:val="22"/>
          <w:szCs w:val="22"/>
          <w:lang w:val="en-US"/>
        </w:rPr>
      </w:pPr>
      <w:r w:rsidRPr="00B34098">
        <w:rPr>
          <w:rFonts w:ascii="Arial" w:hAnsi="Arial" w:cs="Arial"/>
          <w:b/>
          <w:sz w:val="22"/>
          <w:szCs w:val="22"/>
          <w:lang w:val="en-US"/>
        </w:rPr>
        <w:t xml:space="preserve">Methods: </w:t>
      </w:r>
      <w:r w:rsidRPr="00B34098">
        <w:rPr>
          <w:rFonts w:ascii="Arial" w:hAnsi="Arial" w:cs="Arial"/>
          <w:sz w:val="22"/>
          <w:szCs w:val="22"/>
          <w:lang w:val="en-US"/>
        </w:rPr>
        <w:t xml:space="preserve">Adults 20-64 years (n=11,467) from National Health and Nutrition Examination Study between 2011 and 2016 were </w:t>
      </w:r>
      <w:r w:rsidR="00977DF5" w:rsidRPr="00B34098">
        <w:rPr>
          <w:rFonts w:ascii="Arial" w:hAnsi="Arial" w:cs="Arial"/>
          <w:sz w:val="22"/>
          <w:szCs w:val="22"/>
          <w:lang w:val="en-US"/>
        </w:rPr>
        <w:t>analyzed</w:t>
      </w:r>
      <w:r w:rsidRPr="00B34098">
        <w:rPr>
          <w:rFonts w:ascii="Arial" w:hAnsi="Arial" w:cs="Arial"/>
          <w:sz w:val="22"/>
          <w:szCs w:val="22"/>
          <w:lang w:val="en-US"/>
        </w:rPr>
        <w:t>, with weight status, and chronic conditions (high blood pressure, high blood cholesterol, osteoarthritis, coronary heart disease and type 2 diabetes mellitus). Lifestyle modification advice by healthcare providers included increase physical activity/exercise, reduce dietary fat/calories, control/lose weight, and all of above.</w:t>
      </w:r>
      <w:r w:rsidRPr="00B34098">
        <w:rPr>
          <w:rFonts w:ascii="Arial" w:hAnsi="Arial" w:cs="Arial"/>
          <w:b/>
          <w:sz w:val="22"/>
          <w:szCs w:val="22"/>
          <w:lang w:val="en-US"/>
        </w:rPr>
        <w:t xml:space="preserve"> </w:t>
      </w:r>
    </w:p>
    <w:p w14:paraId="2B826A14" w14:textId="692A59C3" w:rsidR="00B34098" w:rsidRPr="00B34098" w:rsidRDefault="00B34098" w:rsidP="00B34098">
      <w:pPr>
        <w:spacing w:afterLines="120" w:after="288" w:line="480" w:lineRule="auto"/>
        <w:jc w:val="both"/>
        <w:rPr>
          <w:rFonts w:ascii="Arial" w:hAnsi="Arial" w:cs="Arial"/>
          <w:b/>
          <w:sz w:val="22"/>
          <w:szCs w:val="22"/>
          <w:lang w:val="en-US"/>
        </w:rPr>
      </w:pPr>
      <w:r w:rsidRPr="00B34098">
        <w:rPr>
          <w:rFonts w:ascii="Arial" w:hAnsi="Arial" w:cs="Arial"/>
          <w:b/>
          <w:sz w:val="22"/>
          <w:szCs w:val="22"/>
          <w:lang w:val="en-US"/>
        </w:rPr>
        <w:t xml:space="preserve">Results: </w:t>
      </w:r>
      <w:r w:rsidRPr="00B34098">
        <w:rPr>
          <w:rFonts w:ascii="Arial" w:hAnsi="Arial" w:cs="Arial"/>
          <w:sz w:val="22"/>
          <w:szCs w:val="22"/>
          <w:lang w:val="en-US"/>
        </w:rPr>
        <w:t>High blood pressure (32.7%) and cholesterol (29.3%) were highly prevalent compared to osteoarthritis (7.4%), type 2 diabetes (5.7%) and coronary heart disease (3.7%). Those with type 2 diabetes received considerably frequent advice (56.5%; 95%CI:</w:t>
      </w:r>
      <w:r w:rsidR="00ED0830">
        <w:rPr>
          <w:rFonts w:ascii="Arial" w:hAnsi="Arial" w:cs="Arial"/>
          <w:sz w:val="22"/>
          <w:szCs w:val="22"/>
          <w:lang w:val="en-US"/>
        </w:rPr>
        <w:t xml:space="preserve"> </w:t>
      </w:r>
      <w:r w:rsidRPr="00B34098">
        <w:rPr>
          <w:rFonts w:ascii="Arial" w:hAnsi="Arial" w:cs="Arial"/>
          <w:sz w:val="22"/>
          <w:szCs w:val="22"/>
          <w:lang w:val="en-US"/>
        </w:rPr>
        <w:t>52.4%-60.6%) than those with high blood pressure (31.4%; 95%CI:29.3%-33.6%) and cholesterol (27.0%; 95%CI:24.9%-29.3%). Prevalence of lifestyle advice exhibited substantial increases with graded BMI and comorbidity (all P&lt;0.001). After adjusting for comorbid conditions, advice were more commonly reported among</w:t>
      </w:r>
      <w:r w:rsidR="00ED0830">
        <w:rPr>
          <w:rFonts w:ascii="Arial" w:hAnsi="Arial" w:cs="Arial"/>
          <w:sz w:val="22"/>
          <w:szCs w:val="22"/>
          <w:lang w:val="en-US"/>
        </w:rPr>
        <w:t xml:space="preserve"> women, those overweight/obese, </w:t>
      </w:r>
      <w:r w:rsidRPr="00B34098">
        <w:rPr>
          <w:rFonts w:ascii="Arial" w:hAnsi="Arial" w:cs="Arial"/>
          <w:sz w:val="22"/>
          <w:szCs w:val="22"/>
          <w:lang w:val="en-US"/>
        </w:rPr>
        <w:t>non-white, or insured. Remarkably low proportion of overweight (21.4: 95%CI:</w:t>
      </w:r>
      <w:r w:rsidR="00ED0830">
        <w:rPr>
          <w:rFonts w:ascii="Arial" w:hAnsi="Arial" w:cs="Arial"/>
          <w:sz w:val="22"/>
          <w:szCs w:val="22"/>
          <w:lang w:val="en-US"/>
        </w:rPr>
        <w:t xml:space="preserve"> </w:t>
      </w:r>
      <w:r w:rsidRPr="00B34098">
        <w:rPr>
          <w:rFonts w:ascii="Arial" w:hAnsi="Arial" w:cs="Arial"/>
          <w:sz w:val="22"/>
          <w:szCs w:val="22"/>
          <w:lang w:val="en-US"/>
        </w:rPr>
        <w:t>18.7-24.3%) and obese (44.2%;95%CI:41.0%-47.4%) adults free of chronic conditions reported receiving any lifestyle advice.</w:t>
      </w:r>
    </w:p>
    <w:p w14:paraId="2967A78D" w14:textId="05180D13" w:rsidR="00E65541" w:rsidRPr="00621451" w:rsidRDefault="00B34098" w:rsidP="00893EA9">
      <w:pPr>
        <w:spacing w:afterLines="120" w:after="288" w:line="480" w:lineRule="auto"/>
        <w:jc w:val="both"/>
        <w:rPr>
          <w:rFonts w:ascii="Arial" w:hAnsi="Arial" w:cs="Arial"/>
          <w:b/>
          <w:sz w:val="22"/>
          <w:szCs w:val="22"/>
          <w:lang w:val="en-US"/>
        </w:rPr>
      </w:pPr>
      <w:r w:rsidRPr="00B34098">
        <w:rPr>
          <w:rFonts w:ascii="Arial" w:hAnsi="Arial" w:cs="Arial"/>
          <w:b/>
          <w:sz w:val="22"/>
          <w:szCs w:val="22"/>
          <w:lang w:val="en-US"/>
        </w:rPr>
        <w:t xml:space="preserve">Conclusions: </w:t>
      </w:r>
      <w:r w:rsidRPr="00B34098">
        <w:rPr>
          <w:rFonts w:ascii="Arial" w:hAnsi="Arial" w:cs="Arial"/>
          <w:sz w:val="22"/>
          <w:szCs w:val="22"/>
          <w:lang w:val="en-US"/>
        </w:rPr>
        <w:t>Prevalence of lifestyle modification advised by healthcare providers is generally low among US adults with chronic conditions, and worryingly low among those without chronic conditions however overweight or obese. Prescribed lifestyle modification is a missing opportunity in implementing sustainably strategies reducing chronic condition burden.</w:t>
      </w:r>
    </w:p>
    <w:p w14:paraId="19B6AC21" w14:textId="6D7554BA" w:rsidR="000A09B6" w:rsidRPr="00E65541" w:rsidRDefault="000A09B6" w:rsidP="00BA281B">
      <w:pPr>
        <w:spacing w:afterLines="120" w:after="288" w:line="480" w:lineRule="auto"/>
        <w:jc w:val="both"/>
        <w:rPr>
          <w:rFonts w:ascii="Arial" w:hAnsi="Arial" w:cs="Arial"/>
          <w:b/>
          <w:bCs/>
          <w:sz w:val="22"/>
          <w:szCs w:val="22"/>
        </w:rPr>
      </w:pPr>
      <w:r w:rsidRPr="00E65541">
        <w:rPr>
          <w:rFonts w:ascii="Arial" w:hAnsi="Arial" w:cs="Arial"/>
          <w:b/>
          <w:bCs/>
          <w:sz w:val="22"/>
          <w:szCs w:val="22"/>
        </w:rPr>
        <w:br w:type="page"/>
      </w:r>
    </w:p>
    <w:p w14:paraId="0FF61CAC" w14:textId="77777777" w:rsidR="001F6593" w:rsidRDefault="00F51981" w:rsidP="00893EA9">
      <w:pPr>
        <w:adjustRightInd w:val="0"/>
        <w:snapToGrid w:val="0"/>
        <w:spacing w:afterLines="120" w:after="288" w:line="480" w:lineRule="auto"/>
        <w:jc w:val="both"/>
        <w:rPr>
          <w:rFonts w:ascii="Arial" w:hAnsi="Arial" w:cs="Arial"/>
          <w:b/>
          <w:bCs/>
          <w:sz w:val="22"/>
          <w:szCs w:val="22"/>
        </w:rPr>
      </w:pPr>
      <w:r w:rsidRPr="002613FB">
        <w:rPr>
          <w:rFonts w:ascii="Arial" w:hAnsi="Arial" w:cs="Arial"/>
          <w:b/>
          <w:bCs/>
          <w:sz w:val="22"/>
          <w:szCs w:val="22"/>
        </w:rPr>
        <w:lastRenderedPageBreak/>
        <w:t>INTRODUCTION</w:t>
      </w:r>
    </w:p>
    <w:p w14:paraId="6FB6AC2D" w14:textId="7289CCEB" w:rsidR="00CC00FF" w:rsidRDefault="00ED7B43"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 xml:space="preserve">Lifestyle factors such as suboptimal diet and physical inactivity </w:t>
      </w:r>
      <w:r w:rsidR="009C4617">
        <w:rPr>
          <w:rFonts w:ascii="Arial" w:hAnsi="Arial" w:cs="Arial"/>
          <w:bCs/>
          <w:sz w:val="22"/>
          <w:szCs w:val="22"/>
        </w:rPr>
        <w:t xml:space="preserve">(i.e. not meeting recommended physical activity guidelines) </w:t>
      </w:r>
      <w:r>
        <w:rPr>
          <w:rFonts w:ascii="Arial" w:hAnsi="Arial" w:cs="Arial"/>
          <w:bCs/>
          <w:sz w:val="22"/>
          <w:szCs w:val="22"/>
        </w:rPr>
        <w:t xml:space="preserve">are recognized causes of overweight and obesity </w:t>
      </w:r>
      <w:r w:rsidR="005F596C">
        <w:rPr>
          <w:rFonts w:ascii="Arial" w:hAnsi="Arial" w:cs="Arial"/>
          <w:bCs/>
          <w:sz w:val="22"/>
          <w:szCs w:val="22"/>
        </w:rPr>
        <w:t xml:space="preserve">driving </w:t>
      </w:r>
      <w:r>
        <w:rPr>
          <w:rFonts w:ascii="Arial" w:hAnsi="Arial" w:cs="Arial"/>
          <w:bCs/>
          <w:sz w:val="22"/>
          <w:szCs w:val="22"/>
        </w:rPr>
        <w:t xml:space="preserve">an </w:t>
      </w:r>
      <w:r w:rsidR="00011771">
        <w:rPr>
          <w:rFonts w:ascii="Arial" w:hAnsi="Arial" w:cs="Arial"/>
          <w:bCs/>
          <w:sz w:val="22"/>
          <w:szCs w:val="22"/>
        </w:rPr>
        <w:t>undisputed public health challenge</w:t>
      </w:r>
      <w:r w:rsidR="00050ABA">
        <w:rPr>
          <w:rFonts w:ascii="Arial" w:hAnsi="Arial" w:cs="Arial"/>
          <w:bCs/>
          <w:sz w:val="22"/>
          <w:szCs w:val="22"/>
        </w:rPr>
        <w:t>.</w:t>
      </w:r>
      <w:hyperlink w:anchor="_ENREF_1" w:tooltip="Mooney, 2012 #600"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&lt;EndNote&gt;&lt;Cite&gt;&lt;Author&gt;Mooney&lt;/Author&gt;&lt;Year&gt;2012&lt;/Year&gt;&lt;RecNum&gt;600&lt;/RecNum&gt;&lt;DisplayText&gt;&lt;style face="superscript"&gt;1&lt;/style&gt;&lt;/DisplayText&gt;&lt;record&gt;&lt;rec-number&gt;600&lt;/rec-number&gt;&lt;foreign-keys&gt;&lt;key app="EN" db-id="05w5xa0rofaarte2zdmpfdwued9fsweddxv5" timestamp="1540726948"&gt;600&lt;/key&gt;&lt;/foreign-keys&gt;&lt;ref-type name="Journal Article"&gt;17&lt;/ref-type&gt;&lt;contributors&gt;&lt;authors&gt;&lt;author&gt;Mooney, H.&lt;/author&gt;&lt;/authors&gt;&lt;/contributors&gt;&lt;titles&gt;&lt;title&gt;Doctors are told to &amp;quot;make every contact count&amp;quot; to reduce costs of poor lifestyles&lt;/title&gt;&lt;secondary-title&gt;Bmj&lt;/secondary-title&gt;&lt;alt-title&gt;BMJ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ed.)&lt;/abbr-1&gt;&lt;/alt-periodical&gt;&lt;pages&gt;e319&lt;/pages&gt;&lt;volume&gt;344&lt;/volume&gt;&lt;edition&gt;2012/01/12&lt;/edition&gt;&lt;keywords&gt;&lt;keyword&gt;England&lt;/keyword&gt;&lt;keyword&gt;*Health Care Costs&lt;/keyword&gt;&lt;keyword&gt;*Health Promotion&lt;/keyword&gt;&lt;keyword&gt;Humans&lt;/keyword&gt;&lt;keyword&gt;Life Style&lt;/keyword&gt;&lt;keyword&gt;*Professional-Patient Relations&lt;/keyword&gt;&lt;keyword&gt;*State Medicine/economics&lt;/keyword&gt;&lt;/keywords&gt;&lt;dates&gt;&lt;year&gt;2012&lt;/year&gt;&lt;pub-dates&gt;&lt;date&gt;Jan 10&lt;/date&gt;&lt;/pub-dates&gt;&lt;/dates&gt;&lt;isbn&gt;0959-8138&lt;/isbn&gt;&lt;accession-num&gt;22235024&lt;/accession-num&gt;&lt;urls&gt;&lt;/urls&gt;&lt;electronic-resource-num&gt;10.1136/bmj.e319&lt;/electronic-resource-num&gt;&lt;remote-database-provider&gt;NLM&lt;/remote-database-provider&gt;&lt;language&gt;eng&lt;/language&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1</w:t>
        </w:r>
        <w:r w:rsidR="00ED0830">
          <w:rPr>
            <w:rFonts w:ascii="Arial" w:hAnsi="Arial" w:cs="Arial"/>
            <w:bCs/>
            <w:sz w:val="22"/>
            <w:szCs w:val="22"/>
          </w:rPr>
          <w:fldChar w:fldCharType="end"/>
        </w:r>
      </w:hyperlink>
      <w:r w:rsidR="00D41FCC">
        <w:rPr>
          <w:rFonts w:ascii="Arial" w:hAnsi="Arial" w:cs="Arial"/>
          <w:bCs/>
          <w:sz w:val="22"/>
          <w:szCs w:val="22"/>
        </w:rPr>
        <w:t xml:space="preserve"> </w:t>
      </w:r>
      <w:r w:rsidR="00977DF5">
        <w:rPr>
          <w:rFonts w:ascii="Arial" w:hAnsi="Arial" w:cs="Arial"/>
          <w:bCs/>
          <w:sz w:val="22"/>
          <w:szCs w:val="22"/>
        </w:rPr>
        <w:t>Obesity prevalence</w:t>
      </w:r>
      <w:r w:rsidR="00660760">
        <w:rPr>
          <w:rFonts w:ascii="Arial" w:hAnsi="Arial" w:cs="Arial"/>
          <w:sz w:val="22"/>
          <w:szCs w:val="22"/>
        </w:rPr>
        <w:t xml:space="preserve"> has been increasing </w:t>
      </w:r>
      <w:r w:rsidR="007B16AA" w:rsidRPr="002613FB">
        <w:rPr>
          <w:rFonts w:ascii="Arial" w:hAnsi="Arial" w:cs="Arial"/>
          <w:sz w:val="22"/>
          <w:szCs w:val="22"/>
        </w:rPr>
        <w:t>worldwide</w:t>
      </w:r>
      <w:r w:rsidR="00A009BC">
        <w:rPr>
          <w:rFonts w:ascii="Arial" w:eastAsiaTheme="minorEastAsia" w:hAnsi="Arial" w:cs="Arial" w:hint="eastAsia"/>
          <w:sz w:val="22"/>
          <w:szCs w:val="22"/>
          <w:lang w:eastAsia="zh-CN"/>
        </w:rPr>
        <w:t>,</w:t>
      </w:r>
      <w:hyperlink w:anchor="_ENREF_2" w:tooltip="James, 2008 #802" w:history="1">
        <w:r w:rsidR="00ED0830" w:rsidRPr="002613FB">
          <w:rPr>
            <w:rFonts w:ascii="Arial" w:hAnsi="Arial" w:cs="Arial"/>
            <w:sz w:val="22"/>
            <w:szCs w:val="22"/>
          </w:rPr>
          <w:fldChar w:fldCharType="begin">
            <w:fldData xml:space="preserve">PEVuZE5vdGU+PENpdGU+PEF1dGhvcj5KYW1lczwvQXV0aG9yPjxZZWFyPjIwMDg8L1llYXI+PFJl
Y051bT44MDI8L1JlY051bT48RGlzcGxheVRleHQ+PHN0eWxlIGZhY2U9InN1cGVyc2NyaXB0Ij4y
LTU8L3N0eWxlPjwvRGlzcGxheVRleHQ+PHJlY29yZD48cmVjLW51bWJlcj44MDI8L3JlYy1udW1i
ZXI+PGZvcmVpZ24ta2V5cz48a2V5IGFwcD0iRU4iIGRiLWlkPSJlc3N2MHA1OTBheHJ4bGV3Znd0
eGE1d2d3MDkydHp4ZHYyeHIiIHRpbWVzdGFtcD0iMTUzOTU5NTc5MiI+ODAyPC9rZXk+PC9mb3Jl
aWduLWtleXM+PHJlZi10eXBlIG5hbWU9IkpvdXJuYWwgQXJ0aWNsZSI+MTc8L3JlZi10eXBlPjxj
b250cmlidXRvcnM+PGF1dGhvcnM+PGF1dGhvcj5KYW1lcywgVy4gUC48L2F1dGhvcj48L2F1dGhv
cnM+PC9jb250cmlidXRvcnM+PGF1dGgtYWRkcmVzcz5Mb25kb24gU2Nob29sIG9mIEh5Z2llbmUg
YW5kIFRyb3BpY2FsIE1lZGljaW5lLCBJbnRlcm5hdGlvbmFsIE9iZXNpdHkgVGFza0ZvcmNlLCBM
b25kb24sIFVLLiBKZWFuSEphbWVzQEFPTC5jb208L2F1dGgtYWRkcmVzcz48dGl0bGVzPjx0aXRs
ZT5XSE8gcmVjb2duaXRpb24gb2YgdGhlIGdsb2JhbCBvYmVzaXR5IGVwaWRlbWljPC90aXRsZT48
c2Vjb25kYXJ5LXRpdGxlPkludCBKIE9iZXMgKExvbmQpPC9zZWNvbmRhcnktdGl0bGU+PGFsdC10
aXRsZT5JbnRlcm5hdGlvbmFsIGpvdXJuYWwgb2Ygb2Jlc2l0eSAoMjAwNSk8L2FsdC10aXRsZT48
L3RpdGxlcz48cGVyaW9kaWNhbD48ZnVsbC10aXRsZT5JbnQgSiBPYmVzIChMb25kKTwvZnVsbC10
aXRsZT48YWJici0xPkludGVybmF0aW9uYWwgam91cm5hbCBvZiBvYmVzaXR5ICgyMDA1KTwvYWJi
ci0xPjwvcGVyaW9kaWNhbD48YWx0LXBlcmlvZGljYWw+PGZ1bGwtdGl0bGU+SW50IEogT2JlcyAo
TG9uZCk8L2Z1bGwtdGl0bGU+PGFiYnItMT5JbnRlcm5hdGlvbmFsIGpvdXJuYWwgb2Ygb2Jlc2l0
eSAoMjAwNSk8L2FiYnItMT48L2FsdC1wZXJpb2RpY2FsPjxwYWdlcz5TMTIwLTY8L3BhZ2VzPjx2
b2x1bWU+MzIgU3VwcGwgNzwvdm9sdW1lPjxlZGl0aW9uPjIwMDkvMDEvMTY8L2VkaXRpb24+PGtl
eXdvcmRzPjxrZXl3b3JkPkNhcmRpb3Zhc2N1bGFyIERpc2Vhc2VzLyBldGlvbG9neS9wcmV2ZW50
aW9uICZhbXA7IGNvbnRyb2w8L2tleXdvcmQ+PGtleXdvcmQ+Q29zdCBvZiBJbGxuZXNzPC9rZXl3
b3JkPjxrZXl3b3JkPkh1bWFuczwva2V5d29yZD48a2V5d29yZD5PYmVzaXR5L2NvbXBsaWNhdGlv
bnMvIGVwaWRlbWlvbG9neTwva2V5d29yZD48a2V5d29yZD5Xb3JsZCBIZWFsdGg8L2tleXdvcmQ+
PGtleXdvcmQ+V29ybGQgSGVhbHRoIE9yZ2FuaXphdGlvbjwva2V5d29yZD48L2tleXdvcmRzPjxk
YXRlcz48eWVhcj4yMDA4PC95ZWFyPjxwdWItZGF0ZXM+PGRhdGU+RGVjPC9kYXRlPjwvcHViLWRh
dGVzPjwvZGF0ZXM+PGlzYm4+MTQ3Ni01NDk3IChFbGVjdHJvbmljKSYjeEQ7MDMwNy0wNTY1IChM
aW5raW5nKTwvaXNibj48YWNjZXNzaW9uLW51bT4xOTEzNjk4MDwvYWNjZXNzaW9uLW51bT48dXJs
cz48L3VybHM+PGVsZWN0cm9uaWMtcmVzb3VyY2UtbnVtPjEwLjEwMzgvaWpvLjIwMDguMjQ3PC9l
bGVjdHJvbmljLXJlc291cmNlLW51bT48cmVtb3RlLWRhdGFiYXNlLXByb3ZpZGVyPk5MTTwvcmVt
b3RlLWRhdGFiYXNlLXByb3ZpZGVyPjxsYW5ndWFnZT5lbmc8L2xhbmd1YWdlPjwvcmVjb3JkPjwv
Q2l0ZT48Q2l0ZT48QXV0aG9yPkxvdzwvQXV0aG9yPjxZZWFyPjIwMDk8L1llYXI+PFJlY051bT44
MDM8L1JlY051bT48cmVjb3JkPjxyZWMtbnVtYmVyPjgwMzwvcmVjLW51bWJlcj48Zm9yZWlnbi1r
ZXlzPjxrZXkgYXBwPSJFTiIgZGItaWQ9ImVzc3YwcDU5MGF4cnhsZXdmd3R4YTV3Z3cwOTJ0enhk
djJ4ciIgdGltZXN0YW1wPSIxNTM5NTk1NzkyIj44MDM8L2tleT48L2ZvcmVpZ24ta2V5cz48cmVm
LXR5cGUgbmFtZT0iSm91cm5hbCBBcnRpY2xlIj4xNzwvcmVmLXR5cGU+PGNvbnRyaWJ1dG9ycz48
YXV0aG9ycz48YXV0aG9yPkxvdywgUy48L2F1dGhvcj48YXV0aG9yPkNoaW4sIE0uIEMuPC9hdXRo
b3I+PGF1dGhvcj5EZXVyZW5iZXJnLVlhcCwgTS48L2F1dGhvcj48L2F1dGhvcnM+PC9jb250cmli
dXRvcnM+PGF1dGgtYWRkcmVzcz5IZWFsdGggU2VydmljZXMgUmVzZWFyY2ggYW5kIEV2YWx1YXRp
b24gRGl2aXNpb24sIE1pbmlzdHJ5IG9mIEhlYWx0aCwgU2luZ2Fwb3JlLiBzZXJlbmFfbG93QG1v
aC5nb3Yuc2c8L2F1dGgtYWRkcmVzcz48dGl0bGVzPjx0aXRsZT5SZXZpZXcgb24gZXBpZGVtaWMg
b2Ygb2Jlc2l0eTwvdGl0bGU+PHNlY29uZGFyeS10aXRsZT5Bbm4gQWNhZCBNZWQgU2luZ2Fwb3Jl
PC9zZWNvbmRhcnktdGl0bGU+PGFsdC10aXRsZT5Bbm5hbHMgb2YgdGhlIEFjYWRlbXkgb2YgTWVk
aWNpbmUsIFNpbmdhcG9yZTwvYWx0LXRpdGxlPjwvdGl0bGVzPjxwZXJpb2RpY2FsPjxmdWxsLXRp
dGxlPkFubiBBY2FkIE1lZCBTaW5nYXBvcmU8L2Z1bGwtdGl0bGU+PGFiYnItMT5Bbm5hbHMgb2Yg
dGhlIEFjYWRlbXkgb2YgTWVkaWNpbmUsIFNpbmdhcG9yZTwvYWJici0xPjwvcGVyaW9kaWNhbD48
YWx0LXBlcmlvZGljYWw+PGZ1bGwtdGl0bGU+QW5uIEFjYWQgTWVkIFNpbmdhcG9yZTwvZnVsbC10
aXRsZT48YWJici0xPkFubmFscyBvZiB0aGUgQWNhZGVteSBvZiBNZWRpY2luZSwgU2luZ2Fwb3Jl
PC9hYmJyLTE+PC9hbHQtcGVyaW9kaWNhbD48cGFnZXM+NTctOTwvcGFnZXM+PHZvbHVtZT4zODwv
dm9sdW1lPjxudW1iZXI+MTwvbnVtYmVyPjxlZGl0aW9uPjIwMDkvMDIvMTg8L2VkaXRpb24+PGtl
eXdvcmRzPjxrZXl3b3JkPkFkb2xlc2NlbnQ8L2tleXdvcmQ+PGtleXdvcmQ+QWR1bHQ8L2tleXdv
cmQ+PGtleXdvcmQ+QWdlZDwva2V5d29yZD48a2V5d29yZD5BZ2VkLCA4MCBhbmQgb3Zlcjwva2V5
d29yZD48a2V5d29yZD5DaGlsZDwva2V5d29yZD48a2V5d29yZD5DaGlsZCwgUHJlc2Nob29sPC9r
ZXl3b3JkPjxrZXl3b3JkPkRldmVsb3BlZCBDb3VudHJpZXMvIHN0YXRpc3RpY3MgJmFtcDsgbnVt
ZXJpY2FsIGRhdGE8L2tleXdvcmQ+PGtleXdvcmQ+RGV2ZWxvcGluZyBDb3VudHJpZXMvIHN0YXRp
c3RpY3MgJmFtcDsgbnVtZXJpY2FsIGRhdGE8L2tleXdvcmQ+PGtleXdvcmQ+RGlzZWFzZSBPdXRi
cmVha3M8L2tleXdvcmQ+PGtleXdvcmQ+RmVtYWxlPC9rZXl3b3JkPjxrZXl3b3JkPkh1bWFuczwv
a2V5d29yZD48a2V5d29yZD5NYWxlPC9rZXl3b3JkPjxrZXl3b3JkPk1pZGRsZSBBZ2VkPC9rZXl3
b3JkPjxrZXl3b3JkPk9iZXNpdHkvIGVwaWRlbWlvbG9neTwva2V5d29yZD48a2V5d29yZD5QcmV2
YWxlbmNlPC9rZXl3b3JkPjxrZXl3b3JkPlJ1cmFsIFBvcHVsYXRpb248L2tleXdvcmQ+PGtleXdv
cmQ+VXJiYW4gUG9wdWxhdGlvbjwva2V5d29yZD48a2V5d29yZD5Zb3VuZyBBZHVsdDwva2V5d29y
ZD48L2tleXdvcmRzPjxkYXRlcz48eWVhcj4yMDA5PC95ZWFyPjxwdWItZGF0ZXM+PGRhdGU+SmFu
PC9kYXRlPjwvcHViLWRhdGVzPjwvZGF0ZXM+PGlzYm4+MDMwNC00NjAyIChQcmludCkmI3hEOzAz
MDQtNDYwMiAoTGlua2luZyk8L2lzYm4+PGFjY2Vzc2lvbi1udW0+MTkyMjE2NzI8L2FjY2Vzc2lv
bi1udW0+PHVybHM+PC91cmxzPjxyZW1vdGUtZGF0YWJhc2UtcHJvdmlkZXI+TkxNPC9yZW1vdGUt
ZGF0YWJhc2UtcHJvdmlkZXI+PGxhbmd1YWdlPmVuZzwvbGFuZ3VhZ2U+PC9yZWNvcmQ+PC9DaXRl
PjxDaXRlPjxBdXRob3I+V2hpdGxvY2s8L0F1dGhvcj48WWVhcj4yMDA5PC9ZZWFyPjxSZWNOdW0+
ODA0PC9SZWNOdW0+PHJlY29yZD48cmVjLW51bWJlcj44MDQ8L3JlYy1udW1iZXI+PGZvcmVpZ24t
a2V5cz48a2V5IGFwcD0iRU4iIGRiLWlkPSJlc3N2MHA1OTBheHJ4bGV3Znd0eGE1d2d3MDkydHp4
ZHYyeHIiIHRpbWVzdGFtcD0iMTUzOTU5NTc5MiI+ODA0PC9rZXk+PC9mb3JlaWduLWtleXM+PHJl
Zi10eXBlIG5hbWU9IkpvdXJuYWwgQXJ0aWNsZSI+MTc8L3JlZi10eXBlPjxjb250cmlidXRvcnM+
PGF1dGhvcnM+PGF1dGhvcj5XaGl0bG9jaywgRy48L2F1dGhvcj48YXV0aG9yPkxld2luZ3Rvbiwg
Uy48L2F1dGhvcj48YXV0aG9yPlNoZXJsaWtlciwgUC48L2F1dGhvcj48YXV0aG9yPkNsYXJrZSwg
Ui48L2F1dGhvcj48YXV0aG9yPkVtYmVyc29uLCBKLjwvYXV0aG9yPjxhdXRob3I+SGFsc2V5LCBK
LjwvYXV0aG9yPjxhdXRob3I+UWl6aWxiYXNoLCBOLjwvYXV0aG9yPjxhdXRob3I+Q29sbGlucywg
Ui48L2F1dGhvcj48YXV0aG9yPlBldG8sIFIuPC9hdXRob3I+PC9hdXRob3JzPjwvY29udHJpYnV0
b3JzPjx0aXRsZXM+PHRpdGxlPkJvZHktbWFzcyBpbmRleCBhbmQgY2F1c2Utc3BlY2lmaWMgbW9y
dGFsaXR5IGluIDkwMCAwMDAgYWR1bHRzOiBjb2xsYWJvcmF0aXZlIGFuYWx5c2VzIG9mIDU3IHBy
b3NwZWN0aXZlIHN0dWRpZXM8L3RpdGxlPjxzZWNvbmRhcnktdGl0bGU+TGFuY2V0PC9zZWNvbmRh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ZXM+MTA4My05NjwvcGFnZXM+PHZvbHVtZT4zNzM8L3ZvbHVtZT48bnVtYmVyPjk2Njk8L251bWJl
cj48ZWRpdGlvbj4yMDA5LzAzLzIxPC9lZGl0aW9uPjxrZXl3b3Jkcz48a2V5d29yZD5BZHVsdDwv
a2V5d29yZD48a2V5d29yZD5BZ2VkPC9rZXl3b3JkPjxrZXl3b3JkPkFnZWQsIDgwIGFuZCBvdmVy
PC9rZXl3b3JkPjxrZXl3b3JkPkJvZHkgTWFzcyBJbmRleDwva2V5d29yZD48a2V5d29yZD5DYXVz
ZSBvZiBEZWF0aDwva2V5d29yZD48a2V5d29yZD5GZW1hbGU8L2tleXdvcmQ+PGtleXdvcmQ+SHVt
YW5zPC9rZXl3b3JkPjxrZXl3b3JkPk1hbGU8L2tleXdvcmQ+PGtleXdvcmQ+TWlkZGxlIEFnZWQ8
L2tleXdvcmQ+PGtleXdvcmQ+TW9ydGFsaXR5PC9rZXl3b3JkPjxrZXl3b3JkPk15b2NhcmRpYWwg
SXNjaGVtaWEvbW9ydGFsaXR5PC9rZXl3b3JkPjxrZXl3b3JkPlByb3NwZWN0aXZlIFN0dWRpZXM8
L2tleXdvcmQ+PGtleXdvcmQ+UmVzcGlyYXRvcnkgVHJhY3QgRGlzZWFzZXMvbW9ydGFsaXR5PC9r
ZXl3b3JkPjxrZXl3b3JkPlN0cm9rZS9tb3J0YWxpdHk8L2tleXdvcmQ+PC9rZXl3b3Jkcz48ZGF0
ZXM+PHllYXI+MjAwOTwveWVhcj48cHViLWRhdGVzPjxkYXRlPk1hciAyODwvZGF0ZT48L3B1Yi1k
YXRlcz48L2RhdGVzPjxpc2JuPjE0NzQtNTQ3WCAoRWxlY3Ryb25pYykmI3hEOzAxNDAtNjczNiAo
TGlua2luZyk8L2lzYm4+PGFjY2Vzc2lvbi1udW0+MTkyOTkwMDY8L2FjY2Vzc2lvbi1udW0+PHVy
bHM+PC91cmxzPjxjdXN0b20yPlBNQzI2NjIzNzI8L2N1c3RvbTI+PGVsZWN0cm9uaWMtcmVzb3Vy
Y2UtbnVtPjEwLjEwMTYvczAxNDAtNjczNigwOSk2MDMxOC00PC9lbGVjdHJvbmljLXJlc291cmNl
LW51bT48cmVtb3RlLWRhdGFiYXNlLXByb3ZpZGVyPk5MTTwvcmVtb3RlLWRhdGFiYXNlLXByb3Zp
ZGVyPjxsYW5ndWFnZT5lbmc8L2xhbmd1YWdlPjwvcmVjb3JkPjwvQ2l0ZT48Q2l0ZT48QXV0aG9y
PkZsZWdhbDwvQXV0aG9yPjxZZWFyPjIwMTI8L1llYXI+PFJlY051bT44MDU8L1JlY051bT48cmVj
b3JkPjxyZWMtbnVtYmVyPjgwNTwvcmVjLW51bWJlcj48Zm9yZWlnbi1rZXlzPjxrZXkgYXBwPSJF
TiIgZGItaWQ9ImVzc3YwcDU5MGF4cnhsZXdmd3R4YTV3Z3cwOTJ0enhkdjJ4ciIgdGltZXN0YW1w
PSIxNTM5NTk1NzkyIj44MDU8L2tleT48L2ZvcmVpZ24ta2V5cz48cmVmLXR5cGUgbmFtZT0iSm91
cm5hbCBBcnRpY2xlIj4xNzwvcmVmLXR5cGU+PGNvbnRyaWJ1dG9ycz48YXV0aG9ycz48YXV0aG9y
PkZsZWdhbCwgSy4gTS48L2F1dGhvcj48YXV0aG9yPkNhcnJvbGwsIE0uIEQuPC9hdXRob3I+PGF1
dGhvcj5LaXQsIEIuIEsuPC9hdXRob3I+PGF1dGhvcj5PZ2RlbiwgQy4gTC48L2F1dGhvcj48L2F1
dGhvcnM+PC9jb250cmlidXRvcnM+PGF1dGgtYWRkcmVzcz5OYXRpb25hbCBDZW50ZXIgZm9yIEhl
YWx0aCBTdGF0aXN0aWNzLCBDZW50ZXJzIGZvciBEaXNlYXNlIENvbnRyb2wgYW5kIFByZXZlbnRp
b24sIDMzMTEgVG9sZWRvIFJkLCBSb29tIDQzMTUsIEh5YXR0c3ZpbGxlLCBNRCAyMDc4MiwgVVNB
LiBrbWYyQGNkYy5nb3Y8L2F1dGgtYWRkcmVzcz48dGl0bGVzPjx0aXRsZT5QcmV2YWxlbmNlIG9m
IG9iZXNpdHkgYW5kIHRyZW5kcyBpbiB0aGUgZGlzdHJpYnV0aW9uIG9mIGJvZHkgbWFzcyBpbmRl
eCBhbW9uZyBVUyBhZHVsdHMsIDE5OTktMjAxMDwvdGl0bGU+PHNlY29uZGFyeS10aXRsZT5KQU1B
PC9zZWNvbmRhcnktdGl0bGU+PGFsdC10aXRsZT5KQU1BIDogdGhlIGpvdXJuYWwgb2YgdGhlIEFt
ZXJpY2FuIE1lZGljYWwgQXNzb2NpYXRpb248L2FsdC10aXRsZT48L3RpdGxlcz48cGVyaW9kaWNh
bD48ZnVsbC10aXRsZT5KQU1BPC9mdWxsLXRpdGxlPjwvcGVyaW9kaWNhbD48cGFnZXM+NDkxLTc8
L3BhZ2VzPjx2b2x1bWU+MzA3PC92b2x1bWU+PG51bWJlcj41PC9udW1iZXI+PGVkaXRpb24+MjAx
Mi8wMS8xOTwvZWRpdGlvbj48a2V5d29yZHM+PGtleXdvcmQ+QWR1bHQ8L2tleXdvcmQ+PGtleXdv
cmQ+QWdlZDwva2V5d29yZD48a2V5d29yZD5Cb2R5IE1hc3MgSW5kZXg8L2tleXdvcmQ+PGtleXdv
cmQ+RmVtYWxlPC9rZXl3b3JkPjxrZXl3b3JkPkh1bWFuczwva2V5d29yZD48a2V5d29yZD5NYWxl
PC9rZXl3b3JkPjxrZXl3b3JkPk1pZGRsZSBBZ2VkPC9rZXl3b3JkPjxrZXl3b3JkPk51dHJpdGlv
biBTdXJ2ZXlzPC9rZXl3b3JkPjxrZXl3b3JkPk9iZXNpdHkvIGVwaWRlbWlvbG9neTwva2V5d29y
ZD48a2V5d29yZD5QcmV2YWxlbmNlPC9rZXl3b3JkPjxrZXl3b3JkPlNleCBGYWN0b3JzPC9rZXl3
b3JkPjxrZXl3b3JkPlVuaXRlZCBTdGF0ZXMvZXBpZGVtaW9sb2d5PC9rZXl3b3JkPjxrZXl3b3Jk
PllvdW5nIEFkdWx0PC9rZXl3b3JkPjwva2V5d29yZHM+PGRhdGVzPjx5ZWFyPjIwMTI8L3llYXI+
PHB1Yi1kYXRlcz48ZGF0ZT5GZWIgMTwvZGF0ZT48L3B1Yi1kYXRlcz48L2RhdGVzPjxpc2JuPjE1
MzgtMzU5OCAoRWxlY3Ryb25pYykmI3hEOzAwOTgtNzQ4NCAoTGlua2luZyk8L2lzYm4+PGFjY2Vz
c2lvbi1udW0+MjIyNTMzNjM8L2FjY2Vzc2lvbi1udW0+PHVybHM+PC91cmxzPjxlbGVjdHJvbmlj
LXJlc291cmNlLW51bT4xMC4xMDAxL2phbWEuMjAxMi4zOTwvZWxlY3Ryb25pYy1yZXNvdXJjZS1u
dW0+PHJlbW90ZS1kYXRhYmFzZS1wcm92aWRlcj5OTE08L3JlbW90ZS1kYXRhYmFzZS1wcm92aWRl
cj48bGFuZ3VhZ2U+ZW5nPC9sYW5ndWFnZT48L3JlY29yZD48L0NpdGU+PC9FbmROb3RlPn==
</w:fldData>
          </w:fldChar>
        </w:r>
        <w:r w:rsidR="00ED0830">
          <w:rPr>
            <w:rFonts w:ascii="Arial" w:hAnsi="Arial" w:cs="Arial"/>
            <w:sz w:val="22"/>
            <w:szCs w:val="22"/>
          </w:rPr>
          <w:instrText xml:space="preserve"> ADDIN EN.CITE </w:instrText>
        </w:r>
        <w:r w:rsidR="00ED0830">
          <w:rPr>
            <w:rFonts w:ascii="Arial" w:hAnsi="Arial" w:cs="Arial"/>
            <w:sz w:val="22"/>
            <w:szCs w:val="22"/>
          </w:rPr>
          <w:fldChar w:fldCharType="begin">
            <w:fldData xml:space="preserve">PEVuZE5vdGU+PENpdGU+PEF1dGhvcj5KYW1lczwvQXV0aG9yPjxZZWFyPjIwMDg8L1llYXI+PFJl
Y051bT44MDI8L1JlY051bT48RGlzcGxheVRleHQ+PHN0eWxlIGZhY2U9InN1cGVyc2NyaXB0Ij4y
LTU8L3N0eWxlPjwvRGlzcGxheVRleHQ+PHJlY29yZD48cmVjLW51bWJlcj44MDI8L3JlYy1udW1i
ZXI+PGZvcmVpZ24ta2V5cz48a2V5IGFwcD0iRU4iIGRiLWlkPSJlc3N2MHA1OTBheHJ4bGV3Znd0
eGE1d2d3MDkydHp4ZHYyeHIiIHRpbWVzdGFtcD0iMTUzOTU5NTc5MiI+ODAyPC9rZXk+PC9mb3Jl
aWduLWtleXM+PHJlZi10eXBlIG5hbWU9IkpvdXJuYWwgQXJ0aWNsZSI+MTc8L3JlZi10eXBlPjxj
b250cmlidXRvcnM+PGF1dGhvcnM+PGF1dGhvcj5KYW1lcywgVy4gUC48L2F1dGhvcj48L2F1dGhv
cnM+PC9jb250cmlidXRvcnM+PGF1dGgtYWRkcmVzcz5Mb25kb24gU2Nob29sIG9mIEh5Z2llbmUg
YW5kIFRyb3BpY2FsIE1lZGljaW5lLCBJbnRlcm5hdGlvbmFsIE9iZXNpdHkgVGFza0ZvcmNlLCBM
b25kb24sIFVLLiBKZWFuSEphbWVzQEFPTC5jb208L2F1dGgtYWRkcmVzcz48dGl0bGVzPjx0aXRs
ZT5XSE8gcmVjb2duaXRpb24gb2YgdGhlIGdsb2JhbCBvYmVzaXR5IGVwaWRlbWljPC90aXRsZT48
c2Vjb25kYXJ5LXRpdGxlPkludCBKIE9iZXMgKExvbmQpPC9zZWNvbmRhcnktdGl0bGU+PGFsdC10
aXRsZT5JbnRlcm5hdGlvbmFsIGpvdXJuYWwgb2Ygb2Jlc2l0eSAoMjAwNSk8L2FsdC10aXRsZT48
L3RpdGxlcz48cGVyaW9kaWNhbD48ZnVsbC10aXRsZT5JbnQgSiBPYmVzIChMb25kKTwvZnVsbC10
aXRsZT48YWJici0xPkludGVybmF0aW9uYWwgam91cm5hbCBvZiBvYmVzaXR5ICgyMDA1KTwvYWJi
ci0xPjwvcGVyaW9kaWNhbD48YWx0LXBlcmlvZGljYWw+PGZ1bGwtdGl0bGU+SW50IEogT2JlcyAo
TG9uZCk8L2Z1bGwtdGl0bGU+PGFiYnItMT5JbnRlcm5hdGlvbmFsIGpvdXJuYWwgb2Ygb2Jlc2l0
eSAoMjAwNSk8L2FiYnItMT48L2FsdC1wZXJpb2RpY2FsPjxwYWdlcz5TMTIwLTY8L3BhZ2VzPjx2
b2x1bWU+MzIgU3VwcGwgNzwvdm9sdW1lPjxlZGl0aW9uPjIwMDkvMDEvMTY8L2VkaXRpb24+PGtl
eXdvcmRzPjxrZXl3b3JkPkNhcmRpb3Zhc2N1bGFyIERpc2Vhc2VzLyBldGlvbG9neS9wcmV2ZW50
aW9uICZhbXA7IGNvbnRyb2w8L2tleXdvcmQ+PGtleXdvcmQ+Q29zdCBvZiBJbGxuZXNzPC9rZXl3
b3JkPjxrZXl3b3JkPkh1bWFuczwva2V5d29yZD48a2V5d29yZD5PYmVzaXR5L2NvbXBsaWNhdGlv
bnMvIGVwaWRlbWlvbG9neTwva2V5d29yZD48a2V5d29yZD5Xb3JsZCBIZWFsdGg8L2tleXdvcmQ+
PGtleXdvcmQ+V29ybGQgSGVhbHRoIE9yZ2FuaXphdGlvbjwva2V5d29yZD48L2tleXdvcmRzPjxk
YXRlcz48eWVhcj4yMDA4PC95ZWFyPjxwdWItZGF0ZXM+PGRhdGU+RGVjPC9kYXRlPjwvcHViLWRh
dGVzPjwvZGF0ZXM+PGlzYm4+MTQ3Ni01NDk3IChFbGVjdHJvbmljKSYjeEQ7MDMwNy0wNTY1IChM
aW5raW5nKTwvaXNibj48YWNjZXNzaW9uLW51bT4xOTEzNjk4MDwvYWNjZXNzaW9uLW51bT48dXJs
cz48L3VybHM+PGVsZWN0cm9uaWMtcmVzb3VyY2UtbnVtPjEwLjEwMzgvaWpvLjIwMDguMjQ3PC9l
bGVjdHJvbmljLXJlc291cmNlLW51bT48cmVtb3RlLWRhdGFiYXNlLXByb3ZpZGVyPk5MTTwvcmVt
b3RlLWRhdGFiYXNlLXByb3ZpZGVyPjxsYW5ndWFnZT5lbmc8L2xhbmd1YWdlPjwvcmVjb3JkPjwv
Q2l0ZT48Q2l0ZT48QXV0aG9yPkxvdzwvQXV0aG9yPjxZZWFyPjIwMDk8L1llYXI+PFJlY051bT44
MDM8L1JlY051bT48cmVjb3JkPjxyZWMtbnVtYmVyPjgwMzwvcmVjLW51bWJlcj48Zm9yZWlnbi1r
ZXlzPjxrZXkgYXBwPSJFTiIgZGItaWQ9ImVzc3YwcDU5MGF4cnhsZXdmd3R4YTV3Z3cwOTJ0enhk
djJ4ciIgdGltZXN0YW1wPSIxNTM5NTk1NzkyIj44MDM8L2tleT48L2ZvcmVpZ24ta2V5cz48cmVm
LXR5cGUgbmFtZT0iSm91cm5hbCBBcnRpY2xlIj4xNzwvcmVmLXR5cGU+PGNvbnRyaWJ1dG9ycz48
YXV0aG9ycz48YXV0aG9yPkxvdywgUy48L2F1dGhvcj48YXV0aG9yPkNoaW4sIE0uIEMuPC9hdXRo
b3I+PGF1dGhvcj5EZXVyZW5iZXJnLVlhcCwgTS48L2F1dGhvcj48L2F1dGhvcnM+PC9jb250cmli
dXRvcnM+PGF1dGgtYWRkcmVzcz5IZWFsdGggU2VydmljZXMgUmVzZWFyY2ggYW5kIEV2YWx1YXRp
b24gRGl2aXNpb24sIE1pbmlzdHJ5IG9mIEhlYWx0aCwgU2luZ2Fwb3JlLiBzZXJlbmFfbG93QG1v
aC5nb3Yuc2c8L2F1dGgtYWRkcmVzcz48dGl0bGVzPjx0aXRsZT5SZXZpZXcgb24gZXBpZGVtaWMg
b2Ygb2Jlc2l0eTwvdGl0bGU+PHNlY29uZGFyeS10aXRsZT5Bbm4gQWNhZCBNZWQgU2luZ2Fwb3Jl
PC9zZWNvbmRhcnktdGl0bGU+PGFsdC10aXRsZT5Bbm5hbHMgb2YgdGhlIEFjYWRlbXkgb2YgTWVk
aWNpbmUsIFNpbmdhcG9yZTwvYWx0LXRpdGxlPjwvdGl0bGVzPjxwZXJpb2RpY2FsPjxmdWxsLXRp
dGxlPkFubiBBY2FkIE1lZCBTaW5nYXBvcmU8L2Z1bGwtdGl0bGU+PGFiYnItMT5Bbm5hbHMgb2Yg
dGhlIEFjYWRlbXkgb2YgTWVkaWNpbmUsIFNpbmdhcG9yZTwvYWJici0xPjwvcGVyaW9kaWNhbD48
YWx0LXBlcmlvZGljYWw+PGZ1bGwtdGl0bGU+QW5uIEFjYWQgTWVkIFNpbmdhcG9yZTwvZnVsbC10
aXRsZT48YWJici0xPkFubmFscyBvZiB0aGUgQWNhZGVteSBvZiBNZWRpY2luZSwgU2luZ2Fwb3Jl
PC9hYmJyLTE+PC9hbHQtcGVyaW9kaWNhbD48cGFnZXM+NTctOTwvcGFnZXM+PHZvbHVtZT4zODwv
dm9sdW1lPjxudW1iZXI+MTwvbnVtYmVyPjxlZGl0aW9uPjIwMDkvMDIvMTg8L2VkaXRpb24+PGtl
eXdvcmRzPjxrZXl3b3JkPkFkb2xlc2NlbnQ8L2tleXdvcmQ+PGtleXdvcmQ+QWR1bHQ8L2tleXdv
cmQ+PGtleXdvcmQ+QWdlZDwva2V5d29yZD48a2V5d29yZD5BZ2VkLCA4MCBhbmQgb3Zlcjwva2V5
d29yZD48a2V5d29yZD5DaGlsZDwva2V5d29yZD48a2V5d29yZD5DaGlsZCwgUHJlc2Nob29sPC9r
ZXl3b3JkPjxrZXl3b3JkPkRldmVsb3BlZCBDb3VudHJpZXMvIHN0YXRpc3RpY3MgJmFtcDsgbnVt
ZXJpY2FsIGRhdGE8L2tleXdvcmQ+PGtleXdvcmQ+RGV2ZWxvcGluZyBDb3VudHJpZXMvIHN0YXRp
c3RpY3MgJmFtcDsgbnVtZXJpY2FsIGRhdGE8L2tleXdvcmQ+PGtleXdvcmQ+RGlzZWFzZSBPdXRi
cmVha3M8L2tleXdvcmQ+PGtleXdvcmQ+RmVtYWxlPC9rZXl3b3JkPjxrZXl3b3JkPkh1bWFuczwv
a2V5d29yZD48a2V5d29yZD5NYWxlPC9rZXl3b3JkPjxrZXl3b3JkPk1pZGRsZSBBZ2VkPC9rZXl3
b3JkPjxrZXl3b3JkPk9iZXNpdHkvIGVwaWRlbWlvbG9neTwva2V5d29yZD48a2V5d29yZD5QcmV2
YWxlbmNlPC9rZXl3b3JkPjxrZXl3b3JkPlJ1cmFsIFBvcHVsYXRpb248L2tleXdvcmQ+PGtleXdv
cmQ+VXJiYW4gUG9wdWxhdGlvbjwva2V5d29yZD48a2V5d29yZD5Zb3VuZyBBZHVsdDwva2V5d29y
ZD48L2tleXdvcmRzPjxkYXRlcz48eWVhcj4yMDA5PC95ZWFyPjxwdWItZGF0ZXM+PGRhdGU+SmFu
PC9kYXRlPjwvcHViLWRhdGVzPjwvZGF0ZXM+PGlzYm4+MDMwNC00NjAyIChQcmludCkmI3hEOzAz
MDQtNDYwMiAoTGlua2luZyk8L2lzYm4+PGFjY2Vzc2lvbi1udW0+MTkyMjE2NzI8L2FjY2Vzc2lv
bi1udW0+PHVybHM+PC91cmxzPjxyZW1vdGUtZGF0YWJhc2UtcHJvdmlkZXI+TkxNPC9yZW1vdGUt
ZGF0YWJhc2UtcHJvdmlkZXI+PGxhbmd1YWdlPmVuZzwvbGFuZ3VhZ2U+PC9yZWNvcmQ+PC9DaXRl
PjxDaXRlPjxBdXRob3I+V2hpdGxvY2s8L0F1dGhvcj48WWVhcj4yMDA5PC9ZZWFyPjxSZWNOdW0+
ODA0PC9SZWNOdW0+PHJlY29yZD48cmVjLW51bWJlcj44MDQ8L3JlYy1udW1iZXI+PGZvcmVpZ24t
a2V5cz48a2V5IGFwcD0iRU4iIGRiLWlkPSJlc3N2MHA1OTBheHJ4bGV3Znd0eGE1d2d3MDkydHp4
ZHYyeHIiIHRpbWVzdGFtcD0iMTUzOTU5NTc5MiI+ODA0PC9rZXk+PC9mb3JlaWduLWtleXM+PHJl
Zi10eXBlIG5hbWU9IkpvdXJuYWwgQXJ0aWNsZSI+MTc8L3JlZi10eXBlPjxjb250cmlidXRvcnM+
PGF1dGhvcnM+PGF1dGhvcj5XaGl0bG9jaywgRy48L2F1dGhvcj48YXV0aG9yPkxld2luZ3Rvbiwg
Uy48L2F1dGhvcj48YXV0aG9yPlNoZXJsaWtlciwgUC48L2F1dGhvcj48YXV0aG9yPkNsYXJrZSwg
Ui48L2F1dGhvcj48YXV0aG9yPkVtYmVyc29uLCBKLjwvYXV0aG9yPjxhdXRob3I+SGFsc2V5LCBK
LjwvYXV0aG9yPjxhdXRob3I+UWl6aWxiYXNoLCBOLjwvYXV0aG9yPjxhdXRob3I+Q29sbGlucywg
Ui48L2F1dGhvcj48YXV0aG9yPlBldG8sIFIuPC9hdXRob3I+PC9hdXRob3JzPjwvY29udHJpYnV0
b3JzPjx0aXRsZXM+PHRpdGxlPkJvZHktbWFzcyBpbmRleCBhbmQgY2F1c2Utc3BlY2lmaWMgbW9y
dGFsaXR5IGluIDkwMCAwMDAgYWR1bHRzOiBjb2xsYWJvcmF0aXZlIGFuYWx5c2VzIG9mIDU3IHBy
b3NwZWN0aXZlIHN0dWRpZXM8L3RpdGxlPjxzZWNvbmRhcnktdGl0bGU+TGFuY2V0PC9zZWNvbmRh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ZXM+MTA4My05NjwvcGFnZXM+PHZvbHVtZT4zNzM8L3ZvbHVtZT48bnVtYmVyPjk2Njk8L251bWJl
cj48ZWRpdGlvbj4yMDA5LzAzLzIxPC9lZGl0aW9uPjxrZXl3b3Jkcz48a2V5d29yZD5BZHVsdDwv
a2V5d29yZD48a2V5d29yZD5BZ2VkPC9rZXl3b3JkPjxrZXl3b3JkPkFnZWQsIDgwIGFuZCBvdmVy
PC9rZXl3b3JkPjxrZXl3b3JkPkJvZHkgTWFzcyBJbmRleDwva2V5d29yZD48a2V5d29yZD5DYXVz
ZSBvZiBEZWF0aDwva2V5d29yZD48a2V5d29yZD5GZW1hbGU8L2tleXdvcmQ+PGtleXdvcmQ+SHVt
YW5zPC9rZXl3b3JkPjxrZXl3b3JkPk1hbGU8L2tleXdvcmQ+PGtleXdvcmQ+TWlkZGxlIEFnZWQ8
L2tleXdvcmQ+PGtleXdvcmQ+TW9ydGFsaXR5PC9rZXl3b3JkPjxrZXl3b3JkPk15b2NhcmRpYWwg
SXNjaGVtaWEvbW9ydGFsaXR5PC9rZXl3b3JkPjxrZXl3b3JkPlByb3NwZWN0aXZlIFN0dWRpZXM8
L2tleXdvcmQ+PGtleXdvcmQ+UmVzcGlyYXRvcnkgVHJhY3QgRGlzZWFzZXMvbW9ydGFsaXR5PC9r
ZXl3b3JkPjxrZXl3b3JkPlN0cm9rZS9tb3J0YWxpdHk8L2tleXdvcmQ+PC9rZXl3b3Jkcz48ZGF0
ZXM+PHllYXI+MjAwOTwveWVhcj48cHViLWRhdGVzPjxkYXRlPk1hciAyODwvZGF0ZT48L3B1Yi1k
YXRlcz48L2RhdGVzPjxpc2JuPjE0NzQtNTQ3WCAoRWxlY3Ryb25pYykmI3hEOzAxNDAtNjczNiAo
TGlua2luZyk8L2lzYm4+PGFjY2Vzc2lvbi1udW0+MTkyOTkwMDY8L2FjY2Vzc2lvbi1udW0+PHVy
bHM+PC91cmxzPjxjdXN0b20yPlBNQzI2NjIzNzI8L2N1c3RvbTI+PGVsZWN0cm9uaWMtcmVzb3Vy
Y2UtbnVtPjEwLjEwMTYvczAxNDAtNjczNigwOSk2MDMxOC00PC9lbGVjdHJvbmljLXJlc291cmNl
LW51bT48cmVtb3RlLWRhdGFiYXNlLXByb3ZpZGVyPk5MTTwvcmVtb3RlLWRhdGFiYXNlLXByb3Zp
ZGVyPjxsYW5ndWFnZT5lbmc8L2xhbmd1YWdlPjwvcmVjb3JkPjwvQ2l0ZT48Q2l0ZT48QXV0aG9y
PkZsZWdhbDwvQXV0aG9yPjxZZWFyPjIwMTI8L1llYXI+PFJlY051bT44MDU8L1JlY051bT48cmVj
b3JkPjxyZWMtbnVtYmVyPjgwNTwvcmVjLW51bWJlcj48Zm9yZWlnbi1rZXlzPjxrZXkgYXBwPSJF
TiIgZGItaWQ9ImVzc3YwcDU5MGF4cnhsZXdmd3R4YTV3Z3cwOTJ0enhkdjJ4ciIgdGltZXN0YW1w
PSIxNTM5NTk1NzkyIj44MDU8L2tleT48L2ZvcmVpZ24ta2V5cz48cmVmLXR5cGUgbmFtZT0iSm91
cm5hbCBBcnRpY2xlIj4xNzwvcmVmLXR5cGU+PGNvbnRyaWJ1dG9ycz48YXV0aG9ycz48YXV0aG9y
PkZsZWdhbCwgSy4gTS48L2F1dGhvcj48YXV0aG9yPkNhcnJvbGwsIE0uIEQuPC9hdXRob3I+PGF1
dGhvcj5LaXQsIEIuIEsuPC9hdXRob3I+PGF1dGhvcj5PZ2RlbiwgQy4gTC48L2F1dGhvcj48L2F1
dGhvcnM+PC9jb250cmlidXRvcnM+PGF1dGgtYWRkcmVzcz5OYXRpb25hbCBDZW50ZXIgZm9yIEhl
YWx0aCBTdGF0aXN0aWNzLCBDZW50ZXJzIGZvciBEaXNlYXNlIENvbnRyb2wgYW5kIFByZXZlbnRp
b24sIDMzMTEgVG9sZWRvIFJkLCBSb29tIDQzMTUsIEh5YXR0c3ZpbGxlLCBNRCAyMDc4MiwgVVNB
LiBrbWYyQGNkYy5nb3Y8L2F1dGgtYWRkcmVzcz48dGl0bGVzPjx0aXRsZT5QcmV2YWxlbmNlIG9m
IG9iZXNpdHkgYW5kIHRyZW5kcyBpbiB0aGUgZGlzdHJpYnV0aW9uIG9mIGJvZHkgbWFzcyBpbmRl
eCBhbW9uZyBVUyBhZHVsdHMsIDE5OTktMjAxMDwvdGl0bGU+PHNlY29uZGFyeS10aXRsZT5KQU1B
PC9zZWNvbmRhcnktdGl0bGU+PGFsdC10aXRsZT5KQU1BIDogdGhlIGpvdXJuYWwgb2YgdGhlIEFt
ZXJpY2FuIE1lZGljYWwgQXNzb2NpYXRpb248L2FsdC10aXRsZT48L3RpdGxlcz48cGVyaW9kaWNh
bD48ZnVsbC10aXRsZT5KQU1BPC9mdWxsLXRpdGxlPjwvcGVyaW9kaWNhbD48cGFnZXM+NDkxLTc8
L3BhZ2VzPjx2b2x1bWU+MzA3PC92b2x1bWU+PG51bWJlcj41PC9udW1iZXI+PGVkaXRpb24+MjAx
Mi8wMS8xOTwvZWRpdGlvbj48a2V5d29yZHM+PGtleXdvcmQ+QWR1bHQ8L2tleXdvcmQ+PGtleXdv
cmQ+QWdlZDwva2V5d29yZD48a2V5d29yZD5Cb2R5IE1hc3MgSW5kZXg8L2tleXdvcmQ+PGtleXdv
cmQ+RmVtYWxlPC9rZXl3b3JkPjxrZXl3b3JkPkh1bWFuczwva2V5d29yZD48a2V5d29yZD5NYWxl
PC9rZXl3b3JkPjxrZXl3b3JkPk1pZGRsZSBBZ2VkPC9rZXl3b3JkPjxrZXl3b3JkPk51dHJpdGlv
biBTdXJ2ZXlzPC9rZXl3b3JkPjxrZXl3b3JkPk9iZXNpdHkvIGVwaWRlbWlvbG9neTwva2V5d29y
ZD48a2V5d29yZD5QcmV2YWxlbmNlPC9rZXl3b3JkPjxrZXl3b3JkPlNleCBGYWN0b3JzPC9rZXl3
b3JkPjxrZXl3b3JkPlVuaXRlZCBTdGF0ZXMvZXBpZGVtaW9sb2d5PC9rZXl3b3JkPjxrZXl3b3Jk
PllvdW5nIEFkdWx0PC9rZXl3b3JkPjwva2V5d29yZHM+PGRhdGVzPjx5ZWFyPjIwMTI8L3llYXI+
PHB1Yi1kYXRlcz48ZGF0ZT5GZWIgMTwvZGF0ZT48L3B1Yi1kYXRlcz48L2RhdGVzPjxpc2JuPjE1
MzgtMzU5OCAoRWxlY3Ryb25pYykmI3hEOzAwOTgtNzQ4NCAoTGlua2luZyk8L2lzYm4+PGFjY2Vz
c2lvbi1udW0+MjIyNTMzNjM8L2FjY2Vzc2lvbi1udW0+PHVybHM+PC91cmxzPjxlbGVjdHJvbmlj
LXJlc291cmNlLW51bT4xMC4xMDAxL2phbWEuMjAxMi4zOTwvZWxlY3Ryb25pYy1yZXNvdXJjZS1u
dW0+PHJlbW90ZS1kYXRhYmFzZS1wcm92aWRlcj5OTE08L3JlbW90ZS1kYXRhYmFzZS1wcm92aWRl
cj48bGFuZ3VhZ2U+ZW5nPC9sYW5ndWFnZT48L3JlY29yZD48L0NpdGU+PC9FbmROb3RlPn==
</w:fldData>
          </w:fldChar>
        </w:r>
        <w:r w:rsidR="00ED0830">
          <w:rPr>
            <w:rFonts w:ascii="Arial" w:hAnsi="Arial" w:cs="Arial"/>
            <w:sz w:val="22"/>
            <w:szCs w:val="22"/>
          </w:rPr>
          <w:instrText xml:space="preserve"> ADDIN EN.CITE.DATA </w:instrText>
        </w:r>
        <w:r w:rsidR="00ED0830">
          <w:rPr>
            <w:rFonts w:ascii="Arial" w:hAnsi="Arial" w:cs="Arial"/>
            <w:sz w:val="22"/>
            <w:szCs w:val="22"/>
          </w:rPr>
        </w:r>
        <w:r w:rsidR="00ED0830">
          <w:rPr>
            <w:rFonts w:ascii="Arial" w:hAnsi="Arial" w:cs="Arial"/>
            <w:sz w:val="22"/>
            <w:szCs w:val="22"/>
          </w:rPr>
          <w:fldChar w:fldCharType="end"/>
        </w:r>
        <w:r w:rsidR="00ED0830" w:rsidRPr="002613FB">
          <w:rPr>
            <w:rFonts w:ascii="Arial" w:hAnsi="Arial" w:cs="Arial"/>
            <w:sz w:val="22"/>
            <w:szCs w:val="22"/>
          </w:rPr>
        </w:r>
        <w:r w:rsidR="00ED0830" w:rsidRPr="002613FB">
          <w:rPr>
            <w:rFonts w:ascii="Arial" w:hAnsi="Arial" w:cs="Arial"/>
            <w:sz w:val="22"/>
            <w:szCs w:val="22"/>
          </w:rPr>
          <w:fldChar w:fldCharType="separate"/>
        </w:r>
        <w:r w:rsidR="00ED0830" w:rsidRPr="00A34B68">
          <w:rPr>
            <w:rFonts w:ascii="Arial" w:hAnsi="Arial" w:cs="Arial"/>
            <w:noProof/>
            <w:sz w:val="22"/>
            <w:szCs w:val="22"/>
            <w:vertAlign w:val="superscript"/>
          </w:rPr>
          <w:t>2-5</w:t>
        </w:r>
        <w:r w:rsidR="00ED0830" w:rsidRPr="002613FB">
          <w:rPr>
            <w:rFonts w:ascii="Arial" w:hAnsi="Arial" w:cs="Arial"/>
            <w:sz w:val="22"/>
            <w:szCs w:val="22"/>
          </w:rPr>
          <w:fldChar w:fldCharType="end"/>
        </w:r>
      </w:hyperlink>
      <w:r w:rsidR="00D41FCC">
        <w:rPr>
          <w:rFonts w:ascii="Arial" w:hAnsi="Arial" w:cs="Arial"/>
          <w:sz w:val="22"/>
          <w:szCs w:val="22"/>
        </w:rPr>
        <w:t xml:space="preserve"> </w:t>
      </w:r>
      <w:r w:rsidR="00660760">
        <w:rPr>
          <w:rFonts w:ascii="Arial" w:hAnsi="Arial" w:cs="Arial"/>
          <w:sz w:val="22"/>
          <w:szCs w:val="22"/>
        </w:rPr>
        <w:t>bringing a</w:t>
      </w:r>
      <w:r w:rsidR="005667CF">
        <w:rPr>
          <w:rFonts w:ascii="Arial" w:hAnsi="Arial" w:cs="Arial"/>
          <w:sz w:val="22"/>
          <w:szCs w:val="22"/>
        </w:rPr>
        <w:t>n</w:t>
      </w:r>
      <w:r w:rsidR="00776133" w:rsidRPr="002613FB">
        <w:rPr>
          <w:rFonts w:ascii="Arial" w:hAnsi="Arial" w:cs="Arial"/>
          <w:sz w:val="22"/>
          <w:szCs w:val="22"/>
        </w:rPr>
        <w:t xml:space="preserve"> increase </w:t>
      </w:r>
      <w:r w:rsidR="003F7995">
        <w:rPr>
          <w:rFonts w:ascii="Arial" w:hAnsi="Arial" w:cs="Arial"/>
          <w:sz w:val="22"/>
          <w:szCs w:val="22"/>
        </w:rPr>
        <w:t xml:space="preserve">of </w:t>
      </w:r>
      <w:r w:rsidR="008B1430" w:rsidRPr="002613FB">
        <w:rPr>
          <w:rFonts w:ascii="Arial" w:hAnsi="Arial" w:cs="Arial"/>
          <w:sz w:val="22"/>
          <w:szCs w:val="22"/>
        </w:rPr>
        <w:t>adiposity</w:t>
      </w:r>
      <w:r w:rsidR="00776133" w:rsidRPr="002613FB">
        <w:rPr>
          <w:rFonts w:ascii="Arial" w:hAnsi="Arial" w:cs="Arial"/>
          <w:sz w:val="22"/>
          <w:szCs w:val="22"/>
        </w:rPr>
        <w:t xml:space="preserve">-related </w:t>
      </w:r>
      <w:r w:rsidR="00CC028D" w:rsidRPr="002613FB">
        <w:rPr>
          <w:rFonts w:ascii="Arial" w:hAnsi="Arial" w:cs="Arial"/>
          <w:sz w:val="22"/>
          <w:szCs w:val="22"/>
        </w:rPr>
        <w:t xml:space="preserve">chronic conditions </w:t>
      </w:r>
      <w:r w:rsidR="00977DF5">
        <w:rPr>
          <w:rFonts w:ascii="Arial" w:hAnsi="Arial" w:cs="Arial"/>
          <w:sz w:val="22"/>
          <w:szCs w:val="22"/>
        </w:rPr>
        <w:t>that</w:t>
      </w:r>
      <w:r w:rsidR="003F7995">
        <w:rPr>
          <w:rFonts w:ascii="Arial" w:hAnsi="Arial" w:cs="Arial"/>
          <w:sz w:val="22"/>
          <w:szCs w:val="22"/>
        </w:rPr>
        <w:t xml:space="preserve"> increase the risk of</w:t>
      </w:r>
      <w:r w:rsidR="004164CB" w:rsidRPr="002613FB">
        <w:rPr>
          <w:rFonts w:ascii="Arial" w:hAnsi="Arial" w:cs="Arial"/>
          <w:sz w:val="22"/>
          <w:szCs w:val="22"/>
        </w:rPr>
        <w:t xml:space="preserve"> premature mortality, morbidity</w:t>
      </w:r>
      <w:r w:rsidR="001D3BAD" w:rsidRPr="002613FB">
        <w:rPr>
          <w:rFonts w:ascii="Arial" w:hAnsi="Arial" w:cs="Arial"/>
          <w:sz w:val="22"/>
          <w:szCs w:val="22"/>
        </w:rPr>
        <w:t>,</w:t>
      </w:r>
      <w:r w:rsidR="004164CB" w:rsidRPr="002613FB">
        <w:rPr>
          <w:rFonts w:ascii="Arial" w:hAnsi="Arial" w:cs="Arial"/>
          <w:sz w:val="22"/>
          <w:szCs w:val="22"/>
        </w:rPr>
        <w:t xml:space="preserve"> and long</w:t>
      </w:r>
      <w:r w:rsidR="00660760">
        <w:rPr>
          <w:rFonts w:ascii="Arial" w:hAnsi="Arial" w:cs="Arial"/>
          <w:sz w:val="22"/>
          <w:szCs w:val="22"/>
        </w:rPr>
        <w:t>-</w:t>
      </w:r>
      <w:r w:rsidR="004164CB" w:rsidRPr="002613FB">
        <w:rPr>
          <w:rFonts w:ascii="Arial" w:hAnsi="Arial" w:cs="Arial"/>
          <w:sz w:val="22"/>
          <w:szCs w:val="22"/>
        </w:rPr>
        <w:t>term disability</w:t>
      </w:r>
      <w:r w:rsidR="009E2731" w:rsidRPr="002613FB">
        <w:rPr>
          <w:rFonts w:ascii="Arial" w:hAnsi="Arial" w:cs="Arial"/>
          <w:sz w:val="22"/>
          <w:szCs w:val="22"/>
        </w:rPr>
        <w:t>.</w:t>
      </w:r>
      <w:r w:rsidR="00B3591D" w:rsidRPr="002613FB">
        <w:rPr>
          <w:rFonts w:ascii="Arial" w:hAnsi="Arial" w:cs="Arial"/>
          <w:sz w:val="22"/>
          <w:szCs w:val="22"/>
        </w:rPr>
        <w:fldChar w:fldCharType="begin">
          <w:fldData xml:space="preserve">PEVuZE5vdGU+PENpdGU+PEF1dGhvcj5LdXNobmVyPC9BdXRob3I+PFllYXI+MjAwMDwvWWVhcj48
UmVjTnVtPjgwNjwvUmVjTnVtPjxEaXNwbGF5VGV4dD48c3R5bGUgZmFjZT0ic3VwZXJzY3JpcHQi
PjYgNzwvc3R5bGU+PC9EaXNwbGF5VGV4dD48cmVjb3JkPjxyZWMtbnVtYmVyPjgwNjwvcmVjLW51
bWJlcj48Zm9yZWlnbi1rZXlzPjxrZXkgYXBwPSJFTiIgZGItaWQ9ImVzc3YwcDU5MGF4cnhsZXdm
d3R4YTV3Z3cwOTJ0enhkdjJ4ciIgdGltZXN0YW1wPSIxNTM5NTk1NzkyIj44MDY8L2tleT48L2Zv
cmVpZ24ta2V5cz48cmVmLXR5cGUgbmFtZT0iSm91cm5hbCBBcnRpY2xlIj4xNzwvcmVmLXR5cGU+
PGNvbnRyaWJ1dG9ycz48YXV0aG9ycz48YXV0aG9yPkt1c2huZXIsIFIuIEYuPC9hdXRob3I+PGF1
dGhvcj5Gb3N0ZXIsIEcuIEQuPC9hdXRob3I+PC9hdXRob3JzPjwvY29udHJpYnV0b3JzPjxhdXRo
LWFkZHJlc3M+RGVwYXJ0bWVudCBvZiBNZWRpY2luZSwgTm9ydGh3ZXN0ZXJuIFVuaXZlcnNpdHks
IENoaWNhZ28sIElsbGlub2lzIDYwNjExLCBVU0EuIHJrdXNobmVyQG5taC5vcmc8L2F1dGgtYWRk
cmVzcz48dGl0bGVzPjx0aXRsZT5PYmVzaXR5IGFuZCBxdWFsaXR5IG9mIGxpZmU8L3RpdGxlPjxz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Q2FsaWYuKTwvYWJici0xPjwvYWx0LXBlcmlvZGljYWw+PHBhZ2VzPjk0Ny01MjwvcGFnZXM+PHZv
bHVtZT4xNjwvdm9sdW1lPjxudW1iZXI+MTA8L251bWJlcj48ZWRpdGlvbj4yMDAwLzEwLzMxPC9l
ZGl0aW9uPjxrZXl3b3Jkcz48a2V5d29yZD5IZWFsdGggU3RhdHVzPC9rZXl3b3JkPjxrZXl3b3Jk
Pkh1bWFuczwva2V5d29yZD48a2V5d29yZD5PYmVzaXR5LyBjb21wbGljYXRpb25zPC9rZXl3b3Jk
PjxrZXl3b3JkPlF1YWxpdHkgb2YgTGlmZS9wc3ljaG9sb2d5PC9rZXl3b3JkPjxrZXl3b3JkPldl
aWdodCBMb3NzPC9rZXl3b3JkPjwva2V5d29yZHM+PGRhdGVzPjx5ZWFyPjIwMDA8L3llYXI+PHB1
Yi1kYXRlcz48ZGF0ZT5PY3Q8L2RhdGU+PC9wdWItZGF0ZXM+PC9kYXRlcz48aXNibj4wODk5LTkw
MDcgKFByaW50KSYjeEQ7MDg5OS05MDA3IChMaW5raW5nKTwvaXNibj48YWNjZXNzaW9uLW51bT4x
MTA1NDYwMDwvYWNjZXNzaW9uLW51bT48dXJscz48L3VybHM+PHJlbW90ZS1kYXRhYmFzZS1wcm92
aWRlcj5OTE08L3JlbW90ZS1kYXRhYmFzZS1wcm92aWRlcj48bGFuZ3VhZ2U+ZW5nPC9sYW5ndWFn
ZT48L3JlY29yZD48L0NpdGU+PENpdGU+PEF1dGhvcj5WaXNzY2hlcjwvQXV0aG9yPjxZZWFyPjIw
MDE8L1llYXI+PFJlY051bT44MDc8L1JlY051bT48cmVjb3JkPjxyZWMtbnVtYmVyPjgwNzwvcmVj
LW51bWJlcj48Zm9yZWlnbi1rZXlzPjxrZXkgYXBwPSJFTiIgZGItaWQ9ImVzc3YwcDU5MGF4cnhs
ZXdmd3R4YTV3Z3cwOTJ0enhkdjJ4ciIgdGltZXN0YW1wPSIxNTM5NTk1NzkyIj44MDc8L2tleT48
L2ZvcmVpZ24ta2V5cz48cmVmLXR5cGUgbmFtZT0iSm91cm5hbCBBcnRpY2xlIj4xNzwvcmVmLXR5
cGU+PGNvbnRyaWJ1dG9ycz48YXV0aG9ycz48YXV0aG9yPlZpc3NjaGVyLCBULiBMLjwvYXV0aG9y
PjxhdXRob3I+U2VpZGVsbCwgSi4gQy48L2F1dGhvcj48L2F1dGhvcnM+PC9jb250cmlidXRvcnM+
PGF1dGgtYWRkcmVzcz5EZXBhcnRtZW50IG9mIENocm9uaWMgRGlzZWFzZXMgRXBpZGVtaW9sb2d5
LCBOYXRpb25hbCBJbnN0aXR1dGUgb2YgUHVibGljIEhlYWx0aCBhbmQgdGhlIEVudmlyb25tZW50
LCBQTyBCb3ggMSwgMzcyMCBCQSBCaWx0aG92ZW4sIFRoZSBOZXRoZXJsYW5kcy4gdG9tbXkudmlz
c2NoZXJAcml2bS5ubDwvYXV0aC1hZGRyZXNzPjx0aXRsZXM+PHRpdGxlPlRoZSBwdWJsaWMgaGVh
bHRoIGltcGFjdCBvZiBvYmVzaXR5PC90aXRsZT48c2Vjb25kYXJ5LXRpdGxlPkFubnUgUmV2IFB1
YmxpYyBIZWFsdGg8L3NlY29uZGFyeS10aXRsZT48YWx0LXRpdGxlPkFubnVhbCByZXZpZXcgb2Yg
cHVibGljIGhlYWx0aDwvYWx0LXRpdGxlPjwvdGl0bGVzPjxwZXJpb2RpY2FsPjxmdWxsLXRpdGxl
PkFubnUgUmV2IFB1YmxpYyBIZWFsdGg8L2Z1bGwtdGl0bGU+PC9wZXJpb2RpY2FsPjxwYWdlcz4z
NTUtNzU8L3BhZ2VzPjx2b2x1bWU+MjI8L3ZvbHVtZT48ZWRpdGlvbj4yMDAxLzAzLzI5PC9lZGl0
aW9uPjxrZXl3b3Jkcz48a2V5d29yZD5BZG9sZXNjZW50PC9rZXl3b3JkPjxrZXl3b3JkPkFkdWx0
PC9rZXl3b3JkPjxrZXl3b3JkPkFnZWQ8L2tleXdvcmQ+PGtleXdvcmQ+Q2FyZGlvdmFzY3VsYXIg
RGlzZWFzZXMvZXBpZGVtaW9sb2d5L2V0aW9sb2d5PC9rZXl3b3JkPjxrZXl3b3JkPkNvc3Qgb2Yg
SWxsbmVzczwva2V5d29yZD48a2V5d29yZD5EaWFiZXRlcyBNZWxsaXR1cy9lcGlkZW1pb2xvZ3kv
ZXRpb2xvZ3k8L2tleXdvcmQ+PGtleXdvcmQ+RmVtYWxlPC9rZXl3b3JkPjxrZXl3b3JkPkhlYWx0
aCBTdGF0dXM8L2tleXdvcmQ+PGtleXdvcmQ+SHVtYW5zPC9rZXl3b3JkPjxrZXl3b3JkPk1hbGU8
L2tleXdvcmQ+PGtleXdvcmQ+TWlkZGxlIEFnZWQ8L2tleXdvcmQ+PGtleXdvcmQ+TmVvcGxhc21z
L2VwaWRlbWlvbG9neS9ldGlvbG9neTwva2V5d29yZD48a2V5d29yZD5PYmVzaXR5L2NvbXBsaWNh
dGlvbnMvZWNvbm9taWNzL2VwaWRlbWlvbG9neS9tb3J0YWxpdHk8L2tleXdvcmQ+PGtleXdvcmQ+
UHJldmFsZW5jZTwva2V5d29yZD48a2V5d29yZD5SaXNrPC9rZXl3b3JkPjxrZXl3b3JkPlVuaXRl
ZCBTdGF0ZXMvZXBpZGVtaW9sb2d5PC9rZXl3b3JkPjwva2V5d29yZHM+PGRhdGVzPjx5ZWFyPjIw
MDE8L3llYXI+PC9kYXRlcz48aXNibj4wMTYzLTc1MjUgKFByaW50KSYjeEQ7MDE2My03NTI1IChM
aW5raW5nKTwvaXNibj48YWNjZXNzaW9uLW51bT4xMTI3NDUyNjwvYWNjZXNzaW9uLW51bT48dXJs
cz48L3VybHM+PGVsZWN0cm9uaWMtcmVzb3VyY2UtbnVtPjEwLjExNDYvYW5udXJldi5wdWJsaGVh
bHRoLjIyLjEuMzU1PC9lbGVjdHJvbmljLXJlc291cmNlLW51bT48cmVtb3RlLWRhdGFiYXNlLXBy
b3ZpZGVyPk5MTTwvcmVtb3RlLWRhdGFiYXNlLXByb3ZpZGVyPjxsYW5ndWFnZT5lbmc8L2xhbmd1
YWdlPjwvcmVjb3JkPjwvQ2l0ZT48L0VuZE5vdGU+AG==
</w:fldData>
        </w:fldChar>
      </w:r>
      <w:r w:rsidR="00920686">
        <w:rPr>
          <w:rFonts w:ascii="Arial" w:hAnsi="Arial" w:cs="Arial"/>
          <w:sz w:val="22"/>
          <w:szCs w:val="22"/>
        </w:rPr>
        <w:instrText xml:space="preserve"> ADDIN EN.CITE </w:instrText>
      </w:r>
      <w:r w:rsidR="00920686">
        <w:rPr>
          <w:rFonts w:ascii="Arial" w:hAnsi="Arial" w:cs="Arial"/>
          <w:sz w:val="22"/>
          <w:szCs w:val="22"/>
        </w:rPr>
        <w:fldChar w:fldCharType="begin">
          <w:fldData xml:space="preserve">PEVuZE5vdGU+PENpdGU+PEF1dGhvcj5LdXNobmVyPC9BdXRob3I+PFllYXI+MjAwMDwvWWVhcj48
UmVjTnVtPjgwNjwvUmVjTnVtPjxEaXNwbGF5VGV4dD48c3R5bGUgZmFjZT0ic3VwZXJzY3JpcHQi
PjYgNzwvc3R5bGU+PC9EaXNwbGF5VGV4dD48cmVjb3JkPjxyZWMtbnVtYmVyPjgwNjwvcmVjLW51
bWJlcj48Zm9yZWlnbi1rZXlzPjxrZXkgYXBwPSJFTiIgZGItaWQ9ImVzc3YwcDU5MGF4cnhsZXdm
d3R4YTV3Z3cwOTJ0enhkdjJ4ciIgdGltZXN0YW1wPSIxNTM5NTk1NzkyIj44MDY8L2tleT48L2Zv
cmVpZ24ta2V5cz48cmVmLXR5cGUgbmFtZT0iSm91cm5hbCBBcnRpY2xlIj4xNzwvcmVmLXR5cGU+
PGNvbnRyaWJ1dG9ycz48YXV0aG9ycz48YXV0aG9yPkt1c2huZXIsIFIuIEYuPC9hdXRob3I+PGF1
dGhvcj5Gb3N0ZXIsIEcuIEQuPC9hdXRob3I+PC9hdXRob3JzPjwvY29udHJpYnV0b3JzPjxhdXRo
LWFkZHJlc3M+RGVwYXJ0bWVudCBvZiBNZWRpY2luZSwgTm9ydGh3ZXN0ZXJuIFVuaXZlcnNpdHks
IENoaWNhZ28sIElsbGlub2lzIDYwNjExLCBVU0EuIHJrdXNobmVyQG5taC5vcmc8L2F1dGgtYWRk
cmVzcz48dGl0bGVzPjx0aXRsZT5PYmVzaXR5IGFuZCBxdWFsaXR5IG9mIGxpZmU8L3RpdGxlPjxz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Q2FsaWYuKTwvYWJici0xPjwvYWx0LXBlcmlvZGljYWw+PHBhZ2VzPjk0Ny01MjwvcGFnZXM+PHZv
bHVtZT4xNjwvdm9sdW1lPjxudW1iZXI+MTA8L251bWJlcj48ZWRpdGlvbj4yMDAwLzEwLzMxPC9l
ZGl0aW9uPjxrZXl3b3Jkcz48a2V5d29yZD5IZWFsdGggU3RhdHVzPC9rZXl3b3JkPjxrZXl3b3Jk
Pkh1bWFuczwva2V5d29yZD48a2V5d29yZD5PYmVzaXR5LyBjb21wbGljYXRpb25zPC9rZXl3b3Jk
PjxrZXl3b3JkPlF1YWxpdHkgb2YgTGlmZS9wc3ljaG9sb2d5PC9rZXl3b3JkPjxrZXl3b3JkPldl
aWdodCBMb3NzPC9rZXl3b3JkPjwva2V5d29yZHM+PGRhdGVzPjx5ZWFyPjIwMDA8L3llYXI+PHB1
Yi1kYXRlcz48ZGF0ZT5PY3Q8L2RhdGU+PC9wdWItZGF0ZXM+PC9kYXRlcz48aXNibj4wODk5LTkw
MDcgKFByaW50KSYjeEQ7MDg5OS05MDA3IChMaW5raW5nKTwvaXNibj48YWNjZXNzaW9uLW51bT4x
MTA1NDYwMDwvYWNjZXNzaW9uLW51bT48dXJscz48L3VybHM+PHJlbW90ZS1kYXRhYmFzZS1wcm92
aWRlcj5OTE08L3JlbW90ZS1kYXRhYmFzZS1wcm92aWRlcj48bGFuZ3VhZ2U+ZW5nPC9sYW5ndWFn
ZT48L3JlY29yZD48L0NpdGU+PENpdGU+PEF1dGhvcj5WaXNzY2hlcjwvQXV0aG9yPjxZZWFyPjIw
MDE8L1llYXI+PFJlY051bT44MDc8L1JlY051bT48cmVjb3JkPjxyZWMtbnVtYmVyPjgwNzwvcmVj
LW51bWJlcj48Zm9yZWlnbi1rZXlzPjxrZXkgYXBwPSJFTiIgZGItaWQ9ImVzc3YwcDU5MGF4cnhs
ZXdmd3R4YTV3Z3cwOTJ0enhkdjJ4ciIgdGltZXN0YW1wPSIxNTM5NTk1NzkyIj44MDc8L2tleT48
L2ZvcmVpZ24ta2V5cz48cmVmLXR5cGUgbmFtZT0iSm91cm5hbCBBcnRpY2xlIj4xNzwvcmVmLXR5
cGU+PGNvbnRyaWJ1dG9ycz48YXV0aG9ycz48YXV0aG9yPlZpc3NjaGVyLCBULiBMLjwvYXV0aG9y
PjxhdXRob3I+U2VpZGVsbCwgSi4gQy48L2F1dGhvcj48L2F1dGhvcnM+PC9jb250cmlidXRvcnM+
PGF1dGgtYWRkcmVzcz5EZXBhcnRtZW50IG9mIENocm9uaWMgRGlzZWFzZXMgRXBpZGVtaW9sb2d5
LCBOYXRpb25hbCBJbnN0aXR1dGUgb2YgUHVibGljIEhlYWx0aCBhbmQgdGhlIEVudmlyb25tZW50
LCBQTyBCb3ggMSwgMzcyMCBCQSBCaWx0aG92ZW4sIFRoZSBOZXRoZXJsYW5kcy4gdG9tbXkudmlz
c2NoZXJAcml2bS5ubDwvYXV0aC1hZGRyZXNzPjx0aXRsZXM+PHRpdGxlPlRoZSBwdWJsaWMgaGVh
bHRoIGltcGFjdCBvZiBvYmVzaXR5PC90aXRsZT48c2Vjb25kYXJ5LXRpdGxlPkFubnUgUmV2IFB1
YmxpYyBIZWFsdGg8L3NlY29uZGFyeS10aXRsZT48YWx0LXRpdGxlPkFubnVhbCByZXZpZXcgb2Yg
cHVibGljIGhlYWx0aDwvYWx0LXRpdGxlPjwvdGl0bGVzPjxwZXJpb2RpY2FsPjxmdWxsLXRpdGxl
PkFubnUgUmV2IFB1YmxpYyBIZWFsdGg8L2Z1bGwtdGl0bGU+PC9wZXJpb2RpY2FsPjxwYWdlcz4z
NTUtNzU8L3BhZ2VzPjx2b2x1bWU+MjI8L3ZvbHVtZT48ZWRpdGlvbj4yMDAxLzAzLzI5PC9lZGl0
aW9uPjxrZXl3b3Jkcz48a2V5d29yZD5BZG9sZXNjZW50PC9rZXl3b3JkPjxrZXl3b3JkPkFkdWx0
PC9rZXl3b3JkPjxrZXl3b3JkPkFnZWQ8L2tleXdvcmQ+PGtleXdvcmQ+Q2FyZGlvdmFzY3VsYXIg
RGlzZWFzZXMvZXBpZGVtaW9sb2d5L2V0aW9sb2d5PC9rZXl3b3JkPjxrZXl3b3JkPkNvc3Qgb2Yg
SWxsbmVzczwva2V5d29yZD48a2V5d29yZD5EaWFiZXRlcyBNZWxsaXR1cy9lcGlkZW1pb2xvZ3kv
ZXRpb2xvZ3k8L2tleXdvcmQ+PGtleXdvcmQ+RmVtYWxlPC9rZXl3b3JkPjxrZXl3b3JkPkhlYWx0
aCBTdGF0dXM8L2tleXdvcmQ+PGtleXdvcmQ+SHVtYW5zPC9rZXl3b3JkPjxrZXl3b3JkPk1hbGU8
L2tleXdvcmQ+PGtleXdvcmQ+TWlkZGxlIEFnZWQ8L2tleXdvcmQ+PGtleXdvcmQ+TmVvcGxhc21z
L2VwaWRlbWlvbG9neS9ldGlvbG9neTwva2V5d29yZD48a2V5d29yZD5PYmVzaXR5L2NvbXBsaWNh
dGlvbnMvZWNvbm9taWNzL2VwaWRlbWlvbG9neS9tb3J0YWxpdHk8L2tleXdvcmQ+PGtleXdvcmQ+
UHJldmFsZW5jZTwva2V5d29yZD48a2V5d29yZD5SaXNrPC9rZXl3b3JkPjxrZXl3b3JkPlVuaXRl
ZCBTdGF0ZXMvZXBpZGVtaW9sb2d5PC9rZXl3b3JkPjwva2V5d29yZHM+PGRhdGVzPjx5ZWFyPjIw
MDE8L3llYXI+PC9kYXRlcz48aXNibj4wMTYzLTc1MjUgKFByaW50KSYjeEQ7MDE2My03NTI1IChM
aW5raW5nKTwvaXNibj48YWNjZXNzaW9uLW51bT4xMTI3NDUyNjwvYWNjZXNzaW9uLW51bT48dXJs
cz48L3VybHM+PGVsZWN0cm9uaWMtcmVzb3VyY2UtbnVtPjEwLjExNDYvYW5udXJldi5wdWJsaGVh
bHRoLjIyLjEuMzU1PC9lbGVjdHJvbmljLXJlc291cmNlLW51bT48cmVtb3RlLWRhdGFiYXNlLXBy
b3ZpZGVyPk5MTTwvcmVtb3RlLWRhdGFiYXNlLXByb3ZpZGVyPjxsYW5ndWFnZT5lbmc8L2xhbmd1
YWdlPjwvcmVjb3JkPjwvQ2l0ZT48L0VuZE5vdGU+AG==
</w:fldData>
        </w:fldChar>
      </w:r>
      <w:r w:rsidR="00920686">
        <w:rPr>
          <w:rFonts w:ascii="Arial" w:hAnsi="Arial" w:cs="Arial"/>
          <w:sz w:val="22"/>
          <w:szCs w:val="22"/>
        </w:rPr>
        <w:instrText xml:space="preserve"> ADDIN EN.CITE.DATA </w:instrText>
      </w:r>
      <w:r w:rsidR="00920686">
        <w:rPr>
          <w:rFonts w:ascii="Arial" w:hAnsi="Arial" w:cs="Arial"/>
          <w:sz w:val="22"/>
          <w:szCs w:val="22"/>
        </w:rPr>
      </w:r>
      <w:r w:rsidR="00920686">
        <w:rPr>
          <w:rFonts w:ascii="Arial" w:hAnsi="Arial" w:cs="Arial"/>
          <w:sz w:val="22"/>
          <w:szCs w:val="22"/>
        </w:rPr>
        <w:fldChar w:fldCharType="end"/>
      </w:r>
      <w:r w:rsidR="00B3591D" w:rsidRPr="002613FB">
        <w:rPr>
          <w:rFonts w:ascii="Arial" w:hAnsi="Arial" w:cs="Arial"/>
          <w:sz w:val="22"/>
          <w:szCs w:val="22"/>
        </w:rPr>
      </w:r>
      <w:r w:rsidR="00B3591D" w:rsidRPr="002613FB">
        <w:rPr>
          <w:rFonts w:ascii="Arial" w:hAnsi="Arial" w:cs="Arial"/>
          <w:sz w:val="22"/>
          <w:szCs w:val="22"/>
        </w:rPr>
        <w:fldChar w:fldCharType="separate"/>
      </w:r>
      <w:hyperlink w:anchor="_ENREF_6" w:tooltip="Kushner, 2000 #806" w:history="1">
        <w:r w:rsidR="00ED0830" w:rsidRPr="00920686">
          <w:rPr>
            <w:rFonts w:ascii="Arial" w:hAnsi="Arial" w:cs="Arial"/>
            <w:noProof/>
            <w:sz w:val="22"/>
            <w:szCs w:val="22"/>
            <w:vertAlign w:val="superscript"/>
          </w:rPr>
          <w:t>6</w:t>
        </w:r>
      </w:hyperlink>
      <w:r w:rsidR="00920686" w:rsidRPr="00920686">
        <w:rPr>
          <w:rFonts w:ascii="Arial" w:hAnsi="Arial" w:cs="Arial"/>
          <w:noProof/>
          <w:sz w:val="22"/>
          <w:szCs w:val="22"/>
          <w:vertAlign w:val="superscript"/>
        </w:rPr>
        <w:t xml:space="preserve"> </w:t>
      </w:r>
      <w:hyperlink w:anchor="_ENREF_7" w:tooltip="Visscher, 2001 #807" w:history="1">
        <w:r w:rsidR="00ED0830" w:rsidRPr="00920686">
          <w:rPr>
            <w:rFonts w:ascii="Arial" w:hAnsi="Arial" w:cs="Arial"/>
            <w:noProof/>
            <w:sz w:val="22"/>
            <w:szCs w:val="22"/>
            <w:vertAlign w:val="superscript"/>
          </w:rPr>
          <w:t>7</w:t>
        </w:r>
      </w:hyperlink>
      <w:r w:rsidR="00B3591D" w:rsidRPr="002613FB">
        <w:rPr>
          <w:rFonts w:ascii="Arial" w:hAnsi="Arial" w:cs="Arial"/>
          <w:sz w:val="22"/>
          <w:szCs w:val="22"/>
        </w:rPr>
        <w:fldChar w:fldCharType="end"/>
      </w:r>
      <w:r w:rsidR="002C3B36" w:rsidRPr="002613FB">
        <w:rPr>
          <w:rFonts w:ascii="Arial" w:hAnsi="Arial" w:cs="Arial"/>
          <w:sz w:val="22"/>
          <w:szCs w:val="22"/>
        </w:rPr>
        <w:t xml:space="preserve"> </w:t>
      </w:r>
      <w:r w:rsidR="00E373C2">
        <w:rPr>
          <w:rFonts w:ascii="Arial" w:hAnsi="Arial" w:cs="Arial"/>
          <w:bCs/>
          <w:sz w:val="22"/>
          <w:szCs w:val="22"/>
        </w:rPr>
        <w:t>Obesity and its comorbid conditions are a problem of particular concern in the United States:</w:t>
      </w:r>
      <w:r w:rsidR="000A6C61">
        <w:rPr>
          <w:rFonts w:ascii="Arial" w:hAnsi="Arial" w:cs="Arial"/>
          <w:bCs/>
          <w:sz w:val="22"/>
          <w:szCs w:val="22"/>
        </w:rPr>
        <w:t xml:space="preserve"> in 2013,</w:t>
      </w:r>
      <w:r w:rsidR="00E373C2">
        <w:rPr>
          <w:rFonts w:ascii="Arial" w:hAnsi="Arial" w:cs="Arial"/>
          <w:bCs/>
          <w:sz w:val="22"/>
          <w:szCs w:val="22"/>
        </w:rPr>
        <w:t xml:space="preserve"> </w:t>
      </w:r>
      <w:r w:rsidR="000A6C61">
        <w:rPr>
          <w:rFonts w:ascii="Arial" w:hAnsi="Arial" w:cs="Arial"/>
          <w:bCs/>
          <w:sz w:val="22"/>
          <w:szCs w:val="22"/>
        </w:rPr>
        <w:t xml:space="preserve">a report by </w:t>
      </w:r>
      <w:r w:rsidR="00E373C2">
        <w:rPr>
          <w:rFonts w:ascii="Arial" w:hAnsi="Arial" w:cs="Arial"/>
          <w:bCs/>
          <w:sz w:val="22"/>
          <w:szCs w:val="22"/>
        </w:rPr>
        <w:t>the Institute of Medicine</w:t>
      </w:r>
      <w:r w:rsidR="007B22A0">
        <w:rPr>
          <w:rFonts w:ascii="Arial" w:hAnsi="Arial" w:cs="Arial"/>
          <w:bCs/>
          <w:sz w:val="22"/>
          <w:szCs w:val="22"/>
        </w:rPr>
        <w:t xml:space="preserve"> (IOM)</w:t>
      </w:r>
      <w:r w:rsidR="00E373C2">
        <w:rPr>
          <w:rFonts w:ascii="Arial" w:eastAsiaTheme="minorEastAsia" w:hAnsi="Arial" w:cs="Arial" w:hint="eastAsia"/>
          <w:bCs/>
          <w:sz w:val="22"/>
          <w:szCs w:val="22"/>
          <w:lang w:eastAsia="zh-CN"/>
        </w:rPr>
        <w:t xml:space="preserve"> </w:t>
      </w:r>
      <w:r w:rsidR="000A6C61">
        <w:rPr>
          <w:rFonts w:ascii="Arial" w:eastAsiaTheme="minorEastAsia" w:hAnsi="Arial" w:cs="Arial"/>
          <w:bCs/>
          <w:sz w:val="22"/>
          <w:szCs w:val="22"/>
          <w:lang w:eastAsia="zh-CN"/>
        </w:rPr>
        <w:t>documented the US</w:t>
      </w:r>
      <w:r w:rsidR="00E373C2">
        <w:rPr>
          <w:rFonts w:ascii="Arial" w:hAnsi="Arial" w:cs="Arial"/>
          <w:bCs/>
          <w:sz w:val="22"/>
          <w:szCs w:val="22"/>
        </w:rPr>
        <w:t xml:space="preserve"> being less healthy in key areas (including diabetes, obesity, heart disease</w:t>
      </w:r>
      <w:r w:rsidR="006E175C">
        <w:rPr>
          <w:rFonts w:ascii="Arial" w:hAnsi="Arial" w:cs="Arial"/>
          <w:bCs/>
          <w:sz w:val="22"/>
          <w:szCs w:val="22"/>
        </w:rPr>
        <w:t>, among others)</w:t>
      </w:r>
      <w:r w:rsidR="00E373C2">
        <w:rPr>
          <w:rFonts w:ascii="Arial" w:hAnsi="Arial" w:cs="Arial"/>
          <w:bCs/>
          <w:sz w:val="22"/>
          <w:szCs w:val="22"/>
        </w:rPr>
        <w:t xml:space="preserve"> </w:t>
      </w:r>
      <w:r w:rsidR="005667CF">
        <w:rPr>
          <w:rFonts w:ascii="Arial" w:hAnsi="Arial" w:cs="Arial"/>
          <w:bCs/>
          <w:sz w:val="22"/>
          <w:szCs w:val="22"/>
        </w:rPr>
        <w:t>compared</w:t>
      </w:r>
      <w:r w:rsidR="00E373C2" w:rsidRPr="00CF26DA">
        <w:rPr>
          <w:rFonts w:ascii="Arial" w:hAnsi="Arial" w:cs="Arial"/>
          <w:bCs/>
          <w:sz w:val="22"/>
          <w:szCs w:val="22"/>
        </w:rPr>
        <w:t xml:space="preserve"> to 16 </w:t>
      </w:r>
      <w:r w:rsidR="000A6C61">
        <w:rPr>
          <w:rFonts w:ascii="Arial" w:hAnsi="Arial" w:cs="Arial"/>
          <w:bCs/>
          <w:sz w:val="22"/>
          <w:szCs w:val="22"/>
        </w:rPr>
        <w:t xml:space="preserve">other </w:t>
      </w:r>
      <w:r w:rsidR="00E373C2" w:rsidRPr="00CF26DA">
        <w:rPr>
          <w:rFonts w:ascii="Arial" w:hAnsi="Arial" w:cs="Arial"/>
          <w:bCs/>
          <w:sz w:val="22"/>
          <w:szCs w:val="22"/>
        </w:rPr>
        <w:t xml:space="preserve">high income </w:t>
      </w:r>
      <w:r w:rsidR="00E373C2" w:rsidRPr="005F596C">
        <w:rPr>
          <w:rFonts w:ascii="Arial" w:hAnsi="Arial" w:cs="Arial"/>
          <w:bCs/>
          <w:sz w:val="22"/>
          <w:szCs w:val="22"/>
        </w:rPr>
        <w:t>countries</w:t>
      </w:r>
      <w:r w:rsidR="00A009BC">
        <w:rPr>
          <w:rFonts w:ascii="Arial" w:eastAsiaTheme="minorEastAsia" w:hAnsi="Arial" w:cs="Arial" w:hint="eastAsia"/>
          <w:bCs/>
          <w:sz w:val="22"/>
          <w:szCs w:val="22"/>
          <w:lang w:eastAsia="zh-CN"/>
        </w:rPr>
        <w:t>.</w:t>
      </w:r>
      <w:hyperlink w:anchor="_ENREF_8" w:tooltip="Woolf, 2013 #835" w:history="1">
        <w:r w:rsidR="00ED0830">
          <w:rPr>
            <w:rFonts w:ascii="Arial" w:hAnsi="Arial" w:cs="Arial"/>
            <w:bCs/>
            <w:sz w:val="22"/>
            <w:szCs w:val="22"/>
          </w:rPr>
          <w:fldChar w:fldCharType="begin">
            <w:fldData xml:space="preserve">PEVuZE5vdGU+PENpdGU+PEF1dGhvcj5Xb29sZjwvQXV0aG9yPjxZZWFyPjIwMTM8L1llYXI+PFJl
Y051bT44MzU8L1JlY051bT48RGlzcGxheVRleHQ+PHN0eWxlIGZhY2U9InN1cGVyc2NyaXB0Ij44
PC9zdHlsZT48L0Rpc3BsYXlUZXh0PjxyZWNvcmQ+PHJlYy1udW1iZXI+ODM1PC9yZWMtbnVtYmVy
Pjxmb3JlaWduLWtleXM+PGtleSBhcHA9IkVOIiBkYi1pZD0iZXNzdjBwNTkwYXhyeGxld2Z3dHhh
NXdndzA5MnR6eGR2MnhyIiB0aW1lc3RhbXA9IjE1Mzk1OTg1NjEiPjgzNTwva2V5PjwvZm9yZWln
bi1rZXlzPjxyZWYtdHlwZSBuYW1lPSJKb3VybmFsIEFydGljbGUiPjE3PC9yZWYtdHlwZT48Y29u
dHJpYnV0b3JzPjxhdXRob3JzPjxhdXRob3I+V29vbGYsIFMuIEguPC9hdXRob3I+PGF1dGhvcj5B
cm9uLCBMLiBZLjwvYXV0aG9yPjwvYXV0aG9ycz48L2NvbnRyaWJ1dG9ycz48YXV0aC1hZGRyZXNz
PkRlcGFydG1lbnQgb2YgRmFtaWx5IE1lZGljaW5lIGFuZCBDZW50ZXIgb24gSHVtYW4gTmVlZHMs
IFZpcmdpbmlhIENvbW1vbndlYWx0aCBVbml2ZXJzaXR5LCBSaWNobW9uZCwgVkEgMjMyOTgtMDI1
MSwgVVNBLjwvYXV0aC1hZGRyZXNzPjx0aXRsZXM+PHRpdGxlPlRoZSBVUyBoZWFsdGggZGlzYWR2
YW50YWdlIHJlbGF0aXZlIHRvIG90aGVyIGhpZ2gtaW5jb21lIGNvdW50cmllczogZmluZGluZ3Mg
ZnJvbSBhIE5hdGlvbmFsIFJlc2VhcmNoIENvdW5jaWwvSW5zdGl0dXRlIG9mIE1lZGljaW5lIHJl
cG9ydDwvdGl0bGU+PHNlY29uZGFyeS10aXRsZT5KQU1BPC9zZWNvbmRhcnktdGl0bGU+PC90aXRs
ZXM+PHBlcmlvZGljYWw+PGZ1bGwtdGl0bGU+SkFNQTwvZnVsbC10aXRsZT48L3BlcmlvZGljYWw+
PHBhZ2VzPjc3MS0yPC9wYWdlcz48dm9sdW1lPjMwOTwvdm9sdW1lPjxudW1iZXI+ODwvbnVtYmVy
PjxlZGl0aW9uPjIwMTMvMDEvMTI8L2VkaXRpb24+PGtleXdvcmRzPjxrZXl3b3JkPkFkb2xlc2Nl
bnQ8L2tleXdvcmQ+PGtleXdvcmQ+QWR1bHQ8L2tleXdvcmQ+PGtleXdvcmQ+QWdlZDwva2V5d29y
ZD48a2V5d29yZD5BZ2VkLCA4MCBhbmQgb3Zlcjwva2V5d29yZD48a2V5d29yZD5DaGlsZDwva2V5
d29yZD48a2V5d29yZD5DaGlsZCwgUHJlc2Nob29sPC9rZXl3b3JkPjxrZXl3b3JkPkNocm9uaWMg
RGlzZWFzZS9lcGlkZW1pb2xvZ3k8L2tleXdvcmQ+PGtleXdvcmQ+KkRldmVsb3BlZCBDb3VudHJp
ZXM8L2tleXdvcmQ+PGtleXdvcmQ+RmVtYWxlPC9rZXl3b3JkPjxrZXl3b3JkPkhlYWx0aCBCZWhh
dmlvcjwva2V5d29yZD48a2V5d29yZD4qSGVhbHRoIEV4cGVuZGl0dXJlczwva2V5d29yZD48a2V5
d29yZD5IZWFsdGggU3RhdHVzPC9rZXl3b3JkPjxrZXl3b3JkPipIZWFsdGggU3RhdHVzIERpc3Bh
cml0aWVzPC9rZXl3b3JkPjxrZXl3b3JkPkh1bWFuczwva2V5d29yZD48a2V5d29yZD5JbmZhbnQ8
L2tleXdvcmQ+PGtleXdvcmQ+SW5mYW50LCBOZXdib3JuPC9rZXl3b3JkPjxrZXl3b3JkPipMaWZl
IEV4cGVjdGFuY3k8L2tleXdvcmQ+PGtleXdvcmQ+TWFsZTwva2V5d29yZD48a2V5d29yZD5NaWRk
bGUgQWdlZDwva2V5d29yZD48a2V5d29yZD5OYXRpb25hbCBBY2FkZW1pZXMgb2YgU2NpZW5jZSwg
RW5naW5lZXJpbmcsIGFuZCBNZWRpY2luZSAoVS5TLikgSGVhbHRoIGFuZDwva2V5d29yZD48a2V5
d29yZD5NZWRpY2luZSBEaXZpc2lvbjwva2V5d29yZD48a2V5d29yZD4qT3V0Y29tZSBBc3Nlc3Nt
ZW50IChIZWFsdGggQ2FyZSk8L2tleXdvcmQ+PGtleXdvcmQ+UHJlZ25hbmN5PC9rZXl3b3JkPjxr
ZXl3b3JkPlNvY2lhbCBDbGFzczwva2V5d29yZD48a2V5d29yZD5Vbml0ZWQgU3RhdGVzPC9rZXl3
b3JkPjxrZXl3b3JkPldvdW5kcyBhbmQgSW5qdXJpZXMvZXBpZGVtaW9sb2d5PC9rZXl3b3JkPjwv
a2V5d29yZHM+PGRhdGVzPjx5ZWFyPjIwMTM8L3llYXI+PHB1Yi1kYXRlcz48ZGF0ZT5GZWIgMjc8
L2RhdGU+PC9wdWItZGF0ZXM+PC9kYXRlcz48aXNibj4xNTM4LTM1OTggKEVsZWN0cm9uaWMpJiN4
RDswMDk4LTc0ODQgKExpbmtpbmcpPC9pc2JuPjxhY2Nlc3Npb24tbnVtPjIzMzA3MDIzPC9hY2Nl
c3Npb24tbnVtPjx1cmxzPjxyZWxhdGVkLXVybHM+PHVybD5odHRwczovL3d3dy5uY2JpLm5sbS5u
aWguZ292L3B1Ym1lZC8yMzMwNzAyMzwvdXJsPjwvcmVsYXRlZC11cmxzPjwvdXJscz48ZWxlY3Ry
b25pYy1yZXNvdXJjZS1udW0+MTAuMTAwMS9qYW1hLjIwMTMuOTE8L2VsZWN0cm9uaWMtcmVzb3Vy
Y2UtbnVtPjwvcmVjb3JkPjwvQ2l0ZT48L0VuZE5vdGU+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PEVuZE5vdGU+PENpdGU+PEF1dGhvcj5Xb29sZjwvQXV0aG9yPjxZZWFyPjIwMTM8L1llYXI+PFJl
Y051bT44MzU8L1JlY051bT48RGlzcGxheVRleHQ+PHN0eWxlIGZhY2U9InN1cGVyc2NyaXB0Ij44
PC9zdHlsZT48L0Rpc3BsYXlUZXh0PjxyZWNvcmQ+PHJlYy1udW1iZXI+ODM1PC9yZWMtbnVtYmVy
Pjxmb3JlaWduLWtleXM+PGtleSBhcHA9IkVOIiBkYi1pZD0iZXNzdjBwNTkwYXhyeGxld2Z3dHhh
NXdndzA5MnR6eGR2MnhyIiB0aW1lc3RhbXA9IjE1Mzk1OTg1NjEiPjgzNTwva2V5PjwvZm9yZWln
bi1rZXlzPjxyZWYtdHlwZSBuYW1lPSJKb3VybmFsIEFydGljbGUiPjE3PC9yZWYtdHlwZT48Y29u
dHJpYnV0b3JzPjxhdXRob3JzPjxhdXRob3I+V29vbGYsIFMuIEguPC9hdXRob3I+PGF1dGhvcj5B
cm9uLCBMLiBZLjwvYXV0aG9yPjwvYXV0aG9ycz48L2NvbnRyaWJ1dG9ycz48YXV0aC1hZGRyZXNz
PkRlcGFydG1lbnQgb2YgRmFtaWx5IE1lZGljaW5lIGFuZCBDZW50ZXIgb24gSHVtYW4gTmVlZHMs
IFZpcmdpbmlhIENvbW1vbndlYWx0aCBVbml2ZXJzaXR5LCBSaWNobW9uZCwgVkEgMjMyOTgtMDI1
MSwgVVNBLjwvYXV0aC1hZGRyZXNzPjx0aXRsZXM+PHRpdGxlPlRoZSBVUyBoZWFsdGggZGlzYWR2
YW50YWdlIHJlbGF0aXZlIHRvIG90aGVyIGhpZ2gtaW5jb21lIGNvdW50cmllczogZmluZGluZ3Mg
ZnJvbSBhIE5hdGlvbmFsIFJlc2VhcmNoIENvdW5jaWwvSW5zdGl0dXRlIG9mIE1lZGljaW5lIHJl
cG9ydDwvdGl0bGU+PHNlY29uZGFyeS10aXRsZT5KQU1BPC9zZWNvbmRhcnktdGl0bGU+PC90aXRs
ZXM+PHBlcmlvZGljYWw+PGZ1bGwtdGl0bGU+SkFNQTwvZnVsbC10aXRsZT48L3BlcmlvZGljYWw+
PHBhZ2VzPjc3MS0yPC9wYWdlcz48dm9sdW1lPjMwOTwvdm9sdW1lPjxudW1iZXI+ODwvbnVtYmVy
PjxlZGl0aW9uPjIwMTMvMDEvMTI8L2VkaXRpb24+PGtleXdvcmRzPjxrZXl3b3JkPkFkb2xlc2Nl
bnQ8L2tleXdvcmQ+PGtleXdvcmQ+QWR1bHQ8L2tleXdvcmQ+PGtleXdvcmQ+QWdlZDwva2V5d29y
ZD48a2V5d29yZD5BZ2VkLCA4MCBhbmQgb3Zlcjwva2V5d29yZD48a2V5d29yZD5DaGlsZDwva2V5
d29yZD48a2V5d29yZD5DaGlsZCwgUHJlc2Nob29sPC9rZXl3b3JkPjxrZXl3b3JkPkNocm9uaWMg
RGlzZWFzZS9lcGlkZW1pb2xvZ3k8L2tleXdvcmQ+PGtleXdvcmQ+KkRldmVsb3BlZCBDb3VudHJp
ZXM8L2tleXdvcmQ+PGtleXdvcmQ+RmVtYWxlPC9rZXl3b3JkPjxrZXl3b3JkPkhlYWx0aCBCZWhh
dmlvcjwva2V5d29yZD48a2V5d29yZD4qSGVhbHRoIEV4cGVuZGl0dXJlczwva2V5d29yZD48a2V5
d29yZD5IZWFsdGggU3RhdHVzPC9rZXl3b3JkPjxrZXl3b3JkPipIZWFsdGggU3RhdHVzIERpc3Bh
cml0aWVzPC9rZXl3b3JkPjxrZXl3b3JkPkh1bWFuczwva2V5d29yZD48a2V5d29yZD5JbmZhbnQ8
L2tleXdvcmQ+PGtleXdvcmQ+SW5mYW50LCBOZXdib3JuPC9rZXl3b3JkPjxrZXl3b3JkPipMaWZl
IEV4cGVjdGFuY3k8L2tleXdvcmQ+PGtleXdvcmQ+TWFsZTwva2V5d29yZD48a2V5d29yZD5NaWRk
bGUgQWdlZDwva2V5d29yZD48a2V5d29yZD5OYXRpb25hbCBBY2FkZW1pZXMgb2YgU2NpZW5jZSwg
RW5naW5lZXJpbmcsIGFuZCBNZWRpY2luZSAoVS5TLikgSGVhbHRoIGFuZDwva2V5d29yZD48a2V5
d29yZD5NZWRpY2luZSBEaXZpc2lvbjwva2V5d29yZD48a2V5d29yZD4qT3V0Y29tZSBBc3Nlc3Nt
ZW50IChIZWFsdGggQ2FyZSk8L2tleXdvcmQ+PGtleXdvcmQ+UHJlZ25hbmN5PC9rZXl3b3JkPjxr
ZXl3b3JkPlNvY2lhbCBDbGFzczwva2V5d29yZD48a2V5d29yZD5Vbml0ZWQgU3RhdGVzPC9rZXl3
b3JkPjxrZXl3b3JkPldvdW5kcyBhbmQgSW5qdXJpZXMvZXBpZGVtaW9sb2d5PC9rZXl3b3JkPjwv
a2V5d29yZHM+PGRhdGVzPjx5ZWFyPjIwMTM8L3llYXI+PHB1Yi1kYXRlcz48ZGF0ZT5GZWIgMjc8
L2RhdGU+PC9wdWItZGF0ZXM+PC9kYXRlcz48aXNibj4xNTM4LTM1OTggKEVsZWN0cm9uaWMpJiN4
RDswMDk4LTc0ODQgKExpbmtpbmcpPC9pc2JuPjxhY2Nlc3Npb24tbnVtPjIzMzA3MDIzPC9hY2Nl
c3Npb24tbnVtPjx1cmxzPjxyZWxhdGVkLXVybHM+PHVybD5odHRwczovL3d3dy5uY2JpLm5sbS5u
aWguZ292L3B1Ym1lZC8yMzMwNzAyMzwvdXJsPjwvcmVsYXRlZC11cmxzPjwvdXJscz48ZWxlY3Ry
b25pYy1yZXNvdXJjZS1udW0+MTAuMTAwMS9qYW1hLjIwMTMuOTE8L2VsZWN0cm9uaWMtcmVzb3Vy
Y2UtbnVtPjwvcmVjb3JkPjwvQ2l0ZT48L0VuZE5vdGU+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8</w:t>
        </w:r>
        <w:r w:rsidR="00ED0830">
          <w:rPr>
            <w:rFonts w:ascii="Arial" w:hAnsi="Arial" w:cs="Arial"/>
            <w:bCs/>
            <w:sz w:val="22"/>
            <w:szCs w:val="22"/>
          </w:rPr>
          <w:fldChar w:fldCharType="end"/>
        </w:r>
      </w:hyperlink>
      <w:hyperlink w:anchor="_ENREF_16" w:tooltip="Bauer, 2014 #834" w:history="1"/>
      <w:r w:rsidR="00E373C2">
        <w:rPr>
          <w:rFonts w:ascii="Arial" w:hAnsi="Arial" w:cs="Arial"/>
          <w:bCs/>
          <w:sz w:val="22"/>
          <w:szCs w:val="22"/>
        </w:rPr>
        <w:t xml:space="preserve"> </w:t>
      </w:r>
      <w:r w:rsidRPr="00C22027">
        <w:rPr>
          <w:rFonts w:ascii="Arial" w:hAnsi="Arial" w:cs="Arial"/>
          <w:sz w:val="22"/>
          <w:szCs w:val="22"/>
        </w:rPr>
        <w:t xml:space="preserve">In </w:t>
      </w:r>
      <w:r w:rsidR="00C22027" w:rsidRPr="00C22027">
        <w:rPr>
          <w:rFonts w:ascii="Arial" w:hAnsi="Arial" w:cs="Arial"/>
          <w:sz w:val="22"/>
          <w:szCs w:val="22"/>
        </w:rPr>
        <w:t>2015-2016</w:t>
      </w:r>
      <w:r w:rsidR="00D674F4">
        <w:rPr>
          <w:rFonts w:ascii="Arial" w:hAnsi="Arial" w:cs="Arial"/>
          <w:sz w:val="22"/>
          <w:szCs w:val="22"/>
        </w:rPr>
        <w:t>,</w:t>
      </w:r>
      <w:r w:rsidR="00C22027" w:rsidRPr="00C22027">
        <w:rPr>
          <w:rFonts w:ascii="Arial" w:hAnsi="Arial" w:cs="Arial"/>
          <w:sz w:val="22"/>
          <w:szCs w:val="22"/>
        </w:rPr>
        <w:t xml:space="preserve">  prevalence </w:t>
      </w:r>
      <w:r w:rsidR="004314CB">
        <w:rPr>
          <w:rFonts w:ascii="Arial" w:hAnsi="Arial" w:cs="Arial"/>
          <w:sz w:val="22"/>
          <w:szCs w:val="22"/>
        </w:rPr>
        <w:t xml:space="preserve">of obesity </w:t>
      </w:r>
      <w:r w:rsidR="007436D2">
        <w:rPr>
          <w:rFonts w:ascii="Arial" w:hAnsi="Arial" w:cs="Arial"/>
          <w:sz w:val="22"/>
          <w:szCs w:val="22"/>
        </w:rPr>
        <w:t>in US adults was</w:t>
      </w:r>
      <w:r w:rsidR="004314CB" w:rsidRPr="00C22027">
        <w:rPr>
          <w:rFonts w:ascii="Arial" w:hAnsi="Arial" w:cs="Arial"/>
          <w:sz w:val="22"/>
          <w:szCs w:val="22"/>
        </w:rPr>
        <w:t xml:space="preserve"> </w:t>
      </w:r>
      <w:r w:rsidR="00C22027" w:rsidRPr="00C22027">
        <w:rPr>
          <w:rFonts w:ascii="Arial" w:hAnsi="Arial" w:cs="Arial"/>
          <w:sz w:val="22"/>
          <w:szCs w:val="22"/>
        </w:rPr>
        <w:t>39.8%</w:t>
      </w:r>
      <w:r w:rsidR="00D674F4">
        <w:rPr>
          <w:rFonts w:ascii="Arial" w:hAnsi="Arial" w:cs="Arial"/>
          <w:sz w:val="22"/>
          <w:szCs w:val="22"/>
        </w:rPr>
        <w:t>,</w:t>
      </w:r>
      <w:r w:rsidR="00C22027" w:rsidRPr="00C22027">
        <w:rPr>
          <w:rFonts w:ascii="Arial" w:hAnsi="Arial" w:cs="Arial"/>
          <w:sz w:val="22"/>
          <w:szCs w:val="22"/>
        </w:rPr>
        <w:t xml:space="preserve"> </w:t>
      </w:r>
      <w:r w:rsidR="00D674F4">
        <w:rPr>
          <w:rFonts w:ascii="Arial" w:hAnsi="Arial" w:cs="Arial"/>
          <w:sz w:val="22"/>
          <w:szCs w:val="22"/>
        </w:rPr>
        <w:t>continuing an</w:t>
      </w:r>
      <w:r w:rsidR="00C22027" w:rsidRPr="00C22027">
        <w:rPr>
          <w:rFonts w:ascii="Arial" w:hAnsi="Arial" w:cs="Arial"/>
          <w:sz w:val="22"/>
          <w:szCs w:val="22"/>
        </w:rPr>
        <w:t xml:space="preserve"> upwards trend</w:t>
      </w:r>
      <w:r w:rsidR="003F7995">
        <w:rPr>
          <w:rFonts w:ascii="Arial" w:hAnsi="Arial" w:cs="Arial"/>
          <w:sz w:val="22"/>
          <w:szCs w:val="22"/>
        </w:rPr>
        <w:t>.</w:t>
      </w:r>
      <w:hyperlink w:anchor="_ENREF_9" w:tooltip="Hales, 2017 #837" w:history="1">
        <w:r w:rsidR="00ED0830" w:rsidRPr="00C22027">
          <w:rPr>
            <w:rFonts w:ascii="Arial" w:hAnsi="Arial" w:cs="Arial"/>
            <w:sz w:val="22"/>
            <w:szCs w:val="22"/>
          </w:rPr>
          <w:fldChar w:fldCharType="begin"/>
        </w:r>
        <w:r w:rsidR="00ED0830">
          <w:rPr>
            <w:rFonts w:ascii="Arial" w:hAnsi="Arial" w:cs="Arial"/>
            <w:sz w:val="22"/>
            <w:szCs w:val="22"/>
          </w:rPr>
          <w:instrText xml:space="preserve"> ADDIN EN.CITE &lt;EndNote&gt;&lt;Cite&gt;&lt;Author&gt;Hales&lt;/Author&gt;&lt;Year&gt;2017&lt;/Year&gt;&lt;RecNum&gt;837&lt;/RecNum&gt;&lt;DisplayText&gt;&lt;style face="superscript"&gt;9&lt;/style&gt;&lt;/DisplayText&gt;&lt;record&gt;&lt;rec-number&gt;837&lt;/rec-number&gt;&lt;foreign-keys&gt;&lt;key app="EN" db-id="essv0p590axrxlewfwtxa5wgw092tzxdv2xr" timestamp="1539607773"&gt;837&lt;/key&gt;&lt;/foreign-keys&gt;&lt;ref-type name="Web Page"&gt;12&lt;/ref-type&gt;&lt;contributors&gt;&lt;authors&gt;&lt;author&gt;Hales, C. M.&lt;/author&gt;&lt;author&gt;Carroll, M. D.&lt;/author&gt;&lt;author&gt;Fryar, C. D.&lt;/author&gt;&lt;author&gt;Ogden, C. L.&lt;/author&gt;&lt;/authors&gt;&lt;/contributors&gt;&lt;titles&gt;&lt;title&gt;Prevalence of Obesity Among Adults and Youth: United States, 2015-2016&lt;/title&gt;&lt;secondary-title&gt;NCHS Data Brief&lt;/secondary-title&gt;&lt;/titles&gt;&lt;volume&gt;2018&lt;/volume&gt;&lt;number&gt;15.10.&lt;/number&gt;&lt;dates&gt;&lt;year&gt;2017&lt;/year&gt;&lt;/dates&gt;&lt;publisher&gt;Centers for Disease Control and Prevention, National Center for Health Statistics&lt;/publisher&gt;&lt;urls&gt;&lt;related-urls&gt;&lt;url&gt;&lt;style face="underline" font="default" size="100%"&gt;https://www.cdc.gov/nchs/data/databriefs/db288.pdf&lt;/style&gt;&lt;/url&gt;&lt;/related-urls&gt;&lt;/urls&gt;&lt;/record&gt;&lt;/Cite&gt;&lt;/EndNote&gt;</w:instrText>
        </w:r>
        <w:r w:rsidR="00ED0830" w:rsidRPr="00C22027">
          <w:rPr>
            <w:rFonts w:ascii="Arial" w:hAnsi="Arial" w:cs="Arial"/>
            <w:sz w:val="22"/>
            <w:szCs w:val="22"/>
          </w:rPr>
          <w:fldChar w:fldCharType="separate"/>
        </w:r>
        <w:r w:rsidR="00ED0830" w:rsidRPr="00A34B68">
          <w:rPr>
            <w:rFonts w:ascii="Arial" w:hAnsi="Arial" w:cs="Arial"/>
            <w:noProof/>
            <w:sz w:val="22"/>
            <w:szCs w:val="22"/>
            <w:vertAlign w:val="superscript"/>
          </w:rPr>
          <w:t>9</w:t>
        </w:r>
        <w:r w:rsidR="00ED0830" w:rsidRPr="00C22027">
          <w:rPr>
            <w:rFonts w:ascii="Arial" w:hAnsi="Arial" w:cs="Arial"/>
            <w:sz w:val="22"/>
            <w:szCs w:val="22"/>
          </w:rPr>
          <w:fldChar w:fldCharType="end"/>
        </w:r>
      </w:hyperlink>
      <w:r>
        <w:rPr>
          <w:rFonts w:ascii="Arial" w:hAnsi="Arial" w:cs="Arial"/>
          <w:sz w:val="22"/>
          <w:szCs w:val="22"/>
        </w:rPr>
        <w:t xml:space="preserve"> </w:t>
      </w:r>
      <w:r w:rsidR="003F7995">
        <w:rPr>
          <w:rFonts w:ascii="Arial" w:hAnsi="Arial" w:cs="Arial"/>
          <w:sz w:val="22"/>
          <w:szCs w:val="22"/>
        </w:rPr>
        <w:t xml:space="preserve">Rates of </w:t>
      </w:r>
      <w:r w:rsidR="002C3B36" w:rsidRPr="002613FB">
        <w:rPr>
          <w:rFonts w:ascii="Arial" w:hAnsi="Arial" w:cs="Arial"/>
          <w:bCs/>
          <w:sz w:val="22"/>
          <w:szCs w:val="22"/>
        </w:rPr>
        <w:t>type 2</w:t>
      </w:r>
      <w:r w:rsidR="002C3B36" w:rsidRPr="002613FB">
        <w:rPr>
          <w:rFonts w:ascii="Arial" w:hAnsi="Arial" w:cs="Arial"/>
          <w:sz w:val="22"/>
          <w:szCs w:val="22"/>
        </w:rPr>
        <w:t xml:space="preserve"> diabetes</w:t>
      </w:r>
      <w:r w:rsidR="00CC028D" w:rsidRPr="002613FB">
        <w:rPr>
          <w:rFonts w:ascii="Arial" w:hAnsi="Arial" w:cs="Arial"/>
          <w:sz w:val="22"/>
          <w:szCs w:val="22"/>
        </w:rPr>
        <w:t xml:space="preserve"> mellitus</w:t>
      </w:r>
      <w:r w:rsidR="007B22A0">
        <w:rPr>
          <w:rFonts w:ascii="Arial" w:hAnsi="Arial" w:cs="Arial"/>
          <w:sz w:val="22"/>
          <w:szCs w:val="22"/>
        </w:rPr>
        <w:t xml:space="preserve"> (</w:t>
      </w:r>
      <w:r w:rsidR="00F64D93">
        <w:rPr>
          <w:rFonts w:ascii="Arial" w:hAnsi="Arial" w:cs="Arial"/>
          <w:sz w:val="22"/>
          <w:szCs w:val="22"/>
        </w:rPr>
        <w:t>T2</w:t>
      </w:r>
      <w:r w:rsidR="007B22A0">
        <w:rPr>
          <w:rFonts w:ascii="Arial" w:hAnsi="Arial" w:cs="Arial"/>
          <w:sz w:val="22"/>
          <w:szCs w:val="22"/>
        </w:rPr>
        <w:t>DM)</w:t>
      </w:r>
      <w:r w:rsidR="002C3B36" w:rsidRPr="002613FB">
        <w:rPr>
          <w:rFonts w:ascii="Arial" w:hAnsi="Arial" w:cs="Arial"/>
          <w:sz w:val="22"/>
          <w:szCs w:val="22"/>
        </w:rPr>
        <w:t>,</w:t>
      </w:r>
      <w:r w:rsidR="00B3591D" w:rsidRPr="002613FB">
        <w:rPr>
          <w:rFonts w:ascii="Arial" w:hAnsi="Arial" w:cs="Arial"/>
          <w:sz w:val="22"/>
          <w:szCs w:val="22"/>
        </w:rPr>
        <w:fldChar w:fldCharType="begin">
          <w:fldData xml:space="preserve">PEVuZE5vdGU+PENpdGU+PEF1dGhvcj5Db2xkaXR6PC9BdXRob3I+PFllYXI+MTk5NTwvWWVhcj48
UmVjTnVtPjgwODwvUmVjTnVtPjxEaXNwbGF5VGV4dD48c3R5bGUgZmFjZT0ic3VwZXJzY3JpcHQi
PjEwIDExPC9zdHlsZT48L0Rpc3BsYXlUZXh0PjxyZWNvcmQ+PHJlYy1udW1iZXI+ODA4PC9yZWMt
bnVtYmVyPjxmb3JlaWduLWtleXM+PGtleSBhcHA9IkVOIiBkYi1pZD0iZXNzdjBwNTkwYXhyeGxl
d2Z3dHhhNXdndzA5MnR6eGR2MnhyIiB0aW1lc3RhbXA9IjE1Mzk1OTU3OTIiPjgwODwva2V5Pjwv
Zm9yZWlnbi1rZXlzPjxyZWYtdHlwZSBuYW1lPSJKb3VybmFsIEFydGljbGUiPjE3PC9yZWYtdHlw
ZT48Y29udHJpYnV0b3JzPjxhdXRob3JzPjxhdXRob3I+Q29sZGl0eiwgRy4gQS48L2F1dGhvcj48
YXV0aG9yPldpbGxldHQsIFcuIEMuPC9hdXRob3I+PGF1dGhvcj5Sb3RuaXR6a3ksIEEuPC9hdXRo
b3I+PGF1dGhvcj5NYW5zb24sIEouIEUuPC9hdXRob3I+PC9hdXRob3JzPjwvY29udHJpYnV0b3Jz
PjxhdXRoLWFkZHJlc3M+SGFydmFyZCBTY2hvb2wgb2YgUHVibGljIEhlYWx0aCwgQm9zdG9uLCBN
YXNzYWNodXNldHRzLjwvYXV0aC1hZGRyZXNzPjx0aXRsZXM+PHRpdGxlPldlaWdodCBnYWluIGFz
IGEgcmlzayBmYWN0b3IgZm9yIGNsaW5pY2FsIGRpYWJldGVzIG1lbGxpdHVzIGluIHdvbWVuPC90
aXRsZT48c2Vjb25kYXJ5LXRpdGxlPkFubiBJbnRlcm4gTWVkPC9zZWNvbmRhcnktdGl0bGU+PGFs
dC10aXRsZT5Bbm5hbHMgb2YgaW50ZXJuYWwgbWVkaWNpbmU8L2FsdC10aXRsZT48L3RpdGxlcz48
cGVyaW9kaWNhbD48ZnVsbC10aXRsZT5Bbm4gSW50ZXJuIE1lZDwvZnVsbC10aXRsZT48L3Blcmlv
ZGljYWw+PGFsdC1wZXJpb2RpY2FsPjxmdWxsLXRpdGxlPkFubmFscyBvZiBJbnRlcm5hbCBNZWRp
Y2luZTwvZnVsbC10aXRsZT48L2FsdC1wZXJpb2RpY2FsPjxwYWdlcz40ODEtNjwvcGFnZXM+PHZv
bHVtZT4xMjI8L3ZvbHVtZT48bnVtYmVyPjc8L251bWJlcj48ZWRpdGlvbj4xOTk1LzA0LzAxPC9l
ZGl0aW9uPjxrZXl3b3Jkcz48a2V5d29yZD5BZG9sZXNjZW50PC9rZXl3b3JkPjxrZXl3b3JkPkFk
dWx0PC9rZXl3b3JkPjxrZXl3b3JkPkJvZHkgTWFzcyBJbmRleDwva2V5d29yZD48a2V5d29yZD5E
aWFiZXRlcyBNZWxsaXR1cywgVHlwZSAyLyBldGlvbG9neTwva2V5d29yZD48a2V5d29yZD5GZW1h
bGU8L2tleXdvcmQ+PGtleXdvcmQ+Rm9sbG93LVVwIFN0dWRpZXM8L2tleXdvcmQ+PGtleXdvcmQ+
R3VpZGVsaW5lcyBhcyBUb3BpYzwva2V5d29yZD48a2V5d29yZD5IdW1hbnM8L2tleXdvcmQ+PGtl
eXdvcmQ+TWlkZGxlIEFnZWQ8L2tleXdvcmQ+PGtleXdvcmQ+UHJvc3BlY3RpdmUgU3R1ZGllczwv
a2V5d29yZD48a2V5d29yZD5RdWVzdGlvbm5haXJlczwva2V5d29yZD48a2V5d29yZD5SaXNrIEZh
Y3RvcnM8L2tleXdvcmQ+PGtleXdvcmQ+VW5pdGVkIFN0YXRlczwva2V5d29yZD48a2V5d29yZD5V
bml0ZWQgU3RhdGVzIERlcGFydG1lbnQgb2YgQWdyaWN1bHR1cmU8L2tleXdvcmQ+PGtleXdvcmQ+
V2VpZ2h0IEdhaW4vIHBoeXNpb2xvZ3k8L2tleXdvcmQ+PC9rZXl3b3Jkcz48ZGF0ZXM+PHllYXI+
MTk5NTwveWVhcj48cHViLWRhdGVzPjxkYXRlPkFwciAxPC9kYXRlPjwvcHViLWRhdGVzPjwvZGF0
ZXM+PGlzYm4+MDAwMy00ODE5IChQcmludCkmI3hEOzAwMDMtNDgxOSAoTGlua2luZyk8L2lzYm4+
PGFjY2Vzc2lvbi1udW0+Nzg3MjU4MTwvYWNjZXNzaW9uLW51bT48dXJscz48L3VybHM+PHJlbW90
ZS1kYXRhYmFzZS1wcm92aWRlcj5OTE08L3JlbW90ZS1kYXRhYmFzZS1wcm92aWRlcj48bGFuZ3Vh
Z2U+ZW5nPC9sYW5ndWFnZT48L3JlY29yZD48L0NpdGU+PENpdGU+PEF1dGhvcj5WYXpxdWV6PC9B
dXRob3I+PFllYXI+MjAwNzwvWWVhcj48UmVjTnVtPjgwOTwvUmVjTnVtPjxyZWNvcmQ+PHJlYy1u
dW1iZXI+ODA5PC9yZWMtbnVtYmVyPjxmb3JlaWduLWtleXM+PGtleSBhcHA9IkVOIiBkYi1pZD0i
ZXNzdjBwNTkwYXhyeGxld2Z3dHhhNXdndzA5MnR6eGR2MnhyIiB0aW1lc3RhbXA9IjE1Mzk1OTU3
OTIiPjgwOTwva2V5PjwvZm9yZWlnbi1rZXlzPjxyZWYtdHlwZSBuYW1lPSJKb3VybmFsIEFydGlj
bGUiPjE3PC9yZWYtdHlwZT48Y29udHJpYnV0b3JzPjxhdXRob3JzPjxhdXRob3I+VmF6cXVleiwg
Ry48L2F1dGhvcj48YXV0aG9yPkR1dmFsLCBTLjwvYXV0aG9yPjxhdXRob3I+SmFjb2JzLCBELiBS
LiwgSnIuPC9hdXRob3I+PGF1dGhvcj5TaWx2ZW50b2luZW4sIEsuPC9hdXRob3I+PC9hdXRob3Jz
PjwvY29udHJpYnV0b3JzPjxhdXRoLWFkZHJlc3M+RGl2aXNpb24gb2YgRXBpZGVtaW9sb2d5IGFu
ZCBDb21tdW5pdHkgSGVhbHRoLCBTY2hvb2wgb2YgUHVibGljIEhlYWx0aCwgVW5pdmVyc2l0eSBv
ZiBNaW5uZXNvdGEsIDEzMDAgU291dGggU2Vjb25kIFN0cmVldCwgTWlubmVhcG9saXMsIE1OIDU1
NDU0LCBVU0EuIHZhenF1ZXpAZXBpLnVtbi5lZHU8L2F1dGgtYWRkcmVzcz48dGl0bGVzPjx0aXRs
ZT5Db21wYXJpc29uIG9mIGJvZHkgbWFzcyBpbmRleCwgd2Fpc3QgY2lyY3VtZmVyZW5jZSwgYW5k
IHdhaXN0L2hpcCByYXRpbyBpbiBwcmVkaWN0aW5nIGluY2lkZW50IGRpYWJldGVzOiBhIG1ldGEt
YW5hbHlzaXM8L3RpdGxlPjxzZWNvbmRhcnktdGl0bGU+RXBpZGVtaW9sIFJldjwvc2Vjb25kYXJ5
LXRpdGxlPjxhbHQtdGl0bGU+RXBpZGVtaW9sb2dpYyByZXZpZXdzPC9hbHQtdGl0bGU+PC90aXRs
ZXM+PHBlcmlvZGljYWw+PGZ1bGwtdGl0bGU+RXBpZGVtaW9sIFJldjwvZnVsbC10aXRsZT48L3Bl
cmlvZGljYWw+PHBhZ2VzPjExNS0yODwvcGFnZXM+PHZvbHVtZT4yOTwvdm9sdW1lPjxlZGl0aW9u
PjIwMDcvMDUvMTI8L2VkaXRpb24+PGtleXdvcmRzPjxrZXl3b3JkPkFiZG9taW5hbCBGYXQ8L2tl
eXdvcmQ+PGtleXdvcmQ+Qm9keSBNYXNzIEluZGV4PC9rZXl3b3JkPjxrZXl3b3JkPkRpYWJldGVz
IE1lbGxpdHVzLCBUeXBlIDIvIGRpYWdub3Npczwva2V5d29yZD48a2V5d29yZD5GZW1hbGU8L2tl
eXdvcmQ+PGtleXdvcmQ+SHVtYW5zPC9rZXl3b3JkPjxrZXl3b3JkPk1hbGU8L2tleXdvcmQ+PGtl
eXdvcmQ+T2Jlc2l0eS8gY29tcGxpY2F0aW9uczwva2V5d29yZD48a2V5d29yZD5XYWlzdC1IaXAg
UmF0aW88L2tleXdvcmQ+PC9rZXl3b3Jkcz48ZGF0ZXM+PHllYXI+MjAwNzwveWVhcj48L2RhdGVz
Pjxpc2JuPjAxOTMtOTM2WCAoUHJpbnQpJiN4RDswMTkzLTkzNlggKExpbmtpbmcpPC9pc2JuPjxh
Y2Nlc3Npb24tbnVtPjE3NDk0MDU2PC9hY2Nlc3Npb24tbnVtPjx1cmxzPjwvdXJscz48ZWxlY3Ry
b25pYy1yZXNvdXJjZS1udW0+MTAuMTA5My9lcGlyZXYvbXhtMDA4PC9lbGVjdHJvbmljLXJlc291
cmNlLW51bT48cmVtb3RlLWRhdGFiYXNlLXByb3ZpZGVyPk5MTTwvcmVtb3RlLWRhdGFiYXNlLXBy
b3ZpZGVyPjxsYW5ndWFnZT5lbmc8L2xhbmd1YWdlPjwvcmVjb3JkPjwvQ2l0ZT48L0VuZE5vdGU+
AG==
</w:fldData>
        </w:fldChar>
      </w:r>
      <w:r w:rsidR="00920686">
        <w:rPr>
          <w:rFonts w:ascii="Arial" w:hAnsi="Arial" w:cs="Arial"/>
          <w:sz w:val="22"/>
          <w:szCs w:val="22"/>
        </w:rPr>
        <w:instrText xml:space="preserve"> ADDIN EN.CITE </w:instrText>
      </w:r>
      <w:r w:rsidR="00920686">
        <w:rPr>
          <w:rFonts w:ascii="Arial" w:hAnsi="Arial" w:cs="Arial"/>
          <w:sz w:val="22"/>
          <w:szCs w:val="22"/>
        </w:rPr>
        <w:fldChar w:fldCharType="begin">
          <w:fldData xml:space="preserve">PEVuZE5vdGU+PENpdGU+PEF1dGhvcj5Db2xkaXR6PC9BdXRob3I+PFllYXI+MTk5NTwvWWVhcj48
UmVjTnVtPjgwODwvUmVjTnVtPjxEaXNwbGF5VGV4dD48c3R5bGUgZmFjZT0ic3VwZXJzY3JpcHQi
PjEwIDExPC9zdHlsZT48L0Rpc3BsYXlUZXh0PjxyZWNvcmQ+PHJlYy1udW1iZXI+ODA4PC9yZWMt
bnVtYmVyPjxmb3JlaWduLWtleXM+PGtleSBhcHA9IkVOIiBkYi1pZD0iZXNzdjBwNTkwYXhyeGxl
d2Z3dHhhNXdndzA5MnR6eGR2MnhyIiB0aW1lc3RhbXA9IjE1Mzk1OTU3OTIiPjgwODwva2V5Pjwv
Zm9yZWlnbi1rZXlzPjxyZWYtdHlwZSBuYW1lPSJKb3VybmFsIEFydGljbGUiPjE3PC9yZWYtdHlw
ZT48Y29udHJpYnV0b3JzPjxhdXRob3JzPjxhdXRob3I+Q29sZGl0eiwgRy4gQS48L2F1dGhvcj48
YXV0aG9yPldpbGxldHQsIFcuIEMuPC9hdXRob3I+PGF1dGhvcj5Sb3RuaXR6a3ksIEEuPC9hdXRo
b3I+PGF1dGhvcj5NYW5zb24sIEouIEUuPC9hdXRob3I+PC9hdXRob3JzPjwvY29udHJpYnV0b3Jz
PjxhdXRoLWFkZHJlc3M+SGFydmFyZCBTY2hvb2wgb2YgUHVibGljIEhlYWx0aCwgQm9zdG9uLCBN
YXNzYWNodXNldHRzLjwvYXV0aC1hZGRyZXNzPjx0aXRsZXM+PHRpdGxlPldlaWdodCBnYWluIGFz
IGEgcmlzayBmYWN0b3IgZm9yIGNsaW5pY2FsIGRpYWJldGVzIG1lbGxpdHVzIGluIHdvbWVuPC90
aXRsZT48c2Vjb25kYXJ5LXRpdGxlPkFubiBJbnRlcm4gTWVkPC9zZWNvbmRhcnktdGl0bGU+PGFs
dC10aXRsZT5Bbm5hbHMgb2YgaW50ZXJuYWwgbWVkaWNpbmU8L2FsdC10aXRsZT48L3RpdGxlcz48
cGVyaW9kaWNhbD48ZnVsbC10aXRsZT5Bbm4gSW50ZXJuIE1lZDwvZnVsbC10aXRsZT48L3Blcmlv
ZGljYWw+PGFsdC1wZXJpb2RpY2FsPjxmdWxsLXRpdGxlPkFubmFscyBvZiBJbnRlcm5hbCBNZWRp
Y2luZTwvZnVsbC10aXRsZT48L2FsdC1wZXJpb2RpY2FsPjxwYWdlcz40ODEtNjwvcGFnZXM+PHZv
bHVtZT4xMjI8L3ZvbHVtZT48bnVtYmVyPjc8L251bWJlcj48ZWRpdGlvbj4xOTk1LzA0LzAxPC9l
ZGl0aW9uPjxrZXl3b3Jkcz48a2V5d29yZD5BZG9sZXNjZW50PC9rZXl3b3JkPjxrZXl3b3JkPkFk
dWx0PC9rZXl3b3JkPjxrZXl3b3JkPkJvZHkgTWFzcyBJbmRleDwva2V5d29yZD48a2V5d29yZD5E
aWFiZXRlcyBNZWxsaXR1cywgVHlwZSAyLyBldGlvbG9neTwva2V5d29yZD48a2V5d29yZD5GZW1h
bGU8L2tleXdvcmQ+PGtleXdvcmQ+Rm9sbG93LVVwIFN0dWRpZXM8L2tleXdvcmQ+PGtleXdvcmQ+
R3VpZGVsaW5lcyBhcyBUb3BpYzwva2V5d29yZD48a2V5d29yZD5IdW1hbnM8L2tleXdvcmQ+PGtl
eXdvcmQ+TWlkZGxlIEFnZWQ8L2tleXdvcmQ+PGtleXdvcmQ+UHJvc3BlY3RpdmUgU3R1ZGllczwv
a2V5d29yZD48a2V5d29yZD5RdWVzdGlvbm5haXJlczwva2V5d29yZD48a2V5d29yZD5SaXNrIEZh
Y3RvcnM8L2tleXdvcmQ+PGtleXdvcmQ+VW5pdGVkIFN0YXRlczwva2V5d29yZD48a2V5d29yZD5V
bml0ZWQgU3RhdGVzIERlcGFydG1lbnQgb2YgQWdyaWN1bHR1cmU8L2tleXdvcmQ+PGtleXdvcmQ+
V2VpZ2h0IEdhaW4vIHBoeXNpb2xvZ3k8L2tleXdvcmQ+PC9rZXl3b3Jkcz48ZGF0ZXM+PHllYXI+
MTk5NTwveWVhcj48cHViLWRhdGVzPjxkYXRlPkFwciAxPC9kYXRlPjwvcHViLWRhdGVzPjwvZGF0
ZXM+PGlzYm4+MDAwMy00ODE5IChQcmludCkmI3hEOzAwMDMtNDgxOSAoTGlua2luZyk8L2lzYm4+
PGFjY2Vzc2lvbi1udW0+Nzg3MjU4MTwvYWNjZXNzaW9uLW51bT48dXJscz48L3VybHM+PHJlbW90
ZS1kYXRhYmFzZS1wcm92aWRlcj5OTE08L3JlbW90ZS1kYXRhYmFzZS1wcm92aWRlcj48bGFuZ3Vh
Z2U+ZW5nPC9sYW5ndWFnZT48L3JlY29yZD48L0NpdGU+PENpdGU+PEF1dGhvcj5WYXpxdWV6PC9B
dXRob3I+PFllYXI+MjAwNzwvWWVhcj48UmVjTnVtPjgwOTwvUmVjTnVtPjxyZWNvcmQ+PHJlYy1u
dW1iZXI+ODA5PC9yZWMtbnVtYmVyPjxmb3JlaWduLWtleXM+PGtleSBhcHA9IkVOIiBkYi1pZD0i
ZXNzdjBwNTkwYXhyeGxld2Z3dHhhNXdndzA5MnR6eGR2MnhyIiB0aW1lc3RhbXA9IjE1Mzk1OTU3
OTIiPjgwOTwva2V5PjwvZm9yZWlnbi1rZXlzPjxyZWYtdHlwZSBuYW1lPSJKb3VybmFsIEFydGlj
bGUiPjE3PC9yZWYtdHlwZT48Y29udHJpYnV0b3JzPjxhdXRob3JzPjxhdXRob3I+VmF6cXVleiwg
Ry48L2F1dGhvcj48YXV0aG9yPkR1dmFsLCBTLjwvYXV0aG9yPjxhdXRob3I+SmFjb2JzLCBELiBS
LiwgSnIuPC9hdXRob3I+PGF1dGhvcj5TaWx2ZW50b2luZW4sIEsuPC9hdXRob3I+PC9hdXRob3Jz
PjwvY29udHJpYnV0b3JzPjxhdXRoLWFkZHJlc3M+RGl2aXNpb24gb2YgRXBpZGVtaW9sb2d5IGFu
ZCBDb21tdW5pdHkgSGVhbHRoLCBTY2hvb2wgb2YgUHVibGljIEhlYWx0aCwgVW5pdmVyc2l0eSBv
ZiBNaW5uZXNvdGEsIDEzMDAgU291dGggU2Vjb25kIFN0cmVldCwgTWlubmVhcG9saXMsIE1OIDU1
NDU0LCBVU0EuIHZhenF1ZXpAZXBpLnVtbi5lZHU8L2F1dGgtYWRkcmVzcz48dGl0bGVzPjx0aXRs
ZT5Db21wYXJpc29uIG9mIGJvZHkgbWFzcyBpbmRleCwgd2Fpc3QgY2lyY3VtZmVyZW5jZSwgYW5k
IHdhaXN0L2hpcCByYXRpbyBpbiBwcmVkaWN0aW5nIGluY2lkZW50IGRpYWJldGVzOiBhIG1ldGEt
YW5hbHlzaXM8L3RpdGxlPjxzZWNvbmRhcnktdGl0bGU+RXBpZGVtaW9sIFJldjwvc2Vjb25kYXJ5
LXRpdGxlPjxhbHQtdGl0bGU+RXBpZGVtaW9sb2dpYyByZXZpZXdzPC9hbHQtdGl0bGU+PC90aXRs
ZXM+PHBlcmlvZGljYWw+PGZ1bGwtdGl0bGU+RXBpZGVtaW9sIFJldjwvZnVsbC10aXRsZT48L3Bl
cmlvZGljYWw+PHBhZ2VzPjExNS0yODwvcGFnZXM+PHZvbHVtZT4yOTwvdm9sdW1lPjxlZGl0aW9u
PjIwMDcvMDUvMTI8L2VkaXRpb24+PGtleXdvcmRzPjxrZXl3b3JkPkFiZG9taW5hbCBGYXQ8L2tl
eXdvcmQ+PGtleXdvcmQ+Qm9keSBNYXNzIEluZGV4PC9rZXl3b3JkPjxrZXl3b3JkPkRpYWJldGVz
IE1lbGxpdHVzLCBUeXBlIDIvIGRpYWdub3Npczwva2V5d29yZD48a2V5d29yZD5GZW1hbGU8L2tl
eXdvcmQ+PGtleXdvcmQ+SHVtYW5zPC9rZXl3b3JkPjxrZXl3b3JkPk1hbGU8L2tleXdvcmQ+PGtl
eXdvcmQ+T2Jlc2l0eS8gY29tcGxpY2F0aW9uczwva2V5d29yZD48a2V5d29yZD5XYWlzdC1IaXAg
UmF0aW88L2tleXdvcmQ+PC9rZXl3b3Jkcz48ZGF0ZXM+PHllYXI+MjAwNzwveWVhcj48L2RhdGVz
Pjxpc2JuPjAxOTMtOTM2WCAoUHJpbnQpJiN4RDswMTkzLTkzNlggKExpbmtpbmcpPC9pc2JuPjxh
Y2Nlc3Npb24tbnVtPjE3NDk0MDU2PC9hY2Nlc3Npb24tbnVtPjx1cmxzPjwvdXJscz48ZWxlY3Ry
b25pYy1yZXNvdXJjZS1udW0+MTAuMTA5My9lcGlyZXYvbXhtMDA4PC9lbGVjdHJvbmljLXJlc291
cmNlLW51bT48cmVtb3RlLWRhdGFiYXNlLXByb3ZpZGVyPk5MTTwvcmVtb3RlLWRhdGFiYXNlLXBy
b3ZpZGVyPjxsYW5ndWFnZT5lbmc8L2xhbmd1YWdlPjwvcmVjb3JkPjwvQ2l0ZT48L0VuZE5vdGU+
AG==
</w:fldData>
        </w:fldChar>
      </w:r>
      <w:r w:rsidR="00920686">
        <w:rPr>
          <w:rFonts w:ascii="Arial" w:hAnsi="Arial" w:cs="Arial"/>
          <w:sz w:val="22"/>
          <w:szCs w:val="22"/>
        </w:rPr>
        <w:instrText xml:space="preserve"> ADDIN EN.CITE.DATA </w:instrText>
      </w:r>
      <w:r w:rsidR="00920686">
        <w:rPr>
          <w:rFonts w:ascii="Arial" w:hAnsi="Arial" w:cs="Arial"/>
          <w:sz w:val="22"/>
          <w:szCs w:val="22"/>
        </w:rPr>
      </w:r>
      <w:r w:rsidR="00920686">
        <w:rPr>
          <w:rFonts w:ascii="Arial" w:hAnsi="Arial" w:cs="Arial"/>
          <w:sz w:val="22"/>
          <w:szCs w:val="22"/>
        </w:rPr>
        <w:fldChar w:fldCharType="end"/>
      </w:r>
      <w:r w:rsidR="00B3591D" w:rsidRPr="002613FB">
        <w:rPr>
          <w:rFonts w:ascii="Arial" w:hAnsi="Arial" w:cs="Arial"/>
          <w:sz w:val="22"/>
          <w:szCs w:val="22"/>
        </w:rPr>
      </w:r>
      <w:r w:rsidR="00B3591D" w:rsidRPr="002613FB">
        <w:rPr>
          <w:rFonts w:ascii="Arial" w:hAnsi="Arial" w:cs="Arial"/>
          <w:sz w:val="22"/>
          <w:szCs w:val="22"/>
        </w:rPr>
        <w:fldChar w:fldCharType="separate"/>
      </w:r>
      <w:hyperlink w:anchor="_ENREF_10" w:tooltip="Colditz, 1995 #808" w:history="1">
        <w:r w:rsidR="00ED0830" w:rsidRPr="00920686">
          <w:rPr>
            <w:rFonts w:ascii="Arial" w:hAnsi="Arial" w:cs="Arial"/>
            <w:noProof/>
            <w:sz w:val="22"/>
            <w:szCs w:val="22"/>
            <w:vertAlign w:val="superscript"/>
          </w:rPr>
          <w:t>10</w:t>
        </w:r>
      </w:hyperlink>
      <w:r w:rsidR="00920686" w:rsidRPr="00920686">
        <w:rPr>
          <w:rFonts w:ascii="Arial" w:hAnsi="Arial" w:cs="Arial"/>
          <w:noProof/>
          <w:sz w:val="22"/>
          <w:szCs w:val="22"/>
          <w:vertAlign w:val="superscript"/>
        </w:rPr>
        <w:t xml:space="preserve"> </w:t>
      </w:r>
      <w:hyperlink w:anchor="_ENREF_11" w:tooltip="Vazquez, 2007 #809" w:history="1">
        <w:r w:rsidR="00ED0830" w:rsidRPr="00920686">
          <w:rPr>
            <w:rFonts w:ascii="Arial" w:hAnsi="Arial" w:cs="Arial"/>
            <w:noProof/>
            <w:sz w:val="22"/>
            <w:szCs w:val="22"/>
            <w:vertAlign w:val="superscript"/>
          </w:rPr>
          <w:t>11</w:t>
        </w:r>
      </w:hyperlink>
      <w:r w:rsidR="00B3591D" w:rsidRPr="002613FB">
        <w:rPr>
          <w:rFonts w:ascii="Arial" w:hAnsi="Arial" w:cs="Arial"/>
          <w:sz w:val="22"/>
          <w:szCs w:val="22"/>
        </w:rPr>
        <w:fldChar w:fldCharType="end"/>
      </w:r>
      <w:r w:rsidR="002C3B36" w:rsidRPr="002613FB">
        <w:rPr>
          <w:rFonts w:ascii="Arial" w:hAnsi="Arial" w:cs="Arial"/>
          <w:sz w:val="22"/>
          <w:szCs w:val="22"/>
        </w:rPr>
        <w:t xml:space="preserve"> coronary heart disease,</w:t>
      </w:r>
      <w:r w:rsidR="00B3591D" w:rsidRPr="002613FB">
        <w:rPr>
          <w:rFonts w:ascii="Arial" w:hAnsi="Arial" w:cs="Arial"/>
          <w:sz w:val="22"/>
          <w:szCs w:val="22"/>
        </w:rPr>
        <w:fldChar w:fldCharType="begin">
          <w:fldData xml:space="preserve">PEVuZE5vdGU+PENpdGU+PEF1dGhvcj5DYW5veTwvQXV0aG9yPjxZZWFyPjIwMDg8L1llYXI+PFJl
Y051bT44MTA8L1JlY051bT48RGlzcGxheVRleHQ+PHN0eWxlIGZhY2U9InN1cGVyc2NyaXB0Ij4x
MiAxMzwvc3R5bGU+PC9EaXNwbGF5VGV4dD48cmVjb3JkPjxyZWMtbnVtYmVyPjgxMDwvcmVjLW51
bWJlcj48Zm9yZWlnbi1rZXlzPjxrZXkgYXBwPSJFTiIgZGItaWQ9ImVzc3YwcDU5MGF4cnhsZXdm
d3R4YTV3Z3cwOTJ0enhkdjJ4ciIgdGltZXN0YW1wPSIxNTM5NTk1NzkzIj44MTA8L2tleT48L2Zv
cmVpZ24ta2V5cz48cmVmLXR5cGUgbmFtZT0iSm91cm5hbCBBcnRpY2xlIj4xNzwvcmVmLXR5cGU+
PGNvbnRyaWJ1dG9ycz48YXV0aG9ycz48YXV0aG9yPkNhbm95LCBELjwvYXV0aG9yPjwvYXV0aG9y
cz48L2NvbnRyaWJ1dG9ycz48YXV0aC1hZGRyZXNzPk5vcnRod2VzdCBJbnN0aXR1dGUgZm9yIEJp
by1IZWFsdGggSW5mb3JtYXRpY3MsIFRoZSBVbml2ZXJzaXR5IG9mIE1hbmNoZXN0ZXIsIE1hbmNo
ZXN0ZXIsIFVLLiBkZXh0ZXIuY2Fub3lAbWFuY2hlc3Rlci5hYy51azwvYXV0aC1hZGRyZXNzPjx0
aXRsZXM+PHRpdGxlPkRpc3RyaWJ1dGlvbiBvZiBib2R5IGZhdCBhbmQgcmlzayBvZiBjb3JvbmFy
eSBoZWFydCBkaXNlYXNlIGluIG1lbiBhbmQgd29tZW48L3RpdGxlPjxzZWNvbmRhcnktdGl0bGU+
Q3VyciBPcGluIENhcmRpb2w8L3NlY29uZGFyeS10aXRsZT48YWx0LXRpdGxlPkN1cnJlbnQgb3Bp
bmlvbiBpbiBjYXJkaW9sb2d5PC9hbHQtdGl0bGU+PC90aXRsZXM+PHBlcmlvZGljYWw+PGZ1bGwt
dGl0bGU+Q3VyciBPcGluIENhcmRpb2w8L2Z1bGwtdGl0bGU+PGFiYnItMT5DdXJyZW50IG9waW5p
b24gaW4gY2FyZGlvbG9neTwvYWJici0xPjwvcGVyaW9kaWNhbD48YWx0LXBlcmlvZGljYWw+PGZ1
bGwtdGl0bGU+Q3VyciBPcGluIENhcmRpb2w8L2Z1bGwtdGl0bGU+PGFiYnItMT5DdXJyZW50IG9w
aW5pb24gaW4gY2FyZGlvbG9neTwvYWJici0xPjwvYWx0LXBlcmlvZGljYWw+PHBhZ2VzPjU5MS04
PC9wYWdlcz48dm9sdW1lPjIzPC92b2x1bWU+PG51bWJlcj42PC9udW1iZXI+PGVkaXRpb24+MjAw
OC8xMC8wMzwvZWRpdGlvbj48a2V5d29yZHM+PGtleXdvcmQ+QWJkb21pbmFsIEZhdDwva2V5d29y
ZD48a2V5d29yZD5Cb2R5IEZhdCBEaXN0cmlidXRpb248L2tleXdvcmQ+PGtleXdvcmQ+Qm9keSBN
YXNzIEluZGV4PC9rZXl3b3JkPjxrZXl3b3JkPkNvcm9uYXJ5IEFydGVyeSBEaXNlYXNlLyBlcGlk
ZW1pb2xvZ3kvIGV0aW9sb2d5PC9rZXl3b3JkPjxrZXl3b3JkPkZlbWFsZTwva2V5d29yZD48a2V5
d29yZD5HcmVhdCBCcml0YWluL2VwaWRlbWlvbG9neTwva2V5d29yZD48a2V5d29yZD5IdW1hbnM8
L2tleXdvcmQ+PGtleXdvcmQ+TWFsZTwva2V5d29yZD48a2V5d29yZD5PYmVzaXR5LyBjb21wbGlj
YXRpb25zL2VwaWRlbWlvbG9neTwva2V5d29yZD48a2V5d29yZD5SaXNrIEFzc2Vzc21lbnQ8L2tl
eXdvcmQ+PGtleXdvcmQ+UmlzayBGYWN0b3JzPC9rZXl3b3JkPjxrZXl3b3JkPlNleCBGYWN0b3Jz
PC9rZXl3b3JkPjxrZXl3b3JkPldhaXN0IENpcmN1bWZlcmVuY2U8L2tleXdvcmQ+PGtleXdvcmQ+
V2Fpc3QtSGlwIFJhdGlvPC9rZXl3b3JkPjwva2V5d29yZHM+PGRhdGVzPjx5ZWFyPjIwMDg8L3ll
YXI+PHB1Yi1kYXRlcz48ZGF0ZT5Ob3Y8L2RhdGU+PC9wdWItZGF0ZXM+PC9kYXRlcz48aXNibj4x
NTMxLTcwODAgKEVsZWN0cm9uaWMpJiN4RDswMjY4LTQ3MDUgKExpbmtpbmcpPC9pc2JuPjxhY2Nl
c3Npb24tbnVtPjE4ODMwMDc1PC9hY2Nlc3Npb24tbnVtPjx1cmxzPjwvdXJscz48ZWxlY3Ryb25p
Yy1yZXNvdXJjZS1udW0+MTAuMTA5Ny9IQ08uMGIwMTNlMzI4MzEzMTMzYTwvZWxlY3Ryb25pYy1y
ZXNvdXJjZS1udW0+PHJlbW90ZS1kYXRhYmFzZS1wcm92aWRlcj5OTE08L3JlbW90ZS1kYXRhYmFz
ZS1wcm92aWRlcj48bGFuZ3VhZ2U+ZW5nPC9sYW5ndWFnZT48L3JlY29yZD48L0NpdGU+PENpdGUg
RXhjbHVkZUF1dGg9IjEiPjxZZWFyPjIwMTM8L1llYXI+PFJlY051bT44MTE8L1JlY051bT48cmVj
b3JkPjxyZWMtbnVtYmVyPjgxMTwvcmVjLW51bWJlcj48Zm9yZWlnbi1rZXlzPjxrZXkgYXBwPSJF
TiIgZGItaWQ9ImVzc3YwcDU5MGF4cnhsZXdmd3R4YTV3Z3cwOTJ0enhkdjJ4ciIgdGltZXN0YW1w
PSIxNTM5NTk1NzkzIj44MTE8L2tleT48L2ZvcmVpZ24ta2V5cz48cmVmLXR5cGUgbmFtZT0iSm91
cm5hbCBBcnRpY2xlIj4xNzwvcmVmLXR5cGU+PGNvbnRyaWJ1dG9ycz48L2NvbnRyaWJ1dG9ycz48
dGl0bGVzPjx0aXRsZT5NZXRhYm9saWMgbWVkaWF0b3JzIG9mIHRoZSBlZmZlY3RzIG9mIGJvZHkt
bWFzcyBpbmRleCwgb3ZlcndlaWdodCwgYW5kIG9iZXNpdHkgb24gY29yb25hcnkgaGVhcnQgZGlz
ZWFzZSBhbmQgc3Ryb2tlOiBhIHBvb2xlZCBhbmFseXNpcyBvZiA5NyBwcm9zcGVjdGl2ZSBjb2hv
cnRzIHdpdGggMS44IG1pbGxpb24gcGFydGljaXBhbnRzPC90aXRsZT48c2Vjb25kYXJ5LXRpdGxl
PkxhbmNldDwvc2Vjb25kYXJ5LXRpdGxlPjxhbHQtdGl0bGU+TGFuY2V0PC9hbHQtdGl0bGU+PC90
aXRsZXM+PHBlcmlvZGljYWw+PGZ1bGwtdGl0bGU+TGFuY2V0PC9mdWxsLXRpdGxlPjwvcGVyaW9k
aWNhbD48YWx0LXBlcmlvZGljYWw+PGZ1bGwtdGl0bGU+TGFuY2V0PC9mdWxsLXRpdGxlPjwvYWx0
LXBlcmlvZGljYWw+PGVkaXRpb24+MjAxMy8xMS8yNjwvZWRpdGlvbj48ZGF0ZXM+PHllYXI+MjAx
MzwveWVhcj48cHViLWRhdGVzPjxkYXRlPk5vdiAyMTwvZGF0ZT48L3B1Yi1kYXRlcz48L2RhdGVz
Pjxpc2JuPjE0NzQtNTQ3WCAoRWxlY3Ryb25pYykmI3hEOzAxNDAtNjczNiAoTGlua2luZyk8L2lz
Ym4+PGFjY2Vzc2lvbi1udW0+MjQyNjkxMDg8L2FjY2Vzc2lvbi1udW0+PHVybHM+PC91cmxzPjxl
bGVjdHJvbmljLXJlc291cmNlLW51bT4xMC4xMDE2L3MwMTQwLTY3MzYoMTMpNjE4MzYteDwvZWxl
Y3Ryb25pYy1yZXNvdXJjZS1udW0+PHJlbW90ZS1kYXRhYmFzZS1wcm92aWRlcj5OTE08L3JlbW90
ZS1kYXRhYmFzZS1wcm92aWRlcj48bGFuZ3VhZ2U+RW5nPC9sYW5ndWFnZT48L3JlY29yZD48L0Np
dGU+PC9FbmROb3RlPgB=
</w:fldData>
        </w:fldChar>
      </w:r>
      <w:r w:rsidR="00920686">
        <w:rPr>
          <w:rFonts w:ascii="Arial" w:hAnsi="Arial" w:cs="Arial"/>
          <w:sz w:val="22"/>
          <w:szCs w:val="22"/>
        </w:rPr>
        <w:instrText xml:space="preserve"> ADDIN EN.CITE </w:instrText>
      </w:r>
      <w:r w:rsidR="00920686">
        <w:rPr>
          <w:rFonts w:ascii="Arial" w:hAnsi="Arial" w:cs="Arial"/>
          <w:sz w:val="22"/>
          <w:szCs w:val="22"/>
        </w:rPr>
        <w:fldChar w:fldCharType="begin">
          <w:fldData xml:space="preserve">PEVuZE5vdGU+PENpdGU+PEF1dGhvcj5DYW5veTwvQXV0aG9yPjxZZWFyPjIwMDg8L1llYXI+PFJl
Y051bT44MTA8L1JlY051bT48RGlzcGxheVRleHQ+PHN0eWxlIGZhY2U9InN1cGVyc2NyaXB0Ij4x
MiAxMzwvc3R5bGU+PC9EaXNwbGF5VGV4dD48cmVjb3JkPjxyZWMtbnVtYmVyPjgxMDwvcmVjLW51
bWJlcj48Zm9yZWlnbi1rZXlzPjxrZXkgYXBwPSJFTiIgZGItaWQ9ImVzc3YwcDU5MGF4cnhsZXdm
d3R4YTV3Z3cwOTJ0enhkdjJ4ciIgdGltZXN0YW1wPSIxNTM5NTk1NzkzIj44MTA8L2tleT48L2Zv
cmVpZ24ta2V5cz48cmVmLXR5cGUgbmFtZT0iSm91cm5hbCBBcnRpY2xlIj4xNzwvcmVmLXR5cGU+
PGNvbnRyaWJ1dG9ycz48YXV0aG9ycz48YXV0aG9yPkNhbm95LCBELjwvYXV0aG9yPjwvYXV0aG9y
cz48L2NvbnRyaWJ1dG9ycz48YXV0aC1hZGRyZXNzPk5vcnRod2VzdCBJbnN0aXR1dGUgZm9yIEJp
by1IZWFsdGggSW5mb3JtYXRpY3MsIFRoZSBVbml2ZXJzaXR5IG9mIE1hbmNoZXN0ZXIsIE1hbmNo
ZXN0ZXIsIFVLLiBkZXh0ZXIuY2Fub3lAbWFuY2hlc3Rlci5hYy51azwvYXV0aC1hZGRyZXNzPjx0
aXRsZXM+PHRpdGxlPkRpc3RyaWJ1dGlvbiBvZiBib2R5IGZhdCBhbmQgcmlzayBvZiBjb3JvbmFy
eSBoZWFydCBkaXNlYXNlIGluIG1lbiBhbmQgd29tZW48L3RpdGxlPjxzZWNvbmRhcnktdGl0bGU+
Q3VyciBPcGluIENhcmRpb2w8L3NlY29uZGFyeS10aXRsZT48YWx0LXRpdGxlPkN1cnJlbnQgb3Bp
bmlvbiBpbiBjYXJkaW9sb2d5PC9hbHQtdGl0bGU+PC90aXRsZXM+PHBlcmlvZGljYWw+PGZ1bGwt
dGl0bGU+Q3VyciBPcGluIENhcmRpb2w8L2Z1bGwtdGl0bGU+PGFiYnItMT5DdXJyZW50IG9waW5p
b24gaW4gY2FyZGlvbG9neTwvYWJici0xPjwvcGVyaW9kaWNhbD48YWx0LXBlcmlvZGljYWw+PGZ1
bGwtdGl0bGU+Q3VyciBPcGluIENhcmRpb2w8L2Z1bGwtdGl0bGU+PGFiYnItMT5DdXJyZW50IG9w
aW5pb24gaW4gY2FyZGlvbG9neTwvYWJici0xPjwvYWx0LXBlcmlvZGljYWw+PHBhZ2VzPjU5MS04
PC9wYWdlcz48dm9sdW1lPjIzPC92b2x1bWU+PG51bWJlcj42PC9udW1iZXI+PGVkaXRpb24+MjAw
OC8xMC8wMzwvZWRpdGlvbj48a2V5d29yZHM+PGtleXdvcmQ+QWJkb21pbmFsIEZhdDwva2V5d29y
ZD48a2V5d29yZD5Cb2R5IEZhdCBEaXN0cmlidXRpb248L2tleXdvcmQ+PGtleXdvcmQ+Qm9keSBN
YXNzIEluZGV4PC9rZXl3b3JkPjxrZXl3b3JkPkNvcm9uYXJ5IEFydGVyeSBEaXNlYXNlLyBlcGlk
ZW1pb2xvZ3kvIGV0aW9sb2d5PC9rZXl3b3JkPjxrZXl3b3JkPkZlbWFsZTwva2V5d29yZD48a2V5
d29yZD5HcmVhdCBCcml0YWluL2VwaWRlbWlvbG9neTwva2V5d29yZD48a2V5d29yZD5IdW1hbnM8
L2tleXdvcmQ+PGtleXdvcmQ+TWFsZTwva2V5d29yZD48a2V5d29yZD5PYmVzaXR5LyBjb21wbGlj
YXRpb25zL2VwaWRlbWlvbG9neTwva2V5d29yZD48a2V5d29yZD5SaXNrIEFzc2Vzc21lbnQ8L2tl
eXdvcmQ+PGtleXdvcmQ+UmlzayBGYWN0b3JzPC9rZXl3b3JkPjxrZXl3b3JkPlNleCBGYWN0b3Jz
PC9rZXl3b3JkPjxrZXl3b3JkPldhaXN0IENpcmN1bWZlcmVuY2U8L2tleXdvcmQ+PGtleXdvcmQ+
V2Fpc3QtSGlwIFJhdGlvPC9rZXl3b3JkPjwva2V5d29yZHM+PGRhdGVzPjx5ZWFyPjIwMDg8L3ll
YXI+PHB1Yi1kYXRlcz48ZGF0ZT5Ob3Y8L2RhdGU+PC9wdWItZGF0ZXM+PC9kYXRlcz48aXNibj4x
NTMxLTcwODAgKEVsZWN0cm9uaWMpJiN4RDswMjY4LTQ3MDUgKExpbmtpbmcpPC9pc2JuPjxhY2Nl
c3Npb24tbnVtPjE4ODMwMDc1PC9hY2Nlc3Npb24tbnVtPjx1cmxzPjwvdXJscz48ZWxlY3Ryb25p
Yy1yZXNvdXJjZS1udW0+MTAuMTA5Ny9IQ08uMGIwMTNlMzI4MzEzMTMzYTwvZWxlY3Ryb25pYy1y
ZXNvdXJjZS1udW0+PHJlbW90ZS1kYXRhYmFzZS1wcm92aWRlcj5OTE08L3JlbW90ZS1kYXRhYmFz
ZS1wcm92aWRlcj48bGFuZ3VhZ2U+ZW5nPC9sYW5ndWFnZT48L3JlY29yZD48L0NpdGU+PENpdGUg
RXhjbHVkZUF1dGg9IjEiPjxZZWFyPjIwMTM8L1llYXI+PFJlY051bT44MTE8L1JlY051bT48cmVj
b3JkPjxyZWMtbnVtYmVyPjgxMTwvcmVjLW51bWJlcj48Zm9yZWlnbi1rZXlzPjxrZXkgYXBwPSJF
TiIgZGItaWQ9ImVzc3YwcDU5MGF4cnhsZXdmd3R4YTV3Z3cwOTJ0enhkdjJ4ciIgdGltZXN0YW1w
PSIxNTM5NTk1NzkzIj44MTE8L2tleT48L2ZvcmVpZ24ta2V5cz48cmVmLXR5cGUgbmFtZT0iSm91
cm5hbCBBcnRpY2xlIj4xNzwvcmVmLXR5cGU+PGNvbnRyaWJ1dG9ycz48L2NvbnRyaWJ1dG9ycz48
dGl0bGVzPjx0aXRsZT5NZXRhYm9saWMgbWVkaWF0b3JzIG9mIHRoZSBlZmZlY3RzIG9mIGJvZHkt
bWFzcyBpbmRleCwgb3ZlcndlaWdodCwgYW5kIG9iZXNpdHkgb24gY29yb25hcnkgaGVhcnQgZGlz
ZWFzZSBhbmQgc3Ryb2tlOiBhIHBvb2xlZCBhbmFseXNpcyBvZiA5NyBwcm9zcGVjdGl2ZSBjb2hv
cnRzIHdpdGggMS44IG1pbGxpb24gcGFydGljaXBhbnRzPC90aXRsZT48c2Vjb25kYXJ5LXRpdGxl
PkxhbmNldDwvc2Vjb25kYXJ5LXRpdGxlPjxhbHQtdGl0bGU+TGFuY2V0PC9hbHQtdGl0bGU+PC90
aXRsZXM+PHBlcmlvZGljYWw+PGZ1bGwtdGl0bGU+TGFuY2V0PC9mdWxsLXRpdGxlPjwvcGVyaW9k
aWNhbD48YWx0LXBlcmlvZGljYWw+PGZ1bGwtdGl0bGU+TGFuY2V0PC9mdWxsLXRpdGxlPjwvYWx0
LXBlcmlvZGljYWw+PGVkaXRpb24+MjAxMy8xMS8yNjwvZWRpdGlvbj48ZGF0ZXM+PHllYXI+MjAx
MzwveWVhcj48cHViLWRhdGVzPjxkYXRlPk5vdiAyMTwvZGF0ZT48L3B1Yi1kYXRlcz48L2RhdGVz
Pjxpc2JuPjE0NzQtNTQ3WCAoRWxlY3Ryb25pYykmI3hEOzAxNDAtNjczNiAoTGlua2luZyk8L2lz
Ym4+PGFjY2Vzc2lvbi1udW0+MjQyNjkxMDg8L2FjY2Vzc2lvbi1udW0+PHVybHM+PC91cmxzPjxl
bGVjdHJvbmljLXJlc291cmNlLW51bT4xMC4xMDE2L3MwMTQwLTY3MzYoMTMpNjE4MzYteDwvZWxl
Y3Ryb25pYy1yZXNvdXJjZS1udW0+PHJlbW90ZS1kYXRhYmFzZS1wcm92aWRlcj5OTE08L3JlbW90
ZS1kYXRhYmFzZS1wcm92aWRlcj48bGFuZ3VhZ2U+RW5nPC9sYW5ndWFnZT48L3JlY29yZD48L0Np
dGU+PC9FbmROb3RlPgB=
</w:fldData>
        </w:fldChar>
      </w:r>
      <w:r w:rsidR="00920686">
        <w:rPr>
          <w:rFonts w:ascii="Arial" w:hAnsi="Arial" w:cs="Arial"/>
          <w:sz w:val="22"/>
          <w:szCs w:val="22"/>
        </w:rPr>
        <w:instrText xml:space="preserve"> ADDIN EN.CITE.DATA </w:instrText>
      </w:r>
      <w:r w:rsidR="00920686">
        <w:rPr>
          <w:rFonts w:ascii="Arial" w:hAnsi="Arial" w:cs="Arial"/>
          <w:sz w:val="22"/>
          <w:szCs w:val="22"/>
        </w:rPr>
      </w:r>
      <w:r w:rsidR="00920686">
        <w:rPr>
          <w:rFonts w:ascii="Arial" w:hAnsi="Arial" w:cs="Arial"/>
          <w:sz w:val="22"/>
          <w:szCs w:val="22"/>
        </w:rPr>
        <w:fldChar w:fldCharType="end"/>
      </w:r>
      <w:r w:rsidR="00B3591D" w:rsidRPr="002613FB">
        <w:rPr>
          <w:rFonts w:ascii="Arial" w:hAnsi="Arial" w:cs="Arial"/>
          <w:sz w:val="22"/>
          <w:szCs w:val="22"/>
        </w:rPr>
      </w:r>
      <w:r w:rsidR="00B3591D" w:rsidRPr="002613FB">
        <w:rPr>
          <w:rFonts w:ascii="Arial" w:hAnsi="Arial" w:cs="Arial"/>
          <w:sz w:val="22"/>
          <w:szCs w:val="22"/>
        </w:rPr>
        <w:fldChar w:fldCharType="separate"/>
      </w:r>
      <w:hyperlink w:anchor="_ENREF_12" w:tooltip="Canoy, 2008 #810" w:history="1">
        <w:r w:rsidR="00ED0830" w:rsidRPr="00920686">
          <w:rPr>
            <w:rFonts w:ascii="Arial" w:hAnsi="Arial" w:cs="Arial"/>
            <w:noProof/>
            <w:sz w:val="22"/>
            <w:szCs w:val="22"/>
            <w:vertAlign w:val="superscript"/>
          </w:rPr>
          <w:t>12</w:t>
        </w:r>
      </w:hyperlink>
      <w:r w:rsidR="00920686" w:rsidRPr="00920686">
        <w:rPr>
          <w:rFonts w:ascii="Arial" w:hAnsi="Arial" w:cs="Arial"/>
          <w:noProof/>
          <w:sz w:val="22"/>
          <w:szCs w:val="22"/>
          <w:vertAlign w:val="superscript"/>
        </w:rPr>
        <w:t xml:space="preserve"> </w:t>
      </w:r>
      <w:hyperlink w:anchor="_ENREF_13" w:tooltip=", 2013 #811" w:history="1">
        <w:r w:rsidR="00ED0830" w:rsidRPr="00920686">
          <w:rPr>
            <w:rFonts w:ascii="Arial" w:hAnsi="Arial" w:cs="Arial"/>
            <w:noProof/>
            <w:sz w:val="22"/>
            <w:szCs w:val="22"/>
            <w:vertAlign w:val="superscript"/>
          </w:rPr>
          <w:t>13</w:t>
        </w:r>
      </w:hyperlink>
      <w:r w:rsidR="00B3591D" w:rsidRPr="002613FB">
        <w:rPr>
          <w:rFonts w:ascii="Arial" w:hAnsi="Arial" w:cs="Arial"/>
          <w:sz w:val="22"/>
          <w:szCs w:val="22"/>
        </w:rPr>
        <w:fldChar w:fldCharType="end"/>
      </w:r>
      <w:r w:rsidR="002C3B36" w:rsidRPr="002613FB">
        <w:rPr>
          <w:rFonts w:ascii="Arial" w:hAnsi="Arial" w:cs="Arial"/>
          <w:sz w:val="22"/>
          <w:szCs w:val="22"/>
        </w:rPr>
        <w:t xml:space="preserve"> high blood cholesterol</w:t>
      </w:r>
      <w:r w:rsidR="004F45DD" w:rsidRPr="002613FB">
        <w:rPr>
          <w:rFonts w:ascii="Arial" w:hAnsi="Arial" w:cs="Arial"/>
          <w:sz w:val="22"/>
          <w:szCs w:val="22"/>
        </w:rPr>
        <w:t>,</w:t>
      </w:r>
      <w:hyperlink w:anchor="_ENREF_14" w:tooltip="Gostynski, 2004 #812" w:history="1">
        <w:r w:rsidR="00ED0830" w:rsidRPr="002613FB">
          <w:rPr>
            <w:rFonts w:ascii="Arial" w:hAnsi="Arial" w:cs="Arial"/>
            <w:sz w:val="22"/>
            <w:szCs w:val="22"/>
          </w:rPr>
          <w:fldChar w:fldCharType="begin">
            <w:fldData xml:space="preserve">PEVuZE5vdGU+PENpdGU+PEF1dGhvcj5Hb3N0eW5za2k8L0F1dGhvcj48WWVhcj4yMDA0PC9ZZWFy
PjxSZWNOdW0+ODEyPC9SZWNOdW0+PERpc3BsYXlUZXh0PjxzdHlsZSBmYWNlPSJzdXBlcnNjcmlw
dCI+MTQ8L3N0eWxlPjwvRGlzcGxheVRleHQ+PHJlY29yZD48cmVjLW51bWJlcj44MTI8L3JlYy1u
dW1iZXI+PGZvcmVpZ24ta2V5cz48a2V5IGFwcD0iRU4iIGRiLWlkPSJlc3N2MHA1OTBheHJ4bGV3
Znd0eGE1d2d3MDkydHp4ZHYyeHIiIHRpbWVzdGFtcD0iMTUzOTU5NTc5MyI+ODEyPC9rZXk+PC9m
b3JlaWduLWtleXM+PHJlZi10eXBlIG5hbWU9IkpvdXJuYWwgQXJ0aWNsZSI+MTc8L3JlZi10eXBl
Pjxjb250cmlidXRvcnM+PGF1dGhvcnM+PGF1dGhvcj5Hb3N0eW5za2ksIE0uPC9hdXRob3I+PGF1
dGhvcj5HdXR6d2lsbGVyLCBGLjwvYXV0aG9yPjxhdXRob3I+S3V1bGFzbWFhLCBLLjwvYXV0aG9y
PjxhdXRob3I+RG9yaW5nLCBBLjwvYXV0aG9yPjxhdXRob3I+RmVycmFyaW8sIE0uPC9hdXRob3I+
PGF1dGhvcj5HcmFmbmV0dGVyLCBELjwvYXV0aG9yPjxhdXRob3I+UGFqYWssIEEuPC9hdXRob3I+
PC9hdXRob3JzPjwvY29udHJpYnV0b3JzPjxhdXRoLWFkZHJlc3M+SW5zdGl0dXRlIG9mIFNvY2lh
bCBhbmQgUHJldmVudGl2ZSBNZWRpY2luZSwgVW5pdmVyc2l0eSBvZiBadXJpY2gsIFp1cmljaCwg
U3dpdHplcmxhbmQuIG1qZ29zdEBpZnNwbS51bml6aC5jaDwvYXV0aC1hZGRyZXNzPjx0aXRsZXM+
PHRpdGxlPkFuYWx5c2lzIG9mIHRoZSByZWxhdGlvbnNoaXAgYmV0d2VlbiB0b3RhbCBjaG9sZXN0
ZXJvbCwgYWdlLCBib2R5IG1hc3MgaW5kZXggYW1vbmcgbWFsZXMgYW5kIGZlbWFsZXMgaW4gdGhl
IFdITyBNT05JQ0EgUHJvamVjdDwvdGl0bGU+PHNlY29uZGFyeS10aXRsZT5JbnQgSiBPYmVzIFJl
bGF0IE1ldGFiIERpc29yZDwvc2Vjb25kYXJ5LXRpdGxlPjxhbHQtdGl0bGU+SW50ZXJuYXRpb25h
bCBqb3VybmFsIG9mIG9iZXNpdHkgYW5kIHJlbGF0ZWQgbWV0YWJvbGljIGRpc29yZGVycyA6IGpv
dXJuYWwgb2YgdGhlIEludGVybmF0aW9uYWwgQXNzb2NpYXRpb24gZm9yIHRoZSBTdHVkeSBvZiBP
YmVzaXR5PC9hbHQtdGl0bGU+PC90aXRsZXM+PHBlcmlvZGljYWw+PGZ1bGwtdGl0bGU+SW50IEog
T2JlcyBSZWxhdCBNZXRhYiBEaXNvcmQ8L2Z1bGwtdGl0bGU+PGFiYnItMT5JbnRlcm5hdGlvbmFs
IGpvdXJuYWwgb2Ygb2Jlc2l0eSBhbmQgcmVsYXRlZCBtZXRhYm9saWMgZGlzb3JkZXJzIDogam91
cm5hbCBvZiB0aGUgSW50ZXJuYXRpb25hbCBBc3NvY2lhdGlvbiBmb3IgdGhlIFN0dWR5IG9mIE9i
ZXNpdHk8L2FiYnItMT48L3BlcmlvZGljYWw+PGFsdC1wZXJpb2RpY2FsPjxmdWxsLXRpdGxlPklu
dCBKIE9iZXMgUmVsYXQgTWV0YWIgRGlzb3JkPC9mdWxsLXRpdGxlPjxhYmJyLTE+SW50ZXJuYXRp
b25hbCBqb3VybmFsIG9mIG9iZXNpdHkgYW5kIHJlbGF0ZWQgbWV0YWJvbGljIGRpc29yZGVycyA6
IGpvdXJuYWwgb2YgdGhlIEludGVybmF0aW9uYWwgQXNzb2NpYXRpb24gZm9yIHRoZSBTdHVkeSBv
ZiBPYmVzaXR5PC9hYmJyLTE+PC9hbHQtcGVyaW9kaWNhbD48cGFnZXM+MTA4Mi05MDwvcGFnZXM+
PHZvbHVtZT4yODwvdm9sdW1lPjxudW1iZXI+ODwvbnVtYmVyPjxlZGl0aW9uPjIwMDQvMDYvMjQ8
L2VkaXRpb24+PGtleXdvcmRzPjxrZXl3b3JkPkFkdWx0PC9rZXl3b3JkPjxrZXl3b3JkPkFnaW5n
LyBwaHlzaW9sb2d5PC9rZXl3b3JkPjxrZXl3b3JkPkJvZHkgTWFzcyBJbmRleDwva2V5d29yZD48
a2V5d29yZD5Dcm9zcy1TZWN0aW9uYWwgU3R1ZGllczwva2V5d29yZD48a2V5d29yZD5FdXJvcGU8
L2tleXdvcmQ+PGtleXdvcmQ+RmVtYWxlPC9rZXl3b3JkPjxrZXl3b3JkPkdlbmRlciBJZGVudGl0
eTwva2V5d29yZD48a2V5d29yZD5IdW1hbnM8L2tleXdvcmQ+PGtleXdvcmQ+SHlwZXJjaG9sZXN0
ZXJvbGVtaWEvIHBoeXNpb3BhdGhvbG9neTwva2V5d29yZD48a2V5d29yZD5Mb2dpc3RpYyBNb2Rl
bHM8L2tleXdvcmQ+PGtleXdvcmQ+TWFsZTwva2V5d29yZD48a2V5d29yZD5NaWRkbGUgQWdlZDwv
a2V5d29yZD48a2V5d29yZD5SaXNrPC9rZXl3b3JkPjwva2V5d29yZHM+PGRhdGVzPjx5ZWFyPjIw
MDQ8L3llYXI+PHB1Yi1kYXRlcz48ZGF0ZT5BdWc8L2RhdGU+PC9wdWItZGF0ZXM+PC9kYXRlcz48
aXNibj4wMzA3LTA1NjUgKFByaW50KSYjeEQ7MDMwNy0wNTY1IChMaW5raW5nKTwvaXNibj48YWNj
ZXNzaW9uLW51bT4xNTIxMTM2NDwvYWNjZXNzaW9uLW51bT48dXJscz48L3VybHM+PGVsZWN0cm9u
aWMtcmVzb3VyY2UtbnVtPjEwLjEwMzgvc2ouaWpvLjA4MDI3MTQ8L2VsZWN0cm9uaWMtcmVzb3Vy
Y2UtbnVtPjxyZW1vdGUtZGF0YWJhc2UtcHJvdmlkZXI+TkxNPC9yZW1vdGUtZGF0YWJhc2UtcHJv
dmlkZXI+PGxhbmd1YWdlPmVuZzwvbGFuZ3VhZ2U+PC9yZWNvcmQ+PC9DaXRlPjwvRW5kTm90ZT5=
</w:fldData>
          </w:fldChar>
        </w:r>
        <w:r w:rsidR="00ED0830">
          <w:rPr>
            <w:rFonts w:ascii="Arial" w:hAnsi="Arial" w:cs="Arial"/>
            <w:sz w:val="22"/>
            <w:szCs w:val="22"/>
          </w:rPr>
          <w:instrText xml:space="preserve"> ADDIN EN.CITE </w:instrText>
        </w:r>
        <w:r w:rsidR="00ED0830">
          <w:rPr>
            <w:rFonts w:ascii="Arial" w:hAnsi="Arial" w:cs="Arial"/>
            <w:sz w:val="22"/>
            <w:szCs w:val="22"/>
          </w:rPr>
          <w:fldChar w:fldCharType="begin">
            <w:fldData xml:space="preserve">PEVuZE5vdGU+PENpdGU+PEF1dGhvcj5Hb3N0eW5za2k8L0F1dGhvcj48WWVhcj4yMDA0PC9ZZWFy
PjxSZWNOdW0+ODEyPC9SZWNOdW0+PERpc3BsYXlUZXh0PjxzdHlsZSBmYWNlPSJzdXBlcnNjcmlw
dCI+MTQ8L3N0eWxlPjwvRGlzcGxheVRleHQ+PHJlY29yZD48cmVjLW51bWJlcj44MTI8L3JlYy1u
dW1iZXI+PGZvcmVpZ24ta2V5cz48a2V5IGFwcD0iRU4iIGRiLWlkPSJlc3N2MHA1OTBheHJ4bGV3
Znd0eGE1d2d3MDkydHp4ZHYyeHIiIHRpbWVzdGFtcD0iMTUzOTU5NTc5MyI+ODEyPC9rZXk+PC9m
b3JlaWduLWtleXM+PHJlZi10eXBlIG5hbWU9IkpvdXJuYWwgQXJ0aWNsZSI+MTc8L3JlZi10eXBl
Pjxjb250cmlidXRvcnM+PGF1dGhvcnM+PGF1dGhvcj5Hb3N0eW5za2ksIE0uPC9hdXRob3I+PGF1
dGhvcj5HdXR6d2lsbGVyLCBGLjwvYXV0aG9yPjxhdXRob3I+S3V1bGFzbWFhLCBLLjwvYXV0aG9y
PjxhdXRob3I+RG9yaW5nLCBBLjwvYXV0aG9yPjxhdXRob3I+RmVycmFyaW8sIE0uPC9hdXRob3I+
PGF1dGhvcj5HcmFmbmV0dGVyLCBELjwvYXV0aG9yPjxhdXRob3I+UGFqYWssIEEuPC9hdXRob3I+
PC9hdXRob3JzPjwvY29udHJpYnV0b3JzPjxhdXRoLWFkZHJlc3M+SW5zdGl0dXRlIG9mIFNvY2lh
bCBhbmQgUHJldmVudGl2ZSBNZWRpY2luZSwgVW5pdmVyc2l0eSBvZiBadXJpY2gsIFp1cmljaCwg
U3dpdHplcmxhbmQuIG1qZ29zdEBpZnNwbS51bml6aC5jaDwvYXV0aC1hZGRyZXNzPjx0aXRsZXM+
PHRpdGxlPkFuYWx5c2lzIG9mIHRoZSByZWxhdGlvbnNoaXAgYmV0d2VlbiB0b3RhbCBjaG9sZXN0
ZXJvbCwgYWdlLCBib2R5IG1hc3MgaW5kZXggYW1vbmcgbWFsZXMgYW5kIGZlbWFsZXMgaW4gdGhl
IFdITyBNT05JQ0EgUHJvamVjdDwvdGl0bGU+PHNlY29uZGFyeS10aXRsZT5JbnQgSiBPYmVzIFJl
bGF0IE1ldGFiIERpc29yZDwvc2Vjb25kYXJ5LXRpdGxlPjxhbHQtdGl0bGU+SW50ZXJuYXRpb25h
bCBqb3VybmFsIG9mIG9iZXNpdHkgYW5kIHJlbGF0ZWQgbWV0YWJvbGljIGRpc29yZGVycyA6IGpv
dXJuYWwgb2YgdGhlIEludGVybmF0aW9uYWwgQXNzb2NpYXRpb24gZm9yIHRoZSBTdHVkeSBvZiBP
YmVzaXR5PC9hbHQtdGl0bGU+PC90aXRsZXM+PHBlcmlvZGljYWw+PGZ1bGwtdGl0bGU+SW50IEog
T2JlcyBSZWxhdCBNZXRhYiBEaXNvcmQ8L2Z1bGwtdGl0bGU+PGFiYnItMT5JbnRlcm5hdGlvbmFs
IGpvdXJuYWwgb2Ygb2Jlc2l0eSBhbmQgcmVsYXRlZCBtZXRhYm9saWMgZGlzb3JkZXJzIDogam91
cm5hbCBvZiB0aGUgSW50ZXJuYXRpb25hbCBBc3NvY2lhdGlvbiBmb3IgdGhlIFN0dWR5IG9mIE9i
ZXNpdHk8L2FiYnItMT48L3BlcmlvZGljYWw+PGFsdC1wZXJpb2RpY2FsPjxmdWxsLXRpdGxlPklu
dCBKIE9iZXMgUmVsYXQgTWV0YWIgRGlzb3JkPC9mdWxsLXRpdGxlPjxhYmJyLTE+SW50ZXJuYXRp
b25hbCBqb3VybmFsIG9mIG9iZXNpdHkgYW5kIHJlbGF0ZWQgbWV0YWJvbGljIGRpc29yZGVycyA6
IGpvdXJuYWwgb2YgdGhlIEludGVybmF0aW9uYWwgQXNzb2NpYXRpb24gZm9yIHRoZSBTdHVkeSBv
ZiBPYmVzaXR5PC9hYmJyLTE+PC9hbHQtcGVyaW9kaWNhbD48cGFnZXM+MTA4Mi05MDwvcGFnZXM+
PHZvbHVtZT4yODwvdm9sdW1lPjxudW1iZXI+ODwvbnVtYmVyPjxlZGl0aW9uPjIwMDQvMDYvMjQ8
L2VkaXRpb24+PGtleXdvcmRzPjxrZXl3b3JkPkFkdWx0PC9rZXl3b3JkPjxrZXl3b3JkPkFnaW5n
LyBwaHlzaW9sb2d5PC9rZXl3b3JkPjxrZXl3b3JkPkJvZHkgTWFzcyBJbmRleDwva2V5d29yZD48
a2V5d29yZD5Dcm9zcy1TZWN0aW9uYWwgU3R1ZGllczwva2V5d29yZD48a2V5d29yZD5FdXJvcGU8
L2tleXdvcmQ+PGtleXdvcmQ+RmVtYWxlPC9rZXl3b3JkPjxrZXl3b3JkPkdlbmRlciBJZGVudGl0
eTwva2V5d29yZD48a2V5d29yZD5IdW1hbnM8L2tleXdvcmQ+PGtleXdvcmQ+SHlwZXJjaG9sZXN0
ZXJvbGVtaWEvIHBoeXNpb3BhdGhvbG9neTwva2V5d29yZD48a2V5d29yZD5Mb2dpc3RpYyBNb2Rl
bHM8L2tleXdvcmQ+PGtleXdvcmQ+TWFsZTwva2V5d29yZD48a2V5d29yZD5NaWRkbGUgQWdlZDwv
a2V5d29yZD48a2V5d29yZD5SaXNrPC9rZXl3b3JkPjwva2V5d29yZHM+PGRhdGVzPjx5ZWFyPjIw
MDQ8L3llYXI+PHB1Yi1kYXRlcz48ZGF0ZT5BdWc8L2RhdGU+PC9wdWItZGF0ZXM+PC9kYXRlcz48
aXNibj4wMzA3LTA1NjUgKFByaW50KSYjeEQ7MDMwNy0wNTY1IChMaW5raW5nKTwvaXNibj48YWNj
ZXNzaW9uLW51bT4xNTIxMTM2NDwvYWNjZXNzaW9uLW51bT48dXJscz48L3VybHM+PGVsZWN0cm9u
aWMtcmVzb3VyY2UtbnVtPjEwLjEwMzgvc2ouaWpvLjA4MDI3MTQ8L2VsZWN0cm9uaWMtcmVzb3Vy
Y2UtbnVtPjxyZW1vdGUtZGF0YWJhc2UtcHJvdmlkZXI+TkxNPC9yZW1vdGUtZGF0YWJhc2UtcHJv
dmlkZXI+PGxhbmd1YWdlPmVuZzwvbGFuZ3VhZ2U+PC9yZWNvcmQ+PC9DaXRlPjwvRW5kTm90ZT5=
</w:fldData>
          </w:fldChar>
        </w:r>
        <w:r w:rsidR="00ED0830">
          <w:rPr>
            <w:rFonts w:ascii="Arial" w:hAnsi="Arial" w:cs="Arial"/>
            <w:sz w:val="22"/>
            <w:szCs w:val="22"/>
          </w:rPr>
          <w:instrText xml:space="preserve"> ADDIN EN.CITE.DATA </w:instrText>
        </w:r>
        <w:r w:rsidR="00ED0830">
          <w:rPr>
            <w:rFonts w:ascii="Arial" w:hAnsi="Arial" w:cs="Arial"/>
            <w:sz w:val="22"/>
            <w:szCs w:val="22"/>
          </w:rPr>
        </w:r>
        <w:r w:rsidR="00ED0830">
          <w:rPr>
            <w:rFonts w:ascii="Arial" w:hAnsi="Arial" w:cs="Arial"/>
            <w:sz w:val="22"/>
            <w:szCs w:val="22"/>
          </w:rPr>
          <w:fldChar w:fldCharType="end"/>
        </w:r>
        <w:r w:rsidR="00ED0830" w:rsidRPr="002613FB">
          <w:rPr>
            <w:rFonts w:ascii="Arial" w:hAnsi="Arial" w:cs="Arial"/>
            <w:sz w:val="22"/>
            <w:szCs w:val="22"/>
          </w:rPr>
        </w:r>
        <w:r w:rsidR="00ED0830" w:rsidRPr="002613FB">
          <w:rPr>
            <w:rFonts w:ascii="Arial" w:hAnsi="Arial" w:cs="Arial"/>
            <w:sz w:val="22"/>
            <w:szCs w:val="22"/>
          </w:rPr>
          <w:fldChar w:fldCharType="separate"/>
        </w:r>
        <w:r w:rsidR="00ED0830" w:rsidRPr="00A34B68">
          <w:rPr>
            <w:rFonts w:ascii="Arial" w:hAnsi="Arial" w:cs="Arial"/>
            <w:noProof/>
            <w:sz w:val="22"/>
            <w:szCs w:val="22"/>
            <w:vertAlign w:val="superscript"/>
          </w:rPr>
          <w:t>14</w:t>
        </w:r>
        <w:r w:rsidR="00ED0830" w:rsidRPr="002613FB">
          <w:rPr>
            <w:rFonts w:ascii="Arial" w:hAnsi="Arial" w:cs="Arial"/>
            <w:sz w:val="22"/>
            <w:szCs w:val="22"/>
          </w:rPr>
          <w:fldChar w:fldCharType="end"/>
        </w:r>
      </w:hyperlink>
      <w:r w:rsidR="00814D5C" w:rsidRPr="002613FB">
        <w:rPr>
          <w:rFonts w:ascii="Arial" w:hAnsi="Arial" w:cs="Arial"/>
          <w:sz w:val="22"/>
          <w:szCs w:val="22"/>
        </w:rPr>
        <w:t xml:space="preserve"> </w:t>
      </w:r>
      <w:r w:rsidR="004F45DD" w:rsidRPr="002613FB">
        <w:rPr>
          <w:rFonts w:ascii="Arial" w:hAnsi="Arial" w:cs="Arial"/>
          <w:sz w:val="22"/>
          <w:szCs w:val="22"/>
        </w:rPr>
        <w:t>high blood pressure</w:t>
      </w:r>
      <w:r w:rsidR="004F45DD" w:rsidRPr="002613FB">
        <w:rPr>
          <w:rFonts w:ascii="Arial" w:hAnsi="Arial" w:cs="Arial"/>
          <w:sz w:val="22"/>
          <w:szCs w:val="22"/>
        </w:rPr>
        <w:fldChar w:fldCharType="begin">
          <w:fldData xml:space="preserve">PEVuZE5vdGU+PENpdGU+PEF1dGhvcj5LcmlzdGphbnNzb248L0F1dGhvcj48WWVhcj4yMDAzPC9Z
ZWFyPjxSZWNOdW0+ODEzPC9SZWNOdW0+PERpc3BsYXlUZXh0PjxzdHlsZSBmYWNlPSJzdXBlcnNj
cmlwdCI+MTUgMTY8L3N0eWxlPjwvRGlzcGxheVRleHQ+PHJlY29yZD48cmVjLW51bWJlcj44MTM8
L3JlYy1udW1iZXI+PGZvcmVpZ24ta2V5cz48a2V5IGFwcD0iRU4iIGRiLWlkPSJlc3N2MHA1OTBh
eHJ4bGV3Znd0eGE1d2d3MDkydHp4ZHYyeHIiIHRpbWVzdGFtcD0iMTUzOTU5NTc5MyI+ODEzPC9r
ZXk+PC9mb3JlaWduLWtleXM+PHJlZi10eXBlIG5hbWU9IkpvdXJuYWwgQXJ0aWNsZSI+MTc8L3Jl
Zi10eXBlPjxjb250cmlidXRvcnM+PGF1dGhvcnM+PGF1dGhvcj5LcmlzdGphbnNzb24sIEsuPC9h
dXRob3I+PGF1dGhvcj5TaWd1cmRzc29uLCBKLiBBLjwvYXV0aG9yPjxhdXRob3I+TGlzc25lciwg
TC48L2F1dGhvcj48YXV0aG9yPlN1bmRoLCBWLjwvYXV0aG9yPjxhdXRob3I+QmVuZ3Rzc29uLCBD
LjwvYXV0aG9yPjwvYXV0aG9ycz48L2NvbnRyaWJ1dG9ycz48YXV0aC1hZGRyZXNzPkRlcGFydG1l
bnQgb2YgRmFtaWx5IE1lZGljaW5lLCBTb2x2YW5ndXIgSGVhbHRoIENlbnRyZSwgVW5pdmVyc2l0
eSBvZiBJY2VsYW5kLCBIYWZuYXJmam9yZHVyLCBJY2VsYW5kLiBrYXJsa0BoZ3NvbHZhbmd1ci5p
czwvYXV0aC1hZGRyZXNzPjx0aXRsZXM+PHRpdGxlPkJsb29kIHByZXNzdXJlIGFuZCBwdWxzZSBw
cmVzc3VyZSBkZXZlbG9wbWVudCBpbiBhIHBvcHVsYXRpb24gc2FtcGxlIG9mIHdvbWVuIHdpdGgg
c3BlY2lhbCByZWZlcmVuY2UgdG8gYmFzYWwgYm9keSBtYXNzIGFuZCBkaXN0cmlidXRpb24gb2Yg
Ym9keSBmYXQgYW5kIHRoZWlyIGNoYW5nZXMgZHVyaW5nIDI0IHllYXJzPC90aXRsZT48c2Vjb25k
YXJ5LXRpdGxlPkludCBKIE9iZXMgUmVsYXQgTWV0YWIgRGlzb3JkPC9zZWNvbmRhcnktdGl0bGU+
PGFsdC10aXRsZT5JbnRlcm5hdGlvbmFsIGpvdXJuYWwgb2Ygb2Jlc2l0eSBhbmQgcmVsYXRlZCBt
ZXRhYm9saWMgZGlzb3JkZXJzIDogam91cm5hbCBvZiB0aGUgSW50ZXJuYXRpb25hbCBBc3NvY2lh
dGlvbiBmb3IgdGhlIFN0dWR5IG9mIE9iZXNpdHk8L2FsdC10aXRsZT48L3RpdGxlcz48cGVyaW9k
aWNhbD48ZnVsbC10aXRsZT5JbnQgSiBPYmVzIFJlbGF0IE1ldGFiIERpc29yZDwvZnVsbC10aXRs
ZT48YWJici0xPkludGVybmF0aW9uYWwgam91cm5hbCBvZiBvYmVzaXR5IGFuZCByZWxhdGVkIG1l
dGFib2xpYyBkaXNvcmRlcnMgOiBqb3VybmFsIG9mIHRoZSBJbnRlcm5hdGlvbmFsIEFzc29jaWF0
aW9uIGZvciB0aGUgU3R1ZHkgb2YgT2Jlc2l0eTwvYWJici0xPjwvcGVyaW9kaWNhbD48YWx0LXBl
cmlvZGljYWw+PGZ1bGwtdGl0bGU+SW50IEogT2JlcyBSZWxhdCBNZXRhYiBEaXNvcmQ8L2Z1bGwt
dGl0bGU+PGFiYnItMT5JbnRlcm5hdGlvbmFsIGpvdXJuYWwgb2Ygb2Jlc2l0eSBhbmQgcmVsYXRl
ZCBtZXRhYm9saWMgZGlzb3JkZXJzIDogam91cm5hbCBvZiB0aGUgSW50ZXJuYXRpb25hbCBBc3Nv
Y2lhdGlvbiBmb3IgdGhlIFN0dWR5IG9mIE9iZXNpdHk8L2FiYnItMT48L2FsdC1wZXJpb2RpY2Fs
PjxwYWdlcz4xMjgtMzM8L3BhZ2VzPjx2b2x1bWU+Mjc8L3ZvbHVtZT48bnVtYmVyPjE8L251bWJl
cj48ZWRpdGlvbj4yMDAzLzAxLzE4PC9lZGl0aW9uPjxrZXl3b3Jkcz48a2V5d29yZD5BZGlwb3Nl
IFRpc3N1ZTwva2V5d29yZD48a2V5d29yZD5BZHVsdDwva2V5d29yZD48a2V5d29yZD5BbnRpaHlw
ZXJ0ZW5zaXZlIEFnZW50cy90aGVyYXBldXRpYyB1c2U8L2tleXdvcmQ+PGtleXdvcmQ+Qmxvb2Qg
UHJlc3N1cmUvIHBoeXNpb2xvZ3k8L2tleXdvcmQ+PGtleXdvcmQ+Qm9keSBNYXNzIEluZGV4PC9r
ZXl3b3JkPjxrZXl3b3JkPkZlbWFsZTwva2V5d29yZD48a2V5d29yZD5Gb2xsb3ctVXAgU3R1ZGll
czwva2V5d29yZD48a2V5d29yZD5IdW1hbnM8L2tleXdvcmQ+PGtleXdvcmQ+SHlwZXJ0ZW5zaW9u
L2RydWcgdGhlcmFweS9wYXRob2xvZ3kvIHBoeXNpb3BhdGhvbG9neTwva2V5d29yZD48a2V5d29y
ZD5Mb25naXR1ZGluYWwgU3R1ZGllczwva2V5d29yZD48a2V5d29yZD5NaWRkbGUgQWdlZDwva2V5
d29yZD48a2V5d29yZD5Qcm9zcGVjdGl2ZSBTdHVkaWVzPC9rZXl3b3JkPjwva2V5d29yZHM+PGRh
dGVzPjx5ZWFyPjIwMDM8L3llYXI+PHB1Yi1kYXRlcz48ZGF0ZT5KYW48L2RhdGU+PC9wdWItZGF0
ZXM+PC9kYXRlcz48aXNibj4wMzA3LTA1NjUgKFByaW50KSYjeEQ7MDMwNy0wNTY1IChMaW5raW5n
KTwvaXNibj48YWNjZXNzaW9uLW51bT4xMjUzMjE2NDwvYWNjZXNzaW9uLW51bT48dXJscz48L3Vy
bHM+PGVsZWN0cm9uaWMtcmVzb3VyY2UtbnVtPjEwLjEwMzgvc2ouaWpvLjA4MDIxOTA8L2VsZWN0
cm9uaWMtcmVzb3VyY2UtbnVtPjxyZW1vdGUtZGF0YWJhc2UtcHJvdmlkZXI+TkxNPC9yZW1vdGUt
ZGF0YWJhc2UtcHJvdmlkZXI+PGxhbmd1YWdlPmVuZzwvbGFuZ3VhZ2U+PC9yZWNvcmQ+PC9DaXRl
PjxDaXRlPjxBdXRob3I+RHJveXZvbGQ8L0F1dGhvcj48WWVhcj4yMDA1PC9ZZWFyPjxSZWNOdW0+
ODE0PC9SZWNOdW0+PHJlY29yZD48cmVjLW51bWJlcj44MTQ8L3JlYy1udW1iZXI+PGZvcmVpZ24t
a2V5cz48a2V5IGFwcD0iRU4iIGRiLWlkPSJlc3N2MHA1OTBheHJ4bGV3Znd0eGE1d2d3MDkydHp4
ZHYyeHIiIHRpbWVzdGFtcD0iMTUzOTU5NTc5MyI+ODE0PC9rZXk+PC9mb3JlaWduLWtleXM+PHJl
Zi10eXBlIG5hbWU9IkpvdXJuYWwgQXJ0aWNsZSI+MTc8L3JlZi10eXBlPjxjb250cmlidXRvcnM+
PGF1dGhvcnM+PGF1dGhvcj5Ecm95dm9sZCwgVy4gQi48L2F1dGhvcj48YXV0aG9yPk1pZHRoamVs
bCwgSy48L2F1dGhvcj48YXV0aG9yPk5pbHNlbiwgVC4gSS48L2F1dGhvcj48YXV0aG9yPkhvbG1l
biwgSi48L2F1dGhvcj48L2F1dGhvcnM+PC9jb250cmlidXRvcnM+PGF1dGgtYWRkcmVzcz5EZXBh
cnRtZW50IG9mIFB1YmxpYyBIZWFsdGggYW5kIEdlbmVyYWwgUHJhY3RpY2UsIEZhY3VsdHkgb2Yg
TWVkaWNpbmUsIE5vcndlZ2lhbiBVbml2ZXJzaXR5IG9mIFNjaWVuY2UgYW5kIFRlY2hub2xvZ3ks
IFRyb25kaGVpbSwgTm9yd2F5LiBiLmRyb3Z5dm9sZEBtZWRpc2luLm50bnUubm88L2F1dGgtYWRk
cmVzcz48dGl0bGVzPjx0aXRsZT5DaGFuZ2UgaW4gYm9keSBtYXNzIGluZGV4IGFuZCBpdHMgaW1w
YWN0IG9uIGJsb29kIHByZXNzdXJlOiBhIHByb3NwZWN0aXZlIHBvcHVsYXRpb24gc3R1ZHk8L3Rp
dGxlPjxzZWNvbmRhcnktdGl0bGU+SW50IEogT2JlcyAoTG9uZCk8L3NlY29uZGFyeS10aXRsZT48
YWx0LXRpdGxlPkludGVybmF0aW9uYWwgam91cm5hbCBvZiBvYmVzaXR5ICgyMDA1KTwvYWx0LXRp
dGxlPjwvdGl0bGVzPjxwZXJpb2RpY2FsPjxmdWxsLXRpdGxlPkludCBKIE9iZXMgKExvbmQpPC9m
dWxsLXRpdGxlPjxhYmJyLTE+SW50ZXJuYXRpb25hbCBqb3VybmFsIG9mIG9iZXNpdHkgKDIwMDUp
PC9hYmJyLTE+PC9wZXJpb2RpY2FsPjxhbHQtcGVyaW9kaWNhbD48ZnVsbC10aXRsZT5JbnQgSiBP
YmVzIChMb25kKTwvZnVsbC10aXRsZT48YWJici0xPkludGVybmF0aW9uYWwgam91cm5hbCBvZiBv
YmVzaXR5ICgyMDA1KTwvYWJici0xPjwvYWx0LXBlcmlvZGljYWw+PHBhZ2VzPjY1MC01PC9wYWdl
cz48dm9sdW1lPjI5PC92b2x1bWU+PG51bWJlcj42PC9udW1iZXI+PGVkaXRpb24+MjAwNS8wNC8w
NjwvZWRpdGlvbj48a2V5d29yZHM+PGtleXdvcmQ+QWR1bHQ8L2tleXdvcmQ+PGtleXdvcmQ+Qmxv
b2QgUHJlc3N1cmUvIHBoeXNpb2xvZ3k8L2tleXdvcmQ+PGtleXdvcmQ+Qm9keSBNYXNzIEluZGV4
PC9rZXl3b3JkPjxrZXl3b3JkPkNyb3NzLVNlY3Rpb25hbCBTdHVkaWVzPC9rZXl3b3JkPjxrZXl3
b3JkPkRpYXN0b2xlPC9rZXl3b3JkPjxrZXl3b3JkPkZlbWFsZTwva2V5d29yZD48a2V5d29yZD5I
ZWFsdGggU3VydmV5czwva2V5d29yZD48a2V5d29yZD5IdW1hbnM8L2tleXdvcmQ+PGtleXdvcmQ+
SHlwZXJ0ZW5zaW9uLyBwaHlzaW9wYXRob2xvZ3k8L2tleXdvcmQ+PGtleXdvcmQ+TGluZWFyIE1v
ZGVsczwva2V5d29yZD48a2V5d29yZD5NYWxlPC9rZXl3b3JkPjxrZXl3b3JkPk1pZGRsZSBBZ2Vk
PC9rZXl3b3JkPjxrZXl3b3JkPk9kZHMgUmF0aW88L2tleXdvcmQ+PGtleXdvcmQ+UHJvc3BlY3Rp
dmUgU3R1ZGllczwva2V5d29yZD48a2V5d29yZD5TeXN0b2xlPC9rZXl3b3JkPjxrZXl3b3JkPldl
aWdodCBMb3NzLyBwaHlzaW9sb2d5PC9rZXl3b3JkPjwva2V5d29yZHM+PGRhdGVzPjx5ZWFyPjIw
MDU8L3llYXI+PHB1Yi1kYXRlcz48ZGF0ZT5KdW48L2RhdGU+PC9wdWItZGF0ZXM+PC9kYXRlcz48
aXNibj4wMzA3LTA1NjUgKFByaW50KSYjeEQ7MDMwNy0wNTY1IChMaW5raW5nKTwvaXNibj48YWNj
ZXNzaW9uLW51bT4xNTgwOTY2NjwvYWNjZXNzaW9uLW51bT48dXJscz48L3VybHM+PGVsZWN0cm9u
aWMtcmVzb3VyY2UtbnVtPjEwLjEwMzgvc2ouaWpvLjA4MDI5NDQ8L2VsZWN0cm9uaWMtcmVzb3Vy
Y2UtbnVtPjxyZW1vdGUtZGF0YWJhc2UtcHJvdmlkZXI+TkxNPC9yZW1vdGUtZGF0YWJhc2UtcHJv
dmlkZXI+PGxhbmd1YWdlPmVuZzwvbGFuZ3VhZ2U+PC9yZWNvcmQ+PC9DaXRlPjwvRW5kTm90ZT5=
</w:fldData>
        </w:fldChar>
      </w:r>
      <w:r w:rsidR="00920686">
        <w:rPr>
          <w:rFonts w:ascii="Arial" w:hAnsi="Arial" w:cs="Arial"/>
          <w:sz w:val="22"/>
          <w:szCs w:val="22"/>
        </w:rPr>
        <w:instrText xml:space="preserve"> ADDIN EN.CITE </w:instrText>
      </w:r>
      <w:r w:rsidR="00920686">
        <w:rPr>
          <w:rFonts w:ascii="Arial" w:hAnsi="Arial" w:cs="Arial"/>
          <w:sz w:val="22"/>
          <w:szCs w:val="22"/>
        </w:rPr>
        <w:fldChar w:fldCharType="begin">
          <w:fldData xml:space="preserve">PEVuZE5vdGU+PENpdGU+PEF1dGhvcj5LcmlzdGphbnNzb248L0F1dGhvcj48WWVhcj4yMDAzPC9Z
ZWFyPjxSZWNOdW0+ODEzPC9SZWNOdW0+PERpc3BsYXlUZXh0PjxzdHlsZSBmYWNlPSJzdXBlcnNj
cmlwdCI+MTUgMTY8L3N0eWxlPjwvRGlzcGxheVRleHQ+PHJlY29yZD48cmVjLW51bWJlcj44MTM8
L3JlYy1udW1iZXI+PGZvcmVpZ24ta2V5cz48a2V5IGFwcD0iRU4iIGRiLWlkPSJlc3N2MHA1OTBh
eHJ4bGV3Znd0eGE1d2d3MDkydHp4ZHYyeHIiIHRpbWVzdGFtcD0iMTUzOTU5NTc5MyI+ODEzPC9r
ZXk+PC9mb3JlaWduLWtleXM+PHJlZi10eXBlIG5hbWU9IkpvdXJuYWwgQXJ0aWNsZSI+MTc8L3Jl
Zi10eXBlPjxjb250cmlidXRvcnM+PGF1dGhvcnM+PGF1dGhvcj5LcmlzdGphbnNzb24sIEsuPC9h
dXRob3I+PGF1dGhvcj5TaWd1cmRzc29uLCBKLiBBLjwvYXV0aG9yPjxhdXRob3I+TGlzc25lciwg
TC48L2F1dGhvcj48YXV0aG9yPlN1bmRoLCBWLjwvYXV0aG9yPjxhdXRob3I+QmVuZ3Rzc29uLCBD
LjwvYXV0aG9yPjwvYXV0aG9ycz48L2NvbnRyaWJ1dG9ycz48YXV0aC1hZGRyZXNzPkRlcGFydG1l
bnQgb2YgRmFtaWx5IE1lZGljaW5lLCBTb2x2YW5ndXIgSGVhbHRoIENlbnRyZSwgVW5pdmVyc2l0
eSBvZiBJY2VsYW5kLCBIYWZuYXJmam9yZHVyLCBJY2VsYW5kLiBrYXJsa0BoZ3NvbHZhbmd1ci5p
czwvYXV0aC1hZGRyZXNzPjx0aXRsZXM+PHRpdGxlPkJsb29kIHByZXNzdXJlIGFuZCBwdWxzZSBw
cmVzc3VyZSBkZXZlbG9wbWVudCBpbiBhIHBvcHVsYXRpb24gc2FtcGxlIG9mIHdvbWVuIHdpdGgg
c3BlY2lhbCByZWZlcmVuY2UgdG8gYmFzYWwgYm9keSBtYXNzIGFuZCBkaXN0cmlidXRpb24gb2Yg
Ym9keSBmYXQgYW5kIHRoZWlyIGNoYW5nZXMgZHVyaW5nIDI0IHllYXJzPC90aXRsZT48c2Vjb25k
YXJ5LXRpdGxlPkludCBKIE9iZXMgUmVsYXQgTWV0YWIgRGlzb3JkPC9zZWNvbmRhcnktdGl0bGU+
PGFsdC10aXRsZT5JbnRlcm5hdGlvbmFsIGpvdXJuYWwgb2Ygb2Jlc2l0eSBhbmQgcmVsYXRlZCBt
ZXRhYm9saWMgZGlzb3JkZXJzIDogam91cm5hbCBvZiB0aGUgSW50ZXJuYXRpb25hbCBBc3NvY2lh
dGlvbiBmb3IgdGhlIFN0dWR5IG9mIE9iZXNpdHk8L2FsdC10aXRsZT48L3RpdGxlcz48cGVyaW9k
aWNhbD48ZnVsbC10aXRsZT5JbnQgSiBPYmVzIFJlbGF0IE1ldGFiIERpc29yZDwvZnVsbC10aXRs
ZT48YWJici0xPkludGVybmF0aW9uYWwgam91cm5hbCBvZiBvYmVzaXR5IGFuZCByZWxhdGVkIG1l
dGFib2xpYyBkaXNvcmRlcnMgOiBqb3VybmFsIG9mIHRoZSBJbnRlcm5hdGlvbmFsIEFzc29jaWF0
aW9uIGZvciB0aGUgU3R1ZHkgb2YgT2Jlc2l0eTwvYWJici0xPjwvcGVyaW9kaWNhbD48YWx0LXBl
cmlvZGljYWw+PGZ1bGwtdGl0bGU+SW50IEogT2JlcyBSZWxhdCBNZXRhYiBEaXNvcmQ8L2Z1bGwt
dGl0bGU+PGFiYnItMT5JbnRlcm5hdGlvbmFsIGpvdXJuYWwgb2Ygb2Jlc2l0eSBhbmQgcmVsYXRl
ZCBtZXRhYm9saWMgZGlzb3JkZXJzIDogam91cm5hbCBvZiB0aGUgSW50ZXJuYXRpb25hbCBBc3Nv
Y2lhdGlvbiBmb3IgdGhlIFN0dWR5IG9mIE9iZXNpdHk8L2FiYnItMT48L2FsdC1wZXJpb2RpY2Fs
PjxwYWdlcz4xMjgtMzM8L3BhZ2VzPjx2b2x1bWU+Mjc8L3ZvbHVtZT48bnVtYmVyPjE8L251bWJl
cj48ZWRpdGlvbj4yMDAzLzAxLzE4PC9lZGl0aW9uPjxrZXl3b3Jkcz48a2V5d29yZD5BZGlwb3Nl
IFRpc3N1ZTwva2V5d29yZD48a2V5d29yZD5BZHVsdDwva2V5d29yZD48a2V5d29yZD5BbnRpaHlw
ZXJ0ZW5zaXZlIEFnZW50cy90aGVyYXBldXRpYyB1c2U8L2tleXdvcmQ+PGtleXdvcmQ+Qmxvb2Qg
UHJlc3N1cmUvIHBoeXNpb2xvZ3k8L2tleXdvcmQ+PGtleXdvcmQ+Qm9keSBNYXNzIEluZGV4PC9r
ZXl3b3JkPjxrZXl3b3JkPkZlbWFsZTwva2V5d29yZD48a2V5d29yZD5Gb2xsb3ctVXAgU3R1ZGll
czwva2V5d29yZD48a2V5d29yZD5IdW1hbnM8L2tleXdvcmQ+PGtleXdvcmQ+SHlwZXJ0ZW5zaW9u
L2RydWcgdGhlcmFweS9wYXRob2xvZ3kvIHBoeXNpb3BhdGhvbG9neTwva2V5d29yZD48a2V5d29y
ZD5Mb25naXR1ZGluYWwgU3R1ZGllczwva2V5d29yZD48a2V5d29yZD5NaWRkbGUgQWdlZDwva2V5
d29yZD48a2V5d29yZD5Qcm9zcGVjdGl2ZSBTdHVkaWVzPC9rZXl3b3JkPjwva2V5d29yZHM+PGRh
dGVzPjx5ZWFyPjIwMDM8L3llYXI+PHB1Yi1kYXRlcz48ZGF0ZT5KYW48L2RhdGU+PC9wdWItZGF0
ZXM+PC9kYXRlcz48aXNibj4wMzA3LTA1NjUgKFByaW50KSYjeEQ7MDMwNy0wNTY1IChMaW5raW5n
KTwvaXNibj48YWNjZXNzaW9uLW51bT4xMjUzMjE2NDwvYWNjZXNzaW9uLW51bT48dXJscz48L3Vy
bHM+PGVsZWN0cm9uaWMtcmVzb3VyY2UtbnVtPjEwLjEwMzgvc2ouaWpvLjA4MDIxOTA8L2VsZWN0
cm9uaWMtcmVzb3VyY2UtbnVtPjxyZW1vdGUtZGF0YWJhc2UtcHJvdmlkZXI+TkxNPC9yZW1vdGUt
ZGF0YWJhc2UtcHJvdmlkZXI+PGxhbmd1YWdlPmVuZzwvbGFuZ3VhZ2U+PC9yZWNvcmQ+PC9DaXRl
PjxDaXRlPjxBdXRob3I+RHJveXZvbGQ8L0F1dGhvcj48WWVhcj4yMDA1PC9ZZWFyPjxSZWNOdW0+
ODE0PC9SZWNOdW0+PHJlY29yZD48cmVjLW51bWJlcj44MTQ8L3JlYy1udW1iZXI+PGZvcmVpZ24t
a2V5cz48a2V5IGFwcD0iRU4iIGRiLWlkPSJlc3N2MHA1OTBheHJ4bGV3Znd0eGE1d2d3MDkydHp4
ZHYyeHIiIHRpbWVzdGFtcD0iMTUzOTU5NTc5MyI+ODE0PC9rZXk+PC9mb3JlaWduLWtleXM+PHJl
Zi10eXBlIG5hbWU9IkpvdXJuYWwgQXJ0aWNsZSI+MTc8L3JlZi10eXBlPjxjb250cmlidXRvcnM+
PGF1dGhvcnM+PGF1dGhvcj5Ecm95dm9sZCwgVy4gQi48L2F1dGhvcj48YXV0aG9yPk1pZHRoamVs
bCwgSy48L2F1dGhvcj48YXV0aG9yPk5pbHNlbiwgVC4gSS48L2F1dGhvcj48YXV0aG9yPkhvbG1l
biwgSi48L2F1dGhvcj48L2F1dGhvcnM+PC9jb250cmlidXRvcnM+PGF1dGgtYWRkcmVzcz5EZXBh
cnRtZW50IG9mIFB1YmxpYyBIZWFsdGggYW5kIEdlbmVyYWwgUHJhY3RpY2UsIEZhY3VsdHkgb2Yg
TWVkaWNpbmUsIE5vcndlZ2lhbiBVbml2ZXJzaXR5IG9mIFNjaWVuY2UgYW5kIFRlY2hub2xvZ3ks
IFRyb25kaGVpbSwgTm9yd2F5LiBiLmRyb3Z5dm9sZEBtZWRpc2luLm50bnUubm88L2F1dGgtYWRk
cmVzcz48dGl0bGVzPjx0aXRsZT5DaGFuZ2UgaW4gYm9keSBtYXNzIGluZGV4IGFuZCBpdHMgaW1w
YWN0IG9uIGJsb29kIHByZXNzdXJlOiBhIHByb3NwZWN0aXZlIHBvcHVsYXRpb24gc3R1ZHk8L3Rp
dGxlPjxzZWNvbmRhcnktdGl0bGU+SW50IEogT2JlcyAoTG9uZCk8L3NlY29uZGFyeS10aXRsZT48
YWx0LXRpdGxlPkludGVybmF0aW9uYWwgam91cm5hbCBvZiBvYmVzaXR5ICgyMDA1KTwvYWx0LXRp
dGxlPjwvdGl0bGVzPjxwZXJpb2RpY2FsPjxmdWxsLXRpdGxlPkludCBKIE9iZXMgKExvbmQpPC9m
dWxsLXRpdGxlPjxhYmJyLTE+SW50ZXJuYXRpb25hbCBqb3VybmFsIG9mIG9iZXNpdHkgKDIwMDUp
PC9hYmJyLTE+PC9wZXJpb2RpY2FsPjxhbHQtcGVyaW9kaWNhbD48ZnVsbC10aXRsZT5JbnQgSiBP
YmVzIChMb25kKTwvZnVsbC10aXRsZT48YWJici0xPkludGVybmF0aW9uYWwgam91cm5hbCBvZiBv
YmVzaXR5ICgyMDA1KTwvYWJici0xPjwvYWx0LXBlcmlvZGljYWw+PHBhZ2VzPjY1MC01PC9wYWdl
cz48dm9sdW1lPjI5PC92b2x1bWU+PG51bWJlcj42PC9udW1iZXI+PGVkaXRpb24+MjAwNS8wNC8w
NjwvZWRpdGlvbj48a2V5d29yZHM+PGtleXdvcmQ+QWR1bHQ8L2tleXdvcmQ+PGtleXdvcmQ+Qmxv
b2QgUHJlc3N1cmUvIHBoeXNpb2xvZ3k8L2tleXdvcmQ+PGtleXdvcmQ+Qm9keSBNYXNzIEluZGV4
PC9rZXl3b3JkPjxrZXl3b3JkPkNyb3NzLVNlY3Rpb25hbCBTdHVkaWVzPC9rZXl3b3JkPjxrZXl3
b3JkPkRpYXN0b2xlPC9rZXl3b3JkPjxrZXl3b3JkPkZlbWFsZTwva2V5d29yZD48a2V5d29yZD5I
ZWFsdGggU3VydmV5czwva2V5d29yZD48a2V5d29yZD5IdW1hbnM8L2tleXdvcmQ+PGtleXdvcmQ+
SHlwZXJ0ZW5zaW9uLyBwaHlzaW9wYXRob2xvZ3k8L2tleXdvcmQ+PGtleXdvcmQ+TGluZWFyIE1v
ZGVsczwva2V5d29yZD48a2V5d29yZD5NYWxlPC9rZXl3b3JkPjxrZXl3b3JkPk1pZGRsZSBBZ2Vk
PC9rZXl3b3JkPjxrZXl3b3JkPk9kZHMgUmF0aW88L2tleXdvcmQ+PGtleXdvcmQ+UHJvc3BlY3Rp
dmUgU3R1ZGllczwva2V5d29yZD48a2V5d29yZD5TeXN0b2xlPC9rZXl3b3JkPjxrZXl3b3JkPldl
aWdodCBMb3NzLyBwaHlzaW9sb2d5PC9rZXl3b3JkPjwva2V5d29yZHM+PGRhdGVzPjx5ZWFyPjIw
MDU8L3llYXI+PHB1Yi1kYXRlcz48ZGF0ZT5KdW48L2RhdGU+PC9wdWItZGF0ZXM+PC9kYXRlcz48
aXNibj4wMzA3LTA1NjUgKFByaW50KSYjeEQ7MDMwNy0wNTY1IChMaW5raW5nKTwvaXNibj48YWNj
ZXNzaW9uLW51bT4xNTgwOTY2NjwvYWNjZXNzaW9uLW51bT48dXJscz48L3VybHM+PGVsZWN0cm9u
aWMtcmVzb3VyY2UtbnVtPjEwLjEwMzgvc2ouaWpvLjA4MDI5NDQ8L2VsZWN0cm9uaWMtcmVzb3Vy
Y2UtbnVtPjxyZW1vdGUtZGF0YWJhc2UtcHJvdmlkZXI+TkxNPC9yZW1vdGUtZGF0YWJhc2UtcHJv
dmlkZXI+PGxhbmd1YWdlPmVuZzwvbGFuZ3VhZ2U+PC9yZWNvcmQ+PC9DaXRlPjwvRW5kTm90ZT5=
</w:fldData>
        </w:fldChar>
      </w:r>
      <w:r w:rsidR="00920686">
        <w:rPr>
          <w:rFonts w:ascii="Arial" w:hAnsi="Arial" w:cs="Arial"/>
          <w:sz w:val="22"/>
          <w:szCs w:val="22"/>
        </w:rPr>
        <w:instrText xml:space="preserve"> ADDIN EN.CITE.DATA </w:instrText>
      </w:r>
      <w:r w:rsidR="00920686">
        <w:rPr>
          <w:rFonts w:ascii="Arial" w:hAnsi="Arial" w:cs="Arial"/>
          <w:sz w:val="22"/>
          <w:szCs w:val="22"/>
        </w:rPr>
      </w:r>
      <w:r w:rsidR="00920686">
        <w:rPr>
          <w:rFonts w:ascii="Arial" w:hAnsi="Arial" w:cs="Arial"/>
          <w:sz w:val="22"/>
          <w:szCs w:val="22"/>
        </w:rPr>
        <w:fldChar w:fldCharType="end"/>
      </w:r>
      <w:r w:rsidR="004F45DD" w:rsidRPr="002613FB">
        <w:rPr>
          <w:rFonts w:ascii="Arial" w:hAnsi="Arial" w:cs="Arial"/>
          <w:sz w:val="22"/>
          <w:szCs w:val="22"/>
        </w:rPr>
      </w:r>
      <w:r w:rsidR="004F45DD" w:rsidRPr="002613FB">
        <w:rPr>
          <w:rFonts w:ascii="Arial" w:hAnsi="Arial" w:cs="Arial"/>
          <w:sz w:val="22"/>
          <w:szCs w:val="22"/>
        </w:rPr>
        <w:fldChar w:fldCharType="separate"/>
      </w:r>
      <w:hyperlink w:anchor="_ENREF_15" w:tooltip="Kristjansson, 2003 #813" w:history="1">
        <w:r w:rsidR="00ED0830" w:rsidRPr="00920686">
          <w:rPr>
            <w:rFonts w:ascii="Arial" w:hAnsi="Arial" w:cs="Arial"/>
            <w:noProof/>
            <w:sz w:val="22"/>
            <w:szCs w:val="22"/>
            <w:vertAlign w:val="superscript"/>
          </w:rPr>
          <w:t>15</w:t>
        </w:r>
      </w:hyperlink>
      <w:r w:rsidR="00920686" w:rsidRPr="00920686">
        <w:rPr>
          <w:rFonts w:ascii="Arial" w:hAnsi="Arial" w:cs="Arial"/>
          <w:noProof/>
          <w:sz w:val="22"/>
          <w:szCs w:val="22"/>
          <w:vertAlign w:val="superscript"/>
        </w:rPr>
        <w:t xml:space="preserve"> </w:t>
      </w:r>
      <w:hyperlink w:anchor="_ENREF_16" w:tooltip="Droyvold, 2005 #814" w:history="1">
        <w:r w:rsidR="00ED0830" w:rsidRPr="00920686">
          <w:rPr>
            <w:rFonts w:ascii="Arial" w:hAnsi="Arial" w:cs="Arial"/>
            <w:noProof/>
            <w:sz w:val="22"/>
            <w:szCs w:val="22"/>
            <w:vertAlign w:val="superscript"/>
          </w:rPr>
          <w:t>16</w:t>
        </w:r>
      </w:hyperlink>
      <w:r w:rsidR="004F45DD" w:rsidRPr="002613FB">
        <w:rPr>
          <w:rFonts w:ascii="Arial" w:hAnsi="Arial" w:cs="Arial"/>
          <w:sz w:val="22"/>
          <w:szCs w:val="22"/>
        </w:rPr>
        <w:fldChar w:fldCharType="end"/>
      </w:r>
      <w:r w:rsidR="00AE41CF" w:rsidRPr="002613FB">
        <w:rPr>
          <w:rFonts w:ascii="Arial" w:hAnsi="Arial" w:cs="Arial"/>
          <w:sz w:val="22"/>
          <w:szCs w:val="22"/>
        </w:rPr>
        <w:t xml:space="preserve"> and osteoarthritis</w:t>
      </w:r>
      <w:r w:rsidR="002613FB">
        <w:rPr>
          <w:rFonts w:ascii="Arial" w:hAnsi="Arial" w:cs="Arial"/>
          <w:sz w:val="22"/>
          <w:szCs w:val="22"/>
        </w:rPr>
        <w:fldChar w:fldCharType="begin">
          <w:fldData xml:space="preserve">PEVuZE5vdGU+PENpdGU+PEF1dGhvcj5GZWxzb248L0F1dGhvcj48WWVhcj4xOTk2PC9ZZWFyPjxS
ZWNOdW0+ODE1PC9SZWNOdW0+PERpc3BsYXlUZXh0PjxzdHlsZSBmYWNlPSJzdXBlcnNjcmlwdCI+
MTcgMTg8L3N0eWxlPjwvRGlzcGxheVRleHQ+PHJlY29yZD48cmVjLW51bWJlcj44MTU8L3JlYy1u
dW1iZXI+PGZvcmVpZ24ta2V5cz48a2V5IGFwcD0iRU4iIGRiLWlkPSJlc3N2MHA1OTBheHJ4bGV3
Znd0eGE1d2d3MDkydHp4ZHYyeHIiIHRpbWVzdGFtcD0iMTUzOTU5NTc5MyI+ODE1PC9rZXk+PC9m
b3JlaWduLWtleXM+PHJlZi10eXBlIG5hbWU9IkpvdXJuYWwgQXJ0aWNsZSI+MTc8L3JlZi10eXBl
Pjxjb250cmlidXRvcnM+PGF1dGhvcnM+PGF1dGhvcj5GZWxzb24sIEQuIFQuPC9hdXRob3I+PC9h
dXRob3JzPjwvY29udHJpYnV0b3JzPjxhdXRoLWFkZHJlc3M+VGhlIEFydGhyaXRpcyBDZW50ZXIs
IEJvc3RvbiBVbml2ZXJzaXR5LCBNQSAwMjExOCwgVVNBLjwvYXV0aC1hZGRyZXNzPjx0aXRsZXM+
PHRpdGxlPldlaWdodCBhbmQgb3N0ZW9hcnRocml0aXM8L3RpdGxlPjxzZWNvbmRhcnktdGl0bGU+
QW0gSiBDbGluIE51dHI8L3NlY29uZGFyeS10aXRsZT48YWx0LXRpdGxlPlRoZSBBbWVyaWNhbiBq
b3VybmFsIG9mIGNsaW5pY2FsIG51dHJpdGlvbjwvYWx0LXRpdGxlPjwvdGl0bGVzPjxwZXJpb2Rp
Y2FsPjxmdWxsLXRpdGxlPkFtIEogQ2xpbiBOdXRyPC9mdWxsLXRpdGxlPjwvcGVyaW9kaWNhbD48
cGFnZXM+NDMwcy00MzJzPC9wYWdlcz48dm9sdW1lPjYzPC92b2x1bWU+PG51bWJlcj4zIFN1cHBs
PC9udW1iZXI+PGVkaXRpb24+MTk5Ni8wMy8wMTwvZWRpdGlvbj48a2V5d29yZHM+PGtleXdvcmQ+
Qm9keSBNYXNzIEluZGV4PC9rZXl3b3JkPjxrZXl3b3JkPipCb2R5IFdlaWdodDwva2V5d29yZD48
a2V5d29yZD5IdW1hbnM8L2tleXdvcmQ+PGtleXdvcmQ+TWlkZGxlIEFnZWQ8L2tleXdvcmQ+PGtl
eXdvcmQ+Kk9zdGVvYXJ0aHJpdGlzL2V0aW9sb2d5L3ByZXZlbnRpb24gJmFtcDsgY29udHJvbDwv
a2V5d29yZD48a2V5d29yZD5SaXNrIEZhY3RvcnM8L2tleXdvcmQ+PC9rZXl3b3Jkcz48ZGF0ZXM+
PHllYXI+MTk5NjwveWVhcj48cHViLWRhdGVzPjxkYXRlPk1hcjwvZGF0ZT48L3B1Yi1kYXRlcz48
L2RhdGVzPjxpc2JuPjAwMDItOTE2NSAoUHJpbnQpJiN4RDswMDAyLTkxNjU8L2lzYm4+PGFjY2Vz
c2lvbi1udW0+ODYxNTMzNTwvYWNjZXNzaW9uLW51bT48dXJscz48L3VybHM+PGVsZWN0cm9uaWMt
cmVzb3VyY2UtbnVtPjEwLjEwOTMvYWpjbi82My4zLjQzMDwvZWxlY3Ryb25pYy1yZXNvdXJjZS1u
dW0+PHJlbW90ZS1kYXRhYmFzZS1wcm92aWRlcj5OTE08L3JlbW90ZS1kYXRhYmFzZS1wcm92aWRl
cj48bGFuZ3VhZ2U+ZW5nPC9sYW5ndWFnZT48L3JlY29yZD48L0NpdGU+PENpdGU+PEF1dGhvcj5D
b29wZXI8L0F1dGhvcj48WWVhcj4xOTk4PC9ZZWFyPjxSZWNOdW0+ODE2PC9SZWNOdW0+PHJlY29y
ZD48cmVjLW51bWJlcj44MTY8L3JlYy1udW1iZXI+PGZvcmVpZ24ta2V5cz48a2V5IGFwcD0iRU4i
IGRiLWlkPSJlc3N2MHA1OTBheHJ4bGV3Znd0eGE1d2d3MDkydHp4ZHYyeHIiIHRpbWVzdGFtcD0i
MTUzOTU5NTc5MyI+ODE2PC9rZXk+PC9mb3JlaWduLWtleXM+PHJlZi10eXBlIG5hbWU9IkpvdXJu
YWwgQXJ0aWNsZSI+MTc8L3JlZi10eXBlPjxjb250cmlidXRvcnM+PGF1dGhvcnM+PGF1dGhvcj5D
b29wZXIsIEMuPC9hdXRob3I+PGF1dGhvcj5JbnNraXAsIEguPC9hdXRob3I+PGF1dGhvcj5Dcm9m
dCwgUC48L2F1dGhvcj48YXV0aG9yPkNhbXBiZWxsLCBMLjwvYXV0aG9yPjxhdXRob3I+U21pdGgs
IEcuPC9hdXRob3I+PGF1dGhvcj5NY0xhcmVuLCBNLjwvYXV0aG9yPjxhdXRob3I+Q29nZ29uLCBE
LjwvYXV0aG9yPjwvYXV0aG9ycz48L2NvbnRyaWJ1dG9ycz48YXV0aC1hZGRyZXNzPlRoZSBNUkMg
RW52aXJvbm1lbnRhbCBFcGlkZW1pb2xvZ3kgVW5pdCwgVW5pdmVyc2l0eSBvZiBTb3V0aGFtcHRv
biwgU291dGhhbXB0b24gR2VuZXJhbCBIb3NwaXRhbCwgRW5nbGFuZC48L2F1dGgtYWRkcmVzcz48
dGl0bGVzPjx0aXRsZT5JbmRpdmlkdWFsIHJpc2sgZmFjdG9ycyBmb3IgaGlwIG9zdGVvYXJ0aHJp
dGlzOiBvYmVzaXR5LCBoaXAgaW5qdXJ5LCBhbmQgcGh5c2ljYWwgYWN0aXZpdHk8L3RpdGxlPjxz
ZWNvbmRhcnktdGl0bGU+QW0gSiBFcGlkZW1pb2w8L3NlY29uZGFyeS10aXRsZT48YWx0LXRpdGxl
PkFtZXJpY2FuIGpvdXJuYWwgb2YgZXBpZGVtaW9sb2d5PC9hbHQtdGl0bGU+PC90aXRsZXM+PHBl
cmlvZGljYWw+PGZ1bGwtdGl0bGU+QW0gSiBFcGlkZW1pb2w8L2Z1bGwtdGl0bGU+PC9wZXJpb2Rp
Y2FsPjxhbHQtcGVyaW9kaWNhbD48ZnVsbC10aXRsZT5BbWVyaWNhbiBKb3VybmFsIG9mIEVwaWRl
bWlvbG9neTwvZnVsbC10aXRsZT48L2FsdC1wZXJpb2RpY2FsPjxwYWdlcz41MTYtMjI8L3BhZ2Vz
Pjx2b2x1bWU+MTQ3PC92b2x1bWU+PG51bWJlcj42PC9udW1iZXI+PGVkaXRpb24+MTk5OC8wNC8w
MTwvZWRpdGlvbj48a2V5d29yZHM+PGtleXdvcmQ+QWdlZDwva2V5d29yZD48a2V5d29yZD5BbGNv
aG9sIERyaW5raW5nL2FkdmVyc2UgZWZmZWN0czwva2V5d29yZD48a2V5d29yZD5Cb2R5IE1hc3Mg
SW5kZXg8L2tleXdvcmQ+PGtleXdvcmQ+Q2FzZS1Db250cm9sIFN0dWRpZXM8L2tleXdvcmQ+PGtl
eXdvcmQ+RW5nbGFuZC9lcGlkZW1pb2xvZ3k8L2tleXdvcmQ+PGtleXdvcmQ+RXhlcmNpc2U8L2tl
eXdvcmQ+PGtleXdvcmQ+RmVtYWxlPC9rZXl3b3JkPjxrZXl3b3JkPkh1bWFuczwva2V5d29yZD48
a2V5d29yZD5NYWxlPC9rZXl3b3JkPjxrZXl3b3JkPk1pZGRsZSBBZ2VkPC9rZXl3b3JkPjxrZXl3
b3JkPk9iZXNpdHkvY29tcGxpY2F0aW9uczwva2V5d29yZD48a2V5d29yZD5PZGRzIFJhdGlvPC9r
ZXl3b3JkPjxrZXl3b3JkPk9zdGVvYXJ0aHJpdGlzLCBIaXAvKmVwaWRlbWlvbG9neS8qZXRpb2xv
Z3k8L2tleXdvcmQ+PGtleXdvcmQ+Umlzazwva2V5d29yZD48a2V5d29yZD5SaXNrIEZhY3RvcnM8
L2tleXdvcmQ+PGtleXdvcmQ+U2V4IERpc3RyaWJ1dGlvbjwva2V5d29yZD48a2V5d29yZD5TbW9r
aW5nL2FkdmVyc2UgZWZmZWN0czwva2V5d29yZD48a2V5d29yZD5Xb3VuZHMgYW5kIEluanVyaWVz
L2NvbXBsaWNhdGlvbnM8L2tleXdvcmQ+PC9rZXl3b3Jkcz48ZGF0ZXM+PHllYXI+MTk5ODwveWVh
cj48cHViLWRhdGVzPjxkYXRlPk1hciAxNTwvZGF0ZT48L3B1Yi1kYXRlcz48L2RhdGVzPjxpc2Ju
PjAwMDItOTI2MiAoUHJpbnQpJiN4RDswMDAyLTkyNjI8L2lzYm4+PGFjY2Vzc2lvbi1udW0+OTUy
MTE3NzwvYWNjZXNzaW9uLW51bT48dXJscz48L3VybHM+PHJlbW90ZS1kYXRhYmFzZS1wcm92aWRl
cj5OTE08L3JlbW90ZS1kYXRhYmFzZS1wcm92aWRlcj48bGFuZ3VhZ2U+ZW5nPC9sYW5ndWFnZT48
L3JlY29yZD48L0NpdGU+PC9FbmROb3RlPgB=
</w:fldData>
        </w:fldChar>
      </w:r>
      <w:r w:rsidR="00704060">
        <w:rPr>
          <w:rFonts w:ascii="Arial" w:hAnsi="Arial" w:cs="Arial"/>
          <w:sz w:val="22"/>
          <w:szCs w:val="22"/>
        </w:rPr>
        <w:instrText xml:space="preserve"> ADDIN EN.CITE </w:instrText>
      </w:r>
      <w:r w:rsidR="00704060">
        <w:rPr>
          <w:rFonts w:ascii="Arial" w:hAnsi="Arial" w:cs="Arial"/>
          <w:sz w:val="22"/>
          <w:szCs w:val="22"/>
        </w:rPr>
        <w:fldChar w:fldCharType="begin">
          <w:fldData xml:space="preserve">PEVuZE5vdGU+PENpdGU+PEF1dGhvcj5GZWxzb248L0F1dGhvcj48WWVhcj4xOTk2PC9ZZWFyPjxS
ZWNOdW0+ODE1PC9SZWNOdW0+PERpc3BsYXlUZXh0PjxzdHlsZSBmYWNlPSJzdXBlcnNjcmlwdCI+
MTcgMTg8L3N0eWxlPjwvRGlzcGxheVRleHQ+PHJlY29yZD48cmVjLW51bWJlcj44MTU8L3JlYy1u
dW1iZXI+PGZvcmVpZ24ta2V5cz48a2V5IGFwcD0iRU4iIGRiLWlkPSJlc3N2MHA1OTBheHJ4bGV3
Znd0eGE1d2d3MDkydHp4ZHYyeHIiIHRpbWVzdGFtcD0iMTUzOTU5NTc5MyI+ODE1PC9rZXk+PC9m
b3JlaWduLWtleXM+PHJlZi10eXBlIG5hbWU9IkpvdXJuYWwgQXJ0aWNsZSI+MTc8L3JlZi10eXBl
Pjxjb250cmlidXRvcnM+PGF1dGhvcnM+PGF1dGhvcj5GZWxzb24sIEQuIFQuPC9hdXRob3I+PC9h
dXRob3JzPjwvY29udHJpYnV0b3JzPjxhdXRoLWFkZHJlc3M+VGhlIEFydGhyaXRpcyBDZW50ZXIs
IEJvc3RvbiBVbml2ZXJzaXR5LCBNQSAwMjExOCwgVVNBLjwvYXV0aC1hZGRyZXNzPjx0aXRsZXM+
PHRpdGxlPldlaWdodCBhbmQgb3N0ZW9hcnRocml0aXM8L3RpdGxlPjxzZWNvbmRhcnktdGl0bGU+
QW0gSiBDbGluIE51dHI8L3NlY29uZGFyeS10aXRsZT48YWx0LXRpdGxlPlRoZSBBbWVyaWNhbiBq
b3VybmFsIG9mIGNsaW5pY2FsIG51dHJpdGlvbjwvYWx0LXRpdGxlPjwvdGl0bGVzPjxwZXJpb2Rp
Y2FsPjxmdWxsLXRpdGxlPkFtIEogQ2xpbiBOdXRyPC9mdWxsLXRpdGxlPjwvcGVyaW9kaWNhbD48
cGFnZXM+NDMwcy00MzJzPC9wYWdlcz48dm9sdW1lPjYzPC92b2x1bWU+PG51bWJlcj4zIFN1cHBs
PC9udW1iZXI+PGVkaXRpb24+MTk5Ni8wMy8wMTwvZWRpdGlvbj48a2V5d29yZHM+PGtleXdvcmQ+
Qm9keSBNYXNzIEluZGV4PC9rZXl3b3JkPjxrZXl3b3JkPipCb2R5IFdlaWdodDwva2V5d29yZD48
a2V5d29yZD5IdW1hbnM8L2tleXdvcmQ+PGtleXdvcmQ+TWlkZGxlIEFnZWQ8L2tleXdvcmQ+PGtl
eXdvcmQ+Kk9zdGVvYXJ0aHJpdGlzL2V0aW9sb2d5L3ByZXZlbnRpb24gJmFtcDsgY29udHJvbDwv
a2V5d29yZD48a2V5d29yZD5SaXNrIEZhY3RvcnM8L2tleXdvcmQ+PC9rZXl3b3Jkcz48ZGF0ZXM+
PHllYXI+MTk5NjwveWVhcj48cHViLWRhdGVzPjxkYXRlPk1hcjwvZGF0ZT48L3B1Yi1kYXRlcz48
L2RhdGVzPjxpc2JuPjAwMDItOTE2NSAoUHJpbnQpJiN4RDswMDAyLTkxNjU8L2lzYm4+PGFjY2Vz
c2lvbi1udW0+ODYxNTMzNTwvYWNjZXNzaW9uLW51bT48dXJscz48L3VybHM+PGVsZWN0cm9uaWMt
cmVzb3VyY2UtbnVtPjEwLjEwOTMvYWpjbi82My4zLjQzMDwvZWxlY3Ryb25pYy1yZXNvdXJjZS1u
dW0+PHJlbW90ZS1kYXRhYmFzZS1wcm92aWRlcj5OTE08L3JlbW90ZS1kYXRhYmFzZS1wcm92aWRl
cj48bGFuZ3VhZ2U+ZW5nPC9sYW5ndWFnZT48L3JlY29yZD48L0NpdGU+PENpdGU+PEF1dGhvcj5D
b29wZXI8L0F1dGhvcj48WWVhcj4xOTk4PC9ZZWFyPjxSZWNOdW0+ODE2PC9SZWNOdW0+PHJlY29y
ZD48cmVjLW51bWJlcj44MTY8L3JlYy1udW1iZXI+PGZvcmVpZ24ta2V5cz48a2V5IGFwcD0iRU4i
IGRiLWlkPSJlc3N2MHA1OTBheHJ4bGV3Znd0eGE1d2d3MDkydHp4ZHYyeHIiIHRpbWVzdGFtcD0i
MTUzOTU5NTc5MyI+ODE2PC9rZXk+PC9mb3JlaWduLWtleXM+PHJlZi10eXBlIG5hbWU9IkpvdXJu
YWwgQXJ0aWNsZSI+MTc8L3JlZi10eXBlPjxjb250cmlidXRvcnM+PGF1dGhvcnM+PGF1dGhvcj5D
b29wZXIsIEMuPC9hdXRob3I+PGF1dGhvcj5JbnNraXAsIEguPC9hdXRob3I+PGF1dGhvcj5Dcm9m
dCwgUC48L2F1dGhvcj48YXV0aG9yPkNhbXBiZWxsLCBMLjwvYXV0aG9yPjxhdXRob3I+U21pdGgs
IEcuPC9hdXRob3I+PGF1dGhvcj5NY0xhcmVuLCBNLjwvYXV0aG9yPjxhdXRob3I+Q29nZ29uLCBE
LjwvYXV0aG9yPjwvYXV0aG9ycz48L2NvbnRyaWJ1dG9ycz48YXV0aC1hZGRyZXNzPlRoZSBNUkMg
RW52aXJvbm1lbnRhbCBFcGlkZW1pb2xvZ3kgVW5pdCwgVW5pdmVyc2l0eSBvZiBTb3V0aGFtcHRv
biwgU291dGhhbXB0b24gR2VuZXJhbCBIb3NwaXRhbCwgRW5nbGFuZC48L2F1dGgtYWRkcmVzcz48
dGl0bGVzPjx0aXRsZT5JbmRpdmlkdWFsIHJpc2sgZmFjdG9ycyBmb3IgaGlwIG9zdGVvYXJ0aHJp
dGlzOiBvYmVzaXR5LCBoaXAgaW5qdXJ5LCBhbmQgcGh5c2ljYWwgYWN0aXZpdHk8L3RpdGxlPjxz
ZWNvbmRhcnktdGl0bGU+QW0gSiBFcGlkZW1pb2w8L3NlY29uZGFyeS10aXRsZT48YWx0LXRpdGxl
PkFtZXJpY2FuIGpvdXJuYWwgb2YgZXBpZGVtaW9sb2d5PC9hbHQtdGl0bGU+PC90aXRsZXM+PHBl
cmlvZGljYWw+PGZ1bGwtdGl0bGU+QW0gSiBFcGlkZW1pb2w8L2Z1bGwtdGl0bGU+PC9wZXJpb2Rp
Y2FsPjxhbHQtcGVyaW9kaWNhbD48ZnVsbC10aXRsZT5BbWVyaWNhbiBKb3VybmFsIG9mIEVwaWRl
bWlvbG9neTwvZnVsbC10aXRsZT48L2FsdC1wZXJpb2RpY2FsPjxwYWdlcz41MTYtMjI8L3BhZ2Vz
Pjx2b2x1bWU+MTQ3PC92b2x1bWU+PG51bWJlcj42PC9udW1iZXI+PGVkaXRpb24+MTk5OC8wNC8w
MTwvZWRpdGlvbj48a2V5d29yZHM+PGtleXdvcmQ+QWdlZDwva2V5d29yZD48a2V5d29yZD5BbGNv
aG9sIERyaW5raW5nL2FkdmVyc2UgZWZmZWN0czwva2V5d29yZD48a2V5d29yZD5Cb2R5IE1hc3Mg
SW5kZXg8L2tleXdvcmQ+PGtleXdvcmQ+Q2FzZS1Db250cm9sIFN0dWRpZXM8L2tleXdvcmQ+PGtl
eXdvcmQ+RW5nbGFuZC9lcGlkZW1pb2xvZ3k8L2tleXdvcmQ+PGtleXdvcmQ+RXhlcmNpc2U8L2tl
eXdvcmQ+PGtleXdvcmQ+RmVtYWxlPC9rZXl3b3JkPjxrZXl3b3JkPkh1bWFuczwva2V5d29yZD48
a2V5d29yZD5NYWxlPC9rZXl3b3JkPjxrZXl3b3JkPk1pZGRsZSBBZ2VkPC9rZXl3b3JkPjxrZXl3
b3JkPk9iZXNpdHkvY29tcGxpY2F0aW9uczwva2V5d29yZD48a2V5d29yZD5PZGRzIFJhdGlvPC9r
ZXl3b3JkPjxrZXl3b3JkPk9zdGVvYXJ0aHJpdGlzLCBIaXAvKmVwaWRlbWlvbG9neS8qZXRpb2xv
Z3k8L2tleXdvcmQ+PGtleXdvcmQ+Umlzazwva2V5d29yZD48a2V5d29yZD5SaXNrIEZhY3RvcnM8
L2tleXdvcmQ+PGtleXdvcmQ+U2V4IERpc3RyaWJ1dGlvbjwva2V5d29yZD48a2V5d29yZD5TbW9r
aW5nL2FkdmVyc2UgZWZmZWN0czwva2V5d29yZD48a2V5d29yZD5Xb3VuZHMgYW5kIEluanVyaWVz
L2NvbXBsaWNhdGlvbnM8L2tleXdvcmQ+PC9rZXl3b3Jkcz48ZGF0ZXM+PHllYXI+MTk5ODwveWVh
cj48cHViLWRhdGVzPjxkYXRlPk1hciAxNTwvZGF0ZT48L3B1Yi1kYXRlcz48L2RhdGVzPjxpc2Ju
PjAwMDItOTI2MiAoUHJpbnQpJiN4RDswMDAyLTkyNjI8L2lzYm4+PGFjY2Vzc2lvbi1udW0+OTUy
MTE3NzwvYWNjZXNzaW9uLW51bT48dXJscz48L3VybHM+PHJlbW90ZS1kYXRhYmFzZS1wcm92aWRl
cj5OTE08L3JlbW90ZS1kYXRhYmFzZS1wcm92aWRlcj48bGFuZ3VhZ2U+ZW5nPC9sYW5ndWFnZT48
L3JlY29yZD48L0NpdGU+PC9FbmROb3RlPgB=
</w:fldData>
        </w:fldChar>
      </w:r>
      <w:r w:rsidR="00704060">
        <w:rPr>
          <w:rFonts w:ascii="Arial" w:hAnsi="Arial" w:cs="Arial"/>
          <w:sz w:val="22"/>
          <w:szCs w:val="22"/>
        </w:rPr>
        <w:instrText xml:space="preserve"> ADDIN EN.CITE.DATA </w:instrText>
      </w:r>
      <w:r w:rsidR="00704060">
        <w:rPr>
          <w:rFonts w:ascii="Arial" w:hAnsi="Arial" w:cs="Arial"/>
          <w:sz w:val="22"/>
          <w:szCs w:val="22"/>
        </w:rPr>
      </w:r>
      <w:r w:rsidR="00704060">
        <w:rPr>
          <w:rFonts w:ascii="Arial" w:hAnsi="Arial" w:cs="Arial"/>
          <w:sz w:val="22"/>
          <w:szCs w:val="22"/>
        </w:rPr>
        <w:fldChar w:fldCharType="end"/>
      </w:r>
      <w:r w:rsidR="002613FB">
        <w:rPr>
          <w:rFonts w:ascii="Arial" w:hAnsi="Arial" w:cs="Arial"/>
          <w:sz w:val="22"/>
          <w:szCs w:val="22"/>
        </w:rPr>
      </w:r>
      <w:r w:rsidR="002613FB">
        <w:rPr>
          <w:rFonts w:ascii="Arial" w:hAnsi="Arial" w:cs="Arial"/>
          <w:sz w:val="22"/>
          <w:szCs w:val="22"/>
        </w:rPr>
        <w:fldChar w:fldCharType="separate"/>
      </w:r>
      <w:hyperlink w:anchor="_ENREF_17" w:tooltip="Felson, 1996 #815" w:history="1">
        <w:r w:rsidR="00ED0830" w:rsidRPr="00920686">
          <w:rPr>
            <w:rFonts w:ascii="Arial" w:hAnsi="Arial" w:cs="Arial"/>
            <w:noProof/>
            <w:sz w:val="22"/>
            <w:szCs w:val="22"/>
            <w:vertAlign w:val="superscript"/>
          </w:rPr>
          <w:t>17</w:t>
        </w:r>
      </w:hyperlink>
      <w:r w:rsidR="00920686" w:rsidRPr="00920686">
        <w:rPr>
          <w:rFonts w:ascii="Arial" w:hAnsi="Arial" w:cs="Arial"/>
          <w:noProof/>
          <w:sz w:val="22"/>
          <w:szCs w:val="22"/>
          <w:vertAlign w:val="superscript"/>
        </w:rPr>
        <w:t xml:space="preserve"> </w:t>
      </w:r>
      <w:hyperlink w:anchor="_ENREF_18" w:tooltip="Cooper, 1998 #816" w:history="1">
        <w:r w:rsidR="00ED0830" w:rsidRPr="00920686">
          <w:rPr>
            <w:rFonts w:ascii="Arial" w:hAnsi="Arial" w:cs="Arial"/>
            <w:noProof/>
            <w:sz w:val="22"/>
            <w:szCs w:val="22"/>
            <w:vertAlign w:val="superscript"/>
          </w:rPr>
          <w:t>18</w:t>
        </w:r>
      </w:hyperlink>
      <w:r w:rsidR="002613FB">
        <w:rPr>
          <w:rFonts w:ascii="Arial" w:hAnsi="Arial" w:cs="Arial"/>
          <w:sz w:val="22"/>
          <w:szCs w:val="22"/>
        </w:rPr>
        <w:fldChar w:fldCharType="end"/>
      </w:r>
      <w:r w:rsidR="003F7995">
        <w:rPr>
          <w:rFonts w:ascii="Arial" w:hAnsi="Arial" w:cs="Arial"/>
          <w:sz w:val="22"/>
          <w:szCs w:val="22"/>
        </w:rPr>
        <w:t xml:space="preserve"> – prevalent chronic diseases </w:t>
      </w:r>
      <w:r w:rsidR="006E175C">
        <w:rPr>
          <w:rFonts w:ascii="Arial" w:hAnsi="Arial" w:cs="Arial"/>
          <w:sz w:val="22"/>
          <w:szCs w:val="22"/>
        </w:rPr>
        <w:t>with</w:t>
      </w:r>
      <w:r w:rsidR="003F7995">
        <w:rPr>
          <w:rFonts w:ascii="Arial" w:hAnsi="Arial" w:cs="Arial"/>
          <w:sz w:val="22"/>
          <w:szCs w:val="22"/>
        </w:rPr>
        <w:t xml:space="preserve"> excess adiposity as an established cause – </w:t>
      </w:r>
      <w:r w:rsidR="002737D1">
        <w:rPr>
          <w:rFonts w:ascii="Arial" w:hAnsi="Arial" w:cs="Arial"/>
          <w:sz w:val="22"/>
          <w:szCs w:val="22"/>
        </w:rPr>
        <w:t xml:space="preserve">have also </w:t>
      </w:r>
      <w:r w:rsidR="003F7995">
        <w:rPr>
          <w:rFonts w:ascii="Arial" w:hAnsi="Arial" w:cs="Arial"/>
          <w:sz w:val="22"/>
          <w:szCs w:val="22"/>
        </w:rPr>
        <w:t>increased</w:t>
      </w:r>
      <w:r w:rsidR="007436D2">
        <w:rPr>
          <w:rFonts w:ascii="Arial" w:hAnsi="Arial" w:cs="Arial"/>
          <w:sz w:val="22"/>
          <w:szCs w:val="22"/>
        </w:rPr>
        <w:t xml:space="preserve"> substantially</w:t>
      </w:r>
      <w:r w:rsidR="002737D1">
        <w:rPr>
          <w:rFonts w:ascii="Arial" w:hAnsi="Arial" w:cs="Arial"/>
          <w:sz w:val="22"/>
          <w:szCs w:val="22"/>
        </w:rPr>
        <w:t xml:space="preserve"> in the US</w:t>
      </w:r>
      <w:r w:rsidR="003F7995">
        <w:rPr>
          <w:rFonts w:ascii="Arial" w:hAnsi="Arial" w:cs="Arial"/>
          <w:sz w:val="22"/>
          <w:szCs w:val="22"/>
        </w:rPr>
        <w:t xml:space="preserve"> over recent decades</w:t>
      </w:r>
      <w:r w:rsidR="00A009BC">
        <w:rPr>
          <w:rFonts w:ascii="Arial" w:eastAsiaTheme="minorEastAsia" w:hAnsi="Arial" w:cs="Arial" w:hint="eastAsia"/>
          <w:sz w:val="22"/>
          <w:szCs w:val="22"/>
          <w:lang w:eastAsia="zh-CN"/>
        </w:rPr>
        <w:t>.</w:t>
      </w:r>
      <w:r w:rsidR="002737D1">
        <w:rPr>
          <w:rFonts w:ascii="Arial" w:hAnsi="Arial" w:cs="Arial"/>
          <w:sz w:val="22"/>
          <w:szCs w:val="22"/>
        </w:rPr>
        <w:fldChar w:fldCharType="begin">
          <w:fldData xml:space="preserve">PEVuZE5vdGU+PENpdGU+PEF1dGhvcj5CYXJib3VyPC9BdXRob3I+PFllYXI+MjAxNzwvWWVhcj48
UmVjTnVtPjY4OTwvUmVjTnVtPjxEaXNwbGF5VGV4dD48c3R5bGUgZmFjZT0ic3VwZXJzY3JpcHQi
PjE5IDIwPC9zdHlsZT48L0Rpc3BsYXlUZXh0PjxyZWNvcmQ+PHJlYy1udW1iZXI+Njg5PC9yZWMt
bnVtYmVyPjxmb3JlaWduLWtleXM+PGtleSBhcHA9IkVOIiBkYi1pZD0iZXNzdjBwNTkwYXhyeGxl
d2Z3dHhhNXdndzA5MnR6eGR2MnhyIiB0aW1lc3RhbXA9IjE1MzU3MzAxNTkiPjY4OTwva2V5Pjwv
Zm9yZWlnbi1rZXlzPjxyZWYtdHlwZSBuYW1lPSJKb3VybmFsIEFydGljbGUiPjE3PC9yZWYtdHlw
ZT48Y29udHJpYnV0b3JzPjxhdXRob3JzPjxhdXRob3I+QmFyYm91ciwgSy4gRS48L2F1dGhvcj48
YXV0aG9yPkhlbG1pY2ssIEMuIEcuPC9hdXRob3I+PGF1dGhvcj5Cb3JpbmcsIE0uPC9hdXRob3I+
PGF1dGhvcj5CcmFkeSwgVC4gSi48L2F1dGhvcj48L2F1dGhvcnM+PC9jb250cmlidXRvcnM+PGF1
dGgtYWRkcmVzcz5BcnRocml0aXMgUHJvZ3JhbSwgRGl2aXNpb24gb2YgUG9wdWxhdGlvbiBIZWFs
dGgsIE5hdGlvbmFsIENlbnRlciBmb3IgQ2hyb25pYyBEaXNlYXNlIFByZXZlbnRpb24gYW5kIEhl
YWx0aCBQcm9tb3Rpb24sIENEQy48L2F1dGgtYWRkcmVzcz48dGl0bGVzPjx0aXRsZT5WaXRhbCBT
aWduczogUHJldmFsZW5jZSBvZiBEb2N0b3ItRGlhZ25vc2VkIEFydGhyaXRpcyBhbmQgQXJ0aHJp
dGlzLUF0dHJpYnV0YWJsZSBBY3Rpdml0eSBMaW1pdGF0aW9uIC0gVW5pdGVkIFN0YXRlcywgMjAx
My0yMDE1PC90aXRsZT48c2Vjb25kYXJ5LXRpdGxlPk1NV1IgTW9yYiBNb3J0YWwgV2tseSBSZXA8
L3NlY29uZGFyeS10aXRsZT48L3RpdGxlcz48cGVyaW9kaWNhbD48ZnVsbC10aXRsZT5NTVdSIE1v
cmIgTW9ydGFsIFdrbHkgUmVwPC9mdWxsLXRpdGxlPjwvcGVyaW9kaWNhbD48cGFnZXM+MjQ2LTI1
MzwvcGFnZXM+PHZvbHVtZT42Njwvdm9sdW1lPjxudW1iZXI+OTwvbnVtYmVyPjxlZGl0aW9uPjIw
MTcvMDMvMTA8L2VkaXRpb24+PGtleXdvcmRzPjxrZXl3b3JkPkFjdGl2aXRpZXMgb2YgRGFpbHkg
TGl2aW5nPC9rZXl3b3JkPjxrZXl3b3JkPkFkb2xlc2NlbnQ8L2tleXdvcmQ+PGtleXdvcmQ+QWR1
bHQ8L2tleXdvcmQ+PGtleXdvcmQ+QWdlZDwva2V5d29yZD48a2V5d29yZD5BcnRocml0aXMvZGlh
Z25vc2lzLyplcGlkZW1pb2xvZ3kvKnBoeXNpb3BhdGhvbG9neTwva2V5d29yZD48a2V5d29yZD5G
ZW1hbGU8L2tleXdvcmQ+PGtleXdvcmQ+SGVhbHRoIFN1cnZleXM8L2tleXdvcmQ+PGtleXdvcmQ+
SHVtYW5zPC9rZXl3b3JkPjxrZXl3b3JkPk1hbGU8L2tleXdvcmQ+PGtleXdvcmQ+TWlkZGxlIEFn
ZWQ8L2tleXdvcmQ+PGtleXdvcmQ+Kk1vYmlsaXR5IExpbWl0YXRpb248L2tleXdvcmQ+PGtleXdv
cmQ+UHJldmFsZW5jZTwva2V5d29yZD48a2V5d29yZD5Vbml0ZWQgU3RhdGVzL2VwaWRlbWlvbG9n
eTwva2V5d29yZD48a2V5d29yZD5Zb3VuZyBBZHVsdDwva2V5d29yZD48L2tleXdvcmRzPjxkYXRl
cz48eWVhcj4yMDE3PC95ZWFyPjxwdWItZGF0ZXM+PGRhdGU+TWFyIDEwPC9kYXRlPjwvcHViLWRh
dGVzPjwvZGF0ZXM+PGlzYm4+MTU0NS04NjFYIChFbGVjdHJvbmljKSYjeEQ7MDE0OS0yMTk1IChM
aW5raW5nKTwvaXNibj48YWNjZXNzaW9uLW51bT4yODI3ODE0NTwvYWNjZXNzaW9uLW51bT48dXJs
cz48cmVsYXRlZC11cmxzPjx1cmw+aHR0cHM6Ly93d3cubmNiaS5ubG0ubmloLmdvdi9wdWJtZWQv
MjgyNzgxNDU8L3VybD48L3JlbGF0ZWQtdXJscz48L3VybHM+PGN1c3RvbTI+UE1DNTY4NzE5Mjwv
Y3VzdG9tMj48ZWxlY3Ryb25pYy1yZXNvdXJjZS1udW0+MTAuMTU1ODUvbW13ci5tbTY2MDllMTwv
ZWxlY3Ryb25pYy1yZXNvdXJjZS1udW0+PC9yZWNvcmQ+PC9DaXRlPjxDaXRlPjxBdXRob3I+QmF1
ZXI8L0F1dGhvcj48WWVhcj4yMDE0PC9ZZWFyPjxSZWNOdW0+ODM0PC9SZWNOdW0+PHJlY29yZD48
cmVjLW51bWJlcj44MzQ8L3JlYy1udW1iZXI+PGZvcmVpZ24ta2V5cz48a2V5IGFwcD0iRU4iIGRi
LWlkPSJlc3N2MHA1OTBheHJ4bGV3Znd0eGE1d2d3MDkydHp4ZHYyeHIiIHRpbWVzdGFtcD0iMTUz
OTU5Nzk2MCI+ODM0PC9rZXk+PC9mb3JlaWduLWtleXM+PHJlZi10eXBlIG5hbWU9IkpvdXJuYWwg
QXJ0aWNsZSI+MTc8L3JlZi10eXBlPjxjb250cmlidXRvcnM+PGF1dGhvcnM+PGF1dGhvcj5CYXVl
ciwgVS4gRS48L2F1dGhvcj48YXV0aG9yPkJyaXNzLCBQLiBBLjwvYXV0aG9yPjxhdXRob3I+R29v
ZG1hbiwgUi4gQS48L2F1dGhvcj48YXV0aG9yPkJvd21hbiwgQi4gQS48L2F1dGhvcj48L2F1dGhv
cnM+PC9jb250cmlidXRvcnM+PGF1dGgtYWRkcmVzcz5OYXRpb25hbCBDZW50ZXIgZm9yIENocm9u
aWMgRGlzZWFzZSBQcmV2ZW50aW9uIGFuZCBIZWFsdGggUHJvbW90aW9uLCBDZW50ZXJzIGZvciBE
aXNlYXNlIENvbnRyb2wgYW5kIFByZXZlbnRpb24sIEF0bGFudGEsIEdBLCBVU0EuJiN4RDtOYXRp
b25hbCBDZW50ZXIgZm9yIENocm9uaWMgRGlzZWFzZSBQcmV2ZW50aW9uIGFuZCBIZWFsdGggUHJv
bW90aW9uLCBDZW50ZXJzIGZvciBEaXNlYXNlIENvbnRyb2wgYW5kIFByZXZlbnRpb24sIEF0bGFu
dGEsIEdBLCBVU0EuIEVsZWN0cm9uaWMgYWRkcmVzczogcmFnNEBjZGMuZ292LjwvYXV0aC1hZGRy
ZXNzPjx0aXRsZXM+PHRpdGxlPlByZXZlbnRpb24gb2YgY2hyb25pYyBkaXNlYXNlIGluIHRoZSAy
MXN0IGNlbnR1cnk6IGVsaW1pbmF0aW9uIG9mIHRoZSBsZWFkaW5nIHByZXZlbnRhYmxlIGNhdXNl
cyBvZiBwcmVtYXR1cmUgZGVhdGggYW5kIGRpc2FiaWxpdHkgaW4gdGhlIFVTQTwvdGl0bGU+PHNl
Y29uZGFyeS10aXRsZT5MYW5jZXQ8L3NlY29uZGFyeS10aXRsZT48L3RpdGxlcz48cGVyaW9kaWNh
bD48ZnVsbC10aXRsZT5MYW5jZXQ8L2Z1bGwtdGl0bGU+PC9wZXJpb2RpY2FsPjxwYWdlcz40NS01
MjwvcGFnZXM+PHZvbHVtZT4zODQ8L3ZvbHVtZT48bnVtYmVyPjk5Mzc8L251bWJlcj48ZWRpdGlv
bj4yMDE0LzA3LzA2PC9lZGl0aW9uPjxrZXl3b3Jkcz48a2V5d29yZD5BbGNvaG9sIERyaW5raW5n
PC9rZXl3b3JkPjxrZXl3b3JkPipDYXVzZSBvZiBEZWF0aC90cmVuZHM8L2tleXdvcmQ+PGtleXdv
cmQ+Q2hyb25pYyBEaXNlYXNlL2Vjb25vbWljcy8qZXBpZGVtaW9sb2d5L21vcnRhbGl0eS8qcHJl
dmVudGlvbiAmYW1wOyBjb250cm9sPC9rZXl3b3JkPjxrZXl3b3JkPkNvc3Qgb2YgSWxsbmVzczwv
a2V5d29yZD48a2V5d29yZD5EaXNhYmxlZCBQZXJzb25zLypzdGF0aXN0aWNzICZhbXA7IG51bWVy
aWNhbCBkYXRhPC9rZXl3b3JkPjxrZXl3b3JkPkVudmlyb25tZW50LCBDb250cm9sbGVkPC9rZXl3
b3JkPjxrZXl3b3JkPkZlZWRpbmcgQmVoYXZpb3I8L2tleXdvcmQ+PGtleXdvcmQ+KkhlYWx0aCBC
ZWhhdmlvcjwva2V5d29yZD48a2V5d29yZD4qSGVhbHRoIFNlcnZpY2VzIEFjY2Vzc2liaWxpdHkv
dHJlbmRzPC9rZXl3b3JkPjxrZXl3b3JkPkhlYWx0aCBTZXJ2aWNlcyBOZWVkcyBhbmQgRGVtYW5k
PC9rZXl3b3JkPjxrZXl3b3JkPkh1bWFuczwva2V5d29yZD48a2V5d29yZD5IeXBlcmxpcGlkZW1p
YXMvZXBpZGVtaW9sb2d5PC9rZXl3b3JkPjxrZXl3b3JkPkh5cGVydGVuc2lvbi9lcGlkZW1pb2xv
Z3k8L2tleXdvcmQ+PGtleXdvcmQ+T2Jlc2l0eS9lcGlkZW1pb2xvZ3k8L2tleXdvcmQ+PGtleXdv
cmQ+KlB1YmxpYyBIZWFsdGgvc3RhbmRhcmRzL3RyZW5kczwva2V5d29yZD48a2V5d29yZD5QdWJs
aWMtUHJpdmF0ZSBTZWN0b3IgUGFydG5lcnNoaXBzPC9rZXl3b3JkPjxrZXl3b3JkPlJlc2lkZW5j
ZSBDaGFyYWN0ZXJpc3RpY3M8L2tleXdvcmQ+PGtleXdvcmQ+KlJpc2sgUmVkdWN0aW9uIEJlaGF2
aW9yPC9rZXl3b3JkPjxrZXl3b3JkPlNlZGVudGFyeSBMaWZlc3R5bGU8L2tleXdvcmQ+PGtleXdv
cmQ+VG9iYWNjbyBVc2UgRGlzb3JkZXIvZXBpZGVtaW9sb2d5PC9rZXl3b3JkPjxrZXl3b3JkPlVu
aXRlZCBTdGF0ZXMvZXBpZGVtaW9sb2d5PC9rZXl3b3JkPjwva2V5d29yZHM+PGRhdGVzPjx5ZWFy
PjIwMTQ8L3llYXI+PHB1Yi1kYXRlcz48ZGF0ZT5KdWwgNTwvZGF0ZT48L3B1Yi1kYXRlcz48L2Rh
dGVzPjxpc2JuPjE0NzQtNTQ3WCAoRWxlY3Ryb25pYykmI3hEOzAxNDAtNjczNiAoTGlua2luZyk8
L2lzYm4+PGFjY2Vzc2lvbi1udW0+MjQ5OTY1ODk8L2FjY2Vzc2lvbi1udW0+PHVybHM+PHJlbGF0
ZWQtdXJscz48dXJsPmh0dHBzOi8vd3d3Lm5jYmkubmxtLm5paC5nb3YvcHVibWVkLzI0OTk2NTg5
PC91cmw+PC9yZWxhdGVkLXVybHM+PC91cmxzPjxlbGVjdHJvbmljLXJlc291cmNlLW51bT4xMC4x
MDE2L1MwMTQwLTY3MzYoMTQpNjA2NDgtNjwvZWxlY3Ryb25pYy1yZXNvdXJjZS1udW0+PC9yZWNv
cmQ+PC9DaXRlPjwvRW5kTm90ZT4A
</w:fldData>
        </w:fldChar>
      </w:r>
      <w:r w:rsidR="00920686">
        <w:rPr>
          <w:rFonts w:ascii="Arial" w:hAnsi="Arial" w:cs="Arial"/>
          <w:sz w:val="22"/>
          <w:szCs w:val="22"/>
        </w:rPr>
        <w:instrText xml:space="preserve"> ADDIN EN.CITE </w:instrText>
      </w:r>
      <w:r w:rsidR="00920686">
        <w:rPr>
          <w:rFonts w:ascii="Arial" w:hAnsi="Arial" w:cs="Arial"/>
          <w:sz w:val="22"/>
          <w:szCs w:val="22"/>
        </w:rPr>
        <w:fldChar w:fldCharType="begin">
          <w:fldData xml:space="preserve">PEVuZE5vdGU+PENpdGU+PEF1dGhvcj5CYXJib3VyPC9BdXRob3I+PFllYXI+MjAxNzwvWWVhcj48
UmVjTnVtPjY4OTwvUmVjTnVtPjxEaXNwbGF5VGV4dD48c3R5bGUgZmFjZT0ic3VwZXJzY3JpcHQi
PjE5IDIwPC9zdHlsZT48L0Rpc3BsYXlUZXh0PjxyZWNvcmQ+PHJlYy1udW1iZXI+Njg5PC9yZWMt
bnVtYmVyPjxmb3JlaWduLWtleXM+PGtleSBhcHA9IkVOIiBkYi1pZD0iZXNzdjBwNTkwYXhyeGxl
d2Z3dHhhNXdndzA5MnR6eGR2MnhyIiB0aW1lc3RhbXA9IjE1MzU3MzAxNTkiPjY4OTwva2V5Pjwv
Zm9yZWlnbi1rZXlzPjxyZWYtdHlwZSBuYW1lPSJKb3VybmFsIEFydGljbGUiPjE3PC9yZWYtdHlw
ZT48Y29udHJpYnV0b3JzPjxhdXRob3JzPjxhdXRob3I+QmFyYm91ciwgSy4gRS48L2F1dGhvcj48
YXV0aG9yPkhlbG1pY2ssIEMuIEcuPC9hdXRob3I+PGF1dGhvcj5Cb3JpbmcsIE0uPC9hdXRob3I+
PGF1dGhvcj5CcmFkeSwgVC4gSi48L2F1dGhvcj48L2F1dGhvcnM+PC9jb250cmlidXRvcnM+PGF1
dGgtYWRkcmVzcz5BcnRocml0aXMgUHJvZ3JhbSwgRGl2aXNpb24gb2YgUG9wdWxhdGlvbiBIZWFs
dGgsIE5hdGlvbmFsIENlbnRlciBmb3IgQ2hyb25pYyBEaXNlYXNlIFByZXZlbnRpb24gYW5kIEhl
YWx0aCBQcm9tb3Rpb24sIENEQy48L2F1dGgtYWRkcmVzcz48dGl0bGVzPjx0aXRsZT5WaXRhbCBT
aWduczogUHJldmFsZW5jZSBvZiBEb2N0b3ItRGlhZ25vc2VkIEFydGhyaXRpcyBhbmQgQXJ0aHJp
dGlzLUF0dHJpYnV0YWJsZSBBY3Rpdml0eSBMaW1pdGF0aW9uIC0gVW5pdGVkIFN0YXRlcywgMjAx
My0yMDE1PC90aXRsZT48c2Vjb25kYXJ5LXRpdGxlPk1NV1IgTW9yYiBNb3J0YWwgV2tseSBSZXA8
L3NlY29uZGFyeS10aXRsZT48L3RpdGxlcz48cGVyaW9kaWNhbD48ZnVsbC10aXRsZT5NTVdSIE1v
cmIgTW9ydGFsIFdrbHkgUmVwPC9mdWxsLXRpdGxlPjwvcGVyaW9kaWNhbD48cGFnZXM+MjQ2LTI1
MzwvcGFnZXM+PHZvbHVtZT42Njwvdm9sdW1lPjxudW1iZXI+OTwvbnVtYmVyPjxlZGl0aW9uPjIw
MTcvMDMvMTA8L2VkaXRpb24+PGtleXdvcmRzPjxrZXl3b3JkPkFjdGl2aXRpZXMgb2YgRGFpbHkg
TGl2aW5nPC9rZXl3b3JkPjxrZXl3b3JkPkFkb2xlc2NlbnQ8L2tleXdvcmQ+PGtleXdvcmQ+QWR1
bHQ8L2tleXdvcmQ+PGtleXdvcmQ+QWdlZDwva2V5d29yZD48a2V5d29yZD5BcnRocml0aXMvZGlh
Z25vc2lzLyplcGlkZW1pb2xvZ3kvKnBoeXNpb3BhdGhvbG9neTwva2V5d29yZD48a2V5d29yZD5G
ZW1hbGU8L2tleXdvcmQ+PGtleXdvcmQ+SGVhbHRoIFN1cnZleXM8L2tleXdvcmQ+PGtleXdvcmQ+
SHVtYW5zPC9rZXl3b3JkPjxrZXl3b3JkPk1hbGU8L2tleXdvcmQ+PGtleXdvcmQ+TWlkZGxlIEFn
ZWQ8L2tleXdvcmQ+PGtleXdvcmQ+Kk1vYmlsaXR5IExpbWl0YXRpb248L2tleXdvcmQ+PGtleXdv
cmQ+UHJldmFsZW5jZTwva2V5d29yZD48a2V5d29yZD5Vbml0ZWQgU3RhdGVzL2VwaWRlbWlvbG9n
eTwva2V5d29yZD48a2V5d29yZD5Zb3VuZyBBZHVsdDwva2V5d29yZD48L2tleXdvcmRzPjxkYXRl
cz48eWVhcj4yMDE3PC95ZWFyPjxwdWItZGF0ZXM+PGRhdGU+TWFyIDEwPC9kYXRlPjwvcHViLWRh
dGVzPjwvZGF0ZXM+PGlzYm4+MTU0NS04NjFYIChFbGVjdHJvbmljKSYjeEQ7MDE0OS0yMTk1IChM
aW5raW5nKTwvaXNibj48YWNjZXNzaW9uLW51bT4yODI3ODE0NTwvYWNjZXNzaW9uLW51bT48dXJs
cz48cmVsYXRlZC11cmxzPjx1cmw+aHR0cHM6Ly93d3cubmNiaS5ubG0ubmloLmdvdi9wdWJtZWQv
MjgyNzgxNDU8L3VybD48L3JlbGF0ZWQtdXJscz48L3VybHM+PGN1c3RvbTI+UE1DNTY4NzE5Mjwv
Y3VzdG9tMj48ZWxlY3Ryb25pYy1yZXNvdXJjZS1udW0+MTAuMTU1ODUvbW13ci5tbTY2MDllMTwv
ZWxlY3Ryb25pYy1yZXNvdXJjZS1udW0+PC9yZWNvcmQ+PC9DaXRlPjxDaXRlPjxBdXRob3I+QmF1
ZXI8L0F1dGhvcj48WWVhcj4yMDE0PC9ZZWFyPjxSZWNOdW0+ODM0PC9SZWNOdW0+PHJlY29yZD48
cmVjLW51bWJlcj44MzQ8L3JlYy1udW1iZXI+PGZvcmVpZ24ta2V5cz48a2V5IGFwcD0iRU4iIGRi
LWlkPSJlc3N2MHA1OTBheHJ4bGV3Znd0eGE1d2d3MDkydHp4ZHYyeHIiIHRpbWVzdGFtcD0iMTUz
OTU5Nzk2MCI+ODM0PC9rZXk+PC9mb3JlaWduLWtleXM+PHJlZi10eXBlIG5hbWU9IkpvdXJuYWwg
QXJ0aWNsZSI+MTc8L3JlZi10eXBlPjxjb250cmlidXRvcnM+PGF1dGhvcnM+PGF1dGhvcj5CYXVl
ciwgVS4gRS48L2F1dGhvcj48YXV0aG9yPkJyaXNzLCBQLiBBLjwvYXV0aG9yPjxhdXRob3I+R29v
ZG1hbiwgUi4gQS48L2F1dGhvcj48YXV0aG9yPkJvd21hbiwgQi4gQS48L2F1dGhvcj48L2F1dGhv
cnM+PC9jb250cmlidXRvcnM+PGF1dGgtYWRkcmVzcz5OYXRpb25hbCBDZW50ZXIgZm9yIENocm9u
aWMgRGlzZWFzZSBQcmV2ZW50aW9uIGFuZCBIZWFsdGggUHJvbW90aW9uLCBDZW50ZXJzIGZvciBE
aXNlYXNlIENvbnRyb2wgYW5kIFByZXZlbnRpb24sIEF0bGFudGEsIEdBLCBVU0EuJiN4RDtOYXRp
b25hbCBDZW50ZXIgZm9yIENocm9uaWMgRGlzZWFzZSBQcmV2ZW50aW9uIGFuZCBIZWFsdGggUHJv
bW90aW9uLCBDZW50ZXJzIGZvciBEaXNlYXNlIENvbnRyb2wgYW5kIFByZXZlbnRpb24sIEF0bGFu
dGEsIEdBLCBVU0EuIEVsZWN0cm9uaWMgYWRkcmVzczogcmFnNEBjZGMuZ292LjwvYXV0aC1hZGRy
ZXNzPjx0aXRsZXM+PHRpdGxlPlByZXZlbnRpb24gb2YgY2hyb25pYyBkaXNlYXNlIGluIHRoZSAy
MXN0IGNlbnR1cnk6IGVsaW1pbmF0aW9uIG9mIHRoZSBsZWFkaW5nIHByZXZlbnRhYmxlIGNhdXNl
cyBvZiBwcmVtYXR1cmUgZGVhdGggYW5kIGRpc2FiaWxpdHkgaW4gdGhlIFVTQTwvdGl0bGU+PHNl
Y29uZGFyeS10aXRsZT5MYW5jZXQ8L3NlY29uZGFyeS10aXRsZT48L3RpdGxlcz48cGVyaW9kaWNh
bD48ZnVsbC10aXRsZT5MYW5jZXQ8L2Z1bGwtdGl0bGU+PC9wZXJpb2RpY2FsPjxwYWdlcz40NS01
MjwvcGFnZXM+PHZvbHVtZT4zODQ8L3ZvbHVtZT48bnVtYmVyPjk5Mzc8L251bWJlcj48ZWRpdGlv
bj4yMDE0LzA3LzA2PC9lZGl0aW9uPjxrZXl3b3Jkcz48a2V5d29yZD5BbGNvaG9sIERyaW5raW5n
PC9rZXl3b3JkPjxrZXl3b3JkPipDYXVzZSBvZiBEZWF0aC90cmVuZHM8L2tleXdvcmQ+PGtleXdv
cmQ+Q2hyb25pYyBEaXNlYXNlL2Vjb25vbWljcy8qZXBpZGVtaW9sb2d5L21vcnRhbGl0eS8qcHJl
dmVudGlvbiAmYW1wOyBjb250cm9sPC9rZXl3b3JkPjxrZXl3b3JkPkNvc3Qgb2YgSWxsbmVzczwv
a2V5d29yZD48a2V5d29yZD5EaXNhYmxlZCBQZXJzb25zLypzdGF0aXN0aWNzICZhbXA7IG51bWVy
aWNhbCBkYXRhPC9rZXl3b3JkPjxrZXl3b3JkPkVudmlyb25tZW50LCBDb250cm9sbGVkPC9rZXl3
b3JkPjxrZXl3b3JkPkZlZWRpbmcgQmVoYXZpb3I8L2tleXdvcmQ+PGtleXdvcmQ+KkhlYWx0aCBC
ZWhhdmlvcjwva2V5d29yZD48a2V5d29yZD4qSGVhbHRoIFNlcnZpY2VzIEFjY2Vzc2liaWxpdHkv
dHJlbmRzPC9rZXl3b3JkPjxrZXl3b3JkPkhlYWx0aCBTZXJ2aWNlcyBOZWVkcyBhbmQgRGVtYW5k
PC9rZXl3b3JkPjxrZXl3b3JkPkh1bWFuczwva2V5d29yZD48a2V5d29yZD5IeXBlcmxpcGlkZW1p
YXMvZXBpZGVtaW9sb2d5PC9rZXl3b3JkPjxrZXl3b3JkPkh5cGVydGVuc2lvbi9lcGlkZW1pb2xv
Z3k8L2tleXdvcmQ+PGtleXdvcmQ+T2Jlc2l0eS9lcGlkZW1pb2xvZ3k8L2tleXdvcmQ+PGtleXdv
cmQ+KlB1YmxpYyBIZWFsdGgvc3RhbmRhcmRzL3RyZW5kczwva2V5d29yZD48a2V5d29yZD5QdWJs
aWMtUHJpdmF0ZSBTZWN0b3IgUGFydG5lcnNoaXBzPC9rZXl3b3JkPjxrZXl3b3JkPlJlc2lkZW5j
ZSBDaGFyYWN0ZXJpc3RpY3M8L2tleXdvcmQ+PGtleXdvcmQ+KlJpc2sgUmVkdWN0aW9uIEJlaGF2
aW9yPC9rZXl3b3JkPjxrZXl3b3JkPlNlZGVudGFyeSBMaWZlc3R5bGU8L2tleXdvcmQ+PGtleXdv
cmQ+VG9iYWNjbyBVc2UgRGlzb3JkZXIvZXBpZGVtaW9sb2d5PC9rZXl3b3JkPjxrZXl3b3JkPlVu
aXRlZCBTdGF0ZXMvZXBpZGVtaW9sb2d5PC9rZXl3b3JkPjwva2V5d29yZHM+PGRhdGVzPjx5ZWFy
PjIwMTQ8L3llYXI+PHB1Yi1kYXRlcz48ZGF0ZT5KdWwgNTwvZGF0ZT48L3B1Yi1kYXRlcz48L2Rh
dGVzPjxpc2JuPjE0NzQtNTQ3WCAoRWxlY3Ryb25pYykmI3hEOzAxNDAtNjczNiAoTGlua2luZyk8
L2lzYm4+PGFjY2Vzc2lvbi1udW0+MjQ5OTY1ODk8L2FjY2Vzc2lvbi1udW0+PHVybHM+PHJlbGF0
ZWQtdXJscz48dXJsPmh0dHBzOi8vd3d3Lm5jYmkubmxtLm5paC5nb3YvcHVibWVkLzI0OTk2NTg5
PC91cmw+PC9yZWxhdGVkLXVybHM+PC91cmxzPjxlbGVjdHJvbmljLXJlc291cmNlLW51bT4xMC4x
MDE2L1MwMTQwLTY3MzYoMTQpNjA2NDgtNjwvZWxlY3Ryb25pYy1yZXNvdXJjZS1udW0+PC9yZWNv
cmQ+PC9DaXRlPjwvRW5kTm90ZT4A
</w:fldData>
        </w:fldChar>
      </w:r>
      <w:r w:rsidR="00920686">
        <w:rPr>
          <w:rFonts w:ascii="Arial" w:hAnsi="Arial" w:cs="Arial"/>
          <w:sz w:val="22"/>
          <w:szCs w:val="22"/>
        </w:rPr>
        <w:instrText xml:space="preserve"> ADDIN EN.CITE.DATA </w:instrText>
      </w:r>
      <w:r w:rsidR="00920686">
        <w:rPr>
          <w:rFonts w:ascii="Arial" w:hAnsi="Arial" w:cs="Arial"/>
          <w:sz w:val="22"/>
          <w:szCs w:val="22"/>
        </w:rPr>
      </w:r>
      <w:r w:rsidR="00920686">
        <w:rPr>
          <w:rFonts w:ascii="Arial" w:hAnsi="Arial" w:cs="Arial"/>
          <w:sz w:val="22"/>
          <w:szCs w:val="22"/>
        </w:rPr>
        <w:fldChar w:fldCharType="end"/>
      </w:r>
      <w:r w:rsidR="002737D1">
        <w:rPr>
          <w:rFonts w:ascii="Arial" w:hAnsi="Arial" w:cs="Arial"/>
          <w:sz w:val="22"/>
          <w:szCs w:val="22"/>
        </w:rPr>
      </w:r>
      <w:r w:rsidR="002737D1">
        <w:rPr>
          <w:rFonts w:ascii="Arial" w:hAnsi="Arial" w:cs="Arial"/>
          <w:sz w:val="22"/>
          <w:szCs w:val="22"/>
        </w:rPr>
        <w:fldChar w:fldCharType="separate"/>
      </w:r>
      <w:hyperlink w:anchor="_ENREF_19" w:tooltip="Barbour, 2017 #689" w:history="1">
        <w:r w:rsidR="00ED0830" w:rsidRPr="00920686">
          <w:rPr>
            <w:rFonts w:ascii="Arial" w:hAnsi="Arial" w:cs="Arial"/>
            <w:noProof/>
            <w:sz w:val="22"/>
            <w:szCs w:val="22"/>
            <w:vertAlign w:val="superscript"/>
          </w:rPr>
          <w:t>19</w:t>
        </w:r>
      </w:hyperlink>
      <w:r w:rsidR="00920686" w:rsidRPr="00920686">
        <w:rPr>
          <w:rFonts w:ascii="Arial" w:hAnsi="Arial" w:cs="Arial"/>
          <w:noProof/>
          <w:sz w:val="22"/>
          <w:szCs w:val="22"/>
          <w:vertAlign w:val="superscript"/>
        </w:rPr>
        <w:t xml:space="preserve"> </w:t>
      </w:r>
      <w:hyperlink w:anchor="_ENREF_20" w:tooltip="Bauer, 2014 #834" w:history="1">
        <w:r w:rsidR="00ED0830" w:rsidRPr="00920686">
          <w:rPr>
            <w:rFonts w:ascii="Arial" w:hAnsi="Arial" w:cs="Arial"/>
            <w:noProof/>
            <w:sz w:val="22"/>
            <w:szCs w:val="22"/>
            <w:vertAlign w:val="superscript"/>
          </w:rPr>
          <w:t>20</w:t>
        </w:r>
      </w:hyperlink>
      <w:r w:rsidR="002737D1">
        <w:rPr>
          <w:rFonts w:ascii="Arial" w:hAnsi="Arial" w:cs="Arial"/>
          <w:sz w:val="22"/>
          <w:szCs w:val="22"/>
        </w:rPr>
        <w:fldChar w:fldCharType="end"/>
      </w:r>
      <w:r w:rsidR="00C22027">
        <w:rPr>
          <w:rFonts w:ascii="Arial" w:hAnsi="Arial" w:cs="Arial"/>
          <w:bCs/>
          <w:sz w:val="22"/>
          <w:szCs w:val="22"/>
        </w:rPr>
        <w:t xml:space="preserve"> </w:t>
      </w:r>
      <w:r w:rsidR="002737D1">
        <w:rPr>
          <w:rFonts w:ascii="Arial" w:hAnsi="Arial" w:cs="Arial"/>
          <w:bCs/>
          <w:sz w:val="22"/>
          <w:szCs w:val="22"/>
        </w:rPr>
        <w:t xml:space="preserve">With more than half of US adults reporting </w:t>
      </w:r>
      <w:r w:rsidR="007C402D">
        <w:rPr>
          <w:rFonts w:ascii="Arial" w:hAnsi="Arial" w:cs="Arial"/>
          <w:bCs/>
          <w:sz w:val="22"/>
          <w:szCs w:val="22"/>
        </w:rPr>
        <w:t xml:space="preserve">one </w:t>
      </w:r>
      <w:r w:rsidR="002737D1">
        <w:rPr>
          <w:rFonts w:ascii="Arial" w:hAnsi="Arial" w:cs="Arial"/>
          <w:bCs/>
          <w:sz w:val="22"/>
          <w:szCs w:val="22"/>
        </w:rPr>
        <w:t xml:space="preserve">chronic condition, and </w:t>
      </w:r>
      <w:r w:rsidR="007642DE">
        <w:rPr>
          <w:rFonts w:ascii="Arial" w:hAnsi="Arial" w:cs="Arial"/>
          <w:bCs/>
          <w:sz w:val="22"/>
          <w:szCs w:val="22"/>
        </w:rPr>
        <w:t>over a quarter having</w:t>
      </w:r>
      <w:r w:rsidR="002737D1">
        <w:rPr>
          <w:rFonts w:ascii="Arial" w:hAnsi="Arial" w:cs="Arial"/>
          <w:bCs/>
          <w:sz w:val="22"/>
          <w:szCs w:val="22"/>
        </w:rPr>
        <w:t xml:space="preserve"> </w:t>
      </w:r>
      <w:r w:rsidR="007C402D">
        <w:rPr>
          <w:rFonts w:ascii="Arial" w:hAnsi="Arial" w:cs="Arial"/>
          <w:bCs/>
          <w:sz w:val="22"/>
          <w:szCs w:val="22"/>
        </w:rPr>
        <w:t xml:space="preserve">two </w:t>
      </w:r>
      <w:r w:rsidR="002737D1">
        <w:rPr>
          <w:rFonts w:ascii="Arial" w:hAnsi="Arial" w:cs="Arial"/>
          <w:bCs/>
          <w:sz w:val="22"/>
          <w:szCs w:val="22"/>
        </w:rPr>
        <w:t xml:space="preserve">or more, chronic diseases account for </w:t>
      </w:r>
      <w:r w:rsidR="009C4617">
        <w:rPr>
          <w:rFonts w:ascii="Arial" w:hAnsi="Arial" w:cs="Arial"/>
          <w:bCs/>
          <w:sz w:val="22"/>
          <w:szCs w:val="22"/>
        </w:rPr>
        <w:t xml:space="preserve">a large proportion </w:t>
      </w:r>
      <w:r w:rsidR="002737D1">
        <w:rPr>
          <w:rFonts w:ascii="Arial" w:hAnsi="Arial" w:cs="Arial"/>
          <w:bCs/>
          <w:sz w:val="22"/>
          <w:szCs w:val="22"/>
        </w:rPr>
        <w:t xml:space="preserve">of </w:t>
      </w:r>
      <w:r w:rsidR="00FB1257">
        <w:rPr>
          <w:rFonts w:ascii="Arial" w:hAnsi="Arial" w:cs="Arial"/>
          <w:bCs/>
          <w:sz w:val="22"/>
          <w:szCs w:val="22"/>
        </w:rPr>
        <w:t xml:space="preserve">national </w:t>
      </w:r>
      <w:r w:rsidR="005667CF">
        <w:rPr>
          <w:rFonts w:ascii="Arial" w:hAnsi="Arial" w:cs="Arial"/>
          <w:bCs/>
          <w:sz w:val="22"/>
          <w:szCs w:val="22"/>
        </w:rPr>
        <w:t xml:space="preserve">health </w:t>
      </w:r>
      <w:r w:rsidR="00FB1257">
        <w:rPr>
          <w:rFonts w:ascii="Arial" w:hAnsi="Arial" w:cs="Arial"/>
          <w:bCs/>
          <w:sz w:val="22"/>
          <w:szCs w:val="22"/>
        </w:rPr>
        <w:t>expenditure</w:t>
      </w:r>
      <w:r w:rsidR="00A009BC">
        <w:rPr>
          <w:rFonts w:ascii="Arial" w:eastAsiaTheme="minorEastAsia" w:hAnsi="Arial" w:cs="Arial" w:hint="eastAsia"/>
          <w:bCs/>
          <w:sz w:val="22"/>
          <w:szCs w:val="22"/>
          <w:lang w:eastAsia="zh-CN"/>
        </w:rPr>
        <w:t>.</w:t>
      </w:r>
      <w:hyperlink w:anchor="_ENREF_20" w:tooltip="Bauer, 2014 #834" w:history="1">
        <w:r w:rsidR="00ED0830">
          <w:rPr>
            <w:rFonts w:ascii="Arial" w:hAnsi="Arial" w:cs="Arial"/>
            <w:bCs/>
            <w:sz w:val="22"/>
            <w:szCs w:val="22"/>
          </w:rPr>
          <w:fldChar w:fldCharType="begin">
            <w:fldData xml:space="preserve">PEVuZE5vdGU+PENpdGU+PEF1dGhvcj5CYXVlcjwvQXV0aG9yPjxZZWFyPjIwMTQ8L1llYXI+PFJl
Y051bT44MzQ8L1JlY051bT48RGlzcGxheVRleHQ+PHN0eWxlIGZhY2U9InN1cGVyc2NyaXB0Ij4y
MDwvc3R5bGU+PC9EaXNwbGF5VGV4dD48cmVjb3JkPjxyZWMtbnVtYmVyPjgzNDwvcmVjLW51bWJl
cj48Zm9yZWlnbi1rZXlzPjxrZXkgYXBwPSJFTiIgZGItaWQ9ImVzc3YwcDU5MGF4cnhsZXdmd3R4
YTV3Z3cwOTJ0enhkdjJ4ciIgdGltZXN0YW1wPSIxNTM5NTk3OTYwIj44MzQ8L2tleT48L2ZvcmVp
Z24ta2V5cz48cmVmLXR5cGUgbmFtZT0iSm91cm5hbCBBcnRpY2xlIj4xNzwvcmVmLXR5cGU+PGNv
bnRyaWJ1dG9ycz48YXV0aG9ycz48YXV0aG9yPkJhdWVyLCBVLiBFLjwvYXV0aG9yPjxhdXRob3I+
QnJpc3MsIFAuIEEuPC9hdXRob3I+PGF1dGhvcj5Hb29kbWFuLCBSLiBBLjwvYXV0aG9yPjxhdXRo
b3I+Qm93bWFuLCBCLiBBLjwvYXV0aG9yPjwvYXV0aG9ycz48L2NvbnRyaWJ1dG9ycz48YXV0aC1h
ZGRyZXNzPk5hdGlvbmFsIENlbnRlciBmb3IgQ2hyb25pYyBEaXNlYXNlIFByZXZlbnRpb24gYW5k
IEhlYWx0aCBQcm9tb3Rpb24sIENlbnRlcnMgZm9yIERpc2Vhc2UgQ29udHJvbCBhbmQgUHJldmVu
dGlvbiwgQXRsYW50YSwgR0EsIFVTQS4mI3hEO05hdGlvbmFsIENlbnRlciBmb3IgQ2hyb25pYyBE
aXNlYXNlIFByZXZlbnRpb24gYW5kIEhlYWx0aCBQcm9tb3Rpb24sIENlbnRlcnMgZm9yIERpc2Vh
c2UgQ29udHJvbCBhbmQgUHJldmVudGlvbiwgQXRsYW50YSwgR0EsIFVTQS4gRWxlY3Ryb25pYyBh
ZGRyZXNzOiByYWc0QGNkYy5nb3YuPC9hdXRoLWFkZHJlc3M+PHRpdGxlcz48dGl0bGU+UHJldmVu
dGlvbiBvZiBjaHJvbmljIGRpc2Vhc2UgaW4gdGhlIDIxc3QgY2VudHVyeTogZWxpbWluYXRpb24g
b2YgdGhlIGxlYWRpbmcgcHJldmVudGFibGUgY2F1c2VzIG9mIHByZW1hdHVyZSBkZWF0aCBhbmQg
ZGlzYWJpbGl0eSBpbiB0aGUgVVNBPC90aXRsZT48c2Vjb25kYXJ5LXRpdGxlPkxhbmNldDwvc2Vj
b25kYXJ5LXRpdGxlPjwvdGl0bGVzPjxwZXJpb2RpY2FsPjxmdWxsLXRpdGxlPkxhbmNldDwvZnVs
bC10aXRsZT48L3BlcmlvZGljYWw+PHBhZ2VzPjQ1LTUyPC9wYWdlcz48dm9sdW1lPjM4NDwvdm9s
dW1lPjxudW1iZXI+OTkzNzwvbnVtYmVyPjxlZGl0aW9uPjIwMTQvMDcvMDY8L2VkaXRpb24+PGtl
eXdvcmRzPjxrZXl3b3JkPkFsY29ob2wgRHJpbmtpbmc8L2tleXdvcmQ+PGtleXdvcmQ+KkNhdXNl
IG9mIERlYXRoL3RyZW5kczwva2V5d29yZD48a2V5d29yZD5DaHJvbmljIERpc2Vhc2UvZWNvbm9t
aWNzLyplcGlkZW1pb2xvZ3kvbW9ydGFsaXR5LypwcmV2ZW50aW9uICZhbXA7IGNvbnRyb2w8L2tl
eXdvcmQ+PGtleXdvcmQ+Q29zdCBvZiBJbGxuZXNzPC9rZXl3b3JkPjxrZXl3b3JkPkRpc2FibGVk
IFBlcnNvbnMvKnN0YXRpc3RpY3MgJmFtcDsgbnVtZXJpY2FsIGRhdGE8L2tleXdvcmQ+PGtleXdv
cmQ+RW52aXJvbm1lbnQsIENvbnRyb2xsZWQ8L2tleXdvcmQ+PGtleXdvcmQ+RmVlZGluZyBCZWhh
dmlvcjwva2V5d29yZD48a2V5d29yZD4qSGVhbHRoIEJlaGF2aW9yPC9rZXl3b3JkPjxrZXl3b3Jk
PipIZWFsdGggU2VydmljZXMgQWNjZXNzaWJpbGl0eS90cmVuZHM8L2tleXdvcmQ+PGtleXdvcmQ+
SGVhbHRoIFNlcnZpY2VzIE5lZWRzIGFuZCBEZW1hbmQ8L2tleXdvcmQ+PGtleXdvcmQ+SHVtYW5z
PC9rZXl3b3JkPjxrZXl3b3JkPkh5cGVybGlwaWRlbWlhcy9lcGlkZW1pb2xvZ3k8L2tleXdvcmQ+
PGtleXdvcmQ+SHlwZXJ0ZW5zaW9uL2VwaWRlbWlvbG9neTwva2V5d29yZD48a2V5d29yZD5PYmVz
aXR5L2VwaWRlbWlvbG9neTwva2V5d29yZD48a2V5d29yZD4qUHVibGljIEhlYWx0aC9zdGFuZGFy
ZHMvdHJlbmRzPC9rZXl3b3JkPjxrZXl3b3JkPlB1YmxpYy1Qcml2YXRlIFNlY3RvciBQYXJ0bmVy
c2hpcHM8L2tleXdvcmQ+PGtleXdvcmQ+UmVzaWRlbmNlIENoYXJhY3RlcmlzdGljczwva2V5d29y
ZD48a2V5d29yZD4qUmlzayBSZWR1Y3Rpb24gQmVoYXZpb3I8L2tleXdvcmQ+PGtleXdvcmQ+U2Vk
ZW50YXJ5IExpZmVzdHlsZTwva2V5d29yZD48a2V5d29yZD5Ub2JhY2NvIFVzZSBEaXNvcmRlci9l
cGlkZW1pb2xvZ3k8L2tleXdvcmQ+PGtleXdvcmQ+VW5pdGVkIFN0YXRlcy9lcGlkZW1pb2xvZ3k8
L2tleXdvcmQ+PC9rZXl3b3Jkcz48ZGF0ZXM+PHllYXI+MjAxNDwveWVhcj48cHViLWRhdGVzPjxk
YXRlPkp1bCA1PC9kYXRlPjwvcHViLWRhdGVzPjwvZGF0ZXM+PGlzYm4+MTQ3NC01NDdYIChFbGVj
dHJvbmljKSYjeEQ7MDE0MC02NzM2IChMaW5raW5nKTwvaXNibj48YWNjZXNzaW9uLW51bT4yNDk5
NjU4OTwvYWNjZXNzaW9uLW51bT48dXJscz48cmVsYXRlZC11cmxzPjx1cmw+aHR0cHM6Ly93d3cu
bmNiaS5ubG0ubmloLmdvdi9wdWJtZWQvMjQ5OTY1ODk8L3VybD48L3JlbGF0ZWQtdXJscz48L3Vy
bHM+PGVsZWN0cm9uaWMtcmVzb3VyY2UtbnVtPjEwLjEwMTYvUzAxNDAtNjczNigxNCk2MDY0OC02
PC9lbGVjdHJvbmljLXJlc291cmNlLW51bT48L3JlY29yZD48L0NpdGU+PC9FbmROb3RlPn==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PEVuZE5vdGU+PENpdGU+PEF1dGhvcj5CYXVlcjwvQXV0aG9yPjxZZWFyPjIwMTQ8L1llYXI+PFJl
Y051bT44MzQ8L1JlY051bT48RGlzcGxheVRleHQ+PHN0eWxlIGZhY2U9InN1cGVyc2NyaXB0Ij4y
MDwvc3R5bGU+PC9EaXNwbGF5VGV4dD48cmVjb3JkPjxyZWMtbnVtYmVyPjgzNDwvcmVjLW51bWJl
cj48Zm9yZWlnbi1rZXlzPjxrZXkgYXBwPSJFTiIgZGItaWQ9ImVzc3YwcDU5MGF4cnhsZXdmd3R4
YTV3Z3cwOTJ0enhkdjJ4ciIgdGltZXN0YW1wPSIxNTM5NTk3OTYwIj44MzQ8L2tleT48L2ZvcmVp
Z24ta2V5cz48cmVmLXR5cGUgbmFtZT0iSm91cm5hbCBBcnRpY2xlIj4xNzwvcmVmLXR5cGU+PGNv
bnRyaWJ1dG9ycz48YXV0aG9ycz48YXV0aG9yPkJhdWVyLCBVLiBFLjwvYXV0aG9yPjxhdXRob3I+
QnJpc3MsIFAuIEEuPC9hdXRob3I+PGF1dGhvcj5Hb29kbWFuLCBSLiBBLjwvYXV0aG9yPjxhdXRo
b3I+Qm93bWFuLCBCLiBBLjwvYXV0aG9yPjwvYXV0aG9ycz48L2NvbnRyaWJ1dG9ycz48YXV0aC1h
ZGRyZXNzPk5hdGlvbmFsIENlbnRlciBmb3IgQ2hyb25pYyBEaXNlYXNlIFByZXZlbnRpb24gYW5k
IEhlYWx0aCBQcm9tb3Rpb24sIENlbnRlcnMgZm9yIERpc2Vhc2UgQ29udHJvbCBhbmQgUHJldmVu
dGlvbiwgQXRsYW50YSwgR0EsIFVTQS4mI3hEO05hdGlvbmFsIENlbnRlciBmb3IgQ2hyb25pYyBE
aXNlYXNlIFByZXZlbnRpb24gYW5kIEhlYWx0aCBQcm9tb3Rpb24sIENlbnRlcnMgZm9yIERpc2Vh
c2UgQ29udHJvbCBhbmQgUHJldmVudGlvbiwgQXRsYW50YSwgR0EsIFVTQS4gRWxlY3Ryb25pYyBh
ZGRyZXNzOiByYWc0QGNkYy5nb3YuPC9hdXRoLWFkZHJlc3M+PHRpdGxlcz48dGl0bGU+UHJldmVu
dGlvbiBvZiBjaHJvbmljIGRpc2Vhc2UgaW4gdGhlIDIxc3QgY2VudHVyeTogZWxpbWluYXRpb24g
b2YgdGhlIGxlYWRpbmcgcHJldmVudGFibGUgY2F1c2VzIG9mIHByZW1hdHVyZSBkZWF0aCBhbmQg
ZGlzYWJpbGl0eSBpbiB0aGUgVVNBPC90aXRsZT48c2Vjb25kYXJ5LXRpdGxlPkxhbmNldDwvc2Vj
b25kYXJ5LXRpdGxlPjwvdGl0bGVzPjxwZXJpb2RpY2FsPjxmdWxsLXRpdGxlPkxhbmNldDwvZnVs
bC10aXRsZT48L3BlcmlvZGljYWw+PHBhZ2VzPjQ1LTUyPC9wYWdlcz48dm9sdW1lPjM4NDwvdm9s
dW1lPjxudW1iZXI+OTkzNzwvbnVtYmVyPjxlZGl0aW9uPjIwMTQvMDcvMDY8L2VkaXRpb24+PGtl
eXdvcmRzPjxrZXl3b3JkPkFsY29ob2wgRHJpbmtpbmc8L2tleXdvcmQ+PGtleXdvcmQ+KkNhdXNl
IG9mIERlYXRoL3RyZW5kczwva2V5d29yZD48a2V5d29yZD5DaHJvbmljIERpc2Vhc2UvZWNvbm9t
aWNzLyplcGlkZW1pb2xvZ3kvbW9ydGFsaXR5LypwcmV2ZW50aW9uICZhbXA7IGNvbnRyb2w8L2tl
eXdvcmQ+PGtleXdvcmQ+Q29zdCBvZiBJbGxuZXNzPC9rZXl3b3JkPjxrZXl3b3JkPkRpc2FibGVk
IFBlcnNvbnMvKnN0YXRpc3RpY3MgJmFtcDsgbnVtZXJpY2FsIGRhdGE8L2tleXdvcmQ+PGtleXdv
cmQ+RW52aXJvbm1lbnQsIENvbnRyb2xsZWQ8L2tleXdvcmQ+PGtleXdvcmQ+RmVlZGluZyBCZWhh
dmlvcjwva2V5d29yZD48a2V5d29yZD4qSGVhbHRoIEJlaGF2aW9yPC9rZXl3b3JkPjxrZXl3b3Jk
PipIZWFsdGggU2VydmljZXMgQWNjZXNzaWJpbGl0eS90cmVuZHM8L2tleXdvcmQ+PGtleXdvcmQ+
SGVhbHRoIFNlcnZpY2VzIE5lZWRzIGFuZCBEZW1hbmQ8L2tleXdvcmQ+PGtleXdvcmQ+SHVtYW5z
PC9rZXl3b3JkPjxrZXl3b3JkPkh5cGVybGlwaWRlbWlhcy9lcGlkZW1pb2xvZ3k8L2tleXdvcmQ+
PGtleXdvcmQ+SHlwZXJ0ZW5zaW9uL2VwaWRlbWlvbG9neTwva2V5d29yZD48a2V5d29yZD5PYmVz
aXR5L2VwaWRlbWlvbG9neTwva2V5d29yZD48a2V5d29yZD4qUHVibGljIEhlYWx0aC9zdGFuZGFy
ZHMvdHJlbmRzPC9rZXl3b3JkPjxrZXl3b3JkPlB1YmxpYy1Qcml2YXRlIFNlY3RvciBQYXJ0bmVy
c2hpcHM8L2tleXdvcmQ+PGtleXdvcmQ+UmVzaWRlbmNlIENoYXJhY3RlcmlzdGljczwva2V5d29y
ZD48a2V5d29yZD4qUmlzayBSZWR1Y3Rpb24gQmVoYXZpb3I8L2tleXdvcmQ+PGtleXdvcmQ+U2Vk
ZW50YXJ5IExpZmVzdHlsZTwva2V5d29yZD48a2V5d29yZD5Ub2JhY2NvIFVzZSBEaXNvcmRlci9l
cGlkZW1pb2xvZ3k8L2tleXdvcmQ+PGtleXdvcmQ+VW5pdGVkIFN0YXRlcy9lcGlkZW1pb2xvZ3k8
L2tleXdvcmQ+PC9rZXl3b3Jkcz48ZGF0ZXM+PHllYXI+MjAxNDwveWVhcj48cHViLWRhdGVzPjxk
YXRlPkp1bCA1PC9kYXRlPjwvcHViLWRhdGVzPjwvZGF0ZXM+PGlzYm4+MTQ3NC01NDdYIChFbGVj
dHJvbmljKSYjeEQ7MDE0MC02NzM2IChMaW5raW5nKTwvaXNibj48YWNjZXNzaW9uLW51bT4yNDk5
NjU4OTwvYWNjZXNzaW9uLW51bT48dXJscz48cmVsYXRlZC11cmxzPjx1cmw+aHR0cHM6Ly93d3cu
bmNiaS5ubG0ubmloLmdvdi9wdWJtZWQvMjQ5OTY1ODk8L3VybD48L3JlbGF0ZWQtdXJscz48L3Vy
bHM+PGVsZWN0cm9uaWMtcmVzb3VyY2UtbnVtPjEwLjEwMTYvUzAxNDAtNjczNigxNCk2MDY0OC02
PC9lbGVjdHJvbmljLXJlc291cmNlLW51bT48L3JlY29yZD48L0NpdGU+PC9FbmROb3RlPn==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20</w:t>
        </w:r>
        <w:r w:rsidR="00ED0830">
          <w:rPr>
            <w:rFonts w:ascii="Arial" w:hAnsi="Arial" w:cs="Arial"/>
            <w:bCs/>
            <w:sz w:val="22"/>
            <w:szCs w:val="22"/>
          </w:rPr>
          <w:fldChar w:fldCharType="end"/>
        </w:r>
      </w:hyperlink>
      <w:r w:rsidR="00C55776">
        <w:rPr>
          <w:rFonts w:ascii="Arial" w:hAnsi="Arial" w:cs="Arial"/>
          <w:bCs/>
          <w:sz w:val="22"/>
          <w:szCs w:val="22"/>
        </w:rPr>
        <w:t xml:space="preserve"> </w:t>
      </w:r>
    </w:p>
    <w:p w14:paraId="4DF8354E" w14:textId="1768F63F" w:rsidR="00247DA4" w:rsidRDefault="003B2C54" w:rsidP="00893EA9">
      <w:pPr>
        <w:adjustRightInd w:val="0"/>
        <w:snapToGrid w:val="0"/>
        <w:spacing w:afterLines="120" w:after="288" w:line="480" w:lineRule="auto"/>
        <w:rPr>
          <w:rFonts w:ascii="Arial" w:hAnsi="Arial" w:cs="Arial"/>
          <w:bCs/>
          <w:sz w:val="22"/>
          <w:szCs w:val="22"/>
        </w:rPr>
      </w:pPr>
      <w:hyperlink w:anchor="_ENREF_20" w:tooltip="Institute of Medicine., 2012 #831" w:history="1"/>
      <w:hyperlink w:anchor="_ENREF_21" w:tooltip="Institute of Medicine., 2013 #832" w:history="1"/>
      <w:r w:rsidR="00ED7B43" w:rsidRPr="005F596C">
        <w:rPr>
          <w:rFonts w:ascii="Arial" w:hAnsi="Arial" w:cs="Arial"/>
          <w:bCs/>
          <w:sz w:val="22"/>
          <w:szCs w:val="22"/>
        </w:rPr>
        <w:t>To reduce this disease burden</w:t>
      </w:r>
      <w:r w:rsidR="00EF4BB4">
        <w:rPr>
          <w:rFonts w:ascii="Arial" w:hAnsi="Arial" w:cs="Arial"/>
          <w:bCs/>
          <w:sz w:val="22"/>
          <w:szCs w:val="22"/>
        </w:rPr>
        <w:t>,</w:t>
      </w:r>
      <w:r w:rsidR="00A009BC">
        <w:rPr>
          <w:rFonts w:ascii="Arial" w:eastAsiaTheme="minorEastAsia" w:hAnsi="Arial" w:cs="Arial" w:hint="eastAsia"/>
          <w:bCs/>
          <w:sz w:val="22"/>
          <w:szCs w:val="22"/>
          <w:lang w:eastAsia="zh-CN"/>
        </w:rPr>
        <w:t xml:space="preserve"> weight control,</w:t>
      </w:r>
      <w:r w:rsidR="00ED7B43" w:rsidRPr="005F596C">
        <w:rPr>
          <w:rFonts w:ascii="Arial" w:hAnsi="Arial" w:cs="Arial"/>
          <w:bCs/>
          <w:sz w:val="22"/>
          <w:szCs w:val="22"/>
        </w:rPr>
        <w:t xml:space="preserve"> increases in physical activity and </w:t>
      </w:r>
      <w:r w:rsidR="00EF4BB4">
        <w:rPr>
          <w:rFonts w:ascii="Arial" w:hAnsi="Arial" w:cs="Arial"/>
          <w:bCs/>
          <w:sz w:val="22"/>
          <w:szCs w:val="22"/>
        </w:rPr>
        <w:t xml:space="preserve">improvements in </w:t>
      </w:r>
      <w:r w:rsidR="00ED7B43" w:rsidRPr="005F596C">
        <w:rPr>
          <w:rFonts w:ascii="Arial" w:hAnsi="Arial" w:cs="Arial"/>
          <w:bCs/>
          <w:sz w:val="22"/>
          <w:szCs w:val="22"/>
        </w:rPr>
        <w:t>diet are necessary</w:t>
      </w:r>
      <w:r w:rsidR="00CF26DA" w:rsidRPr="005F596C">
        <w:rPr>
          <w:rFonts w:ascii="Arial" w:hAnsi="Arial" w:cs="Arial"/>
          <w:bCs/>
          <w:sz w:val="22"/>
          <w:szCs w:val="22"/>
        </w:rPr>
        <w:t xml:space="preserve"> through a</w:t>
      </w:r>
      <w:r w:rsidR="00CF26DA" w:rsidRPr="00CF26DA">
        <w:rPr>
          <w:rFonts w:ascii="Arial" w:hAnsi="Arial" w:cs="Arial"/>
          <w:bCs/>
          <w:sz w:val="22"/>
          <w:szCs w:val="22"/>
        </w:rPr>
        <w:t xml:space="preserve"> range of </w:t>
      </w:r>
      <w:r w:rsidR="00EA240B">
        <w:rPr>
          <w:rFonts w:ascii="Arial" w:hAnsi="Arial" w:cs="Arial"/>
          <w:bCs/>
          <w:sz w:val="22"/>
          <w:szCs w:val="22"/>
        </w:rPr>
        <w:t>clinic-,</w:t>
      </w:r>
      <w:r w:rsidR="00571672" w:rsidRPr="00CF26DA">
        <w:rPr>
          <w:rFonts w:ascii="Arial" w:hAnsi="Arial" w:cs="Arial"/>
          <w:bCs/>
          <w:sz w:val="22"/>
          <w:szCs w:val="22"/>
        </w:rPr>
        <w:t xml:space="preserve"> </w:t>
      </w:r>
      <w:r w:rsidR="00CF26DA" w:rsidRPr="00CF26DA">
        <w:rPr>
          <w:rFonts w:ascii="Arial" w:hAnsi="Arial" w:cs="Arial"/>
          <w:bCs/>
          <w:sz w:val="22"/>
          <w:szCs w:val="22"/>
        </w:rPr>
        <w:t>community</w:t>
      </w:r>
      <w:r w:rsidR="00584246">
        <w:rPr>
          <w:rFonts w:ascii="Arial" w:hAnsi="Arial" w:cs="Arial"/>
          <w:bCs/>
          <w:sz w:val="22"/>
          <w:szCs w:val="22"/>
        </w:rPr>
        <w:t xml:space="preserve">, </w:t>
      </w:r>
      <w:r w:rsidR="00571672" w:rsidRPr="00CF26DA">
        <w:rPr>
          <w:rFonts w:ascii="Arial" w:hAnsi="Arial" w:cs="Arial"/>
          <w:bCs/>
          <w:sz w:val="22"/>
          <w:szCs w:val="22"/>
        </w:rPr>
        <w:t xml:space="preserve">and </w:t>
      </w:r>
      <w:r w:rsidR="00584246">
        <w:rPr>
          <w:rFonts w:ascii="Arial" w:hAnsi="Arial" w:cs="Arial"/>
          <w:bCs/>
          <w:sz w:val="22"/>
          <w:szCs w:val="22"/>
        </w:rPr>
        <w:t>environmental</w:t>
      </w:r>
      <w:r w:rsidR="00CF26DA" w:rsidRPr="00CF26DA">
        <w:rPr>
          <w:rFonts w:ascii="Arial" w:hAnsi="Arial" w:cs="Arial"/>
          <w:bCs/>
          <w:sz w:val="22"/>
          <w:szCs w:val="22"/>
        </w:rPr>
        <w:t xml:space="preserve"> based approaches.</w:t>
      </w:r>
      <w:hyperlink w:anchor="_ENREF_21" w:tooltip="Blair, 1996 #587"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&lt;EndNote&gt;&lt;Cite&gt;&lt;Author&gt;Blair&lt;/Author&gt;&lt;Year&gt;1996&lt;/Year&gt;&lt;RecNum&gt;587&lt;/RecNum&gt;&lt;DisplayText&gt;&lt;style face="superscript"&gt;21&lt;/style&gt;&lt;/DisplayText&gt;&lt;record&gt;&lt;rec-number&gt;587&lt;/rec-number&gt;&lt;foreign-keys&gt;&lt;key app="EN" db-id="05w5xa0rofaarte2zdmpfdwued9fsweddxv5" timestamp="1539978730"&gt;587&lt;/key&gt;&lt;/foreign-keys&gt;&lt;ref-type name="Journal Article"&gt;17&lt;/ref-type&gt;&lt;contributors&gt;&lt;authors&gt;&lt;author&gt;Blair, S. N.&lt;/author&gt;&lt;author&gt;Horton, E.&lt;/author&gt;&lt;author&gt;Leon, A. S.&lt;/author&gt;&lt;author&gt;Lee, I. M.&lt;/author&gt;&lt;author&gt;Drinkwater, B. L.&lt;/author&gt;&lt;author&gt;Dishman, R. K.&lt;/author&gt;&lt;author&gt;Mackey, M.&lt;/author&gt;&lt;author&gt;Kienholz, M. L.&lt;/author&gt;&lt;/authors&gt;&lt;/contributors&gt;&lt;auth-address&gt;Cooper Institute for Aerobics Research, Dallas, TX, USA.&lt;/auth-address&gt;&lt;titles&gt;&lt;title&gt;Physical activity, nutrition, and chronic disease&lt;/title&gt;&lt;secondary-title&gt;Med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exercise&lt;/abbr-1&gt;&lt;/alt-periodical&gt;&lt;pages&gt;335-49&lt;/pages&gt;&lt;volume&gt;28&lt;/volume&gt;&lt;number&gt;3&lt;/number&gt;&lt;edition&gt;1996/03/01&lt;/edition&gt;&lt;keywords&gt;&lt;keyword&gt;Animals&lt;/keyword&gt;&lt;keyword&gt;Coronary Disease/*physiopathology&lt;/keyword&gt;&lt;keyword&gt;Diabetes Mellitus, Type 2/*physiopathology&lt;/keyword&gt;&lt;keyword&gt;*Exercise/physiology&lt;/keyword&gt;&lt;keyword&gt;Humans&lt;/keyword&gt;&lt;keyword&gt;Life Style&lt;/keyword&gt;&lt;keyword&gt;*Nutritional Physiological Phenomena&lt;/keyword&gt;&lt;keyword&gt;Obesity/*physiopathology&lt;/keyword&gt;&lt;keyword&gt;Osteoporosis/*physiopathology&lt;/keyword&gt;&lt;keyword&gt;*Physical Fitness/physiology&lt;/keyword&gt;&lt;/keywords&gt;&lt;dates&gt;&lt;year&gt;1996&lt;/year&gt;&lt;pub-dates&gt;&lt;date&gt;Mar&lt;/date&gt;&lt;/pub-dates&gt;&lt;/dates&gt;&lt;isbn&gt;0195-9131 (Print)&amp;#xD;0195-9131&lt;/isbn&gt;&lt;accession-num&gt;8776222&lt;/accession-num&gt;&lt;urls&gt;&lt;/urls&gt;&lt;remote-database-provider&gt;NLM&lt;/remote-database-provider&gt;&lt;language&gt;eng&lt;/language&gt;&lt;/record&gt;&lt;/Cite&gt;&lt;/EndNote&gt;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21</w:t>
        </w:r>
        <w:r w:rsidR="00ED0830">
          <w:rPr>
            <w:rFonts w:ascii="Arial" w:hAnsi="Arial" w:cs="Arial"/>
            <w:bCs/>
            <w:sz w:val="22"/>
            <w:szCs w:val="22"/>
          </w:rPr>
          <w:fldChar w:fldCharType="end"/>
        </w:r>
      </w:hyperlink>
      <w:r w:rsidR="00CF26DA" w:rsidRPr="00CF26DA">
        <w:rPr>
          <w:rFonts w:ascii="Arial" w:hAnsi="Arial" w:cs="Arial"/>
          <w:bCs/>
          <w:sz w:val="22"/>
          <w:szCs w:val="22"/>
        </w:rPr>
        <w:t xml:space="preserve"> Community programs need to support health and strengthen the links between communities and healthcare providers in order to empower patients to better manage the</w:t>
      </w:r>
      <w:r w:rsidR="00EF4BB4">
        <w:rPr>
          <w:rFonts w:ascii="Arial" w:hAnsi="Arial" w:cs="Arial"/>
          <w:bCs/>
          <w:sz w:val="22"/>
          <w:szCs w:val="22"/>
        </w:rPr>
        <w:t>ir</w:t>
      </w:r>
      <w:r w:rsidR="00CF26DA" w:rsidRPr="00CF26DA">
        <w:rPr>
          <w:rFonts w:ascii="Arial" w:hAnsi="Arial" w:cs="Arial"/>
          <w:bCs/>
          <w:sz w:val="22"/>
          <w:szCs w:val="22"/>
        </w:rPr>
        <w:t xml:space="preserve"> health outside the clinical setting.</w:t>
      </w:r>
      <w:hyperlink w:anchor="_ENREF_22" w:tooltip="Pearson, 2013 #838" w:history="1">
        <w:r w:rsidR="00ED0830" w:rsidRPr="00CF26DA">
          <w:rPr>
            <w:rFonts w:ascii="Arial" w:hAnsi="Arial" w:cs="Arial"/>
            <w:bCs/>
            <w:sz w:val="22"/>
            <w:szCs w:val="22"/>
          </w:rPr>
          <w:fldChar w:fldCharType="begin">
            <w:fldData xml:space="preserve">PEVuZE5vdGU+PENpdGU+PEF1dGhvcj5QZWFyc29uPC9BdXRob3I+PFllYXI+MjAxMzwvWWVhcj48
UmVjTnVtPjgzODwvUmVjTnVtPjxEaXNwbGF5VGV4dD48c3R5bGUgZmFjZT0ic3VwZXJzY3JpcHQi
PjIyPC9zdHlsZT48L0Rpc3BsYXlUZXh0PjxyZWNvcmQ+PHJlYy1udW1iZXI+ODM4PC9yZWMtbnVt
YmVyPjxmb3JlaWduLWtleXM+PGtleSBhcHA9IkVOIiBkYi1pZD0iZXNzdjBwNTkwYXhyeGxld2Z3
dHhhNXdndzA5MnR6eGR2MnhyIiB0aW1lc3RhbXA9IjE1Mzk2MDgyNjYiPjgzODwva2V5PjwvZm9y
ZWlnbi1rZXlzPjxyZWYtdHlwZSBuYW1lPSJKb3VybmFsIEFydGljbGUiPjE3PC9yZWYtdHlwZT48
Y29udHJpYnV0b3JzPjxhdXRob3JzPjxhdXRob3I+UGVhcnNvbiwgVC4gQS48L2F1dGhvcj48YXV0
aG9yPlBhbGFuaWFwcGFuLCBMLiBQLjwvYXV0aG9yPjxhdXRob3I+QXJ0aW5pYW4sIE4uIFQuPC9h
dXRob3I+PGF1dGhvcj5DYXJuZXRob24sIE0uIFIuPC9hdXRob3I+PGF1dGhvcj5DcmlxdWksIE0u
IEguPC9hdXRob3I+PGF1dGhvcj5EYW5pZWxzLCBTLiBSLjwvYXV0aG9yPjxhdXRob3I+Rm9uYXJv
dywgRy4gQy48L2F1dGhvcj48YXV0aG9yPkZvcnRtYW5uLCBTLiBQLjwvYXV0aG9yPjxhdXRob3I+
RnJhbmtsaW4sIEIuIEEuPC9hdXRob3I+PGF1dGhvcj5HYWxsb3dheSwgSi4gTS48L2F1dGhvcj48
YXV0aG9yPkdvZmYsIEQuIEMuLCBKci48L2F1dGhvcj48YXV0aG9yPkhlYXRoLCBHLiBXLjwvYXV0
aG9yPjxhdXRob3I+RnJhbmssIEEuIFQuPC9hdXRob3I+PGF1dGhvcj5LcmlzLUV0aGVydG9uLCBQ
LiBNLjwvYXV0aG9yPjxhdXRob3I+TGFiYXJ0aGUsIEQuIFIuPC9hdXRob3I+PGF1dGhvcj5NdXJh
Yml0bywgSi4gTS48L2F1dGhvcj48YXV0aG9yPlNhY2NvLCBSLiBMLjwvYXV0aG9yPjxhdXRob3I+
U2Fzc29uLCBDLjwvYXV0aG9yPjxhdXRob3I+VHVybmVyLCBNLiBCLjwvYXV0aG9yPjxhdXRob3I+
QW1lcmljYW4gSGVhcnQgQXNzb2NpYXRpb24gQ291bmNpbCBvbiwgRXBpZGVtaW9sb2d5PC9hdXRo
b3I+PGF1dGhvcj5QcmV2ZW50aW9uLDwvYXV0aG9yPjwvYXV0aG9ycz48L2NvbnRyaWJ1dG9ycz48
dGl0bGVzPjx0aXRsZT5BbWVyaWNhbiBIZWFydCBBc3NvY2lhdGlvbiBHdWlkZSBmb3IgSW1wcm92
aW5nIENhcmRpb3Zhc2N1bGFyIEhlYWx0aCBhdCB0aGUgQ29tbXVuaXR5IExldmVsLCAyMDEzIHVw
ZGF0ZTogYSBzY2llbnRpZmljIHN0YXRlbWVudCBmb3IgcHVibGljIGhlYWx0aCBwcmFjdGl0aW9u
ZXJzLCBoZWFsdGhjYXJlIHByb3ZpZGVycywgYW5kIGhlYWx0aCBwb2xpY3kgbWFrZXJzPC90aXRs
ZT48c2Vjb25kYXJ5LXRpdGxlPkNpcmN1bGF0aW9uPC9zZWNvbmRhcnktdGl0bGU+PC90aXRsZXM+
PHBlcmlvZGljYWw+PGZ1bGwtdGl0bGU+Q2lyY3VsYXRpb248L2Z1bGwtdGl0bGU+PC9wZXJpb2Rp
Y2FsPjxwYWdlcz4xNzMwLTUzPC9wYWdlcz48dm9sdW1lPjEyNzwvdm9sdW1lPjxudW1iZXI+MTY8
L251bWJlcj48ZWRpdGlvbj4yMDEzLzAzLzIzPC9lZGl0aW9uPjxrZXl3b3Jkcz48a2V5d29yZD4q
QWRtaW5pc3RyYXRpdmUgUGVyc29ubmVsPC9rZXl3b3JkPjxrZXl3b3JkPkFtZXJpY2FuIEhlYXJ0
IEFzc29jaWF0aW9uPC9rZXl3b3JkPjxrZXl3b3JkPkNhcmRpb3Zhc2N1bGFyIERpc2Vhc2VzL2Vw
aWRlbWlvbG9neS8qcHJldmVudGlvbiAmYW1wOyBjb250cm9sPC9rZXl3b3JkPjxrZXl3b3JkPkNv
bW11bml0eSBIZWFsdGggU2VydmljZXMvKm9yZ2FuaXphdGlvbiAmYW1wOyBhZG1pbmlzdHJhdGlv
bjwva2V5d29yZD48a2V5d29yZD5Hb2Fsczwva2V5d29yZD48a2V5d29yZD5IZWFsdGggQmVoYXZp
b3I8L2tleXdvcmQ+PGtleXdvcmQ+SGVhbHRoIEVkdWNhdGlvbjwva2V5d29yZD48a2V5d29yZD4q
SGVhbHRoIFBlcnNvbm5lbDwva2V5d29yZD48a2V5d29yZD4qSGVhbHRoIFBvbGljeTwva2V5d29y
ZD48a2V5d29yZD5IZWFsdGggUHJvbW90aW9uLyptZXRob2RzPC9rZXl3b3JkPjxrZXl3b3JkPkh1
bWFuczwva2V5d29yZD48a2V5d29yZD5MaWZlIFN0eWxlPC9rZXl3b3JkPjxrZXl3b3JkPk9jY3Vw
YXRpb25hbCBIZWFsdGg8L2tleXdvcmQ+PGtleXdvcmQ+UG9wdWxhdGlvbiBTdXJ2ZWlsbGFuY2U8
L2tleXdvcmQ+PGtleXdvcmQ+UHJpbWFyeSBQcmV2ZW50aW9uPC9rZXl3b3JkPjxrZXl3b3JkPipQ
dWJsaWMgSGVhbHRoIFByYWN0aWNlPC9rZXl3b3JkPjxrZXl3b3JkPlJpc2sgUmVkdWN0aW9uIEJl
aGF2aW9yPC9rZXl3b3JkPjxrZXl3b3JkPlNtb2tpbmcgQ2Vzc2F0aW9uPC9rZXl3b3JkPjxrZXl3
b3JkPlN0cm9rZS9lcGlkZW1pb2xvZ3kvcHJldmVudGlvbiAmYW1wOyBjb250cm9sPC9rZXl3b3Jk
PjxrZXl3b3JkPlVuaXRlZCBTdGF0ZXM8L2tleXdvcmQ+PGtleXdvcmQ+VnVsbmVyYWJsZSBQb3B1
bGF0aW9uczwva2V5d29yZD48L2tleXdvcmRzPjxkYXRlcz48eWVhcj4yMDEzPC95ZWFyPjxwdWIt
ZGF0ZXM+PGRhdGU+QXByIDIzPC9kYXRlPjwvcHViLWRhdGVzPjwvZGF0ZXM+PGlzYm4+MTUyNC00
NTM5IChFbGVjdHJvbmljKSYjeEQ7MDAwOS03MzIyIChMaW5raW5nKTwvaXNibj48YWNjZXNzaW9u
LW51bT4yMzUxOTc1ODwvYWNjZXNzaW9uLW51bT48dXJscz48cmVsYXRlZC11cmxzPjx1cmw+aHR0
cHM6Ly93d3cubmNiaS5ubG0ubmloLmdvdi9wdWJtZWQvMjM1MTk3NTg8L3VybD48L3JlbGF0ZWQt
dXJscz48L3VybHM+PGVsZWN0cm9uaWMtcmVzb3VyY2UtbnVtPjEwLjExNjEvQ0lSLjBiMDEzZTMx
ODI4ZjhhOTQ8L2VsZWN0cm9uaWMtcmVzb3VyY2UtbnVtPjwvcmVjb3JkPjwvQ2l0ZT48L0VuZE5v
dGU+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PEVuZE5vdGU+PENpdGU+PEF1dGhvcj5QZWFyc29uPC9BdXRob3I+PFllYXI+MjAxMzwvWWVhcj48
UmVjTnVtPjgzODwvUmVjTnVtPjxEaXNwbGF5VGV4dD48c3R5bGUgZmFjZT0ic3VwZXJzY3JpcHQi
PjIyPC9zdHlsZT48L0Rpc3BsYXlUZXh0PjxyZWNvcmQ+PHJlYy1udW1iZXI+ODM4PC9yZWMtbnVt
YmVyPjxmb3JlaWduLWtleXM+PGtleSBhcHA9IkVOIiBkYi1pZD0iZXNzdjBwNTkwYXhyeGxld2Z3
dHhhNXdndzA5MnR6eGR2MnhyIiB0aW1lc3RhbXA9IjE1Mzk2MDgyNjYiPjgzODwva2V5PjwvZm9y
ZWlnbi1rZXlzPjxyZWYtdHlwZSBuYW1lPSJKb3VybmFsIEFydGljbGUiPjE3PC9yZWYtdHlwZT48
Y29udHJpYnV0b3JzPjxhdXRob3JzPjxhdXRob3I+UGVhcnNvbiwgVC4gQS48L2F1dGhvcj48YXV0
aG9yPlBhbGFuaWFwcGFuLCBMLiBQLjwvYXV0aG9yPjxhdXRob3I+QXJ0aW5pYW4sIE4uIFQuPC9h
dXRob3I+PGF1dGhvcj5DYXJuZXRob24sIE0uIFIuPC9hdXRob3I+PGF1dGhvcj5DcmlxdWksIE0u
IEguPC9hdXRob3I+PGF1dGhvcj5EYW5pZWxzLCBTLiBSLjwvYXV0aG9yPjxhdXRob3I+Rm9uYXJv
dywgRy4gQy48L2F1dGhvcj48YXV0aG9yPkZvcnRtYW5uLCBTLiBQLjwvYXV0aG9yPjxhdXRob3I+
RnJhbmtsaW4sIEIuIEEuPC9hdXRob3I+PGF1dGhvcj5HYWxsb3dheSwgSi4gTS48L2F1dGhvcj48
YXV0aG9yPkdvZmYsIEQuIEMuLCBKci48L2F1dGhvcj48YXV0aG9yPkhlYXRoLCBHLiBXLjwvYXV0
aG9yPjxhdXRob3I+RnJhbmssIEEuIFQuPC9hdXRob3I+PGF1dGhvcj5LcmlzLUV0aGVydG9uLCBQ
LiBNLjwvYXV0aG9yPjxhdXRob3I+TGFiYXJ0aGUsIEQuIFIuPC9hdXRob3I+PGF1dGhvcj5NdXJh
Yml0bywgSi4gTS48L2F1dGhvcj48YXV0aG9yPlNhY2NvLCBSLiBMLjwvYXV0aG9yPjxhdXRob3I+
U2Fzc29uLCBDLjwvYXV0aG9yPjxhdXRob3I+VHVybmVyLCBNLiBCLjwvYXV0aG9yPjxhdXRob3I+
QW1lcmljYW4gSGVhcnQgQXNzb2NpYXRpb24gQ291bmNpbCBvbiwgRXBpZGVtaW9sb2d5PC9hdXRo
b3I+PGF1dGhvcj5QcmV2ZW50aW9uLDwvYXV0aG9yPjwvYXV0aG9ycz48L2NvbnRyaWJ1dG9ycz48
dGl0bGVzPjx0aXRsZT5BbWVyaWNhbiBIZWFydCBBc3NvY2lhdGlvbiBHdWlkZSBmb3IgSW1wcm92
aW5nIENhcmRpb3Zhc2N1bGFyIEhlYWx0aCBhdCB0aGUgQ29tbXVuaXR5IExldmVsLCAyMDEzIHVw
ZGF0ZTogYSBzY2llbnRpZmljIHN0YXRlbWVudCBmb3IgcHVibGljIGhlYWx0aCBwcmFjdGl0aW9u
ZXJzLCBoZWFsdGhjYXJlIHByb3ZpZGVycywgYW5kIGhlYWx0aCBwb2xpY3kgbWFrZXJzPC90aXRs
ZT48c2Vjb25kYXJ5LXRpdGxlPkNpcmN1bGF0aW9uPC9zZWNvbmRhcnktdGl0bGU+PC90aXRsZXM+
PHBlcmlvZGljYWw+PGZ1bGwtdGl0bGU+Q2lyY3VsYXRpb248L2Z1bGwtdGl0bGU+PC9wZXJpb2Rp
Y2FsPjxwYWdlcz4xNzMwLTUzPC9wYWdlcz48dm9sdW1lPjEyNzwvdm9sdW1lPjxudW1iZXI+MTY8
L251bWJlcj48ZWRpdGlvbj4yMDEzLzAzLzIzPC9lZGl0aW9uPjxrZXl3b3Jkcz48a2V5d29yZD4q
QWRtaW5pc3RyYXRpdmUgUGVyc29ubmVsPC9rZXl3b3JkPjxrZXl3b3JkPkFtZXJpY2FuIEhlYXJ0
IEFzc29jaWF0aW9uPC9rZXl3b3JkPjxrZXl3b3JkPkNhcmRpb3Zhc2N1bGFyIERpc2Vhc2VzL2Vw
aWRlbWlvbG9neS8qcHJldmVudGlvbiAmYW1wOyBjb250cm9sPC9rZXl3b3JkPjxrZXl3b3JkPkNv
bW11bml0eSBIZWFsdGggU2VydmljZXMvKm9yZ2FuaXphdGlvbiAmYW1wOyBhZG1pbmlzdHJhdGlv
bjwva2V5d29yZD48a2V5d29yZD5Hb2Fsczwva2V5d29yZD48a2V5d29yZD5IZWFsdGggQmVoYXZp
b3I8L2tleXdvcmQ+PGtleXdvcmQ+SGVhbHRoIEVkdWNhdGlvbjwva2V5d29yZD48a2V5d29yZD4q
SGVhbHRoIFBlcnNvbm5lbDwva2V5d29yZD48a2V5d29yZD4qSGVhbHRoIFBvbGljeTwva2V5d29y
ZD48a2V5d29yZD5IZWFsdGggUHJvbW90aW9uLyptZXRob2RzPC9rZXl3b3JkPjxrZXl3b3JkPkh1
bWFuczwva2V5d29yZD48a2V5d29yZD5MaWZlIFN0eWxlPC9rZXl3b3JkPjxrZXl3b3JkPk9jY3Vw
YXRpb25hbCBIZWFsdGg8L2tleXdvcmQ+PGtleXdvcmQ+UG9wdWxhdGlvbiBTdXJ2ZWlsbGFuY2U8
L2tleXdvcmQ+PGtleXdvcmQ+UHJpbWFyeSBQcmV2ZW50aW9uPC9rZXl3b3JkPjxrZXl3b3JkPipQ
dWJsaWMgSGVhbHRoIFByYWN0aWNlPC9rZXl3b3JkPjxrZXl3b3JkPlJpc2sgUmVkdWN0aW9uIEJl
aGF2aW9yPC9rZXl3b3JkPjxrZXl3b3JkPlNtb2tpbmcgQ2Vzc2F0aW9uPC9rZXl3b3JkPjxrZXl3
b3JkPlN0cm9rZS9lcGlkZW1pb2xvZ3kvcHJldmVudGlvbiAmYW1wOyBjb250cm9sPC9rZXl3b3Jk
PjxrZXl3b3JkPlVuaXRlZCBTdGF0ZXM8L2tleXdvcmQ+PGtleXdvcmQ+VnVsbmVyYWJsZSBQb3B1
bGF0aW9uczwva2V5d29yZD48L2tleXdvcmRzPjxkYXRlcz48eWVhcj4yMDEzPC95ZWFyPjxwdWIt
ZGF0ZXM+PGRhdGU+QXByIDIzPC9kYXRlPjwvcHViLWRhdGVzPjwvZGF0ZXM+PGlzYm4+MTUyNC00
NTM5IChFbGVjdHJvbmljKSYjeEQ7MDAwOS03MzIyIChMaW5raW5nKTwvaXNibj48YWNjZXNzaW9u
LW51bT4yMzUxOTc1ODwvYWNjZXNzaW9uLW51bT48dXJscz48cmVsYXRlZC11cmxzPjx1cmw+aHR0
cHM6Ly93d3cubmNiaS5ubG0ubmloLmdvdi9wdWJtZWQvMjM1MTk3NTg8L3VybD48L3JlbGF0ZWQt
dXJscz48L3VybHM+PGVsZWN0cm9uaWMtcmVzb3VyY2UtbnVtPjEwLjExNjEvQ0lSLjBiMDEzZTMx
ODI4ZjhhOTQ8L2VsZWN0cm9uaWMtcmVzb3VyY2UtbnVtPjwvcmVjb3JkPjwvQ2l0ZT48L0VuZE5v
dGU+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sidRPr="00CF26DA">
          <w:rPr>
            <w:rFonts w:ascii="Arial" w:hAnsi="Arial" w:cs="Arial"/>
            <w:bCs/>
            <w:sz w:val="22"/>
            <w:szCs w:val="22"/>
          </w:rPr>
        </w:r>
        <w:r w:rsidR="00ED0830" w:rsidRPr="00CF26DA">
          <w:rPr>
            <w:rFonts w:ascii="Arial" w:hAnsi="Arial" w:cs="Arial"/>
            <w:bCs/>
            <w:sz w:val="22"/>
            <w:szCs w:val="22"/>
          </w:rPr>
          <w:fldChar w:fldCharType="separate"/>
        </w:r>
        <w:r w:rsidR="00ED0830" w:rsidRPr="00A34B68">
          <w:rPr>
            <w:rFonts w:ascii="Arial" w:hAnsi="Arial" w:cs="Arial"/>
            <w:bCs/>
            <w:noProof/>
            <w:sz w:val="22"/>
            <w:szCs w:val="22"/>
            <w:vertAlign w:val="superscript"/>
          </w:rPr>
          <w:t>22</w:t>
        </w:r>
        <w:r w:rsidR="00ED0830" w:rsidRPr="00CF26DA">
          <w:rPr>
            <w:rFonts w:ascii="Arial" w:hAnsi="Arial" w:cs="Arial"/>
            <w:bCs/>
            <w:sz w:val="22"/>
            <w:szCs w:val="22"/>
          </w:rPr>
          <w:fldChar w:fldCharType="end"/>
        </w:r>
      </w:hyperlink>
      <w:r w:rsidR="00CF26DA" w:rsidRPr="00CF26DA">
        <w:rPr>
          <w:rFonts w:ascii="Arial" w:hAnsi="Arial" w:cs="Arial"/>
          <w:bCs/>
          <w:sz w:val="22"/>
          <w:szCs w:val="22"/>
        </w:rPr>
        <w:t xml:space="preserve"> </w:t>
      </w:r>
      <w:r w:rsidR="00247DA4" w:rsidRPr="00CF26DA">
        <w:rPr>
          <w:rFonts w:ascii="Arial" w:hAnsi="Arial" w:cs="Arial"/>
          <w:bCs/>
          <w:sz w:val="22"/>
          <w:szCs w:val="22"/>
        </w:rPr>
        <w:t>However, trends in increasing these protective factors (</w:t>
      </w:r>
      <w:r w:rsidR="001D68A8" w:rsidRPr="00CF26DA">
        <w:rPr>
          <w:rFonts w:ascii="Arial" w:hAnsi="Arial" w:cs="Arial"/>
          <w:bCs/>
          <w:sz w:val="22"/>
          <w:szCs w:val="22"/>
        </w:rPr>
        <w:t>e.g.</w:t>
      </w:r>
      <w:r w:rsidR="00247DA4" w:rsidRPr="00CF26DA">
        <w:rPr>
          <w:rFonts w:ascii="Arial" w:hAnsi="Arial" w:cs="Arial"/>
          <w:bCs/>
          <w:sz w:val="22"/>
          <w:szCs w:val="22"/>
        </w:rPr>
        <w:t xml:space="preserve"> </w:t>
      </w:r>
      <w:r w:rsidR="0089167B" w:rsidRPr="005F596C">
        <w:rPr>
          <w:rFonts w:ascii="Arial" w:hAnsi="Arial" w:cs="Arial"/>
          <w:bCs/>
          <w:sz w:val="22"/>
          <w:szCs w:val="22"/>
        </w:rPr>
        <w:t>physical activity</w:t>
      </w:r>
      <w:r w:rsidR="00247DA4" w:rsidRPr="00CF26DA">
        <w:rPr>
          <w:rFonts w:ascii="Arial" w:hAnsi="Arial" w:cs="Arial"/>
          <w:bCs/>
          <w:sz w:val="22"/>
          <w:szCs w:val="22"/>
        </w:rPr>
        <w:t xml:space="preserve"> and blood pressure control) have </w:t>
      </w:r>
      <w:r w:rsidR="00C93ACB">
        <w:rPr>
          <w:rFonts w:ascii="Arial" w:hAnsi="Arial" w:cs="Arial"/>
          <w:bCs/>
          <w:sz w:val="22"/>
          <w:szCs w:val="22"/>
        </w:rPr>
        <w:t xml:space="preserve">stalled in </w:t>
      </w:r>
      <w:r w:rsidR="00EF4BB4">
        <w:rPr>
          <w:rFonts w:ascii="Arial" w:hAnsi="Arial" w:cs="Arial"/>
          <w:bCs/>
          <w:sz w:val="22"/>
          <w:szCs w:val="22"/>
        </w:rPr>
        <w:t>recent</w:t>
      </w:r>
      <w:r w:rsidR="00C93ACB">
        <w:rPr>
          <w:rFonts w:ascii="Arial" w:hAnsi="Arial" w:cs="Arial"/>
          <w:bCs/>
          <w:sz w:val="22"/>
          <w:szCs w:val="22"/>
        </w:rPr>
        <w:t xml:space="preserve"> years</w:t>
      </w:r>
      <w:r w:rsidR="00247DA4" w:rsidRPr="00CF26DA">
        <w:rPr>
          <w:rFonts w:ascii="Arial" w:hAnsi="Arial" w:cs="Arial"/>
          <w:bCs/>
          <w:sz w:val="22"/>
          <w:szCs w:val="22"/>
        </w:rPr>
        <w:t>.</w:t>
      </w:r>
      <w:hyperlink w:anchor="_ENREF_23" w:tooltip="Johnson, 2014 #836" w:history="1">
        <w:r w:rsidR="00ED0830" w:rsidRPr="00CF26DA">
          <w:rPr>
            <w:rFonts w:ascii="Arial" w:hAnsi="Arial" w:cs="Arial"/>
            <w:bCs/>
            <w:sz w:val="22"/>
            <w:szCs w:val="22"/>
          </w:rPr>
          <w:fldChar w:fldCharType="begin">
            <w:fldData xml:space="preserve">PEVuZE5vdGU+PENpdGU+PEF1dGhvcj5Kb2huc29uPC9BdXRob3I+PFllYXI+MjAxNDwvWWVhcj48
UmVjTnVtPjgzNjwvUmVjTnVtPjxEaXNwbGF5VGV4dD48c3R5bGUgZmFjZT0ic3VwZXJzY3JpcHQi
PjIzPC9zdHlsZT48L0Rpc3BsYXlUZXh0PjxyZWNvcmQ+PHJlYy1udW1iZXI+ODM2PC9yZWMtbnVt
YmVyPjxmb3JlaWduLWtleXM+PGtleSBhcHA9IkVOIiBkYi1pZD0iZXNzdjBwNTkwYXhyeGxld2Z3
dHhhNXdndzA5MnR6eGR2MnhyIiB0aW1lc3RhbXA9IjE1Mzk1OTg4NDQiPjgzNjwva2V5PjwvZm9y
ZWlnbi1rZXlzPjxyZWYtdHlwZSBuYW1lPSJKb3VybmFsIEFydGljbGUiPjE3PC9yZWYtdHlwZT48
Y29udHJpYnV0b3JzPjxhdXRob3JzPjxhdXRob3I+Sm9obnNvbiwgTi4gQi48L2F1dGhvcj48YXV0
aG9yPkhheWVzLCBMLiBELjwvYXV0aG9yPjxhdXRob3I+QnJvd24sIEsuPC9hdXRob3I+PGF1dGhv
cj5Ib28sIEUuIEMuPC9hdXRob3I+PGF1dGhvcj5FdGhpZXIsIEsuIEEuPC9hdXRob3I+PGF1dGhv
cj5DZW50ZXJzIGZvciBEaXNlYXNlLCBDb250cm9sPC9hdXRob3I+PGF1dGhvcj5QcmV2ZW50aW9u
LDwvYXV0aG9yPjwvYXV0aG9ycz48L2NvbnRyaWJ1dG9ycz48dGl0bGVzPjx0aXRsZT5DREMgTmF0
aW9uYWwgSGVhbHRoIFJlcG9ydDogbGVhZGluZyBjYXVzZXMgb2YgbW9yYmlkaXR5IGFuZCBtb3J0
YWxpdHkgYW5kIGFzc29jaWF0ZWQgYmVoYXZpb3JhbCByaXNrIGFuZCBwcm90ZWN0aXZlIGZhY3Rv
cnMtLVVuaXRlZCBTdGF0ZXMsIDIwMDUtMjAxMzwvdGl0bGU+PHNlY29uZGFyeS10aXRsZT5NTVdS
IFN1cHBsPC9zZWNvbmRhcnktdGl0bGU+PC90aXRsZXM+PHBlcmlvZGljYWw+PGZ1bGwtdGl0bGU+
TU1XUiBTdXBwbDwvZnVsbC10aXRsZT48L3BlcmlvZGljYWw+PHBhZ2VzPjMtMjc8L3BhZ2VzPjx2
b2x1bWU+NjM8L3ZvbHVtZT48bnVtYmVyPjQ8L251bWJlcj48ZWRpdGlvbj4yMDE0LzEwLzMxPC9l
ZGl0aW9uPjxrZXl3b3Jkcz48a2V5d29yZD5BZG9sZXNjZW50PC9rZXl3b3JkPjxrZXl3b3JkPkFk
dWx0PC9rZXl3b3JkPjxrZXl3b3JkPkFnZWQ8L2tleXdvcmQ+PGtleXdvcmQ+Q2F1c2Ugb2YgRGVh
dGgvdHJlbmRzPC9rZXl3b3JkPjxrZXl3b3JkPkNlbnRlcnMgZm9yIERpc2Vhc2UgQ29udHJvbCBh
bmQgUHJldmVudGlvbiAoVS5TLik8L2tleXdvcmQ+PGtleXdvcmQ+Q2hpbGQ8L2tleXdvcmQ+PGtl
eXdvcmQ+Q2hpbGQsIFByZXNjaG9vbDwva2V5d29yZD48a2V5d29yZD5GZW1hbGU8L2tleXdvcmQ+
PGtleXdvcmQ+KkhlYWx0aCBCZWhhdmlvcjwva2V5d29yZD48a2V5d29yZD5IZWFsdGggU3RhdHVz
IEluZGljYXRvcnM8L2tleXdvcmQ+PGtleXdvcmQ+SGVhbHRoIFN1cnZleXM8L2tleXdvcmQ+PGtl
eXdvcmQ+SHVtYW5zPC9rZXl3b3JkPjxrZXl3b3JkPkluZmFudDwva2V5d29yZD48a2V5d29yZD5N
YWxlPC9rZXl3b3JkPjxrZXl3b3JkPk1pZGRsZSBBZ2VkPC9rZXl3b3JkPjxrZXl3b3JkPk1vcmJp
ZGl0eS8qdHJlbmRzPC9rZXl3b3JkPjxrZXl3b3JkPk1vcnRhbGl0eS8qdHJlbmRzPC9rZXl3b3Jk
PjxrZXl3b3JkPipQb3B1bGF0aW9uIFN1cnZlaWxsYW5jZTwva2V5d29yZD48a2V5d29yZD5QcmVn
bmFuY3k8L2tleXdvcmQ+PGtleXdvcmQ+UHJvdGVjdGl2ZSBGYWN0b3JzPC9rZXl3b3JkPjxrZXl3
b3JkPipSaXNrLVRha2luZzwva2V5d29yZD48a2V5d29yZD5Vbml0ZWQgU3RhdGVzL2VwaWRlbWlv
bG9neTwva2V5d29yZD48a2V5d29yZD5Zb3VuZyBBZHVsdDwva2V5d29yZD48L2tleXdvcmRzPjxk
YXRlcz48eWVhcj4yMDE0PC95ZWFyPjxwdWItZGF0ZXM+PGRhdGU+T2N0IDMxPC9kYXRlPjwvcHVi
LWRhdGVzPjwvZGF0ZXM+PGlzYm4+MjM4MC04OTQyIChFbGVjdHJvbmljKSYjeEQ7MjM4MC04OTQy
IChMaW5raW5nKTwvaXNibj48YWNjZXNzaW9uLW51bT4yNTM1NjY3MzwvYWNjZXNzaW9uLW51bT48
dXJscz48cmVsYXRlZC11cmxzPjx1cmw+aHR0cHM6Ly93d3cubmNiaS5ubG0ubmloLmdvdi9wdWJt
ZWQvMjUzNTY2NzM8L3VybD48L3JlbGF0ZWQtdXJscz48L3VybHM+PC9yZWNvcmQ+PC9DaXRlPjwv
RW5kTm90ZT5=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PEVuZE5vdGU+PENpdGU+PEF1dGhvcj5Kb2huc29uPC9BdXRob3I+PFllYXI+MjAxNDwvWWVhcj48
UmVjTnVtPjgzNjwvUmVjTnVtPjxEaXNwbGF5VGV4dD48c3R5bGUgZmFjZT0ic3VwZXJzY3JpcHQi
PjIzPC9zdHlsZT48L0Rpc3BsYXlUZXh0PjxyZWNvcmQ+PHJlYy1udW1iZXI+ODM2PC9yZWMtbnVt
YmVyPjxmb3JlaWduLWtleXM+PGtleSBhcHA9IkVOIiBkYi1pZD0iZXNzdjBwNTkwYXhyeGxld2Z3
dHhhNXdndzA5MnR6eGR2MnhyIiB0aW1lc3RhbXA9IjE1Mzk1OTg4NDQiPjgzNjwva2V5PjwvZm9y
ZWlnbi1rZXlzPjxyZWYtdHlwZSBuYW1lPSJKb3VybmFsIEFydGljbGUiPjE3PC9yZWYtdHlwZT48
Y29udHJpYnV0b3JzPjxhdXRob3JzPjxhdXRob3I+Sm9obnNvbiwgTi4gQi48L2F1dGhvcj48YXV0
aG9yPkhheWVzLCBMLiBELjwvYXV0aG9yPjxhdXRob3I+QnJvd24sIEsuPC9hdXRob3I+PGF1dGhv
cj5Ib28sIEUuIEMuPC9hdXRob3I+PGF1dGhvcj5FdGhpZXIsIEsuIEEuPC9hdXRob3I+PGF1dGhv
cj5DZW50ZXJzIGZvciBEaXNlYXNlLCBDb250cm9sPC9hdXRob3I+PGF1dGhvcj5QcmV2ZW50aW9u
LDwvYXV0aG9yPjwvYXV0aG9ycz48L2NvbnRyaWJ1dG9ycz48dGl0bGVzPjx0aXRsZT5DREMgTmF0
aW9uYWwgSGVhbHRoIFJlcG9ydDogbGVhZGluZyBjYXVzZXMgb2YgbW9yYmlkaXR5IGFuZCBtb3J0
YWxpdHkgYW5kIGFzc29jaWF0ZWQgYmVoYXZpb3JhbCByaXNrIGFuZCBwcm90ZWN0aXZlIGZhY3Rv
cnMtLVVuaXRlZCBTdGF0ZXMsIDIwMDUtMjAxMzwvdGl0bGU+PHNlY29uZGFyeS10aXRsZT5NTVdS
IFN1cHBsPC9zZWNvbmRhcnktdGl0bGU+PC90aXRsZXM+PHBlcmlvZGljYWw+PGZ1bGwtdGl0bGU+
TU1XUiBTdXBwbDwvZnVsbC10aXRsZT48L3BlcmlvZGljYWw+PHBhZ2VzPjMtMjc8L3BhZ2VzPjx2
b2x1bWU+NjM8L3ZvbHVtZT48bnVtYmVyPjQ8L251bWJlcj48ZWRpdGlvbj4yMDE0LzEwLzMxPC9l
ZGl0aW9uPjxrZXl3b3Jkcz48a2V5d29yZD5BZG9sZXNjZW50PC9rZXl3b3JkPjxrZXl3b3JkPkFk
dWx0PC9rZXl3b3JkPjxrZXl3b3JkPkFnZWQ8L2tleXdvcmQ+PGtleXdvcmQ+Q2F1c2Ugb2YgRGVh
dGgvdHJlbmRzPC9rZXl3b3JkPjxrZXl3b3JkPkNlbnRlcnMgZm9yIERpc2Vhc2UgQ29udHJvbCBh
bmQgUHJldmVudGlvbiAoVS5TLik8L2tleXdvcmQ+PGtleXdvcmQ+Q2hpbGQ8L2tleXdvcmQ+PGtl
eXdvcmQ+Q2hpbGQsIFByZXNjaG9vbDwva2V5d29yZD48a2V5d29yZD5GZW1hbGU8L2tleXdvcmQ+
PGtleXdvcmQ+KkhlYWx0aCBCZWhhdmlvcjwva2V5d29yZD48a2V5d29yZD5IZWFsdGggU3RhdHVz
IEluZGljYXRvcnM8L2tleXdvcmQ+PGtleXdvcmQ+SGVhbHRoIFN1cnZleXM8L2tleXdvcmQ+PGtl
eXdvcmQ+SHVtYW5zPC9rZXl3b3JkPjxrZXl3b3JkPkluZmFudDwva2V5d29yZD48a2V5d29yZD5N
YWxlPC9rZXl3b3JkPjxrZXl3b3JkPk1pZGRsZSBBZ2VkPC9rZXl3b3JkPjxrZXl3b3JkPk1vcmJp
ZGl0eS8qdHJlbmRzPC9rZXl3b3JkPjxrZXl3b3JkPk1vcnRhbGl0eS8qdHJlbmRzPC9rZXl3b3Jk
PjxrZXl3b3JkPipQb3B1bGF0aW9uIFN1cnZlaWxsYW5jZTwva2V5d29yZD48a2V5d29yZD5QcmVn
bmFuY3k8L2tleXdvcmQ+PGtleXdvcmQ+UHJvdGVjdGl2ZSBGYWN0b3JzPC9rZXl3b3JkPjxrZXl3
b3JkPipSaXNrLVRha2luZzwva2V5d29yZD48a2V5d29yZD5Vbml0ZWQgU3RhdGVzL2VwaWRlbWlv
bG9neTwva2V5d29yZD48a2V5d29yZD5Zb3VuZyBBZHVsdDwva2V5d29yZD48L2tleXdvcmRzPjxk
YXRlcz48eWVhcj4yMDE0PC95ZWFyPjxwdWItZGF0ZXM+PGRhdGU+T2N0IDMxPC9kYXRlPjwvcHVi
LWRhdGVzPjwvZGF0ZXM+PGlzYm4+MjM4MC04OTQyIChFbGVjdHJvbmljKSYjeEQ7MjM4MC04OTQy
IChMaW5raW5nKTwvaXNibj48YWNjZXNzaW9uLW51bT4yNTM1NjY3MzwvYWNjZXNzaW9uLW51bT48
dXJscz48cmVsYXRlZC11cmxzPjx1cmw+aHR0cHM6Ly93d3cubmNiaS5ubG0ubmloLmdvdi9wdWJt
ZWQvMjUzNTY2NzM8L3VybD48L3JlbGF0ZWQtdXJscz48L3VybHM+PC9yZWNvcmQ+PC9DaXRlPjwv
RW5kTm90ZT5=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sidRPr="00CF26DA">
          <w:rPr>
            <w:rFonts w:ascii="Arial" w:hAnsi="Arial" w:cs="Arial"/>
            <w:bCs/>
            <w:sz w:val="22"/>
            <w:szCs w:val="22"/>
          </w:rPr>
        </w:r>
        <w:r w:rsidR="00ED0830" w:rsidRPr="00CF26DA">
          <w:rPr>
            <w:rFonts w:ascii="Arial" w:hAnsi="Arial" w:cs="Arial"/>
            <w:bCs/>
            <w:sz w:val="22"/>
            <w:szCs w:val="22"/>
          </w:rPr>
          <w:fldChar w:fldCharType="separate"/>
        </w:r>
        <w:r w:rsidR="00ED0830" w:rsidRPr="00A34B68">
          <w:rPr>
            <w:rFonts w:ascii="Arial" w:hAnsi="Arial" w:cs="Arial"/>
            <w:bCs/>
            <w:noProof/>
            <w:sz w:val="22"/>
            <w:szCs w:val="22"/>
            <w:vertAlign w:val="superscript"/>
          </w:rPr>
          <w:t>23</w:t>
        </w:r>
        <w:r w:rsidR="00ED0830" w:rsidRPr="00CF26DA">
          <w:rPr>
            <w:rFonts w:ascii="Arial" w:hAnsi="Arial" w:cs="Arial"/>
            <w:bCs/>
            <w:sz w:val="22"/>
            <w:szCs w:val="22"/>
          </w:rPr>
          <w:fldChar w:fldCharType="end"/>
        </w:r>
      </w:hyperlink>
      <w:r w:rsidR="00247DA4">
        <w:rPr>
          <w:rFonts w:ascii="Arial" w:hAnsi="Arial" w:cs="Arial"/>
          <w:bCs/>
          <w:sz w:val="22"/>
          <w:szCs w:val="22"/>
        </w:rPr>
        <w:t xml:space="preserve"> </w:t>
      </w:r>
    </w:p>
    <w:p w14:paraId="4621CE06" w14:textId="0A5ADD56" w:rsidR="006C6AED" w:rsidRPr="00855F8A" w:rsidRDefault="00736EF5" w:rsidP="00893EA9">
      <w:pPr>
        <w:adjustRightInd w:val="0"/>
        <w:snapToGrid w:val="0"/>
        <w:spacing w:afterLines="120" w:after="288" w:line="480" w:lineRule="auto"/>
        <w:rPr>
          <w:rFonts w:ascii="Arial" w:eastAsiaTheme="minorEastAsia" w:hAnsi="Arial" w:cs="Arial"/>
          <w:bCs/>
          <w:sz w:val="22"/>
          <w:szCs w:val="22"/>
          <w:lang w:eastAsia="zh-CN"/>
        </w:rPr>
      </w:pPr>
      <w:r>
        <w:rPr>
          <w:rFonts w:ascii="Arial" w:hAnsi="Arial" w:cs="Arial"/>
          <w:bCs/>
          <w:sz w:val="22"/>
          <w:szCs w:val="22"/>
        </w:rPr>
        <w:t>B</w:t>
      </w:r>
      <w:r w:rsidR="001810E9">
        <w:rPr>
          <w:rFonts w:ascii="Arial" w:hAnsi="Arial" w:cs="Arial"/>
          <w:bCs/>
          <w:sz w:val="22"/>
          <w:szCs w:val="22"/>
        </w:rPr>
        <w:t>rief advice</w:t>
      </w:r>
      <w:r>
        <w:rPr>
          <w:rFonts w:ascii="Arial" w:hAnsi="Arial" w:cs="Arial"/>
          <w:bCs/>
          <w:sz w:val="22"/>
          <w:szCs w:val="22"/>
        </w:rPr>
        <w:t xml:space="preserve"> on lifestyle modification</w:t>
      </w:r>
      <w:r w:rsidR="001810E9">
        <w:rPr>
          <w:rFonts w:ascii="Arial" w:hAnsi="Arial" w:cs="Arial"/>
          <w:bCs/>
          <w:sz w:val="22"/>
          <w:szCs w:val="22"/>
        </w:rPr>
        <w:t xml:space="preserve"> from healthcare providers </w:t>
      </w:r>
      <w:r w:rsidR="00754C8B">
        <w:rPr>
          <w:rFonts w:ascii="Arial" w:eastAsiaTheme="minorEastAsia" w:hAnsi="Arial" w:cs="Arial" w:hint="eastAsia"/>
          <w:bCs/>
          <w:sz w:val="22"/>
          <w:szCs w:val="22"/>
          <w:lang w:eastAsia="zh-CN"/>
        </w:rPr>
        <w:t>appears to be</w:t>
      </w:r>
      <w:r w:rsidR="00754C8B">
        <w:rPr>
          <w:rFonts w:ascii="Arial" w:hAnsi="Arial" w:cs="Arial"/>
          <w:bCs/>
          <w:sz w:val="22"/>
          <w:szCs w:val="22"/>
        </w:rPr>
        <w:t xml:space="preserve"> </w:t>
      </w:r>
      <w:r w:rsidR="001810E9">
        <w:rPr>
          <w:rFonts w:ascii="Arial" w:hAnsi="Arial" w:cs="Arial"/>
          <w:bCs/>
          <w:sz w:val="22"/>
          <w:szCs w:val="22"/>
        </w:rPr>
        <w:t>an effective way of promoting health behaviour change</w:t>
      </w:r>
      <w:r w:rsidR="00754C8B">
        <w:rPr>
          <w:rFonts w:ascii="Arial" w:eastAsiaTheme="minorEastAsia" w:hAnsi="Arial" w:cs="Arial" w:hint="eastAsia"/>
          <w:bCs/>
          <w:sz w:val="22"/>
          <w:szCs w:val="22"/>
          <w:lang w:eastAsia="zh-CN"/>
        </w:rPr>
        <w:t>.</w:t>
      </w:r>
      <w:hyperlink w:anchor="_ENREF_24" w:tooltip="Rose, 2013 #839" w:history="1">
        <w:r w:rsidR="00ED0830">
          <w:rPr>
            <w:rFonts w:ascii="Arial" w:eastAsiaTheme="minorEastAsia" w:hAnsi="Arial" w:cs="Arial"/>
            <w:bCs/>
            <w:sz w:val="22"/>
            <w:szCs w:val="22"/>
            <w:lang w:eastAsia="zh-CN"/>
          </w:rPr>
          <w:fldChar w:fldCharType="begin">
            <w:fldData xml:space="preserve">PEVuZE5vdGU+PENpdGU+PEF1dGhvcj5Sb3NlPC9BdXRob3I+PFllYXI+MjAxMzwvWWVhcj48UmVj
TnVtPjgzOTwvUmVjTnVtPjxEaXNwbGF5VGV4dD48c3R5bGUgZmFjZT0ic3VwZXJzY3JpcHQiPjI0
PC9zdHlsZT48L0Rpc3BsYXlUZXh0PjxyZWNvcmQ+PHJlYy1udW1iZXI+ODM5PC9yZWMtbnVtYmVy
Pjxmb3JlaWduLWtleXM+PGtleSBhcHA9IkVOIiBkYi1pZD0iZXNzdjBwNTkwYXhyeGxld2Z3dHhh
NXdndzA5MnR6eGR2MnhyIiB0aW1lc3RhbXA9IjE1Mzk2MDgzODYiPjgzOTwva2V5PjwvZm9yZWln
bi1rZXlzPjxyZWYtdHlwZSBuYW1lPSJKb3VybmFsIEFydGljbGUiPjE3PC9yZWYtdHlwZT48Y29u
dHJpYnV0b3JzPjxhdXRob3JzPjxhdXRob3I+Um9zZSwgUy4gQS48L2F1dGhvcj48YXV0aG9yPlBv
eW50ZXIsIFAuIFMuPC9hdXRob3I+PGF1dGhvcj5BbmRlcnNvbiwgSi4gVy48L2F1dGhvcj48YXV0
aG9yPk5vYXIsIFMuIE0uPC9hdXRob3I+PGF1dGhvcj5Db25pZ2xpYXJvLCBKLjwvYXV0aG9yPjwv
YXV0aG9ycz48L2NvbnRyaWJ1dG9ycz48YXV0aC1hZGRyZXNzPlVuaXZlcnNpdHkgb2YgS2VudHVj
a3kgQ29sbGVnZSBvZiBNZWRpY2luZSwgRGVwYXJ0bWVudCBvZiBHZW5lcmFsIEludGVybmFsIE1l
ZGljaW5lIGFuZCBHZXJpYXRyaWNzLCBMZXhpbmd0b24sIEtZIDQwNTM2LTAyODQsIFVTQS4gc3Jv
MjI2QGVtYWlsLnVreS5lZHU8L2F1dGgtYWRkcmVzcz48dGl0bGVzPjx0aXRsZT5QaHlzaWNpYW4g
d2VpZ2h0IGxvc3MgYWR2aWNlIGFuZCBwYXRpZW50IHdlaWdodCBsb3NzIGJlaGF2aW9yIGNoYW5n
ZTogYSBsaXRlcmF0dXJlIHJldmlldyBhbmQgbWV0YS1hbmFseXNpcyBvZiBzdXJ2ZXkgZGF0YTwv
dGl0bGU+PHNlY29uZGFyeS10aXRsZT5JbnQgSiBPYmVzIChMb25kKTwvc2Vjb25kYXJ5LXRpdGxl
PjwvdGl0bGVzPjxwZXJpb2RpY2FsPjxmdWxsLXRpdGxlPkludCBKIE9iZXMgKExvbmQpPC9mdWxs
LXRpdGxlPjxhYmJyLTE+SW50ZXJuYXRpb25hbCBqb3VybmFsIG9mIG9iZXNpdHkgKDIwMDUpPC9h
YmJyLTE+PC9wZXJpb2RpY2FsPjxwYWdlcz4xMTgtMjg8L3BhZ2VzPjx2b2x1bWU+Mzc8L3ZvbHVt
ZT48bnVtYmVyPjE8L251bWJlcj48ZWRpdGlvbj4yMDEyLzAzLzI4PC9lZGl0aW9uPjxrZXl3b3Jk
cz48a2V5d29yZD5Db3Vuc2VsaW5nPC9rZXl3b3JkPjxrZXl3b3JkPkRpZXQsIFJlZHVjaW5nPC9r
ZXl3b3JkPjxrZXl3b3JkPkZlbWFsZTwva2V5d29yZD48a2V5d29yZD4qSGVhbHRoIEJlaGF2aW9y
PC9rZXl3b3JkPjxrZXl3b3JkPkhlYWx0aCBQcm9tb3Rpb24vKm1ldGhvZHM8L2tleXdvcmQ+PGtl
eXdvcmQ+SHVtYW5zPC9rZXl3b3JkPjxrZXl3b3JkPk1hbGU8L2tleXdvcmQ+PGtleXdvcmQ+T2Jl
c2l0eS9lcGlkZW1pb2xvZ3kvKnByZXZlbnRpb24gJmFtcDsgY29udHJvbDwva2V5d29yZD48a2V5
d29yZD5PZGRzIFJhdGlvPC9rZXl3b3JkPjxrZXl3b3JkPlBhdGllbnQgQ29tcGxpYW5jZS8qc3Rh
dGlzdGljcyAmYW1wOyBudW1lcmljYWwgZGF0YTwva2V5d29yZD48a2V5d29yZD4qUGh5c2ljaWFu
JmFwb3M7cyBSb2xlPC9rZXl3b3JkPjxrZXl3b3JkPlBoeXNpY2lhbi1QYXRpZW50IFJlbGF0aW9u
czwva2V5d29yZD48a2V5d29yZD5Vbml0ZWQgU3RhdGVzL2VwaWRlbWlvbG9neTwva2V5d29yZD48
a2V5d29yZD4qV2VpZ2h0IExvc3M8L2tleXdvcmQ+PC9rZXl3b3Jkcz48ZGF0ZXM+PHllYXI+MjAx
MzwveWVhcj48cHViLWRhdGVzPjxkYXRlPkphbjwvZGF0ZT48L3B1Yi1kYXRlcz48L2RhdGVzPjxp
c2JuPjE0NzYtNTQ5NyAoRWxlY3Ryb25pYykmI3hEOzAzMDctMDU2NSAoTGlua2luZyk8L2lzYm4+
PGFjY2Vzc2lvbi1udW0+MjI0NTA4NTU8L2FjY2Vzc2lvbi1udW0+PHVybHM+PHJlbGF0ZWQtdXJs
cz48dXJsPmh0dHBzOi8vd3d3Lm5jYmkubmxtLm5paC5nb3YvcHVibWVkLzIyNDUwODU1PC91cmw+
PC9yZWxhdGVkLXVybHM+PC91cmxzPjxlbGVjdHJvbmljLXJlc291cmNlLW51bT4xMC4xMDM4L2lq
by4yMDEyLjI0PC9lbGVjdHJvbmljLXJlc291cmNlLW51bT48L3JlY29yZD48L0NpdGU+PC9FbmRO
b3RlPn==
</w:fldData>
          </w:fldChar>
        </w:r>
        <w:r w:rsidR="00ED0830">
          <w:rPr>
            <w:rFonts w:ascii="Arial" w:eastAsiaTheme="minorEastAsia" w:hAnsi="Arial" w:cs="Arial"/>
            <w:bCs/>
            <w:sz w:val="22"/>
            <w:szCs w:val="22"/>
            <w:lang w:eastAsia="zh-CN"/>
          </w:rPr>
          <w:instrText xml:space="preserve"> ADDIN EN.CITE </w:instrText>
        </w:r>
        <w:r w:rsidR="00ED0830">
          <w:rPr>
            <w:rFonts w:ascii="Arial" w:eastAsiaTheme="minorEastAsia" w:hAnsi="Arial" w:cs="Arial"/>
            <w:bCs/>
            <w:sz w:val="22"/>
            <w:szCs w:val="22"/>
            <w:lang w:eastAsia="zh-CN"/>
          </w:rPr>
          <w:fldChar w:fldCharType="begin">
            <w:fldData xml:space="preserve">PEVuZE5vdGU+PENpdGU+PEF1dGhvcj5Sb3NlPC9BdXRob3I+PFllYXI+MjAxMzwvWWVhcj48UmVj
TnVtPjgzOTwvUmVjTnVtPjxEaXNwbGF5VGV4dD48c3R5bGUgZmFjZT0ic3VwZXJzY3JpcHQiPjI0
PC9zdHlsZT48L0Rpc3BsYXlUZXh0PjxyZWNvcmQ+PHJlYy1udW1iZXI+ODM5PC9yZWMtbnVtYmVy
Pjxmb3JlaWduLWtleXM+PGtleSBhcHA9IkVOIiBkYi1pZD0iZXNzdjBwNTkwYXhyeGxld2Z3dHhh
NXdndzA5MnR6eGR2MnhyIiB0aW1lc3RhbXA9IjE1Mzk2MDgzODYiPjgzOTwva2V5PjwvZm9yZWln
bi1rZXlzPjxyZWYtdHlwZSBuYW1lPSJKb3VybmFsIEFydGljbGUiPjE3PC9yZWYtdHlwZT48Y29u
dHJpYnV0b3JzPjxhdXRob3JzPjxhdXRob3I+Um9zZSwgUy4gQS48L2F1dGhvcj48YXV0aG9yPlBv
eW50ZXIsIFAuIFMuPC9hdXRob3I+PGF1dGhvcj5BbmRlcnNvbiwgSi4gVy48L2F1dGhvcj48YXV0
aG9yPk5vYXIsIFMuIE0uPC9hdXRob3I+PGF1dGhvcj5Db25pZ2xpYXJvLCBKLjwvYXV0aG9yPjwv
YXV0aG9ycz48L2NvbnRyaWJ1dG9ycz48YXV0aC1hZGRyZXNzPlVuaXZlcnNpdHkgb2YgS2VudHVj
a3kgQ29sbGVnZSBvZiBNZWRpY2luZSwgRGVwYXJ0bWVudCBvZiBHZW5lcmFsIEludGVybmFsIE1l
ZGljaW5lIGFuZCBHZXJpYXRyaWNzLCBMZXhpbmd0b24sIEtZIDQwNTM2LTAyODQsIFVTQS4gc3Jv
MjI2QGVtYWlsLnVreS5lZHU8L2F1dGgtYWRkcmVzcz48dGl0bGVzPjx0aXRsZT5QaHlzaWNpYW4g
d2VpZ2h0IGxvc3MgYWR2aWNlIGFuZCBwYXRpZW50IHdlaWdodCBsb3NzIGJlaGF2aW9yIGNoYW5n
ZTogYSBsaXRlcmF0dXJlIHJldmlldyBhbmQgbWV0YS1hbmFseXNpcyBvZiBzdXJ2ZXkgZGF0YTwv
dGl0bGU+PHNlY29uZGFyeS10aXRsZT5JbnQgSiBPYmVzIChMb25kKTwvc2Vjb25kYXJ5LXRpdGxl
PjwvdGl0bGVzPjxwZXJpb2RpY2FsPjxmdWxsLXRpdGxlPkludCBKIE9iZXMgKExvbmQpPC9mdWxs
LXRpdGxlPjxhYmJyLTE+SW50ZXJuYXRpb25hbCBqb3VybmFsIG9mIG9iZXNpdHkgKDIwMDUpPC9h
YmJyLTE+PC9wZXJpb2RpY2FsPjxwYWdlcz4xMTgtMjg8L3BhZ2VzPjx2b2x1bWU+Mzc8L3ZvbHVt
ZT48bnVtYmVyPjE8L251bWJlcj48ZWRpdGlvbj4yMDEyLzAzLzI4PC9lZGl0aW9uPjxrZXl3b3Jk
cz48a2V5d29yZD5Db3Vuc2VsaW5nPC9rZXl3b3JkPjxrZXl3b3JkPkRpZXQsIFJlZHVjaW5nPC9r
ZXl3b3JkPjxrZXl3b3JkPkZlbWFsZTwva2V5d29yZD48a2V5d29yZD4qSGVhbHRoIEJlaGF2aW9y
PC9rZXl3b3JkPjxrZXl3b3JkPkhlYWx0aCBQcm9tb3Rpb24vKm1ldGhvZHM8L2tleXdvcmQ+PGtl
eXdvcmQ+SHVtYW5zPC9rZXl3b3JkPjxrZXl3b3JkPk1hbGU8L2tleXdvcmQ+PGtleXdvcmQ+T2Jl
c2l0eS9lcGlkZW1pb2xvZ3kvKnByZXZlbnRpb24gJmFtcDsgY29udHJvbDwva2V5d29yZD48a2V5
d29yZD5PZGRzIFJhdGlvPC9rZXl3b3JkPjxrZXl3b3JkPlBhdGllbnQgQ29tcGxpYW5jZS8qc3Rh
dGlzdGljcyAmYW1wOyBudW1lcmljYWwgZGF0YTwva2V5d29yZD48a2V5d29yZD4qUGh5c2ljaWFu
JmFwb3M7cyBSb2xlPC9rZXl3b3JkPjxrZXl3b3JkPlBoeXNpY2lhbi1QYXRpZW50IFJlbGF0aW9u
czwva2V5d29yZD48a2V5d29yZD5Vbml0ZWQgU3RhdGVzL2VwaWRlbWlvbG9neTwva2V5d29yZD48
a2V5d29yZD4qV2VpZ2h0IExvc3M8L2tleXdvcmQ+PC9rZXl3b3Jkcz48ZGF0ZXM+PHllYXI+MjAx
MzwveWVhcj48cHViLWRhdGVzPjxkYXRlPkphbjwvZGF0ZT48L3B1Yi1kYXRlcz48L2RhdGVzPjxp
c2JuPjE0NzYtNTQ5NyAoRWxlY3Ryb25pYykmI3hEOzAzMDctMDU2NSAoTGlua2luZyk8L2lzYm4+
PGFjY2Vzc2lvbi1udW0+MjI0NTA4NTU8L2FjY2Vzc2lvbi1udW0+PHVybHM+PHJlbGF0ZWQtdXJs
cz48dXJsPmh0dHBzOi8vd3d3Lm5jYmkubmxtLm5paC5nb3YvcHVibWVkLzIyNDUwODU1PC91cmw+
PC9yZWxhdGVkLXVybHM+PC91cmxzPjxlbGVjdHJvbmljLXJlc291cmNlLW51bT4xMC4xMDM4L2lq
by4yMDEyLjI0PC9lbGVjdHJvbmljLXJlc291cmNlLW51bT48L3JlY29yZD48L0NpdGU+PC9FbmRO
b3RlPn==
</w:fldData>
          </w:fldChar>
        </w:r>
        <w:r w:rsidR="00ED0830">
          <w:rPr>
            <w:rFonts w:ascii="Arial" w:eastAsiaTheme="minorEastAsia" w:hAnsi="Arial" w:cs="Arial"/>
            <w:bCs/>
            <w:sz w:val="22"/>
            <w:szCs w:val="22"/>
            <w:lang w:eastAsia="zh-CN"/>
          </w:rPr>
          <w:instrText xml:space="preserve"> ADDIN EN.CITE.DATA </w:instrText>
        </w:r>
        <w:r w:rsidR="00ED0830">
          <w:rPr>
            <w:rFonts w:ascii="Arial" w:eastAsiaTheme="minorEastAsia" w:hAnsi="Arial" w:cs="Arial"/>
            <w:bCs/>
            <w:sz w:val="22"/>
            <w:szCs w:val="22"/>
            <w:lang w:eastAsia="zh-CN"/>
          </w:rPr>
        </w:r>
        <w:r w:rsidR="00ED0830">
          <w:rPr>
            <w:rFonts w:ascii="Arial" w:eastAsiaTheme="minorEastAsia" w:hAnsi="Arial" w:cs="Arial"/>
            <w:bCs/>
            <w:sz w:val="22"/>
            <w:szCs w:val="22"/>
            <w:lang w:eastAsia="zh-CN"/>
          </w:rPr>
          <w:fldChar w:fldCharType="end"/>
        </w:r>
        <w:r w:rsidR="00ED0830">
          <w:rPr>
            <w:rFonts w:ascii="Arial" w:eastAsiaTheme="minorEastAsia" w:hAnsi="Arial" w:cs="Arial"/>
            <w:bCs/>
            <w:sz w:val="22"/>
            <w:szCs w:val="22"/>
            <w:lang w:eastAsia="zh-CN"/>
          </w:rPr>
        </w:r>
        <w:r w:rsidR="00ED0830">
          <w:rPr>
            <w:rFonts w:ascii="Arial" w:eastAsiaTheme="minorEastAsia" w:hAnsi="Arial" w:cs="Arial"/>
            <w:bCs/>
            <w:sz w:val="22"/>
            <w:szCs w:val="22"/>
            <w:lang w:eastAsia="zh-CN"/>
          </w:rPr>
          <w:fldChar w:fldCharType="separate"/>
        </w:r>
        <w:r w:rsidR="00ED0830" w:rsidRPr="00A34B68">
          <w:rPr>
            <w:rFonts w:ascii="Arial" w:eastAsiaTheme="minorEastAsia" w:hAnsi="Arial" w:cs="Arial"/>
            <w:bCs/>
            <w:noProof/>
            <w:sz w:val="22"/>
            <w:szCs w:val="22"/>
            <w:vertAlign w:val="superscript"/>
            <w:lang w:eastAsia="zh-CN"/>
          </w:rPr>
          <w:t>24</w:t>
        </w:r>
        <w:r w:rsidR="00ED0830">
          <w:rPr>
            <w:rFonts w:ascii="Arial" w:eastAsiaTheme="minorEastAsia" w:hAnsi="Arial" w:cs="Arial"/>
            <w:bCs/>
            <w:sz w:val="22"/>
            <w:szCs w:val="22"/>
            <w:lang w:eastAsia="zh-CN"/>
          </w:rPr>
          <w:fldChar w:fldCharType="end"/>
        </w:r>
      </w:hyperlink>
      <w:r w:rsidR="00754C8B">
        <w:rPr>
          <w:rFonts w:ascii="Arial" w:eastAsiaTheme="minorEastAsia" w:hAnsi="Arial" w:cs="Arial" w:hint="eastAsia"/>
          <w:bCs/>
          <w:noProof/>
          <w:sz w:val="22"/>
          <w:szCs w:val="22"/>
          <w:vertAlign w:val="superscript"/>
          <w:lang w:eastAsia="zh-CN"/>
        </w:rPr>
        <w:t xml:space="preserve"> </w:t>
      </w:r>
      <w:r w:rsidR="00754C8B">
        <w:rPr>
          <w:rFonts w:ascii="Arial" w:eastAsiaTheme="minorEastAsia" w:hAnsi="Arial" w:cs="Arial" w:hint="eastAsia"/>
          <w:bCs/>
          <w:sz w:val="22"/>
          <w:szCs w:val="22"/>
          <w:lang w:eastAsia="zh-CN"/>
        </w:rPr>
        <w:t>A recent meta-analysis suggested that</w:t>
      </w:r>
      <w:r w:rsidR="001810E9">
        <w:rPr>
          <w:rFonts w:ascii="Arial" w:hAnsi="Arial" w:cs="Arial"/>
          <w:bCs/>
          <w:sz w:val="22"/>
          <w:szCs w:val="22"/>
        </w:rPr>
        <w:t xml:space="preserve"> overweight</w:t>
      </w:r>
      <w:r w:rsidR="007B22A0">
        <w:rPr>
          <w:rFonts w:ascii="Arial" w:hAnsi="Arial" w:cs="Arial"/>
          <w:bCs/>
          <w:sz w:val="22"/>
          <w:szCs w:val="22"/>
        </w:rPr>
        <w:t>/</w:t>
      </w:r>
      <w:r w:rsidR="001810E9">
        <w:rPr>
          <w:rFonts w:ascii="Arial" w:hAnsi="Arial" w:cs="Arial"/>
          <w:bCs/>
          <w:sz w:val="22"/>
          <w:szCs w:val="22"/>
        </w:rPr>
        <w:t>obes</w:t>
      </w:r>
      <w:r w:rsidR="007B22A0">
        <w:rPr>
          <w:rFonts w:ascii="Arial" w:hAnsi="Arial" w:cs="Arial"/>
          <w:bCs/>
          <w:sz w:val="22"/>
          <w:szCs w:val="22"/>
        </w:rPr>
        <w:t>e</w:t>
      </w:r>
      <w:r w:rsidR="001810E9">
        <w:rPr>
          <w:rFonts w:ascii="Arial" w:hAnsi="Arial" w:cs="Arial"/>
          <w:bCs/>
          <w:sz w:val="22"/>
          <w:szCs w:val="22"/>
        </w:rPr>
        <w:t xml:space="preserve"> </w:t>
      </w:r>
      <w:r w:rsidR="00487B3C">
        <w:rPr>
          <w:rFonts w:ascii="Arial" w:hAnsi="Arial" w:cs="Arial"/>
          <w:bCs/>
          <w:sz w:val="22"/>
          <w:szCs w:val="22"/>
        </w:rPr>
        <w:t xml:space="preserve">adults </w:t>
      </w:r>
      <w:r w:rsidR="00FA71C8">
        <w:rPr>
          <w:rFonts w:ascii="Arial" w:hAnsi="Arial" w:cs="Arial"/>
          <w:bCs/>
          <w:sz w:val="22"/>
          <w:szCs w:val="22"/>
        </w:rPr>
        <w:t xml:space="preserve">who received advice </w:t>
      </w:r>
      <w:r w:rsidR="00754C8B">
        <w:rPr>
          <w:rFonts w:ascii="Arial" w:eastAsiaTheme="minorEastAsia" w:hAnsi="Arial" w:cs="Arial" w:hint="eastAsia"/>
          <w:bCs/>
          <w:sz w:val="22"/>
          <w:szCs w:val="22"/>
          <w:lang w:eastAsia="zh-CN"/>
        </w:rPr>
        <w:t>were</w:t>
      </w:r>
      <w:r w:rsidR="00754C8B">
        <w:rPr>
          <w:rFonts w:ascii="Arial" w:hAnsi="Arial" w:cs="Arial"/>
          <w:bCs/>
          <w:sz w:val="22"/>
          <w:szCs w:val="22"/>
        </w:rPr>
        <w:t xml:space="preserve"> </w:t>
      </w:r>
      <w:r w:rsidR="00754C8B">
        <w:rPr>
          <w:rFonts w:ascii="Arial" w:eastAsiaTheme="minorEastAsia" w:hAnsi="Arial" w:cs="Arial" w:hint="eastAsia"/>
          <w:bCs/>
          <w:sz w:val="22"/>
          <w:szCs w:val="22"/>
          <w:lang w:eastAsia="zh-CN"/>
        </w:rPr>
        <w:t>near</w:t>
      </w:r>
      <w:r w:rsidR="00754C8B">
        <w:rPr>
          <w:rFonts w:ascii="Arial" w:hAnsi="Arial" w:cs="Arial"/>
          <w:bCs/>
          <w:sz w:val="22"/>
          <w:szCs w:val="22"/>
        </w:rPr>
        <w:t xml:space="preserve"> </w:t>
      </w:r>
      <w:r w:rsidR="001810E9">
        <w:rPr>
          <w:rFonts w:ascii="Arial" w:hAnsi="Arial" w:cs="Arial"/>
          <w:bCs/>
          <w:sz w:val="22"/>
          <w:szCs w:val="22"/>
        </w:rPr>
        <w:t>four times more likely to attempt to lose weight than those who receive</w:t>
      </w:r>
      <w:r w:rsidR="00FA71C8">
        <w:rPr>
          <w:rFonts w:ascii="Arial" w:hAnsi="Arial" w:cs="Arial"/>
          <w:bCs/>
          <w:sz w:val="22"/>
          <w:szCs w:val="22"/>
        </w:rPr>
        <w:t>d</w:t>
      </w:r>
      <w:r w:rsidR="001810E9">
        <w:rPr>
          <w:rFonts w:ascii="Arial" w:hAnsi="Arial" w:cs="Arial"/>
          <w:bCs/>
          <w:sz w:val="22"/>
          <w:szCs w:val="22"/>
        </w:rPr>
        <w:t xml:space="preserve"> no </w:t>
      </w:r>
      <w:r w:rsidR="007B22A0">
        <w:rPr>
          <w:rFonts w:ascii="Arial" w:hAnsi="Arial" w:cs="Arial"/>
          <w:bCs/>
          <w:sz w:val="22"/>
          <w:szCs w:val="22"/>
        </w:rPr>
        <w:t xml:space="preserve">such </w:t>
      </w:r>
      <w:r w:rsidR="00754C8B">
        <w:rPr>
          <w:rFonts w:ascii="Arial" w:eastAsiaTheme="minorEastAsia" w:hAnsi="Arial" w:cs="Arial" w:hint="eastAsia"/>
          <w:bCs/>
          <w:sz w:val="22"/>
          <w:szCs w:val="22"/>
          <w:lang w:eastAsia="zh-CN"/>
        </w:rPr>
        <w:t>advice</w:t>
      </w:r>
      <w:r w:rsidR="001810E9">
        <w:rPr>
          <w:rFonts w:ascii="Arial" w:hAnsi="Arial" w:cs="Arial"/>
          <w:bCs/>
          <w:sz w:val="22"/>
          <w:szCs w:val="22"/>
        </w:rPr>
        <w:t>.</w:t>
      </w:r>
      <w:r w:rsidR="001810E9">
        <w:rPr>
          <w:rFonts w:ascii="Arial" w:hAnsi="Arial" w:cs="Arial"/>
          <w:bCs/>
          <w:sz w:val="22"/>
          <w:szCs w:val="22"/>
        </w:rPr>
        <w:fldChar w:fldCharType="begin">
          <w:fldData xml:space="preserve">PEVuZE5vdGU+PENpdGU+PEF1dGhvcj5IZWF0b248L0F1dGhvcj48WWVhcj4yMDA2PC9ZZWFyPjxS
ZWNOdW0+ODQwPC9SZWNOdW0+PERpc3BsYXlUZXh0PjxzdHlsZSBmYWNlPSJzdXBlcnNjcmlwdCI+
MjQgMjU8L3N0eWxlPjwvRGlzcGxheVRleHQ+PHJlY29yZD48cmVjLW51bWJlcj44NDA8L3JlYy1u
dW1iZXI+PGZvcmVpZ24ta2V5cz48a2V5IGFwcD0iRU4iIGRiLWlkPSJlc3N2MHA1OTBheHJ4bGV3
Znd0eGE1d2d3MDkydHp4ZHYyeHIiIHRpbWVzdGFtcD0iMTUzOTYwOTcxNyI+ODQwPC9rZXk+PC9m
b3JlaWduLWtleXM+PHJlZi10eXBlIG5hbWU9IkpvdXJuYWwgQXJ0aWNsZSI+MTc8L3JlZi10eXBl
Pjxjb250cmlidXRvcnM+PGF1dGhvcnM+PGF1dGhvcj5IZWF0b24sIFAuIEMuPC9hdXRob3I+PGF1
dGhvcj5GcmVkZSwgUy4gTS48L2F1dGhvcj48L2F1dGhvcnM+PC9jb250cmlidXRvcnM+PGF1dGgt
YWRkcmVzcz5Db2xsZWdlIG9mIFBoYXJtYWN5LCBVbml2ZXJzaXR5IG9mIENpbmNpbm5hdGksIENp
bmNpbm5hdGksIE9IIDQ1MjY3LTAwMDQsIFVTQS4gUGFtLkhlYXRvbkB1Yy5lZHU8L2F1dGgtYWRk
cmVzcz48dGl0bGVzPjx0aXRsZT5QYXRpZW50cyZhcG9zOyBuZWVkIGZvciBtb3JlIGNvdW5zZWxp
bmcgb24gZGlldCwgZXhlcmNpc2UsIGFuZCBzbW9raW5nIGNlc3NhdGlvbjogcmVzdWx0cyBmcm9t
IHRoZSBOYXRpb25hbCBBbWJ1bGF0b3J5IE1lZGljYWwgQ2FyZSBTdXJ2ZXk8L3RpdGxlPjxzZWNv
bmRhcnktdGl0bGU+SiBBbSBQaGFybSBBc3NvYyAoMjAwMyk8L3NlY29uZGFyeS10aXRsZT48L3Rp
dGxlcz48cGVyaW9kaWNhbD48ZnVsbC10aXRsZT5KIEFtIFBoYXJtIEFzc29jICgyMDAzKTwvZnVs
bC10aXRsZT48L3BlcmlvZGljYWw+PHBhZ2VzPjM2NC05PC9wYWdlcz48dm9sdW1lPjQ2PC92b2x1
bWU+PG51bWJlcj4zPC9udW1iZXI+PGVkaXRpb24+MjAwNi8wNi8wMzwvZWRpdGlvbj48a2V5d29y
ZHM+PGtleXdvcmQ+KkNvdW5zZWxpbmc8L2tleXdvcmQ+PGtleXdvcmQ+RGlhYmV0ZXMgTWVsbGl0
dXMsIFR5cGUgMi90aGVyYXB5PC9rZXl3b3JkPjxrZXl3b3JkPipEaWV0PC9rZXl3b3JkPjxrZXl3
b3JkPipFeGVyY2lzZTwva2V5d29yZD48a2V5d29yZD5IdW1hbnM8L2tleXdvcmQ+PGtleXdvcmQ+
SHlwZXJsaXBpZGVtaWFzL3RoZXJhcHk8L2tleXdvcmQ+PGtleXdvcmQ+SHlwZXJ0ZW5zaW9uL3Ro
ZXJhcHk8L2tleXdvcmQ+PGtleXdvcmQ+T2Jlc2l0eS90aGVyYXB5PC9rZXl3b3JkPjxrZXl3b3Jk
PipQYXRpZW50IEVkdWNhdGlvbiBhcyBUb3BpYzwva2V5d29yZD48a2V5d29yZD5QaGFybWFjaXN0
czwva2V5d29yZD48a2V5d29yZD5QaHlzaWNpYW5zPC9rZXl3b3JkPjxrZXl3b3JkPlByYWN0aWNl
IFBhdHRlcm5zLCBQaHlzaWNpYW5zJmFwb3M7PC9rZXl3b3JkPjxrZXl3b3JkPlByb2Zlc3Npb25h
bCBSb2xlPC9rZXl3b3JkPjxrZXl3b3JkPlJldHJvc3BlY3RpdmUgU3R1ZGllczwva2V5d29yZD48
a2V5d29yZD4qU21va2luZyBDZXNzYXRpb248L2tleXdvcmQ+PC9rZXl3b3Jkcz48ZGF0ZXM+PHll
YXI+MjAwNjwveWVhcj48cHViLWRhdGVzPjxkYXRlPk1heS1KdW48L2RhdGU+PC9wdWItZGF0ZXM+
PC9kYXRlcz48aXNibj4xNTQ0LTMxOTEgKFByaW50KSYjeEQ7MTA4Ni01ODAyIChMaW5raW5nKTwv
aXNibj48YWNjZXNzaW9uLW51bT4xNjczOTc1ODwvYWNjZXNzaW9uLW51bT48dXJscz48cmVsYXRl
ZC11cmxzPjx1cmw+aHR0cHM6Ly93d3cubmNiaS5ubG0ubmloLmdvdi9wdWJtZWQvMTY3Mzk3NTg8
L3VybD48L3JlbGF0ZWQtdXJscz48L3VybHM+PC9yZWNvcmQ+PC9DaXRlPjxDaXRlPjxBdXRob3I+
Um9zZTwvQXV0aG9yPjxZZWFyPjIwMTM8L1llYXI+PFJlY051bT44Mzk8L1JlY051bT48cmVjb3Jk
PjxyZWMtbnVtYmVyPjgzOTwvcmVjLW51bWJlcj48Zm9yZWlnbi1rZXlzPjxrZXkgYXBwPSJFTiIg
ZGItaWQ9ImVzc3YwcDU5MGF4cnhsZXdmd3R4YTV3Z3cwOTJ0enhkdjJ4ciIgdGltZXN0YW1wPSIx
NTM5NjA4Mzg2Ij44Mzk8L2tleT48L2ZvcmVpZ24ta2V5cz48cmVmLXR5cGUgbmFtZT0iSm91cm5h
bCBBcnRpY2xlIj4xNzwvcmVmLXR5cGU+PGNvbnRyaWJ1dG9ycz48YXV0aG9ycz48YXV0aG9yPlJv
c2UsIFMuIEEuPC9hdXRob3I+PGF1dGhvcj5Qb3ludGVyLCBQLiBTLjwvYXV0aG9yPjxhdXRob3I+
QW5kZXJzb24sIEouIFcuPC9hdXRob3I+PGF1dGhvcj5Ob2FyLCBTLiBNLjwvYXV0aG9yPjxhdXRo
b3I+Q29uaWdsaWFybywgSi48L2F1dGhvcj48L2F1dGhvcnM+PC9jb250cmlidXRvcnM+PGF1dGgt
YWRkcmVzcz5Vbml2ZXJzaXR5IG9mIEtlbnR1Y2t5IENvbGxlZ2Ugb2YgTWVkaWNpbmUsIERlcGFy
dG1lbnQgb2YgR2VuZXJhbCBJbnRlcm5hbCBNZWRpY2luZSBhbmQgR2VyaWF0cmljcywgTGV4aW5n
dG9uLCBLWSA0MDUzNi0wMjg0LCBVU0EuIHNybzIyNkBlbWFpbC51a3kuZWR1PC9hdXRoLWFkZHJl
c3M+PHRpdGxlcz48dGl0bGU+UGh5c2ljaWFuIHdlaWdodCBsb3NzIGFkdmljZSBhbmQgcGF0aWVu
dCB3ZWlnaHQgbG9zcyBiZWhhdmlvciBjaGFuZ2U6IGEgbGl0ZXJhdHVyZSByZXZpZXcgYW5kIG1l
dGEtYW5hbHlzaXMgb2Ygc3VydmV5IGRhdGE8L3RpdGxlPjxzZWNvbmRhcnktdGl0bGU+SW50IEog
T2JlcyAoTG9uZCk8L3NlY29uZGFyeS10aXRsZT48L3RpdGxlcz48cGVyaW9kaWNhbD48ZnVsbC10
aXRsZT5JbnQgSiBPYmVzIChMb25kKTwvZnVsbC10aXRsZT48YWJici0xPkludGVybmF0aW9uYWwg
am91cm5hbCBvZiBvYmVzaXR5ICgyMDA1KTwvYWJici0xPjwvcGVyaW9kaWNhbD48cGFnZXM+MTE4
LTI4PC9wYWdlcz48dm9sdW1lPjM3PC92b2x1bWU+PG51bWJlcj4xPC9udW1iZXI+PGVkaXRpb24+
MjAxMi8wMy8yODwvZWRpdGlvbj48a2V5d29yZHM+PGtleXdvcmQ+Q291bnNlbGluZzwva2V5d29y
ZD48a2V5d29yZD5EaWV0LCBSZWR1Y2luZzwva2V5d29yZD48a2V5d29yZD5GZW1hbGU8L2tleXdv
cmQ+PGtleXdvcmQ+KkhlYWx0aCBCZWhhdmlvcjwva2V5d29yZD48a2V5d29yZD5IZWFsdGggUHJv
bW90aW9uLyptZXRob2RzPC9rZXl3b3JkPjxrZXl3b3JkPkh1bWFuczwva2V5d29yZD48a2V5d29y
ZD5NYWxlPC9rZXl3b3JkPjxrZXl3b3JkPk9iZXNpdHkvZXBpZGVtaW9sb2d5LypwcmV2ZW50aW9u
ICZhbXA7IGNvbnRyb2w8L2tleXdvcmQ+PGtleXdvcmQ+T2RkcyBSYXRpbzwva2V5d29yZD48a2V5
d29yZD5QYXRpZW50IENvbXBsaWFuY2UvKnN0YXRpc3RpY3MgJmFtcDsgbnVtZXJpY2FsIGRhdGE8
L2tleXdvcmQ+PGtleXdvcmQ+KlBoeXNpY2lhbiZhcG9zO3MgUm9sZTwva2V5d29yZD48a2V5d29y
ZD5QaHlzaWNpYW4tUGF0aWVudCBSZWxhdGlvbnM8L2tleXdvcmQ+PGtleXdvcmQ+VW5pdGVkIFN0
YXRlcy9lcGlkZW1pb2xvZ3k8L2tleXdvcmQ+PGtleXdvcmQ+KldlaWdodCBMb3NzPC9rZXl3b3Jk
Pjwva2V5d29yZHM+PGRhdGVzPjx5ZWFyPjIwMTM8L3llYXI+PHB1Yi1kYXRlcz48ZGF0ZT5KYW48
L2RhdGU+PC9wdWItZGF0ZXM+PC9kYXRlcz48aXNibj4xNDc2LTU0OTcgKEVsZWN0cm9uaWMpJiN4
RDswMzA3LTA1NjUgKExpbmtpbmcpPC9pc2JuPjxhY2Nlc3Npb24tbnVtPjIyNDUwODU1PC9hY2Nl
c3Npb24tbnVtPjx1cmxzPjxyZWxhdGVkLXVybHM+PHVybD5odHRwczovL3d3dy5uY2JpLm5sbS5u
aWguZ292L3B1Ym1lZC8yMjQ1MDg1NTwvdXJsPjwvcmVsYXRlZC11cmxzPjwvdXJscz48ZWxlY3Ry
b25pYy1yZXNvdXJjZS1udW0+MTAuMTAzOC9pam8uMjAxMi4yNDwvZWxlY3Ryb25pYy1yZXNvdXJj
ZS1udW0+PC9yZWNvcmQ+PC9DaXRlPjwvRW5kTm90ZT5=
</w:fldData>
        </w:fldChar>
      </w:r>
      <w:r w:rsidR="00920686">
        <w:rPr>
          <w:rFonts w:ascii="Arial" w:hAnsi="Arial" w:cs="Arial"/>
          <w:bCs/>
          <w:sz w:val="22"/>
          <w:szCs w:val="22"/>
        </w:rPr>
        <w:instrText xml:space="preserve"> ADDIN EN.CITE </w:instrText>
      </w:r>
      <w:r w:rsidR="00920686">
        <w:rPr>
          <w:rFonts w:ascii="Arial" w:hAnsi="Arial" w:cs="Arial"/>
          <w:bCs/>
          <w:sz w:val="22"/>
          <w:szCs w:val="22"/>
        </w:rPr>
        <w:fldChar w:fldCharType="begin">
          <w:fldData xml:space="preserve">PEVuZE5vdGU+PENpdGU+PEF1dGhvcj5IZWF0b248L0F1dGhvcj48WWVhcj4yMDA2PC9ZZWFyPjxS
ZWNOdW0+ODQwPC9SZWNOdW0+PERpc3BsYXlUZXh0PjxzdHlsZSBmYWNlPSJzdXBlcnNjcmlwdCI+
MjQgMjU8L3N0eWxlPjwvRGlzcGxheVRleHQ+PHJlY29yZD48cmVjLW51bWJlcj44NDA8L3JlYy1u
dW1iZXI+PGZvcmVpZ24ta2V5cz48a2V5IGFwcD0iRU4iIGRiLWlkPSJlc3N2MHA1OTBheHJ4bGV3
Znd0eGE1d2d3MDkydHp4ZHYyeHIiIHRpbWVzdGFtcD0iMTUzOTYwOTcxNyI+ODQwPC9rZXk+PC9m
b3JlaWduLWtleXM+PHJlZi10eXBlIG5hbWU9IkpvdXJuYWwgQXJ0aWNsZSI+MTc8L3JlZi10eXBl
Pjxjb250cmlidXRvcnM+PGF1dGhvcnM+PGF1dGhvcj5IZWF0b24sIFAuIEMuPC9hdXRob3I+PGF1
dGhvcj5GcmVkZSwgUy4gTS48L2F1dGhvcj48L2F1dGhvcnM+PC9jb250cmlidXRvcnM+PGF1dGgt
YWRkcmVzcz5Db2xsZWdlIG9mIFBoYXJtYWN5LCBVbml2ZXJzaXR5IG9mIENpbmNpbm5hdGksIENp
bmNpbm5hdGksIE9IIDQ1MjY3LTAwMDQsIFVTQS4gUGFtLkhlYXRvbkB1Yy5lZHU8L2F1dGgtYWRk
cmVzcz48dGl0bGVzPjx0aXRsZT5QYXRpZW50cyZhcG9zOyBuZWVkIGZvciBtb3JlIGNvdW5zZWxp
bmcgb24gZGlldCwgZXhlcmNpc2UsIGFuZCBzbW9raW5nIGNlc3NhdGlvbjogcmVzdWx0cyBmcm9t
IHRoZSBOYXRpb25hbCBBbWJ1bGF0b3J5IE1lZGljYWwgQ2FyZSBTdXJ2ZXk8L3RpdGxlPjxzZWNv
bmRhcnktdGl0bGU+SiBBbSBQaGFybSBBc3NvYyAoMjAwMyk8L3NlY29uZGFyeS10aXRsZT48L3Rp
dGxlcz48cGVyaW9kaWNhbD48ZnVsbC10aXRsZT5KIEFtIFBoYXJtIEFzc29jICgyMDAzKTwvZnVs
bC10aXRsZT48L3BlcmlvZGljYWw+PHBhZ2VzPjM2NC05PC9wYWdlcz48dm9sdW1lPjQ2PC92b2x1
bWU+PG51bWJlcj4zPC9udW1iZXI+PGVkaXRpb24+MjAwNi8wNi8wMzwvZWRpdGlvbj48a2V5d29y
ZHM+PGtleXdvcmQ+KkNvdW5zZWxpbmc8L2tleXdvcmQ+PGtleXdvcmQ+RGlhYmV0ZXMgTWVsbGl0
dXMsIFR5cGUgMi90aGVyYXB5PC9rZXl3b3JkPjxrZXl3b3JkPipEaWV0PC9rZXl3b3JkPjxrZXl3
b3JkPipFeGVyY2lzZTwva2V5d29yZD48a2V5d29yZD5IdW1hbnM8L2tleXdvcmQ+PGtleXdvcmQ+
SHlwZXJsaXBpZGVtaWFzL3RoZXJhcHk8L2tleXdvcmQ+PGtleXdvcmQ+SHlwZXJ0ZW5zaW9uL3Ro
ZXJhcHk8L2tleXdvcmQ+PGtleXdvcmQ+T2Jlc2l0eS90aGVyYXB5PC9rZXl3b3JkPjxrZXl3b3Jk
PipQYXRpZW50IEVkdWNhdGlvbiBhcyBUb3BpYzwva2V5d29yZD48a2V5d29yZD5QaGFybWFjaXN0
czwva2V5d29yZD48a2V5d29yZD5QaHlzaWNpYW5zPC9rZXl3b3JkPjxrZXl3b3JkPlByYWN0aWNl
IFBhdHRlcm5zLCBQaHlzaWNpYW5zJmFwb3M7PC9rZXl3b3JkPjxrZXl3b3JkPlByb2Zlc3Npb25h
bCBSb2xlPC9rZXl3b3JkPjxrZXl3b3JkPlJldHJvc3BlY3RpdmUgU3R1ZGllczwva2V5d29yZD48
a2V5d29yZD4qU21va2luZyBDZXNzYXRpb248L2tleXdvcmQ+PC9rZXl3b3Jkcz48ZGF0ZXM+PHll
YXI+MjAwNjwveWVhcj48cHViLWRhdGVzPjxkYXRlPk1heS1KdW48L2RhdGU+PC9wdWItZGF0ZXM+
PC9kYXRlcz48aXNibj4xNTQ0LTMxOTEgKFByaW50KSYjeEQ7MTA4Ni01ODAyIChMaW5raW5nKTwv
aXNibj48YWNjZXNzaW9uLW51bT4xNjczOTc1ODwvYWNjZXNzaW9uLW51bT48dXJscz48cmVsYXRl
ZC11cmxzPjx1cmw+aHR0cHM6Ly93d3cubmNiaS5ubG0ubmloLmdvdi9wdWJtZWQvMTY3Mzk3NTg8
L3VybD48L3JlbGF0ZWQtdXJscz48L3VybHM+PC9yZWNvcmQ+PC9DaXRlPjxDaXRlPjxBdXRob3I+
Um9zZTwvQXV0aG9yPjxZZWFyPjIwMTM8L1llYXI+PFJlY051bT44Mzk8L1JlY051bT48cmVjb3Jk
PjxyZWMtbnVtYmVyPjgzOTwvcmVjLW51bWJlcj48Zm9yZWlnbi1rZXlzPjxrZXkgYXBwPSJFTiIg
ZGItaWQ9ImVzc3YwcDU5MGF4cnhsZXdmd3R4YTV3Z3cwOTJ0enhkdjJ4ciIgdGltZXN0YW1wPSIx
NTM5NjA4Mzg2Ij44Mzk8L2tleT48L2ZvcmVpZ24ta2V5cz48cmVmLXR5cGUgbmFtZT0iSm91cm5h
bCBBcnRpY2xlIj4xNzwvcmVmLXR5cGU+PGNvbnRyaWJ1dG9ycz48YXV0aG9ycz48YXV0aG9yPlJv
c2UsIFMuIEEuPC9hdXRob3I+PGF1dGhvcj5Qb3ludGVyLCBQLiBTLjwvYXV0aG9yPjxhdXRob3I+
QW5kZXJzb24sIEouIFcuPC9hdXRob3I+PGF1dGhvcj5Ob2FyLCBTLiBNLjwvYXV0aG9yPjxhdXRo
b3I+Q29uaWdsaWFybywgSi48L2F1dGhvcj48L2F1dGhvcnM+PC9jb250cmlidXRvcnM+PGF1dGgt
YWRkcmVzcz5Vbml2ZXJzaXR5IG9mIEtlbnR1Y2t5IENvbGxlZ2Ugb2YgTWVkaWNpbmUsIERlcGFy
dG1lbnQgb2YgR2VuZXJhbCBJbnRlcm5hbCBNZWRpY2luZSBhbmQgR2VyaWF0cmljcywgTGV4aW5n
dG9uLCBLWSA0MDUzNi0wMjg0LCBVU0EuIHNybzIyNkBlbWFpbC51a3kuZWR1PC9hdXRoLWFkZHJl
c3M+PHRpdGxlcz48dGl0bGU+UGh5c2ljaWFuIHdlaWdodCBsb3NzIGFkdmljZSBhbmQgcGF0aWVu
dCB3ZWlnaHQgbG9zcyBiZWhhdmlvciBjaGFuZ2U6IGEgbGl0ZXJhdHVyZSByZXZpZXcgYW5kIG1l
dGEtYW5hbHlzaXMgb2Ygc3VydmV5IGRhdGE8L3RpdGxlPjxzZWNvbmRhcnktdGl0bGU+SW50IEog
T2JlcyAoTG9uZCk8L3NlY29uZGFyeS10aXRsZT48L3RpdGxlcz48cGVyaW9kaWNhbD48ZnVsbC10
aXRsZT5JbnQgSiBPYmVzIChMb25kKTwvZnVsbC10aXRsZT48YWJici0xPkludGVybmF0aW9uYWwg
am91cm5hbCBvZiBvYmVzaXR5ICgyMDA1KTwvYWJici0xPjwvcGVyaW9kaWNhbD48cGFnZXM+MTE4
LTI4PC9wYWdlcz48dm9sdW1lPjM3PC92b2x1bWU+PG51bWJlcj4xPC9udW1iZXI+PGVkaXRpb24+
MjAxMi8wMy8yODwvZWRpdGlvbj48a2V5d29yZHM+PGtleXdvcmQ+Q291bnNlbGluZzwva2V5d29y
ZD48a2V5d29yZD5EaWV0LCBSZWR1Y2luZzwva2V5d29yZD48a2V5d29yZD5GZW1hbGU8L2tleXdv
cmQ+PGtleXdvcmQ+KkhlYWx0aCBCZWhhdmlvcjwva2V5d29yZD48a2V5d29yZD5IZWFsdGggUHJv
bW90aW9uLyptZXRob2RzPC9rZXl3b3JkPjxrZXl3b3JkPkh1bWFuczwva2V5d29yZD48a2V5d29y
ZD5NYWxlPC9rZXl3b3JkPjxrZXl3b3JkPk9iZXNpdHkvZXBpZGVtaW9sb2d5LypwcmV2ZW50aW9u
ICZhbXA7IGNvbnRyb2w8L2tleXdvcmQ+PGtleXdvcmQ+T2RkcyBSYXRpbzwva2V5d29yZD48a2V5
d29yZD5QYXRpZW50IENvbXBsaWFuY2UvKnN0YXRpc3RpY3MgJmFtcDsgbnVtZXJpY2FsIGRhdGE8
L2tleXdvcmQ+PGtleXdvcmQ+KlBoeXNpY2lhbiZhcG9zO3MgUm9sZTwva2V5d29yZD48a2V5d29y
ZD5QaHlzaWNpYW4tUGF0aWVudCBSZWxhdGlvbnM8L2tleXdvcmQ+PGtleXdvcmQ+VW5pdGVkIFN0
YXRlcy9lcGlkZW1pb2xvZ3k8L2tleXdvcmQ+PGtleXdvcmQ+KldlaWdodCBMb3NzPC9rZXl3b3Jk
Pjwva2V5d29yZHM+PGRhdGVzPjx5ZWFyPjIwMTM8L3llYXI+PHB1Yi1kYXRlcz48ZGF0ZT5KYW48
L2RhdGU+PC9wdWItZGF0ZXM+PC9kYXRlcz48aXNibj4xNDc2LTU0OTcgKEVsZWN0cm9uaWMpJiN4
RDswMzA3LTA1NjUgKExpbmtpbmcpPC9pc2JuPjxhY2Nlc3Npb24tbnVtPjIyNDUwODU1PC9hY2Nl
c3Npb24tbnVtPjx1cmxzPjxyZWxhdGVkLXVybHM+PHVybD5odHRwczovL3d3dy5uY2JpLm5sbS5u
aWguZ292L3B1Ym1lZC8yMjQ1MDg1NTwvdXJsPjwvcmVsYXRlZC11cmxzPjwvdXJscz48ZWxlY3Ry
b25pYy1yZXNvdXJjZS1udW0+MTAuMTAzOC9pam8uMjAxMi4yNDwvZWxlY3Ryb25pYy1yZXNvdXJj
ZS1udW0+PC9yZWNvcmQ+PC9DaXRlPjwvRW5kTm90ZT5=
</w:fldData>
        </w:fldChar>
      </w:r>
      <w:r w:rsidR="00920686">
        <w:rPr>
          <w:rFonts w:ascii="Arial" w:hAnsi="Arial" w:cs="Arial"/>
          <w:bCs/>
          <w:sz w:val="22"/>
          <w:szCs w:val="22"/>
        </w:rPr>
        <w:instrText xml:space="preserve"> ADDIN EN.CITE.DATA </w:instrText>
      </w:r>
      <w:r w:rsidR="00920686">
        <w:rPr>
          <w:rFonts w:ascii="Arial" w:hAnsi="Arial" w:cs="Arial"/>
          <w:bCs/>
          <w:sz w:val="22"/>
          <w:szCs w:val="22"/>
        </w:rPr>
      </w:r>
      <w:r w:rsidR="00920686">
        <w:rPr>
          <w:rFonts w:ascii="Arial" w:hAnsi="Arial" w:cs="Arial"/>
          <w:bCs/>
          <w:sz w:val="22"/>
          <w:szCs w:val="22"/>
        </w:rPr>
        <w:fldChar w:fldCharType="end"/>
      </w:r>
      <w:r w:rsidR="001810E9">
        <w:rPr>
          <w:rFonts w:ascii="Arial" w:hAnsi="Arial" w:cs="Arial"/>
          <w:bCs/>
          <w:sz w:val="22"/>
          <w:szCs w:val="22"/>
        </w:rPr>
      </w:r>
      <w:r w:rsidR="001810E9">
        <w:rPr>
          <w:rFonts w:ascii="Arial" w:hAnsi="Arial" w:cs="Arial"/>
          <w:bCs/>
          <w:sz w:val="22"/>
          <w:szCs w:val="22"/>
        </w:rPr>
        <w:fldChar w:fldCharType="separate"/>
      </w:r>
      <w:hyperlink w:anchor="_ENREF_24" w:tooltip="Rose, 2013 #839" w:history="1">
        <w:r w:rsidR="00ED0830" w:rsidRPr="00920686">
          <w:rPr>
            <w:rFonts w:ascii="Arial" w:hAnsi="Arial" w:cs="Arial"/>
            <w:bCs/>
            <w:noProof/>
            <w:sz w:val="22"/>
            <w:szCs w:val="22"/>
            <w:vertAlign w:val="superscript"/>
          </w:rPr>
          <w:t>24</w:t>
        </w:r>
      </w:hyperlink>
      <w:r w:rsidR="00920686" w:rsidRPr="00920686">
        <w:rPr>
          <w:rFonts w:ascii="Arial" w:hAnsi="Arial" w:cs="Arial"/>
          <w:bCs/>
          <w:noProof/>
          <w:sz w:val="22"/>
          <w:szCs w:val="22"/>
          <w:vertAlign w:val="superscript"/>
        </w:rPr>
        <w:t xml:space="preserve"> </w:t>
      </w:r>
      <w:hyperlink w:anchor="_ENREF_25" w:tooltip="Heaton, 2006 #840" w:history="1">
        <w:r w:rsidR="00ED0830" w:rsidRPr="00920686">
          <w:rPr>
            <w:rFonts w:ascii="Arial" w:hAnsi="Arial" w:cs="Arial"/>
            <w:bCs/>
            <w:noProof/>
            <w:sz w:val="22"/>
            <w:szCs w:val="22"/>
            <w:vertAlign w:val="superscript"/>
          </w:rPr>
          <w:t>25</w:t>
        </w:r>
      </w:hyperlink>
      <w:r w:rsidR="001810E9">
        <w:rPr>
          <w:rFonts w:ascii="Arial" w:hAnsi="Arial" w:cs="Arial"/>
          <w:bCs/>
          <w:sz w:val="22"/>
          <w:szCs w:val="22"/>
        </w:rPr>
        <w:fldChar w:fldCharType="end"/>
      </w:r>
      <w:r w:rsidR="001810E9">
        <w:rPr>
          <w:rFonts w:ascii="Arial" w:hAnsi="Arial" w:cs="Arial"/>
          <w:bCs/>
          <w:sz w:val="22"/>
          <w:szCs w:val="22"/>
        </w:rPr>
        <w:t xml:space="preserve"> </w:t>
      </w:r>
      <w:r w:rsidR="006E175C">
        <w:rPr>
          <w:rFonts w:ascii="Arial" w:hAnsi="Arial" w:cs="Arial"/>
          <w:bCs/>
          <w:sz w:val="22"/>
          <w:szCs w:val="22"/>
        </w:rPr>
        <w:t>T</w:t>
      </w:r>
      <w:r w:rsidR="00FA5C1A">
        <w:rPr>
          <w:rFonts w:ascii="Arial" w:hAnsi="Arial" w:cs="Arial"/>
          <w:bCs/>
          <w:sz w:val="22"/>
          <w:szCs w:val="22"/>
        </w:rPr>
        <w:t xml:space="preserve">he importance of </w:t>
      </w:r>
      <w:r w:rsidR="001810E9">
        <w:rPr>
          <w:rFonts w:ascii="Arial" w:hAnsi="Arial" w:cs="Arial"/>
          <w:bCs/>
          <w:sz w:val="22"/>
          <w:szCs w:val="22"/>
        </w:rPr>
        <w:t>healthcare providers</w:t>
      </w:r>
      <w:r w:rsidR="00FA71C8">
        <w:rPr>
          <w:rFonts w:ascii="Arial" w:hAnsi="Arial" w:cs="Arial"/>
          <w:bCs/>
          <w:sz w:val="22"/>
          <w:szCs w:val="22"/>
        </w:rPr>
        <w:t>’</w:t>
      </w:r>
      <w:r w:rsidR="001810E9">
        <w:rPr>
          <w:rFonts w:ascii="Arial" w:hAnsi="Arial" w:cs="Arial"/>
          <w:bCs/>
          <w:sz w:val="22"/>
          <w:szCs w:val="22"/>
        </w:rPr>
        <w:t xml:space="preserve"> </w:t>
      </w:r>
      <w:r w:rsidR="00FA5C1A">
        <w:rPr>
          <w:rFonts w:ascii="Arial" w:hAnsi="Arial" w:cs="Arial"/>
          <w:bCs/>
          <w:sz w:val="22"/>
          <w:szCs w:val="22"/>
        </w:rPr>
        <w:t xml:space="preserve">giving patients </w:t>
      </w:r>
      <w:r w:rsidR="007B22A0">
        <w:rPr>
          <w:rFonts w:ascii="Arial" w:hAnsi="Arial" w:cs="Arial"/>
          <w:bCs/>
          <w:sz w:val="22"/>
          <w:szCs w:val="22"/>
        </w:rPr>
        <w:t xml:space="preserve">lifestyle </w:t>
      </w:r>
      <w:r w:rsidR="001810E9">
        <w:rPr>
          <w:rFonts w:ascii="Arial" w:hAnsi="Arial" w:cs="Arial"/>
          <w:bCs/>
          <w:sz w:val="22"/>
          <w:szCs w:val="22"/>
        </w:rPr>
        <w:t>advice</w:t>
      </w:r>
      <w:r w:rsidR="00FA5C1A">
        <w:rPr>
          <w:rFonts w:ascii="Arial" w:hAnsi="Arial" w:cs="Arial"/>
          <w:bCs/>
          <w:sz w:val="22"/>
          <w:szCs w:val="22"/>
        </w:rPr>
        <w:t xml:space="preserve"> </w:t>
      </w:r>
      <w:r w:rsidR="001A2C98">
        <w:rPr>
          <w:rFonts w:ascii="Arial" w:hAnsi="Arial" w:cs="Arial"/>
          <w:bCs/>
          <w:sz w:val="22"/>
          <w:szCs w:val="22"/>
        </w:rPr>
        <w:t xml:space="preserve">has been </w:t>
      </w:r>
      <w:r w:rsidR="00FA5C1A">
        <w:rPr>
          <w:rFonts w:ascii="Arial" w:hAnsi="Arial" w:cs="Arial"/>
          <w:bCs/>
          <w:sz w:val="22"/>
          <w:szCs w:val="22"/>
        </w:rPr>
        <w:t xml:space="preserve">highlighted by </w:t>
      </w:r>
      <w:r w:rsidR="001A2C98">
        <w:rPr>
          <w:rFonts w:ascii="Arial" w:hAnsi="Arial" w:cs="Arial"/>
          <w:bCs/>
          <w:sz w:val="22"/>
          <w:szCs w:val="22"/>
        </w:rPr>
        <w:t>international guidelines.</w:t>
      </w:r>
      <w:r w:rsidR="001A2C98">
        <w:rPr>
          <w:rFonts w:ascii="Arial" w:hAnsi="Arial" w:cs="Arial"/>
          <w:bCs/>
          <w:sz w:val="22"/>
          <w:szCs w:val="22"/>
        </w:rPr>
        <w:fldChar w:fldCharType="begin"/>
      </w:r>
      <w:r w:rsidR="00920686">
        <w:rPr>
          <w:rFonts w:ascii="Arial" w:hAnsi="Arial" w:cs="Arial"/>
          <w:bCs/>
          <w:sz w:val="22"/>
          <w:szCs w:val="22"/>
        </w:rPr>
        <w:instrText xml:space="preserve"> ADDIN EN.CITE &lt;EndNote&gt;&lt;Cite&gt;&lt;Author&gt;Moyer&lt;/Author&gt;&lt;Year&gt;2012&lt;/Year&gt;&lt;RecNum&gt;842&lt;/RecNum&gt;&lt;DisplayText&gt;&lt;style face="superscript"&gt;26 27&lt;/style&gt;&lt;/DisplayText&gt;&lt;record&gt;&lt;rec-number&gt;842&lt;/rec-number&gt;&lt;foreign-keys&gt;&lt;key app="EN" db-id="essv0p590axrxlewfwtxa5wgw092tzxdv2xr" timestamp="1539611628"&gt;842&lt;/key&gt;&lt;/foreign-keys&gt;&lt;ref-type name="Journal Article"&gt;17&lt;/ref-type&gt;&lt;contributors&gt;&lt;authors&gt;&lt;author&gt;Moyer, V. A.&lt;/author&gt;&lt;author&gt;on behalf of the, U. S. Preventive Services Task Force&lt;/author&gt;&lt;/authors&gt;&lt;/contributors&gt;&lt;titles&gt;&lt;title&gt;Screening for and management of obesity in adults: U.s. preventive services task force recommendation statement&lt;/title&gt;&lt;secondary-title&gt;Annals of Internal Medicine&lt;/secondary-title&gt;&lt;/titles&gt;&lt;periodical&gt;&lt;full-title&gt;Annals of Internal Medicine&lt;/full-title&gt;&lt;/periodical&gt;&lt;pages&gt;373-378&lt;/pages&gt;&lt;volume&gt;157&lt;/volume&gt;&lt;number&gt;5&lt;/number&gt;&lt;dates&gt;&lt;year&gt;2012&lt;/year&gt;&lt;/dates&gt;&lt;isbn&gt;0003-4819&lt;/isbn&gt;&lt;urls&gt;&lt;related-urls&gt;&lt;url&gt;http://dx.doi.org/10.7326/0003-4819-157-5-201209040-00475&lt;/url&gt;&lt;/related-urls&gt;&lt;/urls&gt;&lt;electronic-resource-num&gt;10.7326/0003-4819-157-5-201209040-00475&lt;/electronic-resource-num&gt;&lt;/record&gt;&lt;/Cite&gt;&lt;Cite&gt;&lt;Author&gt;NICE&lt;/Author&gt;&lt;Year&gt;2014&lt;/Year&gt;&lt;RecNum&gt;843&lt;/RecNum&gt;&lt;record&gt;&lt;rec-number&gt;843&lt;/rec-number&gt;&lt;foreign-keys&gt;&lt;key app="EN" db-id="essv0p590axrxlewfwtxa5wgw092tzxdv2xr" timestamp="1539611767"&gt;843&lt;/key&gt;&lt;/foreign-keys&gt;&lt;ref-type name="Report"&gt;27&lt;/ref-type&gt;&lt;contributors&gt;&lt;authors&gt;&lt;author&gt;NICE&lt;/author&gt;&lt;/authors&gt;&lt;/contributors&gt;&lt;titles&gt;&lt;title&gt;Weight management: lifestyle services for overweight or obese adults. Public health guidline 53 (PH53)&lt;/title&gt;&lt;/titles&gt;&lt;dates&gt;&lt;year&gt;2014&lt;/year&gt;&lt;/dates&gt;&lt;pub-location&gt;London&lt;/pub-location&gt;&lt;publisher&gt;National Institute for Health and Care Excellence&lt;/publisher&gt;&lt;urls&gt;&lt;/urls&gt;&lt;/record&gt;&lt;/Cite&gt;&lt;/EndNote&gt;</w:instrText>
      </w:r>
      <w:r w:rsidR="001A2C98">
        <w:rPr>
          <w:rFonts w:ascii="Arial" w:hAnsi="Arial" w:cs="Arial"/>
          <w:bCs/>
          <w:sz w:val="22"/>
          <w:szCs w:val="22"/>
        </w:rPr>
        <w:fldChar w:fldCharType="separate"/>
      </w:r>
      <w:hyperlink w:anchor="_ENREF_26" w:tooltip="Moyer, 2012 #842" w:history="1">
        <w:r w:rsidR="00ED0830" w:rsidRPr="00920686">
          <w:rPr>
            <w:rFonts w:ascii="Arial" w:hAnsi="Arial" w:cs="Arial"/>
            <w:bCs/>
            <w:noProof/>
            <w:sz w:val="22"/>
            <w:szCs w:val="22"/>
            <w:vertAlign w:val="superscript"/>
          </w:rPr>
          <w:t>26</w:t>
        </w:r>
      </w:hyperlink>
      <w:r w:rsidR="00920686" w:rsidRPr="00920686">
        <w:rPr>
          <w:rFonts w:ascii="Arial" w:hAnsi="Arial" w:cs="Arial"/>
          <w:bCs/>
          <w:noProof/>
          <w:sz w:val="22"/>
          <w:szCs w:val="22"/>
          <w:vertAlign w:val="superscript"/>
        </w:rPr>
        <w:t xml:space="preserve"> </w:t>
      </w:r>
      <w:hyperlink w:anchor="_ENREF_27" w:tooltip="NICE, 2014 #843" w:history="1">
        <w:r w:rsidR="00ED0830" w:rsidRPr="00920686">
          <w:rPr>
            <w:rFonts w:ascii="Arial" w:hAnsi="Arial" w:cs="Arial"/>
            <w:bCs/>
            <w:noProof/>
            <w:sz w:val="22"/>
            <w:szCs w:val="22"/>
            <w:vertAlign w:val="superscript"/>
          </w:rPr>
          <w:t>27</w:t>
        </w:r>
      </w:hyperlink>
      <w:r w:rsidR="001A2C98">
        <w:rPr>
          <w:rFonts w:ascii="Arial" w:hAnsi="Arial" w:cs="Arial"/>
          <w:bCs/>
          <w:sz w:val="22"/>
          <w:szCs w:val="22"/>
        </w:rPr>
        <w:fldChar w:fldCharType="end"/>
      </w:r>
      <w:r w:rsidR="001810E9">
        <w:rPr>
          <w:rFonts w:ascii="Arial" w:hAnsi="Arial" w:cs="Arial"/>
          <w:bCs/>
          <w:sz w:val="22"/>
          <w:szCs w:val="22"/>
        </w:rPr>
        <w:t xml:space="preserve"> </w:t>
      </w:r>
      <w:r w:rsidR="009E684D">
        <w:rPr>
          <w:rFonts w:ascii="Arial" w:eastAsiaTheme="minorEastAsia" w:hAnsi="Arial" w:cs="Arial" w:hint="eastAsia"/>
          <w:bCs/>
          <w:sz w:val="22"/>
          <w:szCs w:val="22"/>
          <w:lang w:eastAsia="zh-CN"/>
        </w:rPr>
        <w:t>I</w:t>
      </w:r>
      <w:r w:rsidR="009E684D" w:rsidRPr="00FC4DD6">
        <w:rPr>
          <w:rFonts w:ascii="Arial" w:hAnsi="Arial" w:cs="Arial"/>
          <w:bCs/>
          <w:sz w:val="22"/>
          <w:szCs w:val="22"/>
        </w:rPr>
        <w:t xml:space="preserve">n 2012, the </w:t>
      </w:r>
      <w:r w:rsidR="007B22A0">
        <w:rPr>
          <w:rFonts w:ascii="Arial" w:hAnsi="Arial" w:cs="Arial"/>
          <w:bCs/>
          <w:sz w:val="22"/>
          <w:szCs w:val="22"/>
        </w:rPr>
        <w:t>IOM</w:t>
      </w:r>
      <w:r w:rsidR="009E684D" w:rsidRPr="00FC4DD6">
        <w:rPr>
          <w:rFonts w:ascii="Arial" w:hAnsi="Arial" w:cs="Arial"/>
          <w:bCs/>
          <w:sz w:val="22"/>
          <w:szCs w:val="22"/>
        </w:rPr>
        <w:t xml:space="preserve"> </w:t>
      </w:r>
      <w:r w:rsidR="00D0204C">
        <w:rPr>
          <w:rFonts w:ascii="Arial" w:hAnsi="Arial" w:cs="Arial"/>
          <w:bCs/>
          <w:sz w:val="22"/>
          <w:szCs w:val="22"/>
        </w:rPr>
        <w:t>summarised</w:t>
      </w:r>
      <w:r w:rsidR="00D0204C" w:rsidRPr="00FC4DD6">
        <w:rPr>
          <w:rFonts w:ascii="Arial" w:hAnsi="Arial" w:cs="Arial"/>
          <w:bCs/>
          <w:sz w:val="22"/>
          <w:szCs w:val="22"/>
        </w:rPr>
        <w:t xml:space="preserve"> </w:t>
      </w:r>
      <w:r w:rsidR="009E684D" w:rsidRPr="00FC4DD6">
        <w:rPr>
          <w:rFonts w:ascii="Arial" w:hAnsi="Arial" w:cs="Arial"/>
          <w:bCs/>
          <w:sz w:val="22"/>
          <w:szCs w:val="22"/>
        </w:rPr>
        <w:t>several population-based obesity prevention strategies</w:t>
      </w:r>
      <w:r w:rsidR="009E684D">
        <w:rPr>
          <w:rFonts w:ascii="Arial" w:eastAsiaTheme="minorEastAsia" w:hAnsi="Arial" w:cs="Arial" w:hint="eastAsia"/>
          <w:bCs/>
          <w:sz w:val="22"/>
          <w:szCs w:val="22"/>
          <w:lang w:eastAsia="zh-CN"/>
        </w:rPr>
        <w:t>,</w:t>
      </w:r>
      <w:r w:rsidR="006E175C">
        <w:rPr>
          <w:rFonts w:ascii="Arial" w:eastAsiaTheme="minorEastAsia" w:hAnsi="Arial" w:cs="Arial"/>
          <w:bCs/>
          <w:sz w:val="22"/>
          <w:szCs w:val="22"/>
          <w:lang w:eastAsia="zh-CN"/>
        </w:rPr>
        <w:t xml:space="preserve"> naming</w:t>
      </w:r>
      <w:r w:rsidR="00D0204C">
        <w:rPr>
          <w:rFonts w:ascii="Arial" w:eastAsiaTheme="minorEastAsia" w:hAnsi="Arial" w:cs="Arial" w:hint="eastAsia"/>
          <w:bCs/>
          <w:sz w:val="22"/>
          <w:szCs w:val="22"/>
          <w:lang w:eastAsia="zh-CN"/>
        </w:rPr>
        <w:t xml:space="preserve"> </w:t>
      </w:r>
      <w:r w:rsidR="009E684D">
        <w:rPr>
          <w:rFonts w:ascii="Arial" w:eastAsiaTheme="minorEastAsia" w:hAnsi="Arial" w:cs="Arial" w:hint="eastAsia"/>
          <w:bCs/>
          <w:sz w:val="22"/>
          <w:szCs w:val="22"/>
          <w:lang w:eastAsia="zh-CN"/>
        </w:rPr>
        <w:t>n</w:t>
      </w:r>
      <w:r w:rsidR="009E684D">
        <w:rPr>
          <w:rFonts w:ascii="Arial" w:hAnsi="Arial" w:cs="Arial"/>
          <w:bCs/>
          <w:sz w:val="22"/>
          <w:szCs w:val="22"/>
        </w:rPr>
        <w:t xml:space="preserve">utrition, weight and physical activity-related counselling by </w:t>
      </w:r>
      <w:r w:rsidR="00F35ED4">
        <w:rPr>
          <w:rFonts w:ascii="Arial" w:hAnsi="Arial" w:cs="Arial"/>
          <w:bCs/>
          <w:sz w:val="22"/>
          <w:szCs w:val="22"/>
        </w:rPr>
        <w:t xml:space="preserve">healthcare providers </w:t>
      </w:r>
      <w:r w:rsidR="009E684D">
        <w:rPr>
          <w:rFonts w:ascii="Arial" w:hAnsi="Arial" w:cs="Arial"/>
          <w:bCs/>
          <w:sz w:val="22"/>
          <w:szCs w:val="22"/>
        </w:rPr>
        <w:t xml:space="preserve"> key strategies to provide standardized care and advocate for health </w:t>
      </w:r>
      <w:r w:rsidR="00D0204C">
        <w:rPr>
          <w:rFonts w:ascii="Arial" w:hAnsi="Arial" w:cs="Arial"/>
          <w:bCs/>
          <w:sz w:val="22"/>
          <w:szCs w:val="22"/>
        </w:rPr>
        <w:t xml:space="preserve">in the </w:t>
      </w:r>
      <w:r w:rsidR="009E684D">
        <w:rPr>
          <w:rFonts w:ascii="Arial" w:hAnsi="Arial" w:cs="Arial"/>
          <w:bCs/>
          <w:sz w:val="22"/>
          <w:szCs w:val="22"/>
        </w:rPr>
        <w:t>community.</w:t>
      </w:r>
      <w:hyperlink w:anchor="_ENREF_28" w:tooltip="Institute of Medicine., 2012 #831" w:history="1">
        <w:r w:rsidR="00ED0830" w:rsidRPr="00FC4DD6">
          <w:rPr>
            <w:rFonts w:ascii="Arial" w:hAnsi="Arial" w:cs="Arial"/>
            <w:bCs/>
            <w:sz w:val="22"/>
            <w:szCs w:val="22"/>
          </w:rPr>
          <w:fldChar w:fldCharType="begin"/>
        </w:r>
        <w:r w:rsidR="00ED0830">
          <w:rPr>
            <w:rFonts w:ascii="Arial" w:hAnsi="Arial" w:cs="Arial"/>
            <w:bCs/>
            <w:sz w:val="22"/>
            <w:szCs w:val="22"/>
          </w:rPr>
          <w:instrText xml:space="preserve"> ADDIN EN.CITE &lt;EndNote&gt;&lt;Cite&gt;&lt;Author&gt;Institute of Medicine.&lt;/Author&gt;&lt;Year&gt;2012&lt;/Year&gt;&lt;RecNum&gt;831&lt;/RecNum&gt;&lt;DisplayText&gt;&lt;style face="superscript"&gt;28&lt;/style&gt;&lt;/DisplayText&gt;&lt;record&gt;&lt;rec-number&gt;831&lt;/rec-number&gt;&lt;foreign-keys&gt;&lt;key app="EN" db-id="essv0p590axrxlewfwtxa5wgw092tzxdv2xr" timestamp="1539595793"&gt;831&lt;/key&gt;&lt;/foreign-keys&gt;&lt;ref-type name="Report"&gt;27&lt;/ref-type&gt;&lt;contributors&gt;&lt;authors&gt;&lt;author&gt;Institute of Medicine.,&lt;/author&gt;&lt;/authors&gt;&lt;/contributors&gt;&lt;titles&gt;&lt;title&gt;Accelerating Progress in Obesity Prevention: Solving the Weight of the Nation&lt;/title&gt;&lt;/titles&gt;&lt;dates&gt;&lt;year&gt;2012&lt;/year&gt;&lt;/dates&gt;&lt;pub-location&gt;Washington, DC&lt;/pub-location&gt;&lt;publisher&gt;The National Academies Press&lt;/publisher&gt;&lt;urls&gt;&lt;/urls&gt;&lt;/record&gt;&lt;/Cite&gt;&lt;/EndNote&gt;</w:instrText>
        </w:r>
        <w:r w:rsidR="00ED0830" w:rsidRPr="00FC4DD6">
          <w:rPr>
            <w:rFonts w:ascii="Arial" w:hAnsi="Arial" w:cs="Arial"/>
            <w:bCs/>
            <w:sz w:val="22"/>
            <w:szCs w:val="22"/>
          </w:rPr>
          <w:fldChar w:fldCharType="separate"/>
        </w:r>
        <w:r w:rsidR="00ED0830" w:rsidRPr="00A34B68">
          <w:rPr>
            <w:rFonts w:ascii="Arial" w:hAnsi="Arial" w:cs="Arial"/>
            <w:bCs/>
            <w:noProof/>
            <w:sz w:val="22"/>
            <w:szCs w:val="22"/>
            <w:vertAlign w:val="superscript"/>
          </w:rPr>
          <w:t>28</w:t>
        </w:r>
        <w:r w:rsidR="00ED0830" w:rsidRPr="00FC4DD6">
          <w:rPr>
            <w:rFonts w:ascii="Arial" w:hAnsi="Arial" w:cs="Arial"/>
            <w:bCs/>
            <w:sz w:val="22"/>
            <w:szCs w:val="22"/>
          </w:rPr>
          <w:fldChar w:fldCharType="end"/>
        </w:r>
      </w:hyperlink>
      <w:r w:rsidR="009E684D">
        <w:rPr>
          <w:rFonts w:ascii="Arial" w:hAnsi="Arial" w:cs="Arial"/>
          <w:bCs/>
          <w:sz w:val="22"/>
          <w:szCs w:val="22"/>
        </w:rPr>
        <w:t xml:space="preserve"> </w:t>
      </w:r>
      <w:r w:rsidR="00CE2265">
        <w:rPr>
          <w:rFonts w:ascii="Arial" w:hAnsi="Arial" w:cs="Arial"/>
          <w:bCs/>
          <w:sz w:val="22"/>
          <w:szCs w:val="22"/>
        </w:rPr>
        <w:t>However, p</w:t>
      </w:r>
      <w:r w:rsidR="00300CE5">
        <w:rPr>
          <w:rFonts w:ascii="Arial" w:hAnsi="Arial" w:cs="Arial"/>
          <w:bCs/>
          <w:sz w:val="22"/>
          <w:szCs w:val="22"/>
        </w:rPr>
        <w:t xml:space="preserve">ercentage </w:t>
      </w:r>
      <w:r w:rsidR="001810E9">
        <w:rPr>
          <w:rFonts w:ascii="Arial" w:hAnsi="Arial" w:cs="Arial"/>
          <w:bCs/>
          <w:sz w:val="22"/>
          <w:szCs w:val="22"/>
        </w:rPr>
        <w:t>of people with obesity</w:t>
      </w:r>
      <w:r w:rsidR="00300CE5">
        <w:rPr>
          <w:rFonts w:ascii="Arial" w:hAnsi="Arial" w:cs="Arial"/>
          <w:bCs/>
          <w:sz w:val="22"/>
          <w:szCs w:val="22"/>
        </w:rPr>
        <w:t xml:space="preserve"> who</w:t>
      </w:r>
      <w:r w:rsidR="001810E9">
        <w:rPr>
          <w:rFonts w:ascii="Arial" w:hAnsi="Arial" w:cs="Arial"/>
          <w:bCs/>
          <w:sz w:val="22"/>
          <w:szCs w:val="22"/>
        </w:rPr>
        <w:t xml:space="preserve"> are advised to manage their weight</w:t>
      </w:r>
      <w:r w:rsidR="00300CE5">
        <w:rPr>
          <w:rFonts w:ascii="Arial" w:hAnsi="Arial" w:cs="Arial"/>
          <w:bCs/>
          <w:sz w:val="22"/>
          <w:szCs w:val="22"/>
        </w:rPr>
        <w:t xml:space="preserve"> </w:t>
      </w:r>
      <w:r w:rsidR="009E684D">
        <w:rPr>
          <w:rFonts w:ascii="Arial" w:eastAsiaTheme="minorEastAsia" w:hAnsi="Arial" w:cs="Arial" w:hint="eastAsia"/>
          <w:bCs/>
          <w:sz w:val="22"/>
          <w:szCs w:val="22"/>
          <w:lang w:eastAsia="zh-CN"/>
        </w:rPr>
        <w:t xml:space="preserve">is unclear. </w:t>
      </w:r>
      <w:r w:rsidR="009E684D">
        <w:rPr>
          <w:rFonts w:ascii="Arial" w:eastAsiaTheme="minorEastAsia" w:hAnsi="Arial" w:cs="Arial"/>
          <w:bCs/>
          <w:sz w:val="22"/>
          <w:szCs w:val="22"/>
          <w:lang w:eastAsia="zh-CN"/>
        </w:rPr>
        <w:t>Previous</w:t>
      </w:r>
      <w:r w:rsidR="00754C8B">
        <w:rPr>
          <w:rFonts w:ascii="Arial" w:eastAsiaTheme="minorEastAsia" w:hAnsi="Arial" w:cs="Arial" w:hint="eastAsia"/>
          <w:bCs/>
          <w:sz w:val="22"/>
          <w:szCs w:val="22"/>
          <w:lang w:eastAsia="zh-CN"/>
        </w:rPr>
        <w:t xml:space="preserve"> </w:t>
      </w:r>
      <w:r w:rsidR="009E684D">
        <w:rPr>
          <w:rFonts w:ascii="Arial" w:eastAsiaTheme="minorEastAsia" w:hAnsi="Arial" w:cs="Arial" w:hint="eastAsia"/>
          <w:bCs/>
          <w:sz w:val="22"/>
          <w:szCs w:val="22"/>
          <w:lang w:eastAsia="zh-CN"/>
        </w:rPr>
        <w:t xml:space="preserve">studies, mostly conducted </w:t>
      </w:r>
      <w:r w:rsidR="00D0204C">
        <w:rPr>
          <w:rFonts w:ascii="Arial" w:eastAsiaTheme="minorEastAsia" w:hAnsi="Arial" w:cs="Arial"/>
          <w:bCs/>
          <w:sz w:val="22"/>
          <w:szCs w:val="22"/>
          <w:lang w:eastAsia="zh-CN"/>
        </w:rPr>
        <w:t xml:space="preserve">around </w:t>
      </w:r>
      <w:r w:rsidR="009E684D">
        <w:rPr>
          <w:rFonts w:ascii="Arial" w:eastAsiaTheme="minorEastAsia" w:hAnsi="Arial" w:cs="Arial" w:hint="eastAsia"/>
          <w:bCs/>
          <w:sz w:val="22"/>
          <w:szCs w:val="22"/>
          <w:lang w:eastAsia="zh-CN"/>
        </w:rPr>
        <w:t>10 years ago,</w:t>
      </w:r>
      <w:r w:rsidR="00300CE5">
        <w:rPr>
          <w:rFonts w:ascii="Arial" w:hAnsi="Arial" w:cs="Arial"/>
          <w:bCs/>
          <w:sz w:val="22"/>
          <w:szCs w:val="22"/>
        </w:rPr>
        <w:t xml:space="preserve"> </w:t>
      </w:r>
      <w:r w:rsidR="00D0204C">
        <w:rPr>
          <w:rFonts w:ascii="Arial" w:hAnsi="Arial" w:cs="Arial"/>
          <w:bCs/>
          <w:sz w:val="22"/>
          <w:szCs w:val="22"/>
        </w:rPr>
        <w:t>reported</w:t>
      </w:r>
      <w:r w:rsidR="00D0204C">
        <w:rPr>
          <w:rFonts w:ascii="Arial" w:eastAsiaTheme="minorEastAsia" w:hAnsi="Arial" w:cs="Arial" w:hint="eastAsia"/>
          <w:bCs/>
          <w:sz w:val="22"/>
          <w:szCs w:val="22"/>
          <w:lang w:eastAsia="zh-CN"/>
        </w:rPr>
        <w:t xml:space="preserve"> </w:t>
      </w:r>
      <w:r w:rsidR="00754C8B">
        <w:rPr>
          <w:rFonts w:ascii="Arial" w:eastAsiaTheme="minorEastAsia" w:hAnsi="Arial" w:cs="Arial" w:hint="eastAsia"/>
          <w:bCs/>
          <w:sz w:val="22"/>
          <w:szCs w:val="22"/>
          <w:lang w:eastAsia="zh-CN"/>
        </w:rPr>
        <w:t xml:space="preserve">low </w:t>
      </w:r>
      <w:r w:rsidR="00754C8B">
        <w:rPr>
          <w:rFonts w:ascii="Arial" w:eastAsiaTheme="minorEastAsia" w:hAnsi="Arial" w:cs="Arial"/>
          <w:bCs/>
          <w:sz w:val="22"/>
          <w:szCs w:val="22"/>
          <w:lang w:eastAsia="zh-CN"/>
        </w:rPr>
        <w:t>prevalence</w:t>
      </w:r>
      <w:r w:rsidR="00754C8B">
        <w:rPr>
          <w:rFonts w:ascii="Arial" w:eastAsiaTheme="minorEastAsia" w:hAnsi="Arial" w:cs="Arial" w:hint="eastAsia"/>
          <w:bCs/>
          <w:sz w:val="22"/>
          <w:szCs w:val="22"/>
          <w:lang w:eastAsia="zh-CN"/>
        </w:rPr>
        <w:t xml:space="preserve"> of </w:t>
      </w:r>
      <w:r w:rsidR="00754C8B">
        <w:rPr>
          <w:rFonts w:ascii="Arial" w:eastAsiaTheme="minorEastAsia" w:hAnsi="Arial" w:cs="Arial"/>
          <w:bCs/>
          <w:sz w:val="22"/>
          <w:szCs w:val="22"/>
          <w:lang w:eastAsia="zh-CN"/>
        </w:rPr>
        <w:t>lifestyle</w:t>
      </w:r>
      <w:r w:rsidR="00754C8B">
        <w:rPr>
          <w:rFonts w:ascii="Arial" w:eastAsiaTheme="minorEastAsia" w:hAnsi="Arial" w:cs="Arial" w:hint="eastAsia"/>
          <w:bCs/>
          <w:sz w:val="22"/>
          <w:szCs w:val="22"/>
          <w:lang w:eastAsia="zh-CN"/>
        </w:rPr>
        <w:t xml:space="preserve"> </w:t>
      </w:r>
      <w:r w:rsidR="00754C8B">
        <w:rPr>
          <w:rFonts w:ascii="Arial" w:eastAsiaTheme="minorEastAsia" w:hAnsi="Arial" w:cs="Arial"/>
          <w:bCs/>
          <w:sz w:val="22"/>
          <w:szCs w:val="22"/>
          <w:lang w:eastAsia="zh-CN"/>
        </w:rPr>
        <w:t>prescription</w:t>
      </w:r>
      <w:r w:rsidR="0089167B">
        <w:rPr>
          <w:rFonts w:ascii="Arial" w:eastAsiaTheme="minorEastAsia" w:hAnsi="Arial" w:cs="Arial" w:hint="eastAsia"/>
          <w:bCs/>
          <w:sz w:val="22"/>
          <w:szCs w:val="22"/>
          <w:lang w:eastAsia="zh-CN"/>
        </w:rPr>
        <w:t xml:space="preserve"> in the US.</w:t>
      </w:r>
      <w:hyperlink w:anchor="_ENREF_29" w:tooltip="Ko, 2008 #845" w:history="1">
        <w:r w:rsidR="00ED0830">
          <w:rPr>
            <w:rFonts w:ascii="Arial" w:hAnsi="Arial" w:cs="Arial"/>
            <w:bCs/>
            <w:sz w:val="22"/>
            <w:szCs w:val="22"/>
          </w:rPr>
          <w:fldChar w:fldCharType="begin">
            <w:fldData xml:space="preserve">PEVuZE5vdGU+PENpdGU+PEF1dGhvcj5LbzwvQXV0aG9yPjxZZWFyPjIwMDg8L1llYXI+PFJlY051
bT44NDU8L1JlY051bT48RGlzcGxheVRleHQ+PHN0eWxlIGZhY2U9InN1cGVyc2NyaXB0Ij4yOS0z
NDwvc3R5bGU+PC9EaXNwbGF5VGV4dD48cmVjb3JkPjxyZWMtbnVtYmVyPjg0NTwvcmVjLW51bWJl
cj48Zm9yZWlnbi1rZXlzPjxrZXkgYXBwPSJFTiIgZGItaWQ9ImVzc3YwcDU5MGF4cnhsZXdmd3R4
YTV3Z3cwOTJ0enhkdjJ4ciIgdGltZXN0YW1wPSIxNTM5NjEyMDk3Ij44NDU8L2tleT48L2ZvcmVp
Z24ta2V5cz48cmVmLXR5cGUgbmFtZT0iSm91cm5hbCBBcnRpY2xlIj4xNzwvcmVmLXR5cGU+PGNv
bnRyaWJ1dG9ycz48YXV0aG9ycz48YXV0aG9yPktvLCBKLiBZLjwvYXV0aG9yPjxhdXRob3I+QnJv
d24sIEQuIFIuPC9hdXRob3I+PGF1dGhvcj5HYWx1c2thLCBELiBBLjwvYXV0aG9yPjxhdXRob3I+
WmhhbmcsIEouPC9hdXRob3I+PGF1dGhvcj5CbGFuY2ssIEguIE0uPC9hdXRob3I+PGF1dGhvcj5B
aW5zd29ydGgsIEIuIEUuPC9hdXRob3I+PC9hdXRob3JzPjwvY29udHJpYnV0b3JzPjxhdXRoLWFk
ZHJlc3M+RGVwYXJ0bWVudCBvZiBNZW50YWwgSGVhbHRoLCBKb2hucyBIb3BraW5zIEJsb29tYmVy
ZyBTY2hvb2wgb2YgUHVibGljIEhlYWx0aCwgNjE1IE4uIFdvbGZlIFN0cmVldCwgQmFsdGltb3Jl
LCBNRCAyMTIwNSwgVVNBLjwvYXV0aC1hZGRyZXNzPjx0aXRsZXM+PHRpdGxlPldlaWdodCBsb3Nz
IGFkdmljZSBVLlMuIG9iZXNlIGFkdWx0cyByZWNlaXZlIGZyb20gaGVhbHRoIGNhcmUgcHJvZmVz
c2lvbmFsczwvdGl0bGU+PHNlY29uZGFyeS10aXRsZT5QcmV2IE1lZDwvc2Vjb25kYXJ5LXRpdGxl
PjwvdGl0bGVzPjxwZXJpb2RpY2FsPjxmdWxsLXRpdGxlPlByZXYgTWVkPC9mdWxsLXRpdGxlPjwv
cGVyaW9kaWNhbD48cGFnZXM+NTg3LTkyPC9wYWdlcz48dm9sdW1lPjQ3PC92b2x1bWU+PG51bWJl
cj42PC9udW1iZXI+PGVkaXRpb24+MjAwOC8xMC8xNTwvZWRpdGlvbj48a2V5d29yZHM+PGtleXdv
cmQ+QWRvbGVzY2VudDwva2V5d29yZD48a2V5d29yZD5BZHVsdDwva2V5d29yZD48a2V5d29yZD5B
Z2VkPC9rZXl3b3JkPjxrZXl3b3JkPkJvZHkgTWFzcyBJbmRleDwva2V5d29yZD48a2V5d29yZD4q
RGlldDwva2V5d29yZD48a2V5d29yZD4qRXhlcmNpc2U8L2tleXdvcmQ+PGtleXdvcmQ+RmVtYWxl
PC9rZXl3b3JkPjxrZXl3b3JkPkhlYWx0aCBQZXJzb25uZWw8L2tleXdvcmQ+PGtleXdvcmQ+SGVh
bHRoIFN0YXR1czwva2V5d29yZD48a2V5d29yZD4qSGVhbHRoIFN1cnZleXM8L2tleXdvcmQ+PGtl
eXdvcmQ+SHVtYW5zPC9rZXl3b3JkPjxrZXl3b3JkPkxpbmVhciBNb2RlbHM8L2tleXdvcmQ+PGtl
eXdvcmQ+TWFsZTwva2V5d29yZD48a2V5d29yZD5NaWRkbGUgQWdlZDwva2V5d29yZD48a2V5d29y
ZD5PYmVzaXR5L2VwaWRlbWlvbG9neS8qdGhlcmFweTwva2V5d29yZD48a2V5d29yZD5QcmV2YWxl
bmNlPC9rZXl3b3JkPjxrZXl3b3JkPipSZWZlcnJhbCBhbmQgQ29uc3VsdGF0aW9uPC9rZXl3b3Jk
PjxrZXl3b3JkPlVuaXRlZCBTdGF0ZXMvZXBpZGVtaW9sb2d5PC9rZXl3b3JkPjxrZXl3b3JkPipX
ZWlnaHQgTG9zczwva2V5d29yZD48a2V5d29yZD5Zb3VuZyBBZHVsdDwva2V5d29yZD48L2tleXdv
cmRzPjxkYXRlcz48eWVhcj4yMDA4PC95ZWFyPjxwdWItZGF0ZXM+PGRhdGU+RGVjPC9kYXRlPjwv
cHViLWRhdGVzPjwvZGF0ZXM+PGlzYm4+MTA5Ni0wMjYwIChFbGVjdHJvbmljKSYjeEQ7MDA5MS03
NDM1IChMaW5raW5nKTwvaXNibj48YWNjZXNzaW9uLW51bT4xODg1MTk5MTwvYWNjZXNzaW9uLW51
bT48dXJscz48cmVsYXRlZC11cmxzPjx1cmw+aHR0cHM6Ly93d3cubmNiaS5ubG0ubmloLmdvdi9w
dWJtZWQvMTg4NTE5OTE8L3VybD48L3JlbGF0ZWQtdXJscz48L3VybHM+PGN1c3RvbTI+UE1DNTE3
NjI1NzwvY3VzdG9tMj48ZWxlY3Ryb25pYy1yZXNvdXJjZS1udW0+MTAuMTAxNi9qLnlwbWVkLjIw
MDguMDkuMDA3PC9lbGVjdHJvbmljLXJlc291cmNlLW51bT48L3JlY29yZD48L0NpdGU+PENpdGU+
PEF1dGhvcj5MdXRmaXl5YTwvQXV0aG9yPjxZZWFyPjIwMDg8L1llYXI+PFJlY051bT44NDk8L1Jl
Y051bT48cmVjb3JkPjxyZWMtbnVtYmVyPjg0OTwvcmVjLW51bWJlcj48Zm9yZWlnbi1rZXlzPjxr
ZXkgYXBwPSJFTiIgZGItaWQ9ImVzc3YwcDU5MGF4cnhsZXdmd3R4YTV3Z3cwOTJ0enhkdjJ4ciIg
dGltZXN0YW1wPSIxNTM5NjEyMTk4Ij44NDk8L2tleT48L2ZvcmVpZ24ta2V5cz48cmVmLXR5cGUg
bmFtZT0iSm91cm5hbCBBcnRpY2xlIj4xNzwvcmVmLXR5cGU+PGNvbnRyaWJ1dG9ycz48YXV0aG9y
cz48YXV0aG9yPkx1dGZpeXlhLCBNLiBOLjwvYXV0aG9yPjxhdXRob3I+TmlrYSwgQi48L2F1dGhv
cj48YXV0aG9yPk5nLCBMLjwvYXV0aG9yPjxhdXRob3I+VHJhZ29zLCBDLjwvYXV0aG9yPjxhdXRo
b3I+V29uLCBSLjwvYXV0aG9yPjxhdXRob3I+TGlwc2t5LCBNLiBTLjwvYXV0aG9yPjwvYXV0aG9y
cz48L2NvbnRyaWJ1dG9ycz48YXV0aC1hZGRyZXNzPkRlcGFydG1lbnQgb2YgRmFtaWx5IGFuZCBD
b21tdW5pdHkgTWVkaWNpbmUsIENvbGxlZ2Ugb2YgTWVkaWNpbmUgYXQgUm9ja2ZvcmQsIFVuaXZl
cnNpdHkgb2YgSWxsaW5vaXMgYXQgQ2hpY2FnbywgUm9ja2ZvcmQsIElMIDYxMTA3LCBVU0EuIGx1
dGZpeXlhQHVpYy5lZHU8L2F1dGgtYWRkcmVzcz48dGl0bGVzPjx0aXRsZT5QcmltYXJ5IHByZXZl
bnRpb24gb2Ygb3ZlcndlaWdodCBhbmQgb2Jlc2l0eTogYW4gYW5hbHlzaXMgb2YgbmF0aW9uYWwg
c3VydmV5IGRhdGE8L3RpdGxlPjxzZWNvbmRhcnktdGl0bGU+SiBHZW4gSW50ZXJuIE1lZDwvc2Vj
b25kYXJ5LXRpdGxlPjwvdGl0bGVzPjxwZXJpb2RpY2FsPjxmdWxsLXRpdGxlPkogR2VuIEludGVy
biBNZWQ8L2Z1bGwtdGl0bGU+PC9wZXJpb2RpY2FsPjxwYWdlcz44MjEtMzwvcGFnZXM+PHZvbHVt
ZT4yMzwvdm9sdW1lPjxudW1iZXI+NjwvbnVtYmVyPjxlZGl0aW9uPjIwMDgvMDMvMjA8L2VkaXRp
b24+PGtleXdvcmRzPjxrZXl3b3JkPkFkb2xlc2NlbnQ8L2tleXdvcmQ+PGtleXdvcmQ+QWR1bHQ8
L2tleXdvcmQ+PGtleXdvcmQ+QWdlIEZhY3RvcnM8L2tleXdvcmQ+PGtleXdvcmQ+QmVoYXZpb3Jh
bCBSaXNrIEZhY3RvciBTdXJ2ZWlsbGFuY2UgU3lzdGVtPC9rZXl3b3JkPjxrZXl3b3JkPkJvZHkg
TWFzcyBJbmRleDwva2V5d29yZD48a2V5d29yZD5Dcm9zcy1TZWN0aW9uYWwgU3R1ZGllczwva2V5
d29yZD48a2V5d29yZD5GZW1hbGU8L2tleXdvcmQ+PGtleXdvcmQ+SHVtYW5zPC9rZXl3b3JkPjxr
ZXl3b3JkPk1hbGU8L2tleXdvcmQ+PGtleXdvcmQ+TWlkZGxlIEFnZWQ8L2tleXdvcmQ+PGtleXdv
cmQ+T2Jlc2l0eS8qcHJldmVudGlvbiAmYW1wOyBjb250cm9sPC9rZXl3b3JkPjxrZXl3b3JkPlBo
eXNpY2lhbi1QYXRpZW50IFJlbGF0aW9uczwva2V5d29yZD48a2V5d29yZD4qUHJpbWFyeSBIZWFs
dGggQ2FyZTwva2V5d29yZD48a2V5d29yZD5QcmltYXJ5IFByZXZlbnRpb24vKm1ldGhvZHM8L2tl
eXdvcmQ+PGtleXdvcmQ+U2V4IEZhY3RvcnM8L2tleXdvcmQ+PC9rZXl3b3Jkcz48ZGF0ZXM+PHll
YXI+MjAwODwveWVhcj48cHViLWRhdGVzPjxkYXRlPkp1bjwvZGF0ZT48L3B1Yi1kYXRlcz48L2Rh
dGVzPjxpc2JuPjE1MjUtMTQ5NyAoRWxlY3Ryb25pYykmI3hEOzA4ODQtODczNCAoTGlua2luZyk8
L2lzYm4+PGFjY2Vzc2lvbi1udW0+MTgzNTAzMzg8L2FjY2Vzc2lvbi1udW0+PHVybHM+PHJlbGF0
ZWQtdXJscz48dXJsPmh0dHBzOi8vd3d3Lm5jYmkubmxtLm5paC5nb3YvcHVibWVkLzE4MzUwMzM4
PC91cmw+PC9yZWxhdGVkLXVybHM+PC91cmxzPjxjdXN0b20yPlBNQzI1MTc4ODI8L2N1c3RvbTI+
PGVsZWN0cm9uaWMtcmVzb3VyY2UtbnVtPjEwLjEwMDcvczExNjA2LTAwOC0wNTgxLTU8L2VsZWN0
cm9uaWMtcmVzb3VyY2UtbnVtPjwvcmVjb3JkPjwvQ2l0ZT48Q2l0ZT48QXV0aG9yPk5ndXllbjwv
QXV0aG9yPjxZZWFyPjIwMTE8L1llYXI+PFJlY051bT44NDY8L1JlY051bT48cmVjb3JkPjxyZWMt
bnVtYmVyPjg0NjwvcmVjLW51bWJlcj48Zm9yZWlnbi1rZXlzPjxrZXkgYXBwPSJFTiIgZGItaWQ9
ImVzc3YwcDU5MGF4cnhsZXdmd3R4YTV3Z3cwOTJ0enhkdjJ4ciIgdGltZXN0YW1wPSIxNTM5NjEy
MDk3Ij44NDY8L2tleT48L2ZvcmVpZ24ta2V5cz48cmVmLXR5cGUgbmFtZT0iSm91cm5hbCBBcnRp
Y2xlIj4xNzwvcmVmLXR5cGU+PGNvbnRyaWJ1dG9ycz48YXV0aG9ycz48YXV0aG9yPk5ndXllbiwg
SC4gVC48L2F1dGhvcj48YXV0aG9yPk1hcmtpZGVzLCBLLiBTLjwvYXV0aG9yPjxhdXRob3I+V2lu
a2xlYnksIE0uIEEuPC9hdXRob3I+PC9hdXRob3JzPjwvY29udHJpYnV0b3JzPjxhdXRoLWFkZHJl
c3M+RGVwYXJ0bWVudCBvZiBGYW1pbHkgYW5kIENvbW11bml0eSBNZWRpY2luZSwgV2FrZSBGb3Jl
c3QgVW5pdmVyc2l0eSBTY2hvb2wgb2YgTWVkaWNpbmUsIFdpbnN0b24tU2FsZW0sIE5vcnRoIENh
cm9saW5hIDI3MTU3LTEwODQsIFVTQS4gaG5ndXllbkB3ZnVibWMuZWR1PC9hdXRoLWFkZHJlc3M+
PHRpdGxlcz48dGl0bGU+UGh5c2ljaWFuIGFkdmljZSBvbiBleGVyY2lzZSBhbmQgZGlldCBpbiBh
IFUuUy4gc2FtcGxlIG9mIG9iZXNlIE1leGljYW4tQW1lcmljYW4gYWR1bHRzPC90aXRsZT48c2Vj
b25kYXJ5LXRpdGxlPkFtIEogSGVhbHRoIFByb21vdDwvc2Vjb25kYXJ5LXRpdGxlPjwvdGl0bGVz
PjxwZXJpb2RpY2FsPjxmdWxsLXRpdGxlPkFtIEogSGVhbHRoIFByb21vdDwvZnVsbC10aXRsZT48
L3BlcmlvZGljYWw+PHBhZ2VzPjQwMi05PC9wYWdlcz48dm9sdW1lPjI1PC92b2x1bWU+PG51bWJl
cj42PC9udW1iZXI+PGVkaXRpb24+MjAxMS8wNy8wNTwvZWRpdGlvbj48a2V5d29yZHM+PGtleXdv
cmQ+QWRvbGVzY2VudDwva2V5d29yZD48a2V5d29yZD5BZHVsdDwva2V5d29yZD48a2V5d29yZD5B
Z2VkPC9rZXl3b3JkPjxrZXl3b3JkPkJvZHkgTWFzcyBJbmRleDwva2V5d29yZD48a2V5d29yZD5D
b3Vuc2VsaW5nLypzdGF0aXN0aWNzICZhbXA7IG51bWVyaWNhbCBkYXRhPC9rZXl3b3JkPjxrZXl3
b3JkPipEaWV0PC9rZXl3b3JkPjxrZXl3b3JkPipFeGVyY2lzZTwva2V5d29yZD48a2V5d29yZD5G
ZW1hbGU8L2tleXdvcmQ+PGtleXdvcmQ+SGVhbHRoIEJlaGF2aW9yLypldGhub2xvZ3k8L2tleXdv
cmQ+PGtleXdvcmQ+SGVhbHRoIFN1cnZleXM8L2tleXdvcmQ+PGtleXdvcmQ+SHVtYW5zPC9rZXl3
b3JkPjxrZXl3b3JkPkxvZ2lzdGljIE1vZGVsczwva2V5d29yZD48a2V5d29yZD5NYWxlPC9rZXl3
b3JkPjxrZXl3b3JkPk1leGljYW4gQW1lcmljYW5zLypwc3ljaG9sb2d5L3N0YXRpc3RpY3MgJmFt
cDsgbnVtZXJpY2FsIGRhdGE8L2tleXdvcmQ+PGtleXdvcmQ+TWlkZGxlIEFnZWQ8L2tleXdvcmQ+
PGtleXdvcmQ+T2Jlc2l0eS9lcGlkZW1pb2xvZ3kvKnRoZXJhcHk8L2tleXdvcmQ+PGtleXdvcmQ+
KlBoeXNpY2lhbi1QYXRpZW50IFJlbGF0aW9uczwva2V5d29yZD48a2V5d29yZD5QcmFjdGljZSBQ
YXR0ZXJucywgUGh5c2ljaWFucyZhcG9zOy8qc3RhdGlzdGljcyAmYW1wOyBudW1lcmljYWwgZGF0
YTwva2V5d29yZD48a2V5d29yZD5QcmV2YWxlbmNlPC9rZXl3b3JkPjxrZXl3b3JkPlJpc2sgRmFj
dG9yczwva2V5d29yZD48a2V5d29yZD5Tb2Npb2Vjb25vbWljIEZhY3RvcnM8L2tleXdvcmQ+PGtl
eXdvcmQ+VW5pdGVkIFN0YXRlcy9lcGlkZW1pb2xvZ3k8L2tleXdvcmQ+PGtleXdvcmQ+WW91bmcg
QWR1bHQ8L2tleXdvcmQ+PC9rZXl3b3Jkcz48ZGF0ZXM+PHllYXI+MjAxMTwveWVhcj48cHViLWRh
dGVzPjxkYXRlPkp1bC1BdWc8L2RhdGU+PC9wdWItZGF0ZXM+PC9kYXRlcz48aXNibj4yMTY4LTY2
MDIgKEVsZWN0cm9uaWMpJiN4RDswODkwLTExNzEgKExpbmtpbmcpPC9pc2JuPjxhY2Nlc3Npb24t
bnVtPjIxNzIxOTY3PC9hY2Nlc3Npb24tbnVtPjx1cmxzPjxyZWxhdGVkLXVybHM+PHVybD5odHRw
czovL3d3dy5uY2JpLm5sbS5uaWguZ292L3B1Ym1lZC8yMTcyMTk2NzwvdXJsPjwvcmVsYXRlZC11
cmxzPjwvdXJscz48ZWxlY3Ryb25pYy1yZXNvdXJjZS1udW0+MTAuNDI3OC9hamhwLjA5MDkxOC1R
VUFOLTMwNTwvZWxlY3Ryb25pYy1yZXNvdXJjZS1udW0+PC9yZWNvcmQ+PC9DaXRlPjxDaXRlPjxB
dXRob3I+Tm9vcmRtYW48L0F1dGhvcj48WWVhcj4yMDEwPC9ZZWFyPjxSZWNOdW0+ODQ0PC9SZWNO
dW0+PHJlY29yZD48cmVjLW51bWJlcj44NDQ8L3JlYy1udW1iZXI+PGZvcmVpZ24ta2V5cz48a2V5
IGFwcD0iRU4iIGRiLWlkPSJlc3N2MHA1OTBheHJ4bGV3Znd0eGE1d2d3MDkydHp4ZHYyeHIiIHRp
bWVzdGFtcD0iMTUzOTYxMjA3NyI+ODQ0PC9rZXk+PC9mb3JlaWduLWtleXM+PHJlZi10eXBlIG5h
bWU9IkpvdXJuYWwgQXJ0aWNsZSI+MTc8L3JlZi10eXBlPjxjb250cmlidXRvcnM+PGF1dGhvcnM+
PGF1dGhvcj5Ob29yZG1hbiwgSmFubmVrZTwvYXV0aG9yPjxhdXRob3I+VmVyaGFhaywgUGV0ZXI8
L2F1dGhvcj48YXV0aG9yPnZhbiBEdWxtZW4sIFNhbmRyYTwvYXV0aG9yPjwvYXV0aG9ycz48L2Nv
bnRyaWJ1dG9ycz48dGl0bGVzPjx0aXRsZT5EaXNjdXNzaW5nIHBhdGllbnQmYXBvcztzIGxpZmVz
dHlsZSBjaG9pY2VzIGluIHRoZSBjb25zdWx0aW5nIHJvb206IGFuYWx5c2lzIG9mIEdQLXBhdGll
bnQgY29uc3VsdGF0aW9ucyBiZXR3ZWVuIDE5NzUgYW5kIDIwMDg8L3RpdGxlPjxzZWNvbmRhcnkt
dGl0bGU+Qk1DIEZhbWlseSBQcmFjdGljZTwvc2Vjb25kYXJ5LXRpdGxlPjwvdGl0bGVzPjxwZXJp
b2RpY2FsPjxmdWxsLXRpdGxlPkJNQyBGYW1pbHkgUHJhY3RpY2U8L2Z1bGwtdGl0bGU+PC9wZXJp
b2RpY2FsPjxwYWdlcz44Ny04NzwvcGFnZXM+PHZvbHVtZT4xMTwvdm9sdW1lPjxkYXRlcz48eWVh
cj4yMDEwPC95ZWFyPjxwdWItZGF0ZXM+PGRhdGU+MTEvMDkmI3hEOzA0LzEzL3JlY2VpdmVkJiN4
RDsxMS8wOS9hY2NlcHRlZDwvZGF0ZT48L3B1Yi1kYXRlcz48L2RhdGVzPjxwdWJsaXNoZXI+Qmlv
TWVkIENlbnRyYWw8L3B1Ymxpc2hlcj48aXNibj4xNDcxLTIyOTY8L2lzYm4+PGFjY2Vzc2lvbi1u
dW0+UE1DMjk5MzY2MzwvYWNjZXNzaW9uLW51bT48dXJscz48cmVsYXRlZC11cmxzPjx1cmw+aHR0
cDovL3d3dy5uY2JpLm5sbS5uaWguZ292L3BtYy9hcnRpY2xlcy9QTUMyOTkzNjYzLzwvdXJsPjwv
cmVsYXRlZC11cmxzPjwvdXJscz48ZWxlY3Ryb25pYy1yZXNvdXJjZS1udW0+MTAuMTE4Ni8xNDcx
LTIyOTYtMTEtODc8L2VsZWN0cm9uaWMtcmVzb3VyY2UtbnVtPjxyZW1vdGUtZGF0YWJhc2UtbmFt
ZT5QTUM8L3JlbW90ZS1kYXRhYmFzZS1uYW1lPjwvcmVjb3JkPjwvQ2l0ZT48Q2l0ZT48QXV0aG9y
PlNoaWZmbWFuPC9BdXRob3I+PFllYXI+MjAwOTwvWWVhcj48UmVjTnVtPjg0NzwvUmVjTnVtPjxy
ZWNvcmQ+PHJlYy1udW1iZXI+ODQ3PC9yZWMtbnVtYmVyPjxmb3JlaWduLWtleXM+PGtleSBhcHA9
IkVOIiBkYi1pZD0iZXNzdjBwNTkwYXhyeGxld2Z3dHhhNXdndzA5MnR6eGR2MnhyIiB0aW1lc3Rh
bXA9IjE1Mzk2MTIwOTciPjg0Nzwva2V5PjwvZm9yZWlnbi1rZXlzPjxyZWYtdHlwZSBuYW1lPSJK
b3VybmFsIEFydGljbGUiPjE3PC9yZWYtdHlwZT48Y29udHJpYnV0b3JzPjxhdXRob3JzPjxhdXRo
b3I+U2hpZmZtYW4sIFMuPC9hdXRob3I+PGF1dGhvcj5Td2VlbmV5LCBDLiBULjwvYXV0aG9yPjxh
dXRob3I+UGlsbGl0dGVyaSwgSi4gTC48L2F1dGhvcj48YXV0aG9yPlNlbWJvd2VyLCBNLiBBLjwv
YXV0aG9yPjxhdXRob3I+SGFya2lucywgQS4gTS48L2F1dGhvcj48YXV0aG9yPldhZGRlbiwgVC4g
QS48L2F1dGhvcj48L2F1dGhvcnM+PC9jb250cmlidXRvcnM+PGF1dGgtYWRkcmVzcz5QaW5uZXkg
QXNzb2NpYXRlcywgUGl0dHNidXJnaCwgUEEgMTUyMTMsIFVTQS4gc2hpZmZtYW5AcGlubmV5YXNz
b2NpYXRlcy5jb208L2F1dGgtYWRkcmVzcz48dGl0bGVzPjx0aXRsZT5XZWlnaHQgbWFuYWdlbWVu
dCBhZHZpY2U6IHdoYXQgZG8gZG9jdG9ycyByZWNvbW1lbmQgdG8gdGhlaXIgcGF0aWVudHM/PC90
aXRsZT48c2Vjb25kYXJ5LXRpdGxlPlByZXYgTWVkPC9zZWNvbmRhcnktdGl0bGU+PC90aXRsZXM+
PHBlcmlvZGljYWw+PGZ1bGwtdGl0bGU+UHJldiBNZWQ8L2Z1bGwtdGl0bGU+PC9wZXJpb2RpY2Fs
PjxwYWdlcz40ODItNjwvcGFnZXM+PHZvbHVtZT40OTwvdm9sdW1lPjxudW1iZXI+NjwvbnVtYmVy
PjxlZGl0aW9uPjIwMDkvMDkvMzA8L2VkaXRpb24+PGtleXdvcmRzPjxrZXl3b3JkPkFkb2xlc2Nl
bnQ8L2tleXdvcmQ+PGtleXdvcmQ+QWR1bHQ8L2tleXdvcmQ+PGtleXdvcmQ+KkNvdW5zZWxpbmc8
L2tleXdvcmQ+PGtleXdvcmQ+RmVtYWxlPC9rZXl3b3JkPjxrZXl3b3JkPkh1bWFuczwva2V5d29y
ZD48a2V5d29yZD5JbnRlcnZpZXdzIGFzIFRvcGljPC9rZXl3b3JkPjxrZXl3b3JkPk1hbGU8L2tl
eXdvcmQ+PGtleXdvcmQ+TWlkZGxlIEFnZWQ8L2tleXdvcmQ+PGtleXdvcmQ+KlBoeXNpY2lhbi1Q
YXRpZW50IFJlbGF0aW9uczwva2V5d29yZD48a2V5d29yZD5Vbml0ZWQgU3RhdGVzPC9rZXl3b3Jk
PjxrZXl3b3JkPipXZWlnaHQgTG9zczwva2V5d29yZD48a2V5d29yZD5Zb3VuZyBBZHVsdDwva2V5
d29yZD48L2tleXdvcmRzPjxkYXRlcz48eWVhcj4yMDA5PC95ZWFyPjxwdWItZGF0ZXM+PGRhdGU+
RGVjPC9kYXRlPjwvcHViLWRhdGVzPjwvZGF0ZXM+PGlzYm4+MTA5Ni0wMjYwIChFbGVjdHJvbmlj
KSYjeEQ7MDA5MS03NDM1IChMaW5raW5nKTwvaXNibj48YWNjZXNzaW9uLW51bT4xOTc4NjA0NTwv
YWNjZXNzaW9uLW51bT48dXJscz48cmVsYXRlZC11cmxzPjx1cmw+aHR0cHM6Ly93d3cubmNiaS5u
bG0ubmloLmdvdi9wdWJtZWQvMTk3ODYwNDU8L3VybD48L3JlbGF0ZWQtdXJscz48L3VybHM+PGVs
ZWN0cm9uaWMtcmVzb3VyY2UtbnVtPjEwLjEwMTYvai55cG1lZC4yMDA5LjA5LjAxNTwvZWxlY3Ry
b25pYy1yZXNvdXJjZS1udW0+PC9yZWNvcmQ+PC9DaXRlPjxDaXRlPjxBdXRob3I+U2lta2luLVNp
bHZlcm1hbjwvQXV0aG9yPjxZZWFyPjIwMDU8L1llYXI+PFJlY051bT44NDg8L1JlY051bT48cmVj
b3JkPjxyZWMtbnVtYmVyPjg0ODwvcmVjLW51bWJlcj48Zm9yZWlnbi1rZXlzPjxrZXkgYXBwPSJF
TiIgZGItaWQ9ImVzc3YwcDU5MGF4cnhsZXdmd3R4YTV3Z3cwOTJ0enhkdjJ4ciIgdGltZXN0YW1w
PSIxNTM5NjEyMDk3Ij44NDg8L2tleT48L2ZvcmVpZ24ta2V5cz48cmVmLXR5cGUgbmFtZT0iSm91
cm5hbCBBcnRpY2xlIj4xNzwvcmVmLXR5cGU+PGNvbnRyaWJ1dG9ycz48YXV0aG9ycz48YXV0aG9y
PlNpbWtpbi1TaWx2ZXJtYW4sIEwuIFIuPC9hdXRob3I+PGF1dGhvcj5HbGVhc29uLCBLLiBBLjwv
YXV0aG9yPjxhdXRob3I+S2luZywgVy4gQy48L2F1dGhvcj48YXV0aG9yPldlaXNzZmVsZCwgTC4g
QS48L2F1dGhvcj48YXV0aG9yPkJ1aGFyaSwgQS48L2F1dGhvcj48YXV0aG9yPkJvcmF6LCBNLiBB
LjwvYXV0aG9yPjxhdXRob3I+V2luZywgUi4gUi48L2F1dGhvcj48L2F1dGhvcnM+PC9jb250cmli
dXRvcnM+PGF1dGgtYWRkcmVzcz5EZXBhcnRtZW50IG9mIEVwaWRlbWlvbG9neSwgR3JhZHVhdGUg
U2Nob29sIG9mIFB1YmxpYyBIZWFsdGgsIFVuaXZlcnNpdHkgb2YgUGl0dHNidXJnaCwgUGl0dHNi
dXJnaCwgUEEgMTUyNjEsIFVTQS4gTHJzQHBpdHQuZWR1PC9hdXRoLWFkZHJlc3M+PHRpdGxlcz48
dGl0bGU+UHJlZGljdG9ycyBvZiB3ZWlnaHQgY29udHJvbCBhZHZpY2UgaW4gcHJpbWFyeSBjYXJl
IHByYWN0aWNlczogcGF0aWVudCBoZWFsdGggYW5kIHBzeWNob3NvY2lhbCBjaGFyYWN0ZXJpc3Rp
Y3M8L3RpdGxlPjxzZWNvbmRhcnktdGl0bGU+UHJldiBNZWQ8L3NlY29uZGFyeS10aXRsZT48L3Rp
dGxlcz48cGVyaW9kaWNhbD48ZnVsbC10aXRsZT5QcmV2IE1lZDwvZnVsbC10aXRsZT48L3Blcmlv
ZGljYWw+PHBhZ2VzPjcxLTgyPC9wYWdlcz48dm9sdW1lPjQwPC92b2x1bWU+PG51bWJlcj4xPC9u
dW1iZXI+PGVkaXRpb24+MjAwNC8xMS8wOTwvZWRpdGlvbj48a2V5d29yZHM+PGtleXdvcmQ+QWR1
bHQ8L2tleXdvcmQ+PGtleXdvcmQ+Qm9keSBNYXNzIEluZGV4PC9rZXl3b3JkPjxrZXl3b3JkPipC
b2R5IFdlaWdodDwva2V5d29yZD48a2V5d29yZD5EaWV0PC9rZXl3b3JkPjxrZXl3b3JkPkZlbWFs
ZTwva2V5d29yZD48a2V5d29yZD5IZWFsdGggU3RhdHVzPC9rZXl3b3JkPjxrZXl3b3JkPkh1bWFu
czwva2V5d29yZD48a2V5d29yZD5NYWxlPC9rZXl3b3JkPjxrZXl3b3JkPk1pZGRsZSBBZ2VkPC9r
ZXl3b3JkPjxrZXl3b3JkPk9iZXNpdHkvZGlhZ25vc2lzL3BoeXNpb3BhdGhvbG9neTwva2V5d29y
ZD48a2V5d29yZD5QYXRpZW50cy8qcHN5Y2hvbG9neTwva2V5d29yZD48a2V5d29yZD5QZW5uc3ls
dmFuaWE8L2tleXdvcmQ+PGtleXdvcmQ+KlByYWN0aWNlIFBhdHRlcm5zLCBQaHlzaWNpYW5zJmFw
b3M7PC9rZXl3b3JkPjxrZXl3b3JkPlByaW1hcnkgSGVhbHRoIENhcmUvKm9yZ2FuaXphdGlvbiAm
YW1wOyBhZG1pbmlzdHJhdGlvbjwva2V5d29yZD48a2V5d29yZD4qV2VpZ2h0IExvc3M8L2tleXdv
cmQ+PC9rZXl3b3Jkcz48ZGF0ZXM+PHllYXI+MjAwNTwveWVhcj48cHViLWRhdGVzPjxkYXRlPkph
bjwvZGF0ZT48L3B1Yi1kYXRlcz48L2RhdGVzPjxpc2JuPjAwOTEtNzQzNSAoUHJpbnQpJiN4RDsw
MDkxLTc0MzUgKExpbmtpbmcpPC9pc2JuPjxhY2Nlc3Npb24tbnVtPjE1NTMwNTgzPC9hY2Nlc3Np
b24tbnVtPjx1cmxzPjxyZWxhdGVkLXVybHM+PHVybD5odHRwczovL3d3dy5uY2JpLm5sbS5uaWgu
Z292L3B1Ym1lZC8xNTUzMDU4MzwvdXJsPjwvcmVsYXRlZC11cmxzPjwvdXJscz48ZWxlY3Ryb25p
Yy1yZXNvdXJjZS1udW0+MTAuMTAxNi9qLnlwbWVkLjIwMDQuMDUuMDEyPC9lbGVjdHJvbmljLXJl
c291cmNlLW51bT48L3JlY29yZD48L0NpdGU+PC9FbmROb3RlPn==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PEVuZE5vdGU+PENpdGU+PEF1dGhvcj5LbzwvQXV0aG9yPjxZZWFyPjIwMDg8L1llYXI+PFJlY051
bT44NDU8L1JlY051bT48RGlzcGxheVRleHQ+PHN0eWxlIGZhY2U9InN1cGVyc2NyaXB0Ij4yOS0z
NDwvc3R5bGU+PC9EaXNwbGF5VGV4dD48cmVjb3JkPjxyZWMtbnVtYmVyPjg0NTwvcmVjLW51bWJl
cj48Zm9yZWlnbi1rZXlzPjxrZXkgYXBwPSJFTiIgZGItaWQ9ImVzc3YwcDU5MGF4cnhsZXdmd3R4
YTV3Z3cwOTJ0enhkdjJ4ciIgdGltZXN0YW1wPSIxNTM5NjEyMDk3Ij44NDU8L2tleT48L2ZvcmVp
Z24ta2V5cz48cmVmLXR5cGUgbmFtZT0iSm91cm5hbCBBcnRpY2xlIj4xNzwvcmVmLXR5cGU+PGNv
bnRyaWJ1dG9ycz48YXV0aG9ycz48YXV0aG9yPktvLCBKLiBZLjwvYXV0aG9yPjxhdXRob3I+QnJv
d24sIEQuIFIuPC9hdXRob3I+PGF1dGhvcj5HYWx1c2thLCBELiBBLjwvYXV0aG9yPjxhdXRob3I+
WmhhbmcsIEouPC9hdXRob3I+PGF1dGhvcj5CbGFuY2ssIEguIE0uPC9hdXRob3I+PGF1dGhvcj5B
aW5zd29ydGgsIEIuIEUuPC9hdXRob3I+PC9hdXRob3JzPjwvY29udHJpYnV0b3JzPjxhdXRoLWFk
ZHJlc3M+RGVwYXJ0bWVudCBvZiBNZW50YWwgSGVhbHRoLCBKb2hucyBIb3BraW5zIEJsb29tYmVy
ZyBTY2hvb2wgb2YgUHVibGljIEhlYWx0aCwgNjE1IE4uIFdvbGZlIFN0cmVldCwgQmFsdGltb3Jl
LCBNRCAyMTIwNSwgVVNBLjwvYXV0aC1hZGRyZXNzPjx0aXRsZXM+PHRpdGxlPldlaWdodCBsb3Nz
IGFkdmljZSBVLlMuIG9iZXNlIGFkdWx0cyByZWNlaXZlIGZyb20gaGVhbHRoIGNhcmUgcHJvZmVz
c2lvbmFsczwvdGl0bGU+PHNlY29uZGFyeS10aXRsZT5QcmV2IE1lZDwvc2Vjb25kYXJ5LXRpdGxl
PjwvdGl0bGVzPjxwZXJpb2RpY2FsPjxmdWxsLXRpdGxlPlByZXYgTWVkPC9mdWxsLXRpdGxlPjwv
cGVyaW9kaWNhbD48cGFnZXM+NTg3LTkyPC9wYWdlcz48dm9sdW1lPjQ3PC92b2x1bWU+PG51bWJl
cj42PC9udW1iZXI+PGVkaXRpb24+MjAwOC8xMC8xNTwvZWRpdGlvbj48a2V5d29yZHM+PGtleXdv
cmQ+QWRvbGVzY2VudDwva2V5d29yZD48a2V5d29yZD5BZHVsdDwva2V5d29yZD48a2V5d29yZD5B
Z2VkPC9rZXl3b3JkPjxrZXl3b3JkPkJvZHkgTWFzcyBJbmRleDwva2V5d29yZD48a2V5d29yZD4q
RGlldDwva2V5d29yZD48a2V5d29yZD4qRXhlcmNpc2U8L2tleXdvcmQ+PGtleXdvcmQ+RmVtYWxl
PC9rZXl3b3JkPjxrZXl3b3JkPkhlYWx0aCBQZXJzb25uZWw8L2tleXdvcmQ+PGtleXdvcmQ+SGVh
bHRoIFN0YXR1czwva2V5d29yZD48a2V5d29yZD4qSGVhbHRoIFN1cnZleXM8L2tleXdvcmQ+PGtl
eXdvcmQ+SHVtYW5zPC9rZXl3b3JkPjxrZXl3b3JkPkxpbmVhciBNb2RlbHM8L2tleXdvcmQ+PGtl
eXdvcmQ+TWFsZTwva2V5d29yZD48a2V5d29yZD5NaWRkbGUgQWdlZDwva2V5d29yZD48a2V5d29y
ZD5PYmVzaXR5L2VwaWRlbWlvbG9neS8qdGhlcmFweTwva2V5d29yZD48a2V5d29yZD5QcmV2YWxl
bmNlPC9rZXl3b3JkPjxrZXl3b3JkPipSZWZlcnJhbCBhbmQgQ29uc3VsdGF0aW9uPC9rZXl3b3Jk
PjxrZXl3b3JkPlVuaXRlZCBTdGF0ZXMvZXBpZGVtaW9sb2d5PC9rZXl3b3JkPjxrZXl3b3JkPipX
ZWlnaHQgTG9zczwva2V5d29yZD48a2V5d29yZD5Zb3VuZyBBZHVsdDwva2V5d29yZD48L2tleXdv
cmRzPjxkYXRlcz48eWVhcj4yMDA4PC95ZWFyPjxwdWItZGF0ZXM+PGRhdGU+RGVjPC9kYXRlPjwv
cHViLWRhdGVzPjwvZGF0ZXM+PGlzYm4+MTA5Ni0wMjYwIChFbGVjdHJvbmljKSYjeEQ7MDA5MS03
NDM1IChMaW5raW5nKTwvaXNibj48YWNjZXNzaW9uLW51bT4xODg1MTk5MTwvYWNjZXNzaW9uLW51
bT48dXJscz48cmVsYXRlZC11cmxzPjx1cmw+aHR0cHM6Ly93d3cubmNiaS5ubG0ubmloLmdvdi9w
dWJtZWQvMTg4NTE5OTE8L3VybD48L3JlbGF0ZWQtdXJscz48L3VybHM+PGN1c3RvbTI+UE1DNTE3
NjI1NzwvY3VzdG9tMj48ZWxlY3Ryb25pYy1yZXNvdXJjZS1udW0+MTAuMTAxNi9qLnlwbWVkLjIw
MDguMDkuMDA3PC9lbGVjdHJvbmljLXJlc291cmNlLW51bT48L3JlY29yZD48L0NpdGU+PENpdGU+
PEF1dGhvcj5MdXRmaXl5YTwvQXV0aG9yPjxZZWFyPjIwMDg8L1llYXI+PFJlY051bT44NDk8L1Jl
Y051bT48cmVjb3JkPjxyZWMtbnVtYmVyPjg0OTwvcmVjLW51bWJlcj48Zm9yZWlnbi1rZXlzPjxr
ZXkgYXBwPSJFTiIgZGItaWQ9ImVzc3YwcDU5MGF4cnhsZXdmd3R4YTV3Z3cwOTJ0enhkdjJ4ciIg
dGltZXN0YW1wPSIxNTM5NjEyMTk4Ij44NDk8L2tleT48L2ZvcmVpZ24ta2V5cz48cmVmLXR5cGUg
bmFtZT0iSm91cm5hbCBBcnRpY2xlIj4xNzwvcmVmLXR5cGU+PGNvbnRyaWJ1dG9ycz48YXV0aG9y
cz48YXV0aG9yPkx1dGZpeXlhLCBNLiBOLjwvYXV0aG9yPjxhdXRob3I+TmlrYSwgQi48L2F1dGhv
cj48YXV0aG9yPk5nLCBMLjwvYXV0aG9yPjxhdXRob3I+VHJhZ29zLCBDLjwvYXV0aG9yPjxhdXRo
b3I+V29uLCBSLjwvYXV0aG9yPjxhdXRob3I+TGlwc2t5LCBNLiBTLjwvYXV0aG9yPjwvYXV0aG9y
cz48L2NvbnRyaWJ1dG9ycz48YXV0aC1hZGRyZXNzPkRlcGFydG1lbnQgb2YgRmFtaWx5IGFuZCBD
b21tdW5pdHkgTWVkaWNpbmUsIENvbGxlZ2Ugb2YgTWVkaWNpbmUgYXQgUm9ja2ZvcmQsIFVuaXZl
cnNpdHkgb2YgSWxsaW5vaXMgYXQgQ2hpY2FnbywgUm9ja2ZvcmQsIElMIDYxMTA3LCBVU0EuIGx1
dGZpeXlhQHVpYy5lZHU8L2F1dGgtYWRkcmVzcz48dGl0bGVzPjx0aXRsZT5QcmltYXJ5IHByZXZl
bnRpb24gb2Ygb3ZlcndlaWdodCBhbmQgb2Jlc2l0eTogYW4gYW5hbHlzaXMgb2YgbmF0aW9uYWwg
c3VydmV5IGRhdGE8L3RpdGxlPjxzZWNvbmRhcnktdGl0bGU+SiBHZW4gSW50ZXJuIE1lZDwvc2Vj
b25kYXJ5LXRpdGxlPjwvdGl0bGVzPjxwZXJpb2RpY2FsPjxmdWxsLXRpdGxlPkogR2VuIEludGVy
biBNZWQ8L2Z1bGwtdGl0bGU+PC9wZXJpb2RpY2FsPjxwYWdlcz44MjEtMzwvcGFnZXM+PHZvbHVt
ZT4yMzwvdm9sdW1lPjxudW1iZXI+NjwvbnVtYmVyPjxlZGl0aW9uPjIwMDgvMDMvMjA8L2VkaXRp
b24+PGtleXdvcmRzPjxrZXl3b3JkPkFkb2xlc2NlbnQ8L2tleXdvcmQ+PGtleXdvcmQ+QWR1bHQ8
L2tleXdvcmQ+PGtleXdvcmQ+QWdlIEZhY3RvcnM8L2tleXdvcmQ+PGtleXdvcmQ+QmVoYXZpb3Jh
bCBSaXNrIEZhY3RvciBTdXJ2ZWlsbGFuY2UgU3lzdGVtPC9rZXl3b3JkPjxrZXl3b3JkPkJvZHkg
TWFzcyBJbmRleDwva2V5d29yZD48a2V5d29yZD5Dcm9zcy1TZWN0aW9uYWwgU3R1ZGllczwva2V5
d29yZD48a2V5d29yZD5GZW1hbGU8L2tleXdvcmQ+PGtleXdvcmQ+SHVtYW5zPC9rZXl3b3JkPjxr
ZXl3b3JkPk1hbGU8L2tleXdvcmQ+PGtleXdvcmQ+TWlkZGxlIEFnZWQ8L2tleXdvcmQ+PGtleXdv
cmQ+T2Jlc2l0eS8qcHJldmVudGlvbiAmYW1wOyBjb250cm9sPC9rZXl3b3JkPjxrZXl3b3JkPlBo
eXNpY2lhbi1QYXRpZW50IFJlbGF0aW9uczwva2V5d29yZD48a2V5d29yZD4qUHJpbWFyeSBIZWFs
dGggQ2FyZTwva2V5d29yZD48a2V5d29yZD5QcmltYXJ5IFByZXZlbnRpb24vKm1ldGhvZHM8L2tl
eXdvcmQ+PGtleXdvcmQ+U2V4IEZhY3RvcnM8L2tleXdvcmQ+PC9rZXl3b3Jkcz48ZGF0ZXM+PHll
YXI+MjAwODwveWVhcj48cHViLWRhdGVzPjxkYXRlPkp1bjwvZGF0ZT48L3B1Yi1kYXRlcz48L2Rh
dGVzPjxpc2JuPjE1MjUtMTQ5NyAoRWxlY3Ryb25pYykmI3hEOzA4ODQtODczNCAoTGlua2luZyk8
L2lzYm4+PGFjY2Vzc2lvbi1udW0+MTgzNTAzMzg8L2FjY2Vzc2lvbi1udW0+PHVybHM+PHJlbGF0
ZWQtdXJscz48dXJsPmh0dHBzOi8vd3d3Lm5jYmkubmxtLm5paC5nb3YvcHVibWVkLzE4MzUwMzM4
PC91cmw+PC9yZWxhdGVkLXVybHM+PC91cmxzPjxjdXN0b20yPlBNQzI1MTc4ODI8L2N1c3RvbTI+
PGVsZWN0cm9uaWMtcmVzb3VyY2UtbnVtPjEwLjEwMDcvczExNjA2LTAwOC0wNTgxLTU8L2VsZWN0
cm9uaWMtcmVzb3VyY2UtbnVtPjwvcmVjb3JkPjwvQ2l0ZT48Q2l0ZT48QXV0aG9yPk5ndXllbjwv
QXV0aG9yPjxZZWFyPjIwMTE8L1llYXI+PFJlY051bT44NDY8L1JlY051bT48cmVjb3JkPjxyZWMt
bnVtYmVyPjg0NjwvcmVjLW51bWJlcj48Zm9yZWlnbi1rZXlzPjxrZXkgYXBwPSJFTiIgZGItaWQ9
ImVzc3YwcDU5MGF4cnhsZXdmd3R4YTV3Z3cwOTJ0enhkdjJ4ciIgdGltZXN0YW1wPSIxNTM5NjEy
MDk3Ij44NDY8L2tleT48L2ZvcmVpZ24ta2V5cz48cmVmLXR5cGUgbmFtZT0iSm91cm5hbCBBcnRp
Y2xlIj4xNzwvcmVmLXR5cGU+PGNvbnRyaWJ1dG9ycz48YXV0aG9ycz48YXV0aG9yPk5ndXllbiwg
SC4gVC48L2F1dGhvcj48YXV0aG9yPk1hcmtpZGVzLCBLLiBTLjwvYXV0aG9yPjxhdXRob3I+V2lu
a2xlYnksIE0uIEEuPC9hdXRob3I+PC9hdXRob3JzPjwvY29udHJpYnV0b3JzPjxhdXRoLWFkZHJl
c3M+RGVwYXJ0bWVudCBvZiBGYW1pbHkgYW5kIENvbW11bml0eSBNZWRpY2luZSwgV2FrZSBGb3Jl
c3QgVW5pdmVyc2l0eSBTY2hvb2wgb2YgTWVkaWNpbmUsIFdpbnN0b24tU2FsZW0sIE5vcnRoIENh
cm9saW5hIDI3MTU3LTEwODQsIFVTQS4gaG5ndXllbkB3ZnVibWMuZWR1PC9hdXRoLWFkZHJlc3M+
PHRpdGxlcz48dGl0bGU+UGh5c2ljaWFuIGFkdmljZSBvbiBleGVyY2lzZSBhbmQgZGlldCBpbiBh
IFUuUy4gc2FtcGxlIG9mIG9iZXNlIE1leGljYW4tQW1lcmljYW4gYWR1bHRzPC90aXRsZT48c2Vj
b25kYXJ5LXRpdGxlPkFtIEogSGVhbHRoIFByb21vdDwvc2Vjb25kYXJ5LXRpdGxlPjwvdGl0bGVz
PjxwZXJpb2RpY2FsPjxmdWxsLXRpdGxlPkFtIEogSGVhbHRoIFByb21vdDwvZnVsbC10aXRsZT48
L3BlcmlvZGljYWw+PHBhZ2VzPjQwMi05PC9wYWdlcz48dm9sdW1lPjI1PC92b2x1bWU+PG51bWJl
cj42PC9udW1iZXI+PGVkaXRpb24+MjAxMS8wNy8wNTwvZWRpdGlvbj48a2V5d29yZHM+PGtleXdv
cmQ+QWRvbGVzY2VudDwva2V5d29yZD48a2V5d29yZD5BZHVsdDwva2V5d29yZD48a2V5d29yZD5B
Z2VkPC9rZXl3b3JkPjxrZXl3b3JkPkJvZHkgTWFzcyBJbmRleDwva2V5d29yZD48a2V5d29yZD5D
b3Vuc2VsaW5nLypzdGF0aXN0aWNzICZhbXA7IG51bWVyaWNhbCBkYXRhPC9rZXl3b3JkPjxrZXl3
b3JkPipEaWV0PC9rZXl3b3JkPjxrZXl3b3JkPipFeGVyY2lzZTwva2V5d29yZD48a2V5d29yZD5G
ZW1hbGU8L2tleXdvcmQ+PGtleXdvcmQ+SGVhbHRoIEJlaGF2aW9yLypldGhub2xvZ3k8L2tleXdv
cmQ+PGtleXdvcmQ+SGVhbHRoIFN1cnZleXM8L2tleXdvcmQ+PGtleXdvcmQ+SHVtYW5zPC9rZXl3
b3JkPjxrZXl3b3JkPkxvZ2lzdGljIE1vZGVsczwva2V5d29yZD48a2V5d29yZD5NYWxlPC9rZXl3
b3JkPjxrZXl3b3JkPk1leGljYW4gQW1lcmljYW5zLypwc3ljaG9sb2d5L3N0YXRpc3RpY3MgJmFt
cDsgbnVtZXJpY2FsIGRhdGE8L2tleXdvcmQ+PGtleXdvcmQ+TWlkZGxlIEFnZWQ8L2tleXdvcmQ+
PGtleXdvcmQ+T2Jlc2l0eS9lcGlkZW1pb2xvZ3kvKnRoZXJhcHk8L2tleXdvcmQ+PGtleXdvcmQ+
KlBoeXNpY2lhbi1QYXRpZW50IFJlbGF0aW9uczwva2V5d29yZD48a2V5d29yZD5QcmFjdGljZSBQ
YXR0ZXJucywgUGh5c2ljaWFucyZhcG9zOy8qc3RhdGlzdGljcyAmYW1wOyBudW1lcmljYWwgZGF0
YTwva2V5d29yZD48a2V5d29yZD5QcmV2YWxlbmNlPC9rZXl3b3JkPjxrZXl3b3JkPlJpc2sgRmFj
dG9yczwva2V5d29yZD48a2V5d29yZD5Tb2Npb2Vjb25vbWljIEZhY3RvcnM8L2tleXdvcmQ+PGtl
eXdvcmQ+VW5pdGVkIFN0YXRlcy9lcGlkZW1pb2xvZ3k8L2tleXdvcmQ+PGtleXdvcmQ+WW91bmcg
QWR1bHQ8L2tleXdvcmQ+PC9rZXl3b3Jkcz48ZGF0ZXM+PHllYXI+MjAxMTwveWVhcj48cHViLWRh
dGVzPjxkYXRlPkp1bC1BdWc8L2RhdGU+PC9wdWItZGF0ZXM+PC9kYXRlcz48aXNibj4yMTY4LTY2
MDIgKEVsZWN0cm9uaWMpJiN4RDswODkwLTExNzEgKExpbmtpbmcpPC9pc2JuPjxhY2Nlc3Npb24t
bnVtPjIxNzIxOTY3PC9hY2Nlc3Npb24tbnVtPjx1cmxzPjxyZWxhdGVkLXVybHM+PHVybD5odHRw
czovL3d3dy5uY2JpLm5sbS5uaWguZ292L3B1Ym1lZC8yMTcyMTk2NzwvdXJsPjwvcmVsYXRlZC11
cmxzPjwvdXJscz48ZWxlY3Ryb25pYy1yZXNvdXJjZS1udW0+MTAuNDI3OC9hamhwLjA5MDkxOC1R
VUFOLTMwNTwvZWxlY3Ryb25pYy1yZXNvdXJjZS1udW0+PC9yZWNvcmQ+PC9DaXRlPjxDaXRlPjxB
dXRob3I+Tm9vcmRtYW48L0F1dGhvcj48WWVhcj4yMDEwPC9ZZWFyPjxSZWNOdW0+ODQ0PC9SZWNO
dW0+PHJlY29yZD48cmVjLW51bWJlcj44NDQ8L3JlYy1udW1iZXI+PGZvcmVpZ24ta2V5cz48a2V5
IGFwcD0iRU4iIGRiLWlkPSJlc3N2MHA1OTBheHJ4bGV3Znd0eGE1d2d3MDkydHp4ZHYyeHIiIHRp
bWVzdGFtcD0iMTUzOTYxMjA3NyI+ODQ0PC9rZXk+PC9mb3JlaWduLWtleXM+PHJlZi10eXBlIG5h
bWU9IkpvdXJuYWwgQXJ0aWNsZSI+MTc8L3JlZi10eXBlPjxjb250cmlidXRvcnM+PGF1dGhvcnM+
PGF1dGhvcj5Ob29yZG1hbiwgSmFubmVrZTwvYXV0aG9yPjxhdXRob3I+VmVyaGFhaywgUGV0ZXI8
L2F1dGhvcj48YXV0aG9yPnZhbiBEdWxtZW4sIFNhbmRyYTwvYXV0aG9yPjwvYXV0aG9ycz48L2Nv
bnRyaWJ1dG9ycz48dGl0bGVzPjx0aXRsZT5EaXNjdXNzaW5nIHBhdGllbnQmYXBvcztzIGxpZmVz
dHlsZSBjaG9pY2VzIGluIHRoZSBjb25zdWx0aW5nIHJvb206IGFuYWx5c2lzIG9mIEdQLXBhdGll
bnQgY29uc3VsdGF0aW9ucyBiZXR3ZWVuIDE5NzUgYW5kIDIwMDg8L3RpdGxlPjxzZWNvbmRhcnkt
dGl0bGU+Qk1DIEZhbWlseSBQcmFjdGljZTwvc2Vjb25kYXJ5LXRpdGxlPjwvdGl0bGVzPjxwZXJp
b2RpY2FsPjxmdWxsLXRpdGxlPkJNQyBGYW1pbHkgUHJhY3RpY2U8L2Z1bGwtdGl0bGU+PC9wZXJp
b2RpY2FsPjxwYWdlcz44Ny04NzwvcGFnZXM+PHZvbHVtZT4xMTwvdm9sdW1lPjxkYXRlcz48eWVh
cj4yMDEwPC95ZWFyPjxwdWItZGF0ZXM+PGRhdGU+MTEvMDkmI3hEOzA0LzEzL3JlY2VpdmVkJiN4
RDsxMS8wOS9hY2NlcHRlZDwvZGF0ZT48L3B1Yi1kYXRlcz48L2RhdGVzPjxwdWJsaXNoZXI+Qmlv
TWVkIENlbnRyYWw8L3B1Ymxpc2hlcj48aXNibj4xNDcxLTIyOTY8L2lzYm4+PGFjY2Vzc2lvbi1u
dW0+UE1DMjk5MzY2MzwvYWNjZXNzaW9uLW51bT48dXJscz48cmVsYXRlZC11cmxzPjx1cmw+aHR0
cDovL3d3dy5uY2JpLm5sbS5uaWguZ292L3BtYy9hcnRpY2xlcy9QTUMyOTkzNjYzLzwvdXJsPjwv
cmVsYXRlZC11cmxzPjwvdXJscz48ZWxlY3Ryb25pYy1yZXNvdXJjZS1udW0+MTAuMTE4Ni8xNDcx
LTIyOTYtMTEtODc8L2VsZWN0cm9uaWMtcmVzb3VyY2UtbnVtPjxyZW1vdGUtZGF0YWJhc2UtbmFt
ZT5QTUM8L3JlbW90ZS1kYXRhYmFzZS1uYW1lPjwvcmVjb3JkPjwvQ2l0ZT48Q2l0ZT48QXV0aG9y
PlNoaWZmbWFuPC9BdXRob3I+PFllYXI+MjAwOTwvWWVhcj48UmVjTnVtPjg0NzwvUmVjTnVtPjxy
ZWNvcmQ+PHJlYy1udW1iZXI+ODQ3PC9yZWMtbnVtYmVyPjxmb3JlaWduLWtleXM+PGtleSBhcHA9
IkVOIiBkYi1pZD0iZXNzdjBwNTkwYXhyeGxld2Z3dHhhNXdndzA5MnR6eGR2MnhyIiB0aW1lc3Rh
bXA9IjE1Mzk2MTIwOTciPjg0Nzwva2V5PjwvZm9yZWlnbi1rZXlzPjxyZWYtdHlwZSBuYW1lPSJK
b3VybmFsIEFydGljbGUiPjE3PC9yZWYtdHlwZT48Y29udHJpYnV0b3JzPjxhdXRob3JzPjxhdXRo
b3I+U2hpZmZtYW4sIFMuPC9hdXRob3I+PGF1dGhvcj5Td2VlbmV5LCBDLiBULjwvYXV0aG9yPjxh
dXRob3I+UGlsbGl0dGVyaSwgSi4gTC48L2F1dGhvcj48YXV0aG9yPlNlbWJvd2VyLCBNLiBBLjwv
YXV0aG9yPjxhdXRob3I+SGFya2lucywgQS4gTS48L2F1dGhvcj48YXV0aG9yPldhZGRlbiwgVC4g
QS48L2F1dGhvcj48L2F1dGhvcnM+PC9jb250cmlidXRvcnM+PGF1dGgtYWRkcmVzcz5QaW5uZXkg
QXNzb2NpYXRlcywgUGl0dHNidXJnaCwgUEEgMTUyMTMsIFVTQS4gc2hpZmZtYW5AcGlubmV5YXNz
b2NpYXRlcy5jb208L2F1dGgtYWRkcmVzcz48dGl0bGVzPjx0aXRsZT5XZWlnaHQgbWFuYWdlbWVu
dCBhZHZpY2U6IHdoYXQgZG8gZG9jdG9ycyByZWNvbW1lbmQgdG8gdGhlaXIgcGF0aWVudHM/PC90
aXRsZT48c2Vjb25kYXJ5LXRpdGxlPlByZXYgTWVkPC9zZWNvbmRhcnktdGl0bGU+PC90aXRsZXM+
PHBlcmlvZGljYWw+PGZ1bGwtdGl0bGU+UHJldiBNZWQ8L2Z1bGwtdGl0bGU+PC9wZXJpb2RpY2Fs
PjxwYWdlcz40ODItNjwvcGFnZXM+PHZvbHVtZT40OTwvdm9sdW1lPjxudW1iZXI+NjwvbnVtYmVy
PjxlZGl0aW9uPjIwMDkvMDkvMzA8L2VkaXRpb24+PGtleXdvcmRzPjxrZXl3b3JkPkFkb2xlc2Nl
bnQ8L2tleXdvcmQ+PGtleXdvcmQ+QWR1bHQ8L2tleXdvcmQ+PGtleXdvcmQ+KkNvdW5zZWxpbmc8
L2tleXdvcmQ+PGtleXdvcmQ+RmVtYWxlPC9rZXl3b3JkPjxrZXl3b3JkPkh1bWFuczwva2V5d29y
ZD48a2V5d29yZD5JbnRlcnZpZXdzIGFzIFRvcGljPC9rZXl3b3JkPjxrZXl3b3JkPk1hbGU8L2tl
eXdvcmQ+PGtleXdvcmQ+TWlkZGxlIEFnZWQ8L2tleXdvcmQ+PGtleXdvcmQ+KlBoeXNpY2lhbi1Q
YXRpZW50IFJlbGF0aW9uczwva2V5d29yZD48a2V5d29yZD5Vbml0ZWQgU3RhdGVzPC9rZXl3b3Jk
PjxrZXl3b3JkPipXZWlnaHQgTG9zczwva2V5d29yZD48a2V5d29yZD5Zb3VuZyBBZHVsdDwva2V5
d29yZD48L2tleXdvcmRzPjxkYXRlcz48eWVhcj4yMDA5PC95ZWFyPjxwdWItZGF0ZXM+PGRhdGU+
RGVjPC9kYXRlPjwvcHViLWRhdGVzPjwvZGF0ZXM+PGlzYm4+MTA5Ni0wMjYwIChFbGVjdHJvbmlj
KSYjeEQ7MDA5MS03NDM1IChMaW5raW5nKTwvaXNibj48YWNjZXNzaW9uLW51bT4xOTc4NjA0NTwv
YWNjZXNzaW9uLW51bT48dXJscz48cmVsYXRlZC11cmxzPjx1cmw+aHR0cHM6Ly93d3cubmNiaS5u
bG0ubmloLmdvdi9wdWJtZWQvMTk3ODYwNDU8L3VybD48L3JlbGF0ZWQtdXJscz48L3VybHM+PGVs
ZWN0cm9uaWMtcmVzb3VyY2UtbnVtPjEwLjEwMTYvai55cG1lZC4yMDA5LjA5LjAxNTwvZWxlY3Ry
b25pYy1yZXNvdXJjZS1udW0+PC9yZWNvcmQ+PC9DaXRlPjxDaXRlPjxBdXRob3I+U2lta2luLVNp
bHZlcm1hbjwvQXV0aG9yPjxZZWFyPjIwMDU8L1llYXI+PFJlY051bT44NDg8L1JlY051bT48cmVj
b3JkPjxyZWMtbnVtYmVyPjg0ODwvcmVjLW51bWJlcj48Zm9yZWlnbi1rZXlzPjxrZXkgYXBwPSJF
TiIgZGItaWQ9ImVzc3YwcDU5MGF4cnhsZXdmd3R4YTV3Z3cwOTJ0enhkdjJ4ciIgdGltZXN0YW1w
PSIxNTM5NjEyMDk3Ij44NDg8L2tleT48L2ZvcmVpZ24ta2V5cz48cmVmLXR5cGUgbmFtZT0iSm91
cm5hbCBBcnRpY2xlIj4xNzwvcmVmLXR5cGU+PGNvbnRyaWJ1dG9ycz48YXV0aG9ycz48YXV0aG9y
PlNpbWtpbi1TaWx2ZXJtYW4sIEwuIFIuPC9hdXRob3I+PGF1dGhvcj5HbGVhc29uLCBLLiBBLjwv
YXV0aG9yPjxhdXRob3I+S2luZywgVy4gQy48L2F1dGhvcj48YXV0aG9yPldlaXNzZmVsZCwgTC4g
QS48L2F1dGhvcj48YXV0aG9yPkJ1aGFyaSwgQS48L2F1dGhvcj48YXV0aG9yPkJvcmF6LCBNLiBB
LjwvYXV0aG9yPjxhdXRob3I+V2luZywgUi4gUi48L2F1dGhvcj48L2F1dGhvcnM+PC9jb250cmli
dXRvcnM+PGF1dGgtYWRkcmVzcz5EZXBhcnRtZW50IG9mIEVwaWRlbWlvbG9neSwgR3JhZHVhdGUg
U2Nob29sIG9mIFB1YmxpYyBIZWFsdGgsIFVuaXZlcnNpdHkgb2YgUGl0dHNidXJnaCwgUGl0dHNi
dXJnaCwgUEEgMTUyNjEsIFVTQS4gTHJzQHBpdHQuZWR1PC9hdXRoLWFkZHJlc3M+PHRpdGxlcz48
dGl0bGU+UHJlZGljdG9ycyBvZiB3ZWlnaHQgY29udHJvbCBhZHZpY2UgaW4gcHJpbWFyeSBjYXJl
IHByYWN0aWNlczogcGF0aWVudCBoZWFsdGggYW5kIHBzeWNob3NvY2lhbCBjaGFyYWN0ZXJpc3Rp
Y3M8L3RpdGxlPjxzZWNvbmRhcnktdGl0bGU+UHJldiBNZWQ8L3NlY29uZGFyeS10aXRsZT48L3Rp
dGxlcz48cGVyaW9kaWNhbD48ZnVsbC10aXRsZT5QcmV2IE1lZDwvZnVsbC10aXRsZT48L3Blcmlv
ZGljYWw+PHBhZ2VzPjcxLTgyPC9wYWdlcz48dm9sdW1lPjQwPC92b2x1bWU+PG51bWJlcj4xPC9u
dW1iZXI+PGVkaXRpb24+MjAwNC8xMS8wOTwvZWRpdGlvbj48a2V5d29yZHM+PGtleXdvcmQ+QWR1
bHQ8L2tleXdvcmQ+PGtleXdvcmQ+Qm9keSBNYXNzIEluZGV4PC9rZXl3b3JkPjxrZXl3b3JkPipC
b2R5IFdlaWdodDwva2V5d29yZD48a2V5d29yZD5EaWV0PC9rZXl3b3JkPjxrZXl3b3JkPkZlbWFs
ZTwva2V5d29yZD48a2V5d29yZD5IZWFsdGggU3RhdHVzPC9rZXl3b3JkPjxrZXl3b3JkPkh1bWFu
czwva2V5d29yZD48a2V5d29yZD5NYWxlPC9rZXl3b3JkPjxrZXl3b3JkPk1pZGRsZSBBZ2VkPC9r
ZXl3b3JkPjxrZXl3b3JkPk9iZXNpdHkvZGlhZ25vc2lzL3BoeXNpb3BhdGhvbG9neTwva2V5d29y
ZD48a2V5d29yZD5QYXRpZW50cy8qcHN5Y2hvbG9neTwva2V5d29yZD48a2V5d29yZD5QZW5uc3ls
dmFuaWE8L2tleXdvcmQ+PGtleXdvcmQ+KlByYWN0aWNlIFBhdHRlcm5zLCBQaHlzaWNpYW5zJmFw
b3M7PC9rZXl3b3JkPjxrZXl3b3JkPlByaW1hcnkgSGVhbHRoIENhcmUvKm9yZ2FuaXphdGlvbiAm
YW1wOyBhZG1pbmlzdHJhdGlvbjwva2V5d29yZD48a2V5d29yZD4qV2VpZ2h0IExvc3M8L2tleXdv
cmQ+PC9rZXl3b3Jkcz48ZGF0ZXM+PHllYXI+MjAwNTwveWVhcj48cHViLWRhdGVzPjxkYXRlPkph
bjwvZGF0ZT48L3B1Yi1kYXRlcz48L2RhdGVzPjxpc2JuPjAwOTEtNzQzNSAoUHJpbnQpJiN4RDsw
MDkxLTc0MzUgKExpbmtpbmcpPC9pc2JuPjxhY2Nlc3Npb24tbnVtPjE1NTMwNTgzPC9hY2Nlc3Np
b24tbnVtPjx1cmxzPjxyZWxhdGVkLXVybHM+PHVybD5odHRwczovL3d3dy5uY2JpLm5sbS5uaWgu
Z292L3B1Ym1lZC8xNTUzMDU4MzwvdXJsPjwvcmVsYXRlZC11cmxzPjwvdXJscz48ZWxlY3Ryb25p
Yy1yZXNvdXJjZS1udW0+MTAuMTAxNi9qLnlwbWVkLjIwMDQuMDUuMDEyPC9lbGVjdHJvbmljLXJl
c291cmNlLW51bT48L3JlY29yZD48L0NpdGU+PC9FbmROb3RlPn==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29-34</w:t>
        </w:r>
        <w:r w:rsidR="00ED0830">
          <w:rPr>
            <w:rFonts w:ascii="Arial" w:hAnsi="Arial" w:cs="Arial"/>
            <w:bCs/>
            <w:sz w:val="22"/>
            <w:szCs w:val="22"/>
          </w:rPr>
          <w:fldChar w:fldCharType="end"/>
        </w:r>
      </w:hyperlink>
      <w:r w:rsidR="00855F8A">
        <w:rPr>
          <w:rFonts w:ascii="Arial" w:eastAsiaTheme="minorEastAsia" w:hAnsi="Arial" w:cs="Arial" w:hint="eastAsia"/>
          <w:bCs/>
          <w:sz w:val="22"/>
          <w:szCs w:val="22"/>
          <w:lang w:eastAsia="zh-CN"/>
        </w:rPr>
        <w:t xml:space="preserve"> </w:t>
      </w:r>
      <w:r w:rsidR="00D0204C">
        <w:rPr>
          <w:rFonts w:ascii="Arial" w:eastAsiaTheme="minorEastAsia" w:hAnsi="Arial" w:cs="Arial"/>
          <w:bCs/>
          <w:sz w:val="22"/>
          <w:szCs w:val="22"/>
          <w:lang w:eastAsia="zh-CN"/>
        </w:rPr>
        <w:t>The</w:t>
      </w:r>
      <w:r w:rsidR="00855F8A">
        <w:rPr>
          <w:rFonts w:ascii="Arial" w:eastAsiaTheme="minorEastAsia" w:hAnsi="Arial" w:cs="Arial" w:hint="eastAsia"/>
          <w:bCs/>
          <w:sz w:val="22"/>
          <w:szCs w:val="22"/>
          <w:lang w:eastAsia="zh-CN"/>
        </w:rPr>
        <w:t xml:space="preserve"> </w:t>
      </w:r>
      <w:r w:rsidR="00D0204C">
        <w:rPr>
          <w:rFonts w:ascii="Arial" w:eastAsiaTheme="minorEastAsia" w:hAnsi="Arial" w:cs="Arial"/>
          <w:bCs/>
          <w:sz w:val="22"/>
          <w:szCs w:val="22"/>
          <w:lang w:eastAsia="zh-CN"/>
        </w:rPr>
        <w:t>current</w:t>
      </w:r>
      <w:r w:rsidR="00D0204C">
        <w:rPr>
          <w:rFonts w:ascii="Arial" w:eastAsiaTheme="minorEastAsia" w:hAnsi="Arial" w:cs="Arial" w:hint="eastAsia"/>
          <w:bCs/>
          <w:sz w:val="22"/>
          <w:szCs w:val="22"/>
          <w:lang w:eastAsia="zh-CN"/>
        </w:rPr>
        <w:t xml:space="preserve"> </w:t>
      </w:r>
      <w:r w:rsidR="00855F8A">
        <w:rPr>
          <w:rFonts w:ascii="Arial" w:eastAsiaTheme="minorEastAsia" w:hAnsi="Arial" w:cs="Arial" w:hint="eastAsia"/>
          <w:bCs/>
          <w:sz w:val="22"/>
          <w:szCs w:val="22"/>
          <w:lang w:eastAsia="zh-CN"/>
        </w:rPr>
        <w:t>prevalence and pattern</w:t>
      </w:r>
      <w:r w:rsidR="00016C64">
        <w:rPr>
          <w:rFonts w:ascii="Arial" w:eastAsiaTheme="minorEastAsia" w:hAnsi="Arial" w:cs="Arial" w:hint="eastAsia"/>
          <w:bCs/>
          <w:sz w:val="22"/>
          <w:szCs w:val="22"/>
          <w:lang w:eastAsia="zh-CN"/>
        </w:rPr>
        <w:t>s</w:t>
      </w:r>
      <w:r w:rsidR="00855F8A">
        <w:rPr>
          <w:rFonts w:ascii="Arial" w:eastAsiaTheme="minorEastAsia" w:hAnsi="Arial" w:cs="Arial" w:hint="eastAsia"/>
          <w:bCs/>
          <w:sz w:val="22"/>
          <w:szCs w:val="22"/>
          <w:lang w:eastAsia="zh-CN"/>
        </w:rPr>
        <w:t xml:space="preserve"> of</w:t>
      </w:r>
      <w:r w:rsidR="00D0204C">
        <w:rPr>
          <w:rFonts w:ascii="Arial" w:eastAsiaTheme="minorEastAsia" w:hAnsi="Arial" w:cs="Arial"/>
          <w:bCs/>
          <w:sz w:val="22"/>
          <w:szCs w:val="22"/>
          <w:lang w:eastAsia="zh-CN"/>
        </w:rPr>
        <w:t xml:space="preserve"> </w:t>
      </w:r>
      <w:r w:rsidR="007B22A0">
        <w:rPr>
          <w:rFonts w:ascii="Arial" w:hAnsi="Arial" w:cs="Arial"/>
          <w:bCs/>
          <w:sz w:val="22"/>
          <w:szCs w:val="22"/>
        </w:rPr>
        <w:t>HCPs</w:t>
      </w:r>
      <w:r w:rsidR="00D0204C">
        <w:rPr>
          <w:rFonts w:ascii="Arial" w:eastAsiaTheme="minorEastAsia" w:hAnsi="Arial" w:cs="Arial"/>
          <w:bCs/>
          <w:sz w:val="22"/>
          <w:szCs w:val="22"/>
          <w:lang w:eastAsia="zh-CN"/>
        </w:rPr>
        <w:t>’ provision of advice for</w:t>
      </w:r>
      <w:r w:rsidR="00855F8A">
        <w:rPr>
          <w:rFonts w:ascii="Arial" w:eastAsiaTheme="minorEastAsia" w:hAnsi="Arial" w:cs="Arial" w:hint="eastAsia"/>
          <w:bCs/>
          <w:sz w:val="22"/>
          <w:szCs w:val="22"/>
          <w:lang w:eastAsia="zh-CN"/>
        </w:rPr>
        <w:t xml:space="preserve"> lifestyle </w:t>
      </w:r>
      <w:r w:rsidR="00855F8A">
        <w:rPr>
          <w:rFonts w:ascii="Arial" w:eastAsiaTheme="minorEastAsia" w:hAnsi="Arial" w:cs="Arial"/>
          <w:bCs/>
          <w:sz w:val="22"/>
          <w:szCs w:val="22"/>
          <w:lang w:eastAsia="zh-CN"/>
        </w:rPr>
        <w:t>modification</w:t>
      </w:r>
      <w:r w:rsidR="00855F8A">
        <w:rPr>
          <w:rFonts w:ascii="Arial" w:eastAsiaTheme="minorEastAsia" w:hAnsi="Arial" w:cs="Arial" w:hint="eastAsia"/>
          <w:bCs/>
          <w:sz w:val="22"/>
          <w:szCs w:val="22"/>
          <w:lang w:eastAsia="zh-CN"/>
        </w:rPr>
        <w:t xml:space="preserve"> i</w:t>
      </w:r>
      <w:r w:rsidR="0089167B">
        <w:rPr>
          <w:rFonts w:ascii="Arial" w:eastAsiaTheme="minorEastAsia" w:hAnsi="Arial" w:cs="Arial" w:hint="eastAsia"/>
          <w:bCs/>
          <w:sz w:val="22"/>
          <w:szCs w:val="22"/>
          <w:lang w:eastAsia="zh-CN"/>
        </w:rPr>
        <w:t>s</w:t>
      </w:r>
      <w:r w:rsidR="00855F8A">
        <w:rPr>
          <w:rFonts w:ascii="Arial" w:eastAsiaTheme="minorEastAsia" w:hAnsi="Arial" w:cs="Arial" w:hint="eastAsia"/>
          <w:bCs/>
          <w:sz w:val="22"/>
          <w:szCs w:val="22"/>
          <w:lang w:eastAsia="zh-CN"/>
        </w:rPr>
        <w:t xml:space="preserve"> unknown</w:t>
      </w:r>
      <w:r w:rsidR="00855F8A">
        <w:rPr>
          <w:rFonts w:ascii="Arial" w:eastAsiaTheme="minorEastAsia" w:hAnsi="Arial" w:cs="Arial"/>
          <w:bCs/>
          <w:sz w:val="22"/>
          <w:szCs w:val="22"/>
          <w:lang w:eastAsia="zh-CN"/>
        </w:rPr>
        <w:t>.</w:t>
      </w:r>
    </w:p>
    <w:p w14:paraId="19E98A1C" w14:textId="280BF3AD" w:rsidR="00B52FD8" w:rsidRPr="002613FB" w:rsidRDefault="00B52FD8" w:rsidP="00893EA9">
      <w:pPr>
        <w:adjustRightInd w:val="0"/>
        <w:snapToGrid w:val="0"/>
        <w:spacing w:afterLines="120" w:after="288" w:line="480" w:lineRule="auto"/>
        <w:rPr>
          <w:rFonts w:ascii="Arial" w:hAnsi="Arial" w:cs="Arial"/>
          <w:sz w:val="22"/>
          <w:szCs w:val="22"/>
        </w:rPr>
      </w:pPr>
      <w:r w:rsidRPr="002613FB">
        <w:rPr>
          <w:rFonts w:ascii="Arial" w:hAnsi="Arial" w:cs="Arial"/>
          <w:bCs/>
          <w:sz w:val="22"/>
          <w:szCs w:val="22"/>
        </w:rPr>
        <w:t>Drawing on the</w:t>
      </w:r>
      <w:r w:rsidR="00577286" w:rsidRPr="002613FB">
        <w:rPr>
          <w:rFonts w:ascii="Arial" w:hAnsi="Arial" w:cs="Arial"/>
          <w:bCs/>
          <w:sz w:val="22"/>
          <w:szCs w:val="22"/>
        </w:rPr>
        <w:t xml:space="preserve"> </w:t>
      </w:r>
      <w:r w:rsidR="004139B6" w:rsidRPr="002613FB">
        <w:rPr>
          <w:rFonts w:ascii="Arial" w:hAnsi="Arial" w:cs="Arial"/>
          <w:bCs/>
          <w:sz w:val="22"/>
          <w:szCs w:val="22"/>
        </w:rPr>
        <w:t>recent</w:t>
      </w:r>
      <w:r w:rsidRPr="002613FB">
        <w:rPr>
          <w:rFonts w:ascii="Arial" w:hAnsi="Arial" w:cs="Arial"/>
          <w:bCs/>
          <w:sz w:val="22"/>
          <w:szCs w:val="22"/>
        </w:rPr>
        <w:t xml:space="preserve"> nationally representative</w:t>
      </w:r>
      <w:r w:rsidR="00B751FB">
        <w:rPr>
          <w:rFonts w:ascii="Arial" w:hAnsi="Arial" w:cs="Arial"/>
          <w:bCs/>
          <w:sz w:val="22"/>
          <w:szCs w:val="22"/>
        </w:rPr>
        <w:t xml:space="preserve"> </w:t>
      </w:r>
      <w:r w:rsidR="00B751FB" w:rsidRPr="002613FB">
        <w:rPr>
          <w:rFonts w:ascii="Arial" w:hAnsi="Arial" w:cs="Arial"/>
          <w:bCs/>
          <w:sz w:val="22"/>
          <w:szCs w:val="22"/>
        </w:rPr>
        <w:t>National Health and Nutrition Examination Survey (NHANES)</w:t>
      </w:r>
      <w:r w:rsidR="004139B6" w:rsidRPr="002613FB">
        <w:rPr>
          <w:rFonts w:ascii="Arial" w:hAnsi="Arial" w:cs="Arial"/>
          <w:bCs/>
          <w:sz w:val="22"/>
          <w:szCs w:val="22"/>
        </w:rPr>
        <w:t xml:space="preserve"> </w:t>
      </w:r>
      <w:r w:rsidR="004E0B5F" w:rsidRPr="002613FB">
        <w:rPr>
          <w:rFonts w:ascii="Arial" w:hAnsi="Arial" w:cs="Arial"/>
          <w:bCs/>
          <w:sz w:val="22"/>
          <w:szCs w:val="22"/>
        </w:rPr>
        <w:t>2011-2016</w:t>
      </w:r>
      <w:r w:rsidRPr="002613FB">
        <w:rPr>
          <w:rFonts w:ascii="Arial" w:hAnsi="Arial" w:cs="Arial"/>
          <w:bCs/>
          <w:sz w:val="22"/>
          <w:szCs w:val="22"/>
        </w:rPr>
        <w:t xml:space="preserve"> data</w:t>
      </w:r>
      <w:r w:rsidR="004139B6" w:rsidRPr="002613FB">
        <w:rPr>
          <w:rFonts w:ascii="Arial" w:hAnsi="Arial" w:cs="Arial"/>
          <w:bCs/>
          <w:sz w:val="22"/>
          <w:szCs w:val="22"/>
        </w:rPr>
        <w:t xml:space="preserve">, we </w:t>
      </w:r>
      <w:r w:rsidR="004E0B5F" w:rsidRPr="002613FB">
        <w:rPr>
          <w:rFonts w:ascii="Arial" w:hAnsi="Arial" w:cs="Arial"/>
          <w:bCs/>
          <w:sz w:val="22"/>
          <w:szCs w:val="22"/>
        </w:rPr>
        <w:t xml:space="preserve">describe for the first time the </w:t>
      </w:r>
      <w:r w:rsidR="00D0204C">
        <w:rPr>
          <w:rFonts w:ascii="Arial" w:hAnsi="Arial" w:cs="Arial"/>
          <w:bCs/>
          <w:sz w:val="22"/>
          <w:szCs w:val="22"/>
        </w:rPr>
        <w:t>prevalence</w:t>
      </w:r>
      <w:r w:rsidR="00D0204C" w:rsidRPr="002613FB">
        <w:rPr>
          <w:rFonts w:ascii="Arial" w:hAnsi="Arial" w:cs="Arial"/>
          <w:bCs/>
          <w:sz w:val="22"/>
          <w:szCs w:val="22"/>
        </w:rPr>
        <w:t xml:space="preserve"> </w:t>
      </w:r>
      <w:r w:rsidR="004E0B5F" w:rsidRPr="002613FB">
        <w:rPr>
          <w:rFonts w:ascii="Arial" w:hAnsi="Arial" w:cs="Arial"/>
          <w:bCs/>
          <w:sz w:val="22"/>
          <w:szCs w:val="22"/>
        </w:rPr>
        <w:t>and pattern</w:t>
      </w:r>
      <w:r w:rsidR="00016C64">
        <w:rPr>
          <w:rFonts w:ascii="Arial" w:eastAsiaTheme="minorEastAsia" w:hAnsi="Arial" w:cs="Arial" w:hint="eastAsia"/>
          <w:bCs/>
          <w:sz w:val="22"/>
          <w:szCs w:val="22"/>
          <w:lang w:eastAsia="zh-CN"/>
        </w:rPr>
        <w:t>s</w:t>
      </w:r>
      <w:r w:rsidR="004E0B5F" w:rsidRPr="002613FB">
        <w:rPr>
          <w:rFonts w:ascii="Arial" w:hAnsi="Arial" w:cs="Arial"/>
          <w:bCs/>
          <w:sz w:val="22"/>
          <w:szCs w:val="22"/>
        </w:rPr>
        <w:t xml:space="preserve"> of </w:t>
      </w:r>
      <w:r w:rsidR="00981517">
        <w:rPr>
          <w:rFonts w:ascii="Arial" w:hAnsi="Arial" w:cs="Arial"/>
          <w:bCs/>
          <w:sz w:val="22"/>
          <w:szCs w:val="22"/>
        </w:rPr>
        <w:t xml:space="preserve">healthcare providers advised </w:t>
      </w:r>
      <w:r w:rsidR="004E0B5F" w:rsidRPr="002613FB">
        <w:rPr>
          <w:rFonts w:ascii="Arial" w:hAnsi="Arial" w:cs="Arial"/>
          <w:bCs/>
          <w:sz w:val="22"/>
          <w:szCs w:val="22"/>
        </w:rPr>
        <w:t xml:space="preserve">lifestyle </w:t>
      </w:r>
      <w:r w:rsidR="00981517">
        <w:rPr>
          <w:rFonts w:ascii="Arial" w:hAnsi="Arial" w:cs="Arial"/>
          <w:bCs/>
          <w:sz w:val="22"/>
          <w:szCs w:val="22"/>
        </w:rPr>
        <w:t>modification</w:t>
      </w:r>
      <w:r w:rsidR="00981517" w:rsidRPr="002613FB">
        <w:rPr>
          <w:rFonts w:ascii="Arial" w:hAnsi="Arial" w:cs="Arial"/>
          <w:bCs/>
          <w:sz w:val="22"/>
          <w:szCs w:val="22"/>
        </w:rPr>
        <w:t xml:space="preserve"> </w:t>
      </w:r>
      <w:r w:rsidR="00B62F83" w:rsidRPr="002613FB">
        <w:rPr>
          <w:rFonts w:ascii="Arial" w:hAnsi="Arial" w:cs="Arial"/>
          <w:bCs/>
          <w:sz w:val="22"/>
          <w:szCs w:val="22"/>
        </w:rPr>
        <w:t xml:space="preserve">received </w:t>
      </w:r>
      <w:r w:rsidR="00D0204C">
        <w:rPr>
          <w:rFonts w:ascii="Arial" w:hAnsi="Arial" w:cs="Arial"/>
          <w:bCs/>
          <w:sz w:val="22"/>
          <w:szCs w:val="22"/>
        </w:rPr>
        <w:t>by</w:t>
      </w:r>
      <w:r w:rsidR="00D0204C" w:rsidRPr="002613FB">
        <w:rPr>
          <w:rFonts w:ascii="Arial" w:hAnsi="Arial" w:cs="Arial"/>
          <w:bCs/>
          <w:sz w:val="22"/>
          <w:szCs w:val="22"/>
        </w:rPr>
        <w:t xml:space="preserve"> </w:t>
      </w:r>
      <w:r w:rsidR="004E0B5F" w:rsidRPr="002613FB">
        <w:rPr>
          <w:rFonts w:ascii="Arial" w:hAnsi="Arial" w:cs="Arial"/>
          <w:bCs/>
          <w:sz w:val="22"/>
          <w:szCs w:val="22"/>
        </w:rPr>
        <w:t xml:space="preserve">US adults </w:t>
      </w:r>
      <w:r w:rsidR="00D0204C">
        <w:rPr>
          <w:rFonts w:ascii="Arial" w:hAnsi="Arial" w:cs="Arial"/>
          <w:bCs/>
          <w:sz w:val="22"/>
          <w:szCs w:val="22"/>
        </w:rPr>
        <w:t>according to</w:t>
      </w:r>
      <w:r w:rsidR="004E0B5F" w:rsidRPr="002613FB">
        <w:rPr>
          <w:rFonts w:ascii="Arial" w:hAnsi="Arial" w:cs="Arial"/>
          <w:bCs/>
          <w:sz w:val="22"/>
          <w:szCs w:val="22"/>
        </w:rPr>
        <w:t xml:space="preserve"> their weight and chronic condition status.</w:t>
      </w:r>
      <w:r w:rsidR="00016C64">
        <w:rPr>
          <w:rFonts w:ascii="Arial" w:eastAsiaTheme="minorEastAsia" w:hAnsi="Arial" w:cs="Arial" w:hint="eastAsia"/>
          <w:bCs/>
          <w:sz w:val="22"/>
          <w:szCs w:val="22"/>
          <w:lang w:eastAsia="zh-CN"/>
        </w:rPr>
        <w:t xml:space="preserve"> We restricted our </w:t>
      </w:r>
      <w:r w:rsidR="00016C64">
        <w:rPr>
          <w:rFonts w:ascii="Arial" w:eastAsiaTheme="minorEastAsia" w:hAnsi="Arial" w:cs="Arial"/>
          <w:bCs/>
          <w:sz w:val="22"/>
          <w:szCs w:val="22"/>
          <w:lang w:eastAsia="zh-CN"/>
        </w:rPr>
        <w:t>sample</w:t>
      </w:r>
      <w:r w:rsidR="00016C64">
        <w:rPr>
          <w:rFonts w:ascii="Arial" w:eastAsiaTheme="minorEastAsia" w:hAnsi="Arial" w:cs="Arial" w:hint="eastAsia"/>
          <w:bCs/>
          <w:sz w:val="22"/>
          <w:szCs w:val="22"/>
          <w:lang w:eastAsia="zh-CN"/>
        </w:rPr>
        <w:t xml:space="preserve"> to adults </w:t>
      </w:r>
      <w:r w:rsidR="00016C64" w:rsidRPr="002613FB">
        <w:rPr>
          <w:rFonts w:ascii="Arial" w:hAnsi="Arial" w:cs="Arial"/>
          <w:bCs/>
          <w:sz w:val="22"/>
          <w:szCs w:val="22"/>
        </w:rPr>
        <w:t>age</w:t>
      </w:r>
      <w:r w:rsidR="00016C64">
        <w:rPr>
          <w:rFonts w:ascii="Arial" w:hAnsi="Arial" w:cs="Arial"/>
          <w:bCs/>
          <w:sz w:val="22"/>
          <w:szCs w:val="22"/>
        </w:rPr>
        <w:t>d</w:t>
      </w:r>
      <w:r w:rsidR="00016C64" w:rsidRPr="002613FB">
        <w:rPr>
          <w:rFonts w:ascii="Arial" w:hAnsi="Arial" w:cs="Arial"/>
          <w:bCs/>
          <w:sz w:val="22"/>
          <w:szCs w:val="22"/>
        </w:rPr>
        <w:t xml:space="preserve"> 20-64 years</w:t>
      </w:r>
      <w:r w:rsidR="00016C64">
        <w:rPr>
          <w:rFonts w:ascii="Arial" w:eastAsiaTheme="minorEastAsia" w:hAnsi="Arial" w:cs="Arial" w:hint="eastAsia"/>
          <w:bCs/>
          <w:sz w:val="22"/>
          <w:szCs w:val="22"/>
          <w:lang w:eastAsia="zh-CN"/>
        </w:rPr>
        <w:t xml:space="preserve"> because </w:t>
      </w:r>
      <w:r w:rsidR="000C304C">
        <w:rPr>
          <w:rFonts w:ascii="Arial" w:eastAsiaTheme="minorEastAsia" w:hAnsi="Arial" w:cs="Arial" w:hint="eastAsia"/>
          <w:bCs/>
          <w:sz w:val="22"/>
          <w:szCs w:val="22"/>
          <w:lang w:eastAsia="zh-CN"/>
        </w:rPr>
        <w:t>majority of older adults (</w:t>
      </w:r>
      <w:r w:rsidR="000C304C">
        <w:rPr>
          <w:rFonts w:ascii="Arial" w:eastAsiaTheme="minorEastAsia" w:hAnsi="Arial" w:cs="Arial"/>
          <w:bCs/>
          <w:sz w:val="22"/>
          <w:szCs w:val="22"/>
          <w:lang w:eastAsia="zh-CN"/>
        </w:rPr>
        <w:t>≥</w:t>
      </w:r>
      <w:r w:rsidR="000C304C">
        <w:rPr>
          <w:rFonts w:ascii="Arial" w:eastAsiaTheme="minorEastAsia" w:hAnsi="Arial" w:cs="Arial" w:hint="eastAsia"/>
          <w:bCs/>
          <w:sz w:val="22"/>
          <w:szCs w:val="22"/>
          <w:lang w:eastAsia="zh-CN"/>
        </w:rPr>
        <w:t xml:space="preserve">65 years) are US </w:t>
      </w:r>
      <w:r w:rsidR="000C304C">
        <w:rPr>
          <w:rFonts w:ascii="Arial" w:eastAsiaTheme="minorEastAsia" w:hAnsi="Arial" w:cs="Arial"/>
          <w:bCs/>
          <w:sz w:val="22"/>
          <w:szCs w:val="22"/>
          <w:lang w:eastAsia="zh-CN"/>
        </w:rPr>
        <w:t>Medicare</w:t>
      </w:r>
      <w:r w:rsidR="00016C64">
        <w:rPr>
          <w:rFonts w:ascii="Arial" w:eastAsiaTheme="minorEastAsia" w:hAnsi="Arial" w:cs="Arial" w:hint="eastAsia"/>
          <w:bCs/>
          <w:sz w:val="22"/>
          <w:szCs w:val="22"/>
          <w:lang w:eastAsia="zh-CN"/>
        </w:rPr>
        <w:t xml:space="preserve"> beneficiaries</w:t>
      </w:r>
      <w:r w:rsidR="000C304C">
        <w:rPr>
          <w:rFonts w:ascii="Arial" w:eastAsiaTheme="minorEastAsia" w:hAnsi="Arial" w:cs="Arial" w:hint="eastAsia"/>
          <w:bCs/>
          <w:sz w:val="22"/>
          <w:szCs w:val="22"/>
          <w:lang w:eastAsia="zh-CN"/>
        </w:rPr>
        <w:t xml:space="preserve"> with differed </w:t>
      </w:r>
      <w:r w:rsidR="000C304C">
        <w:rPr>
          <w:rFonts w:ascii="Arial" w:eastAsiaTheme="minorEastAsia" w:hAnsi="Arial" w:cs="Arial"/>
          <w:bCs/>
          <w:sz w:val="22"/>
          <w:szCs w:val="22"/>
          <w:lang w:eastAsia="zh-CN"/>
        </w:rPr>
        <w:t>health</w:t>
      </w:r>
      <w:r w:rsidR="000C304C">
        <w:rPr>
          <w:rFonts w:ascii="Arial" w:eastAsiaTheme="minorEastAsia" w:hAnsi="Arial" w:cs="Arial" w:hint="eastAsia"/>
          <w:bCs/>
          <w:sz w:val="22"/>
          <w:szCs w:val="22"/>
          <w:lang w:eastAsia="zh-CN"/>
        </w:rPr>
        <w:t xml:space="preserve"> providers.</w:t>
      </w:r>
      <w:r w:rsidR="004E0B5F" w:rsidRPr="002613FB">
        <w:rPr>
          <w:rFonts w:ascii="Arial" w:hAnsi="Arial" w:cs="Arial"/>
          <w:bCs/>
          <w:sz w:val="22"/>
          <w:szCs w:val="22"/>
        </w:rPr>
        <w:t xml:space="preserve"> </w:t>
      </w:r>
      <w:r w:rsidR="00AC3844">
        <w:rPr>
          <w:rFonts w:ascii="Arial" w:hAnsi="Arial" w:cs="Arial"/>
          <w:bCs/>
          <w:sz w:val="22"/>
          <w:szCs w:val="22"/>
        </w:rPr>
        <w:t>T</w:t>
      </w:r>
      <w:r w:rsidR="007B789F" w:rsidRPr="002613FB">
        <w:rPr>
          <w:rFonts w:ascii="Arial" w:hAnsi="Arial" w:cs="Arial"/>
          <w:bCs/>
          <w:sz w:val="22"/>
          <w:szCs w:val="22"/>
        </w:rPr>
        <w:t>his analysis</w:t>
      </w:r>
      <w:r w:rsidR="004139B6" w:rsidRPr="002613FB">
        <w:rPr>
          <w:rFonts w:ascii="Arial" w:hAnsi="Arial" w:cs="Arial"/>
          <w:bCs/>
          <w:sz w:val="22"/>
          <w:szCs w:val="22"/>
        </w:rPr>
        <w:t xml:space="preserve"> 1) </w:t>
      </w:r>
      <w:r w:rsidR="007B789F" w:rsidRPr="002613FB">
        <w:rPr>
          <w:rFonts w:ascii="Arial" w:hAnsi="Arial" w:cs="Arial"/>
          <w:bCs/>
          <w:sz w:val="22"/>
          <w:szCs w:val="22"/>
        </w:rPr>
        <w:t>describe</w:t>
      </w:r>
      <w:r w:rsidR="00942DDC" w:rsidRPr="002613FB">
        <w:rPr>
          <w:rFonts w:ascii="Arial" w:hAnsi="Arial" w:cs="Arial"/>
          <w:bCs/>
          <w:sz w:val="22"/>
          <w:szCs w:val="22"/>
        </w:rPr>
        <w:t xml:space="preserve"> the </w:t>
      </w:r>
      <w:r w:rsidR="004E0B5F" w:rsidRPr="002613FB">
        <w:rPr>
          <w:rFonts w:ascii="Arial" w:hAnsi="Arial" w:cs="Arial"/>
          <w:bCs/>
          <w:sz w:val="22"/>
          <w:szCs w:val="22"/>
        </w:rPr>
        <w:t>p</w:t>
      </w:r>
      <w:r w:rsidR="006B4819" w:rsidRPr="002613FB">
        <w:rPr>
          <w:rFonts w:ascii="Arial" w:hAnsi="Arial" w:cs="Arial"/>
          <w:bCs/>
          <w:sz w:val="22"/>
          <w:szCs w:val="22"/>
        </w:rPr>
        <w:t xml:space="preserve">revalence of lifestyle </w:t>
      </w:r>
      <w:r w:rsidR="00016C64">
        <w:rPr>
          <w:rFonts w:ascii="Arial" w:eastAsiaTheme="minorEastAsia" w:hAnsi="Arial" w:cs="Arial" w:hint="eastAsia"/>
          <w:bCs/>
          <w:sz w:val="22"/>
          <w:szCs w:val="22"/>
          <w:lang w:eastAsia="zh-CN"/>
        </w:rPr>
        <w:t>advice</w:t>
      </w:r>
      <w:r w:rsidR="006B4819" w:rsidRPr="002613FB">
        <w:rPr>
          <w:rFonts w:ascii="Arial" w:hAnsi="Arial" w:cs="Arial"/>
          <w:bCs/>
          <w:sz w:val="22"/>
          <w:szCs w:val="22"/>
        </w:rPr>
        <w:t xml:space="preserve"> among individuals </w:t>
      </w:r>
      <w:r w:rsidR="00B62F83" w:rsidRPr="002613FB">
        <w:rPr>
          <w:rFonts w:ascii="Arial" w:hAnsi="Arial" w:cs="Arial"/>
          <w:bCs/>
          <w:sz w:val="22"/>
          <w:szCs w:val="22"/>
        </w:rPr>
        <w:t>free of chronic conditions, and those with</w:t>
      </w:r>
      <w:r w:rsidR="006B4819" w:rsidRPr="002613FB">
        <w:rPr>
          <w:rFonts w:ascii="Arial" w:hAnsi="Arial" w:cs="Arial"/>
          <w:bCs/>
          <w:sz w:val="22"/>
          <w:szCs w:val="22"/>
        </w:rPr>
        <w:t xml:space="preserve"> </w:t>
      </w:r>
      <w:r w:rsidR="00B62F83" w:rsidRPr="002613FB">
        <w:rPr>
          <w:rFonts w:ascii="Arial" w:hAnsi="Arial" w:cs="Arial"/>
          <w:bCs/>
          <w:sz w:val="22"/>
          <w:szCs w:val="22"/>
        </w:rPr>
        <w:t xml:space="preserve">high blood pressure, </w:t>
      </w:r>
      <w:r w:rsidR="006B4819" w:rsidRPr="002613FB">
        <w:rPr>
          <w:rFonts w:ascii="Arial" w:hAnsi="Arial" w:cs="Arial"/>
          <w:bCs/>
          <w:sz w:val="22"/>
          <w:szCs w:val="22"/>
        </w:rPr>
        <w:t xml:space="preserve">high blood cholesterol level, </w:t>
      </w:r>
      <w:r w:rsidR="00B62F83" w:rsidRPr="002613FB">
        <w:rPr>
          <w:rFonts w:ascii="Arial" w:hAnsi="Arial" w:cs="Arial"/>
          <w:bCs/>
          <w:sz w:val="22"/>
          <w:szCs w:val="22"/>
        </w:rPr>
        <w:t xml:space="preserve">osteoarthritis, </w:t>
      </w:r>
      <w:r w:rsidR="00A34B68">
        <w:rPr>
          <w:rFonts w:ascii="Arial" w:eastAsiaTheme="minorEastAsia" w:hAnsi="Arial" w:cs="Arial"/>
          <w:bCs/>
          <w:sz w:val="22"/>
          <w:szCs w:val="22"/>
          <w:lang w:eastAsia="zh-CN"/>
        </w:rPr>
        <w:t>coronary</w:t>
      </w:r>
      <w:r w:rsidR="00A34B68">
        <w:rPr>
          <w:rFonts w:ascii="Arial" w:eastAsiaTheme="minorEastAsia" w:hAnsi="Arial" w:cs="Arial" w:hint="eastAsia"/>
          <w:bCs/>
          <w:sz w:val="22"/>
          <w:szCs w:val="22"/>
          <w:lang w:eastAsia="zh-CN"/>
        </w:rPr>
        <w:t xml:space="preserve"> heart disease</w:t>
      </w:r>
      <w:r w:rsidR="00A34B68" w:rsidRPr="002613FB">
        <w:rPr>
          <w:rFonts w:ascii="Arial" w:hAnsi="Arial" w:cs="Arial"/>
          <w:bCs/>
          <w:sz w:val="22"/>
          <w:szCs w:val="22"/>
        </w:rPr>
        <w:t xml:space="preserve"> </w:t>
      </w:r>
      <w:r w:rsidR="00B62F83" w:rsidRPr="002613FB">
        <w:rPr>
          <w:rFonts w:ascii="Arial" w:hAnsi="Arial" w:cs="Arial"/>
          <w:bCs/>
          <w:sz w:val="22"/>
          <w:szCs w:val="22"/>
        </w:rPr>
        <w:t>and</w:t>
      </w:r>
      <w:r w:rsidR="00942DDC" w:rsidRPr="002613FB">
        <w:rPr>
          <w:rFonts w:ascii="Arial" w:hAnsi="Arial" w:cs="Arial"/>
          <w:bCs/>
          <w:sz w:val="22"/>
          <w:szCs w:val="22"/>
        </w:rPr>
        <w:t xml:space="preserve"> </w:t>
      </w:r>
      <w:r w:rsidR="00F64D93">
        <w:rPr>
          <w:rFonts w:ascii="Arial" w:hAnsi="Arial" w:cs="Arial"/>
          <w:sz w:val="22"/>
          <w:szCs w:val="22"/>
          <w:lang w:val="en-US"/>
        </w:rPr>
        <w:t>T2</w:t>
      </w:r>
      <w:r w:rsidR="007B22A0">
        <w:rPr>
          <w:rFonts w:ascii="Arial" w:hAnsi="Arial" w:cs="Arial"/>
          <w:sz w:val="22"/>
          <w:szCs w:val="22"/>
          <w:lang w:val="en-US"/>
        </w:rPr>
        <w:t>DM</w:t>
      </w:r>
      <w:r w:rsidR="00A34B68" w:rsidRPr="002613FB" w:rsidDel="00A34B68">
        <w:rPr>
          <w:rFonts w:ascii="Arial" w:hAnsi="Arial" w:cs="Arial"/>
          <w:bCs/>
          <w:sz w:val="22"/>
          <w:szCs w:val="22"/>
        </w:rPr>
        <w:t xml:space="preserve"> </w:t>
      </w:r>
      <w:r w:rsidR="00AC3844">
        <w:rPr>
          <w:rFonts w:ascii="Arial" w:hAnsi="Arial" w:cs="Arial"/>
          <w:bCs/>
          <w:sz w:val="22"/>
          <w:szCs w:val="22"/>
        </w:rPr>
        <w:t>by</w:t>
      </w:r>
      <w:r w:rsidR="00B62F83" w:rsidRPr="002613FB">
        <w:rPr>
          <w:rFonts w:ascii="Arial" w:hAnsi="Arial" w:cs="Arial"/>
          <w:bCs/>
          <w:sz w:val="22"/>
          <w:szCs w:val="22"/>
        </w:rPr>
        <w:t xml:space="preserve"> weight </w:t>
      </w:r>
      <w:r w:rsidR="00AC3844">
        <w:rPr>
          <w:rFonts w:ascii="Arial" w:hAnsi="Arial" w:cs="Arial"/>
          <w:bCs/>
          <w:sz w:val="22"/>
          <w:szCs w:val="22"/>
        </w:rPr>
        <w:t>status</w:t>
      </w:r>
      <w:r w:rsidR="007B789F" w:rsidRPr="002613FB">
        <w:rPr>
          <w:rFonts w:ascii="Arial" w:hAnsi="Arial" w:cs="Arial"/>
          <w:bCs/>
          <w:sz w:val="22"/>
          <w:szCs w:val="22"/>
        </w:rPr>
        <w:t>;</w:t>
      </w:r>
      <w:r w:rsidR="004139B6" w:rsidRPr="002613FB">
        <w:rPr>
          <w:rFonts w:ascii="Arial" w:hAnsi="Arial" w:cs="Arial"/>
          <w:bCs/>
          <w:sz w:val="22"/>
          <w:szCs w:val="22"/>
        </w:rPr>
        <w:t xml:space="preserve"> 2) </w:t>
      </w:r>
      <w:r w:rsidR="000C304C">
        <w:rPr>
          <w:rFonts w:ascii="Arial" w:hAnsi="Arial" w:cs="Arial"/>
          <w:bCs/>
          <w:sz w:val="22"/>
          <w:szCs w:val="22"/>
        </w:rPr>
        <w:t>evaluate</w:t>
      </w:r>
      <w:r w:rsidR="00B62F83" w:rsidRPr="002613FB">
        <w:rPr>
          <w:rFonts w:ascii="Arial" w:hAnsi="Arial" w:cs="Arial"/>
          <w:bCs/>
          <w:sz w:val="22"/>
          <w:szCs w:val="22"/>
        </w:rPr>
        <w:t xml:space="preserve"> the associations </w:t>
      </w:r>
      <w:r w:rsidR="000C304C">
        <w:rPr>
          <w:rFonts w:ascii="Arial" w:hAnsi="Arial" w:cs="Arial"/>
          <w:bCs/>
          <w:sz w:val="22"/>
          <w:szCs w:val="22"/>
        </w:rPr>
        <w:t>between</w:t>
      </w:r>
      <w:r w:rsidR="00942DDC" w:rsidRPr="002613FB">
        <w:rPr>
          <w:rFonts w:ascii="Arial" w:hAnsi="Arial" w:cs="Arial"/>
          <w:bCs/>
          <w:sz w:val="22"/>
          <w:szCs w:val="22"/>
        </w:rPr>
        <w:t xml:space="preserve"> </w:t>
      </w:r>
      <w:r w:rsidR="00B62F83" w:rsidRPr="002613FB">
        <w:rPr>
          <w:rFonts w:ascii="Arial" w:hAnsi="Arial" w:cs="Arial"/>
          <w:bCs/>
          <w:sz w:val="22"/>
          <w:szCs w:val="22"/>
        </w:rPr>
        <w:t>comorbidity</w:t>
      </w:r>
      <w:r w:rsidR="006B4819" w:rsidRPr="002613FB">
        <w:rPr>
          <w:rFonts w:ascii="Arial" w:hAnsi="Arial" w:cs="Arial"/>
          <w:bCs/>
          <w:sz w:val="22"/>
          <w:szCs w:val="22"/>
        </w:rPr>
        <w:t xml:space="preserve"> and the </w:t>
      </w:r>
      <w:r w:rsidR="00B62F83" w:rsidRPr="002613FB">
        <w:rPr>
          <w:rFonts w:ascii="Arial" w:hAnsi="Arial" w:cs="Arial"/>
          <w:bCs/>
          <w:sz w:val="22"/>
          <w:szCs w:val="22"/>
        </w:rPr>
        <w:t xml:space="preserve">likelihood of receiving </w:t>
      </w:r>
      <w:r w:rsidR="00981517">
        <w:rPr>
          <w:rFonts w:ascii="Arial" w:hAnsi="Arial" w:cs="Arial"/>
          <w:bCs/>
          <w:sz w:val="22"/>
          <w:szCs w:val="22"/>
        </w:rPr>
        <w:t>healthcare providers</w:t>
      </w:r>
      <w:r w:rsidR="000C304C">
        <w:rPr>
          <w:rFonts w:ascii="Arial" w:hAnsi="Arial" w:cs="Arial"/>
          <w:bCs/>
          <w:sz w:val="22"/>
          <w:szCs w:val="22"/>
        </w:rPr>
        <w:t xml:space="preserve">’ </w:t>
      </w:r>
      <w:r w:rsidR="00B62F83" w:rsidRPr="002613FB">
        <w:rPr>
          <w:rFonts w:ascii="Arial" w:hAnsi="Arial" w:cs="Arial"/>
          <w:bCs/>
          <w:sz w:val="22"/>
          <w:szCs w:val="22"/>
        </w:rPr>
        <w:t xml:space="preserve">lifestyle </w:t>
      </w:r>
      <w:r w:rsidR="000C304C">
        <w:rPr>
          <w:rFonts w:ascii="Arial" w:hAnsi="Arial" w:cs="Arial"/>
          <w:bCs/>
          <w:sz w:val="22"/>
          <w:szCs w:val="22"/>
        </w:rPr>
        <w:t>advice</w:t>
      </w:r>
      <w:r w:rsidR="00D0204C">
        <w:rPr>
          <w:rFonts w:ascii="Arial" w:hAnsi="Arial" w:cs="Arial"/>
          <w:bCs/>
          <w:sz w:val="22"/>
          <w:szCs w:val="22"/>
        </w:rPr>
        <w:t>; and 3)</w:t>
      </w:r>
      <w:r w:rsidR="00B62F83" w:rsidRPr="002613FB">
        <w:rPr>
          <w:rFonts w:ascii="Arial" w:hAnsi="Arial" w:cs="Arial"/>
          <w:bCs/>
          <w:sz w:val="22"/>
          <w:szCs w:val="22"/>
        </w:rPr>
        <w:t xml:space="preserve"> </w:t>
      </w:r>
      <w:r w:rsidR="000C304C">
        <w:rPr>
          <w:rFonts w:ascii="Arial" w:hAnsi="Arial" w:cs="Arial"/>
          <w:bCs/>
          <w:sz w:val="22"/>
          <w:szCs w:val="22"/>
        </w:rPr>
        <w:t xml:space="preserve">examine the correlates of receiving </w:t>
      </w:r>
      <w:r w:rsidR="00981517">
        <w:rPr>
          <w:rFonts w:ascii="Arial" w:hAnsi="Arial" w:cs="Arial"/>
          <w:bCs/>
          <w:sz w:val="22"/>
          <w:szCs w:val="22"/>
        </w:rPr>
        <w:t>healthcare providers</w:t>
      </w:r>
      <w:r w:rsidR="000C304C">
        <w:rPr>
          <w:rFonts w:ascii="Arial" w:hAnsi="Arial" w:cs="Arial"/>
          <w:bCs/>
          <w:sz w:val="22"/>
          <w:szCs w:val="22"/>
        </w:rPr>
        <w:t xml:space="preserve">’ lifestyle advice </w:t>
      </w:r>
      <w:r w:rsidR="000C304C" w:rsidRPr="002613FB">
        <w:rPr>
          <w:rFonts w:ascii="Arial" w:hAnsi="Arial" w:cs="Arial"/>
          <w:bCs/>
          <w:sz w:val="22"/>
          <w:szCs w:val="22"/>
        </w:rPr>
        <w:t>among US adults</w:t>
      </w:r>
      <w:r w:rsidR="000C304C">
        <w:rPr>
          <w:rFonts w:ascii="Arial" w:hAnsi="Arial" w:cs="Arial"/>
          <w:bCs/>
          <w:sz w:val="22"/>
          <w:szCs w:val="22"/>
        </w:rPr>
        <w:t>.</w:t>
      </w:r>
      <w:r w:rsidR="00A85DD9" w:rsidRPr="002613FB">
        <w:rPr>
          <w:rFonts w:ascii="Arial" w:hAnsi="Arial" w:cs="Arial"/>
          <w:bCs/>
          <w:sz w:val="22"/>
          <w:szCs w:val="22"/>
        </w:rPr>
        <w:t xml:space="preserve"> </w:t>
      </w:r>
      <w:r w:rsidR="000C304C">
        <w:rPr>
          <w:rFonts w:ascii="Arial" w:hAnsi="Arial" w:cs="Arial"/>
          <w:sz w:val="22"/>
          <w:szCs w:val="22"/>
        </w:rPr>
        <w:t>Such</w:t>
      </w:r>
      <w:r w:rsidRPr="002613FB">
        <w:rPr>
          <w:rFonts w:ascii="Arial" w:hAnsi="Arial" w:cs="Arial"/>
          <w:sz w:val="22"/>
          <w:szCs w:val="22"/>
        </w:rPr>
        <w:t xml:space="preserve"> information is crucial </w:t>
      </w:r>
      <w:r w:rsidR="000C304C">
        <w:rPr>
          <w:rFonts w:ascii="Arial" w:hAnsi="Arial" w:cs="Arial"/>
          <w:sz w:val="22"/>
          <w:szCs w:val="22"/>
        </w:rPr>
        <w:t>for</w:t>
      </w:r>
      <w:r w:rsidRPr="002613FB">
        <w:rPr>
          <w:rFonts w:ascii="Arial" w:hAnsi="Arial" w:cs="Arial"/>
          <w:sz w:val="22"/>
          <w:szCs w:val="22"/>
        </w:rPr>
        <w:t xml:space="preserve"> understanding </w:t>
      </w:r>
      <w:r w:rsidR="00A85DD9" w:rsidRPr="002613FB">
        <w:rPr>
          <w:rFonts w:ascii="Arial" w:hAnsi="Arial" w:cs="Arial"/>
          <w:sz w:val="22"/>
          <w:szCs w:val="22"/>
        </w:rPr>
        <w:t xml:space="preserve">and </w:t>
      </w:r>
      <w:r w:rsidRPr="002613FB">
        <w:rPr>
          <w:rFonts w:ascii="Arial" w:hAnsi="Arial" w:cs="Arial"/>
          <w:sz w:val="22"/>
          <w:szCs w:val="22"/>
        </w:rPr>
        <w:t>informing clinical practice, priority-</w:t>
      </w:r>
      <w:r w:rsidR="000C304C">
        <w:rPr>
          <w:rFonts w:ascii="Arial" w:hAnsi="Arial" w:cs="Arial"/>
          <w:sz w:val="22"/>
          <w:szCs w:val="22"/>
        </w:rPr>
        <w:t>setting, and decision making across multiple</w:t>
      </w:r>
      <w:r w:rsidRPr="002613FB">
        <w:rPr>
          <w:rFonts w:ascii="Arial" w:hAnsi="Arial" w:cs="Arial"/>
          <w:sz w:val="22"/>
          <w:szCs w:val="22"/>
        </w:rPr>
        <w:t xml:space="preserve"> levels of the healthcare system</w:t>
      </w:r>
      <w:r w:rsidR="00A85DD9" w:rsidRPr="002613FB">
        <w:rPr>
          <w:rFonts w:ascii="Arial" w:hAnsi="Arial" w:cs="Arial"/>
          <w:sz w:val="22"/>
          <w:szCs w:val="22"/>
        </w:rPr>
        <w:t xml:space="preserve"> in chronic disease prevention and control.</w:t>
      </w:r>
    </w:p>
    <w:p w14:paraId="2F64040D" w14:textId="77777777" w:rsidR="004139B6" w:rsidRPr="002613FB" w:rsidRDefault="00F51981" w:rsidP="00893EA9">
      <w:pPr>
        <w:adjustRightInd w:val="0"/>
        <w:snapToGrid w:val="0"/>
        <w:spacing w:afterLines="120" w:after="288" w:line="480" w:lineRule="auto"/>
        <w:rPr>
          <w:rFonts w:ascii="Arial" w:hAnsi="Arial" w:cs="Arial"/>
          <w:b/>
          <w:bCs/>
          <w:sz w:val="22"/>
          <w:szCs w:val="22"/>
        </w:rPr>
      </w:pPr>
      <w:r w:rsidRPr="002613FB">
        <w:rPr>
          <w:rFonts w:ascii="Arial" w:hAnsi="Arial" w:cs="Arial"/>
          <w:b/>
          <w:bCs/>
          <w:sz w:val="22"/>
          <w:szCs w:val="22"/>
        </w:rPr>
        <w:t>MATERIALS AND METHODS</w:t>
      </w:r>
    </w:p>
    <w:p w14:paraId="2AFC4330" w14:textId="77777777" w:rsidR="00DD061A" w:rsidRPr="002613FB" w:rsidRDefault="00DD061A" w:rsidP="00893EA9">
      <w:pPr>
        <w:adjustRightInd w:val="0"/>
        <w:snapToGrid w:val="0"/>
        <w:spacing w:afterLines="120" w:after="288" w:line="480" w:lineRule="auto"/>
        <w:rPr>
          <w:rFonts w:ascii="Arial" w:hAnsi="Arial" w:cs="Arial"/>
          <w:bCs/>
          <w:sz w:val="22"/>
          <w:szCs w:val="22"/>
          <w:u w:val="single"/>
        </w:rPr>
      </w:pPr>
      <w:r w:rsidRPr="002613FB">
        <w:rPr>
          <w:rFonts w:ascii="Arial" w:hAnsi="Arial" w:cs="Arial"/>
          <w:bCs/>
          <w:sz w:val="22"/>
          <w:szCs w:val="22"/>
          <w:u w:val="single"/>
        </w:rPr>
        <w:t xml:space="preserve">Study </w:t>
      </w:r>
      <w:r w:rsidR="004139B6" w:rsidRPr="002613FB">
        <w:rPr>
          <w:rFonts w:ascii="Arial" w:hAnsi="Arial" w:cs="Arial"/>
          <w:bCs/>
          <w:sz w:val="22"/>
          <w:szCs w:val="22"/>
          <w:u w:val="single"/>
        </w:rPr>
        <w:t>Population</w:t>
      </w:r>
    </w:p>
    <w:p w14:paraId="2AAA4176" w14:textId="5EC08155" w:rsidR="003E79BC" w:rsidRPr="002613FB" w:rsidRDefault="003E79BC"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rPr>
        <w:t xml:space="preserve">NHANES </w:t>
      </w:r>
      <w:r w:rsidR="00300860" w:rsidRPr="002613FB">
        <w:rPr>
          <w:rFonts w:ascii="Arial" w:hAnsi="Arial" w:cs="Arial"/>
          <w:bCs/>
          <w:sz w:val="22"/>
          <w:szCs w:val="22"/>
        </w:rPr>
        <w:t>was designed to provide cross-sectional estimates o</w:t>
      </w:r>
      <w:r w:rsidR="00227D78" w:rsidRPr="002613FB">
        <w:rPr>
          <w:rFonts w:ascii="Arial" w:hAnsi="Arial" w:cs="Arial"/>
          <w:bCs/>
          <w:sz w:val="22"/>
          <w:szCs w:val="22"/>
        </w:rPr>
        <w:t>f</w:t>
      </w:r>
      <w:r w:rsidR="00300860" w:rsidRPr="002613FB">
        <w:rPr>
          <w:rFonts w:ascii="Arial" w:hAnsi="Arial" w:cs="Arial"/>
          <w:bCs/>
          <w:sz w:val="22"/>
          <w:szCs w:val="22"/>
        </w:rPr>
        <w:t xml:space="preserve"> the prevalence of health, nutrition, and potential risk factors</w:t>
      </w:r>
      <w:r w:rsidR="003D1B76" w:rsidRPr="002613FB">
        <w:rPr>
          <w:rFonts w:ascii="Arial" w:hAnsi="Arial" w:cs="Arial"/>
          <w:bCs/>
          <w:sz w:val="22"/>
          <w:szCs w:val="22"/>
        </w:rPr>
        <w:t xml:space="preserve"> among </w:t>
      </w:r>
      <w:r w:rsidR="00577286" w:rsidRPr="002613FB">
        <w:rPr>
          <w:rFonts w:ascii="Arial" w:hAnsi="Arial" w:cs="Arial"/>
          <w:bCs/>
          <w:sz w:val="22"/>
          <w:szCs w:val="22"/>
        </w:rPr>
        <w:t xml:space="preserve">the </w:t>
      </w:r>
      <w:r w:rsidR="003D1B76" w:rsidRPr="002613FB">
        <w:rPr>
          <w:rFonts w:ascii="Arial" w:hAnsi="Arial" w:cs="Arial"/>
          <w:bCs/>
          <w:sz w:val="22"/>
          <w:szCs w:val="22"/>
        </w:rPr>
        <w:t>civilian non-institutionalized US population</w:t>
      </w:r>
      <w:hyperlink w:anchor="_ENREF_35" w:tooltip="Centers for Disease Control and Prevention,  #817" w:history="1">
        <w:r w:rsidR="00ED0830" w:rsidRPr="002613FB">
          <w:rPr>
            <w:rFonts w:ascii="Arial" w:hAnsi="Arial" w:cs="Arial"/>
            <w:bCs/>
            <w:sz w:val="22"/>
            <w:szCs w:val="22"/>
          </w:rPr>
          <w:fldChar w:fldCharType="begin"/>
        </w:r>
        <w:r w:rsidR="00ED0830">
          <w:rPr>
            <w:rFonts w:ascii="Arial" w:hAnsi="Arial" w:cs="Arial"/>
            <w:bCs/>
            <w:sz w:val="22"/>
            <w:szCs w:val="22"/>
          </w:rPr>
          <w:instrText xml:space="preserve"> ADDIN EN.CITE &lt;EndNote&gt;&lt;Cite ExcludeYear="1"&gt;&lt;Author&gt;Centers for Disease Control and Prevention&lt;/Author&gt;&lt;RecNum&gt;817&lt;/RecNum&gt;&lt;DisplayText&gt;&lt;style face="superscript"&gt;35&lt;/style&gt;&lt;/DisplayText&gt;&lt;record&gt;&lt;rec-number&gt;817&lt;/rec-number&gt;&lt;foreign-keys&gt;&lt;key app="EN" db-id="essv0p590axrxlewfwtxa5wgw092tzxdv2xr" timestamp="1539595793"&gt;817&lt;/key&gt;&lt;/foreign-keys&gt;&lt;ref-type name="Web Page"&gt;12&lt;/ref-type&gt;&lt;contributors&gt;&lt;authors&gt;&lt;author&gt;Centers for Disease Control and Prevention,&lt;/author&gt;&lt;/authors&gt;&lt;/contributors&gt;&lt;titles&gt;&lt;title&gt;National Health and Nutrition Examination Survey. http://www.cdc.gov/nchs/nhanes.htm. Accessed February 10, 2014&lt;/title&gt;&lt;/titles&gt;&lt;dates&gt;&lt;/dates&gt;&lt;urls&gt;&lt;/urls&gt;&lt;/record&gt;&lt;/Cite&gt;&lt;/EndNote&gt;</w:instrText>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35</w:t>
        </w:r>
        <w:r w:rsidR="00ED0830" w:rsidRPr="002613FB">
          <w:rPr>
            <w:rFonts w:ascii="Arial" w:hAnsi="Arial" w:cs="Arial"/>
            <w:bCs/>
            <w:sz w:val="22"/>
            <w:szCs w:val="22"/>
          </w:rPr>
          <w:fldChar w:fldCharType="end"/>
        </w:r>
      </w:hyperlink>
      <w:r w:rsidR="00300860" w:rsidRPr="002613FB">
        <w:rPr>
          <w:rFonts w:ascii="Arial" w:hAnsi="Arial" w:cs="Arial"/>
          <w:bCs/>
          <w:sz w:val="22"/>
          <w:szCs w:val="22"/>
        </w:rPr>
        <w:t xml:space="preserve"> </w:t>
      </w:r>
      <w:r w:rsidR="0020095D">
        <w:rPr>
          <w:rFonts w:ascii="Arial" w:hAnsi="Arial" w:cs="Arial"/>
          <w:bCs/>
          <w:sz w:val="22"/>
          <w:szCs w:val="22"/>
        </w:rPr>
        <w:t>using</w:t>
      </w:r>
      <w:r w:rsidR="00F0678F" w:rsidRPr="002613FB">
        <w:rPr>
          <w:rFonts w:ascii="Arial" w:hAnsi="Arial" w:cs="Arial"/>
          <w:bCs/>
          <w:sz w:val="22"/>
          <w:szCs w:val="22"/>
        </w:rPr>
        <w:t xml:space="preserve"> a nationally representative complex, stratified, multistage, probability clustered sample. </w:t>
      </w:r>
      <w:r w:rsidR="006336F2" w:rsidRPr="002613FB">
        <w:rPr>
          <w:rFonts w:ascii="Arial" w:hAnsi="Arial" w:cs="Arial"/>
          <w:bCs/>
          <w:sz w:val="22"/>
          <w:szCs w:val="22"/>
        </w:rPr>
        <w:t xml:space="preserve">We extracted data </w:t>
      </w:r>
      <w:r w:rsidR="00836FA7" w:rsidRPr="002613FB">
        <w:rPr>
          <w:rFonts w:ascii="Arial" w:hAnsi="Arial" w:cs="Arial"/>
          <w:bCs/>
          <w:sz w:val="22"/>
          <w:szCs w:val="22"/>
        </w:rPr>
        <w:t>on sociodemographic characteristics</w:t>
      </w:r>
      <w:r w:rsidR="006336F2" w:rsidRPr="002613FB">
        <w:rPr>
          <w:rFonts w:ascii="Arial" w:hAnsi="Arial" w:cs="Arial"/>
          <w:bCs/>
          <w:sz w:val="22"/>
          <w:szCs w:val="22"/>
        </w:rPr>
        <w:t xml:space="preserve">, body measurements, medical conditions, </w:t>
      </w:r>
      <w:r w:rsidR="00836FA7" w:rsidRPr="002613FB">
        <w:rPr>
          <w:rFonts w:ascii="Arial" w:hAnsi="Arial" w:cs="Arial"/>
          <w:bCs/>
          <w:sz w:val="22"/>
          <w:szCs w:val="22"/>
        </w:rPr>
        <w:t xml:space="preserve">and lifestyle </w:t>
      </w:r>
      <w:r w:rsidR="009059F6">
        <w:rPr>
          <w:rFonts w:ascii="Arial" w:hAnsi="Arial" w:cs="Arial"/>
          <w:bCs/>
          <w:sz w:val="22"/>
          <w:szCs w:val="22"/>
        </w:rPr>
        <w:t>characteristics</w:t>
      </w:r>
      <w:r w:rsidR="00227D78" w:rsidRPr="002613FB">
        <w:rPr>
          <w:rFonts w:ascii="Arial" w:hAnsi="Arial" w:cs="Arial"/>
          <w:bCs/>
          <w:sz w:val="22"/>
          <w:szCs w:val="22"/>
        </w:rPr>
        <w:t xml:space="preserve"> </w:t>
      </w:r>
      <w:r w:rsidR="00AC3844">
        <w:rPr>
          <w:rFonts w:ascii="Arial" w:hAnsi="Arial" w:cs="Arial"/>
          <w:bCs/>
          <w:sz w:val="22"/>
          <w:szCs w:val="22"/>
        </w:rPr>
        <w:t>in</w:t>
      </w:r>
      <w:r w:rsidRPr="002613FB">
        <w:rPr>
          <w:rFonts w:ascii="Arial" w:hAnsi="Arial" w:cs="Arial"/>
          <w:bCs/>
          <w:sz w:val="22"/>
          <w:szCs w:val="22"/>
        </w:rPr>
        <w:t xml:space="preserve"> the latest three waves </w:t>
      </w:r>
      <w:r w:rsidR="00836FA7" w:rsidRPr="002613FB">
        <w:rPr>
          <w:rFonts w:ascii="Arial" w:hAnsi="Arial" w:cs="Arial"/>
          <w:bCs/>
          <w:sz w:val="22"/>
          <w:szCs w:val="22"/>
        </w:rPr>
        <w:t>from</w:t>
      </w:r>
      <w:r w:rsidRPr="002613FB">
        <w:rPr>
          <w:rFonts w:ascii="Arial" w:hAnsi="Arial" w:cs="Arial"/>
          <w:bCs/>
          <w:sz w:val="22"/>
          <w:szCs w:val="22"/>
        </w:rPr>
        <w:t xml:space="preserve"> </w:t>
      </w:r>
      <w:r w:rsidR="00836FA7" w:rsidRPr="002613FB">
        <w:rPr>
          <w:rFonts w:ascii="Arial" w:hAnsi="Arial" w:cs="Arial"/>
          <w:bCs/>
          <w:sz w:val="22"/>
          <w:szCs w:val="22"/>
        </w:rPr>
        <w:t>2011-2012</w:t>
      </w:r>
      <w:r w:rsidRPr="002613FB">
        <w:rPr>
          <w:rFonts w:ascii="Arial" w:hAnsi="Arial" w:cs="Arial"/>
          <w:bCs/>
          <w:sz w:val="22"/>
          <w:szCs w:val="22"/>
        </w:rPr>
        <w:t xml:space="preserve"> to 201</w:t>
      </w:r>
      <w:r w:rsidR="00836FA7" w:rsidRPr="002613FB">
        <w:rPr>
          <w:rFonts w:ascii="Arial" w:hAnsi="Arial" w:cs="Arial"/>
          <w:bCs/>
          <w:sz w:val="22"/>
          <w:szCs w:val="22"/>
        </w:rPr>
        <w:t>5</w:t>
      </w:r>
      <w:r w:rsidR="001B12EE">
        <w:rPr>
          <w:rFonts w:ascii="Arial" w:hAnsi="Arial" w:cs="Arial"/>
          <w:bCs/>
          <w:sz w:val="22"/>
          <w:szCs w:val="22"/>
        </w:rPr>
        <w:t>-</w:t>
      </w:r>
      <w:r w:rsidRPr="002613FB">
        <w:rPr>
          <w:rFonts w:ascii="Arial" w:hAnsi="Arial" w:cs="Arial"/>
          <w:bCs/>
          <w:sz w:val="22"/>
          <w:szCs w:val="22"/>
        </w:rPr>
        <w:t>201</w:t>
      </w:r>
      <w:r w:rsidR="00836FA7" w:rsidRPr="002613FB">
        <w:rPr>
          <w:rFonts w:ascii="Arial" w:hAnsi="Arial" w:cs="Arial"/>
          <w:bCs/>
          <w:sz w:val="22"/>
          <w:szCs w:val="22"/>
        </w:rPr>
        <w:t>6</w:t>
      </w:r>
      <w:r w:rsidR="00AC3844">
        <w:rPr>
          <w:rFonts w:ascii="Arial" w:hAnsi="Arial" w:cs="Arial"/>
          <w:bCs/>
          <w:sz w:val="22"/>
          <w:szCs w:val="22"/>
        </w:rPr>
        <w:t>,</w:t>
      </w:r>
      <w:r w:rsidR="00227D78" w:rsidRPr="002613FB">
        <w:rPr>
          <w:rFonts w:ascii="Arial" w:hAnsi="Arial" w:cs="Arial"/>
          <w:bCs/>
          <w:sz w:val="22"/>
          <w:szCs w:val="22"/>
        </w:rPr>
        <w:t xml:space="preserve"> and</w:t>
      </w:r>
      <w:r w:rsidR="009F215A" w:rsidRPr="002613FB">
        <w:rPr>
          <w:rFonts w:ascii="Arial" w:hAnsi="Arial" w:cs="Arial"/>
          <w:bCs/>
          <w:sz w:val="22"/>
          <w:szCs w:val="22"/>
        </w:rPr>
        <w:t xml:space="preserve"> </w:t>
      </w:r>
      <w:r w:rsidR="001840F5" w:rsidRPr="002613FB">
        <w:rPr>
          <w:rFonts w:ascii="Arial" w:hAnsi="Arial" w:cs="Arial"/>
          <w:bCs/>
          <w:sz w:val="22"/>
          <w:szCs w:val="22"/>
        </w:rPr>
        <w:t>excluded those who were younger than 2</w:t>
      </w:r>
      <w:r w:rsidR="000D18D0" w:rsidRPr="002613FB">
        <w:rPr>
          <w:rFonts w:ascii="Arial" w:hAnsi="Arial" w:cs="Arial"/>
          <w:bCs/>
          <w:sz w:val="22"/>
          <w:szCs w:val="22"/>
        </w:rPr>
        <w:t>0 or 65 years and older, living with physical function limitation (</w:t>
      </w:r>
      <w:r w:rsidR="000D18D0" w:rsidRPr="002613FB">
        <w:rPr>
          <w:rFonts w:ascii="Arial" w:hAnsi="Arial" w:cs="Arial"/>
          <w:sz w:val="22"/>
          <w:szCs w:val="22"/>
        </w:rPr>
        <w:t xml:space="preserve">walking for a quarter mile or walking up ten steps difficulty for adults), </w:t>
      </w:r>
      <w:r w:rsidR="00AC3844">
        <w:rPr>
          <w:rFonts w:ascii="Arial" w:hAnsi="Arial" w:cs="Arial"/>
          <w:sz w:val="22"/>
          <w:szCs w:val="22"/>
        </w:rPr>
        <w:t>or</w:t>
      </w:r>
      <w:r w:rsidR="000D18D0" w:rsidRPr="002613FB">
        <w:rPr>
          <w:rFonts w:ascii="Arial" w:hAnsi="Arial" w:cs="Arial"/>
          <w:sz w:val="22"/>
          <w:szCs w:val="22"/>
        </w:rPr>
        <w:t xml:space="preserve"> </w:t>
      </w:r>
      <w:r w:rsidR="005547DD" w:rsidRPr="002613FB">
        <w:rPr>
          <w:rFonts w:ascii="Arial" w:hAnsi="Arial" w:cs="Arial"/>
          <w:bCs/>
          <w:sz w:val="22"/>
          <w:szCs w:val="22"/>
        </w:rPr>
        <w:t>pregnant</w:t>
      </w:r>
      <w:r w:rsidR="000D18D0" w:rsidRPr="002613FB">
        <w:rPr>
          <w:rFonts w:ascii="Arial" w:hAnsi="Arial" w:cs="Arial"/>
          <w:bCs/>
          <w:sz w:val="22"/>
          <w:szCs w:val="22"/>
        </w:rPr>
        <w:t>.</w:t>
      </w:r>
    </w:p>
    <w:p w14:paraId="609E081C" w14:textId="60D0BA46" w:rsidR="00CA5935" w:rsidRPr="002613FB" w:rsidRDefault="00981517" w:rsidP="00893EA9">
      <w:pPr>
        <w:adjustRightInd w:val="0"/>
        <w:snapToGrid w:val="0"/>
        <w:spacing w:afterLines="120" w:after="288" w:line="480" w:lineRule="auto"/>
        <w:rPr>
          <w:rFonts w:ascii="Arial" w:hAnsi="Arial" w:cs="Arial"/>
          <w:bCs/>
          <w:sz w:val="22"/>
          <w:szCs w:val="22"/>
          <w:u w:val="single"/>
        </w:rPr>
      </w:pPr>
      <w:r>
        <w:rPr>
          <w:rFonts w:ascii="Arial" w:hAnsi="Arial" w:cs="Arial"/>
          <w:bCs/>
          <w:sz w:val="22"/>
          <w:szCs w:val="22"/>
          <w:u w:val="single"/>
        </w:rPr>
        <w:t xml:space="preserve">Healthcare providers’ </w:t>
      </w:r>
      <w:r w:rsidR="008E3775">
        <w:rPr>
          <w:rFonts w:ascii="Arial" w:hAnsi="Arial" w:cs="Arial"/>
          <w:bCs/>
          <w:sz w:val="22"/>
          <w:szCs w:val="22"/>
          <w:u w:val="single"/>
        </w:rPr>
        <w:t>advice on lifestyle modification</w:t>
      </w:r>
      <w:r w:rsidR="008E2114">
        <w:rPr>
          <w:rFonts w:ascii="Arial" w:hAnsi="Arial" w:cs="Arial"/>
          <w:bCs/>
          <w:sz w:val="22"/>
          <w:szCs w:val="22"/>
          <w:u w:val="single"/>
        </w:rPr>
        <w:t>s</w:t>
      </w:r>
    </w:p>
    <w:p w14:paraId="29A9F583" w14:textId="4DD993C2" w:rsidR="00CA5935" w:rsidRPr="00CA5935" w:rsidRDefault="00CA5935"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Participants were asked “To lower your risk of certain disease, during the past 12 months have you ever been told by a doctor or health professional to: increase your physical activity or exercise / reduce the amount of fat or calories in your diet</w:t>
      </w:r>
      <w:r w:rsidR="008E2114" w:rsidRPr="008E2114">
        <w:rPr>
          <w:rFonts w:ascii="Arial" w:hAnsi="Arial" w:cs="Arial"/>
          <w:bCs/>
          <w:sz w:val="22"/>
          <w:szCs w:val="22"/>
        </w:rPr>
        <w:t xml:space="preserve"> </w:t>
      </w:r>
      <w:r w:rsidR="008E2114">
        <w:rPr>
          <w:rFonts w:ascii="Arial" w:hAnsi="Arial" w:cs="Arial"/>
          <w:bCs/>
          <w:sz w:val="22"/>
          <w:szCs w:val="22"/>
        </w:rPr>
        <w:t>/ control weight or lose weight</w:t>
      </w:r>
      <w:r>
        <w:rPr>
          <w:rFonts w:ascii="Arial" w:hAnsi="Arial" w:cs="Arial"/>
          <w:bCs/>
          <w:sz w:val="22"/>
          <w:szCs w:val="22"/>
        </w:rPr>
        <w:t xml:space="preserve">?” </w:t>
      </w:r>
      <w:r w:rsidR="00193882">
        <w:rPr>
          <w:rFonts w:ascii="Arial" w:hAnsi="Arial" w:cs="Arial"/>
          <w:bCs/>
          <w:sz w:val="22"/>
          <w:szCs w:val="22"/>
        </w:rPr>
        <w:t xml:space="preserve">Response options were yes (received lifestyle </w:t>
      </w:r>
      <w:r w:rsidR="008E2114">
        <w:rPr>
          <w:rFonts w:ascii="Arial" w:hAnsi="Arial" w:cs="Arial"/>
          <w:bCs/>
          <w:sz w:val="22"/>
          <w:szCs w:val="22"/>
        </w:rPr>
        <w:t>advice</w:t>
      </w:r>
      <w:r w:rsidR="00193882">
        <w:rPr>
          <w:rFonts w:ascii="Arial" w:hAnsi="Arial" w:cs="Arial"/>
          <w:bCs/>
          <w:sz w:val="22"/>
          <w:szCs w:val="22"/>
        </w:rPr>
        <w:t xml:space="preserve">) and no (lifestyle </w:t>
      </w:r>
      <w:r w:rsidR="008E2114">
        <w:rPr>
          <w:rFonts w:ascii="Arial" w:hAnsi="Arial" w:cs="Arial"/>
          <w:bCs/>
          <w:sz w:val="22"/>
          <w:szCs w:val="22"/>
        </w:rPr>
        <w:t>advice not</w:t>
      </w:r>
      <w:r w:rsidR="00193882">
        <w:rPr>
          <w:rFonts w:ascii="Arial" w:hAnsi="Arial" w:cs="Arial"/>
          <w:bCs/>
          <w:sz w:val="22"/>
          <w:szCs w:val="22"/>
        </w:rPr>
        <w:t xml:space="preserve"> received). Participants reporting receiving all three lifestyle </w:t>
      </w:r>
      <w:r w:rsidR="008E2114">
        <w:rPr>
          <w:rFonts w:ascii="Arial" w:hAnsi="Arial" w:cs="Arial"/>
          <w:bCs/>
          <w:sz w:val="22"/>
          <w:szCs w:val="22"/>
        </w:rPr>
        <w:t xml:space="preserve">advice </w:t>
      </w:r>
      <w:r w:rsidR="00193882">
        <w:rPr>
          <w:rFonts w:ascii="Arial" w:hAnsi="Arial" w:cs="Arial"/>
          <w:bCs/>
          <w:sz w:val="22"/>
          <w:szCs w:val="22"/>
        </w:rPr>
        <w:t>were also identified as a separate group</w:t>
      </w:r>
      <w:r w:rsidR="006C2D92">
        <w:rPr>
          <w:rFonts w:ascii="Arial" w:hAnsi="Arial" w:cs="Arial"/>
          <w:bCs/>
          <w:sz w:val="22"/>
          <w:szCs w:val="22"/>
        </w:rPr>
        <w:t xml:space="preserve"> owing to the stronger weight management effect of combined physical activity and diet changes than either one alone.</w:t>
      </w:r>
      <w:hyperlink w:anchor="_ENREF_36" w:tooltip="Johns, 2014 #818" w:history="1">
        <w:r w:rsidR="00ED0830">
          <w:rPr>
            <w:rFonts w:ascii="Arial" w:hAnsi="Arial" w:cs="Arial"/>
            <w:bCs/>
            <w:sz w:val="22"/>
            <w:szCs w:val="22"/>
          </w:rPr>
          <w:fldChar w:fldCharType="begin">
            <w:fldData xml:space="preserve">PEVuZE5vdGU+PENpdGU+PEF1dGhvcj5Kb2huczwvQXV0aG9yPjxZZWFyPjIwMTQ8L1llYXI+PFJl
Y051bT44MTg8L1JlY051bT48RGlzcGxheVRleHQ+PHN0eWxlIGZhY2U9InN1cGVyc2NyaXB0Ij4z
Njwvc3R5bGU+PC9EaXNwbGF5VGV4dD48cmVjb3JkPjxyZWMtbnVtYmVyPjgxODwvcmVjLW51bWJl
cj48Zm9yZWlnbi1rZXlzPjxrZXkgYXBwPSJFTiIgZGItaWQ9ImVzc3YwcDU5MGF4cnhsZXdmd3R4
YTV3Z3cwOTJ0enhkdjJ4ciIgdGltZXN0YW1wPSIxNTM5NTk1NzkzIj44MTg8L2tleT48L2ZvcmVp
Z24ta2V5cz48cmVmLXR5cGUgbmFtZT0iSm91cm5hbCBBcnRpY2xlIj4xNzwvcmVmLXR5cGU+PGNv
bnRyaWJ1dG9ycz48YXV0aG9ycz48YXV0aG9yPkpvaG5zLCBELiBKLjwvYXV0aG9yPjxhdXRob3I+
SGFydG1hbm4tQm95Y2UsIEouPC9hdXRob3I+PGF1dGhvcj5KZWJiLCBTLiBBLjwvYXV0aG9yPjxh
dXRob3I+QXZleWFyZCwgUC48L2F1dGhvcj48L2F1dGhvcnM+PC9jb250cmlidXRvcnM+PHRpdGxl
cz48dGl0bGU+RGlldCBvciBleGVyY2lzZSBpbnRlcnZlbnRpb25zIHZzIGNvbWJpbmVkIGJlaGF2
aW9yYWwgd2VpZ2h0IG1hbmFnZW1lbnQgcHJvZ3JhbXM6IGEgc3lzdGVtYXRpYyByZXZpZXcgYW5k
IG1ldGEtYW5hbHlzaXMgb2YgZGlyZWN0IGNvbXBhcmlzb25zPC90aXRsZT48c2Vjb25kYXJ5LXRp
dGxlPkogQWNhZCBOdXRyIERpZXQ8L3NlY29uZGFyeS10aXRsZT48YWx0LXRpdGxlPkpvdXJuYWwg
b2YgdGhlIEFjYWRlbXkgb2YgTnV0cml0aW9uIGFuZCBEaWV0ZXRpY3M8L2FsdC10aXRsZT48L3Rp
dGxlcz48cGVyaW9kaWNhbD48ZnVsbC10aXRsZT5KIEFjYWQgTnV0ciBEaWV0PC9mdWxsLXRpdGxl
PjxhYmJyLTE+Sm91cm5hbCBvZiB0aGUgQWNhZGVteSBvZiBOdXRyaXRpb24gYW5kIERpZXRldGlj
czwvYWJici0xPjwvcGVyaW9kaWNhbD48YWx0LXBlcmlvZGljYWw+PGZ1bGwtdGl0bGU+SiBBY2Fk
IE51dHIgRGlldDwvZnVsbC10aXRsZT48YWJici0xPkpvdXJuYWwgb2YgdGhlIEFjYWRlbXkgb2Yg
TnV0cml0aW9uIGFuZCBEaWV0ZXRpY3M8L2FiYnItMT48L2FsdC1wZXJpb2RpY2FsPjxwYWdlcz4x
NTU3LTY4PC9wYWdlcz48dm9sdW1lPjExNDwvdm9sdW1lPjxudW1iZXI+MTA8L251bWJlcj48ZWRp
dGlvbj4yMDE0LzA5LzI3PC9lZGl0aW9uPjxrZXl3b3Jkcz48a2V5d29yZD5BZHVsdDwva2V5d29y
ZD48a2V5d29yZD4qQmVoYXZpb3IgVGhlcmFweTwva2V5d29yZD48a2V5d29yZD5Db21iaW5lZCBN
b2RhbGl0eSBUaGVyYXB5PC9rZXl3b3JkPjxrZXl3b3JkPipEaWV0LCBSZWR1Y2luZzwva2V5d29y
ZD48a2V5d29yZD5FbmVyZ3kgSW50YWtlPC9rZXl3b3JkPjxrZXl3b3JkPipFdmlkZW5jZS1CYXNl
ZCBNZWRpY2luZTwva2V5d29yZD48a2V5d29yZD5FeGVyY2lzZTwva2V5d29yZD48a2V5d29yZD5I
dW1hbnM8L2tleXdvcmQ+PGtleXdvcmQ+Kk1vdG9yIEFjdGl2aXR5PC9rZXl3b3JkPjxrZXl3b3Jk
Pk9iZXNpdHkvZGlldCB0aGVyYXB5Lyp0aGVyYXB5PC9rZXl3b3JkPjxrZXl3b3JkPk92ZXJ3ZWln
aHQvZGlldCB0aGVyYXB5Lyp0aGVyYXB5PC9rZXl3b3JkPjxrZXl3b3JkPlJhbmRvbWl6ZWQgQ29u
dHJvbGxlZCBUcmlhbHMgYXMgVG9waWM8L2tleXdvcmQ+PGtleXdvcmQ+VGltZSBGYWN0b3JzPC9r
ZXl3b3JkPjxrZXl3b3JkPldlaWdodCBMb3NzPC9rZXl3b3JkPjxrZXl3b3JkPkJlaGF2aW9yYWwg
cHJvZ3JhbW1lPC9rZXl3b3JkPjxrZXl3b3JkPkRpZXQ8L2tleXdvcmQ+PGtleXdvcmQ+T2Jlc2l0
eTwva2V5d29yZD48L2tleXdvcmRzPjxkYXRlcz48eWVhcj4yMDE0PC95ZWFyPjxwdWItZGF0ZXM+
PGRhdGU+T2N0PC9kYXRlPjwvcHViLWRhdGVzPjwvZGF0ZXM+PGlzYm4+MjIxMi0yNjcyIChQcmlu
dCkmI3hEOzIyMTItMjY3MjwvaXNibj48YWNjZXNzaW9uLW51bT4yNTI1NzM2NTwvYWNjZXNzaW9u
LW51bT48dXJscz48L3VybHM+PGN1c3RvbTI+UG1jNDE4MDAwMjwvY3VzdG9tMj48ZWxlY3Ryb25p
Yy1yZXNvdXJjZS1udW0+MTAuMTAxNi9qLmphbmQuMjAxNC4wNy4wMDU8L2VsZWN0cm9uaWMtcmVz
b3VyY2UtbnVtPjxyZW1vdGUtZGF0YWJhc2UtcHJvdmlkZXI+TkxNPC9yZW1vdGUtZGF0YWJhc2Ut
cHJvdmlkZXI+PGxhbmd1YWdlPmVuZzwvbGFuZ3VhZ2U+PC9yZWNvcmQ+PC9DaXRlPjwvRW5kTm90
ZT5=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PEVuZE5vdGU+PENpdGU+PEF1dGhvcj5Kb2huczwvQXV0aG9yPjxZZWFyPjIwMTQ8L1llYXI+PFJl
Y051bT44MTg8L1JlY051bT48RGlzcGxheVRleHQ+PHN0eWxlIGZhY2U9InN1cGVyc2NyaXB0Ij4z
Njwvc3R5bGU+PC9EaXNwbGF5VGV4dD48cmVjb3JkPjxyZWMtbnVtYmVyPjgxODwvcmVjLW51bWJl
cj48Zm9yZWlnbi1rZXlzPjxrZXkgYXBwPSJFTiIgZGItaWQ9ImVzc3YwcDU5MGF4cnhsZXdmd3R4
YTV3Z3cwOTJ0enhkdjJ4ciIgdGltZXN0YW1wPSIxNTM5NTk1NzkzIj44MTg8L2tleT48L2ZvcmVp
Z24ta2V5cz48cmVmLXR5cGUgbmFtZT0iSm91cm5hbCBBcnRpY2xlIj4xNzwvcmVmLXR5cGU+PGNv
bnRyaWJ1dG9ycz48YXV0aG9ycz48YXV0aG9yPkpvaG5zLCBELiBKLjwvYXV0aG9yPjxhdXRob3I+
SGFydG1hbm4tQm95Y2UsIEouPC9hdXRob3I+PGF1dGhvcj5KZWJiLCBTLiBBLjwvYXV0aG9yPjxh
dXRob3I+QXZleWFyZCwgUC48L2F1dGhvcj48L2F1dGhvcnM+PC9jb250cmlidXRvcnM+PHRpdGxl
cz48dGl0bGU+RGlldCBvciBleGVyY2lzZSBpbnRlcnZlbnRpb25zIHZzIGNvbWJpbmVkIGJlaGF2
aW9yYWwgd2VpZ2h0IG1hbmFnZW1lbnQgcHJvZ3JhbXM6IGEgc3lzdGVtYXRpYyByZXZpZXcgYW5k
IG1ldGEtYW5hbHlzaXMgb2YgZGlyZWN0IGNvbXBhcmlzb25zPC90aXRsZT48c2Vjb25kYXJ5LXRp
dGxlPkogQWNhZCBOdXRyIERpZXQ8L3NlY29uZGFyeS10aXRsZT48YWx0LXRpdGxlPkpvdXJuYWwg
b2YgdGhlIEFjYWRlbXkgb2YgTnV0cml0aW9uIGFuZCBEaWV0ZXRpY3M8L2FsdC10aXRsZT48L3Rp
dGxlcz48cGVyaW9kaWNhbD48ZnVsbC10aXRsZT5KIEFjYWQgTnV0ciBEaWV0PC9mdWxsLXRpdGxl
PjxhYmJyLTE+Sm91cm5hbCBvZiB0aGUgQWNhZGVteSBvZiBOdXRyaXRpb24gYW5kIERpZXRldGlj
czwvYWJici0xPjwvcGVyaW9kaWNhbD48YWx0LXBlcmlvZGljYWw+PGZ1bGwtdGl0bGU+SiBBY2Fk
IE51dHIgRGlldDwvZnVsbC10aXRsZT48YWJici0xPkpvdXJuYWwgb2YgdGhlIEFjYWRlbXkgb2Yg
TnV0cml0aW9uIGFuZCBEaWV0ZXRpY3M8L2FiYnItMT48L2FsdC1wZXJpb2RpY2FsPjxwYWdlcz4x
NTU3LTY4PC9wYWdlcz48dm9sdW1lPjExNDwvdm9sdW1lPjxudW1iZXI+MTA8L251bWJlcj48ZWRp
dGlvbj4yMDE0LzA5LzI3PC9lZGl0aW9uPjxrZXl3b3Jkcz48a2V5d29yZD5BZHVsdDwva2V5d29y
ZD48a2V5d29yZD4qQmVoYXZpb3IgVGhlcmFweTwva2V5d29yZD48a2V5d29yZD5Db21iaW5lZCBN
b2RhbGl0eSBUaGVyYXB5PC9rZXl3b3JkPjxrZXl3b3JkPipEaWV0LCBSZWR1Y2luZzwva2V5d29y
ZD48a2V5d29yZD5FbmVyZ3kgSW50YWtlPC9rZXl3b3JkPjxrZXl3b3JkPipFdmlkZW5jZS1CYXNl
ZCBNZWRpY2luZTwva2V5d29yZD48a2V5d29yZD5FeGVyY2lzZTwva2V5d29yZD48a2V5d29yZD5I
dW1hbnM8L2tleXdvcmQ+PGtleXdvcmQ+Kk1vdG9yIEFjdGl2aXR5PC9rZXl3b3JkPjxrZXl3b3Jk
Pk9iZXNpdHkvZGlldCB0aGVyYXB5Lyp0aGVyYXB5PC9rZXl3b3JkPjxrZXl3b3JkPk92ZXJ3ZWln
aHQvZGlldCB0aGVyYXB5Lyp0aGVyYXB5PC9rZXl3b3JkPjxrZXl3b3JkPlJhbmRvbWl6ZWQgQ29u
dHJvbGxlZCBUcmlhbHMgYXMgVG9waWM8L2tleXdvcmQ+PGtleXdvcmQ+VGltZSBGYWN0b3JzPC9r
ZXl3b3JkPjxrZXl3b3JkPldlaWdodCBMb3NzPC9rZXl3b3JkPjxrZXl3b3JkPkJlaGF2aW9yYWwg
cHJvZ3JhbW1lPC9rZXl3b3JkPjxrZXl3b3JkPkRpZXQ8L2tleXdvcmQ+PGtleXdvcmQ+T2Jlc2l0
eTwva2V5d29yZD48L2tleXdvcmRzPjxkYXRlcz48eWVhcj4yMDE0PC95ZWFyPjxwdWItZGF0ZXM+
PGRhdGU+T2N0PC9kYXRlPjwvcHViLWRhdGVzPjwvZGF0ZXM+PGlzYm4+MjIxMi0yNjcyIChQcmlu
dCkmI3hEOzIyMTItMjY3MjwvaXNibj48YWNjZXNzaW9uLW51bT4yNTI1NzM2NTwvYWNjZXNzaW9u
LW51bT48dXJscz48L3VybHM+PGN1c3RvbTI+UG1jNDE4MDAwMjwvY3VzdG9tMj48ZWxlY3Ryb25p
Yy1yZXNvdXJjZS1udW0+MTAuMTAxNi9qLmphbmQuMjAxNC4wNy4wMDU8L2VsZWN0cm9uaWMtcmVz
b3VyY2UtbnVtPjxyZW1vdGUtZGF0YWJhc2UtcHJvdmlkZXI+TkxNPC9yZW1vdGUtZGF0YWJhc2Ut
cHJvdmlkZXI+PGxhbmd1YWdlPmVuZzwvbGFuZ3VhZ2U+PC9yZWNvcmQ+PC9DaXRlPjwvRW5kTm90
ZT5=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36</w:t>
        </w:r>
        <w:r w:rsidR="00ED0830">
          <w:rPr>
            <w:rFonts w:ascii="Arial" w:hAnsi="Arial" w:cs="Arial"/>
            <w:bCs/>
            <w:sz w:val="22"/>
            <w:szCs w:val="22"/>
          </w:rPr>
          <w:fldChar w:fldCharType="end"/>
        </w:r>
      </w:hyperlink>
    </w:p>
    <w:p w14:paraId="783C662C" w14:textId="77777777" w:rsidR="00D0081F" w:rsidRPr="002613FB" w:rsidRDefault="00965C6C" w:rsidP="00893EA9">
      <w:pPr>
        <w:adjustRightInd w:val="0"/>
        <w:snapToGrid w:val="0"/>
        <w:spacing w:afterLines="120" w:after="288" w:line="480" w:lineRule="auto"/>
        <w:rPr>
          <w:rFonts w:ascii="Arial" w:hAnsi="Arial" w:cs="Arial"/>
          <w:bCs/>
          <w:sz w:val="22"/>
          <w:szCs w:val="22"/>
          <w:u w:val="single"/>
        </w:rPr>
      </w:pPr>
      <w:r w:rsidRPr="002613FB">
        <w:rPr>
          <w:rFonts w:ascii="Arial" w:hAnsi="Arial" w:cs="Arial"/>
          <w:bCs/>
          <w:sz w:val="22"/>
          <w:szCs w:val="22"/>
          <w:u w:val="single"/>
        </w:rPr>
        <w:t>Chronic conditions</w:t>
      </w:r>
    </w:p>
    <w:p w14:paraId="4028A00B" w14:textId="6E1F0170" w:rsidR="00965C6C" w:rsidRPr="002613FB" w:rsidRDefault="00965C6C"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rPr>
        <w:t>Five</w:t>
      </w:r>
      <w:r w:rsidR="00D81094" w:rsidRPr="002613FB">
        <w:rPr>
          <w:rFonts w:ascii="Arial" w:hAnsi="Arial" w:cs="Arial"/>
          <w:bCs/>
          <w:sz w:val="22"/>
          <w:szCs w:val="22"/>
        </w:rPr>
        <w:t xml:space="preserve"> </w:t>
      </w:r>
      <w:r w:rsidR="002202AA" w:rsidRPr="002613FB">
        <w:rPr>
          <w:rFonts w:ascii="Arial" w:hAnsi="Arial" w:cs="Arial"/>
          <w:bCs/>
          <w:sz w:val="22"/>
          <w:szCs w:val="22"/>
        </w:rPr>
        <w:t xml:space="preserve">highly prevalent </w:t>
      </w:r>
      <w:r w:rsidR="00D81094" w:rsidRPr="002613FB">
        <w:rPr>
          <w:rFonts w:ascii="Arial" w:hAnsi="Arial" w:cs="Arial"/>
          <w:bCs/>
          <w:sz w:val="22"/>
          <w:szCs w:val="22"/>
        </w:rPr>
        <w:t xml:space="preserve">chronic conditions </w:t>
      </w:r>
      <w:r w:rsidR="00577286" w:rsidRPr="002613FB">
        <w:rPr>
          <w:rFonts w:ascii="Arial" w:hAnsi="Arial" w:cs="Arial"/>
          <w:bCs/>
          <w:sz w:val="22"/>
          <w:szCs w:val="22"/>
        </w:rPr>
        <w:t xml:space="preserve">that </w:t>
      </w:r>
      <w:r w:rsidR="00D81094" w:rsidRPr="002613FB">
        <w:rPr>
          <w:rFonts w:ascii="Arial" w:hAnsi="Arial" w:cs="Arial"/>
          <w:bCs/>
          <w:sz w:val="22"/>
          <w:szCs w:val="22"/>
        </w:rPr>
        <w:t>hav</w:t>
      </w:r>
      <w:r w:rsidR="00577286" w:rsidRPr="002613FB">
        <w:rPr>
          <w:rFonts w:ascii="Arial" w:hAnsi="Arial" w:cs="Arial"/>
          <w:bCs/>
          <w:sz w:val="22"/>
          <w:szCs w:val="22"/>
        </w:rPr>
        <w:t>e</w:t>
      </w:r>
      <w:r w:rsidR="00D81094" w:rsidRPr="002613FB">
        <w:rPr>
          <w:rFonts w:ascii="Arial" w:hAnsi="Arial" w:cs="Arial"/>
          <w:bCs/>
          <w:sz w:val="22"/>
          <w:szCs w:val="22"/>
        </w:rPr>
        <w:t xml:space="preserve"> excess </w:t>
      </w:r>
      <w:r w:rsidR="008B740C" w:rsidRPr="002613FB">
        <w:rPr>
          <w:rFonts w:ascii="Arial" w:hAnsi="Arial" w:cs="Arial"/>
          <w:bCs/>
          <w:sz w:val="22"/>
          <w:szCs w:val="22"/>
        </w:rPr>
        <w:t xml:space="preserve">adiposity </w:t>
      </w:r>
      <w:r w:rsidR="00D81094" w:rsidRPr="002613FB">
        <w:rPr>
          <w:rFonts w:ascii="Arial" w:hAnsi="Arial" w:cs="Arial"/>
          <w:bCs/>
          <w:sz w:val="22"/>
          <w:szCs w:val="22"/>
        </w:rPr>
        <w:t xml:space="preserve">as an established risk factor </w:t>
      </w:r>
      <w:r w:rsidRPr="002613FB">
        <w:rPr>
          <w:rFonts w:ascii="Arial" w:hAnsi="Arial" w:cs="Arial"/>
          <w:bCs/>
          <w:sz w:val="22"/>
          <w:szCs w:val="22"/>
        </w:rPr>
        <w:t xml:space="preserve">were included: high blood pressure, </w:t>
      </w:r>
      <w:r w:rsidR="004139B6" w:rsidRPr="002613FB">
        <w:rPr>
          <w:rFonts w:ascii="Arial" w:hAnsi="Arial" w:cs="Arial"/>
          <w:bCs/>
          <w:sz w:val="22"/>
          <w:szCs w:val="22"/>
        </w:rPr>
        <w:t xml:space="preserve">high blood cholesterol level, </w:t>
      </w:r>
      <w:r w:rsidRPr="002613FB">
        <w:rPr>
          <w:rFonts w:ascii="Arial" w:hAnsi="Arial" w:cs="Arial"/>
          <w:bCs/>
          <w:sz w:val="22"/>
          <w:szCs w:val="22"/>
        </w:rPr>
        <w:t xml:space="preserve">osteoarthritis, </w:t>
      </w:r>
      <w:r w:rsidR="00634BA1" w:rsidRPr="002613FB">
        <w:rPr>
          <w:rFonts w:ascii="Arial" w:hAnsi="Arial" w:cs="Arial"/>
          <w:sz w:val="22"/>
          <w:szCs w:val="22"/>
        </w:rPr>
        <w:t xml:space="preserve">coronary heart disease </w:t>
      </w:r>
      <w:r w:rsidRPr="002613FB">
        <w:rPr>
          <w:rFonts w:ascii="Arial" w:hAnsi="Arial" w:cs="Arial"/>
          <w:bCs/>
          <w:sz w:val="22"/>
          <w:szCs w:val="22"/>
        </w:rPr>
        <w:t xml:space="preserve">and </w:t>
      </w:r>
      <w:r w:rsidR="00F64D93">
        <w:rPr>
          <w:rFonts w:ascii="Arial" w:hAnsi="Arial" w:cs="Arial"/>
          <w:sz w:val="22"/>
          <w:szCs w:val="22"/>
          <w:lang w:val="en-US"/>
        </w:rPr>
        <w:t>T2</w:t>
      </w:r>
      <w:r w:rsidR="0020095D">
        <w:rPr>
          <w:rFonts w:ascii="Arial" w:hAnsi="Arial" w:cs="Arial"/>
          <w:bCs/>
          <w:sz w:val="22"/>
          <w:szCs w:val="22"/>
        </w:rPr>
        <w:t>DM</w:t>
      </w:r>
      <w:r w:rsidRPr="002613FB">
        <w:rPr>
          <w:rFonts w:ascii="Arial" w:hAnsi="Arial" w:cs="Arial"/>
          <w:bCs/>
          <w:sz w:val="22"/>
          <w:szCs w:val="22"/>
        </w:rPr>
        <w:t xml:space="preserve">. </w:t>
      </w:r>
    </w:p>
    <w:p w14:paraId="53B56D66" w14:textId="36AF0F98" w:rsidR="003D586B" w:rsidRPr="002613FB" w:rsidRDefault="00965C6C"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rPr>
        <w:t xml:space="preserve">Participants with high blood pressure and cholesterol were identified using both self-reported and laboratory examinations. </w:t>
      </w:r>
      <w:r w:rsidR="002C1FB0" w:rsidRPr="002613FB">
        <w:rPr>
          <w:rFonts w:ascii="Arial" w:hAnsi="Arial" w:cs="Arial"/>
          <w:bCs/>
          <w:sz w:val="22"/>
          <w:szCs w:val="22"/>
        </w:rPr>
        <w:t xml:space="preserve">The details of blood pressure and laboratory cholesterol </w:t>
      </w:r>
      <w:r w:rsidR="00FE1E79" w:rsidRPr="002613FB">
        <w:rPr>
          <w:rFonts w:ascii="Arial" w:hAnsi="Arial" w:cs="Arial"/>
          <w:bCs/>
          <w:sz w:val="22"/>
          <w:szCs w:val="22"/>
        </w:rPr>
        <w:t>measurement</w:t>
      </w:r>
      <w:r w:rsidR="00FE1E79">
        <w:rPr>
          <w:rFonts w:ascii="Arial" w:hAnsi="Arial" w:cs="Arial"/>
          <w:bCs/>
          <w:sz w:val="22"/>
          <w:szCs w:val="22"/>
        </w:rPr>
        <w:t>s</w:t>
      </w:r>
      <w:r w:rsidR="00FE1E79" w:rsidRPr="002613FB">
        <w:rPr>
          <w:rFonts w:ascii="Arial" w:hAnsi="Arial" w:cs="Arial"/>
          <w:bCs/>
          <w:sz w:val="22"/>
          <w:szCs w:val="22"/>
        </w:rPr>
        <w:t xml:space="preserve"> </w:t>
      </w:r>
      <w:r w:rsidR="002C1FB0" w:rsidRPr="002613FB">
        <w:rPr>
          <w:rFonts w:ascii="Arial" w:hAnsi="Arial" w:cs="Arial"/>
          <w:bCs/>
          <w:sz w:val="22"/>
          <w:szCs w:val="22"/>
        </w:rPr>
        <w:t xml:space="preserve">are </w:t>
      </w:r>
      <w:r w:rsidR="00E57EAD">
        <w:rPr>
          <w:rFonts w:ascii="Arial" w:hAnsi="Arial" w:cs="Arial"/>
          <w:bCs/>
          <w:sz w:val="22"/>
          <w:szCs w:val="22"/>
        </w:rPr>
        <w:t>described</w:t>
      </w:r>
      <w:r w:rsidR="00E57EAD" w:rsidRPr="002613FB">
        <w:rPr>
          <w:rFonts w:ascii="Arial" w:hAnsi="Arial" w:cs="Arial"/>
          <w:bCs/>
          <w:sz w:val="22"/>
          <w:szCs w:val="22"/>
        </w:rPr>
        <w:t xml:space="preserve"> </w:t>
      </w:r>
      <w:r w:rsidR="002C1FB0" w:rsidRPr="002613FB">
        <w:rPr>
          <w:rFonts w:ascii="Arial" w:hAnsi="Arial" w:cs="Arial"/>
          <w:bCs/>
          <w:sz w:val="22"/>
          <w:szCs w:val="22"/>
        </w:rPr>
        <w:t>elsewhere.</w:t>
      </w:r>
      <w:r w:rsidR="002C1FB0" w:rsidRPr="002613FB">
        <w:rPr>
          <w:rFonts w:ascii="Arial" w:hAnsi="Arial" w:cs="Arial"/>
          <w:bCs/>
          <w:sz w:val="22"/>
          <w:szCs w:val="22"/>
        </w:rPr>
        <w:fldChar w:fldCharType="begin"/>
      </w:r>
      <w:r w:rsidR="00920686">
        <w:rPr>
          <w:rFonts w:ascii="Arial" w:hAnsi="Arial" w:cs="Arial"/>
          <w:bCs/>
          <w:sz w:val="22"/>
          <w:szCs w:val="22"/>
        </w:rPr>
        <w:instrText xml:space="preserve"> ADDIN EN.CITE &lt;EndNote&gt;&lt;Cite&gt;&lt;Author&gt;Zipl&lt;/Author&gt;&lt;Year&gt;2013&lt;/Year&gt;&lt;RecNum&gt;819&lt;/RecNum&gt;&lt;DisplayText&gt;&lt;style face="superscript"&gt;37 38&lt;/style&gt;&lt;/DisplayText&gt;&lt;record&gt;&lt;rec-number&gt;819&lt;/rec-number&gt;&lt;foreign-keys&gt;&lt;key app="EN" db-id="essv0p590axrxlewfwtxa5wgw092tzxdv2xr" timestamp="1539595793"&gt;819&lt;/key&gt;&lt;/foreign-keys&gt;&lt;ref-type name="Report"&gt;27&lt;/ref-type&gt;&lt;contributors&gt;&lt;authors&gt;&lt;author&gt;Zipl, G.&lt;/author&gt;&lt;author&gt;Chiappa, M.&lt;/author&gt;&lt;author&gt;Porter, K.S.&lt;/author&gt;&lt;author&gt;et al.,&lt;/author&gt;&lt;/authors&gt;&lt;/contributors&gt;&lt;titles&gt;&lt;title&gt;National Health and Nutrition Examination Survey: Plan and operations, 1999-2010&lt;/title&gt;&lt;/titles&gt;&lt;dates&gt;&lt;year&gt;2013&lt;/year&gt;&lt;/dates&gt;&lt;publisher&gt;National Center for Health Statistics. Vital Health Stat 1(56)&lt;/publisher&gt;&lt;urls&gt;&lt;/urls&gt;&lt;/record&gt;&lt;/Cite&gt;&lt;Cite&gt;&lt;Author&gt;Centers for Disease Control and Preventation.&lt;/Author&gt;&lt;Year&gt;2011&lt;/Year&gt;&lt;RecNum&gt;820&lt;/RecNum&gt;&lt;record&gt;&lt;rec-number&gt;820&lt;/rec-number&gt;&lt;foreign-keys&gt;&lt;key app="EN" db-id="essv0p590axrxlewfwtxa5wgw092tzxdv2xr" timestamp="1539595793"&gt;820&lt;/key&gt;&lt;/foreign-keys&gt;&lt;ref-type name="Report"&gt;27&lt;/ref-type&gt;&lt;contributors&gt;&lt;authors&gt;&lt;author&gt;Centers for Disease Control and Preventation.,&lt;/author&gt;&lt;/authors&gt;&lt;/contributors&gt;&lt;titles&gt;&lt;title&gt;National Health and Nutrtion Examination Survey (NHANES) Laboratory Procedures Manual&lt;/title&gt;&lt;/titles&gt;&lt;dates&gt;&lt;year&gt;2011&lt;/year&gt;&lt;/dates&gt;&lt;publisher&gt;Atlanta, GA: CDC&lt;/publisher&gt;&lt;urls&gt;&lt;/urls&gt;&lt;/record&gt;&lt;/Cite&gt;&lt;/EndNote&gt;</w:instrText>
      </w:r>
      <w:r w:rsidR="002C1FB0" w:rsidRPr="002613FB">
        <w:rPr>
          <w:rFonts w:ascii="Arial" w:hAnsi="Arial" w:cs="Arial"/>
          <w:bCs/>
          <w:sz w:val="22"/>
          <w:szCs w:val="22"/>
        </w:rPr>
        <w:fldChar w:fldCharType="separate"/>
      </w:r>
      <w:hyperlink w:anchor="_ENREF_37" w:tooltip="Zipl, 2013 #819" w:history="1">
        <w:r w:rsidR="00ED0830" w:rsidRPr="00920686">
          <w:rPr>
            <w:rFonts w:ascii="Arial" w:hAnsi="Arial" w:cs="Arial"/>
            <w:bCs/>
            <w:noProof/>
            <w:sz w:val="22"/>
            <w:szCs w:val="22"/>
            <w:vertAlign w:val="superscript"/>
          </w:rPr>
          <w:t>37</w:t>
        </w:r>
      </w:hyperlink>
      <w:r w:rsidR="00920686" w:rsidRPr="00920686">
        <w:rPr>
          <w:rFonts w:ascii="Arial" w:hAnsi="Arial" w:cs="Arial"/>
          <w:bCs/>
          <w:noProof/>
          <w:sz w:val="22"/>
          <w:szCs w:val="22"/>
          <w:vertAlign w:val="superscript"/>
        </w:rPr>
        <w:t xml:space="preserve"> </w:t>
      </w:r>
      <w:hyperlink w:anchor="_ENREF_38" w:tooltip="Centers for Disease Control and Preventation., 2011 #820" w:history="1">
        <w:r w:rsidR="00ED0830" w:rsidRPr="00920686">
          <w:rPr>
            <w:rFonts w:ascii="Arial" w:hAnsi="Arial" w:cs="Arial"/>
            <w:bCs/>
            <w:noProof/>
            <w:sz w:val="22"/>
            <w:szCs w:val="22"/>
            <w:vertAlign w:val="superscript"/>
          </w:rPr>
          <w:t>38</w:t>
        </w:r>
      </w:hyperlink>
      <w:r w:rsidR="002C1FB0" w:rsidRPr="002613FB">
        <w:rPr>
          <w:rFonts w:ascii="Arial" w:hAnsi="Arial" w:cs="Arial"/>
          <w:bCs/>
          <w:sz w:val="22"/>
          <w:szCs w:val="22"/>
        </w:rPr>
        <w:fldChar w:fldCharType="end"/>
      </w:r>
      <w:r w:rsidR="002C1FB0" w:rsidRPr="002613FB">
        <w:rPr>
          <w:rFonts w:ascii="Arial" w:hAnsi="Arial" w:cs="Arial"/>
          <w:bCs/>
          <w:sz w:val="22"/>
          <w:szCs w:val="22"/>
        </w:rPr>
        <w:t xml:space="preserve"> </w:t>
      </w:r>
      <w:r w:rsidRPr="002613FB">
        <w:rPr>
          <w:rFonts w:ascii="Arial" w:hAnsi="Arial" w:cs="Arial"/>
          <w:bCs/>
          <w:sz w:val="22"/>
          <w:szCs w:val="22"/>
        </w:rPr>
        <w:t>High b</w:t>
      </w:r>
      <w:r w:rsidR="002C1FB0" w:rsidRPr="002613FB">
        <w:rPr>
          <w:rFonts w:ascii="Arial" w:hAnsi="Arial" w:cs="Arial"/>
          <w:bCs/>
          <w:sz w:val="22"/>
          <w:szCs w:val="22"/>
        </w:rPr>
        <w:t xml:space="preserve">lood pressure was determined if they were told </w:t>
      </w:r>
      <w:r w:rsidR="001B33D5">
        <w:rPr>
          <w:rFonts w:ascii="Arial" w:hAnsi="Arial" w:cs="Arial"/>
          <w:bCs/>
          <w:sz w:val="22"/>
          <w:szCs w:val="22"/>
        </w:rPr>
        <w:t>they had</w:t>
      </w:r>
      <w:r w:rsidR="001B33D5" w:rsidRPr="002613FB">
        <w:rPr>
          <w:rFonts w:ascii="Arial" w:hAnsi="Arial" w:cs="Arial"/>
          <w:bCs/>
          <w:sz w:val="22"/>
          <w:szCs w:val="22"/>
        </w:rPr>
        <w:t xml:space="preserve"> </w:t>
      </w:r>
      <w:r w:rsidRPr="002613FB">
        <w:rPr>
          <w:rFonts w:ascii="Arial" w:hAnsi="Arial" w:cs="Arial"/>
          <w:bCs/>
          <w:sz w:val="22"/>
          <w:szCs w:val="22"/>
        </w:rPr>
        <w:t>high blood pressure or hypertension</w:t>
      </w:r>
      <w:r w:rsidR="002C1FB0" w:rsidRPr="002613FB">
        <w:rPr>
          <w:rFonts w:ascii="Arial" w:hAnsi="Arial" w:cs="Arial"/>
          <w:bCs/>
          <w:sz w:val="22"/>
          <w:szCs w:val="22"/>
        </w:rPr>
        <w:t xml:space="preserve"> by a health professional</w:t>
      </w:r>
      <w:r w:rsidRPr="002613FB">
        <w:rPr>
          <w:rFonts w:ascii="Arial" w:hAnsi="Arial" w:cs="Arial"/>
          <w:bCs/>
          <w:sz w:val="22"/>
          <w:szCs w:val="22"/>
        </w:rPr>
        <w:t xml:space="preserve">, or the mean of at least 3 blood pressure measurements was </w:t>
      </w:r>
      <w:r w:rsidRPr="002613FB">
        <w:rPr>
          <w:rFonts w:ascii="Arial" w:hAnsi="Arial" w:cs="Arial"/>
          <w:sz w:val="22"/>
          <w:szCs w:val="22"/>
        </w:rPr>
        <w:t>140 mm Hg or higher for systolic, or 90 mm Hg or higher for diastolic.</w:t>
      </w:r>
      <w:hyperlink w:anchor="_ENREF_39" w:tooltip="Muntner, 2018 #821" w:history="1">
        <w:r w:rsidR="00ED0830" w:rsidRPr="002613FB">
          <w:rPr>
            <w:rFonts w:ascii="Arial" w:hAnsi="Arial" w:cs="Arial"/>
            <w:sz w:val="22"/>
            <w:szCs w:val="22"/>
          </w:rPr>
          <w:fldChar w:fldCharType="begin">
            <w:fldData xml:space="preserve">PEVuZE5vdGU+PENpdGU+PEF1dGhvcj5NdW50bmVyPC9BdXRob3I+PFllYXI+MjAxODwvWWVhcj48
UmVjTnVtPjgyMTwvUmVjTnVtPjxEaXNwbGF5VGV4dD48c3R5bGUgZmFjZT0ic3VwZXJzY3JpcHQi
PjM5PC9zdHlsZT48L0Rpc3BsYXlUZXh0PjxyZWNvcmQ+PHJlYy1udW1iZXI+ODIxPC9yZWMtbnVt
YmVyPjxmb3JlaWduLWtleXM+PGtleSBhcHA9IkVOIiBkYi1pZD0iZXNzdjBwNTkwYXhyeGxld2Z3
dHhhNXdndzA5MnR6eGR2MnhyIiB0aW1lc3RhbXA9IjE1Mzk1OTU3OTMiPjgyMTwva2V5PjwvZm9y
ZWlnbi1rZXlzPjxyZWYtdHlwZSBuYW1lPSJKb3VybmFsIEFydGljbGUiPjE3PC9yZWYtdHlwZT48
Y29udHJpYnV0b3JzPjxhdXRob3JzPjxhdXRob3I+TXVudG5lciwgUC48L2F1dGhvcj48YXV0aG9y
PkNhcmV5LCBSLiBNLjwvYXV0aG9yPjxhdXRob3I+R2lkZGluZywgUy48L2F1dGhvcj48YXV0aG9y
PkpvbmVzLCBELiBXLjwvYXV0aG9yPjxhdXRob3I+VGFsZXIsIFMuIEouPC9hdXRob3I+PGF1dGhv
cj5XcmlnaHQsIEouIFQuLCBKci48L2F1dGhvcj48YXV0aG9yPldoZWx0b24sIFAuIEsuPC9hdXRo
b3I+PC9hdXRob3JzPjwvY29udHJpYnV0b3JzPjxhdXRoLWFkZHJlc3M+RGVwYXJ0bWVudCBvZiBF
cGlkZW1pb2xvZ3ksIFVuaXZlcnNpdHkgb2YgQWxhYmFtYSBhdCBCaXJtaW5naGFtLCBCaXJtaW5n
aGFtLCBBbGFiYW1hLiBFbGVjdHJvbmljIGFkZHJlc3M6IHBtdW50bmVyQHVhYi5lZHUuJiN4RDtE
ZXBhcnRtZW50IG9mIE1lZGljaW5lLCBVbml2ZXJzaXR5IG9mIFZpcmdpbmlhLCBDaGFybG90dGVz
dmlsbGUsIFZpcmdpbmlhLiYjeEQ7TmVtb3VycyBDYXJkaWFjIENlbnRlciwgQS4gSS4gRHVQb250
IEhvc3BpdGFsIGZvciBDaGlsZHJlbiwgV2lsbWluZ3RvbiwgRGVsYXdhcmUuJiN4RDtEZXBhcnRt
ZW50IG9mIE1lZGljaW5lLCBVbml2ZXJzaXR5IG9mIE1pc3Npc3NpcHBpLCBKYWNrc29uLCBNaXNz
aXNzaXBwaS4mI3hEO0RpdmlzaW9uIG9mIE5lcGhyb2xvZ3kgYW5kIEh5cGVydGVuc2lvbiwgTWF5
byBDbGluaWMsIFJvY2hlc3RlciwgTWlubmVzb3RhLiYjeEQ7RGl2aXNpb24gb2YgTmVwaHJvbG9n
eSBhbmQgSHlwZXJ0ZW5zaW9uLCBVbml2ZXJzaXR5IEhvc3BpdGFscyBDbGV2ZWxhbmQgTWVkaWNh
bCBDZW50ZXIsIENsZXZlbGFuZCwgT2hpby4mI3hEO0RlcGFydG1lbnQgb2YgRXBpZGVtaW9sb2d5
LCBUdWxhbmUgVW5pdmVyc2l0eSwgTmV3IE9ybGVhbnMsIExvdWlzaWFuYS48L2F1dGgtYWRkcmVz
cz48dGl0bGVzPjx0aXRsZT5Qb3RlbnRpYWwgVS5TLiBQb3B1bGF0aW9uIEltcGFjdCBvZiB0aGUg
MjAxNyBBQ0MvQUhBIEhpZ2ggQmxvb2QgUHJlc3N1cmUgR3VpZGVsaW5lPC90aXRsZT48c2Vjb25k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aXRsZT48L3BlcmlvZGljYWw+PHBhZ2VzPjEwOS0xMTg8L3BhZ2VzPjx2b2x1bWU+NzE8L3ZvbHVt
ZT48bnVtYmVyPjI8L251bWJlcj48ZWRpdGlvbj4yMDE3LzExLzE4PC9lZGl0aW9uPjxrZXl3b3Jk
cz48a2V5d29yZD5oeXBlcnRlbnNpb248L2tleXdvcmQ+PGtleXdvcmQ+cHJldmFsZW5jZTwva2V5
d29yZD48a2V5d29yZD50cmVhdG1lbnQ8L2tleXdvcmQ+PC9rZXl3b3Jkcz48ZGF0ZXM+PHllYXI+
MjAxODwveWVhcj48cHViLWRhdGVzPjxkYXRlPkphbiAxNjwvZGF0ZT48L3B1Yi1kYXRlcz48L2Rh
dGVzPjxpc2JuPjA3MzUtMTA5NzwvaXNibj48YWNjZXNzaW9uLW51bT4yOTE0NjUzMjwvYWNjZXNz
aW9uLW51bT48dXJscz48cmVsYXRlZC11cmxzPjx1cmw+aHR0cHM6Ly93d3cuc2NpZW5jZWRpcmVj
dC5jb20vc2NpZW5jZS9hcnRpY2xlL3BpaS9TMDczNTEwOTcxNzQxNDc0ND92aWElM0RpaHViPC91
cmw+PC9yZWxhdGVkLXVybHM+PC91cmxzPjxjdXN0b20yPlBtYzU4NzM1OTE8L2N1c3RvbTI+PGN1
c3RvbTY+TmlobXM5MTc2ODY8L2N1c3RvbTY+PGVsZWN0cm9uaWMtcmVzb3VyY2UtbnVtPjEwLjEw
MTYvai5qYWNjLjIwMTcuMTAuMDczPC9lbGVjdHJvbmljLXJlc291cmNlLW51bT48cmVtb3RlLWRh
dGFiYXNlLXByb3ZpZGVyPk5MTTwvcmVtb3RlLWRhdGFiYXNlLXByb3ZpZGVyPjxsYW5ndWFnZT5l
bmc8L2xhbmd1YWdlPjwvcmVjb3JkPjwvQ2l0ZT48L0VuZE5vdGU+
</w:fldData>
          </w:fldChar>
        </w:r>
        <w:r w:rsidR="00ED0830">
          <w:rPr>
            <w:rFonts w:ascii="Arial" w:hAnsi="Arial" w:cs="Arial"/>
            <w:sz w:val="22"/>
            <w:szCs w:val="22"/>
          </w:rPr>
          <w:instrText xml:space="preserve"> ADDIN EN.CITE </w:instrText>
        </w:r>
        <w:r w:rsidR="00ED0830">
          <w:rPr>
            <w:rFonts w:ascii="Arial" w:hAnsi="Arial" w:cs="Arial"/>
            <w:sz w:val="22"/>
            <w:szCs w:val="22"/>
          </w:rPr>
          <w:fldChar w:fldCharType="begin">
            <w:fldData xml:space="preserve">PEVuZE5vdGU+PENpdGU+PEF1dGhvcj5NdW50bmVyPC9BdXRob3I+PFllYXI+MjAxODwvWWVhcj48
UmVjTnVtPjgyMTwvUmVjTnVtPjxEaXNwbGF5VGV4dD48c3R5bGUgZmFjZT0ic3VwZXJzY3JpcHQi
PjM5PC9zdHlsZT48L0Rpc3BsYXlUZXh0PjxyZWNvcmQ+PHJlYy1udW1iZXI+ODIxPC9yZWMtbnVt
YmVyPjxmb3JlaWduLWtleXM+PGtleSBhcHA9IkVOIiBkYi1pZD0iZXNzdjBwNTkwYXhyeGxld2Z3
dHhhNXdndzA5MnR6eGR2MnhyIiB0aW1lc3RhbXA9IjE1Mzk1OTU3OTMiPjgyMTwva2V5PjwvZm9y
ZWlnbi1rZXlzPjxyZWYtdHlwZSBuYW1lPSJKb3VybmFsIEFydGljbGUiPjE3PC9yZWYtdHlwZT48
Y29udHJpYnV0b3JzPjxhdXRob3JzPjxhdXRob3I+TXVudG5lciwgUC48L2F1dGhvcj48YXV0aG9y
PkNhcmV5LCBSLiBNLjwvYXV0aG9yPjxhdXRob3I+R2lkZGluZywgUy48L2F1dGhvcj48YXV0aG9y
PkpvbmVzLCBELiBXLjwvYXV0aG9yPjxhdXRob3I+VGFsZXIsIFMuIEouPC9hdXRob3I+PGF1dGhv
cj5XcmlnaHQsIEouIFQuLCBKci48L2F1dGhvcj48YXV0aG9yPldoZWx0b24sIFAuIEsuPC9hdXRo
b3I+PC9hdXRob3JzPjwvY29udHJpYnV0b3JzPjxhdXRoLWFkZHJlc3M+RGVwYXJ0bWVudCBvZiBF
cGlkZW1pb2xvZ3ksIFVuaXZlcnNpdHkgb2YgQWxhYmFtYSBhdCBCaXJtaW5naGFtLCBCaXJtaW5n
aGFtLCBBbGFiYW1hLiBFbGVjdHJvbmljIGFkZHJlc3M6IHBtdW50bmVyQHVhYi5lZHUuJiN4RDtE
ZXBhcnRtZW50IG9mIE1lZGljaW5lLCBVbml2ZXJzaXR5IG9mIFZpcmdpbmlhLCBDaGFybG90dGVz
dmlsbGUsIFZpcmdpbmlhLiYjeEQ7TmVtb3VycyBDYXJkaWFjIENlbnRlciwgQS4gSS4gRHVQb250
IEhvc3BpdGFsIGZvciBDaGlsZHJlbiwgV2lsbWluZ3RvbiwgRGVsYXdhcmUuJiN4RDtEZXBhcnRt
ZW50IG9mIE1lZGljaW5lLCBVbml2ZXJzaXR5IG9mIE1pc3Npc3NpcHBpLCBKYWNrc29uLCBNaXNz
aXNzaXBwaS4mI3hEO0RpdmlzaW9uIG9mIE5lcGhyb2xvZ3kgYW5kIEh5cGVydGVuc2lvbiwgTWF5
byBDbGluaWMsIFJvY2hlc3RlciwgTWlubmVzb3RhLiYjeEQ7RGl2aXNpb24gb2YgTmVwaHJvbG9n
eSBhbmQgSHlwZXJ0ZW5zaW9uLCBVbml2ZXJzaXR5IEhvc3BpdGFscyBDbGV2ZWxhbmQgTWVkaWNh
bCBDZW50ZXIsIENsZXZlbGFuZCwgT2hpby4mI3hEO0RlcGFydG1lbnQgb2YgRXBpZGVtaW9sb2d5
LCBUdWxhbmUgVW5pdmVyc2l0eSwgTmV3IE9ybGVhbnMsIExvdWlzaWFuYS48L2F1dGgtYWRkcmVz
cz48dGl0bGVzPjx0aXRsZT5Qb3RlbnRpYWwgVS5TLiBQb3B1bGF0aW9uIEltcGFjdCBvZiB0aGUg
MjAxNyBBQ0MvQUhBIEhpZ2ggQmxvb2QgUHJlc3N1cmUgR3VpZGVsaW5lPC90aXRsZT48c2Vjb25k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aXRsZT48L3BlcmlvZGljYWw+PHBhZ2VzPjEwOS0xMTg8L3BhZ2VzPjx2b2x1bWU+NzE8L3ZvbHVt
ZT48bnVtYmVyPjI8L251bWJlcj48ZWRpdGlvbj4yMDE3LzExLzE4PC9lZGl0aW9uPjxrZXl3b3Jk
cz48a2V5d29yZD5oeXBlcnRlbnNpb248L2tleXdvcmQ+PGtleXdvcmQ+cHJldmFsZW5jZTwva2V5
d29yZD48a2V5d29yZD50cmVhdG1lbnQ8L2tleXdvcmQ+PC9rZXl3b3Jkcz48ZGF0ZXM+PHllYXI+
MjAxODwveWVhcj48cHViLWRhdGVzPjxkYXRlPkphbiAxNjwvZGF0ZT48L3B1Yi1kYXRlcz48L2Rh
dGVzPjxpc2JuPjA3MzUtMTA5NzwvaXNibj48YWNjZXNzaW9uLW51bT4yOTE0NjUzMjwvYWNjZXNz
aW9uLW51bT48dXJscz48cmVsYXRlZC11cmxzPjx1cmw+aHR0cHM6Ly93d3cuc2NpZW5jZWRpcmVj
dC5jb20vc2NpZW5jZS9hcnRpY2xlL3BpaS9TMDczNTEwOTcxNzQxNDc0ND92aWElM0RpaHViPC91
cmw+PC9yZWxhdGVkLXVybHM+PC91cmxzPjxjdXN0b20yPlBtYzU4NzM1OTE8L2N1c3RvbTI+PGN1
c3RvbTY+TmlobXM5MTc2ODY8L2N1c3RvbTY+PGVsZWN0cm9uaWMtcmVzb3VyY2UtbnVtPjEwLjEw
MTYvai5qYWNjLjIwMTcuMTAuMDczPC9lbGVjdHJvbmljLXJlc291cmNlLW51bT48cmVtb3RlLWRh
dGFiYXNlLXByb3ZpZGVyPk5MTTwvcmVtb3RlLWRhdGFiYXNlLXByb3ZpZGVyPjxsYW5ndWFnZT5l
bmc8L2xhbmd1YWdlPjwvcmVjb3JkPjwvQ2l0ZT48L0VuZE5vdGU+
</w:fldData>
          </w:fldChar>
        </w:r>
        <w:r w:rsidR="00ED0830">
          <w:rPr>
            <w:rFonts w:ascii="Arial" w:hAnsi="Arial" w:cs="Arial"/>
            <w:sz w:val="22"/>
            <w:szCs w:val="22"/>
          </w:rPr>
          <w:instrText xml:space="preserve"> ADDIN EN.CITE.DATA </w:instrText>
        </w:r>
        <w:r w:rsidR="00ED0830">
          <w:rPr>
            <w:rFonts w:ascii="Arial" w:hAnsi="Arial" w:cs="Arial"/>
            <w:sz w:val="22"/>
            <w:szCs w:val="22"/>
          </w:rPr>
        </w:r>
        <w:r w:rsidR="00ED0830">
          <w:rPr>
            <w:rFonts w:ascii="Arial" w:hAnsi="Arial" w:cs="Arial"/>
            <w:sz w:val="22"/>
            <w:szCs w:val="22"/>
          </w:rPr>
          <w:fldChar w:fldCharType="end"/>
        </w:r>
        <w:r w:rsidR="00ED0830" w:rsidRPr="002613FB">
          <w:rPr>
            <w:rFonts w:ascii="Arial" w:hAnsi="Arial" w:cs="Arial"/>
            <w:sz w:val="22"/>
            <w:szCs w:val="22"/>
          </w:rPr>
        </w:r>
        <w:r w:rsidR="00ED0830" w:rsidRPr="002613FB">
          <w:rPr>
            <w:rFonts w:ascii="Arial" w:hAnsi="Arial" w:cs="Arial"/>
            <w:sz w:val="22"/>
            <w:szCs w:val="22"/>
          </w:rPr>
          <w:fldChar w:fldCharType="separate"/>
        </w:r>
        <w:r w:rsidR="00ED0830" w:rsidRPr="00A34B68">
          <w:rPr>
            <w:rFonts w:ascii="Arial" w:hAnsi="Arial" w:cs="Arial"/>
            <w:noProof/>
            <w:sz w:val="22"/>
            <w:szCs w:val="22"/>
            <w:vertAlign w:val="superscript"/>
          </w:rPr>
          <w:t>39</w:t>
        </w:r>
        <w:r w:rsidR="00ED0830" w:rsidRPr="002613FB">
          <w:rPr>
            <w:rFonts w:ascii="Arial" w:hAnsi="Arial" w:cs="Arial"/>
            <w:sz w:val="22"/>
            <w:szCs w:val="22"/>
          </w:rPr>
          <w:fldChar w:fldCharType="end"/>
        </w:r>
      </w:hyperlink>
      <w:r w:rsidRPr="002613FB">
        <w:rPr>
          <w:rFonts w:ascii="Arial" w:hAnsi="Arial" w:cs="Arial"/>
          <w:bCs/>
          <w:sz w:val="22"/>
          <w:szCs w:val="22"/>
        </w:rPr>
        <w:t xml:space="preserve"> </w:t>
      </w:r>
      <w:r w:rsidR="00AC3844">
        <w:rPr>
          <w:rFonts w:ascii="Arial" w:hAnsi="Arial" w:cs="Arial"/>
          <w:bCs/>
          <w:sz w:val="22"/>
          <w:szCs w:val="22"/>
        </w:rPr>
        <w:t>H</w:t>
      </w:r>
      <w:r w:rsidRPr="002613FB">
        <w:rPr>
          <w:rFonts w:ascii="Arial" w:hAnsi="Arial" w:cs="Arial"/>
          <w:bCs/>
          <w:sz w:val="22"/>
          <w:szCs w:val="22"/>
        </w:rPr>
        <w:t xml:space="preserve">igh blood cholesterol </w:t>
      </w:r>
      <w:r w:rsidR="00AC3844">
        <w:rPr>
          <w:rFonts w:ascii="Arial" w:hAnsi="Arial" w:cs="Arial"/>
          <w:bCs/>
          <w:sz w:val="22"/>
          <w:szCs w:val="22"/>
        </w:rPr>
        <w:t xml:space="preserve">were determined by self-reported </w:t>
      </w:r>
      <w:r w:rsidR="00664F34">
        <w:rPr>
          <w:rFonts w:ascii="Arial" w:hAnsi="Arial" w:cs="Arial"/>
          <w:bCs/>
          <w:sz w:val="22"/>
          <w:szCs w:val="22"/>
        </w:rPr>
        <w:t xml:space="preserve">being </w:t>
      </w:r>
      <w:r w:rsidRPr="002613FB">
        <w:rPr>
          <w:rFonts w:ascii="Arial" w:hAnsi="Arial" w:cs="Arial"/>
          <w:bCs/>
          <w:sz w:val="22"/>
          <w:szCs w:val="22"/>
        </w:rPr>
        <w:t xml:space="preserve">told by </w:t>
      </w:r>
      <w:r w:rsidR="002C1FB0" w:rsidRPr="002613FB">
        <w:rPr>
          <w:rFonts w:ascii="Arial" w:hAnsi="Arial" w:cs="Arial"/>
          <w:bCs/>
          <w:sz w:val="22"/>
          <w:szCs w:val="22"/>
        </w:rPr>
        <w:t xml:space="preserve">health professional </w:t>
      </w:r>
      <w:r w:rsidRPr="002613FB">
        <w:rPr>
          <w:rFonts w:ascii="Arial" w:hAnsi="Arial" w:cs="Arial"/>
          <w:bCs/>
          <w:sz w:val="22"/>
          <w:szCs w:val="22"/>
        </w:rPr>
        <w:t>, or if their measured total cholesterol level was 6.2 mmol/L (240 mg/DL) or higher.</w:t>
      </w:r>
      <w:hyperlink w:anchor="_ENREF_40" w:tooltip="Gregg, 2005 #822" w:history="1">
        <w:r w:rsidR="00ED0830" w:rsidRPr="002613FB">
          <w:rPr>
            <w:rFonts w:ascii="Arial" w:hAnsi="Arial" w:cs="Arial"/>
            <w:bCs/>
            <w:sz w:val="22"/>
            <w:szCs w:val="22"/>
          </w:rPr>
          <w:fldChar w:fldCharType="begin">
            <w:fldData xml:space="preserve">PEVuZE5vdGU+PENpdGU+PEF1dGhvcj5HcmVnZzwvQXV0aG9yPjxZZWFyPjIwMDU8L1llYXI+PFJl
Y051bT44MjI8L1JlY051bT48RGlzcGxheVRleHQ+PHN0eWxlIGZhY2U9InN1cGVyc2NyaXB0Ij40
MDwvc3R5bGU+PC9EaXNwbGF5VGV4dD48cmVjb3JkPjxyZWMtbnVtYmVyPjgyMjwvcmVjLW51bWJl
cj48Zm9yZWlnbi1rZXlzPjxrZXkgYXBwPSJFTiIgZGItaWQ9ImVzc3YwcDU5MGF4cnhsZXdmd3R4
YTV3Z3cwOTJ0enhkdjJ4ciIgdGltZXN0YW1wPSIxNTM5NTk1NzkzIj44MjI8L2tleT48L2ZvcmVp
Z24ta2V5cz48cmVmLXR5cGUgbmFtZT0iSm91cm5hbCBBcnRpY2xlIj4xNzwvcmVmLXR5cGU+PGNv
bnRyaWJ1dG9ycz48YXV0aG9ycz48YXV0aG9yPkdyZWdnLCBFLiBXLjwvYXV0aG9yPjxhdXRob3I+
Q2hlbmcsIFkuIEouPC9hdXRob3I+PGF1dGhvcj5DYWR3ZWxsLCBCLiBMLjwvYXV0aG9yPjxhdXRo
b3I+SW1wZXJhdG9yZSwgRy48L2F1dGhvcj48YXV0aG9yPldpbGxpYW1zLCBELiBFLjwvYXV0aG9y
PjxhdXRob3I+RmxlZ2FsLCBLLiBNLjwvYXV0aG9yPjxhdXRob3I+TmFyYXlhbiwgSy4gTS48L2F1
dGhvcj48YXV0aG9yPldpbGxpYW1zb24sIEQuIEYuPC9hdXRob3I+PC9hdXRob3JzPjwvY29udHJp
YnV0b3JzPjxhdXRoLWFkZHJlc3M+RGl2aXNpb24gb2YgRGlhYmV0ZXMgVHJhbnNsYXRpb24sIE5h
dGlvbmFsIENlbnRlciBmb3IgQ2hyb25pYyBEaXNlYXNlIFByZXZlbnRpb24gYW5kIEhlYWx0aCBQ
cm9tb3Rpb24sIENlbnRlcnMgZm9yIERpc2Vhc2UgQ29udHJvbCBhbmQgUHJldmVudGlvbiwgQXRs
YW50YSwgR2EgMzAzNDEsIFVTQS4gZWRnN0BjZGMuZ292PC9hdXRoLWFkZHJlc3M+PHRpdGxlcz48
dGl0bGU+U2VjdWxhciB0cmVuZHMgaW4gY2FyZGlvdmFzY3VsYXIgZGlzZWFzZSByaXNrIGZhY3Rv
cnMgYWNjb3JkaW5nIHRvIGJvZHkgbWFzcyBpbmRleCBpbiBVUyBhZHVsdHM8L3RpdGxlPjxzZWNv
bmRhcnktdGl0bGU+SmFtYTwvc2Vjb25kYXJ5LXRpdGxlPjxhbHQtdGl0bGU+SmFtYTwvYWx0LXRp
dGxlPjwvdGl0bGVzPjxwZXJpb2RpY2FsPjxmdWxsLXRpdGxlPkpBTUE8L2Z1bGwtdGl0bGU+PC9w
ZXJpb2RpY2FsPjxhbHQtcGVyaW9kaWNhbD48ZnVsbC10aXRsZT5KQU1BPC9mdWxsLXRpdGxlPjwv
YWx0LXBlcmlvZGljYWw+PHBhZ2VzPjE4NjgtNzQ8L3BhZ2VzPjx2b2x1bWU+MjkzPC92b2x1bWU+
PG51bWJlcj4xNTwvbnVtYmVyPjxlZGl0aW9uPjIwMDUvMDQvMjE8L2VkaXRpb24+PGtleXdvcmRz
PjxrZXl3b3JkPkFkdWx0PC9rZXl3b3JkPjxrZXl3b3JkPkFnZWQ8L2tleXdvcmQ+PGtleXdvcmQ+
QW50aWh5cGVydGVuc2l2ZSBBZ2VudHMvdGhlcmFwZXV0aWMgdXNlPC9rZXl3b3JkPjxrZXl3b3Jk
PipCb2R5IE1hc3MgSW5kZXg8L2tleXdvcmQ+PGtleXdvcmQ+Q2FyZGlvdmFzY3VsYXIgRGlzZWFz
ZXMvKmVwaWRlbWlvbG9neTwva2V5d29yZD48a2V5d29yZD5EaWFiZXRlcyBNZWxsaXR1cy9lcGlk
ZW1pb2xvZ3k8L2tleXdvcmQ+PGtleXdvcmQ+RmVtYWxlPC9rZXl3b3JkPjxrZXl3b3JkPkhlYWx0
aCBTdXJ2ZXlzPC9rZXl3b3JkPjxrZXl3b3JkPkh1bWFuczwva2V5d29yZD48a2V5d29yZD5IeXBl
cmNob2xlc3Rlcm9sZW1pYS9lcGlkZW1pb2xvZ3k8L2tleXdvcmQ+PGtleXdvcmQ+SHlwZXJ0ZW5z
aW9uL2VwaWRlbWlvbG9neTwva2V5d29yZD48a2V5d29yZD5IeXBvbGlwaWRlbWljIEFnZW50cy90
aGVyYXBldXRpYyB1c2U8L2tleXdvcmQ+PGtleXdvcmQ+TWFsZTwva2V5d29yZD48a2V5d29yZD5N
aWRkbGUgQWdlZDwva2V5d29yZD48a2V5d29yZD5PYmVzaXR5LyplcGlkZW1pb2xvZ3k8L2tleXdv
cmQ+PGtleXdvcmQ+UmlzayBGYWN0b3JzPC9rZXl3b3JkPjxrZXl3b3JkPlNtb2tpbmcvZXBpZGVt
aW9sb2d5PC9rZXl3b3JkPjxrZXl3b3JkPlRoaW5uZXNzLyplcGlkZW1pb2xvZ3k8L2tleXdvcmQ+
PGtleXdvcmQ+VW5pdGVkIFN0YXRlcy9lcGlkZW1pb2xvZ3k8L2tleXdvcmQ+PC9rZXl3b3Jkcz48
ZGF0ZXM+PHllYXI+MjAwNTwveWVhcj48cHViLWRhdGVzPjxkYXRlPkFwciAyMDwvZGF0ZT48L3B1
Yi1kYXRlcz48L2RhdGVzPjxpc2JuPjAwOTgtNzQ4NDwvaXNibj48YWNjZXNzaW9uLW51bT4xNTg0
MDg2MTwvYWNjZXNzaW9uLW51bT48dXJscz48L3VybHM+PGVsZWN0cm9uaWMtcmVzb3VyY2UtbnVt
PjEwLjEwMDEvamFtYS4yOTMuMTUuMTg2ODwvZWxlY3Ryb25pYy1yZXNvdXJjZS1udW0+PHJlbW90
ZS1kYXRhYmFzZS1wcm92aWRlcj5OTE08L3JlbW90ZS1kYXRhYmFzZS1wcm92aWRlcj48bGFuZ3Vh
Z2U+ZW5nPC9sYW5ndWFnZT48L3JlY29yZD48L0NpdGU+PC9FbmROb3RlPgB=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PEVuZE5vdGU+PENpdGU+PEF1dGhvcj5HcmVnZzwvQXV0aG9yPjxZZWFyPjIwMDU8L1llYXI+PFJl
Y051bT44MjI8L1JlY051bT48RGlzcGxheVRleHQ+PHN0eWxlIGZhY2U9InN1cGVyc2NyaXB0Ij40
MDwvc3R5bGU+PC9EaXNwbGF5VGV4dD48cmVjb3JkPjxyZWMtbnVtYmVyPjgyMjwvcmVjLW51bWJl
cj48Zm9yZWlnbi1rZXlzPjxrZXkgYXBwPSJFTiIgZGItaWQ9ImVzc3YwcDU5MGF4cnhsZXdmd3R4
YTV3Z3cwOTJ0enhkdjJ4ciIgdGltZXN0YW1wPSIxNTM5NTk1NzkzIj44MjI8L2tleT48L2ZvcmVp
Z24ta2V5cz48cmVmLXR5cGUgbmFtZT0iSm91cm5hbCBBcnRpY2xlIj4xNzwvcmVmLXR5cGU+PGNv
bnRyaWJ1dG9ycz48YXV0aG9ycz48YXV0aG9yPkdyZWdnLCBFLiBXLjwvYXV0aG9yPjxhdXRob3I+
Q2hlbmcsIFkuIEouPC9hdXRob3I+PGF1dGhvcj5DYWR3ZWxsLCBCLiBMLjwvYXV0aG9yPjxhdXRo
b3I+SW1wZXJhdG9yZSwgRy48L2F1dGhvcj48YXV0aG9yPldpbGxpYW1zLCBELiBFLjwvYXV0aG9y
PjxhdXRob3I+RmxlZ2FsLCBLLiBNLjwvYXV0aG9yPjxhdXRob3I+TmFyYXlhbiwgSy4gTS48L2F1
dGhvcj48YXV0aG9yPldpbGxpYW1zb24sIEQuIEYuPC9hdXRob3I+PC9hdXRob3JzPjwvY29udHJp
YnV0b3JzPjxhdXRoLWFkZHJlc3M+RGl2aXNpb24gb2YgRGlhYmV0ZXMgVHJhbnNsYXRpb24sIE5h
dGlvbmFsIENlbnRlciBmb3IgQ2hyb25pYyBEaXNlYXNlIFByZXZlbnRpb24gYW5kIEhlYWx0aCBQ
cm9tb3Rpb24sIENlbnRlcnMgZm9yIERpc2Vhc2UgQ29udHJvbCBhbmQgUHJldmVudGlvbiwgQXRs
YW50YSwgR2EgMzAzNDEsIFVTQS4gZWRnN0BjZGMuZ292PC9hdXRoLWFkZHJlc3M+PHRpdGxlcz48
dGl0bGU+U2VjdWxhciB0cmVuZHMgaW4gY2FyZGlvdmFzY3VsYXIgZGlzZWFzZSByaXNrIGZhY3Rv
cnMgYWNjb3JkaW5nIHRvIGJvZHkgbWFzcyBpbmRleCBpbiBVUyBhZHVsdHM8L3RpdGxlPjxzZWNv
bmRhcnktdGl0bGU+SmFtYTwvc2Vjb25kYXJ5LXRpdGxlPjxhbHQtdGl0bGU+SmFtYTwvYWx0LXRp
dGxlPjwvdGl0bGVzPjxwZXJpb2RpY2FsPjxmdWxsLXRpdGxlPkpBTUE8L2Z1bGwtdGl0bGU+PC9w
ZXJpb2RpY2FsPjxhbHQtcGVyaW9kaWNhbD48ZnVsbC10aXRsZT5KQU1BPC9mdWxsLXRpdGxlPjwv
YWx0LXBlcmlvZGljYWw+PHBhZ2VzPjE4NjgtNzQ8L3BhZ2VzPjx2b2x1bWU+MjkzPC92b2x1bWU+
PG51bWJlcj4xNTwvbnVtYmVyPjxlZGl0aW9uPjIwMDUvMDQvMjE8L2VkaXRpb24+PGtleXdvcmRz
PjxrZXl3b3JkPkFkdWx0PC9rZXl3b3JkPjxrZXl3b3JkPkFnZWQ8L2tleXdvcmQ+PGtleXdvcmQ+
QW50aWh5cGVydGVuc2l2ZSBBZ2VudHMvdGhlcmFwZXV0aWMgdXNlPC9rZXl3b3JkPjxrZXl3b3Jk
PipCb2R5IE1hc3MgSW5kZXg8L2tleXdvcmQ+PGtleXdvcmQ+Q2FyZGlvdmFzY3VsYXIgRGlzZWFz
ZXMvKmVwaWRlbWlvbG9neTwva2V5d29yZD48a2V5d29yZD5EaWFiZXRlcyBNZWxsaXR1cy9lcGlk
ZW1pb2xvZ3k8L2tleXdvcmQ+PGtleXdvcmQ+RmVtYWxlPC9rZXl3b3JkPjxrZXl3b3JkPkhlYWx0
aCBTdXJ2ZXlzPC9rZXl3b3JkPjxrZXl3b3JkPkh1bWFuczwva2V5d29yZD48a2V5d29yZD5IeXBl
cmNob2xlc3Rlcm9sZW1pYS9lcGlkZW1pb2xvZ3k8L2tleXdvcmQ+PGtleXdvcmQ+SHlwZXJ0ZW5z
aW9uL2VwaWRlbWlvbG9neTwva2V5d29yZD48a2V5d29yZD5IeXBvbGlwaWRlbWljIEFnZW50cy90
aGVyYXBldXRpYyB1c2U8L2tleXdvcmQ+PGtleXdvcmQ+TWFsZTwva2V5d29yZD48a2V5d29yZD5N
aWRkbGUgQWdlZDwva2V5d29yZD48a2V5d29yZD5PYmVzaXR5LyplcGlkZW1pb2xvZ3k8L2tleXdv
cmQ+PGtleXdvcmQ+UmlzayBGYWN0b3JzPC9rZXl3b3JkPjxrZXl3b3JkPlNtb2tpbmcvZXBpZGVt
aW9sb2d5PC9rZXl3b3JkPjxrZXl3b3JkPlRoaW5uZXNzLyplcGlkZW1pb2xvZ3k8L2tleXdvcmQ+
PGtleXdvcmQ+VW5pdGVkIFN0YXRlcy9lcGlkZW1pb2xvZ3k8L2tleXdvcmQ+PC9rZXl3b3Jkcz48
ZGF0ZXM+PHllYXI+MjAwNTwveWVhcj48cHViLWRhdGVzPjxkYXRlPkFwciAyMDwvZGF0ZT48L3B1
Yi1kYXRlcz48L2RhdGVzPjxpc2JuPjAwOTgtNzQ4NDwvaXNibj48YWNjZXNzaW9uLW51bT4xNTg0
MDg2MTwvYWNjZXNzaW9uLW51bT48dXJscz48L3VybHM+PGVsZWN0cm9uaWMtcmVzb3VyY2UtbnVt
PjEwLjEwMDEvamFtYS4yOTMuMTUuMTg2ODwvZWxlY3Ryb25pYy1yZXNvdXJjZS1udW0+PHJlbW90
ZS1kYXRhYmFzZS1wcm92aWRlcj5OTE08L3JlbW90ZS1kYXRhYmFzZS1wcm92aWRlcj48bGFuZ3Vh
Z2U+ZW5nPC9sYW5ndWFnZT48L3JlY29yZD48L0NpdGU+PC9FbmROb3RlPgB=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sidRPr="002613FB">
          <w:rPr>
            <w:rFonts w:ascii="Arial" w:hAnsi="Arial" w:cs="Arial"/>
            <w:bCs/>
            <w:sz w:val="22"/>
            <w:szCs w:val="22"/>
          </w:rPr>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40</w:t>
        </w:r>
        <w:r w:rsidR="00ED0830" w:rsidRPr="002613FB">
          <w:rPr>
            <w:rFonts w:ascii="Arial" w:hAnsi="Arial" w:cs="Arial"/>
            <w:bCs/>
            <w:sz w:val="22"/>
            <w:szCs w:val="22"/>
          </w:rPr>
          <w:fldChar w:fldCharType="end"/>
        </w:r>
      </w:hyperlink>
      <w:r w:rsidRPr="002613FB">
        <w:rPr>
          <w:rFonts w:ascii="Arial" w:hAnsi="Arial" w:cs="Arial"/>
          <w:bCs/>
          <w:sz w:val="22"/>
          <w:szCs w:val="22"/>
        </w:rPr>
        <w:t xml:space="preserve"> </w:t>
      </w:r>
      <w:r w:rsidR="002C1FB0" w:rsidRPr="002613FB">
        <w:rPr>
          <w:rFonts w:ascii="Arial" w:hAnsi="Arial" w:cs="Arial"/>
          <w:bCs/>
          <w:sz w:val="22"/>
          <w:szCs w:val="22"/>
        </w:rPr>
        <w:t xml:space="preserve">Osteoarthritis </w:t>
      </w:r>
      <w:r w:rsidR="00634BA1" w:rsidRPr="002613FB">
        <w:rPr>
          <w:rFonts w:ascii="Arial" w:hAnsi="Arial" w:cs="Arial"/>
          <w:bCs/>
          <w:sz w:val="22"/>
          <w:szCs w:val="22"/>
        </w:rPr>
        <w:t>was</w:t>
      </w:r>
      <w:r w:rsidR="002C1FB0" w:rsidRPr="002613FB">
        <w:rPr>
          <w:rFonts w:ascii="Arial" w:hAnsi="Arial" w:cs="Arial"/>
          <w:bCs/>
          <w:sz w:val="22"/>
          <w:szCs w:val="22"/>
        </w:rPr>
        <w:t xml:space="preserve"> determined by participant self-report</w:t>
      </w:r>
      <w:r w:rsidR="001B33D5">
        <w:rPr>
          <w:rFonts w:ascii="Arial" w:hAnsi="Arial" w:cs="Arial"/>
          <w:bCs/>
          <w:sz w:val="22"/>
          <w:szCs w:val="22"/>
        </w:rPr>
        <w:t>ing</w:t>
      </w:r>
      <w:r w:rsidR="002C1FB0" w:rsidRPr="002613FB">
        <w:rPr>
          <w:rFonts w:ascii="Arial" w:hAnsi="Arial" w:cs="Arial"/>
          <w:bCs/>
          <w:sz w:val="22"/>
          <w:szCs w:val="22"/>
        </w:rPr>
        <w:t xml:space="preserve"> being told </w:t>
      </w:r>
      <w:r w:rsidR="001B33D5">
        <w:rPr>
          <w:rFonts w:ascii="Arial" w:hAnsi="Arial" w:cs="Arial"/>
          <w:bCs/>
          <w:sz w:val="22"/>
          <w:szCs w:val="22"/>
        </w:rPr>
        <w:t>they had</w:t>
      </w:r>
      <w:r w:rsidR="001B33D5" w:rsidRPr="002613FB">
        <w:rPr>
          <w:rFonts w:ascii="Arial" w:hAnsi="Arial" w:cs="Arial"/>
          <w:bCs/>
          <w:sz w:val="22"/>
          <w:szCs w:val="22"/>
        </w:rPr>
        <w:t xml:space="preserve"> </w:t>
      </w:r>
      <w:r w:rsidR="002C1FB0" w:rsidRPr="002613FB">
        <w:rPr>
          <w:rFonts w:ascii="Arial" w:hAnsi="Arial" w:cs="Arial"/>
          <w:bCs/>
          <w:sz w:val="22"/>
          <w:szCs w:val="22"/>
        </w:rPr>
        <w:t xml:space="preserve">osteoarthritis or degenerative arthritis by a </w:t>
      </w:r>
      <w:r w:rsidR="00BC55A6" w:rsidRPr="002613FB">
        <w:rPr>
          <w:rFonts w:ascii="Arial" w:hAnsi="Arial" w:cs="Arial"/>
          <w:bCs/>
          <w:sz w:val="22"/>
          <w:szCs w:val="22"/>
        </w:rPr>
        <w:t>health professional</w:t>
      </w:r>
      <w:r w:rsidR="002C1FB0" w:rsidRPr="002613FB">
        <w:rPr>
          <w:rFonts w:ascii="Arial" w:hAnsi="Arial" w:cs="Arial"/>
          <w:bCs/>
          <w:sz w:val="22"/>
          <w:szCs w:val="22"/>
        </w:rPr>
        <w:t>.</w:t>
      </w:r>
      <w:hyperlink w:anchor="_ENREF_41" w:tooltip="Liu, 2016 #823" w:history="1">
        <w:r w:rsidR="00ED0830" w:rsidRPr="002613FB">
          <w:rPr>
            <w:rFonts w:ascii="Arial" w:hAnsi="Arial" w:cs="Arial"/>
            <w:bCs/>
            <w:sz w:val="22"/>
            <w:szCs w:val="22"/>
          </w:rPr>
          <w:fldChar w:fldCharType="begin">
            <w:fldData xml:space="preserve">PEVuZE5vdGU+PENpdGU+PEF1dGhvcj5MaXU8L0F1dGhvcj48WWVhcj4yMDE2PC9ZZWFyPjxSZWNO
dW0+ODIzPC9SZWNOdW0+PERpc3BsYXlUZXh0PjxzdHlsZSBmYWNlPSJzdXBlcnNjcmlwdCI+NDE8
L3N0eWxlPjwvRGlzcGxheVRleHQ+PHJlY29yZD48cmVjLW51bWJlcj44MjM8L3JlYy1udW1iZXI+
PGZvcmVpZ24ta2V5cz48a2V5IGFwcD0iRU4iIGRiLWlkPSJlc3N2MHA1OTBheHJ4bGV3Znd0eGE1
d2d3MDkydHp4ZHYyeHIiIHRpbWVzdGFtcD0iMTUzOTU5NTc5MyI+ODIzPC9rZXk+PC9mb3JlaWdu
LWtleXM+PHJlZi10eXBlIG5hbWU9IkpvdXJuYWwgQXJ0aWNsZSI+MTc8L3JlZi10eXBlPjxjb250
cmlidXRvcnM+PGF1dGhvcnM+PGF1dGhvcj5MaXUsIFMuIEguPC9hdXRob3I+PGF1dGhvcj5FYXRv
biwgQy4gQi48L2F1dGhvcj48YXV0aG9yPkRyaWJhbiwgSi4gQi48L2F1dGhvcj48YXV0aG9yPk1j
QWxpbmRvbiwgVC4gRS48L2F1dGhvcj48YXV0aG9yPkxhcGFuZSwgSy4gTC48L2F1dGhvcj48L2F1
dGhvcnM+PC9jb250cmlidXRvcnM+PGF1dGgtYWRkcmVzcz5DbGluaWNhbCBhbmQgUG9wdWxhdGlv
biBIZWFsdGggUmVzZWFyY2ggUHJvZ3JhbSwgR3JhZHVhdGUgU2Nob29sIG9mIEJpb21lZGljYWwg
U2NpZW5jZXMsIFVuaXZlcnNpdHkgb2YgTWFzc2FjaHVzZXR0cyBNZWRpY2FsIFNjaG9vbCwgMzY4
IFBsYW50YXRpb24gU3RyZWV0LCBXb3JjZXN0ZXIsIE1BLCAwMTYwNSwgVVNBLiBzaGFvaHNpZW4u
bGl1QHVtYXNzbWVkLmVkdS4mI3hEO0NlbnRlciBmb3IgUHJpbWFyeSBDYXJlIGFuZCBQcmV2ZW50
aW9uLCBNZW1vcmlhbCBIb3NwaXRhbCBvZiBSaG9kZSBJc2xhbmQsIFBhd3R1Y2tldCwgUkksIDAy
ODYwLCBVU0EuJiN4RDtEZXBhcnRtZW50cyBvZiBGYW1pbHkgTWVkaWNpbmUgYW5kIEVwaWRlbWlv
bG9neSwgV2FycmVuIEFscGVydCBNZWRpY2FsIFNjaG9vbCwgU2Nob29sIG9mIFB1YmxpYyBIZWFs
dGgsIEJyb3duIFVuaXZlcnNpdHksIFByb3ZpZGVuY2UsIFJJLCAwMjkxMiwgVVNBLiYjeEQ7RGl2
aXNpb24gb2YgUmhldW1hdG9sb2d5LCBUdWZ0cyBNZWRpY2FsIENlbnRlciwgQm9zdG9uLCBNQSwg
MDIxMTEsIFVTQS4mI3hEO0RpdmlzaW9uIG9mIEVwaWRlbWlvbG9neSBvZiBDaHJvbmljIERpc2Vh
c2VzIGFuZCBWdWxuZXJhYmxlIFBvcHVsYXRpb25zLCBEZXBhcnRtZW50IG9mIFF1YW50aXRhdGl2
ZSBIZWFsdGggU2NpZW5jZXMsIFVuaXZlcnNpdHkgb2YgTWFzc2FjaHVzZXR0cyBNZWRpY2FsIFNj
aG9vbCwgV29yY2VzdGVyLCBNQSwgMDE2MDUsIFVTQS48L2F1dGgtYWRkcmVzcz48dGl0bGVzPjx0
aXRsZT5Db21wYXJpc29uIG9mIHNlbGYtcmVwb3J0IGFuZCBvYmplY3RpdmUgbWVhc3VyZXMgb2Yg
cGh5c2ljYWwgYWN0aXZpdHkgaW4gVVMgYWR1bHRzIHdpdGggb3N0ZW9hcnRocml0aXM8L3RpdGxl
PjxzZWNvbmRhcnktdGl0bGU+UmhldW1hdG9sIEludDwvc2Vjb25kYXJ5LXRpdGxlPjxhbHQtdGl0
bGU+UmhldW1hdG9sb2d5IGludGVybmF0aW9uYWw8L2FsdC10aXRsZT48L3RpdGxlcz48cGVyaW9k
aWNhbD48ZnVsbC10aXRsZT5SaGV1bWF0b2wgSW50PC9mdWxsLXRpdGxlPjxhYmJyLTE+UmhldW1h
dG9sb2d5IGludGVybmF0aW9uYWw8L2FiYnItMT48L3BlcmlvZGljYWw+PGFsdC1wZXJpb2RpY2Fs
PjxmdWxsLXRpdGxlPlJoZXVtYXRvbCBJbnQ8L2Z1bGwtdGl0bGU+PGFiYnItMT5SaGV1bWF0b2xv
Z3kgaW50ZXJuYXRpb25hbDwvYWJici0xPjwvYWx0LXBlcmlvZGljYWw+PHBhZ2VzPjEzNTUtNjQ8
L3BhZ2VzPjx2b2x1bWU+MzY8L3ZvbHVtZT48bnVtYmVyPjEwPC9udW1iZXI+PGVkaXRpb24+MjAx
Ni8wNy8yMTwvZWRpdGlvbj48a2V5d29yZHM+PGtleXdvcmQ+KkFjdGlncmFwaHk8L2tleXdvcmQ+
PGtleXdvcmQ+QWdlZDwva2V5d29yZD48a2V5d29yZD5BZ2VkLCA4MCBhbmQgb3Zlcjwva2V5d29y
ZD48a2V5d29yZD5Dcm9zcy1TZWN0aW9uYWwgU3R1ZGllczwva2V5d29yZD48a2V5d29yZD5FeGVy
Y2lzZS8qcGh5c2lvbG9neTwva2V5d29yZD48a2V5d29yZD5GZW1hbGU8L2tleXdvcmQ+PGtleXdv
cmQ+SGVhbHRoIFN1cnZleXM8L2tleXdvcmQ+PGtleXdvcmQ+SHVtYW5zPC9rZXl3b3JkPjxrZXl3
b3JkPk1hbGU8L2tleXdvcmQ+PGtleXdvcmQ+TWlkZGxlIEFnZWQ8L2tleXdvcmQ+PGtleXdvcmQ+
T3N0ZW9hcnRocml0aXMvKnBoeXNpb3BhdGhvbG9neTwva2V5d29yZD48a2V5d29yZD4qU2VsZiBS
ZXBvcnQ8L2tleXdvcmQ+PGtleXdvcmQ+QWNjZWxlcm9tZXRyeTwva2V5d29yZD48a2V5d29yZD5B
Z3JlZW1lbnQ8L2tleXdvcmQ+PGtleXdvcmQ+TW9kZXJhdGUgdG8gdmlnb3JvdXMgYWN0aXZpdHk8
L2tleXdvcmQ+PGtleXdvcmQ+T3N0ZW9hcnRocml0aXM8L2tleXdvcmQ+PGtleXdvcmQ+U2VsZi1y
ZXBvcnRlZCBxdWVzdGlvbm5haXJlczwva2V5d29yZD48L2tleXdvcmRzPjxkYXRlcz48eWVhcj4y
MDE2PC95ZWFyPjxwdWItZGF0ZXM+PGRhdGU+T2N0PC9kYXRlPjwvcHViLWRhdGVzPjwvZGF0ZXM+
PGlzYm4+MDE3Mi04MTcyPC9pc2JuPjxhY2Nlc3Npb24tbnVtPjI3NDM1OTIwPC9hY2Nlc3Npb24t
bnVtPjx1cmxzPjwvdXJscz48ZWxlY3Ryb25pYy1yZXNvdXJjZS1udW0+MTAuMTAwNy9zMDAyOTYt
MDE2LTM1MzctOTwvZWxlY3Ryb25pYy1yZXNvdXJjZS1udW0+PHJlbW90ZS1kYXRhYmFzZS1wcm92
aWRlcj5OTE08L3JlbW90ZS1kYXRhYmFzZS1wcm92aWRlcj48bGFuZ3VhZ2U+ZW5nPC9sYW5ndWFn
ZT48L3JlY29yZD48L0NpdGU+PC9FbmROb3RlPn==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PEVuZE5vdGU+PENpdGU+PEF1dGhvcj5MaXU8L0F1dGhvcj48WWVhcj4yMDE2PC9ZZWFyPjxSZWNO
dW0+ODIzPC9SZWNOdW0+PERpc3BsYXlUZXh0PjxzdHlsZSBmYWNlPSJzdXBlcnNjcmlwdCI+NDE8
L3N0eWxlPjwvRGlzcGxheVRleHQ+PHJlY29yZD48cmVjLW51bWJlcj44MjM8L3JlYy1udW1iZXI+
PGZvcmVpZ24ta2V5cz48a2V5IGFwcD0iRU4iIGRiLWlkPSJlc3N2MHA1OTBheHJ4bGV3Znd0eGE1
d2d3MDkydHp4ZHYyeHIiIHRpbWVzdGFtcD0iMTUzOTU5NTc5MyI+ODIzPC9rZXk+PC9mb3JlaWdu
LWtleXM+PHJlZi10eXBlIG5hbWU9IkpvdXJuYWwgQXJ0aWNsZSI+MTc8L3JlZi10eXBlPjxjb250
cmlidXRvcnM+PGF1dGhvcnM+PGF1dGhvcj5MaXUsIFMuIEguPC9hdXRob3I+PGF1dGhvcj5FYXRv
biwgQy4gQi48L2F1dGhvcj48YXV0aG9yPkRyaWJhbiwgSi4gQi48L2F1dGhvcj48YXV0aG9yPk1j
QWxpbmRvbiwgVC4gRS48L2F1dGhvcj48YXV0aG9yPkxhcGFuZSwgSy4gTC48L2F1dGhvcj48L2F1
dGhvcnM+PC9jb250cmlidXRvcnM+PGF1dGgtYWRkcmVzcz5DbGluaWNhbCBhbmQgUG9wdWxhdGlv
biBIZWFsdGggUmVzZWFyY2ggUHJvZ3JhbSwgR3JhZHVhdGUgU2Nob29sIG9mIEJpb21lZGljYWwg
U2NpZW5jZXMsIFVuaXZlcnNpdHkgb2YgTWFzc2FjaHVzZXR0cyBNZWRpY2FsIFNjaG9vbCwgMzY4
IFBsYW50YXRpb24gU3RyZWV0LCBXb3JjZXN0ZXIsIE1BLCAwMTYwNSwgVVNBLiBzaGFvaHNpZW4u
bGl1QHVtYXNzbWVkLmVkdS4mI3hEO0NlbnRlciBmb3IgUHJpbWFyeSBDYXJlIGFuZCBQcmV2ZW50
aW9uLCBNZW1vcmlhbCBIb3NwaXRhbCBvZiBSaG9kZSBJc2xhbmQsIFBhd3R1Y2tldCwgUkksIDAy
ODYwLCBVU0EuJiN4RDtEZXBhcnRtZW50cyBvZiBGYW1pbHkgTWVkaWNpbmUgYW5kIEVwaWRlbWlv
bG9neSwgV2FycmVuIEFscGVydCBNZWRpY2FsIFNjaG9vbCwgU2Nob29sIG9mIFB1YmxpYyBIZWFs
dGgsIEJyb3duIFVuaXZlcnNpdHksIFByb3ZpZGVuY2UsIFJJLCAwMjkxMiwgVVNBLiYjeEQ7RGl2
aXNpb24gb2YgUmhldW1hdG9sb2d5LCBUdWZ0cyBNZWRpY2FsIENlbnRlciwgQm9zdG9uLCBNQSwg
MDIxMTEsIFVTQS4mI3hEO0RpdmlzaW9uIG9mIEVwaWRlbWlvbG9neSBvZiBDaHJvbmljIERpc2Vh
c2VzIGFuZCBWdWxuZXJhYmxlIFBvcHVsYXRpb25zLCBEZXBhcnRtZW50IG9mIFF1YW50aXRhdGl2
ZSBIZWFsdGggU2NpZW5jZXMsIFVuaXZlcnNpdHkgb2YgTWFzc2FjaHVzZXR0cyBNZWRpY2FsIFNj
aG9vbCwgV29yY2VzdGVyLCBNQSwgMDE2MDUsIFVTQS48L2F1dGgtYWRkcmVzcz48dGl0bGVzPjx0
aXRsZT5Db21wYXJpc29uIG9mIHNlbGYtcmVwb3J0IGFuZCBvYmplY3RpdmUgbWVhc3VyZXMgb2Yg
cGh5c2ljYWwgYWN0aXZpdHkgaW4gVVMgYWR1bHRzIHdpdGggb3N0ZW9hcnRocml0aXM8L3RpdGxl
PjxzZWNvbmRhcnktdGl0bGU+UmhldW1hdG9sIEludDwvc2Vjb25kYXJ5LXRpdGxlPjxhbHQtdGl0
bGU+UmhldW1hdG9sb2d5IGludGVybmF0aW9uYWw8L2FsdC10aXRsZT48L3RpdGxlcz48cGVyaW9k
aWNhbD48ZnVsbC10aXRsZT5SaGV1bWF0b2wgSW50PC9mdWxsLXRpdGxlPjxhYmJyLTE+UmhldW1h
dG9sb2d5IGludGVybmF0aW9uYWw8L2FiYnItMT48L3BlcmlvZGljYWw+PGFsdC1wZXJpb2RpY2Fs
PjxmdWxsLXRpdGxlPlJoZXVtYXRvbCBJbnQ8L2Z1bGwtdGl0bGU+PGFiYnItMT5SaGV1bWF0b2xv
Z3kgaW50ZXJuYXRpb25hbDwvYWJici0xPjwvYWx0LXBlcmlvZGljYWw+PHBhZ2VzPjEzNTUtNjQ8
L3BhZ2VzPjx2b2x1bWU+MzY8L3ZvbHVtZT48bnVtYmVyPjEwPC9udW1iZXI+PGVkaXRpb24+MjAx
Ni8wNy8yMTwvZWRpdGlvbj48a2V5d29yZHM+PGtleXdvcmQ+KkFjdGlncmFwaHk8L2tleXdvcmQ+
PGtleXdvcmQ+QWdlZDwva2V5d29yZD48a2V5d29yZD5BZ2VkLCA4MCBhbmQgb3Zlcjwva2V5d29y
ZD48a2V5d29yZD5Dcm9zcy1TZWN0aW9uYWwgU3R1ZGllczwva2V5d29yZD48a2V5d29yZD5FeGVy
Y2lzZS8qcGh5c2lvbG9neTwva2V5d29yZD48a2V5d29yZD5GZW1hbGU8L2tleXdvcmQ+PGtleXdv
cmQ+SGVhbHRoIFN1cnZleXM8L2tleXdvcmQ+PGtleXdvcmQ+SHVtYW5zPC9rZXl3b3JkPjxrZXl3
b3JkPk1hbGU8L2tleXdvcmQ+PGtleXdvcmQ+TWlkZGxlIEFnZWQ8L2tleXdvcmQ+PGtleXdvcmQ+
T3N0ZW9hcnRocml0aXMvKnBoeXNpb3BhdGhvbG9neTwva2V5d29yZD48a2V5d29yZD4qU2VsZiBS
ZXBvcnQ8L2tleXdvcmQ+PGtleXdvcmQ+QWNjZWxlcm9tZXRyeTwva2V5d29yZD48a2V5d29yZD5B
Z3JlZW1lbnQ8L2tleXdvcmQ+PGtleXdvcmQ+TW9kZXJhdGUgdG8gdmlnb3JvdXMgYWN0aXZpdHk8
L2tleXdvcmQ+PGtleXdvcmQ+T3N0ZW9hcnRocml0aXM8L2tleXdvcmQ+PGtleXdvcmQ+U2VsZi1y
ZXBvcnRlZCBxdWVzdGlvbm5haXJlczwva2V5d29yZD48L2tleXdvcmRzPjxkYXRlcz48eWVhcj4y
MDE2PC95ZWFyPjxwdWItZGF0ZXM+PGRhdGU+T2N0PC9kYXRlPjwvcHViLWRhdGVzPjwvZGF0ZXM+
PGlzYm4+MDE3Mi04MTcyPC9pc2JuPjxhY2Nlc3Npb24tbnVtPjI3NDM1OTIwPC9hY2Nlc3Npb24t
bnVtPjx1cmxzPjwvdXJscz48ZWxlY3Ryb25pYy1yZXNvdXJjZS1udW0+MTAuMTAwNy9zMDAyOTYt
MDE2LTM1MzctOTwvZWxlY3Ryb25pYy1yZXNvdXJjZS1udW0+PHJlbW90ZS1kYXRhYmFzZS1wcm92
aWRlcj5OTE08L3JlbW90ZS1kYXRhYmFzZS1wcm92aWRlcj48bGFuZ3VhZ2U+ZW5nPC9sYW5ndWFn
ZT48L3JlY29yZD48L0NpdGU+PC9FbmROb3RlPn==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sidRPr="002613FB">
          <w:rPr>
            <w:rFonts w:ascii="Arial" w:hAnsi="Arial" w:cs="Arial"/>
            <w:bCs/>
            <w:sz w:val="22"/>
            <w:szCs w:val="22"/>
          </w:rPr>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41</w:t>
        </w:r>
        <w:r w:rsidR="00ED0830" w:rsidRPr="002613FB">
          <w:rPr>
            <w:rFonts w:ascii="Arial" w:hAnsi="Arial" w:cs="Arial"/>
            <w:bCs/>
            <w:sz w:val="22"/>
            <w:szCs w:val="22"/>
          </w:rPr>
          <w:fldChar w:fldCharType="end"/>
        </w:r>
      </w:hyperlink>
      <w:r w:rsidR="002C1FB0" w:rsidRPr="002613FB">
        <w:rPr>
          <w:rFonts w:ascii="Arial" w:hAnsi="Arial" w:cs="Arial"/>
          <w:bCs/>
          <w:sz w:val="22"/>
          <w:szCs w:val="22"/>
        </w:rPr>
        <w:t xml:space="preserve"> </w:t>
      </w:r>
      <w:r w:rsidR="00D821DA">
        <w:rPr>
          <w:rFonts w:ascii="Arial" w:hAnsi="Arial" w:cs="Arial"/>
          <w:bCs/>
          <w:sz w:val="22"/>
          <w:szCs w:val="22"/>
        </w:rPr>
        <w:t>Coronary heart disease</w:t>
      </w:r>
      <w:r w:rsidR="00D821DA" w:rsidRPr="002613FB">
        <w:rPr>
          <w:rFonts w:ascii="Arial" w:hAnsi="Arial" w:cs="Arial"/>
          <w:bCs/>
          <w:sz w:val="22"/>
          <w:szCs w:val="22"/>
        </w:rPr>
        <w:t xml:space="preserve"> was defined based on participants’ self-reported conditions of congestive heart failure, angina, heart attack, or </w:t>
      </w:r>
      <w:r w:rsidR="00D821DA">
        <w:rPr>
          <w:rFonts w:ascii="Arial" w:hAnsi="Arial" w:cs="Arial"/>
          <w:bCs/>
          <w:sz w:val="22"/>
          <w:szCs w:val="22"/>
        </w:rPr>
        <w:t>coronary heart disease</w:t>
      </w:r>
      <w:r w:rsidR="00D821DA" w:rsidRPr="002613FB">
        <w:rPr>
          <w:rFonts w:ascii="Arial" w:hAnsi="Arial" w:cs="Arial"/>
          <w:bCs/>
          <w:sz w:val="22"/>
          <w:szCs w:val="22"/>
        </w:rPr>
        <w:t xml:space="preserve"> diagnosed. Structured interview questions on chest pain were further used to classify angina based on existing Rose angina criteria.</w:t>
      </w:r>
      <w:hyperlink w:anchor="_ENREF_42" w:tooltip="Rose, 1982 #825" w:history="1">
        <w:r w:rsidR="00ED0830" w:rsidRPr="002613FB">
          <w:rPr>
            <w:rFonts w:ascii="Arial" w:hAnsi="Arial" w:cs="Arial"/>
            <w:bCs/>
            <w:sz w:val="22"/>
            <w:szCs w:val="22"/>
          </w:rPr>
          <w:fldChar w:fldCharType="begin"/>
        </w:r>
        <w:r w:rsidR="00ED0830">
          <w:rPr>
            <w:rFonts w:ascii="Arial" w:hAnsi="Arial" w:cs="Arial"/>
            <w:bCs/>
            <w:sz w:val="22"/>
            <w:szCs w:val="22"/>
          </w:rPr>
          <w:instrText xml:space="preserve"> ADDIN EN.CITE &lt;EndNote&gt;&lt;Cite&gt;&lt;Author&gt;Rose&lt;/Author&gt;&lt;Year&gt;1982&lt;/Year&gt;&lt;RecNum&gt;825&lt;/RecNum&gt;&lt;DisplayText&gt;&lt;style face="superscript"&gt;42&lt;/style&gt;&lt;/DisplayText&gt;&lt;record&gt;&lt;rec-number&gt;825&lt;/rec-number&gt;&lt;foreign-keys&gt;&lt;key app="EN" db-id="essv0p590axrxlewfwtxa5wgw092tzxdv2xr" timestamp="1539595793"&gt;825&lt;/key&gt;&lt;/foreign-keys&gt;&lt;ref-type name="Report"&gt;27&lt;/ref-type&gt;&lt;contributors&gt;&lt;authors&gt;&lt;author&gt;Rose, G.A.&lt;/author&gt;&lt;author&gt;Blackburn, H.&lt;/author&gt;&lt;/authors&gt;&lt;/contributors&gt;&lt;titles&gt;&lt;title&gt;Cardiovascular Survey Methods&lt;/title&gt;&lt;/titles&gt;&lt;dates&gt;&lt;year&gt;1982&lt;/year&gt;&lt;/dates&gt;&lt;pub-location&gt;Geneva, Switzerland&lt;/pub-location&gt;&lt;publisher&gt;World Health Organization WHO Publications&lt;/publisher&gt;&lt;urls&gt;&lt;/urls&gt;&lt;/record&gt;&lt;/Cite&gt;&lt;/EndNote&gt;</w:instrText>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42</w:t>
        </w:r>
        <w:r w:rsidR="00ED0830" w:rsidRPr="002613FB">
          <w:rPr>
            <w:rFonts w:ascii="Arial" w:hAnsi="Arial" w:cs="Arial"/>
            <w:bCs/>
            <w:sz w:val="22"/>
            <w:szCs w:val="22"/>
          </w:rPr>
          <w:fldChar w:fldCharType="end"/>
        </w:r>
      </w:hyperlink>
      <w:r w:rsidR="00D821DA" w:rsidRPr="002613FB">
        <w:rPr>
          <w:rFonts w:ascii="Arial" w:hAnsi="Arial" w:cs="Arial"/>
          <w:bCs/>
          <w:sz w:val="22"/>
          <w:szCs w:val="22"/>
        </w:rPr>
        <w:t xml:space="preserve"> </w:t>
      </w:r>
      <w:r w:rsidR="0001394C" w:rsidRPr="002613FB">
        <w:rPr>
          <w:rFonts w:ascii="Arial" w:hAnsi="Arial" w:cs="Arial"/>
          <w:bCs/>
          <w:sz w:val="22"/>
          <w:szCs w:val="22"/>
        </w:rPr>
        <w:t xml:space="preserve">Participants were considered as having </w:t>
      </w:r>
      <w:r w:rsidR="00634BA1">
        <w:rPr>
          <w:rFonts w:ascii="Arial" w:hAnsi="Arial" w:cs="Arial"/>
          <w:bCs/>
          <w:sz w:val="22"/>
          <w:szCs w:val="22"/>
        </w:rPr>
        <w:t>diabetes</w:t>
      </w:r>
      <w:r w:rsidR="0001394C" w:rsidRPr="002613FB">
        <w:rPr>
          <w:rFonts w:ascii="Arial" w:hAnsi="Arial" w:cs="Arial"/>
          <w:bCs/>
          <w:sz w:val="22"/>
          <w:szCs w:val="22"/>
        </w:rPr>
        <w:t xml:space="preserve"> if they </w:t>
      </w:r>
      <w:r w:rsidR="00C225CE">
        <w:rPr>
          <w:rFonts w:ascii="Arial" w:hAnsi="Arial" w:cs="Arial"/>
          <w:bCs/>
          <w:sz w:val="22"/>
          <w:szCs w:val="22"/>
        </w:rPr>
        <w:t xml:space="preserve">were </w:t>
      </w:r>
      <w:r w:rsidR="004F45DD" w:rsidRPr="002613FB">
        <w:rPr>
          <w:rFonts w:ascii="Arial" w:hAnsi="Arial" w:cs="Arial"/>
          <w:bCs/>
          <w:sz w:val="22"/>
          <w:szCs w:val="22"/>
        </w:rPr>
        <w:t xml:space="preserve">told by a health professional </w:t>
      </w:r>
      <w:r w:rsidR="003705CF" w:rsidRPr="002613FB">
        <w:rPr>
          <w:rFonts w:ascii="Arial" w:hAnsi="Arial" w:cs="Arial"/>
          <w:bCs/>
          <w:sz w:val="22"/>
          <w:szCs w:val="22"/>
        </w:rPr>
        <w:t xml:space="preserve">or </w:t>
      </w:r>
      <w:r w:rsidR="0029465C" w:rsidRPr="002613FB">
        <w:rPr>
          <w:rFonts w:ascii="Arial" w:hAnsi="Arial" w:cs="Arial"/>
          <w:bCs/>
          <w:sz w:val="22"/>
          <w:szCs w:val="22"/>
        </w:rPr>
        <w:t>reported taking insulin</w:t>
      </w:r>
      <w:r w:rsidR="0001394C" w:rsidRPr="002613FB">
        <w:rPr>
          <w:rFonts w:ascii="Arial" w:hAnsi="Arial" w:cs="Arial"/>
          <w:bCs/>
          <w:sz w:val="22"/>
          <w:szCs w:val="22"/>
        </w:rPr>
        <w:t>.</w:t>
      </w:r>
      <w:r w:rsidR="0018704B" w:rsidRPr="002613FB">
        <w:rPr>
          <w:rFonts w:ascii="Arial" w:hAnsi="Arial" w:cs="Arial"/>
          <w:bCs/>
          <w:sz w:val="22"/>
          <w:szCs w:val="22"/>
        </w:rPr>
        <w:t xml:space="preserve"> </w:t>
      </w:r>
    </w:p>
    <w:p w14:paraId="7232B3CC" w14:textId="77777777" w:rsidR="003D586B" w:rsidRPr="002613FB" w:rsidRDefault="003D586B" w:rsidP="00893EA9">
      <w:pPr>
        <w:adjustRightInd w:val="0"/>
        <w:snapToGrid w:val="0"/>
        <w:spacing w:afterLines="120" w:after="288" w:line="480" w:lineRule="auto"/>
        <w:rPr>
          <w:rFonts w:ascii="Arial" w:hAnsi="Arial" w:cs="Arial"/>
          <w:bCs/>
          <w:sz w:val="22"/>
          <w:szCs w:val="22"/>
          <w:u w:val="single"/>
        </w:rPr>
      </w:pPr>
      <w:r w:rsidRPr="002613FB">
        <w:rPr>
          <w:rFonts w:ascii="Arial" w:hAnsi="Arial" w:cs="Arial"/>
          <w:bCs/>
          <w:sz w:val="22"/>
          <w:szCs w:val="22"/>
          <w:u w:val="single"/>
        </w:rPr>
        <w:t>Weight status</w:t>
      </w:r>
    </w:p>
    <w:p w14:paraId="1E289FD5" w14:textId="41F5A473" w:rsidR="003D586B" w:rsidRPr="002613FB" w:rsidRDefault="003D586B"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rPr>
        <w:t xml:space="preserve">Weight and height were measured during a physical examination following standard procedures. </w:t>
      </w:r>
      <w:r w:rsidR="00634BA1">
        <w:rPr>
          <w:rFonts w:ascii="Arial" w:hAnsi="Arial" w:cs="Arial"/>
          <w:bCs/>
          <w:sz w:val="22"/>
          <w:szCs w:val="22"/>
        </w:rPr>
        <w:t>Body mass index (</w:t>
      </w:r>
      <w:r w:rsidRPr="002613FB">
        <w:rPr>
          <w:rFonts w:ascii="Arial" w:hAnsi="Arial" w:cs="Arial"/>
          <w:bCs/>
          <w:sz w:val="22"/>
          <w:szCs w:val="22"/>
        </w:rPr>
        <w:t>BMI</w:t>
      </w:r>
      <w:r w:rsidR="00634BA1">
        <w:rPr>
          <w:rFonts w:ascii="Arial" w:hAnsi="Arial" w:cs="Arial"/>
          <w:bCs/>
          <w:sz w:val="22"/>
          <w:szCs w:val="22"/>
        </w:rPr>
        <w:t>)</w:t>
      </w:r>
      <w:r w:rsidRPr="002613FB">
        <w:rPr>
          <w:rFonts w:ascii="Arial" w:hAnsi="Arial" w:cs="Arial"/>
          <w:bCs/>
          <w:sz w:val="22"/>
          <w:szCs w:val="22"/>
        </w:rPr>
        <w:t xml:space="preserve"> was calculated as weight in kg/(height in meters)</w:t>
      </w:r>
      <w:r w:rsidRPr="002613FB">
        <w:rPr>
          <w:rFonts w:ascii="Arial" w:hAnsi="Arial" w:cs="Arial"/>
          <w:bCs/>
          <w:sz w:val="22"/>
          <w:szCs w:val="22"/>
          <w:vertAlign w:val="superscript"/>
        </w:rPr>
        <w:t>2</w:t>
      </w:r>
      <w:r w:rsidR="00664F34">
        <w:rPr>
          <w:rFonts w:ascii="Arial" w:hAnsi="Arial" w:cs="Arial"/>
          <w:bCs/>
          <w:sz w:val="22"/>
          <w:szCs w:val="22"/>
        </w:rPr>
        <w:t xml:space="preserve"> and </w:t>
      </w:r>
      <w:r w:rsidR="00664F34" w:rsidRPr="002613FB">
        <w:rPr>
          <w:rFonts w:ascii="Arial" w:hAnsi="Arial" w:cs="Arial"/>
          <w:bCs/>
          <w:sz w:val="22"/>
          <w:szCs w:val="22"/>
        </w:rPr>
        <w:t>categori</w:t>
      </w:r>
      <w:r w:rsidR="00664F34">
        <w:rPr>
          <w:rFonts w:ascii="Arial" w:hAnsi="Arial" w:cs="Arial"/>
          <w:bCs/>
          <w:sz w:val="22"/>
          <w:szCs w:val="22"/>
        </w:rPr>
        <w:t>zed into</w:t>
      </w:r>
      <w:r w:rsidR="00664F34" w:rsidRPr="002613FB">
        <w:rPr>
          <w:rFonts w:ascii="Arial" w:hAnsi="Arial" w:cs="Arial"/>
          <w:bCs/>
          <w:sz w:val="22"/>
          <w:szCs w:val="22"/>
        </w:rPr>
        <w:t>: underweight (&lt;18.5</w:t>
      </w:r>
      <w:r w:rsidR="00664F34">
        <w:rPr>
          <w:rFonts w:ascii="Arial" w:hAnsi="Arial" w:cs="Arial"/>
          <w:bCs/>
          <w:sz w:val="22"/>
          <w:szCs w:val="22"/>
        </w:rPr>
        <w:t xml:space="preserve"> kg/m</w:t>
      </w:r>
      <w:r w:rsidR="00664F34" w:rsidRPr="00BA281B">
        <w:rPr>
          <w:rFonts w:ascii="Arial" w:hAnsi="Arial" w:cs="Arial"/>
          <w:bCs/>
          <w:sz w:val="22"/>
          <w:szCs w:val="22"/>
          <w:vertAlign w:val="superscript"/>
        </w:rPr>
        <w:t>2</w:t>
      </w:r>
      <w:r w:rsidR="00664F34" w:rsidRPr="002613FB">
        <w:rPr>
          <w:rFonts w:ascii="Arial" w:hAnsi="Arial" w:cs="Arial"/>
          <w:bCs/>
          <w:sz w:val="22"/>
          <w:szCs w:val="22"/>
        </w:rPr>
        <w:t>), normal weight (18.5–24.9</w:t>
      </w:r>
      <w:r w:rsidR="00664F34" w:rsidRPr="004D2806">
        <w:rPr>
          <w:rFonts w:ascii="Arial" w:hAnsi="Arial" w:cs="Arial"/>
          <w:bCs/>
          <w:sz w:val="22"/>
          <w:szCs w:val="22"/>
        </w:rPr>
        <w:t xml:space="preserve"> </w:t>
      </w:r>
      <w:r w:rsidR="00664F34">
        <w:rPr>
          <w:rFonts w:ascii="Arial" w:hAnsi="Arial" w:cs="Arial"/>
          <w:bCs/>
          <w:sz w:val="22"/>
          <w:szCs w:val="22"/>
        </w:rPr>
        <w:t>kg/m</w:t>
      </w:r>
      <w:r w:rsidR="00664F34" w:rsidRPr="00076E39">
        <w:rPr>
          <w:rFonts w:ascii="Arial" w:hAnsi="Arial" w:cs="Arial"/>
          <w:bCs/>
          <w:sz w:val="22"/>
          <w:szCs w:val="22"/>
          <w:vertAlign w:val="superscript"/>
        </w:rPr>
        <w:t>2</w:t>
      </w:r>
      <w:r w:rsidR="00664F34" w:rsidRPr="002613FB">
        <w:rPr>
          <w:rFonts w:ascii="Arial" w:hAnsi="Arial" w:cs="Arial"/>
          <w:bCs/>
          <w:sz w:val="22"/>
          <w:szCs w:val="22"/>
        </w:rPr>
        <w:t>), overweight (25.0–29.9</w:t>
      </w:r>
      <w:r w:rsidR="00664F34" w:rsidRPr="004D2806">
        <w:rPr>
          <w:rFonts w:ascii="Arial" w:hAnsi="Arial" w:cs="Arial"/>
          <w:bCs/>
          <w:sz w:val="22"/>
          <w:szCs w:val="22"/>
        </w:rPr>
        <w:t xml:space="preserve"> </w:t>
      </w:r>
      <w:r w:rsidR="00664F34">
        <w:rPr>
          <w:rFonts w:ascii="Arial" w:hAnsi="Arial" w:cs="Arial"/>
          <w:bCs/>
          <w:sz w:val="22"/>
          <w:szCs w:val="22"/>
        </w:rPr>
        <w:t>kg/m</w:t>
      </w:r>
      <w:r w:rsidR="00664F34" w:rsidRPr="00076E39">
        <w:rPr>
          <w:rFonts w:ascii="Arial" w:hAnsi="Arial" w:cs="Arial"/>
          <w:bCs/>
          <w:sz w:val="22"/>
          <w:szCs w:val="22"/>
          <w:vertAlign w:val="superscript"/>
        </w:rPr>
        <w:t>2</w:t>
      </w:r>
      <w:r w:rsidR="00664F34" w:rsidRPr="002613FB">
        <w:rPr>
          <w:rFonts w:ascii="Arial" w:hAnsi="Arial" w:cs="Arial"/>
          <w:bCs/>
          <w:sz w:val="22"/>
          <w:szCs w:val="22"/>
        </w:rPr>
        <w:t>), and obesity (≥30</w:t>
      </w:r>
      <w:r w:rsidR="00664F34" w:rsidRPr="004D2806">
        <w:rPr>
          <w:rFonts w:ascii="Arial" w:hAnsi="Arial" w:cs="Arial"/>
          <w:bCs/>
          <w:sz w:val="22"/>
          <w:szCs w:val="22"/>
        </w:rPr>
        <w:t xml:space="preserve"> </w:t>
      </w:r>
      <w:r w:rsidR="00664F34">
        <w:rPr>
          <w:rFonts w:ascii="Arial" w:hAnsi="Arial" w:cs="Arial"/>
          <w:bCs/>
          <w:sz w:val="22"/>
          <w:szCs w:val="22"/>
        </w:rPr>
        <w:t>kg/m</w:t>
      </w:r>
      <w:r w:rsidR="00664F34" w:rsidRPr="00076E39">
        <w:rPr>
          <w:rFonts w:ascii="Arial" w:hAnsi="Arial" w:cs="Arial"/>
          <w:bCs/>
          <w:sz w:val="22"/>
          <w:szCs w:val="22"/>
          <w:vertAlign w:val="superscript"/>
        </w:rPr>
        <w:t>2</w:t>
      </w:r>
      <w:r w:rsidR="00664F34">
        <w:rPr>
          <w:rFonts w:ascii="Arial" w:hAnsi="Arial" w:cs="Arial"/>
          <w:bCs/>
          <w:sz w:val="22"/>
          <w:szCs w:val="22"/>
        </w:rPr>
        <w:t>) based on the</w:t>
      </w:r>
      <w:r w:rsidRPr="002613FB">
        <w:rPr>
          <w:rFonts w:ascii="Arial" w:hAnsi="Arial" w:cs="Arial"/>
          <w:bCs/>
          <w:sz w:val="22"/>
          <w:szCs w:val="22"/>
        </w:rPr>
        <w:t xml:space="preserve"> standard classification</w:t>
      </w:r>
      <w:r w:rsidR="00664F34">
        <w:rPr>
          <w:rFonts w:ascii="Arial" w:hAnsi="Arial" w:cs="Arial"/>
          <w:bCs/>
          <w:sz w:val="22"/>
          <w:szCs w:val="22"/>
        </w:rPr>
        <w:t>.</w:t>
      </w:r>
      <w:hyperlink w:anchor="_ENREF_43" w:tooltip="NHLBI Obesity Task Force., 1986 #826" w:history="1">
        <w:r w:rsidR="00ED0830" w:rsidRPr="002613FB">
          <w:rPr>
            <w:rFonts w:ascii="Arial" w:hAnsi="Arial" w:cs="Arial"/>
            <w:bCs/>
            <w:sz w:val="22"/>
            <w:szCs w:val="22"/>
          </w:rPr>
          <w:fldChar w:fldCharType="begin"/>
        </w:r>
        <w:r w:rsidR="00ED0830">
          <w:rPr>
            <w:rFonts w:ascii="Arial" w:hAnsi="Arial" w:cs="Arial"/>
            <w:bCs/>
            <w:sz w:val="22"/>
            <w:szCs w:val="22"/>
          </w:rPr>
          <w:instrText xml:space="preserve"> ADDIN EN.CITE &lt;EndNote&gt;&lt;Cite&gt;&lt;Author&gt;NHLBI Obesity Task Force.&lt;/Author&gt;&lt;Year&gt;1986&lt;/Year&gt;&lt;RecNum&gt;826&lt;/RecNum&gt;&lt;DisplayText&gt;&lt;style face="superscript"&gt;43&lt;/style&gt;&lt;/DisplayText&gt;&lt;record&gt;&lt;rec-number&gt;826&lt;/rec-number&gt;&lt;foreign-keys&gt;&lt;key app="EN" db-id="essv0p590axrxlewfwtxa5wgw092tzxdv2xr" timestamp="1539595793"&gt;826&lt;/key&gt;&lt;/foreign-keys&gt;&lt;ref-type name="Journal Article"&gt;17&lt;/ref-type&gt;&lt;contributors&gt;&lt;authors&gt;&lt;author&gt;NHLBI Obesity Task Force.,&lt;/author&gt;&lt;/authors&gt;&lt;/contributors&gt;&lt;titles&gt;&lt;title&gt;Clinical guidelines on the identification, evaluation, and treatment of overweight and obesity in adults - the evidence report.&lt;/title&gt;&lt;secondary-title&gt;Obes Res.&lt;/secondary-title&gt;&lt;/titles&gt;&lt;periodical&gt;&lt;full-title&gt;Obes Res.&lt;/full-title&gt;&lt;/periodical&gt;&lt;pages&gt;51S-209S&lt;/pages&gt;&lt;volume&gt;6&lt;/volume&gt;&lt;number&gt;supp 2&lt;/number&gt;&lt;dates&gt;&lt;year&gt;1986&lt;/year&gt;&lt;/dates&gt;&lt;urls&gt;&lt;/urls&gt;&lt;/record&gt;&lt;/Cite&gt;&lt;/EndNote&gt;</w:instrText>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43</w:t>
        </w:r>
        <w:r w:rsidR="00ED0830" w:rsidRPr="002613FB">
          <w:rPr>
            <w:rFonts w:ascii="Arial" w:hAnsi="Arial" w:cs="Arial"/>
            <w:bCs/>
            <w:sz w:val="22"/>
            <w:szCs w:val="22"/>
          </w:rPr>
          <w:fldChar w:fldCharType="end"/>
        </w:r>
      </w:hyperlink>
      <w:r w:rsidRPr="002613FB">
        <w:rPr>
          <w:rFonts w:ascii="Arial" w:hAnsi="Arial" w:cs="Arial"/>
          <w:bCs/>
          <w:sz w:val="22"/>
          <w:szCs w:val="22"/>
        </w:rPr>
        <w:t xml:space="preserve"> For analytic purposes, we exclude those who were underweight </w:t>
      </w:r>
      <w:r w:rsidR="002613FB">
        <w:rPr>
          <w:rFonts w:ascii="Arial" w:hAnsi="Arial" w:cs="Arial"/>
          <w:sz w:val="22"/>
          <w:szCs w:val="22"/>
        </w:rPr>
        <w:t>due to potential underlying health conditions.</w:t>
      </w:r>
    </w:p>
    <w:p w14:paraId="178878A3" w14:textId="77777777" w:rsidR="006E6749" w:rsidRDefault="004139B6" w:rsidP="00893EA9">
      <w:pPr>
        <w:adjustRightInd w:val="0"/>
        <w:snapToGrid w:val="0"/>
        <w:spacing w:afterLines="120" w:after="288" w:line="480" w:lineRule="auto"/>
        <w:rPr>
          <w:rFonts w:ascii="Arial" w:hAnsi="Arial" w:cs="Arial"/>
          <w:bCs/>
          <w:sz w:val="22"/>
          <w:szCs w:val="22"/>
          <w:u w:val="single"/>
        </w:rPr>
      </w:pPr>
      <w:r w:rsidRPr="002613FB">
        <w:rPr>
          <w:rFonts w:ascii="Arial" w:hAnsi="Arial" w:cs="Arial"/>
          <w:bCs/>
          <w:sz w:val="22"/>
          <w:szCs w:val="22"/>
          <w:u w:val="single"/>
        </w:rPr>
        <w:t>Covariates</w:t>
      </w:r>
    </w:p>
    <w:p w14:paraId="6988B8EA" w14:textId="4EEE5A2F" w:rsidR="003D586B" w:rsidRPr="002613FB" w:rsidRDefault="00F8126E"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rPr>
        <w:t>S</w:t>
      </w:r>
      <w:r w:rsidR="003D586B" w:rsidRPr="002613FB">
        <w:rPr>
          <w:rFonts w:ascii="Arial" w:hAnsi="Arial" w:cs="Arial"/>
          <w:bCs/>
          <w:sz w:val="22"/>
          <w:szCs w:val="22"/>
        </w:rPr>
        <w:t>elf-reported s</w:t>
      </w:r>
      <w:r w:rsidRPr="002613FB">
        <w:rPr>
          <w:rFonts w:ascii="Arial" w:hAnsi="Arial" w:cs="Arial"/>
          <w:bCs/>
          <w:sz w:val="22"/>
          <w:szCs w:val="22"/>
        </w:rPr>
        <w:t xml:space="preserve">ocio-demographic characteristics </w:t>
      </w:r>
      <w:r w:rsidR="00022262" w:rsidRPr="002613FB">
        <w:rPr>
          <w:rFonts w:ascii="Arial" w:hAnsi="Arial" w:cs="Arial"/>
          <w:bCs/>
          <w:sz w:val="22"/>
          <w:szCs w:val="22"/>
        </w:rPr>
        <w:t>includ</w:t>
      </w:r>
      <w:r w:rsidR="003D586B" w:rsidRPr="002613FB">
        <w:rPr>
          <w:rFonts w:ascii="Arial" w:hAnsi="Arial" w:cs="Arial"/>
          <w:bCs/>
          <w:sz w:val="22"/>
          <w:szCs w:val="22"/>
        </w:rPr>
        <w:t>ed</w:t>
      </w:r>
      <w:r w:rsidR="00022262" w:rsidRPr="002613FB">
        <w:rPr>
          <w:rFonts w:ascii="Arial" w:hAnsi="Arial" w:cs="Arial"/>
          <w:bCs/>
          <w:sz w:val="22"/>
          <w:szCs w:val="22"/>
        </w:rPr>
        <w:t xml:space="preserve"> age,</w:t>
      </w:r>
      <w:r w:rsidR="003D586B" w:rsidRPr="002613FB">
        <w:rPr>
          <w:rFonts w:ascii="Arial" w:hAnsi="Arial" w:cs="Arial"/>
          <w:bCs/>
          <w:sz w:val="22"/>
          <w:szCs w:val="22"/>
        </w:rPr>
        <w:t xml:space="preserve"> gender, race and ethnicity (</w:t>
      </w:r>
      <w:r w:rsidR="003D586B" w:rsidRPr="002613FB">
        <w:rPr>
          <w:rFonts w:ascii="Arial" w:hAnsi="Arial" w:cs="Arial"/>
          <w:sz w:val="22"/>
          <w:szCs w:val="22"/>
        </w:rPr>
        <w:t xml:space="preserve">non-Hispanic white, non-Hispanic black, Hispanic, Asian, and others), annual household income ($25,000 or less, $25,000 to $74,999, and $75,000 or above), </w:t>
      </w:r>
      <w:r w:rsidR="00BA281B">
        <w:rPr>
          <w:rFonts w:ascii="Arial" w:hAnsi="Arial" w:cs="Arial"/>
          <w:sz w:val="22"/>
          <w:szCs w:val="22"/>
        </w:rPr>
        <w:t xml:space="preserve">insurance (uninsured, insured with public insurance, and insured with private insurance) </w:t>
      </w:r>
      <w:r w:rsidR="003D586B" w:rsidRPr="002613FB">
        <w:rPr>
          <w:rFonts w:ascii="Arial" w:hAnsi="Arial" w:cs="Arial"/>
          <w:sz w:val="22"/>
          <w:szCs w:val="22"/>
        </w:rPr>
        <w:t>and education (less than high school, high school, and above high school).</w:t>
      </w:r>
      <w:r w:rsidR="003D586B" w:rsidRPr="002613FB">
        <w:rPr>
          <w:rFonts w:ascii="Arial" w:hAnsi="Arial" w:cs="Arial"/>
          <w:bCs/>
          <w:sz w:val="22"/>
          <w:szCs w:val="22"/>
        </w:rPr>
        <w:t xml:space="preserve"> Lifestyle characteristics included leisure time physical activity and smoking status. Participants reported the number of days and minutes spent in moderate recreational and vigorous recreational activities in a typical week. We summarized the total number of minutes for both activities and classified </w:t>
      </w:r>
      <w:r w:rsidR="006E6749" w:rsidRPr="002613FB">
        <w:rPr>
          <w:rFonts w:ascii="Arial" w:hAnsi="Arial" w:cs="Arial"/>
          <w:bCs/>
          <w:sz w:val="22"/>
          <w:szCs w:val="22"/>
        </w:rPr>
        <w:t>participants</w:t>
      </w:r>
      <w:r w:rsidR="003D586B" w:rsidRPr="002613FB">
        <w:rPr>
          <w:rFonts w:ascii="Arial" w:hAnsi="Arial" w:cs="Arial"/>
          <w:bCs/>
          <w:sz w:val="22"/>
          <w:szCs w:val="22"/>
        </w:rPr>
        <w:t xml:space="preserve"> as inactive (zero </w:t>
      </w:r>
      <w:r w:rsidR="00744E0C">
        <w:rPr>
          <w:rFonts w:ascii="Arial" w:eastAsiaTheme="minorEastAsia" w:hAnsi="Arial" w:cs="Arial" w:hint="eastAsia"/>
          <w:bCs/>
          <w:sz w:val="22"/>
          <w:szCs w:val="22"/>
          <w:lang w:eastAsia="zh-CN"/>
        </w:rPr>
        <w:t xml:space="preserve">moderate-to-vigorous </w:t>
      </w:r>
      <w:r w:rsidR="00744E0C">
        <w:rPr>
          <w:rFonts w:ascii="Arial" w:eastAsiaTheme="minorEastAsia" w:hAnsi="Arial" w:cs="Arial"/>
          <w:bCs/>
          <w:sz w:val="22"/>
          <w:szCs w:val="22"/>
          <w:lang w:eastAsia="zh-CN"/>
        </w:rPr>
        <w:t>physical</w:t>
      </w:r>
      <w:r w:rsidR="00744E0C">
        <w:rPr>
          <w:rFonts w:ascii="Arial" w:eastAsiaTheme="minorEastAsia" w:hAnsi="Arial" w:cs="Arial" w:hint="eastAsia"/>
          <w:bCs/>
          <w:sz w:val="22"/>
          <w:szCs w:val="22"/>
          <w:lang w:eastAsia="zh-CN"/>
        </w:rPr>
        <w:t xml:space="preserve"> activity</w:t>
      </w:r>
      <w:r w:rsidR="003D586B" w:rsidRPr="002613FB">
        <w:rPr>
          <w:rFonts w:ascii="Arial" w:hAnsi="Arial" w:cs="Arial"/>
          <w:bCs/>
          <w:sz w:val="22"/>
          <w:szCs w:val="22"/>
        </w:rPr>
        <w:t xml:space="preserve">), </w:t>
      </w:r>
      <w:r w:rsidR="00B10E1D">
        <w:rPr>
          <w:rFonts w:ascii="Arial" w:eastAsiaTheme="minorEastAsia" w:hAnsi="Arial" w:cs="Arial"/>
          <w:bCs/>
          <w:sz w:val="22"/>
          <w:szCs w:val="22"/>
          <w:lang w:eastAsia="zh-CN"/>
        </w:rPr>
        <w:t>and</w:t>
      </w:r>
      <w:r w:rsidR="00744E0C">
        <w:rPr>
          <w:rFonts w:ascii="Arial" w:eastAsiaTheme="minorEastAsia" w:hAnsi="Arial" w:cs="Arial" w:hint="eastAsia"/>
          <w:bCs/>
          <w:sz w:val="22"/>
          <w:szCs w:val="22"/>
          <w:lang w:eastAsia="zh-CN"/>
        </w:rPr>
        <w:t xml:space="preserve"> </w:t>
      </w:r>
      <w:r w:rsidR="00744E0C">
        <w:rPr>
          <w:rFonts w:ascii="Arial" w:eastAsiaTheme="minorEastAsia" w:hAnsi="Arial" w:cs="Arial"/>
          <w:bCs/>
          <w:sz w:val="22"/>
          <w:szCs w:val="22"/>
          <w:lang w:eastAsia="zh-CN"/>
        </w:rPr>
        <w:t>active</w:t>
      </w:r>
      <w:r w:rsidR="00744E0C">
        <w:rPr>
          <w:rFonts w:ascii="Arial" w:eastAsiaTheme="minorEastAsia" w:hAnsi="Arial" w:cs="Arial" w:hint="eastAsia"/>
          <w:bCs/>
          <w:sz w:val="22"/>
          <w:szCs w:val="22"/>
          <w:lang w:eastAsia="zh-CN"/>
        </w:rPr>
        <w:t xml:space="preserve"> (</w:t>
      </w:r>
      <w:r w:rsidR="00B10E1D">
        <w:rPr>
          <w:rFonts w:ascii="Arial" w:eastAsiaTheme="minorEastAsia" w:hAnsi="Arial" w:cs="Arial"/>
          <w:bCs/>
          <w:sz w:val="22"/>
          <w:szCs w:val="22"/>
          <w:lang w:eastAsia="zh-CN"/>
        </w:rPr>
        <w:t>any</w:t>
      </w:r>
      <w:r w:rsidR="00744E0C">
        <w:rPr>
          <w:rFonts w:ascii="Arial" w:eastAsiaTheme="minorEastAsia" w:hAnsi="Arial" w:cs="Arial" w:hint="eastAsia"/>
          <w:bCs/>
          <w:sz w:val="22"/>
          <w:szCs w:val="22"/>
          <w:lang w:eastAsia="zh-CN"/>
        </w:rPr>
        <w:t xml:space="preserve"> moderate-to-vigorous physical activity</w:t>
      </w:r>
      <w:r w:rsidR="003D586B" w:rsidRPr="002613FB">
        <w:rPr>
          <w:rFonts w:ascii="Arial" w:hAnsi="Arial" w:cs="Arial"/>
          <w:bCs/>
          <w:sz w:val="22"/>
          <w:szCs w:val="22"/>
        </w:rPr>
        <w:t>) based on the physical activity guideline</w:t>
      </w:r>
      <w:r w:rsidR="003D586B" w:rsidRPr="002613FB">
        <w:rPr>
          <w:rFonts w:ascii="Arial" w:eastAsiaTheme="minorEastAsia" w:hAnsi="Arial" w:cs="Arial"/>
          <w:bCs/>
          <w:sz w:val="22"/>
          <w:szCs w:val="22"/>
          <w:lang w:eastAsia="zh-CN"/>
        </w:rPr>
        <w:t>.</w:t>
      </w:r>
      <w:hyperlink w:anchor="_ENREF_44" w:tooltip="CDC, 2011 #827" w:history="1">
        <w:r w:rsidR="00ED0830" w:rsidRPr="002613FB">
          <w:rPr>
            <w:rFonts w:ascii="Arial" w:hAnsi="Arial" w:cs="Arial"/>
            <w:bCs/>
            <w:sz w:val="22"/>
            <w:szCs w:val="22"/>
          </w:rPr>
          <w:fldChar w:fldCharType="begin"/>
        </w:r>
        <w:r w:rsidR="00ED0830">
          <w:rPr>
            <w:rFonts w:ascii="Arial" w:hAnsi="Arial" w:cs="Arial"/>
            <w:bCs/>
            <w:sz w:val="22"/>
            <w:szCs w:val="22"/>
          </w:rPr>
          <w:instrText xml:space="preserve"> ADDIN EN.CITE &lt;EndNote&gt;&lt;Cite&gt;&lt;Author&gt;CDC&lt;/Author&gt;&lt;Year&gt;2011&lt;/Year&gt;&lt;RecNum&gt;827&lt;/RecNum&gt;&lt;DisplayText&gt;&lt;style face="superscript"&gt;44&lt;/style&gt;&lt;/DisplayText&gt;&lt;record&gt;&lt;rec-number&gt;827&lt;/rec-number&gt;&lt;foreign-keys&gt;&lt;key app="EN" db-id="essv0p590axrxlewfwtxa5wgw092tzxdv2xr" timestamp="1539595793"&gt;827&lt;/key&gt;&lt;/foreign-keys&gt;&lt;ref-type name="Report"&gt;27&lt;/ref-type&gt;&lt;contributors&gt;&lt;authors&gt;&lt;author&gt;CDC,&lt;/author&gt;&lt;/authors&gt;&lt;/contributors&gt;&lt;titles&gt;&lt;title&gt;Physical activity guidelines for adults&lt;/title&gt;&lt;/titles&gt;&lt;dates&gt;&lt;year&gt;2011&lt;/year&gt;&lt;/dates&gt;&lt;pub-location&gt;Atlanta&lt;/pub-location&gt;&lt;urls&gt;&lt;/urls&gt;&lt;/record&gt;&lt;/Cite&gt;&lt;/EndNote&gt;</w:instrText>
        </w:r>
        <w:r w:rsidR="00ED0830" w:rsidRPr="002613FB">
          <w:rPr>
            <w:rFonts w:ascii="Arial" w:hAnsi="Arial" w:cs="Arial"/>
            <w:bCs/>
            <w:sz w:val="22"/>
            <w:szCs w:val="22"/>
          </w:rPr>
          <w:fldChar w:fldCharType="separate"/>
        </w:r>
        <w:r w:rsidR="00ED0830" w:rsidRPr="00A34B68">
          <w:rPr>
            <w:rFonts w:ascii="Arial" w:hAnsi="Arial" w:cs="Arial"/>
            <w:bCs/>
            <w:noProof/>
            <w:sz w:val="22"/>
            <w:szCs w:val="22"/>
            <w:vertAlign w:val="superscript"/>
          </w:rPr>
          <w:t>44</w:t>
        </w:r>
        <w:r w:rsidR="00ED0830" w:rsidRPr="002613FB">
          <w:rPr>
            <w:rFonts w:ascii="Arial" w:hAnsi="Arial" w:cs="Arial"/>
            <w:bCs/>
            <w:sz w:val="22"/>
            <w:szCs w:val="22"/>
          </w:rPr>
          <w:fldChar w:fldCharType="end"/>
        </w:r>
      </w:hyperlink>
      <w:r w:rsidR="003D586B" w:rsidRPr="002613FB">
        <w:rPr>
          <w:rFonts w:ascii="Arial" w:hAnsi="Arial" w:cs="Arial"/>
          <w:bCs/>
          <w:sz w:val="22"/>
          <w:szCs w:val="22"/>
        </w:rPr>
        <w:t xml:space="preserve"> </w:t>
      </w:r>
      <w:r w:rsidR="002613FB" w:rsidRPr="002613FB">
        <w:rPr>
          <w:rFonts w:ascii="Arial" w:hAnsi="Arial" w:cs="Arial"/>
          <w:bCs/>
          <w:sz w:val="22"/>
          <w:szCs w:val="22"/>
        </w:rPr>
        <w:t xml:space="preserve">Smoking status </w:t>
      </w:r>
      <w:r w:rsidR="00744E0C" w:rsidRPr="002613FB">
        <w:rPr>
          <w:rFonts w:ascii="Arial" w:hAnsi="Arial" w:cs="Arial"/>
          <w:bCs/>
          <w:sz w:val="22"/>
          <w:szCs w:val="22"/>
        </w:rPr>
        <w:t>was</w:t>
      </w:r>
      <w:r w:rsidR="002613FB" w:rsidRPr="002613FB">
        <w:rPr>
          <w:rFonts w:ascii="Arial" w:hAnsi="Arial" w:cs="Arial"/>
          <w:bCs/>
          <w:sz w:val="22"/>
          <w:szCs w:val="22"/>
        </w:rPr>
        <w:t xml:space="preserve"> classified </w:t>
      </w:r>
      <w:r w:rsidR="00ED0830" w:rsidRPr="002613FB">
        <w:rPr>
          <w:rFonts w:ascii="Arial" w:hAnsi="Arial" w:cs="Arial"/>
          <w:bCs/>
          <w:sz w:val="22"/>
          <w:szCs w:val="22"/>
        </w:rPr>
        <w:t>into</w:t>
      </w:r>
      <w:r w:rsidR="003D586B" w:rsidRPr="002613FB">
        <w:rPr>
          <w:rFonts w:ascii="Arial" w:hAnsi="Arial" w:cs="Arial"/>
          <w:bCs/>
          <w:sz w:val="22"/>
          <w:szCs w:val="22"/>
        </w:rPr>
        <w:t xml:space="preserve"> never smokers (did not smoke 100 cigarettes and do not smoke now), former smokers (smoked 100 cigarettes in life and do not smoke now), and current smokers (smoked 100 cigarettes in life and smoke now).</w:t>
      </w:r>
    </w:p>
    <w:p w14:paraId="3D2ACF96" w14:textId="77777777" w:rsidR="000955EB" w:rsidRPr="002613FB" w:rsidRDefault="004139B6" w:rsidP="00893EA9">
      <w:pPr>
        <w:adjustRightInd w:val="0"/>
        <w:snapToGrid w:val="0"/>
        <w:spacing w:afterLines="120" w:after="288" w:line="480" w:lineRule="auto"/>
        <w:rPr>
          <w:rFonts w:ascii="Arial" w:hAnsi="Arial" w:cs="Arial"/>
          <w:bCs/>
          <w:sz w:val="22"/>
          <w:szCs w:val="22"/>
        </w:rPr>
      </w:pPr>
      <w:r w:rsidRPr="002613FB">
        <w:rPr>
          <w:rFonts w:ascii="Arial" w:hAnsi="Arial" w:cs="Arial"/>
          <w:bCs/>
          <w:sz w:val="22"/>
          <w:szCs w:val="22"/>
          <w:u w:val="single"/>
        </w:rPr>
        <w:t>Analysis</w:t>
      </w:r>
      <w:r w:rsidRPr="002613FB">
        <w:rPr>
          <w:rFonts w:ascii="Arial" w:hAnsi="Arial" w:cs="Arial"/>
          <w:bCs/>
          <w:sz w:val="22"/>
          <w:szCs w:val="22"/>
        </w:rPr>
        <w:t xml:space="preserve"> </w:t>
      </w:r>
    </w:p>
    <w:p w14:paraId="2E6A7A85" w14:textId="3C96A943" w:rsidR="004B0951" w:rsidRPr="002613FB" w:rsidRDefault="004B0951" w:rsidP="00893EA9">
      <w:pPr>
        <w:adjustRightInd w:val="0"/>
        <w:snapToGrid w:val="0"/>
        <w:spacing w:afterLines="120" w:after="288" w:line="480" w:lineRule="auto"/>
        <w:rPr>
          <w:rFonts w:ascii="Arial" w:hAnsi="Arial" w:cs="Arial"/>
          <w:sz w:val="22"/>
          <w:szCs w:val="22"/>
        </w:rPr>
      </w:pPr>
      <w:r w:rsidRPr="002613FB">
        <w:rPr>
          <w:rFonts w:ascii="Arial" w:hAnsi="Arial" w:cs="Arial"/>
          <w:bCs/>
          <w:sz w:val="22"/>
          <w:szCs w:val="22"/>
        </w:rPr>
        <w:t xml:space="preserve">All statistical analyses were performed using </w:t>
      </w:r>
      <w:r w:rsidRPr="002613FB">
        <w:rPr>
          <w:rFonts w:ascii="Arial" w:hAnsi="Arial" w:cs="Arial"/>
          <w:sz w:val="22"/>
          <w:szCs w:val="22"/>
        </w:rPr>
        <w:t>S</w:t>
      </w:r>
      <w:r w:rsidR="006E6749">
        <w:rPr>
          <w:rFonts w:ascii="Arial" w:hAnsi="Arial" w:cs="Arial"/>
          <w:sz w:val="22"/>
          <w:szCs w:val="22"/>
        </w:rPr>
        <w:t xml:space="preserve">TATA </w:t>
      </w:r>
      <w:r w:rsidRPr="002613FB">
        <w:rPr>
          <w:rFonts w:ascii="Arial" w:hAnsi="Arial" w:cs="Arial"/>
          <w:sz w:val="22"/>
          <w:szCs w:val="22"/>
        </w:rPr>
        <w:t xml:space="preserve">version </w:t>
      </w:r>
      <w:r w:rsidR="006E6749">
        <w:rPr>
          <w:rFonts w:ascii="Arial" w:hAnsi="Arial" w:cs="Arial"/>
          <w:sz w:val="22"/>
          <w:szCs w:val="22"/>
        </w:rPr>
        <w:t>14.0</w:t>
      </w:r>
      <w:r w:rsidRPr="002613FB">
        <w:rPr>
          <w:rFonts w:ascii="Arial" w:hAnsi="Arial" w:cs="Arial"/>
          <w:sz w:val="22"/>
          <w:szCs w:val="22"/>
        </w:rPr>
        <w:t xml:space="preserve"> (STATA Corp., College Station, Texas, USA). Survey analysis procedure</w:t>
      </w:r>
      <w:r w:rsidR="00881C55" w:rsidRPr="002613FB">
        <w:rPr>
          <w:rFonts w:ascii="Arial" w:hAnsi="Arial" w:cs="Arial"/>
          <w:sz w:val="22"/>
          <w:szCs w:val="22"/>
        </w:rPr>
        <w:t>s</w:t>
      </w:r>
      <w:r w:rsidRPr="002613FB">
        <w:rPr>
          <w:rFonts w:ascii="Arial" w:hAnsi="Arial" w:cs="Arial"/>
          <w:sz w:val="22"/>
          <w:szCs w:val="22"/>
        </w:rPr>
        <w:t xml:space="preserve"> w</w:t>
      </w:r>
      <w:r w:rsidR="00881C55" w:rsidRPr="002613FB">
        <w:rPr>
          <w:rFonts w:ascii="Arial" w:hAnsi="Arial" w:cs="Arial"/>
          <w:sz w:val="22"/>
          <w:szCs w:val="22"/>
        </w:rPr>
        <w:t>ere</w:t>
      </w:r>
      <w:r w:rsidRPr="002613FB">
        <w:rPr>
          <w:rFonts w:ascii="Arial" w:hAnsi="Arial" w:cs="Arial"/>
          <w:sz w:val="22"/>
          <w:szCs w:val="22"/>
        </w:rPr>
        <w:t xml:space="preserve"> used to account for the sample weights, stratification, and clustering of the complex sampling design to ensure nationally representative estimates.</w:t>
      </w:r>
      <w:hyperlink w:anchor="_ENREF_45" w:tooltip="Curtin, 2012 #828" w:history="1">
        <w:r w:rsidR="00ED0830" w:rsidRPr="00FF4714">
          <w:rPr>
            <w:rFonts w:ascii="Arial" w:hAnsi="Arial" w:cs="Arial"/>
            <w:sz w:val="22"/>
            <w:szCs w:val="22"/>
          </w:rPr>
          <w:fldChar w:fldCharType="begin">
            <w:fldData xml:space="preserve">PEVuZE5vdGU+PENpdGU+PEF1dGhvcj5DdXJ0aW48L0F1dGhvcj48WWVhcj4yMDEyPC9ZZWFyPjxS
ZWNOdW0+ODI4PC9SZWNOdW0+PERpc3BsYXlUZXh0PjxzdHlsZSBmYWNlPSJzdXBlcnNjcmlwdCI+
NDU8L3N0eWxlPjwvRGlzcGxheVRleHQ+PHJlY29yZD48cmVjLW51bWJlcj44Mjg8L3JlYy1udW1i
ZXI+PGZvcmVpZ24ta2V5cz48a2V5IGFwcD0iRU4iIGRiLWlkPSJlc3N2MHA1OTBheHJ4bGV3Znd0
eGE1d2d3MDkydHp4ZHYyeHIiIHRpbWVzdGFtcD0iMTUzOTU5NTc5MyI+ODI4PC9rZXk+PC9mb3Jl
aWduLWtleXM+PHJlZi10eXBlIG5hbWU9IkpvdXJuYWwgQXJ0aWNsZSI+MTc8L3JlZi10eXBlPjxj
b250cmlidXRvcnM+PGF1dGhvcnM+PGF1dGhvcj5DdXJ0aW4sIEwuIFIuPC9hdXRob3I+PGF1dGhv
cj5Nb2hhZGplciwgTC4gSy48L2F1dGhvcj48YXV0aG9yPkRvaHJtYW5uLCBTLiBNLjwvYXV0aG9y
PjxhdXRob3I+TW9udGFxdWlsYSwgSi4gTS48L2F1dGhvcj48YXV0aG9yPktydXN6YW4tTW9yYW4s
IEQuPC9hdXRob3I+PGF1dGhvcj5NaXJlbCwgTC4gQi48L2F1dGhvcj48YXV0aG9yPkNhcnJvbGws
IE0uIEQuPC9hdXRob3I+PGF1dGhvcj5IaXJzY2gsIFIuPC9hdXRob3I+PGF1dGhvcj5TY2hvYmVy
LCBTLjwvYXV0aG9yPjxhdXRob3I+Sm9obnNvbiwgQy4gTC48L2F1dGhvcj48L2F1dGhvcnM+PC9j
b250cmlidXRvcnM+PGF1dGgtYWRkcmVzcz5VLlMuIERlcGFydG1lbnQgb2YgSGVhbHRoIGFuZCBI
dW1hbiBTZXJ2aWNlcywgQ2VudGVycyBmb3IgRGlzZWFzZSBDb250cm9sIGFuZCBQcmV2ZW50aW9u
LCBOYXRpb25hbCBDZW50ZXIgZm9yIEhlYWx0aCBTdGF0aXN0aWNzLCBIeWF0dHN2aWxsZSwgTUQg
MjA3ODIsIFVTQS48L2F1dGgtYWRkcmVzcz48dGl0bGVzPjx0aXRsZT5UaGUgTmF0aW9uYWwgSGVh
bHRoIGFuZCBOdXRyaXRpb24gRXhhbWluYXRpb24gU3VydmV5OiBTYW1wbGUgRGVzaWduLCAxOTk5
LTIwMDY8L3RpdGxlPjxzZWNvbmRhcnktdGl0bGU+Vml0YWwgSGVhbHRoIFN0YXQgMjwvc2Vjb25k
YXJ5LXRpdGxlPjxhbHQtdGl0bGU+Vml0YWwgYW5kIGhlYWx0aCBzdGF0aXN0aWNzLiBTZXJpZXMg
MiwgRGF0YSBldmFsdWF0aW9uIGFuZCBtZXRob2RzIHJlc2VhcmNoPC9hbHQtdGl0bGU+PC90aXRs
ZXM+PHBlcmlvZGljYWw+PGZ1bGwtdGl0bGU+Vml0YWwgSGVhbHRoIFN0YXQgMjwvZnVsbC10aXRs
ZT48YWJici0xPlZpdGFsIGFuZCBoZWFsdGggc3RhdGlzdGljcy4gU2VyaWVzIDIsIERhdGEgZXZh
bHVhdGlvbiBhbmQgbWV0aG9kcyByZXNlYXJjaDwvYWJici0xPjwvcGVyaW9kaWNhbD48YWx0LXBl
cmlvZGljYWw+PGZ1bGwtdGl0bGU+Vml0YWwgSGVhbHRoIFN0YXQgMjwvZnVsbC10aXRsZT48YWJi
ci0xPlZpdGFsIGFuZCBoZWFsdGggc3RhdGlzdGljcy4gU2VyaWVzIDIsIERhdGEgZXZhbHVhdGlv
biBhbmQgbWV0aG9kcyByZXNlYXJjaDwvYWJici0xPjwvYWx0LXBlcmlvZGljYWw+PHBhZ2VzPjEt
Mzk8L3BhZ2VzPjxudW1iZXI+MTU1PC9udW1iZXI+PGVkaXRpb24+MjAxMi8wNy8xNDwvZWRpdGlv
bj48a2V5d29yZHM+PGtleXdvcmQ+QWRvbGVzY2VudDwva2V5d29yZD48a2V5d29yZD5BZHVsdDwv
a2V5d29yZD48a2V5d29yZD5BZ2VkPC9rZXl3b3JkPjxrZXl3b3JkPkFnZWQsIDgwIGFuZCBvdmVy
PC9rZXl3b3JkPjxrZXl3b3JkPkNoaWxkPC9rZXl3b3JkPjxrZXl3b3JkPkNoaWxkLCBQcmVzY2hv
b2w8L2tleXdvcmQ+PGtleXdvcmQ+RGF0YSBDb2xsZWN0aW9uLyptZXRob2RzPC9rZXl3b3JkPjxr
ZXl3b3JkPkRpZXQ8L2tleXdvcmQ+PGtleXdvcmQ+RmVtYWxlPC9rZXl3b3JkPjxrZXl3b3JkPkhl
YWx0aCBTdGF0dXM8L2tleXdvcmQ+PGtleXdvcmQ+SHVtYW5zPC9rZXl3b3JkPjxrZXl3b3JkPklu
ZmFudDwva2V5d29yZD48a2V5d29yZD5JbmZhbnQsIE5ld2Jvcm48L2tleXdvcmQ+PGtleXdvcmQ+
TWFsZTwva2V5d29yZD48a2V5d29yZD5NaWRkbGUgQWdlZDwva2V5d29yZD48a2V5d29yZD5OYXRp
b25hbCBDZW50ZXIgZm9yIEhlYWx0aCBTdGF0aXN0aWNzIChVLlMuKTwva2V5d29yZD48a2V5d29y
ZD5OdXRyaXRpb24gU3VydmV5cy8qbWV0aG9kcy9zdGF0aXN0aWNzICZhbXA7IG51bWVyaWNhbCBk
YXRhPC9rZXl3b3JkPjxrZXl3b3JkPlBoeXNpY2FsIEV4YW1pbmF0aW9uPC9rZXl3b3JkPjxrZXl3
b3JkPlJpc2sgRmFjdG9yczwva2V5d29yZD48a2V5d29yZD5Tb2Npb2Vjb25vbWljIEZhY3RvcnM8
L2tleXdvcmQ+PGtleXdvcmQ+VW5pdGVkIFN0YXRlczwva2V5d29yZD48a2V5d29yZD5Zb3VuZyBB
ZHVsdDwva2V5d29yZD48L2tleXdvcmRzPjxkYXRlcz48eWVhcj4yMDEyPC95ZWFyPjxwdWItZGF0
ZXM+PGRhdGU+TWF5PC9kYXRlPjwvcHViLWRhdGVzPjwvZGF0ZXM+PGlzYm4+MDA4My0yMDU3IChQ
cmludCkmI3hEOzAwODMtMjA1NzwvaXNibj48YWNjZXNzaW9uLW51bT4yMjc4ODA1MzwvYWNjZXNz
aW9uLW51bT48dXJscz48L3VybHM+PHJlbW90ZS1kYXRhYmFzZS1wcm92aWRlcj5OTE08L3JlbW90
ZS1kYXRhYmFzZS1wcm92aWRlcj48bGFuZ3VhZ2U+ZW5nPC9sYW5ndWFnZT48L3JlY29yZD48L0Np
dGU+PC9FbmROb3RlPn==
</w:fldData>
          </w:fldChar>
        </w:r>
        <w:r w:rsidR="00ED0830">
          <w:rPr>
            <w:rFonts w:ascii="Arial" w:hAnsi="Arial" w:cs="Arial"/>
            <w:sz w:val="22"/>
            <w:szCs w:val="22"/>
          </w:rPr>
          <w:instrText xml:space="preserve"> ADDIN EN.CITE </w:instrText>
        </w:r>
        <w:r w:rsidR="00ED0830">
          <w:rPr>
            <w:rFonts w:ascii="Arial" w:hAnsi="Arial" w:cs="Arial"/>
            <w:sz w:val="22"/>
            <w:szCs w:val="22"/>
          </w:rPr>
          <w:fldChar w:fldCharType="begin">
            <w:fldData xml:space="preserve">PEVuZE5vdGU+PENpdGU+PEF1dGhvcj5DdXJ0aW48L0F1dGhvcj48WWVhcj4yMDEyPC9ZZWFyPjxS
ZWNOdW0+ODI4PC9SZWNOdW0+PERpc3BsYXlUZXh0PjxzdHlsZSBmYWNlPSJzdXBlcnNjcmlwdCI+
NDU8L3N0eWxlPjwvRGlzcGxheVRleHQ+PHJlY29yZD48cmVjLW51bWJlcj44Mjg8L3JlYy1udW1i
ZXI+PGZvcmVpZ24ta2V5cz48a2V5IGFwcD0iRU4iIGRiLWlkPSJlc3N2MHA1OTBheHJ4bGV3Znd0
eGE1d2d3MDkydHp4ZHYyeHIiIHRpbWVzdGFtcD0iMTUzOTU5NTc5MyI+ODI4PC9rZXk+PC9mb3Jl
aWduLWtleXM+PHJlZi10eXBlIG5hbWU9IkpvdXJuYWwgQXJ0aWNsZSI+MTc8L3JlZi10eXBlPjxj
b250cmlidXRvcnM+PGF1dGhvcnM+PGF1dGhvcj5DdXJ0aW4sIEwuIFIuPC9hdXRob3I+PGF1dGhv
cj5Nb2hhZGplciwgTC4gSy48L2F1dGhvcj48YXV0aG9yPkRvaHJtYW5uLCBTLiBNLjwvYXV0aG9y
PjxhdXRob3I+TW9udGFxdWlsYSwgSi4gTS48L2F1dGhvcj48YXV0aG9yPktydXN6YW4tTW9yYW4s
IEQuPC9hdXRob3I+PGF1dGhvcj5NaXJlbCwgTC4gQi48L2F1dGhvcj48YXV0aG9yPkNhcnJvbGws
IE0uIEQuPC9hdXRob3I+PGF1dGhvcj5IaXJzY2gsIFIuPC9hdXRob3I+PGF1dGhvcj5TY2hvYmVy
LCBTLjwvYXV0aG9yPjxhdXRob3I+Sm9obnNvbiwgQy4gTC48L2F1dGhvcj48L2F1dGhvcnM+PC9j
b250cmlidXRvcnM+PGF1dGgtYWRkcmVzcz5VLlMuIERlcGFydG1lbnQgb2YgSGVhbHRoIGFuZCBI
dW1hbiBTZXJ2aWNlcywgQ2VudGVycyBmb3IgRGlzZWFzZSBDb250cm9sIGFuZCBQcmV2ZW50aW9u
LCBOYXRpb25hbCBDZW50ZXIgZm9yIEhlYWx0aCBTdGF0aXN0aWNzLCBIeWF0dHN2aWxsZSwgTUQg
MjA3ODIsIFVTQS48L2F1dGgtYWRkcmVzcz48dGl0bGVzPjx0aXRsZT5UaGUgTmF0aW9uYWwgSGVh
bHRoIGFuZCBOdXRyaXRpb24gRXhhbWluYXRpb24gU3VydmV5OiBTYW1wbGUgRGVzaWduLCAxOTk5
LTIwMDY8L3RpdGxlPjxzZWNvbmRhcnktdGl0bGU+Vml0YWwgSGVhbHRoIFN0YXQgMjwvc2Vjb25k
YXJ5LXRpdGxlPjxhbHQtdGl0bGU+Vml0YWwgYW5kIGhlYWx0aCBzdGF0aXN0aWNzLiBTZXJpZXMg
MiwgRGF0YSBldmFsdWF0aW9uIGFuZCBtZXRob2RzIHJlc2VhcmNoPC9hbHQtdGl0bGU+PC90aXRs
ZXM+PHBlcmlvZGljYWw+PGZ1bGwtdGl0bGU+Vml0YWwgSGVhbHRoIFN0YXQgMjwvZnVsbC10aXRs
ZT48YWJici0xPlZpdGFsIGFuZCBoZWFsdGggc3RhdGlzdGljcy4gU2VyaWVzIDIsIERhdGEgZXZh
bHVhdGlvbiBhbmQgbWV0aG9kcyByZXNlYXJjaDwvYWJici0xPjwvcGVyaW9kaWNhbD48YWx0LXBl
cmlvZGljYWw+PGZ1bGwtdGl0bGU+Vml0YWwgSGVhbHRoIFN0YXQgMjwvZnVsbC10aXRsZT48YWJi
ci0xPlZpdGFsIGFuZCBoZWFsdGggc3RhdGlzdGljcy4gU2VyaWVzIDIsIERhdGEgZXZhbHVhdGlv
biBhbmQgbWV0aG9kcyByZXNlYXJjaDwvYWJici0xPjwvYWx0LXBlcmlvZGljYWw+PHBhZ2VzPjEt
Mzk8L3BhZ2VzPjxudW1iZXI+MTU1PC9udW1iZXI+PGVkaXRpb24+MjAxMi8wNy8xNDwvZWRpdGlv
bj48a2V5d29yZHM+PGtleXdvcmQ+QWRvbGVzY2VudDwva2V5d29yZD48a2V5d29yZD5BZHVsdDwv
a2V5d29yZD48a2V5d29yZD5BZ2VkPC9rZXl3b3JkPjxrZXl3b3JkPkFnZWQsIDgwIGFuZCBvdmVy
PC9rZXl3b3JkPjxrZXl3b3JkPkNoaWxkPC9rZXl3b3JkPjxrZXl3b3JkPkNoaWxkLCBQcmVzY2hv
b2w8L2tleXdvcmQ+PGtleXdvcmQ+RGF0YSBDb2xsZWN0aW9uLyptZXRob2RzPC9rZXl3b3JkPjxr
ZXl3b3JkPkRpZXQ8L2tleXdvcmQ+PGtleXdvcmQ+RmVtYWxlPC9rZXl3b3JkPjxrZXl3b3JkPkhl
YWx0aCBTdGF0dXM8L2tleXdvcmQ+PGtleXdvcmQ+SHVtYW5zPC9rZXl3b3JkPjxrZXl3b3JkPklu
ZmFudDwva2V5d29yZD48a2V5d29yZD5JbmZhbnQsIE5ld2Jvcm48L2tleXdvcmQ+PGtleXdvcmQ+
TWFsZTwva2V5d29yZD48a2V5d29yZD5NaWRkbGUgQWdlZDwva2V5d29yZD48a2V5d29yZD5OYXRp
b25hbCBDZW50ZXIgZm9yIEhlYWx0aCBTdGF0aXN0aWNzIChVLlMuKTwva2V5d29yZD48a2V5d29y
ZD5OdXRyaXRpb24gU3VydmV5cy8qbWV0aG9kcy9zdGF0aXN0aWNzICZhbXA7IG51bWVyaWNhbCBk
YXRhPC9rZXl3b3JkPjxrZXl3b3JkPlBoeXNpY2FsIEV4YW1pbmF0aW9uPC9rZXl3b3JkPjxrZXl3
b3JkPlJpc2sgRmFjdG9yczwva2V5d29yZD48a2V5d29yZD5Tb2Npb2Vjb25vbWljIEZhY3RvcnM8
L2tleXdvcmQ+PGtleXdvcmQ+VW5pdGVkIFN0YXRlczwva2V5d29yZD48a2V5d29yZD5Zb3VuZyBB
ZHVsdDwva2V5d29yZD48L2tleXdvcmRzPjxkYXRlcz48eWVhcj4yMDEyPC95ZWFyPjxwdWItZGF0
ZXM+PGRhdGU+TWF5PC9kYXRlPjwvcHViLWRhdGVzPjwvZGF0ZXM+PGlzYm4+MDA4My0yMDU3IChQ
cmludCkmI3hEOzAwODMtMjA1NzwvaXNibj48YWNjZXNzaW9uLW51bT4yMjc4ODA1MzwvYWNjZXNz
aW9uLW51bT48dXJscz48L3VybHM+PHJlbW90ZS1kYXRhYmFzZS1wcm92aWRlcj5OTE08L3JlbW90
ZS1kYXRhYmFzZS1wcm92aWRlcj48bGFuZ3VhZ2U+ZW5nPC9sYW5ndWFnZT48L3JlY29yZD48L0Np
dGU+PC9FbmROb3RlPn==
</w:fldData>
          </w:fldChar>
        </w:r>
        <w:r w:rsidR="00ED0830">
          <w:rPr>
            <w:rFonts w:ascii="Arial" w:hAnsi="Arial" w:cs="Arial"/>
            <w:sz w:val="22"/>
            <w:szCs w:val="22"/>
          </w:rPr>
          <w:instrText xml:space="preserve"> ADDIN EN.CITE.DATA </w:instrText>
        </w:r>
        <w:r w:rsidR="00ED0830">
          <w:rPr>
            <w:rFonts w:ascii="Arial" w:hAnsi="Arial" w:cs="Arial"/>
            <w:sz w:val="22"/>
            <w:szCs w:val="22"/>
          </w:rPr>
        </w:r>
        <w:r w:rsidR="00ED0830">
          <w:rPr>
            <w:rFonts w:ascii="Arial" w:hAnsi="Arial" w:cs="Arial"/>
            <w:sz w:val="22"/>
            <w:szCs w:val="22"/>
          </w:rPr>
          <w:fldChar w:fldCharType="end"/>
        </w:r>
        <w:r w:rsidR="00ED0830" w:rsidRPr="00FF4714">
          <w:rPr>
            <w:rFonts w:ascii="Arial" w:hAnsi="Arial" w:cs="Arial"/>
            <w:sz w:val="22"/>
            <w:szCs w:val="22"/>
          </w:rPr>
        </w:r>
        <w:r w:rsidR="00ED0830" w:rsidRPr="00FF4714">
          <w:rPr>
            <w:rFonts w:ascii="Arial" w:hAnsi="Arial" w:cs="Arial"/>
            <w:sz w:val="22"/>
            <w:szCs w:val="22"/>
          </w:rPr>
          <w:fldChar w:fldCharType="separate"/>
        </w:r>
        <w:r w:rsidR="00ED0830" w:rsidRPr="00A34B68">
          <w:rPr>
            <w:rFonts w:ascii="Arial" w:hAnsi="Arial" w:cs="Arial"/>
            <w:noProof/>
            <w:sz w:val="22"/>
            <w:szCs w:val="22"/>
            <w:vertAlign w:val="superscript"/>
          </w:rPr>
          <w:t>45</w:t>
        </w:r>
        <w:r w:rsidR="00ED0830" w:rsidRPr="00FF4714">
          <w:rPr>
            <w:rFonts w:ascii="Arial" w:hAnsi="Arial" w:cs="Arial"/>
            <w:sz w:val="22"/>
            <w:szCs w:val="22"/>
          </w:rPr>
          <w:fldChar w:fldCharType="end"/>
        </w:r>
      </w:hyperlink>
      <w:r w:rsidRPr="002613FB">
        <w:rPr>
          <w:rFonts w:ascii="Arial" w:hAnsi="Arial" w:cs="Arial"/>
          <w:sz w:val="22"/>
          <w:szCs w:val="22"/>
        </w:rPr>
        <w:t xml:space="preserve"> We calculated weighted </w:t>
      </w:r>
      <w:r w:rsidR="007B6EA4" w:rsidRPr="002613FB">
        <w:rPr>
          <w:rFonts w:ascii="Arial" w:hAnsi="Arial" w:cs="Arial"/>
          <w:sz w:val="22"/>
          <w:szCs w:val="22"/>
        </w:rPr>
        <w:t>proportion</w:t>
      </w:r>
      <w:r w:rsidRPr="002613FB">
        <w:rPr>
          <w:rFonts w:ascii="Arial" w:hAnsi="Arial" w:cs="Arial"/>
          <w:sz w:val="22"/>
          <w:szCs w:val="22"/>
        </w:rPr>
        <w:t xml:space="preserve"> </w:t>
      </w:r>
      <w:r w:rsidR="006E6749">
        <w:rPr>
          <w:rFonts w:ascii="Arial" w:hAnsi="Arial" w:cs="Arial"/>
          <w:sz w:val="22"/>
          <w:szCs w:val="22"/>
        </w:rPr>
        <w:t>of participant</w:t>
      </w:r>
      <w:r w:rsidR="006B005C">
        <w:rPr>
          <w:rFonts w:ascii="Arial" w:hAnsi="Arial" w:cs="Arial"/>
          <w:sz w:val="22"/>
          <w:szCs w:val="22"/>
        </w:rPr>
        <w:t>s</w:t>
      </w:r>
      <w:r w:rsidR="006E6749">
        <w:rPr>
          <w:rFonts w:ascii="Arial" w:hAnsi="Arial" w:cs="Arial"/>
          <w:sz w:val="22"/>
          <w:szCs w:val="22"/>
        </w:rPr>
        <w:t xml:space="preserve"> receiving lifestyle </w:t>
      </w:r>
      <w:r w:rsidR="00097357">
        <w:rPr>
          <w:rFonts w:ascii="Arial" w:hAnsi="Arial" w:cs="Arial"/>
          <w:sz w:val="22"/>
          <w:szCs w:val="22"/>
        </w:rPr>
        <w:t>advice</w:t>
      </w:r>
      <w:r w:rsidR="006E6749">
        <w:rPr>
          <w:rFonts w:ascii="Arial" w:hAnsi="Arial" w:cs="Arial"/>
          <w:sz w:val="22"/>
          <w:szCs w:val="22"/>
        </w:rPr>
        <w:t xml:space="preserve"> </w:t>
      </w:r>
      <w:r w:rsidR="006B005C">
        <w:rPr>
          <w:rFonts w:ascii="Arial" w:hAnsi="Arial" w:cs="Arial"/>
          <w:sz w:val="22"/>
          <w:szCs w:val="22"/>
        </w:rPr>
        <w:t>for</w:t>
      </w:r>
      <w:r w:rsidR="007B6EA4" w:rsidRPr="002613FB">
        <w:rPr>
          <w:rFonts w:ascii="Arial" w:hAnsi="Arial" w:cs="Arial"/>
          <w:sz w:val="22"/>
          <w:szCs w:val="22"/>
        </w:rPr>
        <w:t xml:space="preserve"> each morb</w:t>
      </w:r>
      <w:r w:rsidR="00C27033" w:rsidRPr="002613FB">
        <w:rPr>
          <w:rFonts w:ascii="Arial" w:hAnsi="Arial" w:cs="Arial"/>
          <w:sz w:val="22"/>
          <w:szCs w:val="22"/>
        </w:rPr>
        <w:t xml:space="preserve">idity condition </w:t>
      </w:r>
      <w:r w:rsidR="00D821DA">
        <w:rPr>
          <w:rFonts w:ascii="Arial" w:eastAsiaTheme="minorEastAsia" w:hAnsi="Arial" w:cs="Arial" w:hint="eastAsia"/>
          <w:sz w:val="22"/>
          <w:szCs w:val="22"/>
          <w:lang w:eastAsia="zh-CN"/>
        </w:rPr>
        <w:t xml:space="preserve">in overall population and </w:t>
      </w:r>
      <w:r w:rsidR="00C27033" w:rsidRPr="002613FB">
        <w:rPr>
          <w:rFonts w:ascii="Arial" w:hAnsi="Arial" w:cs="Arial"/>
          <w:sz w:val="22"/>
          <w:szCs w:val="22"/>
        </w:rPr>
        <w:t xml:space="preserve">by </w:t>
      </w:r>
      <w:r w:rsidR="00AF27DB" w:rsidRPr="002613FB">
        <w:rPr>
          <w:rFonts w:ascii="Arial" w:hAnsi="Arial" w:cs="Arial"/>
          <w:sz w:val="22"/>
          <w:szCs w:val="22"/>
        </w:rPr>
        <w:t xml:space="preserve">BMI </w:t>
      </w:r>
      <w:r w:rsidR="00E14553" w:rsidRPr="002613FB">
        <w:rPr>
          <w:rFonts w:ascii="Arial" w:hAnsi="Arial" w:cs="Arial"/>
          <w:sz w:val="22"/>
          <w:szCs w:val="22"/>
        </w:rPr>
        <w:t>category</w:t>
      </w:r>
      <w:r w:rsidR="007B6EA4" w:rsidRPr="002613FB">
        <w:rPr>
          <w:rFonts w:ascii="Arial" w:hAnsi="Arial" w:cs="Arial"/>
          <w:sz w:val="22"/>
          <w:szCs w:val="22"/>
        </w:rPr>
        <w:t>.</w:t>
      </w:r>
      <w:r w:rsidR="00097357">
        <w:rPr>
          <w:rFonts w:ascii="Arial" w:hAnsi="Arial" w:cs="Arial"/>
          <w:sz w:val="22"/>
          <w:szCs w:val="22"/>
        </w:rPr>
        <w:t>.</w:t>
      </w:r>
      <w:r w:rsidR="00F35ED4">
        <w:rPr>
          <w:rFonts w:ascii="Arial" w:hAnsi="Arial" w:cs="Arial"/>
          <w:sz w:val="22"/>
          <w:szCs w:val="22"/>
        </w:rPr>
        <w:t xml:space="preserve"> </w:t>
      </w:r>
      <w:r w:rsidR="009D422B">
        <w:rPr>
          <w:rFonts w:ascii="Arial" w:hAnsi="Arial" w:cs="Arial"/>
          <w:sz w:val="22"/>
          <w:szCs w:val="22"/>
        </w:rPr>
        <w:t xml:space="preserve">Additionally, </w:t>
      </w:r>
      <w:r w:rsidR="00F35ED4">
        <w:rPr>
          <w:rFonts w:ascii="Arial" w:hAnsi="Arial" w:cs="Arial"/>
          <w:sz w:val="22"/>
          <w:szCs w:val="22"/>
        </w:rPr>
        <w:t xml:space="preserve"> </w:t>
      </w:r>
      <w:r w:rsidR="009D422B">
        <w:rPr>
          <w:rFonts w:ascii="Arial" w:hAnsi="Arial" w:cs="Arial"/>
          <w:sz w:val="22"/>
          <w:szCs w:val="22"/>
        </w:rPr>
        <w:t xml:space="preserve"> we calculated</w:t>
      </w:r>
      <w:r w:rsidR="00F35ED4">
        <w:rPr>
          <w:rFonts w:ascii="Arial" w:hAnsi="Arial" w:cs="Arial"/>
          <w:sz w:val="22"/>
          <w:szCs w:val="22"/>
        </w:rPr>
        <w:t xml:space="preserve"> the weighted proportion of participants who currently </w:t>
      </w:r>
      <w:r w:rsidR="009B1586">
        <w:rPr>
          <w:rFonts w:ascii="Arial" w:hAnsi="Arial" w:cs="Arial"/>
          <w:sz w:val="22"/>
          <w:szCs w:val="22"/>
        </w:rPr>
        <w:t xml:space="preserve">not </w:t>
      </w:r>
      <w:r w:rsidR="00F35ED4">
        <w:rPr>
          <w:rFonts w:ascii="Arial" w:hAnsi="Arial" w:cs="Arial"/>
          <w:sz w:val="22"/>
          <w:szCs w:val="22"/>
        </w:rPr>
        <w:t>receiv</w:t>
      </w:r>
      <w:r w:rsidR="009B1586">
        <w:rPr>
          <w:rFonts w:ascii="Arial" w:hAnsi="Arial" w:cs="Arial"/>
          <w:sz w:val="22"/>
          <w:szCs w:val="22"/>
        </w:rPr>
        <w:t>ing</w:t>
      </w:r>
      <w:r w:rsidR="00F35ED4">
        <w:rPr>
          <w:rFonts w:ascii="Arial" w:hAnsi="Arial" w:cs="Arial"/>
          <w:sz w:val="22"/>
          <w:szCs w:val="22"/>
        </w:rPr>
        <w:t xml:space="preserve"> an</w:t>
      </w:r>
      <w:r w:rsidR="004A568D">
        <w:rPr>
          <w:rFonts w:ascii="Arial" w:hAnsi="Arial" w:cs="Arial"/>
          <w:sz w:val="22"/>
          <w:szCs w:val="22"/>
        </w:rPr>
        <w:t xml:space="preserve">y lifestyle modification advice </w:t>
      </w:r>
      <w:r w:rsidR="00F35ED4">
        <w:rPr>
          <w:rFonts w:ascii="Arial" w:hAnsi="Arial" w:cs="Arial"/>
          <w:sz w:val="22"/>
          <w:szCs w:val="22"/>
        </w:rPr>
        <w:t>from their healthcare providers according to morbidity condition and BMI category.</w:t>
      </w:r>
    </w:p>
    <w:p w14:paraId="7D0DD9FD" w14:textId="5722478C" w:rsidR="009059F6" w:rsidRPr="002613FB" w:rsidRDefault="00664F34" w:rsidP="00893EA9">
      <w:pPr>
        <w:adjustRightInd w:val="0"/>
        <w:snapToGrid w:val="0"/>
        <w:spacing w:afterLines="120" w:after="288" w:line="480" w:lineRule="auto"/>
        <w:rPr>
          <w:rFonts w:ascii="Arial" w:hAnsi="Arial" w:cs="Arial"/>
          <w:sz w:val="22"/>
          <w:szCs w:val="22"/>
        </w:rPr>
      </w:pPr>
      <w:r>
        <w:rPr>
          <w:rFonts w:ascii="Arial" w:hAnsi="Arial" w:cs="Arial"/>
          <w:sz w:val="22"/>
          <w:szCs w:val="22"/>
        </w:rPr>
        <w:t>W</w:t>
      </w:r>
      <w:r w:rsidR="00674D17">
        <w:rPr>
          <w:rFonts w:ascii="Arial" w:hAnsi="Arial" w:cs="Arial"/>
          <w:sz w:val="22"/>
          <w:szCs w:val="22"/>
        </w:rPr>
        <w:t xml:space="preserve">e </w:t>
      </w:r>
      <w:r w:rsidR="004F0981">
        <w:rPr>
          <w:rFonts w:ascii="Arial" w:hAnsi="Arial" w:cs="Arial"/>
          <w:sz w:val="22"/>
          <w:szCs w:val="22"/>
        </w:rPr>
        <w:t>estimated the unadjusted and multivariable adjusted association</w:t>
      </w:r>
      <w:r w:rsidR="004D284B">
        <w:rPr>
          <w:rFonts w:ascii="Arial" w:hAnsi="Arial" w:cs="Arial"/>
          <w:sz w:val="22"/>
          <w:szCs w:val="22"/>
        </w:rPr>
        <w:t>s</w:t>
      </w:r>
      <w:r w:rsidR="004F0981">
        <w:rPr>
          <w:rFonts w:ascii="Arial" w:hAnsi="Arial" w:cs="Arial"/>
          <w:sz w:val="22"/>
          <w:szCs w:val="22"/>
        </w:rPr>
        <w:t xml:space="preserve"> of chronic condition (free or chronic condition, one</w:t>
      </w:r>
      <w:r w:rsidR="004D284B">
        <w:rPr>
          <w:rFonts w:ascii="Arial" w:hAnsi="Arial" w:cs="Arial"/>
          <w:sz w:val="22"/>
          <w:szCs w:val="22"/>
        </w:rPr>
        <w:t xml:space="preserve"> chronic condition, comorbidity</w:t>
      </w:r>
      <w:r w:rsidR="004F0981">
        <w:rPr>
          <w:rFonts w:ascii="Arial" w:hAnsi="Arial" w:cs="Arial"/>
          <w:sz w:val="22"/>
          <w:szCs w:val="22"/>
        </w:rPr>
        <w:t xml:space="preserve">) </w:t>
      </w:r>
      <w:r w:rsidR="004D284B">
        <w:rPr>
          <w:rFonts w:ascii="Arial" w:hAnsi="Arial" w:cs="Arial"/>
          <w:sz w:val="22"/>
          <w:szCs w:val="22"/>
        </w:rPr>
        <w:t>with the</w:t>
      </w:r>
      <w:r w:rsidR="004F0981">
        <w:rPr>
          <w:rFonts w:ascii="Arial" w:hAnsi="Arial" w:cs="Arial"/>
          <w:sz w:val="22"/>
          <w:szCs w:val="22"/>
        </w:rPr>
        <w:t xml:space="preserve"> likelihood of receiving lifestyle </w:t>
      </w:r>
      <w:r w:rsidR="004D284B">
        <w:rPr>
          <w:rFonts w:ascii="Arial" w:hAnsi="Arial" w:cs="Arial"/>
          <w:sz w:val="22"/>
          <w:szCs w:val="22"/>
        </w:rPr>
        <w:t>advice</w:t>
      </w:r>
      <w:r w:rsidR="004F0981">
        <w:rPr>
          <w:rFonts w:ascii="Arial" w:hAnsi="Arial" w:cs="Arial"/>
          <w:sz w:val="22"/>
          <w:szCs w:val="22"/>
        </w:rPr>
        <w:t xml:space="preserve"> in each BMI category</w:t>
      </w:r>
      <w:r>
        <w:rPr>
          <w:rFonts w:ascii="Arial" w:hAnsi="Arial" w:cs="Arial"/>
          <w:sz w:val="22"/>
          <w:szCs w:val="22"/>
        </w:rPr>
        <w:t xml:space="preserve"> using odds ratios (ORs)</w:t>
      </w:r>
      <w:r w:rsidR="004F0981">
        <w:rPr>
          <w:rFonts w:ascii="Arial" w:hAnsi="Arial" w:cs="Arial"/>
          <w:sz w:val="22"/>
          <w:szCs w:val="22"/>
        </w:rPr>
        <w:t xml:space="preserve">. </w:t>
      </w:r>
      <w:r w:rsidR="0029220B">
        <w:rPr>
          <w:rFonts w:ascii="Arial" w:hAnsi="Arial" w:cs="Arial"/>
          <w:sz w:val="22"/>
          <w:szCs w:val="22"/>
        </w:rPr>
        <w:t xml:space="preserve">Finally, multivariable adjusted logistic regressions were used to identify </w:t>
      </w:r>
      <w:r w:rsidR="005F5438">
        <w:rPr>
          <w:rFonts w:ascii="Arial" w:hAnsi="Arial" w:cs="Arial"/>
          <w:sz w:val="22"/>
          <w:szCs w:val="22"/>
        </w:rPr>
        <w:t xml:space="preserve">correlates for receiving lifestyle </w:t>
      </w:r>
      <w:r w:rsidR="0029220B">
        <w:rPr>
          <w:rFonts w:ascii="Arial" w:hAnsi="Arial" w:cs="Arial"/>
          <w:sz w:val="22"/>
          <w:szCs w:val="22"/>
        </w:rPr>
        <w:t>advice</w:t>
      </w:r>
      <w:r w:rsidR="005F5438">
        <w:rPr>
          <w:rFonts w:ascii="Arial" w:hAnsi="Arial" w:cs="Arial"/>
          <w:sz w:val="22"/>
          <w:szCs w:val="22"/>
        </w:rPr>
        <w:t xml:space="preserve"> </w:t>
      </w:r>
      <w:r w:rsidR="00AA01B8">
        <w:rPr>
          <w:rFonts w:ascii="Arial" w:hAnsi="Arial" w:cs="Arial"/>
          <w:sz w:val="22"/>
          <w:szCs w:val="22"/>
        </w:rPr>
        <w:t xml:space="preserve">while modelling chronic conditions as a categorical variable </w:t>
      </w:r>
      <w:r w:rsidR="0029220B">
        <w:rPr>
          <w:rFonts w:ascii="Arial" w:hAnsi="Arial" w:cs="Arial"/>
          <w:sz w:val="22"/>
          <w:szCs w:val="22"/>
        </w:rPr>
        <w:t xml:space="preserve">(0 </w:t>
      </w:r>
      <w:r w:rsidR="00D821DA">
        <w:rPr>
          <w:rFonts w:ascii="Arial" w:eastAsiaTheme="minorEastAsia" w:hAnsi="Arial" w:cs="Arial" w:hint="eastAsia"/>
          <w:sz w:val="22"/>
          <w:szCs w:val="22"/>
          <w:lang w:eastAsia="zh-CN"/>
        </w:rPr>
        <w:t>indicates</w:t>
      </w:r>
      <w:r w:rsidR="00D821DA">
        <w:rPr>
          <w:rFonts w:ascii="Arial" w:hAnsi="Arial" w:cs="Arial"/>
          <w:sz w:val="22"/>
          <w:szCs w:val="22"/>
        </w:rPr>
        <w:t xml:space="preserve"> </w:t>
      </w:r>
      <w:r w:rsidR="00AA01B8">
        <w:rPr>
          <w:rFonts w:ascii="Arial" w:hAnsi="Arial" w:cs="Arial"/>
          <w:sz w:val="22"/>
          <w:szCs w:val="22"/>
        </w:rPr>
        <w:t>free o</w:t>
      </w:r>
      <w:r w:rsidR="00674D17">
        <w:rPr>
          <w:rFonts w:ascii="Arial" w:hAnsi="Arial" w:cs="Arial"/>
          <w:sz w:val="22"/>
          <w:szCs w:val="22"/>
        </w:rPr>
        <w:t>f</w:t>
      </w:r>
      <w:r w:rsidR="00AA01B8">
        <w:rPr>
          <w:rFonts w:ascii="Arial" w:hAnsi="Arial" w:cs="Arial"/>
          <w:sz w:val="22"/>
          <w:szCs w:val="22"/>
        </w:rPr>
        <w:t xml:space="preserve"> chronic conditions</w:t>
      </w:r>
      <w:r w:rsidR="0029220B">
        <w:rPr>
          <w:rFonts w:ascii="Arial" w:hAnsi="Arial" w:cs="Arial"/>
          <w:sz w:val="22"/>
          <w:szCs w:val="22"/>
        </w:rPr>
        <w:t xml:space="preserve">, and 1-5 </w:t>
      </w:r>
      <w:r w:rsidR="00D821DA">
        <w:rPr>
          <w:rFonts w:ascii="Arial" w:eastAsiaTheme="minorEastAsia" w:hAnsi="Arial" w:cs="Arial" w:hint="eastAsia"/>
          <w:sz w:val="22"/>
          <w:szCs w:val="22"/>
          <w:lang w:eastAsia="zh-CN"/>
        </w:rPr>
        <w:t>indicate</w:t>
      </w:r>
      <w:r w:rsidR="00D821DA">
        <w:rPr>
          <w:rFonts w:ascii="Arial" w:hAnsi="Arial" w:cs="Arial"/>
          <w:sz w:val="22"/>
          <w:szCs w:val="22"/>
        </w:rPr>
        <w:t xml:space="preserve"> </w:t>
      </w:r>
      <w:r w:rsidR="0029220B">
        <w:rPr>
          <w:rFonts w:ascii="Arial" w:hAnsi="Arial" w:cs="Arial"/>
          <w:sz w:val="22"/>
          <w:szCs w:val="22"/>
        </w:rPr>
        <w:t xml:space="preserve">each </w:t>
      </w:r>
      <w:r w:rsidR="00AA01B8">
        <w:rPr>
          <w:rFonts w:ascii="Arial" w:hAnsi="Arial" w:cs="Arial"/>
          <w:sz w:val="22"/>
          <w:szCs w:val="22"/>
        </w:rPr>
        <w:t>chronic condition</w:t>
      </w:r>
      <w:r w:rsidR="0029220B">
        <w:rPr>
          <w:rFonts w:ascii="Arial" w:hAnsi="Arial" w:cs="Arial"/>
          <w:sz w:val="22"/>
          <w:szCs w:val="22"/>
        </w:rPr>
        <w:t xml:space="preserve">). Multivariate adjustments include </w:t>
      </w:r>
      <w:r w:rsidR="0029220B" w:rsidRPr="004F0981">
        <w:rPr>
          <w:rFonts w:ascii="Arial" w:hAnsi="Arial" w:cs="Arial"/>
          <w:sz w:val="22"/>
          <w:szCs w:val="22"/>
        </w:rPr>
        <w:t>age (continu</w:t>
      </w:r>
      <w:r w:rsidR="0029220B">
        <w:rPr>
          <w:rFonts w:ascii="Arial" w:hAnsi="Arial" w:cs="Arial"/>
          <w:sz w:val="22"/>
          <w:szCs w:val="22"/>
        </w:rPr>
        <w:t>ou</w:t>
      </w:r>
      <w:r w:rsidR="0029220B" w:rsidRPr="004F0981">
        <w:rPr>
          <w:rFonts w:ascii="Arial" w:hAnsi="Arial" w:cs="Arial"/>
          <w:sz w:val="22"/>
          <w:szCs w:val="22"/>
        </w:rPr>
        <w:t xml:space="preserve">s), gender, </w:t>
      </w:r>
      <w:r w:rsidR="0029220B">
        <w:rPr>
          <w:rFonts w:ascii="Arial" w:hAnsi="Arial" w:cs="Arial"/>
          <w:sz w:val="22"/>
          <w:szCs w:val="22"/>
        </w:rPr>
        <w:t xml:space="preserve">BMI category, </w:t>
      </w:r>
      <w:r w:rsidR="0029220B" w:rsidRPr="004F0981">
        <w:rPr>
          <w:rFonts w:ascii="Arial" w:hAnsi="Arial" w:cs="Arial"/>
          <w:sz w:val="22"/>
          <w:szCs w:val="22"/>
        </w:rPr>
        <w:t>race</w:t>
      </w:r>
      <w:r w:rsidR="0029220B">
        <w:rPr>
          <w:rFonts w:ascii="Arial" w:hAnsi="Arial" w:cs="Arial"/>
          <w:sz w:val="22"/>
          <w:szCs w:val="22"/>
        </w:rPr>
        <w:t>/ethnicity</w:t>
      </w:r>
      <w:r w:rsidR="0029220B" w:rsidRPr="004F0981">
        <w:rPr>
          <w:rFonts w:ascii="Arial" w:hAnsi="Arial" w:cs="Arial"/>
          <w:sz w:val="22"/>
          <w:szCs w:val="22"/>
        </w:rPr>
        <w:t xml:space="preserve">, household income, </w:t>
      </w:r>
      <w:r w:rsidR="00735C0B">
        <w:rPr>
          <w:rFonts w:ascii="Arial" w:eastAsiaTheme="minorEastAsia" w:hAnsi="Arial" w:cs="Arial" w:hint="eastAsia"/>
          <w:sz w:val="22"/>
          <w:szCs w:val="22"/>
          <w:lang w:eastAsia="zh-CN"/>
        </w:rPr>
        <w:t xml:space="preserve">health </w:t>
      </w:r>
      <w:r w:rsidR="00D821DA">
        <w:rPr>
          <w:rFonts w:ascii="Arial" w:eastAsiaTheme="minorEastAsia" w:hAnsi="Arial" w:cs="Arial"/>
          <w:sz w:val="22"/>
          <w:szCs w:val="22"/>
          <w:lang w:eastAsia="zh-CN"/>
        </w:rPr>
        <w:t>insurance</w:t>
      </w:r>
      <w:r w:rsidR="00D821DA">
        <w:rPr>
          <w:rFonts w:ascii="Arial" w:eastAsiaTheme="minorEastAsia" w:hAnsi="Arial" w:cs="Arial" w:hint="eastAsia"/>
          <w:sz w:val="22"/>
          <w:szCs w:val="22"/>
          <w:lang w:eastAsia="zh-CN"/>
        </w:rPr>
        <w:t xml:space="preserve"> status, </w:t>
      </w:r>
      <w:r w:rsidR="0029220B" w:rsidRPr="004F0981">
        <w:rPr>
          <w:rFonts w:ascii="Arial" w:hAnsi="Arial" w:cs="Arial"/>
          <w:sz w:val="22"/>
          <w:szCs w:val="22"/>
        </w:rPr>
        <w:t xml:space="preserve">leisure time physical activity, education level, </w:t>
      </w:r>
      <w:r w:rsidR="0029220B">
        <w:rPr>
          <w:rFonts w:ascii="Arial" w:hAnsi="Arial" w:cs="Arial"/>
          <w:sz w:val="22"/>
          <w:szCs w:val="22"/>
        </w:rPr>
        <w:t xml:space="preserve">and </w:t>
      </w:r>
      <w:r w:rsidR="0029220B" w:rsidRPr="004F0981">
        <w:rPr>
          <w:rFonts w:ascii="Arial" w:hAnsi="Arial" w:cs="Arial"/>
          <w:sz w:val="22"/>
          <w:szCs w:val="22"/>
        </w:rPr>
        <w:t>smoking status</w:t>
      </w:r>
      <w:r w:rsidR="0029220B">
        <w:rPr>
          <w:rFonts w:ascii="Arial" w:hAnsi="Arial" w:cs="Arial"/>
          <w:sz w:val="22"/>
          <w:szCs w:val="22"/>
        </w:rPr>
        <w:t xml:space="preserve">. </w:t>
      </w:r>
      <w:r w:rsidR="0050064A" w:rsidRPr="002613FB">
        <w:rPr>
          <w:rFonts w:ascii="Arial" w:hAnsi="Arial" w:cs="Arial"/>
          <w:sz w:val="22"/>
          <w:szCs w:val="22"/>
        </w:rPr>
        <w:t xml:space="preserve">All statistical significance was set at </w:t>
      </w:r>
      <w:r w:rsidR="0050064A" w:rsidRPr="002613FB">
        <w:rPr>
          <w:rFonts w:ascii="Arial" w:hAnsi="Arial" w:cs="Arial"/>
          <w:i/>
          <w:sz w:val="22"/>
          <w:szCs w:val="22"/>
        </w:rPr>
        <w:t>P</w:t>
      </w:r>
      <w:r w:rsidR="0050064A" w:rsidRPr="002613FB">
        <w:rPr>
          <w:rFonts w:ascii="Arial" w:hAnsi="Arial" w:cs="Arial"/>
          <w:sz w:val="22"/>
          <w:szCs w:val="22"/>
        </w:rPr>
        <w:t>&lt;0.05.</w:t>
      </w:r>
      <w:r w:rsidR="009059F6">
        <w:rPr>
          <w:rFonts w:ascii="Arial" w:hAnsi="Arial" w:cs="Arial"/>
          <w:sz w:val="22"/>
          <w:szCs w:val="22"/>
        </w:rPr>
        <w:t xml:space="preserve"> P-values were not adjusted for multiple tests and should be interpreted explanatorily only.</w:t>
      </w:r>
    </w:p>
    <w:p w14:paraId="65C4D44F" w14:textId="77777777" w:rsidR="000C22D1" w:rsidRPr="00FC4DD6" w:rsidRDefault="00F51981" w:rsidP="00893EA9">
      <w:pPr>
        <w:adjustRightInd w:val="0"/>
        <w:snapToGrid w:val="0"/>
        <w:spacing w:afterLines="120" w:after="288" w:line="480" w:lineRule="auto"/>
        <w:rPr>
          <w:rFonts w:ascii="Arial" w:hAnsi="Arial" w:cs="Arial"/>
          <w:b/>
          <w:bCs/>
          <w:sz w:val="22"/>
          <w:szCs w:val="22"/>
        </w:rPr>
      </w:pPr>
      <w:r w:rsidRPr="00FC4DD6">
        <w:rPr>
          <w:rFonts w:ascii="Arial" w:hAnsi="Arial" w:cs="Arial"/>
          <w:b/>
          <w:bCs/>
          <w:sz w:val="22"/>
          <w:szCs w:val="22"/>
        </w:rPr>
        <w:t>RESULTS</w:t>
      </w:r>
    </w:p>
    <w:p w14:paraId="4B11B596" w14:textId="7DA0C14B" w:rsidR="00F92D03" w:rsidRDefault="00A973AE" w:rsidP="00893EA9">
      <w:pPr>
        <w:adjustRightInd w:val="0"/>
        <w:snapToGrid w:val="0"/>
        <w:spacing w:afterLines="120" w:after="288" w:line="480" w:lineRule="auto"/>
        <w:rPr>
          <w:rFonts w:ascii="Arial" w:hAnsi="Arial" w:cs="Arial"/>
          <w:bCs/>
          <w:sz w:val="22"/>
          <w:szCs w:val="22"/>
        </w:rPr>
      </w:pPr>
      <w:r w:rsidRPr="00FC4DD6">
        <w:rPr>
          <w:rFonts w:ascii="Arial" w:hAnsi="Arial" w:cs="Arial"/>
          <w:bCs/>
          <w:sz w:val="22"/>
          <w:szCs w:val="22"/>
        </w:rPr>
        <w:t xml:space="preserve">Overall, data on </w:t>
      </w:r>
      <w:r w:rsidR="00581479">
        <w:rPr>
          <w:rFonts w:ascii="Arial" w:hAnsi="Arial" w:cs="Arial"/>
          <w:bCs/>
          <w:sz w:val="22"/>
          <w:szCs w:val="22"/>
        </w:rPr>
        <w:t>11</w:t>
      </w:r>
      <w:r w:rsidR="001D46FC">
        <w:rPr>
          <w:rFonts w:ascii="Arial" w:hAnsi="Arial" w:cs="Arial"/>
          <w:bCs/>
          <w:sz w:val="22"/>
          <w:szCs w:val="22"/>
        </w:rPr>
        <w:t xml:space="preserve"> </w:t>
      </w:r>
      <w:r w:rsidR="00581479">
        <w:rPr>
          <w:rFonts w:ascii="Arial" w:hAnsi="Arial" w:cs="Arial"/>
          <w:bCs/>
          <w:sz w:val="22"/>
          <w:szCs w:val="22"/>
        </w:rPr>
        <w:t xml:space="preserve">467 </w:t>
      </w:r>
      <w:r w:rsidRPr="00FC4DD6">
        <w:rPr>
          <w:rFonts w:ascii="Arial" w:hAnsi="Arial" w:cs="Arial"/>
          <w:bCs/>
          <w:sz w:val="22"/>
          <w:szCs w:val="22"/>
        </w:rPr>
        <w:t xml:space="preserve">(weighted n= </w:t>
      </w:r>
      <w:r w:rsidR="00581479" w:rsidRPr="00581479">
        <w:rPr>
          <w:rFonts w:ascii="Arial" w:hAnsi="Arial" w:cs="Arial"/>
          <w:bCs/>
          <w:sz w:val="22"/>
          <w:szCs w:val="22"/>
        </w:rPr>
        <w:t>31</w:t>
      </w:r>
      <w:r w:rsidR="001D46FC">
        <w:rPr>
          <w:rFonts w:ascii="Arial" w:hAnsi="Arial" w:cs="Arial"/>
          <w:bCs/>
          <w:sz w:val="22"/>
          <w:szCs w:val="22"/>
        </w:rPr>
        <w:t xml:space="preserve"> </w:t>
      </w:r>
      <w:r w:rsidR="00581479" w:rsidRPr="00581479">
        <w:rPr>
          <w:rFonts w:ascii="Arial" w:hAnsi="Arial" w:cs="Arial"/>
          <w:bCs/>
          <w:sz w:val="22"/>
          <w:szCs w:val="22"/>
        </w:rPr>
        <w:t>142</w:t>
      </w:r>
      <w:r w:rsidR="001D46FC">
        <w:rPr>
          <w:rFonts w:ascii="Arial" w:hAnsi="Arial" w:cs="Arial"/>
          <w:bCs/>
          <w:sz w:val="22"/>
          <w:szCs w:val="22"/>
        </w:rPr>
        <w:t xml:space="preserve"> </w:t>
      </w:r>
      <w:r w:rsidR="00581479" w:rsidRPr="00581479">
        <w:rPr>
          <w:rFonts w:ascii="Arial" w:hAnsi="Arial" w:cs="Arial"/>
          <w:bCs/>
          <w:sz w:val="22"/>
          <w:szCs w:val="22"/>
        </w:rPr>
        <w:t>531</w:t>
      </w:r>
      <w:r w:rsidRPr="00FC4DD6">
        <w:rPr>
          <w:rFonts w:ascii="Arial" w:hAnsi="Arial" w:cs="Arial"/>
          <w:bCs/>
          <w:sz w:val="22"/>
          <w:szCs w:val="22"/>
        </w:rPr>
        <w:t xml:space="preserve">) adults were included in the analysis. </w:t>
      </w:r>
      <w:r w:rsidR="006453A4" w:rsidRPr="00FC4DD6">
        <w:rPr>
          <w:rFonts w:ascii="Arial" w:hAnsi="Arial" w:cs="Arial"/>
          <w:bCs/>
          <w:sz w:val="22"/>
          <w:szCs w:val="22"/>
        </w:rPr>
        <w:t xml:space="preserve">Table </w:t>
      </w:r>
      <w:r w:rsidR="00DE04BF" w:rsidRPr="00FC4DD6">
        <w:rPr>
          <w:rFonts w:ascii="Arial" w:hAnsi="Arial" w:cs="Arial"/>
          <w:bCs/>
          <w:sz w:val="22"/>
          <w:szCs w:val="22"/>
        </w:rPr>
        <w:t>1</w:t>
      </w:r>
      <w:r w:rsidR="006453A4" w:rsidRPr="00FC4DD6">
        <w:rPr>
          <w:rFonts w:ascii="Arial" w:hAnsi="Arial" w:cs="Arial"/>
          <w:bCs/>
          <w:sz w:val="22"/>
          <w:szCs w:val="22"/>
        </w:rPr>
        <w:t xml:space="preserve"> </w:t>
      </w:r>
      <w:r w:rsidR="004C7A5F" w:rsidRPr="00FC4DD6">
        <w:rPr>
          <w:rFonts w:ascii="Arial" w:hAnsi="Arial" w:cs="Arial"/>
          <w:bCs/>
          <w:sz w:val="22"/>
          <w:szCs w:val="22"/>
        </w:rPr>
        <w:t>presents</w:t>
      </w:r>
      <w:r w:rsidR="00167ADE" w:rsidRPr="00FC4DD6">
        <w:rPr>
          <w:rFonts w:ascii="Arial" w:hAnsi="Arial" w:cs="Arial"/>
          <w:bCs/>
          <w:sz w:val="22"/>
          <w:szCs w:val="22"/>
        </w:rPr>
        <w:t xml:space="preserve"> </w:t>
      </w:r>
      <w:r w:rsidR="006453A4" w:rsidRPr="00FC4DD6">
        <w:rPr>
          <w:rFonts w:ascii="Arial" w:hAnsi="Arial" w:cs="Arial"/>
          <w:bCs/>
          <w:sz w:val="22"/>
          <w:szCs w:val="22"/>
        </w:rPr>
        <w:t xml:space="preserve">the </w:t>
      </w:r>
      <w:r w:rsidR="00CA5935">
        <w:rPr>
          <w:rFonts w:ascii="Arial" w:hAnsi="Arial" w:cs="Arial"/>
          <w:bCs/>
          <w:sz w:val="22"/>
          <w:szCs w:val="22"/>
        </w:rPr>
        <w:t>unweighted</w:t>
      </w:r>
      <w:r w:rsidR="006453A4" w:rsidRPr="00FC4DD6">
        <w:rPr>
          <w:rFonts w:ascii="Arial" w:hAnsi="Arial" w:cs="Arial"/>
          <w:bCs/>
          <w:sz w:val="22"/>
          <w:szCs w:val="22"/>
        </w:rPr>
        <w:t xml:space="preserve"> </w:t>
      </w:r>
      <w:r w:rsidR="00CA5935">
        <w:rPr>
          <w:rFonts w:ascii="Arial" w:hAnsi="Arial" w:cs="Arial"/>
          <w:bCs/>
          <w:sz w:val="22"/>
          <w:szCs w:val="22"/>
        </w:rPr>
        <w:t>sample size of chronic conditions in the US population overall and by gender, BMI, race/ethnicity and smoking status. The most prevalen</w:t>
      </w:r>
      <w:r w:rsidR="00272EC0">
        <w:rPr>
          <w:rFonts w:ascii="Arial" w:hAnsi="Arial" w:cs="Arial"/>
          <w:bCs/>
          <w:sz w:val="22"/>
          <w:szCs w:val="22"/>
        </w:rPr>
        <w:t>t</w:t>
      </w:r>
      <w:r w:rsidR="00CA5935">
        <w:rPr>
          <w:rFonts w:ascii="Arial" w:hAnsi="Arial" w:cs="Arial"/>
          <w:bCs/>
          <w:sz w:val="22"/>
          <w:szCs w:val="22"/>
        </w:rPr>
        <w:t xml:space="preserve"> chronic conditions were high blood cholesterol (weighted proportion 32.7%) and high blood pressure (weighted proportion 29.3%) followed by osteoarthritis (7.4%), </w:t>
      </w:r>
      <w:r w:rsidR="00EF63CE">
        <w:rPr>
          <w:rFonts w:ascii="Arial" w:hAnsi="Arial" w:cs="Arial"/>
          <w:bCs/>
          <w:sz w:val="22"/>
          <w:szCs w:val="22"/>
        </w:rPr>
        <w:t>T2</w:t>
      </w:r>
      <w:r w:rsidR="009D422B">
        <w:rPr>
          <w:rFonts w:ascii="Arial" w:hAnsi="Arial" w:cs="Arial"/>
          <w:bCs/>
          <w:sz w:val="22"/>
          <w:szCs w:val="22"/>
        </w:rPr>
        <w:t xml:space="preserve">DM </w:t>
      </w:r>
      <w:r w:rsidR="00CA5935">
        <w:rPr>
          <w:rFonts w:ascii="Arial" w:hAnsi="Arial" w:cs="Arial"/>
          <w:bCs/>
          <w:sz w:val="22"/>
          <w:szCs w:val="22"/>
        </w:rPr>
        <w:t xml:space="preserve">(5.7%) and </w:t>
      </w:r>
      <w:r w:rsidR="001D46FC">
        <w:rPr>
          <w:rFonts w:ascii="Arial" w:hAnsi="Arial" w:cs="Arial"/>
          <w:bCs/>
          <w:sz w:val="22"/>
          <w:szCs w:val="22"/>
        </w:rPr>
        <w:t>coronary heart disease</w:t>
      </w:r>
      <w:r w:rsidR="00CA5935">
        <w:rPr>
          <w:rFonts w:ascii="Arial" w:hAnsi="Arial" w:cs="Arial"/>
          <w:bCs/>
          <w:sz w:val="22"/>
          <w:szCs w:val="22"/>
        </w:rPr>
        <w:t xml:space="preserve"> (3.7%). </w:t>
      </w:r>
      <w:r w:rsidR="00664F34">
        <w:rPr>
          <w:rFonts w:ascii="Arial" w:hAnsi="Arial" w:cs="Arial"/>
          <w:bCs/>
          <w:sz w:val="22"/>
          <w:szCs w:val="22"/>
        </w:rPr>
        <w:t>Up to</w:t>
      </w:r>
      <w:r w:rsidR="00CA5935">
        <w:rPr>
          <w:rFonts w:ascii="Arial" w:hAnsi="Arial" w:cs="Arial"/>
          <w:bCs/>
          <w:sz w:val="22"/>
          <w:szCs w:val="22"/>
        </w:rPr>
        <w:t xml:space="preserve"> 20.7% of the adult population </w:t>
      </w:r>
      <w:r w:rsidR="00D821DA">
        <w:rPr>
          <w:rFonts w:ascii="Arial" w:eastAsiaTheme="minorEastAsia" w:hAnsi="Arial" w:cs="Arial" w:hint="eastAsia"/>
          <w:bCs/>
          <w:sz w:val="22"/>
          <w:szCs w:val="22"/>
          <w:lang w:eastAsia="zh-CN"/>
        </w:rPr>
        <w:t xml:space="preserve">(20-64 years) </w:t>
      </w:r>
      <w:r w:rsidR="003B4F70">
        <w:rPr>
          <w:rFonts w:ascii="Arial" w:hAnsi="Arial" w:cs="Arial"/>
          <w:bCs/>
          <w:sz w:val="22"/>
          <w:szCs w:val="22"/>
        </w:rPr>
        <w:t>had</w:t>
      </w:r>
      <w:r w:rsidR="00CA5935">
        <w:rPr>
          <w:rFonts w:ascii="Arial" w:hAnsi="Arial" w:cs="Arial"/>
          <w:bCs/>
          <w:sz w:val="22"/>
          <w:szCs w:val="22"/>
        </w:rPr>
        <w:t xml:space="preserve"> at least two coexisting chronic conditions. </w:t>
      </w:r>
    </w:p>
    <w:p w14:paraId="01702200" w14:textId="148B5B90" w:rsidR="00E01E84" w:rsidRPr="00E01E84" w:rsidRDefault="00CA5935" w:rsidP="00893EA9">
      <w:pPr>
        <w:adjustRightInd w:val="0"/>
        <w:snapToGrid w:val="0"/>
        <w:spacing w:afterLines="120" w:after="288" w:line="480" w:lineRule="auto"/>
        <w:rPr>
          <w:rFonts w:ascii="Arial" w:hAnsi="Arial" w:cs="Arial"/>
          <w:b/>
          <w:bCs/>
          <w:sz w:val="22"/>
          <w:szCs w:val="22"/>
        </w:rPr>
      </w:pPr>
      <w:r w:rsidRPr="00E01E84">
        <w:rPr>
          <w:rFonts w:ascii="Arial" w:hAnsi="Arial" w:cs="Arial"/>
          <w:b/>
          <w:bCs/>
          <w:sz w:val="22"/>
          <w:szCs w:val="22"/>
        </w:rPr>
        <w:t>Prevalence of</w:t>
      </w:r>
      <w:r w:rsidR="008C39A6">
        <w:rPr>
          <w:rFonts w:ascii="Arial" w:hAnsi="Arial" w:cs="Arial"/>
          <w:b/>
          <w:bCs/>
          <w:sz w:val="22"/>
          <w:szCs w:val="22"/>
        </w:rPr>
        <w:t xml:space="preserve"> </w:t>
      </w:r>
      <w:r w:rsidR="00981517">
        <w:rPr>
          <w:rFonts w:ascii="Arial" w:hAnsi="Arial" w:cs="Arial"/>
          <w:b/>
          <w:bCs/>
          <w:sz w:val="22"/>
          <w:szCs w:val="22"/>
        </w:rPr>
        <w:t>healthcare providers’ advice on</w:t>
      </w:r>
      <w:r w:rsidR="00981517" w:rsidRPr="00E01E84">
        <w:rPr>
          <w:rFonts w:ascii="Arial" w:hAnsi="Arial" w:cs="Arial"/>
          <w:b/>
          <w:bCs/>
          <w:sz w:val="22"/>
          <w:szCs w:val="22"/>
        </w:rPr>
        <w:t xml:space="preserve"> </w:t>
      </w:r>
      <w:r w:rsidR="00E01E84" w:rsidRPr="00E01E84">
        <w:rPr>
          <w:rFonts w:ascii="Arial" w:hAnsi="Arial" w:cs="Arial"/>
          <w:b/>
          <w:bCs/>
          <w:sz w:val="22"/>
          <w:szCs w:val="22"/>
        </w:rPr>
        <w:t xml:space="preserve">lifestyle </w:t>
      </w:r>
      <w:r w:rsidR="00981517">
        <w:rPr>
          <w:rFonts w:ascii="Arial" w:hAnsi="Arial" w:cs="Arial"/>
          <w:b/>
          <w:bCs/>
          <w:sz w:val="22"/>
          <w:szCs w:val="22"/>
        </w:rPr>
        <w:t>modifications</w:t>
      </w:r>
    </w:p>
    <w:p w14:paraId="45D4F9B2" w14:textId="095F533B" w:rsidR="006E50B9" w:rsidRPr="00FC4DD6" w:rsidRDefault="000D471A"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 xml:space="preserve">Despite </w:t>
      </w:r>
      <w:r w:rsidR="00D2754D">
        <w:rPr>
          <w:rFonts w:ascii="Arial" w:hAnsi="Arial" w:cs="Arial"/>
          <w:bCs/>
          <w:sz w:val="22"/>
          <w:szCs w:val="22"/>
        </w:rPr>
        <w:t xml:space="preserve">its </w:t>
      </w:r>
      <w:r w:rsidR="00744E0C">
        <w:rPr>
          <w:rFonts w:ascii="Arial" w:eastAsiaTheme="minorEastAsia" w:hAnsi="Arial" w:cs="Arial" w:hint="eastAsia"/>
          <w:bCs/>
          <w:sz w:val="22"/>
          <w:szCs w:val="22"/>
          <w:lang w:eastAsia="zh-CN"/>
        </w:rPr>
        <w:t>relative</w:t>
      </w:r>
      <w:r w:rsidR="00744E0C">
        <w:rPr>
          <w:rFonts w:ascii="Arial" w:hAnsi="Arial" w:cs="Arial"/>
          <w:bCs/>
          <w:sz w:val="22"/>
          <w:szCs w:val="22"/>
        </w:rPr>
        <w:t xml:space="preserve"> </w:t>
      </w:r>
      <w:r>
        <w:rPr>
          <w:rFonts w:ascii="Arial" w:hAnsi="Arial" w:cs="Arial"/>
          <w:bCs/>
          <w:sz w:val="22"/>
          <w:szCs w:val="22"/>
        </w:rPr>
        <w:t xml:space="preserve">low prevalence, adults with </w:t>
      </w:r>
      <w:r w:rsidR="00EF63CE">
        <w:rPr>
          <w:rFonts w:ascii="Arial" w:hAnsi="Arial" w:cs="Arial"/>
          <w:bCs/>
          <w:sz w:val="22"/>
          <w:szCs w:val="22"/>
        </w:rPr>
        <w:t>T2</w:t>
      </w:r>
      <w:r w:rsidR="009D422B">
        <w:rPr>
          <w:rFonts w:ascii="Arial" w:hAnsi="Arial" w:cs="Arial"/>
          <w:bCs/>
          <w:sz w:val="22"/>
          <w:szCs w:val="22"/>
        </w:rPr>
        <w:t xml:space="preserve">DM </w:t>
      </w:r>
      <w:r>
        <w:rPr>
          <w:rFonts w:ascii="Arial" w:hAnsi="Arial" w:cs="Arial"/>
          <w:bCs/>
          <w:sz w:val="22"/>
          <w:szCs w:val="22"/>
        </w:rPr>
        <w:t xml:space="preserve">received lifestyle </w:t>
      </w:r>
      <w:r w:rsidR="00EA240B">
        <w:rPr>
          <w:rFonts w:ascii="Arial" w:hAnsi="Arial" w:cs="Arial"/>
          <w:bCs/>
          <w:sz w:val="22"/>
          <w:szCs w:val="22"/>
        </w:rPr>
        <w:t>advice</w:t>
      </w:r>
      <w:r>
        <w:rPr>
          <w:rFonts w:ascii="Arial" w:hAnsi="Arial" w:cs="Arial"/>
          <w:bCs/>
          <w:sz w:val="22"/>
          <w:szCs w:val="22"/>
        </w:rPr>
        <w:t xml:space="preserve"> most often (56.5%</w:t>
      </w:r>
      <w:r w:rsidR="00870B35">
        <w:rPr>
          <w:rFonts w:ascii="Arial" w:hAnsi="Arial" w:cs="Arial"/>
          <w:bCs/>
          <w:sz w:val="22"/>
          <w:szCs w:val="22"/>
        </w:rPr>
        <w:t>, 95%CI: 52.4</w:t>
      </w:r>
      <w:r w:rsidR="009D422B">
        <w:rPr>
          <w:rFonts w:ascii="Arial" w:hAnsi="Arial" w:cs="Arial"/>
          <w:bCs/>
          <w:sz w:val="22"/>
          <w:szCs w:val="22"/>
        </w:rPr>
        <w:t>-</w:t>
      </w:r>
      <w:r w:rsidR="00870B35">
        <w:rPr>
          <w:rFonts w:ascii="Arial" w:hAnsi="Arial" w:cs="Arial"/>
          <w:bCs/>
          <w:sz w:val="22"/>
          <w:szCs w:val="22"/>
        </w:rPr>
        <w:t>60.6%</w:t>
      </w:r>
      <w:r>
        <w:rPr>
          <w:rFonts w:ascii="Arial" w:hAnsi="Arial" w:cs="Arial"/>
          <w:bCs/>
          <w:sz w:val="22"/>
          <w:szCs w:val="22"/>
        </w:rPr>
        <w:t xml:space="preserve">), followed by </w:t>
      </w:r>
      <w:r w:rsidR="00D2754D">
        <w:rPr>
          <w:rFonts w:ascii="Arial" w:hAnsi="Arial" w:cs="Arial"/>
          <w:bCs/>
          <w:sz w:val="22"/>
          <w:szCs w:val="22"/>
        </w:rPr>
        <w:t xml:space="preserve">those with </w:t>
      </w:r>
      <w:r w:rsidR="008C39A6">
        <w:rPr>
          <w:rFonts w:ascii="Arial" w:hAnsi="Arial" w:cs="Arial"/>
          <w:bCs/>
          <w:sz w:val="22"/>
          <w:szCs w:val="22"/>
        </w:rPr>
        <w:t xml:space="preserve">coronary heart disease </w:t>
      </w:r>
      <w:r>
        <w:rPr>
          <w:rFonts w:ascii="Arial" w:hAnsi="Arial" w:cs="Arial"/>
          <w:bCs/>
          <w:sz w:val="22"/>
          <w:szCs w:val="22"/>
        </w:rPr>
        <w:t>(34.6%</w:t>
      </w:r>
      <w:r w:rsidR="00870B35">
        <w:rPr>
          <w:rFonts w:ascii="Arial" w:hAnsi="Arial" w:cs="Arial"/>
          <w:bCs/>
          <w:sz w:val="22"/>
          <w:szCs w:val="22"/>
        </w:rPr>
        <w:t>, 95%CI: 28.9%</w:t>
      </w:r>
      <w:r w:rsidR="009D422B">
        <w:rPr>
          <w:rFonts w:ascii="Arial" w:hAnsi="Arial" w:cs="Arial"/>
          <w:bCs/>
          <w:sz w:val="22"/>
          <w:szCs w:val="22"/>
        </w:rPr>
        <w:t>-</w:t>
      </w:r>
      <w:r w:rsidR="00870B35">
        <w:rPr>
          <w:rFonts w:ascii="Arial" w:hAnsi="Arial" w:cs="Arial"/>
          <w:bCs/>
          <w:sz w:val="22"/>
          <w:szCs w:val="22"/>
        </w:rPr>
        <w:t>40.7%</w:t>
      </w:r>
      <w:r>
        <w:rPr>
          <w:rFonts w:ascii="Arial" w:hAnsi="Arial" w:cs="Arial"/>
          <w:bCs/>
          <w:sz w:val="22"/>
          <w:szCs w:val="22"/>
        </w:rPr>
        <w:t>) and osteoarthritis (34.9%</w:t>
      </w:r>
      <w:r w:rsidR="00870B35">
        <w:rPr>
          <w:rFonts w:ascii="Arial" w:hAnsi="Arial" w:cs="Arial"/>
          <w:bCs/>
          <w:sz w:val="22"/>
          <w:szCs w:val="22"/>
        </w:rPr>
        <w:t>, 95%CI: 31.0</w:t>
      </w:r>
      <w:r w:rsidR="009D422B">
        <w:rPr>
          <w:rFonts w:ascii="Arial" w:hAnsi="Arial" w:cs="Arial"/>
          <w:bCs/>
          <w:sz w:val="22"/>
          <w:szCs w:val="22"/>
        </w:rPr>
        <w:t>-</w:t>
      </w:r>
      <w:r w:rsidR="00870B35">
        <w:rPr>
          <w:rFonts w:ascii="Arial" w:hAnsi="Arial" w:cs="Arial"/>
          <w:bCs/>
          <w:sz w:val="22"/>
          <w:szCs w:val="22"/>
        </w:rPr>
        <w:t>39.1%</w:t>
      </w:r>
      <w:r>
        <w:rPr>
          <w:rFonts w:ascii="Arial" w:hAnsi="Arial" w:cs="Arial"/>
          <w:bCs/>
          <w:sz w:val="22"/>
          <w:szCs w:val="22"/>
        </w:rPr>
        <w:t xml:space="preserve">). </w:t>
      </w:r>
      <w:r w:rsidR="00B85EDE">
        <w:rPr>
          <w:rFonts w:ascii="Arial" w:hAnsi="Arial" w:cs="Arial"/>
          <w:bCs/>
          <w:sz w:val="22"/>
          <w:szCs w:val="22"/>
        </w:rPr>
        <w:t xml:space="preserve">In contrast, adults living with </w:t>
      </w:r>
      <w:r>
        <w:rPr>
          <w:rFonts w:ascii="Arial" w:hAnsi="Arial" w:cs="Arial"/>
          <w:bCs/>
          <w:sz w:val="22"/>
          <w:szCs w:val="22"/>
        </w:rPr>
        <w:t>highl</w:t>
      </w:r>
      <w:r w:rsidR="00B85EDE">
        <w:rPr>
          <w:rFonts w:ascii="Arial" w:hAnsi="Arial" w:cs="Arial"/>
          <w:bCs/>
          <w:sz w:val="22"/>
          <w:szCs w:val="22"/>
        </w:rPr>
        <w:t xml:space="preserve">y prevalent chronic conditions such as </w:t>
      </w:r>
      <w:r>
        <w:rPr>
          <w:rFonts w:ascii="Arial" w:hAnsi="Arial" w:cs="Arial"/>
          <w:bCs/>
          <w:sz w:val="22"/>
          <w:szCs w:val="22"/>
        </w:rPr>
        <w:t>high blood press</w:t>
      </w:r>
      <w:r w:rsidR="008E3ED7">
        <w:rPr>
          <w:rFonts w:ascii="Arial" w:hAnsi="Arial" w:cs="Arial"/>
          <w:bCs/>
          <w:sz w:val="22"/>
          <w:szCs w:val="22"/>
        </w:rPr>
        <w:t>ure and cholesterol</w:t>
      </w:r>
      <w:r w:rsidR="00E51459">
        <w:rPr>
          <w:rFonts w:ascii="Arial" w:hAnsi="Arial" w:cs="Arial"/>
          <w:bCs/>
          <w:sz w:val="22"/>
          <w:szCs w:val="22"/>
        </w:rPr>
        <w:t xml:space="preserve"> </w:t>
      </w:r>
      <w:r w:rsidR="008E3ED7">
        <w:rPr>
          <w:rFonts w:ascii="Arial" w:hAnsi="Arial" w:cs="Arial"/>
          <w:bCs/>
          <w:sz w:val="22"/>
          <w:szCs w:val="22"/>
        </w:rPr>
        <w:t xml:space="preserve">received </w:t>
      </w:r>
      <w:r w:rsidR="00D2754D">
        <w:rPr>
          <w:rFonts w:ascii="Arial" w:hAnsi="Arial" w:cs="Arial"/>
          <w:bCs/>
          <w:sz w:val="22"/>
          <w:szCs w:val="22"/>
        </w:rPr>
        <w:t xml:space="preserve">lifestyle </w:t>
      </w:r>
      <w:r w:rsidR="00EA240B">
        <w:rPr>
          <w:rFonts w:ascii="Arial" w:hAnsi="Arial" w:cs="Arial"/>
          <w:bCs/>
          <w:sz w:val="22"/>
          <w:szCs w:val="22"/>
        </w:rPr>
        <w:t>advice</w:t>
      </w:r>
      <w:r w:rsidR="00D2754D">
        <w:rPr>
          <w:rFonts w:ascii="Arial" w:hAnsi="Arial" w:cs="Arial"/>
          <w:bCs/>
          <w:sz w:val="22"/>
          <w:szCs w:val="22"/>
        </w:rPr>
        <w:t xml:space="preserve"> </w:t>
      </w:r>
      <w:r w:rsidR="008E3ED7">
        <w:rPr>
          <w:rFonts w:ascii="Arial" w:hAnsi="Arial" w:cs="Arial"/>
          <w:bCs/>
          <w:sz w:val="22"/>
          <w:szCs w:val="22"/>
        </w:rPr>
        <w:t>less frequent</w:t>
      </w:r>
      <w:r w:rsidR="00D2754D">
        <w:rPr>
          <w:rFonts w:ascii="Arial" w:hAnsi="Arial" w:cs="Arial"/>
          <w:bCs/>
          <w:sz w:val="22"/>
          <w:szCs w:val="22"/>
        </w:rPr>
        <w:t>ly</w:t>
      </w:r>
      <w:r w:rsidR="008E3ED7">
        <w:rPr>
          <w:rFonts w:ascii="Arial" w:hAnsi="Arial" w:cs="Arial"/>
          <w:bCs/>
          <w:sz w:val="22"/>
          <w:szCs w:val="22"/>
        </w:rPr>
        <w:t xml:space="preserve"> (31.4%</w:t>
      </w:r>
      <w:r w:rsidR="00EF4DA4">
        <w:rPr>
          <w:rFonts w:ascii="Arial" w:hAnsi="Arial" w:cs="Arial"/>
          <w:bCs/>
          <w:sz w:val="22"/>
          <w:szCs w:val="22"/>
        </w:rPr>
        <w:t>, 95%CI: 29.3%</w:t>
      </w:r>
      <w:r w:rsidR="009D422B">
        <w:rPr>
          <w:rFonts w:ascii="Arial" w:hAnsi="Arial" w:cs="Arial"/>
          <w:bCs/>
          <w:sz w:val="22"/>
          <w:szCs w:val="22"/>
        </w:rPr>
        <w:t>-</w:t>
      </w:r>
      <w:r w:rsidR="00EF4DA4">
        <w:rPr>
          <w:rFonts w:ascii="Arial" w:hAnsi="Arial" w:cs="Arial"/>
          <w:bCs/>
          <w:sz w:val="22"/>
          <w:szCs w:val="22"/>
        </w:rPr>
        <w:t>33.6%</w:t>
      </w:r>
      <w:r w:rsidR="008E3ED7">
        <w:rPr>
          <w:rFonts w:ascii="Arial" w:hAnsi="Arial" w:cs="Arial"/>
          <w:bCs/>
          <w:sz w:val="22"/>
          <w:szCs w:val="22"/>
        </w:rPr>
        <w:t xml:space="preserve"> and 27.0%</w:t>
      </w:r>
      <w:r w:rsidR="00EF4DA4">
        <w:rPr>
          <w:rFonts w:ascii="Arial" w:hAnsi="Arial" w:cs="Arial"/>
          <w:bCs/>
          <w:sz w:val="22"/>
          <w:szCs w:val="22"/>
        </w:rPr>
        <w:t>, 95%CI: 24.9</w:t>
      </w:r>
      <w:r w:rsidR="009D422B">
        <w:rPr>
          <w:rFonts w:ascii="Arial" w:hAnsi="Arial" w:cs="Arial"/>
          <w:bCs/>
          <w:sz w:val="22"/>
          <w:szCs w:val="22"/>
        </w:rPr>
        <w:t>-</w:t>
      </w:r>
      <w:r w:rsidR="00EF4DA4">
        <w:rPr>
          <w:rFonts w:ascii="Arial" w:hAnsi="Arial" w:cs="Arial"/>
          <w:bCs/>
          <w:sz w:val="22"/>
          <w:szCs w:val="22"/>
        </w:rPr>
        <w:t>29.3%</w:t>
      </w:r>
      <w:r w:rsidR="008E3ED7">
        <w:rPr>
          <w:rFonts w:ascii="Arial" w:hAnsi="Arial" w:cs="Arial"/>
          <w:bCs/>
          <w:sz w:val="22"/>
          <w:szCs w:val="22"/>
        </w:rPr>
        <w:t>, respectively</w:t>
      </w:r>
      <w:r w:rsidR="00B85EDE">
        <w:rPr>
          <w:rFonts w:ascii="Arial" w:hAnsi="Arial" w:cs="Arial"/>
          <w:bCs/>
          <w:sz w:val="22"/>
          <w:szCs w:val="22"/>
        </w:rPr>
        <w:t>)</w:t>
      </w:r>
      <w:r w:rsidR="008E3ED7">
        <w:rPr>
          <w:rFonts w:ascii="Arial" w:hAnsi="Arial" w:cs="Arial"/>
          <w:bCs/>
          <w:sz w:val="22"/>
          <w:szCs w:val="22"/>
        </w:rPr>
        <w:t xml:space="preserve"> (</w:t>
      </w:r>
      <w:r w:rsidR="003116CF">
        <w:rPr>
          <w:rFonts w:ascii="Arial" w:hAnsi="Arial" w:cs="Arial"/>
          <w:bCs/>
          <w:sz w:val="22"/>
          <w:szCs w:val="22"/>
        </w:rPr>
        <w:t>Table</w:t>
      </w:r>
      <w:r w:rsidR="008E3ED7">
        <w:rPr>
          <w:rFonts w:ascii="Arial" w:hAnsi="Arial" w:cs="Arial"/>
          <w:bCs/>
          <w:sz w:val="22"/>
          <w:szCs w:val="22"/>
        </w:rPr>
        <w:t xml:space="preserve"> </w:t>
      </w:r>
      <w:r w:rsidR="003116CF">
        <w:rPr>
          <w:rFonts w:ascii="Arial" w:hAnsi="Arial" w:cs="Arial"/>
          <w:bCs/>
          <w:sz w:val="22"/>
          <w:szCs w:val="22"/>
        </w:rPr>
        <w:t>2</w:t>
      </w:r>
      <w:r w:rsidR="008E3ED7">
        <w:rPr>
          <w:rFonts w:ascii="Arial" w:hAnsi="Arial" w:cs="Arial"/>
          <w:bCs/>
          <w:sz w:val="22"/>
          <w:szCs w:val="22"/>
        </w:rPr>
        <w:t xml:space="preserve">). </w:t>
      </w:r>
      <w:r w:rsidR="00B85EDE">
        <w:rPr>
          <w:rFonts w:ascii="Arial" w:hAnsi="Arial" w:cs="Arial"/>
          <w:bCs/>
          <w:sz w:val="22"/>
          <w:szCs w:val="22"/>
        </w:rPr>
        <w:t xml:space="preserve">This pattern </w:t>
      </w:r>
      <w:r w:rsidR="00D2754D">
        <w:rPr>
          <w:rFonts w:ascii="Arial" w:hAnsi="Arial" w:cs="Arial"/>
          <w:bCs/>
          <w:sz w:val="22"/>
          <w:szCs w:val="22"/>
        </w:rPr>
        <w:t xml:space="preserve">was consistently observed </w:t>
      </w:r>
      <w:r w:rsidR="00B85EDE">
        <w:rPr>
          <w:rFonts w:ascii="Arial" w:hAnsi="Arial" w:cs="Arial"/>
          <w:bCs/>
          <w:sz w:val="22"/>
          <w:szCs w:val="22"/>
        </w:rPr>
        <w:t>within each BMI category</w:t>
      </w:r>
      <w:r w:rsidR="00F92D03">
        <w:rPr>
          <w:rFonts w:ascii="Arial" w:hAnsi="Arial" w:cs="Arial"/>
          <w:bCs/>
          <w:sz w:val="22"/>
          <w:szCs w:val="22"/>
        </w:rPr>
        <w:t xml:space="preserve"> (</w:t>
      </w:r>
      <w:r w:rsidR="00EF4DA4">
        <w:rPr>
          <w:rFonts w:ascii="Arial" w:hAnsi="Arial" w:cs="Arial"/>
          <w:bCs/>
          <w:sz w:val="22"/>
          <w:szCs w:val="22"/>
        </w:rPr>
        <w:t xml:space="preserve">Table 2 and </w:t>
      </w:r>
      <w:r w:rsidR="00F92D03">
        <w:rPr>
          <w:rFonts w:ascii="Arial" w:hAnsi="Arial" w:cs="Arial"/>
          <w:bCs/>
          <w:sz w:val="22"/>
          <w:szCs w:val="22"/>
        </w:rPr>
        <w:t>Figure 1)</w:t>
      </w:r>
      <w:r w:rsidR="00B85EDE">
        <w:rPr>
          <w:rFonts w:ascii="Arial" w:hAnsi="Arial" w:cs="Arial"/>
          <w:bCs/>
          <w:sz w:val="22"/>
          <w:szCs w:val="22"/>
        </w:rPr>
        <w:t xml:space="preserve">. The prevalence of lifestyle </w:t>
      </w:r>
      <w:r w:rsidR="00EA240B">
        <w:rPr>
          <w:rFonts w:ascii="Arial" w:hAnsi="Arial" w:cs="Arial"/>
          <w:bCs/>
          <w:sz w:val="22"/>
          <w:szCs w:val="22"/>
        </w:rPr>
        <w:t>advice</w:t>
      </w:r>
      <w:r w:rsidR="00B85EDE">
        <w:rPr>
          <w:rFonts w:ascii="Arial" w:hAnsi="Arial" w:cs="Arial"/>
          <w:bCs/>
          <w:sz w:val="22"/>
          <w:szCs w:val="22"/>
        </w:rPr>
        <w:t xml:space="preserve"> </w:t>
      </w:r>
      <w:r w:rsidR="00257424">
        <w:rPr>
          <w:rFonts w:ascii="Arial" w:hAnsi="Arial" w:cs="Arial"/>
          <w:bCs/>
          <w:sz w:val="22"/>
          <w:szCs w:val="22"/>
        </w:rPr>
        <w:t>was</w:t>
      </w:r>
      <w:r w:rsidR="00B85EDE">
        <w:rPr>
          <w:rFonts w:ascii="Arial" w:hAnsi="Arial" w:cs="Arial"/>
          <w:bCs/>
          <w:sz w:val="22"/>
          <w:szCs w:val="22"/>
        </w:rPr>
        <w:t xml:space="preserve"> the </w:t>
      </w:r>
      <w:r w:rsidR="00257424">
        <w:rPr>
          <w:rFonts w:ascii="Arial" w:hAnsi="Arial" w:cs="Arial"/>
          <w:bCs/>
          <w:sz w:val="22"/>
          <w:szCs w:val="22"/>
        </w:rPr>
        <w:t>lowest</w:t>
      </w:r>
      <w:r w:rsidR="00B85EDE">
        <w:rPr>
          <w:rFonts w:ascii="Arial" w:hAnsi="Arial" w:cs="Arial"/>
          <w:bCs/>
          <w:sz w:val="22"/>
          <w:szCs w:val="22"/>
        </w:rPr>
        <w:t xml:space="preserve"> among individuals free of chronic conditions. </w:t>
      </w:r>
      <w:r w:rsidR="00E52917">
        <w:rPr>
          <w:rFonts w:ascii="Arial" w:hAnsi="Arial" w:cs="Arial"/>
          <w:bCs/>
          <w:sz w:val="22"/>
          <w:szCs w:val="22"/>
        </w:rPr>
        <w:t>Among n</w:t>
      </w:r>
      <w:r w:rsidR="004772BD">
        <w:rPr>
          <w:rFonts w:ascii="Arial" w:hAnsi="Arial" w:cs="Arial"/>
          <w:bCs/>
          <w:sz w:val="22"/>
          <w:szCs w:val="22"/>
        </w:rPr>
        <w:t>ormal weight</w:t>
      </w:r>
      <w:r w:rsidR="00E52917">
        <w:rPr>
          <w:rFonts w:ascii="Arial" w:hAnsi="Arial" w:cs="Arial"/>
          <w:bCs/>
          <w:sz w:val="22"/>
          <w:szCs w:val="22"/>
        </w:rPr>
        <w:t xml:space="preserve"> adults who were </w:t>
      </w:r>
      <w:r w:rsidR="004772BD">
        <w:rPr>
          <w:rFonts w:ascii="Arial" w:hAnsi="Arial" w:cs="Arial"/>
          <w:bCs/>
          <w:sz w:val="22"/>
          <w:szCs w:val="22"/>
        </w:rPr>
        <w:t xml:space="preserve">free of chronic </w:t>
      </w:r>
      <w:r w:rsidR="00E52917">
        <w:rPr>
          <w:rFonts w:ascii="Arial" w:hAnsi="Arial" w:cs="Arial"/>
          <w:bCs/>
          <w:sz w:val="22"/>
          <w:szCs w:val="22"/>
        </w:rPr>
        <w:t>condition</w:t>
      </w:r>
      <w:r w:rsidR="00D2754D">
        <w:rPr>
          <w:rFonts w:ascii="Arial" w:hAnsi="Arial" w:cs="Arial"/>
          <w:bCs/>
          <w:sz w:val="22"/>
          <w:szCs w:val="22"/>
        </w:rPr>
        <w:t>s</w:t>
      </w:r>
      <w:r w:rsidR="00E52917">
        <w:rPr>
          <w:rFonts w:ascii="Arial" w:hAnsi="Arial" w:cs="Arial"/>
          <w:bCs/>
          <w:sz w:val="22"/>
          <w:szCs w:val="22"/>
        </w:rPr>
        <w:t>,</w:t>
      </w:r>
      <w:r w:rsidR="00FF45F2">
        <w:rPr>
          <w:rFonts w:ascii="Arial" w:hAnsi="Arial" w:cs="Arial"/>
          <w:bCs/>
          <w:sz w:val="22"/>
          <w:szCs w:val="22"/>
        </w:rPr>
        <w:t xml:space="preserve"> </w:t>
      </w:r>
      <w:r w:rsidR="00664F34">
        <w:rPr>
          <w:rFonts w:ascii="Arial" w:hAnsi="Arial" w:cs="Arial"/>
          <w:bCs/>
          <w:sz w:val="22"/>
          <w:szCs w:val="22"/>
        </w:rPr>
        <w:t>only</w:t>
      </w:r>
      <w:r w:rsidR="00FF45F2">
        <w:rPr>
          <w:rFonts w:ascii="Arial" w:hAnsi="Arial" w:cs="Arial"/>
          <w:bCs/>
          <w:sz w:val="22"/>
          <w:szCs w:val="22"/>
        </w:rPr>
        <w:t xml:space="preserve"> </w:t>
      </w:r>
      <w:r w:rsidR="00E52917">
        <w:rPr>
          <w:rFonts w:ascii="Arial" w:hAnsi="Arial" w:cs="Arial"/>
          <w:bCs/>
          <w:sz w:val="22"/>
          <w:szCs w:val="22"/>
        </w:rPr>
        <w:t>9.8%</w:t>
      </w:r>
      <w:r w:rsidR="00EF4DA4">
        <w:rPr>
          <w:rFonts w:ascii="Arial" w:hAnsi="Arial" w:cs="Arial"/>
          <w:bCs/>
          <w:sz w:val="22"/>
          <w:szCs w:val="22"/>
        </w:rPr>
        <w:t xml:space="preserve"> (95%CI: 8.2%</w:t>
      </w:r>
      <w:r w:rsidR="00ED0830">
        <w:rPr>
          <w:rFonts w:ascii="Arial" w:hAnsi="Arial" w:cs="Arial"/>
          <w:bCs/>
          <w:sz w:val="22"/>
          <w:szCs w:val="22"/>
        </w:rPr>
        <w:t>-</w:t>
      </w:r>
      <w:r w:rsidR="00EF4DA4">
        <w:rPr>
          <w:rFonts w:ascii="Arial" w:hAnsi="Arial" w:cs="Arial"/>
          <w:bCs/>
          <w:sz w:val="22"/>
          <w:szCs w:val="22"/>
        </w:rPr>
        <w:t>11.8%)</w:t>
      </w:r>
      <w:r w:rsidR="00E52917">
        <w:rPr>
          <w:rFonts w:ascii="Arial" w:hAnsi="Arial" w:cs="Arial"/>
          <w:bCs/>
          <w:sz w:val="22"/>
          <w:szCs w:val="22"/>
        </w:rPr>
        <w:t xml:space="preserve"> </w:t>
      </w:r>
      <w:r w:rsidR="00D2754D">
        <w:rPr>
          <w:rFonts w:ascii="Arial" w:hAnsi="Arial" w:cs="Arial"/>
          <w:bCs/>
          <w:sz w:val="22"/>
          <w:szCs w:val="22"/>
        </w:rPr>
        <w:t xml:space="preserve">were </w:t>
      </w:r>
      <w:r w:rsidR="00FA17DD">
        <w:rPr>
          <w:rFonts w:ascii="Arial" w:hAnsi="Arial" w:cs="Arial"/>
          <w:bCs/>
          <w:sz w:val="22"/>
          <w:szCs w:val="22"/>
        </w:rPr>
        <w:t>advised</w:t>
      </w:r>
      <w:r w:rsidR="00E52917">
        <w:rPr>
          <w:rFonts w:ascii="Arial" w:hAnsi="Arial" w:cs="Arial"/>
          <w:bCs/>
          <w:sz w:val="22"/>
          <w:szCs w:val="22"/>
        </w:rPr>
        <w:t xml:space="preserve"> to exercise</w:t>
      </w:r>
      <w:r w:rsidR="00EA240B">
        <w:rPr>
          <w:rFonts w:ascii="Arial" w:hAnsi="Arial" w:cs="Arial"/>
          <w:bCs/>
          <w:sz w:val="22"/>
          <w:szCs w:val="22"/>
        </w:rPr>
        <w:t xml:space="preserve"> and 1%</w:t>
      </w:r>
      <w:r w:rsidR="00EF4DA4">
        <w:rPr>
          <w:rFonts w:ascii="Arial" w:hAnsi="Arial" w:cs="Arial"/>
          <w:bCs/>
          <w:sz w:val="22"/>
          <w:szCs w:val="22"/>
        </w:rPr>
        <w:t xml:space="preserve"> (95%CI: 0.4%</w:t>
      </w:r>
      <w:r w:rsidR="009D422B">
        <w:rPr>
          <w:rFonts w:ascii="Arial" w:hAnsi="Arial" w:cs="Arial"/>
          <w:bCs/>
          <w:sz w:val="22"/>
          <w:szCs w:val="22"/>
        </w:rPr>
        <w:t>-</w:t>
      </w:r>
      <w:r w:rsidR="00EF4DA4">
        <w:rPr>
          <w:rFonts w:ascii="Arial" w:hAnsi="Arial" w:cs="Arial"/>
          <w:bCs/>
          <w:sz w:val="22"/>
          <w:szCs w:val="22"/>
        </w:rPr>
        <w:t>2.2%)</w:t>
      </w:r>
      <w:r w:rsidR="00EA240B">
        <w:rPr>
          <w:rFonts w:ascii="Arial" w:hAnsi="Arial" w:cs="Arial"/>
          <w:bCs/>
          <w:sz w:val="22"/>
          <w:szCs w:val="22"/>
        </w:rPr>
        <w:t xml:space="preserve"> received all advice</w:t>
      </w:r>
      <w:r w:rsidR="00E52917">
        <w:rPr>
          <w:rFonts w:ascii="Arial" w:hAnsi="Arial" w:cs="Arial"/>
          <w:bCs/>
          <w:sz w:val="22"/>
          <w:szCs w:val="22"/>
        </w:rPr>
        <w:t>. Overweight and obese adults free of chronic condition</w:t>
      </w:r>
      <w:r w:rsidR="00D2754D">
        <w:rPr>
          <w:rFonts w:ascii="Arial" w:hAnsi="Arial" w:cs="Arial"/>
          <w:bCs/>
          <w:sz w:val="22"/>
          <w:szCs w:val="22"/>
        </w:rPr>
        <w:t>s</w:t>
      </w:r>
      <w:r w:rsidR="00E52917">
        <w:rPr>
          <w:rFonts w:ascii="Arial" w:hAnsi="Arial" w:cs="Arial"/>
          <w:bCs/>
          <w:sz w:val="22"/>
          <w:szCs w:val="22"/>
        </w:rPr>
        <w:t xml:space="preserve"> received lifestyle </w:t>
      </w:r>
      <w:r w:rsidR="00EA240B">
        <w:rPr>
          <w:rFonts w:ascii="Arial" w:hAnsi="Arial" w:cs="Arial"/>
          <w:bCs/>
          <w:sz w:val="22"/>
          <w:szCs w:val="22"/>
        </w:rPr>
        <w:t>advice</w:t>
      </w:r>
      <w:r w:rsidR="00E52917">
        <w:rPr>
          <w:rFonts w:ascii="Arial" w:hAnsi="Arial" w:cs="Arial"/>
          <w:bCs/>
          <w:sz w:val="22"/>
          <w:szCs w:val="22"/>
        </w:rPr>
        <w:t xml:space="preserve"> more </w:t>
      </w:r>
      <w:r w:rsidR="00037DF6">
        <w:rPr>
          <w:rFonts w:ascii="Arial" w:eastAsiaTheme="minorEastAsia" w:hAnsi="Arial" w:cs="Arial"/>
          <w:bCs/>
          <w:sz w:val="22"/>
          <w:szCs w:val="22"/>
          <w:lang w:eastAsia="zh-CN"/>
        </w:rPr>
        <w:t>frequently</w:t>
      </w:r>
      <w:r w:rsidR="00037DF6">
        <w:rPr>
          <w:rFonts w:ascii="Arial" w:hAnsi="Arial" w:cs="Arial"/>
          <w:bCs/>
          <w:sz w:val="22"/>
          <w:szCs w:val="22"/>
        </w:rPr>
        <w:t xml:space="preserve"> </w:t>
      </w:r>
      <w:r w:rsidR="00E52917">
        <w:rPr>
          <w:rFonts w:ascii="Arial" w:hAnsi="Arial" w:cs="Arial"/>
          <w:bCs/>
          <w:sz w:val="22"/>
          <w:szCs w:val="22"/>
        </w:rPr>
        <w:t>than normal weight individual</w:t>
      </w:r>
      <w:r w:rsidR="00D2754D">
        <w:rPr>
          <w:rFonts w:ascii="Arial" w:hAnsi="Arial" w:cs="Arial"/>
          <w:bCs/>
          <w:sz w:val="22"/>
          <w:szCs w:val="22"/>
        </w:rPr>
        <w:t>s</w:t>
      </w:r>
      <w:r w:rsidR="00E52917">
        <w:rPr>
          <w:rFonts w:ascii="Arial" w:hAnsi="Arial" w:cs="Arial"/>
          <w:bCs/>
          <w:sz w:val="22"/>
          <w:szCs w:val="22"/>
        </w:rPr>
        <w:t xml:space="preserve">, </w:t>
      </w:r>
      <w:r w:rsidR="000F2FD8">
        <w:rPr>
          <w:rFonts w:ascii="Arial" w:hAnsi="Arial" w:cs="Arial"/>
          <w:bCs/>
          <w:sz w:val="22"/>
          <w:szCs w:val="22"/>
        </w:rPr>
        <w:t>with 22.4%</w:t>
      </w:r>
      <w:r w:rsidR="00EF4DA4">
        <w:rPr>
          <w:rFonts w:ascii="Arial" w:hAnsi="Arial" w:cs="Arial"/>
          <w:bCs/>
          <w:sz w:val="22"/>
          <w:szCs w:val="22"/>
        </w:rPr>
        <w:t xml:space="preserve"> (95%CI: </w:t>
      </w:r>
      <w:r w:rsidR="00EF4DA4">
        <w:rPr>
          <w:rFonts w:ascii="Arial" w:hAnsi="Arial" w:cs="Arial"/>
          <w:bCs/>
          <w:sz w:val="22"/>
          <w:szCs w:val="22"/>
          <w:lang w:val="en-US"/>
        </w:rPr>
        <w:t>18.7%</w:t>
      </w:r>
      <w:r w:rsidR="009D422B">
        <w:rPr>
          <w:rFonts w:ascii="Arial" w:hAnsi="Arial" w:cs="Arial"/>
          <w:bCs/>
          <w:sz w:val="22"/>
          <w:szCs w:val="22"/>
          <w:lang w:val="en-US"/>
        </w:rPr>
        <w:t>-</w:t>
      </w:r>
      <w:r w:rsidR="00EF4DA4">
        <w:rPr>
          <w:rFonts w:ascii="Arial" w:hAnsi="Arial" w:cs="Arial"/>
          <w:bCs/>
          <w:sz w:val="22"/>
          <w:szCs w:val="22"/>
          <w:lang w:val="en-US"/>
        </w:rPr>
        <w:t xml:space="preserve">24.3%) </w:t>
      </w:r>
      <w:r w:rsidR="00E828F2">
        <w:rPr>
          <w:rFonts w:ascii="Arial" w:hAnsi="Arial" w:cs="Arial"/>
          <w:bCs/>
          <w:sz w:val="22"/>
          <w:szCs w:val="22"/>
        </w:rPr>
        <w:t>over</w:t>
      </w:r>
      <w:r w:rsidR="000F2FD8">
        <w:rPr>
          <w:rFonts w:ascii="Arial" w:hAnsi="Arial" w:cs="Arial"/>
          <w:bCs/>
          <w:sz w:val="22"/>
          <w:szCs w:val="22"/>
        </w:rPr>
        <w:t xml:space="preserve">weight and 44.2% </w:t>
      </w:r>
      <w:r w:rsidR="00EF4DA4">
        <w:rPr>
          <w:rFonts w:ascii="Arial" w:hAnsi="Arial" w:cs="Arial"/>
          <w:bCs/>
          <w:sz w:val="22"/>
          <w:szCs w:val="22"/>
        </w:rPr>
        <w:t>(95%CI: 41.0%</w:t>
      </w:r>
      <w:r w:rsidR="009D422B">
        <w:rPr>
          <w:rFonts w:ascii="Arial" w:hAnsi="Arial" w:cs="Arial"/>
          <w:bCs/>
          <w:sz w:val="22"/>
          <w:szCs w:val="22"/>
        </w:rPr>
        <w:t>-</w:t>
      </w:r>
      <w:r w:rsidR="00EF4DA4">
        <w:rPr>
          <w:rFonts w:ascii="Arial" w:hAnsi="Arial" w:cs="Arial"/>
          <w:bCs/>
          <w:sz w:val="22"/>
          <w:szCs w:val="22"/>
        </w:rPr>
        <w:t xml:space="preserve">47.4%) </w:t>
      </w:r>
      <w:r w:rsidR="00E828F2">
        <w:rPr>
          <w:rFonts w:ascii="Arial" w:hAnsi="Arial" w:cs="Arial"/>
          <w:bCs/>
          <w:sz w:val="22"/>
          <w:szCs w:val="22"/>
        </w:rPr>
        <w:t xml:space="preserve">obese adults </w:t>
      </w:r>
      <w:r w:rsidR="000F2FD8">
        <w:rPr>
          <w:rFonts w:ascii="Arial" w:hAnsi="Arial" w:cs="Arial"/>
          <w:bCs/>
          <w:sz w:val="22"/>
          <w:szCs w:val="22"/>
        </w:rPr>
        <w:t>received at least one lifestyle advice,</w:t>
      </w:r>
      <w:r w:rsidR="00E828F2">
        <w:rPr>
          <w:rFonts w:ascii="Arial" w:hAnsi="Arial" w:cs="Arial"/>
          <w:bCs/>
          <w:sz w:val="22"/>
          <w:szCs w:val="22"/>
        </w:rPr>
        <w:t xml:space="preserve"> however</w:t>
      </w:r>
      <w:r w:rsidR="000F2FD8">
        <w:rPr>
          <w:rFonts w:ascii="Arial" w:hAnsi="Arial" w:cs="Arial"/>
          <w:bCs/>
          <w:sz w:val="22"/>
          <w:szCs w:val="22"/>
        </w:rPr>
        <w:t xml:space="preserve"> leaving 78.6% and 55.8%</w:t>
      </w:r>
      <w:r w:rsidR="00E828F2">
        <w:rPr>
          <w:rFonts w:ascii="Arial" w:hAnsi="Arial" w:cs="Arial"/>
          <w:bCs/>
          <w:sz w:val="22"/>
          <w:szCs w:val="22"/>
        </w:rPr>
        <w:t xml:space="preserve"> of this group of adults completely absent of </w:t>
      </w:r>
      <w:r w:rsidR="000F2FD8">
        <w:rPr>
          <w:rFonts w:ascii="Arial" w:hAnsi="Arial" w:cs="Arial"/>
          <w:bCs/>
          <w:sz w:val="22"/>
          <w:szCs w:val="22"/>
        </w:rPr>
        <w:t xml:space="preserve">any </w:t>
      </w:r>
      <w:r w:rsidR="00E828F2">
        <w:rPr>
          <w:rFonts w:ascii="Arial" w:hAnsi="Arial" w:cs="Arial"/>
          <w:bCs/>
          <w:sz w:val="22"/>
          <w:szCs w:val="22"/>
        </w:rPr>
        <w:t>lifestyles</w:t>
      </w:r>
      <w:r w:rsidR="000F2FD8">
        <w:rPr>
          <w:rFonts w:ascii="Arial" w:hAnsi="Arial" w:cs="Arial"/>
          <w:bCs/>
          <w:sz w:val="22"/>
          <w:szCs w:val="22"/>
        </w:rPr>
        <w:t xml:space="preserve"> advice</w:t>
      </w:r>
      <w:r w:rsidR="00F35ED4">
        <w:rPr>
          <w:rFonts w:ascii="Arial" w:hAnsi="Arial" w:cs="Arial"/>
          <w:bCs/>
          <w:sz w:val="22"/>
          <w:szCs w:val="22"/>
        </w:rPr>
        <w:t xml:space="preserve"> (Supple table 1)</w:t>
      </w:r>
      <w:r w:rsidR="00E52917">
        <w:rPr>
          <w:rFonts w:ascii="Arial" w:hAnsi="Arial" w:cs="Arial"/>
          <w:bCs/>
          <w:sz w:val="22"/>
          <w:szCs w:val="22"/>
        </w:rPr>
        <w:t xml:space="preserve">. </w:t>
      </w:r>
      <w:r w:rsidR="005F277B">
        <w:rPr>
          <w:rFonts w:ascii="Arial" w:hAnsi="Arial" w:cs="Arial"/>
          <w:bCs/>
          <w:sz w:val="22"/>
          <w:szCs w:val="22"/>
        </w:rPr>
        <w:t>A</w:t>
      </w:r>
      <w:r w:rsidR="00257424">
        <w:rPr>
          <w:rFonts w:ascii="Arial" w:hAnsi="Arial" w:cs="Arial"/>
          <w:bCs/>
          <w:sz w:val="22"/>
          <w:szCs w:val="22"/>
        </w:rPr>
        <w:t xml:space="preserve">mong </w:t>
      </w:r>
      <w:r w:rsidR="00E52917">
        <w:rPr>
          <w:rFonts w:ascii="Arial" w:hAnsi="Arial" w:cs="Arial"/>
          <w:bCs/>
          <w:sz w:val="22"/>
          <w:szCs w:val="22"/>
        </w:rPr>
        <w:t xml:space="preserve">those </w:t>
      </w:r>
      <w:r w:rsidR="00744E0C">
        <w:rPr>
          <w:rFonts w:ascii="Arial" w:eastAsiaTheme="minorEastAsia" w:hAnsi="Arial" w:cs="Arial" w:hint="eastAsia"/>
          <w:bCs/>
          <w:sz w:val="22"/>
          <w:szCs w:val="22"/>
          <w:lang w:eastAsia="zh-CN"/>
        </w:rPr>
        <w:t xml:space="preserve">free of </w:t>
      </w:r>
      <w:r w:rsidR="00744E0C">
        <w:rPr>
          <w:rFonts w:ascii="Arial" w:eastAsiaTheme="minorEastAsia" w:hAnsi="Arial" w:cs="Arial"/>
          <w:bCs/>
          <w:sz w:val="22"/>
          <w:szCs w:val="22"/>
          <w:lang w:eastAsia="zh-CN"/>
        </w:rPr>
        <w:t>chronic</w:t>
      </w:r>
      <w:r w:rsidR="00744E0C">
        <w:rPr>
          <w:rFonts w:ascii="Arial" w:eastAsiaTheme="minorEastAsia" w:hAnsi="Arial" w:cs="Arial" w:hint="eastAsia"/>
          <w:bCs/>
          <w:sz w:val="22"/>
          <w:szCs w:val="22"/>
          <w:lang w:eastAsia="zh-CN"/>
        </w:rPr>
        <w:t xml:space="preserve"> conditions</w:t>
      </w:r>
      <w:r w:rsidR="005F277B">
        <w:rPr>
          <w:rFonts w:ascii="Arial" w:eastAsiaTheme="minorEastAsia" w:hAnsi="Arial" w:cs="Arial"/>
          <w:bCs/>
          <w:sz w:val="22"/>
          <w:szCs w:val="22"/>
          <w:lang w:eastAsia="zh-CN"/>
        </w:rPr>
        <w:t>, despite being obese,</w:t>
      </w:r>
      <w:r w:rsidR="00257424">
        <w:rPr>
          <w:rFonts w:ascii="Arial" w:hAnsi="Arial" w:cs="Arial"/>
          <w:bCs/>
          <w:sz w:val="22"/>
          <w:szCs w:val="22"/>
        </w:rPr>
        <w:t xml:space="preserve"> </w:t>
      </w:r>
      <w:r w:rsidR="00735C0B">
        <w:rPr>
          <w:rFonts w:ascii="Arial" w:eastAsiaTheme="minorEastAsia" w:hAnsi="Arial" w:cs="Arial" w:hint="eastAsia"/>
          <w:bCs/>
          <w:sz w:val="22"/>
          <w:szCs w:val="22"/>
          <w:lang w:eastAsia="zh-CN"/>
        </w:rPr>
        <w:t xml:space="preserve">only </w:t>
      </w:r>
      <w:r w:rsidR="00E52917">
        <w:rPr>
          <w:rFonts w:ascii="Arial" w:hAnsi="Arial" w:cs="Arial"/>
          <w:bCs/>
          <w:sz w:val="22"/>
          <w:szCs w:val="22"/>
        </w:rPr>
        <w:t xml:space="preserve">37.1% </w:t>
      </w:r>
      <w:r w:rsidR="00EF4DA4">
        <w:rPr>
          <w:rFonts w:ascii="Arial" w:hAnsi="Arial" w:cs="Arial"/>
          <w:bCs/>
          <w:sz w:val="22"/>
          <w:szCs w:val="22"/>
        </w:rPr>
        <w:t>(95%CI: 33.9%</w:t>
      </w:r>
      <w:r w:rsidR="009D422B">
        <w:rPr>
          <w:rFonts w:ascii="Arial" w:hAnsi="Arial" w:cs="Arial"/>
          <w:bCs/>
          <w:sz w:val="22"/>
          <w:szCs w:val="22"/>
        </w:rPr>
        <w:t>-</w:t>
      </w:r>
      <w:r w:rsidR="00EF4DA4">
        <w:rPr>
          <w:rFonts w:ascii="Arial" w:hAnsi="Arial" w:cs="Arial"/>
          <w:bCs/>
          <w:sz w:val="22"/>
          <w:szCs w:val="22"/>
        </w:rPr>
        <w:t xml:space="preserve">40.5%) </w:t>
      </w:r>
      <w:r w:rsidR="00E52917">
        <w:rPr>
          <w:rFonts w:ascii="Arial" w:hAnsi="Arial" w:cs="Arial"/>
          <w:bCs/>
          <w:sz w:val="22"/>
          <w:szCs w:val="22"/>
        </w:rPr>
        <w:t xml:space="preserve">were </w:t>
      </w:r>
      <w:r w:rsidR="005F277B">
        <w:rPr>
          <w:rFonts w:ascii="Arial" w:hAnsi="Arial" w:cs="Arial"/>
          <w:bCs/>
          <w:sz w:val="22"/>
          <w:szCs w:val="22"/>
        </w:rPr>
        <w:t>advised</w:t>
      </w:r>
      <w:r w:rsidR="00E52917">
        <w:rPr>
          <w:rFonts w:ascii="Arial" w:hAnsi="Arial" w:cs="Arial"/>
          <w:bCs/>
          <w:sz w:val="22"/>
          <w:szCs w:val="22"/>
        </w:rPr>
        <w:t xml:space="preserve"> to exercise, 27.2% </w:t>
      </w:r>
      <w:r w:rsidR="00EF4DA4">
        <w:rPr>
          <w:rFonts w:ascii="Arial" w:hAnsi="Arial" w:cs="Arial"/>
          <w:bCs/>
          <w:sz w:val="22"/>
          <w:szCs w:val="22"/>
        </w:rPr>
        <w:t>(95%CI: 22.4%</w:t>
      </w:r>
      <w:r w:rsidR="009D422B">
        <w:rPr>
          <w:rFonts w:ascii="Arial" w:hAnsi="Arial" w:cs="Arial"/>
          <w:bCs/>
          <w:sz w:val="22"/>
          <w:szCs w:val="22"/>
        </w:rPr>
        <w:t>-</w:t>
      </w:r>
      <w:r w:rsidR="00EF4DA4">
        <w:rPr>
          <w:rFonts w:ascii="Arial" w:hAnsi="Arial" w:cs="Arial"/>
          <w:bCs/>
          <w:sz w:val="22"/>
          <w:szCs w:val="22"/>
        </w:rPr>
        <w:t xml:space="preserve">31.1%) </w:t>
      </w:r>
      <w:r w:rsidR="00E52917">
        <w:rPr>
          <w:rFonts w:ascii="Arial" w:hAnsi="Arial" w:cs="Arial"/>
          <w:bCs/>
          <w:sz w:val="22"/>
          <w:szCs w:val="22"/>
        </w:rPr>
        <w:t xml:space="preserve">were </w:t>
      </w:r>
      <w:r w:rsidR="005F277B">
        <w:rPr>
          <w:rFonts w:ascii="Arial" w:hAnsi="Arial" w:cs="Arial"/>
          <w:bCs/>
          <w:sz w:val="22"/>
          <w:szCs w:val="22"/>
        </w:rPr>
        <w:t>advised</w:t>
      </w:r>
      <w:r w:rsidR="00E52917">
        <w:rPr>
          <w:rFonts w:ascii="Arial" w:hAnsi="Arial" w:cs="Arial"/>
          <w:bCs/>
          <w:sz w:val="22"/>
          <w:szCs w:val="22"/>
        </w:rPr>
        <w:t xml:space="preserve"> to reduce fat or calorie intake, and </w:t>
      </w:r>
      <w:r w:rsidR="00257424">
        <w:rPr>
          <w:rFonts w:ascii="Arial" w:hAnsi="Arial" w:cs="Arial"/>
          <w:bCs/>
          <w:sz w:val="22"/>
          <w:szCs w:val="22"/>
        </w:rPr>
        <w:t>33.8%</w:t>
      </w:r>
      <w:r w:rsidR="00EF4DA4">
        <w:rPr>
          <w:rFonts w:ascii="Arial" w:hAnsi="Arial" w:cs="Arial"/>
          <w:bCs/>
          <w:sz w:val="22"/>
          <w:szCs w:val="22"/>
        </w:rPr>
        <w:t xml:space="preserve"> (95%CI: 31.3%</w:t>
      </w:r>
      <w:r w:rsidR="009D422B">
        <w:rPr>
          <w:rFonts w:ascii="Arial" w:hAnsi="Arial" w:cs="Arial"/>
          <w:bCs/>
          <w:sz w:val="22"/>
          <w:szCs w:val="22"/>
        </w:rPr>
        <w:t>-</w:t>
      </w:r>
      <w:r w:rsidR="00EF4DA4">
        <w:rPr>
          <w:rFonts w:ascii="Arial" w:hAnsi="Arial" w:cs="Arial"/>
          <w:bCs/>
          <w:sz w:val="22"/>
          <w:szCs w:val="22"/>
        </w:rPr>
        <w:t>36.5%)</w:t>
      </w:r>
      <w:r w:rsidR="00257424">
        <w:rPr>
          <w:rFonts w:ascii="Arial" w:hAnsi="Arial" w:cs="Arial"/>
          <w:bCs/>
          <w:sz w:val="22"/>
          <w:szCs w:val="22"/>
        </w:rPr>
        <w:t xml:space="preserve"> </w:t>
      </w:r>
      <w:r w:rsidR="00E52917">
        <w:rPr>
          <w:rFonts w:ascii="Arial" w:hAnsi="Arial" w:cs="Arial"/>
          <w:bCs/>
          <w:sz w:val="22"/>
          <w:szCs w:val="22"/>
        </w:rPr>
        <w:t xml:space="preserve">were </w:t>
      </w:r>
      <w:r w:rsidR="005F277B">
        <w:rPr>
          <w:rFonts w:ascii="Arial" w:hAnsi="Arial" w:cs="Arial"/>
          <w:bCs/>
          <w:sz w:val="22"/>
          <w:szCs w:val="22"/>
        </w:rPr>
        <w:t>advised</w:t>
      </w:r>
      <w:r w:rsidR="00E52917">
        <w:rPr>
          <w:rFonts w:ascii="Arial" w:hAnsi="Arial" w:cs="Arial"/>
          <w:bCs/>
          <w:sz w:val="22"/>
          <w:szCs w:val="22"/>
        </w:rPr>
        <w:t xml:space="preserve"> to control or lose weight</w:t>
      </w:r>
      <w:r w:rsidR="00257424">
        <w:rPr>
          <w:rFonts w:ascii="Arial" w:hAnsi="Arial" w:cs="Arial"/>
          <w:bCs/>
          <w:sz w:val="22"/>
          <w:szCs w:val="22"/>
        </w:rPr>
        <w:t xml:space="preserve"> </w:t>
      </w:r>
      <w:r w:rsidR="00E52917">
        <w:rPr>
          <w:rFonts w:ascii="Arial" w:hAnsi="Arial" w:cs="Arial"/>
          <w:bCs/>
          <w:sz w:val="22"/>
          <w:szCs w:val="22"/>
        </w:rPr>
        <w:t>(</w:t>
      </w:r>
      <w:r w:rsidR="00F35ED4">
        <w:rPr>
          <w:rFonts w:ascii="Arial" w:hAnsi="Arial" w:cs="Arial"/>
          <w:bCs/>
          <w:sz w:val="22"/>
          <w:szCs w:val="22"/>
        </w:rPr>
        <w:t xml:space="preserve">Table 2, </w:t>
      </w:r>
      <w:r w:rsidR="00E52917">
        <w:rPr>
          <w:rFonts w:ascii="Arial" w:hAnsi="Arial" w:cs="Arial"/>
          <w:bCs/>
          <w:sz w:val="22"/>
          <w:szCs w:val="22"/>
        </w:rPr>
        <w:t>Figure 1)</w:t>
      </w:r>
      <w:r w:rsidR="00257424">
        <w:rPr>
          <w:rFonts w:ascii="Arial" w:hAnsi="Arial" w:cs="Arial"/>
          <w:bCs/>
          <w:sz w:val="22"/>
          <w:szCs w:val="22"/>
        </w:rPr>
        <w:t xml:space="preserve">. </w:t>
      </w:r>
    </w:p>
    <w:p w14:paraId="167BF523" w14:textId="6DA6AC76" w:rsidR="00F92D03" w:rsidRDefault="00E01E84" w:rsidP="00893EA9">
      <w:pPr>
        <w:adjustRightInd w:val="0"/>
        <w:snapToGrid w:val="0"/>
        <w:spacing w:afterLines="120" w:after="288" w:line="480" w:lineRule="auto"/>
        <w:rPr>
          <w:rFonts w:ascii="Arial" w:hAnsi="Arial" w:cs="Arial"/>
          <w:b/>
          <w:bCs/>
          <w:sz w:val="22"/>
          <w:szCs w:val="22"/>
        </w:rPr>
      </w:pPr>
      <w:r w:rsidRPr="00E01E84">
        <w:rPr>
          <w:rFonts w:ascii="Arial" w:hAnsi="Arial" w:cs="Arial"/>
          <w:b/>
          <w:bCs/>
          <w:sz w:val="22"/>
          <w:szCs w:val="22"/>
        </w:rPr>
        <w:t xml:space="preserve">Comorbidity and </w:t>
      </w:r>
      <w:r w:rsidR="00981517">
        <w:rPr>
          <w:rFonts w:ascii="Arial" w:hAnsi="Arial" w:cs="Arial"/>
          <w:b/>
          <w:bCs/>
          <w:sz w:val="22"/>
          <w:szCs w:val="22"/>
        </w:rPr>
        <w:t>healthcare providers’</w:t>
      </w:r>
      <w:r w:rsidR="00981517" w:rsidRPr="00E01E84">
        <w:rPr>
          <w:rFonts w:ascii="Arial" w:hAnsi="Arial" w:cs="Arial"/>
          <w:b/>
          <w:bCs/>
          <w:sz w:val="22"/>
          <w:szCs w:val="22"/>
        </w:rPr>
        <w:t xml:space="preserve"> </w:t>
      </w:r>
      <w:r w:rsidR="00981517">
        <w:rPr>
          <w:rFonts w:ascii="Arial" w:hAnsi="Arial" w:cs="Arial"/>
          <w:b/>
          <w:bCs/>
          <w:sz w:val="22"/>
          <w:szCs w:val="22"/>
        </w:rPr>
        <w:t xml:space="preserve">advice on </w:t>
      </w:r>
      <w:r w:rsidR="005F277B" w:rsidRPr="00E01E84">
        <w:rPr>
          <w:rFonts w:ascii="Arial" w:hAnsi="Arial" w:cs="Arial"/>
          <w:b/>
          <w:bCs/>
          <w:sz w:val="22"/>
          <w:szCs w:val="22"/>
        </w:rPr>
        <w:t xml:space="preserve">lifestyle </w:t>
      </w:r>
      <w:r w:rsidR="00981517">
        <w:rPr>
          <w:rFonts w:ascii="Arial" w:hAnsi="Arial" w:cs="Arial"/>
          <w:b/>
          <w:bCs/>
          <w:sz w:val="22"/>
          <w:szCs w:val="22"/>
        </w:rPr>
        <w:t>modifications</w:t>
      </w:r>
    </w:p>
    <w:p w14:paraId="2C780BFE" w14:textId="4F8C31AA" w:rsidR="00E52917" w:rsidRDefault="00E52917"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 xml:space="preserve">For each lifestyle </w:t>
      </w:r>
      <w:r w:rsidR="00EA240B">
        <w:rPr>
          <w:rFonts w:ascii="Arial" w:hAnsi="Arial" w:cs="Arial"/>
          <w:bCs/>
          <w:sz w:val="22"/>
          <w:szCs w:val="22"/>
        </w:rPr>
        <w:t>advice</w:t>
      </w:r>
      <w:r>
        <w:rPr>
          <w:rFonts w:ascii="Arial" w:hAnsi="Arial" w:cs="Arial"/>
          <w:bCs/>
          <w:sz w:val="22"/>
          <w:szCs w:val="22"/>
        </w:rPr>
        <w:t xml:space="preserve">, prevalence increased with graded </w:t>
      </w:r>
      <w:r w:rsidRPr="00FC4DD6">
        <w:rPr>
          <w:rFonts w:ascii="Arial" w:hAnsi="Arial" w:cs="Arial"/>
          <w:bCs/>
          <w:sz w:val="22"/>
          <w:szCs w:val="22"/>
        </w:rPr>
        <w:t>BMI</w:t>
      </w:r>
      <w:r w:rsidR="00F92D03">
        <w:rPr>
          <w:rFonts w:ascii="Arial" w:hAnsi="Arial" w:cs="Arial"/>
          <w:bCs/>
          <w:sz w:val="22"/>
          <w:szCs w:val="22"/>
        </w:rPr>
        <w:t xml:space="preserve"> across all chronic condition status</w:t>
      </w:r>
      <w:r w:rsidR="004020D7">
        <w:rPr>
          <w:rFonts w:ascii="Arial" w:hAnsi="Arial" w:cs="Arial"/>
          <w:bCs/>
          <w:sz w:val="22"/>
          <w:szCs w:val="22"/>
        </w:rPr>
        <w:t>es</w:t>
      </w:r>
      <w:r>
        <w:rPr>
          <w:rFonts w:ascii="Arial" w:hAnsi="Arial" w:cs="Arial"/>
          <w:bCs/>
          <w:sz w:val="22"/>
          <w:szCs w:val="22"/>
        </w:rPr>
        <w:t xml:space="preserve"> (</w:t>
      </w:r>
      <w:r w:rsidR="00F92D03">
        <w:rPr>
          <w:rFonts w:ascii="Arial" w:hAnsi="Arial" w:cs="Arial"/>
          <w:bCs/>
          <w:sz w:val="22"/>
          <w:szCs w:val="22"/>
        </w:rPr>
        <w:t>F</w:t>
      </w:r>
      <w:r>
        <w:rPr>
          <w:rFonts w:ascii="Arial" w:hAnsi="Arial" w:cs="Arial"/>
          <w:bCs/>
          <w:sz w:val="22"/>
          <w:szCs w:val="22"/>
        </w:rPr>
        <w:t>igure 1)</w:t>
      </w:r>
      <w:r w:rsidR="00F92D03">
        <w:rPr>
          <w:rFonts w:ascii="Arial" w:hAnsi="Arial" w:cs="Arial"/>
          <w:bCs/>
          <w:sz w:val="22"/>
          <w:szCs w:val="22"/>
        </w:rPr>
        <w:t>. In each BM</w:t>
      </w:r>
      <w:r w:rsidR="005F277B">
        <w:rPr>
          <w:rFonts w:ascii="Arial" w:hAnsi="Arial" w:cs="Arial"/>
          <w:bCs/>
          <w:sz w:val="22"/>
          <w:szCs w:val="22"/>
        </w:rPr>
        <w:t>I category, prevalence of being advised</w:t>
      </w:r>
      <w:r w:rsidR="00F92D03">
        <w:rPr>
          <w:rFonts w:ascii="Arial" w:hAnsi="Arial" w:cs="Arial"/>
          <w:bCs/>
          <w:sz w:val="22"/>
          <w:szCs w:val="22"/>
        </w:rPr>
        <w:t xml:space="preserve"> to exercise and reduce fat/calories exhibited substantial increases with comorbidity (all P</w:t>
      </w:r>
      <w:r w:rsidR="009059F6">
        <w:rPr>
          <w:rFonts w:ascii="Arial" w:hAnsi="Arial" w:cs="Arial"/>
          <w:bCs/>
          <w:sz w:val="22"/>
          <w:szCs w:val="22"/>
        </w:rPr>
        <w:t xml:space="preserve"> values</w:t>
      </w:r>
      <w:r w:rsidR="00F92D03">
        <w:rPr>
          <w:rFonts w:ascii="Arial" w:hAnsi="Arial" w:cs="Arial"/>
          <w:bCs/>
          <w:sz w:val="22"/>
          <w:szCs w:val="22"/>
        </w:rPr>
        <w:t xml:space="preserve"> for trend &lt;.001) </w:t>
      </w:r>
      <w:r w:rsidR="00956F6A">
        <w:rPr>
          <w:rFonts w:ascii="Arial" w:hAnsi="Arial" w:cs="Arial"/>
          <w:bCs/>
          <w:sz w:val="22"/>
          <w:szCs w:val="22"/>
        </w:rPr>
        <w:t>adjusting for age, gender, race/ethnicity, household income, health insurance status, leisure time physical activity, education level and smoking status</w:t>
      </w:r>
      <w:r w:rsidR="0082177D">
        <w:rPr>
          <w:rFonts w:ascii="Arial" w:hAnsi="Arial" w:cs="Arial"/>
          <w:bCs/>
          <w:sz w:val="22"/>
          <w:szCs w:val="22"/>
        </w:rPr>
        <w:t xml:space="preserve"> (Table 3)</w:t>
      </w:r>
      <w:r w:rsidR="00F92D03">
        <w:rPr>
          <w:rFonts w:ascii="Arial" w:hAnsi="Arial" w:cs="Arial"/>
          <w:bCs/>
          <w:sz w:val="22"/>
          <w:szCs w:val="22"/>
        </w:rPr>
        <w:t>. Among overweight and obese</w:t>
      </w:r>
      <w:r w:rsidR="009D624E">
        <w:rPr>
          <w:rFonts w:ascii="Arial" w:hAnsi="Arial" w:cs="Arial"/>
          <w:bCs/>
          <w:sz w:val="22"/>
          <w:szCs w:val="22"/>
        </w:rPr>
        <w:t xml:space="preserve"> participants,</w:t>
      </w:r>
      <w:r w:rsidR="00F92D03">
        <w:rPr>
          <w:rFonts w:ascii="Arial" w:hAnsi="Arial" w:cs="Arial"/>
          <w:bCs/>
          <w:sz w:val="22"/>
          <w:szCs w:val="22"/>
        </w:rPr>
        <w:t xml:space="preserve"> there was an increased trend of being </w:t>
      </w:r>
      <w:r w:rsidR="005F277B">
        <w:rPr>
          <w:rFonts w:ascii="Arial" w:hAnsi="Arial" w:cs="Arial"/>
          <w:bCs/>
          <w:sz w:val="22"/>
          <w:szCs w:val="22"/>
        </w:rPr>
        <w:t>advised</w:t>
      </w:r>
      <w:r w:rsidR="00F92D03">
        <w:rPr>
          <w:rFonts w:ascii="Arial" w:hAnsi="Arial" w:cs="Arial"/>
          <w:bCs/>
          <w:sz w:val="22"/>
          <w:szCs w:val="22"/>
        </w:rPr>
        <w:t xml:space="preserve"> to control/lose weight with comorbidity (both P</w:t>
      </w:r>
      <w:r w:rsidR="009059F6">
        <w:rPr>
          <w:rFonts w:ascii="Arial" w:hAnsi="Arial" w:cs="Arial"/>
          <w:bCs/>
          <w:sz w:val="22"/>
          <w:szCs w:val="22"/>
        </w:rPr>
        <w:t xml:space="preserve"> values</w:t>
      </w:r>
      <w:r w:rsidR="00F92D03">
        <w:rPr>
          <w:rFonts w:ascii="Arial" w:hAnsi="Arial" w:cs="Arial"/>
          <w:bCs/>
          <w:sz w:val="22"/>
          <w:szCs w:val="22"/>
        </w:rPr>
        <w:t xml:space="preserve"> for trend &lt;.001). </w:t>
      </w:r>
      <w:r w:rsidR="005F277B">
        <w:rPr>
          <w:rFonts w:ascii="Arial" w:hAnsi="Arial" w:cs="Arial"/>
          <w:bCs/>
          <w:sz w:val="22"/>
          <w:szCs w:val="22"/>
        </w:rPr>
        <w:t xml:space="preserve">While the odds of receiving an advice </w:t>
      </w:r>
      <w:r w:rsidR="004E3B32">
        <w:rPr>
          <w:rFonts w:ascii="Arial" w:hAnsi="Arial" w:cs="Arial"/>
          <w:bCs/>
          <w:sz w:val="22"/>
          <w:szCs w:val="22"/>
        </w:rPr>
        <w:t>to control/lose weight were not significantly higher among normal weight adults with one chronic condition compared to those who were free of chronic conditions</w:t>
      </w:r>
      <w:r w:rsidR="00F92D03">
        <w:rPr>
          <w:rFonts w:ascii="Arial" w:hAnsi="Arial" w:cs="Arial"/>
          <w:bCs/>
          <w:sz w:val="22"/>
          <w:szCs w:val="22"/>
        </w:rPr>
        <w:t xml:space="preserve"> (OR=1.2, 95%CI: 0.6</w:t>
      </w:r>
      <w:r w:rsidR="009D422B">
        <w:rPr>
          <w:rFonts w:ascii="Arial" w:hAnsi="Arial" w:cs="Arial"/>
          <w:bCs/>
          <w:sz w:val="22"/>
          <w:szCs w:val="22"/>
        </w:rPr>
        <w:t>-</w:t>
      </w:r>
      <w:r w:rsidR="00F92D03">
        <w:rPr>
          <w:rFonts w:ascii="Arial" w:hAnsi="Arial" w:cs="Arial"/>
          <w:bCs/>
          <w:sz w:val="22"/>
          <w:szCs w:val="22"/>
        </w:rPr>
        <w:t>2.2)</w:t>
      </w:r>
      <w:r w:rsidR="004E3B32">
        <w:rPr>
          <w:rFonts w:ascii="Arial" w:hAnsi="Arial" w:cs="Arial"/>
          <w:bCs/>
          <w:sz w:val="22"/>
          <w:szCs w:val="22"/>
        </w:rPr>
        <w:t>,</w:t>
      </w:r>
      <w:r w:rsidR="00F92D03">
        <w:rPr>
          <w:rFonts w:ascii="Arial" w:hAnsi="Arial" w:cs="Arial"/>
          <w:bCs/>
          <w:sz w:val="22"/>
          <w:szCs w:val="22"/>
        </w:rPr>
        <w:t xml:space="preserve"> having two or more comorbidit</w:t>
      </w:r>
      <w:r w:rsidR="004E3B32">
        <w:rPr>
          <w:rFonts w:ascii="Arial" w:hAnsi="Arial" w:cs="Arial"/>
          <w:bCs/>
          <w:sz w:val="22"/>
          <w:szCs w:val="22"/>
        </w:rPr>
        <w:t>ies</w:t>
      </w:r>
      <w:r w:rsidR="00F92D03">
        <w:rPr>
          <w:rFonts w:ascii="Arial" w:hAnsi="Arial" w:cs="Arial"/>
          <w:bCs/>
          <w:sz w:val="22"/>
          <w:szCs w:val="22"/>
        </w:rPr>
        <w:t xml:space="preserve"> </w:t>
      </w:r>
      <w:r w:rsidR="004E3B32">
        <w:rPr>
          <w:rFonts w:ascii="Arial" w:hAnsi="Arial" w:cs="Arial"/>
          <w:bCs/>
          <w:sz w:val="22"/>
          <w:szCs w:val="22"/>
        </w:rPr>
        <w:t xml:space="preserve">was </w:t>
      </w:r>
      <w:r w:rsidR="00F92D03">
        <w:rPr>
          <w:rFonts w:ascii="Arial" w:hAnsi="Arial" w:cs="Arial"/>
          <w:bCs/>
          <w:sz w:val="22"/>
          <w:szCs w:val="22"/>
        </w:rPr>
        <w:t>associated with marked</w:t>
      </w:r>
      <w:r w:rsidR="004E3B32">
        <w:rPr>
          <w:rFonts w:ascii="Arial" w:hAnsi="Arial" w:cs="Arial"/>
          <w:bCs/>
          <w:sz w:val="22"/>
          <w:szCs w:val="22"/>
        </w:rPr>
        <w:t>ly</w:t>
      </w:r>
      <w:r w:rsidR="00F92D03">
        <w:rPr>
          <w:rFonts w:ascii="Arial" w:hAnsi="Arial" w:cs="Arial"/>
          <w:bCs/>
          <w:sz w:val="22"/>
          <w:szCs w:val="22"/>
        </w:rPr>
        <w:t xml:space="preserve"> higher odds of being </w:t>
      </w:r>
      <w:r w:rsidR="005F277B">
        <w:rPr>
          <w:rFonts w:ascii="Arial" w:hAnsi="Arial" w:cs="Arial"/>
          <w:bCs/>
          <w:sz w:val="22"/>
          <w:szCs w:val="22"/>
        </w:rPr>
        <w:t>advised</w:t>
      </w:r>
      <w:r w:rsidR="00F92D03">
        <w:rPr>
          <w:rFonts w:ascii="Arial" w:hAnsi="Arial" w:cs="Arial"/>
          <w:bCs/>
          <w:sz w:val="22"/>
          <w:szCs w:val="22"/>
        </w:rPr>
        <w:t xml:space="preserve"> to control</w:t>
      </w:r>
      <w:r w:rsidR="004E3B32">
        <w:rPr>
          <w:rFonts w:ascii="Arial" w:hAnsi="Arial" w:cs="Arial"/>
          <w:bCs/>
          <w:sz w:val="22"/>
          <w:szCs w:val="22"/>
        </w:rPr>
        <w:t>/</w:t>
      </w:r>
      <w:r w:rsidR="00F92D03">
        <w:rPr>
          <w:rFonts w:ascii="Arial" w:hAnsi="Arial" w:cs="Arial"/>
          <w:bCs/>
          <w:sz w:val="22"/>
          <w:szCs w:val="22"/>
        </w:rPr>
        <w:t>lose weight (OR=5.0, 95%CI: 2.5</w:t>
      </w:r>
      <w:r w:rsidR="00ED0830">
        <w:rPr>
          <w:rFonts w:ascii="Arial" w:hAnsi="Arial" w:cs="Arial"/>
          <w:bCs/>
          <w:sz w:val="22"/>
          <w:szCs w:val="22"/>
        </w:rPr>
        <w:t>-</w:t>
      </w:r>
      <w:r w:rsidR="00F92D03">
        <w:rPr>
          <w:rFonts w:ascii="Arial" w:hAnsi="Arial" w:cs="Arial"/>
          <w:bCs/>
          <w:sz w:val="22"/>
          <w:szCs w:val="22"/>
        </w:rPr>
        <w:t>10.1)</w:t>
      </w:r>
      <w:r w:rsidR="0082177D">
        <w:rPr>
          <w:rFonts w:ascii="Arial" w:hAnsi="Arial" w:cs="Arial"/>
          <w:bCs/>
          <w:sz w:val="22"/>
          <w:szCs w:val="22"/>
        </w:rPr>
        <w:t xml:space="preserve"> (Table 3)</w:t>
      </w:r>
      <w:r w:rsidR="00F92D03">
        <w:rPr>
          <w:rFonts w:ascii="Arial" w:hAnsi="Arial" w:cs="Arial"/>
          <w:bCs/>
          <w:sz w:val="22"/>
          <w:szCs w:val="22"/>
        </w:rPr>
        <w:t xml:space="preserve">. </w:t>
      </w:r>
    </w:p>
    <w:p w14:paraId="1470E5AB" w14:textId="0C4BF84A" w:rsidR="004122B7" w:rsidRPr="00956F6A" w:rsidRDefault="00956F6A" w:rsidP="00893EA9">
      <w:pPr>
        <w:adjustRightInd w:val="0"/>
        <w:snapToGrid w:val="0"/>
        <w:spacing w:afterLines="120" w:after="288" w:line="480" w:lineRule="auto"/>
        <w:rPr>
          <w:rFonts w:ascii="Arial" w:hAnsi="Arial" w:cs="Arial"/>
          <w:b/>
          <w:bCs/>
          <w:sz w:val="22"/>
          <w:szCs w:val="22"/>
        </w:rPr>
      </w:pPr>
      <w:r>
        <w:rPr>
          <w:rFonts w:ascii="Arial" w:hAnsi="Arial" w:cs="Arial"/>
          <w:bCs/>
          <w:sz w:val="22"/>
          <w:szCs w:val="22"/>
        </w:rPr>
        <w:t>Multivaria</w:t>
      </w:r>
      <w:r w:rsidR="009059F6">
        <w:rPr>
          <w:rFonts w:ascii="Arial" w:hAnsi="Arial" w:cs="Arial"/>
          <w:bCs/>
          <w:sz w:val="22"/>
          <w:szCs w:val="22"/>
        </w:rPr>
        <w:t>ble</w:t>
      </w:r>
      <w:r>
        <w:rPr>
          <w:rFonts w:ascii="Arial" w:hAnsi="Arial" w:cs="Arial"/>
          <w:bCs/>
          <w:sz w:val="22"/>
          <w:szCs w:val="22"/>
        </w:rPr>
        <w:t xml:space="preserve">-adjusted logistic regression identified a few correlates for lifestyle </w:t>
      </w:r>
      <w:r w:rsidR="00EA240B">
        <w:rPr>
          <w:rFonts w:ascii="Arial" w:hAnsi="Arial" w:cs="Arial"/>
          <w:bCs/>
          <w:sz w:val="22"/>
          <w:szCs w:val="22"/>
        </w:rPr>
        <w:t>advice</w:t>
      </w:r>
      <w:r>
        <w:rPr>
          <w:rFonts w:ascii="Arial" w:hAnsi="Arial" w:cs="Arial"/>
          <w:bCs/>
          <w:sz w:val="22"/>
          <w:szCs w:val="22"/>
        </w:rPr>
        <w:t xml:space="preserve">. After adjusting for all </w:t>
      </w:r>
      <w:r w:rsidR="00372649">
        <w:rPr>
          <w:rFonts w:ascii="Arial" w:hAnsi="Arial" w:cs="Arial"/>
          <w:bCs/>
          <w:sz w:val="22"/>
          <w:szCs w:val="22"/>
        </w:rPr>
        <w:t>chronic conditions</w:t>
      </w:r>
      <w:r>
        <w:rPr>
          <w:rFonts w:ascii="Arial" w:hAnsi="Arial" w:cs="Arial"/>
          <w:bCs/>
          <w:sz w:val="22"/>
          <w:szCs w:val="22"/>
        </w:rPr>
        <w:t xml:space="preserve">, </w:t>
      </w:r>
      <w:r w:rsidR="00981517">
        <w:rPr>
          <w:rFonts w:ascii="Arial" w:hAnsi="Arial" w:cs="Arial"/>
          <w:bCs/>
          <w:sz w:val="22"/>
          <w:szCs w:val="22"/>
        </w:rPr>
        <w:t xml:space="preserve">healthcare providers’ </w:t>
      </w:r>
      <w:r w:rsidR="00EA240B">
        <w:rPr>
          <w:rFonts w:ascii="Arial" w:hAnsi="Arial" w:cs="Arial"/>
          <w:bCs/>
          <w:sz w:val="22"/>
          <w:szCs w:val="22"/>
        </w:rPr>
        <w:t>advice</w:t>
      </w:r>
      <w:r w:rsidR="00372649">
        <w:rPr>
          <w:rFonts w:ascii="Arial" w:hAnsi="Arial" w:cs="Arial"/>
          <w:bCs/>
          <w:sz w:val="22"/>
          <w:szCs w:val="22"/>
        </w:rPr>
        <w:t xml:space="preserve"> on </w:t>
      </w:r>
      <w:r>
        <w:rPr>
          <w:rFonts w:ascii="Arial" w:hAnsi="Arial" w:cs="Arial"/>
          <w:bCs/>
          <w:sz w:val="22"/>
          <w:szCs w:val="22"/>
        </w:rPr>
        <w:t>lifestyle modification were consistently more commonly reported among women</w:t>
      </w:r>
      <w:r w:rsidR="00372649">
        <w:rPr>
          <w:rFonts w:ascii="Arial" w:hAnsi="Arial" w:cs="Arial"/>
          <w:bCs/>
          <w:sz w:val="22"/>
          <w:szCs w:val="22"/>
        </w:rPr>
        <w:t>,</w:t>
      </w:r>
      <w:r>
        <w:rPr>
          <w:rFonts w:ascii="Arial" w:hAnsi="Arial" w:cs="Arial"/>
          <w:bCs/>
          <w:sz w:val="22"/>
          <w:szCs w:val="22"/>
        </w:rPr>
        <w:t xml:space="preserve"> graded BMI</w:t>
      </w:r>
      <w:r w:rsidR="00372649">
        <w:rPr>
          <w:rFonts w:ascii="Arial" w:hAnsi="Arial" w:cs="Arial"/>
          <w:bCs/>
          <w:sz w:val="22"/>
          <w:szCs w:val="22"/>
        </w:rPr>
        <w:t>,</w:t>
      </w:r>
      <w:r>
        <w:rPr>
          <w:rFonts w:ascii="Arial" w:hAnsi="Arial" w:cs="Arial"/>
          <w:bCs/>
          <w:sz w:val="22"/>
          <w:szCs w:val="22"/>
        </w:rPr>
        <w:t xml:space="preserve"> non-white race/ethnicity </w:t>
      </w:r>
      <w:r w:rsidR="00372649">
        <w:rPr>
          <w:rFonts w:ascii="Arial" w:hAnsi="Arial" w:cs="Arial"/>
          <w:bCs/>
          <w:sz w:val="22"/>
          <w:szCs w:val="22"/>
        </w:rPr>
        <w:t>,</w:t>
      </w:r>
      <w:r>
        <w:rPr>
          <w:rFonts w:ascii="Arial" w:hAnsi="Arial" w:cs="Arial"/>
          <w:bCs/>
          <w:sz w:val="22"/>
          <w:szCs w:val="22"/>
        </w:rPr>
        <w:t xml:space="preserve"> and being insured, regardless of non-private or private insurance </w:t>
      </w:r>
      <w:r w:rsidR="00372649">
        <w:rPr>
          <w:rFonts w:ascii="Arial" w:hAnsi="Arial" w:cs="Arial"/>
          <w:bCs/>
          <w:sz w:val="22"/>
          <w:szCs w:val="22"/>
        </w:rPr>
        <w:t>(all P values &lt;.004</w:t>
      </w:r>
      <w:r>
        <w:rPr>
          <w:rFonts w:ascii="Arial" w:hAnsi="Arial" w:cs="Arial"/>
          <w:bCs/>
          <w:sz w:val="22"/>
          <w:szCs w:val="22"/>
        </w:rPr>
        <w:t xml:space="preserve">) (Table </w:t>
      </w:r>
      <w:r w:rsidR="003116CF">
        <w:rPr>
          <w:rFonts w:ascii="Arial" w:hAnsi="Arial" w:cs="Arial"/>
          <w:bCs/>
          <w:sz w:val="22"/>
          <w:szCs w:val="22"/>
        </w:rPr>
        <w:t>4</w:t>
      </w:r>
      <w:r>
        <w:rPr>
          <w:rFonts w:ascii="Arial" w:hAnsi="Arial" w:cs="Arial"/>
          <w:bCs/>
          <w:sz w:val="22"/>
          <w:szCs w:val="22"/>
        </w:rPr>
        <w:t>).</w:t>
      </w:r>
    </w:p>
    <w:p w14:paraId="4A279528" w14:textId="77777777" w:rsidR="004E4C78" w:rsidRPr="00FC4DD6" w:rsidRDefault="00F51981" w:rsidP="00893EA9">
      <w:pPr>
        <w:adjustRightInd w:val="0"/>
        <w:snapToGrid w:val="0"/>
        <w:spacing w:afterLines="120" w:after="288" w:line="480" w:lineRule="auto"/>
        <w:rPr>
          <w:rFonts w:ascii="Arial" w:hAnsi="Arial" w:cs="Arial"/>
          <w:b/>
          <w:bCs/>
          <w:sz w:val="22"/>
          <w:szCs w:val="22"/>
        </w:rPr>
      </w:pPr>
      <w:r w:rsidRPr="00FC4DD6">
        <w:rPr>
          <w:rFonts w:ascii="Arial" w:hAnsi="Arial" w:cs="Arial"/>
          <w:b/>
          <w:bCs/>
          <w:sz w:val="22"/>
          <w:szCs w:val="22"/>
        </w:rPr>
        <w:t>DISCUSSION</w:t>
      </w:r>
    </w:p>
    <w:p w14:paraId="6B91F6AC" w14:textId="0BB1487F" w:rsidR="00C30AD0" w:rsidRDefault="00F64D93" w:rsidP="00893EA9">
      <w:pPr>
        <w:adjustRightInd w:val="0"/>
        <w:snapToGrid w:val="0"/>
        <w:spacing w:afterLines="120" w:after="288" w:line="480" w:lineRule="auto"/>
        <w:rPr>
          <w:rFonts w:ascii="Arial" w:eastAsiaTheme="minorEastAsia" w:hAnsi="Arial" w:cs="Arial"/>
          <w:bCs/>
          <w:sz w:val="22"/>
          <w:szCs w:val="22"/>
          <w:lang w:eastAsia="zh-CN"/>
        </w:rPr>
      </w:pPr>
      <w:r>
        <w:rPr>
          <w:rFonts w:ascii="Arial" w:hAnsi="Arial" w:cs="Arial"/>
          <w:bCs/>
          <w:sz w:val="22"/>
          <w:szCs w:val="22"/>
        </w:rPr>
        <w:t>We</w:t>
      </w:r>
      <w:r w:rsidR="00724FDA" w:rsidRPr="00FC4DD6">
        <w:rPr>
          <w:rFonts w:ascii="Arial" w:hAnsi="Arial" w:cs="Arial"/>
          <w:bCs/>
          <w:sz w:val="22"/>
          <w:szCs w:val="22"/>
        </w:rPr>
        <w:t xml:space="preserve"> </w:t>
      </w:r>
      <w:r w:rsidR="00C62536" w:rsidRPr="00FC4DD6">
        <w:rPr>
          <w:rFonts w:ascii="Arial" w:hAnsi="Arial" w:cs="Arial"/>
          <w:bCs/>
          <w:sz w:val="22"/>
          <w:szCs w:val="22"/>
        </w:rPr>
        <w:t>quantif</w:t>
      </w:r>
      <w:r>
        <w:rPr>
          <w:rFonts w:ascii="Arial" w:hAnsi="Arial" w:cs="Arial"/>
          <w:bCs/>
          <w:sz w:val="22"/>
          <w:szCs w:val="22"/>
        </w:rPr>
        <w:t>y</w:t>
      </w:r>
      <w:r w:rsidR="00724FDA" w:rsidRPr="00FC4DD6">
        <w:rPr>
          <w:rFonts w:ascii="Arial" w:hAnsi="Arial" w:cs="Arial"/>
          <w:bCs/>
          <w:sz w:val="22"/>
          <w:szCs w:val="22"/>
        </w:rPr>
        <w:t xml:space="preserve"> the cross-sectional relationship </w:t>
      </w:r>
      <w:r w:rsidR="00674469">
        <w:rPr>
          <w:rFonts w:ascii="Arial" w:eastAsiaTheme="minorEastAsia" w:hAnsi="Arial" w:cs="Arial" w:hint="eastAsia"/>
          <w:bCs/>
          <w:sz w:val="22"/>
          <w:szCs w:val="22"/>
          <w:lang w:eastAsia="zh-CN"/>
        </w:rPr>
        <w:t>of</w:t>
      </w:r>
      <w:r w:rsidR="00674469" w:rsidRPr="00FC4DD6">
        <w:rPr>
          <w:rFonts w:ascii="Arial" w:hAnsi="Arial" w:cs="Arial"/>
          <w:bCs/>
          <w:sz w:val="22"/>
          <w:szCs w:val="22"/>
        </w:rPr>
        <w:t xml:space="preserve"> </w:t>
      </w:r>
      <w:r w:rsidR="00674469">
        <w:rPr>
          <w:rFonts w:ascii="Arial" w:eastAsiaTheme="minorEastAsia" w:hAnsi="Arial" w:cs="Arial" w:hint="eastAsia"/>
          <w:bCs/>
          <w:sz w:val="22"/>
          <w:szCs w:val="22"/>
          <w:lang w:eastAsia="zh-CN"/>
        </w:rPr>
        <w:t>weight</w:t>
      </w:r>
      <w:r w:rsidR="00A37CA9">
        <w:rPr>
          <w:rFonts w:ascii="Arial" w:hAnsi="Arial" w:cs="Arial"/>
          <w:bCs/>
          <w:sz w:val="22"/>
          <w:szCs w:val="22"/>
        </w:rPr>
        <w:t xml:space="preserve">-associated </w:t>
      </w:r>
      <w:r w:rsidR="00E01E84">
        <w:rPr>
          <w:rFonts w:ascii="Arial" w:hAnsi="Arial" w:cs="Arial"/>
          <w:bCs/>
          <w:sz w:val="22"/>
          <w:szCs w:val="22"/>
        </w:rPr>
        <w:t>chronic condition</w:t>
      </w:r>
      <w:r w:rsidR="00A37CA9">
        <w:rPr>
          <w:rFonts w:ascii="Arial" w:hAnsi="Arial" w:cs="Arial"/>
          <w:bCs/>
          <w:sz w:val="22"/>
          <w:szCs w:val="22"/>
        </w:rPr>
        <w:t>s</w:t>
      </w:r>
      <w:r w:rsidR="00E01E84">
        <w:rPr>
          <w:rFonts w:ascii="Arial" w:hAnsi="Arial" w:cs="Arial"/>
          <w:bCs/>
          <w:sz w:val="22"/>
          <w:szCs w:val="22"/>
        </w:rPr>
        <w:t xml:space="preserve"> </w:t>
      </w:r>
      <w:r w:rsidR="00674469">
        <w:rPr>
          <w:rFonts w:ascii="Arial" w:eastAsiaTheme="minorEastAsia" w:hAnsi="Arial" w:cs="Arial" w:hint="eastAsia"/>
          <w:bCs/>
          <w:sz w:val="22"/>
          <w:szCs w:val="22"/>
          <w:lang w:eastAsia="zh-CN"/>
        </w:rPr>
        <w:t>with</w:t>
      </w:r>
      <w:r w:rsidR="00674469">
        <w:rPr>
          <w:rFonts w:ascii="Arial" w:hAnsi="Arial" w:cs="Arial"/>
          <w:bCs/>
          <w:sz w:val="22"/>
          <w:szCs w:val="22"/>
        </w:rPr>
        <w:t xml:space="preserve"> </w:t>
      </w:r>
      <w:r w:rsidR="00981517">
        <w:rPr>
          <w:rFonts w:ascii="Arial" w:hAnsi="Arial" w:cs="Arial"/>
          <w:bCs/>
          <w:sz w:val="22"/>
          <w:szCs w:val="22"/>
        </w:rPr>
        <w:t xml:space="preserve">healthcare provider’s </w:t>
      </w:r>
      <w:r w:rsidR="00EA240B">
        <w:rPr>
          <w:rFonts w:ascii="Arial" w:hAnsi="Arial" w:cs="Arial"/>
          <w:bCs/>
          <w:sz w:val="22"/>
          <w:szCs w:val="22"/>
        </w:rPr>
        <w:t>advice</w:t>
      </w:r>
      <w:r w:rsidR="006162E7">
        <w:rPr>
          <w:rFonts w:ascii="Arial" w:hAnsi="Arial" w:cs="Arial"/>
          <w:bCs/>
          <w:sz w:val="22"/>
          <w:szCs w:val="22"/>
        </w:rPr>
        <w:t xml:space="preserve"> on lifestyle modification</w:t>
      </w:r>
      <w:r w:rsidR="00E01E84">
        <w:rPr>
          <w:rFonts w:ascii="Arial" w:hAnsi="Arial" w:cs="Arial"/>
          <w:bCs/>
          <w:sz w:val="22"/>
          <w:szCs w:val="22"/>
        </w:rPr>
        <w:t xml:space="preserve"> </w:t>
      </w:r>
      <w:r w:rsidR="00724FDA" w:rsidRPr="00FC4DD6">
        <w:rPr>
          <w:rFonts w:ascii="Arial" w:hAnsi="Arial" w:cs="Arial"/>
          <w:bCs/>
          <w:sz w:val="22"/>
          <w:szCs w:val="22"/>
        </w:rPr>
        <w:t xml:space="preserve">in a </w:t>
      </w:r>
      <w:r w:rsidR="00781E74" w:rsidRPr="00FC4DD6">
        <w:rPr>
          <w:rFonts w:ascii="Arial" w:hAnsi="Arial" w:cs="Arial"/>
          <w:bCs/>
          <w:sz w:val="22"/>
          <w:szCs w:val="22"/>
        </w:rPr>
        <w:t xml:space="preserve">contemporary </w:t>
      </w:r>
      <w:r w:rsidR="00724FDA" w:rsidRPr="00FC4DD6">
        <w:rPr>
          <w:rFonts w:ascii="Arial" w:hAnsi="Arial" w:cs="Arial"/>
          <w:bCs/>
          <w:sz w:val="22"/>
          <w:szCs w:val="22"/>
        </w:rPr>
        <w:t>nationally representative</w:t>
      </w:r>
      <w:r w:rsidR="00FF41E6" w:rsidRPr="00FC4DD6">
        <w:rPr>
          <w:rFonts w:ascii="Arial" w:hAnsi="Arial" w:cs="Arial"/>
          <w:bCs/>
          <w:sz w:val="22"/>
          <w:szCs w:val="22"/>
        </w:rPr>
        <w:t xml:space="preserve"> sample of US adults </w:t>
      </w:r>
      <w:r w:rsidR="00E01E84">
        <w:rPr>
          <w:rFonts w:ascii="Arial" w:hAnsi="Arial" w:cs="Arial"/>
          <w:bCs/>
          <w:sz w:val="22"/>
          <w:szCs w:val="22"/>
        </w:rPr>
        <w:t>20 to 64 years old</w:t>
      </w:r>
      <w:r w:rsidR="00FF41E6" w:rsidRPr="00FC4DD6">
        <w:rPr>
          <w:rFonts w:ascii="Arial" w:hAnsi="Arial" w:cs="Arial"/>
          <w:bCs/>
          <w:sz w:val="22"/>
          <w:szCs w:val="22"/>
        </w:rPr>
        <w:t xml:space="preserve">. </w:t>
      </w:r>
      <w:r w:rsidR="00746072">
        <w:rPr>
          <w:rFonts w:ascii="Arial" w:hAnsi="Arial" w:cs="Arial"/>
          <w:bCs/>
          <w:sz w:val="22"/>
          <w:szCs w:val="22"/>
        </w:rPr>
        <w:t>H</w:t>
      </w:r>
      <w:r w:rsidR="00FF41E6" w:rsidRPr="00FC4DD6">
        <w:rPr>
          <w:rFonts w:ascii="Arial" w:hAnsi="Arial" w:cs="Arial"/>
          <w:bCs/>
          <w:sz w:val="22"/>
          <w:szCs w:val="22"/>
        </w:rPr>
        <w:t xml:space="preserve">igh blood pressure and cholesterol </w:t>
      </w:r>
      <w:r w:rsidR="00E223A9">
        <w:rPr>
          <w:rFonts w:ascii="Arial" w:hAnsi="Arial" w:cs="Arial"/>
          <w:bCs/>
          <w:sz w:val="22"/>
          <w:szCs w:val="22"/>
        </w:rPr>
        <w:t xml:space="preserve">were </w:t>
      </w:r>
      <w:r w:rsidR="00FF41E6" w:rsidRPr="00FC4DD6">
        <w:rPr>
          <w:rFonts w:ascii="Arial" w:hAnsi="Arial" w:cs="Arial"/>
          <w:bCs/>
          <w:sz w:val="22"/>
          <w:szCs w:val="22"/>
        </w:rPr>
        <w:t xml:space="preserve">particularly prevalent </w:t>
      </w:r>
      <w:r w:rsidR="00746072">
        <w:rPr>
          <w:rFonts w:ascii="Arial" w:hAnsi="Arial" w:cs="Arial"/>
          <w:bCs/>
          <w:sz w:val="22"/>
          <w:szCs w:val="22"/>
        </w:rPr>
        <w:t>compared to</w:t>
      </w:r>
      <w:r w:rsidR="00FE6F2D" w:rsidRPr="00FC4DD6">
        <w:rPr>
          <w:rFonts w:ascii="Arial" w:hAnsi="Arial" w:cs="Arial"/>
          <w:bCs/>
          <w:sz w:val="22"/>
          <w:szCs w:val="22"/>
        </w:rPr>
        <w:t xml:space="preserve"> </w:t>
      </w:r>
      <w:r w:rsidR="00E01E84">
        <w:rPr>
          <w:rFonts w:ascii="Arial" w:hAnsi="Arial" w:cs="Arial"/>
          <w:bCs/>
          <w:sz w:val="22"/>
          <w:szCs w:val="22"/>
        </w:rPr>
        <w:t xml:space="preserve">osteoarthritis, </w:t>
      </w:r>
      <w:r w:rsidR="00EF63CE">
        <w:rPr>
          <w:rFonts w:ascii="Arial" w:hAnsi="Arial" w:cs="Arial"/>
          <w:bCs/>
          <w:sz w:val="22"/>
          <w:szCs w:val="22"/>
        </w:rPr>
        <w:t>T2</w:t>
      </w:r>
      <w:r w:rsidR="001C10C5">
        <w:rPr>
          <w:rFonts w:ascii="Arial" w:hAnsi="Arial" w:cs="Arial"/>
          <w:bCs/>
          <w:sz w:val="22"/>
          <w:szCs w:val="22"/>
        </w:rPr>
        <w:t>DM</w:t>
      </w:r>
      <w:r w:rsidR="001C10C5" w:rsidRPr="00FC4DD6">
        <w:rPr>
          <w:rFonts w:ascii="Arial" w:hAnsi="Arial" w:cs="Arial"/>
          <w:bCs/>
          <w:sz w:val="22"/>
          <w:szCs w:val="22"/>
        </w:rPr>
        <w:t xml:space="preserve"> </w:t>
      </w:r>
      <w:r w:rsidR="00FF41E6" w:rsidRPr="00FC4DD6">
        <w:rPr>
          <w:rFonts w:ascii="Arial" w:hAnsi="Arial" w:cs="Arial"/>
          <w:bCs/>
          <w:sz w:val="22"/>
          <w:szCs w:val="22"/>
        </w:rPr>
        <w:t xml:space="preserve">and </w:t>
      </w:r>
      <w:r w:rsidR="006162E7">
        <w:rPr>
          <w:rFonts w:ascii="Arial" w:hAnsi="Arial" w:cs="Arial"/>
          <w:bCs/>
          <w:sz w:val="22"/>
          <w:szCs w:val="22"/>
        </w:rPr>
        <w:t>coronary heart disease</w:t>
      </w:r>
      <w:r w:rsidR="00FF41E6" w:rsidRPr="00FC4DD6">
        <w:rPr>
          <w:rFonts w:ascii="Arial" w:hAnsi="Arial" w:cs="Arial"/>
          <w:bCs/>
          <w:sz w:val="22"/>
          <w:szCs w:val="22"/>
        </w:rPr>
        <w:t xml:space="preserve">. </w:t>
      </w:r>
      <w:r w:rsidR="00E223A9">
        <w:rPr>
          <w:rFonts w:ascii="Arial" w:hAnsi="Arial" w:cs="Arial"/>
          <w:bCs/>
          <w:sz w:val="22"/>
          <w:szCs w:val="22"/>
        </w:rPr>
        <w:t>However</w:t>
      </w:r>
      <w:r w:rsidR="00E01E84">
        <w:rPr>
          <w:rFonts w:ascii="Arial" w:hAnsi="Arial" w:cs="Arial"/>
          <w:bCs/>
          <w:sz w:val="22"/>
          <w:szCs w:val="22"/>
        </w:rPr>
        <w:t xml:space="preserve">, </w:t>
      </w:r>
      <w:r w:rsidR="00175A91">
        <w:rPr>
          <w:rFonts w:ascii="Arial" w:hAnsi="Arial" w:cs="Arial"/>
          <w:bCs/>
          <w:sz w:val="22"/>
          <w:szCs w:val="22"/>
        </w:rPr>
        <w:t xml:space="preserve">participants with </w:t>
      </w:r>
      <w:r w:rsidR="00EF63CE">
        <w:rPr>
          <w:rFonts w:ascii="Arial" w:hAnsi="Arial" w:cs="Arial"/>
          <w:bCs/>
          <w:sz w:val="22"/>
          <w:szCs w:val="22"/>
        </w:rPr>
        <w:t>T2</w:t>
      </w:r>
      <w:r>
        <w:rPr>
          <w:rFonts w:ascii="Arial" w:hAnsi="Arial" w:cs="Arial"/>
          <w:bCs/>
          <w:sz w:val="22"/>
          <w:szCs w:val="22"/>
        </w:rPr>
        <w:t>D</w:t>
      </w:r>
      <w:r w:rsidR="001C10C5">
        <w:rPr>
          <w:rFonts w:ascii="Arial" w:hAnsi="Arial" w:cs="Arial"/>
          <w:bCs/>
          <w:sz w:val="22"/>
          <w:szCs w:val="22"/>
        </w:rPr>
        <w:t>M</w:t>
      </w:r>
      <w:r w:rsidR="001C10C5" w:rsidRPr="00FC4DD6">
        <w:rPr>
          <w:rFonts w:ascii="Arial" w:hAnsi="Arial" w:cs="Arial"/>
          <w:bCs/>
          <w:sz w:val="22"/>
          <w:szCs w:val="22"/>
        </w:rPr>
        <w:t xml:space="preserve"> </w:t>
      </w:r>
      <w:r w:rsidR="006162E7" w:rsidRPr="00FC4DD6">
        <w:rPr>
          <w:rFonts w:ascii="Arial" w:hAnsi="Arial" w:cs="Arial"/>
          <w:bCs/>
          <w:sz w:val="22"/>
          <w:szCs w:val="22"/>
        </w:rPr>
        <w:t xml:space="preserve">and </w:t>
      </w:r>
      <w:r w:rsidR="006162E7">
        <w:rPr>
          <w:rFonts w:ascii="Arial" w:hAnsi="Arial" w:cs="Arial"/>
          <w:bCs/>
          <w:sz w:val="22"/>
          <w:szCs w:val="22"/>
        </w:rPr>
        <w:t xml:space="preserve">coronary heart disease </w:t>
      </w:r>
      <w:r w:rsidR="00E223A9">
        <w:rPr>
          <w:rFonts w:ascii="Arial" w:hAnsi="Arial" w:cs="Arial"/>
          <w:bCs/>
          <w:sz w:val="22"/>
          <w:szCs w:val="22"/>
        </w:rPr>
        <w:t>were most likely to receive</w:t>
      </w:r>
      <w:r w:rsidR="00175A91">
        <w:rPr>
          <w:rFonts w:ascii="Arial" w:hAnsi="Arial" w:cs="Arial"/>
          <w:bCs/>
          <w:sz w:val="22"/>
          <w:szCs w:val="22"/>
        </w:rPr>
        <w:t xml:space="preserve"> lifestyle </w:t>
      </w:r>
      <w:r w:rsidR="00EA240B">
        <w:rPr>
          <w:rFonts w:ascii="Arial" w:hAnsi="Arial" w:cs="Arial"/>
          <w:bCs/>
          <w:sz w:val="22"/>
          <w:szCs w:val="22"/>
        </w:rPr>
        <w:t>advice</w:t>
      </w:r>
      <w:r w:rsidR="00175A91">
        <w:rPr>
          <w:rFonts w:ascii="Arial" w:hAnsi="Arial" w:cs="Arial"/>
          <w:bCs/>
          <w:sz w:val="22"/>
          <w:szCs w:val="22"/>
        </w:rPr>
        <w:t xml:space="preserve">. </w:t>
      </w:r>
      <w:r w:rsidR="003328CC">
        <w:rPr>
          <w:rFonts w:ascii="Arial" w:hAnsi="Arial" w:cs="Arial"/>
          <w:bCs/>
          <w:sz w:val="22"/>
          <w:szCs w:val="22"/>
        </w:rPr>
        <w:t xml:space="preserve">The prevalence of lifestyle </w:t>
      </w:r>
      <w:r w:rsidR="00EA240B">
        <w:rPr>
          <w:rFonts w:ascii="Arial" w:hAnsi="Arial" w:cs="Arial"/>
          <w:bCs/>
          <w:sz w:val="22"/>
          <w:szCs w:val="22"/>
        </w:rPr>
        <w:t>advice</w:t>
      </w:r>
      <w:r w:rsidR="002B52FC" w:rsidRPr="00FC4DD6">
        <w:rPr>
          <w:rFonts w:ascii="Arial" w:hAnsi="Arial" w:cs="Arial"/>
          <w:bCs/>
          <w:sz w:val="22"/>
          <w:szCs w:val="22"/>
        </w:rPr>
        <w:t xml:space="preserve"> increase</w:t>
      </w:r>
      <w:r w:rsidR="006162E7">
        <w:rPr>
          <w:rFonts w:ascii="Arial" w:hAnsi="Arial" w:cs="Arial"/>
          <w:bCs/>
          <w:sz w:val="22"/>
          <w:szCs w:val="22"/>
        </w:rPr>
        <w:t>d</w:t>
      </w:r>
      <w:r w:rsidR="002B52FC" w:rsidRPr="00FC4DD6">
        <w:rPr>
          <w:rFonts w:ascii="Arial" w:hAnsi="Arial" w:cs="Arial"/>
          <w:bCs/>
          <w:sz w:val="22"/>
          <w:szCs w:val="22"/>
        </w:rPr>
        <w:t xml:space="preserve"> with </w:t>
      </w:r>
      <w:r w:rsidR="00A3098D" w:rsidRPr="00FC4DD6">
        <w:rPr>
          <w:rFonts w:ascii="Arial" w:hAnsi="Arial" w:cs="Arial"/>
          <w:bCs/>
          <w:sz w:val="22"/>
          <w:szCs w:val="22"/>
        </w:rPr>
        <w:t>BMI</w:t>
      </w:r>
      <w:r w:rsidR="006162E7">
        <w:rPr>
          <w:rFonts w:ascii="Arial" w:hAnsi="Arial" w:cs="Arial"/>
          <w:bCs/>
          <w:sz w:val="22"/>
          <w:szCs w:val="22"/>
        </w:rPr>
        <w:t xml:space="preserve"> for each included chronic condition</w:t>
      </w:r>
      <w:r w:rsidR="003328CC">
        <w:rPr>
          <w:rFonts w:ascii="Arial" w:hAnsi="Arial" w:cs="Arial"/>
          <w:bCs/>
          <w:sz w:val="22"/>
          <w:szCs w:val="22"/>
        </w:rPr>
        <w:t xml:space="preserve">, </w:t>
      </w:r>
      <w:r w:rsidR="00E223A9">
        <w:rPr>
          <w:rFonts w:ascii="Arial" w:hAnsi="Arial" w:cs="Arial"/>
          <w:bCs/>
          <w:sz w:val="22"/>
          <w:szCs w:val="22"/>
        </w:rPr>
        <w:t>and</w:t>
      </w:r>
      <w:r w:rsidR="003328CC">
        <w:rPr>
          <w:rFonts w:ascii="Arial" w:hAnsi="Arial" w:cs="Arial"/>
          <w:bCs/>
          <w:sz w:val="22"/>
          <w:szCs w:val="22"/>
        </w:rPr>
        <w:t xml:space="preserve"> increase</w:t>
      </w:r>
      <w:r w:rsidR="00746072">
        <w:rPr>
          <w:rFonts w:ascii="Arial" w:hAnsi="Arial" w:cs="Arial"/>
          <w:bCs/>
          <w:sz w:val="22"/>
          <w:szCs w:val="22"/>
        </w:rPr>
        <w:t>d</w:t>
      </w:r>
      <w:r w:rsidR="003328CC">
        <w:rPr>
          <w:rFonts w:ascii="Arial" w:hAnsi="Arial" w:cs="Arial"/>
          <w:bCs/>
          <w:sz w:val="22"/>
          <w:szCs w:val="22"/>
        </w:rPr>
        <w:t xml:space="preserve"> dramatically with </w:t>
      </w:r>
      <w:r w:rsidR="00674469">
        <w:rPr>
          <w:rFonts w:ascii="Arial" w:eastAsiaTheme="minorEastAsia" w:hAnsi="Arial" w:cs="Arial" w:hint="eastAsia"/>
          <w:bCs/>
          <w:sz w:val="22"/>
          <w:szCs w:val="22"/>
          <w:lang w:eastAsia="zh-CN"/>
        </w:rPr>
        <w:t xml:space="preserve">number of </w:t>
      </w:r>
      <w:r w:rsidR="003328CC">
        <w:rPr>
          <w:rFonts w:ascii="Arial" w:hAnsi="Arial" w:cs="Arial"/>
          <w:bCs/>
          <w:sz w:val="22"/>
          <w:szCs w:val="22"/>
        </w:rPr>
        <w:t>comorbidity</w:t>
      </w:r>
      <w:r w:rsidR="00014AF3">
        <w:rPr>
          <w:rFonts w:ascii="Arial" w:hAnsi="Arial" w:cs="Arial"/>
          <w:bCs/>
          <w:sz w:val="22"/>
          <w:szCs w:val="22"/>
        </w:rPr>
        <w:t xml:space="preserve">. </w:t>
      </w:r>
      <w:r w:rsidR="00A470E4">
        <w:rPr>
          <w:rFonts w:ascii="Arial" w:hAnsi="Arial" w:cs="Arial"/>
          <w:bCs/>
          <w:sz w:val="22"/>
          <w:szCs w:val="22"/>
        </w:rPr>
        <w:t>After adjusting for all comorbid conditions,</w:t>
      </w:r>
      <w:r w:rsidR="00DA20E6">
        <w:rPr>
          <w:rFonts w:ascii="Arial" w:hAnsi="Arial" w:cs="Arial"/>
          <w:bCs/>
          <w:sz w:val="22"/>
          <w:szCs w:val="22"/>
        </w:rPr>
        <w:t xml:space="preserve"> receiving</w:t>
      </w:r>
      <w:r w:rsidR="00A470E4">
        <w:rPr>
          <w:rFonts w:ascii="Arial" w:hAnsi="Arial" w:cs="Arial"/>
          <w:bCs/>
          <w:sz w:val="22"/>
          <w:szCs w:val="22"/>
        </w:rPr>
        <w:t xml:space="preserve"> </w:t>
      </w:r>
      <w:r w:rsidR="00014AF3">
        <w:rPr>
          <w:rFonts w:ascii="Arial" w:hAnsi="Arial" w:cs="Arial"/>
          <w:bCs/>
          <w:sz w:val="22"/>
          <w:szCs w:val="22"/>
        </w:rPr>
        <w:t xml:space="preserve">lifestyle </w:t>
      </w:r>
      <w:r w:rsidR="00EA240B">
        <w:rPr>
          <w:rFonts w:ascii="Arial" w:hAnsi="Arial" w:cs="Arial"/>
          <w:bCs/>
          <w:sz w:val="22"/>
          <w:szCs w:val="22"/>
        </w:rPr>
        <w:t>advice</w:t>
      </w:r>
      <w:r w:rsidR="00CF7469" w:rsidRPr="00FC4DD6">
        <w:rPr>
          <w:rFonts w:ascii="Arial" w:hAnsi="Arial" w:cs="Arial"/>
          <w:bCs/>
          <w:sz w:val="22"/>
          <w:szCs w:val="22"/>
        </w:rPr>
        <w:t xml:space="preserve"> </w:t>
      </w:r>
      <w:r w:rsidR="00EA240B">
        <w:rPr>
          <w:rFonts w:ascii="Arial" w:hAnsi="Arial" w:cs="Arial"/>
          <w:bCs/>
          <w:sz w:val="22"/>
          <w:szCs w:val="22"/>
        </w:rPr>
        <w:t>was</w:t>
      </w:r>
      <w:r w:rsidR="00A470E4">
        <w:rPr>
          <w:rFonts w:ascii="Arial" w:hAnsi="Arial" w:cs="Arial"/>
          <w:bCs/>
          <w:sz w:val="22"/>
          <w:szCs w:val="22"/>
        </w:rPr>
        <w:t xml:space="preserve"> more </w:t>
      </w:r>
      <w:r w:rsidR="00674469">
        <w:rPr>
          <w:rFonts w:ascii="Arial" w:eastAsiaTheme="minorEastAsia" w:hAnsi="Arial" w:cs="Arial"/>
          <w:bCs/>
          <w:sz w:val="22"/>
          <w:szCs w:val="22"/>
          <w:lang w:eastAsia="zh-CN"/>
        </w:rPr>
        <w:t>frequently</w:t>
      </w:r>
      <w:r w:rsidR="00674469">
        <w:rPr>
          <w:rFonts w:ascii="Arial" w:hAnsi="Arial" w:cs="Arial"/>
          <w:bCs/>
          <w:sz w:val="22"/>
          <w:szCs w:val="22"/>
        </w:rPr>
        <w:t xml:space="preserve"> </w:t>
      </w:r>
      <w:r w:rsidR="00A470E4">
        <w:rPr>
          <w:rFonts w:ascii="Arial" w:hAnsi="Arial" w:cs="Arial"/>
          <w:bCs/>
          <w:sz w:val="22"/>
          <w:szCs w:val="22"/>
        </w:rPr>
        <w:t>reported</w:t>
      </w:r>
      <w:r w:rsidR="00014AF3">
        <w:rPr>
          <w:rFonts w:ascii="Arial" w:hAnsi="Arial" w:cs="Arial"/>
          <w:bCs/>
          <w:sz w:val="22"/>
          <w:szCs w:val="22"/>
        </w:rPr>
        <w:t xml:space="preserve"> among women, </w:t>
      </w:r>
      <w:r w:rsidR="00E223A9">
        <w:rPr>
          <w:rFonts w:ascii="Arial" w:hAnsi="Arial" w:cs="Arial"/>
          <w:bCs/>
          <w:sz w:val="22"/>
          <w:szCs w:val="22"/>
        </w:rPr>
        <w:t xml:space="preserve">and those who were </w:t>
      </w:r>
      <w:r w:rsidR="00014AF3">
        <w:rPr>
          <w:rFonts w:ascii="Arial" w:hAnsi="Arial" w:cs="Arial"/>
          <w:bCs/>
          <w:sz w:val="22"/>
          <w:szCs w:val="22"/>
        </w:rPr>
        <w:t xml:space="preserve">overweight or obese, non-white, or </w:t>
      </w:r>
      <w:r w:rsidR="00674469">
        <w:rPr>
          <w:rFonts w:ascii="Arial" w:eastAsiaTheme="minorEastAsia" w:hAnsi="Arial" w:cs="Arial" w:hint="eastAsia"/>
          <w:bCs/>
          <w:sz w:val="22"/>
          <w:szCs w:val="22"/>
          <w:lang w:eastAsia="zh-CN"/>
        </w:rPr>
        <w:t>insured</w:t>
      </w:r>
      <w:r w:rsidR="0019686E">
        <w:rPr>
          <w:rFonts w:ascii="Arial" w:hAnsi="Arial" w:cs="Arial"/>
          <w:bCs/>
          <w:sz w:val="22"/>
          <w:szCs w:val="22"/>
        </w:rPr>
        <w:t>.</w:t>
      </w:r>
      <w:r w:rsidR="0016631B">
        <w:rPr>
          <w:rFonts w:ascii="Arial" w:hAnsi="Arial" w:cs="Arial"/>
          <w:bCs/>
          <w:sz w:val="22"/>
          <w:szCs w:val="22"/>
        </w:rPr>
        <w:t xml:space="preserve"> </w:t>
      </w:r>
    </w:p>
    <w:p w14:paraId="7C97EB2E" w14:textId="618898DB" w:rsidR="00736203" w:rsidRDefault="00736203"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 xml:space="preserve">A recent CDC study used National Health Interview Survey data evaluating trends of weight loss counselling </w:t>
      </w:r>
      <w:r w:rsidR="00F27D53">
        <w:rPr>
          <w:rFonts w:ascii="Arial" w:eastAsiaTheme="minorEastAsia" w:hAnsi="Arial" w:cs="Arial" w:hint="eastAsia"/>
          <w:bCs/>
          <w:sz w:val="22"/>
          <w:szCs w:val="22"/>
          <w:lang w:eastAsia="zh-CN"/>
        </w:rPr>
        <w:t xml:space="preserve">among </w:t>
      </w:r>
      <w:r w:rsidR="001C10C5">
        <w:rPr>
          <w:rFonts w:ascii="Arial" w:eastAsiaTheme="minorEastAsia" w:hAnsi="Arial" w:cs="Arial"/>
          <w:bCs/>
          <w:sz w:val="22"/>
          <w:szCs w:val="22"/>
          <w:lang w:eastAsia="zh-CN"/>
        </w:rPr>
        <w:t>patients</w:t>
      </w:r>
      <w:r w:rsidR="00F27D53">
        <w:rPr>
          <w:rFonts w:ascii="Arial" w:eastAsiaTheme="minorEastAsia" w:hAnsi="Arial" w:cs="Arial" w:hint="eastAsia"/>
          <w:bCs/>
          <w:sz w:val="22"/>
          <w:szCs w:val="22"/>
          <w:lang w:eastAsia="zh-CN"/>
        </w:rPr>
        <w:t xml:space="preserve"> </w:t>
      </w:r>
      <w:r>
        <w:rPr>
          <w:rFonts w:ascii="Arial" w:hAnsi="Arial" w:cs="Arial"/>
          <w:bCs/>
          <w:sz w:val="22"/>
          <w:szCs w:val="22"/>
        </w:rPr>
        <w:t>with arthritis</w:t>
      </w:r>
      <w:r w:rsidR="00DC7ADE">
        <w:rPr>
          <w:rFonts w:ascii="Arial" w:hAnsi="Arial" w:cs="Arial"/>
          <w:bCs/>
          <w:sz w:val="22"/>
          <w:szCs w:val="22"/>
        </w:rPr>
        <w:t>, reporting</w:t>
      </w:r>
      <w:r w:rsidR="00ED0830">
        <w:rPr>
          <w:rFonts w:ascii="Arial" w:hAnsi="Arial" w:cs="Arial"/>
          <w:bCs/>
          <w:sz w:val="22"/>
          <w:szCs w:val="22"/>
        </w:rPr>
        <w:t xml:space="preserve"> </w:t>
      </w:r>
      <w:r>
        <w:rPr>
          <w:rFonts w:ascii="Arial" w:hAnsi="Arial" w:cs="Arial"/>
          <w:bCs/>
          <w:sz w:val="22"/>
          <w:szCs w:val="22"/>
        </w:rPr>
        <w:t xml:space="preserve">23.8% overweight </w:t>
      </w:r>
      <w:r w:rsidR="00457912">
        <w:rPr>
          <w:rFonts w:ascii="Arial" w:hAnsi="Arial" w:cs="Arial"/>
          <w:bCs/>
          <w:sz w:val="22"/>
          <w:szCs w:val="22"/>
        </w:rPr>
        <w:t>and 62.8% obese</w:t>
      </w:r>
      <w:r w:rsidR="00DC7ADE">
        <w:rPr>
          <w:rFonts w:ascii="Arial" w:hAnsi="Arial" w:cs="Arial"/>
          <w:bCs/>
          <w:sz w:val="22"/>
          <w:szCs w:val="22"/>
        </w:rPr>
        <w:t xml:space="preserve"> </w:t>
      </w:r>
      <w:r w:rsidR="008524BA">
        <w:rPr>
          <w:rFonts w:ascii="Arial" w:hAnsi="Arial" w:cs="Arial"/>
          <w:bCs/>
          <w:sz w:val="22"/>
          <w:szCs w:val="22"/>
        </w:rPr>
        <w:t xml:space="preserve">adults with arthritis </w:t>
      </w:r>
      <w:r w:rsidR="00457912">
        <w:rPr>
          <w:rFonts w:ascii="Arial" w:hAnsi="Arial" w:cs="Arial"/>
          <w:bCs/>
          <w:sz w:val="22"/>
          <w:szCs w:val="22"/>
        </w:rPr>
        <w:t xml:space="preserve">receiving </w:t>
      </w:r>
      <w:r w:rsidR="008524BA">
        <w:rPr>
          <w:rFonts w:ascii="Arial" w:hAnsi="Arial" w:cs="Arial"/>
          <w:bCs/>
          <w:sz w:val="22"/>
          <w:szCs w:val="22"/>
        </w:rPr>
        <w:t xml:space="preserve">weight loss </w:t>
      </w:r>
      <w:r>
        <w:rPr>
          <w:rFonts w:ascii="Arial" w:hAnsi="Arial" w:cs="Arial"/>
          <w:bCs/>
          <w:sz w:val="22"/>
          <w:szCs w:val="22"/>
        </w:rPr>
        <w:t>counselling .</w:t>
      </w:r>
      <w:hyperlink w:anchor="_ENREF_46" w:tooltip="Guglielmo, 2018 #856" w:history="1">
        <w:r w:rsidR="00ED0830">
          <w:rPr>
            <w:rFonts w:ascii="Arial" w:hAnsi="Arial" w:cs="Arial"/>
            <w:bCs/>
            <w:sz w:val="22"/>
            <w:szCs w:val="22"/>
          </w:rPr>
          <w:fldChar w:fldCharType="begin">
            <w:fldData xml:space="preserve">PEVuZE5vdGU+PENpdGU+PEF1dGhvcj5HdWdsaWVsbW88L0F1dGhvcj48WWVhcj4yMDE4PC9ZZWFy
PjxSZWNOdW0+ODU2PC9SZWNOdW0+PERpc3BsYXlUZXh0PjxzdHlsZSBmYWNlPSJzdXBlcnNjcmlw
dCI+NDY8L3N0eWxlPjwvRGlzcGxheVRleHQ+PHJlY29yZD48cmVjLW51bWJlcj44NTY8L3JlYy1u
dW1iZXI+PGZvcmVpZ24ta2V5cz48a2V5IGFwcD0iRU4iIGRiLWlkPSJlc3N2MHA1OTBheHJ4bGV3
Znd0eGE1d2d3MDkydHp4ZHYyeHIiIHRpbWVzdGFtcD0iMTUzOTYxNTkzOCI+ODU2PC9rZXk+PC9m
b3JlaWduLWtleXM+PHJlZi10eXBlIG5hbWU9IkpvdXJuYWwgQXJ0aWNsZSI+MTc8L3JlZi10eXBl
Pjxjb250cmlidXRvcnM+PGF1dGhvcnM+PGF1dGhvcj5HdWdsaWVsbW8sIEQuPC9hdXRob3I+PGF1
dGhvcj5Ib290bWFuLCBKLiBNLjwvYXV0aG9yPjxhdXRob3I+TXVycGh5LCBMLiBCLjwvYXV0aG9y
PjxhdXRob3I+Qm9yaW5nLCBNLiBBLjwvYXV0aG9yPjxhdXRob3I+VGhlaXMsIEsuIEEuPC9hdXRo
b3I+PGF1dGhvcj5CZWxheSwgQi48L2F1dGhvcj48YXV0aG9yPkJhcmJvdXIsIEsuIEUuPC9hdXRo
b3I+PGF1dGhvcj5DaXN0ZXJuYXMsIE0uIEcuPC9hdXRob3I+PGF1dGhvcj5IZWxtaWNrLCBDLiBH
LjwvYXV0aG9yPjwvYXV0aG9ycz48L2NvbnRyaWJ1dG9ycz48dGl0bGVzPjx0aXRsZT5IZWFsdGgg
Q2FyZSBQcm92aWRlciBDb3Vuc2VsaW5nIGZvciBXZWlnaHQgTG9zcyBBbW9uZyBBZHVsdHMgd2l0
aCBBcnRocml0aXMgYW5kIE92ZXJ3ZWlnaHQgb3IgT2Jlc2l0eSAtIFVuaXRlZCBTdGF0ZXMsIDIw
MDItMjAxNDwvdGl0bGU+PHNlY29uZGFyeS10aXRsZT5NTVdSIE1vcmIgTW9ydGFsIFdrbHkgUmVw
PC9zZWNvbmRhcnktdGl0bGU+PC90aXRsZXM+PHBlcmlvZGljYWw+PGZ1bGwtdGl0bGU+TU1XUiBN
b3JiIE1vcnRhbCBXa2x5IFJlcDwvZnVsbC10aXRsZT48L3BlcmlvZGljYWw+PHBhZ2VzPjQ4NS00
OTA8L3BhZ2VzPjx2b2x1bWU+Njc8L3ZvbHVtZT48bnVtYmVyPjE3PC9udW1iZXI+PGVkaXRpb24+
MjAxOC8wNS8wNDwvZWRpdGlvbj48a2V5d29yZHM+PGtleXdvcmQ+QWRvbGVzY2VudDwva2V5d29y
ZD48a2V5d29yZD5BZHVsdDwva2V5d29yZD48a2V5d29yZD5BZ2VkPC9rZXl3b3JkPjxrZXl3b3Jk
PkFydGhyaXRpcy9lcGlkZW1pb2xvZ3kvKnRoZXJhcHk8L2tleXdvcmQ+PGtleXdvcmQ+Q3Jvc3Mt
U2VjdGlvbmFsIFN0dWRpZXM8L2tleXdvcmQ+PGtleXdvcmQ+RGlyZWN0aXZlIENvdW5zZWxpbmcv
KnN0YXRpc3RpY3MgJmFtcDsgbnVtZXJpY2FsIGRhdGE8L2tleXdvcmQ+PGtleXdvcmQ+RmVtYWxl
PC9rZXl3b3JkPjxrZXl3b3JkPkhlYWx0aCBDYXJlIFN1cnZleXM8L2tleXdvcmQ+PGtleXdvcmQ+
SHVtYW5zPC9rZXl3b3JkPjxrZXl3b3JkPk1hbGU8L2tleXdvcmQ+PGtleXdvcmQ+TWlkZGxlIEFn
ZWQ8L2tleXdvcmQ+PGtleXdvcmQ+T2Jlc2l0eS9lcGlkZW1pb2xvZ3kvKnRoZXJhcHk8L2tleXdv
cmQ+PGtleXdvcmQ+T3ZlcndlaWdodC9lcGlkZW1pb2xvZ3kvKnRoZXJhcHk8L2tleXdvcmQ+PGtl
eXdvcmQ+VW5pdGVkIFN0YXRlcy9lcGlkZW1pb2xvZ3k8L2tleXdvcmQ+PGtleXdvcmQ+KldlaWdo
dCBMb3NzPC9rZXl3b3JkPjxrZXl3b3JkPllvdW5nIEFkdWx0PC9rZXl3b3JkPjwva2V5d29yZHM+
PGRhdGVzPjx5ZWFyPjIwMTg8L3llYXI+PHB1Yi1kYXRlcz48ZGF0ZT5NYXkgNDwvZGF0ZT48L3B1
Yi1kYXRlcz48L2RhdGVzPjxpc2JuPjE1NDUtODYxWCAoRWxlY3Ryb25pYykmI3hEOzAxNDktMjE5
NSAoTGlua2luZyk8L2lzYm4+PGFjY2Vzc2lvbi1udW0+Mjk3MjMxNzI8L2FjY2Vzc2lvbi1udW0+
PHVybHM+PHJlbGF0ZWQtdXJscz48dXJsPmh0dHBzOi8vd3d3Lm5jYmkubmxtLm5paC5nb3YvcHVi
bWVkLzI5NzIzMTcyPC91cmw+PC9yZWxhdGVkLXVybHM+PC91cmxzPjxjdXN0b20yPlBNQzU5MzM4
NzA8L2N1c3RvbTI+PGVsZWN0cm9uaWMtcmVzb3VyY2UtbnVtPjEwLjE1NTg1L21td3IubW02NzE3
YTI8L2VsZWN0cm9uaWMtcmVzb3VyY2UtbnVtPjwvcmVjb3JkPjwvQ2l0ZT48L0VuZE5vdGU+AG==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PEVuZE5vdGU+PENpdGU+PEF1dGhvcj5HdWdsaWVsbW88L0F1dGhvcj48WWVhcj4yMDE4PC9ZZWFy
PjxSZWNOdW0+ODU2PC9SZWNOdW0+PERpc3BsYXlUZXh0PjxzdHlsZSBmYWNlPSJzdXBlcnNjcmlw
dCI+NDY8L3N0eWxlPjwvRGlzcGxheVRleHQ+PHJlY29yZD48cmVjLW51bWJlcj44NTY8L3JlYy1u
dW1iZXI+PGZvcmVpZ24ta2V5cz48a2V5IGFwcD0iRU4iIGRiLWlkPSJlc3N2MHA1OTBheHJ4bGV3
Znd0eGE1d2d3MDkydHp4ZHYyeHIiIHRpbWVzdGFtcD0iMTUzOTYxNTkzOCI+ODU2PC9rZXk+PC9m
b3JlaWduLWtleXM+PHJlZi10eXBlIG5hbWU9IkpvdXJuYWwgQXJ0aWNsZSI+MTc8L3JlZi10eXBl
Pjxjb250cmlidXRvcnM+PGF1dGhvcnM+PGF1dGhvcj5HdWdsaWVsbW8sIEQuPC9hdXRob3I+PGF1
dGhvcj5Ib290bWFuLCBKLiBNLjwvYXV0aG9yPjxhdXRob3I+TXVycGh5LCBMLiBCLjwvYXV0aG9y
PjxhdXRob3I+Qm9yaW5nLCBNLiBBLjwvYXV0aG9yPjxhdXRob3I+VGhlaXMsIEsuIEEuPC9hdXRo
b3I+PGF1dGhvcj5CZWxheSwgQi48L2F1dGhvcj48YXV0aG9yPkJhcmJvdXIsIEsuIEUuPC9hdXRo
b3I+PGF1dGhvcj5DaXN0ZXJuYXMsIE0uIEcuPC9hdXRob3I+PGF1dGhvcj5IZWxtaWNrLCBDLiBH
LjwvYXV0aG9yPjwvYXV0aG9ycz48L2NvbnRyaWJ1dG9ycz48dGl0bGVzPjx0aXRsZT5IZWFsdGgg
Q2FyZSBQcm92aWRlciBDb3Vuc2VsaW5nIGZvciBXZWlnaHQgTG9zcyBBbW9uZyBBZHVsdHMgd2l0
aCBBcnRocml0aXMgYW5kIE92ZXJ3ZWlnaHQgb3IgT2Jlc2l0eSAtIFVuaXRlZCBTdGF0ZXMsIDIw
MDItMjAxNDwvdGl0bGU+PHNlY29uZGFyeS10aXRsZT5NTVdSIE1vcmIgTW9ydGFsIFdrbHkgUmVw
PC9zZWNvbmRhcnktdGl0bGU+PC90aXRsZXM+PHBlcmlvZGljYWw+PGZ1bGwtdGl0bGU+TU1XUiBN
b3JiIE1vcnRhbCBXa2x5IFJlcDwvZnVsbC10aXRsZT48L3BlcmlvZGljYWw+PHBhZ2VzPjQ4NS00
OTA8L3BhZ2VzPjx2b2x1bWU+Njc8L3ZvbHVtZT48bnVtYmVyPjE3PC9udW1iZXI+PGVkaXRpb24+
MjAxOC8wNS8wNDwvZWRpdGlvbj48a2V5d29yZHM+PGtleXdvcmQ+QWRvbGVzY2VudDwva2V5d29y
ZD48a2V5d29yZD5BZHVsdDwva2V5d29yZD48a2V5d29yZD5BZ2VkPC9rZXl3b3JkPjxrZXl3b3Jk
PkFydGhyaXRpcy9lcGlkZW1pb2xvZ3kvKnRoZXJhcHk8L2tleXdvcmQ+PGtleXdvcmQ+Q3Jvc3Mt
U2VjdGlvbmFsIFN0dWRpZXM8L2tleXdvcmQ+PGtleXdvcmQ+RGlyZWN0aXZlIENvdW5zZWxpbmcv
KnN0YXRpc3RpY3MgJmFtcDsgbnVtZXJpY2FsIGRhdGE8L2tleXdvcmQ+PGtleXdvcmQ+RmVtYWxl
PC9rZXl3b3JkPjxrZXl3b3JkPkhlYWx0aCBDYXJlIFN1cnZleXM8L2tleXdvcmQ+PGtleXdvcmQ+
SHVtYW5zPC9rZXl3b3JkPjxrZXl3b3JkPk1hbGU8L2tleXdvcmQ+PGtleXdvcmQ+TWlkZGxlIEFn
ZWQ8L2tleXdvcmQ+PGtleXdvcmQ+T2Jlc2l0eS9lcGlkZW1pb2xvZ3kvKnRoZXJhcHk8L2tleXdv
cmQ+PGtleXdvcmQ+T3ZlcndlaWdodC9lcGlkZW1pb2xvZ3kvKnRoZXJhcHk8L2tleXdvcmQ+PGtl
eXdvcmQ+VW5pdGVkIFN0YXRlcy9lcGlkZW1pb2xvZ3k8L2tleXdvcmQ+PGtleXdvcmQ+KldlaWdo
dCBMb3NzPC9rZXl3b3JkPjxrZXl3b3JkPllvdW5nIEFkdWx0PC9rZXl3b3JkPjwva2V5d29yZHM+
PGRhdGVzPjx5ZWFyPjIwMTg8L3llYXI+PHB1Yi1kYXRlcz48ZGF0ZT5NYXkgNDwvZGF0ZT48L3B1
Yi1kYXRlcz48L2RhdGVzPjxpc2JuPjE1NDUtODYxWCAoRWxlY3Ryb25pYykmI3hEOzAxNDktMjE5
NSAoTGlua2luZyk8L2lzYm4+PGFjY2Vzc2lvbi1udW0+Mjk3MjMxNzI8L2FjY2Vzc2lvbi1udW0+
PHVybHM+PHJlbGF0ZWQtdXJscz48dXJsPmh0dHBzOi8vd3d3Lm5jYmkubmxtLm5paC5nb3YvcHVi
bWVkLzI5NzIzMTcyPC91cmw+PC9yZWxhdGVkLXVybHM+PC91cmxzPjxjdXN0b20yPlBNQzU5MzM4
NzA8L2N1c3RvbTI+PGVsZWN0cm9uaWMtcmVzb3VyY2UtbnVtPjEwLjE1NTg1L21td3IubW02NzE3
YTI8L2VsZWN0cm9uaWMtcmVzb3VyY2UtbnVtPjwvcmVjb3JkPjwvQ2l0ZT48L0VuZE5vdGU+AG==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46</w:t>
        </w:r>
        <w:r w:rsidR="00ED0830">
          <w:rPr>
            <w:rFonts w:ascii="Arial" w:hAnsi="Arial" w:cs="Arial"/>
            <w:bCs/>
            <w:sz w:val="22"/>
            <w:szCs w:val="22"/>
          </w:rPr>
          <w:fldChar w:fldCharType="end"/>
        </w:r>
      </w:hyperlink>
      <w:r>
        <w:rPr>
          <w:rFonts w:ascii="Arial" w:hAnsi="Arial" w:cs="Arial"/>
          <w:bCs/>
          <w:sz w:val="22"/>
          <w:szCs w:val="22"/>
        </w:rPr>
        <w:t xml:space="preserve"> </w:t>
      </w:r>
      <w:r w:rsidR="00457912">
        <w:rPr>
          <w:rFonts w:ascii="Arial" w:hAnsi="Arial" w:cs="Arial"/>
          <w:bCs/>
          <w:sz w:val="22"/>
          <w:szCs w:val="22"/>
        </w:rPr>
        <w:t>Albeit approximately agreeing with our findings, their</w:t>
      </w:r>
      <w:r>
        <w:rPr>
          <w:rFonts w:ascii="Arial" w:hAnsi="Arial" w:cs="Arial"/>
          <w:bCs/>
          <w:sz w:val="22"/>
          <w:szCs w:val="22"/>
        </w:rPr>
        <w:t xml:space="preserve"> study </w:t>
      </w:r>
      <w:r w:rsidR="00457912">
        <w:rPr>
          <w:rFonts w:ascii="Arial" w:hAnsi="Arial" w:cs="Arial"/>
          <w:bCs/>
          <w:sz w:val="22"/>
          <w:szCs w:val="22"/>
        </w:rPr>
        <w:t xml:space="preserve">did not distinguish types </w:t>
      </w:r>
      <w:r>
        <w:rPr>
          <w:rFonts w:ascii="Arial" w:hAnsi="Arial" w:cs="Arial"/>
          <w:bCs/>
          <w:sz w:val="22"/>
          <w:szCs w:val="22"/>
        </w:rPr>
        <w:t>of advice given</w:t>
      </w:r>
      <w:r w:rsidR="00457912">
        <w:rPr>
          <w:rFonts w:ascii="Arial" w:hAnsi="Arial" w:cs="Arial"/>
          <w:bCs/>
          <w:sz w:val="22"/>
          <w:szCs w:val="22"/>
        </w:rPr>
        <w:t>, precluding a clear comparison.</w:t>
      </w:r>
      <w:r>
        <w:rPr>
          <w:rFonts w:ascii="Arial" w:hAnsi="Arial" w:cs="Arial"/>
          <w:bCs/>
          <w:sz w:val="22"/>
          <w:szCs w:val="22"/>
        </w:rPr>
        <w:t xml:space="preserve"> </w:t>
      </w:r>
    </w:p>
    <w:p w14:paraId="5D46ACE6" w14:textId="3DCF78A4" w:rsidR="00F27D53" w:rsidRDefault="00AB29CE" w:rsidP="00893EA9">
      <w:pPr>
        <w:adjustRightInd w:val="0"/>
        <w:snapToGrid w:val="0"/>
        <w:spacing w:afterLines="120" w:after="288" w:line="480" w:lineRule="auto"/>
        <w:rPr>
          <w:rFonts w:ascii="Arial" w:eastAsiaTheme="minorEastAsia" w:hAnsi="Arial" w:cs="Arial"/>
          <w:bCs/>
          <w:sz w:val="22"/>
          <w:szCs w:val="22"/>
          <w:lang w:eastAsia="zh-CN"/>
        </w:rPr>
      </w:pPr>
      <w:r>
        <w:rPr>
          <w:rFonts w:ascii="Arial" w:hAnsi="Arial" w:cs="Arial"/>
          <w:bCs/>
          <w:sz w:val="22"/>
          <w:szCs w:val="22"/>
        </w:rPr>
        <w:t>Importantly,</w:t>
      </w:r>
      <w:r w:rsidR="00CA3077">
        <w:rPr>
          <w:rFonts w:ascii="Arial" w:hAnsi="Arial" w:cs="Arial"/>
          <w:bCs/>
          <w:sz w:val="22"/>
          <w:szCs w:val="22"/>
        </w:rPr>
        <w:t xml:space="preserve"> </w:t>
      </w:r>
      <w:r w:rsidR="00430F92">
        <w:rPr>
          <w:rFonts w:ascii="Arial" w:hAnsi="Arial" w:cs="Arial"/>
          <w:bCs/>
          <w:sz w:val="22"/>
          <w:szCs w:val="22"/>
        </w:rPr>
        <w:t>our analyses released that fewer</w:t>
      </w:r>
      <w:r w:rsidR="00CA3077">
        <w:rPr>
          <w:rFonts w:ascii="Arial" w:hAnsi="Arial" w:cs="Arial"/>
          <w:bCs/>
          <w:sz w:val="22"/>
          <w:szCs w:val="22"/>
        </w:rPr>
        <w:t xml:space="preserve"> than 20% of overweight and less than 40% of obese adults received any lifestyle </w:t>
      </w:r>
      <w:r w:rsidR="00DC3C1E">
        <w:rPr>
          <w:rFonts w:ascii="Arial" w:hAnsi="Arial" w:cs="Arial"/>
          <w:bCs/>
          <w:sz w:val="22"/>
          <w:szCs w:val="22"/>
        </w:rPr>
        <w:t xml:space="preserve">modification advice </w:t>
      </w:r>
      <w:r w:rsidR="001C10C5">
        <w:rPr>
          <w:rFonts w:ascii="Arial" w:hAnsi="Arial" w:cs="Arial"/>
          <w:bCs/>
          <w:sz w:val="22"/>
          <w:szCs w:val="22"/>
        </w:rPr>
        <w:t>when</w:t>
      </w:r>
      <w:r w:rsidR="000F0A02">
        <w:rPr>
          <w:rFonts w:ascii="Arial" w:hAnsi="Arial" w:cs="Arial"/>
          <w:bCs/>
          <w:sz w:val="22"/>
          <w:szCs w:val="22"/>
        </w:rPr>
        <w:t xml:space="preserve"> free of chronic disease, </w:t>
      </w:r>
      <w:r>
        <w:rPr>
          <w:rFonts w:ascii="Arial" w:hAnsi="Arial" w:cs="Arial"/>
          <w:bCs/>
          <w:sz w:val="22"/>
          <w:szCs w:val="22"/>
        </w:rPr>
        <w:t xml:space="preserve">demonstrating </w:t>
      </w:r>
      <w:r w:rsidR="000F0A02">
        <w:rPr>
          <w:rFonts w:ascii="Arial" w:hAnsi="Arial" w:cs="Arial"/>
          <w:bCs/>
          <w:sz w:val="22"/>
          <w:szCs w:val="22"/>
        </w:rPr>
        <w:t xml:space="preserve">that most healthcare providers are missing </w:t>
      </w:r>
      <w:r w:rsidR="00430F92">
        <w:rPr>
          <w:rFonts w:ascii="Arial" w:hAnsi="Arial" w:cs="Arial"/>
          <w:bCs/>
          <w:sz w:val="22"/>
          <w:szCs w:val="22"/>
        </w:rPr>
        <w:t xml:space="preserve">this crucial </w:t>
      </w:r>
      <w:r w:rsidR="000F0A02">
        <w:rPr>
          <w:rFonts w:ascii="Arial" w:hAnsi="Arial" w:cs="Arial"/>
          <w:bCs/>
          <w:sz w:val="22"/>
          <w:szCs w:val="22"/>
        </w:rPr>
        <w:t xml:space="preserve">primary prevention </w:t>
      </w:r>
      <w:r w:rsidR="00187B51">
        <w:rPr>
          <w:rFonts w:ascii="Arial" w:hAnsi="Arial" w:cs="Arial"/>
          <w:bCs/>
          <w:sz w:val="22"/>
          <w:szCs w:val="22"/>
        </w:rPr>
        <w:t>opportuni</w:t>
      </w:r>
      <w:r w:rsidR="00430F92">
        <w:rPr>
          <w:rFonts w:ascii="Arial" w:hAnsi="Arial" w:cs="Arial"/>
          <w:bCs/>
          <w:sz w:val="22"/>
          <w:szCs w:val="22"/>
        </w:rPr>
        <w:t>ty</w:t>
      </w:r>
      <w:r w:rsidR="000F0A02">
        <w:rPr>
          <w:rFonts w:ascii="Arial" w:hAnsi="Arial" w:cs="Arial"/>
          <w:bCs/>
          <w:sz w:val="22"/>
          <w:szCs w:val="22"/>
        </w:rPr>
        <w:t xml:space="preserve"> as recommended by </w:t>
      </w:r>
      <w:r w:rsidR="007635F0">
        <w:rPr>
          <w:rFonts w:ascii="Arial" w:eastAsiaTheme="minorEastAsia" w:hAnsi="Arial" w:cs="Arial"/>
          <w:bCs/>
          <w:sz w:val="22"/>
          <w:szCs w:val="22"/>
          <w:lang w:eastAsia="zh-CN"/>
        </w:rPr>
        <w:t>numerous</w:t>
      </w:r>
      <w:r w:rsidR="000F0A02">
        <w:rPr>
          <w:rFonts w:ascii="Arial" w:hAnsi="Arial" w:cs="Arial"/>
          <w:bCs/>
          <w:sz w:val="22"/>
          <w:szCs w:val="22"/>
        </w:rPr>
        <w:t xml:space="preserve"> guidelines.</w:t>
      </w:r>
      <w:hyperlink w:anchor="_ENREF_26" w:tooltip="Moyer, 2012 #842" w:history="1">
        <w:r w:rsidR="00ED0830">
          <w:rPr>
            <w:rFonts w:ascii="Arial" w:hAnsi="Arial" w:cs="Arial"/>
            <w:bCs/>
            <w:sz w:val="22"/>
            <w:szCs w:val="22"/>
          </w:rPr>
          <w:fldChar w:fldCharType="begin">
            <w:fldData xml:space="preserve">PEVuZE5vdGU+PENpdGU+PEF1dGhvcj5JbnN0aXR1dGUgb2YgTWVkaWNpbmUuPC9BdXRob3I+PFll
YXI+MjAxMjwvWWVhcj48UmVjTnVtPjgzMTwvUmVjTnVtPjxEaXNwbGF5VGV4dD48c3R5bGUgZmFj
ZT0ic3VwZXJzY3JpcHQiPjI2LTI4PC9zdHlsZT48L0Rpc3BsYXlUZXh0PjxyZWNvcmQ+PHJlYy1u
dW1iZXI+ODMxPC9yZWMtbnVtYmVyPjxmb3JlaWduLWtleXM+PGtleSBhcHA9IkVOIiBkYi1pZD0i
ZXNzdjBwNTkwYXhyeGxld2Z3dHhhNXdndzA5MnR6eGR2MnhyIiB0aW1lc3RhbXA9IjE1Mzk1OTU3
OTMiPjgzMTwva2V5PjwvZm9yZWlnbi1rZXlzPjxyZWYtdHlwZSBuYW1lPSJSZXBvcnQiPjI3PC9y
ZWYtdHlwZT48Y29udHJpYnV0b3JzPjxhdXRob3JzPjxhdXRob3I+SW5zdGl0dXRlIG9mIE1lZGlj
aW5lLiw8L2F1dGhvcj48L2F1dGhvcnM+PC9jb250cmlidXRvcnM+PHRpdGxlcz48dGl0bGU+QWNj
ZWxlcmF0aW5nIFByb2dyZXNzIGluIE9iZXNpdHkgUHJldmVudGlvbjogU29sdmluZyB0aGUgV2Vp
Z2h0IG9mIHRoZSBOYXRpb248L3RpdGxlPjwvdGl0bGVzPjxkYXRlcz48eWVhcj4yMDEyPC95ZWFy
PjwvZGF0ZXM+PHB1Yi1sb2NhdGlvbj5XYXNoaW5ndG9uLCBEQzwvcHViLWxvY2F0aW9uPjxwdWJs
aXNoZXI+VGhlIE5hdGlvbmFsIEFjYWRlbWllcyBQcmVzczwvcHVibGlzaGVyPjx1cmxzPjwvdXJs
cz48L3JlY29yZD48L0NpdGU+PENpdGU+PEF1dGhvcj5Nb3llcjwvQXV0aG9yPjxZZWFyPjIwMTI8
L1llYXI+PFJlY051bT44NDI8L1JlY051bT48cmVjb3JkPjxyZWMtbnVtYmVyPjg0MjwvcmVjLW51
bWJlcj48Zm9yZWlnbi1rZXlzPjxrZXkgYXBwPSJFTiIgZGItaWQ9ImVzc3YwcDU5MGF4cnhsZXdm
d3R4YTV3Z3cwOTJ0enhkdjJ4ciIgdGltZXN0YW1wPSIxNTM5NjExNjI4Ij44NDI8L2tleT48L2Zv
cmVpZ24ta2V5cz48cmVmLXR5cGUgbmFtZT0iSm91cm5hbCBBcnRpY2xlIj4xNzwvcmVmLXR5cGU+
PGNvbnRyaWJ1dG9ycz48YXV0aG9ycz48YXV0aG9yPk1veWVyLCBWLiBBLjwvYXV0aG9yPjxhdXRo
b3I+b24gYmVoYWxmIG9mIHRoZSwgVS4gUy4gUHJldmVudGl2ZSBTZXJ2aWNlcyBUYXNrIEZvcmNl
PC9hdXRob3I+PC9hdXRob3JzPjwvY29udHJpYnV0b3JzPjx0aXRsZXM+PHRpdGxlPlNjcmVlbmlu
ZyBmb3IgYW5kIG1hbmFnZW1lbnQgb2Ygb2Jlc2l0eSBpbiBhZHVsdHM6IFUucy4gcHJldmVudGl2
ZSBzZXJ2aWNlcyB0YXNrIGZvcmNlIHJlY29tbWVuZGF0aW9uIHN0YXRlbWVudDwvdGl0bGU+PHNl
Y29uZGFyeS10aXRsZT5Bbm5hbHMgb2YgSW50ZXJuYWwgTWVkaWNpbmU8L3NlY29uZGFyeS10aXRs
ZT48L3RpdGxlcz48cGVyaW9kaWNhbD48ZnVsbC10aXRsZT5Bbm5hbHMgb2YgSW50ZXJuYWwgTWVk
aWNpbmU8L2Z1bGwtdGl0bGU+PC9wZXJpb2RpY2FsPjxwYWdlcz4zNzMtMzc4PC9wYWdlcz48dm9s
dW1lPjE1Nzwvdm9sdW1lPjxudW1iZXI+NTwvbnVtYmVyPjxkYXRlcz48eWVhcj4yMDEyPC95ZWFy
PjwvZGF0ZXM+PGlzYm4+MDAwMy00ODE5PC9pc2JuPjx1cmxzPjxyZWxhdGVkLXVybHM+PHVybD5o
dHRwOi8vZHguZG9pLm9yZy8xMC43MzI2LzAwMDMtNDgxOS0xNTctNS0yMDEyMDkwNDAtMDA0NzU8
L3VybD48L3JlbGF0ZWQtdXJscz48L3VybHM+PGVsZWN0cm9uaWMtcmVzb3VyY2UtbnVtPjEwLjcz
MjYvMDAwMy00ODE5LTE1Ny01LTIwMTIwOTA0MC0wMDQ3NTwvZWxlY3Ryb25pYy1yZXNvdXJjZS1u
dW0+PC9yZWNvcmQ+PC9DaXRlPjxDaXRlPjxBdXRob3I+TklDRTwvQXV0aG9yPjxZZWFyPjIwMTQ8
L1llYXI+PFJlY051bT44NDM8L1JlY051bT48cmVjb3JkPjxyZWMtbnVtYmVyPjg0MzwvcmVjLW51
bWJlcj48Zm9yZWlnbi1rZXlzPjxrZXkgYXBwPSJFTiIgZGItaWQ9ImVzc3YwcDU5MGF4cnhsZXdm
d3R4YTV3Z3cwOTJ0enhkdjJ4ciIgdGltZXN0YW1wPSIxNTM5NjExNzY3Ij44NDM8L2tleT48L2Zv
cmVpZ24ta2V5cz48cmVmLXR5cGUgbmFtZT0iUmVwb3J0Ij4yNzwvcmVmLXR5cGU+PGNvbnRyaWJ1
dG9ycz48YXV0aG9ycz48YXV0aG9yPk5JQ0U8L2F1dGhvcj48L2F1dGhvcnM+PC9jb250cmlidXRv
cnM+PHRpdGxlcz48dGl0bGU+V2VpZ2h0IG1hbmFnZW1lbnQ6IGxpZmVzdHlsZSBzZXJ2aWNlcyBm
b3Igb3ZlcndlaWdodCBvciBvYmVzZSBhZHVsdHMuIFB1YmxpYyBoZWFsdGggZ3VpZGxpbmUgNTMg
KFBINTMpPC90aXRsZT48L3RpdGxlcz48ZGF0ZXM+PHllYXI+MjAxNDwveWVhcj48L2RhdGVzPjxw
dWItbG9jYXRpb24+TG9uZG9uPC9wdWItbG9jYXRpb24+PHB1Ymxpc2hlcj5OYXRpb25hbCBJbnN0
aXR1dGUgZm9yIEhlYWx0aCBhbmQgQ2FyZSBFeGNlbGxlbmNlPC9wdWJsaXNoZXI+PHVybHM+PC91
cmxzPjwvcmVjb3JkPjwvQ2l0ZT48L0VuZE5vdGU+AG==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PEVuZE5vdGU+PENpdGU+PEF1dGhvcj5JbnN0aXR1dGUgb2YgTWVkaWNpbmUuPC9BdXRob3I+PFll
YXI+MjAxMjwvWWVhcj48UmVjTnVtPjgzMTwvUmVjTnVtPjxEaXNwbGF5VGV4dD48c3R5bGUgZmFj
ZT0ic3VwZXJzY3JpcHQiPjI2LTI4PC9zdHlsZT48L0Rpc3BsYXlUZXh0PjxyZWNvcmQ+PHJlYy1u
dW1iZXI+ODMxPC9yZWMtbnVtYmVyPjxmb3JlaWduLWtleXM+PGtleSBhcHA9IkVOIiBkYi1pZD0i
ZXNzdjBwNTkwYXhyeGxld2Z3dHhhNXdndzA5MnR6eGR2MnhyIiB0aW1lc3RhbXA9IjE1Mzk1OTU3
OTMiPjgzMTwva2V5PjwvZm9yZWlnbi1rZXlzPjxyZWYtdHlwZSBuYW1lPSJSZXBvcnQiPjI3PC9y
ZWYtdHlwZT48Y29udHJpYnV0b3JzPjxhdXRob3JzPjxhdXRob3I+SW5zdGl0dXRlIG9mIE1lZGlj
aW5lLiw8L2F1dGhvcj48L2F1dGhvcnM+PC9jb250cmlidXRvcnM+PHRpdGxlcz48dGl0bGU+QWNj
ZWxlcmF0aW5nIFByb2dyZXNzIGluIE9iZXNpdHkgUHJldmVudGlvbjogU29sdmluZyB0aGUgV2Vp
Z2h0IG9mIHRoZSBOYXRpb248L3RpdGxlPjwvdGl0bGVzPjxkYXRlcz48eWVhcj4yMDEyPC95ZWFy
PjwvZGF0ZXM+PHB1Yi1sb2NhdGlvbj5XYXNoaW5ndG9uLCBEQzwvcHViLWxvY2F0aW9uPjxwdWJs
aXNoZXI+VGhlIE5hdGlvbmFsIEFjYWRlbWllcyBQcmVzczwvcHVibGlzaGVyPjx1cmxzPjwvdXJs
cz48L3JlY29yZD48L0NpdGU+PENpdGU+PEF1dGhvcj5Nb3llcjwvQXV0aG9yPjxZZWFyPjIwMTI8
L1llYXI+PFJlY051bT44NDI8L1JlY051bT48cmVjb3JkPjxyZWMtbnVtYmVyPjg0MjwvcmVjLW51
bWJlcj48Zm9yZWlnbi1rZXlzPjxrZXkgYXBwPSJFTiIgZGItaWQ9ImVzc3YwcDU5MGF4cnhsZXdm
d3R4YTV3Z3cwOTJ0enhkdjJ4ciIgdGltZXN0YW1wPSIxNTM5NjExNjI4Ij44NDI8L2tleT48L2Zv
cmVpZ24ta2V5cz48cmVmLXR5cGUgbmFtZT0iSm91cm5hbCBBcnRpY2xlIj4xNzwvcmVmLXR5cGU+
PGNvbnRyaWJ1dG9ycz48YXV0aG9ycz48YXV0aG9yPk1veWVyLCBWLiBBLjwvYXV0aG9yPjxhdXRo
b3I+b24gYmVoYWxmIG9mIHRoZSwgVS4gUy4gUHJldmVudGl2ZSBTZXJ2aWNlcyBUYXNrIEZvcmNl
PC9hdXRob3I+PC9hdXRob3JzPjwvY29udHJpYnV0b3JzPjx0aXRsZXM+PHRpdGxlPlNjcmVlbmlu
ZyBmb3IgYW5kIG1hbmFnZW1lbnQgb2Ygb2Jlc2l0eSBpbiBhZHVsdHM6IFUucy4gcHJldmVudGl2
ZSBzZXJ2aWNlcyB0YXNrIGZvcmNlIHJlY29tbWVuZGF0aW9uIHN0YXRlbWVudDwvdGl0bGU+PHNl
Y29uZGFyeS10aXRsZT5Bbm5hbHMgb2YgSW50ZXJuYWwgTWVkaWNpbmU8L3NlY29uZGFyeS10aXRs
ZT48L3RpdGxlcz48cGVyaW9kaWNhbD48ZnVsbC10aXRsZT5Bbm5hbHMgb2YgSW50ZXJuYWwgTWVk
aWNpbmU8L2Z1bGwtdGl0bGU+PC9wZXJpb2RpY2FsPjxwYWdlcz4zNzMtMzc4PC9wYWdlcz48dm9s
dW1lPjE1Nzwvdm9sdW1lPjxudW1iZXI+NTwvbnVtYmVyPjxkYXRlcz48eWVhcj4yMDEyPC95ZWFy
PjwvZGF0ZXM+PGlzYm4+MDAwMy00ODE5PC9pc2JuPjx1cmxzPjxyZWxhdGVkLXVybHM+PHVybD5o
dHRwOi8vZHguZG9pLm9yZy8xMC43MzI2LzAwMDMtNDgxOS0xNTctNS0yMDEyMDkwNDAtMDA0NzU8
L3VybD48L3JlbGF0ZWQtdXJscz48L3VybHM+PGVsZWN0cm9uaWMtcmVzb3VyY2UtbnVtPjEwLjcz
MjYvMDAwMy00ODE5LTE1Ny01LTIwMTIwOTA0MC0wMDQ3NTwvZWxlY3Ryb25pYy1yZXNvdXJjZS1u
dW0+PC9yZWNvcmQ+PC9DaXRlPjxDaXRlPjxBdXRob3I+TklDRTwvQXV0aG9yPjxZZWFyPjIwMTQ8
L1llYXI+PFJlY051bT44NDM8L1JlY051bT48cmVjb3JkPjxyZWMtbnVtYmVyPjg0MzwvcmVjLW51
bWJlcj48Zm9yZWlnbi1rZXlzPjxrZXkgYXBwPSJFTiIgZGItaWQ9ImVzc3YwcDU5MGF4cnhsZXdm
d3R4YTV3Z3cwOTJ0enhkdjJ4ciIgdGltZXN0YW1wPSIxNTM5NjExNzY3Ij44NDM8L2tleT48L2Zv
cmVpZ24ta2V5cz48cmVmLXR5cGUgbmFtZT0iUmVwb3J0Ij4yNzwvcmVmLXR5cGU+PGNvbnRyaWJ1
dG9ycz48YXV0aG9ycz48YXV0aG9yPk5JQ0U8L2F1dGhvcj48L2F1dGhvcnM+PC9jb250cmlidXRv
cnM+PHRpdGxlcz48dGl0bGU+V2VpZ2h0IG1hbmFnZW1lbnQ6IGxpZmVzdHlsZSBzZXJ2aWNlcyBm
b3Igb3ZlcndlaWdodCBvciBvYmVzZSBhZHVsdHMuIFB1YmxpYyBoZWFsdGggZ3VpZGxpbmUgNTMg
KFBINTMpPC90aXRsZT48L3RpdGxlcz48ZGF0ZXM+PHllYXI+MjAxNDwveWVhcj48L2RhdGVzPjxw
dWItbG9jYXRpb24+TG9uZG9uPC9wdWItbG9jYXRpb24+PHB1Ymxpc2hlcj5OYXRpb25hbCBJbnN0
aXR1dGUgZm9yIEhlYWx0aCBhbmQgQ2FyZSBFeGNlbGxlbmNlPC9wdWJsaXNoZXI+PHVybHM+PC91
cmxzPjwvcmVjb3JkPjwvQ2l0ZT48L0VuZE5vdGU+AG==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26-28</w:t>
        </w:r>
        <w:r w:rsidR="00ED0830">
          <w:rPr>
            <w:rFonts w:ascii="Arial" w:hAnsi="Arial" w:cs="Arial"/>
            <w:bCs/>
            <w:sz w:val="22"/>
            <w:szCs w:val="22"/>
          </w:rPr>
          <w:fldChar w:fldCharType="end"/>
        </w:r>
      </w:hyperlink>
      <w:r w:rsidR="00C30AD0" w:rsidRPr="00C30AD0">
        <w:rPr>
          <w:rFonts w:ascii="Arial" w:hAnsi="Arial" w:cs="Arial"/>
          <w:bCs/>
          <w:sz w:val="22"/>
          <w:szCs w:val="22"/>
        </w:rPr>
        <w:t xml:space="preserve"> </w:t>
      </w:r>
      <w:r w:rsidR="00736203">
        <w:rPr>
          <w:rFonts w:ascii="Arial" w:hAnsi="Arial" w:cs="Arial"/>
          <w:bCs/>
          <w:sz w:val="22"/>
          <w:szCs w:val="22"/>
        </w:rPr>
        <w:t>Although the low</w:t>
      </w:r>
      <w:r w:rsidR="00EA240B">
        <w:rPr>
          <w:rFonts w:ascii="Arial" w:hAnsi="Arial" w:cs="Arial"/>
          <w:bCs/>
          <w:sz w:val="22"/>
          <w:szCs w:val="22"/>
        </w:rPr>
        <w:t xml:space="preserve"> prevalence of lifestyle advice</w:t>
      </w:r>
      <w:r w:rsidR="00736203">
        <w:rPr>
          <w:rFonts w:ascii="Arial" w:hAnsi="Arial" w:cs="Arial"/>
          <w:bCs/>
          <w:sz w:val="22"/>
          <w:szCs w:val="22"/>
        </w:rPr>
        <w:t xml:space="preserve"> </w:t>
      </w:r>
      <w:r w:rsidR="000F0A02">
        <w:rPr>
          <w:rFonts w:ascii="Arial" w:hAnsi="Arial" w:cs="Arial"/>
          <w:bCs/>
          <w:sz w:val="22"/>
          <w:szCs w:val="22"/>
        </w:rPr>
        <w:t>is a cause for concern</w:t>
      </w:r>
      <w:r>
        <w:rPr>
          <w:rFonts w:ascii="Arial" w:hAnsi="Arial" w:cs="Arial"/>
          <w:bCs/>
          <w:sz w:val="22"/>
          <w:szCs w:val="22"/>
        </w:rPr>
        <w:t>,</w:t>
      </w:r>
      <w:r w:rsidR="000F0A02">
        <w:rPr>
          <w:rFonts w:ascii="Arial" w:hAnsi="Arial" w:cs="Arial"/>
          <w:bCs/>
          <w:sz w:val="22"/>
          <w:szCs w:val="22"/>
        </w:rPr>
        <w:t xml:space="preserve"> it is </w:t>
      </w:r>
      <w:r w:rsidR="00430F92">
        <w:rPr>
          <w:rFonts w:ascii="Arial" w:hAnsi="Arial" w:cs="Arial"/>
          <w:bCs/>
          <w:sz w:val="22"/>
          <w:szCs w:val="22"/>
        </w:rPr>
        <w:t xml:space="preserve">still more encouraging than </w:t>
      </w:r>
      <w:r w:rsidR="00DC7ADE">
        <w:rPr>
          <w:rFonts w:ascii="Arial" w:hAnsi="Arial" w:cs="Arial"/>
          <w:bCs/>
          <w:sz w:val="22"/>
          <w:szCs w:val="22"/>
        </w:rPr>
        <w:t xml:space="preserve">the critical low weight management advice (2.6%) </w:t>
      </w:r>
      <w:r w:rsidR="000F0A02">
        <w:rPr>
          <w:rFonts w:ascii="Arial" w:hAnsi="Arial" w:cs="Arial"/>
          <w:bCs/>
          <w:sz w:val="22"/>
          <w:szCs w:val="22"/>
        </w:rPr>
        <w:t>reported by Lutfiyya et al in 2008.</w:t>
      </w:r>
      <w:hyperlink w:anchor="_ENREF_30" w:tooltip="Lutfiyya, 2008 #849"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&lt;EndNote&gt;&lt;Cite&gt;&lt;Author&gt;Lutfiyya&lt;/Author&gt;&lt;Year&gt;2008&lt;/Year&gt;&lt;RecNum&gt;849&lt;/RecNum&gt;&lt;DisplayText&gt;&lt;style face="superscript"&gt;30&lt;/style&gt;&lt;/DisplayText&gt;&lt;record&gt;&lt;rec-number&gt;849&lt;/rec-number&gt;&lt;foreign-keys&gt;&lt;key app="EN" db-id="essv0p590axrxlewfwtxa5wgw092tzxdv2xr" timestamp="1539612198"&gt;849&lt;/key&gt;&lt;/foreign-keys&gt;&lt;ref-type name="Journal Article"&gt;17&lt;/ref-type&gt;&lt;contributors&gt;&lt;authors&gt;&lt;author&gt;Lutfiyya, M. N.&lt;/author&gt;&lt;author&gt;Nika, B.&lt;/author&gt;&lt;author&gt;Ng, L.&lt;/author&gt;&lt;author&gt;Tragos, C.&lt;/author&gt;&lt;author&gt;Won, R.&lt;/author&gt;&lt;author&gt;Lipsky, M. S.&lt;/author&gt;&lt;/authors&gt;&lt;/contributors&gt;&lt;auth-address&gt;Department of Family and Community Medicine, College of Medicine at Rockford, University of Illinois at Chicago, Rockford, IL 61107, USA. lutfiyya@uic.edu&lt;/auth-address&gt;&lt;titles&gt;&lt;title&gt;Primary prevention of overweight and obesity: an analysis of national survey data&lt;/title&gt;&lt;secondary-title&gt;J Gen Intern Med&lt;/secondary-title&gt;&lt;/titles&gt;&lt;periodical&gt;&lt;full-title&gt;J Gen Intern Med&lt;/full-title&gt;&lt;/periodical&gt;&lt;pages&gt;821-3&lt;/pages&gt;&lt;volume&gt;23&lt;/volume&gt;&lt;number&gt;6&lt;/number&gt;&lt;edition&gt;2008/03/20&lt;/edition&gt;&lt;keywords&gt;&lt;keyword&gt;Adolescent&lt;/keyword&gt;&lt;keyword&gt;Adult&lt;/keyword&gt;&lt;keyword&gt;Age Factors&lt;/keyword&gt;&lt;keyword&gt;Behavioral Risk Factor Surveillance System&lt;/keyword&gt;&lt;keyword&gt;Body Mass Index&lt;/keyword&gt;&lt;keyword&gt;Cross-Sectional Studies&lt;/keyword&gt;&lt;keyword&gt;Female&lt;/keyword&gt;&lt;keyword&gt;Humans&lt;/keyword&gt;&lt;keyword&gt;Male&lt;/keyword&gt;&lt;keyword&gt;Middle Aged&lt;/keyword&gt;&lt;keyword&gt;Obesity/*prevention &amp;amp; control&lt;/keyword&gt;&lt;keyword&gt;Physician-Patient Relations&lt;/keyword&gt;&lt;keyword&gt;*Primary Health Care&lt;/keyword&gt;&lt;keyword&gt;Primary Prevention/*methods&lt;/keyword&gt;&lt;keyword&gt;Sex Factors&lt;/keyword&gt;&lt;/keywords&gt;&lt;dates&gt;&lt;year&gt;2008&lt;/year&gt;&lt;pub-dates&gt;&lt;date&gt;Jun&lt;/date&gt;&lt;/pub-dates&gt;&lt;/dates&gt;&lt;isbn&gt;1525-1497 (Electronic)&amp;#xD;0884-8734 (Linking)&lt;/isbn&gt;&lt;accession-num&gt;18350338&lt;/accession-num&gt;&lt;urls&gt;&lt;related-urls&gt;&lt;url&gt;https://www.ncbi.nlm.nih.gov/pubmed/18350338&lt;/url&gt;&lt;/related-urls&gt;&lt;/urls&gt;&lt;custom2&gt;PMC2517882&lt;/custom2&gt;&lt;electronic-resource-num&gt;10.1007/s11606-008-0581-5&lt;/electronic-resource-num&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30</w:t>
        </w:r>
        <w:r w:rsidR="00ED0830">
          <w:rPr>
            <w:rFonts w:ascii="Arial" w:hAnsi="Arial" w:cs="Arial"/>
            <w:bCs/>
            <w:sz w:val="22"/>
            <w:szCs w:val="22"/>
          </w:rPr>
          <w:fldChar w:fldCharType="end"/>
        </w:r>
      </w:hyperlink>
      <w:r w:rsidR="00EF4DA4">
        <w:rPr>
          <w:rFonts w:ascii="Arial" w:hAnsi="Arial" w:cs="Arial"/>
          <w:bCs/>
          <w:sz w:val="22"/>
          <w:szCs w:val="22"/>
        </w:rPr>
        <w:t xml:space="preserve"> </w:t>
      </w:r>
      <w:r w:rsidR="00820CCD">
        <w:rPr>
          <w:rFonts w:ascii="Arial" w:eastAsiaTheme="minorEastAsia" w:hAnsi="Arial" w:cs="Arial" w:hint="eastAsia"/>
          <w:bCs/>
          <w:sz w:val="22"/>
          <w:szCs w:val="22"/>
          <w:lang w:eastAsia="zh-CN"/>
        </w:rPr>
        <w:t>In fact, previous studies mostly included single lifestyle</w:t>
      </w:r>
      <w:r w:rsidR="007635F0" w:rsidRPr="007635F0">
        <w:rPr>
          <w:rFonts w:ascii="Arial" w:eastAsiaTheme="minorEastAsia" w:hAnsi="Arial" w:cs="Arial" w:hint="eastAsia"/>
          <w:bCs/>
          <w:sz w:val="22"/>
          <w:szCs w:val="22"/>
          <w:lang w:eastAsia="zh-CN"/>
        </w:rPr>
        <w:t xml:space="preserve"> </w:t>
      </w:r>
      <w:r w:rsidR="007635F0">
        <w:rPr>
          <w:rFonts w:ascii="Arial" w:eastAsiaTheme="minorEastAsia" w:hAnsi="Arial" w:cs="Arial" w:hint="eastAsia"/>
          <w:bCs/>
          <w:sz w:val="22"/>
          <w:szCs w:val="22"/>
          <w:lang w:eastAsia="zh-CN"/>
        </w:rPr>
        <w:t>advice</w:t>
      </w:r>
      <w:r w:rsidR="00820CCD">
        <w:rPr>
          <w:rFonts w:ascii="Arial" w:eastAsiaTheme="minorEastAsia" w:hAnsi="Arial" w:cs="Arial" w:hint="eastAsia"/>
          <w:bCs/>
          <w:sz w:val="22"/>
          <w:szCs w:val="22"/>
          <w:lang w:eastAsia="zh-CN"/>
        </w:rPr>
        <w:t xml:space="preserve">, or single chronic condition, possible due to the lack of </w:t>
      </w:r>
      <w:r w:rsidR="00820CCD">
        <w:rPr>
          <w:rFonts w:ascii="Arial" w:eastAsiaTheme="minorEastAsia" w:hAnsi="Arial" w:cs="Arial"/>
          <w:bCs/>
          <w:sz w:val="22"/>
          <w:szCs w:val="22"/>
          <w:lang w:eastAsia="zh-CN"/>
        </w:rPr>
        <w:t>systematically</w:t>
      </w:r>
      <w:r w:rsidR="00820CCD">
        <w:rPr>
          <w:rFonts w:ascii="Arial" w:eastAsiaTheme="minorEastAsia" w:hAnsi="Arial" w:cs="Arial" w:hint="eastAsia"/>
          <w:bCs/>
          <w:sz w:val="22"/>
          <w:szCs w:val="22"/>
          <w:lang w:eastAsia="zh-CN"/>
        </w:rPr>
        <w:t xml:space="preserve"> collected data.</w:t>
      </w:r>
      <w:hyperlink w:anchor="_ENREF_29" w:tooltip="Ko, 2008 #845" w:history="1">
        <w:r w:rsidR="00ED0830">
          <w:rPr>
            <w:rFonts w:ascii="Arial" w:hAnsi="Arial" w:cs="Arial"/>
            <w:bCs/>
            <w:sz w:val="22"/>
            <w:szCs w:val="22"/>
          </w:rPr>
          <w:fldChar w:fldCharType="begin">
            <w:fldData xml:space="preserve">PEVuZE5vdGU+PENpdGU+PEF1dGhvcj5LbzwvQXV0aG9yPjxZZWFyPjIwMDg8L1llYXI+PFJlY051
bT44NDU8L1JlY051bT48RGlzcGxheVRleHQ+PHN0eWxlIGZhY2U9InN1cGVyc2NyaXB0Ij4yOS0z
NDwvc3R5bGU+PC9EaXNwbGF5VGV4dD48cmVjb3JkPjxyZWMtbnVtYmVyPjg0NTwvcmVjLW51bWJl
cj48Zm9yZWlnbi1rZXlzPjxrZXkgYXBwPSJFTiIgZGItaWQ9ImVzc3YwcDU5MGF4cnhsZXdmd3R4
YTV3Z3cwOTJ0enhkdjJ4ciIgdGltZXN0YW1wPSIxNTM5NjEyMDk3Ij44NDU8L2tleT48L2ZvcmVp
Z24ta2V5cz48cmVmLXR5cGUgbmFtZT0iSm91cm5hbCBBcnRpY2xlIj4xNzwvcmVmLXR5cGU+PGNv
bnRyaWJ1dG9ycz48YXV0aG9ycz48YXV0aG9yPktvLCBKLiBZLjwvYXV0aG9yPjxhdXRob3I+QnJv
d24sIEQuIFIuPC9hdXRob3I+PGF1dGhvcj5HYWx1c2thLCBELiBBLjwvYXV0aG9yPjxhdXRob3I+
WmhhbmcsIEouPC9hdXRob3I+PGF1dGhvcj5CbGFuY2ssIEguIE0uPC9hdXRob3I+PGF1dGhvcj5B
aW5zd29ydGgsIEIuIEUuPC9hdXRob3I+PC9hdXRob3JzPjwvY29udHJpYnV0b3JzPjxhdXRoLWFk
ZHJlc3M+RGVwYXJ0bWVudCBvZiBNZW50YWwgSGVhbHRoLCBKb2hucyBIb3BraW5zIEJsb29tYmVy
ZyBTY2hvb2wgb2YgUHVibGljIEhlYWx0aCwgNjE1IE4uIFdvbGZlIFN0cmVldCwgQmFsdGltb3Jl
LCBNRCAyMTIwNSwgVVNBLjwvYXV0aC1hZGRyZXNzPjx0aXRsZXM+PHRpdGxlPldlaWdodCBsb3Nz
IGFkdmljZSBVLlMuIG9iZXNlIGFkdWx0cyByZWNlaXZlIGZyb20gaGVhbHRoIGNhcmUgcHJvZmVz
c2lvbmFsczwvdGl0bGU+PHNlY29uZGFyeS10aXRsZT5QcmV2IE1lZDwvc2Vjb25kYXJ5LXRpdGxl
PjwvdGl0bGVzPjxwZXJpb2RpY2FsPjxmdWxsLXRpdGxlPlByZXYgTWVkPC9mdWxsLXRpdGxlPjwv
cGVyaW9kaWNhbD48cGFnZXM+NTg3LTkyPC9wYWdlcz48dm9sdW1lPjQ3PC92b2x1bWU+PG51bWJl
cj42PC9udW1iZXI+PGVkaXRpb24+MjAwOC8xMC8xNTwvZWRpdGlvbj48a2V5d29yZHM+PGtleXdv
cmQ+QWRvbGVzY2VudDwva2V5d29yZD48a2V5d29yZD5BZHVsdDwva2V5d29yZD48a2V5d29yZD5B
Z2VkPC9rZXl3b3JkPjxrZXl3b3JkPkJvZHkgTWFzcyBJbmRleDwva2V5d29yZD48a2V5d29yZD4q
RGlldDwva2V5d29yZD48a2V5d29yZD4qRXhlcmNpc2U8L2tleXdvcmQ+PGtleXdvcmQ+RmVtYWxl
PC9rZXl3b3JkPjxrZXl3b3JkPkhlYWx0aCBQZXJzb25uZWw8L2tleXdvcmQ+PGtleXdvcmQ+SGVh
bHRoIFN0YXR1czwva2V5d29yZD48a2V5d29yZD4qSGVhbHRoIFN1cnZleXM8L2tleXdvcmQ+PGtl
eXdvcmQ+SHVtYW5zPC9rZXl3b3JkPjxrZXl3b3JkPkxpbmVhciBNb2RlbHM8L2tleXdvcmQ+PGtl
eXdvcmQ+TWFsZTwva2V5d29yZD48a2V5d29yZD5NaWRkbGUgQWdlZDwva2V5d29yZD48a2V5d29y
ZD5PYmVzaXR5L2VwaWRlbWlvbG9neS8qdGhlcmFweTwva2V5d29yZD48a2V5d29yZD5QcmV2YWxl
bmNlPC9rZXl3b3JkPjxrZXl3b3JkPipSZWZlcnJhbCBhbmQgQ29uc3VsdGF0aW9uPC9rZXl3b3Jk
PjxrZXl3b3JkPlVuaXRlZCBTdGF0ZXMvZXBpZGVtaW9sb2d5PC9rZXl3b3JkPjxrZXl3b3JkPipX
ZWlnaHQgTG9zczwva2V5d29yZD48a2V5d29yZD5Zb3VuZyBBZHVsdDwva2V5d29yZD48L2tleXdv
cmRzPjxkYXRlcz48eWVhcj4yMDA4PC95ZWFyPjxwdWItZGF0ZXM+PGRhdGU+RGVjPC9kYXRlPjwv
cHViLWRhdGVzPjwvZGF0ZXM+PGlzYm4+MTA5Ni0wMjYwIChFbGVjdHJvbmljKSYjeEQ7MDA5MS03
NDM1IChMaW5raW5nKTwvaXNibj48YWNjZXNzaW9uLW51bT4xODg1MTk5MTwvYWNjZXNzaW9uLW51
bT48dXJscz48cmVsYXRlZC11cmxzPjx1cmw+aHR0cHM6Ly93d3cubmNiaS5ubG0ubmloLmdvdi9w
dWJtZWQvMTg4NTE5OTE8L3VybD48L3JlbGF0ZWQtdXJscz48L3VybHM+PGN1c3RvbTI+UE1DNTE3
NjI1NzwvY3VzdG9tMj48ZWxlY3Ryb25pYy1yZXNvdXJjZS1udW0+MTAuMTAxNi9qLnlwbWVkLjIw
MDguMDkuMDA3PC9lbGVjdHJvbmljLXJlc291cmNlLW51bT48L3JlY29yZD48L0NpdGU+PENpdGU+
PEF1dGhvcj5MdXRmaXl5YTwvQXV0aG9yPjxZZWFyPjIwMDg8L1llYXI+PFJlY051bT44NDk8L1Jl
Y051bT48cmVjb3JkPjxyZWMtbnVtYmVyPjg0OTwvcmVjLW51bWJlcj48Zm9yZWlnbi1rZXlzPjxr
ZXkgYXBwPSJFTiIgZGItaWQ9ImVzc3YwcDU5MGF4cnhsZXdmd3R4YTV3Z3cwOTJ0enhkdjJ4ciIg
dGltZXN0YW1wPSIxNTM5NjEyMTk4Ij44NDk8L2tleT48L2ZvcmVpZ24ta2V5cz48cmVmLXR5cGUg
bmFtZT0iSm91cm5hbCBBcnRpY2xlIj4xNzwvcmVmLXR5cGU+PGNvbnRyaWJ1dG9ycz48YXV0aG9y
cz48YXV0aG9yPkx1dGZpeXlhLCBNLiBOLjwvYXV0aG9yPjxhdXRob3I+TmlrYSwgQi48L2F1dGhv
cj48YXV0aG9yPk5nLCBMLjwvYXV0aG9yPjxhdXRob3I+VHJhZ29zLCBDLjwvYXV0aG9yPjxhdXRo
b3I+V29uLCBSLjwvYXV0aG9yPjxhdXRob3I+TGlwc2t5LCBNLiBTLjwvYXV0aG9yPjwvYXV0aG9y
cz48L2NvbnRyaWJ1dG9ycz48YXV0aC1hZGRyZXNzPkRlcGFydG1lbnQgb2YgRmFtaWx5IGFuZCBD
b21tdW5pdHkgTWVkaWNpbmUsIENvbGxlZ2Ugb2YgTWVkaWNpbmUgYXQgUm9ja2ZvcmQsIFVuaXZl
cnNpdHkgb2YgSWxsaW5vaXMgYXQgQ2hpY2FnbywgUm9ja2ZvcmQsIElMIDYxMTA3LCBVU0EuIGx1
dGZpeXlhQHVpYy5lZHU8L2F1dGgtYWRkcmVzcz48dGl0bGVzPjx0aXRsZT5QcmltYXJ5IHByZXZl
bnRpb24gb2Ygb3ZlcndlaWdodCBhbmQgb2Jlc2l0eTogYW4gYW5hbHlzaXMgb2YgbmF0aW9uYWwg
c3VydmV5IGRhdGE8L3RpdGxlPjxzZWNvbmRhcnktdGl0bGU+SiBHZW4gSW50ZXJuIE1lZDwvc2Vj
b25kYXJ5LXRpdGxlPjwvdGl0bGVzPjxwZXJpb2RpY2FsPjxmdWxsLXRpdGxlPkogR2VuIEludGVy
biBNZWQ8L2Z1bGwtdGl0bGU+PC9wZXJpb2RpY2FsPjxwYWdlcz44MjEtMzwvcGFnZXM+PHZvbHVt
ZT4yMzwvdm9sdW1lPjxudW1iZXI+NjwvbnVtYmVyPjxlZGl0aW9uPjIwMDgvMDMvMjA8L2VkaXRp
b24+PGtleXdvcmRzPjxrZXl3b3JkPkFkb2xlc2NlbnQ8L2tleXdvcmQ+PGtleXdvcmQ+QWR1bHQ8
L2tleXdvcmQ+PGtleXdvcmQ+QWdlIEZhY3RvcnM8L2tleXdvcmQ+PGtleXdvcmQ+QmVoYXZpb3Jh
bCBSaXNrIEZhY3RvciBTdXJ2ZWlsbGFuY2UgU3lzdGVtPC9rZXl3b3JkPjxrZXl3b3JkPkJvZHkg
TWFzcyBJbmRleDwva2V5d29yZD48a2V5d29yZD5Dcm9zcy1TZWN0aW9uYWwgU3R1ZGllczwva2V5
d29yZD48a2V5d29yZD5GZW1hbGU8L2tleXdvcmQ+PGtleXdvcmQ+SHVtYW5zPC9rZXl3b3JkPjxr
ZXl3b3JkPk1hbGU8L2tleXdvcmQ+PGtleXdvcmQ+TWlkZGxlIEFnZWQ8L2tleXdvcmQ+PGtleXdv
cmQ+T2Jlc2l0eS8qcHJldmVudGlvbiAmYW1wOyBjb250cm9sPC9rZXl3b3JkPjxrZXl3b3JkPlBo
eXNpY2lhbi1QYXRpZW50IFJlbGF0aW9uczwva2V5d29yZD48a2V5d29yZD4qUHJpbWFyeSBIZWFs
dGggQ2FyZTwva2V5d29yZD48a2V5d29yZD5QcmltYXJ5IFByZXZlbnRpb24vKm1ldGhvZHM8L2tl
eXdvcmQ+PGtleXdvcmQ+U2V4IEZhY3RvcnM8L2tleXdvcmQ+PC9rZXl3b3Jkcz48ZGF0ZXM+PHll
YXI+MjAwODwveWVhcj48cHViLWRhdGVzPjxkYXRlPkp1bjwvZGF0ZT48L3B1Yi1kYXRlcz48L2Rh
dGVzPjxpc2JuPjE1MjUtMTQ5NyAoRWxlY3Ryb25pYykmI3hEOzA4ODQtODczNCAoTGlua2luZyk8
L2lzYm4+PGFjY2Vzc2lvbi1udW0+MTgzNTAzMzg8L2FjY2Vzc2lvbi1udW0+PHVybHM+PHJlbGF0
ZWQtdXJscz48dXJsPmh0dHBzOi8vd3d3Lm5jYmkubmxtLm5paC5nb3YvcHVibWVkLzE4MzUwMzM4
PC91cmw+PC9yZWxhdGVkLXVybHM+PC91cmxzPjxjdXN0b20yPlBNQzI1MTc4ODI8L2N1c3RvbTI+
PGVsZWN0cm9uaWMtcmVzb3VyY2UtbnVtPjEwLjEwMDcvczExNjA2LTAwOC0wNTgxLTU8L2VsZWN0
cm9uaWMtcmVzb3VyY2UtbnVtPjwvcmVjb3JkPjwvQ2l0ZT48Q2l0ZT48QXV0aG9yPk5ndXllbjwv
QXV0aG9yPjxZZWFyPjIwMTE8L1llYXI+PFJlY051bT44NDY8L1JlY051bT48cmVjb3JkPjxyZWMt
bnVtYmVyPjg0NjwvcmVjLW51bWJlcj48Zm9yZWlnbi1rZXlzPjxrZXkgYXBwPSJFTiIgZGItaWQ9
ImVzc3YwcDU5MGF4cnhsZXdmd3R4YTV3Z3cwOTJ0enhkdjJ4ciIgdGltZXN0YW1wPSIxNTM5NjEy
MDk3Ij44NDY8L2tleT48L2ZvcmVpZ24ta2V5cz48cmVmLXR5cGUgbmFtZT0iSm91cm5hbCBBcnRp
Y2xlIj4xNzwvcmVmLXR5cGU+PGNvbnRyaWJ1dG9ycz48YXV0aG9ycz48YXV0aG9yPk5ndXllbiwg
SC4gVC48L2F1dGhvcj48YXV0aG9yPk1hcmtpZGVzLCBLLiBTLjwvYXV0aG9yPjxhdXRob3I+V2lu
a2xlYnksIE0uIEEuPC9hdXRob3I+PC9hdXRob3JzPjwvY29udHJpYnV0b3JzPjxhdXRoLWFkZHJl
c3M+RGVwYXJ0bWVudCBvZiBGYW1pbHkgYW5kIENvbW11bml0eSBNZWRpY2luZSwgV2FrZSBGb3Jl
c3QgVW5pdmVyc2l0eSBTY2hvb2wgb2YgTWVkaWNpbmUsIFdpbnN0b24tU2FsZW0sIE5vcnRoIENh
cm9saW5hIDI3MTU3LTEwODQsIFVTQS4gaG5ndXllbkB3ZnVibWMuZWR1PC9hdXRoLWFkZHJlc3M+
PHRpdGxlcz48dGl0bGU+UGh5c2ljaWFuIGFkdmljZSBvbiBleGVyY2lzZSBhbmQgZGlldCBpbiBh
IFUuUy4gc2FtcGxlIG9mIG9iZXNlIE1leGljYW4tQW1lcmljYW4gYWR1bHRzPC90aXRsZT48c2Vj
b25kYXJ5LXRpdGxlPkFtIEogSGVhbHRoIFByb21vdDwvc2Vjb25kYXJ5LXRpdGxlPjwvdGl0bGVz
PjxwZXJpb2RpY2FsPjxmdWxsLXRpdGxlPkFtIEogSGVhbHRoIFByb21vdDwvZnVsbC10aXRsZT48
L3BlcmlvZGljYWw+PHBhZ2VzPjQwMi05PC9wYWdlcz48dm9sdW1lPjI1PC92b2x1bWU+PG51bWJl
cj42PC9udW1iZXI+PGVkaXRpb24+MjAxMS8wNy8wNTwvZWRpdGlvbj48a2V5d29yZHM+PGtleXdv
cmQ+QWRvbGVzY2VudDwva2V5d29yZD48a2V5d29yZD5BZHVsdDwva2V5d29yZD48a2V5d29yZD5B
Z2VkPC9rZXl3b3JkPjxrZXl3b3JkPkJvZHkgTWFzcyBJbmRleDwva2V5d29yZD48a2V5d29yZD5D
b3Vuc2VsaW5nLypzdGF0aXN0aWNzICZhbXA7IG51bWVyaWNhbCBkYXRhPC9rZXl3b3JkPjxrZXl3
b3JkPipEaWV0PC9rZXl3b3JkPjxrZXl3b3JkPipFeGVyY2lzZTwva2V5d29yZD48a2V5d29yZD5G
ZW1hbGU8L2tleXdvcmQ+PGtleXdvcmQ+SGVhbHRoIEJlaGF2aW9yLypldGhub2xvZ3k8L2tleXdv
cmQ+PGtleXdvcmQ+SGVhbHRoIFN1cnZleXM8L2tleXdvcmQ+PGtleXdvcmQ+SHVtYW5zPC9rZXl3
b3JkPjxrZXl3b3JkPkxvZ2lzdGljIE1vZGVsczwva2V5d29yZD48a2V5d29yZD5NYWxlPC9rZXl3
b3JkPjxrZXl3b3JkPk1leGljYW4gQW1lcmljYW5zLypwc3ljaG9sb2d5L3N0YXRpc3RpY3MgJmFt
cDsgbnVtZXJpY2FsIGRhdGE8L2tleXdvcmQ+PGtleXdvcmQ+TWlkZGxlIEFnZWQ8L2tleXdvcmQ+
PGtleXdvcmQ+T2Jlc2l0eS9lcGlkZW1pb2xvZ3kvKnRoZXJhcHk8L2tleXdvcmQ+PGtleXdvcmQ+
KlBoeXNpY2lhbi1QYXRpZW50IFJlbGF0aW9uczwva2V5d29yZD48a2V5d29yZD5QcmFjdGljZSBQ
YXR0ZXJucywgUGh5c2ljaWFucyZhcG9zOy8qc3RhdGlzdGljcyAmYW1wOyBudW1lcmljYWwgZGF0
YTwva2V5d29yZD48a2V5d29yZD5QcmV2YWxlbmNlPC9rZXl3b3JkPjxrZXl3b3JkPlJpc2sgRmFj
dG9yczwva2V5d29yZD48a2V5d29yZD5Tb2Npb2Vjb25vbWljIEZhY3RvcnM8L2tleXdvcmQ+PGtl
eXdvcmQ+VW5pdGVkIFN0YXRlcy9lcGlkZW1pb2xvZ3k8L2tleXdvcmQ+PGtleXdvcmQ+WW91bmcg
QWR1bHQ8L2tleXdvcmQ+PC9rZXl3b3Jkcz48ZGF0ZXM+PHllYXI+MjAxMTwveWVhcj48cHViLWRh
dGVzPjxkYXRlPkp1bC1BdWc8L2RhdGU+PC9wdWItZGF0ZXM+PC9kYXRlcz48aXNibj4yMTY4LTY2
MDIgKEVsZWN0cm9uaWMpJiN4RDswODkwLTExNzEgKExpbmtpbmcpPC9pc2JuPjxhY2Nlc3Npb24t
bnVtPjIxNzIxOTY3PC9hY2Nlc3Npb24tbnVtPjx1cmxzPjxyZWxhdGVkLXVybHM+PHVybD5odHRw
czovL3d3dy5uY2JpLm5sbS5uaWguZ292L3B1Ym1lZC8yMTcyMTk2NzwvdXJsPjwvcmVsYXRlZC11
cmxzPjwvdXJscz48ZWxlY3Ryb25pYy1yZXNvdXJjZS1udW0+MTAuNDI3OC9hamhwLjA5MDkxOC1R
VUFOLTMwNTwvZWxlY3Ryb25pYy1yZXNvdXJjZS1udW0+PC9yZWNvcmQ+PC9DaXRlPjxDaXRlPjxB
dXRob3I+Tm9vcmRtYW48L0F1dGhvcj48WWVhcj4yMDEwPC9ZZWFyPjxSZWNOdW0+ODQ0PC9SZWNO
dW0+PHJlY29yZD48cmVjLW51bWJlcj44NDQ8L3JlYy1udW1iZXI+PGZvcmVpZ24ta2V5cz48a2V5
IGFwcD0iRU4iIGRiLWlkPSJlc3N2MHA1OTBheHJ4bGV3Znd0eGE1d2d3MDkydHp4ZHYyeHIiIHRp
bWVzdGFtcD0iMTUzOTYxMjA3NyI+ODQ0PC9rZXk+PC9mb3JlaWduLWtleXM+PHJlZi10eXBlIG5h
bWU9IkpvdXJuYWwgQXJ0aWNsZSI+MTc8L3JlZi10eXBlPjxjb250cmlidXRvcnM+PGF1dGhvcnM+
PGF1dGhvcj5Ob29yZG1hbiwgSmFubmVrZTwvYXV0aG9yPjxhdXRob3I+VmVyaGFhaywgUGV0ZXI8
L2F1dGhvcj48YXV0aG9yPnZhbiBEdWxtZW4sIFNhbmRyYTwvYXV0aG9yPjwvYXV0aG9ycz48L2Nv
bnRyaWJ1dG9ycz48dGl0bGVzPjx0aXRsZT5EaXNjdXNzaW5nIHBhdGllbnQmYXBvcztzIGxpZmVz
dHlsZSBjaG9pY2VzIGluIHRoZSBjb25zdWx0aW5nIHJvb206IGFuYWx5c2lzIG9mIEdQLXBhdGll
bnQgY29uc3VsdGF0aW9ucyBiZXR3ZWVuIDE5NzUgYW5kIDIwMDg8L3RpdGxlPjxzZWNvbmRhcnkt
dGl0bGU+Qk1DIEZhbWlseSBQcmFjdGljZTwvc2Vjb25kYXJ5LXRpdGxlPjwvdGl0bGVzPjxwZXJp
b2RpY2FsPjxmdWxsLXRpdGxlPkJNQyBGYW1pbHkgUHJhY3RpY2U8L2Z1bGwtdGl0bGU+PC9wZXJp
b2RpY2FsPjxwYWdlcz44Ny04NzwvcGFnZXM+PHZvbHVtZT4xMTwvdm9sdW1lPjxkYXRlcz48eWVh
cj4yMDEwPC95ZWFyPjxwdWItZGF0ZXM+PGRhdGU+MTEvMDkmI3hEOzA0LzEzL3JlY2VpdmVkJiN4
RDsxMS8wOS9hY2NlcHRlZDwvZGF0ZT48L3B1Yi1kYXRlcz48L2RhdGVzPjxwdWJsaXNoZXI+Qmlv
TWVkIENlbnRyYWw8L3B1Ymxpc2hlcj48aXNibj4xNDcxLTIyOTY8L2lzYm4+PGFjY2Vzc2lvbi1u
dW0+UE1DMjk5MzY2MzwvYWNjZXNzaW9uLW51bT48dXJscz48cmVsYXRlZC11cmxzPjx1cmw+aHR0
cDovL3d3dy5uY2JpLm5sbS5uaWguZ292L3BtYy9hcnRpY2xlcy9QTUMyOTkzNjYzLzwvdXJsPjwv
cmVsYXRlZC11cmxzPjwvdXJscz48ZWxlY3Ryb25pYy1yZXNvdXJjZS1udW0+MTAuMTE4Ni8xNDcx
LTIyOTYtMTEtODc8L2VsZWN0cm9uaWMtcmVzb3VyY2UtbnVtPjxyZW1vdGUtZGF0YWJhc2UtbmFt
ZT5QTUM8L3JlbW90ZS1kYXRhYmFzZS1uYW1lPjwvcmVjb3JkPjwvQ2l0ZT48Q2l0ZT48QXV0aG9y
PlNoaWZmbWFuPC9BdXRob3I+PFllYXI+MjAwOTwvWWVhcj48UmVjTnVtPjg0NzwvUmVjTnVtPjxy
ZWNvcmQ+PHJlYy1udW1iZXI+ODQ3PC9yZWMtbnVtYmVyPjxmb3JlaWduLWtleXM+PGtleSBhcHA9
IkVOIiBkYi1pZD0iZXNzdjBwNTkwYXhyeGxld2Z3dHhhNXdndzA5MnR6eGR2MnhyIiB0aW1lc3Rh
bXA9IjE1Mzk2MTIwOTciPjg0Nzwva2V5PjwvZm9yZWlnbi1rZXlzPjxyZWYtdHlwZSBuYW1lPSJK
b3VybmFsIEFydGljbGUiPjE3PC9yZWYtdHlwZT48Y29udHJpYnV0b3JzPjxhdXRob3JzPjxhdXRo
b3I+U2hpZmZtYW4sIFMuPC9hdXRob3I+PGF1dGhvcj5Td2VlbmV5LCBDLiBULjwvYXV0aG9yPjxh
dXRob3I+UGlsbGl0dGVyaSwgSi4gTC48L2F1dGhvcj48YXV0aG9yPlNlbWJvd2VyLCBNLiBBLjwv
YXV0aG9yPjxhdXRob3I+SGFya2lucywgQS4gTS48L2F1dGhvcj48YXV0aG9yPldhZGRlbiwgVC4g
QS48L2F1dGhvcj48L2F1dGhvcnM+PC9jb250cmlidXRvcnM+PGF1dGgtYWRkcmVzcz5QaW5uZXkg
QXNzb2NpYXRlcywgUGl0dHNidXJnaCwgUEEgMTUyMTMsIFVTQS4gc2hpZmZtYW5AcGlubmV5YXNz
b2NpYXRlcy5jb208L2F1dGgtYWRkcmVzcz48dGl0bGVzPjx0aXRsZT5XZWlnaHQgbWFuYWdlbWVu
dCBhZHZpY2U6IHdoYXQgZG8gZG9jdG9ycyByZWNvbW1lbmQgdG8gdGhlaXIgcGF0aWVudHM/PC90
aXRsZT48c2Vjb25kYXJ5LXRpdGxlPlByZXYgTWVkPC9zZWNvbmRhcnktdGl0bGU+PC90aXRsZXM+
PHBlcmlvZGljYWw+PGZ1bGwtdGl0bGU+UHJldiBNZWQ8L2Z1bGwtdGl0bGU+PC9wZXJpb2RpY2Fs
PjxwYWdlcz40ODItNjwvcGFnZXM+PHZvbHVtZT40OTwvdm9sdW1lPjxudW1iZXI+NjwvbnVtYmVy
PjxlZGl0aW9uPjIwMDkvMDkvMzA8L2VkaXRpb24+PGtleXdvcmRzPjxrZXl3b3JkPkFkb2xlc2Nl
bnQ8L2tleXdvcmQ+PGtleXdvcmQ+QWR1bHQ8L2tleXdvcmQ+PGtleXdvcmQ+KkNvdW5zZWxpbmc8
L2tleXdvcmQ+PGtleXdvcmQ+RmVtYWxlPC9rZXl3b3JkPjxrZXl3b3JkPkh1bWFuczwva2V5d29y
ZD48a2V5d29yZD5JbnRlcnZpZXdzIGFzIFRvcGljPC9rZXl3b3JkPjxrZXl3b3JkPk1hbGU8L2tl
eXdvcmQ+PGtleXdvcmQ+TWlkZGxlIEFnZWQ8L2tleXdvcmQ+PGtleXdvcmQ+KlBoeXNpY2lhbi1Q
YXRpZW50IFJlbGF0aW9uczwva2V5d29yZD48a2V5d29yZD5Vbml0ZWQgU3RhdGVzPC9rZXl3b3Jk
PjxrZXl3b3JkPipXZWlnaHQgTG9zczwva2V5d29yZD48a2V5d29yZD5Zb3VuZyBBZHVsdDwva2V5
d29yZD48L2tleXdvcmRzPjxkYXRlcz48eWVhcj4yMDA5PC95ZWFyPjxwdWItZGF0ZXM+PGRhdGU+
RGVjPC9kYXRlPjwvcHViLWRhdGVzPjwvZGF0ZXM+PGlzYm4+MTA5Ni0wMjYwIChFbGVjdHJvbmlj
KSYjeEQ7MDA5MS03NDM1IChMaW5raW5nKTwvaXNibj48YWNjZXNzaW9uLW51bT4xOTc4NjA0NTwv
YWNjZXNzaW9uLW51bT48dXJscz48cmVsYXRlZC11cmxzPjx1cmw+aHR0cHM6Ly93d3cubmNiaS5u
bG0ubmloLmdvdi9wdWJtZWQvMTk3ODYwNDU8L3VybD48L3JlbGF0ZWQtdXJscz48L3VybHM+PGVs
ZWN0cm9uaWMtcmVzb3VyY2UtbnVtPjEwLjEwMTYvai55cG1lZC4yMDA5LjA5LjAxNTwvZWxlY3Ry
b25pYy1yZXNvdXJjZS1udW0+PC9yZWNvcmQ+PC9DaXRlPjxDaXRlPjxBdXRob3I+U2lta2luLVNp
bHZlcm1hbjwvQXV0aG9yPjxZZWFyPjIwMDU8L1llYXI+PFJlY051bT44NDg8L1JlY051bT48cmVj
b3JkPjxyZWMtbnVtYmVyPjg0ODwvcmVjLW51bWJlcj48Zm9yZWlnbi1rZXlzPjxrZXkgYXBwPSJF
TiIgZGItaWQ9ImVzc3YwcDU5MGF4cnhsZXdmd3R4YTV3Z3cwOTJ0enhkdjJ4ciIgdGltZXN0YW1w
PSIxNTM5NjEyMDk3Ij44NDg8L2tleT48L2ZvcmVpZ24ta2V5cz48cmVmLXR5cGUgbmFtZT0iSm91
cm5hbCBBcnRpY2xlIj4xNzwvcmVmLXR5cGU+PGNvbnRyaWJ1dG9ycz48YXV0aG9ycz48YXV0aG9y
PlNpbWtpbi1TaWx2ZXJtYW4sIEwuIFIuPC9hdXRob3I+PGF1dGhvcj5HbGVhc29uLCBLLiBBLjwv
YXV0aG9yPjxhdXRob3I+S2luZywgVy4gQy48L2F1dGhvcj48YXV0aG9yPldlaXNzZmVsZCwgTC4g
QS48L2F1dGhvcj48YXV0aG9yPkJ1aGFyaSwgQS48L2F1dGhvcj48YXV0aG9yPkJvcmF6LCBNLiBB
LjwvYXV0aG9yPjxhdXRob3I+V2luZywgUi4gUi48L2F1dGhvcj48L2F1dGhvcnM+PC9jb250cmli
dXRvcnM+PGF1dGgtYWRkcmVzcz5EZXBhcnRtZW50IG9mIEVwaWRlbWlvbG9neSwgR3JhZHVhdGUg
U2Nob29sIG9mIFB1YmxpYyBIZWFsdGgsIFVuaXZlcnNpdHkgb2YgUGl0dHNidXJnaCwgUGl0dHNi
dXJnaCwgUEEgMTUyNjEsIFVTQS4gTHJzQHBpdHQuZWR1PC9hdXRoLWFkZHJlc3M+PHRpdGxlcz48
dGl0bGU+UHJlZGljdG9ycyBvZiB3ZWlnaHQgY29udHJvbCBhZHZpY2UgaW4gcHJpbWFyeSBjYXJl
IHByYWN0aWNlczogcGF0aWVudCBoZWFsdGggYW5kIHBzeWNob3NvY2lhbCBjaGFyYWN0ZXJpc3Rp
Y3M8L3RpdGxlPjxzZWNvbmRhcnktdGl0bGU+UHJldiBNZWQ8L3NlY29uZGFyeS10aXRsZT48L3Rp
dGxlcz48cGVyaW9kaWNhbD48ZnVsbC10aXRsZT5QcmV2IE1lZDwvZnVsbC10aXRsZT48L3Blcmlv
ZGljYWw+PHBhZ2VzPjcxLTgyPC9wYWdlcz48dm9sdW1lPjQwPC92b2x1bWU+PG51bWJlcj4xPC9u
dW1iZXI+PGVkaXRpb24+MjAwNC8xMS8wOTwvZWRpdGlvbj48a2V5d29yZHM+PGtleXdvcmQ+QWR1
bHQ8L2tleXdvcmQ+PGtleXdvcmQ+Qm9keSBNYXNzIEluZGV4PC9rZXl3b3JkPjxrZXl3b3JkPipC
b2R5IFdlaWdodDwva2V5d29yZD48a2V5d29yZD5EaWV0PC9rZXl3b3JkPjxrZXl3b3JkPkZlbWFs
ZTwva2V5d29yZD48a2V5d29yZD5IZWFsdGggU3RhdHVzPC9rZXl3b3JkPjxrZXl3b3JkPkh1bWFu
czwva2V5d29yZD48a2V5d29yZD5NYWxlPC9rZXl3b3JkPjxrZXl3b3JkPk1pZGRsZSBBZ2VkPC9r
ZXl3b3JkPjxrZXl3b3JkPk9iZXNpdHkvZGlhZ25vc2lzL3BoeXNpb3BhdGhvbG9neTwva2V5d29y
ZD48a2V5d29yZD5QYXRpZW50cy8qcHN5Y2hvbG9neTwva2V5d29yZD48a2V5d29yZD5QZW5uc3ls
dmFuaWE8L2tleXdvcmQ+PGtleXdvcmQ+KlByYWN0aWNlIFBhdHRlcm5zLCBQaHlzaWNpYW5zJmFw
b3M7PC9rZXl3b3JkPjxrZXl3b3JkPlByaW1hcnkgSGVhbHRoIENhcmUvKm9yZ2FuaXphdGlvbiAm
YW1wOyBhZG1pbmlzdHJhdGlvbjwva2V5d29yZD48a2V5d29yZD4qV2VpZ2h0IExvc3M8L2tleXdv
cmQ+PC9rZXl3b3Jkcz48ZGF0ZXM+PHllYXI+MjAwNTwveWVhcj48cHViLWRhdGVzPjxkYXRlPkph
bjwvZGF0ZT48L3B1Yi1kYXRlcz48L2RhdGVzPjxpc2JuPjAwOTEtNzQzNSAoUHJpbnQpJiN4RDsw
MDkxLTc0MzUgKExpbmtpbmcpPC9pc2JuPjxhY2Nlc3Npb24tbnVtPjE1NTMwNTgzPC9hY2Nlc3Np
b24tbnVtPjx1cmxzPjxyZWxhdGVkLXVybHM+PHVybD5odHRwczovL3d3dy5uY2JpLm5sbS5uaWgu
Z292L3B1Ym1lZC8xNTUzMDU4MzwvdXJsPjwvcmVsYXRlZC11cmxzPjwvdXJscz48ZWxlY3Ryb25p
Yy1yZXNvdXJjZS1udW0+MTAuMTAxNi9qLnlwbWVkLjIwMDQuMDUuMDEyPC9lbGVjdHJvbmljLXJl
c291cmNlLW51bT48L3JlY29yZD48L0NpdGU+PC9FbmROb3RlPn==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PEVuZE5vdGU+PENpdGU+PEF1dGhvcj5LbzwvQXV0aG9yPjxZZWFyPjIwMDg8L1llYXI+PFJlY051
bT44NDU8L1JlY051bT48RGlzcGxheVRleHQ+PHN0eWxlIGZhY2U9InN1cGVyc2NyaXB0Ij4yOS0z
NDwvc3R5bGU+PC9EaXNwbGF5VGV4dD48cmVjb3JkPjxyZWMtbnVtYmVyPjg0NTwvcmVjLW51bWJl
cj48Zm9yZWlnbi1rZXlzPjxrZXkgYXBwPSJFTiIgZGItaWQ9ImVzc3YwcDU5MGF4cnhsZXdmd3R4
YTV3Z3cwOTJ0enhkdjJ4ciIgdGltZXN0YW1wPSIxNTM5NjEyMDk3Ij44NDU8L2tleT48L2ZvcmVp
Z24ta2V5cz48cmVmLXR5cGUgbmFtZT0iSm91cm5hbCBBcnRpY2xlIj4xNzwvcmVmLXR5cGU+PGNv
bnRyaWJ1dG9ycz48YXV0aG9ycz48YXV0aG9yPktvLCBKLiBZLjwvYXV0aG9yPjxhdXRob3I+QnJv
d24sIEQuIFIuPC9hdXRob3I+PGF1dGhvcj5HYWx1c2thLCBELiBBLjwvYXV0aG9yPjxhdXRob3I+
WmhhbmcsIEouPC9hdXRob3I+PGF1dGhvcj5CbGFuY2ssIEguIE0uPC9hdXRob3I+PGF1dGhvcj5B
aW5zd29ydGgsIEIuIEUuPC9hdXRob3I+PC9hdXRob3JzPjwvY29udHJpYnV0b3JzPjxhdXRoLWFk
ZHJlc3M+RGVwYXJ0bWVudCBvZiBNZW50YWwgSGVhbHRoLCBKb2hucyBIb3BraW5zIEJsb29tYmVy
ZyBTY2hvb2wgb2YgUHVibGljIEhlYWx0aCwgNjE1IE4uIFdvbGZlIFN0cmVldCwgQmFsdGltb3Jl
LCBNRCAyMTIwNSwgVVNBLjwvYXV0aC1hZGRyZXNzPjx0aXRsZXM+PHRpdGxlPldlaWdodCBsb3Nz
IGFkdmljZSBVLlMuIG9iZXNlIGFkdWx0cyByZWNlaXZlIGZyb20gaGVhbHRoIGNhcmUgcHJvZmVz
c2lvbmFsczwvdGl0bGU+PHNlY29uZGFyeS10aXRsZT5QcmV2IE1lZDwvc2Vjb25kYXJ5LXRpdGxl
PjwvdGl0bGVzPjxwZXJpb2RpY2FsPjxmdWxsLXRpdGxlPlByZXYgTWVkPC9mdWxsLXRpdGxlPjwv
cGVyaW9kaWNhbD48cGFnZXM+NTg3LTkyPC9wYWdlcz48dm9sdW1lPjQ3PC92b2x1bWU+PG51bWJl
cj42PC9udW1iZXI+PGVkaXRpb24+MjAwOC8xMC8xNTwvZWRpdGlvbj48a2V5d29yZHM+PGtleXdv
cmQ+QWRvbGVzY2VudDwva2V5d29yZD48a2V5d29yZD5BZHVsdDwva2V5d29yZD48a2V5d29yZD5B
Z2VkPC9rZXl3b3JkPjxrZXl3b3JkPkJvZHkgTWFzcyBJbmRleDwva2V5d29yZD48a2V5d29yZD4q
RGlldDwva2V5d29yZD48a2V5d29yZD4qRXhlcmNpc2U8L2tleXdvcmQ+PGtleXdvcmQ+RmVtYWxl
PC9rZXl3b3JkPjxrZXl3b3JkPkhlYWx0aCBQZXJzb25uZWw8L2tleXdvcmQ+PGtleXdvcmQ+SGVh
bHRoIFN0YXR1czwva2V5d29yZD48a2V5d29yZD4qSGVhbHRoIFN1cnZleXM8L2tleXdvcmQ+PGtl
eXdvcmQ+SHVtYW5zPC9rZXl3b3JkPjxrZXl3b3JkPkxpbmVhciBNb2RlbHM8L2tleXdvcmQ+PGtl
eXdvcmQ+TWFsZTwva2V5d29yZD48a2V5d29yZD5NaWRkbGUgQWdlZDwva2V5d29yZD48a2V5d29y
ZD5PYmVzaXR5L2VwaWRlbWlvbG9neS8qdGhlcmFweTwva2V5d29yZD48a2V5d29yZD5QcmV2YWxl
bmNlPC9rZXl3b3JkPjxrZXl3b3JkPipSZWZlcnJhbCBhbmQgQ29uc3VsdGF0aW9uPC9rZXl3b3Jk
PjxrZXl3b3JkPlVuaXRlZCBTdGF0ZXMvZXBpZGVtaW9sb2d5PC9rZXl3b3JkPjxrZXl3b3JkPipX
ZWlnaHQgTG9zczwva2V5d29yZD48a2V5d29yZD5Zb3VuZyBBZHVsdDwva2V5d29yZD48L2tleXdv
cmRzPjxkYXRlcz48eWVhcj4yMDA4PC95ZWFyPjxwdWItZGF0ZXM+PGRhdGU+RGVjPC9kYXRlPjwv
cHViLWRhdGVzPjwvZGF0ZXM+PGlzYm4+MTA5Ni0wMjYwIChFbGVjdHJvbmljKSYjeEQ7MDA5MS03
NDM1IChMaW5raW5nKTwvaXNibj48YWNjZXNzaW9uLW51bT4xODg1MTk5MTwvYWNjZXNzaW9uLW51
bT48dXJscz48cmVsYXRlZC11cmxzPjx1cmw+aHR0cHM6Ly93d3cubmNiaS5ubG0ubmloLmdvdi9w
dWJtZWQvMTg4NTE5OTE8L3VybD48L3JlbGF0ZWQtdXJscz48L3VybHM+PGN1c3RvbTI+UE1DNTE3
NjI1NzwvY3VzdG9tMj48ZWxlY3Ryb25pYy1yZXNvdXJjZS1udW0+MTAuMTAxNi9qLnlwbWVkLjIw
MDguMDkuMDA3PC9lbGVjdHJvbmljLXJlc291cmNlLW51bT48L3JlY29yZD48L0NpdGU+PENpdGU+
PEF1dGhvcj5MdXRmaXl5YTwvQXV0aG9yPjxZZWFyPjIwMDg8L1llYXI+PFJlY051bT44NDk8L1Jl
Y051bT48cmVjb3JkPjxyZWMtbnVtYmVyPjg0OTwvcmVjLW51bWJlcj48Zm9yZWlnbi1rZXlzPjxr
ZXkgYXBwPSJFTiIgZGItaWQ9ImVzc3YwcDU5MGF4cnhsZXdmd3R4YTV3Z3cwOTJ0enhkdjJ4ciIg
dGltZXN0YW1wPSIxNTM5NjEyMTk4Ij44NDk8L2tleT48L2ZvcmVpZ24ta2V5cz48cmVmLXR5cGUg
bmFtZT0iSm91cm5hbCBBcnRpY2xlIj4xNzwvcmVmLXR5cGU+PGNvbnRyaWJ1dG9ycz48YXV0aG9y
cz48YXV0aG9yPkx1dGZpeXlhLCBNLiBOLjwvYXV0aG9yPjxhdXRob3I+TmlrYSwgQi48L2F1dGhv
cj48YXV0aG9yPk5nLCBMLjwvYXV0aG9yPjxhdXRob3I+VHJhZ29zLCBDLjwvYXV0aG9yPjxhdXRo
b3I+V29uLCBSLjwvYXV0aG9yPjxhdXRob3I+TGlwc2t5LCBNLiBTLjwvYXV0aG9yPjwvYXV0aG9y
cz48L2NvbnRyaWJ1dG9ycz48YXV0aC1hZGRyZXNzPkRlcGFydG1lbnQgb2YgRmFtaWx5IGFuZCBD
b21tdW5pdHkgTWVkaWNpbmUsIENvbGxlZ2Ugb2YgTWVkaWNpbmUgYXQgUm9ja2ZvcmQsIFVuaXZl
cnNpdHkgb2YgSWxsaW5vaXMgYXQgQ2hpY2FnbywgUm9ja2ZvcmQsIElMIDYxMTA3LCBVU0EuIGx1
dGZpeXlhQHVpYy5lZHU8L2F1dGgtYWRkcmVzcz48dGl0bGVzPjx0aXRsZT5QcmltYXJ5IHByZXZl
bnRpb24gb2Ygb3ZlcndlaWdodCBhbmQgb2Jlc2l0eTogYW4gYW5hbHlzaXMgb2YgbmF0aW9uYWwg
c3VydmV5IGRhdGE8L3RpdGxlPjxzZWNvbmRhcnktdGl0bGU+SiBHZW4gSW50ZXJuIE1lZDwvc2Vj
b25kYXJ5LXRpdGxlPjwvdGl0bGVzPjxwZXJpb2RpY2FsPjxmdWxsLXRpdGxlPkogR2VuIEludGVy
biBNZWQ8L2Z1bGwtdGl0bGU+PC9wZXJpb2RpY2FsPjxwYWdlcz44MjEtMzwvcGFnZXM+PHZvbHVt
ZT4yMzwvdm9sdW1lPjxudW1iZXI+NjwvbnVtYmVyPjxlZGl0aW9uPjIwMDgvMDMvMjA8L2VkaXRp
b24+PGtleXdvcmRzPjxrZXl3b3JkPkFkb2xlc2NlbnQ8L2tleXdvcmQ+PGtleXdvcmQ+QWR1bHQ8
L2tleXdvcmQ+PGtleXdvcmQ+QWdlIEZhY3RvcnM8L2tleXdvcmQ+PGtleXdvcmQ+QmVoYXZpb3Jh
bCBSaXNrIEZhY3RvciBTdXJ2ZWlsbGFuY2UgU3lzdGVtPC9rZXl3b3JkPjxrZXl3b3JkPkJvZHkg
TWFzcyBJbmRleDwva2V5d29yZD48a2V5d29yZD5Dcm9zcy1TZWN0aW9uYWwgU3R1ZGllczwva2V5
d29yZD48a2V5d29yZD5GZW1hbGU8L2tleXdvcmQ+PGtleXdvcmQ+SHVtYW5zPC9rZXl3b3JkPjxr
ZXl3b3JkPk1hbGU8L2tleXdvcmQ+PGtleXdvcmQ+TWlkZGxlIEFnZWQ8L2tleXdvcmQ+PGtleXdv
cmQ+T2Jlc2l0eS8qcHJldmVudGlvbiAmYW1wOyBjb250cm9sPC9rZXl3b3JkPjxrZXl3b3JkPlBo
eXNpY2lhbi1QYXRpZW50IFJlbGF0aW9uczwva2V5d29yZD48a2V5d29yZD4qUHJpbWFyeSBIZWFs
dGggQ2FyZTwva2V5d29yZD48a2V5d29yZD5QcmltYXJ5IFByZXZlbnRpb24vKm1ldGhvZHM8L2tl
eXdvcmQ+PGtleXdvcmQ+U2V4IEZhY3RvcnM8L2tleXdvcmQ+PC9rZXl3b3Jkcz48ZGF0ZXM+PHll
YXI+MjAwODwveWVhcj48cHViLWRhdGVzPjxkYXRlPkp1bjwvZGF0ZT48L3B1Yi1kYXRlcz48L2Rh
dGVzPjxpc2JuPjE1MjUtMTQ5NyAoRWxlY3Ryb25pYykmI3hEOzA4ODQtODczNCAoTGlua2luZyk8
L2lzYm4+PGFjY2Vzc2lvbi1udW0+MTgzNTAzMzg8L2FjY2Vzc2lvbi1udW0+PHVybHM+PHJlbGF0
ZWQtdXJscz48dXJsPmh0dHBzOi8vd3d3Lm5jYmkubmxtLm5paC5nb3YvcHVibWVkLzE4MzUwMzM4
PC91cmw+PC9yZWxhdGVkLXVybHM+PC91cmxzPjxjdXN0b20yPlBNQzI1MTc4ODI8L2N1c3RvbTI+
PGVsZWN0cm9uaWMtcmVzb3VyY2UtbnVtPjEwLjEwMDcvczExNjA2LTAwOC0wNTgxLTU8L2VsZWN0
cm9uaWMtcmVzb3VyY2UtbnVtPjwvcmVjb3JkPjwvQ2l0ZT48Q2l0ZT48QXV0aG9yPk5ndXllbjwv
QXV0aG9yPjxZZWFyPjIwMTE8L1llYXI+PFJlY051bT44NDY8L1JlY051bT48cmVjb3JkPjxyZWMt
bnVtYmVyPjg0NjwvcmVjLW51bWJlcj48Zm9yZWlnbi1rZXlzPjxrZXkgYXBwPSJFTiIgZGItaWQ9
ImVzc3YwcDU5MGF4cnhsZXdmd3R4YTV3Z3cwOTJ0enhkdjJ4ciIgdGltZXN0YW1wPSIxNTM5NjEy
MDk3Ij44NDY8L2tleT48L2ZvcmVpZ24ta2V5cz48cmVmLXR5cGUgbmFtZT0iSm91cm5hbCBBcnRp
Y2xlIj4xNzwvcmVmLXR5cGU+PGNvbnRyaWJ1dG9ycz48YXV0aG9ycz48YXV0aG9yPk5ndXllbiwg
SC4gVC48L2F1dGhvcj48YXV0aG9yPk1hcmtpZGVzLCBLLiBTLjwvYXV0aG9yPjxhdXRob3I+V2lu
a2xlYnksIE0uIEEuPC9hdXRob3I+PC9hdXRob3JzPjwvY29udHJpYnV0b3JzPjxhdXRoLWFkZHJl
c3M+RGVwYXJ0bWVudCBvZiBGYW1pbHkgYW5kIENvbW11bml0eSBNZWRpY2luZSwgV2FrZSBGb3Jl
c3QgVW5pdmVyc2l0eSBTY2hvb2wgb2YgTWVkaWNpbmUsIFdpbnN0b24tU2FsZW0sIE5vcnRoIENh
cm9saW5hIDI3MTU3LTEwODQsIFVTQS4gaG5ndXllbkB3ZnVibWMuZWR1PC9hdXRoLWFkZHJlc3M+
PHRpdGxlcz48dGl0bGU+UGh5c2ljaWFuIGFkdmljZSBvbiBleGVyY2lzZSBhbmQgZGlldCBpbiBh
IFUuUy4gc2FtcGxlIG9mIG9iZXNlIE1leGljYW4tQW1lcmljYW4gYWR1bHRzPC90aXRsZT48c2Vj
b25kYXJ5LXRpdGxlPkFtIEogSGVhbHRoIFByb21vdDwvc2Vjb25kYXJ5LXRpdGxlPjwvdGl0bGVz
PjxwZXJpb2RpY2FsPjxmdWxsLXRpdGxlPkFtIEogSGVhbHRoIFByb21vdDwvZnVsbC10aXRsZT48
L3BlcmlvZGljYWw+PHBhZ2VzPjQwMi05PC9wYWdlcz48dm9sdW1lPjI1PC92b2x1bWU+PG51bWJl
cj42PC9udW1iZXI+PGVkaXRpb24+MjAxMS8wNy8wNTwvZWRpdGlvbj48a2V5d29yZHM+PGtleXdv
cmQ+QWRvbGVzY2VudDwva2V5d29yZD48a2V5d29yZD5BZHVsdDwva2V5d29yZD48a2V5d29yZD5B
Z2VkPC9rZXl3b3JkPjxrZXl3b3JkPkJvZHkgTWFzcyBJbmRleDwva2V5d29yZD48a2V5d29yZD5D
b3Vuc2VsaW5nLypzdGF0aXN0aWNzICZhbXA7IG51bWVyaWNhbCBkYXRhPC9rZXl3b3JkPjxrZXl3
b3JkPipEaWV0PC9rZXl3b3JkPjxrZXl3b3JkPipFeGVyY2lzZTwva2V5d29yZD48a2V5d29yZD5G
ZW1hbGU8L2tleXdvcmQ+PGtleXdvcmQ+SGVhbHRoIEJlaGF2aW9yLypldGhub2xvZ3k8L2tleXdv
cmQ+PGtleXdvcmQ+SGVhbHRoIFN1cnZleXM8L2tleXdvcmQ+PGtleXdvcmQ+SHVtYW5zPC9rZXl3
b3JkPjxrZXl3b3JkPkxvZ2lzdGljIE1vZGVsczwva2V5d29yZD48a2V5d29yZD5NYWxlPC9rZXl3
b3JkPjxrZXl3b3JkPk1leGljYW4gQW1lcmljYW5zLypwc3ljaG9sb2d5L3N0YXRpc3RpY3MgJmFt
cDsgbnVtZXJpY2FsIGRhdGE8L2tleXdvcmQ+PGtleXdvcmQ+TWlkZGxlIEFnZWQ8L2tleXdvcmQ+
PGtleXdvcmQ+T2Jlc2l0eS9lcGlkZW1pb2xvZ3kvKnRoZXJhcHk8L2tleXdvcmQ+PGtleXdvcmQ+
KlBoeXNpY2lhbi1QYXRpZW50IFJlbGF0aW9uczwva2V5d29yZD48a2V5d29yZD5QcmFjdGljZSBQ
YXR0ZXJucywgUGh5c2ljaWFucyZhcG9zOy8qc3RhdGlzdGljcyAmYW1wOyBudW1lcmljYWwgZGF0
YTwva2V5d29yZD48a2V5d29yZD5QcmV2YWxlbmNlPC9rZXl3b3JkPjxrZXl3b3JkPlJpc2sgRmFj
dG9yczwva2V5d29yZD48a2V5d29yZD5Tb2Npb2Vjb25vbWljIEZhY3RvcnM8L2tleXdvcmQ+PGtl
eXdvcmQ+VW5pdGVkIFN0YXRlcy9lcGlkZW1pb2xvZ3k8L2tleXdvcmQ+PGtleXdvcmQ+WW91bmcg
QWR1bHQ8L2tleXdvcmQ+PC9rZXl3b3Jkcz48ZGF0ZXM+PHllYXI+MjAxMTwveWVhcj48cHViLWRh
dGVzPjxkYXRlPkp1bC1BdWc8L2RhdGU+PC9wdWItZGF0ZXM+PC9kYXRlcz48aXNibj4yMTY4LTY2
MDIgKEVsZWN0cm9uaWMpJiN4RDswODkwLTExNzEgKExpbmtpbmcpPC9pc2JuPjxhY2Nlc3Npb24t
bnVtPjIxNzIxOTY3PC9hY2Nlc3Npb24tbnVtPjx1cmxzPjxyZWxhdGVkLXVybHM+PHVybD5odHRw
czovL3d3dy5uY2JpLm5sbS5uaWguZ292L3B1Ym1lZC8yMTcyMTk2NzwvdXJsPjwvcmVsYXRlZC11
cmxzPjwvdXJscz48ZWxlY3Ryb25pYy1yZXNvdXJjZS1udW0+MTAuNDI3OC9hamhwLjA5MDkxOC1R
VUFOLTMwNTwvZWxlY3Ryb25pYy1yZXNvdXJjZS1udW0+PC9yZWNvcmQ+PC9DaXRlPjxDaXRlPjxB
dXRob3I+Tm9vcmRtYW48L0F1dGhvcj48WWVhcj4yMDEwPC9ZZWFyPjxSZWNOdW0+ODQ0PC9SZWNO
dW0+PHJlY29yZD48cmVjLW51bWJlcj44NDQ8L3JlYy1udW1iZXI+PGZvcmVpZ24ta2V5cz48a2V5
IGFwcD0iRU4iIGRiLWlkPSJlc3N2MHA1OTBheHJ4bGV3Znd0eGE1d2d3MDkydHp4ZHYyeHIiIHRp
bWVzdGFtcD0iMTUzOTYxMjA3NyI+ODQ0PC9rZXk+PC9mb3JlaWduLWtleXM+PHJlZi10eXBlIG5h
bWU9IkpvdXJuYWwgQXJ0aWNsZSI+MTc8L3JlZi10eXBlPjxjb250cmlidXRvcnM+PGF1dGhvcnM+
PGF1dGhvcj5Ob29yZG1hbiwgSmFubmVrZTwvYXV0aG9yPjxhdXRob3I+VmVyaGFhaywgUGV0ZXI8
L2F1dGhvcj48YXV0aG9yPnZhbiBEdWxtZW4sIFNhbmRyYTwvYXV0aG9yPjwvYXV0aG9ycz48L2Nv
bnRyaWJ1dG9ycz48dGl0bGVzPjx0aXRsZT5EaXNjdXNzaW5nIHBhdGllbnQmYXBvcztzIGxpZmVz
dHlsZSBjaG9pY2VzIGluIHRoZSBjb25zdWx0aW5nIHJvb206IGFuYWx5c2lzIG9mIEdQLXBhdGll
bnQgY29uc3VsdGF0aW9ucyBiZXR3ZWVuIDE5NzUgYW5kIDIwMDg8L3RpdGxlPjxzZWNvbmRhcnkt
dGl0bGU+Qk1DIEZhbWlseSBQcmFjdGljZTwvc2Vjb25kYXJ5LXRpdGxlPjwvdGl0bGVzPjxwZXJp
b2RpY2FsPjxmdWxsLXRpdGxlPkJNQyBGYW1pbHkgUHJhY3RpY2U8L2Z1bGwtdGl0bGU+PC9wZXJp
b2RpY2FsPjxwYWdlcz44Ny04NzwvcGFnZXM+PHZvbHVtZT4xMTwvdm9sdW1lPjxkYXRlcz48eWVh
cj4yMDEwPC95ZWFyPjxwdWItZGF0ZXM+PGRhdGU+MTEvMDkmI3hEOzA0LzEzL3JlY2VpdmVkJiN4
RDsxMS8wOS9hY2NlcHRlZDwvZGF0ZT48L3B1Yi1kYXRlcz48L2RhdGVzPjxwdWJsaXNoZXI+Qmlv
TWVkIENlbnRyYWw8L3B1Ymxpc2hlcj48aXNibj4xNDcxLTIyOTY8L2lzYm4+PGFjY2Vzc2lvbi1u
dW0+UE1DMjk5MzY2MzwvYWNjZXNzaW9uLW51bT48dXJscz48cmVsYXRlZC11cmxzPjx1cmw+aHR0
cDovL3d3dy5uY2JpLm5sbS5uaWguZ292L3BtYy9hcnRpY2xlcy9QTUMyOTkzNjYzLzwvdXJsPjwv
cmVsYXRlZC11cmxzPjwvdXJscz48ZWxlY3Ryb25pYy1yZXNvdXJjZS1udW0+MTAuMTE4Ni8xNDcx
LTIyOTYtMTEtODc8L2VsZWN0cm9uaWMtcmVzb3VyY2UtbnVtPjxyZW1vdGUtZGF0YWJhc2UtbmFt
ZT5QTUM8L3JlbW90ZS1kYXRhYmFzZS1uYW1lPjwvcmVjb3JkPjwvQ2l0ZT48Q2l0ZT48QXV0aG9y
PlNoaWZmbWFuPC9BdXRob3I+PFllYXI+MjAwOTwvWWVhcj48UmVjTnVtPjg0NzwvUmVjTnVtPjxy
ZWNvcmQ+PHJlYy1udW1iZXI+ODQ3PC9yZWMtbnVtYmVyPjxmb3JlaWduLWtleXM+PGtleSBhcHA9
IkVOIiBkYi1pZD0iZXNzdjBwNTkwYXhyeGxld2Z3dHhhNXdndzA5MnR6eGR2MnhyIiB0aW1lc3Rh
bXA9IjE1Mzk2MTIwOTciPjg0Nzwva2V5PjwvZm9yZWlnbi1rZXlzPjxyZWYtdHlwZSBuYW1lPSJK
b3VybmFsIEFydGljbGUiPjE3PC9yZWYtdHlwZT48Y29udHJpYnV0b3JzPjxhdXRob3JzPjxhdXRo
b3I+U2hpZmZtYW4sIFMuPC9hdXRob3I+PGF1dGhvcj5Td2VlbmV5LCBDLiBULjwvYXV0aG9yPjxh
dXRob3I+UGlsbGl0dGVyaSwgSi4gTC48L2F1dGhvcj48YXV0aG9yPlNlbWJvd2VyLCBNLiBBLjwv
YXV0aG9yPjxhdXRob3I+SGFya2lucywgQS4gTS48L2F1dGhvcj48YXV0aG9yPldhZGRlbiwgVC4g
QS48L2F1dGhvcj48L2F1dGhvcnM+PC9jb250cmlidXRvcnM+PGF1dGgtYWRkcmVzcz5QaW5uZXkg
QXNzb2NpYXRlcywgUGl0dHNidXJnaCwgUEEgMTUyMTMsIFVTQS4gc2hpZmZtYW5AcGlubmV5YXNz
b2NpYXRlcy5jb208L2F1dGgtYWRkcmVzcz48dGl0bGVzPjx0aXRsZT5XZWlnaHQgbWFuYWdlbWVu
dCBhZHZpY2U6IHdoYXQgZG8gZG9jdG9ycyByZWNvbW1lbmQgdG8gdGhlaXIgcGF0aWVudHM/PC90
aXRsZT48c2Vjb25kYXJ5LXRpdGxlPlByZXYgTWVkPC9zZWNvbmRhcnktdGl0bGU+PC90aXRsZXM+
PHBlcmlvZGljYWw+PGZ1bGwtdGl0bGU+UHJldiBNZWQ8L2Z1bGwtdGl0bGU+PC9wZXJpb2RpY2Fs
PjxwYWdlcz40ODItNjwvcGFnZXM+PHZvbHVtZT40OTwvdm9sdW1lPjxudW1iZXI+NjwvbnVtYmVy
PjxlZGl0aW9uPjIwMDkvMDkvMzA8L2VkaXRpb24+PGtleXdvcmRzPjxrZXl3b3JkPkFkb2xlc2Nl
bnQ8L2tleXdvcmQ+PGtleXdvcmQ+QWR1bHQ8L2tleXdvcmQ+PGtleXdvcmQ+KkNvdW5zZWxpbmc8
L2tleXdvcmQ+PGtleXdvcmQ+RmVtYWxlPC9rZXl3b3JkPjxrZXl3b3JkPkh1bWFuczwva2V5d29y
ZD48a2V5d29yZD5JbnRlcnZpZXdzIGFzIFRvcGljPC9rZXl3b3JkPjxrZXl3b3JkPk1hbGU8L2tl
eXdvcmQ+PGtleXdvcmQ+TWlkZGxlIEFnZWQ8L2tleXdvcmQ+PGtleXdvcmQ+KlBoeXNpY2lhbi1Q
YXRpZW50IFJlbGF0aW9uczwva2V5d29yZD48a2V5d29yZD5Vbml0ZWQgU3RhdGVzPC9rZXl3b3Jk
PjxrZXl3b3JkPipXZWlnaHQgTG9zczwva2V5d29yZD48a2V5d29yZD5Zb3VuZyBBZHVsdDwva2V5
d29yZD48L2tleXdvcmRzPjxkYXRlcz48eWVhcj4yMDA5PC95ZWFyPjxwdWItZGF0ZXM+PGRhdGU+
RGVjPC9kYXRlPjwvcHViLWRhdGVzPjwvZGF0ZXM+PGlzYm4+MTA5Ni0wMjYwIChFbGVjdHJvbmlj
KSYjeEQ7MDA5MS03NDM1IChMaW5raW5nKTwvaXNibj48YWNjZXNzaW9uLW51bT4xOTc4NjA0NTwv
YWNjZXNzaW9uLW51bT48dXJscz48cmVsYXRlZC11cmxzPjx1cmw+aHR0cHM6Ly93d3cubmNiaS5u
bG0ubmloLmdvdi9wdWJtZWQvMTk3ODYwNDU8L3VybD48L3JlbGF0ZWQtdXJscz48L3VybHM+PGVs
ZWN0cm9uaWMtcmVzb3VyY2UtbnVtPjEwLjEwMTYvai55cG1lZC4yMDA5LjA5LjAxNTwvZWxlY3Ry
b25pYy1yZXNvdXJjZS1udW0+PC9yZWNvcmQ+PC9DaXRlPjxDaXRlPjxBdXRob3I+U2lta2luLVNp
bHZlcm1hbjwvQXV0aG9yPjxZZWFyPjIwMDU8L1llYXI+PFJlY051bT44NDg8L1JlY051bT48cmVj
b3JkPjxyZWMtbnVtYmVyPjg0ODwvcmVjLW51bWJlcj48Zm9yZWlnbi1rZXlzPjxrZXkgYXBwPSJF
TiIgZGItaWQ9ImVzc3YwcDU5MGF4cnhsZXdmd3R4YTV3Z3cwOTJ0enhkdjJ4ciIgdGltZXN0YW1w
PSIxNTM5NjEyMDk3Ij44NDg8L2tleT48L2ZvcmVpZ24ta2V5cz48cmVmLXR5cGUgbmFtZT0iSm91
cm5hbCBBcnRpY2xlIj4xNzwvcmVmLXR5cGU+PGNvbnRyaWJ1dG9ycz48YXV0aG9ycz48YXV0aG9y
PlNpbWtpbi1TaWx2ZXJtYW4sIEwuIFIuPC9hdXRob3I+PGF1dGhvcj5HbGVhc29uLCBLLiBBLjwv
YXV0aG9yPjxhdXRob3I+S2luZywgVy4gQy48L2F1dGhvcj48YXV0aG9yPldlaXNzZmVsZCwgTC4g
QS48L2F1dGhvcj48YXV0aG9yPkJ1aGFyaSwgQS48L2F1dGhvcj48YXV0aG9yPkJvcmF6LCBNLiBB
LjwvYXV0aG9yPjxhdXRob3I+V2luZywgUi4gUi48L2F1dGhvcj48L2F1dGhvcnM+PC9jb250cmli
dXRvcnM+PGF1dGgtYWRkcmVzcz5EZXBhcnRtZW50IG9mIEVwaWRlbWlvbG9neSwgR3JhZHVhdGUg
U2Nob29sIG9mIFB1YmxpYyBIZWFsdGgsIFVuaXZlcnNpdHkgb2YgUGl0dHNidXJnaCwgUGl0dHNi
dXJnaCwgUEEgMTUyNjEsIFVTQS4gTHJzQHBpdHQuZWR1PC9hdXRoLWFkZHJlc3M+PHRpdGxlcz48
dGl0bGU+UHJlZGljdG9ycyBvZiB3ZWlnaHQgY29udHJvbCBhZHZpY2UgaW4gcHJpbWFyeSBjYXJl
IHByYWN0aWNlczogcGF0aWVudCBoZWFsdGggYW5kIHBzeWNob3NvY2lhbCBjaGFyYWN0ZXJpc3Rp
Y3M8L3RpdGxlPjxzZWNvbmRhcnktdGl0bGU+UHJldiBNZWQ8L3NlY29uZGFyeS10aXRsZT48L3Rp
dGxlcz48cGVyaW9kaWNhbD48ZnVsbC10aXRsZT5QcmV2IE1lZDwvZnVsbC10aXRsZT48L3Blcmlv
ZGljYWw+PHBhZ2VzPjcxLTgyPC9wYWdlcz48dm9sdW1lPjQwPC92b2x1bWU+PG51bWJlcj4xPC9u
dW1iZXI+PGVkaXRpb24+MjAwNC8xMS8wOTwvZWRpdGlvbj48a2V5d29yZHM+PGtleXdvcmQ+QWR1
bHQ8L2tleXdvcmQ+PGtleXdvcmQ+Qm9keSBNYXNzIEluZGV4PC9rZXl3b3JkPjxrZXl3b3JkPipC
b2R5IFdlaWdodDwva2V5d29yZD48a2V5d29yZD5EaWV0PC9rZXl3b3JkPjxrZXl3b3JkPkZlbWFs
ZTwva2V5d29yZD48a2V5d29yZD5IZWFsdGggU3RhdHVzPC9rZXl3b3JkPjxrZXl3b3JkPkh1bWFu
czwva2V5d29yZD48a2V5d29yZD5NYWxlPC9rZXl3b3JkPjxrZXl3b3JkPk1pZGRsZSBBZ2VkPC9r
ZXl3b3JkPjxrZXl3b3JkPk9iZXNpdHkvZGlhZ25vc2lzL3BoeXNpb3BhdGhvbG9neTwva2V5d29y
ZD48a2V5d29yZD5QYXRpZW50cy8qcHN5Y2hvbG9neTwva2V5d29yZD48a2V5d29yZD5QZW5uc3ls
dmFuaWE8L2tleXdvcmQ+PGtleXdvcmQ+KlByYWN0aWNlIFBhdHRlcm5zLCBQaHlzaWNpYW5zJmFw
b3M7PC9rZXl3b3JkPjxrZXl3b3JkPlByaW1hcnkgSGVhbHRoIENhcmUvKm9yZ2FuaXphdGlvbiAm
YW1wOyBhZG1pbmlzdHJhdGlvbjwva2V5d29yZD48a2V5d29yZD4qV2VpZ2h0IExvc3M8L2tleXdv
cmQ+PC9rZXl3b3Jkcz48ZGF0ZXM+PHllYXI+MjAwNTwveWVhcj48cHViLWRhdGVzPjxkYXRlPkph
bjwvZGF0ZT48L3B1Yi1kYXRlcz48L2RhdGVzPjxpc2JuPjAwOTEtNzQzNSAoUHJpbnQpJiN4RDsw
MDkxLTc0MzUgKExpbmtpbmcpPC9pc2JuPjxhY2Nlc3Npb24tbnVtPjE1NTMwNTgzPC9hY2Nlc3Np
b24tbnVtPjx1cmxzPjxyZWxhdGVkLXVybHM+PHVybD5odHRwczovL3d3dy5uY2JpLm5sbS5uaWgu
Z292L3B1Ym1lZC8xNTUzMDU4MzwvdXJsPjwvcmVsYXRlZC11cmxzPjwvdXJscz48ZWxlY3Ryb25p
Yy1yZXNvdXJjZS1udW0+MTAuMTAxNi9qLnlwbWVkLjIwMDQuMDUuMDEyPC9lbGVjdHJvbmljLXJl
c291cmNlLW51bT48L3JlY29yZD48L0NpdGU+PC9FbmROb3RlPn==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Pr>
            <w:rFonts w:ascii="Arial" w:hAnsi="Arial" w:cs="Arial"/>
            <w:bCs/>
            <w:sz w:val="22"/>
            <w:szCs w:val="22"/>
          </w:rPr>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29-34</w:t>
        </w:r>
        <w:r w:rsidR="00ED0830">
          <w:rPr>
            <w:rFonts w:ascii="Arial" w:hAnsi="Arial" w:cs="Arial"/>
            <w:bCs/>
            <w:sz w:val="22"/>
            <w:szCs w:val="22"/>
          </w:rPr>
          <w:fldChar w:fldCharType="end"/>
        </w:r>
      </w:hyperlink>
      <w:r w:rsidR="00820CCD">
        <w:rPr>
          <w:rFonts w:ascii="Arial" w:eastAsiaTheme="minorEastAsia" w:hAnsi="Arial" w:cs="Arial" w:hint="eastAsia"/>
          <w:bCs/>
          <w:sz w:val="22"/>
          <w:szCs w:val="22"/>
          <w:lang w:eastAsia="zh-CN"/>
        </w:rPr>
        <w:t xml:space="preserve"> </w:t>
      </w:r>
      <w:r w:rsidR="00F27D53">
        <w:rPr>
          <w:rFonts w:ascii="Arial" w:eastAsiaTheme="minorEastAsia" w:hAnsi="Arial" w:cs="Arial" w:hint="eastAsia"/>
          <w:bCs/>
          <w:sz w:val="22"/>
          <w:szCs w:val="22"/>
          <w:lang w:eastAsia="zh-CN"/>
        </w:rPr>
        <w:t xml:space="preserve">For the first time, our study mapped out the </w:t>
      </w:r>
      <w:r w:rsidR="00F27D53">
        <w:rPr>
          <w:rFonts w:ascii="Arial" w:eastAsiaTheme="minorEastAsia" w:hAnsi="Arial" w:cs="Arial"/>
          <w:bCs/>
          <w:sz w:val="22"/>
          <w:szCs w:val="22"/>
          <w:lang w:eastAsia="zh-CN"/>
        </w:rPr>
        <w:t>contemporary</w:t>
      </w:r>
      <w:r w:rsidR="00F27D53">
        <w:rPr>
          <w:rFonts w:ascii="Arial" w:eastAsiaTheme="minorEastAsia" w:hAnsi="Arial" w:cs="Arial" w:hint="eastAsia"/>
          <w:bCs/>
          <w:sz w:val="22"/>
          <w:szCs w:val="22"/>
          <w:lang w:eastAsia="zh-CN"/>
        </w:rPr>
        <w:t xml:space="preserve"> patterns of multiple lifestyle </w:t>
      </w:r>
      <w:r w:rsidR="00F27D53">
        <w:rPr>
          <w:rFonts w:ascii="Arial" w:eastAsiaTheme="minorEastAsia" w:hAnsi="Arial" w:cs="Arial"/>
          <w:bCs/>
          <w:sz w:val="22"/>
          <w:szCs w:val="22"/>
          <w:lang w:eastAsia="zh-CN"/>
        </w:rPr>
        <w:t>modification</w:t>
      </w:r>
      <w:r w:rsidR="00336171">
        <w:rPr>
          <w:rFonts w:ascii="Arial" w:eastAsiaTheme="minorEastAsia" w:hAnsi="Arial" w:cs="Arial" w:hint="eastAsia"/>
          <w:bCs/>
          <w:sz w:val="22"/>
          <w:szCs w:val="22"/>
          <w:lang w:eastAsia="zh-CN"/>
        </w:rPr>
        <w:t>s</w:t>
      </w:r>
      <w:r w:rsidR="00F27D53">
        <w:rPr>
          <w:rFonts w:ascii="Arial" w:eastAsiaTheme="minorEastAsia" w:hAnsi="Arial" w:cs="Arial" w:hint="eastAsia"/>
          <w:bCs/>
          <w:sz w:val="22"/>
          <w:szCs w:val="22"/>
          <w:lang w:eastAsia="zh-CN"/>
        </w:rPr>
        <w:t xml:space="preserve"> advised by healthcare providers and </w:t>
      </w:r>
      <w:r w:rsidR="00F27D53">
        <w:rPr>
          <w:rFonts w:ascii="Arial" w:eastAsiaTheme="minorEastAsia" w:hAnsi="Arial" w:cs="Arial"/>
          <w:bCs/>
          <w:sz w:val="22"/>
          <w:szCs w:val="22"/>
          <w:lang w:eastAsia="zh-CN"/>
        </w:rPr>
        <w:t>systematically</w:t>
      </w:r>
      <w:r w:rsidR="00F27D53">
        <w:rPr>
          <w:rFonts w:ascii="Arial" w:eastAsiaTheme="minorEastAsia" w:hAnsi="Arial" w:cs="Arial" w:hint="eastAsia"/>
          <w:bCs/>
          <w:sz w:val="22"/>
          <w:szCs w:val="22"/>
          <w:lang w:eastAsia="zh-CN"/>
        </w:rPr>
        <w:t xml:space="preserve"> evaluate</w:t>
      </w:r>
      <w:r w:rsidR="00336171">
        <w:rPr>
          <w:rFonts w:ascii="Arial" w:eastAsiaTheme="minorEastAsia" w:hAnsi="Arial" w:cs="Arial" w:hint="eastAsia"/>
          <w:bCs/>
          <w:sz w:val="22"/>
          <w:szCs w:val="22"/>
          <w:lang w:eastAsia="zh-CN"/>
        </w:rPr>
        <w:t>d</w:t>
      </w:r>
      <w:r w:rsidR="00F27D53">
        <w:rPr>
          <w:rFonts w:ascii="Arial" w:eastAsiaTheme="minorEastAsia" w:hAnsi="Arial" w:cs="Arial" w:hint="eastAsia"/>
          <w:bCs/>
          <w:sz w:val="22"/>
          <w:szCs w:val="22"/>
          <w:lang w:eastAsia="zh-CN"/>
        </w:rPr>
        <w:t xml:space="preserve"> their patterns according to a number of prevalent chronic conditions, revealing alarming</w:t>
      </w:r>
      <w:r w:rsidR="00336171">
        <w:rPr>
          <w:rFonts w:ascii="Arial" w:eastAsiaTheme="minorEastAsia" w:hAnsi="Arial" w:cs="Arial" w:hint="eastAsia"/>
          <w:bCs/>
          <w:sz w:val="22"/>
          <w:szCs w:val="22"/>
          <w:lang w:eastAsia="zh-CN"/>
        </w:rPr>
        <w:t>ly low rates of lifestyle advi</w:t>
      </w:r>
      <w:r w:rsidR="00B45E16">
        <w:rPr>
          <w:rFonts w:ascii="Arial" w:eastAsiaTheme="minorEastAsia" w:hAnsi="Arial" w:cs="Arial"/>
          <w:bCs/>
          <w:sz w:val="22"/>
          <w:szCs w:val="22"/>
          <w:lang w:eastAsia="zh-CN"/>
        </w:rPr>
        <w:t>ce</w:t>
      </w:r>
      <w:r w:rsidR="00336171">
        <w:rPr>
          <w:rFonts w:ascii="Arial" w:eastAsiaTheme="minorEastAsia" w:hAnsi="Arial" w:cs="Arial" w:hint="eastAsia"/>
          <w:bCs/>
          <w:sz w:val="22"/>
          <w:szCs w:val="22"/>
          <w:lang w:eastAsia="zh-CN"/>
        </w:rPr>
        <w:t xml:space="preserve"> </w:t>
      </w:r>
      <w:r w:rsidR="00476C32">
        <w:rPr>
          <w:rFonts w:ascii="Arial" w:eastAsiaTheme="minorEastAsia" w:hAnsi="Arial" w:cs="Arial"/>
          <w:bCs/>
          <w:sz w:val="22"/>
          <w:szCs w:val="22"/>
          <w:lang w:eastAsia="zh-CN"/>
        </w:rPr>
        <w:t>available</w:t>
      </w:r>
      <w:r w:rsidR="00476C32">
        <w:rPr>
          <w:rFonts w:ascii="Arial" w:eastAsiaTheme="minorEastAsia" w:hAnsi="Arial" w:cs="Arial" w:hint="eastAsia"/>
          <w:bCs/>
          <w:sz w:val="22"/>
          <w:szCs w:val="22"/>
          <w:lang w:eastAsia="zh-CN"/>
        </w:rPr>
        <w:t xml:space="preserve"> to US adults </w:t>
      </w:r>
      <w:r w:rsidR="00336171">
        <w:rPr>
          <w:rFonts w:ascii="Arial" w:eastAsiaTheme="minorEastAsia" w:hAnsi="Arial" w:cs="Arial" w:hint="eastAsia"/>
          <w:bCs/>
          <w:sz w:val="22"/>
          <w:szCs w:val="22"/>
          <w:lang w:eastAsia="zh-CN"/>
        </w:rPr>
        <w:t>in the healthcare setting.</w:t>
      </w:r>
    </w:p>
    <w:p w14:paraId="59B107D7" w14:textId="34E5C6F0" w:rsidR="000F0A02" w:rsidRDefault="000D4E45" w:rsidP="00893EA9">
      <w:pPr>
        <w:adjustRightInd w:val="0"/>
        <w:snapToGrid w:val="0"/>
        <w:spacing w:afterLines="120" w:after="288" w:line="480" w:lineRule="auto"/>
        <w:rPr>
          <w:rFonts w:ascii="Arial" w:hAnsi="Arial" w:cs="Arial"/>
          <w:bCs/>
          <w:sz w:val="22"/>
          <w:szCs w:val="22"/>
        </w:rPr>
      </w:pPr>
      <w:r>
        <w:rPr>
          <w:rFonts w:ascii="Arial" w:hAnsi="Arial" w:cs="Arial"/>
          <w:bCs/>
          <w:sz w:val="22"/>
          <w:szCs w:val="22"/>
        </w:rPr>
        <w:t xml:space="preserve">The reasons for low </w:t>
      </w:r>
      <w:r w:rsidR="00FC5146">
        <w:rPr>
          <w:rFonts w:ascii="Arial" w:hAnsi="Arial" w:cs="Arial"/>
          <w:bCs/>
          <w:sz w:val="22"/>
          <w:szCs w:val="22"/>
        </w:rPr>
        <w:t xml:space="preserve">rates </w:t>
      </w:r>
      <w:r>
        <w:rPr>
          <w:rFonts w:ascii="Arial" w:hAnsi="Arial" w:cs="Arial"/>
          <w:bCs/>
          <w:sz w:val="22"/>
          <w:szCs w:val="22"/>
        </w:rPr>
        <w:t xml:space="preserve">of </w:t>
      </w:r>
      <w:r w:rsidR="00EA240B">
        <w:rPr>
          <w:rFonts w:ascii="Arial" w:hAnsi="Arial" w:cs="Arial"/>
          <w:bCs/>
          <w:sz w:val="22"/>
          <w:szCs w:val="22"/>
        </w:rPr>
        <w:t>advice</w:t>
      </w:r>
      <w:r>
        <w:rPr>
          <w:rFonts w:ascii="Arial" w:hAnsi="Arial" w:cs="Arial"/>
          <w:bCs/>
          <w:sz w:val="22"/>
          <w:szCs w:val="22"/>
        </w:rPr>
        <w:t xml:space="preserve"> provided</w:t>
      </w:r>
      <w:r w:rsidR="000F0A02">
        <w:rPr>
          <w:rFonts w:ascii="Arial" w:hAnsi="Arial" w:cs="Arial"/>
          <w:bCs/>
          <w:sz w:val="22"/>
          <w:szCs w:val="22"/>
        </w:rPr>
        <w:t xml:space="preserve"> is possibly related to general pessimism of healthcare providers concerning the success of weight loss strategies. </w:t>
      </w:r>
      <w:r w:rsidR="00DC7ADE">
        <w:rPr>
          <w:rFonts w:ascii="Arial" w:hAnsi="Arial" w:cs="Arial"/>
          <w:bCs/>
          <w:sz w:val="22"/>
          <w:szCs w:val="22"/>
        </w:rPr>
        <w:t>P</w:t>
      </w:r>
      <w:r w:rsidR="000F0A02">
        <w:rPr>
          <w:rFonts w:ascii="Arial" w:hAnsi="Arial" w:cs="Arial"/>
          <w:bCs/>
          <w:sz w:val="22"/>
          <w:szCs w:val="22"/>
        </w:rPr>
        <w:t>rimary care physicians in the US</w:t>
      </w:r>
      <w:r w:rsidR="00DC7ADE">
        <w:rPr>
          <w:rFonts w:ascii="Arial" w:hAnsi="Arial" w:cs="Arial"/>
          <w:bCs/>
          <w:sz w:val="22"/>
          <w:szCs w:val="22"/>
        </w:rPr>
        <w:t xml:space="preserve"> likely to consider</w:t>
      </w:r>
      <w:r w:rsidR="000F0A02">
        <w:rPr>
          <w:rFonts w:ascii="Arial" w:hAnsi="Arial" w:cs="Arial"/>
          <w:bCs/>
          <w:sz w:val="22"/>
          <w:szCs w:val="22"/>
        </w:rPr>
        <w:t xml:space="preserve"> obes</w:t>
      </w:r>
      <w:r w:rsidR="003032B4">
        <w:rPr>
          <w:rFonts w:ascii="Arial" w:hAnsi="Arial" w:cs="Arial"/>
          <w:bCs/>
          <w:sz w:val="22"/>
          <w:szCs w:val="22"/>
        </w:rPr>
        <w:t xml:space="preserve">ity treatments </w:t>
      </w:r>
      <w:r w:rsidR="00DC7ADE">
        <w:rPr>
          <w:rFonts w:ascii="Arial" w:hAnsi="Arial" w:cs="Arial"/>
          <w:bCs/>
          <w:sz w:val="22"/>
          <w:szCs w:val="22"/>
        </w:rPr>
        <w:t xml:space="preserve"> </w:t>
      </w:r>
      <w:r w:rsidR="003032B4">
        <w:rPr>
          <w:rFonts w:ascii="Arial" w:hAnsi="Arial" w:cs="Arial"/>
          <w:bCs/>
          <w:sz w:val="22"/>
          <w:szCs w:val="22"/>
        </w:rPr>
        <w:t xml:space="preserve"> as less effective than treatment of all chronic issues.</w:t>
      </w:r>
      <w:hyperlink w:anchor="_ENREF_47" w:tooltip="Foster, 2003 #702"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&lt;EndNote&gt;&lt;Cite&gt;&lt;Author&gt;Foster&lt;/Author&gt;&lt;Year&gt;2003&lt;/Year&gt;&lt;RecNum&gt;702&lt;/RecNum&gt;&lt;DisplayText&gt;&lt;style face="superscript"&gt;47&lt;/style&gt;&lt;/DisplayText&gt;&lt;record&gt;&lt;rec-number&gt;702&lt;/rec-number&gt;&lt;foreign-keys&gt;&lt;key app="EN" db-id="essv0p590axrxlewfwtxa5wgw092tzxdv2xr" timestamp="1535731575"&gt;702&lt;/key&gt;&lt;/foreign-keys&gt;&lt;ref-type name="Journal Article"&gt;17&lt;/ref-type&gt;&lt;contributors&gt;&lt;authors&gt;&lt;author&gt;Foster, G. D.&lt;/author&gt;&lt;author&gt;Wadden, T. A.&lt;/author&gt;&lt;author&gt;Makris, A. P.&lt;/author&gt;&lt;author&gt;Davidson, D.&lt;/author&gt;&lt;author&gt;Sanderson, R. S.&lt;/author&gt;&lt;author&gt;Allison, D. B.&lt;/author&gt;&lt;author&gt;Kessler, A.&lt;/author&gt;&lt;/authors&gt;&lt;/contributors&gt;&lt;auth-address&gt;University of Pennsylvania, Philadelphia, Pennsylvania 19104, USA&lt;/auth-address&gt;&lt;titles&gt;&lt;title&gt;Primary care physicians&amp;apos; attitudes about obesity and its treatment&lt;/title&gt;&lt;secondary-title&gt;Obes Res&lt;/secondary-title&gt;&lt;/titles&gt;&lt;periodical&gt;&lt;full-title&gt;Obes Res&lt;/full-title&gt;&lt;/periodical&gt;&lt;pages&gt;1168-77&lt;/pages&gt;&lt;volume&gt;11&lt;/volume&gt;&lt;number&gt;10&lt;/number&gt;&lt;edition&gt;2003/10/22&lt;/edition&gt;&lt;keywords&gt;&lt;keyword&gt;Adult&lt;/keyword&gt;&lt;keyword&gt;*Attitude of Health Personnel&lt;/keyword&gt;&lt;keyword&gt;Female&lt;/keyword&gt;&lt;keyword&gt;Humans&lt;/keyword&gt;&lt;keyword&gt;Male&lt;/keyword&gt;&lt;keyword&gt;Middle Aged&lt;/keyword&gt;&lt;keyword&gt;Obesity/etiology/*psychology/therapy&lt;/keyword&gt;&lt;keyword&gt;Physicians, Family/*psychology&lt;/keyword&gt;&lt;keyword&gt;Pilot Projects&lt;/keyword&gt;&lt;keyword&gt;Surveys and Questionnaires&lt;/keyword&gt;&lt;keyword&gt;Weight Loss&lt;/keyword&gt;&lt;/keywords&gt;&lt;dates&gt;&lt;year&gt;2003&lt;/year&gt;&lt;pub-dates&gt;&lt;date&gt;Oct&lt;/date&gt;&lt;/pub-dates&gt;&lt;/dates&gt;&lt;isbn&gt;1071-7323 (Print)&amp;#xD;1071-7323 (Linking)&lt;/isbn&gt;&lt;accession-num&gt;14569041&lt;/accession-num&gt;&lt;urls&gt;&lt;related-urls&gt;&lt;url&gt;https://www.ncbi.nlm.nih.gov/pubmed/14569041&lt;/url&gt;&lt;/related-urls&gt;&lt;/urls&gt;&lt;electronic-resource-num&gt;10.1038/oby.2003.161&lt;/electronic-resource-num&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47</w:t>
        </w:r>
        <w:r w:rsidR="00ED0830">
          <w:rPr>
            <w:rFonts w:ascii="Arial" w:hAnsi="Arial" w:cs="Arial"/>
            <w:bCs/>
            <w:sz w:val="22"/>
            <w:szCs w:val="22"/>
          </w:rPr>
          <w:fldChar w:fldCharType="end"/>
        </w:r>
      </w:hyperlink>
      <w:r w:rsidR="003032B4">
        <w:rPr>
          <w:rFonts w:ascii="Arial" w:hAnsi="Arial" w:cs="Arial"/>
          <w:bCs/>
          <w:sz w:val="22"/>
          <w:szCs w:val="22"/>
        </w:rPr>
        <w:t xml:space="preserve"> Physicians also quote lack of confidence and skills and </w:t>
      </w:r>
      <w:r w:rsidR="00B45E16">
        <w:rPr>
          <w:rFonts w:ascii="Arial" w:hAnsi="Arial" w:cs="Arial"/>
          <w:bCs/>
          <w:sz w:val="22"/>
          <w:szCs w:val="22"/>
        </w:rPr>
        <w:t>perceiving</w:t>
      </w:r>
      <w:r w:rsidR="003032B4">
        <w:rPr>
          <w:rFonts w:ascii="Arial" w:hAnsi="Arial" w:cs="Arial"/>
          <w:bCs/>
          <w:sz w:val="22"/>
          <w:szCs w:val="22"/>
        </w:rPr>
        <w:t xml:space="preserve"> the problems as too complex.</w:t>
      </w:r>
      <w:hyperlink w:anchor="_ENREF_48" w:tooltip="Leverence, 2007 #850"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&lt;EndNote&gt;&lt;Cite&gt;&lt;Author&gt;Leverence&lt;/Author&gt;&lt;Year&gt;2007&lt;/Year&gt;&lt;RecNum&gt;850&lt;/RecNum&gt;&lt;DisplayText&gt;&lt;style face="superscript"&gt;48&lt;/style&gt;&lt;/DisplayText&gt;&lt;record&gt;&lt;rec-number&gt;850&lt;/rec-number&gt;&lt;foreign-keys&gt;&lt;key app="EN" db-id="essv0p590axrxlewfwtxa5wgw092tzxdv2xr" timestamp="1539614691"&gt;850&lt;/key&gt;&lt;/foreign-keys&gt;&lt;ref-type name="Journal Article"&gt;17&lt;/ref-type&gt;&lt;contributors&gt;&lt;authors&gt;&lt;author&gt;Leverence, R. R.&lt;/author&gt;&lt;author&gt;Williams, R. L.&lt;/author&gt;&lt;author&gt;Sussman, A.&lt;/author&gt;&lt;author&gt;Crabtree, B. F.&lt;/author&gt;&lt;author&gt;Rios Net Clinicians&lt;/author&gt;&lt;/authors&gt;&lt;/contributors&gt;&lt;auth-address&gt;Department of Internal Medicine, University of New Mexico, Albuquerque, New Mexico 87131, USA. rleverence@salud.unm.edu&lt;/auth-address&gt;&lt;titles&gt;&lt;title&gt;Obesity counseling and guidelines in primary care: a qualitative study&lt;/title&gt;&lt;secondary-title&gt;Am J Prev Med&lt;/secondary-title&gt;&lt;/titles&gt;&lt;periodical&gt;&lt;full-title&gt;Am J Prev Med&lt;/full-title&gt;&lt;/periodical&gt;&lt;pages&gt;334-339&lt;/pages&gt;&lt;volume&gt;32&lt;/volume&gt;&lt;number&gt;4&lt;/number&gt;&lt;edition&gt;2007/03/27&lt;/edition&gt;&lt;keywords&gt;&lt;keyword&gt;*Counseling&lt;/keyword&gt;&lt;keyword&gt;Female&lt;/keyword&gt;&lt;keyword&gt;Focus Groups&lt;/keyword&gt;&lt;keyword&gt;Guidelines as Topic&lt;/keyword&gt;&lt;keyword&gt;Humans&lt;/keyword&gt;&lt;keyword&gt;Interviews as Topic&lt;/keyword&gt;&lt;keyword&gt;Male&lt;/keyword&gt;&lt;keyword&gt;*Obesity/diagnosis&lt;/keyword&gt;&lt;keyword&gt;*Primary Health Care&lt;/keyword&gt;&lt;keyword&gt;United States&lt;/keyword&gt;&lt;/keywords&gt;&lt;dates&gt;&lt;year&gt;2007&lt;/year&gt;&lt;pub-dates&gt;&lt;date&gt;Apr&lt;/date&gt;&lt;/pub-dates&gt;&lt;/dates&gt;&lt;isbn&gt;0749-3797 (Print)&amp;#xD;0749-3797 (Linking)&lt;/isbn&gt;&lt;accession-num&gt;17383565&lt;/accession-num&gt;&lt;urls&gt;&lt;related-urls&gt;&lt;url&gt;https://www.ncbi.nlm.nih.gov/pubmed/17383565&lt;/url&gt;&lt;/related-urls&gt;&lt;/urls&gt;&lt;electronic-resource-num&gt;10.1016/j.amepre.2006.12.008&lt;/electronic-resource-num&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48</w:t>
        </w:r>
        <w:r w:rsidR="00ED0830">
          <w:rPr>
            <w:rFonts w:ascii="Arial" w:hAnsi="Arial" w:cs="Arial"/>
            <w:bCs/>
            <w:sz w:val="22"/>
            <w:szCs w:val="22"/>
          </w:rPr>
          <w:fldChar w:fldCharType="end"/>
        </w:r>
      </w:hyperlink>
      <w:r w:rsidR="003032B4">
        <w:rPr>
          <w:rFonts w:ascii="Arial" w:hAnsi="Arial" w:cs="Arial"/>
          <w:bCs/>
          <w:sz w:val="22"/>
          <w:szCs w:val="22"/>
        </w:rPr>
        <w:t xml:space="preserve"> </w:t>
      </w:r>
      <w:r w:rsidR="00736203">
        <w:rPr>
          <w:rFonts w:ascii="Arial" w:hAnsi="Arial" w:cs="Arial"/>
          <w:bCs/>
          <w:sz w:val="22"/>
          <w:szCs w:val="22"/>
        </w:rPr>
        <w:t>Meanwhile</w:t>
      </w:r>
      <w:r w:rsidR="003032B4">
        <w:rPr>
          <w:rFonts w:ascii="Arial" w:hAnsi="Arial" w:cs="Arial"/>
          <w:bCs/>
          <w:sz w:val="22"/>
          <w:szCs w:val="22"/>
        </w:rPr>
        <w:t>, this kind of disillusionment has been identified as a barrier in providing the necessary recommendations</w:t>
      </w:r>
      <w:r w:rsidR="00736203">
        <w:rPr>
          <w:rFonts w:ascii="Arial" w:hAnsi="Arial" w:cs="Arial"/>
          <w:bCs/>
          <w:sz w:val="22"/>
          <w:szCs w:val="22"/>
        </w:rPr>
        <w:t>.</w:t>
      </w:r>
      <w:hyperlink w:anchor="_ENREF_49" w:tooltip="Jackson, 2005 #851"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&lt;EndNote&gt;&lt;Cite&gt;&lt;Author&gt;Jackson&lt;/Author&gt;&lt;Year&gt;2005&lt;/Year&gt;&lt;RecNum&gt;851&lt;/RecNum&gt;&lt;DisplayText&gt;&lt;style face="superscript"&gt;49&lt;/style&gt;&lt;/DisplayText&gt;&lt;record&gt;&lt;rec-number&gt;851&lt;/rec-number&gt;&lt;foreign-keys&gt;&lt;key app="EN" db-id="essv0p590axrxlewfwtxa5wgw092tzxdv2xr" timestamp="1539614752"&gt;851&lt;/key&gt;&lt;/foreign-keys&gt;&lt;ref-type name="Journal Article"&gt;17&lt;/ref-type&gt;&lt;contributors&gt;&lt;authors&gt;&lt;author&gt;Jackson, J. Elizabeth&lt;/author&gt;&lt;author&gt;Doescher, Mark P.&lt;/author&gt;&lt;author&gt;Saver, Barry G.&lt;/author&gt;&lt;author&gt;Hart, L. Gary&lt;/author&gt;&lt;/authors&gt;&lt;/contributors&gt;&lt;titles&gt;&lt;title&gt;Trends in Professional Advice to Lose Weight Among Obese Adults, 1994 to 2000&lt;/title&gt;&lt;secondary-title&gt;Journal of General Internal Medicine&lt;/secondary-title&gt;&lt;/titles&gt;&lt;periodical&gt;&lt;full-title&gt;Journal of General Internal Medicine&lt;/full-title&gt;&lt;/periodical&gt;&lt;pages&gt;814-818&lt;/pages&gt;&lt;volume&gt;20&lt;/volume&gt;&lt;number&gt;9&lt;/number&gt;&lt;dates&gt;&lt;year&gt;2005&lt;/year&gt;&lt;pub-dates&gt;&lt;date&gt;10/08/received&amp;#xD;03/17/revised&amp;#xD;03/31/accepted&lt;/date&gt;&lt;/pub-dates&gt;&lt;/dates&gt;&lt;publisher&gt;Blackwell Science Inc&lt;/publisher&gt;&lt;isbn&gt;0884-8734&amp;#xD;1525-1497&lt;/isbn&gt;&lt;accession-num&gt;PMC1490207&lt;/accession-num&gt;&lt;urls&gt;&lt;related-urls&gt;&lt;url&gt;http://www.ncbi.nlm.nih.gov/pmc/articles/PMC1490207/&lt;/url&gt;&lt;/related-urls&gt;&lt;/urls&gt;&lt;electronic-resource-num&gt;10.1111/j.1525-1497.2005.0172.x&lt;/electronic-resource-num&gt;&lt;remote-database-name&gt;PMC&lt;/remote-database-name&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49</w:t>
        </w:r>
        <w:r w:rsidR="00ED0830">
          <w:rPr>
            <w:rFonts w:ascii="Arial" w:hAnsi="Arial" w:cs="Arial"/>
            <w:bCs/>
            <w:sz w:val="22"/>
            <w:szCs w:val="22"/>
          </w:rPr>
          <w:fldChar w:fldCharType="end"/>
        </w:r>
      </w:hyperlink>
      <w:r w:rsidR="000E1750">
        <w:rPr>
          <w:rFonts w:ascii="Arial" w:hAnsi="Arial" w:cs="Arial"/>
          <w:bCs/>
          <w:sz w:val="22"/>
          <w:szCs w:val="22"/>
        </w:rPr>
        <w:t xml:space="preserve"> Another factor that may discourage physicians from broaching the topic of lifestyle modification is perceived lack of time, yet</w:t>
      </w:r>
      <w:r w:rsidR="003032B4">
        <w:rPr>
          <w:rFonts w:ascii="Arial" w:hAnsi="Arial" w:cs="Arial"/>
          <w:bCs/>
          <w:sz w:val="22"/>
          <w:szCs w:val="22"/>
        </w:rPr>
        <w:t xml:space="preserve"> studies have shown that counselling sessions of as little as 5 minutes</w:t>
      </w:r>
      <w:r w:rsidR="006D5D48">
        <w:rPr>
          <w:rFonts w:ascii="Arial" w:hAnsi="Arial" w:cs="Arial"/>
          <w:bCs/>
          <w:sz w:val="22"/>
          <w:szCs w:val="22"/>
        </w:rPr>
        <w:fldChar w:fldCharType="begin">
          <w:fldData xml:space="preserve">PEVuZE5vdGU+PENpdGU+PEF1dGhvcj5BbGJyaWdodDwvQXV0aG9yPjxZZWFyPjIwMDA8L1llYXI+
PFJlY051bT44NTU8L1JlY051bT48RGlzcGxheVRleHQ+PHN0eWxlIGZhY2U9InN1cGVyc2NyaXB0
Ij41MCA1MTwvc3R5bGU+PC9EaXNwbGF5VGV4dD48cmVjb3JkPjxyZWMtbnVtYmVyPjg1NTwvcmVj
LW51bWJlcj48Zm9yZWlnbi1rZXlzPjxrZXkgYXBwPSJFTiIgZGItaWQ9ImVzc3YwcDU5MGF4cnhs
ZXdmd3R4YTV3Z3cwOTJ0enhkdjJ4ciIgdGltZXN0YW1wPSIxNTM5NjE1NTQxIj44NTU8L2tleT48
L2ZvcmVpZ24ta2V5cz48cmVmLXR5cGUgbmFtZT0iSm91cm5hbCBBcnRpY2xlIj4xNzwvcmVmLXR5
cGU+PGNvbnRyaWJ1dG9ycz48YXV0aG9ycz48YXV0aG9yPkFsYnJpZ2h0LCBDLiBMLjwvYXV0aG9y
PjxhdXRob3I+Q29oZW4sIFMuPC9hdXRob3I+PGF1dGhvcj5HaWJib25zLCBMLjwvYXV0aG9yPjxh
dXRob3I+TWlsbGVyLCBTLjwvYXV0aG9yPjxhdXRob3I+TWFyY3VzLCBCLjwvYXV0aG9yPjxhdXRo
b3I+U2FsbGlzLCBKLjwvYXV0aG9yPjxhdXRob3I+SW1haSwgSy48L2F1dGhvcj48YXV0aG9yPkpl
cm5pY2ssIEouPC9hdXRob3I+PGF1dGhvcj5TaW1vbnMtTW9ydG9uLCBELiBHLjwvYXV0aG9yPjwv
YXV0aG9ycz48L2NvbnRyaWJ1dG9ycz48YXV0aC1hZGRyZXNzPlN0YW5mb3JkIFVuaXZlcnNpdHkg
U2Nob29sIG9mIE1lZGljaW5lLCBQYWxvIEFsdG8sIENhbGlmb3JuaWEgOTQzMDQtMTgyNiwgVVNB
LiBjYWxicmlnaHRAc2NyZHAuc3RhbmZvcmQuZWR1PC9hdXRoLWFkZHJlc3M+PHRpdGxlcz48dGl0
bGU+SW5jb3Jwb3JhdGluZyBwaHlzaWNhbCBhY3Rpdml0eSBhZHZpY2UgaW50byBwcmltYXJ5IGNh
cmU6IHBoeXNpY2lhbi1kZWxpdmVyZWQgYWR2aWNlIHdpdGhpbiB0aGUgYWN0aXZpdHkgY291bnNl
bGluZyB0cmlhbDwvdGl0bGU+PHNlY29uZGFyeS10aXRsZT5BbSBKIFByZXYgTWVkPC9zZWNvbmRh
cnktdGl0bGU+PC90aXRsZXM+PHBlcmlvZGljYWw+PGZ1bGwtdGl0bGU+QW0gSiBQcmV2IE1lZDwv
ZnVsbC10aXRsZT48L3BlcmlvZGljYWw+PHBhZ2VzPjIyNS0zNDwvcGFnZXM+PHZvbHVtZT4xODwv
dm9sdW1lPjxudW1iZXI+MzwvbnVtYmVyPjxlZGl0aW9uPjIwMDAvMDMvMjE8L2VkaXRpb24+PGtl
eXdvcmRzPjxrZXl3b3JkPkFkdWx0PC9rZXl3b3JkPjxrZXl3b3JkPkFnZWQ8L2tleXdvcmQ+PGtl
eXdvcmQ+QXR0aXR1ZGUgb2YgSGVhbHRoIFBlcnNvbm5lbDwva2V5d29yZD48a2V5d29yZD5CZWhh
dmlvciBUaGVyYXB5PC9rZXl3b3JkPjxrZXl3b3JkPipFeGVyY2lzZTwva2V5d29yZD48a2V5d29y
ZD5GZW1hbGU8L2tleXdvcmQ+PGtleXdvcmQ+KkhlYWx0aCBQcm9tb3Rpb248L2tleXdvcmQ+PGtl
eXdvcmQ+SHVtYW5zPC9rZXl3b3JkPjxrZXl3b3JkPkxpZmUgU3R5bGU8L2tleXdvcmQ+PGtleXdv
cmQ+TWFsZTwva2V5d29yZD48a2V5d29yZD5NaWRkbGUgQWdlZDwva2V5d29yZD48a2V5d29yZD5Q
YXRpZW50IENvbXBsaWFuY2U8L2tleXdvcmQ+PGtleXdvcmQ+KlBhdGllbnQgRWR1Y2F0aW9uIGFz
IFRvcGljPC9rZXl3b3JkPjxrZXl3b3JkPlByaW1hcnkgSGVhbHRoIENhcmU8L2tleXdvcmQ+PGtl
eXdvcmQ+VHJlYXRtZW50IE91dGNvbWU8L2tleXdvcmQ+PGtleXdvcmQ+VW5pdGVkIFN0YXRlczwv
a2V5d29yZD48L2tleXdvcmRzPjxkYXRlcz48eWVhcj4yMDAwPC95ZWFyPjxwdWItZGF0ZXM+PGRh
dGU+QXByPC9kYXRlPjwvcHViLWRhdGVzPjwvZGF0ZXM+PGlzYm4+MDc0OS0zNzk3IChQcmludCkm
I3hEOzA3NDktMzc5NyAoTGlua2luZyk8L2lzYm4+PGFjY2Vzc2lvbi1udW0+MTA3MjI5ODk8L2Fj
Y2Vzc2lvbi1udW0+PHVybHM+PHJlbGF0ZWQtdXJscz48dXJsPmh0dHBzOi8vd3d3Lm5jYmkubmxt
Lm5paC5nb3YvcHVibWVkLzEwNzIyOTg5PC91cmw+PC9yZWxhdGVkLXVybHM+PC91cmxzPjwvcmVj
b3JkPjwvQ2l0ZT48Q2l0ZT48QXV0aG9yPlJpcHBlPC9BdXRob3I+PFllYXI+MjAwMTwvWWVhcj48
UmVjTnVtPjg1MzwvUmVjTnVtPjxyZWNvcmQ+PHJlYy1udW1iZXI+ODUzPC9yZWMtbnVtYmVyPjxm
b3JlaWduLWtleXM+PGtleSBhcHA9IkVOIiBkYi1pZD0iZXNzdjBwNTkwYXhyeGxld2Z3dHhhNXdn
dzA5MnR6eGR2MnhyIiB0aW1lc3RhbXA9IjE1Mzk2MTU0NzYiPjg1Mzwva2V5PjwvZm9yZWlnbi1r
ZXlzPjxyZWYtdHlwZSBuYW1lPSJKb3VybmFsIEFydGljbGUiPjE3PC9yZWYtdHlwZT48Y29udHJp
YnV0b3JzPjxhdXRob3JzPjxhdXRob3I+UmlwcGUsIEouIE0uPC9hdXRob3I+PGF1dGhvcj5NY0lu
bmlzLCBLLiBKLjwvYXV0aG9yPjxhdXRob3I+TWVsYW5zb24sIEsuIEouPC9hdXRob3I+PC9hdXRo
b3JzPjwvY29udHJpYnV0b3JzPjxhdXRoLWFkZHJlc3M+UmlwcGUgTGlmZXN0eWxlIEluc3RpdHV0
ZSBhbmQgUmlwcGUgSGVhbHRoIEFzc2Vzc21lbnQsIFNocmV3c2J1cnksIE1hc3NhY2h1c2V0dHMg
MDE1NjYsIFVTQS4ganJpcHBlQHJpcHBlbGlmZXN0eWxlLmNvbTwvYXV0aC1hZGRyZXNzPjx0aXRs
ZXM+PHRpdGxlPlBoeXNpY2lhbiBpbnZvbHZlbWVudCBpbiB0aGUgbWFuYWdlbWVudCBvZiBvYmVz
aXR5IGFzIGEgcHJpbWFyeSBtZWRpY2FsIGNvbmRpdGlvbjwvdGl0bGU+PHNlY29uZGFyeS10aXRs
ZT5PYmVzIFJlczwvc2Vjb25kYXJ5LXRpdGxlPjwvdGl0bGVzPjxwZXJpb2RpY2FsPjxmdWxsLXRp
dGxlPk9iZXMgUmVzPC9mdWxsLXRpdGxlPjwvcGVyaW9kaWNhbD48cGFnZXM+MzAyUy0zMTFTPC9w
YWdlcz48dm9sdW1lPjkgU3VwcGwgNDwvdm9sdW1lPjxlZGl0aW9uPjIwMDEvMTEvMTU8L2VkaXRp
b24+PGtleXdvcmRzPjxrZXl3b3JkPkJvZHkgQ29uc3RpdHV0aW9uPC9rZXl3b3JkPjxrZXl3b3Jk
PkJvZHkgTWFzcyBJbmRleDwva2V5d29yZD48a2V5d29yZD5GZW1hbGU8L2tleXdvcmQ+PGtleXdv
cmQ+SHVtYW5zPC9rZXl3b3JkPjxrZXl3b3JkPk1hbGU8L2tleXdvcmQ+PGtleXdvcmQ+TnV0cml0
aW9uYWwgUGh5c2lvbG9naWNhbCBQaGVub21lbmE8L2tleXdvcmQ+PGtleXdvcmQ+T2Jlc2l0eS9j
b21wbGljYXRpb25zL2RpYWdub3Npcy8qdGhlcmFweTwva2V5d29yZD48a2V5d29yZD5QYXRpZW50
IEVkdWNhdGlvbiBhcyBUb3BpYzwva2V5d29yZD48a2V5d29yZD4qUGh5c2ljaWFuJmFwb3M7cyBS
b2xlPC9rZXl3b3JkPjxrZXl3b3JkPlJpc2sgRmFjdG9yczwva2V5d29yZD48L2tleXdvcmRzPjxk
YXRlcz48eWVhcj4yMDAxPC95ZWFyPjxwdWItZGF0ZXM+PGRhdGU+Tm92PC9kYXRlPjwvcHViLWRh
dGVzPjwvZGF0ZXM+PGlzYm4+MTA3MS03MzIzIChQcmludCkmI3hEOzEwNzEtNzMyMyAoTGlua2lu
Zyk8L2lzYm4+PGFjY2Vzc2lvbi1udW0+MTE3MDc1NTg8L2FjY2Vzc2lvbi1udW0+PHVybHM+PHJl
bGF0ZWQtdXJscz48dXJsPmh0dHBzOi8vd3d3Lm5jYmkubmxtLm5paC5nb3YvcHVibWVkLzExNzA3
NTU4PC91cmw+PC9yZWxhdGVkLXVybHM+PC91cmxzPjxlbGVjdHJvbmljLXJlc291cmNlLW51bT4x
MC4xMDM4L29ieS4yMDAxLjEzNTwvZWxlY3Ryb25pYy1yZXNvdXJjZS1udW0+PC9yZWNvcmQ+PC9D
aXRlPjwvRW5kTm90ZT5=
</w:fldData>
        </w:fldChar>
      </w:r>
      <w:r w:rsidR="00920686">
        <w:rPr>
          <w:rFonts w:ascii="Arial" w:hAnsi="Arial" w:cs="Arial"/>
          <w:bCs/>
          <w:sz w:val="22"/>
          <w:szCs w:val="22"/>
        </w:rPr>
        <w:instrText xml:space="preserve"> ADDIN EN.CITE </w:instrText>
      </w:r>
      <w:r w:rsidR="00920686">
        <w:rPr>
          <w:rFonts w:ascii="Arial" w:hAnsi="Arial" w:cs="Arial"/>
          <w:bCs/>
          <w:sz w:val="22"/>
          <w:szCs w:val="22"/>
        </w:rPr>
        <w:fldChar w:fldCharType="begin">
          <w:fldData xml:space="preserve">PEVuZE5vdGU+PENpdGU+PEF1dGhvcj5BbGJyaWdodDwvQXV0aG9yPjxZZWFyPjIwMDA8L1llYXI+
PFJlY051bT44NTU8L1JlY051bT48RGlzcGxheVRleHQ+PHN0eWxlIGZhY2U9InN1cGVyc2NyaXB0
Ij41MCA1MTwvc3R5bGU+PC9EaXNwbGF5VGV4dD48cmVjb3JkPjxyZWMtbnVtYmVyPjg1NTwvcmVj
LW51bWJlcj48Zm9yZWlnbi1rZXlzPjxrZXkgYXBwPSJFTiIgZGItaWQ9ImVzc3YwcDU5MGF4cnhs
ZXdmd3R4YTV3Z3cwOTJ0enhkdjJ4ciIgdGltZXN0YW1wPSIxNTM5NjE1NTQxIj44NTU8L2tleT48
L2ZvcmVpZ24ta2V5cz48cmVmLXR5cGUgbmFtZT0iSm91cm5hbCBBcnRpY2xlIj4xNzwvcmVmLXR5
cGU+PGNvbnRyaWJ1dG9ycz48YXV0aG9ycz48YXV0aG9yPkFsYnJpZ2h0LCBDLiBMLjwvYXV0aG9y
PjxhdXRob3I+Q29oZW4sIFMuPC9hdXRob3I+PGF1dGhvcj5HaWJib25zLCBMLjwvYXV0aG9yPjxh
dXRob3I+TWlsbGVyLCBTLjwvYXV0aG9yPjxhdXRob3I+TWFyY3VzLCBCLjwvYXV0aG9yPjxhdXRo
b3I+U2FsbGlzLCBKLjwvYXV0aG9yPjxhdXRob3I+SW1haSwgSy48L2F1dGhvcj48YXV0aG9yPkpl
cm5pY2ssIEouPC9hdXRob3I+PGF1dGhvcj5TaW1vbnMtTW9ydG9uLCBELiBHLjwvYXV0aG9yPjwv
YXV0aG9ycz48L2NvbnRyaWJ1dG9ycz48YXV0aC1hZGRyZXNzPlN0YW5mb3JkIFVuaXZlcnNpdHkg
U2Nob29sIG9mIE1lZGljaW5lLCBQYWxvIEFsdG8sIENhbGlmb3JuaWEgOTQzMDQtMTgyNiwgVVNB
LiBjYWxicmlnaHRAc2NyZHAuc3RhbmZvcmQuZWR1PC9hdXRoLWFkZHJlc3M+PHRpdGxlcz48dGl0
bGU+SW5jb3Jwb3JhdGluZyBwaHlzaWNhbCBhY3Rpdml0eSBhZHZpY2UgaW50byBwcmltYXJ5IGNh
cmU6IHBoeXNpY2lhbi1kZWxpdmVyZWQgYWR2aWNlIHdpdGhpbiB0aGUgYWN0aXZpdHkgY291bnNl
bGluZyB0cmlhbDwvdGl0bGU+PHNlY29uZGFyeS10aXRsZT5BbSBKIFByZXYgTWVkPC9zZWNvbmRh
cnktdGl0bGU+PC90aXRsZXM+PHBlcmlvZGljYWw+PGZ1bGwtdGl0bGU+QW0gSiBQcmV2IE1lZDwv
ZnVsbC10aXRsZT48L3BlcmlvZGljYWw+PHBhZ2VzPjIyNS0zNDwvcGFnZXM+PHZvbHVtZT4xODwv
dm9sdW1lPjxudW1iZXI+MzwvbnVtYmVyPjxlZGl0aW9uPjIwMDAvMDMvMjE8L2VkaXRpb24+PGtl
eXdvcmRzPjxrZXl3b3JkPkFkdWx0PC9rZXl3b3JkPjxrZXl3b3JkPkFnZWQ8L2tleXdvcmQ+PGtl
eXdvcmQ+QXR0aXR1ZGUgb2YgSGVhbHRoIFBlcnNvbm5lbDwva2V5d29yZD48a2V5d29yZD5CZWhh
dmlvciBUaGVyYXB5PC9rZXl3b3JkPjxrZXl3b3JkPipFeGVyY2lzZTwva2V5d29yZD48a2V5d29y
ZD5GZW1hbGU8L2tleXdvcmQ+PGtleXdvcmQ+KkhlYWx0aCBQcm9tb3Rpb248L2tleXdvcmQ+PGtl
eXdvcmQ+SHVtYW5zPC9rZXl3b3JkPjxrZXl3b3JkPkxpZmUgU3R5bGU8L2tleXdvcmQ+PGtleXdv
cmQ+TWFsZTwva2V5d29yZD48a2V5d29yZD5NaWRkbGUgQWdlZDwva2V5d29yZD48a2V5d29yZD5Q
YXRpZW50IENvbXBsaWFuY2U8L2tleXdvcmQ+PGtleXdvcmQ+KlBhdGllbnQgRWR1Y2F0aW9uIGFz
IFRvcGljPC9rZXl3b3JkPjxrZXl3b3JkPlByaW1hcnkgSGVhbHRoIENhcmU8L2tleXdvcmQ+PGtl
eXdvcmQ+VHJlYXRtZW50IE91dGNvbWU8L2tleXdvcmQ+PGtleXdvcmQ+VW5pdGVkIFN0YXRlczwv
a2V5d29yZD48L2tleXdvcmRzPjxkYXRlcz48eWVhcj4yMDAwPC95ZWFyPjxwdWItZGF0ZXM+PGRh
dGU+QXByPC9kYXRlPjwvcHViLWRhdGVzPjwvZGF0ZXM+PGlzYm4+MDc0OS0zNzk3IChQcmludCkm
I3hEOzA3NDktMzc5NyAoTGlua2luZyk8L2lzYm4+PGFjY2Vzc2lvbi1udW0+MTA3MjI5ODk8L2Fj
Y2Vzc2lvbi1udW0+PHVybHM+PHJlbGF0ZWQtdXJscz48dXJsPmh0dHBzOi8vd3d3Lm5jYmkubmxt
Lm5paC5nb3YvcHVibWVkLzEwNzIyOTg5PC91cmw+PC9yZWxhdGVkLXVybHM+PC91cmxzPjwvcmVj
b3JkPjwvQ2l0ZT48Q2l0ZT48QXV0aG9yPlJpcHBlPC9BdXRob3I+PFllYXI+MjAwMTwvWWVhcj48
UmVjTnVtPjg1MzwvUmVjTnVtPjxyZWNvcmQ+PHJlYy1udW1iZXI+ODUzPC9yZWMtbnVtYmVyPjxm
b3JlaWduLWtleXM+PGtleSBhcHA9IkVOIiBkYi1pZD0iZXNzdjBwNTkwYXhyeGxld2Z3dHhhNXdn
dzA5MnR6eGR2MnhyIiB0aW1lc3RhbXA9IjE1Mzk2MTU0NzYiPjg1Mzwva2V5PjwvZm9yZWlnbi1r
ZXlzPjxyZWYtdHlwZSBuYW1lPSJKb3VybmFsIEFydGljbGUiPjE3PC9yZWYtdHlwZT48Y29udHJp
YnV0b3JzPjxhdXRob3JzPjxhdXRob3I+UmlwcGUsIEouIE0uPC9hdXRob3I+PGF1dGhvcj5NY0lu
bmlzLCBLLiBKLjwvYXV0aG9yPjxhdXRob3I+TWVsYW5zb24sIEsuIEouPC9hdXRob3I+PC9hdXRo
b3JzPjwvY29udHJpYnV0b3JzPjxhdXRoLWFkZHJlc3M+UmlwcGUgTGlmZXN0eWxlIEluc3RpdHV0
ZSBhbmQgUmlwcGUgSGVhbHRoIEFzc2Vzc21lbnQsIFNocmV3c2J1cnksIE1hc3NhY2h1c2V0dHMg
MDE1NjYsIFVTQS4ganJpcHBlQHJpcHBlbGlmZXN0eWxlLmNvbTwvYXV0aC1hZGRyZXNzPjx0aXRs
ZXM+PHRpdGxlPlBoeXNpY2lhbiBpbnZvbHZlbWVudCBpbiB0aGUgbWFuYWdlbWVudCBvZiBvYmVz
aXR5IGFzIGEgcHJpbWFyeSBtZWRpY2FsIGNvbmRpdGlvbjwvdGl0bGU+PHNlY29uZGFyeS10aXRs
ZT5PYmVzIFJlczwvc2Vjb25kYXJ5LXRpdGxlPjwvdGl0bGVzPjxwZXJpb2RpY2FsPjxmdWxsLXRp
dGxlPk9iZXMgUmVzPC9mdWxsLXRpdGxlPjwvcGVyaW9kaWNhbD48cGFnZXM+MzAyUy0zMTFTPC9w
YWdlcz48dm9sdW1lPjkgU3VwcGwgNDwvdm9sdW1lPjxlZGl0aW9uPjIwMDEvMTEvMTU8L2VkaXRp
b24+PGtleXdvcmRzPjxrZXl3b3JkPkJvZHkgQ29uc3RpdHV0aW9uPC9rZXl3b3JkPjxrZXl3b3Jk
PkJvZHkgTWFzcyBJbmRleDwva2V5d29yZD48a2V5d29yZD5GZW1hbGU8L2tleXdvcmQ+PGtleXdv
cmQ+SHVtYW5zPC9rZXl3b3JkPjxrZXl3b3JkPk1hbGU8L2tleXdvcmQ+PGtleXdvcmQ+TnV0cml0
aW9uYWwgUGh5c2lvbG9naWNhbCBQaGVub21lbmE8L2tleXdvcmQ+PGtleXdvcmQ+T2Jlc2l0eS9j
b21wbGljYXRpb25zL2RpYWdub3Npcy8qdGhlcmFweTwva2V5d29yZD48a2V5d29yZD5QYXRpZW50
IEVkdWNhdGlvbiBhcyBUb3BpYzwva2V5d29yZD48a2V5d29yZD4qUGh5c2ljaWFuJmFwb3M7cyBS
b2xlPC9rZXl3b3JkPjxrZXl3b3JkPlJpc2sgRmFjdG9yczwva2V5d29yZD48L2tleXdvcmRzPjxk
YXRlcz48eWVhcj4yMDAxPC95ZWFyPjxwdWItZGF0ZXM+PGRhdGU+Tm92PC9kYXRlPjwvcHViLWRh
dGVzPjwvZGF0ZXM+PGlzYm4+MTA3MS03MzIzIChQcmludCkmI3hEOzEwNzEtNzMyMyAoTGlua2lu
Zyk8L2lzYm4+PGFjY2Vzc2lvbi1udW0+MTE3MDc1NTg8L2FjY2Vzc2lvbi1udW0+PHVybHM+PHJl
bGF0ZWQtdXJscz48dXJsPmh0dHBzOi8vd3d3Lm5jYmkubmxtLm5paC5nb3YvcHVibWVkLzExNzA3
NTU4PC91cmw+PC9yZWxhdGVkLXVybHM+PC91cmxzPjxlbGVjdHJvbmljLXJlc291cmNlLW51bT4x
MC4xMDM4L29ieS4yMDAxLjEzNTwvZWxlY3Ryb25pYy1yZXNvdXJjZS1udW0+PC9yZWNvcmQ+PC9D
aXRlPjwvRW5kTm90ZT5=
</w:fldData>
        </w:fldChar>
      </w:r>
      <w:r w:rsidR="00920686">
        <w:rPr>
          <w:rFonts w:ascii="Arial" w:hAnsi="Arial" w:cs="Arial"/>
          <w:bCs/>
          <w:sz w:val="22"/>
          <w:szCs w:val="22"/>
        </w:rPr>
        <w:instrText xml:space="preserve"> ADDIN EN.CITE.DATA </w:instrText>
      </w:r>
      <w:r w:rsidR="00920686">
        <w:rPr>
          <w:rFonts w:ascii="Arial" w:hAnsi="Arial" w:cs="Arial"/>
          <w:bCs/>
          <w:sz w:val="22"/>
          <w:szCs w:val="22"/>
        </w:rPr>
      </w:r>
      <w:r w:rsidR="00920686">
        <w:rPr>
          <w:rFonts w:ascii="Arial" w:hAnsi="Arial" w:cs="Arial"/>
          <w:bCs/>
          <w:sz w:val="22"/>
          <w:szCs w:val="22"/>
        </w:rPr>
        <w:fldChar w:fldCharType="end"/>
      </w:r>
      <w:r w:rsidR="006D5D48">
        <w:rPr>
          <w:rFonts w:ascii="Arial" w:hAnsi="Arial" w:cs="Arial"/>
          <w:bCs/>
          <w:sz w:val="22"/>
          <w:szCs w:val="22"/>
        </w:rPr>
      </w:r>
      <w:r w:rsidR="006D5D48">
        <w:rPr>
          <w:rFonts w:ascii="Arial" w:hAnsi="Arial" w:cs="Arial"/>
          <w:bCs/>
          <w:sz w:val="22"/>
          <w:szCs w:val="22"/>
        </w:rPr>
        <w:fldChar w:fldCharType="separate"/>
      </w:r>
      <w:hyperlink w:anchor="_ENREF_50" w:tooltip="Albright, 2000 #855" w:history="1">
        <w:r w:rsidR="00ED0830" w:rsidRPr="00920686">
          <w:rPr>
            <w:rFonts w:ascii="Arial" w:hAnsi="Arial" w:cs="Arial"/>
            <w:bCs/>
            <w:noProof/>
            <w:sz w:val="22"/>
            <w:szCs w:val="22"/>
            <w:vertAlign w:val="superscript"/>
          </w:rPr>
          <w:t>50</w:t>
        </w:r>
      </w:hyperlink>
      <w:r w:rsidR="00920686" w:rsidRPr="00920686">
        <w:rPr>
          <w:rFonts w:ascii="Arial" w:hAnsi="Arial" w:cs="Arial"/>
          <w:bCs/>
          <w:noProof/>
          <w:sz w:val="22"/>
          <w:szCs w:val="22"/>
          <w:vertAlign w:val="superscript"/>
        </w:rPr>
        <w:t xml:space="preserve"> </w:t>
      </w:r>
      <w:hyperlink w:anchor="_ENREF_51" w:tooltip="Rippe, 2001 #853" w:history="1">
        <w:r w:rsidR="00ED0830" w:rsidRPr="00920686">
          <w:rPr>
            <w:rFonts w:ascii="Arial" w:hAnsi="Arial" w:cs="Arial"/>
            <w:bCs/>
            <w:noProof/>
            <w:sz w:val="22"/>
            <w:szCs w:val="22"/>
            <w:vertAlign w:val="superscript"/>
          </w:rPr>
          <w:t>51</w:t>
        </w:r>
      </w:hyperlink>
      <w:r w:rsidR="006D5D48">
        <w:rPr>
          <w:rFonts w:ascii="Arial" w:hAnsi="Arial" w:cs="Arial"/>
          <w:bCs/>
          <w:sz w:val="22"/>
          <w:szCs w:val="22"/>
        </w:rPr>
        <w:fldChar w:fldCharType="end"/>
      </w:r>
      <w:r w:rsidR="003032B4">
        <w:rPr>
          <w:rFonts w:ascii="Arial" w:hAnsi="Arial" w:cs="Arial"/>
          <w:bCs/>
          <w:sz w:val="22"/>
          <w:szCs w:val="22"/>
        </w:rPr>
        <w:t xml:space="preserve"> </w:t>
      </w:r>
      <w:r w:rsidR="000E1750">
        <w:rPr>
          <w:rFonts w:ascii="Arial" w:hAnsi="Arial" w:cs="Arial"/>
          <w:bCs/>
          <w:sz w:val="22"/>
          <w:szCs w:val="22"/>
        </w:rPr>
        <w:t>or even 30 seconds</w:t>
      </w:r>
      <w:hyperlink w:anchor="_ENREF_52" w:tooltip="Aveyard, 2016 #852"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&lt;EndNote&gt;&lt;Cite&gt;&lt;Author&gt;Aveyard&lt;/Author&gt;&lt;Year&gt;2016&lt;/Year&gt;&lt;RecNum&gt;852&lt;/RecNum&gt;&lt;DisplayText&gt;&lt;style face="superscript"&gt;52&lt;/style&gt;&lt;/DisplayText&gt;&lt;record&gt;&lt;rec-number&gt;852&lt;/rec-number&gt;&lt;foreign-keys&gt;&lt;key app="EN" db-id="essv0p590axrxlewfwtxa5wgw092tzxdv2xr" timestamp="1539615290"&gt;852&lt;/key&gt;&lt;/foreign-keys&gt;&lt;ref-type name="Journal Article"&gt;17&lt;/ref-type&gt;&lt;contributors&gt;&lt;authors&gt;&lt;author&gt;Aveyard, Paul&lt;/author&gt;&lt;author&gt;Lewis, Amanda&lt;/author&gt;&lt;author&gt;Tearne, Sarah&lt;/author&gt;&lt;author&gt;Hood, Kathryn&lt;/author&gt;&lt;author&gt;Christian-Brown, Anna&lt;/author&gt;&lt;author&gt;Adab, Peymane&lt;/author&gt;&lt;author&gt;Begh, Rachna&lt;/author&gt;&lt;author&gt;Jolly, Kate&lt;/author&gt;&lt;author&gt;Daley, Amanda&lt;/author&gt;&lt;author&gt;Farley, Amanda&lt;/author&gt;&lt;author&gt;Lycett, Deborah&lt;/author&gt;&lt;author&gt;Nickless, Alecia&lt;/author&gt;&lt;author&gt;Yu, Ly-Mee&lt;/author&gt;&lt;author&gt;Retat, Lise&lt;/author&gt;&lt;author&gt;Webber, Laura&lt;/author&gt;&lt;author&gt;Pimpin, Laura&lt;/author&gt;&lt;author&gt;Jebb, Susan A.&lt;/author&gt;&lt;/authors&gt;&lt;/contributors&gt;&lt;titles&gt;&lt;title&gt;Screening and brief intervention for obesity in primary care: a parallel, two-arm, randomised trial&lt;/title&gt;&lt;secondary-title&gt;The Lancet&lt;/secondary-title&gt;&lt;/titles&gt;&lt;periodical&gt;&lt;full-title&gt;The Lancet&lt;/full-title&gt;&lt;/periodical&gt;&lt;pages&gt;2492-2500&lt;/pages&gt;&lt;volume&gt;388&lt;/volume&gt;&lt;number&gt;10059&lt;/number&gt;&lt;dates&gt;&lt;year&gt;2016&lt;/year&gt;&lt;/dates&gt;&lt;publisher&gt;Elsevier&lt;/publisher&gt;&lt;isbn&gt;0140-6736&lt;/isbn&gt;&lt;urls&gt;&lt;related-urls&gt;&lt;url&gt;https://doi.org/10.1016/S0140-6736(16)31893-1&lt;/url&gt;&lt;/related-urls&gt;&lt;/urls&gt;&lt;electronic-resource-num&gt;10.1016/S0140-6736(16)31893-1&lt;/electronic-resource-num&gt;&lt;access-date&gt;2018/10/15&lt;/access-date&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52</w:t>
        </w:r>
        <w:r w:rsidR="00ED0830">
          <w:rPr>
            <w:rFonts w:ascii="Arial" w:hAnsi="Arial" w:cs="Arial"/>
            <w:bCs/>
            <w:sz w:val="22"/>
            <w:szCs w:val="22"/>
          </w:rPr>
          <w:fldChar w:fldCharType="end"/>
        </w:r>
      </w:hyperlink>
      <w:r w:rsidR="00736203">
        <w:rPr>
          <w:rFonts w:ascii="Arial" w:hAnsi="Arial" w:cs="Arial"/>
          <w:bCs/>
          <w:sz w:val="22"/>
          <w:szCs w:val="22"/>
        </w:rPr>
        <w:t xml:space="preserve"> could be </w:t>
      </w:r>
      <w:r w:rsidR="00F27D53">
        <w:rPr>
          <w:rFonts w:ascii="Arial" w:eastAsiaTheme="minorEastAsia" w:hAnsi="Arial" w:cs="Arial" w:hint="eastAsia"/>
          <w:bCs/>
          <w:sz w:val="22"/>
          <w:szCs w:val="22"/>
          <w:lang w:eastAsia="zh-CN"/>
        </w:rPr>
        <w:t>effective</w:t>
      </w:r>
      <w:r w:rsidR="006D5D48">
        <w:rPr>
          <w:rFonts w:ascii="Arial" w:hAnsi="Arial" w:cs="Arial"/>
          <w:bCs/>
          <w:sz w:val="22"/>
          <w:szCs w:val="22"/>
        </w:rPr>
        <w:t>. Fears that patients will find such interventions rude were also unfounded as under 1% of patients found this kind of opportunistic intervention as inappropriate.</w:t>
      </w:r>
      <w:hyperlink w:anchor="_ENREF_52" w:tooltip="Aveyard, 2016 #852" w:history="1">
        <w:r w:rsidR="00ED0830">
          <w:rPr>
            <w:rFonts w:ascii="Arial" w:hAnsi="Arial" w:cs="Arial"/>
            <w:bCs/>
            <w:sz w:val="22"/>
            <w:szCs w:val="22"/>
          </w:rPr>
          <w:fldChar w:fldCharType="begin"/>
        </w:r>
        <w:r w:rsidR="00ED0830">
          <w:rPr>
            <w:rFonts w:ascii="Arial" w:hAnsi="Arial" w:cs="Arial"/>
            <w:bCs/>
            <w:sz w:val="22"/>
            <w:szCs w:val="22"/>
          </w:rPr>
          <w:instrText xml:space="preserve"> ADDIN EN.CITE &lt;EndNote&gt;&lt;Cite&gt;&lt;Author&gt;Aveyard&lt;/Author&gt;&lt;Year&gt;2016&lt;/Year&gt;&lt;RecNum&gt;852&lt;/RecNum&gt;&lt;DisplayText&gt;&lt;style face="superscript"&gt;52&lt;/style&gt;&lt;/DisplayText&gt;&lt;record&gt;&lt;rec-number&gt;852&lt;/rec-number&gt;&lt;foreign-keys&gt;&lt;key app="EN" db-id="essv0p590axrxlewfwtxa5wgw092tzxdv2xr" timestamp="1539615290"&gt;852&lt;/key&gt;&lt;/foreign-keys&gt;&lt;ref-type name="Journal Article"&gt;17&lt;/ref-type&gt;&lt;contributors&gt;&lt;authors&gt;&lt;author&gt;Aveyard, Paul&lt;/author&gt;&lt;author&gt;Lewis, Amanda&lt;/author&gt;&lt;author&gt;Tearne, Sarah&lt;/author&gt;&lt;author&gt;Hood, Kathryn&lt;/author&gt;&lt;author&gt;Christian-Brown, Anna&lt;/author&gt;&lt;author&gt;Adab, Peymane&lt;/author&gt;&lt;author&gt;Begh, Rachna&lt;/author&gt;&lt;author&gt;Jolly, Kate&lt;/author&gt;&lt;author&gt;Daley, Amanda&lt;/author&gt;&lt;author&gt;Farley, Amanda&lt;/author&gt;&lt;author&gt;Lycett, Deborah&lt;/author&gt;&lt;author&gt;Nickless, Alecia&lt;/author&gt;&lt;author&gt;Yu, Ly-Mee&lt;/author&gt;&lt;author&gt;Retat, Lise&lt;/author&gt;&lt;author&gt;Webber, Laura&lt;/author&gt;&lt;author&gt;Pimpin, Laura&lt;/author&gt;&lt;author&gt;Jebb, Susan A.&lt;/author&gt;&lt;/authors&gt;&lt;/contributors&gt;&lt;titles&gt;&lt;title&gt;Screening and brief intervention for obesity in primary care: a parallel, two-arm, randomised trial&lt;/title&gt;&lt;secondary-title&gt;The Lancet&lt;/secondary-title&gt;&lt;/titles&gt;&lt;periodical&gt;&lt;full-title&gt;The Lancet&lt;/full-title&gt;&lt;/periodical&gt;&lt;pages&gt;2492-2500&lt;/pages&gt;&lt;volume&gt;388&lt;/volume&gt;&lt;number&gt;10059&lt;/number&gt;&lt;dates&gt;&lt;year&gt;2016&lt;/year&gt;&lt;/dates&gt;&lt;publisher&gt;Elsevier&lt;/publisher&gt;&lt;isbn&gt;0140-6736&lt;/isbn&gt;&lt;urls&gt;&lt;related-urls&gt;&lt;url&gt;https://doi.org/10.1016/S0140-6736(16)31893-1&lt;/url&gt;&lt;/related-urls&gt;&lt;/urls&gt;&lt;electronic-resource-num&gt;10.1016/S0140-6736(16)31893-1&lt;/electronic-resource-num&gt;&lt;access-date&gt;2018/10/15&lt;/access-date&gt;&lt;/record&gt;&lt;/Cite&gt;&lt;/EndNote&gt;</w:instrText>
        </w:r>
        <w:r w:rsidR="00ED0830">
          <w:rPr>
            <w:rFonts w:ascii="Arial" w:hAnsi="Arial" w:cs="Arial"/>
            <w:bCs/>
            <w:sz w:val="22"/>
            <w:szCs w:val="22"/>
          </w:rPr>
          <w:fldChar w:fldCharType="separate"/>
        </w:r>
        <w:r w:rsidR="00ED0830" w:rsidRPr="00A34B68">
          <w:rPr>
            <w:rFonts w:ascii="Arial" w:hAnsi="Arial" w:cs="Arial"/>
            <w:bCs/>
            <w:noProof/>
            <w:sz w:val="22"/>
            <w:szCs w:val="22"/>
            <w:vertAlign w:val="superscript"/>
          </w:rPr>
          <w:t>52</w:t>
        </w:r>
        <w:r w:rsidR="00ED0830">
          <w:rPr>
            <w:rFonts w:ascii="Arial" w:hAnsi="Arial" w:cs="Arial"/>
            <w:bCs/>
            <w:sz w:val="22"/>
            <w:szCs w:val="22"/>
          </w:rPr>
          <w:fldChar w:fldCharType="end"/>
        </w:r>
      </w:hyperlink>
      <w:r>
        <w:rPr>
          <w:rFonts w:ascii="Arial" w:hAnsi="Arial" w:cs="Arial"/>
          <w:bCs/>
          <w:sz w:val="22"/>
          <w:szCs w:val="22"/>
        </w:rPr>
        <w:t xml:space="preserve"> </w:t>
      </w:r>
    </w:p>
    <w:p w14:paraId="7786978C" w14:textId="2BB889BB" w:rsidR="00C30AD0" w:rsidRPr="00D31B3B" w:rsidRDefault="00C30AD0" w:rsidP="00893EA9">
      <w:pPr>
        <w:adjustRightInd w:val="0"/>
        <w:snapToGrid w:val="0"/>
        <w:spacing w:afterLines="120" w:after="288" w:line="480" w:lineRule="auto"/>
        <w:rPr>
          <w:rFonts w:ascii="Arial" w:eastAsiaTheme="minorEastAsia" w:hAnsi="Arial" w:cs="Arial"/>
          <w:bCs/>
          <w:sz w:val="22"/>
          <w:szCs w:val="22"/>
          <w:lang w:eastAsia="zh-CN"/>
        </w:rPr>
      </w:pPr>
      <w:r>
        <w:rPr>
          <w:rFonts w:ascii="Arial" w:eastAsiaTheme="minorEastAsia" w:hAnsi="Arial" w:cs="Arial" w:hint="eastAsia"/>
          <w:bCs/>
          <w:sz w:val="22"/>
          <w:szCs w:val="22"/>
          <w:lang w:eastAsia="zh-CN"/>
        </w:rPr>
        <w:t xml:space="preserve">Our findings on </w:t>
      </w:r>
      <w:r w:rsidR="00981517">
        <w:rPr>
          <w:rFonts w:ascii="Arial" w:eastAsiaTheme="minorEastAsia" w:hAnsi="Arial" w:cs="Arial"/>
          <w:bCs/>
          <w:sz w:val="22"/>
          <w:szCs w:val="22"/>
          <w:lang w:eastAsia="zh-CN"/>
        </w:rPr>
        <w:t xml:space="preserve">healthcare providers’ </w:t>
      </w:r>
      <w:r w:rsidR="00430F92">
        <w:rPr>
          <w:rFonts w:ascii="Arial" w:eastAsiaTheme="minorEastAsia" w:hAnsi="Arial" w:cs="Arial"/>
          <w:bCs/>
          <w:sz w:val="22"/>
          <w:szCs w:val="22"/>
          <w:lang w:eastAsia="zh-CN"/>
        </w:rPr>
        <w:t xml:space="preserve">advice on </w:t>
      </w:r>
      <w:r>
        <w:rPr>
          <w:rFonts w:ascii="Arial" w:hAnsi="Arial" w:cs="Arial"/>
          <w:bCs/>
          <w:sz w:val="22"/>
          <w:szCs w:val="22"/>
        </w:rPr>
        <w:t xml:space="preserve">lifestyle </w:t>
      </w:r>
      <w:r w:rsidR="00430F92">
        <w:rPr>
          <w:rFonts w:ascii="Arial" w:hAnsi="Arial" w:cs="Arial"/>
          <w:bCs/>
          <w:sz w:val="22"/>
          <w:szCs w:val="22"/>
        </w:rPr>
        <w:t xml:space="preserve">modification </w:t>
      </w:r>
      <w:r w:rsidR="009B0191">
        <w:rPr>
          <w:rFonts w:ascii="Arial" w:hAnsi="Arial" w:cs="Arial"/>
          <w:bCs/>
          <w:sz w:val="22"/>
          <w:szCs w:val="22"/>
        </w:rPr>
        <w:t xml:space="preserve">being </w:t>
      </w:r>
      <w:r w:rsidR="009B0191">
        <w:rPr>
          <w:rFonts w:ascii="Arial" w:eastAsiaTheme="minorEastAsia" w:hAnsi="Arial" w:cs="Arial" w:hint="eastAsia"/>
          <w:bCs/>
          <w:sz w:val="22"/>
          <w:szCs w:val="22"/>
          <w:lang w:eastAsia="zh-CN"/>
        </w:rPr>
        <w:t>more commonly reported</w:t>
      </w:r>
      <w:r w:rsidRPr="00FC4DD6">
        <w:rPr>
          <w:rFonts w:ascii="Arial" w:hAnsi="Arial" w:cs="Arial"/>
          <w:bCs/>
          <w:sz w:val="22"/>
          <w:szCs w:val="22"/>
        </w:rPr>
        <w:t xml:space="preserve"> </w:t>
      </w:r>
      <w:r>
        <w:rPr>
          <w:rFonts w:ascii="Arial" w:hAnsi="Arial" w:cs="Arial"/>
          <w:bCs/>
          <w:sz w:val="22"/>
          <w:szCs w:val="22"/>
        </w:rPr>
        <w:t>among women, overweight or obese adults, non-white,</w:t>
      </w:r>
      <w:r w:rsidR="00430F92">
        <w:rPr>
          <w:rFonts w:ascii="Arial" w:hAnsi="Arial" w:cs="Arial"/>
          <w:bCs/>
          <w:sz w:val="22"/>
          <w:szCs w:val="22"/>
        </w:rPr>
        <w:t xml:space="preserve"> or </w:t>
      </w:r>
      <w:r w:rsidR="00DB3BD4">
        <w:rPr>
          <w:rFonts w:ascii="Arial" w:eastAsiaTheme="minorEastAsia" w:hAnsi="Arial" w:cs="Arial"/>
          <w:bCs/>
          <w:sz w:val="22"/>
          <w:szCs w:val="22"/>
          <w:lang w:eastAsia="zh-CN"/>
        </w:rPr>
        <w:t>insured</w:t>
      </w:r>
      <w:r w:rsidR="00DB3BD4">
        <w:rPr>
          <w:rFonts w:ascii="Arial" w:eastAsiaTheme="minorEastAsia" w:hAnsi="Arial" w:cs="Arial" w:hint="eastAsia"/>
          <w:bCs/>
          <w:sz w:val="22"/>
          <w:szCs w:val="22"/>
          <w:lang w:eastAsia="zh-CN"/>
        </w:rPr>
        <w:t xml:space="preserve"> </w:t>
      </w:r>
      <w:r w:rsidR="00430F92">
        <w:rPr>
          <w:rFonts w:ascii="Arial" w:eastAsiaTheme="minorEastAsia" w:hAnsi="Arial" w:cs="Arial"/>
          <w:bCs/>
          <w:sz w:val="22"/>
          <w:szCs w:val="22"/>
          <w:lang w:eastAsia="zh-CN"/>
        </w:rPr>
        <w:t xml:space="preserve">US population </w:t>
      </w:r>
      <w:r w:rsidR="009B0191">
        <w:rPr>
          <w:rFonts w:ascii="Arial" w:eastAsiaTheme="minorEastAsia" w:hAnsi="Arial" w:cs="Arial"/>
          <w:bCs/>
          <w:sz w:val="22"/>
          <w:szCs w:val="22"/>
          <w:lang w:eastAsia="zh-CN"/>
        </w:rPr>
        <w:t>are in accord</w:t>
      </w:r>
      <w:r w:rsidR="009B0191">
        <w:rPr>
          <w:rFonts w:ascii="Arial" w:eastAsiaTheme="minorEastAsia" w:hAnsi="Arial" w:cs="Arial" w:hint="eastAsia"/>
          <w:bCs/>
          <w:sz w:val="22"/>
          <w:szCs w:val="22"/>
          <w:lang w:eastAsia="zh-CN"/>
        </w:rPr>
        <w:t xml:space="preserve"> </w:t>
      </w:r>
      <w:r>
        <w:rPr>
          <w:rFonts w:ascii="Arial" w:eastAsiaTheme="minorEastAsia" w:hAnsi="Arial" w:cs="Arial" w:hint="eastAsia"/>
          <w:bCs/>
          <w:sz w:val="22"/>
          <w:szCs w:val="22"/>
          <w:lang w:eastAsia="zh-CN"/>
        </w:rPr>
        <w:t xml:space="preserve">with a </w:t>
      </w:r>
      <w:r>
        <w:rPr>
          <w:rFonts w:ascii="Arial" w:eastAsiaTheme="minorEastAsia" w:hAnsi="Arial" w:cs="Arial"/>
          <w:bCs/>
          <w:sz w:val="22"/>
          <w:szCs w:val="22"/>
          <w:lang w:eastAsia="zh-CN"/>
        </w:rPr>
        <w:t>previous</w:t>
      </w:r>
      <w:r>
        <w:rPr>
          <w:rFonts w:ascii="Arial" w:eastAsiaTheme="minorEastAsia" w:hAnsi="Arial" w:cs="Arial" w:hint="eastAsia"/>
          <w:bCs/>
          <w:sz w:val="22"/>
          <w:szCs w:val="22"/>
          <w:lang w:eastAsia="zh-CN"/>
        </w:rPr>
        <w:t xml:space="preserve"> study of </w:t>
      </w:r>
      <w:r w:rsidR="00430F92">
        <w:rPr>
          <w:rFonts w:ascii="Arial" w:hAnsi="Arial" w:cs="Arial"/>
          <w:bCs/>
          <w:sz w:val="22"/>
          <w:szCs w:val="22"/>
        </w:rPr>
        <w:t>around</w:t>
      </w:r>
      <w:r>
        <w:rPr>
          <w:rFonts w:ascii="Arial" w:hAnsi="Arial" w:cs="Arial"/>
          <w:bCs/>
          <w:sz w:val="22"/>
          <w:szCs w:val="22"/>
        </w:rPr>
        <w:t xml:space="preserve"> 1700 obese Mexican-American adults</w:t>
      </w:r>
      <w:r>
        <w:rPr>
          <w:rFonts w:ascii="Arial" w:eastAsiaTheme="minorEastAsia" w:hAnsi="Arial" w:cs="Arial" w:hint="eastAsia"/>
          <w:bCs/>
          <w:sz w:val="22"/>
          <w:szCs w:val="22"/>
          <w:lang w:eastAsia="zh-CN"/>
        </w:rPr>
        <w:t>.</w:t>
      </w:r>
      <w:hyperlink w:anchor="_ENREF_31" w:tooltip="Nguyen, 2011 #846" w:history="1">
        <w:r w:rsidR="00ED0830">
          <w:rPr>
            <w:rFonts w:ascii="Arial" w:eastAsiaTheme="minorEastAsia" w:hAnsi="Arial" w:cs="Arial"/>
            <w:bCs/>
            <w:sz w:val="22"/>
            <w:szCs w:val="22"/>
            <w:lang w:eastAsia="zh-CN"/>
          </w:rPr>
          <w:fldChar w:fldCharType="begin">
            <w:fldData xml:space="preserve">PEVuZE5vdGU+PENpdGU+PEF1dGhvcj5OZ3V5ZW48L0F1dGhvcj48WWVhcj4yMDExPC9ZZWFyPjxS
ZWNOdW0+ODQ2PC9SZWNOdW0+PERpc3BsYXlUZXh0PjxzdHlsZSBmYWNlPSJzdXBlcnNjcmlwdCI+
MzE8L3N0eWxlPjwvRGlzcGxheVRleHQ+PHJlY29yZD48cmVjLW51bWJlcj44NDY8L3JlYy1udW1i
ZXI+PGZvcmVpZ24ta2V5cz48a2V5IGFwcD0iRU4iIGRiLWlkPSJlc3N2MHA1OTBheHJ4bGV3Znd0
eGE1d2d3MDkydHp4ZHYyeHIiIHRpbWVzdGFtcD0iMTUzOTYxMjA5NyI+ODQ2PC9rZXk+PC9mb3Jl
aWduLWtleXM+PHJlZi10eXBlIG5hbWU9IkpvdXJuYWwgQXJ0aWNsZSI+MTc8L3JlZi10eXBlPjxj
b250cmlidXRvcnM+PGF1dGhvcnM+PGF1dGhvcj5OZ3V5ZW4sIEguIFQuPC9hdXRob3I+PGF1dGhv
cj5NYXJraWRlcywgSy4gUy48L2F1dGhvcj48YXV0aG9yPldpbmtsZWJ5LCBNLiBBLjwvYXV0aG9y
PjwvYXV0aG9ycz48L2NvbnRyaWJ1dG9ycz48YXV0aC1hZGRyZXNzPkRlcGFydG1lbnQgb2YgRmFt
aWx5IGFuZCBDb21tdW5pdHkgTWVkaWNpbmUsIFdha2UgRm9yZXN0IFVuaXZlcnNpdHkgU2Nob29s
IG9mIE1lZGljaW5lLCBXaW5zdG9uLVNhbGVtLCBOb3J0aCBDYXJvbGluYSAyNzE1Ny0xMDg0LCBV
U0EuIGhuZ3V5ZW5Ad2Z1Ym1jLmVkdTwvYXV0aC1hZGRyZXNzPjx0aXRsZXM+PHRpdGxlPlBoeXNp
Y2lhbiBhZHZpY2Ugb24gZXhlcmNpc2UgYW5kIGRpZXQgaW4gYSBVLlMuIHNhbXBsZSBvZiBvYmVz
ZSBNZXhpY2FuLUFtZXJpY2FuIGFkdWx0czwvdGl0bGU+PHNlY29uZGFyeS10aXRsZT5BbSBKIEhl
YWx0aCBQcm9tb3Q8L3NlY29uZGFyeS10aXRsZT48L3RpdGxlcz48cGVyaW9kaWNhbD48ZnVsbC10
aXRsZT5BbSBKIEhlYWx0aCBQcm9tb3Q8L2Z1bGwtdGl0bGU+PC9wZXJpb2RpY2FsPjxwYWdlcz40
MDItOTwvcGFnZXM+PHZvbHVtZT4yNTwvdm9sdW1lPjxudW1iZXI+NjwvbnVtYmVyPjxlZGl0aW9u
PjIwMTEvMDcvMDU8L2VkaXRpb24+PGtleXdvcmRzPjxrZXl3b3JkPkFkb2xlc2NlbnQ8L2tleXdv
cmQ+PGtleXdvcmQ+QWR1bHQ8L2tleXdvcmQ+PGtleXdvcmQ+QWdlZDwva2V5d29yZD48a2V5d29y
ZD5Cb2R5IE1hc3MgSW5kZXg8L2tleXdvcmQ+PGtleXdvcmQ+Q291bnNlbGluZy8qc3RhdGlzdGlj
cyAmYW1wOyBudW1lcmljYWwgZGF0YTwva2V5d29yZD48a2V5d29yZD4qRGlldDwva2V5d29yZD48
a2V5d29yZD4qRXhlcmNpc2U8L2tleXdvcmQ+PGtleXdvcmQ+RmVtYWxlPC9rZXl3b3JkPjxrZXl3
b3JkPkhlYWx0aCBCZWhhdmlvci8qZXRobm9sb2d5PC9rZXl3b3JkPjxrZXl3b3JkPkhlYWx0aCBT
dXJ2ZXlzPC9rZXl3b3JkPjxrZXl3b3JkPkh1bWFuczwva2V5d29yZD48a2V5d29yZD5Mb2dpc3Rp
YyBNb2RlbHM8L2tleXdvcmQ+PGtleXdvcmQ+TWFsZTwva2V5d29yZD48a2V5d29yZD5NZXhpY2Fu
IEFtZXJpY2Fucy8qcHN5Y2hvbG9neS9zdGF0aXN0aWNzICZhbXA7IG51bWVyaWNhbCBkYXRhPC9r
ZXl3b3JkPjxrZXl3b3JkPk1pZGRsZSBBZ2VkPC9rZXl3b3JkPjxrZXl3b3JkPk9iZXNpdHkvZXBp
ZGVtaW9sb2d5Lyp0aGVyYXB5PC9rZXl3b3JkPjxrZXl3b3JkPipQaHlzaWNpYW4tUGF0aWVudCBS
ZWxhdGlvbnM8L2tleXdvcmQ+PGtleXdvcmQ+UHJhY3RpY2UgUGF0dGVybnMsIFBoeXNpY2lhbnMm
YXBvczsvKnN0YXRpc3RpY3MgJmFtcDsgbnVtZXJpY2FsIGRhdGE8L2tleXdvcmQ+PGtleXdvcmQ+
UHJldmFsZW5jZTwva2V5d29yZD48a2V5d29yZD5SaXNrIEZhY3RvcnM8L2tleXdvcmQ+PGtleXdv
cmQ+U29jaW9lY29ub21pYyBGYWN0b3JzPC9rZXl3b3JkPjxrZXl3b3JkPlVuaXRlZCBTdGF0ZXMv
ZXBpZGVtaW9sb2d5PC9rZXl3b3JkPjxrZXl3b3JkPllvdW5nIEFkdWx0PC9rZXl3b3JkPjwva2V5
d29yZHM+PGRhdGVzPjx5ZWFyPjIwMTE8L3llYXI+PHB1Yi1kYXRlcz48ZGF0ZT5KdWwtQXVnPC9k
YXRlPjwvcHViLWRhdGVzPjwvZGF0ZXM+PGlzYm4+MjE2OC02NjAyIChFbGVjdHJvbmljKSYjeEQ7
MDg5MC0xMTcxIChMaW5raW5nKTwvaXNibj48YWNjZXNzaW9uLW51bT4yMTcyMTk2NzwvYWNjZXNz
aW9uLW51bT48dXJscz48cmVsYXRlZC11cmxzPjx1cmw+aHR0cHM6Ly93d3cubmNiaS5ubG0ubmlo
Lmdvdi9wdWJtZWQvMjE3MjE5Njc8L3VybD48L3JlbGF0ZWQtdXJscz48L3VybHM+PGVsZWN0cm9u
aWMtcmVzb3VyY2UtbnVtPjEwLjQyNzgvYWpocC4wOTA5MTgtUVVBTi0zMDU8L2VsZWN0cm9uaWMt
cmVzb3VyY2UtbnVtPjwvcmVjb3JkPjwvQ2l0ZT48L0VuZE5vdGU+
</w:fldData>
          </w:fldChar>
        </w:r>
        <w:r w:rsidR="00ED0830">
          <w:rPr>
            <w:rFonts w:ascii="Arial" w:eastAsiaTheme="minorEastAsia" w:hAnsi="Arial" w:cs="Arial"/>
            <w:bCs/>
            <w:sz w:val="22"/>
            <w:szCs w:val="22"/>
            <w:lang w:eastAsia="zh-CN"/>
          </w:rPr>
          <w:instrText xml:space="preserve"> ADDIN EN.CITE </w:instrText>
        </w:r>
        <w:r w:rsidR="00ED0830">
          <w:rPr>
            <w:rFonts w:ascii="Arial" w:eastAsiaTheme="minorEastAsia" w:hAnsi="Arial" w:cs="Arial"/>
            <w:bCs/>
            <w:sz w:val="22"/>
            <w:szCs w:val="22"/>
            <w:lang w:eastAsia="zh-CN"/>
          </w:rPr>
          <w:fldChar w:fldCharType="begin">
            <w:fldData xml:space="preserve">PEVuZE5vdGU+PENpdGU+PEF1dGhvcj5OZ3V5ZW48L0F1dGhvcj48WWVhcj4yMDExPC9ZZWFyPjxS
ZWNOdW0+ODQ2PC9SZWNOdW0+PERpc3BsYXlUZXh0PjxzdHlsZSBmYWNlPSJzdXBlcnNjcmlwdCI+
MzE8L3N0eWxlPjwvRGlzcGxheVRleHQ+PHJlY29yZD48cmVjLW51bWJlcj44NDY8L3JlYy1udW1i
ZXI+PGZvcmVpZ24ta2V5cz48a2V5IGFwcD0iRU4iIGRiLWlkPSJlc3N2MHA1OTBheHJ4bGV3Znd0
eGE1d2d3MDkydHp4ZHYyeHIiIHRpbWVzdGFtcD0iMTUzOTYxMjA5NyI+ODQ2PC9rZXk+PC9mb3Jl
aWduLWtleXM+PHJlZi10eXBlIG5hbWU9IkpvdXJuYWwgQXJ0aWNsZSI+MTc8L3JlZi10eXBlPjxj
b250cmlidXRvcnM+PGF1dGhvcnM+PGF1dGhvcj5OZ3V5ZW4sIEguIFQuPC9hdXRob3I+PGF1dGhv
cj5NYXJraWRlcywgSy4gUy48L2F1dGhvcj48YXV0aG9yPldpbmtsZWJ5LCBNLiBBLjwvYXV0aG9y
PjwvYXV0aG9ycz48L2NvbnRyaWJ1dG9ycz48YXV0aC1hZGRyZXNzPkRlcGFydG1lbnQgb2YgRmFt
aWx5IGFuZCBDb21tdW5pdHkgTWVkaWNpbmUsIFdha2UgRm9yZXN0IFVuaXZlcnNpdHkgU2Nob29s
IG9mIE1lZGljaW5lLCBXaW5zdG9uLVNhbGVtLCBOb3J0aCBDYXJvbGluYSAyNzE1Ny0xMDg0LCBV
U0EuIGhuZ3V5ZW5Ad2Z1Ym1jLmVkdTwvYXV0aC1hZGRyZXNzPjx0aXRsZXM+PHRpdGxlPlBoeXNp
Y2lhbiBhZHZpY2Ugb24gZXhlcmNpc2UgYW5kIGRpZXQgaW4gYSBVLlMuIHNhbXBsZSBvZiBvYmVz
ZSBNZXhpY2FuLUFtZXJpY2FuIGFkdWx0czwvdGl0bGU+PHNlY29uZGFyeS10aXRsZT5BbSBKIEhl
YWx0aCBQcm9tb3Q8L3NlY29uZGFyeS10aXRsZT48L3RpdGxlcz48cGVyaW9kaWNhbD48ZnVsbC10
aXRsZT5BbSBKIEhlYWx0aCBQcm9tb3Q8L2Z1bGwtdGl0bGU+PC9wZXJpb2RpY2FsPjxwYWdlcz40
MDItOTwvcGFnZXM+PHZvbHVtZT4yNTwvdm9sdW1lPjxudW1iZXI+NjwvbnVtYmVyPjxlZGl0aW9u
PjIwMTEvMDcvMDU8L2VkaXRpb24+PGtleXdvcmRzPjxrZXl3b3JkPkFkb2xlc2NlbnQ8L2tleXdv
cmQ+PGtleXdvcmQ+QWR1bHQ8L2tleXdvcmQ+PGtleXdvcmQ+QWdlZDwva2V5d29yZD48a2V5d29y
ZD5Cb2R5IE1hc3MgSW5kZXg8L2tleXdvcmQ+PGtleXdvcmQ+Q291bnNlbGluZy8qc3RhdGlzdGlj
cyAmYW1wOyBudW1lcmljYWwgZGF0YTwva2V5d29yZD48a2V5d29yZD4qRGlldDwva2V5d29yZD48
a2V5d29yZD4qRXhlcmNpc2U8L2tleXdvcmQ+PGtleXdvcmQ+RmVtYWxlPC9rZXl3b3JkPjxrZXl3
b3JkPkhlYWx0aCBCZWhhdmlvci8qZXRobm9sb2d5PC9rZXl3b3JkPjxrZXl3b3JkPkhlYWx0aCBT
dXJ2ZXlzPC9rZXl3b3JkPjxrZXl3b3JkPkh1bWFuczwva2V5d29yZD48a2V5d29yZD5Mb2dpc3Rp
YyBNb2RlbHM8L2tleXdvcmQ+PGtleXdvcmQ+TWFsZTwva2V5d29yZD48a2V5d29yZD5NZXhpY2Fu
IEFtZXJpY2Fucy8qcHN5Y2hvbG9neS9zdGF0aXN0aWNzICZhbXA7IG51bWVyaWNhbCBkYXRhPC9r
ZXl3b3JkPjxrZXl3b3JkPk1pZGRsZSBBZ2VkPC9rZXl3b3JkPjxrZXl3b3JkPk9iZXNpdHkvZXBp
ZGVtaW9sb2d5Lyp0aGVyYXB5PC9rZXl3b3JkPjxrZXl3b3JkPipQaHlzaWNpYW4tUGF0aWVudCBS
ZWxhdGlvbnM8L2tleXdvcmQ+PGtleXdvcmQ+UHJhY3RpY2UgUGF0dGVybnMsIFBoeXNpY2lhbnMm
YXBvczsvKnN0YXRpc3RpY3MgJmFtcDsgbnVtZXJpY2FsIGRhdGE8L2tleXdvcmQ+PGtleXdvcmQ+
UHJldmFsZW5jZTwva2V5d29yZD48a2V5d29yZD5SaXNrIEZhY3RvcnM8L2tleXdvcmQ+PGtleXdv
cmQ+U29jaW9lY29ub21pYyBGYWN0b3JzPC9rZXl3b3JkPjxrZXl3b3JkPlVuaXRlZCBTdGF0ZXMv
ZXBpZGVtaW9sb2d5PC9rZXl3b3JkPjxrZXl3b3JkPllvdW5nIEFkdWx0PC9rZXl3b3JkPjwva2V5
d29yZHM+PGRhdGVzPjx5ZWFyPjIwMTE8L3llYXI+PHB1Yi1kYXRlcz48ZGF0ZT5KdWwtQXVnPC9k
YXRlPjwvcHViLWRhdGVzPjwvZGF0ZXM+PGlzYm4+MjE2OC02NjAyIChFbGVjdHJvbmljKSYjeEQ7
MDg5MC0xMTcxIChMaW5raW5nKTwvaXNibj48YWNjZXNzaW9uLW51bT4yMTcyMTk2NzwvYWNjZXNz
aW9uLW51bT48dXJscz48cmVsYXRlZC11cmxzPjx1cmw+aHR0cHM6Ly93d3cubmNiaS5ubG0ubmlo
Lmdvdi9wdWJtZWQvMjE3MjE5Njc8L3VybD48L3JlbGF0ZWQtdXJscz48L3VybHM+PGVsZWN0cm9u
aWMtcmVzb3VyY2UtbnVtPjEwLjQyNzgvYWpocC4wOTA5MTgtUVVBTi0zMDU8L2VsZWN0cm9uaWMt
cmVzb3VyY2UtbnVtPjwvcmVjb3JkPjwvQ2l0ZT48L0VuZE5vdGU+
</w:fldData>
          </w:fldChar>
        </w:r>
        <w:r w:rsidR="00ED0830">
          <w:rPr>
            <w:rFonts w:ascii="Arial" w:eastAsiaTheme="minorEastAsia" w:hAnsi="Arial" w:cs="Arial"/>
            <w:bCs/>
            <w:sz w:val="22"/>
            <w:szCs w:val="22"/>
            <w:lang w:eastAsia="zh-CN"/>
          </w:rPr>
          <w:instrText xml:space="preserve"> ADDIN EN.CITE.DATA </w:instrText>
        </w:r>
        <w:r w:rsidR="00ED0830">
          <w:rPr>
            <w:rFonts w:ascii="Arial" w:eastAsiaTheme="minorEastAsia" w:hAnsi="Arial" w:cs="Arial"/>
            <w:bCs/>
            <w:sz w:val="22"/>
            <w:szCs w:val="22"/>
            <w:lang w:eastAsia="zh-CN"/>
          </w:rPr>
        </w:r>
        <w:r w:rsidR="00ED0830">
          <w:rPr>
            <w:rFonts w:ascii="Arial" w:eastAsiaTheme="minorEastAsia" w:hAnsi="Arial" w:cs="Arial"/>
            <w:bCs/>
            <w:sz w:val="22"/>
            <w:szCs w:val="22"/>
            <w:lang w:eastAsia="zh-CN"/>
          </w:rPr>
          <w:fldChar w:fldCharType="end"/>
        </w:r>
        <w:r w:rsidR="00ED0830">
          <w:rPr>
            <w:rFonts w:ascii="Arial" w:eastAsiaTheme="minorEastAsia" w:hAnsi="Arial" w:cs="Arial"/>
            <w:bCs/>
            <w:sz w:val="22"/>
            <w:szCs w:val="22"/>
            <w:lang w:eastAsia="zh-CN"/>
          </w:rPr>
        </w:r>
        <w:r w:rsidR="00ED0830">
          <w:rPr>
            <w:rFonts w:ascii="Arial" w:eastAsiaTheme="minorEastAsia" w:hAnsi="Arial" w:cs="Arial"/>
            <w:bCs/>
            <w:sz w:val="22"/>
            <w:szCs w:val="22"/>
            <w:lang w:eastAsia="zh-CN"/>
          </w:rPr>
          <w:fldChar w:fldCharType="separate"/>
        </w:r>
        <w:r w:rsidR="00ED0830" w:rsidRPr="00A34B68">
          <w:rPr>
            <w:rFonts w:ascii="Arial" w:eastAsiaTheme="minorEastAsia" w:hAnsi="Arial" w:cs="Arial"/>
            <w:bCs/>
            <w:noProof/>
            <w:sz w:val="22"/>
            <w:szCs w:val="22"/>
            <w:vertAlign w:val="superscript"/>
            <w:lang w:eastAsia="zh-CN"/>
          </w:rPr>
          <w:t>31</w:t>
        </w:r>
        <w:r w:rsidR="00ED0830">
          <w:rPr>
            <w:rFonts w:ascii="Arial" w:eastAsiaTheme="minorEastAsia" w:hAnsi="Arial" w:cs="Arial"/>
            <w:bCs/>
            <w:sz w:val="22"/>
            <w:szCs w:val="22"/>
            <w:lang w:eastAsia="zh-CN"/>
          </w:rPr>
          <w:fldChar w:fldCharType="end"/>
        </w:r>
      </w:hyperlink>
      <w:r>
        <w:rPr>
          <w:rFonts w:ascii="Arial" w:eastAsiaTheme="minorEastAsia" w:hAnsi="Arial" w:cs="Arial" w:hint="eastAsia"/>
          <w:bCs/>
          <w:sz w:val="22"/>
          <w:szCs w:val="22"/>
          <w:lang w:eastAsia="zh-CN"/>
        </w:rPr>
        <w:t xml:space="preserve"> </w:t>
      </w:r>
      <w:r w:rsidR="007804D0">
        <w:rPr>
          <w:rFonts w:ascii="Arial" w:eastAsiaTheme="minorEastAsia" w:hAnsi="Arial" w:cs="Arial"/>
          <w:bCs/>
          <w:sz w:val="22"/>
          <w:szCs w:val="22"/>
          <w:lang w:eastAsia="zh-CN"/>
        </w:rPr>
        <w:t>T</w:t>
      </w:r>
      <w:r>
        <w:rPr>
          <w:rFonts w:ascii="Arial" w:eastAsiaTheme="minorEastAsia" w:hAnsi="Arial" w:cs="Arial" w:hint="eastAsia"/>
          <w:bCs/>
          <w:sz w:val="22"/>
          <w:szCs w:val="22"/>
          <w:lang w:eastAsia="zh-CN"/>
        </w:rPr>
        <w:t>heir study</w:t>
      </w:r>
      <w:r>
        <w:rPr>
          <w:rFonts w:ascii="Arial" w:hAnsi="Arial" w:cs="Arial"/>
          <w:bCs/>
          <w:sz w:val="22"/>
          <w:szCs w:val="22"/>
        </w:rPr>
        <w:t xml:space="preserve"> report</w:t>
      </w:r>
      <w:r w:rsidR="00D31B3B">
        <w:rPr>
          <w:rFonts w:ascii="Arial" w:eastAsiaTheme="minorEastAsia" w:hAnsi="Arial" w:cs="Arial" w:hint="eastAsia"/>
          <w:bCs/>
          <w:sz w:val="22"/>
          <w:szCs w:val="22"/>
          <w:lang w:eastAsia="zh-CN"/>
        </w:rPr>
        <w:t>ed</w:t>
      </w:r>
      <w:r>
        <w:rPr>
          <w:rFonts w:ascii="Arial" w:hAnsi="Arial" w:cs="Arial"/>
          <w:bCs/>
          <w:sz w:val="22"/>
          <w:szCs w:val="22"/>
        </w:rPr>
        <w:t xml:space="preserve"> t</w:t>
      </w:r>
      <w:r w:rsidR="00ED0830">
        <w:rPr>
          <w:rFonts w:ascii="Arial" w:hAnsi="Arial" w:cs="Arial"/>
          <w:bCs/>
          <w:sz w:val="22"/>
          <w:szCs w:val="22"/>
        </w:rPr>
        <w:t>hat men, unmarried individuals,</w:t>
      </w:r>
      <w:r>
        <w:rPr>
          <w:rFonts w:ascii="Arial" w:hAnsi="Arial" w:cs="Arial"/>
          <w:bCs/>
          <w:sz w:val="22"/>
          <w:szCs w:val="22"/>
        </w:rPr>
        <w:t xml:space="preserve"> those less educated and preferred to talk Spanish at home and without comorbidities were less likely to receive lifestyle modification advice.</w:t>
      </w:r>
      <w:r w:rsidR="00D31B3B">
        <w:rPr>
          <w:rFonts w:ascii="Arial" w:eastAsiaTheme="minorEastAsia" w:hAnsi="Arial" w:cs="Arial" w:hint="eastAsia"/>
          <w:bCs/>
          <w:sz w:val="22"/>
          <w:szCs w:val="22"/>
          <w:lang w:eastAsia="zh-CN"/>
        </w:rPr>
        <w:t xml:space="preserve"> </w:t>
      </w:r>
      <w:r w:rsidR="00DB3BD4">
        <w:rPr>
          <w:rFonts w:ascii="Arial" w:eastAsiaTheme="minorEastAsia" w:hAnsi="Arial" w:cs="Arial" w:hint="eastAsia"/>
          <w:bCs/>
          <w:sz w:val="22"/>
          <w:szCs w:val="22"/>
          <w:lang w:eastAsia="zh-CN"/>
        </w:rPr>
        <w:t xml:space="preserve">The </w:t>
      </w:r>
      <w:r w:rsidR="00DB3BD4">
        <w:rPr>
          <w:rFonts w:ascii="Arial" w:eastAsiaTheme="minorEastAsia" w:hAnsi="Arial" w:cs="Arial"/>
          <w:bCs/>
          <w:sz w:val="22"/>
          <w:szCs w:val="22"/>
          <w:lang w:eastAsia="zh-CN"/>
        </w:rPr>
        <w:t>disparate</w:t>
      </w:r>
      <w:r w:rsidR="00DB3BD4">
        <w:rPr>
          <w:rFonts w:ascii="Arial" w:eastAsiaTheme="minorEastAsia" w:hAnsi="Arial" w:cs="Arial" w:hint="eastAsia"/>
          <w:bCs/>
          <w:sz w:val="22"/>
          <w:szCs w:val="22"/>
          <w:lang w:eastAsia="zh-CN"/>
        </w:rPr>
        <w:t xml:space="preserve"> </w:t>
      </w:r>
      <w:r w:rsidR="00DB3BD4">
        <w:rPr>
          <w:rFonts w:ascii="Arial" w:eastAsiaTheme="minorEastAsia" w:hAnsi="Arial" w:cs="Arial"/>
          <w:bCs/>
          <w:sz w:val="22"/>
          <w:szCs w:val="22"/>
          <w:lang w:eastAsia="zh-CN"/>
        </w:rPr>
        <w:t>pattern observed in our analyses indicates</w:t>
      </w:r>
      <w:r w:rsidR="00DB3BD4">
        <w:rPr>
          <w:rFonts w:ascii="Arial" w:eastAsiaTheme="minorEastAsia" w:hAnsi="Arial" w:cs="Arial" w:hint="eastAsia"/>
          <w:bCs/>
          <w:sz w:val="22"/>
          <w:szCs w:val="22"/>
          <w:lang w:eastAsia="zh-CN"/>
        </w:rPr>
        <w:t xml:space="preserve"> the needs </w:t>
      </w:r>
      <w:r w:rsidR="009E684D">
        <w:rPr>
          <w:rFonts w:ascii="Arial" w:eastAsiaTheme="minorEastAsia" w:hAnsi="Arial" w:cs="Arial" w:hint="eastAsia"/>
          <w:bCs/>
          <w:sz w:val="22"/>
          <w:szCs w:val="22"/>
          <w:lang w:eastAsia="zh-CN"/>
        </w:rPr>
        <w:t>to</w:t>
      </w:r>
      <w:r w:rsidR="00DB3BD4">
        <w:rPr>
          <w:rFonts w:ascii="Arial" w:eastAsiaTheme="minorEastAsia" w:hAnsi="Arial" w:cs="Arial" w:hint="eastAsia"/>
          <w:bCs/>
          <w:sz w:val="22"/>
          <w:szCs w:val="22"/>
          <w:lang w:eastAsia="zh-CN"/>
        </w:rPr>
        <w:t xml:space="preserve"> </w:t>
      </w:r>
      <w:r w:rsidR="00DB3BD4">
        <w:rPr>
          <w:rFonts w:ascii="Arial" w:eastAsiaTheme="minorEastAsia" w:hAnsi="Arial" w:cs="Arial"/>
          <w:bCs/>
          <w:sz w:val="22"/>
          <w:szCs w:val="22"/>
          <w:lang w:eastAsia="zh-CN"/>
        </w:rPr>
        <w:t>strengthen</w:t>
      </w:r>
      <w:r w:rsidR="00DB3BD4">
        <w:rPr>
          <w:rFonts w:ascii="Arial" w:eastAsiaTheme="minorEastAsia" w:hAnsi="Arial" w:cs="Arial" w:hint="eastAsia"/>
          <w:bCs/>
          <w:sz w:val="22"/>
          <w:szCs w:val="22"/>
          <w:lang w:eastAsia="zh-CN"/>
        </w:rPr>
        <w:t xml:space="preserve"> the </w:t>
      </w:r>
      <w:r w:rsidR="00DB3BD4">
        <w:rPr>
          <w:rFonts w:ascii="Arial" w:eastAsiaTheme="minorEastAsia" w:hAnsi="Arial" w:cs="Arial"/>
          <w:bCs/>
          <w:sz w:val="22"/>
          <w:szCs w:val="22"/>
          <w:lang w:eastAsia="zh-CN"/>
        </w:rPr>
        <w:t>implementation</w:t>
      </w:r>
      <w:r w:rsidR="00DB3BD4">
        <w:rPr>
          <w:rFonts w:ascii="Arial" w:eastAsiaTheme="minorEastAsia" w:hAnsi="Arial" w:cs="Arial" w:hint="eastAsia"/>
          <w:bCs/>
          <w:sz w:val="22"/>
          <w:szCs w:val="22"/>
          <w:lang w:eastAsia="zh-CN"/>
        </w:rPr>
        <w:t xml:space="preserve"> of lifestyle </w:t>
      </w:r>
      <w:r w:rsidR="00430F92">
        <w:rPr>
          <w:rFonts w:ascii="Arial" w:eastAsiaTheme="minorEastAsia" w:hAnsi="Arial" w:cs="Arial"/>
          <w:bCs/>
          <w:sz w:val="22"/>
          <w:szCs w:val="22"/>
          <w:lang w:eastAsia="zh-CN"/>
        </w:rPr>
        <w:t>modification advice</w:t>
      </w:r>
      <w:r w:rsidR="009B0191">
        <w:rPr>
          <w:rFonts w:ascii="Arial" w:eastAsiaTheme="minorEastAsia" w:hAnsi="Arial" w:cs="Arial"/>
          <w:bCs/>
          <w:sz w:val="22"/>
          <w:szCs w:val="22"/>
          <w:lang w:eastAsia="zh-CN"/>
        </w:rPr>
        <w:t>,</w:t>
      </w:r>
      <w:r w:rsidR="00DB3BD4">
        <w:rPr>
          <w:rFonts w:ascii="Arial" w:eastAsiaTheme="minorEastAsia" w:hAnsi="Arial" w:cs="Arial" w:hint="eastAsia"/>
          <w:bCs/>
          <w:sz w:val="22"/>
          <w:szCs w:val="22"/>
          <w:lang w:eastAsia="zh-CN"/>
        </w:rPr>
        <w:t xml:space="preserve"> </w:t>
      </w:r>
      <w:r w:rsidR="00DB3BD4">
        <w:rPr>
          <w:rFonts w:ascii="Arial" w:eastAsiaTheme="minorEastAsia" w:hAnsi="Arial" w:cs="Arial"/>
          <w:bCs/>
          <w:sz w:val="22"/>
          <w:szCs w:val="22"/>
          <w:lang w:eastAsia="zh-CN"/>
        </w:rPr>
        <w:t>particularly</w:t>
      </w:r>
      <w:r w:rsidR="00DB3BD4">
        <w:rPr>
          <w:rFonts w:ascii="Arial" w:eastAsiaTheme="minorEastAsia" w:hAnsi="Arial" w:cs="Arial" w:hint="eastAsia"/>
          <w:bCs/>
          <w:sz w:val="22"/>
          <w:szCs w:val="22"/>
          <w:lang w:eastAsia="zh-CN"/>
        </w:rPr>
        <w:t xml:space="preserve"> among men</w:t>
      </w:r>
      <w:r w:rsidR="00707031">
        <w:rPr>
          <w:rFonts w:ascii="Arial" w:eastAsiaTheme="minorEastAsia" w:hAnsi="Arial" w:cs="Arial" w:hint="eastAsia"/>
          <w:bCs/>
          <w:sz w:val="22"/>
          <w:szCs w:val="22"/>
          <w:lang w:eastAsia="zh-CN"/>
        </w:rPr>
        <w:t xml:space="preserve">. Meanwhile </w:t>
      </w:r>
      <w:r w:rsidR="009E684D">
        <w:rPr>
          <w:rFonts w:ascii="Arial" w:eastAsiaTheme="minorEastAsia" w:hAnsi="Arial" w:cs="Arial" w:hint="eastAsia"/>
          <w:bCs/>
          <w:sz w:val="22"/>
          <w:szCs w:val="22"/>
          <w:lang w:eastAsia="zh-CN"/>
        </w:rPr>
        <w:t>community</w:t>
      </w:r>
      <w:r w:rsidR="009B0191">
        <w:rPr>
          <w:rFonts w:ascii="Arial" w:eastAsiaTheme="minorEastAsia" w:hAnsi="Arial" w:cs="Arial"/>
          <w:bCs/>
          <w:sz w:val="22"/>
          <w:szCs w:val="22"/>
          <w:lang w:eastAsia="zh-CN"/>
        </w:rPr>
        <w:t>-</w:t>
      </w:r>
      <w:r w:rsidR="009E684D">
        <w:rPr>
          <w:rFonts w:ascii="Arial" w:eastAsiaTheme="minorEastAsia" w:hAnsi="Arial" w:cs="Arial" w:hint="eastAsia"/>
          <w:bCs/>
          <w:sz w:val="22"/>
          <w:szCs w:val="22"/>
          <w:lang w:eastAsia="zh-CN"/>
        </w:rPr>
        <w:t xml:space="preserve">based </w:t>
      </w:r>
      <w:r w:rsidR="009E684D">
        <w:rPr>
          <w:rFonts w:ascii="Arial" w:eastAsiaTheme="minorEastAsia" w:hAnsi="Arial" w:cs="Arial"/>
          <w:bCs/>
          <w:sz w:val="22"/>
          <w:szCs w:val="22"/>
          <w:lang w:eastAsia="zh-CN"/>
        </w:rPr>
        <w:t>lifestyle</w:t>
      </w:r>
      <w:r w:rsidR="009E684D">
        <w:rPr>
          <w:rFonts w:ascii="Arial" w:eastAsiaTheme="minorEastAsia" w:hAnsi="Arial" w:cs="Arial" w:hint="eastAsia"/>
          <w:bCs/>
          <w:sz w:val="22"/>
          <w:szCs w:val="22"/>
          <w:lang w:eastAsia="zh-CN"/>
        </w:rPr>
        <w:t xml:space="preserve"> </w:t>
      </w:r>
      <w:r w:rsidR="009E684D">
        <w:rPr>
          <w:rFonts w:ascii="Arial" w:eastAsiaTheme="minorEastAsia" w:hAnsi="Arial" w:cs="Arial"/>
          <w:bCs/>
          <w:sz w:val="22"/>
          <w:szCs w:val="22"/>
          <w:lang w:eastAsia="zh-CN"/>
        </w:rPr>
        <w:t>modification</w:t>
      </w:r>
      <w:r w:rsidR="009E684D">
        <w:rPr>
          <w:rFonts w:ascii="Arial" w:eastAsiaTheme="minorEastAsia" w:hAnsi="Arial" w:cs="Arial" w:hint="eastAsia"/>
          <w:bCs/>
          <w:sz w:val="22"/>
          <w:szCs w:val="22"/>
          <w:lang w:eastAsia="zh-CN"/>
        </w:rPr>
        <w:t xml:space="preserve"> </w:t>
      </w:r>
      <w:r w:rsidR="009E684D">
        <w:rPr>
          <w:rFonts w:ascii="Arial" w:eastAsiaTheme="minorEastAsia" w:hAnsi="Arial" w:cs="Arial"/>
          <w:bCs/>
          <w:sz w:val="22"/>
          <w:szCs w:val="22"/>
          <w:lang w:eastAsia="zh-CN"/>
        </w:rPr>
        <w:t>support</w:t>
      </w:r>
      <w:r w:rsidR="009E684D">
        <w:rPr>
          <w:rFonts w:ascii="Arial" w:eastAsiaTheme="minorEastAsia" w:hAnsi="Arial" w:cs="Arial" w:hint="eastAsia"/>
          <w:bCs/>
          <w:sz w:val="22"/>
          <w:szCs w:val="22"/>
          <w:lang w:eastAsia="zh-CN"/>
        </w:rPr>
        <w:t xml:space="preserve"> should be designed </w:t>
      </w:r>
      <w:r w:rsidR="009E684D">
        <w:rPr>
          <w:rFonts w:ascii="Arial" w:eastAsiaTheme="minorEastAsia" w:hAnsi="Arial" w:cs="Arial"/>
          <w:bCs/>
          <w:sz w:val="22"/>
          <w:szCs w:val="22"/>
          <w:lang w:eastAsia="zh-CN"/>
        </w:rPr>
        <w:t>accessible</w:t>
      </w:r>
      <w:r w:rsidR="009E684D">
        <w:rPr>
          <w:rFonts w:ascii="Arial" w:eastAsiaTheme="minorEastAsia" w:hAnsi="Arial" w:cs="Arial" w:hint="eastAsia"/>
          <w:bCs/>
          <w:sz w:val="22"/>
          <w:szCs w:val="22"/>
          <w:lang w:eastAsia="zh-CN"/>
        </w:rPr>
        <w:t xml:space="preserve"> to the uninsured</w:t>
      </w:r>
      <w:r w:rsidR="00DB3BD4">
        <w:rPr>
          <w:rFonts w:ascii="Arial" w:eastAsiaTheme="minorEastAsia" w:hAnsi="Arial" w:cs="Arial" w:hint="eastAsia"/>
          <w:bCs/>
          <w:sz w:val="22"/>
          <w:szCs w:val="22"/>
          <w:lang w:eastAsia="zh-CN"/>
        </w:rPr>
        <w:t xml:space="preserve">. </w:t>
      </w:r>
    </w:p>
    <w:p w14:paraId="0170CAE7" w14:textId="5409DE39" w:rsidR="007F4F98" w:rsidRPr="00FC4DD6" w:rsidRDefault="003D0F4D" w:rsidP="00893EA9">
      <w:pPr>
        <w:adjustRightInd w:val="0"/>
        <w:snapToGrid w:val="0"/>
        <w:spacing w:afterLines="120" w:after="288" w:line="480" w:lineRule="auto"/>
        <w:rPr>
          <w:rFonts w:ascii="Arial" w:hAnsi="Arial" w:cs="Arial"/>
          <w:bCs/>
          <w:sz w:val="22"/>
          <w:szCs w:val="22"/>
        </w:rPr>
      </w:pPr>
      <w:r w:rsidRPr="00FC4DD6">
        <w:rPr>
          <w:rFonts w:ascii="Arial" w:hAnsi="Arial" w:cs="Arial"/>
          <w:bCs/>
          <w:sz w:val="22"/>
          <w:szCs w:val="22"/>
        </w:rPr>
        <w:t xml:space="preserve">The </w:t>
      </w:r>
      <w:r w:rsidR="00766BB8" w:rsidRPr="00FC4DD6">
        <w:rPr>
          <w:rFonts w:ascii="Arial" w:hAnsi="Arial" w:cs="Arial"/>
          <w:bCs/>
          <w:sz w:val="22"/>
          <w:szCs w:val="22"/>
        </w:rPr>
        <w:t>rising</w:t>
      </w:r>
      <w:r w:rsidRPr="00FC4DD6">
        <w:rPr>
          <w:rFonts w:ascii="Arial" w:hAnsi="Arial" w:cs="Arial"/>
          <w:bCs/>
          <w:sz w:val="22"/>
          <w:szCs w:val="22"/>
        </w:rPr>
        <w:t xml:space="preserve"> trends in overweight and obesity</w:t>
      </w:r>
      <w:r w:rsidR="0073653F" w:rsidRPr="00FC4DD6">
        <w:rPr>
          <w:rFonts w:ascii="Arial" w:hAnsi="Arial" w:cs="Arial"/>
          <w:bCs/>
          <w:sz w:val="22"/>
          <w:szCs w:val="22"/>
        </w:rPr>
        <w:t>,</w:t>
      </w:r>
      <w:r w:rsidRPr="00FC4DD6">
        <w:rPr>
          <w:rFonts w:ascii="Arial" w:hAnsi="Arial" w:cs="Arial"/>
          <w:bCs/>
          <w:sz w:val="22"/>
          <w:szCs w:val="22"/>
        </w:rPr>
        <w:t xml:space="preserve"> as well as </w:t>
      </w:r>
      <w:r w:rsidR="0073653F" w:rsidRPr="00FC4DD6">
        <w:rPr>
          <w:rFonts w:ascii="Arial" w:hAnsi="Arial" w:cs="Arial"/>
          <w:bCs/>
          <w:sz w:val="22"/>
          <w:szCs w:val="22"/>
        </w:rPr>
        <w:t xml:space="preserve">associated </w:t>
      </w:r>
      <w:r w:rsidRPr="00FC4DD6">
        <w:rPr>
          <w:rFonts w:ascii="Arial" w:hAnsi="Arial" w:cs="Arial"/>
          <w:bCs/>
          <w:sz w:val="22"/>
          <w:szCs w:val="22"/>
        </w:rPr>
        <w:t>chronic conditions in the US population</w:t>
      </w:r>
      <w:r w:rsidR="0073653F" w:rsidRPr="00FC4DD6">
        <w:rPr>
          <w:rFonts w:ascii="Arial" w:hAnsi="Arial" w:cs="Arial"/>
          <w:bCs/>
          <w:sz w:val="22"/>
          <w:szCs w:val="22"/>
        </w:rPr>
        <w:t>,</w:t>
      </w:r>
      <w:r w:rsidRPr="00FC4DD6">
        <w:rPr>
          <w:rFonts w:ascii="Arial" w:hAnsi="Arial" w:cs="Arial"/>
          <w:bCs/>
          <w:sz w:val="22"/>
          <w:szCs w:val="22"/>
        </w:rPr>
        <w:t xml:space="preserve"> warrant time</w:t>
      </w:r>
      <w:r w:rsidR="007F053A" w:rsidRPr="00FC4DD6">
        <w:rPr>
          <w:rFonts w:ascii="Arial" w:hAnsi="Arial" w:cs="Arial"/>
          <w:bCs/>
          <w:sz w:val="22"/>
          <w:szCs w:val="22"/>
        </w:rPr>
        <w:t xml:space="preserve">ly attention from </w:t>
      </w:r>
      <w:r w:rsidRPr="00FC4DD6">
        <w:rPr>
          <w:rFonts w:ascii="Arial" w:hAnsi="Arial" w:cs="Arial"/>
          <w:bCs/>
          <w:sz w:val="22"/>
          <w:szCs w:val="22"/>
        </w:rPr>
        <w:t xml:space="preserve">health policy and health care system decision makers. </w:t>
      </w:r>
      <w:r w:rsidR="00766BB8" w:rsidRPr="00FC4DD6">
        <w:rPr>
          <w:rFonts w:ascii="Arial" w:hAnsi="Arial" w:cs="Arial"/>
          <w:bCs/>
          <w:sz w:val="22"/>
          <w:szCs w:val="22"/>
        </w:rPr>
        <w:t>T</w:t>
      </w:r>
      <w:r w:rsidR="001D3645" w:rsidRPr="00FC4DD6">
        <w:rPr>
          <w:rFonts w:ascii="Arial" w:hAnsi="Arial" w:cs="Arial"/>
          <w:bCs/>
          <w:sz w:val="22"/>
          <w:szCs w:val="22"/>
        </w:rPr>
        <w:t xml:space="preserve">he management of chronic conditions is complex and </w:t>
      </w:r>
      <w:r w:rsidR="003B4FC5" w:rsidRPr="00FC4DD6">
        <w:rPr>
          <w:rFonts w:ascii="Arial" w:hAnsi="Arial" w:cs="Arial"/>
          <w:bCs/>
          <w:sz w:val="22"/>
          <w:szCs w:val="22"/>
        </w:rPr>
        <w:t>requires multi</w:t>
      </w:r>
      <w:r w:rsidR="001D3645" w:rsidRPr="00FC4DD6">
        <w:rPr>
          <w:rFonts w:ascii="Arial" w:hAnsi="Arial" w:cs="Arial"/>
          <w:bCs/>
          <w:sz w:val="22"/>
          <w:szCs w:val="22"/>
        </w:rPr>
        <w:t xml:space="preserve">-level approaches through individual, health professional, community, environment and policy engagement. </w:t>
      </w:r>
      <w:r w:rsidR="00AB5992" w:rsidRPr="00FC4DD6">
        <w:rPr>
          <w:rFonts w:ascii="Arial" w:hAnsi="Arial" w:cs="Arial"/>
          <w:bCs/>
          <w:sz w:val="22"/>
          <w:szCs w:val="22"/>
        </w:rPr>
        <w:t xml:space="preserve">The rapid increase in population weight and </w:t>
      </w:r>
      <w:r w:rsidR="00773A24">
        <w:rPr>
          <w:rFonts w:ascii="Arial" w:hAnsi="Arial" w:cs="Arial"/>
          <w:bCs/>
          <w:sz w:val="22"/>
          <w:szCs w:val="22"/>
        </w:rPr>
        <w:t>associated</w:t>
      </w:r>
      <w:r w:rsidR="00773A24" w:rsidRPr="00FC4DD6">
        <w:rPr>
          <w:rFonts w:ascii="Arial" w:hAnsi="Arial" w:cs="Arial"/>
          <w:bCs/>
          <w:sz w:val="22"/>
          <w:szCs w:val="22"/>
        </w:rPr>
        <w:t xml:space="preserve"> </w:t>
      </w:r>
      <w:r w:rsidR="00AB5992" w:rsidRPr="00FC4DD6">
        <w:rPr>
          <w:rFonts w:ascii="Arial" w:hAnsi="Arial" w:cs="Arial"/>
          <w:bCs/>
          <w:sz w:val="22"/>
          <w:szCs w:val="22"/>
        </w:rPr>
        <w:t xml:space="preserve">chronic conditions </w:t>
      </w:r>
      <w:r w:rsidR="00647147" w:rsidRPr="00FC4DD6">
        <w:rPr>
          <w:rFonts w:ascii="Arial" w:hAnsi="Arial" w:cs="Arial"/>
          <w:bCs/>
          <w:sz w:val="22"/>
          <w:szCs w:val="22"/>
        </w:rPr>
        <w:t xml:space="preserve">calls for </w:t>
      </w:r>
      <w:r w:rsidR="00C43E6A" w:rsidRPr="00FC4DD6">
        <w:rPr>
          <w:rFonts w:ascii="Arial" w:hAnsi="Arial" w:cs="Arial"/>
          <w:bCs/>
          <w:sz w:val="22"/>
          <w:szCs w:val="22"/>
        </w:rPr>
        <w:t xml:space="preserve">greater </w:t>
      </w:r>
      <w:r w:rsidR="00647147" w:rsidRPr="00FC4DD6">
        <w:rPr>
          <w:rFonts w:ascii="Arial" w:hAnsi="Arial" w:cs="Arial"/>
          <w:bCs/>
          <w:sz w:val="22"/>
          <w:szCs w:val="22"/>
        </w:rPr>
        <w:t>effort</w:t>
      </w:r>
      <w:r w:rsidR="00C43E6A" w:rsidRPr="00FC4DD6">
        <w:rPr>
          <w:rFonts w:ascii="Arial" w:hAnsi="Arial" w:cs="Arial"/>
          <w:bCs/>
          <w:sz w:val="22"/>
          <w:szCs w:val="22"/>
        </w:rPr>
        <w:t>s</w:t>
      </w:r>
      <w:r w:rsidR="00647147" w:rsidRPr="00FC4DD6">
        <w:rPr>
          <w:rFonts w:ascii="Arial" w:hAnsi="Arial" w:cs="Arial"/>
          <w:bCs/>
          <w:sz w:val="22"/>
          <w:szCs w:val="22"/>
        </w:rPr>
        <w:t xml:space="preserve"> adopting</w:t>
      </w:r>
      <w:r w:rsidR="00AB5992" w:rsidRPr="00FC4DD6">
        <w:rPr>
          <w:rFonts w:ascii="Arial" w:hAnsi="Arial" w:cs="Arial"/>
          <w:bCs/>
          <w:sz w:val="22"/>
          <w:szCs w:val="22"/>
        </w:rPr>
        <w:t xml:space="preserve"> population</w:t>
      </w:r>
      <w:r w:rsidR="00647147" w:rsidRPr="00FC4DD6">
        <w:rPr>
          <w:rFonts w:ascii="Arial" w:hAnsi="Arial" w:cs="Arial"/>
          <w:bCs/>
          <w:sz w:val="22"/>
          <w:szCs w:val="22"/>
        </w:rPr>
        <w:t>-based strateg</w:t>
      </w:r>
      <w:r w:rsidR="007C3ECA" w:rsidRPr="00FC4DD6">
        <w:rPr>
          <w:rFonts w:ascii="Arial" w:hAnsi="Arial" w:cs="Arial"/>
          <w:bCs/>
          <w:sz w:val="22"/>
          <w:szCs w:val="22"/>
        </w:rPr>
        <w:t>ies</w:t>
      </w:r>
      <w:r w:rsidR="00647147" w:rsidRPr="00FC4DD6">
        <w:rPr>
          <w:rFonts w:ascii="Arial" w:hAnsi="Arial" w:cs="Arial"/>
          <w:bCs/>
          <w:sz w:val="22"/>
          <w:szCs w:val="22"/>
        </w:rPr>
        <w:t xml:space="preserve"> </w:t>
      </w:r>
      <w:r w:rsidR="00AB5992" w:rsidRPr="00FC4DD6">
        <w:rPr>
          <w:rFonts w:ascii="Arial" w:hAnsi="Arial" w:cs="Arial"/>
          <w:bCs/>
          <w:sz w:val="22"/>
          <w:szCs w:val="22"/>
        </w:rPr>
        <w:t xml:space="preserve">to </w:t>
      </w:r>
      <w:r w:rsidR="00C43E6A" w:rsidRPr="00FC4DD6">
        <w:rPr>
          <w:rFonts w:ascii="Arial" w:hAnsi="Arial" w:cs="Arial"/>
          <w:bCs/>
          <w:sz w:val="22"/>
          <w:szCs w:val="22"/>
        </w:rPr>
        <w:t>reduce</w:t>
      </w:r>
      <w:r w:rsidR="00647147" w:rsidRPr="00FC4DD6">
        <w:rPr>
          <w:rFonts w:ascii="Arial" w:hAnsi="Arial" w:cs="Arial"/>
          <w:bCs/>
          <w:sz w:val="22"/>
          <w:szCs w:val="22"/>
        </w:rPr>
        <w:t xml:space="preserve"> modifiable risk factors</w:t>
      </w:r>
      <w:r w:rsidR="00AB5992" w:rsidRPr="00FC4DD6">
        <w:rPr>
          <w:rFonts w:ascii="Arial" w:hAnsi="Arial" w:cs="Arial"/>
          <w:bCs/>
          <w:sz w:val="22"/>
          <w:szCs w:val="22"/>
        </w:rPr>
        <w:t xml:space="preserve"> in a favourable direction in the population</w:t>
      </w:r>
      <w:r w:rsidR="00C43E6A" w:rsidRPr="00FC4DD6">
        <w:rPr>
          <w:rFonts w:ascii="Arial" w:hAnsi="Arial" w:cs="Arial"/>
          <w:bCs/>
          <w:sz w:val="22"/>
          <w:szCs w:val="22"/>
        </w:rPr>
        <w:t xml:space="preserve">. </w:t>
      </w:r>
      <w:r w:rsidR="00346017">
        <w:rPr>
          <w:rFonts w:ascii="Arial" w:hAnsi="Arial" w:cs="Arial"/>
          <w:bCs/>
          <w:sz w:val="22"/>
          <w:szCs w:val="22"/>
        </w:rPr>
        <w:t>P</w:t>
      </w:r>
      <w:r w:rsidR="00EE1F50" w:rsidRPr="00FC4DD6">
        <w:rPr>
          <w:rFonts w:ascii="Arial" w:hAnsi="Arial" w:cs="Arial"/>
          <w:bCs/>
          <w:sz w:val="22"/>
          <w:szCs w:val="22"/>
        </w:rPr>
        <w:t>rimary care effort</w:t>
      </w:r>
      <w:r w:rsidR="00C43E6A" w:rsidRPr="00FC4DD6">
        <w:rPr>
          <w:rFonts w:ascii="Arial" w:hAnsi="Arial" w:cs="Arial"/>
          <w:bCs/>
          <w:sz w:val="22"/>
          <w:szCs w:val="22"/>
        </w:rPr>
        <w:t>s</w:t>
      </w:r>
      <w:r w:rsidR="00346017">
        <w:rPr>
          <w:rFonts w:ascii="Arial" w:hAnsi="Arial" w:cs="Arial"/>
          <w:bCs/>
          <w:sz w:val="22"/>
          <w:szCs w:val="22"/>
        </w:rPr>
        <w:t xml:space="preserve"> are urgently needed for</w:t>
      </w:r>
      <w:r w:rsidR="00FD6E0B" w:rsidRPr="00FC4DD6">
        <w:rPr>
          <w:rFonts w:ascii="Arial" w:hAnsi="Arial" w:cs="Arial"/>
          <w:bCs/>
          <w:sz w:val="22"/>
          <w:szCs w:val="22"/>
        </w:rPr>
        <w:t xml:space="preserve"> </w:t>
      </w:r>
      <w:r w:rsidR="00EE1F50" w:rsidRPr="00FC4DD6">
        <w:rPr>
          <w:rFonts w:ascii="Arial" w:hAnsi="Arial" w:cs="Arial"/>
          <w:bCs/>
          <w:sz w:val="22"/>
          <w:szCs w:val="22"/>
        </w:rPr>
        <w:t>prevent</w:t>
      </w:r>
      <w:r w:rsidR="00582BEA" w:rsidRPr="00FC4DD6">
        <w:rPr>
          <w:rFonts w:ascii="Arial" w:hAnsi="Arial" w:cs="Arial"/>
          <w:bCs/>
          <w:sz w:val="22"/>
          <w:szCs w:val="22"/>
        </w:rPr>
        <w:t>ing and</w:t>
      </w:r>
      <w:r w:rsidR="00EE1F50" w:rsidRPr="00FC4DD6">
        <w:rPr>
          <w:rFonts w:ascii="Arial" w:hAnsi="Arial" w:cs="Arial"/>
          <w:bCs/>
          <w:sz w:val="22"/>
          <w:szCs w:val="22"/>
        </w:rPr>
        <w:t xml:space="preserve"> treat</w:t>
      </w:r>
      <w:r w:rsidR="00582BEA" w:rsidRPr="00FC4DD6">
        <w:rPr>
          <w:rFonts w:ascii="Arial" w:hAnsi="Arial" w:cs="Arial"/>
          <w:bCs/>
          <w:sz w:val="22"/>
          <w:szCs w:val="22"/>
        </w:rPr>
        <w:t>ing</w:t>
      </w:r>
      <w:r w:rsidR="00EE1F50" w:rsidRPr="00FC4DD6">
        <w:rPr>
          <w:rFonts w:ascii="Arial" w:hAnsi="Arial" w:cs="Arial"/>
          <w:bCs/>
          <w:sz w:val="22"/>
          <w:szCs w:val="22"/>
        </w:rPr>
        <w:t xml:space="preserve"> obesity</w:t>
      </w:r>
      <w:r w:rsidR="00AB5992" w:rsidRPr="00FC4DD6">
        <w:rPr>
          <w:rFonts w:ascii="Arial" w:hAnsi="Arial" w:cs="Arial"/>
          <w:bCs/>
          <w:sz w:val="22"/>
          <w:szCs w:val="22"/>
        </w:rPr>
        <w:t xml:space="preserve"> </w:t>
      </w:r>
      <w:r w:rsidR="000636C8" w:rsidRPr="00FC4DD6">
        <w:rPr>
          <w:rFonts w:ascii="Arial" w:hAnsi="Arial" w:cs="Arial"/>
          <w:bCs/>
          <w:sz w:val="22"/>
          <w:szCs w:val="22"/>
        </w:rPr>
        <w:t>a</w:t>
      </w:r>
      <w:r w:rsidR="00582BEA" w:rsidRPr="00FC4DD6">
        <w:rPr>
          <w:rFonts w:ascii="Arial" w:hAnsi="Arial" w:cs="Arial"/>
          <w:bCs/>
          <w:sz w:val="22"/>
          <w:szCs w:val="22"/>
        </w:rPr>
        <w:t>s well as</w:t>
      </w:r>
      <w:r w:rsidR="000636C8" w:rsidRPr="00FC4DD6">
        <w:rPr>
          <w:rFonts w:ascii="Arial" w:hAnsi="Arial" w:cs="Arial"/>
          <w:bCs/>
          <w:sz w:val="22"/>
          <w:szCs w:val="22"/>
        </w:rPr>
        <w:t xml:space="preserve"> </w:t>
      </w:r>
      <w:r w:rsidR="00647147" w:rsidRPr="00FC4DD6">
        <w:rPr>
          <w:rFonts w:ascii="Arial" w:hAnsi="Arial" w:cs="Arial"/>
          <w:bCs/>
          <w:sz w:val="22"/>
          <w:szCs w:val="22"/>
        </w:rPr>
        <w:t xml:space="preserve">altering </w:t>
      </w:r>
      <w:r w:rsidR="00AB5992" w:rsidRPr="00FC4DD6">
        <w:rPr>
          <w:rFonts w:ascii="Arial" w:hAnsi="Arial" w:cs="Arial"/>
          <w:bCs/>
          <w:sz w:val="22"/>
          <w:szCs w:val="22"/>
        </w:rPr>
        <w:t>societ</w:t>
      </w:r>
      <w:r w:rsidR="00BB5D6B" w:rsidRPr="00FC4DD6">
        <w:rPr>
          <w:rFonts w:ascii="Arial" w:hAnsi="Arial" w:cs="Arial"/>
          <w:bCs/>
          <w:sz w:val="22"/>
          <w:szCs w:val="22"/>
        </w:rPr>
        <w:t>al</w:t>
      </w:r>
      <w:r w:rsidR="00AB5992" w:rsidRPr="00FC4DD6">
        <w:rPr>
          <w:rFonts w:ascii="Arial" w:hAnsi="Arial" w:cs="Arial"/>
          <w:bCs/>
          <w:sz w:val="22"/>
          <w:szCs w:val="22"/>
        </w:rPr>
        <w:t xml:space="preserve"> norms.</w:t>
      </w:r>
      <w:r w:rsidR="00B3591D" w:rsidRPr="00FC4DD6">
        <w:rPr>
          <w:rFonts w:ascii="Arial" w:hAnsi="Arial" w:cs="Arial"/>
          <w:bCs/>
          <w:sz w:val="22"/>
          <w:szCs w:val="22"/>
        </w:rPr>
        <w:fldChar w:fldCharType="begin">
          <w:fldData xml:space="preserve">PEVuZE5vdGU+PENpdGU+PEF1dGhvcj5Sb3NlPC9BdXRob3I+PFllYXI+MTk4NTwvWWVhcj48UmVj
TnVtPjgyOTwvUmVjTnVtPjxEaXNwbGF5VGV4dD48c3R5bGUgZmFjZT0ic3VwZXJzY3JpcHQiPjUz
IDU0PC9zdHlsZT48L0Rpc3BsYXlUZXh0PjxyZWNvcmQ+PHJlYy1udW1iZXI+ODI5PC9yZWMtbnVt
YmVyPjxmb3JlaWduLWtleXM+PGtleSBhcHA9IkVOIiBkYi1pZD0iZXNzdjBwNTkwYXhyeGxld2Z3
dHhhNXdndzA5MnR6eGR2MnhyIiB0aW1lc3RhbXA9IjE1Mzk1OTU3OTMiPjgyOTwva2V5PjwvZm9y
ZWlnbi1rZXlzPjxyZWYtdHlwZSBuYW1lPSJKb3VybmFsIEFydGljbGUiPjE3PC9yZWYtdHlwZT48
Y29udHJpYnV0b3JzPjxhdXRob3JzPjxhdXRob3I+Um9zZSwgRy48L2F1dGhvcj48L2F1dGhvcnM+
PC9jb250cmlidXRvcnM+PHRpdGxlcz48dGl0bGU+U2ljayBpbmRpdmlkdWFscyBhbmQgc2ljayBw
b3B1bGF0aW9uczwvdGl0bGU+PHNlY29uZGFyeS10aXRsZT5JbnQgSiBFcGlkZW1pb2w8L3NlY29u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b2YgZXBpZGVtaW9sb2d5PC9hYmJyLTE+PC9hbHQtcGVyaW9kaWNhbD48cGFnZXM+MzItODwvcGFn
ZXM+PHZvbHVtZT4xNDwvdm9sdW1lPjxudW1iZXI+MTwvbnVtYmVyPjxlZGl0aW9uPjE5ODUvMDMv
MDE8L2VkaXRpb24+PGtleXdvcmRzPjxrZXl3b3JkPkNhcmRpb3Zhc2N1bGFyIERpc2Vhc2VzLyBl
cGlkZW1pb2xvZ3kvcHJldmVudGlvbiAmYW1wOyBjb250cm9sPC9rZXl3b3JkPjxrZXl3b3JkPkNy
b3NzLVNlY3Rpb25hbCBTdHVkaWVzPC9rZXl3b3JkPjxrZXl3b3JkPkVwaWRlbWlvbG9naWMgTWV0
aG9kczwva2V5d29yZD48a2V5d29yZD5IdW1hbnM8L2tleXdvcmQ+PGtleXdvcmQ+UG9wdWxhdGlv
biBTdXJ2ZWlsbGFuY2U8L2tleXdvcmQ+PGtleXdvcmQ+Umlzazwva2V5d29yZD48L2tleXdvcmRz
PjxkYXRlcz48eWVhcj4xOTg1PC95ZWFyPjxwdWItZGF0ZXM+PGRhdGU+TWFyPC9kYXRlPjwvcHVi
LWRhdGVzPjwvZGF0ZXM+PGlzYm4+MDMwMC01NzcxIChQcmludCkmI3hEOzAzMDAtNTc3MSAoTGlu
a2luZyk8L2lzYm4+PGFjY2Vzc2lvbi1udW0+Mzg3Mjg1MDwvYWNjZXNzaW9uLW51bT48dXJscz48
L3VybHM+PHJlbW90ZS1kYXRhYmFzZS1wcm92aWRlcj5OTE08L3JlbW90ZS1kYXRhYmFzZS1wcm92
aWRlcj48bGFuZ3VhZ2U+ZW5nPC9sYW5ndWFnZT48L3JlY29yZD48L0NpdGU+PENpdGU+PEF1dGhv
cj5Eb3lsZTwvQXV0aG9yPjxZZWFyPjIwMDY8L1llYXI+PFJlY051bT44MzA8L1JlY051bT48cmVj
b3JkPjxyZWMtbnVtYmVyPjgzMDwvcmVjLW51bWJlcj48Zm9yZWlnbi1rZXlzPjxrZXkgYXBwPSJF
TiIgZGItaWQ9ImVzc3YwcDU5MGF4cnhsZXdmd3R4YTV3Z3cwOTJ0enhkdjJ4ciIgdGltZXN0YW1w
PSIxNTM5NTk1NzkzIj44MzA8L2tleT48L2ZvcmVpZ24ta2V5cz48cmVmLXR5cGUgbmFtZT0iSm91
cm5hbCBBcnRpY2xlIj4xNzwvcmVmLXR5cGU+PGNvbnRyaWJ1dG9ycz48YXV0aG9ycz48YXV0aG9y
PkRveWxlLCBZLiBHLjwvYXV0aG9yPjxhdXRob3I+RnVyZXksIEEuPC9hdXRob3I+PGF1dGhvcj5G
bG93ZXJzLCBKLjwvYXV0aG9yPjwvYXV0aG9ycz48L2NvbnRyaWJ1dG9ycz48YXV0aC1hZGRyZXNz
PlNvdXRoIEVhc3QgTG9uZG9uIFN0cmF0ZWdpYyBIZWFsdGggQXV0aG9yaXR5IGFuZCBFdXJvcGVh
biBDZW50cmUgb24gSGVhbHRoIG9mIFNvY2lldGllcyBpbiBUcmFuc2l0aW9uLCBMb25kb24gU2No
b29sIG9mIEh5Z2llbmUgYW5kIFRyb3BpY2FsIG1lZGljaW5lLCBXYXRlcmxvbywgTG9uZG9uLCBV
Sy4gWXZvbm5lLmRveWxlQHNlbG9uZG9uLm5ocy51azwvYXV0aC1hZGRyZXNzPjx0aXRsZXM+PHRp
dGxlPlNpY2sgaW5kaXZpZHVhbHMgYW5kIHNpY2sgcG9wdWxhdGlvbnM6IDIwIHllYXJzIGxhdGVy
PC90aXRsZT48c2Vjb25kYXJ5LXRpdGxlPkogRXBpZGVtaW9sIENvbW11bml0eSBIZWFsdGg8L3Nl
Y29uZGFyeS10aXRsZT48YWx0LXRpdGxlPkpvdXJuYWwgb2YgZXBpZGVtaW9sb2d5IGFuZCBjb21t
dW5pdHkgaGVhbHRoPC9hbHQtdGl0bGU+PC90aXRsZXM+PHBlcmlvZGljYWw+PGZ1bGwtdGl0bGU+
SiBFcGlkZW1pb2wgQ29tbXVuaXR5IEhlYWx0aDwvZnVsbC10aXRsZT48L3BlcmlvZGljYWw+PGFs
dC1wZXJpb2RpY2FsPjxmdWxsLXRpdGxlPkpvdXJuYWwgb2YgRXBpZGVtaW9sb2d5IGFuZCBDb21t
dW5pdHkgSGVhbHRoPC9mdWxsLXRpdGxlPjwvYWx0LXBlcmlvZGljYWw+PHBhZ2VzPjM5Ni04PC9w
YWdlcz48dm9sdW1lPjYwPC92b2x1bWU+PG51bWJlcj41PC9udW1iZXI+PGVkaXRpb24+MjAwNi8w
NC8xNTwvZWRpdGlvbj48a2V5d29yZHM+PGtleXdvcmQ+SGVhbHRoIFByb21vdGlvbjwva2V5d29y
ZD48a2V5d29yZD5IdW1hbnM8L2tleXdvcmQ+PGtleXdvcmQ+UHJldmVudGl2ZSBIZWFsdGggU2Vy
dmljZXMvc3RhbmRhcmRzPC9rZXl3b3JkPjxrZXl3b3JkPlB1YmxpYyBIZWFsdGg8L2tleXdvcmQ+
PC9rZXl3b3Jkcz48ZGF0ZXM+PHllYXI+MjAwNjwveWVhcj48cHViLWRhdGVzPjxkYXRlPk1heTwv
ZGF0ZT48L3B1Yi1kYXRlcz48L2RhdGVzPjxpc2JuPjAxNDMtMDA1WCAoUHJpbnQpJiN4RDswMTQz
LTAwNVggKExpbmtpbmcpPC9pc2JuPjxhY2Nlc3Npb24tbnVtPjE2NjE0MzI4PC9hY2Nlc3Npb24t
bnVtPjx1cmxzPjwvdXJscz48Y3VzdG9tMj5QTUMyNTYzOTY0PC9jdXN0b20yPjxlbGVjdHJvbmlj
LXJlc291cmNlLW51bT4xMC4xMTM2L2plY2guMjAwNS4wNDI3NzA8L2VsZWN0cm9uaWMtcmVzb3Vy
Y2UtbnVtPjxyZW1vdGUtZGF0YWJhc2UtcHJvdmlkZXI+TkxNPC9yZW1vdGUtZGF0YWJhc2UtcHJv
dmlkZXI+PGxhbmd1YWdlPmVuZzwvbGFuZ3VhZ2U+PC9yZWNvcmQ+PC9DaXRlPjwvRW5kTm90ZT5=
</w:fldData>
        </w:fldChar>
      </w:r>
      <w:r w:rsidR="00920686">
        <w:rPr>
          <w:rFonts w:ascii="Arial" w:hAnsi="Arial" w:cs="Arial"/>
          <w:bCs/>
          <w:sz w:val="22"/>
          <w:szCs w:val="22"/>
        </w:rPr>
        <w:instrText xml:space="preserve"> ADDIN EN.CITE </w:instrText>
      </w:r>
      <w:r w:rsidR="00920686">
        <w:rPr>
          <w:rFonts w:ascii="Arial" w:hAnsi="Arial" w:cs="Arial"/>
          <w:bCs/>
          <w:sz w:val="22"/>
          <w:szCs w:val="22"/>
        </w:rPr>
        <w:fldChar w:fldCharType="begin">
          <w:fldData xml:space="preserve">PEVuZE5vdGU+PENpdGU+PEF1dGhvcj5Sb3NlPC9BdXRob3I+PFllYXI+MTk4NTwvWWVhcj48UmVj
TnVtPjgyOTwvUmVjTnVtPjxEaXNwbGF5VGV4dD48c3R5bGUgZmFjZT0ic3VwZXJzY3JpcHQiPjUz
IDU0PC9zdHlsZT48L0Rpc3BsYXlUZXh0PjxyZWNvcmQ+PHJlYy1udW1iZXI+ODI5PC9yZWMtbnVt
YmVyPjxmb3JlaWduLWtleXM+PGtleSBhcHA9IkVOIiBkYi1pZD0iZXNzdjBwNTkwYXhyeGxld2Z3
dHhhNXdndzA5MnR6eGR2MnhyIiB0aW1lc3RhbXA9IjE1Mzk1OTU3OTMiPjgyOTwva2V5PjwvZm9y
ZWlnbi1rZXlzPjxyZWYtdHlwZSBuYW1lPSJKb3VybmFsIEFydGljbGUiPjE3PC9yZWYtdHlwZT48
Y29udHJpYnV0b3JzPjxhdXRob3JzPjxhdXRob3I+Um9zZSwgRy48L2F1dGhvcj48L2F1dGhvcnM+
PC9jb250cmlidXRvcnM+PHRpdGxlcz48dGl0bGU+U2ljayBpbmRpdmlkdWFscyBhbmQgc2ljayBw
b3B1bGF0aW9uczwvdGl0bGU+PHNlY29uZGFyeS10aXRsZT5JbnQgSiBFcGlkZW1pb2w8L3NlY29u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b2YgZXBpZGVtaW9sb2d5PC9hYmJyLTE+PC9hbHQtcGVyaW9kaWNhbD48cGFnZXM+MzItODwvcGFn
ZXM+PHZvbHVtZT4xNDwvdm9sdW1lPjxudW1iZXI+MTwvbnVtYmVyPjxlZGl0aW9uPjE5ODUvMDMv
MDE8L2VkaXRpb24+PGtleXdvcmRzPjxrZXl3b3JkPkNhcmRpb3Zhc2N1bGFyIERpc2Vhc2VzLyBl
cGlkZW1pb2xvZ3kvcHJldmVudGlvbiAmYW1wOyBjb250cm9sPC9rZXl3b3JkPjxrZXl3b3JkPkNy
b3NzLVNlY3Rpb25hbCBTdHVkaWVzPC9rZXl3b3JkPjxrZXl3b3JkPkVwaWRlbWlvbG9naWMgTWV0
aG9kczwva2V5d29yZD48a2V5d29yZD5IdW1hbnM8L2tleXdvcmQ+PGtleXdvcmQ+UG9wdWxhdGlv
biBTdXJ2ZWlsbGFuY2U8L2tleXdvcmQ+PGtleXdvcmQ+Umlzazwva2V5d29yZD48L2tleXdvcmRz
PjxkYXRlcz48eWVhcj4xOTg1PC95ZWFyPjxwdWItZGF0ZXM+PGRhdGU+TWFyPC9kYXRlPjwvcHVi
LWRhdGVzPjwvZGF0ZXM+PGlzYm4+MDMwMC01NzcxIChQcmludCkmI3hEOzAzMDAtNTc3MSAoTGlu
a2luZyk8L2lzYm4+PGFjY2Vzc2lvbi1udW0+Mzg3Mjg1MDwvYWNjZXNzaW9uLW51bT48dXJscz48
L3VybHM+PHJlbW90ZS1kYXRhYmFzZS1wcm92aWRlcj5OTE08L3JlbW90ZS1kYXRhYmFzZS1wcm92
aWRlcj48bGFuZ3VhZ2U+ZW5nPC9sYW5ndWFnZT48L3JlY29yZD48L0NpdGU+PENpdGU+PEF1dGhv
cj5Eb3lsZTwvQXV0aG9yPjxZZWFyPjIwMDY8L1llYXI+PFJlY051bT44MzA8L1JlY051bT48cmVj
b3JkPjxyZWMtbnVtYmVyPjgzMDwvcmVjLW51bWJlcj48Zm9yZWlnbi1rZXlzPjxrZXkgYXBwPSJF
TiIgZGItaWQ9ImVzc3YwcDU5MGF4cnhsZXdmd3R4YTV3Z3cwOTJ0enhkdjJ4ciIgdGltZXN0YW1w
PSIxNTM5NTk1NzkzIj44MzA8L2tleT48L2ZvcmVpZ24ta2V5cz48cmVmLXR5cGUgbmFtZT0iSm91
cm5hbCBBcnRpY2xlIj4xNzwvcmVmLXR5cGU+PGNvbnRyaWJ1dG9ycz48YXV0aG9ycz48YXV0aG9y
PkRveWxlLCBZLiBHLjwvYXV0aG9yPjxhdXRob3I+RnVyZXksIEEuPC9hdXRob3I+PGF1dGhvcj5G
bG93ZXJzLCBKLjwvYXV0aG9yPjwvYXV0aG9ycz48L2NvbnRyaWJ1dG9ycz48YXV0aC1hZGRyZXNz
PlNvdXRoIEVhc3QgTG9uZG9uIFN0cmF0ZWdpYyBIZWFsdGggQXV0aG9yaXR5IGFuZCBFdXJvcGVh
biBDZW50cmUgb24gSGVhbHRoIG9mIFNvY2lldGllcyBpbiBUcmFuc2l0aW9uLCBMb25kb24gU2No
b29sIG9mIEh5Z2llbmUgYW5kIFRyb3BpY2FsIG1lZGljaW5lLCBXYXRlcmxvbywgTG9uZG9uLCBV
Sy4gWXZvbm5lLmRveWxlQHNlbG9uZG9uLm5ocy51azwvYXV0aC1hZGRyZXNzPjx0aXRsZXM+PHRp
dGxlPlNpY2sgaW5kaXZpZHVhbHMgYW5kIHNpY2sgcG9wdWxhdGlvbnM6IDIwIHllYXJzIGxhdGVy
PC90aXRsZT48c2Vjb25kYXJ5LXRpdGxlPkogRXBpZGVtaW9sIENvbW11bml0eSBIZWFsdGg8L3Nl
Y29uZGFyeS10aXRsZT48YWx0LXRpdGxlPkpvdXJuYWwgb2YgZXBpZGVtaW9sb2d5IGFuZCBjb21t
dW5pdHkgaGVhbHRoPC9hbHQtdGl0bGU+PC90aXRsZXM+PHBlcmlvZGljYWw+PGZ1bGwtdGl0bGU+
SiBFcGlkZW1pb2wgQ29tbXVuaXR5IEhlYWx0aDwvZnVsbC10aXRsZT48L3BlcmlvZGljYWw+PGFs
dC1wZXJpb2RpY2FsPjxmdWxsLXRpdGxlPkpvdXJuYWwgb2YgRXBpZGVtaW9sb2d5IGFuZCBDb21t
dW5pdHkgSGVhbHRoPC9mdWxsLXRpdGxlPjwvYWx0LXBlcmlvZGljYWw+PHBhZ2VzPjM5Ni04PC9w
YWdlcz48dm9sdW1lPjYwPC92b2x1bWU+PG51bWJlcj41PC9udW1iZXI+PGVkaXRpb24+MjAwNi8w
NC8xNTwvZWRpdGlvbj48a2V5d29yZHM+PGtleXdvcmQ+SGVhbHRoIFByb21vdGlvbjwva2V5d29y
ZD48a2V5d29yZD5IdW1hbnM8L2tleXdvcmQ+PGtleXdvcmQ+UHJldmVudGl2ZSBIZWFsdGggU2Vy
dmljZXMvc3RhbmRhcmRzPC9rZXl3b3JkPjxrZXl3b3JkPlB1YmxpYyBIZWFsdGg8L2tleXdvcmQ+
PC9rZXl3b3Jkcz48ZGF0ZXM+PHllYXI+MjAwNjwveWVhcj48cHViLWRhdGVzPjxkYXRlPk1heTwv
ZGF0ZT48L3B1Yi1kYXRlcz48L2RhdGVzPjxpc2JuPjAxNDMtMDA1WCAoUHJpbnQpJiN4RDswMTQz
LTAwNVggKExpbmtpbmcpPC9pc2JuPjxhY2Nlc3Npb24tbnVtPjE2NjE0MzI4PC9hY2Nlc3Npb24t
bnVtPjx1cmxzPjwvdXJscz48Y3VzdG9tMj5QTUMyNTYzOTY0PC9jdXN0b20yPjxlbGVjdHJvbmlj
LXJlc291cmNlLW51bT4xMC4xMTM2L2plY2guMjAwNS4wNDI3NzA8L2VsZWN0cm9uaWMtcmVzb3Vy
Y2UtbnVtPjxyZW1vdGUtZGF0YWJhc2UtcHJvdmlkZXI+TkxNPC9yZW1vdGUtZGF0YWJhc2UtcHJv
dmlkZXI+PGxhbmd1YWdlPmVuZzwvbGFuZ3VhZ2U+PC9yZWNvcmQ+PC9DaXRlPjwvRW5kTm90ZT5=
</w:fldData>
        </w:fldChar>
      </w:r>
      <w:r w:rsidR="00920686">
        <w:rPr>
          <w:rFonts w:ascii="Arial" w:hAnsi="Arial" w:cs="Arial"/>
          <w:bCs/>
          <w:sz w:val="22"/>
          <w:szCs w:val="22"/>
        </w:rPr>
        <w:instrText xml:space="preserve"> ADDIN EN.CITE.DATA </w:instrText>
      </w:r>
      <w:r w:rsidR="00920686">
        <w:rPr>
          <w:rFonts w:ascii="Arial" w:hAnsi="Arial" w:cs="Arial"/>
          <w:bCs/>
          <w:sz w:val="22"/>
          <w:szCs w:val="22"/>
        </w:rPr>
      </w:r>
      <w:r w:rsidR="00920686">
        <w:rPr>
          <w:rFonts w:ascii="Arial" w:hAnsi="Arial" w:cs="Arial"/>
          <w:bCs/>
          <w:sz w:val="22"/>
          <w:szCs w:val="22"/>
        </w:rPr>
        <w:fldChar w:fldCharType="end"/>
      </w:r>
      <w:r w:rsidR="00B3591D" w:rsidRPr="00FC4DD6">
        <w:rPr>
          <w:rFonts w:ascii="Arial" w:hAnsi="Arial" w:cs="Arial"/>
          <w:bCs/>
          <w:sz w:val="22"/>
          <w:szCs w:val="22"/>
        </w:rPr>
      </w:r>
      <w:r w:rsidR="00B3591D" w:rsidRPr="00FC4DD6">
        <w:rPr>
          <w:rFonts w:ascii="Arial" w:hAnsi="Arial" w:cs="Arial"/>
          <w:bCs/>
          <w:sz w:val="22"/>
          <w:szCs w:val="22"/>
        </w:rPr>
        <w:fldChar w:fldCharType="separate"/>
      </w:r>
      <w:hyperlink w:anchor="_ENREF_53" w:tooltip="Rose, 1985 #829" w:history="1">
        <w:r w:rsidR="00ED0830" w:rsidRPr="00920686">
          <w:rPr>
            <w:rFonts w:ascii="Arial" w:hAnsi="Arial" w:cs="Arial"/>
            <w:bCs/>
            <w:noProof/>
            <w:sz w:val="22"/>
            <w:szCs w:val="22"/>
            <w:vertAlign w:val="superscript"/>
          </w:rPr>
          <w:t>53</w:t>
        </w:r>
      </w:hyperlink>
      <w:r w:rsidR="00920686" w:rsidRPr="00920686">
        <w:rPr>
          <w:rFonts w:ascii="Arial" w:hAnsi="Arial" w:cs="Arial"/>
          <w:bCs/>
          <w:noProof/>
          <w:sz w:val="22"/>
          <w:szCs w:val="22"/>
          <w:vertAlign w:val="superscript"/>
        </w:rPr>
        <w:t xml:space="preserve"> </w:t>
      </w:r>
      <w:hyperlink w:anchor="_ENREF_54" w:tooltip="Doyle, 2006 #830" w:history="1">
        <w:r w:rsidR="00ED0830" w:rsidRPr="00920686">
          <w:rPr>
            <w:rFonts w:ascii="Arial" w:hAnsi="Arial" w:cs="Arial"/>
            <w:bCs/>
            <w:noProof/>
            <w:sz w:val="22"/>
            <w:szCs w:val="22"/>
            <w:vertAlign w:val="superscript"/>
          </w:rPr>
          <w:t>54</w:t>
        </w:r>
      </w:hyperlink>
      <w:r w:rsidR="00B3591D" w:rsidRPr="00FC4DD6">
        <w:rPr>
          <w:rFonts w:ascii="Arial" w:hAnsi="Arial" w:cs="Arial"/>
          <w:bCs/>
          <w:sz w:val="22"/>
          <w:szCs w:val="22"/>
        </w:rPr>
        <w:fldChar w:fldCharType="end"/>
      </w:r>
      <w:r w:rsidR="00766BB8" w:rsidRPr="00FC4DD6">
        <w:rPr>
          <w:rFonts w:ascii="Arial" w:hAnsi="Arial" w:cs="Arial"/>
          <w:bCs/>
          <w:sz w:val="22"/>
          <w:szCs w:val="22"/>
        </w:rPr>
        <w:t xml:space="preserve"> </w:t>
      </w:r>
      <w:r w:rsidR="00C43E6A" w:rsidRPr="00FC4DD6">
        <w:rPr>
          <w:rFonts w:ascii="Arial" w:hAnsi="Arial" w:cs="Arial"/>
          <w:bCs/>
          <w:sz w:val="22"/>
          <w:szCs w:val="22"/>
        </w:rPr>
        <w:t>I</w:t>
      </w:r>
      <w:r w:rsidR="002F55AD" w:rsidRPr="00FC4DD6">
        <w:rPr>
          <w:rFonts w:ascii="Arial" w:hAnsi="Arial" w:cs="Arial"/>
          <w:bCs/>
          <w:sz w:val="22"/>
          <w:szCs w:val="22"/>
        </w:rPr>
        <w:t>n 2012</w:t>
      </w:r>
      <w:r w:rsidR="00BB5D6B" w:rsidRPr="00FC4DD6">
        <w:rPr>
          <w:rFonts w:ascii="Arial" w:hAnsi="Arial" w:cs="Arial"/>
          <w:bCs/>
          <w:sz w:val="22"/>
          <w:szCs w:val="22"/>
        </w:rPr>
        <w:t>,</w:t>
      </w:r>
      <w:r w:rsidR="00B63F1B" w:rsidRPr="00FC4DD6">
        <w:rPr>
          <w:rFonts w:ascii="Arial" w:hAnsi="Arial" w:cs="Arial"/>
          <w:bCs/>
          <w:sz w:val="22"/>
          <w:szCs w:val="22"/>
        </w:rPr>
        <w:t xml:space="preserve"> the </w:t>
      </w:r>
      <w:r w:rsidR="00B45E16">
        <w:rPr>
          <w:rFonts w:ascii="Arial" w:hAnsi="Arial" w:cs="Arial"/>
          <w:bCs/>
          <w:sz w:val="22"/>
          <w:szCs w:val="22"/>
        </w:rPr>
        <w:t>IOM</w:t>
      </w:r>
      <w:r w:rsidR="002F55AD" w:rsidRPr="00FC4DD6">
        <w:rPr>
          <w:rFonts w:ascii="Arial" w:hAnsi="Arial" w:cs="Arial"/>
          <w:bCs/>
          <w:sz w:val="22"/>
          <w:szCs w:val="22"/>
        </w:rPr>
        <w:t xml:space="preserve"> </w:t>
      </w:r>
      <w:r w:rsidR="00B63F1B" w:rsidRPr="00FC4DD6">
        <w:rPr>
          <w:rFonts w:ascii="Arial" w:hAnsi="Arial" w:cs="Arial"/>
          <w:bCs/>
          <w:sz w:val="22"/>
          <w:szCs w:val="22"/>
        </w:rPr>
        <w:t xml:space="preserve">identified </w:t>
      </w:r>
      <w:r w:rsidR="00783145" w:rsidRPr="00FC4DD6">
        <w:rPr>
          <w:rFonts w:ascii="Arial" w:hAnsi="Arial" w:cs="Arial"/>
          <w:bCs/>
          <w:sz w:val="22"/>
          <w:szCs w:val="22"/>
        </w:rPr>
        <w:t xml:space="preserve">several </w:t>
      </w:r>
      <w:r w:rsidR="002F55AD" w:rsidRPr="00FC4DD6">
        <w:rPr>
          <w:rFonts w:ascii="Arial" w:hAnsi="Arial" w:cs="Arial"/>
          <w:bCs/>
          <w:sz w:val="22"/>
          <w:szCs w:val="22"/>
        </w:rPr>
        <w:t>population-</w:t>
      </w:r>
      <w:r w:rsidR="00B63F1B" w:rsidRPr="00FC4DD6">
        <w:rPr>
          <w:rFonts w:ascii="Arial" w:hAnsi="Arial" w:cs="Arial"/>
          <w:bCs/>
          <w:sz w:val="22"/>
          <w:szCs w:val="22"/>
        </w:rPr>
        <w:t xml:space="preserve">based obesity prevention strategies that target physical activity, healthy diet, </w:t>
      </w:r>
      <w:r w:rsidR="002F55AD" w:rsidRPr="00FC4DD6">
        <w:rPr>
          <w:rFonts w:ascii="Arial" w:hAnsi="Arial" w:cs="Arial"/>
          <w:bCs/>
          <w:sz w:val="22"/>
          <w:szCs w:val="22"/>
        </w:rPr>
        <w:t xml:space="preserve">and </w:t>
      </w:r>
      <w:r w:rsidR="00B63F1B" w:rsidRPr="00FC4DD6">
        <w:rPr>
          <w:rFonts w:ascii="Arial" w:hAnsi="Arial" w:cs="Arial"/>
          <w:bCs/>
          <w:sz w:val="22"/>
          <w:szCs w:val="22"/>
        </w:rPr>
        <w:t>shaping healthy social norm</w:t>
      </w:r>
      <w:r w:rsidR="00B45E16">
        <w:rPr>
          <w:rFonts w:ascii="Arial" w:hAnsi="Arial" w:cs="Arial"/>
          <w:bCs/>
          <w:sz w:val="22"/>
          <w:szCs w:val="22"/>
        </w:rPr>
        <w:t>s</w:t>
      </w:r>
      <w:r w:rsidR="002F55AD" w:rsidRPr="00FC4DD6">
        <w:rPr>
          <w:rFonts w:ascii="Arial" w:hAnsi="Arial" w:cs="Arial"/>
          <w:bCs/>
          <w:sz w:val="22"/>
          <w:szCs w:val="22"/>
        </w:rPr>
        <w:t>, as well as provided recommendations</w:t>
      </w:r>
      <w:r w:rsidR="00B63F1B" w:rsidRPr="00FC4DD6">
        <w:rPr>
          <w:rFonts w:ascii="Arial" w:hAnsi="Arial" w:cs="Arial"/>
          <w:bCs/>
          <w:sz w:val="22"/>
          <w:szCs w:val="22"/>
        </w:rPr>
        <w:t xml:space="preserve"> on setting</w:t>
      </w:r>
      <w:r w:rsidR="002F55AD" w:rsidRPr="00FC4DD6">
        <w:rPr>
          <w:rFonts w:ascii="Arial" w:hAnsi="Arial" w:cs="Arial"/>
          <w:bCs/>
          <w:sz w:val="22"/>
          <w:szCs w:val="22"/>
        </w:rPr>
        <w:t>-</w:t>
      </w:r>
      <w:r w:rsidR="00B63F1B" w:rsidRPr="00FC4DD6">
        <w:rPr>
          <w:rFonts w:ascii="Arial" w:hAnsi="Arial" w:cs="Arial"/>
          <w:bCs/>
          <w:sz w:val="22"/>
          <w:szCs w:val="22"/>
        </w:rPr>
        <w:t xml:space="preserve">specific </w:t>
      </w:r>
      <w:r w:rsidR="002F55AD" w:rsidRPr="00FC4DD6">
        <w:rPr>
          <w:rFonts w:ascii="Arial" w:hAnsi="Arial" w:cs="Arial"/>
          <w:bCs/>
          <w:sz w:val="22"/>
          <w:szCs w:val="22"/>
        </w:rPr>
        <w:t>implementations</w:t>
      </w:r>
      <w:r w:rsidR="00B63F1B" w:rsidRPr="00FC4DD6">
        <w:rPr>
          <w:rFonts w:ascii="Arial" w:hAnsi="Arial" w:cs="Arial"/>
          <w:bCs/>
          <w:sz w:val="22"/>
          <w:szCs w:val="22"/>
        </w:rPr>
        <w:t xml:space="preserve"> of </w:t>
      </w:r>
      <w:r w:rsidR="00B45E16">
        <w:rPr>
          <w:rFonts w:ascii="Arial" w:hAnsi="Arial" w:cs="Arial"/>
          <w:bCs/>
          <w:sz w:val="22"/>
          <w:szCs w:val="22"/>
        </w:rPr>
        <w:t>the</w:t>
      </w:r>
      <w:r w:rsidR="002F55AD" w:rsidRPr="00FC4DD6">
        <w:rPr>
          <w:rFonts w:ascii="Arial" w:hAnsi="Arial" w:cs="Arial"/>
          <w:bCs/>
          <w:sz w:val="22"/>
          <w:szCs w:val="22"/>
        </w:rPr>
        <w:t xml:space="preserve"> strategies</w:t>
      </w:r>
      <w:r w:rsidR="00C43E6A" w:rsidRPr="00FC4DD6">
        <w:rPr>
          <w:rFonts w:ascii="Arial" w:hAnsi="Arial" w:cs="Arial"/>
          <w:bCs/>
          <w:sz w:val="22"/>
          <w:szCs w:val="22"/>
        </w:rPr>
        <w:t xml:space="preserve"> to combat obesity</w:t>
      </w:r>
      <w:r w:rsidR="002F55AD" w:rsidRPr="00FC4DD6">
        <w:rPr>
          <w:rFonts w:ascii="Arial" w:hAnsi="Arial" w:cs="Arial"/>
          <w:bCs/>
          <w:sz w:val="22"/>
          <w:szCs w:val="22"/>
        </w:rPr>
        <w:t>.</w:t>
      </w:r>
      <w:hyperlink w:anchor="_ENREF_28" w:tooltip="Institute of Medicine., 2012 #831" w:history="1">
        <w:r w:rsidR="00ED0830" w:rsidRPr="00FC4DD6">
          <w:rPr>
            <w:rFonts w:ascii="Arial" w:hAnsi="Arial" w:cs="Arial"/>
            <w:bCs/>
            <w:sz w:val="22"/>
            <w:szCs w:val="22"/>
          </w:rPr>
          <w:fldChar w:fldCharType="begin"/>
        </w:r>
        <w:r w:rsidR="00ED0830">
          <w:rPr>
            <w:rFonts w:ascii="Arial" w:hAnsi="Arial" w:cs="Arial"/>
            <w:bCs/>
            <w:sz w:val="22"/>
            <w:szCs w:val="22"/>
          </w:rPr>
          <w:instrText xml:space="preserve"> ADDIN EN.CITE &lt;EndNote&gt;&lt;Cite&gt;&lt;Author&gt;Institute of Medicine.&lt;/Author&gt;&lt;Year&gt;2012&lt;/Year&gt;&lt;RecNum&gt;831&lt;/RecNum&gt;&lt;DisplayText&gt;&lt;style face="superscript"&gt;28&lt;/style&gt;&lt;/DisplayText&gt;&lt;record&gt;&lt;rec-number&gt;831&lt;/rec-number&gt;&lt;foreign-keys&gt;&lt;key app="EN" db-id="essv0p590axrxlewfwtxa5wgw092tzxdv2xr" timestamp="1539595793"&gt;831&lt;/key&gt;&lt;/foreign-keys&gt;&lt;ref-type name="Report"&gt;27&lt;/ref-type&gt;&lt;contributors&gt;&lt;authors&gt;&lt;author&gt;Institute of Medicine.,&lt;/author&gt;&lt;/authors&gt;&lt;/contributors&gt;&lt;titles&gt;&lt;title&gt;Accelerating Progress in Obesity Prevention: Solving the Weight of the Nation&lt;/title&gt;&lt;/titles&gt;&lt;dates&gt;&lt;year&gt;2012&lt;/year&gt;&lt;/dates&gt;&lt;pub-location&gt;Washington, DC&lt;/pub-location&gt;&lt;publisher&gt;The National Academies Press&lt;/publisher&gt;&lt;urls&gt;&lt;/urls&gt;&lt;/record&gt;&lt;/Cite&gt;&lt;/EndNote&gt;</w:instrText>
        </w:r>
        <w:r w:rsidR="00ED0830" w:rsidRPr="00FC4DD6">
          <w:rPr>
            <w:rFonts w:ascii="Arial" w:hAnsi="Arial" w:cs="Arial"/>
            <w:bCs/>
            <w:sz w:val="22"/>
            <w:szCs w:val="22"/>
          </w:rPr>
          <w:fldChar w:fldCharType="separate"/>
        </w:r>
        <w:r w:rsidR="00ED0830" w:rsidRPr="00A34B68">
          <w:rPr>
            <w:rFonts w:ascii="Arial" w:hAnsi="Arial" w:cs="Arial"/>
            <w:bCs/>
            <w:noProof/>
            <w:sz w:val="22"/>
            <w:szCs w:val="22"/>
            <w:vertAlign w:val="superscript"/>
          </w:rPr>
          <w:t>28</w:t>
        </w:r>
        <w:r w:rsidR="00ED0830" w:rsidRPr="00FC4DD6">
          <w:rPr>
            <w:rFonts w:ascii="Arial" w:hAnsi="Arial" w:cs="Arial"/>
            <w:bCs/>
            <w:sz w:val="22"/>
            <w:szCs w:val="22"/>
          </w:rPr>
          <w:fldChar w:fldCharType="end"/>
        </w:r>
      </w:hyperlink>
      <w:r w:rsidR="002F55AD" w:rsidRPr="00FC4DD6">
        <w:rPr>
          <w:rFonts w:ascii="Arial" w:hAnsi="Arial" w:cs="Arial"/>
          <w:bCs/>
          <w:sz w:val="22"/>
          <w:szCs w:val="22"/>
        </w:rPr>
        <w:t xml:space="preserve"> </w:t>
      </w:r>
      <w:r w:rsidR="00CC00FF">
        <w:rPr>
          <w:rFonts w:ascii="Arial" w:hAnsi="Arial" w:cs="Arial"/>
          <w:bCs/>
          <w:sz w:val="22"/>
          <w:szCs w:val="22"/>
        </w:rPr>
        <w:t xml:space="preserve">Nutrition, weight counselling and physical activity-related counselling by </w:t>
      </w:r>
      <w:r w:rsidR="00981517">
        <w:rPr>
          <w:rFonts w:ascii="Arial" w:hAnsi="Arial" w:cs="Arial"/>
          <w:bCs/>
          <w:sz w:val="22"/>
          <w:szCs w:val="22"/>
        </w:rPr>
        <w:t xml:space="preserve">healthcare providers </w:t>
      </w:r>
      <w:r w:rsidR="00CC00FF">
        <w:rPr>
          <w:rFonts w:ascii="Arial" w:hAnsi="Arial" w:cs="Arial"/>
          <w:bCs/>
          <w:sz w:val="22"/>
          <w:szCs w:val="22"/>
        </w:rPr>
        <w:t>were listed as key strategies to provide standardized care and advocate for health</w:t>
      </w:r>
      <w:r w:rsidR="00B45E16">
        <w:rPr>
          <w:rFonts w:ascii="Arial" w:hAnsi="Arial" w:cs="Arial"/>
          <w:bCs/>
          <w:sz w:val="22"/>
          <w:szCs w:val="22"/>
        </w:rPr>
        <w:t>y</w:t>
      </w:r>
      <w:r w:rsidR="00CC00FF">
        <w:rPr>
          <w:rFonts w:ascii="Arial" w:hAnsi="Arial" w:cs="Arial"/>
          <w:bCs/>
          <w:sz w:val="22"/>
          <w:szCs w:val="22"/>
        </w:rPr>
        <w:t xml:space="preserve"> community environment.</w:t>
      </w:r>
      <w:hyperlink w:anchor="_ENREF_27" w:tooltip="Institute of Medicine., 2012 #831" w:history="1"/>
      <w:hyperlink w:anchor="_ENREF_28" w:tooltip="Institute of Medicine., 2012 #831" w:history="1">
        <w:r w:rsidR="00ED0830" w:rsidRPr="00FC4DD6">
          <w:rPr>
            <w:rFonts w:ascii="Arial" w:hAnsi="Arial" w:cs="Arial"/>
            <w:bCs/>
            <w:sz w:val="22"/>
            <w:szCs w:val="22"/>
          </w:rPr>
          <w:fldChar w:fldCharType="begin"/>
        </w:r>
        <w:r w:rsidR="00ED0830">
          <w:rPr>
            <w:rFonts w:ascii="Arial" w:hAnsi="Arial" w:cs="Arial"/>
            <w:bCs/>
            <w:sz w:val="22"/>
            <w:szCs w:val="22"/>
          </w:rPr>
          <w:instrText xml:space="preserve"> ADDIN EN.CITE &lt;EndNote&gt;&lt;Cite&gt;&lt;Author&gt;Institute of Medicine.&lt;/Author&gt;&lt;Year&gt;2012&lt;/Year&gt;&lt;RecNum&gt;831&lt;/RecNum&gt;&lt;DisplayText&gt;&lt;style face="superscript"&gt;28&lt;/style&gt;&lt;/DisplayText&gt;&lt;record&gt;&lt;rec-number&gt;831&lt;/rec-number&gt;&lt;foreign-keys&gt;&lt;key app="EN" db-id="essv0p590axrxlewfwtxa5wgw092tzxdv2xr" timestamp="1539595793"&gt;831&lt;/key&gt;&lt;/foreign-keys&gt;&lt;ref-type name="Report"&gt;27&lt;/ref-type&gt;&lt;contributors&gt;&lt;authors&gt;&lt;author&gt;Institute of Medicine.,&lt;/author&gt;&lt;/authors&gt;&lt;/contributors&gt;&lt;titles&gt;&lt;title&gt;Accelerating Progress in Obesity Prevention: Solving the Weight of the Nation&lt;/title&gt;&lt;/titles&gt;&lt;dates&gt;&lt;year&gt;2012&lt;/year&gt;&lt;/dates&gt;&lt;pub-location&gt;Washington, DC&lt;/pub-location&gt;&lt;publisher&gt;The National Academies Press&lt;/publisher&gt;&lt;urls&gt;&lt;/urls&gt;&lt;/record&gt;&lt;/Cite&gt;&lt;/EndNote&gt;</w:instrText>
        </w:r>
        <w:r w:rsidR="00ED0830" w:rsidRPr="00FC4DD6">
          <w:rPr>
            <w:rFonts w:ascii="Arial" w:hAnsi="Arial" w:cs="Arial"/>
            <w:bCs/>
            <w:sz w:val="22"/>
            <w:szCs w:val="22"/>
          </w:rPr>
          <w:fldChar w:fldCharType="separate"/>
        </w:r>
        <w:r w:rsidR="00ED0830" w:rsidRPr="00A34B68">
          <w:rPr>
            <w:rFonts w:ascii="Arial" w:hAnsi="Arial" w:cs="Arial"/>
            <w:bCs/>
            <w:noProof/>
            <w:sz w:val="22"/>
            <w:szCs w:val="22"/>
            <w:vertAlign w:val="superscript"/>
          </w:rPr>
          <w:t>28</w:t>
        </w:r>
        <w:r w:rsidR="00ED0830" w:rsidRPr="00FC4DD6">
          <w:rPr>
            <w:rFonts w:ascii="Arial" w:hAnsi="Arial" w:cs="Arial"/>
            <w:bCs/>
            <w:sz w:val="22"/>
            <w:szCs w:val="22"/>
          </w:rPr>
          <w:fldChar w:fldCharType="end"/>
        </w:r>
      </w:hyperlink>
      <w:r w:rsidR="00CC00FF">
        <w:rPr>
          <w:rFonts w:ascii="Arial" w:hAnsi="Arial" w:cs="Arial"/>
          <w:bCs/>
          <w:sz w:val="22"/>
          <w:szCs w:val="22"/>
        </w:rPr>
        <w:t xml:space="preserve"> </w:t>
      </w:r>
      <w:r w:rsidR="00B45E16">
        <w:rPr>
          <w:rFonts w:ascii="Arial" w:hAnsi="Arial" w:cs="Arial"/>
          <w:bCs/>
          <w:sz w:val="22"/>
          <w:szCs w:val="22"/>
        </w:rPr>
        <w:t>They</w:t>
      </w:r>
      <w:r w:rsidR="00893EA9">
        <w:rPr>
          <w:rFonts w:ascii="Arial" w:hAnsi="Arial" w:cs="Arial"/>
          <w:bCs/>
          <w:sz w:val="22"/>
          <w:szCs w:val="22"/>
        </w:rPr>
        <w:t xml:space="preserve"> </w:t>
      </w:r>
      <w:r w:rsidR="00C43E6A" w:rsidRPr="00FC4DD6">
        <w:rPr>
          <w:rFonts w:ascii="Arial" w:hAnsi="Arial" w:cs="Arial"/>
          <w:bCs/>
          <w:sz w:val="22"/>
          <w:szCs w:val="22"/>
        </w:rPr>
        <w:t xml:space="preserve">also summarize </w:t>
      </w:r>
      <w:r w:rsidR="002F55AD" w:rsidRPr="00FC4DD6">
        <w:rPr>
          <w:rFonts w:ascii="Arial" w:hAnsi="Arial" w:cs="Arial"/>
          <w:bCs/>
          <w:sz w:val="22"/>
          <w:szCs w:val="22"/>
        </w:rPr>
        <w:t>specific key metrics to evaluate the progress of obesity prevention strategies</w:t>
      </w:r>
      <w:r w:rsidR="009F4AB2" w:rsidRPr="00FC4DD6">
        <w:rPr>
          <w:rFonts w:ascii="Arial" w:hAnsi="Arial" w:cs="Arial"/>
          <w:bCs/>
          <w:sz w:val="22"/>
          <w:szCs w:val="22"/>
        </w:rPr>
        <w:t xml:space="preserve"> towards sustainable implementation</w:t>
      </w:r>
      <w:r w:rsidR="002F55AD" w:rsidRPr="00FC4DD6">
        <w:rPr>
          <w:rFonts w:ascii="Arial" w:hAnsi="Arial" w:cs="Arial"/>
          <w:bCs/>
          <w:sz w:val="22"/>
          <w:szCs w:val="22"/>
        </w:rPr>
        <w:t>.</w:t>
      </w:r>
      <w:hyperlink w:anchor="_ENREF_55" w:tooltip="Institute of Medicine., 2013 #832" w:history="1">
        <w:r w:rsidR="00ED0830" w:rsidRPr="00FC4DD6">
          <w:rPr>
            <w:rFonts w:ascii="Arial" w:hAnsi="Arial" w:cs="Arial"/>
            <w:bCs/>
            <w:sz w:val="22"/>
            <w:szCs w:val="22"/>
          </w:rPr>
          <w:fldChar w:fldCharType="begin">
            <w:fldData xml:space="preserve">PEVuZE5vdGU+PENpdGU+PEF1dGhvcj5JbnN0aXR1dGUgb2YgTWVkaWNpbmUuPC9BdXRob3I+PFll
YXI+MjAxMzwvWWVhcj48UmVjTnVtPjgzMjwvUmVjTnVtPjxEaXNwbGF5VGV4dD48c3R5bGUgZmFj
ZT0ic3VwZXJzY3JpcHQiPjU1PC9zdHlsZT48L0Rpc3BsYXlUZXh0PjxyZWNvcmQ+PHJlYy1udW1i
ZXI+ODMyPC9yZWMtbnVtYmVyPjxmb3JlaWduLWtleXM+PGtleSBhcHA9IkVOIiBkYi1pZD0iZXNz
djBwNTkwYXhyeGxld2Z3dHhhNXdndzA5MnR6eGR2MnhyIiB0aW1lc3RhbXA9IjE1Mzk1OTU3OTMi
PjgzMjwva2V5PjwvZm9yZWlnbi1rZXlzPjxyZWYtdHlwZSBuYW1lPSJSZXBvcnQiPjI3PC9yZWYt
dHlwZT48Y29udHJpYnV0b3JzPjxhdXRob3JzPjxhdXRob3I+SW5zdGl0dXRlIG9mIE1lZGljaW5l
Liw8L2F1dGhvcj48L2F1dGhvcnM+PC9jb250cmlidXRvcnM+PHRpdGxlcz48dGl0bGU+RXZhbHVh
dGluZyBPYmVzaXR5IFByZXZlbnRpb24gRWZmb3J0czogQSBQbGFuIGZvciBNZWFzdXJpbmcgUHJv
Z3Jlc3M8L3RpdGxlPjwvdGl0bGVzPjxkYXRlcz48eWVhcj4yMDEzPC95ZWFyPjwvZGF0ZXM+PHB1
Yi1sb2NhdGlvbj5XYXNoaW5ndG9uLCBEQzwvcHViLWxvY2F0aW9uPjxwdWJsaXNoZXI+VGhlIE5h
dGlvbmFsIEFjYWRlbWllcyBQcmVzczwvcHVibGlzaGVyPjx1cmxzPjwvdXJscz48L3JlY29yZD48
L0NpdGU+PENpdGU+PEF1dGhvcj5JbnN0aXR1dGUgb2YgTWVkaWNpbmUuPC9BdXRob3I+PFllYXI+
MjAxMzwvWWVhcj48UmVjTnVtPjgzMjwvUmVjTnVtPjxyZWNvcmQ+PHJlYy1udW1iZXI+ODMyPC9y
ZWMtbnVtYmVyPjxmb3JlaWduLWtleXM+PGtleSBhcHA9IkVOIiBkYi1pZD0iZXNzdjBwNTkwYXhy
eGxld2Z3dHhhNXdndzA5MnR6eGR2MnhyIiB0aW1lc3RhbXA9IjE1Mzk1OTU3OTMiPjgzMjwva2V5
PjwvZm9yZWlnbi1rZXlzPjxyZWYtdHlwZSBuYW1lPSJSZXBvcnQiPjI3PC9yZWYtdHlwZT48Y29u
dHJpYnV0b3JzPjxhdXRob3JzPjxhdXRob3I+SW5zdGl0dXRlIG9mIE1lZGljaW5lLiw8L2F1dGhv
cj48L2F1dGhvcnM+PC9jb250cmlidXRvcnM+PHRpdGxlcz48dGl0bGU+RXZhbHVhdGluZyBPYmVz
aXR5IFByZXZlbnRpb24gRWZmb3J0czogQSBQbGFuIGZvciBNZWFzdXJpbmcgUHJvZ3Jlc3M8L3Rp
dGxlPjwvdGl0bGVzPjxkYXRlcz48eWVhcj4yMDEzPC95ZWFyPjwvZGF0ZXM+PHB1Yi1sb2NhdGlv
bj5XYXNoaW5ndG9uLCBEQzwvcHViLWxvY2F0aW9uPjxwdWJsaXNoZXI+VGhlIE5hdGlvbmFsIEFj
YWRlbWllcyBQcmVzczwvcHVibGlzaGVyPjx1cmxzPjwvdXJscz48L3JlY29yZD48L0NpdGU+PENp
dGU+PEF1dGhvcj5JbnN0aXR1dGUgb2YgTWVkaWNpbmUuPC9BdXRob3I+PFllYXI+MjAxMzwvWWVh
cj48UmVjTnVtPjgzMjwvUmVjTnVtPjxyZWNvcmQ+PHJlYy1udW1iZXI+ODMyPC9yZWMtbnVtYmVy
Pjxmb3JlaWduLWtleXM+PGtleSBhcHA9IkVOIiBkYi1pZD0iZXNzdjBwNTkwYXhyeGxld2Z3dHhh
NXdndzA5MnR6eGR2MnhyIiB0aW1lc3RhbXA9IjE1Mzk1OTU3OTMiPjgzMjwva2V5PjwvZm9yZWln
bi1rZXlzPjxyZWYtdHlwZSBuYW1lPSJSZXBvcnQiPjI3PC9yZWYtdHlwZT48Y29udHJpYnV0b3Jz
PjxhdXRob3JzPjxhdXRob3I+SW5zdGl0dXRlIG9mIE1lZGljaW5lLiw8L2F1dGhvcj48L2F1dGhv
cnM+PC9jb250cmlidXRvcnM+PHRpdGxlcz48dGl0bGU+RXZhbHVhdGluZyBPYmVzaXR5IFByZXZl
bnRpb24gRWZmb3J0czogQSBQbGFuIGZvciBNZWFzdXJpbmcgUHJvZ3Jlc3M8L3RpdGxlPjwvdGl0
bGVzPjxkYXRlcz48eWVhcj4yMDEzPC95ZWFyPjwvZGF0ZXM+PHB1Yi1sb2NhdGlvbj5XYXNoaW5n
dG9uLCBEQzwvcHViLWxvY2F0aW9uPjxwdWJsaXNoZXI+VGhlIE5hdGlvbmFsIEFjYWRlbWllcyBQ
cmVzczwvcHVibGlzaGVyPjx1cmxzPjwvdXJscz48L3JlY29yZD48L0NpdGU+PENpdGU+PEF1dGhv
cj5JbnN0aXR1dGUgb2YgTWVkaWNpbmUuPC9BdXRob3I+PFllYXI+MjAxMzwvWWVhcj48UmVjTnVt
PjgzMjwvUmVjTnVtPjxyZWNvcmQ+PHJlYy1udW1iZXI+ODMyPC9yZWMtbnVtYmVyPjxmb3JlaWdu
LWtleXM+PGtleSBhcHA9IkVOIiBkYi1pZD0iZXNzdjBwNTkwYXhyeGxld2Z3dHhhNXdndzA5MnR6
eGR2MnhyIiB0aW1lc3RhbXA9IjE1Mzk1OTU3OTMiPjgzMjwva2V5PjwvZm9yZWlnbi1rZXlzPjxy
ZWYtdHlwZSBuYW1lPSJSZXBvcnQiPjI3PC9yZWYtdHlwZT48Y29udHJpYnV0b3JzPjxhdXRob3Jz
PjxhdXRob3I+SW5zdGl0dXRlIG9mIE1lZGljaW5lLiw8L2F1dGhvcj48L2F1dGhvcnM+PC9jb250
cmlidXRvcnM+PHRpdGxlcz48dGl0bGU+RXZhbHVhdGluZyBPYmVzaXR5IFByZXZlbnRpb24gRWZm
b3J0czogQSBQbGFuIGZvciBNZWFzdXJpbmcgUHJvZ3Jlc3M8L3RpdGxlPjwvdGl0bGVzPjxkYXRl
cz48eWVhcj4yMDEzPC95ZWFyPjwvZGF0ZXM+PHB1Yi1sb2NhdGlvbj5XYXNoaW5ndG9uLCBEQzwv
cHViLWxvY2F0aW9uPjxwdWJsaXNoZXI+VGhlIE5hdGlvbmFsIEFjYWRlbWllcyBQcmVzczwvcHVi
bGlzaGVyPjx1cmxzPjwvdXJscz48L3JlY29yZD48L0NpdGU+PC9FbmROb3RlPn==
</w:fldData>
          </w:fldChar>
        </w:r>
        <w:r w:rsidR="00ED0830">
          <w:rPr>
            <w:rFonts w:ascii="Arial" w:hAnsi="Arial" w:cs="Arial"/>
            <w:bCs/>
            <w:sz w:val="22"/>
            <w:szCs w:val="22"/>
          </w:rPr>
          <w:instrText xml:space="preserve"> ADDIN EN.CITE </w:instrText>
        </w:r>
        <w:r w:rsidR="00ED0830">
          <w:rPr>
            <w:rFonts w:ascii="Arial" w:hAnsi="Arial" w:cs="Arial"/>
            <w:bCs/>
            <w:sz w:val="22"/>
            <w:szCs w:val="22"/>
          </w:rPr>
          <w:fldChar w:fldCharType="begin">
            <w:fldData xml:space="preserve">PEVuZE5vdGU+PENpdGU+PEF1dGhvcj5JbnN0aXR1dGUgb2YgTWVkaWNpbmUuPC9BdXRob3I+PFll
YXI+MjAxMzwvWWVhcj48UmVjTnVtPjgzMjwvUmVjTnVtPjxEaXNwbGF5VGV4dD48c3R5bGUgZmFj
ZT0ic3VwZXJzY3JpcHQiPjU1PC9zdHlsZT48L0Rpc3BsYXlUZXh0PjxyZWNvcmQ+PHJlYy1udW1i
ZXI+ODMyPC9yZWMtbnVtYmVyPjxmb3JlaWduLWtleXM+PGtleSBhcHA9IkVOIiBkYi1pZD0iZXNz
djBwNTkwYXhyeGxld2Z3dHhhNXdndzA5MnR6eGR2MnhyIiB0aW1lc3RhbXA9IjE1Mzk1OTU3OTMi
PjgzMjwva2V5PjwvZm9yZWlnbi1rZXlzPjxyZWYtdHlwZSBuYW1lPSJSZXBvcnQiPjI3PC9yZWYt
dHlwZT48Y29udHJpYnV0b3JzPjxhdXRob3JzPjxhdXRob3I+SW5zdGl0dXRlIG9mIE1lZGljaW5l
Liw8L2F1dGhvcj48L2F1dGhvcnM+PC9jb250cmlidXRvcnM+PHRpdGxlcz48dGl0bGU+RXZhbHVh
dGluZyBPYmVzaXR5IFByZXZlbnRpb24gRWZmb3J0czogQSBQbGFuIGZvciBNZWFzdXJpbmcgUHJv
Z3Jlc3M8L3RpdGxlPjwvdGl0bGVzPjxkYXRlcz48eWVhcj4yMDEzPC95ZWFyPjwvZGF0ZXM+PHB1
Yi1sb2NhdGlvbj5XYXNoaW5ndG9uLCBEQzwvcHViLWxvY2F0aW9uPjxwdWJsaXNoZXI+VGhlIE5h
dGlvbmFsIEFjYWRlbWllcyBQcmVzczwvcHVibGlzaGVyPjx1cmxzPjwvdXJscz48L3JlY29yZD48
L0NpdGU+PENpdGU+PEF1dGhvcj5JbnN0aXR1dGUgb2YgTWVkaWNpbmUuPC9BdXRob3I+PFllYXI+
MjAxMzwvWWVhcj48UmVjTnVtPjgzMjwvUmVjTnVtPjxyZWNvcmQ+PHJlYy1udW1iZXI+ODMyPC9y
ZWMtbnVtYmVyPjxmb3JlaWduLWtleXM+PGtleSBhcHA9IkVOIiBkYi1pZD0iZXNzdjBwNTkwYXhy
eGxld2Z3dHhhNXdndzA5MnR6eGR2MnhyIiB0aW1lc3RhbXA9IjE1Mzk1OTU3OTMiPjgzMjwva2V5
PjwvZm9yZWlnbi1rZXlzPjxyZWYtdHlwZSBuYW1lPSJSZXBvcnQiPjI3PC9yZWYtdHlwZT48Y29u
dHJpYnV0b3JzPjxhdXRob3JzPjxhdXRob3I+SW5zdGl0dXRlIG9mIE1lZGljaW5lLiw8L2F1dGhv
cj48L2F1dGhvcnM+PC9jb250cmlidXRvcnM+PHRpdGxlcz48dGl0bGU+RXZhbHVhdGluZyBPYmVz
aXR5IFByZXZlbnRpb24gRWZmb3J0czogQSBQbGFuIGZvciBNZWFzdXJpbmcgUHJvZ3Jlc3M8L3Rp
dGxlPjwvdGl0bGVzPjxkYXRlcz48eWVhcj4yMDEzPC95ZWFyPjwvZGF0ZXM+PHB1Yi1sb2NhdGlv
bj5XYXNoaW5ndG9uLCBEQzwvcHViLWxvY2F0aW9uPjxwdWJsaXNoZXI+VGhlIE5hdGlvbmFsIEFj
YWRlbWllcyBQcmVzczwvcHVibGlzaGVyPjx1cmxzPjwvdXJscz48L3JlY29yZD48L0NpdGU+PENp
dGU+PEF1dGhvcj5JbnN0aXR1dGUgb2YgTWVkaWNpbmUuPC9BdXRob3I+PFllYXI+MjAxMzwvWWVh
cj48UmVjTnVtPjgzMjwvUmVjTnVtPjxyZWNvcmQ+PHJlYy1udW1iZXI+ODMyPC9yZWMtbnVtYmVy
Pjxmb3JlaWduLWtleXM+PGtleSBhcHA9IkVOIiBkYi1pZD0iZXNzdjBwNTkwYXhyeGxld2Z3dHhh
NXdndzA5MnR6eGR2MnhyIiB0aW1lc3RhbXA9IjE1Mzk1OTU3OTMiPjgzMjwva2V5PjwvZm9yZWln
bi1rZXlzPjxyZWYtdHlwZSBuYW1lPSJSZXBvcnQiPjI3PC9yZWYtdHlwZT48Y29udHJpYnV0b3Jz
PjxhdXRob3JzPjxhdXRob3I+SW5zdGl0dXRlIG9mIE1lZGljaW5lLiw8L2F1dGhvcj48L2F1dGhv
cnM+PC9jb250cmlidXRvcnM+PHRpdGxlcz48dGl0bGU+RXZhbHVhdGluZyBPYmVzaXR5IFByZXZl
bnRpb24gRWZmb3J0czogQSBQbGFuIGZvciBNZWFzdXJpbmcgUHJvZ3Jlc3M8L3RpdGxlPjwvdGl0
bGVzPjxkYXRlcz48eWVhcj4yMDEzPC95ZWFyPjwvZGF0ZXM+PHB1Yi1sb2NhdGlvbj5XYXNoaW5n
dG9uLCBEQzwvcHViLWxvY2F0aW9uPjxwdWJsaXNoZXI+VGhlIE5hdGlvbmFsIEFjYWRlbWllcyBQ
cmVzczwvcHVibGlzaGVyPjx1cmxzPjwvdXJscz48L3JlY29yZD48L0NpdGU+PENpdGU+PEF1dGhv
cj5JbnN0aXR1dGUgb2YgTWVkaWNpbmUuPC9BdXRob3I+PFllYXI+MjAxMzwvWWVhcj48UmVjTnVt
PjgzMjwvUmVjTnVtPjxyZWNvcmQ+PHJlYy1udW1iZXI+ODMyPC9yZWMtbnVtYmVyPjxmb3JlaWdu
LWtleXM+PGtleSBhcHA9IkVOIiBkYi1pZD0iZXNzdjBwNTkwYXhyeGxld2Z3dHhhNXdndzA5MnR6
eGR2MnhyIiB0aW1lc3RhbXA9IjE1Mzk1OTU3OTMiPjgzMjwva2V5PjwvZm9yZWlnbi1rZXlzPjxy
ZWYtdHlwZSBuYW1lPSJSZXBvcnQiPjI3PC9yZWYtdHlwZT48Y29udHJpYnV0b3JzPjxhdXRob3Jz
PjxhdXRob3I+SW5zdGl0dXRlIG9mIE1lZGljaW5lLiw8L2F1dGhvcj48L2F1dGhvcnM+PC9jb250
cmlidXRvcnM+PHRpdGxlcz48dGl0bGU+RXZhbHVhdGluZyBPYmVzaXR5IFByZXZlbnRpb24gRWZm
b3J0czogQSBQbGFuIGZvciBNZWFzdXJpbmcgUHJvZ3Jlc3M8L3RpdGxlPjwvdGl0bGVzPjxkYXRl
cz48eWVhcj4yMDEzPC95ZWFyPjwvZGF0ZXM+PHB1Yi1sb2NhdGlvbj5XYXNoaW5ndG9uLCBEQzwv
cHViLWxvY2F0aW9uPjxwdWJsaXNoZXI+VGhlIE5hdGlvbmFsIEFjYWRlbWllcyBQcmVzczwvcHVi
bGlzaGVyPjx1cmxzPjwvdXJscz48L3JlY29yZD48L0NpdGU+PC9FbmROb3RlPn==
</w:fldData>
          </w:fldChar>
        </w:r>
        <w:r w:rsidR="00ED0830">
          <w:rPr>
            <w:rFonts w:ascii="Arial" w:hAnsi="Arial" w:cs="Arial"/>
            <w:bCs/>
            <w:sz w:val="22"/>
            <w:szCs w:val="22"/>
          </w:rPr>
          <w:instrText xml:space="preserve"> ADDIN EN.CITE.DATA </w:instrText>
        </w:r>
        <w:r w:rsidR="00ED0830">
          <w:rPr>
            <w:rFonts w:ascii="Arial" w:hAnsi="Arial" w:cs="Arial"/>
            <w:bCs/>
            <w:sz w:val="22"/>
            <w:szCs w:val="22"/>
          </w:rPr>
        </w:r>
        <w:r w:rsidR="00ED0830">
          <w:rPr>
            <w:rFonts w:ascii="Arial" w:hAnsi="Arial" w:cs="Arial"/>
            <w:bCs/>
            <w:sz w:val="22"/>
            <w:szCs w:val="22"/>
          </w:rPr>
          <w:fldChar w:fldCharType="end"/>
        </w:r>
        <w:r w:rsidR="00ED0830" w:rsidRPr="00FC4DD6">
          <w:rPr>
            <w:rFonts w:ascii="Arial" w:hAnsi="Arial" w:cs="Arial"/>
            <w:bCs/>
            <w:sz w:val="22"/>
            <w:szCs w:val="22"/>
          </w:rPr>
        </w:r>
        <w:r w:rsidR="00ED0830" w:rsidRPr="00FC4DD6">
          <w:rPr>
            <w:rFonts w:ascii="Arial" w:hAnsi="Arial" w:cs="Arial"/>
            <w:bCs/>
            <w:sz w:val="22"/>
            <w:szCs w:val="22"/>
          </w:rPr>
          <w:fldChar w:fldCharType="separate"/>
        </w:r>
        <w:r w:rsidR="00ED0830" w:rsidRPr="00A34B68">
          <w:rPr>
            <w:rFonts w:ascii="Arial" w:hAnsi="Arial" w:cs="Arial"/>
            <w:bCs/>
            <w:noProof/>
            <w:sz w:val="22"/>
            <w:szCs w:val="22"/>
            <w:vertAlign w:val="superscript"/>
          </w:rPr>
          <w:t>55</w:t>
        </w:r>
        <w:r w:rsidR="00ED0830" w:rsidRPr="00FC4DD6">
          <w:rPr>
            <w:rFonts w:ascii="Arial" w:hAnsi="Arial" w:cs="Arial"/>
            <w:bCs/>
            <w:sz w:val="22"/>
            <w:szCs w:val="22"/>
          </w:rPr>
          <w:fldChar w:fldCharType="end"/>
        </w:r>
      </w:hyperlink>
      <w:r w:rsidR="00C43E6A" w:rsidRPr="00FC4DD6">
        <w:rPr>
          <w:rFonts w:ascii="Arial" w:hAnsi="Arial" w:cs="Arial"/>
          <w:bCs/>
          <w:sz w:val="22"/>
          <w:szCs w:val="22"/>
        </w:rPr>
        <w:t xml:space="preserve"> Delivering these strategies is a </w:t>
      </w:r>
      <w:r w:rsidR="00616C8D" w:rsidRPr="00FC4DD6">
        <w:rPr>
          <w:rFonts w:ascii="Arial" w:hAnsi="Arial" w:cs="Arial"/>
          <w:bCs/>
          <w:sz w:val="22"/>
          <w:szCs w:val="22"/>
        </w:rPr>
        <w:t>priority</w:t>
      </w:r>
      <w:r w:rsidR="00C43E6A" w:rsidRPr="00FC4DD6">
        <w:rPr>
          <w:rFonts w:ascii="Arial" w:hAnsi="Arial" w:cs="Arial"/>
          <w:bCs/>
          <w:sz w:val="22"/>
          <w:szCs w:val="22"/>
        </w:rPr>
        <w:t xml:space="preserve"> to </w:t>
      </w:r>
      <w:r w:rsidR="00582BEA" w:rsidRPr="00FC4DD6">
        <w:rPr>
          <w:rFonts w:ascii="Arial" w:hAnsi="Arial" w:cs="Arial"/>
          <w:bCs/>
          <w:sz w:val="22"/>
          <w:szCs w:val="22"/>
        </w:rPr>
        <w:t>reduce</w:t>
      </w:r>
      <w:r w:rsidR="00C43E6A" w:rsidRPr="00FC4DD6">
        <w:rPr>
          <w:rFonts w:ascii="Arial" w:hAnsi="Arial" w:cs="Arial"/>
          <w:bCs/>
          <w:sz w:val="22"/>
          <w:szCs w:val="22"/>
        </w:rPr>
        <w:t xml:space="preserve"> the burden of obesity on contemporary and future generations.</w:t>
      </w:r>
    </w:p>
    <w:p w14:paraId="5F24A8E7" w14:textId="77777777" w:rsidR="00711139" w:rsidRPr="00A85DA7" w:rsidRDefault="00711139" w:rsidP="00893EA9">
      <w:pPr>
        <w:spacing w:afterLines="120" w:after="288" w:line="480" w:lineRule="auto"/>
        <w:jc w:val="both"/>
        <w:rPr>
          <w:rFonts w:ascii="Arial" w:hAnsi="Arial" w:cs="Arial"/>
          <w:b/>
          <w:bCs/>
          <w:sz w:val="22"/>
          <w:szCs w:val="22"/>
        </w:rPr>
      </w:pPr>
      <w:r w:rsidRPr="00A85DA7">
        <w:rPr>
          <w:rFonts w:ascii="Arial" w:hAnsi="Arial" w:cs="Arial"/>
          <w:b/>
          <w:bCs/>
          <w:sz w:val="22"/>
          <w:szCs w:val="22"/>
        </w:rPr>
        <w:t>Conclusion</w:t>
      </w:r>
    </w:p>
    <w:p w14:paraId="67D7E17F" w14:textId="491361D9" w:rsidR="00442547" w:rsidRPr="00270BE4" w:rsidRDefault="00711139" w:rsidP="00893EA9">
      <w:pPr>
        <w:spacing w:afterLines="120" w:after="288" w:line="480" w:lineRule="auto"/>
        <w:rPr>
          <w:rFonts w:ascii="Arial" w:eastAsiaTheme="minorEastAsia" w:hAnsi="Arial" w:cs="Arial"/>
          <w:bCs/>
          <w:sz w:val="22"/>
          <w:szCs w:val="22"/>
          <w:lang w:eastAsia="zh-CN"/>
        </w:rPr>
      </w:pPr>
      <w:r w:rsidRPr="00711139">
        <w:rPr>
          <w:rFonts w:ascii="Arial" w:hAnsi="Arial" w:cs="Arial"/>
          <w:bCs/>
          <w:sz w:val="22"/>
          <w:szCs w:val="22"/>
        </w:rPr>
        <w:t xml:space="preserve">Prevalence of </w:t>
      </w:r>
      <w:r w:rsidR="00981517">
        <w:rPr>
          <w:rFonts w:ascii="Arial" w:hAnsi="Arial" w:cs="Arial"/>
          <w:bCs/>
          <w:sz w:val="22"/>
          <w:szCs w:val="22"/>
        </w:rPr>
        <w:t>healthcare providers</w:t>
      </w:r>
      <w:r w:rsidR="00EA240B">
        <w:rPr>
          <w:rFonts w:ascii="Arial" w:hAnsi="Arial" w:cs="Arial"/>
          <w:bCs/>
          <w:sz w:val="22"/>
          <w:szCs w:val="22"/>
        </w:rPr>
        <w:t>’ advice</w:t>
      </w:r>
      <w:r w:rsidR="00893EA9">
        <w:rPr>
          <w:rFonts w:ascii="Arial" w:hAnsi="Arial" w:cs="Arial"/>
          <w:bCs/>
          <w:sz w:val="22"/>
          <w:szCs w:val="22"/>
        </w:rPr>
        <w:t xml:space="preserve"> on </w:t>
      </w:r>
      <w:r w:rsidRPr="00711139">
        <w:rPr>
          <w:rFonts w:ascii="Arial" w:hAnsi="Arial" w:cs="Arial"/>
          <w:bCs/>
          <w:sz w:val="22"/>
          <w:szCs w:val="22"/>
        </w:rPr>
        <w:t xml:space="preserve">lifestyle modification </w:t>
      </w:r>
      <w:r w:rsidR="00773A24">
        <w:rPr>
          <w:rFonts w:ascii="Arial" w:hAnsi="Arial" w:cs="Arial"/>
          <w:bCs/>
          <w:sz w:val="22"/>
          <w:szCs w:val="22"/>
        </w:rPr>
        <w:t>is</w:t>
      </w:r>
      <w:r w:rsidR="00773A24" w:rsidRPr="00711139">
        <w:rPr>
          <w:rFonts w:ascii="Arial" w:hAnsi="Arial" w:cs="Arial"/>
          <w:bCs/>
          <w:sz w:val="22"/>
          <w:szCs w:val="22"/>
        </w:rPr>
        <w:t xml:space="preserve"> </w:t>
      </w:r>
      <w:r w:rsidRPr="00711139">
        <w:rPr>
          <w:rFonts w:ascii="Arial" w:hAnsi="Arial" w:cs="Arial"/>
          <w:bCs/>
          <w:sz w:val="22"/>
          <w:szCs w:val="22"/>
        </w:rPr>
        <w:t xml:space="preserve">low among US adults </w:t>
      </w:r>
      <w:r>
        <w:rPr>
          <w:rFonts w:ascii="Arial" w:eastAsiaTheme="minorEastAsia" w:hAnsi="Arial" w:cs="Arial" w:hint="eastAsia"/>
          <w:bCs/>
          <w:sz w:val="22"/>
          <w:szCs w:val="22"/>
          <w:lang w:eastAsia="zh-CN"/>
        </w:rPr>
        <w:t>with</w:t>
      </w:r>
      <w:r w:rsidR="00773A24">
        <w:rPr>
          <w:rFonts w:ascii="Arial" w:eastAsiaTheme="minorEastAsia" w:hAnsi="Arial" w:cs="Arial"/>
          <w:bCs/>
          <w:sz w:val="22"/>
          <w:szCs w:val="22"/>
          <w:lang w:eastAsia="zh-CN"/>
        </w:rPr>
        <w:t xml:space="preserve"> obesity-associated</w:t>
      </w:r>
      <w:r>
        <w:rPr>
          <w:rFonts w:ascii="Arial" w:eastAsiaTheme="minorEastAsia" w:hAnsi="Arial" w:cs="Arial" w:hint="eastAsia"/>
          <w:bCs/>
          <w:sz w:val="22"/>
          <w:szCs w:val="22"/>
          <w:lang w:eastAsia="zh-CN"/>
        </w:rPr>
        <w:t xml:space="preserve"> </w:t>
      </w:r>
      <w:r>
        <w:rPr>
          <w:rFonts w:ascii="Arial" w:eastAsiaTheme="minorEastAsia" w:hAnsi="Arial" w:cs="Arial"/>
          <w:bCs/>
          <w:sz w:val="22"/>
          <w:szCs w:val="22"/>
          <w:lang w:eastAsia="zh-CN"/>
        </w:rPr>
        <w:t>chronic</w:t>
      </w:r>
      <w:r>
        <w:rPr>
          <w:rFonts w:ascii="Arial" w:eastAsiaTheme="minorEastAsia" w:hAnsi="Arial" w:cs="Arial" w:hint="eastAsia"/>
          <w:bCs/>
          <w:sz w:val="22"/>
          <w:szCs w:val="22"/>
          <w:lang w:eastAsia="zh-CN"/>
        </w:rPr>
        <w:t xml:space="preserve"> </w:t>
      </w:r>
      <w:r>
        <w:rPr>
          <w:rFonts w:ascii="Arial" w:eastAsiaTheme="minorEastAsia" w:hAnsi="Arial" w:cs="Arial"/>
          <w:bCs/>
          <w:sz w:val="22"/>
          <w:szCs w:val="22"/>
          <w:lang w:eastAsia="zh-CN"/>
        </w:rPr>
        <w:t>conditions</w:t>
      </w:r>
      <w:r w:rsidR="00BB1761">
        <w:rPr>
          <w:rFonts w:ascii="Arial" w:eastAsiaTheme="minorEastAsia" w:hAnsi="Arial" w:cs="Arial"/>
          <w:bCs/>
          <w:sz w:val="22"/>
          <w:szCs w:val="22"/>
          <w:lang w:eastAsia="zh-CN"/>
        </w:rPr>
        <w:t>, with worryingly</w:t>
      </w:r>
      <w:r w:rsidR="00773A24">
        <w:rPr>
          <w:rFonts w:ascii="Arial" w:eastAsiaTheme="minorEastAsia" w:hAnsi="Arial" w:cs="Arial"/>
          <w:bCs/>
          <w:sz w:val="22"/>
          <w:szCs w:val="22"/>
          <w:lang w:eastAsia="zh-CN"/>
        </w:rPr>
        <w:t xml:space="preserve"> </w:t>
      </w:r>
      <w:r w:rsidR="00893EA9">
        <w:rPr>
          <w:rFonts w:ascii="Arial" w:eastAsiaTheme="minorEastAsia" w:hAnsi="Arial" w:cs="Arial"/>
          <w:bCs/>
          <w:sz w:val="22"/>
          <w:szCs w:val="22"/>
          <w:lang w:eastAsia="zh-CN"/>
        </w:rPr>
        <w:t xml:space="preserve">low </w:t>
      </w:r>
      <w:r w:rsidR="00A85DA7">
        <w:rPr>
          <w:rFonts w:ascii="Arial" w:eastAsiaTheme="minorEastAsia" w:hAnsi="Arial" w:cs="Arial"/>
          <w:bCs/>
          <w:sz w:val="22"/>
          <w:szCs w:val="22"/>
          <w:lang w:eastAsia="zh-CN"/>
        </w:rPr>
        <w:t>proportion</w:t>
      </w:r>
      <w:r w:rsidR="00BB1761">
        <w:rPr>
          <w:rFonts w:ascii="Arial" w:eastAsiaTheme="minorEastAsia" w:hAnsi="Arial" w:cs="Arial"/>
          <w:bCs/>
          <w:sz w:val="22"/>
          <w:szCs w:val="22"/>
          <w:lang w:eastAsia="zh-CN"/>
        </w:rPr>
        <w:t>s</w:t>
      </w:r>
      <w:r w:rsidR="00A85DA7">
        <w:rPr>
          <w:rFonts w:ascii="Arial" w:eastAsiaTheme="minorEastAsia" w:hAnsi="Arial" w:cs="Arial"/>
          <w:bCs/>
          <w:sz w:val="22"/>
          <w:szCs w:val="22"/>
          <w:lang w:eastAsia="zh-CN"/>
        </w:rPr>
        <w:t xml:space="preserve"> </w:t>
      </w:r>
      <w:r w:rsidR="00893EA9">
        <w:rPr>
          <w:rFonts w:ascii="Arial" w:eastAsiaTheme="minorEastAsia" w:hAnsi="Arial" w:cs="Arial"/>
          <w:bCs/>
          <w:sz w:val="22"/>
          <w:szCs w:val="22"/>
          <w:lang w:eastAsia="zh-CN"/>
        </w:rPr>
        <w:t xml:space="preserve">of US adults free </w:t>
      </w:r>
      <w:r w:rsidR="00893EA9" w:rsidRPr="00711139">
        <w:rPr>
          <w:rFonts w:ascii="Arial" w:hAnsi="Arial" w:cs="Arial"/>
          <w:bCs/>
          <w:sz w:val="22"/>
          <w:szCs w:val="22"/>
        </w:rPr>
        <w:t>from chronic condition</w:t>
      </w:r>
      <w:r w:rsidR="00893EA9">
        <w:rPr>
          <w:rFonts w:ascii="Arial" w:hAnsi="Arial" w:cs="Arial"/>
          <w:bCs/>
          <w:sz w:val="22"/>
          <w:szCs w:val="22"/>
        </w:rPr>
        <w:t>s</w:t>
      </w:r>
      <w:r w:rsidR="00893EA9">
        <w:rPr>
          <w:rFonts w:ascii="Arial" w:eastAsiaTheme="minorEastAsia" w:hAnsi="Arial" w:cs="Arial"/>
          <w:bCs/>
          <w:sz w:val="22"/>
          <w:szCs w:val="22"/>
          <w:lang w:eastAsia="zh-CN"/>
        </w:rPr>
        <w:t xml:space="preserve"> receives</w:t>
      </w:r>
      <w:r>
        <w:rPr>
          <w:rFonts w:ascii="Arial" w:eastAsiaTheme="minorEastAsia" w:hAnsi="Arial" w:cs="Arial" w:hint="eastAsia"/>
          <w:bCs/>
          <w:sz w:val="22"/>
          <w:szCs w:val="22"/>
          <w:lang w:eastAsia="zh-CN"/>
        </w:rPr>
        <w:t xml:space="preserve"> </w:t>
      </w:r>
      <w:r w:rsidR="00893EA9">
        <w:rPr>
          <w:rFonts w:ascii="Arial" w:eastAsiaTheme="minorEastAsia" w:hAnsi="Arial" w:cs="Arial"/>
          <w:bCs/>
          <w:sz w:val="22"/>
          <w:szCs w:val="22"/>
          <w:lang w:eastAsia="zh-CN"/>
        </w:rPr>
        <w:t xml:space="preserve">any </w:t>
      </w:r>
      <w:r>
        <w:rPr>
          <w:rFonts w:ascii="Arial" w:eastAsiaTheme="minorEastAsia" w:hAnsi="Arial" w:cs="Arial" w:hint="eastAsia"/>
          <w:bCs/>
          <w:sz w:val="22"/>
          <w:szCs w:val="22"/>
          <w:lang w:eastAsia="zh-CN"/>
        </w:rPr>
        <w:t xml:space="preserve">lifestyle </w:t>
      </w:r>
      <w:r w:rsidR="00773A24">
        <w:rPr>
          <w:rFonts w:ascii="Arial" w:eastAsiaTheme="minorEastAsia" w:hAnsi="Arial" w:cs="Arial"/>
          <w:bCs/>
          <w:sz w:val="22"/>
          <w:szCs w:val="22"/>
          <w:lang w:eastAsia="zh-CN"/>
        </w:rPr>
        <w:t>advice</w:t>
      </w:r>
      <w:r>
        <w:rPr>
          <w:rFonts w:ascii="Arial" w:eastAsiaTheme="minorEastAsia" w:hAnsi="Arial" w:cs="Arial" w:hint="eastAsia"/>
          <w:bCs/>
          <w:sz w:val="22"/>
          <w:szCs w:val="22"/>
          <w:lang w:eastAsia="zh-CN"/>
        </w:rPr>
        <w:t xml:space="preserve">. </w:t>
      </w:r>
      <w:r w:rsidR="00981517">
        <w:rPr>
          <w:rFonts w:ascii="Arial" w:eastAsiaTheme="minorEastAsia" w:hAnsi="Arial" w:cs="Arial"/>
          <w:bCs/>
          <w:sz w:val="22"/>
          <w:szCs w:val="22"/>
          <w:lang w:eastAsia="zh-CN"/>
        </w:rPr>
        <w:t>Healthcare provider</w:t>
      </w:r>
      <w:r w:rsidR="00072CB5" w:rsidRPr="00711139">
        <w:rPr>
          <w:rFonts w:ascii="Arial" w:hAnsi="Arial" w:cs="Arial"/>
          <w:bCs/>
          <w:sz w:val="22"/>
          <w:szCs w:val="22"/>
        </w:rPr>
        <w:t xml:space="preserve"> prescribed lifestyle modifications, a sustainable strategy in reducing burden of obesity and chronic condition, should be widely implemented. </w:t>
      </w:r>
      <w:r w:rsidR="00072CB5">
        <w:rPr>
          <w:rFonts w:ascii="Arial" w:eastAsiaTheme="minorEastAsia" w:hAnsi="Arial" w:cs="Arial" w:hint="eastAsia"/>
          <w:bCs/>
          <w:sz w:val="22"/>
          <w:szCs w:val="22"/>
          <w:lang w:eastAsia="zh-CN"/>
        </w:rPr>
        <w:t>Our finding</w:t>
      </w:r>
      <w:r w:rsidR="00773A24">
        <w:rPr>
          <w:rFonts w:ascii="Arial" w:eastAsiaTheme="minorEastAsia" w:hAnsi="Arial" w:cs="Arial"/>
          <w:bCs/>
          <w:sz w:val="22"/>
          <w:szCs w:val="22"/>
          <w:lang w:eastAsia="zh-CN"/>
        </w:rPr>
        <w:t>s</w:t>
      </w:r>
      <w:r w:rsidR="00072CB5">
        <w:rPr>
          <w:rFonts w:ascii="Arial" w:eastAsiaTheme="minorEastAsia" w:hAnsi="Arial" w:cs="Arial" w:hint="eastAsia"/>
          <w:bCs/>
          <w:sz w:val="22"/>
          <w:szCs w:val="22"/>
          <w:lang w:eastAsia="zh-CN"/>
        </w:rPr>
        <w:t xml:space="preserve"> </w:t>
      </w:r>
      <w:r w:rsidR="00072CB5">
        <w:rPr>
          <w:rFonts w:ascii="Arial" w:eastAsiaTheme="minorEastAsia" w:hAnsi="Arial" w:cs="Arial"/>
          <w:bCs/>
          <w:sz w:val="22"/>
          <w:szCs w:val="22"/>
          <w:lang w:eastAsia="zh-CN"/>
        </w:rPr>
        <w:t>highlight</w:t>
      </w:r>
      <w:r w:rsidR="00072CB5">
        <w:rPr>
          <w:rFonts w:ascii="Arial" w:eastAsiaTheme="minorEastAsia" w:hAnsi="Arial" w:cs="Arial" w:hint="eastAsia"/>
          <w:bCs/>
          <w:sz w:val="22"/>
          <w:szCs w:val="22"/>
          <w:lang w:eastAsia="zh-CN"/>
        </w:rPr>
        <w:t xml:space="preserve"> </w:t>
      </w:r>
      <w:r w:rsidR="00773A24">
        <w:rPr>
          <w:rFonts w:ascii="Arial" w:eastAsiaTheme="minorEastAsia" w:hAnsi="Arial" w:cs="Arial"/>
          <w:bCs/>
          <w:sz w:val="22"/>
          <w:szCs w:val="22"/>
          <w:lang w:eastAsia="zh-CN"/>
        </w:rPr>
        <w:t>a substantial</w:t>
      </w:r>
      <w:r w:rsidR="00773A24">
        <w:rPr>
          <w:rFonts w:ascii="Arial" w:eastAsiaTheme="minorEastAsia" w:hAnsi="Arial" w:cs="Arial" w:hint="eastAsia"/>
          <w:bCs/>
          <w:sz w:val="22"/>
          <w:szCs w:val="22"/>
          <w:lang w:eastAsia="zh-CN"/>
        </w:rPr>
        <w:t xml:space="preserve"> </w:t>
      </w:r>
      <w:r w:rsidR="00072CB5">
        <w:rPr>
          <w:rFonts w:ascii="Arial" w:eastAsiaTheme="minorEastAsia" w:hAnsi="Arial" w:cs="Arial" w:hint="eastAsia"/>
          <w:bCs/>
          <w:sz w:val="22"/>
          <w:szCs w:val="22"/>
          <w:lang w:eastAsia="zh-CN"/>
        </w:rPr>
        <w:t xml:space="preserve">window of </w:t>
      </w:r>
      <w:r w:rsidR="00072CB5">
        <w:rPr>
          <w:rFonts w:ascii="Arial" w:eastAsiaTheme="minorEastAsia" w:hAnsi="Arial" w:cs="Arial"/>
          <w:bCs/>
          <w:sz w:val="22"/>
          <w:szCs w:val="22"/>
          <w:lang w:eastAsia="zh-CN"/>
        </w:rPr>
        <w:t>opportunity</w:t>
      </w:r>
      <w:r w:rsidR="00072CB5">
        <w:rPr>
          <w:rFonts w:ascii="Arial" w:eastAsiaTheme="minorEastAsia" w:hAnsi="Arial" w:cs="Arial" w:hint="eastAsia"/>
          <w:bCs/>
          <w:sz w:val="22"/>
          <w:szCs w:val="22"/>
          <w:lang w:eastAsia="zh-CN"/>
        </w:rPr>
        <w:t xml:space="preserve"> </w:t>
      </w:r>
      <w:r w:rsidR="00773A24">
        <w:rPr>
          <w:rFonts w:ascii="Arial" w:eastAsiaTheme="minorEastAsia" w:hAnsi="Arial" w:cs="Arial"/>
          <w:bCs/>
          <w:sz w:val="22"/>
          <w:szCs w:val="22"/>
          <w:lang w:eastAsia="zh-CN"/>
        </w:rPr>
        <w:t>to increase</w:t>
      </w:r>
      <w:r w:rsidR="00773A24">
        <w:rPr>
          <w:rFonts w:ascii="Arial" w:eastAsiaTheme="minorEastAsia" w:hAnsi="Arial" w:cs="Arial" w:hint="eastAsia"/>
          <w:bCs/>
          <w:sz w:val="22"/>
          <w:szCs w:val="22"/>
          <w:lang w:eastAsia="zh-CN"/>
        </w:rPr>
        <w:t xml:space="preserve"> </w:t>
      </w:r>
      <w:r w:rsidR="00072CB5">
        <w:rPr>
          <w:rFonts w:ascii="Arial" w:eastAsiaTheme="minorEastAsia" w:hAnsi="Arial" w:cs="Arial" w:hint="eastAsia"/>
          <w:bCs/>
          <w:sz w:val="22"/>
          <w:szCs w:val="22"/>
          <w:lang w:eastAsia="zh-CN"/>
        </w:rPr>
        <w:t>preventi</w:t>
      </w:r>
      <w:r w:rsidR="00BB1761">
        <w:rPr>
          <w:rFonts w:ascii="Arial" w:eastAsiaTheme="minorEastAsia" w:hAnsi="Arial" w:cs="Arial"/>
          <w:bCs/>
          <w:sz w:val="22"/>
          <w:szCs w:val="22"/>
          <w:lang w:eastAsia="zh-CN"/>
        </w:rPr>
        <w:t>ve</w:t>
      </w:r>
      <w:r w:rsidR="00072CB5">
        <w:rPr>
          <w:rFonts w:ascii="Arial" w:eastAsiaTheme="minorEastAsia" w:hAnsi="Arial" w:cs="Arial" w:hint="eastAsia"/>
          <w:bCs/>
          <w:sz w:val="22"/>
          <w:szCs w:val="22"/>
          <w:lang w:eastAsia="zh-CN"/>
        </w:rPr>
        <w:t xml:space="preserve"> effort</w:t>
      </w:r>
      <w:r w:rsidR="00773A24">
        <w:rPr>
          <w:rFonts w:ascii="Arial" w:eastAsiaTheme="minorEastAsia" w:hAnsi="Arial" w:cs="Arial"/>
          <w:bCs/>
          <w:sz w:val="22"/>
          <w:szCs w:val="22"/>
          <w:lang w:eastAsia="zh-CN"/>
        </w:rPr>
        <w:t>s</w:t>
      </w:r>
      <w:r w:rsidR="00072CB5">
        <w:rPr>
          <w:rFonts w:ascii="Arial" w:eastAsiaTheme="minorEastAsia" w:hAnsi="Arial" w:cs="Arial" w:hint="eastAsia"/>
          <w:bCs/>
          <w:sz w:val="22"/>
          <w:szCs w:val="22"/>
          <w:lang w:eastAsia="zh-CN"/>
        </w:rPr>
        <w:t xml:space="preserve">. In </w:t>
      </w:r>
      <w:r w:rsidR="00072CB5">
        <w:rPr>
          <w:rFonts w:ascii="Arial" w:eastAsiaTheme="minorEastAsia" w:hAnsi="Arial" w:cs="Arial"/>
          <w:bCs/>
          <w:sz w:val="22"/>
          <w:szCs w:val="22"/>
          <w:lang w:eastAsia="zh-CN"/>
        </w:rPr>
        <w:t>addition</w:t>
      </w:r>
      <w:r w:rsidR="00072CB5">
        <w:rPr>
          <w:rFonts w:ascii="Arial" w:eastAsiaTheme="minorEastAsia" w:hAnsi="Arial" w:cs="Arial" w:hint="eastAsia"/>
          <w:bCs/>
          <w:sz w:val="22"/>
          <w:szCs w:val="22"/>
          <w:lang w:eastAsia="zh-CN"/>
        </w:rPr>
        <w:t>,</w:t>
      </w:r>
      <w:r w:rsidR="00773A24">
        <w:rPr>
          <w:rFonts w:ascii="Arial" w:eastAsiaTheme="minorEastAsia" w:hAnsi="Arial" w:cs="Arial"/>
          <w:bCs/>
          <w:sz w:val="22"/>
          <w:szCs w:val="22"/>
          <w:lang w:eastAsia="zh-CN"/>
        </w:rPr>
        <w:t xml:space="preserve"> </w:t>
      </w:r>
      <w:r w:rsidR="00893EA9">
        <w:rPr>
          <w:rFonts w:ascii="Arial" w:eastAsiaTheme="minorEastAsia" w:hAnsi="Arial" w:cs="Arial"/>
          <w:bCs/>
          <w:sz w:val="22"/>
          <w:szCs w:val="22"/>
          <w:lang w:eastAsia="zh-CN"/>
        </w:rPr>
        <w:t>we</w:t>
      </w:r>
      <w:r w:rsidR="00773A24">
        <w:rPr>
          <w:rFonts w:ascii="Arial" w:eastAsiaTheme="minorEastAsia" w:hAnsi="Arial" w:cs="Arial"/>
          <w:bCs/>
          <w:sz w:val="22"/>
          <w:szCs w:val="22"/>
          <w:lang w:eastAsia="zh-CN"/>
        </w:rPr>
        <w:t xml:space="preserve"> identified a need for</w:t>
      </w:r>
      <w:r w:rsidR="00072CB5">
        <w:rPr>
          <w:rFonts w:ascii="Arial" w:eastAsiaTheme="minorEastAsia" w:hAnsi="Arial" w:cs="Arial" w:hint="eastAsia"/>
          <w:bCs/>
          <w:sz w:val="22"/>
          <w:szCs w:val="22"/>
          <w:lang w:eastAsia="zh-CN"/>
        </w:rPr>
        <w:t xml:space="preserve"> lifestyle </w:t>
      </w:r>
      <w:r w:rsidR="00072CB5">
        <w:rPr>
          <w:rFonts w:ascii="Arial" w:eastAsiaTheme="minorEastAsia" w:hAnsi="Arial" w:cs="Arial"/>
          <w:bCs/>
          <w:sz w:val="22"/>
          <w:szCs w:val="22"/>
          <w:lang w:eastAsia="zh-CN"/>
        </w:rPr>
        <w:t>modification</w:t>
      </w:r>
      <w:r w:rsidR="00072CB5">
        <w:rPr>
          <w:rFonts w:ascii="Arial" w:eastAsiaTheme="minorEastAsia" w:hAnsi="Arial" w:cs="Arial" w:hint="eastAsia"/>
          <w:bCs/>
          <w:sz w:val="22"/>
          <w:szCs w:val="22"/>
          <w:lang w:eastAsia="zh-CN"/>
        </w:rPr>
        <w:t xml:space="preserve"> support </w:t>
      </w:r>
      <w:r w:rsidR="00773A24">
        <w:rPr>
          <w:rFonts w:ascii="Arial" w:eastAsiaTheme="minorEastAsia" w:hAnsi="Arial" w:cs="Arial"/>
          <w:bCs/>
          <w:sz w:val="22"/>
          <w:szCs w:val="22"/>
          <w:lang w:eastAsia="zh-CN"/>
        </w:rPr>
        <w:t>to</w:t>
      </w:r>
      <w:r w:rsidR="00773A24">
        <w:rPr>
          <w:rFonts w:ascii="Arial" w:eastAsiaTheme="minorEastAsia" w:hAnsi="Arial" w:cs="Arial" w:hint="eastAsia"/>
          <w:bCs/>
          <w:sz w:val="22"/>
          <w:szCs w:val="22"/>
          <w:lang w:eastAsia="zh-CN"/>
        </w:rPr>
        <w:t xml:space="preserve"> </w:t>
      </w:r>
      <w:r w:rsidR="00072CB5">
        <w:rPr>
          <w:rFonts w:ascii="Arial" w:eastAsiaTheme="minorEastAsia" w:hAnsi="Arial" w:cs="Arial" w:hint="eastAsia"/>
          <w:bCs/>
          <w:sz w:val="22"/>
          <w:szCs w:val="22"/>
          <w:lang w:eastAsia="zh-CN"/>
        </w:rPr>
        <w:t xml:space="preserve">be </w:t>
      </w:r>
      <w:r w:rsidR="00072CB5">
        <w:rPr>
          <w:rFonts w:ascii="Arial" w:eastAsiaTheme="minorEastAsia" w:hAnsi="Arial" w:cs="Arial"/>
          <w:bCs/>
          <w:sz w:val="22"/>
          <w:szCs w:val="22"/>
          <w:lang w:eastAsia="zh-CN"/>
        </w:rPr>
        <w:t>accessible</w:t>
      </w:r>
      <w:r w:rsidR="00072CB5">
        <w:rPr>
          <w:rFonts w:ascii="Arial" w:eastAsiaTheme="minorEastAsia" w:hAnsi="Arial" w:cs="Arial" w:hint="eastAsia"/>
          <w:bCs/>
          <w:sz w:val="22"/>
          <w:szCs w:val="22"/>
          <w:lang w:eastAsia="zh-CN"/>
        </w:rPr>
        <w:t xml:space="preserve"> to the </w:t>
      </w:r>
      <w:r w:rsidR="00D72513">
        <w:rPr>
          <w:rFonts w:ascii="Arial" w:eastAsiaTheme="minorEastAsia" w:hAnsi="Arial" w:cs="Arial"/>
          <w:bCs/>
          <w:sz w:val="22"/>
          <w:szCs w:val="22"/>
          <w:lang w:eastAsia="zh-CN"/>
        </w:rPr>
        <w:t>un</w:t>
      </w:r>
      <w:r w:rsidR="00072CB5">
        <w:rPr>
          <w:rFonts w:ascii="Arial" w:eastAsiaTheme="minorEastAsia" w:hAnsi="Arial" w:cs="Arial"/>
          <w:bCs/>
          <w:sz w:val="22"/>
          <w:szCs w:val="22"/>
          <w:lang w:eastAsia="zh-CN"/>
        </w:rPr>
        <w:t>insured</w:t>
      </w:r>
      <w:r w:rsidR="00072CB5">
        <w:rPr>
          <w:rFonts w:ascii="Arial" w:eastAsiaTheme="minorEastAsia" w:hAnsi="Arial" w:cs="Arial" w:hint="eastAsia"/>
          <w:bCs/>
          <w:sz w:val="22"/>
          <w:szCs w:val="22"/>
          <w:lang w:eastAsia="zh-CN"/>
        </w:rPr>
        <w:t xml:space="preserve"> </w:t>
      </w:r>
      <w:r w:rsidR="00072CB5">
        <w:rPr>
          <w:rFonts w:ascii="Arial" w:eastAsiaTheme="minorEastAsia" w:hAnsi="Arial" w:cs="Arial"/>
          <w:bCs/>
          <w:sz w:val="22"/>
          <w:szCs w:val="22"/>
          <w:lang w:eastAsia="zh-CN"/>
        </w:rPr>
        <w:t>population</w:t>
      </w:r>
      <w:r w:rsidR="00072CB5">
        <w:rPr>
          <w:rFonts w:ascii="Arial" w:eastAsiaTheme="minorEastAsia" w:hAnsi="Arial" w:cs="Arial" w:hint="eastAsia"/>
          <w:bCs/>
          <w:sz w:val="22"/>
          <w:szCs w:val="22"/>
          <w:lang w:eastAsia="zh-CN"/>
        </w:rPr>
        <w:t xml:space="preserve"> through community engagement</w:t>
      </w:r>
      <w:r w:rsidR="00A85DA7">
        <w:rPr>
          <w:rFonts w:ascii="Arial" w:eastAsiaTheme="minorEastAsia" w:hAnsi="Arial" w:cs="Arial" w:hint="eastAsia"/>
          <w:bCs/>
          <w:sz w:val="22"/>
          <w:szCs w:val="22"/>
          <w:lang w:eastAsia="zh-CN"/>
        </w:rPr>
        <w:t xml:space="preserve"> </w:t>
      </w:r>
      <w:r w:rsidR="00A85DA7">
        <w:rPr>
          <w:rFonts w:ascii="Arial" w:eastAsiaTheme="minorEastAsia" w:hAnsi="Arial" w:cs="Arial"/>
          <w:bCs/>
          <w:sz w:val="22"/>
          <w:szCs w:val="22"/>
          <w:lang w:eastAsia="zh-CN"/>
        </w:rPr>
        <w:t>in the US</w:t>
      </w:r>
      <w:r w:rsidR="00072CB5">
        <w:rPr>
          <w:rFonts w:ascii="Arial" w:eastAsiaTheme="minorEastAsia" w:hAnsi="Arial" w:cs="Arial" w:hint="eastAsia"/>
          <w:bCs/>
          <w:sz w:val="22"/>
          <w:szCs w:val="22"/>
          <w:lang w:eastAsia="zh-CN"/>
        </w:rPr>
        <w:t>.</w:t>
      </w:r>
    </w:p>
    <w:p w14:paraId="26DB9CB3" w14:textId="77777777" w:rsidR="00442547" w:rsidRDefault="00442547" w:rsidP="00893EA9">
      <w:pPr>
        <w:spacing w:afterLines="120" w:after="288" w:line="480" w:lineRule="auto"/>
        <w:rPr>
          <w:rFonts w:ascii="Arial" w:hAnsi="Arial" w:cs="Arial"/>
          <w:b/>
          <w:sz w:val="22"/>
          <w:szCs w:val="22"/>
        </w:rPr>
      </w:pPr>
    </w:p>
    <w:p w14:paraId="1F3EBBCF" w14:textId="77777777" w:rsidR="004A568D" w:rsidRDefault="004A568D">
      <w:pPr>
        <w:spacing w:after="200" w:line="276" w:lineRule="auto"/>
        <w:rPr>
          <w:rFonts w:ascii="Arial" w:hAnsi="Arial" w:cs="Arial"/>
          <w:b/>
          <w:sz w:val="22"/>
          <w:szCs w:val="22"/>
        </w:rPr>
      </w:pPr>
      <w:r>
        <w:rPr>
          <w:rFonts w:ascii="Arial" w:hAnsi="Arial" w:cs="Arial"/>
          <w:b/>
          <w:sz w:val="22"/>
          <w:szCs w:val="22"/>
        </w:rPr>
        <w:br w:type="page"/>
      </w:r>
    </w:p>
    <w:p w14:paraId="2A469466" w14:textId="23701E14" w:rsidR="00B3591D" w:rsidRPr="00E65541" w:rsidRDefault="00F51981" w:rsidP="00037D6A">
      <w:pPr>
        <w:spacing w:line="480" w:lineRule="auto"/>
        <w:rPr>
          <w:rFonts w:ascii="Arial" w:hAnsi="Arial" w:cs="Arial"/>
          <w:b/>
          <w:sz w:val="22"/>
          <w:szCs w:val="22"/>
        </w:rPr>
      </w:pPr>
      <w:r w:rsidRPr="00E65541">
        <w:rPr>
          <w:rFonts w:ascii="Arial" w:hAnsi="Arial" w:cs="Arial"/>
          <w:b/>
          <w:sz w:val="22"/>
          <w:szCs w:val="22"/>
        </w:rPr>
        <w:t>REFERENCES:</w:t>
      </w:r>
    </w:p>
    <w:p w14:paraId="605D70ED" w14:textId="77777777" w:rsidR="00ED0830" w:rsidRPr="00ED0830" w:rsidRDefault="00B3591D" w:rsidP="00ED0830">
      <w:pPr>
        <w:pStyle w:val="EndNoteBibliography"/>
        <w:ind w:left="720" w:hanging="720"/>
      </w:pPr>
      <w:r w:rsidRPr="002E0FAE">
        <w:rPr>
          <w:rFonts w:ascii="Arial" w:hAnsi="Arial" w:cs="Arial"/>
          <w:sz w:val="22"/>
          <w:szCs w:val="22"/>
        </w:rPr>
        <w:fldChar w:fldCharType="begin"/>
      </w:r>
      <w:r w:rsidRPr="002E0FAE">
        <w:rPr>
          <w:rFonts w:ascii="Arial" w:hAnsi="Arial" w:cs="Arial"/>
          <w:sz w:val="22"/>
          <w:szCs w:val="22"/>
        </w:rPr>
        <w:instrText xml:space="preserve"> ADDIN EN.REFLIST </w:instrText>
      </w:r>
      <w:r w:rsidRPr="002E0FAE">
        <w:rPr>
          <w:rFonts w:ascii="Arial" w:hAnsi="Arial" w:cs="Arial"/>
          <w:sz w:val="22"/>
          <w:szCs w:val="22"/>
        </w:rPr>
        <w:fldChar w:fldCharType="separate"/>
      </w:r>
      <w:bookmarkStart w:id="0" w:name="_ENREF_1"/>
      <w:r w:rsidR="00ED0830" w:rsidRPr="00ED0830">
        <w:t xml:space="preserve">1. Mooney H. Doctors are told to "make every contact count" to reduce costs of poor lifestyles. </w:t>
      </w:r>
      <w:r w:rsidR="00ED0830" w:rsidRPr="00ED0830">
        <w:rPr>
          <w:i/>
        </w:rPr>
        <w:t>BMJ (Clinical research ed)</w:t>
      </w:r>
      <w:r w:rsidR="00ED0830" w:rsidRPr="00ED0830">
        <w:t xml:space="preserve"> 2012;344:e319. doi: 10.1136/bmj.e319 [published Online First: 2012/01/12]</w:t>
      </w:r>
      <w:bookmarkEnd w:id="0"/>
    </w:p>
    <w:p w14:paraId="4D428929" w14:textId="77777777" w:rsidR="00ED0830" w:rsidRPr="00ED0830" w:rsidRDefault="00ED0830" w:rsidP="00ED0830">
      <w:pPr>
        <w:pStyle w:val="EndNoteBibliography"/>
        <w:ind w:left="720" w:hanging="720"/>
      </w:pPr>
      <w:bookmarkStart w:id="1" w:name="_ENREF_2"/>
      <w:r w:rsidRPr="00ED0830">
        <w:t xml:space="preserve">2. James WP. WHO recognition of the global obesity epidemic. </w:t>
      </w:r>
      <w:r w:rsidRPr="00ED0830">
        <w:rPr>
          <w:i/>
        </w:rPr>
        <w:t>International journal of obesity (2005)</w:t>
      </w:r>
      <w:r w:rsidRPr="00ED0830">
        <w:t xml:space="preserve"> 2008;32 Suppl 7:S120-6. doi: 10.1038/ijo.2008.247 [published Online First: 2009/01/16]</w:t>
      </w:r>
      <w:bookmarkEnd w:id="1"/>
    </w:p>
    <w:p w14:paraId="2D05C786" w14:textId="77777777" w:rsidR="00ED0830" w:rsidRPr="00ED0830" w:rsidRDefault="00ED0830" w:rsidP="00ED0830">
      <w:pPr>
        <w:pStyle w:val="EndNoteBibliography"/>
        <w:ind w:left="720" w:hanging="720"/>
      </w:pPr>
      <w:bookmarkStart w:id="2" w:name="_ENREF_3"/>
      <w:r w:rsidRPr="00ED0830">
        <w:t xml:space="preserve">3. Low S, Chin MC, Deurenberg-Yap M. Review on epidemic of obesity. </w:t>
      </w:r>
      <w:r w:rsidRPr="00ED0830">
        <w:rPr>
          <w:i/>
        </w:rPr>
        <w:t>Annals of the Academy of Medicine, Singapore</w:t>
      </w:r>
      <w:r w:rsidRPr="00ED0830">
        <w:t xml:space="preserve"> 2009;38(1):57-9. [published Online First: 2009/02/18]</w:t>
      </w:r>
      <w:bookmarkEnd w:id="2"/>
    </w:p>
    <w:p w14:paraId="5EB21A7D" w14:textId="77777777" w:rsidR="00ED0830" w:rsidRPr="00ED0830" w:rsidRDefault="00ED0830" w:rsidP="00ED0830">
      <w:pPr>
        <w:pStyle w:val="EndNoteBibliography"/>
        <w:ind w:left="720" w:hanging="720"/>
      </w:pPr>
      <w:bookmarkStart w:id="3" w:name="_ENREF_4"/>
      <w:r w:rsidRPr="00ED0830">
        <w:t xml:space="preserve">4. Whitlock G, Lewington S, Sherliker P, et al. Body-mass index and cause-specific mortality in 900 000 adults: collaborative analyses of 57 prospective studies. </w:t>
      </w:r>
      <w:r w:rsidRPr="00ED0830">
        <w:rPr>
          <w:i/>
        </w:rPr>
        <w:t>Lancet</w:t>
      </w:r>
      <w:r w:rsidRPr="00ED0830">
        <w:t xml:space="preserve"> 2009;373(9669):1083-96. doi: 10.1016/s0140-6736(09)60318-4 [published Online First: 2009/03/21]</w:t>
      </w:r>
      <w:bookmarkEnd w:id="3"/>
    </w:p>
    <w:p w14:paraId="6782CAE8" w14:textId="77777777" w:rsidR="00ED0830" w:rsidRPr="00ED0830" w:rsidRDefault="00ED0830" w:rsidP="00ED0830">
      <w:pPr>
        <w:pStyle w:val="EndNoteBibliography"/>
        <w:ind w:left="720" w:hanging="720"/>
      </w:pPr>
      <w:bookmarkStart w:id="4" w:name="_ENREF_5"/>
      <w:r w:rsidRPr="00ED0830">
        <w:t xml:space="preserve">5. Flegal KM, Carroll MD, Kit BK, et al. Prevalence of obesity and trends in the distribution of body mass index among US adults, 1999-2010. </w:t>
      </w:r>
      <w:r w:rsidRPr="00ED0830">
        <w:rPr>
          <w:i/>
        </w:rPr>
        <w:t>JAMA</w:t>
      </w:r>
      <w:r w:rsidRPr="00ED0830">
        <w:t xml:space="preserve"> 2012;307(5):491-7. doi: 10.1001/jama.2012.39 [published Online First: 2012/01/19]</w:t>
      </w:r>
      <w:bookmarkEnd w:id="4"/>
    </w:p>
    <w:p w14:paraId="199B804E" w14:textId="77777777" w:rsidR="00ED0830" w:rsidRPr="00ED0830" w:rsidRDefault="00ED0830" w:rsidP="00ED0830">
      <w:pPr>
        <w:pStyle w:val="EndNoteBibliography"/>
        <w:ind w:left="720" w:hanging="720"/>
      </w:pPr>
      <w:bookmarkStart w:id="5" w:name="_ENREF_6"/>
      <w:r w:rsidRPr="00ED0830">
        <w:t xml:space="preserve">6. Kushner RF, Foster GD. Obesity and quality of life. </w:t>
      </w:r>
      <w:r w:rsidRPr="00ED0830">
        <w:rPr>
          <w:i/>
        </w:rPr>
        <w:t>Nutrition (Burbank, Los Angeles County, Calif)</w:t>
      </w:r>
      <w:r w:rsidRPr="00ED0830">
        <w:t xml:space="preserve"> 2000;16(10):947-52. [published Online First: 2000/10/31]</w:t>
      </w:r>
      <w:bookmarkEnd w:id="5"/>
    </w:p>
    <w:p w14:paraId="6A931AA7" w14:textId="77777777" w:rsidR="00ED0830" w:rsidRPr="00ED0830" w:rsidRDefault="00ED0830" w:rsidP="00ED0830">
      <w:pPr>
        <w:pStyle w:val="EndNoteBibliography"/>
        <w:ind w:left="720" w:hanging="720"/>
      </w:pPr>
      <w:bookmarkStart w:id="6" w:name="_ENREF_7"/>
      <w:r w:rsidRPr="00ED0830">
        <w:t xml:space="preserve">7. Visscher TL, Seidell JC. The public health impact of obesity. </w:t>
      </w:r>
      <w:r w:rsidRPr="00ED0830">
        <w:rPr>
          <w:i/>
        </w:rPr>
        <w:t>Annu Rev Public Health</w:t>
      </w:r>
      <w:r w:rsidRPr="00ED0830">
        <w:t xml:space="preserve"> 2001;22:355-75. doi: 10.1146/annurev.publhealth.22.1.355 [published Online First: 2001/03/29]</w:t>
      </w:r>
      <w:bookmarkEnd w:id="6"/>
    </w:p>
    <w:p w14:paraId="3C1EB096" w14:textId="77777777" w:rsidR="00ED0830" w:rsidRPr="00ED0830" w:rsidRDefault="00ED0830" w:rsidP="00ED0830">
      <w:pPr>
        <w:pStyle w:val="EndNoteBibliography"/>
        <w:ind w:left="720" w:hanging="720"/>
      </w:pPr>
      <w:bookmarkStart w:id="7" w:name="_ENREF_8"/>
      <w:r w:rsidRPr="00ED0830">
        <w:t xml:space="preserve">8. Woolf SH, Aron LY. The US health disadvantage relative to other high-income countries: findings from a National Research Council/Institute of Medicine report. </w:t>
      </w:r>
      <w:r w:rsidRPr="00ED0830">
        <w:rPr>
          <w:i/>
        </w:rPr>
        <w:t>JAMA</w:t>
      </w:r>
      <w:r w:rsidRPr="00ED0830">
        <w:t xml:space="preserve"> 2013;309(8):771-2. doi: 10.1001/jama.2013.91 [published Online First: 2013/01/12]</w:t>
      </w:r>
      <w:bookmarkEnd w:id="7"/>
    </w:p>
    <w:p w14:paraId="43849FB0" w14:textId="2027E995" w:rsidR="00ED0830" w:rsidRPr="00ED0830" w:rsidRDefault="00ED0830" w:rsidP="00ED0830">
      <w:pPr>
        <w:pStyle w:val="EndNoteBibliography"/>
        <w:ind w:left="720" w:hanging="720"/>
      </w:pPr>
      <w:bookmarkStart w:id="8" w:name="_ENREF_9"/>
      <w:r w:rsidRPr="00ED0830">
        <w:t>9. Hales CM, Carroll MD, Fryar CD, et al. Prevalence of Obesity Among Adults and Youth: United States, 2015-2016: Centers for Disease Control and Prevention, National Cent</w:t>
      </w:r>
      <w:r>
        <w:t xml:space="preserve">er for Health Statistics; 2017 </w:t>
      </w:r>
      <w:r w:rsidRPr="00ED0830">
        <w:t xml:space="preserve">Available from: </w:t>
      </w:r>
      <w:hyperlink r:id="rId8" w:history="1">
        <w:r w:rsidRPr="00ED0830">
          <w:rPr>
            <w:rStyle w:val="Hyperlink"/>
          </w:rPr>
          <w:t>https://www.cdc.gov/nchs/data/databriefs/db288.pdf</w:t>
        </w:r>
      </w:hyperlink>
      <w:r>
        <w:t xml:space="preserve"> Accessed October 15</w:t>
      </w:r>
      <w:r w:rsidRPr="00ED0830">
        <w:t xml:space="preserve"> 2018.</w:t>
      </w:r>
      <w:bookmarkEnd w:id="8"/>
    </w:p>
    <w:p w14:paraId="4F6C5D78" w14:textId="77777777" w:rsidR="00ED0830" w:rsidRPr="00ED0830" w:rsidRDefault="00ED0830" w:rsidP="00ED0830">
      <w:pPr>
        <w:pStyle w:val="EndNoteBibliography"/>
        <w:ind w:left="720" w:hanging="720"/>
      </w:pPr>
      <w:bookmarkStart w:id="9" w:name="_ENREF_10"/>
      <w:r w:rsidRPr="00ED0830">
        <w:t xml:space="preserve">10. Colditz GA, Willett WC, Rotnitzky A, et al. Weight gain as a risk factor for clinical diabetes mellitus in women. </w:t>
      </w:r>
      <w:r w:rsidRPr="00ED0830">
        <w:rPr>
          <w:i/>
        </w:rPr>
        <w:t>Ann Intern Med</w:t>
      </w:r>
      <w:r w:rsidRPr="00ED0830">
        <w:t xml:space="preserve"> 1995;122(7):481-6. [published Online First: 1995/04/01]</w:t>
      </w:r>
      <w:bookmarkEnd w:id="9"/>
    </w:p>
    <w:p w14:paraId="750722B2" w14:textId="77777777" w:rsidR="00ED0830" w:rsidRPr="00ED0830" w:rsidRDefault="00ED0830" w:rsidP="00ED0830">
      <w:pPr>
        <w:pStyle w:val="EndNoteBibliography"/>
        <w:ind w:left="720" w:hanging="720"/>
      </w:pPr>
      <w:bookmarkStart w:id="10" w:name="_ENREF_11"/>
      <w:r w:rsidRPr="00ED0830">
        <w:t xml:space="preserve">11. Vazquez G, Duval S, Jacobs DR, Jr., et al. Comparison of body mass index, waist circumference, and waist/hip ratio in predicting incident diabetes: a meta-analysis. </w:t>
      </w:r>
      <w:r w:rsidRPr="00ED0830">
        <w:rPr>
          <w:i/>
        </w:rPr>
        <w:t>Epidemiol Rev</w:t>
      </w:r>
      <w:r w:rsidRPr="00ED0830">
        <w:t xml:space="preserve"> 2007;29:115-28. doi: 10.1093/epirev/mxm008 [published Online First: 2007/05/12]</w:t>
      </w:r>
      <w:bookmarkEnd w:id="10"/>
    </w:p>
    <w:p w14:paraId="5571CE5B" w14:textId="77777777" w:rsidR="00ED0830" w:rsidRPr="00ED0830" w:rsidRDefault="00ED0830" w:rsidP="00ED0830">
      <w:pPr>
        <w:pStyle w:val="EndNoteBibliography"/>
        <w:ind w:left="720" w:hanging="720"/>
      </w:pPr>
      <w:bookmarkStart w:id="11" w:name="_ENREF_12"/>
      <w:r w:rsidRPr="00ED0830">
        <w:t xml:space="preserve">12. Canoy D. Distribution of body fat and risk of coronary heart disease in men and women. </w:t>
      </w:r>
      <w:r w:rsidRPr="00ED0830">
        <w:rPr>
          <w:i/>
        </w:rPr>
        <w:t>Current opinion in cardiology</w:t>
      </w:r>
      <w:r w:rsidRPr="00ED0830">
        <w:t xml:space="preserve"> 2008;23(6):591-8. doi: 10.1097/HCO.0b013e328313133a [published Online First: 2008/10/03]</w:t>
      </w:r>
      <w:bookmarkEnd w:id="11"/>
    </w:p>
    <w:p w14:paraId="52F498FF" w14:textId="77777777" w:rsidR="00ED0830" w:rsidRPr="00ED0830" w:rsidRDefault="00ED0830" w:rsidP="00ED0830">
      <w:pPr>
        <w:pStyle w:val="EndNoteBibliography"/>
        <w:ind w:left="720" w:hanging="720"/>
      </w:pPr>
      <w:bookmarkStart w:id="12" w:name="_ENREF_13"/>
      <w:r w:rsidRPr="00ED0830">
        <w:t xml:space="preserve">13. Metabolic mediators of the effects of body-mass index, overweight, and obesity on coronary heart disease and stroke: a pooled analysis of 97 prospective cohorts with 1.8 million participants. </w:t>
      </w:r>
      <w:r w:rsidRPr="00ED0830">
        <w:rPr>
          <w:i/>
        </w:rPr>
        <w:t>Lancet</w:t>
      </w:r>
      <w:r w:rsidRPr="00ED0830">
        <w:t xml:space="preserve"> 2013 doi: 10.1016/s0140-6736(13)61836-x [published Online First: 2013/11/26]</w:t>
      </w:r>
      <w:bookmarkEnd w:id="12"/>
    </w:p>
    <w:p w14:paraId="45F56745" w14:textId="77777777" w:rsidR="00ED0830" w:rsidRPr="00ED0830" w:rsidRDefault="00ED0830" w:rsidP="00ED0830">
      <w:pPr>
        <w:pStyle w:val="EndNoteBibliography"/>
        <w:ind w:left="720" w:hanging="720"/>
      </w:pPr>
      <w:bookmarkStart w:id="13" w:name="_ENREF_14"/>
      <w:r w:rsidRPr="00ED0830">
        <w:t xml:space="preserve">14. Gostynski M, Gutzwiller F, Kuulasmaa K, et al. Analysis of the relationship between total cholesterol, age, body mass index among males and females in the WHO MONICA Project. </w:t>
      </w:r>
      <w:r w:rsidRPr="00ED0830">
        <w:rPr>
          <w:i/>
        </w:rPr>
        <w:t>International journal of obesity and related metabolic disorders : journal of the International Association for the Study of Obesity</w:t>
      </w:r>
      <w:r w:rsidRPr="00ED0830">
        <w:t xml:space="preserve"> 2004;28(8):1082-90. doi: 10.1038/sj.ijo.0802714 [published Online First: 2004/06/24]</w:t>
      </w:r>
      <w:bookmarkEnd w:id="13"/>
    </w:p>
    <w:p w14:paraId="3EB62CEB" w14:textId="77777777" w:rsidR="00ED0830" w:rsidRPr="00ED0830" w:rsidRDefault="00ED0830" w:rsidP="00ED0830">
      <w:pPr>
        <w:pStyle w:val="EndNoteBibliography"/>
        <w:ind w:left="720" w:hanging="720"/>
      </w:pPr>
      <w:bookmarkStart w:id="14" w:name="_ENREF_15"/>
      <w:r w:rsidRPr="00ED0830">
        <w:rPr>
          <w:lang w:val="de-DE"/>
        </w:rPr>
        <w:t xml:space="preserve">15. Kristjansson K, Sigurdsson JA, Lissner L, et al. </w:t>
      </w:r>
      <w:r w:rsidRPr="00ED0830">
        <w:t xml:space="preserve">Blood pressure and pulse pressure development in a population sample of women with special reference to basal body mass and distribution of body fat and their changes during 24 years. </w:t>
      </w:r>
      <w:r w:rsidRPr="00ED0830">
        <w:rPr>
          <w:i/>
        </w:rPr>
        <w:t>International journal of obesity and related metabolic disorders : journal of the International Association for the Study of Obesity</w:t>
      </w:r>
      <w:r w:rsidRPr="00ED0830">
        <w:t xml:space="preserve"> 2003;27(1):128-33. doi: 10.1038/sj.ijo.0802190 [published Online First: 2003/01/18]</w:t>
      </w:r>
      <w:bookmarkEnd w:id="14"/>
    </w:p>
    <w:p w14:paraId="6C275CDE" w14:textId="77777777" w:rsidR="00ED0830" w:rsidRPr="00ED0830" w:rsidRDefault="00ED0830" w:rsidP="00ED0830">
      <w:pPr>
        <w:pStyle w:val="EndNoteBibliography"/>
        <w:ind w:left="720" w:hanging="720"/>
      </w:pPr>
      <w:bookmarkStart w:id="15" w:name="_ENREF_16"/>
      <w:r w:rsidRPr="00ED0830">
        <w:t xml:space="preserve">16. Droyvold WB, Midthjell K, Nilsen TI, et al. Change in body mass index and its impact on blood pressure: a prospective population study. </w:t>
      </w:r>
      <w:r w:rsidRPr="00ED0830">
        <w:rPr>
          <w:i/>
        </w:rPr>
        <w:t>International journal of obesity (2005)</w:t>
      </w:r>
      <w:r w:rsidRPr="00ED0830">
        <w:t xml:space="preserve"> 2005;29(6):650-5. doi: 10.1038/sj.ijo.0802944 [published Online First: 2005/04/06]</w:t>
      </w:r>
      <w:bookmarkEnd w:id="15"/>
    </w:p>
    <w:p w14:paraId="101E11B2" w14:textId="77777777" w:rsidR="00ED0830" w:rsidRPr="00ED0830" w:rsidRDefault="00ED0830" w:rsidP="00ED0830">
      <w:pPr>
        <w:pStyle w:val="EndNoteBibliography"/>
        <w:ind w:left="720" w:hanging="720"/>
      </w:pPr>
      <w:bookmarkStart w:id="16" w:name="_ENREF_17"/>
      <w:r w:rsidRPr="00ED0830">
        <w:t xml:space="preserve">17. Felson DT. Weight and osteoarthritis. </w:t>
      </w:r>
      <w:r w:rsidRPr="00ED0830">
        <w:rPr>
          <w:i/>
        </w:rPr>
        <w:t>Am J Clin Nutr</w:t>
      </w:r>
      <w:r w:rsidRPr="00ED0830">
        <w:t xml:space="preserve"> 1996;63(3 Suppl):430s-32s. doi: 10.1093/ajcn/63.3.430 [published Online First: 1996/03/01]</w:t>
      </w:r>
      <w:bookmarkEnd w:id="16"/>
    </w:p>
    <w:p w14:paraId="5AC5645E" w14:textId="77777777" w:rsidR="00ED0830" w:rsidRPr="00ED0830" w:rsidRDefault="00ED0830" w:rsidP="00ED0830">
      <w:pPr>
        <w:pStyle w:val="EndNoteBibliography"/>
        <w:ind w:left="720" w:hanging="720"/>
      </w:pPr>
      <w:bookmarkStart w:id="17" w:name="_ENREF_18"/>
      <w:r w:rsidRPr="00ED0830">
        <w:t xml:space="preserve">18. Cooper C, Inskip H, Croft P, et al. Individual risk factors for hip osteoarthritis: obesity, hip injury, and physical activity. </w:t>
      </w:r>
      <w:r w:rsidRPr="00ED0830">
        <w:rPr>
          <w:i/>
        </w:rPr>
        <w:t>Am J Epidemiol</w:t>
      </w:r>
      <w:r w:rsidRPr="00ED0830">
        <w:t xml:space="preserve"> 1998;147(6):516-22. [published Online First: 1998/04/01]</w:t>
      </w:r>
      <w:bookmarkEnd w:id="17"/>
    </w:p>
    <w:p w14:paraId="4BD0E157" w14:textId="77777777" w:rsidR="00ED0830" w:rsidRPr="00ED0830" w:rsidRDefault="00ED0830" w:rsidP="00ED0830">
      <w:pPr>
        <w:pStyle w:val="EndNoteBibliography"/>
        <w:ind w:left="720" w:hanging="720"/>
      </w:pPr>
      <w:bookmarkStart w:id="18" w:name="_ENREF_19"/>
      <w:r w:rsidRPr="00ED0830">
        <w:t xml:space="preserve">19. Barbour KE, Helmick CG, Boring M, et al. Vital Signs: Prevalence of Doctor-Diagnosed Arthritis and Arthritis-Attributable Activity Limitation - United States, 2013-2015. </w:t>
      </w:r>
      <w:r w:rsidRPr="00ED0830">
        <w:rPr>
          <w:i/>
        </w:rPr>
        <w:t>MMWR Morb Mortal Wkly Rep</w:t>
      </w:r>
      <w:r w:rsidRPr="00ED0830">
        <w:t xml:space="preserve"> 2017;66(9):246-53. doi: 10.15585/mmwr.mm6609e1 [published Online First: 2017/03/10]</w:t>
      </w:r>
      <w:bookmarkEnd w:id="18"/>
    </w:p>
    <w:p w14:paraId="5946D467" w14:textId="77777777" w:rsidR="00ED0830" w:rsidRPr="00ED0830" w:rsidRDefault="00ED0830" w:rsidP="00ED0830">
      <w:pPr>
        <w:pStyle w:val="EndNoteBibliography"/>
        <w:ind w:left="720" w:hanging="720"/>
      </w:pPr>
      <w:bookmarkStart w:id="19" w:name="_ENREF_20"/>
      <w:r w:rsidRPr="00ED0830">
        <w:rPr>
          <w:lang w:val="de-DE"/>
        </w:rPr>
        <w:t xml:space="preserve">20. Bauer UE, Briss PA, Goodman RA, et al. </w:t>
      </w:r>
      <w:r w:rsidRPr="00ED0830">
        <w:t xml:space="preserve">Prevention of chronic disease in the 21st century: elimination of the leading preventable causes of premature death and disability in the USA. </w:t>
      </w:r>
      <w:r w:rsidRPr="00ED0830">
        <w:rPr>
          <w:i/>
        </w:rPr>
        <w:t>Lancet</w:t>
      </w:r>
      <w:r w:rsidRPr="00ED0830">
        <w:t xml:space="preserve"> 2014;384(9937):45-52. doi: 10.1016/S0140-6736(14)60648-6 [published Online First: 2014/07/06]</w:t>
      </w:r>
      <w:bookmarkEnd w:id="19"/>
    </w:p>
    <w:p w14:paraId="3A1F42F0" w14:textId="77777777" w:rsidR="00ED0830" w:rsidRPr="00ED0830" w:rsidRDefault="00ED0830" w:rsidP="00ED0830">
      <w:pPr>
        <w:pStyle w:val="EndNoteBibliography"/>
        <w:ind w:left="720" w:hanging="720"/>
      </w:pPr>
      <w:bookmarkStart w:id="20" w:name="_ENREF_21"/>
      <w:r w:rsidRPr="00ED0830">
        <w:t xml:space="preserve">21. Blair SN, Horton E, Leon AS, et al. Physical activity, nutrition, and chronic disease. </w:t>
      </w:r>
      <w:r w:rsidRPr="00ED0830">
        <w:rPr>
          <w:i/>
        </w:rPr>
        <w:t>Medicine and science in sports and exercise</w:t>
      </w:r>
      <w:r w:rsidRPr="00ED0830">
        <w:t xml:space="preserve"> 1996;28(3):335-49. [published Online First: 1996/03/01]</w:t>
      </w:r>
      <w:bookmarkEnd w:id="20"/>
    </w:p>
    <w:p w14:paraId="4863497C" w14:textId="77777777" w:rsidR="00ED0830" w:rsidRPr="00ED0830" w:rsidRDefault="00ED0830" w:rsidP="00ED0830">
      <w:pPr>
        <w:pStyle w:val="EndNoteBibliography"/>
        <w:ind w:left="720" w:hanging="720"/>
      </w:pPr>
      <w:bookmarkStart w:id="21" w:name="_ENREF_22"/>
      <w:r w:rsidRPr="00ED0830">
        <w:t xml:space="preserve">22. Pearson TA, Palaniappan LP, Artinian NT, et al. American Heart Association Guide for Improving Cardiovascular Health at the Community Level, 2013 update: a scientific statement for public health practitioners, healthcare providers, and health policy makers. </w:t>
      </w:r>
      <w:r w:rsidRPr="00ED0830">
        <w:rPr>
          <w:i/>
        </w:rPr>
        <w:t>Circulation</w:t>
      </w:r>
      <w:r w:rsidRPr="00ED0830">
        <w:t xml:space="preserve"> 2013;127(16):1730-53. doi: 10.1161/CIR.0b013e31828f8a94 [published Online First: 2013/03/23]</w:t>
      </w:r>
      <w:bookmarkEnd w:id="21"/>
    </w:p>
    <w:p w14:paraId="3AB37299" w14:textId="77777777" w:rsidR="00ED0830" w:rsidRPr="00ED0830" w:rsidRDefault="00ED0830" w:rsidP="00ED0830">
      <w:pPr>
        <w:pStyle w:val="EndNoteBibliography"/>
        <w:ind w:left="720" w:hanging="720"/>
      </w:pPr>
      <w:bookmarkStart w:id="22" w:name="_ENREF_23"/>
      <w:r w:rsidRPr="00ED0830">
        <w:t xml:space="preserve">23. Johnson NB, Hayes LD, Brown K, et al. CDC National Health Report: leading causes of morbidity and mortality and associated behavioral risk and protective factors--United States, 2005-2013. </w:t>
      </w:r>
      <w:r w:rsidRPr="00ED0830">
        <w:rPr>
          <w:i/>
        </w:rPr>
        <w:t>MMWR Suppl</w:t>
      </w:r>
      <w:r w:rsidRPr="00ED0830">
        <w:t xml:space="preserve"> 2014;63(4):3-27. [published Online First: 2014/10/31]</w:t>
      </w:r>
      <w:bookmarkEnd w:id="22"/>
    </w:p>
    <w:p w14:paraId="7A46A120" w14:textId="77777777" w:rsidR="00ED0830" w:rsidRPr="00ED0830" w:rsidRDefault="00ED0830" w:rsidP="00ED0830">
      <w:pPr>
        <w:pStyle w:val="EndNoteBibliography"/>
        <w:ind w:left="720" w:hanging="720"/>
      </w:pPr>
      <w:bookmarkStart w:id="23" w:name="_ENREF_24"/>
      <w:r w:rsidRPr="00ED0830">
        <w:t xml:space="preserve">24. Rose SA, Poynter PS, Anderson JW, et al. Physician weight loss advice and patient weight loss behavior change: a literature review and meta-analysis of survey data. </w:t>
      </w:r>
      <w:r w:rsidRPr="00ED0830">
        <w:rPr>
          <w:i/>
        </w:rPr>
        <w:t>International journal of obesity (2005)</w:t>
      </w:r>
      <w:r w:rsidRPr="00ED0830">
        <w:t xml:space="preserve"> 2013;37(1):118-28. doi: 10.1038/ijo.2012.24 [published Online First: 2012/03/28]</w:t>
      </w:r>
      <w:bookmarkEnd w:id="23"/>
    </w:p>
    <w:p w14:paraId="010FEE69" w14:textId="77777777" w:rsidR="00ED0830" w:rsidRPr="00ED0830" w:rsidRDefault="00ED0830" w:rsidP="00ED0830">
      <w:pPr>
        <w:pStyle w:val="EndNoteBibliography"/>
        <w:ind w:left="720" w:hanging="720"/>
      </w:pPr>
      <w:bookmarkStart w:id="24" w:name="_ENREF_25"/>
      <w:r w:rsidRPr="00ED0830">
        <w:t xml:space="preserve">25. Heaton PC, Frede SM. Patients' need for more counseling on diet, exercise, and smoking cessation: results from the National Ambulatory Medical Care Survey. </w:t>
      </w:r>
      <w:r w:rsidRPr="00ED0830">
        <w:rPr>
          <w:i/>
        </w:rPr>
        <w:t>J Am Pharm Assoc (2003)</w:t>
      </w:r>
      <w:r w:rsidRPr="00ED0830">
        <w:t xml:space="preserve"> 2006;46(3):364-9. [published Online First: 2006/06/03]</w:t>
      </w:r>
      <w:bookmarkEnd w:id="24"/>
    </w:p>
    <w:p w14:paraId="09C4C8AB" w14:textId="77777777" w:rsidR="00ED0830" w:rsidRPr="00ED0830" w:rsidRDefault="00ED0830" w:rsidP="00ED0830">
      <w:pPr>
        <w:pStyle w:val="EndNoteBibliography"/>
        <w:ind w:left="720" w:hanging="720"/>
      </w:pPr>
      <w:bookmarkStart w:id="25" w:name="_ENREF_26"/>
      <w:r w:rsidRPr="00ED0830">
        <w:t xml:space="preserve">26. Moyer VA, on behalf of the USPSTF. Screening for and management of obesity in adults: U.s. preventive services task force recommendation statement. </w:t>
      </w:r>
      <w:r w:rsidRPr="00ED0830">
        <w:rPr>
          <w:i/>
        </w:rPr>
        <w:t>Annals of Internal Medicine</w:t>
      </w:r>
      <w:r w:rsidRPr="00ED0830">
        <w:t xml:space="preserve"> 2012;157(5):373-78. doi: 10.7326/0003-4819-157-5-201209040-00475</w:t>
      </w:r>
      <w:bookmarkEnd w:id="25"/>
    </w:p>
    <w:p w14:paraId="41743F13" w14:textId="77777777" w:rsidR="00ED0830" w:rsidRPr="00ED0830" w:rsidRDefault="00ED0830" w:rsidP="00ED0830">
      <w:pPr>
        <w:pStyle w:val="EndNoteBibliography"/>
        <w:ind w:left="720" w:hanging="720"/>
      </w:pPr>
      <w:bookmarkStart w:id="26" w:name="_ENREF_27"/>
      <w:r w:rsidRPr="00ED0830">
        <w:t>27. NICE. Weight management: lifestyle services for overweight or obese adults. Public health guidline 53 (PH53). London: National Institute for Health and Care Excellence, 2014.</w:t>
      </w:r>
      <w:bookmarkEnd w:id="26"/>
    </w:p>
    <w:p w14:paraId="7D929A5D" w14:textId="77777777" w:rsidR="00ED0830" w:rsidRPr="00ED0830" w:rsidRDefault="00ED0830" w:rsidP="00ED0830">
      <w:pPr>
        <w:pStyle w:val="EndNoteBibliography"/>
        <w:ind w:left="720" w:hanging="720"/>
      </w:pPr>
      <w:bookmarkStart w:id="27" w:name="_ENREF_28"/>
      <w:r w:rsidRPr="00ED0830">
        <w:t>28. Institute of Medicine. Accelerating Progress in Obesity Prevention: Solving the Weight of the Nation. Washington, DC: The National Academies Press, 2012.</w:t>
      </w:r>
      <w:bookmarkEnd w:id="27"/>
    </w:p>
    <w:p w14:paraId="50E59C35" w14:textId="77777777" w:rsidR="00ED0830" w:rsidRPr="00ED0830" w:rsidRDefault="00ED0830" w:rsidP="00ED0830">
      <w:pPr>
        <w:pStyle w:val="EndNoteBibliography"/>
        <w:ind w:left="720" w:hanging="720"/>
      </w:pPr>
      <w:bookmarkStart w:id="28" w:name="_ENREF_29"/>
      <w:r w:rsidRPr="00ED0830">
        <w:t xml:space="preserve">29. Ko JY, Brown DR, Galuska DA, et al. Weight loss advice U.S. obese adults receive from health care professionals. </w:t>
      </w:r>
      <w:r w:rsidRPr="00ED0830">
        <w:rPr>
          <w:i/>
        </w:rPr>
        <w:t>Prev Med</w:t>
      </w:r>
      <w:r w:rsidRPr="00ED0830">
        <w:t xml:space="preserve"> 2008;47(6):587-92. doi: 10.1016/j.ypmed.2008.09.007 [published Online First: 2008/10/15]</w:t>
      </w:r>
      <w:bookmarkEnd w:id="28"/>
    </w:p>
    <w:p w14:paraId="31C7C343" w14:textId="77777777" w:rsidR="00ED0830" w:rsidRPr="00ED0830" w:rsidRDefault="00ED0830" w:rsidP="00ED0830">
      <w:pPr>
        <w:pStyle w:val="EndNoteBibliography"/>
        <w:ind w:left="720" w:hanging="720"/>
      </w:pPr>
      <w:bookmarkStart w:id="29" w:name="_ENREF_30"/>
      <w:r w:rsidRPr="00D148F6">
        <w:rPr>
          <w:lang w:val="en-US"/>
        </w:rPr>
        <w:t xml:space="preserve">30. Lutfiyya MN, Nika B, Ng L, et al. </w:t>
      </w:r>
      <w:r w:rsidRPr="00ED0830">
        <w:t xml:space="preserve">Primary prevention of overweight and obesity: an analysis of national survey data. </w:t>
      </w:r>
      <w:r w:rsidRPr="00ED0830">
        <w:rPr>
          <w:i/>
        </w:rPr>
        <w:t>J Gen Intern Med</w:t>
      </w:r>
      <w:r w:rsidRPr="00ED0830">
        <w:t xml:space="preserve"> 2008;23(6):821-3. doi: 10.1007/s11606-008-0581-5 [published Online First: 2008/03/20]</w:t>
      </w:r>
      <w:bookmarkEnd w:id="29"/>
    </w:p>
    <w:p w14:paraId="3B1D13AB" w14:textId="77777777" w:rsidR="00ED0830" w:rsidRPr="00ED0830" w:rsidRDefault="00ED0830" w:rsidP="00ED0830">
      <w:pPr>
        <w:pStyle w:val="EndNoteBibliography"/>
        <w:ind w:left="720" w:hanging="720"/>
      </w:pPr>
      <w:bookmarkStart w:id="30" w:name="_ENREF_31"/>
      <w:r w:rsidRPr="00ED0830">
        <w:t xml:space="preserve">31. Nguyen HT, Markides KS, Winkleby MA. Physician advice on exercise and diet in a U.S. sample of obese Mexican-American adults. </w:t>
      </w:r>
      <w:r w:rsidRPr="00ED0830">
        <w:rPr>
          <w:i/>
        </w:rPr>
        <w:t>Am J Health Promot</w:t>
      </w:r>
      <w:r w:rsidRPr="00ED0830">
        <w:t xml:space="preserve"> 2011;25(6):402-9. doi: 10.4278/ajhp.090918-QUAN-305 [published Online First: 2011/07/05]</w:t>
      </w:r>
      <w:bookmarkEnd w:id="30"/>
    </w:p>
    <w:p w14:paraId="654C8768" w14:textId="77777777" w:rsidR="00ED0830" w:rsidRPr="00ED0830" w:rsidRDefault="00ED0830" w:rsidP="00ED0830">
      <w:pPr>
        <w:pStyle w:val="EndNoteBibliography"/>
        <w:ind w:left="720" w:hanging="720"/>
      </w:pPr>
      <w:bookmarkStart w:id="31" w:name="_ENREF_32"/>
      <w:r w:rsidRPr="00ED0830">
        <w:t xml:space="preserve">32. Noordman J, Verhaak P, van Dulmen S. Discussing patient's lifestyle choices in the consulting room: analysis of GP-patient consultations between 1975 and 2008. </w:t>
      </w:r>
      <w:r w:rsidRPr="00ED0830">
        <w:rPr>
          <w:i/>
        </w:rPr>
        <w:t>BMC Family Practice</w:t>
      </w:r>
      <w:r w:rsidRPr="00ED0830">
        <w:t xml:space="preserve"> 2010;11:87-87. doi: 10.1186/1471-2296-11-87</w:t>
      </w:r>
      <w:bookmarkEnd w:id="31"/>
    </w:p>
    <w:p w14:paraId="6982D29F" w14:textId="77777777" w:rsidR="00ED0830" w:rsidRPr="00ED0830" w:rsidRDefault="00ED0830" w:rsidP="00ED0830">
      <w:pPr>
        <w:pStyle w:val="EndNoteBibliography"/>
        <w:ind w:left="720" w:hanging="720"/>
      </w:pPr>
      <w:bookmarkStart w:id="32" w:name="_ENREF_33"/>
      <w:r w:rsidRPr="00ED0830">
        <w:t xml:space="preserve">33. Shiffman S, Sweeney CT, Pillitteri JL, et al. Weight management advice: what do doctors recommend to their patients? </w:t>
      </w:r>
      <w:r w:rsidRPr="00ED0830">
        <w:rPr>
          <w:i/>
        </w:rPr>
        <w:t>Prev Med</w:t>
      </w:r>
      <w:r w:rsidRPr="00ED0830">
        <w:t xml:space="preserve"> 2009;49(6):482-6. doi: 10.1016/j.ypmed.2009.09.015 [published Online First: 2009/09/30]</w:t>
      </w:r>
      <w:bookmarkEnd w:id="32"/>
    </w:p>
    <w:p w14:paraId="26B8FF2C" w14:textId="77777777" w:rsidR="00ED0830" w:rsidRPr="00ED0830" w:rsidRDefault="00ED0830" w:rsidP="00ED0830">
      <w:pPr>
        <w:pStyle w:val="EndNoteBibliography"/>
        <w:ind w:left="720" w:hanging="720"/>
      </w:pPr>
      <w:bookmarkStart w:id="33" w:name="_ENREF_34"/>
      <w:r w:rsidRPr="00ED0830">
        <w:t xml:space="preserve">34. Simkin-Silverman LR, Gleason KA, King WC, et al. Predictors of weight control advice in primary care practices: patient health and psychosocial characteristics. </w:t>
      </w:r>
      <w:r w:rsidRPr="00ED0830">
        <w:rPr>
          <w:i/>
        </w:rPr>
        <w:t>Prev Med</w:t>
      </w:r>
      <w:r w:rsidRPr="00ED0830">
        <w:t xml:space="preserve"> 2005;40(1):71-82. doi: 10.1016/j.ypmed.2004.05.012 [published Online First: 2004/11/09]</w:t>
      </w:r>
      <w:bookmarkEnd w:id="33"/>
    </w:p>
    <w:p w14:paraId="0F692121" w14:textId="2BC2F66B" w:rsidR="00ED0830" w:rsidRPr="00ED0830" w:rsidRDefault="00ED0830" w:rsidP="00ED0830">
      <w:pPr>
        <w:pStyle w:val="EndNoteBibliography"/>
        <w:ind w:left="720" w:hanging="720"/>
      </w:pPr>
      <w:bookmarkStart w:id="34" w:name="_ENREF_35"/>
      <w:r w:rsidRPr="00ED0830">
        <w:t xml:space="preserve">35. Centers for Disease Control and Prevention. National Health and Nutrition Examination Survey. </w:t>
      </w:r>
      <w:hyperlink r:id="rId9" w:history="1">
        <w:r w:rsidRPr="00ED0830">
          <w:rPr>
            <w:rStyle w:val="Hyperlink"/>
          </w:rPr>
          <w:t>http://www.cdc.gov/nchs/nhanes.htm</w:t>
        </w:r>
      </w:hyperlink>
      <w:r w:rsidRPr="00ED0830">
        <w:t>. Accessed February 10, 2014  [</w:t>
      </w:r>
      <w:bookmarkEnd w:id="34"/>
    </w:p>
    <w:p w14:paraId="3912509C" w14:textId="77777777" w:rsidR="00ED0830" w:rsidRPr="00ED0830" w:rsidRDefault="00ED0830" w:rsidP="00ED0830">
      <w:pPr>
        <w:pStyle w:val="EndNoteBibliography"/>
        <w:ind w:left="720" w:hanging="720"/>
      </w:pPr>
      <w:bookmarkStart w:id="35" w:name="_ENREF_36"/>
      <w:r w:rsidRPr="00ED0830">
        <w:t xml:space="preserve">36. Johns DJ, Hartmann-Boyce J, Jebb SA, et al. Diet or exercise interventions vs combined behavioral weight management programs: a systematic review and meta-analysis of direct comparisons. </w:t>
      </w:r>
      <w:r w:rsidRPr="00ED0830">
        <w:rPr>
          <w:i/>
        </w:rPr>
        <w:t>Journal of the Academy of Nutrition and Dietetics</w:t>
      </w:r>
      <w:r w:rsidRPr="00ED0830">
        <w:t xml:space="preserve"> 2014;114(10):1557-68. doi: 10.1016/j.jand.2014.07.005 [published Online First: 2014/09/27]</w:t>
      </w:r>
      <w:bookmarkEnd w:id="35"/>
    </w:p>
    <w:p w14:paraId="589C0032" w14:textId="77777777" w:rsidR="00ED0830" w:rsidRPr="00ED0830" w:rsidRDefault="00ED0830" w:rsidP="00ED0830">
      <w:pPr>
        <w:pStyle w:val="EndNoteBibliography"/>
        <w:ind w:left="720" w:hanging="720"/>
      </w:pPr>
      <w:bookmarkStart w:id="36" w:name="_ENREF_37"/>
      <w:r w:rsidRPr="00ED0830">
        <w:t>37. Zipl G, Chiappa M, Porter KS, et al. National Health and Nutrition Examination Survey: Plan and operations, 1999-2010: National Center for Health Statistics. Vital Health Stat 1(56), 2013.</w:t>
      </w:r>
      <w:bookmarkEnd w:id="36"/>
    </w:p>
    <w:p w14:paraId="466F8A24" w14:textId="77777777" w:rsidR="00ED0830" w:rsidRPr="00ED0830" w:rsidRDefault="00ED0830" w:rsidP="00ED0830">
      <w:pPr>
        <w:pStyle w:val="EndNoteBibliography"/>
        <w:ind w:left="720" w:hanging="720"/>
      </w:pPr>
      <w:bookmarkStart w:id="37" w:name="_ENREF_38"/>
      <w:r w:rsidRPr="00ED0830">
        <w:t>38. Centers for Disease Control and Preventation. National Health and Nutrtion Examination Survey (NHANES) Laboratory Procedures Manual: Atlanta, GA: CDC, 2011.</w:t>
      </w:r>
      <w:bookmarkEnd w:id="37"/>
    </w:p>
    <w:p w14:paraId="4E2774AE" w14:textId="77777777" w:rsidR="00ED0830" w:rsidRPr="00ED0830" w:rsidRDefault="00ED0830" w:rsidP="00ED0830">
      <w:pPr>
        <w:pStyle w:val="EndNoteBibliography"/>
        <w:ind w:left="720" w:hanging="720"/>
      </w:pPr>
      <w:bookmarkStart w:id="38" w:name="_ENREF_39"/>
      <w:r w:rsidRPr="00ED0830">
        <w:t xml:space="preserve">39. Muntner P, Carey RM, Gidding S, et al. Potential U.S. Population Impact of the 2017 ACC/AHA High Blood Pressure Guideline. </w:t>
      </w:r>
      <w:r w:rsidRPr="00ED0830">
        <w:rPr>
          <w:i/>
        </w:rPr>
        <w:t>J Am Coll Cardiol</w:t>
      </w:r>
      <w:r w:rsidRPr="00ED0830">
        <w:t xml:space="preserve"> 2018;71(2):109-18. doi: 10.1016/j.jacc.2017.10.073 [published Online First: 2017/11/18]</w:t>
      </w:r>
      <w:bookmarkEnd w:id="38"/>
    </w:p>
    <w:p w14:paraId="04CFC588" w14:textId="77777777" w:rsidR="00ED0830" w:rsidRPr="00ED0830" w:rsidRDefault="00ED0830" w:rsidP="00ED0830">
      <w:pPr>
        <w:pStyle w:val="EndNoteBibliography"/>
        <w:ind w:left="720" w:hanging="720"/>
      </w:pPr>
      <w:bookmarkStart w:id="39" w:name="_ENREF_40"/>
      <w:r w:rsidRPr="00ED0830">
        <w:t xml:space="preserve">40. Gregg EW, Cheng YJ, Cadwell BL, et al. Secular trends in cardiovascular disease risk factors according to body mass index in US adults. </w:t>
      </w:r>
      <w:r w:rsidRPr="00ED0830">
        <w:rPr>
          <w:i/>
        </w:rPr>
        <w:t>Jama</w:t>
      </w:r>
      <w:r w:rsidRPr="00ED0830">
        <w:t xml:space="preserve"> 2005;293(15):1868-74. doi: 10.1001/jama.293.15.1868 [published Online First: 2005/04/21]</w:t>
      </w:r>
      <w:bookmarkEnd w:id="39"/>
    </w:p>
    <w:p w14:paraId="3B152677" w14:textId="77777777" w:rsidR="00ED0830" w:rsidRPr="00ED0830" w:rsidRDefault="00ED0830" w:rsidP="00ED0830">
      <w:pPr>
        <w:pStyle w:val="EndNoteBibliography"/>
        <w:ind w:left="720" w:hanging="720"/>
      </w:pPr>
      <w:bookmarkStart w:id="40" w:name="_ENREF_41"/>
      <w:r w:rsidRPr="00ED0830">
        <w:t xml:space="preserve">41. Liu SH, Eaton CB, Driban JB, et al. Comparison of self-report and objective measures of physical activity in US adults with osteoarthritis. </w:t>
      </w:r>
      <w:r w:rsidRPr="00ED0830">
        <w:rPr>
          <w:i/>
        </w:rPr>
        <w:t>Rheumatology international</w:t>
      </w:r>
      <w:r w:rsidRPr="00ED0830">
        <w:t xml:space="preserve"> 2016;36(10):1355-64. doi: 10.1007/s00296-016-3537-9 [published Online First: 2016/07/21]</w:t>
      </w:r>
      <w:bookmarkEnd w:id="40"/>
    </w:p>
    <w:p w14:paraId="5AE6CF18" w14:textId="77777777" w:rsidR="00ED0830" w:rsidRPr="00ED0830" w:rsidRDefault="00ED0830" w:rsidP="00ED0830">
      <w:pPr>
        <w:pStyle w:val="EndNoteBibliography"/>
        <w:ind w:left="720" w:hanging="720"/>
      </w:pPr>
      <w:bookmarkStart w:id="41" w:name="_ENREF_42"/>
      <w:r w:rsidRPr="00ED0830">
        <w:t>42. Rose GA, Blackburn H. Cardiovascular Survey Methods. Geneva, Switzerland: World Health Organization WHO Publications, 1982.</w:t>
      </w:r>
      <w:bookmarkEnd w:id="41"/>
    </w:p>
    <w:p w14:paraId="7DF13DB6" w14:textId="77777777" w:rsidR="00ED0830" w:rsidRPr="00ED0830" w:rsidRDefault="00ED0830" w:rsidP="00ED0830">
      <w:pPr>
        <w:pStyle w:val="EndNoteBibliography"/>
        <w:ind w:left="720" w:hanging="720"/>
      </w:pPr>
      <w:bookmarkStart w:id="42" w:name="_ENREF_43"/>
      <w:r w:rsidRPr="00ED0830">
        <w:t xml:space="preserve">43. NHLBI Obesity Task Force. Clinical guidelines on the identification, evaluation, and treatment of overweight and obesity in adults - the evidence report. </w:t>
      </w:r>
      <w:r w:rsidRPr="00ED0830">
        <w:rPr>
          <w:i/>
        </w:rPr>
        <w:t>Obes Res</w:t>
      </w:r>
      <w:r w:rsidRPr="00ED0830">
        <w:t xml:space="preserve"> 1986;6(supp 2):51S-209S.</w:t>
      </w:r>
      <w:bookmarkEnd w:id="42"/>
    </w:p>
    <w:p w14:paraId="74A43688" w14:textId="77777777" w:rsidR="00ED0830" w:rsidRPr="00ED0830" w:rsidRDefault="00ED0830" w:rsidP="00ED0830">
      <w:pPr>
        <w:pStyle w:val="EndNoteBibliography"/>
        <w:ind w:left="720" w:hanging="720"/>
      </w:pPr>
      <w:bookmarkStart w:id="43" w:name="_ENREF_44"/>
      <w:r w:rsidRPr="00ED0830">
        <w:t>44. CDC. Physical activity guidelines for adults. Atlanta, 2011.</w:t>
      </w:r>
      <w:bookmarkEnd w:id="43"/>
    </w:p>
    <w:p w14:paraId="252391A7" w14:textId="77777777" w:rsidR="00ED0830" w:rsidRPr="00ED0830" w:rsidRDefault="00ED0830" w:rsidP="00ED0830">
      <w:pPr>
        <w:pStyle w:val="EndNoteBibliography"/>
        <w:ind w:left="720" w:hanging="720"/>
      </w:pPr>
      <w:bookmarkStart w:id="44" w:name="_ENREF_45"/>
      <w:r w:rsidRPr="00ED0830">
        <w:t xml:space="preserve">45. Curtin LR, Mohadjer LK, Dohrmann SM, et al. The National Health and Nutrition Examination Survey: Sample Design, 1999-2006. </w:t>
      </w:r>
      <w:r w:rsidRPr="00ED0830">
        <w:rPr>
          <w:i/>
        </w:rPr>
        <w:t>Vital and health statistics Series 2, Data evaluation and methods research</w:t>
      </w:r>
      <w:r w:rsidRPr="00ED0830">
        <w:t xml:space="preserve"> 2012(155):1-39. [published Online First: 2012/07/14]</w:t>
      </w:r>
      <w:bookmarkEnd w:id="44"/>
    </w:p>
    <w:p w14:paraId="24278D68" w14:textId="77777777" w:rsidR="00ED0830" w:rsidRPr="00ED0830" w:rsidRDefault="00ED0830" w:rsidP="00ED0830">
      <w:pPr>
        <w:pStyle w:val="EndNoteBibliography"/>
        <w:ind w:left="720" w:hanging="720"/>
      </w:pPr>
      <w:bookmarkStart w:id="45" w:name="_ENREF_46"/>
      <w:r w:rsidRPr="00ED0830">
        <w:t xml:space="preserve">46. Guglielmo D, Hootman JM, Murphy LB, et al. Health Care Provider Counseling for Weight Loss Among Adults with Arthritis and Overweight or Obesity - United States, 2002-2014. </w:t>
      </w:r>
      <w:r w:rsidRPr="00ED0830">
        <w:rPr>
          <w:i/>
        </w:rPr>
        <w:t>MMWR Morb Mortal Wkly Rep</w:t>
      </w:r>
      <w:r w:rsidRPr="00ED0830">
        <w:t xml:space="preserve"> 2018;67(17):485-90. doi: 10.15585/mmwr.mm6717a2 [published Online First: 2018/05/04]</w:t>
      </w:r>
      <w:bookmarkEnd w:id="45"/>
    </w:p>
    <w:p w14:paraId="75677573" w14:textId="77777777" w:rsidR="00ED0830" w:rsidRPr="00ED0830" w:rsidRDefault="00ED0830" w:rsidP="00ED0830">
      <w:pPr>
        <w:pStyle w:val="EndNoteBibliography"/>
        <w:ind w:left="720" w:hanging="720"/>
      </w:pPr>
      <w:bookmarkStart w:id="46" w:name="_ENREF_47"/>
      <w:r w:rsidRPr="00ED0830">
        <w:t xml:space="preserve">47. Foster GD, Wadden TA, Makris AP, et al. Primary care physicians' attitudes about obesity and its treatment. </w:t>
      </w:r>
      <w:r w:rsidRPr="00ED0830">
        <w:rPr>
          <w:i/>
        </w:rPr>
        <w:t>Obes Res</w:t>
      </w:r>
      <w:r w:rsidRPr="00ED0830">
        <w:t xml:space="preserve"> 2003;11(10):1168-77. doi: 10.1038/oby.2003.161 [published Online First: 2003/10/22]</w:t>
      </w:r>
      <w:bookmarkEnd w:id="46"/>
    </w:p>
    <w:p w14:paraId="1E0CA880" w14:textId="77777777" w:rsidR="00ED0830" w:rsidRPr="00ED0830" w:rsidRDefault="00ED0830" w:rsidP="00ED0830">
      <w:pPr>
        <w:pStyle w:val="EndNoteBibliography"/>
        <w:ind w:left="720" w:hanging="720"/>
      </w:pPr>
      <w:bookmarkStart w:id="47" w:name="_ENREF_48"/>
      <w:r w:rsidRPr="00ED0830">
        <w:t xml:space="preserve">48. Leverence RR, Williams RL, Sussman A, et al. Obesity counseling and guidelines in primary care: a qualitative study. </w:t>
      </w:r>
      <w:r w:rsidRPr="00ED0830">
        <w:rPr>
          <w:i/>
        </w:rPr>
        <w:t>Am J Prev Med</w:t>
      </w:r>
      <w:r w:rsidRPr="00ED0830">
        <w:t xml:space="preserve"> 2007;32(4):334-39. doi: 10.1016/j.amepre.2006.12.008 [published Online First: 2007/03/27]</w:t>
      </w:r>
      <w:bookmarkEnd w:id="47"/>
    </w:p>
    <w:p w14:paraId="19E40997" w14:textId="77777777" w:rsidR="00ED0830" w:rsidRPr="00ED0830" w:rsidRDefault="00ED0830" w:rsidP="00ED0830">
      <w:pPr>
        <w:pStyle w:val="EndNoteBibliography"/>
        <w:ind w:left="720" w:hanging="720"/>
      </w:pPr>
      <w:bookmarkStart w:id="48" w:name="_ENREF_49"/>
      <w:r w:rsidRPr="00ED0830">
        <w:t xml:space="preserve">49. Jackson JE, Doescher MP, Saver BG, et al. Trends in Professional Advice to Lose Weight Among Obese Adults, 1994 to 2000. </w:t>
      </w:r>
      <w:r w:rsidRPr="00ED0830">
        <w:rPr>
          <w:i/>
        </w:rPr>
        <w:t>Journal of General Internal Medicine</w:t>
      </w:r>
      <w:r w:rsidRPr="00ED0830">
        <w:t xml:space="preserve"> 2005;20(9):814-18. doi: 10.1111/j.1525-1497.2005.0172.x</w:t>
      </w:r>
      <w:bookmarkEnd w:id="48"/>
    </w:p>
    <w:p w14:paraId="5DEDE97C" w14:textId="77777777" w:rsidR="00ED0830" w:rsidRPr="00ED0830" w:rsidRDefault="00ED0830" w:rsidP="00ED0830">
      <w:pPr>
        <w:pStyle w:val="EndNoteBibliography"/>
        <w:ind w:left="720" w:hanging="720"/>
      </w:pPr>
      <w:bookmarkStart w:id="49" w:name="_ENREF_50"/>
      <w:r w:rsidRPr="00ED0830">
        <w:t xml:space="preserve">50. Albright CL, Cohen S, Gibbons L, et al. Incorporating physical activity advice into primary care: physician-delivered advice within the activity counseling trial. </w:t>
      </w:r>
      <w:r w:rsidRPr="00ED0830">
        <w:rPr>
          <w:i/>
        </w:rPr>
        <w:t>Am J Prev Med</w:t>
      </w:r>
      <w:r w:rsidRPr="00ED0830">
        <w:t xml:space="preserve"> 2000;18(3):225-34. [published Online First: 2000/03/21]</w:t>
      </w:r>
      <w:bookmarkEnd w:id="49"/>
    </w:p>
    <w:p w14:paraId="7497836E" w14:textId="77777777" w:rsidR="00ED0830" w:rsidRPr="00ED0830" w:rsidRDefault="00ED0830" w:rsidP="00ED0830">
      <w:pPr>
        <w:pStyle w:val="EndNoteBibliography"/>
        <w:ind w:left="720" w:hanging="720"/>
      </w:pPr>
      <w:bookmarkStart w:id="50" w:name="_ENREF_51"/>
      <w:r w:rsidRPr="00ED0830">
        <w:t xml:space="preserve">51. Rippe JM, McInnis KJ, Melanson KJ. Physician involvement in the management of obesity as a primary medical condition. </w:t>
      </w:r>
      <w:r w:rsidRPr="00ED0830">
        <w:rPr>
          <w:i/>
        </w:rPr>
        <w:t>Obes Res</w:t>
      </w:r>
      <w:r w:rsidRPr="00ED0830">
        <w:t xml:space="preserve"> 2001;9 Suppl 4:302S-11S. doi: 10.1038/oby.2001.135 [published Online First: 2001/11/15]</w:t>
      </w:r>
      <w:bookmarkEnd w:id="50"/>
    </w:p>
    <w:p w14:paraId="3D8A2962" w14:textId="77777777" w:rsidR="00ED0830" w:rsidRPr="00ED0830" w:rsidRDefault="00ED0830" w:rsidP="00ED0830">
      <w:pPr>
        <w:pStyle w:val="EndNoteBibliography"/>
        <w:ind w:left="720" w:hanging="720"/>
      </w:pPr>
      <w:bookmarkStart w:id="51" w:name="_ENREF_52"/>
      <w:r w:rsidRPr="00ED0830">
        <w:t xml:space="preserve">52. Aveyard P, Lewis A, Tearne S, et al. Screening and brief intervention for obesity in primary care: a parallel, two-arm, randomised trial. </w:t>
      </w:r>
      <w:r w:rsidRPr="00ED0830">
        <w:rPr>
          <w:i/>
        </w:rPr>
        <w:t>The Lancet</w:t>
      </w:r>
      <w:r w:rsidRPr="00ED0830">
        <w:t xml:space="preserve"> 2016;388(10059):2492-500. doi: 10.1016/S0140-6736(16)31893-1</w:t>
      </w:r>
      <w:bookmarkEnd w:id="51"/>
    </w:p>
    <w:p w14:paraId="73DA6F38" w14:textId="77777777" w:rsidR="00ED0830" w:rsidRPr="00ED0830" w:rsidRDefault="00ED0830" w:rsidP="00ED0830">
      <w:pPr>
        <w:pStyle w:val="EndNoteBibliography"/>
        <w:ind w:left="720" w:hanging="720"/>
      </w:pPr>
      <w:bookmarkStart w:id="52" w:name="_ENREF_53"/>
      <w:r w:rsidRPr="00ED0830">
        <w:t xml:space="preserve">53. Rose G. Sick individuals and sick populations. </w:t>
      </w:r>
      <w:r w:rsidRPr="00ED0830">
        <w:rPr>
          <w:i/>
        </w:rPr>
        <w:t>International journal of epidemiology</w:t>
      </w:r>
      <w:r w:rsidRPr="00ED0830">
        <w:t xml:space="preserve"> 1985;14(1):32-8. [published Online First: 1985/03/01]</w:t>
      </w:r>
      <w:bookmarkEnd w:id="52"/>
    </w:p>
    <w:p w14:paraId="22339B3A" w14:textId="77777777" w:rsidR="00ED0830" w:rsidRPr="00ED0830" w:rsidRDefault="00ED0830" w:rsidP="00ED0830">
      <w:pPr>
        <w:pStyle w:val="EndNoteBibliography"/>
        <w:ind w:left="720" w:hanging="720"/>
      </w:pPr>
      <w:bookmarkStart w:id="53" w:name="_ENREF_54"/>
      <w:r w:rsidRPr="00ED0830">
        <w:t xml:space="preserve">54. Doyle YG, Furey A, Flowers J. Sick individuals and sick populations: 20 years later. </w:t>
      </w:r>
      <w:r w:rsidRPr="00ED0830">
        <w:rPr>
          <w:i/>
        </w:rPr>
        <w:t>J Epidemiol Community Health</w:t>
      </w:r>
      <w:r w:rsidRPr="00ED0830">
        <w:t xml:space="preserve"> 2006;60(5):396-8. doi: 10.1136/jech.2005.042770 [published Online First: 2006/04/15]</w:t>
      </w:r>
      <w:bookmarkEnd w:id="53"/>
    </w:p>
    <w:p w14:paraId="73C62095" w14:textId="77777777" w:rsidR="00ED0830" w:rsidRPr="00ED0830" w:rsidRDefault="00ED0830" w:rsidP="00ED0830">
      <w:pPr>
        <w:pStyle w:val="EndNoteBibliography"/>
        <w:ind w:left="720" w:hanging="720"/>
      </w:pPr>
      <w:bookmarkStart w:id="54" w:name="_ENREF_55"/>
      <w:r w:rsidRPr="00ED0830">
        <w:t>55. Institute of Medicine. Evaluating Obesity Prevention Efforts: A Plan for Measuring Progress. Washington, DC: The National Academies Press, 2013.</w:t>
      </w:r>
      <w:bookmarkEnd w:id="54"/>
    </w:p>
    <w:p w14:paraId="16739471" w14:textId="1281040D" w:rsidR="00956F6A" w:rsidRPr="00ED0830" w:rsidRDefault="00B3591D" w:rsidP="00ED0830">
      <w:pPr>
        <w:pStyle w:val="EndNoteBibliography"/>
        <w:spacing w:line="480" w:lineRule="auto"/>
        <w:sectPr w:rsidR="00956F6A" w:rsidRPr="00ED0830" w:rsidSect="00FC4DD6">
          <w:footerReference w:type="even" r:id="rId10"/>
          <w:footerReference w:type="default" r:id="rId11"/>
          <w:pgSz w:w="12240" w:h="15840"/>
          <w:pgMar w:top="720" w:right="720" w:bottom="720" w:left="720" w:header="720" w:footer="720" w:gutter="0"/>
          <w:cols w:space="720"/>
          <w:docGrid w:linePitch="360"/>
        </w:sectPr>
      </w:pPr>
      <w:r w:rsidRPr="002E0FAE">
        <w:rPr>
          <w:rFonts w:ascii="Arial" w:hAnsi="Arial" w:cs="Arial"/>
          <w:sz w:val="22"/>
          <w:szCs w:val="22"/>
        </w:rPr>
        <w:fldChar w:fldCharType="end"/>
      </w:r>
    </w:p>
    <w:tbl>
      <w:tblPr>
        <w:tblW w:w="14671" w:type="dxa"/>
        <w:tblCellMar>
          <w:left w:w="70" w:type="dxa"/>
          <w:right w:w="70" w:type="dxa"/>
        </w:tblCellMar>
        <w:tblLook w:val="04A0" w:firstRow="1" w:lastRow="0" w:firstColumn="1" w:lastColumn="0" w:noHBand="0" w:noVBand="1"/>
      </w:tblPr>
      <w:tblGrid>
        <w:gridCol w:w="2480"/>
        <w:gridCol w:w="1843"/>
        <w:gridCol w:w="1701"/>
        <w:gridCol w:w="1984"/>
        <w:gridCol w:w="1568"/>
        <w:gridCol w:w="1693"/>
        <w:gridCol w:w="1559"/>
        <w:gridCol w:w="1843"/>
      </w:tblGrid>
      <w:tr w:rsidR="003B2C54" w:rsidRPr="00E76076" w14:paraId="5545A707" w14:textId="77777777" w:rsidTr="00FF175D">
        <w:trPr>
          <w:trHeight w:val="255"/>
        </w:trPr>
        <w:tc>
          <w:tcPr>
            <w:tcW w:w="14671" w:type="dxa"/>
            <w:gridSpan w:val="8"/>
            <w:tcBorders>
              <w:top w:val="nil"/>
              <w:left w:val="nil"/>
              <w:bottom w:val="nil"/>
              <w:right w:val="nil"/>
            </w:tcBorders>
            <w:shd w:val="clear" w:color="auto" w:fill="auto"/>
            <w:noWrap/>
            <w:vAlign w:val="bottom"/>
            <w:hideMark/>
          </w:tcPr>
          <w:p w14:paraId="0288CDA3" w14:textId="77777777" w:rsidR="003B2C54" w:rsidRPr="00E76076" w:rsidRDefault="003B2C54" w:rsidP="00FF175D">
            <w:pPr>
              <w:rPr>
                <w:rFonts w:ascii="Arial" w:hAnsi="Arial" w:cs="Arial"/>
                <w:color w:val="000000"/>
                <w:sz w:val="20"/>
                <w:szCs w:val="20"/>
                <w:lang w:val="en-US" w:eastAsia="de-DE"/>
              </w:rPr>
            </w:pPr>
            <w:r w:rsidRPr="00E76076">
              <w:rPr>
                <w:rFonts w:ascii="Arial" w:hAnsi="Arial" w:cs="Arial"/>
                <w:b/>
                <w:color w:val="000000"/>
                <w:sz w:val="20"/>
                <w:szCs w:val="20"/>
                <w:lang w:val="en-US" w:eastAsia="de-DE"/>
              </w:rPr>
              <w:t>Table 1. Sample Size for Chronic Condition Status in the US Adults 20-64 Years, NHANES 2011-2016</w:t>
            </w:r>
            <w:r w:rsidRPr="00E76076">
              <w:rPr>
                <w:rFonts w:ascii="Arial" w:hAnsi="Arial" w:cs="Arial"/>
                <w:bCs/>
                <w:color w:val="000000"/>
                <w:sz w:val="20"/>
                <w:szCs w:val="20"/>
                <w:vertAlign w:val="superscript"/>
                <w:lang w:val="en-US" w:eastAsia="de-DE"/>
              </w:rPr>
              <w:t xml:space="preserve"> a</w:t>
            </w:r>
          </w:p>
        </w:tc>
      </w:tr>
      <w:tr w:rsidR="003B2C54" w:rsidRPr="00E76076" w14:paraId="0C301119" w14:textId="77777777" w:rsidTr="00FF175D">
        <w:trPr>
          <w:trHeight w:val="555"/>
        </w:trPr>
        <w:tc>
          <w:tcPr>
            <w:tcW w:w="2480" w:type="dxa"/>
            <w:tcBorders>
              <w:top w:val="single" w:sz="4" w:space="0" w:color="auto"/>
              <w:left w:val="nil"/>
              <w:bottom w:val="nil"/>
              <w:right w:val="nil"/>
            </w:tcBorders>
            <w:shd w:val="clear" w:color="auto" w:fill="auto"/>
            <w:vAlign w:val="center"/>
            <w:hideMark/>
          </w:tcPr>
          <w:p w14:paraId="6C2595F4" w14:textId="77777777" w:rsidR="003B2C54" w:rsidRPr="00E76076" w:rsidRDefault="003B2C54" w:rsidP="00FF175D">
            <w:pPr>
              <w:ind w:firstLineChars="200" w:firstLine="400"/>
              <w:rPr>
                <w:rFonts w:ascii="Arial" w:hAnsi="Arial" w:cs="Arial"/>
                <w:color w:val="000000"/>
                <w:sz w:val="20"/>
                <w:szCs w:val="20"/>
                <w:lang w:val="en-US" w:eastAsia="de-DE"/>
              </w:rPr>
            </w:pPr>
            <w:r w:rsidRPr="00E76076">
              <w:rPr>
                <w:rFonts w:ascii="Arial" w:hAnsi="Arial" w:cs="Arial"/>
                <w:color w:val="000000"/>
                <w:sz w:val="20"/>
                <w:szCs w:val="20"/>
                <w:lang w:val="en-US" w:eastAsia="de-DE"/>
              </w:rPr>
              <w:t> </w:t>
            </w:r>
          </w:p>
        </w:tc>
        <w:tc>
          <w:tcPr>
            <w:tcW w:w="1843" w:type="dxa"/>
            <w:tcBorders>
              <w:top w:val="single" w:sz="4" w:space="0" w:color="auto"/>
              <w:left w:val="nil"/>
              <w:bottom w:val="single" w:sz="4" w:space="0" w:color="auto"/>
              <w:right w:val="nil"/>
            </w:tcBorders>
            <w:shd w:val="clear" w:color="auto" w:fill="auto"/>
            <w:vAlign w:val="bottom"/>
            <w:hideMark/>
          </w:tcPr>
          <w:p w14:paraId="78F69D62"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Free of chronic condition</w:t>
            </w:r>
            <w:r w:rsidRPr="00E76076">
              <w:rPr>
                <w:rFonts w:ascii="Arial" w:hAnsi="Arial" w:cs="Arial"/>
                <w:b/>
                <w:bCs/>
                <w:color w:val="000000"/>
                <w:sz w:val="20"/>
                <w:szCs w:val="20"/>
                <w:vertAlign w:val="superscript"/>
                <w:lang w:eastAsia="de-DE"/>
              </w:rPr>
              <w:t>b</w:t>
            </w:r>
          </w:p>
        </w:tc>
        <w:tc>
          <w:tcPr>
            <w:tcW w:w="1701" w:type="dxa"/>
            <w:tcBorders>
              <w:top w:val="single" w:sz="4" w:space="0" w:color="auto"/>
              <w:left w:val="nil"/>
              <w:bottom w:val="single" w:sz="4" w:space="0" w:color="auto"/>
              <w:right w:val="nil"/>
            </w:tcBorders>
            <w:shd w:val="clear" w:color="auto" w:fill="auto"/>
            <w:vAlign w:val="bottom"/>
            <w:hideMark/>
          </w:tcPr>
          <w:p w14:paraId="2800C099"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High blood pressure</w:t>
            </w:r>
          </w:p>
        </w:tc>
        <w:tc>
          <w:tcPr>
            <w:tcW w:w="1984" w:type="dxa"/>
            <w:tcBorders>
              <w:top w:val="single" w:sz="4" w:space="0" w:color="auto"/>
              <w:left w:val="nil"/>
              <w:bottom w:val="single" w:sz="4" w:space="0" w:color="auto"/>
              <w:right w:val="nil"/>
            </w:tcBorders>
            <w:shd w:val="clear" w:color="auto" w:fill="auto"/>
            <w:vAlign w:val="bottom"/>
            <w:hideMark/>
          </w:tcPr>
          <w:p w14:paraId="3FE97B22"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High blood cholesterol</w:t>
            </w:r>
          </w:p>
        </w:tc>
        <w:tc>
          <w:tcPr>
            <w:tcW w:w="1568" w:type="dxa"/>
            <w:tcBorders>
              <w:top w:val="single" w:sz="4" w:space="0" w:color="auto"/>
              <w:left w:val="nil"/>
              <w:bottom w:val="single" w:sz="4" w:space="0" w:color="auto"/>
              <w:right w:val="nil"/>
            </w:tcBorders>
            <w:shd w:val="clear" w:color="auto" w:fill="auto"/>
            <w:vAlign w:val="bottom"/>
            <w:hideMark/>
          </w:tcPr>
          <w:p w14:paraId="7B25A11D"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Osteoarthritis</w:t>
            </w:r>
          </w:p>
        </w:tc>
        <w:tc>
          <w:tcPr>
            <w:tcW w:w="1693" w:type="dxa"/>
            <w:tcBorders>
              <w:top w:val="single" w:sz="4" w:space="0" w:color="auto"/>
              <w:left w:val="nil"/>
              <w:bottom w:val="single" w:sz="4" w:space="0" w:color="auto"/>
              <w:right w:val="nil"/>
            </w:tcBorders>
            <w:shd w:val="clear" w:color="auto" w:fill="auto"/>
            <w:vAlign w:val="bottom"/>
            <w:hideMark/>
          </w:tcPr>
          <w:p w14:paraId="6DA2C699"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 xml:space="preserve">Type 2 diabetes </w:t>
            </w:r>
            <w:r w:rsidRPr="00E76076">
              <w:rPr>
                <w:rFonts w:ascii="Arial" w:hAnsi="Arial" w:cs="Arial"/>
                <w:b/>
                <w:bCs/>
                <w:color w:val="000000"/>
                <w:sz w:val="20"/>
                <w:szCs w:val="20"/>
                <w:lang w:val="en-US" w:eastAsia="zh-CN"/>
              </w:rPr>
              <w:t>mellitus</w:t>
            </w:r>
          </w:p>
        </w:tc>
        <w:tc>
          <w:tcPr>
            <w:tcW w:w="1559" w:type="dxa"/>
            <w:tcBorders>
              <w:top w:val="single" w:sz="4" w:space="0" w:color="auto"/>
              <w:left w:val="nil"/>
              <w:bottom w:val="single" w:sz="4" w:space="0" w:color="auto"/>
              <w:right w:val="nil"/>
            </w:tcBorders>
            <w:shd w:val="clear" w:color="auto" w:fill="auto"/>
            <w:vAlign w:val="bottom"/>
            <w:hideMark/>
          </w:tcPr>
          <w:p w14:paraId="18A9DF89"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Coronary heart disease</w:t>
            </w:r>
          </w:p>
        </w:tc>
        <w:tc>
          <w:tcPr>
            <w:tcW w:w="1843" w:type="dxa"/>
            <w:tcBorders>
              <w:top w:val="single" w:sz="4" w:space="0" w:color="auto"/>
              <w:left w:val="nil"/>
              <w:bottom w:val="single" w:sz="4" w:space="0" w:color="auto"/>
              <w:right w:val="nil"/>
            </w:tcBorders>
            <w:shd w:val="clear" w:color="auto" w:fill="auto"/>
            <w:vAlign w:val="bottom"/>
            <w:hideMark/>
          </w:tcPr>
          <w:p w14:paraId="47F1394D" w14:textId="77777777" w:rsidR="003B2C54" w:rsidRPr="00E76076" w:rsidRDefault="003B2C54" w:rsidP="00FF175D">
            <w:pPr>
              <w:jc w:val="right"/>
              <w:rPr>
                <w:rFonts w:ascii="Arial" w:hAnsi="Arial" w:cs="Arial"/>
                <w:b/>
                <w:bCs/>
                <w:color w:val="000000"/>
                <w:sz w:val="20"/>
                <w:szCs w:val="20"/>
                <w:lang w:eastAsia="de-DE"/>
              </w:rPr>
            </w:pPr>
            <w:r w:rsidRPr="00E76076">
              <w:rPr>
                <w:rFonts w:ascii="Arial" w:hAnsi="Arial" w:cs="Arial"/>
                <w:b/>
                <w:bCs/>
                <w:color w:val="000000"/>
                <w:sz w:val="20"/>
                <w:szCs w:val="20"/>
                <w:lang w:eastAsia="de-DE"/>
              </w:rPr>
              <w:t>Comorbidity (≥2)</w:t>
            </w:r>
          </w:p>
        </w:tc>
      </w:tr>
      <w:tr w:rsidR="003B2C54" w:rsidRPr="00E76076" w14:paraId="3FD6AD45" w14:textId="77777777" w:rsidTr="00FF175D">
        <w:trPr>
          <w:trHeight w:val="255"/>
        </w:trPr>
        <w:tc>
          <w:tcPr>
            <w:tcW w:w="2480" w:type="dxa"/>
            <w:tcBorders>
              <w:top w:val="nil"/>
              <w:left w:val="nil"/>
              <w:bottom w:val="nil"/>
              <w:right w:val="nil"/>
            </w:tcBorders>
            <w:shd w:val="clear" w:color="auto" w:fill="auto"/>
            <w:noWrap/>
            <w:vAlign w:val="center"/>
            <w:hideMark/>
          </w:tcPr>
          <w:p w14:paraId="2B0CA28E" w14:textId="77777777" w:rsidR="003B2C54" w:rsidRPr="00E76076" w:rsidRDefault="003B2C54" w:rsidP="00FF175D">
            <w:pPr>
              <w:rPr>
                <w:rFonts w:ascii="Arial" w:hAnsi="Arial" w:cs="Arial"/>
                <w:b/>
                <w:bCs/>
                <w:color w:val="000000"/>
                <w:sz w:val="20"/>
                <w:szCs w:val="20"/>
                <w:lang w:eastAsia="de-DE"/>
              </w:rPr>
            </w:pPr>
            <w:r w:rsidRPr="00E76076">
              <w:rPr>
                <w:rFonts w:ascii="Arial" w:hAnsi="Arial" w:cs="Arial"/>
                <w:b/>
                <w:bCs/>
                <w:color w:val="000000"/>
                <w:sz w:val="20"/>
                <w:szCs w:val="20"/>
                <w:lang w:eastAsia="de-DE"/>
              </w:rPr>
              <w:t>Overall</w:t>
            </w:r>
          </w:p>
        </w:tc>
        <w:tc>
          <w:tcPr>
            <w:tcW w:w="1843" w:type="dxa"/>
            <w:tcBorders>
              <w:top w:val="single" w:sz="4" w:space="0" w:color="auto"/>
              <w:left w:val="nil"/>
              <w:right w:val="nil"/>
            </w:tcBorders>
            <w:shd w:val="clear" w:color="auto" w:fill="auto"/>
            <w:noWrap/>
            <w:vAlign w:val="center"/>
            <w:hideMark/>
          </w:tcPr>
          <w:p w14:paraId="1EC4FD7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5617</w:t>
            </w:r>
          </w:p>
        </w:tc>
        <w:tc>
          <w:tcPr>
            <w:tcW w:w="1701" w:type="dxa"/>
            <w:tcBorders>
              <w:top w:val="single" w:sz="4" w:space="0" w:color="auto"/>
              <w:left w:val="nil"/>
              <w:right w:val="nil"/>
            </w:tcBorders>
            <w:shd w:val="clear" w:color="auto" w:fill="auto"/>
            <w:noWrap/>
            <w:vAlign w:val="bottom"/>
            <w:hideMark/>
          </w:tcPr>
          <w:p w14:paraId="063BF2C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3599</w:t>
            </w:r>
          </w:p>
        </w:tc>
        <w:tc>
          <w:tcPr>
            <w:tcW w:w="1984" w:type="dxa"/>
            <w:tcBorders>
              <w:top w:val="single" w:sz="4" w:space="0" w:color="auto"/>
              <w:left w:val="nil"/>
              <w:right w:val="nil"/>
            </w:tcBorders>
            <w:shd w:val="clear" w:color="auto" w:fill="auto"/>
            <w:noWrap/>
            <w:vAlign w:val="bottom"/>
            <w:hideMark/>
          </w:tcPr>
          <w:p w14:paraId="44DD998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3693</w:t>
            </w:r>
          </w:p>
        </w:tc>
        <w:tc>
          <w:tcPr>
            <w:tcW w:w="1568" w:type="dxa"/>
            <w:tcBorders>
              <w:top w:val="single" w:sz="4" w:space="0" w:color="auto"/>
              <w:left w:val="nil"/>
              <w:right w:val="nil"/>
            </w:tcBorders>
            <w:shd w:val="clear" w:color="auto" w:fill="auto"/>
            <w:noWrap/>
            <w:vAlign w:val="bottom"/>
            <w:hideMark/>
          </w:tcPr>
          <w:p w14:paraId="0456C23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690</w:t>
            </w:r>
          </w:p>
        </w:tc>
        <w:tc>
          <w:tcPr>
            <w:tcW w:w="1693" w:type="dxa"/>
            <w:tcBorders>
              <w:top w:val="single" w:sz="4" w:space="0" w:color="auto"/>
              <w:left w:val="nil"/>
              <w:right w:val="nil"/>
            </w:tcBorders>
            <w:shd w:val="clear" w:color="auto" w:fill="auto"/>
            <w:noWrap/>
            <w:vAlign w:val="center"/>
            <w:hideMark/>
          </w:tcPr>
          <w:p w14:paraId="0F6524A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829</w:t>
            </w:r>
          </w:p>
        </w:tc>
        <w:tc>
          <w:tcPr>
            <w:tcW w:w="1559" w:type="dxa"/>
            <w:tcBorders>
              <w:top w:val="single" w:sz="4" w:space="0" w:color="auto"/>
              <w:left w:val="nil"/>
              <w:right w:val="nil"/>
            </w:tcBorders>
            <w:shd w:val="clear" w:color="auto" w:fill="auto"/>
            <w:noWrap/>
            <w:vAlign w:val="center"/>
            <w:hideMark/>
          </w:tcPr>
          <w:p w14:paraId="363BD36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496</w:t>
            </w:r>
          </w:p>
        </w:tc>
        <w:tc>
          <w:tcPr>
            <w:tcW w:w="1843" w:type="dxa"/>
            <w:tcBorders>
              <w:top w:val="single" w:sz="4" w:space="0" w:color="auto"/>
              <w:left w:val="nil"/>
              <w:right w:val="nil"/>
            </w:tcBorders>
            <w:shd w:val="clear" w:color="auto" w:fill="auto"/>
            <w:noWrap/>
            <w:vAlign w:val="bottom"/>
            <w:hideMark/>
          </w:tcPr>
          <w:p w14:paraId="30296A10"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2474</w:t>
            </w:r>
          </w:p>
        </w:tc>
      </w:tr>
      <w:tr w:rsidR="003B2C54" w:rsidRPr="00E76076" w14:paraId="01D9C9E9" w14:textId="77777777" w:rsidTr="00FF175D">
        <w:trPr>
          <w:trHeight w:val="255"/>
        </w:trPr>
        <w:tc>
          <w:tcPr>
            <w:tcW w:w="2480" w:type="dxa"/>
            <w:tcBorders>
              <w:top w:val="nil"/>
              <w:left w:val="nil"/>
              <w:bottom w:val="nil"/>
              <w:right w:val="nil"/>
            </w:tcBorders>
            <w:shd w:val="clear" w:color="auto" w:fill="auto"/>
            <w:noWrap/>
            <w:vAlign w:val="center"/>
            <w:hideMark/>
          </w:tcPr>
          <w:p w14:paraId="29C21885"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Gender</w:t>
            </w:r>
          </w:p>
        </w:tc>
        <w:tc>
          <w:tcPr>
            <w:tcW w:w="1843" w:type="dxa"/>
            <w:tcBorders>
              <w:left w:val="nil"/>
              <w:bottom w:val="nil"/>
              <w:right w:val="nil"/>
            </w:tcBorders>
            <w:shd w:val="clear" w:color="auto" w:fill="auto"/>
            <w:noWrap/>
            <w:vAlign w:val="center"/>
            <w:hideMark/>
          </w:tcPr>
          <w:p w14:paraId="163361BD" w14:textId="77777777" w:rsidR="003B2C54" w:rsidRPr="00E76076" w:rsidRDefault="003B2C54" w:rsidP="00FF175D">
            <w:pPr>
              <w:rPr>
                <w:rFonts w:ascii="Arial" w:hAnsi="Arial" w:cs="Arial"/>
                <w:b/>
                <w:bCs/>
                <w:color w:val="000000"/>
                <w:sz w:val="20"/>
                <w:szCs w:val="20"/>
                <w:lang w:eastAsia="de-DE"/>
              </w:rPr>
            </w:pPr>
          </w:p>
        </w:tc>
        <w:tc>
          <w:tcPr>
            <w:tcW w:w="1701" w:type="dxa"/>
            <w:tcBorders>
              <w:left w:val="nil"/>
              <w:bottom w:val="nil"/>
              <w:right w:val="nil"/>
            </w:tcBorders>
            <w:shd w:val="clear" w:color="auto" w:fill="auto"/>
            <w:noWrap/>
            <w:vAlign w:val="bottom"/>
            <w:hideMark/>
          </w:tcPr>
          <w:p w14:paraId="4C3944B5" w14:textId="77777777" w:rsidR="003B2C54" w:rsidRPr="00E76076" w:rsidRDefault="003B2C54" w:rsidP="00FF175D">
            <w:pPr>
              <w:jc w:val="right"/>
              <w:rPr>
                <w:rFonts w:ascii="Arial" w:hAnsi="Arial" w:cs="Arial"/>
                <w:sz w:val="20"/>
                <w:szCs w:val="20"/>
                <w:lang w:eastAsia="de-DE"/>
              </w:rPr>
            </w:pPr>
          </w:p>
        </w:tc>
        <w:tc>
          <w:tcPr>
            <w:tcW w:w="1984" w:type="dxa"/>
            <w:tcBorders>
              <w:left w:val="nil"/>
              <w:bottom w:val="nil"/>
              <w:right w:val="nil"/>
            </w:tcBorders>
            <w:shd w:val="clear" w:color="auto" w:fill="auto"/>
            <w:noWrap/>
            <w:vAlign w:val="bottom"/>
            <w:hideMark/>
          </w:tcPr>
          <w:p w14:paraId="4C0DC4AC" w14:textId="77777777" w:rsidR="003B2C54" w:rsidRPr="00E76076" w:rsidRDefault="003B2C54" w:rsidP="00FF175D">
            <w:pPr>
              <w:rPr>
                <w:rFonts w:ascii="Arial" w:hAnsi="Arial" w:cs="Arial"/>
                <w:sz w:val="20"/>
                <w:szCs w:val="20"/>
                <w:lang w:eastAsia="de-DE"/>
              </w:rPr>
            </w:pPr>
          </w:p>
        </w:tc>
        <w:tc>
          <w:tcPr>
            <w:tcW w:w="1568" w:type="dxa"/>
            <w:tcBorders>
              <w:left w:val="nil"/>
              <w:bottom w:val="nil"/>
              <w:right w:val="nil"/>
            </w:tcBorders>
            <w:shd w:val="clear" w:color="auto" w:fill="auto"/>
            <w:noWrap/>
            <w:vAlign w:val="bottom"/>
            <w:hideMark/>
          </w:tcPr>
          <w:p w14:paraId="473ECA0F" w14:textId="77777777" w:rsidR="003B2C54" w:rsidRPr="00E76076" w:rsidRDefault="003B2C54" w:rsidP="00FF175D">
            <w:pPr>
              <w:rPr>
                <w:rFonts w:ascii="Arial" w:hAnsi="Arial" w:cs="Arial"/>
                <w:sz w:val="20"/>
                <w:szCs w:val="20"/>
                <w:lang w:eastAsia="de-DE"/>
              </w:rPr>
            </w:pPr>
          </w:p>
        </w:tc>
        <w:tc>
          <w:tcPr>
            <w:tcW w:w="1693" w:type="dxa"/>
            <w:tcBorders>
              <w:left w:val="nil"/>
              <w:bottom w:val="nil"/>
              <w:right w:val="nil"/>
            </w:tcBorders>
            <w:shd w:val="clear" w:color="auto" w:fill="auto"/>
            <w:noWrap/>
            <w:vAlign w:val="bottom"/>
            <w:hideMark/>
          </w:tcPr>
          <w:p w14:paraId="4EDA778B" w14:textId="77777777" w:rsidR="003B2C54" w:rsidRPr="00E76076" w:rsidRDefault="003B2C54" w:rsidP="00FF175D">
            <w:pPr>
              <w:rPr>
                <w:rFonts w:ascii="Arial" w:hAnsi="Arial" w:cs="Arial"/>
                <w:sz w:val="20"/>
                <w:szCs w:val="20"/>
                <w:lang w:eastAsia="de-DE"/>
              </w:rPr>
            </w:pPr>
          </w:p>
        </w:tc>
        <w:tc>
          <w:tcPr>
            <w:tcW w:w="1559" w:type="dxa"/>
            <w:tcBorders>
              <w:left w:val="nil"/>
              <w:bottom w:val="nil"/>
              <w:right w:val="nil"/>
            </w:tcBorders>
            <w:shd w:val="clear" w:color="auto" w:fill="auto"/>
            <w:noWrap/>
            <w:vAlign w:val="bottom"/>
            <w:hideMark/>
          </w:tcPr>
          <w:p w14:paraId="2E28DE06" w14:textId="77777777" w:rsidR="003B2C54" w:rsidRPr="00E76076" w:rsidRDefault="003B2C54" w:rsidP="00FF175D">
            <w:pPr>
              <w:rPr>
                <w:rFonts w:ascii="Arial" w:hAnsi="Arial" w:cs="Arial"/>
                <w:sz w:val="20"/>
                <w:szCs w:val="20"/>
                <w:lang w:eastAsia="de-DE"/>
              </w:rPr>
            </w:pPr>
          </w:p>
        </w:tc>
        <w:tc>
          <w:tcPr>
            <w:tcW w:w="1843" w:type="dxa"/>
            <w:tcBorders>
              <w:left w:val="nil"/>
              <w:bottom w:val="nil"/>
              <w:right w:val="nil"/>
            </w:tcBorders>
            <w:shd w:val="clear" w:color="auto" w:fill="auto"/>
            <w:noWrap/>
            <w:vAlign w:val="bottom"/>
            <w:hideMark/>
          </w:tcPr>
          <w:p w14:paraId="70DA4D71" w14:textId="77777777" w:rsidR="003B2C54" w:rsidRPr="00E76076" w:rsidRDefault="003B2C54" w:rsidP="00FF175D">
            <w:pPr>
              <w:rPr>
                <w:rFonts w:ascii="Arial" w:hAnsi="Arial" w:cs="Arial"/>
                <w:sz w:val="20"/>
                <w:szCs w:val="20"/>
                <w:lang w:eastAsia="de-DE"/>
              </w:rPr>
            </w:pPr>
          </w:p>
        </w:tc>
      </w:tr>
      <w:tr w:rsidR="003B2C54" w:rsidRPr="00E76076" w14:paraId="2BD812F7" w14:textId="77777777" w:rsidTr="00FF175D">
        <w:trPr>
          <w:trHeight w:val="255"/>
        </w:trPr>
        <w:tc>
          <w:tcPr>
            <w:tcW w:w="2480" w:type="dxa"/>
            <w:tcBorders>
              <w:top w:val="nil"/>
              <w:left w:val="nil"/>
              <w:bottom w:val="nil"/>
              <w:right w:val="nil"/>
            </w:tcBorders>
            <w:shd w:val="clear" w:color="auto" w:fill="auto"/>
            <w:noWrap/>
            <w:vAlign w:val="center"/>
            <w:hideMark/>
          </w:tcPr>
          <w:p w14:paraId="1B23ABD1"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Men</w:t>
            </w:r>
          </w:p>
        </w:tc>
        <w:tc>
          <w:tcPr>
            <w:tcW w:w="1843" w:type="dxa"/>
            <w:tcBorders>
              <w:top w:val="nil"/>
              <w:left w:val="nil"/>
              <w:bottom w:val="nil"/>
              <w:right w:val="nil"/>
            </w:tcBorders>
            <w:shd w:val="clear" w:color="auto" w:fill="auto"/>
            <w:noWrap/>
            <w:vAlign w:val="center"/>
            <w:hideMark/>
          </w:tcPr>
          <w:p w14:paraId="42831EE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2665</w:t>
            </w:r>
          </w:p>
        </w:tc>
        <w:tc>
          <w:tcPr>
            <w:tcW w:w="1701" w:type="dxa"/>
            <w:tcBorders>
              <w:top w:val="nil"/>
              <w:left w:val="nil"/>
              <w:bottom w:val="nil"/>
              <w:right w:val="nil"/>
            </w:tcBorders>
            <w:shd w:val="clear" w:color="auto" w:fill="auto"/>
            <w:noWrap/>
            <w:vAlign w:val="bottom"/>
            <w:hideMark/>
          </w:tcPr>
          <w:p w14:paraId="3B469589"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1885</w:t>
            </w:r>
          </w:p>
        </w:tc>
        <w:tc>
          <w:tcPr>
            <w:tcW w:w="1984" w:type="dxa"/>
            <w:tcBorders>
              <w:top w:val="nil"/>
              <w:left w:val="nil"/>
              <w:bottom w:val="nil"/>
              <w:right w:val="nil"/>
            </w:tcBorders>
            <w:shd w:val="clear" w:color="auto" w:fill="auto"/>
            <w:noWrap/>
            <w:vAlign w:val="bottom"/>
            <w:hideMark/>
          </w:tcPr>
          <w:p w14:paraId="1DE3730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1977</w:t>
            </w:r>
          </w:p>
        </w:tc>
        <w:tc>
          <w:tcPr>
            <w:tcW w:w="1568" w:type="dxa"/>
            <w:tcBorders>
              <w:top w:val="nil"/>
              <w:left w:val="nil"/>
              <w:bottom w:val="nil"/>
              <w:right w:val="nil"/>
            </w:tcBorders>
            <w:shd w:val="clear" w:color="auto" w:fill="auto"/>
            <w:noWrap/>
            <w:vAlign w:val="bottom"/>
            <w:hideMark/>
          </w:tcPr>
          <w:p w14:paraId="39C0873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276</w:t>
            </w:r>
          </w:p>
        </w:tc>
        <w:tc>
          <w:tcPr>
            <w:tcW w:w="1693" w:type="dxa"/>
            <w:tcBorders>
              <w:top w:val="nil"/>
              <w:left w:val="nil"/>
              <w:bottom w:val="nil"/>
              <w:right w:val="nil"/>
            </w:tcBorders>
            <w:shd w:val="clear" w:color="auto" w:fill="auto"/>
            <w:noWrap/>
            <w:vAlign w:val="center"/>
            <w:hideMark/>
          </w:tcPr>
          <w:p w14:paraId="2A113C1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430</w:t>
            </w:r>
          </w:p>
        </w:tc>
        <w:tc>
          <w:tcPr>
            <w:tcW w:w="1559" w:type="dxa"/>
            <w:tcBorders>
              <w:top w:val="nil"/>
              <w:left w:val="nil"/>
              <w:bottom w:val="nil"/>
              <w:right w:val="nil"/>
            </w:tcBorders>
            <w:shd w:val="clear" w:color="auto" w:fill="auto"/>
            <w:noWrap/>
            <w:vAlign w:val="center"/>
            <w:hideMark/>
          </w:tcPr>
          <w:p w14:paraId="723B7E7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254</w:t>
            </w:r>
          </w:p>
        </w:tc>
        <w:tc>
          <w:tcPr>
            <w:tcW w:w="1843" w:type="dxa"/>
            <w:tcBorders>
              <w:top w:val="nil"/>
              <w:left w:val="nil"/>
              <w:bottom w:val="nil"/>
              <w:right w:val="nil"/>
            </w:tcBorders>
            <w:shd w:val="clear" w:color="auto" w:fill="auto"/>
            <w:noWrap/>
            <w:vAlign w:val="bottom"/>
            <w:hideMark/>
          </w:tcPr>
          <w:p w14:paraId="6F6FB74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1276</w:t>
            </w:r>
          </w:p>
        </w:tc>
      </w:tr>
      <w:tr w:rsidR="003B2C54" w:rsidRPr="00E76076" w14:paraId="57B270EC" w14:textId="77777777" w:rsidTr="00FF175D">
        <w:trPr>
          <w:trHeight w:val="255"/>
        </w:trPr>
        <w:tc>
          <w:tcPr>
            <w:tcW w:w="2480" w:type="dxa"/>
            <w:tcBorders>
              <w:top w:val="nil"/>
              <w:left w:val="nil"/>
              <w:bottom w:val="nil"/>
              <w:right w:val="nil"/>
            </w:tcBorders>
            <w:shd w:val="clear" w:color="auto" w:fill="auto"/>
            <w:noWrap/>
            <w:vAlign w:val="center"/>
            <w:hideMark/>
          </w:tcPr>
          <w:p w14:paraId="1B5C494D"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Women</w:t>
            </w:r>
          </w:p>
        </w:tc>
        <w:tc>
          <w:tcPr>
            <w:tcW w:w="1843" w:type="dxa"/>
            <w:tcBorders>
              <w:top w:val="nil"/>
              <w:left w:val="nil"/>
              <w:bottom w:val="nil"/>
              <w:right w:val="nil"/>
            </w:tcBorders>
            <w:shd w:val="clear" w:color="auto" w:fill="auto"/>
            <w:noWrap/>
            <w:vAlign w:val="center"/>
            <w:hideMark/>
          </w:tcPr>
          <w:p w14:paraId="3E74D1F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2952</w:t>
            </w:r>
          </w:p>
        </w:tc>
        <w:tc>
          <w:tcPr>
            <w:tcW w:w="1701" w:type="dxa"/>
            <w:tcBorders>
              <w:top w:val="nil"/>
              <w:left w:val="nil"/>
              <w:bottom w:val="nil"/>
              <w:right w:val="nil"/>
            </w:tcBorders>
            <w:shd w:val="clear" w:color="auto" w:fill="auto"/>
            <w:noWrap/>
            <w:vAlign w:val="bottom"/>
            <w:hideMark/>
          </w:tcPr>
          <w:p w14:paraId="22A78CA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1714</w:t>
            </w:r>
          </w:p>
        </w:tc>
        <w:tc>
          <w:tcPr>
            <w:tcW w:w="1984" w:type="dxa"/>
            <w:tcBorders>
              <w:top w:val="nil"/>
              <w:left w:val="nil"/>
              <w:bottom w:val="nil"/>
              <w:right w:val="nil"/>
            </w:tcBorders>
            <w:shd w:val="clear" w:color="auto" w:fill="auto"/>
            <w:noWrap/>
            <w:vAlign w:val="bottom"/>
            <w:hideMark/>
          </w:tcPr>
          <w:p w14:paraId="10CCBF8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1716</w:t>
            </w:r>
          </w:p>
        </w:tc>
        <w:tc>
          <w:tcPr>
            <w:tcW w:w="1568" w:type="dxa"/>
            <w:tcBorders>
              <w:top w:val="nil"/>
              <w:left w:val="nil"/>
              <w:bottom w:val="nil"/>
              <w:right w:val="nil"/>
            </w:tcBorders>
            <w:shd w:val="clear" w:color="auto" w:fill="auto"/>
            <w:noWrap/>
            <w:vAlign w:val="bottom"/>
            <w:hideMark/>
          </w:tcPr>
          <w:p w14:paraId="19DCB9D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414</w:t>
            </w:r>
          </w:p>
        </w:tc>
        <w:tc>
          <w:tcPr>
            <w:tcW w:w="1693" w:type="dxa"/>
            <w:tcBorders>
              <w:top w:val="nil"/>
              <w:left w:val="nil"/>
              <w:bottom w:val="nil"/>
              <w:right w:val="nil"/>
            </w:tcBorders>
            <w:shd w:val="clear" w:color="auto" w:fill="auto"/>
            <w:noWrap/>
            <w:vAlign w:val="center"/>
            <w:hideMark/>
          </w:tcPr>
          <w:p w14:paraId="43D178F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399</w:t>
            </w:r>
          </w:p>
        </w:tc>
        <w:tc>
          <w:tcPr>
            <w:tcW w:w="1559" w:type="dxa"/>
            <w:tcBorders>
              <w:top w:val="nil"/>
              <w:left w:val="nil"/>
              <w:bottom w:val="nil"/>
              <w:right w:val="nil"/>
            </w:tcBorders>
            <w:shd w:val="clear" w:color="auto" w:fill="auto"/>
            <w:noWrap/>
            <w:vAlign w:val="center"/>
            <w:hideMark/>
          </w:tcPr>
          <w:p w14:paraId="561A871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242</w:t>
            </w:r>
          </w:p>
        </w:tc>
        <w:tc>
          <w:tcPr>
            <w:tcW w:w="1843" w:type="dxa"/>
            <w:tcBorders>
              <w:top w:val="nil"/>
              <w:left w:val="nil"/>
              <w:bottom w:val="nil"/>
              <w:right w:val="nil"/>
            </w:tcBorders>
            <w:shd w:val="clear" w:color="auto" w:fill="auto"/>
            <w:noWrap/>
            <w:vAlign w:val="bottom"/>
            <w:hideMark/>
          </w:tcPr>
          <w:p w14:paraId="52BDD57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1198</w:t>
            </w:r>
          </w:p>
        </w:tc>
      </w:tr>
      <w:tr w:rsidR="003B2C54" w:rsidRPr="00E76076" w14:paraId="483F185B" w14:textId="77777777" w:rsidTr="00FF175D">
        <w:trPr>
          <w:trHeight w:val="255"/>
        </w:trPr>
        <w:tc>
          <w:tcPr>
            <w:tcW w:w="2480" w:type="dxa"/>
            <w:tcBorders>
              <w:top w:val="nil"/>
              <w:left w:val="nil"/>
              <w:bottom w:val="nil"/>
              <w:right w:val="nil"/>
            </w:tcBorders>
            <w:shd w:val="clear" w:color="auto" w:fill="auto"/>
            <w:noWrap/>
            <w:vAlign w:val="center"/>
            <w:hideMark/>
          </w:tcPr>
          <w:p w14:paraId="73A2E6E5"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BMI</w:t>
            </w:r>
          </w:p>
        </w:tc>
        <w:tc>
          <w:tcPr>
            <w:tcW w:w="1843" w:type="dxa"/>
            <w:tcBorders>
              <w:top w:val="nil"/>
              <w:left w:val="nil"/>
              <w:bottom w:val="nil"/>
              <w:right w:val="nil"/>
            </w:tcBorders>
            <w:shd w:val="clear" w:color="auto" w:fill="auto"/>
            <w:noWrap/>
            <w:vAlign w:val="center"/>
            <w:hideMark/>
          </w:tcPr>
          <w:p w14:paraId="4B80E53D" w14:textId="77777777" w:rsidR="003B2C54" w:rsidRPr="00E76076" w:rsidRDefault="003B2C54" w:rsidP="00FF175D">
            <w:pPr>
              <w:rPr>
                <w:rFonts w:ascii="Arial" w:hAnsi="Arial" w:cs="Arial"/>
                <w:b/>
                <w:bCs/>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2AE72D5A" w14:textId="77777777" w:rsidR="003B2C54" w:rsidRPr="00E76076" w:rsidRDefault="003B2C54" w:rsidP="00FF175D">
            <w:pPr>
              <w:jc w:val="right"/>
              <w:rPr>
                <w:rFonts w:ascii="Arial" w:hAnsi="Arial" w:cs="Arial"/>
                <w:sz w:val="20"/>
                <w:szCs w:val="20"/>
                <w:lang w:eastAsia="de-DE"/>
              </w:rPr>
            </w:pPr>
          </w:p>
        </w:tc>
        <w:tc>
          <w:tcPr>
            <w:tcW w:w="1984" w:type="dxa"/>
            <w:tcBorders>
              <w:top w:val="nil"/>
              <w:left w:val="nil"/>
              <w:bottom w:val="nil"/>
              <w:right w:val="nil"/>
            </w:tcBorders>
            <w:shd w:val="clear" w:color="auto" w:fill="auto"/>
            <w:noWrap/>
            <w:vAlign w:val="bottom"/>
            <w:hideMark/>
          </w:tcPr>
          <w:p w14:paraId="01C3A785" w14:textId="77777777" w:rsidR="003B2C54" w:rsidRPr="00E76076" w:rsidRDefault="003B2C54" w:rsidP="00FF175D">
            <w:pPr>
              <w:rPr>
                <w:rFonts w:ascii="Arial" w:hAnsi="Arial" w:cs="Arial"/>
                <w:sz w:val="20"/>
                <w:szCs w:val="20"/>
                <w:lang w:eastAsia="de-DE"/>
              </w:rPr>
            </w:pPr>
          </w:p>
        </w:tc>
        <w:tc>
          <w:tcPr>
            <w:tcW w:w="1568" w:type="dxa"/>
            <w:tcBorders>
              <w:top w:val="nil"/>
              <w:left w:val="nil"/>
              <w:bottom w:val="nil"/>
              <w:right w:val="nil"/>
            </w:tcBorders>
            <w:shd w:val="clear" w:color="auto" w:fill="auto"/>
            <w:noWrap/>
            <w:vAlign w:val="bottom"/>
            <w:hideMark/>
          </w:tcPr>
          <w:p w14:paraId="49FE5A47" w14:textId="77777777" w:rsidR="003B2C54" w:rsidRPr="00E76076" w:rsidRDefault="003B2C54" w:rsidP="00FF175D">
            <w:pPr>
              <w:rPr>
                <w:rFonts w:ascii="Arial" w:hAnsi="Arial" w:cs="Arial"/>
                <w:sz w:val="20"/>
                <w:szCs w:val="20"/>
                <w:lang w:eastAsia="de-DE"/>
              </w:rPr>
            </w:pPr>
          </w:p>
        </w:tc>
        <w:tc>
          <w:tcPr>
            <w:tcW w:w="1693" w:type="dxa"/>
            <w:tcBorders>
              <w:top w:val="nil"/>
              <w:left w:val="nil"/>
              <w:bottom w:val="nil"/>
              <w:right w:val="nil"/>
            </w:tcBorders>
            <w:shd w:val="clear" w:color="auto" w:fill="auto"/>
            <w:noWrap/>
            <w:vAlign w:val="center"/>
            <w:hideMark/>
          </w:tcPr>
          <w:p w14:paraId="3DDA4224" w14:textId="77777777" w:rsidR="003B2C54" w:rsidRPr="00E76076" w:rsidRDefault="003B2C54" w:rsidP="00FF175D">
            <w:pPr>
              <w:rPr>
                <w:rFonts w:ascii="Arial" w:hAnsi="Arial" w:cs="Arial"/>
                <w:sz w:val="20"/>
                <w:szCs w:val="20"/>
                <w:lang w:eastAsia="de-DE"/>
              </w:rPr>
            </w:pPr>
          </w:p>
        </w:tc>
        <w:tc>
          <w:tcPr>
            <w:tcW w:w="1559" w:type="dxa"/>
            <w:tcBorders>
              <w:top w:val="nil"/>
              <w:left w:val="nil"/>
              <w:bottom w:val="nil"/>
              <w:right w:val="nil"/>
            </w:tcBorders>
            <w:shd w:val="clear" w:color="auto" w:fill="auto"/>
            <w:noWrap/>
            <w:vAlign w:val="center"/>
            <w:hideMark/>
          </w:tcPr>
          <w:p w14:paraId="79284294" w14:textId="77777777" w:rsidR="003B2C54" w:rsidRPr="00E76076" w:rsidRDefault="003B2C54" w:rsidP="00FF175D">
            <w:pPr>
              <w:rPr>
                <w:rFonts w:ascii="Arial" w:hAnsi="Arial" w:cs="Arial"/>
                <w:sz w:val="20"/>
                <w:szCs w:val="20"/>
                <w:lang w:eastAsia="de-DE"/>
              </w:rPr>
            </w:pPr>
          </w:p>
        </w:tc>
        <w:tc>
          <w:tcPr>
            <w:tcW w:w="1843" w:type="dxa"/>
            <w:tcBorders>
              <w:top w:val="nil"/>
              <w:left w:val="nil"/>
              <w:bottom w:val="nil"/>
              <w:right w:val="nil"/>
            </w:tcBorders>
            <w:shd w:val="clear" w:color="auto" w:fill="auto"/>
            <w:noWrap/>
            <w:vAlign w:val="bottom"/>
            <w:hideMark/>
          </w:tcPr>
          <w:p w14:paraId="188F305D" w14:textId="77777777" w:rsidR="003B2C54" w:rsidRPr="00E76076" w:rsidRDefault="003B2C54" w:rsidP="00FF175D">
            <w:pPr>
              <w:rPr>
                <w:rFonts w:ascii="Arial" w:hAnsi="Arial" w:cs="Arial"/>
                <w:sz w:val="20"/>
                <w:szCs w:val="20"/>
                <w:lang w:eastAsia="de-DE"/>
              </w:rPr>
            </w:pPr>
          </w:p>
        </w:tc>
      </w:tr>
      <w:tr w:rsidR="003B2C54" w:rsidRPr="00E76076" w14:paraId="267EAC17" w14:textId="77777777" w:rsidTr="00FF175D">
        <w:trPr>
          <w:trHeight w:val="255"/>
        </w:trPr>
        <w:tc>
          <w:tcPr>
            <w:tcW w:w="2480" w:type="dxa"/>
            <w:tcBorders>
              <w:top w:val="nil"/>
              <w:left w:val="nil"/>
              <w:bottom w:val="nil"/>
              <w:right w:val="nil"/>
            </w:tcBorders>
            <w:shd w:val="clear" w:color="auto" w:fill="auto"/>
            <w:noWrap/>
            <w:vAlign w:val="center"/>
            <w:hideMark/>
          </w:tcPr>
          <w:p w14:paraId="37963A38"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&lt;25 kg/m2</w:t>
            </w:r>
          </w:p>
        </w:tc>
        <w:tc>
          <w:tcPr>
            <w:tcW w:w="1843" w:type="dxa"/>
            <w:tcBorders>
              <w:top w:val="nil"/>
              <w:left w:val="nil"/>
              <w:bottom w:val="nil"/>
              <w:right w:val="nil"/>
            </w:tcBorders>
            <w:shd w:val="clear" w:color="auto" w:fill="auto"/>
            <w:noWrap/>
            <w:vAlign w:val="center"/>
            <w:hideMark/>
          </w:tcPr>
          <w:p w14:paraId="1944440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2320</w:t>
            </w:r>
          </w:p>
        </w:tc>
        <w:tc>
          <w:tcPr>
            <w:tcW w:w="1701" w:type="dxa"/>
            <w:tcBorders>
              <w:top w:val="nil"/>
              <w:left w:val="nil"/>
              <w:bottom w:val="nil"/>
              <w:right w:val="nil"/>
            </w:tcBorders>
            <w:shd w:val="clear" w:color="auto" w:fill="auto"/>
            <w:noWrap/>
            <w:vAlign w:val="bottom"/>
            <w:hideMark/>
          </w:tcPr>
          <w:p w14:paraId="6AF341B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630</w:t>
            </w:r>
          </w:p>
        </w:tc>
        <w:tc>
          <w:tcPr>
            <w:tcW w:w="1984" w:type="dxa"/>
            <w:tcBorders>
              <w:top w:val="nil"/>
              <w:left w:val="nil"/>
              <w:bottom w:val="nil"/>
              <w:right w:val="nil"/>
            </w:tcBorders>
            <w:shd w:val="clear" w:color="auto" w:fill="auto"/>
            <w:noWrap/>
            <w:vAlign w:val="bottom"/>
            <w:hideMark/>
          </w:tcPr>
          <w:p w14:paraId="112C327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822</w:t>
            </w:r>
          </w:p>
        </w:tc>
        <w:tc>
          <w:tcPr>
            <w:tcW w:w="1568" w:type="dxa"/>
            <w:tcBorders>
              <w:top w:val="nil"/>
              <w:left w:val="nil"/>
              <w:bottom w:val="nil"/>
              <w:right w:val="nil"/>
            </w:tcBorders>
            <w:shd w:val="clear" w:color="auto" w:fill="auto"/>
            <w:noWrap/>
            <w:vAlign w:val="bottom"/>
            <w:hideMark/>
          </w:tcPr>
          <w:p w14:paraId="6799C3B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132</w:t>
            </w:r>
          </w:p>
        </w:tc>
        <w:tc>
          <w:tcPr>
            <w:tcW w:w="1693" w:type="dxa"/>
            <w:tcBorders>
              <w:top w:val="nil"/>
              <w:left w:val="nil"/>
              <w:bottom w:val="nil"/>
              <w:right w:val="nil"/>
            </w:tcBorders>
            <w:shd w:val="clear" w:color="auto" w:fill="auto"/>
            <w:noWrap/>
            <w:vAlign w:val="bottom"/>
            <w:hideMark/>
          </w:tcPr>
          <w:p w14:paraId="10F7442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102</w:t>
            </w:r>
          </w:p>
        </w:tc>
        <w:tc>
          <w:tcPr>
            <w:tcW w:w="1559" w:type="dxa"/>
            <w:tcBorders>
              <w:top w:val="nil"/>
              <w:left w:val="nil"/>
              <w:bottom w:val="nil"/>
              <w:right w:val="nil"/>
            </w:tcBorders>
            <w:shd w:val="clear" w:color="auto" w:fill="auto"/>
            <w:noWrap/>
            <w:vAlign w:val="bottom"/>
            <w:hideMark/>
          </w:tcPr>
          <w:p w14:paraId="78FEC78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86</w:t>
            </w:r>
          </w:p>
        </w:tc>
        <w:tc>
          <w:tcPr>
            <w:tcW w:w="1843" w:type="dxa"/>
            <w:tcBorders>
              <w:top w:val="nil"/>
              <w:left w:val="nil"/>
              <w:bottom w:val="nil"/>
              <w:right w:val="nil"/>
            </w:tcBorders>
            <w:shd w:val="clear" w:color="auto" w:fill="auto"/>
            <w:noWrap/>
            <w:vAlign w:val="bottom"/>
            <w:hideMark/>
          </w:tcPr>
          <w:p w14:paraId="613AC40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382</w:t>
            </w:r>
          </w:p>
        </w:tc>
      </w:tr>
      <w:tr w:rsidR="003B2C54" w:rsidRPr="00E76076" w14:paraId="7FB6AAB8" w14:textId="77777777" w:rsidTr="00FF175D">
        <w:trPr>
          <w:trHeight w:val="255"/>
        </w:trPr>
        <w:tc>
          <w:tcPr>
            <w:tcW w:w="2480" w:type="dxa"/>
            <w:tcBorders>
              <w:top w:val="nil"/>
              <w:left w:val="nil"/>
              <w:bottom w:val="nil"/>
              <w:right w:val="nil"/>
            </w:tcBorders>
            <w:shd w:val="clear" w:color="auto" w:fill="auto"/>
            <w:noWrap/>
            <w:vAlign w:val="center"/>
            <w:hideMark/>
          </w:tcPr>
          <w:p w14:paraId="649CB1A4"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 xml:space="preserve">25 - </w:t>
            </w:r>
            <w:r w:rsidRPr="00E76076">
              <w:rPr>
                <w:rFonts w:ascii="Arial" w:eastAsia="SimSun" w:hAnsi="Arial" w:cs="Arial"/>
                <w:color w:val="000000"/>
                <w:sz w:val="20"/>
                <w:szCs w:val="20"/>
                <w:lang w:eastAsia="zh-CN"/>
              </w:rPr>
              <w:t>&lt;30</w:t>
            </w:r>
            <w:r w:rsidRPr="00E76076">
              <w:rPr>
                <w:rFonts w:ascii="Arial" w:hAnsi="Arial" w:cs="Arial"/>
                <w:color w:val="000000"/>
                <w:sz w:val="20"/>
                <w:szCs w:val="20"/>
                <w:lang w:eastAsia="de-DE"/>
              </w:rPr>
              <w:t xml:space="preserve"> kg/m</w:t>
            </w:r>
            <w:r w:rsidRPr="00E76076">
              <w:rPr>
                <w:rFonts w:ascii="Arial" w:hAnsi="Arial" w:cs="Arial"/>
                <w:color w:val="000000"/>
                <w:sz w:val="20"/>
                <w:szCs w:val="20"/>
                <w:vertAlign w:val="superscript"/>
                <w:lang w:eastAsia="de-DE"/>
              </w:rPr>
              <w:t>2</w:t>
            </w:r>
          </w:p>
        </w:tc>
        <w:tc>
          <w:tcPr>
            <w:tcW w:w="1843" w:type="dxa"/>
            <w:tcBorders>
              <w:top w:val="nil"/>
              <w:left w:val="nil"/>
              <w:bottom w:val="nil"/>
              <w:right w:val="nil"/>
            </w:tcBorders>
            <w:shd w:val="clear" w:color="auto" w:fill="auto"/>
            <w:noWrap/>
            <w:vAlign w:val="center"/>
            <w:hideMark/>
          </w:tcPr>
          <w:p w14:paraId="6A57BEC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1703</w:t>
            </w:r>
          </w:p>
        </w:tc>
        <w:tc>
          <w:tcPr>
            <w:tcW w:w="1701" w:type="dxa"/>
            <w:tcBorders>
              <w:top w:val="nil"/>
              <w:left w:val="nil"/>
              <w:bottom w:val="nil"/>
              <w:right w:val="nil"/>
            </w:tcBorders>
            <w:shd w:val="clear" w:color="auto" w:fill="auto"/>
            <w:noWrap/>
            <w:vAlign w:val="bottom"/>
            <w:hideMark/>
          </w:tcPr>
          <w:p w14:paraId="433E250B"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1059</w:t>
            </w:r>
          </w:p>
        </w:tc>
        <w:tc>
          <w:tcPr>
            <w:tcW w:w="1984" w:type="dxa"/>
            <w:tcBorders>
              <w:top w:val="nil"/>
              <w:left w:val="nil"/>
              <w:bottom w:val="nil"/>
              <w:right w:val="nil"/>
            </w:tcBorders>
            <w:shd w:val="clear" w:color="auto" w:fill="auto"/>
            <w:noWrap/>
            <w:vAlign w:val="bottom"/>
            <w:hideMark/>
          </w:tcPr>
          <w:p w14:paraId="421FE78B"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1310</w:t>
            </w:r>
          </w:p>
        </w:tc>
        <w:tc>
          <w:tcPr>
            <w:tcW w:w="1568" w:type="dxa"/>
            <w:tcBorders>
              <w:top w:val="nil"/>
              <w:left w:val="nil"/>
              <w:bottom w:val="nil"/>
              <w:right w:val="nil"/>
            </w:tcBorders>
            <w:shd w:val="clear" w:color="auto" w:fill="auto"/>
            <w:noWrap/>
            <w:vAlign w:val="bottom"/>
            <w:hideMark/>
          </w:tcPr>
          <w:p w14:paraId="5D02A37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183</w:t>
            </w:r>
          </w:p>
        </w:tc>
        <w:tc>
          <w:tcPr>
            <w:tcW w:w="1693" w:type="dxa"/>
            <w:tcBorders>
              <w:top w:val="nil"/>
              <w:left w:val="nil"/>
              <w:bottom w:val="nil"/>
              <w:right w:val="nil"/>
            </w:tcBorders>
            <w:shd w:val="clear" w:color="auto" w:fill="auto"/>
            <w:noWrap/>
            <w:vAlign w:val="bottom"/>
            <w:hideMark/>
          </w:tcPr>
          <w:p w14:paraId="4945587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217</w:t>
            </w:r>
          </w:p>
        </w:tc>
        <w:tc>
          <w:tcPr>
            <w:tcW w:w="1559" w:type="dxa"/>
            <w:tcBorders>
              <w:top w:val="nil"/>
              <w:left w:val="nil"/>
              <w:bottom w:val="nil"/>
              <w:right w:val="nil"/>
            </w:tcBorders>
            <w:shd w:val="clear" w:color="auto" w:fill="auto"/>
            <w:noWrap/>
            <w:vAlign w:val="bottom"/>
            <w:hideMark/>
          </w:tcPr>
          <w:p w14:paraId="045F46A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141</w:t>
            </w:r>
          </w:p>
        </w:tc>
        <w:tc>
          <w:tcPr>
            <w:tcW w:w="1843" w:type="dxa"/>
            <w:tcBorders>
              <w:top w:val="nil"/>
              <w:left w:val="nil"/>
              <w:bottom w:val="nil"/>
              <w:right w:val="nil"/>
            </w:tcBorders>
            <w:shd w:val="clear" w:color="auto" w:fill="auto"/>
            <w:noWrap/>
            <w:vAlign w:val="bottom"/>
            <w:hideMark/>
          </w:tcPr>
          <w:p w14:paraId="5625B5A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765</w:t>
            </w:r>
          </w:p>
        </w:tc>
      </w:tr>
      <w:tr w:rsidR="003B2C54" w:rsidRPr="00E76076" w14:paraId="03F14C8E" w14:textId="77777777" w:rsidTr="00FF175D">
        <w:trPr>
          <w:trHeight w:val="255"/>
        </w:trPr>
        <w:tc>
          <w:tcPr>
            <w:tcW w:w="2480" w:type="dxa"/>
            <w:tcBorders>
              <w:top w:val="nil"/>
              <w:left w:val="nil"/>
              <w:bottom w:val="nil"/>
              <w:right w:val="nil"/>
            </w:tcBorders>
            <w:shd w:val="clear" w:color="auto" w:fill="auto"/>
            <w:noWrap/>
            <w:vAlign w:val="center"/>
            <w:hideMark/>
          </w:tcPr>
          <w:p w14:paraId="1DC059FE"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≥30 kg/m2</w:t>
            </w:r>
          </w:p>
        </w:tc>
        <w:tc>
          <w:tcPr>
            <w:tcW w:w="1843" w:type="dxa"/>
            <w:tcBorders>
              <w:top w:val="nil"/>
              <w:left w:val="nil"/>
              <w:bottom w:val="nil"/>
              <w:right w:val="nil"/>
            </w:tcBorders>
            <w:shd w:val="clear" w:color="auto" w:fill="auto"/>
            <w:noWrap/>
            <w:vAlign w:val="center"/>
            <w:hideMark/>
          </w:tcPr>
          <w:p w14:paraId="7749369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1594</w:t>
            </w:r>
          </w:p>
        </w:tc>
        <w:tc>
          <w:tcPr>
            <w:tcW w:w="1701" w:type="dxa"/>
            <w:tcBorders>
              <w:top w:val="nil"/>
              <w:left w:val="nil"/>
              <w:bottom w:val="nil"/>
              <w:right w:val="nil"/>
            </w:tcBorders>
            <w:shd w:val="clear" w:color="auto" w:fill="auto"/>
            <w:noWrap/>
            <w:vAlign w:val="bottom"/>
            <w:hideMark/>
          </w:tcPr>
          <w:p w14:paraId="4EBF5BF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1910</w:t>
            </w:r>
          </w:p>
        </w:tc>
        <w:tc>
          <w:tcPr>
            <w:tcW w:w="1984" w:type="dxa"/>
            <w:tcBorders>
              <w:top w:val="nil"/>
              <w:left w:val="nil"/>
              <w:bottom w:val="nil"/>
              <w:right w:val="nil"/>
            </w:tcBorders>
            <w:shd w:val="clear" w:color="auto" w:fill="auto"/>
            <w:noWrap/>
            <w:vAlign w:val="bottom"/>
            <w:hideMark/>
          </w:tcPr>
          <w:p w14:paraId="1E375C1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1561</w:t>
            </w:r>
          </w:p>
        </w:tc>
        <w:tc>
          <w:tcPr>
            <w:tcW w:w="1568" w:type="dxa"/>
            <w:tcBorders>
              <w:top w:val="nil"/>
              <w:left w:val="nil"/>
              <w:bottom w:val="nil"/>
              <w:right w:val="nil"/>
            </w:tcBorders>
            <w:shd w:val="clear" w:color="auto" w:fill="auto"/>
            <w:noWrap/>
            <w:vAlign w:val="bottom"/>
            <w:hideMark/>
          </w:tcPr>
          <w:p w14:paraId="4CD5680D"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375</w:t>
            </w:r>
          </w:p>
        </w:tc>
        <w:tc>
          <w:tcPr>
            <w:tcW w:w="1693" w:type="dxa"/>
            <w:tcBorders>
              <w:top w:val="nil"/>
              <w:left w:val="nil"/>
              <w:bottom w:val="nil"/>
              <w:right w:val="nil"/>
            </w:tcBorders>
            <w:shd w:val="clear" w:color="auto" w:fill="auto"/>
            <w:noWrap/>
            <w:vAlign w:val="bottom"/>
            <w:hideMark/>
          </w:tcPr>
          <w:p w14:paraId="3205984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510</w:t>
            </w:r>
          </w:p>
        </w:tc>
        <w:tc>
          <w:tcPr>
            <w:tcW w:w="1559" w:type="dxa"/>
            <w:tcBorders>
              <w:top w:val="nil"/>
              <w:left w:val="nil"/>
              <w:bottom w:val="nil"/>
              <w:right w:val="nil"/>
            </w:tcBorders>
            <w:shd w:val="clear" w:color="auto" w:fill="auto"/>
            <w:noWrap/>
            <w:vAlign w:val="bottom"/>
            <w:hideMark/>
          </w:tcPr>
          <w:p w14:paraId="1BB0E38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269</w:t>
            </w:r>
          </w:p>
        </w:tc>
        <w:tc>
          <w:tcPr>
            <w:tcW w:w="1843" w:type="dxa"/>
            <w:tcBorders>
              <w:top w:val="nil"/>
              <w:left w:val="nil"/>
              <w:bottom w:val="nil"/>
              <w:right w:val="nil"/>
            </w:tcBorders>
            <w:shd w:val="clear" w:color="auto" w:fill="auto"/>
            <w:noWrap/>
            <w:vAlign w:val="bottom"/>
            <w:hideMark/>
          </w:tcPr>
          <w:p w14:paraId="6C15307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1327</w:t>
            </w:r>
          </w:p>
        </w:tc>
      </w:tr>
      <w:tr w:rsidR="003B2C54" w:rsidRPr="00E76076" w14:paraId="707DEAE8" w14:textId="77777777" w:rsidTr="00FF175D">
        <w:trPr>
          <w:trHeight w:val="255"/>
        </w:trPr>
        <w:tc>
          <w:tcPr>
            <w:tcW w:w="2480" w:type="dxa"/>
            <w:tcBorders>
              <w:top w:val="nil"/>
              <w:left w:val="nil"/>
              <w:bottom w:val="nil"/>
              <w:right w:val="nil"/>
            </w:tcBorders>
            <w:shd w:val="clear" w:color="auto" w:fill="auto"/>
            <w:noWrap/>
            <w:vAlign w:val="center"/>
            <w:hideMark/>
          </w:tcPr>
          <w:p w14:paraId="5B1298DC"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Race/ethnicity</w:t>
            </w:r>
          </w:p>
        </w:tc>
        <w:tc>
          <w:tcPr>
            <w:tcW w:w="1843" w:type="dxa"/>
            <w:tcBorders>
              <w:top w:val="nil"/>
              <w:left w:val="nil"/>
              <w:bottom w:val="nil"/>
              <w:right w:val="nil"/>
            </w:tcBorders>
            <w:shd w:val="clear" w:color="auto" w:fill="auto"/>
            <w:noWrap/>
            <w:vAlign w:val="center"/>
            <w:hideMark/>
          </w:tcPr>
          <w:p w14:paraId="737F0F61" w14:textId="77777777" w:rsidR="003B2C54" w:rsidRPr="00E76076" w:rsidRDefault="003B2C54" w:rsidP="00FF175D">
            <w:pPr>
              <w:rPr>
                <w:rFonts w:ascii="Arial" w:hAnsi="Arial" w:cs="Arial"/>
                <w:b/>
                <w:bCs/>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6C7DE5CF" w14:textId="77777777" w:rsidR="003B2C54" w:rsidRPr="00E76076" w:rsidRDefault="003B2C54" w:rsidP="00FF175D">
            <w:pPr>
              <w:jc w:val="right"/>
              <w:rPr>
                <w:rFonts w:ascii="Arial" w:hAnsi="Arial" w:cs="Arial"/>
                <w:sz w:val="20"/>
                <w:szCs w:val="20"/>
                <w:lang w:eastAsia="de-DE"/>
              </w:rPr>
            </w:pPr>
          </w:p>
        </w:tc>
        <w:tc>
          <w:tcPr>
            <w:tcW w:w="1984" w:type="dxa"/>
            <w:tcBorders>
              <w:top w:val="nil"/>
              <w:left w:val="nil"/>
              <w:bottom w:val="nil"/>
              <w:right w:val="nil"/>
            </w:tcBorders>
            <w:shd w:val="clear" w:color="auto" w:fill="auto"/>
            <w:noWrap/>
            <w:vAlign w:val="bottom"/>
            <w:hideMark/>
          </w:tcPr>
          <w:p w14:paraId="34E633DB" w14:textId="77777777" w:rsidR="003B2C54" w:rsidRPr="00E76076" w:rsidRDefault="003B2C54" w:rsidP="00FF175D">
            <w:pPr>
              <w:rPr>
                <w:rFonts w:ascii="Arial" w:hAnsi="Arial" w:cs="Arial"/>
                <w:sz w:val="20"/>
                <w:szCs w:val="20"/>
                <w:lang w:eastAsia="de-DE"/>
              </w:rPr>
            </w:pPr>
          </w:p>
        </w:tc>
        <w:tc>
          <w:tcPr>
            <w:tcW w:w="1568" w:type="dxa"/>
            <w:tcBorders>
              <w:top w:val="nil"/>
              <w:left w:val="nil"/>
              <w:bottom w:val="nil"/>
              <w:right w:val="nil"/>
            </w:tcBorders>
            <w:shd w:val="clear" w:color="auto" w:fill="auto"/>
            <w:noWrap/>
            <w:vAlign w:val="bottom"/>
            <w:hideMark/>
          </w:tcPr>
          <w:p w14:paraId="7E60238F" w14:textId="77777777" w:rsidR="003B2C54" w:rsidRPr="00E76076" w:rsidRDefault="003B2C54" w:rsidP="00FF175D">
            <w:pPr>
              <w:rPr>
                <w:rFonts w:ascii="Arial" w:hAnsi="Arial" w:cs="Arial"/>
                <w:sz w:val="20"/>
                <w:szCs w:val="20"/>
                <w:lang w:eastAsia="de-DE"/>
              </w:rPr>
            </w:pPr>
          </w:p>
        </w:tc>
        <w:tc>
          <w:tcPr>
            <w:tcW w:w="1693" w:type="dxa"/>
            <w:tcBorders>
              <w:top w:val="nil"/>
              <w:left w:val="nil"/>
              <w:bottom w:val="nil"/>
              <w:right w:val="nil"/>
            </w:tcBorders>
            <w:shd w:val="clear" w:color="auto" w:fill="auto"/>
            <w:noWrap/>
            <w:vAlign w:val="bottom"/>
            <w:hideMark/>
          </w:tcPr>
          <w:p w14:paraId="49411E55" w14:textId="77777777" w:rsidR="003B2C54" w:rsidRPr="00E76076" w:rsidRDefault="003B2C54" w:rsidP="00FF175D">
            <w:pPr>
              <w:rPr>
                <w:rFonts w:ascii="Arial" w:hAnsi="Arial" w:cs="Arial"/>
                <w:sz w:val="20"/>
                <w:szCs w:val="20"/>
                <w:lang w:eastAsia="de-DE"/>
              </w:rPr>
            </w:pPr>
          </w:p>
        </w:tc>
        <w:tc>
          <w:tcPr>
            <w:tcW w:w="1559" w:type="dxa"/>
            <w:tcBorders>
              <w:top w:val="nil"/>
              <w:left w:val="nil"/>
              <w:bottom w:val="nil"/>
              <w:right w:val="nil"/>
            </w:tcBorders>
            <w:shd w:val="clear" w:color="auto" w:fill="auto"/>
            <w:noWrap/>
            <w:vAlign w:val="bottom"/>
            <w:hideMark/>
          </w:tcPr>
          <w:p w14:paraId="6235869B" w14:textId="77777777" w:rsidR="003B2C54" w:rsidRPr="00E76076" w:rsidRDefault="003B2C54" w:rsidP="00FF175D">
            <w:pPr>
              <w:rPr>
                <w:rFonts w:ascii="Arial" w:hAnsi="Arial" w:cs="Arial"/>
                <w:sz w:val="20"/>
                <w:szCs w:val="20"/>
                <w:lang w:eastAsia="de-DE"/>
              </w:rPr>
            </w:pPr>
          </w:p>
        </w:tc>
        <w:tc>
          <w:tcPr>
            <w:tcW w:w="1843" w:type="dxa"/>
            <w:tcBorders>
              <w:top w:val="nil"/>
              <w:left w:val="nil"/>
              <w:bottom w:val="nil"/>
              <w:right w:val="nil"/>
            </w:tcBorders>
            <w:shd w:val="clear" w:color="auto" w:fill="auto"/>
            <w:noWrap/>
            <w:vAlign w:val="bottom"/>
            <w:hideMark/>
          </w:tcPr>
          <w:p w14:paraId="3A79DF72" w14:textId="77777777" w:rsidR="003B2C54" w:rsidRPr="00E76076" w:rsidRDefault="003B2C54" w:rsidP="00FF175D">
            <w:pPr>
              <w:rPr>
                <w:rFonts w:ascii="Arial" w:hAnsi="Arial" w:cs="Arial"/>
                <w:sz w:val="20"/>
                <w:szCs w:val="20"/>
                <w:lang w:eastAsia="de-DE"/>
              </w:rPr>
            </w:pPr>
          </w:p>
        </w:tc>
      </w:tr>
      <w:tr w:rsidR="003B2C54" w:rsidRPr="00E76076" w14:paraId="3AEDDF87" w14:textId="77777777" w:rsidTr="00FF175D">
        <w:trPr>
          <w:trHeight w:val="255"/>
        </w:trPr>
        <w:tc>
          <w:tcPr>
            <w:tcW w:w="2480" w:type="dxa"/>
            <w:tcBorders>
              <w:top w:val="nil"/>
              <w:left w:val="nil"/>
              <w:bottom w:val="nil"/>
              <w:right w:val="nil"/>
            </w:tcBorders>
            <w:shd w:val="clear" w:color="auto" w:fill="auto"/>
            <w:noWrap/>
            <w:vAlign w:val="center"/>
            <w:hideMark/>
          </w:tcPr>
          <w:p w14:paraId="29A9C5F6"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Non-Hispanic white</w:t>
            </w:r>
          </w:p>
        </w:tc>
        <w:tc>
          <w:tcPr>
            <w:tcW w:w="1843" w:type="dxa"/>
            <w:tcBorders>
              <w:top w:val="nil"/>
              <w:left w:val="nil"/>
              <w:bottom w:val="nil"/>
              <w:right w:val="nil"/>
            </w:tcBorders>
            <w:shd w:val="clear" w:color="auto" w:fill="auto"/>
            <w:noWrap/>
            <w:vAlign w:val="center"/>
            <w:hideMark/>
          </w:tcPr>
          <w:p w14:paraId="711C359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1875</w:t>
            </w:r>
          </w:p>
        </w:tc>
        <w:tc>
          <w:tcPr>
            <w:tcW w:w="1701" w:type="dxa"/>
            <w:tcBorders>
              <w:top w:val="nil"/>
              <w:left w:val="nil"/>
              <w:bottom w:val="nil"/>
              <w:right w:val="nil"/>
            </w:tcBorders>
            <w:shd w:val="clear" w:color="auto" w:fill="auto"/>
            <w:noWrap/>
            <w:vAlign w:val="bottom"/>
            <w:hideMark/>
          </w:tcPr>
          <w:p w14:paraId="62420AF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1134</w:t>
            </w:r>
          </w:p>
        </w:tc>
        <w:tc>
          <w:tcPr>
            <w:tcW w:w="1984" w:type="dxa"/>
            <w:tcBorders>
              <w:top w:val="nil"/>
              <w:left w:val="nil"/>
              <w:bottom w:val="nil"/>
              <w:right w:val="nil"/>
            </w:tcBorders>
            <w:shd w:val="clear" w:color="auto" w:fill="auto"/>
            <w:noWrap/>
            <w:vAlign w:val="bottom"/>
            <w:hideMark/>
          </w:tcPr>
          <w:p w14:paraId="1AACCAC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1273</w:t>
            </w:r>
          </w:p>
        </w:tc>
        <w:tc>
          <w:tcPr>
            <w:tcW w:w="1568" w:type="dxa"/>
            <w:tcBorders>
              <w:top w:val="nil"/>
              <w:left w:val="nil"/>
              <w:bottom w:val="nil"/>
              <w:right w:val="nil"/>
            </w:tcBorders>
            <w:shd w:val="clear" w:color="auto" w:fill="auto"/>
            <w:noWrap/>
            <w:vAlign w:val="bottom"/>
            <w:hideMark/>
          </w:tcPr>
          <w:p w14:paraId="71EB1A16"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353</w:t>
            </w:r>
          </w:p>
        </w:tc>
        <w:tc>
          <w:tcPr>
            <w:tcW w:w="1693" w:type="dxa"/>
            <w:tcBorders>
              <w:top w:val="nil"/>
              <w:left w:val="nil"/>
              <w:bottom w:val="nil"/>
              <w:right w:val="nil"/>
            </w:tcBorders>
            <w:shd w:val="clear" w:color="auto" w:fill="auto"/>
            <w:noWrap/>
            <w:vAlign w:val="bottom"/>
            <w:hideMark/>
          </w:tcPr>
          <w:p w14:paraId="6354C53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193</w:t>
            </w:r>
          </w:p>
        </w:tc>
        <w:tc>
          <w:tcPr>
            <w:tcW w:w="1559" w:type="dxa"/>
            <w:tcBorders>
              <w:top w:val="nil"/>
              <w:left w:val="nil"/>
              <w:bottom w:val="nil"/>
              <w:right w:val="nil"/>
            </w:tcBorders>
            <w:shd w:val="clear" w:color="auto" w:fill="auto"/>
            <w:noWrap/>
            <w:vAlign w:val="bottom"/>
            <w:hideMark/>
          </w:tcPr>
          <w:p w14:paraId="461F89C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179</w:t>
            </w:r>
          </w:p>
        </w:tc>
        <w:tc>
          <w:tcPr>
            <w:tcW w:w="1843" w:type="dxa"/>
            <w:tcBorders>
              <w:top w:val="nil"/>
              <w:left w:val="nil"/>
              <w:bottom w:val="nil"/>
              <w:right w:val="nil"/>
            </w:tcBorders>
            <w:shd w:val="clear" w:color="auto" w:fill="auto"/>
            <w:noWrap/>
            <w:vAlign w:val="bottom"/>
            <w:hideMark/>
          </w:tcPr>
          <w:p w14:paraId="42F48DB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828</w:t>
            </w:r>
          </w:p>
        </w:tc>
      </w:tr>
      <w:tr w:rsidR="003B2C54" w:rsidRPr="00E76076" w14:paraId="0A21C225" w14:textId="77777777" w:rsidTr="00FF175D">
        <w:trPr>
          <w:trHeight w:val="255"/>
        </w:trPr>
        <w:tc>
          <w:tcPr>
            <w:tcW w:w="2480" w:type="dxa"/>
            <w:tcBorders>
              <w:top w:val="nil"/>
              <w:left w:val="nil"/>
              <w:bottom w:val="nil"/>
              <w:right w:val="nil"/>
            </w:tcBorders>
            <w:shd w:val="clear" w:color="auto" w:fill="auto"/>
            <w:noWrap/>
            <w:vAlign w:val="center"/>
            <w:hideMark/>
          </w:tcPr>
          <w:p w14:paraId="52A51868"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Non-Hispanic black</w:t>
            </w:r>
          </w:p>
        </w:tc>
        <w:tc>
          <w:tcPr>
            <w:tcW w:w="1843" w:type="dxa"/>
            <w:tcBorders>
              <w:top w:val="nil"/>
              <w:left w:val="nil"/>
              <w:bottom w:val="nil"/>
              <w:right w:val="nil"/>
            </w:tcBorders>
            <w:shd w:val="clear" w:color="auto" w:fill="auto"/>
            <w:noWrap/>
            <w:vAlign w:val="center"/>
            <w:hideMark/>
          </w:tcPr>
          <w:p w14:paraId="22A629D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1160</w:t>
            </w:r>
          </w:p>
        </w:tc>
        <w:tc>
          <w:tcPr>
            <w:tcW w:w="1701" w:type="dxa"/>
            <w:tcBorders>
              <w:top w:val="nil"/>
              <w:left w:val="nil"/>
              <w:bottom w:val="nil"/>
              <w:right w:val="nil"/>
            </w:tcBorders>
            <w:shd w:val="clear" w:color="auto" w:fill="auto"/>
            <w:noWrap/>
            <w:vAlign w:val="bottom"/>
            <w:hideMark/>
          </w:tcPr>
          <w:p w14:paraId="5BA10C8D"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1139</w:t>
            </w:r>
          </w:p>
        </w:tc>
        <w:tc>
          <w:tcPr>
            <w:tcW w:w="1984" w:type="dxa"/>
            <w:tcBorders>
              <w:top w:val="nil"/>
              <w:left w:val="nil"/>
              <w:bottom w:val="nil"/>
              <w:right w:val="nil"/>
            </w:tcBorders>
            <w:shd w:val="clear" w:color="auto" w:fill="auto"/>
            <w:noWrap/>
            <w:vAlign w:val="bottom"/>
            <w:hideMark/>
          </w:tcPr>
          <w:p w14:paraId="4C6B746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789</w:t>
            </w:r>
          </w:p>
        </w:tc>
        <w:tc>
          <w:tcPr>
            <w:tcW w:w="1568" w:type="dxa"/>
            <w:tcBorders>
              <w:top w:val="nil"/>
              <w:left w:val="nil"/>
              <w:bottom w:val="nil"/>
              <w:right w:val="nil"/>
            </w:tcBorders>
            <w:shd w:val="clear" w:color="auto" w:fill="auto"/>
            <w:noWrap/>
            <w:vAlign w:val="bottom"/>
            <w:hideMark/>
          </w:tcPr>
          <w:p w14:paraId="515E9FC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142</w:t>
            </w:r>
          </w:p>
        </w:tc>
        <w:tc>
          <w:tcPr>
            <w:tcW w:w="1693" w:type="dxa"/>
            <w:tcBorders>
              <w:top w:val="nil"/>
              <w:left w:val="nil"/>
              <w:bottom w:val="nil"/>
              <w:right w:val="nil"/>
            </w:tcBorders>
            <w:shd w:val="clear" w:color="auto" w:fill="auto"/>
            <w:noWrap/>
            <w:vAlign w:val="bottom"/>
            <w:hideMark/>
          </w:tcPr>
          <w:p w14:paraId="3624DD9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237</w:t>
            </w:r>
          </w:p>
        </w:tc>
        <w:tc>
          <w:tcPr>
            <w:tcW w:w="1559" w:type="dxa"/>
            <w:tcBorders>
              <w:top w:val="nil"/>
              <w:left w:val="nil"/>
              <w:bottom w:val="nil"/>
              <w:right w:val="nil"/>
            </w:tcBorders>
            <w:shd w:val="clear" w:color="auto" w:fill="auto"/>
            <w:noWrap/>
            <w:vAlign w:val="bottom"/>
            <w:hideMark/>
          </w:tcPr>
          <w:p w14:paraId="3F553E66"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138</w:t>
            </w:r>
          </w:p>
        </w:tc>
        <w:tc>
          <w:tcPr>
            <w:tcW w:w="1843" w:type="dxa"/>
            <w:tcBorders>
              <w:top w:val="nil"/>
              <w:left w:val="nil"/>
              <w:bottom w:val="nil"/>
              <w:right w:val="nil"/>
            </w:tcBorders>
            <w:shd w:val="clear" w:color="auto" w:fill="auto"/>
            <w:noWrap/>
            <w:vAlign w:val="bottom"/>
            <w:hideMark/>
          </w:tcPr>
          <w:p w14:paraId="44479B6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699</w:t>
            </w:r>
          </w:p>
        </w:tc>
      </w:tr>
      <w:tr w:rsidR="003B2C54" w:rsidRPr="00E76076" w14:paraId="4E365AA8" w14:textId="77777777" w:rsidTr="00FF175D">
        <w:trPr>
          <w:trHeight w:val="255"/>
        </w:trPr>
        <w:tc>
          <w:tcPr>
            <w:tcW w:w="2480" w:type="dxa"/>
            <w:tcBorders>
              <w:top w:val="nil"/>
              <w:left w:val="nil"/>
              <w:bottom w:val="nil"/>
              <w:right w:val="nil"/>
            </w:tcBorders>
            <w:shd w:val="clear" w:color="auto" w:fill="auto"/>
            <w:noWrap/>
            <w:vAlign w:val="center"/>
            <w:hideMark/>
          </w:tcPr>
          <w:p w14:paraId="4C21C55B"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Hispanic</w:t>
            </w:r>
          </w:p>
        </w:tc>
        <w:tc>
          <w:tcPr>
            <w:tcW w:w="1843" w:type="dxa"/>
            <w:tcBorders>
              <w:top w:val="nil"/>
              <w:left w:val="nil"/>
              <w:bottom w:val="nil"/>
              <w:right w:val="nil"/>
            </w:tcBorders>
            <w:shd w:val="clear" w:color="auto" w:fill="auto"/>
            <w:noWrap/>
            <w:vAlign w:val="center"/>
            <w:hideMark/>
          </w:tcPr>
          <w:p w14:paraId="469D0B9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1459</w:t>
            </w:r>
          </w:p>
        </w:tc>
        <w:tc>
          <w:tcPr>
            <w:tcW w:w="1701" w:type="dxa"/>
            <w:tcBorders>
              <w:top w:val="nil"/>
              <w:left w:val="nil"/>
              <w:bottom w:val="nil"/>
              <w:right w:val="nil"/>
            </w:tcBorders>
            <w:shd w:val="clear" w:color="auto" w:fill="auto"/>
            <w:noWrap/>
            <w:vAlign w:val="bottom"/>
            <w:hideMark/>
          </w:tcPr>
          <w:p w14:paraId="11D1E63D"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866</w:t>
            </w:r>
          </w:p>
        </w:tc>
        <w:tc>
          <w:tcPr>
            <w:tcW w:w="1984" w:type="dxa"/>
            <w:tcBorders>
              <w:top w:val="nil"/>
              <w:left w:val="nil"/>
              <w:bottom w:val="nil"/>
              <w:right w:val="nil"/>
            </w:tcBorders>
            <w:shd w:val="clear" w:color="auto" w:fill="auto"/>
            <w:noWrap/>
            <w:vAlign w:val="bottom"/>
            <w:hideMark/>
          </w:tcPr>
          <w:p w14:paraId="3C7A71D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1023</w:t>
            </w:r>
          </w:p>
        </w:tc>
        <w:tc>
          <w:tcPr>
            <w:tcW w:w="1568" w:type="dxa"/>
            <w:tcBorders>
              <w:top w:val="nil"/>
              <w:left w:val="nil"/>
              <w:bottom w:val="nil"/>
              <w:right w:val="nil"/>
            </w:tcBorders>
            <w:shd w:val="clear" w:color="auto" w:fill="auto"/>
            <w:noWrap/>
            <w:vAlign w:val="bottom"/>
            <w:hideMark/>
          </w:tcPr>
          <w:p w14:paraId="406E7AC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128</w:t>
            </w:r>
          </w:p>
        </w:tc>
        <w:tc>
          <w:tcPr>
            <w:tcW w:w="1693" w:type="dxa"/>
            <w:tcBorders>
              <w:top w:val="nil"/>
              <w:left w:val="nil"/>
              <w:bottom w:val="nil"/>
              <w:right w:val="nil"/>
            </w:tcBorders>
            <w:shd w:val="clear" w:color="auto" w:fill="auto"/>
            <w:noWrap/>
            <w:vAlign w:val="bottom"/>
            <w:hideMark/>
          </w:tcPr>
          <w:p w14:paraId="696A1D0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285</w:t>
            </w:r>
          </w:p>
        </w:tc>
        <w:tc>
          <w:tcPr>
            <w:tcW w:w="1559" w:type="dxa"/>
            <w:tcBorders>
              <w:top w:val="nil"/>
              <w:left w:val="nil"/>
              <w:bottom w:val="nil"/>
              <w:right w:val="nil"/>
            </w:tcBorders>
            <w:shd w:val="clear" w:color="auto" w:fill="auto"/>
            <w:noWrap/>
            <w:vAlign w:val="bottom"/>
            <w:hideMark/>
          </w:tcPr>
          <w:p w14:paraId="26E8A0D6"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131</w:t>
            </w:r>
          </w:p>
        </w:tc>
        <w:tc>
          <w:tcPr>
            <w:tcW w:w="1843" w:type="dxa"/>
            <w:tcBorders>
              <w:top w:val="nil"/>
              <w:left w:val="nil"/>
              <w:bottom w:val="nil"/>
              <w:right w:val="nil"/>
            </w:tcBorders>
            <w:shd w:val="clear" w:color="auto" w:fill="auto"/>
            <w:noWrap/>
            <w:vAlign w:val="bottom"/>
            <w:hideMark/>
          </w:tcPr>
          <w:p w14:paraId="456EFEEB"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641</w:t>
            </w:r>
          </w:p>
        </w:tc>
      </w:tr>
      <w:tr w:rsidR="003B2C54" w:rsidRPr="00E76076" w14:paraId="41C577A7" w14:textId="77777777" w:rsidTr="00FF175D">
        <w:trPr>
          <w:trHeight w:val="255"/>
        </w:trPr>
        <w:tc>
          <w:tcPr>
            <w:tcW w:w="2480" w:type="dxa"/>
            <w:tcBorders>
              <w:top w:val="nil"/>
              <w:left w:val="nil"/>
              <w:bottom w:val="nil"/>
              <w:right w:val="nil"/>
            </w:tcBorders>
            <w:shd w:val="clear" w:color="auto" w:fill="auto"/>
            <w:noWrap/>
            <w:vAlign w:val="center"/>
            <w:hideMark/>
          </w:tcPr>
          <w:p w14:paraId="1640BE58"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Asian</w:t>
            </w:r>
          </w:p>
        </w:tc>
        <w:tc>
          <w:tcPr>
            <w:tcW w:w="1843" w:type="dxa"/>
            <w:tcBorders>
              <w:top w:val="nil"/>
              <w:left w:val="nil"/>
              <w:bottom w:val="nil"/>
              <w:right w:val="nil"/>
            </w:tcBorders>
            <w:shd w:val="clear" w:color="auto" w:fill="auto"/>
            <w:noWrap/>
            <w:vAlign w:val="center"/>
            <w:hideMark/>
          </w:tcPr>
          <w:p w14:paraId="4CD2EB3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932</w:t>
            </w:r>
          </w:p>
        </w:tc>
        <w:tc>
          <w:tcPr>
            <w:tcW w:w="1701" w:type="dxa"/>
            <w:tcBorders>
              <w:top w:val="nil"/>
              <w:left w:val="nil"/>
              <w:bottom w:val="nil"/>
              <w:right w:val="nil"/>
            </w:tcBorders>
            <w:shd w:val="clear" w:color="auto" w:fill="auto"/>
            <w:noWrap/>
            <w:vAlign w:val="bottom"/>
            <w:hideMark/>
          </w:tcPr>
          <w:p w14:paraId="529788FB"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336</w:t>
            </w:r>
          </w:p>
        </w:tc>
        <w:tc>
          <w:tcPr>
            <w:tcW w:w="1984" w:type="dxa"/>
            <w:tcBorders>
              <w:top w:val="nil"/>
              <w:left w:val="nil"/>
              <w:bottom w:val="nil"/>
              <w:right w:val="nil"/>
            </w:tcBorders>
            <w:shd w:val="clear" w:color="auto" w:fill="auto"/>
            <w:noWrap/>
            <w:vAlign w:val="bottom"/>
            <w:hideMark/>
          </w:tcPr>
          <w:p w14:paraId="1A6EEEC3"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496</w:t>
            </w:r>
          </w:p>
        </w:tc>
        <w:tc>
          <w:tcPr>
            <w:tcW w:w="1568" w:type="dxa"/>
            <w:tcBorders>
              <w:top w:val="nil"/>
              <w:left w:val="nil"/>
              <w:bottom w:val="nil"/>
              <w:right w:val="nil"/>
            </w:tcBorders>
            <w:shd w:val="clear" w:color="auto" w:fill="auto"/>
            <w:noWrap/>
            <w:vAlign w:val="bottom"/>
            <w:hideMark/>
          </w:tcPr>
          <w:p w14:paraId="2CCA5FB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31</w:t>
            </w:r>
          </w:p>
        </w:tc>
        <w:tc>
          <w:tcPr>
            <w:tcW w:w="1693" w:type="dxa"/>
            <w:tcBorders>
              <w:top w:val="nil"/>
              <w:left w:val="nil"/>
              <w:bottom w:val="nil"/>
              <w:right w:val="nil"/>
            </w:tcBorders>
            <w:shd w:val="clear" w:color="auto" w:fill="auto"/>
            <w:noWrap/>
            <w:vAlign w:val="bottom"/>
            <w:hideMark/>
          </w:tcPr>
          <w:p w14:paraId="6AC5F39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87</w:t>
            </w:r>
          </w:p>
        </w:tc>
        <w:tc>
          <w:tcPr>
            <w:tcW w:w="1559" w:type="dxa"/>
            <w:tcBorders>
              <w:top w:val="nil"/>
              <w:left w:val="nil"/>
              <w:bottom w:val="nil"/>
              <w:right w:val="nil"/>
            </w:tcBorders>
            <w:shd w:val="clear" w:color="auto" w:fill="auto"/>
            <w:noWrap/>
            <w:vAlign w:val="bottom"/>
            <w:hideMark/>
          </w:tcPr>
          <w:p w14:paraId="4720114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30</w:t>
            </w:r>
          </w:p>
        </w:tc>
        <w:tc>
          <w:tcPr>
            <w:tcW w:w="1843" w:type="dxa"/>
            <w:tcBorders>
              <w:top w:val="nil"/>
              <w:left w:val="nil"/>
              <w:bottom w:val="nil"/>
              <w:right w:val="nil"/>
            </w:tcBorders>
            <w:shd w:val="clear" w:color="auto" w:fill="auto"/>
            <w:noWrap/>
            <w:vAlign w:val="bottom"/>
            <w:hideMark/>
          </w:tcPr>
          <w:p w14:paraId="3444783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228</w:t>
            </w:r>
          </w:p>
        </w:tc>
      </w:tr>
      <w:tr w:rsidR="003B2C54" w:rsidRPr="00E76076" w14:paraId="53EE1649" w14:textId="77777777" w:rsidTr="00FF175D">
        <w:trPr>
          <w:trHeight w:val="255"/>
        </w:trPr>
        <w:tc>
          <w:tcPr>
            <w:tcW w:w="2480" w:type="dxa"/>
            <w:tcBorders>
              <w:top w:val="nil"/>
              <w:left w:val="nil"/>
              <w:bottom w:val="nil"/>
              <w:right w:val="nil"/>
            </w:tcBorders>
            <w:shd w:val="clear" w:color="auto" w:fill="auto"/>
            <w:noWrap/>
            <w:vAlign w:val="center"/>
            <w:hideMark/>
          </w:tcPr>
          <w:p w14:paraId="4F8C240C"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Other</w:t>
            </w:r>
          </w:p>
        </w:tc>
        <w:tc>
          <w:tcPr>
            <w:tcW w:w="1843" w:type="dxa"/>
            <w:tcBorders>
              <w:top w:val="nil"/>
              <w:left w:val="nil"/>
              <w:bottom w:val="nil"/>
              <w:right w:val="nil"/>
            </w:tcBorders>
            <w:shd w:val="clear" w:color="auto" w:fill="auto"/>
            <w:noWrap/>
            <w:vAlign w:val="center"/>
            <w:hideMark/>
          </w:tcPr>
          <w:p w14:paraId="4E4FCD2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191</w:t>
            </w:r>
          </w:p>
        </w:tc>
        <w:tc>
          <w:tcPr>
            <w:tcW w:w="1701" w:type="dxa"/>
            <w:tcBorders>
              <w:top w:val="nil"/>
              <w:left w:val="nil"/>
              <w:bottom w:val="nil"/>
              <w:right w:val="nil"/>
            </w:tcBorders>
            <w:shd w:val="clear" w:color="auto" w:fill="auto"/>
            <w:noWrap/>
            <w:vAlign w:val="bottom"/>
            <w:hideMark/>
          </w:tcPr>
          <w:p w14:paraId="667E477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124</w:t>
            </w:r>
          </w:p>
        </w:tc>
        <w:tc>
          <w:tcPr>
            <w:tcW w:w="1984" w:type="dxa"/>
            <w:tcBorders>
              <w:top w:val="nil"/>
              <w:left w:val="nil"/>
              <w:bottom w:val="nil"/>
              <w:right w:val="nil"/>
            </w:tcBorders>
            <w:shd w:val="clear" w:color="auto" w:fill="auto"/>
            <w:noWrap/>
            <w:vAlign w:val="bottom"/>
            <w:hideMark/>
          </w:tcPr>
          <w:p w14:paraId="15890C4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112</w:t>
            </w:r>
          </w:p>
        </w:tc>
        <w:tc>
          <w:tcPr>
            <w:tcW w:w="1568" w:type="dxa"/>
            <w:tcBorders>
              <w:top w:val="nil"/>
              <w:left w:val="nil"/>
              <w:bottom w:val="nil"/>
              <w:right w:val="nil"/>
            </w:tcBorders>
            <w:shd w:val="clear" w:color="auto" w:fill="auto"/>
            <w:noWrap/>
            <w:vAlign w:val="bottom"/>
            <w:hideMark/>
          </w:tcPr>
          <w:p w14:paraId="45A7F9E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36</w:t>
            </w:r>
          </w:p>
        </w:tc>
        <w:tc>
          <w:tcPr>
            <w:tcW w:w="1693" w:type="dxa"/>
            <w:tcBorders>
              <w:top w:val="nil"/>
              <w:left w:val="nil"/>
              <w:bottom w:val="nil"/>
              <w:right w:val="nil"/>
            </w:tcBorders>
            <w:shd w:val="clear" w:color="auto" w:fill="auto"/>
            <w:noWrap/>
            <w:vAlign w:val="bottom"/>
            <w:hideMark/>
          </w:tcPr>
          <w:p w14:paraId="582AAFB0"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27</w:t>
            </w:r>
          </w:p>
        </w:tc>
        <w:tc>
          <w:tcPr>
            <w:tcW w:w="1559" w:type="dxa"/>
            <w:tcBorders>
              <w:top w:val="nil"/>
              <w:left w:val="nil"/>
              <w:bottom w:val="nil"/>
              <w:right w:val="nil"/>
            </w:tcBorders>
            <w:shd w:val="clear" w:color="auto" w:fill="auto"/>
            <w:noWrap/>
            <w:vAlign w:val="bottom"/>
            <w:hideMark/>
          </w:tcPr>
          <w:p w14:paraId="78A2E98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w:t>
            </w:r>
          </w:p>
        </w:tc>
        <w:tc>
          <w:tcPr>
            <w:tcW w:w="1843" w:type="dxa"/>
            <w:tcBorders>
              <w:top w:val="nil"/>
              <w:left w:val="nil"/>
              <w:bottom w:val="nil"/>
              <w:right w:val="nil"/>
            </w:tcBorders>
            <w:shd w:val="clear" w:color="auto" w:fill="auto"/>
            <w:noWrap/>
            <w:vAlign w:val="bottom"/>
            <w:hideMark/>
          </w:tcPr>
          <w:p w14:paraId="1CE68E4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78</w:t>
            </w:r>
          </w:p>
        </w:tc>
      </w:tr>
      <w:tr w:rsidR="003B2C54" w:rsidRPr="00E76076" w14:paraId="12EFF3EC" w14:textId="77777777" w:rsidTr="00FF175D">
        <w:trPr>
          <w:trHeight w:val="255"/>
        </w:trPr>
        <w:tc>
          <w:tcPr>
            <w:tcW w:w="2480" w:type="dxa"/>
            <w:tcBorders>
              <w:top w:val="nil"/>
              <w:left w:val="nil"/>
              <w:bottom w:val="nil"/>
              <w:right w:val="nil"/>
            </w:tcBorders>
            <w:shd w:val="clear" w:color="auto" w:fill="auto"/>
            <w:noWrap/>
            <w:vAlign w:val="center"/>
            <w:hideMark/>
          </w:tcPr>
          <w:p w14:paraId="6FD9C117"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Health insurance status</w:t>
            </w:r>
          </w:p>
        </w:tc>
        <w:tc>
          <w:tcPr>
            <w:tcW w:w="1843" w:type="dxa"/>
            <w:tcBorders>
              <w:top w:val="nil"/>
              <w:left w:val="nil"/>
              <w:bottom w:val="nil"/>
              <w:right w:val="nil"/>
            </w:tcBorders>
            <w:shd w:val="clear" w:color="auto" w:fill="auto"/>
            <w:noWrap/>
            <w:vAlign w:val="center"/>
            <w:hideMark/>
          </w:tcPr>
          <w:p w14:paraId="0FD16FA4" w14:textId="77777777" w:rsidR="003B2C54" w:rsidRPr="00E76076" w:rsidRDefault="003B2C54" w:rsidP="00FF175D">
            <w:pPr>
              <w:rPr>
                <w:rFonts w:ascii="Arial" w:hAnsi="Arial" w:cs="Arial"/>
                <w:b/>
                <w:bCs/>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70B4A9C9" w14:textId="77777777" w:rsidR="003B2C54" w:rsidRPr="00E76076" w:rsidRDefault="003B2C54" w:rsidP="00FF175D">
            <w:pPr>
              <w:jc w:val="right"/>
              <w:rPr>
                <w:rFonts w:ascii="Arial" w:hAnsi="Arial" w:cs="Arial"/>
                <w:sz w:val="20"/>
                <w:szCs w:val="20"/>
                <w:lang w:eastAsia="de-DE"/>
              </w:rPr>
            </w:pPr>
          </w:p>
        </w:tc>
        <w:tc>
          <w:tcPr>
            <w:tcW w:w="1984" w:type="dxa"/>
            <w:tcBorders>
              <w:top w:val="nil"/>
              <w:left w:val="nil"/>
              <w:bottom w:val="nil"/>
              <w:right w:val="nil"/>
            </w:tcBorders>
            <w:shd w:val="clear" w:color="auto" w:fill="auto"/>
            <w:noWrap/>
            <w:vAlign w:val="bottom"/>
            <w:hideMark/>
          </w:tcPr>
          <w:p w14:paraId="5DE28199" w14:textId="77777777" w:rsidR="003B2C54" w:rsidRPr="00E76076" w:rsidRDefault="003B2C54" w:rsidP="00FF175D">
            <w:pPr>
              <w:rPr>
                <w:rFonts w:ascii="Arial" w:hAnsi="Arial" w:cs="Arial"/>
                <w:sz w:val="20"/>
                <w:szCs w:val="20"/>
                <w:lang w:eastAsia="de-DE"/>
              </w:rPr>
            </w:pPr>
          </w:p>
        </w:tc>
        <w:tc>
          <w:tcPr>
            <w:tcW w:w="1568" w:type="dxa"/>
            <w:tcBorders>
              <w:top w:val="nil"/>
              <w:left w:val="nil"/>
              <w:bottom w:val="nil"/>
              <w:right w:val="nil"/>
            </w:tcBorders>
            <w:shd w:val="clear" w:color="auto" w:fill="auto"/>
            <w:noWrap/>
            <w:vAlign w:val="bottom"/>
            <w:hideMark/>
          </w:tcPr>
          <w:p w14:paraId="5592B4E7" w14:textId="77777777" w:rsidR="003B2C54" w:rsidRPr="00E76076" w:rsidRDefault="003B2C54" w:rsidP="00FF175D">
            <w:pPr>
              <w:rPr>
                <w:rFonts w:ascii="Arial" w:hAnsi="Arial" w:cs="Arial"/>
                <w:sz w:val="20"/>
                <w:szCs w:val="20"/>
                <w:lang w:eastAsia="de-DE"/>
              </w:rPr>
            </w:pPr>
          </w:p>
        </w:tc>
        <w:tc>
          <w:tcPr>
            <w:tcW w:w="1693" w:type="dxa"/>
            <w:tcBorders>
              <w:top w:val="nil"/>
              <w:left w:val="nil"/>
              <w:bottom w:val="nil"/>
              <w:right w:val="nil"/>
            </w:tcBorders>
            <w:shd w:val="clear" w:color="auto" w:fill="auto"/>
            <w:noWrap/>
            <w:vAlign w:val="bottom"/>
            <w:hideMark/>
          </w:tcPr>
          <w:p w14:paraId="7832F874" w14:textId="77777777" w:rsidR="003B2C54" w:rsidRPr="00E76076" w:rsidRDefault="003B2C54" w:rsidP="00FF175D">
            <w:pPr>
              <w:rPr>
                <w:rFonts w:ascii="Arial" w:hAnsi="Arial" w:cs="Arial"/>
                <w:sz w:val="20"/>
                <w:szCs w:val="20"/>
                <w:lang w:eastAsia="de-DE"/>
              </w:rPr>
            </w:pPr>
          </w:p>
        </w:tc>
        <w:tc>
          <w:tcPr>
            <w:tcW w:w="1559" w:type="dxa"/>
            <w:tcBorders>
              <w:top w:val="nil"/>
              <w:left w:val="nil"/>
              <w:bottom w:val="nil"/>
              <w:right w:val="nil"/>
            </w:tcBorders>
            <w:shd w:val="clear" w:color="auto" w:fill="auto"/>
            <w:noWrap/>
            <w:vAlign w:val="bottom"/>
            <w:hideMark/>
          </w:tcPr>
          <w:p w14:paraId="5672619E" w14:textId="77777777" w:rsidR="003B2C54" w:rsidRPr="00E76076" w:rsidRDefault="003B2C54" w:rsidP="00FF175D">
            <w:pPr>
              <w:rPr>
                <w:rFonts w:ascii="Arial" w:hAnsi="Arial" w:cs="Arial"/>
                <w:sz w:val="20"/>
                <w:szCs w:val="20"/>
                <w:lang w:eastAsia="de-DE"/>
              </w:rPr>
            </w:pPr>
          </w:p>
        </w:tc>
        <w:tc>
          <w:tcPr>
            <w:tcW w:w="1843" w:type="dxa"/>
            <w:tcBorders>
              <w:top w:val="nil"/>
              <w:left w:val="nil"/>
              <w:bottom w:val="nil"/>
              <w:right w:val="nil"/>
            </w:tcBorders>
            <w:shd w:val="clear" w:color="auto" w:fill="auto"/>
            <w:noWrap/>
            <w:vAlign w:val="bottom"/>
            <w:hideMark/>
          </w:tcPr>
          <w:p w14:paraId="7D17BE64" w14:textId="77777777" w:rsidR="003B2C54" w:rsidRPr="00E76076" w:rsidRDefault="003B2C54" w:rsidP="00FF175D">
            <w:pPr>
              <w:rPr>
                <w:rFonts w:ascii="Arial" w:hAnsi="Arial" w:cs="Arial"/>
                <w:sz w:val="20"/>
                <w:szCs w:val="20"/>
                <w:lang w:eastAsia="de-DE"/>
              </w:rPr>
            </w:pPr>
          </w:p>
        </w:tc>
      </w:tr>
      <w:tr w:rsidR="003B2C54" w:rsidRPr="00E76076" w14:paraId="30A1D349" w14:textId="77777777" w:rsidTr="00FF175D">
        <w:trPr>
          <w:trHeight w:val="255"/>
        </w:trPr>
        <w:tc>
          <w:tcPr>
            <w:tcW w:w="2480" w:type="dxa"/>
            <w:tcBorders>
              <w:top w:val="nil"/>
              <w:left w:val="nil"/>
              <w:bottom w:val="nil"/>
              <w:right w:val="nil"/>
            </w:tcBorders>
            <w:shd w:val="clear" w:color="auto" w:fill="auto"/>
            <w:noWrap/>
            <w:vAlign w:val="center"/>
            <w:hideMark/>
          </w:tcPr>
          <w:p w14:paraId="1A6D664D"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Uninsured</w:t>
            </w:r>
          </w:p>
        </w:tc>
        <w:tc>
          <w:tcPr>
            <w:tcW w:w="1843" w:type="dxa"/>
            <w:tcBorders>
              <w:top w:val="nil"/>
              <w:left w:val="nil"/>
              <w:bottom w:val="nil"/>
              <w:right w:val="nil"/>
            </w:tcBorders>
            <w:shd w:val="clear" w:color="auto" w:fill="auto"/>
            <w:noWrap/>
            <w:vAlign w:val="bottom"/>
            <w:hideMark/>
          </w:tcPr>
          <w:p w14:paraId="71FA48F9"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1697</w:t>
            </w:r>
          </w:p>
        </w:tc>
        <w:tc>
          <w:tcPr>
            <w:tcW w:w="1701" w:type="dxa"/>
            <w:tcBorders>
              <w:top w:val="nil"/>
              <w:left w:val="nil"/>
              <w:bottom w:val="nil"/>
              <w:right w:val="nil"/>
            </w:tcBorders>
            <w:shd w:val="clear" w:color="auto" w:fill="auto"/>
            <w:noWrap/>
            <w:vAlign w:val="bottom"/>
            <w:hideMark/>
          </w:tcPr>
          <w:p w14:paraId="29CE70B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802</w:t>
            </w:r>
          </w:p>
        </w:tc>
        <w:tc>
          <w:tcPr>
            <w:tcW w:w="1984" w:type="dxa"/>
            <w:tcBorders>
              <w:top w:val="nil"/>
              <w:left w:val="nil"/>
              <w:bottom w:val="nil"/>
              <w:right w:val="nil"/>
            </w:tcBorders>
            <w:shd w:val="clear" w:color="auto" w:fill="auto"/>
            <w:noWrap/>
            <w:vAlign w:val="bottom"/>
            <w:hideMark/>
          </w:tcPr>
          <w:p w14:paraId="6FC70AD9"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780</w:t>
            </w:r>
          </w:p>
        </w:tc>
        <w:tc>
          <w:tcPr>
            <w:tcW w:w="1568" w:type="dxa"/>
            <w:tcBorders>
              <w:top w:val="nil"/>
              <w:left w:val="nil"/>
              <w:bottom w:val="nil"/>
              <w:right w:val="nil"/>
            </w:tcBorders>
            <w:shd w:val="clear" w:color="auto" w:fill="auto"/>
            <w:noWrap/>
            <w:vAlign w:val="bottom"/>
            <w:hideMark/>
          </w:tcPr>
          <w:p w14:paraId="41F8160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98</w:t>
            </w:r>
          </w:p>
        </w:tc>
        <w:tc>
          <w:tcPr>
            <w:tcW w:w="1693" w:type="dxa"/>
            <w:tcBorders>
              <w:top w:val="nil"/>
              <w:left w:val="nil"/>
              <w:bottom w:val="nil"/>
              <w:right w:val="nil"/>
            </w:tcBorders>
            <w:shd w:val="clear" w:color="auto" w:fill="auto"/>
            <w:noWrap/>
            <w:vAlign w:val="bottom"/>
            <w:hideMark/>
          </w:tcPr>
          <w:p w14:paraId="6571D34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170</w:t>
            </w:r>
          </w:p>
        </w:tc>
        <w:tc>
          <w:tcPr>
            <w:tcW w:w="1559" w:type="dxa"/>
            <w:tcBorders>
              <w:top w:val="nil"/>
              <w:left w:val="nil"/>
              <w:bottom w:val="nil"/>
              <w:right w:val="nil"/>
            </w:tcBorders>
            <w:shd w:val="clear" w:color="auto" w:fill="auto"/>
            <w:noWrap/>
            <w:vAlign w:val="bottom"/>
            <w:hideMark/>
          </w:tcPr>
          <w:p w14:paraId="5AC3F2C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101</w:t>
            </w:r>
          </w:p>
        </w:tc>
        <w:tc>
          <w:tcPr>
            <w:tcW w:w="1843" w:type="dxa"/>
            <w:tcBorders>
              <w:top w:val="nil"/>
              <w:left w:val="nil"/>
              <w:bottom w:val="nil"/>
              <w:right w:val="nil"/>
            </w:tcBorders>
            <w:shd w:val="clear" w:color="auto" w:fill="auto"/>
            <w:noWrap/>
            <w:vAlign w:val="bottom"/>
            <w:hideMark/>
          </w:tcPr>
          <w:p w14:paraId="2A44E8C0"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471</w:t>
            </w:r>
          </w:p>
        </w:tc>
      </w:tr>
      <w:tr w:rsidR="003B2C54" w:rsidRPr="00E76076" w14:paraId="5CBD9C92" w14:textId="77777777" w:rsidTr="00FF175D">
        <w:trPr>
          <w:trHeight w:val="255"/>
        </w:trPr>
        <w:tc>
          <w:tcPr>
            <w:tcW w:w="2480" w:type="dxa"/>
            <w:tcBorders>
              <w:top w:val="nil"/>
              <w:left w:val="nil"/>
              <w:right w:val="nil"/>
            </w:tcBorders>
            <w:shd w:val="clear" w:color="auto" w:fill="auto"/>
            <w:noWrap/>
            <w:vAlign w:val="center"/>
            <w:hideMark/>
          </w:tcPr>
          <w:p w14:paraId="4B336093" w14:textId="77777777" w:rsidR="003B2C54" w:rsidRPr="00E76076" w:rsidRDefault="003B2C54" w:rsidP="00FF175D">
            <w:pPr>
              <w:ind w:firstLineChars="100" w:firstLine="200"/>
              <w:rPr>
                <w:rFonts w:ascii="Arial" w:hAnsi="Arial" w:cs="Arial"/>
                <w:color w:val="000000"/>
                <w:sz w:val="20"/>
                <w:szCs w:val="20"/>
                <w:lang w:val="en-US" w:eastAsia="de-DE"/>
              </w:rPr>
            </w:pPr>
            <w:r w:rsidRPr="00E76076">
              <w:rPr>
                <w:rFonts w:ascii="Arial" w:hAnsi="Arial" w:cs="Arial"/>
                <w:color w:val="000000"/>
                <w:sz w:val="20"/>
                <w:szCs w:val="20"/>
                <w:lang w:val="en-US" w:eastAsia="de-DE"/>
              </w:rPr>
              <w:t>Non-private insurance</w:t>
            </w:r>
          </w:p>
        </w:tc>
        <w:tc>
          <w:tcPr>
            <w:tcW w:w="1843" w:type="dxa"/>
            <w:tcBorders>
              <w:top w:val="nil"/>
              <w:left w:val="nil"/>
              <w:right w:val="nil"/>
            </w:tcBorders>
            <w:shd w:val="clear" w:color="auto" w:fill="auto"/>
            <w:noWrap/>
            <w:vAlign w:val="bottom"/>
            <w:hideMark/>
          </w:tcPr>
          <w:p w14:paraId="0D0CC51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971</w:t>
            </w:r>
          </w:p>
        </w:tc>
        <w:tc>
          <w:tcPr>
            <w:tcW w:w="1701" w:type="dxa"/>
            <w:tcBorders>
              <w:top w:val="nil"/>
              <w:left w:val="nil"/>
              <w:right w:val="nil"/>
            </w:tcBorders>
            <w:shd w:val="clear" w:color="auto" w:fill="auto"/>
            <w:noWrap/>
            <w:vAlign w:val="bottom"/>
            <w:hideMark/>
          </w:tcPr>
          <w:p w14:paraId="3DF0D29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978</w:t>
            </w:r>
          </w:p>
        </w:tc>
        <w:tc>
          <w:tcPr>
            <w:tcW w:w="1984" w:type="dxa"/>
            <w:tcBorders>
              <w:top w:val="nil"/>
              <w:left w:val="nil"/>
              <w:right w:val="nil"/>
            </w:tcBorders>
            <w:shd w:val="clear" w:color="auto" w:fill="auto"/>
            <w:noWrap/>
            <w:vAlign w:val="bottom"/>
            <w:hideMark/>
          </w:tcPr>
          <w:p w14:paraId="5ACC24F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821</w:t>
            </w:r>
          </w:p>
        </w:tc>
        <w:tc>
          <w:tcPr>
            <w:tcW w:w="1568" w:type="dxa"/>
            <w:tcBorders>
              <w:top w:val="nil"/>
              <w:left w:val="nil"/>
              <w:right w:val="nil"/>
            </w:tcBorders>
            <w:shd w:val="clear" w:color="auto" w:fill="auto"/>
            <w:noWrap/>
            <w:vAlign w:val="bottom"/>
            <w:hideMark/>
          </w:tcPr>
          <w:p w14:paraId="64B36C26"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219</w:t>
            </w:r>
          </w:p>
        </w:tc>
        <w:tc>
          <w:tcPr>
            <w:tcW w:w="1693" w:type="dxa"/>
            <w:tcBorders>
              <w:top w:val="nil"/>
              <w:left w:val="nil"/>
              <w:right w:val="nil"/>
            </w:tcBorders>
            <w:shd w:val="clear" w:color="auto" w:fill="auto"/>
            <w:noWrap/>
            <w:vAlign w:val="bottom"/>
            <w:hideMark/>
          </w:tcPr>
          <w:p w14:paraId="5248EC2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255</w:t>
            </w:r>
          </w:p>
        </w:tc>
        <w:tc>
          <w:tcPr>
            <w:tcW w:w="1559" w:type="dxa"/>
            <w:tcBorders>
              <w:top w:val="nil"/>
              <w:left w:val="nil"/>
              <w:right w:val="nil"/>
            </w:tcBorders>
            <w:shd w:val="clear" w:color="auto" w:fill="auto"/>
            <w:noWrap/>
            <w:vAlign w:val="bottom"/>
            <w:hideMark/>
          </w:tcPr>
          <w:p w14:paraId="5297B7A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228</w:t>
            </w:r>
          </w:p>
        </w:tc>
        <w:tc>
          <w:tcPr>
            <w:tcW w:w="1843" w:type="dxa"/>
            <w:tcBorders>
              <w:top w:val="nil"/>
              <w:left w:val="nil"/>
              <w:right w:val="nil"/>
            </w:tcBorders>
            <w:shd w:val="clear" w:color="auto" w:fill="auto"/>
            <w:noWrap/>
            <w:vAlign w:val="bottom"/>
            <w:hideMark/>
          </w:tcPr>
          <w:p w14:paraId="216C8F2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732</w:t>
            </w:r>
          </w:p>
        </w:tc>
      </w:tr>
      <w:tr w:rsidR="003B2C54" w:rsidRPr="00E76076" w14:paraId="0AA5D991" w14:textId="77777777" w:rsidTr="00FF175D">
        <w:trPr>
          <w:trHeight w:val="255"/>
        </w:trPr>
        <w:tc>
          <w:tcPr>
            <w:tcW w:w="2480" w:type="dxa"/>
            <w:tcBorders>
              <w:top w:val="nil"/>
              <w:left w:val="nil"/>
              <w:right w:val="nil"/>
            </w:tcBorders>
            <w:shd w:val="clear" w:color="auto" w:fill="auto"/>
            <w:noWrap/>
            <w:vAlign w:val="center"/>
            <w:hideMark/>
          </w:tcPr>
          <w:p w14:paraId="712C641A"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Private insurance</w:t>
            </w:r>
          </w:p>
        </w:tc>
        <w:tc>
          <w:tcPr>
            <w:tcW w:w="1843" w:type="dxa"/>
            <w:tcBorders>
              <w:top w:val="nil"/>
              <w:left w:val="nil"/>
              <w:right w:val="nil"/>
            </w:tcBorders>
            <w:shd w:val="clear" w:color="auto" w:fill="auto"/>
            <w:noWrap/>
            <w:vAlign w:val="bottom"/>
            <w:hideMark/>
          </w:tcPr>
          <w:p w14:paraId="4F093C3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2945</w:t>
            </w:r>
          </w:p>
        </w:tc>
        <w:tc>
          <w:tcPr>
            <w:tcW w:w="1701" w:type="dxa"/>
            <w:tcBorders>
              <w:top w:val="nil"/>
              <w:left w:val="nil"/>
              <w:right w:val="nil"/>
            </w:tcBorders>
            <w:shd w:val="clear" w:color="auto" w:fill="auto"/>
            <w:noWrap/>
            <w:vAlign w:val="bottom"/>
            <w:hideMark/>
          </w:tcPr>
          <w:p w14:paraId="305722A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1817</w:t>
            </w:r>
          </w:p>
        </w:tc>
        <w:tc>
          <w:tcPr>
            <w:tcW w:w="1984" w:type="dxa"/>
            <w:tcBorders>
              <w:top w:val="nil"/>
              <w:left w:val="nil"/>
              <w:right w:val="nil"/>
            </w:tcBorders>
            <w:shd w:val="clear" w:color="auto" w:fill="auto"/>
            <w:noWrap/>
            <w:vAlign w:val="bottom"/>
            <w:hideMark/>
          </w:tcPr>
          <w:p w14:paraId="19D94E5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2088</w:t>
            </w:r>
          </w:p>
        </w:tc>
        <w:tc>
          <w:tcPr>
            <w:tcW w:w="1568" w:type="dxa"/>
            <w:tcBorders>
              <w:top w:val="nil"/>
              <w:left w:val="nil"/>
              <w:right w:val="nil"/>
            </w:tcBorders>
            <w:shd w:val="clear" w:color="auto" w:fill="auto"/>
            <w:noWrap/>
            <w:vAlign w:val="bottom"/>
            <w:hideMark/>
          </w:tcPr>
          <w:p w14:paraId="40A01CA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373</w:t>
            </w:r>
          </w:p>
        </w:tc>
        <w:tc>
          <w:tcPr>
            <w:tcW w:w="1693" w:type="dxa"/>
            <w:tcBorders>
              <w:top w:val="nil"/>
              <w:left w:val="nil"/>
              <w:right w:val="nil"/>
            </w:tcBorders>
            <w:shd w:val="clear" w:color="auto" w:fill="auto"/>
            <w:noWrap/>
            <w:vAlign w:val="bottom"/>
            <w:hideMark/>
          </w:tcPr>
          <w:p w14:paraId="597713F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404</w:t>
            </w:r>
          </w:p>
        </w:tc>
        <w:tc>
          <w:tcPr>
            <w:tcW w:w="1559" w:type="dxa"/>
            <w:tcBorders>
              <w:top w:val="nil"/>
              <w:left w:val="nil"/>
              <w:right w:val="nil"/>
            </w:tcBorders>
            <w:shd w:val="clear" w:color="auto" w:fill="auto"/>
            <w:noWrap/>
            <w:vAlign w:val="bottom"/>
            <w:hideMark/>
          </w:tcPr>
          <w:p w14:paraId="4845F5DF"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167</w:t>
            </w:r>
          </w:p>
        </w:tc>
        <w:tc>
          <w:tcPr>
            <w:tcW w:w="1843" w:type="dxa"/>
            <w:tcBorders>
              <w:top w:val="nil"/>
              <w:left w:val="nil"/>
              <w:right w:val="nil"/>
            </w:tcBorders>
            <w:shd w:val="clear" w:color="auto" w:fill="auto"/>
            <w:noWrap/>
            <w:vAlign w:val="bottom"/>
            <w:hideMark/>
          </w:tcPr>
          <w:p w14:paraId="3EF6519D"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1270</w:t>
            </w:r>
          </w:p>
        </w:tc>
      </w:tr>
      <w:tr w:rsidR="003B2C54" w:rsidRPr="00E76076" w14:paraId="4DE1754A" w14:textId="77777777" w:rsidTr="00FF175D">
        <w:trPr>
          <w:trHeight w:val="255"/>
        </w:trPr>
        <w:tc>
          <w:tcPr>
            <w:tcW w:w="2480" w:type="dxa"/>
            <w:tcBorders>
              <w:left w:val="nil"/>
              <w:bottom w:val="nil"/>
              <w:right w:val="nil"/>
            </w:tcBorders>
            <w:shd w:val="clear" w:color="auto" w:fill="auto"/>
            <w:noWrap/>
            <w:vAlign w:val="center"/>
            <w:hideMark/>
          </w:tcPr>
          <w:p w14:paraId="179847E0"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Smoking status</w:t>
            </w:r>
          </w:p>
        </w:tc>
        <w:tc>
          <w:tcPr>
            <w:tcW w:w="1843" w:type="dxa"/>
            <w:tcBorders>
              <w:left w:val="nil"/>
              <w:bottom w:val="nil"/>
              <w:right w:val="nil"/>
            </w:tcBorders>
            <w:shd w:val="clear" w:color="auto" w:fill="auto"/>
            <w:noWrap/>
            <w:vAlign w:val="center"/>
            <w:hideMark/>
          </w:tcPr>
          <w:p w14:paraId="480A18B1" w14:textId="77777777" w:rsidR="003B2C54" w:rsidRPr="00E76076" w:rsidRDefault="003B2C54" w:rsidP="00FF175D">
            <w:pPr>
              <w:rPr>
                <w:rFonts w:ascii="Arial" w:hAnsi="Arial" w:cs="Arial"/>
                <w:b/>
                <w:bCs/>
                <w:color w:val="000000"/>
                <w:sz w:val="20"/>
                <w:szCs w:val="20"/>
                <w:lang w:eastAsia="de-DE"/>
              </w:rPr>
            </w:pPr>
          </w:p>
        </w:tc>
        <w:tc>
          <w:tcPr>
            <w:tcW w:w="1701" w:type="dxa"/>
            <w:tcBorders>
              <w:left w:val="nil"/>
              <w:bottom w:val="nil"/>
              <w:right w:val="nil"/>
            </w:tcBorders>
            <w:shd w:val="clear" w:color="auto" w:fill="auto"/>
            <w:noWrap/>
            <w:vAlign w:val="bottom"/>
            <w:hideMark/>
          </w:tcPr>
          <w:p w14:paraId="4662209B" w14:textId="77777777" w:rsidR="003B2C54" w:rsidRPr="00E76076" w:rsidRDefault="003B2C54" w:rsidP="00FF175D">
            <w:pPr>
              <w:jc w:val="right"/>
              <w:rPr>
                <w:rFonts w:ascii="Arial" w:hAnsi="Arial" w:cs="Arial"/>
                <w:sz w:val="20"/>
                <w:szCs w:val="20"/>
                <w:lang w:eastAsia="de-DE"/>
              </w:rPr>
            </w:pPr>
          </w:p>
        </w:tc>
        <w:tc>
          <w:tcPr>
            <w:tcW w:w="1984" w:type="dxa"/>
            <w:tcBorders>
              <w:left w:val="nil"/>
              <w:bottom w:val="nil"/>
              <w:right w:val="nil"/>
            </w:tcBorders>
            <w:shd w:val="clear" w:color="auto" w:fill="auto"/>
            <w:noWrap/>
            <w:vAlign w:val="bottom"/>
            <w:hideMark/>
          </w:tcPr>
          <w:p w14:paraId="3D89C023" w14:textId="77777777" w:rsidR="003B2C54" w:rsidRPr="00E76076" w:rsidRDefault="003B2C54" w:rsidP="00FF175D">
            <w:pPr>
              <w:rPr>
                <w:rFonts w:ascii="Arial" w:hAnsi="Arial" w:cs="Arial"/>
                <w:sz w:val="20"/>
                <w:szCs w:val="20"/>
                <w:lang w:eastAsia="de-DE"/>
              </w:rPr>
            </w:pPr>
          </w:p>
        </w:tc>
        <w:tc>
          <w:tcPr>
            <w:tcW w:w="1568" w:type="dxa"/>
            <w:tcBorders>
              <w:left w:val="nil"/>
              <w:bottom w:val="nil"/>
              <w:right w:val="nil"/>
            </w:tcBorders>
            <w:shd w:val="clear" w:color="auto" w:fill="auto"/>
            <w:noWrap/>
            <w:vAlign w:val="bottom"/>
            <w:hideMark/>
          </w:tcPr>
          <w:p w14:paraId="689CD2C8" w14:textId="77777777" w:rsidR="003B2C54" w:rsidRPr="00E76076" w:rsidRDefault="003B2C54" w:rsidP="00FF175D">
            <w:pPr>
              <w:rPr>
                <w:rFonts w:ascii="Arial" w:hAnsi="Arial" w:cs="Arial"/>
                <w:sz w:val="20"/>
                <w:szCs w:val="20"/>
                <w:lang w:eastAsia="de-DE"/>
              </w:rPr>
            </w:pPr>
          </w:p>
        </w:tc>
        <w:tc>
          <w:tcPr>
            <w:tcW w:w="1693" w:type="dxa"/>
            <w:tcBorders>
              <w:left w:val="nil"/>
              <w:bottom w:val="nil"/>
              <w:right w:val="nil"/>
            </w:tcBorders>
            <w:shd w:val="clear" w:color="auto" w:fill="auto"/>
            <w:noWrap/>
            <w:vAlign w:val="bottom"/>
            <w:hideMark/>
          </w:tcPr>
          <w:p w14:paraId="634F3B37" w14:textId="77777777" w:rsidR="003B2C54" w:rsidRPr="00E76076" w:rsidRDefault="003B2C54" w:rsidP="00FF175D">
            <w:pPr>
              <w:rPr>
                <w:rFonts w:ascii="Arial" w:hAnsi="Arial" w:cs="Arial"/>
                <w:sz w:val="20"/>
                <w:szCs w:val="20"/>
                <w:lang w:eastAsia="de-DE"/>
              </w:rPr>
            </w:pPr>
          </w:p>
        </w:tc>
        <w:tc>
          <w:tcPr>
            <w:tcW w:w="1559" w:type="dxa"/>
            <w:tcBorders>
              <w:left w:val="nil"/>
              <w:bottom w:val="nil"/>
              <w:right w:val="nil"/>
            </w:tcBorders>
            <w:shd w:val="clear" w:color="auto" w:fill="auto"/>
            <w:noWrap/>
            <w:vAlign w:val="bottom"/>
            <w:hideMark/>
          </w:tcPr>
          <w:p w14:paraId="719F90C8" w14:textId="77777777" w:rsidR="003B2C54" w:rsidRPr="00E76076" w:rsidRDefault="003B2C54" w:rsidP="00FF175D">
            <w:pPr>
              <w:rPr>
                <w:rFonts w:ascii="Arial" w:hAnsi="Arial" w:cs="Arial"/>
                <w:sz w:val="20"/>
                <w:szCs w:val="20"/>
                <w:lang w:eastAsia="de-DE"/>
              </w:rPr>
            </w:pPr>
          </w:p>
        </w:tc>
        <w:tc>
          <w:tcPr>
            <w:tcW w:w="1843" w:type="dxa"/>
            <w:tcBorders>
              <w:left w:val="nil"/>
              <w:bottom w:val="nil"/>
              <w:right w:val="nil"/>
            </w:tcBorders>
            <w:shd w:val="clear" w:color="auto" w:fill="auto"/>
            <w:noWrap/>
            <w:vAlign w:val="bottom"/>
            <w:hideMark/>
          </w:tcPr>
          <w:p w14:paraId="118246C4" w14:textId="77777777" w:rsidR="003B2C54" w:rsidRPr="00E76076" w:rsidRDefault="003B2C54" w:rsidP="00FF175D">
            <w:pPr>
              <w:rPr>
                <w:rFonts w:ascii="Arial" w:hAnsi="Arial" w:cs="Arial"/>
                <w:sz w:val="20"/>
                <w:szCs w:val="20"/>
                <w:lang w:eastAsia="de-DE"/>
              </w:rPr>
            </w:pPr>
          </w:p>
        </w:tc>
      </w:tr>
      <w:tr w:rsidR="003B2C54" w:rsidRPr="00E76076" w14:paraId="171A1174" w14:textId="77777777" w:rsidTr="00FF175D">
        <w:trPr>
          <w:trHeight w:val="255"/>
        </w:trPr>
        <w:tc>
          <w:tcPr>
            <w:tcW w:w="2480" w:type="dxa"/>
            <w:tcBorders>
              <w:top w:val="nil"/>
              <w:left w:val="nil"/>
              <w:bottom w:val="nil"/>
              <w:right w:val="nil"/>
            </w:tcBorders>
            <w:shd w:val="clear" w:color="auto" w:fill="auto"/>
            <w:noWrap/>
            <w:vAlign w:val="center"/>
            <w:hideMark/>
          </w:tcPr>
          <w:p w14:paraId="5D5D788A"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Never</w:t>
            </w:r>
          </w:p>
        </w:tc>
        <w:tc>
          <w:tcPr>
            <w:tcW w:w="1843" w:type="dxa"/>
            <w:tcBorders>
              <w:top w:val="nil"/>
              <w:left w:val="nil"/>
              <w:bottom w:val="nil"/>
              <w:right w:val="nil"/>
            </w:tcBorders>
            <w:shd w:val="clear" w:color="auto" w:fill="auto"/>
            <w:noWrap/>
            <w:vAlign w:val="center"/>
            <w:hideMark/>
          </w:tcPr>
          <w:p w14:paraId="65E62C1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3702</w:t>
            </w:r>
          </w:p>
        </w:tc>
        <w:tc>
          <w:tcPr>
            <w:tcW w:w="1701" w:type="dxa"/>
            <w:tcBorders>
              <w:top w:val="nil"/>
              <w:left w:val="nil"/>
              <w:bottom w:val="nil"/>
              <w:right w:val="nil"/>
            </w:tcBorders>
            <w:shd w:val="clear" w:color="auto" w:fill="auto"/>
            <w:noWrap/>
            <w:vAlign w:val="bottom"/>
            <w:hideMark/>
          </w:tcPr>
          <w:p w14:paraId="4A37102E"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1897</w:t>
            </w:r>
          </w:p>
        </w:tc>
        <w:tc>
          <w:tcPr>
            <w:tcW w:w="1984" w:type="dxa"/>
            <w:tcBorders>
              <w:top w:val="nil"/>
              <w:left w:val="nil"/>
              <w:bottom w:val="nil"/>
              <w:right w:val="nil"/>
            </w:tcBorders>
            <w:shd w:val="clear" w:color="auto" w:fill="auto"/>
            <w:noWrap/>
            <w:vAlign w:val="bottom"/>
            <w:hideMark/>
          </w:tcPr>
          <w:p w14:paraId="3D747EAA"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2053</w:t>
            </w:r>
          </w:p>
        </w:tc>
        <w:tc>
          <w:tcPr>
            <w:tcW w:w="1568" w:type="dxa"/>
            <w:tcBorders>
              <w:top w:val="nil"/>
              <w:left w:val="nil"/>
              <w:bottom w:val="nil"/>
              <w:right w:val="nil"/>
            </w:tcBorders>
            <w:shd w:val="clear" w:color="auto" w:fill="auto"/>
            <w:noWrap/>
            <w:vAlign w:val="bottom"/>
            <w:hideMark/>
          </w:tcPr>
          <w:p w14:paraId="392C2450"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325</w:t>
            </w:r>
          </w:p>
        </w:tc>
        <w:tc>
          <w:tcPr>
            <w:tcW w:w="1693" w:type="dxa"/>
            <w:tcBorders>
              <w:top w:val="nil"/>
              <w:left w:val="nil"/>
              <w:bottom w:val="nil"/>
              <w:right w:val="nil"/>
            </w:tcBorders>
            <w:shd w:val="clear" w:color="auto" w:fill="auto"/>
            <w:noWrap/>
            <w:vAlign w:val="bottom"/>
            <w:hideMark/>
          </w:tcPr>
          <w:p w14:paraId="6D79E1C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451</w:t>
            </w:r>
          </w:p>
        </w:tc>
        <w:tc>
          <w:tcPr>
            <w:tcW w:w="1559" w:type="dxa"/>
            <w:tcBorders>
              <w:top w:val="nil"/>
              <w:left w:val="nil"/>
              <w:bottom w:val="nil"/>
              <w:right w:val="nil"/>
            </w:tcBorders>
            <w:shd w:val="clear" w:color="auto" w:fill="auto"/>
            <w:noWrap/>
            <w:vAlign w:val="bottom"/>
            <w:hideMark/>
          </w:tcPr>
          <w:p w14:paraId="77D6C15D"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198</w:t>
            </w:r>
          </w:p>
        </w:tc>
        <w:tc>
          <w:tcPr>
            <w:tcW w:w="1843" w:type="dxa"/>
            <w:tcBorders>
              <w:top w:val="nil"/>
              <w:left w:val="nil"/>
              <w:bottom w:val="nil"/>
              <w:right w:val="nil"/>
            </w:tcBorders>
            <w:shd w:val="clear" w:color="auto" w:fill="auto"/>
            <w:noWrap/>
            <w:vAlign w:val="bottom"/>
            <w:hideMark/>
          </w:tcPr>
          <w:p w14:paraId="04C51097"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1252</w:t>
            </w:r>
          </w:p>
        </w:tc>
      </w:tr>
      <w:tr w:rsidR="003B2C54" w:rsidRPr="00E76076" w14:paraId="59C4AC44" w14:textId="77777777" w:rsidTr="00FF175D">
        <w:trPr>
          <w:trHeight w:val="255"/>
        </w:trPr>
        <w:tc>
          <w:tcPr>
            <w:tcW w:w="2480" w:type="dxa"/>
            <w:tcBorders>
              <w:top w:val="nil"/>
              <w:left w:val="nil"/>
              <w:bottom w:val="nil"/>
              <w:right w:val="nil"/>
            </w:tcBorders>
            <w:shd w:val="clear" w:color="auto" w:fill="auto"/>
            <w:noWrap/>
            <w:vAlign w:val="center"/>
            <w:hideMark/>
          </w:tcPr>
          <w:p w14:paraId="5E1C4324"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Former</w:t>
            </w:r>
          </w:p>
        </w:tc>
        <w:tc>
          <w:tcPr>
            <w:tcW w:w="1843" w:type="dxa"/>
            <w:tcBorders>
              <w:top w:val="nil"/>
              <w:left w:val="nil"/>
              <w:bottom w:val="nil"/>
              <w:right w:val="nil"/>
            </w:tcBorders>
            <w:shd w:val="clear" w:color="auto" w:fill="auto"/>
            <w:noWrap/>
            <w:vAlign w:val="center"/>
            <w:hideMark/>
          </w:tcPr>
          <w:p w14:paraId="7D489829"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753</w:t>
            </w:r>
          </w:p>
        </w:tc>
        <w:tc>
          <w:tcPr>
            <w:tcW w:w="1701" w:type="dxa"/>
            <w:tcBorders>
              <w:top w:val="nil"/>
              <w:left w:val="nil"/>
              <w:bottom w:val="nil"/>
              <w:right w:val="nil"/>
            </w:tcBorders>
            <w:shd w:val="clear" w:color="auto" w:fill="auto"/>
            <w:noWrap/>
            <w:vAlign w:val="bottom"/>
            <w:hideMark/>
          </w:tcPr>
          <w:p w14:paraId="65026629"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808</w:t>
            </w:r>
          </w:p>
        </w:tc>
        <w:tc>
          <w:tcPr>
            <w:tcW w:w="1984" w:type="dxa"/>
            <w:tcBorders>
              <w:top w:val="nil"/>
              <w:left w:val="nil"/>
              <w:bottom w:val="nil"/>
              <w:right w:val="nil"/>
            </w:tcBorders>
            <w:shd w:val="clear" w:color="auto" w:fill="auto"/>
            <w:noWrap/>
            <w:vAlign w:val="bottom"/>
            <w:hideMark/>
          </w:tcPr>
          <w:p w14:paraId="28162A1B"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860</w:t>
            </w:r>
          </w:p>
        </w:tc>
        <w:tc>
          <w:tcPr>
            <w:tcW w:w="1568" w:type="dxa"/>
            <w:tcBorders>
              <w:top w:val="nil"/>
              <w:left w:val="nil"/>
              <w:bottom w:val="nil"/>
              <w:right w:val="nil"/>
            </w:tcBorders>
            <w:shd w:val="clear" w:color="auto" w:fill="auto"/>
            <w:noWrap/>
            <w:vAlign w:val="bottom"/>
            <w:hideMark/>
          </w:tcPr>
          <w:p w14:paraId="755A274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181</w:t>
            </w:r>
          </w:p>
        </w:tc>
        <w:tc>
          <w:tcPr>
            <w:tcW w:w="1693" w:type="dxa"/>
            <w:tcBorders>
              <w:top w:val="nil"/>
              <w:left w:val="nil"/>
              <w:bottom w:val="nil"/>
              <w:right w:val="nil"/>
            </w:tcBorders>
            <w:shd w:val="clear" w:color="auto" w:fill="auto"/>
            <w:noWrap/>
            <w:vAlign w:val="bottom"/>
            <w:hideMark/>
          </w:tcPr>
          <w:p w14:paraId="1EA17DA0"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217</w:t>
            </w:r>
          </w:p>
        </w:tc>
        <w:tc>
          <w:tcPr>
            <w:tcW w:w="1559" w:type="dxa"/>
            <w:tcBorders>
              <w:top w:val="nil"/>
              <w:left w:val="nil"/>
              <w:bottom w:val="nil"/>
              <w:right w:val="nil"/>
            </w:tcBorders>
            <w:shd w:val="clear" w:color="auto" w:fill="auto"/>
            <w:noWrap/>
            <w:vAlign w:val="bottom"/>
            <w:hideMark/>
          </w:tcPr>
          <w:p w14:paraId="345D2AD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127</w:t>
            </w:r>
          </w:p>
        </w:tc>
        <w:tc>
          <w:tcPr>
            <w:tcW w:w="1843" w:type="dxa"/>
            <w:tcBorders>
              <w:top w:val="nil"/>
              <w:left w:val="nil"/>
              <w:bottom w:val="nil"/>
              <w:right w:val="nil"/>
            </w:tcBorders>
            <w:shd w:val="clear" w:color="auto" w:fill="auto"/>
            <w:noWrap/>
            <w:vAlign w:val="bottom"/>
            <w:hideMark/>
          </w:tcPr>
          <w:p w14:paraId="754100B2"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625</w:t>
            </w:r>
          </w:p>
        </w:tc>
      </w:tr>
      <w:tr w:rsidR="003B2C54" w:rsidRPr="00E76076" w14:paraId="45530F12" w14:textId="77777777" w:rsidTr="00FF175D">
        <w:trPr>
          <w:trHeight w:val="255"/>
        </w:trPr>
        <w:tc>
          <w:tcPr>
            <w:tcW w:w="2480" w:type="dxa"/>
            <w:tcBorders>
              <w:top w:val="nil"/>
              <w:left w:val="nil"/>
              <w:bottom w:val="single" w:sz="4" w:space="0" w:color="auto"/>
              <w:right w:val="nil"/>
            </w:tcBorders>
            <w:shd w:val="clear" w:color="auto" w:fill="auto"/>
            <w:noWrap/>
            <w:vAlign w:val="center"/>
            <w:hideMark/>
          </w:tcPr>
          <w:p w14:paraId="6911936D" w14:textId="77777777" w:rsidR="003B2C54" w:rsidRPr="00E76076" w:rsidRDefault="003B2C54" w:rsidP="00FF175D">
            <w:pPr>
              <w:ind w:firstLineChars="100" w:firstLine="200"/>
              <w:rPr>
                <w:rFonts w:ascii="Arial" w:hAnsi="Arial" w:cs="Arial"/>
                <w:color w:val="000000"/>
                <w:sz w:val="20"/>
                <w:szCs w:val="20"/>
                <w:lang w:eastAsia="de-DE"/>
              </w:rPr>
            </w:pPr>
            <w:r w:rsidRPr="00E76076">
              <w:rPr>
                <w:rFonts w:ascii="Arial" w:hAnsi="Arial" w:cs="Arial"/>
                <w:color w:val="000000"/>
                <w:sz w:val="20"/>
                <w:szCs w:val="20"/>
                <w:lang w:eastAsia="de-DE"/>
              </w:rPr>
              <w:t>Current</w:t>
            </w:r>
          </w:p>
        </w:tc>
        <w:tc>
          <w:tcPr>
            <w:tcW w:w="1843" w:type="dxa"/>
            <w:tcBorders>
              <w:top w:val="nil"/>
              <w:left w:val="nil"/>
              <w:bottom w:val="single" w:sz="4" w:space="0" w:color="auto"/>
              <w:right w:val="nil"/>
            </w:tcBorders>
            <w:shd w:val="clear" w:color="auto" w:fill="auto"/>
            <w:noWrap/>
            <w:vAlign w:val="center"/>
            <w:hideMark/>
          </w:tcPr>
          <w:p w14:paraId="6251BDEC"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1162</w:t>
            </w:r>
          </w:p>
        </w:tc>
        <w:tc>
          <w:tcPr>
            <w:tcW w:w="1701" w:type="dxa"/>
            <w:tcBorders>
              <w:top w:val="nil"/>
              <w:left w:val="nil"/>
              <w:bottom w:val="single" w:sz="4" w:space="0" w:color="auto"/>
              <w:right w:val="nil"/>
            </w:tcBorders>
            <w:shd w:val="clear" w:color="auto" w:fill="auto"/>
            <w:noWrap/>
            <w:vAlign w:val="bottom"/>
            <w:hideMark/>
          </w:tcPr>
          <w:p w14:paraId="74EFF43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894</w:t>
            </w:r>
          </w:p>
        </w:tc>
        <w:tc>
          <w:tcPr>
            <w:tcW w:w="1984" w:type="dxa"/>
            <w:tcBorders>
              <w:top w:val="nil"/>
              <w:left w:val="nil"/>
              <w:bottom w:val="single" w:sz="4" w:space="0" w:color="auto"/>
              <w:right w:val="nil"/>
            </w:tcBorders>
            <w:shd w:val="clear" w:color="auto" w:fill="auto"/>
            <w:noWrap/>
            <w:vAlign w:val="bottom"/>
            <w:hideMark/>
          </w:tcPr>
          <w:p w14:paraId="34785731"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780</w:t>
            </w:r>
          </w:p>
        </w:tc>
        <w:tc>
          <w:tcPr>
            <w:tcW w:w="1568" w:type="dxa"/>
            <w:tcBorders>
              <w:top w:val="nil"/>
              <w:left w:val="nil"/>
              <w:bottom w:val="single" w:sz="4" w:space="0" w:color="auto"/>
              <w:right w:val="nil"/>
            </w:tcBorders>
            <w:shd w:val="clear" w:color="auto" w:fill="auto"/>
            <w:noWrap/>
            <w:vAlign w:val="bottom"/>
            <w:hideMark/>
          </w:tcPr>
          <w:p w14:paraId="07B5C6A6"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184</w:t>
            </w:r>
          </w:p>
        </w:tc>
        <w:tc>
          <w:tcPr>
            <w:tcW w:w="1693" w:type="dxa"/>
            <w:tcBorders>
              <w:top w:val="nil"/>
              <w:left w:val="nil"/>
              <w:bottom w:val="single" w:sz="4" w:space="0" w:color="auto"/>
              <w:right w:val="nil"/>
            </w:tcBorders>
            <w:shd w:val="clear" w:color="auto" w:fill="auto"/>
            <w:noWrap/>
            <w:vAlign w:val="bottom"/>
            <w:hideMark/>
          </w:tcPr>
          <w:p w14:paraId="63928B98"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161</w:t>
            </w:r>
          </w:p>
        </w:tc>
        <w:tc>
          <w:tcPr>
            <w:tcW w:w="1559" w:type="dxa"/>
            <w:tcBorders>
              <w:top w:val="nil"/>
              <w:left w:val="nil"/>
              <w:bottom w:val="single" w:sz="4" w:space="0" w:color="auto"/>
              <w:right w:val="nil"/>
            </w:tcBorders>
            <w:shd w:val="clear" w:color="auto" w:fill="auto"/>
            <w:noWrap/>
            <w:vAlign w:val="bottom"/>
            <w:hideMark/>
          </w:tcPr>
          <w:p w14:paraId="08023664"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color w:val="000000"/>
                <w:sz w:val="20"/>
                <w:szCs w:val="20"/>
                <w:lang w:eastAsia="de-DE"/>
              </w:rPr>
              <w:t>171</w:t>
            </w:r>
          </w:p>
        </w:tc>
        <w:tc>
          <w:tcPr>
            <w:tcW w:w="1843" w:type="dxa"/>
            <w:tcBorders>
              <w:top w:val="nil"/>
              <w:left w:val="nil"/>
              <w:bottom w:val="single" w:sz="4" w:space="0" w:color="auto"/>
              <w:right w:val="nil"/>
            </w:tcBorders>
            <w:shd w:val="clear" w:color="auto" w:fill="auto"/>
            <w:noWrap/>
            <w:vAlign w:val="bottom"/>
            <w:hideMark/>
          </w:tcPr>
          <w:p w14:paraId="57ED4A95" w14:textId="77777777" w:rsidR="003B2C54" w:rsidRPr="00E76076" w:rsidRDefault="003B2C54" w:rsidP="00FF175D">
            <w:pPr>
              <w:jc w:val="right"/>
              <w:rPr>
                <w:rFonts w:ascii="Arial" w:hAnsi="Arial" w:cs="Arial"/>
                <w:color w:val="000000"/>
                <w:sz w:val="20"/>
                <w:szCs w:val="20"/>
                <w:lang w:eastAsia="de-DE"/>
              </w:rPr>
            </w:pPr>
            <w:r w:rsidRPr="00E76076">
              <w:rPr>
                <w:rFonts w:ascii="Arial" w:hAnsi="Arial" w:cs="Arial"/>
                <w:sz w:val="20"/>
                <w:szCs w:val="20"/>
              </w:rPr>
              <w:t>597</w:t>
            </w:r>
          </w:p>
        </w:tc>
      </w:tr>
    </w:tbl>
    <w:p w14:paraId="1E75F052" w14:textId="77777777" w:rsidR="003B2C54" w:rsidRPr="00E76076" w:rsidRDefault="003B2C54" w:rsidP="003B2C54">
      <w:pPr>
        <w:rPr>
          <w:rFonts w:ascii="Arial" w:hAnsi="Arial" w:cs="Arial"/>
          <w:bCs/>
          <w:color w:val="000000"/>
          <w:sz w:val="20"/>
          <w:szCs w:val="20"/>
          <w:lang w:val="en-US" w:eastAsia="de-DE"/>
        </w:rPr>
      </w:pPr>
      <w:r w:rsidRPr="00E76076">
        <w:rPr>
          <w:rFonts w:ascii="Arial" w:hAnsi="Arial" w:cs="Arial"/>
          <w:bCs/>
          <w:color w:val="000000"/>
          <w:sz w:val="20"/>
          <w:szCs w:val="20"/>
          <w:vertAlign w:val="superscript"/>
          <w:lang w:val="en-US" w:eastAsia="de-DE"/>
        </w:rPr>
        <w:t>a</w:t>
      </w:r>
      <w:r w:rsidRPr="00E76076">
        <w:rPr>
          <w:rFonts w:ascii="Arial" w:hAnsi="Arial" w:cs="Arial"/>
          <w:bCs/>
          <w:color w:val="000000"/>
          <w:sz w:val="20"/>
          <w:szCs w:val="20"/>
          <w:lang w:val="en-US" w:eastAsia="de-DE"/>
        </w:rPr>
        <w:t xml:space="preserve"> Free of high blood pressure, high blood cholesterol, osteoarthritis, type 2 diabetes, coronary heart disease</w:t>
      </w:r>
    </w:p>
    <w:p w14:paraId="2D9137E8" w14:textId="77777777" w:rsidR="003B2C54" w:rsidRDefault="003B2C54" w:rsidP="003B2C54">
      <w:pPr>
        <w:rPr>
          <w:lang w:val="en-US"/>
        </w:rPr>
      </w:pPr>
    </w:p>
    <w:p w14:paraId="371A8903" w14:textId="77777777" w:rsidR="003B2C54" w:rsidRDefault="003B2C54" w:rsidP="003B2C54">
      <w:pPr>
        <w:rPr>
          <w:lang w:val="en-US"/>
        </w:rPr>
      </w:pPr>
    </w:p>
    <w:p w14:paraId="100707BE" w14:textId="77777777" w:rsidR="003B2C54" w:rsidRDefault="003B2C54" w:rsidP="003B2C54">
      <w:pPr>
        <w:rPr>
          <w:lang w:val="en-US"/>
        </w:rPr>
      </w:pPr>
    </w:p>
    <w:p w14:paraId="78C0BAB8" w14:textId="78F238BF" w:rsidR="003B2C54" w:rsidRDefault="003B2C54" w:rsidP="003B2C54">
      <w:pPr>
        <w:rPr>
          <w:lang w:val="en-US"/>
        </w:rPr>
      </w:pPr>
    </w:p>
    <w:p w14:paraId="7F77EC45" w14:textId="7AED6F5D" w:rsidR="003B2C54" w:rsidRDefault="003B2C54" w:rsidP="003B2C54">
      <w:pPr>
        <w:rPr>
          <w:lang w:val="en-US"/>
        </w:rPr>
      </w:pPr>
    </w:p>
    <w:p w14:paraId="01D63E33" w14:textId="332E27F8" w:rsidR="003B2C54" w:rsidRDefault="003B2C54" w:rsidP="003B2C54">
      <w:pPr>
        <w:rPr>
          <w:lang w:val="en-US"/>
        </w:rPr>
      </w:pPr>
    </w:p>
    <w:p w14:paraId="0CC01263" w14:textId="72E2DA18" w:rsidR="003B2C54" w:rsidRDefault="003B2C54" w:rsidP="003B2C54">
      <w:pPr>
        <w:rPr>
          <w:lang w:val="en-US"/>
        </w:rPr>
      </w:pPr>
    </w:p>
    <w:p w14:paraId="03D5B293" w14:textId="7703A844" w:rsidR="003B2C54" w:rsidRDefault="003B2C54" w:rsidP="003B2C54">
      <w:pPr>
        <w:rPr>
          <w:lang w:val="en-US"/>
        </w:rPr>
      </w:pPr>
    </w:p>
    <w:p w14:paraId="625B2768" w14:textId="75975F04" w:rsidR="003B2C54" w:rsidRDefault="003B2C54" w:rsidP="003B2C54">
      <w:pPr>
        <w:rPr>
          <w:lang w:val="en-US"/>
        </w:rPr>
      </w:pPr>
    </w:p>
    <w:p w14:paraId="4B250DF8" w14:textId="77777777" w:rsidR="003B2C54" w:rsidRDefault="003B2C54" w:rsidP="003B2C54">
      <w:pPr>
        <w:rPr>
          <w:lang w:val="en-US"/>
        </w:rPr>
      </w:pPr>
    </w:p>
    <w:p w14:paraId="14C8159D" w14:textId="77777777" w:rsidR="003B2C54" w:rsidRDefault="003B2C54" w:rsidP="003B2C54">
      <w:pPr>
        <w:rPr>
          <w:lang w:val="en-US"/>
        </w:rPr>
      </w:pPr>
    </w:p>
    <w:tbl>
      <w:tblPr>
        <w:tblW w:w="12742" w:type="dxa"/>
        <w:jc w:val="center"/>
        <w:tblLook w:val="04A0" w:firstRow="1" w:lastRow="0" w:firstColumn="1" w:lastColumn="0" w:noHBand="0" w:noVBand="1"/>
      </w:tblPr>
      <w:tblGrid>
        <w:gridCol w:w="2762"/>
        <w:gridCol w:w="610"/>
        <w:gridCol w:w="1038"/>
        <w:gridCol w:w="678"/>
        <w:gridCol w:w="272"/>
        <w:gridCol w:w="610"/>
        <w:gridCol w:w="934"/>
        <w:gridCol w:w="678"/>
        <w:gridCol w:w="272"/>
        <w:gridCol w:w="610"/>
        <w:gridCol w:w="1049"/>
        <w:gridCol w:w="678"/>
        <w:gridCol w:w="272"/>
        <w:gridCol w:w="610"/>
        <w:gridCol w:w="991"/>
        <w:gridCol w:w="678"/>
      </w:tblGrid>
      <w:tr w:rsidR="003B2C54" w:rsidRPr="00E76076" w14:paraId="0DA129B1" w14:textId="77777777" w:rsidTr="00FF175D">
        <w:trPr>
          <w:trHeight w:val="570"/>
          <w:jc w:val="center"/>
        </w:trPr>
        <w:tc>
          <w:tcPr>
            <w:tcW w:w="12742" w:type="dxa"/>
            <w:gridSpan w:val="16"/>
            <w:tcBorders>
              <w:top w:val="nil"/>
              <w:left w:val="nil"/>
              <w:bottom w:val="single" w:sz="4" w:space="0" w:color="auto"/>
              <w:right w:val="nil"/>
            </w:tcBorders>
            <w:shd w:val="clear" w:color="auto" w:fill="auto"/>
            <w:vAlign w:val="bottom"/>
            <w:hideMark/>
          </w:tcPr>
          <w:p w14:paraId="5AF1E9BF"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Table 2. Weighted Prevalence (%) of Healthcare Providers’ Advice on Lifestyle Modification according to Chronic Condition Status in US Adults 20-64 years, NHANES 2011-2016</w:t>
            </w:r>
          </w:p>
        </w:tc>
      </w:tr>
      <w:tr w:rsidR="003B2C54" w:rsidRPr="00DB1165" w14:paraId="46441BEA" w14:textId="77777777" w:rsidTr="00FF175D">
        <w:trPr>
          <w:trHeight w:val="390"/>
          <w:jc w:val="center"/>
        </w:trPr>
        <w:tc>
          <w:tcPr>
            <w:tcW w:w="2762" w:type="dxa"/>
            <w:tcBorders>
              <w:top w:val="nil"/>
              <w:left w:val="nil"/>
              <w:bottom w:val="nil"/>
              <w:right w:val="nil"/>
            </w:tcBorders>
            <w:shd w:val="clear" w:color="auto" w:fill="auto"/>
            <w:noWrap/>
            <w:vAlign w:val="bottom"/>
            <w:hideMark/>
          </w:tcPr>
          <w:p w14:paraId="7AC934F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26" w:type="dxa"/>
            <w:gridSpan w:val="3"/>
            <w:tcBorders>
              <w:top w:val="single" w:sz="4" w:space="0" w:color="auto"/>
              <w:left w:val="nil"/>
              <w:bottom w:val="single" w:sz="4" w:space="0" w:color="auto"/>
              <w:right w:val="nil"/>
            </w:tcBorders>
            <w:shd w:val="clear" w:color="auto" w:fill="auto"/>
            <w:vAlign w:val="center"/>
            <w:hideMark/>
          </w:tcPr>
          <w:p w14:paraId="140163B0"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 xml:space="preserve">Exercise </w:t>
            </w:r>
          </w:p>
        </w:tc>
        <w:tc>
          <w:tcPr>
            <w:tcW w:w="272" w:type="dxa"/>
            <w:tcBorders>
              <w:top w:val="nil"/>
              <w:left w:val="nil"/>
              <w:bottom w:val="single" w:sz="4" w:space="0" w:color="auto"/>
              <w:right w:val="nil"/>
            </w:tcBorders>
            <w:shd w:val="clear" w:color="auto" w:fill="auto"/>
            <w:vAlign w:val="center"/>
            <w:hideMark/>
          </w:tcPr>
          <w:p w14:paraId="145A11E9"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 </w:t>
            </w:r>
          </w:p>
        </w:tc>
        <w:tc>
          <w:tcPr>
            <w:tcW w:w="2222" w:type="dxa"/>
            <w:gridSpan w:val="3"/>
            <w:tcBorders>
              <w:top w:val="single" w:sz="4" w:space="0" w:color="auto"/>
              <w:left w:val="nil"/>
              <w:bottom w:val="single" w:sz="4" w:space="0" w:color="auto"/>
              <w:right w:val="nil"/>
            </w:tcBorders>
            <w:shd w:val="clear" w:color="auto" w:fill="auto"/>
            <w:vAlign w:val="center"/>
            <w:hideMark/>
          </w:tcPr>
          <w:p w14:paraId="5E6DC93F"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Reduce fat/calories</w:t>
            </w:r>
          </w:p>
        </w:tc>
        <w:tc>
          <w:tcPr>
            <w:tcW w:w="272" w:type="dxa"/>
            <w:tcBorders>
              <w:top w:val="nil"/>
              <w:left w:val="nil"/>
              <w:bottom w:val="single" w:sz="4" w:space="0" w:color="auto"/>
              <w:right w:val="nil"/>
            </w:tcBorders>
            <w:shd w:val="clear" w:color="auto" w:fill="auto"/>
            <w:vAlign w:val="center"/>
            <w:hideMark/>
          </w:tcPr>
          <w:p w14:paraId="34CE592B"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 </w:t>
            </w:r>
          </w:p>
        </w:tc>
        <w:tc>
          <w:tcPr>
            <w:tcW w:w="2337" w:type="dxa"/>
            <w:gridSpan w:val="3"/>
            <w:tcBorders>
              <w:top w:val="single" w:sz="4" w:space="0" w:color="auto"/>
              <w:left w:val="nil"/>
              <w:bottom w:val="single" w:sz="4" w:space="0" w:color="auto"/>
              <w:right w:val="nil"/>
            </w:tcBorders>
            <w:shd w:val="clear" w:color="auto" w:fill="auto"/>
            <w:vAlign w:val="center"/>
            <w:hideMark/>
          </w:tcPr>
          <w:p w14:paraId="6B3F93F2"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Control/lose weight</w:t>
            </w:r>
          </w:p>
        </w:tc>
        <w:tc>
          <w:tcPr>
            <w:tcW w:w="272" w:type="dxa"/>
            <w:tcBorders>
              <w:top w:val="nil"/>
              <w:left w:val="nil"/>
              <w:bottom w:val="single" w:sz="4" w:space="0" w:color="auto"/>
              <w:right w:val="nil"/>
            </w:tcBorders>
            <w:shd w:val="clear" w:color="auto" w:fill="auto"/>
            <w:vAlign w:val="center"/>
            <w:hideMark/>
          </w:tcPr>
          <w:p w14:paraId="011B9624"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 </w:t>
            </w:r>
          </w:p>
        </w:tc>
        <w:tc>
          <w:tcPr>
            <w:tcW w:w="2279" w:type="dxa"/>
            <w:gridSpan w:val="3"/>
            <w:tcBorders>
              <w:top w:val="single" w:sz="4" w:space="0" w:color="auto"/>
              <w:left w:val="nil"/>
              <w:bottom w:val="single" w:sz="4" w:space="0" w:color="auto"/>
              <w:right w:val="nil"/>
            </w:tcBorders>
            <w:shd w:val="clear" w:color="auto" w:fill="auto"/>
            <w:vAlign w:val="center"/>
            <w:hideMark/>
          </w:tcPr>
          <w:p w14:paraId="1A5B93DC" w14:textId="77777777" w:rsidR="003B2C54" w:rsidRPr="00DB1165" w:rsidRDefault="003B2C54" w:rsidP="00FF175D">
            <w:pPr>
              <w:jc w:val="cente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All of above</w:t>
            </w:r>
          </w:p>
        </w:tc>
      </w:tr>
      <w:tr w:rsidR="003B2C54" w:rsidRPr="00DB1165" w14:paraId="60E48A7C"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3DEFBFCE"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Free of chronic disease</w:t>
            </w:r>
          </w:p>
        </w:tc>
        <w:tc>
          <w:tcPr>
            <w:tcW w:w="610" w:type="dxa"/>
            <w:tcBorders>
              <w:top w:val="nil"/>
              <w:left w:val="nil"/>
              <w:bottom w:val="nil"/>
              <w:right w:val="nil"/>
            </w:tcBorders>
            <w:shd w:val="clear" w:color="auto" w:fill="auto"/>
            <w:noWrap/>
            <w:vAlign w:val="bottom"/>
            <w:hideMark/>
          </w:tcPr>
          <w:p w14:paraId="319E114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20.1</w:t>
            </w:r>
          </w:p>
        </w:tc>
        <w:tc>
          <w:tcPr>
            <w:tcW w:w="1038" w:type="dxa"/>
            <w:tcBorders>
              <w:top w:val="nil"/>
              <w:left w:val="nil"/>
              <w:bottom w:val="nil"/>
              <w:right w:val="nil"/>
            </w:tcBorders>
            <w:shd w:val="clear" w:color="auto" w:fill="auto"/>
            <w:noWrap/>
            <w:vAlign w:val="bottom"/>
            <w:hideMark/>
          </w:tcPr>
          <w:p w14:paraId="1808FF80"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(18.4 to</w:t>
            </w:r>
          </w:p>
        </w:tc>
        <w:tc>
          <w:tcPr>
            <w:tcW w:w="678" w:type="dxa"/>
            <w:tcBorders>
              <w:top w:val="nil"/>
              <w:left w:val="nil"/>
              <w:bottom w:val="nil"/>
              <w:right w:val="nil"/>
            </w:tcBorders>
            <w:shd w:val="clear" w:color="auto" w:fill="auto"/>
            <w:noWrap/>
            <w:vAlign w:val="bottom"/>
            <w:hideMark/>
          </w:tcPr>
          <w:p w14:paraId="2C3E81E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21.9)</w:t>
            </w:r>
          </w:p>
        </w:tc>
        <w:tc>
          <w:tcPr>
            <w:tcW w:w="272" w:type="dxa"/>
            <w:tcBorders>
              <w:top w:val="nil"/>
              <w:left w:val="nil"/>
              <w:bottom w:val="nil"/>
              <w:right w:val="nil"/>
            </w:tcBorders>
            <w:shd w:val="clear" w:color="auto" w:fill="auto"/>
            <w:noWrap/>
            <w:vAlign w:val="bottom"/>
            <w:hideMark/>
          </w:tcPr>
          <w:p w14:paraId="750A61CB"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2A5691A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11.1</w:t>
            </w:r>
          </w:p>
        </w:tc>
        <w:tc>
          <w:tcPr>
            <w:tcW w:w="934" w:type="dxa"/>
            <w:tcBorders>
              <w:top w:val="nil"/>
              <w:left w:val="nil"/>
              <w:bottom w:val="nil"/>
              <w:right w:val="nil"/>
            </w:tcBorders>
            <w:shd w:val="clear" w:color="auto" w:fill="auto"/>
            <w:noWrap/>
            <w:vAlign w:val="bottom"/>
            <w:hideMark/>
          </w:tcPr>
          <w:p w14:paraId="561E4C2B"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(9.7 to</w:t>
            </w:r>
          </w:p>
        </w:tc>
        <w:tc>
          <w:tcPr>
            <w:tcW w:w="678" w:type="dxa"/>
            <w:tcBorders>
              <w:top w:val="nil"/>
              <w:left w:val="nil"/>
              <w:bottom w:val="nil"/>
              <w:right w:val="nil"/>
            </w:tcBorders>
            <w:shd w:val="clear" w:color="auto" w:fill="auto"/>
            <w:noWrap/>
            <w:vAlign w:val="bottom"/>
            <w:hideMark/>
          </w:tcPr>
          <w:p w14:paraId="635CF6AB"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12.7)</w:t>
            </w:r>
          </w:p>
        </w:tc>
        <w:tc>
          <w:tcPr>
            <w:tcW w:w="272" w:type="dxa"/>
            <w:tcBorders>
              <w:top w:val="nil"/>
              <w:left w:val="nil"/>
              <w:bottom w:val="nil"/>
              <w:right w:val="nil"/>
            </w:tcBorders>
            <w:shd w:val="clear" w:color="auto" w:fill="auto"/>
            <w:noWrap/>
            <w:vAlign w:val="bottom"/>
            <w:hideMark/>
          </w:tcPr>
          <w:p w14:paraId="006FF14A"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61885E5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13.3</w:t>
            </w:r>
          </w:p>
        </w:tc>
        <w:tc>
          <w:tcPr>
            <w:tcW w:w="1049" w:type="dxa"/>
            <w:tcBorders>
              <w:top w:val="nil"/>
              <w:left w:val="nil"/>
              <w:bottom w:val="nil"/>
              <w:right w:val="nil"/>
            </w:tcBorders>
            <w:shd w:val="clear" w:color="auto" w:fill="auto"/>
            <w:noWrap/>
            <w:vAlign w:val="bottom"/>
            <w:hideMark/>
          </w:tcPr>
          <w:p w14:paraId="47978A11"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(11.8 to</w:t>
            </w:r>
          </w:p>
        </w:tc>
        <w:tc>
          <w:tcPr>
            <w:tcW w:w="678" w:type="dxa"/>
            <w:tcBorders>
              <w:top w:val="nil"/>
              <w:left w:val="nil"/>
              <w:bottom w:val="nil"/>
              <w:right w:val="nil"/>
            </w:tcBorders>
            <w:shd w:val="clear" w:color="auto" w:fill="auto"/>
            <w:noWrap/>
            <w:vAlign w:val="bottom"/>
            <w:hideMark/>
          </w:tcPr>
          <w:p w14:paraId="1B98936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14.9)</w:t>
            </w:r>
          </w:p>
        </w:tc>
        <w:tc>
          <w:tcPr>
            <w:tcW w:w="272" w:type="dxa"/>
            <w:tcBorders>
              <w:top w:val="nil"/>
              <w:left w:val="nil"/>
              <w:bottom w:val="nil"/>
              <w:right w:val="nil"/>
            </w:tcBorders>
            <w:shd w:val="clear" w:color="auto" w:fill="auto"/>
            <w:noWrap/>
            <w:vAlign w:val="bottom"/>
            <w:hideMark/>
          </w:tcPr>
          <w:p w14:paraId="475BBF7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25CD2B6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7.7</w:t>
            </w:r>
          </w:p>
        </w:tc>
        <w:tc>
          <w:tcPr>
            <w:tcW w:w="991" w:type="dxa"/>
            <w:tcBorders>
              <w:top w:val="nil"/>
              <w:left w:val="nil"/>
              <w:bottom w:val="nil"/>
              <w:right w:val="nil"/>
            </w:tcBorders>
            <w:shd w:val="clear" w:color="auto" w:fill="auto"/>
            <w:noWrap/>
            <w:vAlign w:val="bottom"/>
            <w:hideMark/>
          </w:tcPr>
          <w:p w14:paraId="4B06A280"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(6.7 to</w:t>
            </w:r>
          </w:p>
        </w:tc>
        <w:tc>
          <w:tcPr>
            <w:tcW w:w="678" w:type="dxa"/>
            <w:tcBorders>
              <w:top w:val="nil"/>
              <w:left w:val="nil"/>
              <w:bottom w:val="nil"/>
              <w:right w:val="nil"/>
            </w:tcBorders>
            <w:shd w:val="clear" w:color="auto" w:fill="auto"/>
            <w:noWrap/>
            <w:vAlign w:val="bottom"/>
            <w:hideMark/>
          </w:tcPr>
          <w:p w14:paraId="5894D60D"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8.8)</w:t>
            </w:r>
          </w:p>
        </w:tc>
      </w:tr>
      <w:tr w:rsidR="003B2C54" w:rsidRPr="00DB1165" w14:paraId="242404D7"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3AA1A81D"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66BB3E0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9.8</w:t>
            </w:r>
          </w:p>
        </w:tc>
        <w:tc>
          <w:tcPr>
            <w:tcW w:w="1038" w:type="dxa"/>
            <w:tcBorders>
              <w:top w:val="nil"/>
              <w:left w:val="nil"/>
              <w:bottom w:val="nil"/>
              <w:right w:val="nil"/>
            </w:tcBorders>
            <w:shd w:val="clear" w:color="auto" w:fill="auto"/>
            <w:noWrap/>
            <w:vAlign w:val="bottom"/>
            <w:hideMark/>
          </w:tcPr>
          <w:p w14:paraId="3848203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(8.2 to</w:t>
            </w:r>
          </w:p>
        </w:tc>
        <w:tc>
          <w:tcPr>
            <w:tcW w:w="678" w:type="dxa"/>
            <w:tcBorders>
              <w:top w:val="nil"/>
              <w:left w:val="nil"/>
              <w:bottom w:val="nil"/>
              <w:right w:val="nil"/>
            </w:tcBorders>
            <w:shd w:val="clear" w:color="auto" w:fill="auto"/>
            <w:noWrap/>
            <w:vAlign w:val="bottom"/>
            <w:hideMark/>
          </w:tcPr>
          <w:p w14:paraId="420886E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11.8)</w:t>
            </w:r>
          </w:p>
        </w:tc>
        <w:tc>
          <w:tcPr>
            <w:tcW w:w="272" w:type="dxa"/>
            <w:tcBorders>
              <w:top w:val="nil"/>
              <w:left w:val="nil"/>
              <w:bottom w:val="nil"/>
              <w:right w:val="nil"/>
            </w:tcBorders>
            <w:shd w:val="clear" w:color="auto" w:fill="auto"/>
            <w:noWrap/>
            <w:vAlign w:val="bottom"/>
            <w:hideMark/>
          </w:tcPr>
          <w:p w14:paraId="5C2BB96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474D02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2.5</w:t>
            </w:r>
          </w:p>
        </w:tc>
        <w:tc>
          <w:tcPr>
            <w:tcW w:w="934" w:type="dxa"/>
            <w:tcBorders>
              <w:top w:val="nil"/>
              <w:left w:val="nil"/>
              <w:bottom w:val="nil"/>
              <w:right w:val="nil"/>
            </w:tcBorders>
            <w:shd w:val="clear" w:color="auto" w:fill="auto"/>
            <w:noWrap/>
            <w:vAlign w:val="bottom"/>
            <w:hideMark/>
          </w:tcPr>
          <w:p w14:paraId="60624E4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(1.7 to</w:t>
            </w:r>
          </w:p>
        </w:tc>
        <w:tc>
          <w:tcPr>
            <w:tcW w:w="678" w:type="dxa"/>
            <w:tcBorders>
              <w:top w:val="nil"/>
              <w:left w:val="nil"/>
              <w:bottom w:val="nil"/>
              <w:right w:val="nil"/>
            </w:tcBorders>
            <w:shd w:val="clear" w:color="auto" w:fill="auto"/>
            <w:noWrap/>
            <w:vAlign w:val="bottom"/>
            <w:hideMark/>
          </w:tcPr>
          <w:p w14:paraId="3662833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3.6)</w:t>
            </w:r>
          </w:p>
        </w:tc>
        <w:tc>
          <w:tcPr>
            <w:tcW w:w="272" w:type="dxa"/>
            <w:tcBorders>
              <w:top w:val="nil"/>
              <w:left w:val="nil"/>
              <w:bottom w:val="nil"/>
              <w:right w:val="nil"/>
            </w:tcBorders>
            <w:shd w:val="clear" w:color="auto" w:fill="auto"/>
            <w:noWrap/>
            <w:vAlign w:val="bottom"/>
            <w:hideMark/>
          </w:tcPr>
          <w:p w14:paraId="7C4FB08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83376E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2.0</w:t>
            </w:r>
          </w:p>
        </w:tc>
        <w:tc>
          <w:tcPr>
            <w:tcW w:w="1049" w:type="dxa"/>
            <w:tcBorders>
              <w:top w:val="nil"/>
              <w:left w:val="nil"/>
              <w:bottom w:val="nil"/>
              <w:right w:val="nil"/>
            </w:tcBorders>
            <w:shd w:val="clear" w:color="auto" w:fill="auto"/>
            <w:noWrap/>
            <w:vAlign w:val="bottom"/>
            <w:hideMark/>
          </w:tcPr>
          <w:p w14:paraId="0964F8D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(1.3 to</w:t>
            </w:r>
          </w:p>
        </w:tc>
        <w:tc>
          <w:tcPr>
            <w:tcW w:w="678" w:type="dxa"/>
            <w:tcBorders>
              <w:top w:val="nil"/>
              <w:left w:val="nil"/>
              <w:bottom w:val="nil"/>
              <w:right w:val="nil"/>
            </w:tcBorders>
            <w:shd w:val="clear" w:color="auto" w:fill="auto"/>
            <w:noWrap/>
            <w:vAlign w:val="bottom"/>
            <w:hideMark/>
          </w:tcPr>
          <w:p w14:paraId="01AB658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3.1)</w:t>
            </w:r>
          </w:p>
        </w:tc>
        <w:tc>
          <w:tcPr>
            <w:tcW w:w="272" w:type="dxa"/>
            <w:tcBorders>
              <w:top w:val="nil"/>
              <w:left w:val="nil"/>
              <w:bottom w:val="nil"/>
              <w:right w:val="nil"/>
            </w:tcBorders>
            <w:shd w:val="clear" w:color="auto" w:fill="auto"/>
            <w:noWrap/>
            <w:vAlign w:val="bottom"/>
            <w:hideMark/>
          </w:tcPr>
          <w:p w14:paraId="276233C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D68FCF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1.0</w:t>
            </w:r>
          </w:p>
        </w:tc>
        <w:tc>
          <w:tcPr>
            <w:tcW w:w="991" w:type="dxa"/>
            <w:tcBorders>
              <w:top w:val="nil"/>
              <w:left w:val="nil"/>
              <w:bottom w:val="nil"/>
              <w:right w:val="nil"/>
            </w:tcBorders>
            <w:shd w:val="clear" w:color="auto" w:fill="auto"/>
            <w:noWrap/>
            <w:vAlign w:val="bottom"/>
            <w:hideMark/>
          </w:tcPr>
          <w:p w14:paraId="3FBD458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(0.4 to</w:t>
            </w:r>
          </w:p>
        </w:tc>
        <w:tc>
          <w:tcPr>
            <w:tcW w:w="678" w:type="dxa"/>
            <w:tcBorders>
              <w:top w:val="nil"/>
              <w:left w:val="nil"/>
              <w:bottom w:val="nil"/>
              <w:right w:val="nil"/>
            </w:tcBorders>
            <w:shd w:val="clear" w:color="auto" w:fill="auto"/>
            <w:noWrap/>
            <w:vAlign w:val="bottom"/>
            <w:hideMark/>
          </w:tcPr>
          <w:p w14:paraId="5B21361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2.2)</w:t>
            </w:r>
          </w:p>
        </w:tc>
      </w:tr>
      <w:tr w:rsidR="003B2C54" w:rsidRPr="00DB1165" w14:paraId="5E3FE3AC"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14DA7DB5"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1D1534D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18.3</w:t>
            </w:r>
          </w:p>
        </w:tc>
        <w:tc>
          <w:tcPr>
            <w:tcW w:w="1038" w:type="dxa"/>
            <w:tcBorders>
              <w:top w:val="nil"/>
              <w:left w:val="nil"/>
              <w:bottom w:val="nil"/>
              <w:right w:val="nil"/>
            </w:tcBorders>
            <w:shd w:val="clear" w:color="auto" w:fill="auto"/>
            <w:noWrap/>
            <w:vAlign w:val="bottom"/>
            <w:hideMark/>
          </w:tcPr>
          <w:p w14:paraId="5197E1E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(15.9 to</w:t>
            </w:r>
          </w:p>
        </w:tc>
        <w:tc>
          <w:tcPr>
            <w:tcW w:w="678" w:type="dxa"/>
            <w:tcBorders>
              <w:top w:val="nil"/>
              <w:left w:val="nil"/>
              <w:bottom w:val="nil"/>
              <w:right w:val="nil"/>
            </w:tcBorders>
            <w:shd w:val="clear" w:color="auto" w:fill="auto"/>
            <w:noWrap/>
            <w:vAlign w:val="bottom"/>
            <w:hideMark/>
          </w:tcPr>
          <w:p w14:paraId="4AC2730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21.0)</w:t>
            </w:r>
          </w:p>
        </w:tc>
        <w:tc>
          <w:tcPr>
            <w:tcW w:w="272" w:type="dxa"/>
            <w:tcBorders>
              <w:top w:val="nil"/>
              <w:left w:val="nil"/>
              <w:bottom w:val="nil"/>
              <w:right w:val="nil"/>
            </w:tcBorders>
            <w:shd w:val="clear" w:color="auto" w:fill="auto"/>
            <w:noWrap/>
            <w:vAlign w:val="bottom"/>
            <w:hideMark/>
          </w:tcPr>
          <w:p w14:paraId="20C37CA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692EE5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8.0</w:t>
            </w:r>
          </w:p>
        </w:tc>
        <w:tc>
          <w:tcPr>
            <w:tcW w:w="934" w:type="dxa"/>
            <w:tcBorders>
              <w:top w:val="nil"/>
              <w:left w:val="nil"/>
              <w:bottom w:val="nil"/>
              <w:right w:val="nil"/>
            </w:tcBorders>
            <w:shd w:val="clear" w:color="auto" w:fill="auto"/>
            <w:noWrap/>
            <w:vAlign w:val="bottom"/>
            <w:hideMark/>
          </w:tcPr>
          <w:p w14:paraId="4DCE2BE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(6.4 to</w:t>
            </w:r>
          </w:p>
        </w:tc>
        <w:tc>
          <w:tcPr>
            <w:tcW w:w="678" w:type="dxa"/>
            <w:tcBorders>
              <w:top w:val="nil"/>
              <w:left w:val="nil"/>
              <w:bottom w:val="nil"/>
              <w:right w:val="nil"/>
            </w:tcBorders>
            <w:shd w:val="clear" w:color="auto" w:fill="auto"/>
            <w:noWrap/>
            <w:vAlign w:val="bottom"/>
            <w:hideMark/>
          </w:tcPr>
          <w:p w14:paraId="79768AB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10.0)</w:t>
            </w:r>
          </w:p>
        </w:tc>
        <w:tc>
          <w:tcPr>
            <w:tcW w:w="272" w:type="dxa"/>
            <w:tcBorders>
              <w:top w:val="nil"/>
              <w:left w:val="nil"/>
              <w:bottom w:val="nil"/>
              <w:right w:val="nil"/>
            </w:tcBorders>
            <w:shd w:val="clear" w:color="auto" w:fill="auto"/>
            <w:noWrap/>
            <w:vAlign w:val="bottom"/>
            <w:hideMark/>
          </w:tcPr>
          <w:p w14:paraId="53B473D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CCD8F9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9.7</w:t>
            </w:r>
          </w:p>
        </w:tc>
        <w:tc>
          <w:tcPr>
            <w:tcW w:w="1049" w:type="dxa"/>
            <w:tcBorders>
              <w:top w:val="nil"/>
              <w:left w:val="nil"/>
              <w:bottom w:val="nil"/>
              <w:right w:val="nil"/>
            </w:tcBorders>
            <w:shd w:val="clear" w:color="auto" w:fill="auto"/>
            <w:noWrap/>
            <w:vAlign w:val="bottom"/>
            <w:hideMark/>
          </w:tcPr>
          <w:p w14:paraId="050B924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(7.8 to</w:t>
            </w:r>
          </w:p>
        </w:tc>
        <w:tc>
          <w:tcPr>
            <w:tcW w:w="678" w:type="dxa"/>
            <w:tcBorders>
              <w:top w:val="nil"/>
              <w:left w:val="nil"/>
              <w:bottom w:val="nil"/>
              <w:right w:val="nil"/>
            </w:tcBorders>
            <w:shd w:val="clear" w:color="auto" w:fill="auto"/>
            <w:noWrap/>
            <w:vAlign w:val="bottom"/>
            <w:hideMark/>
          </w:tcPr>
          <w:p w14:paraId="27F7FE5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12.0)</w:t>
            </w:r>
          </w:p>
        </w:tc>
        <w:tc>
          <w:tcPr>
            <w:tcW w:w="272" w:type="dxa"/>
            <w:tcBorders>
              <w:top w:val="nil"/>
              <w:left w:val="nil"/>
              <w:bottom w:val="nil"/>
              <w:right w:val="nil"/>
            </w:tcBorders>
            <w:shd w:val="clear" w:color="auto" w:fill="auto"/>
            <w:noWrap/>
            <w:vAlign w:val="bottom"/>
            <w:hideMark/>
          </w:tcPr>
          <w:p w14:paraId="6FE456A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25DDD7E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4.3</w:t>
            </w:r>
          </w:p>
        </w:tc>
        <w:tc>
          <w:tcPr>
            <w:tcW w:w="991" w:type="dxa"/>
            <w:tcBorders>
              <w:top w:val="nil"/>
              <w:left w:val="nil"/>
              <w:bottom w:val="nil"/>
              <w:right w:val="nil"/>
            </w:tcBorders>
            <w:shd w:val="clear" w:color="auto" w:fill="auto"/>
            <w:noWrap/>
            <w:vAlign w:val="bottom"/>
            <w:hideMark/>
          </w:tcPr>
          <w:p w14:paraId="4AAFB30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(3.1 to</w:t>
            </w:r>
          </w:p>
        </w:tc>
        <w:tc>
          <w:tcPr>
            <w:tcW w:w="678" w:type="dxa"/>
            <w:tcBorders>
              <w:top w:val="nil"/>
              <w:left w:val="nil"/>
              <w:bottom w:val="nil"/>
              <w:right w:val="nil"/>
            </w:tcBorders>
            <w:shd w:val="clear" w:color="auto" w:fill="auto"/>
            <w:noWrap/>
            <w:vAlign w:val="bottom"/>
            <w:hideMark/>
          </w:tcPr>
          <w:p w14:paraId="5173B05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5.7)</w:t>
            </w:r>
          </w:p>
        </w:tc>
      </w:tr>
      <w:tr w:rsidR="003B2C54" w:rsidRPr="00DB1165" w14:paraId="3031F270"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540E2BEE"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3EB8194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37.1</w:t>
            </w:r>
          </w:p>
        </w:tc>
        <w:tc>
          <w:tcPr>
            <w:tcW w:w="1038" w:type="dxa"/>
            <w:tcBorders>
              <w:top w:val="nil"/>
              <w:left w:val="nil"/>
              <w:bottom w:val="nil"/>
              <w:right w:val="nil"/>
            </w:tcBorders>
            <w:shd w:val="clear" w:color="auto" w:fill="auto"/>
            <w:noWrap/>
            <w:vAlign w:val="bottom"/>
            <w:hideMark/>
          </w:tcPr>
          <w:p w14:paraId="37ADE3F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(33.9 to</w:t>
            </w:r>
          </w:p>
        </w:tc>
        <w:tc>
          <w:tcPr>
            <w:tcW w:w="678" w:type="dxa"/>
            <w:tcBorders>
              <w:top w:val="nil"/>
              <w:left w:val="nil"/>
              <w:bottom w:val="nil"/>
              <w:right w:val="nil"/>
            </w:tcBorders>
            <w:shd w:val="clear" w:color="auto" w:fill="auto"/>
            <w:noWrap/>
            <w:vAlign w:val="bottom"/>
            <w:hideMark/>
          </w:tcPr>
          <w:p w14:paraId="250FAFF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40.5)</w:t>
            </w:r>
          </w:p>
        </w:tc>
        <w:tc>
          <w:tcPr>
            <w:tcW w:w="272" w:type="dxa"/>
            <w:tcBorders>
              <w:top w:val="nil"/>
              <w:left w:val="nil"/>
              <w:bottom w:val="nil"/>
              <w:right w:val="nil"/>
            </w:tcBorders>
            <w:shd w:val="clear" w:color="auto" w:fill="auto"/>
            <w:noWrap/>
            <w:vAlign w:val="bottom"/>
            <w:hideMark/>
          </w:tcPr>
          <w:p w14:paraId="65DF18E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3ACC601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27.2</w:t>
            </w:r>
          </w:p>
        </w:tc>
        <w:tc>
          <w:tcPr>
            <w:tcW w:w="934" w:type="dxa"/>
            <w:tcBorders>
              <w:top w:val="nil"/>
              <w:left w:val="nil"/>
              <w:bottom w:val="nil"/>
              <w:right w:val="nil"/>
            </w:tcBorders>
            <w:shd w:val="clear" w:color="auto" w:fill="auto"/>
            <w:noWrap/>
            <w:vAlign w:val="bottom"/>
            <w:hideMark/>
          </w:tcPr>
          <w:p w14:paraId="4D9029D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(24.4 to</w:t>
            </w:r>
          </w:p>
        </w:tc>
        <w:tc>
          <w:tcPr>
            <w:tcW w:w="678" w:type="dxa"/>
            <w:tcBorders>
              <w:top w:val="nil"/>
              <w:left w:val="nil"/>
              <w:bottom w:val="nil"/>
              <w:right w:val="nil"/>
            </w:tcBorders>
            <w:shd w:val="clear" w:color="auto" w:fill="auto"/>
            <w:noWrap/>
            <w:vAlign w:val="bottom"/>
            <w:hideMark/>
          </w:tcPr>
          <w:p w14:paraId="2EA1761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30.1)</w:t>
            </w:r>
          </w:p>
        </w:tc>
        <w:tc>
          <w:tcPr>
            <w:tcW w:w="272" w:type="dxa"/>
            <w:tcBorders>
              <w:top w:val="nil"/>
              <w:left w:val="nil"/>
              <w:bottom w:val="nil"/>
              <w:right w:val="nil"/>
            </w:tcBorders>
            <w:shd w:val="clear" w:color="auto" w:fill="auto"/>
            <w:noWrap/>
            <w:vAlign w:val="bottom"/>
            <w:hideMark/>
          </w:tcPr>
          <w:p w14:paraId="033B520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5C6A6F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33.8</w:t>
            </w:r>
          </w:p>
        </w:tc>
        <w:tc>
          <w:tcPr>
            <w:tcW w:w="1049" w:type="dxa"/>
            <w:tcBorders>
              <w:top w:val="nil"/>
              <w:left w:val="nil"/>
              <w:bottom w:val="nil"/>
              <w:right w:val="nil"/>
            </w:tcBorders>
            <w:shd w:val="clear" w:color="auto" w:fill="auto"/>
            <w:noWrap/>
            <w:vAlign w:val="bottom"/>
            <w:hideMark/>
          </w:tcPr>
          <w:p w14:paraId="00FF419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(31.3 to</w:t>
            </w:r>
          </w:p>
        </w:tc>
        <w:tc>
          <w:tcPr>
            <w:tcW w:w="678" w:type="dxa"/>
            <w:tcBorders>
              <w:top w:val="nil"/>
              <w:left w:val="nil"/>
              <w:bottom w:val="nil"/>
              <w:right w:val="nil"/>
            </w:tcBorders>
            <w:shd w:val="clear" w:color="auto" w:fill="auto"/>
            <w:noWrap/>
            <w:vAlign w:val="bottom"/>
            <w:hideMark/>
          </w:tcPr>
          <w:p w14:paraId="5B835C9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36.5)</w:t>
            </w:r>
          </w:p>
        </w:tc>
        <w:tc>
          <w:tcPr>
            <w:tcW w:w="272" w:type="dxa"/>
            <w:tcBorders>
              <w:top w:val="nil"/>
              <w:left w:val="nil"/>
              <w:bottom w:val="nil"/>
              <w:right w:val="nil"/>
            </w:tcBorders>
            <w:shd w:val="clear" w:color="auto" w:fill="auto"/>
            <w:noWrap/>
            <w:vAlign w:val="bottom"/>
            <w:hideMark/>
          </w:tcPr>
          <w:p w14:paraId="59843C4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108C41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21.2</w:t>
            </w:r>
          </w:p>
        </w:tc>
        <w:tc>
          <w:tcPr>
            <w:tcW w:w="991" w:type="dxa"/>
            <w:tcBorders>
              <w:top w:val="nil"/>
              <w:left w:val="nil"/>
              <w:bottom w:val="nil"/>
              <w:right w:val="nil"/>
            </w:tcBorders>
            <w:shd w:val="clear" w:color="auto" w:fill="auto"/>
            <w:noWrap/>
            <w:vAlign w:val="bottom"/>
            <w:hideMark/>
          </w:tcPr>
          <w:p w14:paraId="085843F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(19.0 to</w:t>
            </w:r>
          </w:p>
        </w:tc>
        <w:tc>
          <w:tcPr>
            <w:tcW w:w="678" w:type="dxa"/>
            <w:tcBorders>
              <w:top w:val="nil"/>
              <w:left w:val="nil"/>
              <w:bottom w:val="nil"/>
              <w:right w:val="nil"/>
            </w:tcBorders>
            <w:shd w:val="clear" w:color="auto" w:fill="auto"/>
            <w:noWrap/>
            <w:vAlign w:val="bottom"/>
            <w:hideMark/>
          </w:tcPr>
          <w:p w14:paraId="3D34DDE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23.6)</w:t>
            </w:r>
          </w:p>
        </w:tc>
      </w:tr>
      <w:tr w:rsidR="003B2C54" w:rsidRPr="00DB1165" w14:paraId="2AF1329A"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072E6E69"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nil"/>
              <w:right w:val="nil"/>
            </w:tcBorders>
            <w:shd w:val="clear" w:color="auto" w:fill="auto"/>
            <w:noWrap/>
            <w:vAlign w:val="bottom"/>
            <w:hideMark/>
          </w:tcPr>
          <w:p w14:paraId="1B4E5CB5"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284745D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nil"/>
              <w:right w:val="nil"/>
            </w:tcBorders>
            <w:shd w:val="clear" w:color="auto" w:fill="auto"/>
            <w:noWrap/>
            <w:vAlign w:val="bottom"/>
            <w:hideMark/>
          </w:tcPr>
          <w:p w14:paraId="514E80B9"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4BAD279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nil"/>
              <w:right w:val="nil"/>
            </w:tcBorders>
            <w:shd w:val="clear" w:color="auto" w:fill="auto"/>
            <w:noWrap/>
            <w:vAlign w:val="bottom"/>
            <w:hideMark/>
          </w:tcPr>
          <w:p w14:paraId="4CD42198"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0119B35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nil"/>
              <w:right w:val="nil"/>
            </w:tcBorders>
            <w:shd w:val="clear" w:color="auto" w:fill="auto"/>
            <w:noWrap/>
            <w:vAlign w:val="bottom"/>
            <w:hideMark/>
          </w:tcPr>
          <w:p w14:paraId="5201D264"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r w:rsidR="003B2C54" w:rsidRPr="00DB1165" w14:paraId="2DF101C0"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022F0EF2"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High blood pressure</w:t>
            </w:r>
          </w:p>
        </w:tc>
        <w:tc>
          <w:tcPr>
            <w:tcW w:w="610" w:type="dxa"/>
            <w:tcBorders>
              <w:top w:val="nil"/>
              <w:left w:val="nil"/>
              <w:bottom w:val="nil"/>
              <w:right w:val="nil"/>
            </w:tcBorders>
            <w:shd w:val="clear" w:color="auto" w:fill="auto"/>
            <w:noWrap/>
            <w:vAlign w:val="bottom"/>
            <w:hideMark/>
          </w:tcPr>
          <w:p w14:paraId="625D1AF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49.7</w:t>
            </w:r>
          </w:p>
        </w:tc>
        <w:tc>
          <w:tcPr>
            <w:tcW w:w="1038" w:type="dxa"/>
            <w:tcBorders>
              <w:top w:val="nil"/>
              <w:left w:val="nil"/>
              <w:bottom w:val="nil"/>
              <w:right w:val="nil"/>
            </w:tcBorders>
            <w:shd w:val="clear" w:color="auto" w:fill="auto"/>
            <w:noWrap/>
            <w:vAlign w:val="bottom"/>
            <w:hideMark/>
          </w:tcPr>
          <w:p w14:paraId="28DFCF99"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(47.2 to</w:t>
            </w:r>
          </w:p>
        </w:tc>
        <w:tc>
          <w:tcPr>
            <w:tcW w:w="678" w:type="dxa"/>
            <w:tcBorders>
              <w:top w:val="nil"/>
              <w:left w:val="nil"/>
              <w:bottom w:val="nil"/>
              <w:right w:val="nil"/>
            </w:tcBorders>
            <w:shd w:val="clear" w:color="auto" w:fill="auto"/>
            <w:noWrap/>
            <w:vAlign w:val="bottom"/>
            <w:hideMark/>
          </w:tcPr>
          <w:p w14:paraId="2D2BD99B"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52.3)</w:t>
            </w:r>
          </w:p>
        </w:tc>
        <w:tc>
          <w:tcPr>
            <w:tcW w:w="272" w:type="dxa"/>
            <w:tcBorders>
              <w:top w:val="nil"/>
              <w:left w:val="nil"/>
              <w:bottom w:val="nil"/>
              <w:right w:val="nil"/>
            </w:tcBorders>
            <w:shd w:val="clear" w:color="auto" w:fill="auto"/>
            <w:noWrap/>
            <w:vAlign w:val="bottom"/>
            <w:hideMark/>
          </w:tcPr>
          <w:p w14:paraId="0647CB8E"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0B58BB90"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41.3</w:t>
            </w:r>
          </w:p>
        </w:tc>
        <w:tc>
          <w:tcPr>
            <w:tcW w:w="934" w:type="dxa"/>
            <w:tcBorders>
              <w:top w:val="nil"/>
              <w:left w:val="nil"/>
              <w:bottom w:val="nil"/>
              <w:right w:val="nil"/>
            </w:tcBorders>
            <w:shd w:val="clear" w:color="auto" w:fill="auto"/>
            <w:noWrap/>
            <w:vAlign w:val="bottom"/>
            <w:hideMark/>
          </w:tcPr>
          <w:p w14:paraId="662046E5"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(39.1 to</w:t>
            </w:r>
          </w:p>
        </w:tc>
        <w:tc>
          <w:tcPr>
            <w:tcW w:w="678" w:type="dxa"/>
            <w:tcBorders>
              <w:top w:val="nil"/>
              <w:left w:val="nil"/>
              <w:bottom w:val="nil"/>
              <w:right w:val="nil"/>
            </w:tcBorders>
            <w:shd w:val="clear" w:color="auto" w:fill="auto"/>
            <w:noWrap/>
            <w:vAlign w:val="bottom"/>
            <w:hideMark/>
          </w:tcPr>
          <w:p w14:paraId="7F4CB93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43.5)</w:t>
            </w:r>
          </w:p>
        </w:tc>
        <w:tc>
          <w:tcPr>
            <w:tcW w:w="272" w:type="dxa"/>
            <w:tcBorders>
              <w:top w:val="nil"/>
              <w:left w:val="nil"/>
              <w:bottom w:val="nil"/>
              <w:right w:val="nil"/>
            </w:tcBorders>
            <w:shd w:val="clear" w:color="auto" w:fill="auto"/>
            <w:noWrap/>
            <w:vAlign w:val="bottom"/>
            <w:hideMark/>
          </w:tcPr>
          <w:p w14:paraId="3D6BA1F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6531792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41.4</w:t>
            </w:r>
          </w:p>
        </w:tc>
        <w:tc>
          <w:tcPr>
            <w:tcW w:w="1049" w:type="dxa"/>
            <w:tcBorders>
              <w:top w:val="nil"/>
              <w:left w:val="nil"/>
              <w:bottom w:val="nil"/>
              <w:right w:val="nil"/>
            </w:tcBorders>
            <w:shd w:val="clear" w:color="auto" w:fill="auto"/>
            <w:noWrap/>
            <w:vAlign w:val="bottom"/>
            <w:hideMark/>
          </w:tcPr>
          <w:p w14:paraId="36012FF2"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(39.0 to</w:t>
            </w:r>
          </w:p>
        </w:tc>
        <w:tc>
          <w:tcPr>
            <w:tcW w:w="678" w:type="dxa"/>
            <w:tcBorders>
              <w:top w:val="nil"/>
              <w:left w:val="nil"/>
              <w:bottom w:val="nil"/>
              <w:right w:val="nil"/>
            </w:tcBorders>
            <w:shd w:val="clear" w:color="auto" w:fill="auto"/>
            <w:noWrap/>
            <w:vAlign w:val="bottom"/>
            <w:hideMark/>
          </w:tcPr>
          <w:p w14:paraId="669936E5"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43.8)</w:t>
            </w:r>
          </w:p>
        </w:tc>
        <w:tc>
          <w:tcPr>
            <w:tcW w:w="272" w:type="dxa"/>
            <w:tcBorders>
              <w:top w:val="nil"/>
              <w:left w:val="nil"/>
              <w:bottom w:val="nil"/>
              <w:right w:val="nil"/>
            </w:tcBorders>
            <w:shd w:val="clear" w:color="auto" w:fill="auto"/>
            <w:noWrap/>
            <w:vAlign w:val="bottom"/>
            <w:hideMark/>
          </w:tcPr>
          <w:p w14:paraId="1EDBE32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74A73C71"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31.4</w:t>
            </w:r>
          </w:p>
        </w:tc>
        <w:tc>
          <w:tcPr>
            <w:tcW w:w="991" w:type="dxa"/>
            <w:tcBorders>
              <w:top w:val="nil"/>
              <w:left w:val="nil"/>
              <w:bottom w:val="nil"/>
              <w:right w:val="nil"/>
            </w:tcBorders>
            <w:shd w:val="clear" w:color="auto" w:fill="auto"/>
            <w:noWrap/>
            <w:vAlign w:val="bottom"/>
            <w:hideMark/>
          </w:tcPr>
          <w:p w14:paraId="4EC6A7FF"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(29.3 to</w:t>
            </w:r>
          </w:p>
        </w:tc>
        <w:tc>
          <w:tcPr>
            <w:tcW w:w="678" w:type="dxa"/>
            <w:tcBorders>
              <w:top w:val="nil"/>
              <w:left w:val="nil"/>
              <w:bottom w:val="nil"/>
              <w:right w:val="nil"/>
            </w:tcBorders>
            <w:shd w:val="clear" w:color="auto" w:fill="auto"/>
            <w:noWrap/>
            <w:vAlign w:val="bottom"/>
            <w:hideMark/>
          </w:tcPr>
          <w:p w14:paraId="3627BFAC"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33.6)</w:t>
            </w:r>
          </w:p>
        </w:tc>
      </w:tr>
      <w:tr w:rsidR="003B2C54" w:rsidRPr="00DB1165" w14:paraId="5CBBD6EE"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11DCFB8B"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65AAC05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23.9</w:t>
            </w:r>
          </w:p>
        </w:tc>
        <w:tc>
          <w:tcPr>
            <w:tcW w:w="1038" w:type="dxa"/>
            <w:tcBorders>
              <w:top w:val="nil"/>
              <w:left w:val="nil"/>
              <w:bottom w:val="nil"/>
              <w:right w:val="nil"/>
            </w:tcBorders>
            <w:shd w:val="clear" w:color="auto" w:fill="auto"/>
            <w:noWrap/>
            <w:vAlign w:val="bottom"/>
            <w:hideMark/>
          </w:tcPr>
          <w:p w14:paraId="62A18FF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(19.9 to</w:t>
            </w:r>
          </w:p>
        </w:tc>
        <w:tc>
          <w:tcPr>
            <w:tcW w:w="678" w:type="dxa"/>
            <w:tcBorders>
              <w:top w:val="nil"/>
              <w:left w:val="nil"/>
              <w:bottom w:val="nil"/>
              <w:right w:val="nil"/>
            </w:tcBorders>
            <w:shd w:val="clear" w:color="auto" w:fill="auto"/>
            <w:noWrap/>
            <w:vAlign w:val="bottom"/>
            <w:hideMark/>
          </w:tcPr>
          <w:p w14:paraId="6B1CBFB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28.4)</w:t>
            </w:r>
          </w:p>
        </w:tc>
        <w:tc>
          <w:tcPr>
            <w:tcW w:w="272" w:type="dxa"/>
            <w:tcBorders>
              <w:top w:val="nil"/>
              <w:left w:val="nil"/>
              <w:bottom w:val="nil"/>
              <w:right w:val="nil"/>
            </w:tcBorders>
            <w:shd w:val="clear" w:color="auto" w:fill="auto"/>
            <w:noWrap/>
            <w:vAlign w:val="bottom"/>
            <w:hideMark/>
          </w:tcPr>
          <w:p w14:paraId="48F37FC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07B082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14.3</w:t>
            </w:r>
          </w:p>
        </w:tc>
        <w:tc>
          <w:tcPr>
            <w:tcW w:w="934" w:type="dxa"/>
            <w:tcBorders>
              <w:top w:val="nil"/>
              <w:left w:val="nil"/>
              <w:bottom w:val="nil"/>
              <w:right w:val="nil"/>
            </w:tcBorders>
            <w:shd w:val="clear" w:color="auto" w:fill="auto"/>
            <w:noWrap/>
            <w:vAlign w:val="bottom"/>
            <w:hideMark/>
          </w:tcPr>
          <w:p w14:paraId="4AF5C0B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(11.4 to</w:t>
            </w:r>
          </w:p>
        </w:tc>
        <w:tc>
          <w:tcPr>
            <w:tcW w:w="678" w:type="dxa"/>
            <w:tcBorders>
              <w:top w:val="nil"/>
              <w:left w:val="nil"/>
              <w:bottom w:val="nil"/>
              <w:right w:val="nil"/>
            </w:tcBorders>
            <w:shd w:val="clear" w:color="auto" w:fill="auto"/>
            <w:noWrap/>
            <w:vAlign w:val="bottom"/>
            <w:hideMark/>
          </w:tcPr>
          <w:p w14:paraId="50EE73C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17.8)</w:t>
            </w:r>
          </w:p>
        </w:tc>
        <w:tc>
          <w:tcPr>
            <w:tcW w:w="272" w:type="dxa"/>
            <w:tcBorders>
              <w:top w:val="nil"/>
              <w:left w:val="nil"/>
              <w:bottom w:val="nil"/>
              <w:right w:val="nil"/>
            </w:tcBorders>
            <w:shd w:val="clear" w:color="auto" w:fill="auto"/>
            <w:noWrap/>
            <w:vAlign w:val="bottom"/>
            <w:hideMark/>
          </w:tcPr>
          <w:p w14:paraId="66DBC66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857FB1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5.2</w:t>
            </w:r>
          </w:p>
        </w:tc>
        <w:tc>
          <w:tcPr>
            <w:tcW w:w="1049" w:type="dxa"/>
            <w:tcBorders>
              <w:top w:val="nil"/>
              <w:left w:val="nil"/>
              <w:bottom w:val="nil"/>
              <w:right w:val="nil"/>
            </w:tcBorders>
            <w:shd w:val="clear" w:color="auto" w:fill="auto"/>
            <w:noWrap/>
            <w:vAlign w:val="bottom"/>
            <w:hideMark/>
          </w:tcPr>
          <w:p w14:paraId="02499E9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(3.3 to</w:t>
            </w:r>
          </w:p>
        </w:tc>
        <w:tc>
          <w:tcPr>
            <w:tcW w:w="678" w:type="dxa"/>
            <w:tcBorders>
              <w:top w:val="nil"/>
              <w:left w:val="nil"/>
              <w:bottom w:val="nil"/>
              <w:right w:val="nil"/>
            </w:tcBorders>
            <w:shd w:val="clear" w:color="auto" w:fill="auto"/>
            <w:noWrap/>
            <w:vAlign w:val="bottom"/>
            <w:hideMark/>
          </w:tcPr>
          <w:p w14:paraId="5D55E7E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7.9)</w:t>
            </w:r>
          </w:p>
        </w:tc>
        <w:tc>
          <w:tcPr>
            <w:tcW w:w="272" w:type="dxa"/>
            <w:tcBorders>
              <w:top w:val="nil"/>
              <w:left w:val="nil"/>
              <w:bottom w:val="nil"/>
              <w:right w:val="nil"/>
            </w:tcBorders>
            <w:shd w:val="clear" w:color="auto" w:fill="auto"/>
            <w:noWrap/>
            <w:vAlign w:val="bottom"/>
            <w:hideMark/>
          </w:tcPr>
          <w:p w14:paraId="43ADD1E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E5B2F2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2.9</w:t>
            </w:r>
          </w:p>
        </w:tc>
        <w:tc>
          <w:tcPr>
            <w:tcW w:w="991" w:type="dxa"/>
            <w:tcBorders>
              <w:top w:val="nil"/>
              <w:left w:val="nil"/>
              <w:bottom w:val="nil"/>
              <w:right w:val="nil"/>
            </w:tcBorders>
            <w:shd w:val="clear" w:color="auto" w:fill="auto"/>
            <w:noWrap/>
            <w:vAlign w:val="bottom"/>
            <w:hideMark/>
          </w:tcPr>
          <w:p w14:paraId="0B2C3AD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(1.7 to</w:t>
            </w:r>
          </w:p>
        </w:tc>
        <w:tc>
          <w:tcPr>
            <w:tcW w:w="678" w:type="dxa"/>
            <w:tcBorders>
              <w:top w:val="nil"/>
              <w:left w:val="nil"/>
              <w:bottom w:val="nil"/>
              <w:right w:val="nil"/>
            </w:tcBorders>
            <w:shd w:val="clear" w:color="auto" w:fill="auto"/>
            <w:noWrap/>
            <w:vAlign w:val="bottom"/>
            <w:hideMark/>
          </w:tcPr>
          <w:p w14:paraId="3ADA1DF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4.9)</w:t>
            </w:r>
          </w:p>
        </w:tc>
      </w:tr>
      <w:tr w:rsidR="003B2C54" w:rsidRPr="00DB1165" w14:paraId="2158F1C0"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2D3158A1"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5921EF1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37.6</w:t>
            </w:r>
          </w:p>
        </w:tc>
        <w:tc>
          <w:tcPr>
            <w:tcW w:w="1038" w:type="dxa"/>
            <w:tcBorders>
              <w:top w:val="nil"/>
              <w:left w:val="nil"/>
              <w:bottom w:val="nil"/>
              <w:right w:val="nil"/>
            </w:tcBorders>
            <w:shd w:val="clear" w:color="auto" w:fill="auto"/>
            <w:noWrap/>
            <w:vAlign w:val="bottom"/>
            <w:hideMark/>
          </w:tcPr>
          <w:p w14:paraId="05DEB7C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(32.6 to</w:t>
            </w:r>
          </w:p>
        </w:tc>
        <w:tc>
          <w:tcPr>
            <w:tcW w:w="678" w:type="dxa"/>
            <w:tcBorders>
              <w:top w:val="nil"/>
              <w:left w:val="nil"/>
              <w:bottom w:val="nil"/>
              <w:right w:val="nil"/>
            </w:tcBorders>
            <w:shd w:val="clear" w:color="auto" w:fill="auto"/>
            <w:noWrap/>
            <w:vAlign w:val="bottom"/>
            <w:hideMark/>
          </w:tcPr>
          <w:p w14:paraId="4C3C0B8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42.7)</w:t>
            </w:r>
          </w:p>
        </w:tc>
        <w:tc>
          <w:tcPr>
            <w:tcW w:w="272" w:type="dxa"/>
            <w:tcBorders>
              <w:top w:val="nil"/>
              <w:left w:val="nil"/>
              <w:bottom w:val="nil"/>
              <w:right w:val="nil"/>
            </w:tcBorders>
            <w:shd w:val="clear" w:color="auto" w:fill="auto"/>
            <w:noWrap/>
            <w:vAlign w:val="bottom"/>
            <w:hideMark/>
          </w:tcPr>
          <w:p w14:paraId="36931E8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506C46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31.5</w:t>
            </w:r>
          </w:p>
        </w:tc>
        <w:tc>
          <w:tcPr>
            <w:tcW w:w="934" w:type="dxa"/>
            <w:tcBorders>
              <w:top w:val="nil"/>
              <w:left w:val="nil"/>
              <w:bottom w:val="nil"/>
              <w:right w:val="nil"/>
            </w:tcBorders>
            <w:shd w:val="clear" w:color="auto" w:fill="auto"/>
            <w:noWrap/>
            <w:vAlign w:val="bottom"/>
            <w:hideMark/>
          </w:tcPr>
          <w:p w14:paraId="2FA9BFC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(27.2 to</w:t>
            </w:r>
          </w:p>
        </w:tc>
        <w:tc>
          <w:tcPr>
            <w:tcW w:w="678" w:type="dxa"/>
            <w:tcBorders>
              <w:top w:val="nil"/>
              <w:left w:val="nil"/>
              <w:bottom w:val="nil"/>
              <w:right w:val="nil"/>
            </w:tcBorders>
            <w:shd w:val="clear" w:color="auto" w:fill="auto"/>
            <w:noWrap/>
            <w:vAlign w:val="bottom"/>
            <w:hideMark/>
          </w:tcPr>
          <w:p w14:paraId="1E2FABC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36.0)</w:t>
            </w:r>
          </w:p>
        </w:tc>
        <w:tc>
          <w:tcPr>
            <w:tcW w:w="272" w:type="dxa"/>
            <w:tcBorders>
              <w:top w:val="nil"/>
              <w:left w:val="nil"/>
              <w:bottom w:val="nil"/>
              <w:right w:val="nil"/>
            </w:tcBorders>
            <w:shd w:val="clear" w:color="auto" w:fill="auto"/>
            <w:noWrap/>
            <w:vAlign w:val="bottom"/>
            <w:hideMark/>
          </w:tcPr>
          <w:p w14:paraId="25DEEE9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47471F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24.0</w:t>
            </w:r>
          </w:p>
        </w:tc>
        <w:tc>
          <w:tcPr>
            <w:tcW w:w="1049" w:type="dxa"/>
            <w:tcBorders>
              <w:top w:val="nil"/>
              <w:left w:val="nil"/>
              <w:bottom w:val="nil"/>
              <w:right w:val="nil"/>
            </w:tcBorders>
            <w:shd w:val="clear" w:color="auto" w:fill="auto"/>
            <w:noWrap/>
            <w:vAlign w:val="bottom"/>
            <w:hideMark/>
          </w:tcPr>
          <w:p w14:paraId="32442F4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(19.7 to</w:t>
            </w:r>
          </w:p>
        </w:tc>
        <w:tc>
          <w:tcPr>
            <w:tcW w:w="678" w:type="dxa"/>
            <w:tcBorders>
              <w:top w:val="nil"/>
              <w:left w:val="nil"/>
              <w:bottom w:val="nil"/>
              <w:right w:val="nil"/>
            </w:tcBorders>
            <w:shd w:val="clear" w:color="auto" w:fill="auto"/>
            <w:noWrap/>
            <w:vAlign w:val="bottom"/>
            <w:hideMark/>
          </w:tcPr>
          <w:p w14:paraId="7CD5781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28.9)</w:t>
            </w:r>
          </w:p>
        </w:tc>
        <w:tc>
          <w:tcPr>
            <w:tcW w:w="272" w:type="dxa"/>
            <w:tcBorders>
              <w:top w:val="nil"/>
              <w:left w:val="nil"/>
              <w:bottom w:val="nil"/>
              <w:right w:val="nil"/>
            </w:tcBorders>
            <w:shd w:val="clear" w:color="auto" w:fill="auto"/>
            <w:noWrap/>
            <w:vAlign w:val="bottom"/>
            <w:hideMark/>
          </w:tcPr>
          <w:p w14:paraId="246D4CB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0250F9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18.9</w:t>
            </w:r>
          </w:p>
        </w:tc>
        <w:tc>
          <w:tcPr>
            <w:tcW w:w="991" w:type="dxa"/>
            <w:tcBorders>
              <w:top w:val="nil"/>
              <w:left w:val="nil"/>
              <w:bottom w:val="nil"/>
              <w:right w:val="nil"/>
            </w:tcBorders>
            <w:shd w:val="clear" w:color="auto" w:fill="auto"/>
            <w:noWrap/>
            <w:vAlign w:val="bottom"/>
            <w:hideMark/>
          </w:tcPr>
          <w:p w14:paraId="78D3675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(15.3 to</w:t>
            </w:r>
          </w:p>
        </w:tc>
        <w:tc>
          <w:tcPr>
            <w:tcW w:w="678" w:type="dxa"/>
            <w:tcBorders>
              <w:top w:val="nil"/>
              <w:left w:val="nil"/>
              <w:bottom w:val="nil"/>
              <w:right w:val="nil"/>
            </w:tcBorders>
            <w:shd w:val="clear" w:color="auto" w:fill="auto"/>
            <w:noWrap/>
            <w:vAlign w:val="bottom"/>
            <w:hideMark/>
          </w:tcPr>
          <w:p w14:paraId="61309F3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23.1)</w:t>
            </w:r>
          </w:p>
        </w:tc>
      </w:tr>
      <w:tr w:rsidR="003B2C54" w:rsidRPr="00DB1165" w14:paraId="36A1CD7C"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6C3F1463"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4AFDF84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64.8</w:t>
            </w:r>
          </w:p>
        </w:tc>
        <w:tc>
          <w:tcPr>
            <w:tcW w:w="1038" w:type="dxa"/>
            <w:tcBorders>
              <w:top w:val="nil"/>
              <w:left w:val="nil"/>
              <w:bottom w:val="nil"/>
              <w:right w:val="nil"/>
            </w:tcBorders>
            <w:shd w:val="clear" w:color="auto" w:fill="auto"/>
            <w:noWrap/>
            <w:vAlign w:val="bottom"/>
            <w:hideMark/>
          </w:tcPr>
          <w:p w14:paraId="0C2B6FD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(61.2 to</w:t>
            </w:r>
          </w:p>
        </w:tc>
        <w:tc>
          <w:tcPr>
            <w:tcW w:w="678" w:type="dxa"/>
            <w:tcBorders>
              <w:top w:val="nil"/>
              <w:left w:val="nil"/>
              <w:bottom w:val="nil"/>
              <w:right w:val="nil"/>
            </w:tcBorders>
            <w:shd w:val="clear" w:color="auto" w:fill="auto"/>
            <w:noWrap/>
            <w:vAlign w:val="bottom"/>
            <w:hideMark/>
          </w:tcPr>
          <w:p w14:paraId="796DC0E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68.3)</w:t>
            </w:r>
          </w:p>
        </w:tc>
        <w:tc>
          <w:tcPr>
            <w:tcW w:w="272" w:type="dxa"/>
            <w:tcBorders>
              <w:top w:val="nil"/>
              <w:left w:val="nil"/>
              <w:bottom w:val="nil"/>
              <w:right w:val="nil"/>
            </w:tcBorders>
            <w:shd w:val="clear" w:color="auto" w:fill="auto"/>
            <w:noWrap/>
            <w:vAlign w:val="bottom"/>
            <w:hideMark/>
          </w:tcPr>
          <w:p w14:paraId="028F24A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87F064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55.3</w:t>
            </w:r>
          </w:p>
        </w:tc>
        <w:tc>
          <w:tcPr>
            <w:tcW w:w="934" w:type="dxa"/>
            <w:tcBorders>
              <w:top w:val="nil"/>
              <w:left w:val="nil"/>
              <w:bottom w:val="nil"/>
              <w:right w:val="nil"/>
            </w:tcBorders>
            <w:shd w:val="clear" w:color="auto" w:fill="auto"/>
            <w:noWrap/>
            <w:vAlign w:val="bottom"/>
            <w:hideMark/>
          </w:tcPr>
          <w:p w14:paraId="4C21585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(52.2 to</w:t>
            </w:r>
          </w:p>
        </w:tc>
        <w:tc>
          <w:tcPr>
            <w:tcW w:w="678" w:type="dxa"/>
            <w:tcBorders>
              <w:top w:val="nil"/>
              <w:left w:val="nil"/>
              <w:bottom w:val="nil"/>
              <w:right w:val="nil"/>
            </w:tcBorders>
            <w:shd w:val="clear" w:color="auto" w:fill="auto"/>
            <w:noWrap/>
            <w:vAlign w:val="bottom"/>
            <w:hideMark/>
          </w:tcPr>
          <w:p w14:paraId="3647046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58.4)</w:t>
            </w:r>
          </w:p>
        </w:tc>
        <w:tc>
          <w:tcPr>
            <w:tcW w:w="272" w:type="dxa"/>
            <w:tcBorders>
              <w:top w:val="nil"/>
              <w:left w:val="nil"/>
              <w:bottom w:val="nil"/>
              <w:right w:val="nil"/>
            </w:tcBorders>
            <w:shd w:val="clear" w:color="auto" w:fill="auto"/>
            <w:noWrap/>
            <w:vAlign w:val="bottom"/>
            <w:hideMark/>
          </w:tcPr>
          <w:p w14:paraId="5D81CF5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57FC459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62.7</w:t>
            </w:r>
          </w:p>
        </w:tc>
        <w:tc>
          <w:tcPr>
            <w:tcW w:w="1049" w:type="dxa"/>
            <w:tcBorders>
              <w:top w:val="nil"/>
              <w:left w:val="nil"/>
              <w:bottom w:val="nil"/>
              <w:right w:val="nil"/>
            </w:tcBorders>
            <w:shd w:val="clear" w:color="auto" w:fill="auto"/>
            <w:noWrap/>
            <w:vAlign w:val="bottom"/>
            <w:hideMark/>
          </w:tcPr>
          <w:p w14:paraId="0405F3B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(60.2 to</w:t>
            </w:r>
          </w:p>
        </w:tc>
        <w:tc>
          <w:tcPr>
            <w:tcW w:w="678" w:type="dxa"/>
            <w:tcBorders>
              <w:top w:val="nil"/>
              <w:left w:val="nil"/>
              <w:bottom w:val="nil"/>
              <w:right w:val="nil"/>
            </w:tcBorders>
            <w:shd w:val="clear" w:color="auto" w:fill="auto"/>
            <w:noWrap/>
            <w:vAlign w:val="bottom"/>
            <w:hideMark/>
          </w:tcPr>
          <w:p w14:paraId="7364839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65.2)</w:t>
            </w:r>
          </w:p>
        </w:tc>
        <w:tc>
          <w:tcPr>
            <w:tcW w:w="272" w:type="dxa"/>
            <w:tcBorders>
              <w:top w:val="nil"/>
              <w:left w:val="nil"/>
              <w:bottom w:val="nil"/>
              <w:right w:val="nil"/>
            </w:tcBorders>
            <w:shd w:val="clear" w:color="auto" w:fill="auto"/>
            <w:noWrap/>
            <w:vAlign w:val="bottom"/>
            <w:hideMark/>
          </w:tcPr>
          <w:p w14:paraId="7219CB5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629BAAF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47.6</w:t>
            </w:r>
          </w:p>
        </w:tc>
        <w:tc>
          <w:tcPr>
            <w:tcW w:w="991" w:type="dxa"/>
            <w:tcBorders>
              <w:top w:val="nil"/>
              <w:left w:val="nil"/>
              <w:bottom w:val="nil"/>
              <w:right w:val="nil"/>
            </w:tcBorders>
            <w:shd w:val="clear" w:color="auto" w:fill="auto"/>
            <w:noWrap/>
            <w:vAlign w:val="bottom"/>
            <w:hideMark/>
          </w:tcPr>
          <w:p w14:paraId="08F9B8A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(44.3 to</w:t>
            </w:r>
          </w:p>
        </w:tc>
        <w:tc>
          <w:tcPr>
            <w:tcW w:w="678" w:type="dxa"/>
            <w:tcBorders>
              <w:top w:val="nil"/>
              <w:left w:val="nil"/>
              <w:bottom w:val="nil"/>
              <w:right w:val="nil"/>
            </w:tcBorders>
            <w:shd w:val="clear" w:color="auto" w:fill="auto"/>
            <w:noWrap/>
            <w:vAlign w:val="bottom"/>
            <w:hideMark/>
          </w:tcPr>
          <w:p w14:paraId="6F2D444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50.9)</w:t>
            </w:r>
          </w:p>
        </w:tc>
      </w:tr>
      <w:tr w:rsidR="003B2C54" w:rsidRPr="00DB1165" w14:paraId="662583BC"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7854D899"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nil"/>
              <w:right w:val="nil"/>
            </w:tcBorders>
            <w:shd w:val="clear" w:color="auto" w:fill="auto"/>
            <w:noWrap/>
            <w:vAlign w:val="bottom"/>
            <w:hideMark/>
          </w:tcPr>
          <w:p w14:paraId="6A065B84"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10F1D39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nil"/>
              <w:right w:val="nil"/>
            </w:tcBorders>
            <w:shd w:val="clear" w:color="auto" w:fill="auto"/>
            <w:noWrap/>
            <w:vAlign w:val="bottom"/>
            <w:hideMark/>
          </w:tcPr>
          <w:p w14:paraId="284DF16A"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5133288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nil"/>
              <w:right w:val="nil"/>
            </w:tcBorders>
            <w:shd w:val="clear" w:color="auto" w:fill="auto"/>
            <w:noWrap/>
            <w:vAlign w:val="bottom"/>
            <w:hideMark/>
          </w:tcPr>
          <w:p w14:paraId="32A6A5A6"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3E2DACA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nil"/>
              <w:right w:val="nil"/>
            </w:tcBorders>
            <w:shd w:val="clear" w:color="auto" w:fill="auto"/>
            <w:noWrap/>
            <w:vAlign w:val="bottom"/>
            <w:hideMark/>
          </w:tcPr>
          <w:p w14:paraId="7944F986"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r w:rsidR="003B2C54" w:rsidRPr="00DB1165" w14:paraId="5473EA77"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483BBF74"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High blood cholesterol</w:t>
            </w:r>
          </w:p>
        </w:tc>
        <w:tc>
          <w:tcPr>
            <w:tcW w:w="610" w:type="dxa"/>
            <w:tcBorders>
              <w:top w:val="nil"/>
              <w:left w:val="nil"/>
              <w:bottom w:val="nil"/>
              <w:right w:val="nil"/>
            </w:tcBorders>
            <w:shd w:val="clear" w:color="auto" w:fill="auto"/>
            <w:noWrap/>
            <w:vAlign w:val="bottom"/>
            <w:hideMark/>
          </w:tcPr>
          <w:p w14:paraId="372C9E28"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45.3</w:t>
            </w:r>
          </w:p>
        </w:tc>
        <w:tc>
          <w:tcPr>
            <w:tcW w:w="1038" w:type="dxa"/>
            <w:tcBorders>
              <w:top w:val="nil"/>
              <w:left w:val="nil"/>
              <w:bottom w:val="nil"/>
              <w:right w:val="nil"/>
            </w:tcBorders>
            <w:shd w:val="clear" w:color="auto" w:fill="auto"/>
            <w:noWrap/>
            <w:vAlign w:val="bottom"/>
            <w:hideMark/>
          </w:tcPr>
          <w:p w14:paraId="45BC3647"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(42.7 to</w:t>
            </w:r>
          </w:p>
        </w:tc>
        <w:tc>
          <w:tcPr>
            <w:tcW w:w="678" w:type="dxa"/>
            <w:tcBorders>
              <w:top w:val="nil"/>
              <w:left w:val="nil"/>
              <w:bottom w:val="nil"/>
              <w:right w:val="nil"/>
            </w:tcBorders>
            <w:shd w:val="clear" w:color="auto" w:fill="auto"/>
            <w:noWrap/>
            <w:vAlign w:val="bottom"/>
            <w:hideMark/>
          </w:tcPr>
          <w:p w14:paraId="607B2226"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47.8)</w:t>
            </w:r>
          </w:p>
        </w:tc>
        <w:tc>
          <w:tcPr>
            <w:tcW w:w="272" w:type="dxa"/>
            <w:tcBorders>
              <w:top w:val="nil"/>
              <w:left w:val="nil"/>
              <w:bottom w:val="nil"/>
              <w:right w:val="nil"/>
            </w:tcBorders>
            <w:shd w:val="clear" w:color="auto" w:fill="auto"/>
            <w:noWrap/>
            <w:vAlign w:val="bottom"/>
            <w:hideMark/>
          </w:tcPr>
          <w:p w14:paraId="6ED9FC45"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3BAFD58F"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39.2</w:t>
            </w:r>
          </w:p>
        </w:tc>
        <w:tc>
          <w:tcPr>
            <w:tcW w:w="934" w:type="dxa"/>
            <w:tcBorders>
              <w:top w:val="nil"/>
              <w:left w:val="nil"/>
              <w:bottom w:val="nil"/>
              <w:right w:val="nil"/>
            </w:tcBorders>
            <w:shd w:val="clear" w:color="auto" w:fill="auto"/>
            <w:noWrap/>
            <w:vAlign w:val="bottom"/>
            <w:hideMark/>
          </w:tcPr>
          <w:p w14:paraId="63A09767"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(37.1 to</w:t>
            </w:r>
          </w:p>
        </w:tc>
        <w:tc>
          <w:tcPr>
            <w:tcW w:w="678" w:type="dxa"/>
            <w:tcBorders>
              <w:top w:val="nil"/>
              <w:left w:val="nil"/>
              <w:bottom w:val="nil"/>
              <w:right w:val="nil"/>
            </w:tcBorders>
            <w:shd w:val="clear" w:color="auto" w:fill="auto"/>
            <w:noWrap/>
            <w:vAlign w:val="bottom"/>
            <w:hideMark/>
          </w:tcPr>
          <w:p w14:paraId="22DD3D0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41.3)</w:t>
            </w:r>
          </w:p>
        </w:tc>
        <w:tc>
          <w:tcPr>
            <w:tcW w:w="272" w:type="dxa"/>
            <w:tcBorders>
              <w:top w:val="nil"/>
              <w:left w:val="nil"/>
              <w:bottom w:val="nil"/>
              <w:right w:val="nil"/>
            </w:tcBorders>
            <w:shd w:val="clear" w:color="auto" w:fill="auto"/>
            <w:noWrap/>
            <w:vAlign w:val="bottom"/>
            <w:hideMark/>
          </w:tcPr>
          <w:p w14:paraId="1C7C3ED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6583A880"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35.2</w:t>
            </w:r>
          </w:p>
        </w:tc>
        <w:tc>
          <w:tcPr>
            <w:tcW w:w="1049" w:type="dxa"/>
            <w:tcBorders>
              <w:top w:val="nil"/>
              <w:left w:val="nil"/>
              <w:bottom w:val="nil"/>
              <w:right w:val="nil"/>
            </w:tcBorders>
            <w:shd w:val="clear" w:color="auto" w:fill="auto"/>
            <w:noWrap/>
            <w:vAlign w:val="bottom"/>
            <w:hideMark/>
          </w:tcPr>
          <w:p w14:paraId="06E43402"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(32.8 to</w:t>
            </w:r>
          </w:p>
        </w:tc>
        <w:tc>
          <w:tcPr>
            <w:tcW w:w="678" w:type="dxa"/>
            <w:tcBorders>
              <w:top w:val="nil"/>
              <w:left w:val="nil"/>
              <w:bottom w:val="nil"/>
              <w:right w:val="nil"/>
            </w:tcBorders>
            <w:shd w:val="clear" w:color="auto" w:fill="auto"/>
            <w:noWrap/>
            <w:vAlign w:val="bottom"/>
            <w:hideMark/>
          </w:tcPr>
          <w:p w14:paraId="7BABEDB7"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37.7)</w:t>
            </w:r>
          </w:p>
        </w:tc>
        <w:tc>
          <w:tcPr>
            <w:tcW w:w="272" w:type="dxa"/>
            <w:tcBorders>
              <w:top w:val="nil"/>
              <w:left w:val="nil"/>
              <w:bottom w:val="nil"/>
              <w:right w:val="nil"/>
            </w:tcBorders>
            <w:shd w:val="clear" w:color="auto" w:fill="auto"/>
            <w:noWrap/>
            <w:vAlign w:val="bottom"/>
            <w:hideMark/>
          </w:tcPr>
          <w:p w14:paraId="0DCB8024"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52FFA5E4"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27.0</w:t>
            </w:r>
          </w:p>
        </w:tc>
        <w:tc>
          <w:tcPr>
            <w:tcW w:w="991" w:type="dxa"/>
            <w:tcBorders>
              <w:top w:val="nil"/>
              <w:left w:val="nil"/>
              <w:bottom w:val="nil"/>
              <w:right w:val="nil"/>
            </w:tcBorders>
            <w:shd w:val="clear" w:color="auto" w:fill="auto"/>
            <w:noWrap/>
            <w:vAlign w:val="bottom"/>
            <w:hideMark/>
          </w:tcPr>
          <w:p w14:paraId="348BFA3D"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(24.9 to</w:t>
            </w:r>
          </w:p>
        </w:tc>
        <w:tc>
          <w:tcPr>
            <w:tcW w:w="678" w:type="dxa"/>
            <w:tcBorders>
              <w:top w:val="nil"/>
              <w:left w:val="nil"/>
              <w:bottom w:val="nil"/>
              <w:right w:val="nil"/>
            </w:tcBorders>
            <w:shd w:val="clear" w:color="auto" w:fill="auto"/>
            <w:noWrap/>
            <w:vAlign w:val="bottom"/>
            <w:hideMark/>
          </w:tcPr>
          <w:p w14:paraId="790BCAE7"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29.3)</w:t>
            </w:r>
          </w:p>
        </w:tc>
      </w:tr>
      <w:tr w:rsidR="003B2C54" w:rsidRPr="00DB1165" w14:paraId="37B53B92"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7DF6BC75"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7DA8BD8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24.8</w:t>
            </w:r>
          </w:p>
        </w:tc>
        <w:tc>
          <w:tcPr>
            <w:tcW w:w="1038" w:type="dxa"/>
            <w:tcBorders>
              <w:top w:val="nil"/>
              <w:left w:val="nil"/>
              <w:bottom w:val="nil"/>
              <w:right w:val="nil"/>
            </w:tcBorders>
            <w:shd w:val="clear" w:color="auto" w:fill="auto"/>
            <w:noWrap/>
            <w:vAlign w:val="bottom"/>
            <w:hideMark/>
          </w:tcPr>
          <w:p w14:paraId="4D7CBD8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(20.5 to</w:t>
            </w:r>
          </w:p>
        </w:tc>
        <w:tc>
          <w:tcPr>
            <w:tcW w:w="678" w:type="dxa"/>
            <w:tcBorders>
              <w:top w:val="nil"/>
              <w:left w:val="nil"/>
              <w:bottom w:val="nil"/>
              <w:right w:val="nil"/>
            </w:tcBorders>
            <w:shd w:val="clear" w:color="auto" w:fill="auto"/>
            <w:noWrap/>
            <w:vAlign w:val="bottom"/>
            <w:hideMark/>
          </w:tcPr>
          <w:p w14:paraId="45801F9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29.6)</w:t>
            </w:r>
          </w:p>
        </w:tc>
        <w:tc>
          <w:tcPr>
            <w:tcW w:w="272" w:type="dxa"/>
            <w:tcBorders>
              <w:top w:val="nil"/>
              <w:left w:val="nil"/>
              <w:bottom w:val="nil"/>
              <w:right w:val="nil"/>
            </w:tcBorders>
            <w:shd w:val="clear" w:color="auto" w:fill="auto"/>
            <w:noWrap/>
            <w:vAlign w:val="bottom"/>
            <w:hideMark/>
          </w:tcPr>
          <w:p w14:paraId="5F48B02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299DEB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15.9</w:t>
            </w:r>
          </w:p>
        </w:tc>
        <w:tc>
          <w:tcPr>
            <w:tcW w:w="934" w:type="dxa"/>
            <w:tcBorders>
              <w:top w:val="nil"/>
              <w:left w:val="nil"/>
              <w:bottom w:val="nil"/>
              <w:right w:val="nil"/>
            </w:tcBorders>
            <w:shd w:val="clear" w:color="auto" w:fill="auto"/>
            <w:noWrap/>
            <w:vAlign w:val="bottom"/>
            <w:hideMark/>
          </w:tcPr>
          <w:p w14:paraId="6403096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(12.4 to</w:t>
            </w:r>
          </w:p>
        </w:tc>
        <w:tc>
          <w:tcPr>
            <w:tcW w:w="678" w:type="dxa"/>
            <w:tcBorders>
              <w:top w:val="nil"/>
              <w:left w:val="nil"/>
              <w:bottom w:val="nil"/>
              <w:right w:val="nil"/>
            </w:tcBorders>
            <w:shd w:val="clear" w:color="auto" w:fill="auto"/>
            <w:noWrap/>
            <w:vAlign w:val="bottom"/>
            <w:hideMark/>
          </w:tcPr>
          <w:p w14:paraId="638D4B6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20.0)</w:t>
            </w:r>
          </w:p>
        </w:tc>
        <w:tc>
          <w:tcPr>
            <w:tcW w:w="272" w:type="dxa"/>
            <w:tcBorders>
              <w:top w:val="nil"/>
              <w:left w:val="nil"/>
              <w:bottom w:val="nil"/>
              <w:right w:val="nil"/>
            </w:tcBorders>
            <w:shd w:val="clear" w:color="auto" w:fill="auto"/>
            <w:noWrap/>
            <w:vAlign w:val="bottom"/>
            <w:hideMark/>
          </w:tcPr>
          <w:p w14:paraId="3E919C3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323750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7.0</w:t>
            </w:r>
          </w:p>
        </w:tc>
        <w:tc>
          <w:tcPr>
            <w:tcW w:w="1049" w:type="dxa"/>
            <w:tcBorders>
              <w:top w:val="nil"/>
              <w:left w:val="nil"/>
              <w:bottom w:val="nil"/>
              <w:right w:val="nil"/>
            </w:tcBorders>
            <w:shd w:val="clear" w:color="auto" w:fill="auto"/>
            <w:noWrap/>
            <w:vAlign w:val="bottom"/>
            <w:hideMark/>
          </w:tcPr>
          <w:p w14:paraId="324D4F1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(4.5 to</w:t>
            </w:r>
          </w:p>
        </w:tc>
        <w:tc>
          <w:tcPr>
            <w:tcW w:w="678" w:type="dxa"/>
            <w:tcBorders>
              <w:top w:val="nil"/>
              <w:left w:val="nil"/>
              <w:bottom w:val="nil"/>
              <w:right w:val="nil"/>
            </w:tcBorders>
            <w:shd w:val="clear" w:color="auto" w:fill="auto"/>
            <w:noWrap/>
            <w:vAlign w:val="bottom"/>
            <w:hideMark/>
          </w:tcPr>
          <w:p w14:paraId="5AE0964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10.6)</w:t>
            </w:r>
          </w:p>
        </w:tc>
        <w:tc>
          <w:tcPr>
            <w:tcW w:w="272" w:type="dxa"/>
            <w:tcBorders>
              <w:top w:val="nil"/>
              <w:left w:val="nil"/>
              <w:bottom w:val="nil"/>
              <w:right w:val="nil"/>
            </w:tcBorders>
            <w:shd w:val="clear" w:color="auto" w:fill="auto"/>
            <w:noWrap/>
            <w:vAlign w:val="bottom"/>
            <w:hideMark/>
          </w:tcPr>
          <w:p w14:paraId="74F0EE1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59EBB8B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4.0</w:t>
            </w:r>
          </w:p>
        </w:tc>
        <w:tc>
          <w:tcPr>
            <w:tcW w:w="991" w:type="dxa"/>
            <w:tcBorders>
              <w:top w:val="nil"/>
              <w:left w:val="nil"/>
              <w:bottom w:val="nil"/>
              <w:right w:val="nil"/>
            </w:tcBorders>
            <w:shd w:val="clear" w:color="auto" w:fill="auto"/>
            <w:noWrap/>
            <w:vAlign w:val="bottom"/>
            <w:hideMark/>
          </w:tcPr>
          <w:p w14:paraId="4319E06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(2.5 to</w:t>
            </w:r>
          </w:p>
        </w:tc>
        <w:tc>
          <w:tcPr>
            <w:tcW w:w="678" w:type="dxa"/>
            <w:tcBorders>
              <w:top w:val="nil"/>
              <w:left w:val="nil"/>
              <w:bottom w:val="nil"/>
              <w:right w:val="nil"/>
            </w:tcBorders>
            <w:shd w:val="clear" w:color="auto" w:fill="auto"/>
            <w:noWrap/>
            <w:vAlign w:val="bottom"/>
            <w:hideMark/>
          </w:tcPr>
          <w:p w14:paraId="52C3AC4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6.3)</w:t>
            </w:r>
          </w:p>
        </w:tc>
      </w:tr>
      <w:tr w:rsidR="003B2C54" w:rsidRPr="00DB1165" w14:paraId="7EB17E56"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3EBB1BB8"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2B2326D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39.1</w:t>
            </w:r>
          </w:p>
        </w:tc>
        <w:tc>
          <w:tcPr>
            <w:tcW w:w="1038" w:type="dxa"/>
            <w:tcBorders>
              <w:top w:val="nil"/>
              <w:left w:val="nil"/>
              <w:bottom w:val="nil"/>
              <w:right w:val="nil"/>
            </w:tcBorders>
            <w:shd w:val="clear" w:color="auto" w:fill="auto"/>
            <w:noWrap/>
            <w:vAlign w:val="bottom"/>
            <w:hideMark/>
          </w:tcPr>
          <w:p w14:paraId="7E965E3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(34.7 to</w:t>
            </w:r>
          </w:p>
        </w:tc>
        <w:tc>
          <w:tcPr>
            <w:tcW w:w="678" w:type="dxa"/>
            <w:tcBorders>
              <w:top w:val="nil"/>
              <w:left w:val="nil"/>
              <w:bottom w:val="nil"/>
              <w:right w:val="nil"/>
            </w:tcBorders>
            <w:shd w:val="clear" w:color="auto" w:fill="auto"/>
            <w:noWrap/>
            <w:vAlign w:val="bottom"/>
            <w:hideMark/>
          </w:tcPr>
          <w:p w14:paraId="69A89EA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43.6)</w:t>
            </w:r>
          </w:p>
        </w:tc>
        <w:tc>
          <w:tcPr>
            <w:tcW w:w="272" w:type="dxa"/>
            <w:tcBorders>
              <w:top w:val="nil"/>
              <w:left w:val="nil"/>
              <w:bottom w:val="nil"/>
              <w:right w:val="nil"/>
            </w:tcBorders>
            <w:shd w:val="clear" w:color="auto" w:fill="auto"/>
            <w:noWrap/>
            <w:vAlign w:val="bottom"/>
            <w:hideMark/>
          </w:tcPr>
          <w:p w14:paraId="04DC05B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7D470D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33.7</w:t>
            </w:r>
          </w:p>
        </w:tc>
        <w:tc>
          <w:tcPr>
            <w:tcW w:w="934" w:type="dxa"/>
            <w:tcBorders>
              <w:top w:val="nil"/>
              <w:left w:val="nil"/>
              <w:bottom w:val="nil"/>
              <w:right w:val="nil"/>
            </w:tcBorders>
            <w:shd w:val="clear" w:color="auto" w:fill="auto"/>
            <w:noWrap/>
            <w:vAlign w:val="bottom"/>
            <w:hideMark/>
          </w:tcPr>
          <w:p w14:paraId="7BFA7BE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(30.0 to</w:t>
            </w:r>
          </w:p>
        </w:tc>
        <w:tc>
          <w:tcPr>
            <w:tcW w:w="678" w:type="dxa"/>
            <w:tcBorders>
              <w:top w:val="nil"/>
              <w:left w:val="nil"/>
              <w:bottom w:val="nil"/>
              <w:right w:val="nil"/>
            </w:tcBorders>
            <w:shd w:val="clear" w:color="auto" w:fill="auto"/>
            <w:noWrap/>
            <w:vAlign w:val="bottom"/>
            <w:hideMark/>
          </w:tcPr>
          <w:p w14:paraId="5370B19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37.6)</w:t>
            </w:r>
          </w:p>
        </w:tc>
        <w:tc>
          <w:tcPr>
            <w:tcW w:w="272" w:type="dxa"/>
            <w:tcBorders>
              <w:top w:val="nil"/>
              <w:left w:val="nil"/>
              <w:bottom w:val="nil"/>
              <w:right w:val="nil"/>
            </w:tcBorders>
            <w:shd w:val="clear" w:color="auto" w:fill="auto"/>
            <w:noWrap/>
            <w:vAlign w:val="bottom"/>
            <w:hideMark/>
          </w:tcPr>
          <w:p w14:paraId="255A228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DEAAC9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24.2</w:t>
            </w:r>
          </w:p>
        </w:tc>
        <w:tc>
          <w:tcPr>
            <w:tcW w:w="1049" w:type="dxa"/>
            <w:tcBorders>
              <w:top w:val="nil"/>
              <w:left w:val="nil"/>
              <w:bottom w:val="nil"/>
              <w:right w:val="nil"/>
            </w:tcBorders>
            <w:shd w:val="clear" w:color="auto" w:fill="auto"/>
            <w:noWrap/>
            <w:vAlign w:val="bottom"/>
            <w:hideMark/>
          </w:tcPr>
          <w:p w14:paraId="7EEC151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(20.8 to</w:t>
            </w:r>
          </w:p>
        </w:tc>
        <w:tc>
          <w:tcPr>
            <w:tcW w:w="678" w:type="dxa"/>
            <w:tcBorders>
              <w:top w:val="nil"/>
              <w:left w:val="nil"/>
              <w:bottom w:val="nil"/>
              <w:right w:val="nil"/>
            </w:tcBorders>
            <w:shd w:val="clear" w:color="auto" w:fill="auto"/>
            <w:noWrap/>
            <w:vAlign w:val="bottom"/>
            <w:hideMark/>
          </w:tcPr>
          <w:p w14:paraId="41F2E7D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28.1)</w:t>
            </w:r>
          </w:p>
        </w:tc>
        <w:tc>
          <w:tcPr>
            <w:tcW w:w="272" w:type="dxa"/>
            <w:tcBorders>
              <w:top w:val="nil"/>
              <w:left w:val="nil"/>
              <w:bottom w:val="nil"/>
              <w:right w:val="nil"/>
            </w:tcBorders>
            <w:shd w:val="clear" w:color="auto" w:fill="auto"/>
            <w:noWrap/>
            <w:vAlign w:val="bottom"/>
            <w:hideMark/>
          </w:tcPr>
          <w:p w14:paraId="1EB4983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1414F6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18.8</w:t>
            </w:r>
          </w:p>
        </w:tc>
        <w:tc>
          <w:tcPr>
            <w:tcW w:w="991" w:type="dxa"/>
            <w:tcBorders>
              <w:top w:val="nil"/>
              <w:left w:val="nil"/>
              <w:bottom w:val="nil"/>
              <w:right w:val="nil"/>
            </w:tcBorders>
            <w:shd w:val="clear" w:color="auto" w:fill="auto"/>
            <w:noWrap/>
            <w:vAlign w:val="bottom"/>
            <w:hideMark/>
          </w:tcPr>
          <w:p w14:paraId="118FE3D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(15.5 to</w:t>
            </w:r>
          </w:p>
        </w:tc>
        <w:tc>
          <w:tcPr>
            <w:tcW w:w="678" w:type="dxa"/>
            <w:tcBorders>
              <w:top w:val="nil"/>
              <w:left w:val="nil"/>
              <w:bottom w:val="nil"/>
              <w:right w:val="nil"/>
            </w:tcBorders>
            <w:shd w:val="clear" w:color="auto" w:fill="auto"/>
            <w:noWrap/>
            <w:vAlign w:val="bottom"/>
            <w:hideMark/>
          </w:tcPr>
          <w:p w14:paraId="58242BC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22.6)</w:t>
            </w:r>
          </w:p>
        </w:tc>
      </w:tr>
      <w:tr w:rsidR="003B2C54" w:rsidRPr="00DB1165" w14:paraId="07FE135C"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7A4896C9"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4DCD8C7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61.0</w:t>
            </w:r>
          </w:p>
        </w:tc>
        <w:tc>
          <w:tcPr>
            <w:tcW w:w="1038" w:type="dxa"/>
            <w:tcBorders>
              <w:top w:val="nil"/>
              <w:left w:val="nil"/>
              <w:bottom w:val="nil"/>
              <w:right w:val="nil"/>
            </w:tcBorders>
            <w:shd w:val="clear" w:color="auto" w:fill="auto"/>
            <w:noWrap/>
            <w:vAlign w:val="bottom"/>
            <w:hideMark/>
          </w:tcPr>
          <w:p w14:paraId="6191826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(57.3 to</w:t>
            </w:r>
          </w:p>
        </w:tc>
        <w:tc>
          <w:tcPr>
            <w:tcW w:w="678" w:type="dxa"/>
            <w:tcBorders>
              <w:top w:val="nil"/>
              <w:left w:val="nil"/>
              <w:bottom w:val="nil"/>
              <w:right w:val="nil"/>
            </w:tcBorders>
            <w:shd w:val="clear" w:color="auto" w:fill="auto"/>
            <w:noWrap/>
            <w:vAlign w:val="bottom"/>
            <w:hideMark/>
          </w:tcPr>
          <w:p w14:paraId="26454BF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64.6)</w:t>
            </w:r>
          </w:p>
        </w:tc>
        <w:tc>
          <w:tcPr>
            <w:tcW w:w="272" w:type="dxa"/>
            <w:tcBorders>
              <w:top w:val="nil"/>
              <w:left w:val="nil"/>
              <w:bottom w:val="nil"/>
              <w:right w:val="nil"/>
            </w:tcBorders>
            <w:shd w:val="clear" w:color="auto" w:fill="auto"/>
            <w:noWrap/>
            <w:vAlign w:val="bottom"/>
            <w:hideMark/>
          </w:tcPr>
          <w:p w14:paraId="4B81122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31A376C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55.6</w:t>
            </w:r>
          </w:p>
        </w:tc>
        <w:tc>
          <w:tcPr>
            <w:tcW w:w="934" w:type="dxa"/>
            <w:tcBorders>
              <w:top w:val="nil"/>
              <w:left w:val="nil"/>
              <w:bottom w:val="nil"/>
              <w:right w:val="nil"/>
            </w:tcBorders>
            <w:shd w:val="clear" w:color="auto" w:fill="auto"/>
            <w:noWrap/>
            <w:vAlign w:val="bottom"/>
            <w:hideMark/>
          </w:tcPr>
          <w:p w14:paraId="6710AB1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(52.7 to</w:t>
            </w:r>
          </w:p>
        </w:tc>
        <w:tc>
          <w:tcPr>
            <w:tcW w:w="678" w:type="dxa"/>
            <w:tcBorders>
              <w:top w:val="nil"/>
              <w:left w:val="nil"/>
              <w:bottom w:val="nil"/>
              <w:right w:val="nil"/>
            </w:tcBorders>
            <w:shd w:val="clear" w:color="auto" w:fill="auto"/>
            <w:noWrap/>
            <w:vAlign w:val="bottom"/>
            <w:hideMark/>
          </w:tcPr>
          <w:p w14:paraId="0580D32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58.5)</w:t>
            </w:r>
          </w:p>
        </w:tc>
        <w:tc>
          <w:tcPr>
            <w:tcW w:w="272" w:type="dxa"/>
            <w:tcBorders>
              <w:top w:val="nil"/>
              <w:left w:val="nil"/>
              <w:bottom w:val="nil"/>
              <w:right w:val="nil"/>
            </w:tcBorders>
            <w:shd w:val="clear" w:color="auto" w:fill="auto"/>
            <w:noWrap/>
            <w:vAlign w:val="bottom"/>
            <w:hideMark/>
          </w:tcPr>
          <w:p w14:paraId="3A301B7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629A577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59.1</w:t>
            </w:r>
          </w:p>
        </w:tc>
        <w:tc>
          <w:tcPr>
            <w:tcW w:w="1049" w:type="dxa"/>
            <w:tcBorders>
              <w:top w:val="nil"/>
              <w:left w:val="nil"/>
              <w:bottom w:val="nil"/>
              <w:right w:val="nil"/>
            </w:tcBorders>
            <w:shd w:val="clear" w:color="auto" w:fill="auto"/>
            <w:noWrap/>
            <w:vAlign w:val="bottom"/>
            <w:hideMark/>
          </w:tcPr>
          <w:p w14:paraId="561AECD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(55.9 to</w:t>
            </w:r>
          </w:p>
        </w:tc>
        <w:tc>
          <w:tcPr>
            <w:tcW w:w="678" w:type="dxa"/>
            <w:tcBorders>
              <w:top w:val="nil"/>
              <w:left w:val="nil"/>
              <w:bottom w:val="nil"/>
              <w:right w:val="nil"/>
            </w:tcBorders>
            <w:shd w:val="clear" w:color="auto" w:fill="auto"/>
            <w:noWrap/>
            <w:vAlign w:val="bottom"/>
            <w:hideMark/>
          </w:tcPr>
          <w:p w14:paraId="61FBCD5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62.1)</w:t>
            </w:r>
          </w:p>
        </w:tc>
        <w:tc>
          <w:tcPr>
            <w:tcW w:w="272" w:type="dxa"/>
            <w:tcBorders>
              <w:top w:val="nil"/>
              <w:left w:val="nil"/>
              <w:bottom w:val="nil"/>
              <w:right w:val="nil"/>
            </w:tcBorders>
            <w:shd w:val="clear" w:color="auto" w:fill="auto"/>
            <w:noWrap/>
            <w:vAlign w:val="bottom"/>
            <w:hideMark/>
          </w:tcPr>
          <w:p w14:paraId="1400698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6EDD365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45.8</w:t>
            </w:r>
          </w:p>
        </w:tc>
        <w:tc>
          <w:tcPr>
            <w:tcW w:w="991" w:type="dxa"/>
            <w:tcBorders>
              <w:top w:val="nil"/>
              <w:left w:val="nil"/>
              <w:bottom w:val="nil"/>
              <w:right w:val="nil"/>
            </w:tcBorders>
            <w:shd w:val="clear" w:color="auto" w:fill="auto"/>
            <w:noWrap/>
            <w:vAlign w:val="bottom"/>
            <w:hideMark/>
          </w:tcPr>
          <w:p w14:paraId="377B4AD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(42.4 to</w:t>
            </w:r>
          </w:p>
        </w:tc>
        <w:tc>
          <w:tcPr>
            <w:tcW w:w="678" w:type="dxa"/>
            <w:tcBorders>
              <w:top w:val="nil"/>
              <w:left w:val="nil"/>
              <w:bottom w:val="nil"/>
              <w:right w:val="nil"/>
            </w:tcBorders>
            <w:shd w:val="clear" w:color="auto" w:fill="auto"/>
            <w:noWrap/>
            <w:vAlign w:val="bottom"/>
            <w:hideMark/>
          </w:tcPr>
          <w:p w14:paraId="0FF3688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49.3)</w:t>
            </w:r>
          </w:p>
        </w:tc>
      </w:tr>
      <w:tr w:rsidR="003B2C54" w:rsidRPr="00DB1165" w14:paraId="1EA10CA7"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39395DC1"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nil"/>
              <w:right w:val="nil"/>
            </w:tcBorders>
            <w:shd w:val="clear" w:color="auto" w:fill="auto"/>
            <w:noWrap/>
            <w:vAlign w:val="bottom"/>
            <w:hideMark/>
          </w:tcPr>
          <w:p w14:paraId="68CE8AD4"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56B0DF6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nil"/>
              <w:right w:val="nil"/>
            </w:tcBorders>
            <w:shd w:val="clear" w:color="auto" w:fill="auto"/>
            <w:noWrap/>
            <w:vAlign w:val="bottom"/>
            <w:hideMark/>
          </w:tcPr>
          <w:p w14:paraId="5A782E77"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4F9B6B3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nil"/>
              <w:right w:val="nil"/>
            </w:tcBorders>
            <w:shd w:val="clear" w:color="auto" w:fill="auto"/>
            <w:noWrap/>
            <w:vAlign w:val="bottom"/>
            <w:hideMark/>
          </w:tcPr>
          <w:p w14:paraId="186CEA9C"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25711D0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nil"/>
              <w:right w:val="nil"/>
            </w:tcBorders>
            <w:shd w:val="clear" w:color="auto" w:fill="auto"/>
            <w:noWrap/>
            <w:vAlign w:val="bottom"/>
            <w:hideMark/>
          </w:tcPr>
          <w:p w14:paraId="7F73F593"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r w:rsidR="003B2C54" w:rsidRPr="00DB1165" w14:paraId="7D466537"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236F2D13"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Osteoarthritis</w:t>
            </w:r>
          </w:p>
        </w:tc>
        <w:tc>
          <w:tcPr>
            <w:tcW w:w="610" w:type="dxa"/>
            <w:tcBorders>
              <w:top w:val="nil"/>
              <w:left w:val="nil"/>
              <w:bottom w:val="nil"/>
              <w:right w:val="nil"/>
            </w:tcBorders>
            <w:shd w:val="clear" w:color="auto" w:fill="auto"/>
            <w:noWrap/>
            <w:vAlign w:val="bottom"/>
            <w:hideMark/>
          </w:tcPr>
          <w:p w14:paraId="7B20F389"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54.2</w:t>
            </w:r>
          </w:p>
        </w:tc>
        <w:tc>
          <w:tcPr>
            <w:tcW w:w="1038" w:type="dxa"/>
            <w:tcBorders>
              <w:top w:val="nil"/>
              <w:left w:val="nil"/>
              <w:bottom w:val="nil"/>
              <w:right w:val="nil"/>
            </w:tcBorders>
            <w:shd w:val="clear" w:color="auto" w:fill="auto"/>
            <w:noWrap/>
            <w:vAlign w:val="bottom"/>
            <w:hideMark/>
          </w:tcPr>
          <w:p w14:paraId="3A2BD378"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(49.8 to</w:t>
            </w:r>
          </w:p>
        </w:tc>
        <w:tc>
          <w:tcPr>
            <w:tcW w:w="678" w:type="dxa"/>
            <w:tcBorders>
              <w:top w:val="nil"/>
              <w:left w:val="nil"/>
              <w:bottom w:val="nil"/>
              <w:right w:val="nil"/>
            </w:tcBorders>
            <w:shd w:val="clear" w:color="auto" w:fill="auto"/>
            <w:noWrap/>
            <w:vAlign w:val="bottom"/>
            <w:hideMark/>
          </w:tcPr>
          <w:p w14:paraId="3E5C7072"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58.4)</w:t>
            </w:r>
          </w:p>
        </w:tc>
        <w:tc>
          <w:tcPr>
            <w:tcW w:w="272" w:type="dxa"/>
            <w:tcBorders>
              <w:top w:val="nil"/>
              <w:left w:val="nil"/>
              <w:bottom w:val="nil"/>
              <w:right w:val="nil"/>
            </w:tcBorders>
            <w:shd w:val="clear" w:color="auto" w:fill="auto"/>
            <w:noWrap/>
            <w:vAlign w:val="bottom"/>
            <w:hideMark/>
          </w:tcPr>
          <w:p w14:paraId="7B5294A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2A1F048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45.5</w:t>
            </w:r>
          </w:p>
        </w:tc>
        <w:tc>
          <w:tcPr>
            <w:tcW w:w="934" w:type="dxa"/>
            <w:tcBorders>
              <w:top w:val="nil"/>
              <w:left w:val="nil"/>
              <w:bottom w:val="nil"/>
              <w:right w:val="nil"/>
            </w:tcBorders>
            <w:shd w:val="clear" w:color="auto" w:fill="auto"/>
            <w:noWrap/>
            <w:vAlign w:val="bottom"/>
            <w:hideMark/>
          </w:tcPr>
          <w:p w14:paraId="02FD4168"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(41.2 to</w:t>
            </w:r>
          </w:p>
        </w:tc>
        <w:tc>
          <w:tcPr>
            <w:tcW w:w="678" w:type="dxa"/>
            <w:tcBorders>
              <w:top w:val="nil"/>
              <w:left w:val="nil"/>
              <w:bottom w:val="nil"/>
              <w:right w:val="nil"/>
            </w:tcBorders>
            <w:shd w:val="clear" w:color="auto" w:fill="auto"/>
            <w:noWrap/>
            <w:vAlign w:val="bottom"/>
            <w:hideMark/>
          </w:tcPr>
          <w:p w14:paraId="48C2D326"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49.8)</w:t>
            </w:r>
          </w:p>
        </w:tc>
        <w:tc>
          <w:tcPr>
            <w:tcW w:w="272" w:type="dxa"/>
            <w:tcBorders>
              <w:top w:val="nil"/>
              <w:left w:val="nil"/>
              <w:bottom w:val="nil"/>
              <w:right w:val="nil"/>
            </w:tcBorders>
            <w:shd w:val="clear" w:color="auto" w:fill="auto"/>
            <w:noWrap/>
            <w:vAlign w:val="bottom"/>
            <w:hideMark/>
          </w:tcPr>
          <w:p w14:paraId="752B44A0"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17F4AD95"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45.6</w:t>
            </w:r>
          </w:p>
        </w:tc>
        <w:tc>
          <w:tcPr>
            <w:tcW w:w="1049" w:type="dxa"/>
            <w:tcBorders>
              <w:top w:val="nil"/>
              <w:left w:val="nil"/>
              <w:bottom w:val="nil"/>
              <w:right w:val="nil"/>
            </w:tcBorders>
            <w:shd w:val="clear" w:color="auto" w:fill="auto"/>
            <w:noWrap/>
            <w:vAlign w:val="bottom"/>
            <w:hideMark/>
          </w:tcPr>
          <w:p w14:paraId="20B3DF8F"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(40.8 to</w:t>
            </w:r>
          </w:p>
        </w:tc>
        <w:tc>
          <w:tcPr>
            <w:tcW w:w="678" w:type="dxa"/>
            <w:tcBorders>
              <w:top w:val="nil"/>
              <w:left w:val="nil"/>
              <w:bottom w:val="nil"/>
              <w:right w:val="nil"/>
            </w:tcBorders>
            <w:shd w:val="clear" w:color="auto" w:fill="auto"/>
            <w:noWrap/>
            <w:vAlign w:val="bottom"/>
            <w:hideMark/>
          </w:tcPr>
          <w:p w14:paraId="2F942DCB"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50.4)</w:t>
            </w:r>
          </w:p>
        </w:tc>
        <w:tc>
          <w:tcPr>
            <w:tcW w:w="272" w:type="dxa"/>
            <w:tcBorders>
              <w:top w:val="nil"/>
              <w:left w:val="nil"/>
              <w:bottom w:val="nil"/>
              <w:right w:val="nil"/>
            </w:tcBorders>
            <w:shd w:val="clear" w:color="auto" w:fill="auto"/>
            <w:noWrap/>
            <w:vAlign w:val="bottom"/>
            <w:hideMark/>
          </w:tcPr>
          <w:p w14:paraId="62AD8B1A"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36BE53CA"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34.9</w:t>
            </w:r>
          </w:p>
        </w:tc>
        <w:tc>
          <w:tcPr>
            <w:tcW w:w="991" w:type="dxa"/>
            <w:tcBorders>
              <w:top w:val="nil"/>
              <w:left w:val="nil"/>
              <w:bottom w:val="nil"/>
              <w:right w:val="nil"/>
            </w:tcBorders>
            <w:shd w:val="clear" w:color="auto" w:fill="auto"/>
            <w:noWrap/>
            <w:vAlign w:val="bottom"/>
            <w:hideMark/>
          </w:tcPr>
          <w:p w14:paraId="3EA1431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(31.0 to</w:t>
            </w:r>
          </w:p>
        </w:tc>
        <w:tc>
          <w:tcPr>
            <w:tcW w:w="678" w:type="dxa"/>
            <w:tcBorders>
              <w:top w:val="nil"/>
              <w:left w:val="nil"/>
              <w:bottom w:val="nil"/>
              <w:right w:val="nil"/>
            </w:tcBorders>
            <w:shd w:val="clear" w:color="auto" w:fill="auto"/>
            <w:noWrap/>
            <w:vAlign w:val="bottom"/>
            <w:hideMark/>
          </w:tcPr>
          <w:p w14:paraId="4B970FC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39.1)</w:t>
            </w:r>
          </w:p>
        </w:tc>
      </w:tr>
      <w:tr w:rsidR="003B2C54" w:rsidRPr="00DB1165" w14:paraId="283F4C3E"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10A5FA33"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4A7C3CE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29.2</w:t>
            </w:r>
          </w:p>
        </w:tc>
        <w:tc>
          <w:tcPr>
            <w:tcW w:w="1038" w:type="dxa"/>
            <w:tcBorders>
              <w:top w:val="nil"/>
              <w:left w:val="nil"/>
              <w:bottom w:val="nil"/>
              <w:right w:val="nil"/>
            </w:tcBorders>
            <w:shd w:val="clear" w:color="auto" w:fill="auto"/>
            <w:noWrap/>
            <w:vAlign w:val="bottom"/>
            <w:hideMark/>
          </w:tcPr>
          <w:p w14:paraId="1B38997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(19.8 to</w:t>
            </w:r>
          </w:p>
        </w:tc>
        <w:tc>
          <w:tcPr>
            <w:tcW w:w="678" w:type="dxa"/>
            <w:tcBorders>
              <w:top w:val="nil"/>
              <w:left w:val="nil"/>
              <w:bottom w:val="nil"/>
              <w:right w:val="nil"/>
            </w:tcBorders>
            <w:shd w:val="clear" w:color="auto" w:fill="auto"/>
            <w:noWrap/>
            <w:vAlign w:val="bottom"/>
            <w:hideMark/>
          </w:tcPr>
          <w:p w14:paraId="6563811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40.8)</w:t>
            </w:r>
          </w:p>
        </w:tc>
        <w:tc>
          <w:tcPr>
            <w:tcW w:w="272" w:type="dxa"/>
            <w:tcBorders>
              <w:top w:val="nil"/>
              <w:left w:val="nil"/>
              <w:bottom w:val="nil"/>
              <w:right w:val="nil"/>
            </w:tcBorders>
            <w:shd w:val="clear" w:color="auto" w:fill="auto"/>
            <w:noWrap/>
            <w:vAlign w:val="bottom"/>
            <w:hideMark/>
          </w:tcPr>
          <w:p w14:paraId="355CC8B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38D018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9.9</w:t>
            </w:r>
          </w:p>
        </w:tc>
        <w:tc>
          <w:tcPr>
            <w:tcW w:w="934" w:type="dxa"/>
            <w:tcBorders>
              <w:top w:val="nil"/>
              <w:left w:val="nil"/>
              <w:bottom w:val="nil"/>
              <w:right w:val="nil"/>
            </w:tcBorders>
            <w:shd w:val="clear" w:color="auto" w:fill="auto"/>
            <w:noWrap/>
            <w:vAlign w:val="bottom"/>
            <w:hideMark/>
          </w:tcPr>
          <w:p w14:paraId="137F705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(4.9 to</w:t>
            </w:r>
          </w:p>
        </w:tc>
        <w:tc>
          <w:tcPr>
            <w:tcW w:w="678" w:type="dxa"/>
            <w:tcBorders>
              <w:top w:val="nil"/>
              <w:left w:val="nil"/>
              <w:bottom w:val="nil"/>
              <w:right w:val="nil"/>
            </w:tcBorders>
            <w:shd w:val="clear" w:color="auto" w:fill="auto"/>
            <w:noWrap/>
            <w:vAlign w:val="bottom"/>
            <w:hideMark/>
          </w:tcPr>
          <w:p w14:paraId="1B06194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18.8)</w:t>
            </w:r>
          </w:p>
        </w:tc>
        <w:tc>
          <w:tcPr>
            <w:tcW w:w="272" w:type="dxa"/>
            <w:tcBorders>
              <w:top w:val="nil"/>
              <w:left w:val="nil"/>
              <w:bottom w:val="nil"/>
              <w:right w:val="nil"/>
            </w:tcBorders>
            <w:shd w:val="clear" w:color="auto" w:fill="auto"/>
            <w:noWrap/>
            <w:vAlign w:val="bottom"/>
            <w:hideMark/>
          </w:tcPr>
          <w:p w14:paraId="5404271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3E5D3C1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6.2</w:t>
            </w:r>
          </w:p>
        </w:tc>
        <w:tc>
          <w:tcPr>
            <w:tcW w:w="1049" w:type="dxa"/>
            <w:tcBorders>
              <w:top w:val="nil"/>
              <w:left w:val="nil"/>
              <w:bottom w:val="nil"/>
              <w:right w:val="nil"/>
            </w:tcBorders>
            <w:shd w:val="clear" w:color="auto" w:fill="auto"/>
            <w:noWrap/>
            <w:vAlign w:val="bottom"/>
            <w:hideMark/>
          </w:tcPr>
          <w:p w14:paraId="19D7B6F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(2.3 to</w:t>
            </w:r>
          </w:p>
        </w:tc>
        <w:tc>
          <w:tcPr>
            <w:tcW w:w="678" w:type="dxa"/>
            <w:tcBorders>
              <w:top w:val="nil"/>
              <w:left w:val="nil"/>
              <w:bottom w:val="nil"/>
              <w:right w:val="nil"/>
            </w:tcBorders>
            <w:shd w:val="clear" w:color="auto" w:fill="auto"/>
            <w:noWrap/>
            <w:vAlign w:val="bottom"/>
            <w:hideMark/>
          </w:tcPr>
          <w:p w14:paraId="039315C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15.7)</w:t>
            </w:r>
          </w:p>
        </w:tc>
        <w:tc>
          <w:tcPr>
            <w:tcW w:w="272" w:type="dxa"/>
            <w:tcBorders>
              <w:top w:val="nil"/>
              <w:left w:val="nil"/>
              <w:bottom w:val="nil"/>
              <w:right w:val="nil"/>
            </w:tcBorders>
            <w:shd w:val="clear" w:color="auto" w:fill="auto"/>
            <w:noWrap/>
            <w:vAlign w:val="bottom"/>
            <w:hideMark/>
          </w:tcPr>
          <w:p w14:paraId="3CB7F47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829A23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2.7</w:t>
            </w:r>
          </w:p>
        </w:tc>
        <w:tc>
          <w:tcPr>
            <w:tcW w:w="991" w:type="dxa"/>
            <w:tcBorders>
              <w:top w:val="nil"/>
              <w:left w:val="nil"/>
              <w:bottom w:val="nil"/>
              <w:right w:val="nil"/>
            </w:tcBorders>
            <w:shd w:val="clear" w:color="auto" w:fill="auto"/>
            <w:noWrap/>
            <w:vAlign w:val="bottom"/>
            <w:hideMark/>
          </w:tcPr>
          <w:p w14:paraId="7041DC6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(0.5 to</w:t>
            </w:r>
          </w:p>
        </w:tc>
        <w:tc>
          <w:tcPr>
            <w:tcW w:w="678" w:type="dxa"/>
            <w:tcBorders>
              <w:top w:val="nil"/>
              <w:left w:val="nil"/>
              <w:bottom w:val="nil"/>
              <w:right w:val="nil"/>
            </w:tcBorders>
            <w:shd w:val="clear" w:color="auto" w:fill="auto"/>
            <w:noWrap/>
            <w:vAlign w:val="bottom"/>
            <w:hideMark/>
          </w:tcPr>
          <w:p w14:paraId="29B1E23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13.1)</w:t>
            </w:r>
          </w:p>
        </w:tc>
      </w:tr>
      <w:tr w:rsidR="003B2C54" w:rsidRPr="00DB1165" w14:paraId="09676607"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1F5CA338"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3FEE53C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44.6</w:t>
            </w:r>
          </w:p>
        </w:tc>
        <w:tc>
          <w:tcPr>
            <w:tcW w:w="1038" w:type="dxa"/>
            <w:tcBorders>
              <w:top w:val="nil"/>
              <w:left w:val="nil"/>
              <w:bottom w:val="nil"/>
              <w:right w:val="nil"/>
            </w:tcBorders>
            <w:shd w:val="clear" w:color="auto" w:fill="auto"/>
            <w:noWrap/>
            <w:vAlign w:val="bottom"/>
            <w:hideMark/>
          </w:tcPr>
          <w:p w14:paraId="3510576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(36.5 to</w:t>
            </w:r>
          </w:p>
        </w:tc>
        <w:tc>
          <w:tcPr>
            <w:tcW w:w="678" w:type="dxa"/>
            <w:tcBorders>
              <w:top w:val="nil"/>
              <w:left w:val="nil"/>
              <w:bottom w:val="nil"/>
              <w:right w:val="nil"/>
            </w:tcBorders>
            <w:shd w:val="clear" w:color="auto" w:fill="auto"/>
            <w:noWrap/>
            <w:vAlign w:val="bottom"/>
            <w:hideMark/>
          </w:tcPr>
          <w:p w14:paraId="4EF6C68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53.0)</w:t>
            </w:r>
          </w:p>
        </w:tc>
        <w:tc>
          <w:tcPr>
            <w:tcW w:w="272" w:type="dxa"/>
            <w:tcBorders>
              <w:top w:val="nil"/>
              <w:left w:val="nil"/>
              <w:bottom w:val="nil"/>
              <w:right w:val="nil"/>
            </w:tcBorders>
            <w:shd w:val="clear" w:color="auto" w:fill="auto"/>
            <w:noWrap/>
            <w:vAlign w:val="bottom"/>
            <w:hideMark/>
          </w:tcPr>
          <w:p w14:paraId="6C2B831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5C50AC7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40.4</w:t>
            </w:r>
          </w:p>
        </w:tc>
        <w:tc>
          <w:tcPr>
            <w:tcW w:w="934" w:type="dxa"/>
            <w:tcBorders>
              <w:top w:val="nil"/>
              <w:left w:val="nil"/>
              <w:bottom w:val="nil"/>
              <w:right w:val="nil"/>
            </w:tcBorders>
            <w:shd w:val="clear" w:color="auto" w:fill="auto"/>
            <w:noWrap/>
            <w:vAlign w:val="bottom"/>
            <w:hideMark/>
          </w:tcPr>
          <w:p w14:paraId="1DF6655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(30.2 to</w:t>
            </w:r>
          </w:p>
        </w:tc>
        <w:tc>
          <w:tcPr>
            <w:tcW w:w="678" w:type="dxa"/>
            <w:tcBorders>
              <w:top w:val="nil"/>
              <w:left w:val="nil"/>
              <w:bottom w:val="nil"/>
              <w:right w:val="nil"/>
            </w:tcBorders>
            <w:shd w:val="clear" w:color="auto" w:fill="auto"/>
            <w:noWrap/>
            <w:vAlign w:val="bottom"/>
            <w:hideMark/>
          </w:tcPr>
          <w:p w14:paraId="1099C4D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51.5)</w:t>
            </w:r>
          </w:p>
        </w:tc>
        <w:tc>
          <w:tcPr>
            <w:tcW w:w="272" w:type="dxa"/>
            <w:tcBorders>
              <w:top w:val="nil"/>
              <w:left w:val="nil"/>
              <w:bottom w:val="nil"/>
              <w:right w:val="nil"/>
            </w:tcBorders>
            <w:shd w:val="clear" w:color="auto" w:fill="auto"/>
            <w:noWrap/>
            <w:vAlign w:val="bottom"/>
            <w:hideMark/>
          </w:tcPr>
          <w:p w14:paraId="7620717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55AD155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26.3</w:t>
            </w:r>
          </w:p>
        </w:tc>
        <w:tc>
          <w:tcPr>
            <w:tcW w:w="1049" w:type="dxa"/>
            <w:tcBorders>
              <w:top w:val="nil"/>
              <w:left w:val="nil"/>
              <w:bottom w:val="nil"/>
              <w:right w:val="nil"/>
            </w:tcBorders>
            <w:shd w:val="clear" w:color="auto" w:fill="auto"/>
            <w:noWrap/>
            <w:vAlign w:val="bottom"/>
            <w:hideMark/>
          </w:tcPr>
          <w:p w14:paraId="6C19101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(18.9 to</w:t>
            </w:r>
          </w:p>
        </w:tc>
        <w:tc>
          <w:tcPr>
            <w:tcW w:w="678" w:type="dxa"/>
            <w:tcBorders>
              <w:top w:val="nil"/>
              <w:left w:val="nil"/>
              <w:bottom w:val="nil"/>
              <w:right w:val="nil"/>
            </w:tcBorders>
            <w:shd w:val="clear" w:color="auto" w:fill="auto"/>
            <w:noWrap/>
            <w:vAlign w:val="bottom"/>
            <w:hideMark/>
          </w:tcPr>
          <w:p w14:paraId="188BEA0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35.4)</w:t>
            </w:r>
          </w:p>
        </w:tc>
        <w:tc>
          <w:tcPr>
            <w:tcW w:w="272" w:type="dxa"/>
            <w:tcBorders>
              <w:top w:val="nil"/>
              <w:left w:val="nil"/>
              <w:bottom w:val="nil"/>
              <w:right w:val="nil"/>
            </w:tcBorders>
            <w:shd w:val="clear" w:color="auto" w:fill="auto"/>
            <w:noWrap/>
            <w:vAlign w:val="bottom"/>
            <w:hideMark/>
          </w:tcPr>
          <w:p w14:paraId="4A9DB8B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FC49B8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21.9</w:t>
            </w:r>
          </w:p>
        </w:tc>
        <w:tc>
          <w:tcPr>
            <w:tcW w:w="991" w:type="dxa"/>
            <w:tcBorders>
              <w:top w:val="nil"/>
              <w:left w:val="nil"/>
              <w:bottom w:val="nil"/>
              <w:right w:val="nil"/>
            </w:tcBorders>
            <w:shd w:val="clear" w:color="auto" w:fill="auto"/>
            <w:noWrap/>
            <w:vAlign w:val="bottom"/>
            <w:hideMark/>
          </w:tcPr>
          <w:p w14:paraId="548F495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(15.1 to</w:t>
            </w:r>
          </w:p>
        </w:tc>
        <w:tc>
          <w:tcPr>
            <w:tcW w:w="678" w:type="dxa"/>
            <w:tcBorders>
              <w:top w:val="nil"/>
              <w:left w:val="nil"/>
              <w:bottom w:val="nil"/>
              <w:right w:val="nil"/>
            </w:tcBorders>
            <w:shd w:val="clear" w:color="auto" w:fill="auto"/>
            <w:noWrap/>
            <w:vAlign w:val="bottom"/>
            <w:hideMark/>
          </w:tcPr>
          <w:p w14:paraId="17FE148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30.7)</w:t>
            </w:r>
          </w:p>
        </w:tc>
      </w:tr>
      <w:tr w:rsidR="003B2C54" w:rsidRPr="00DB1165" w14:paraId="2EAB1054"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5EC1D73C"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4D6AF79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69.4</w:t>
            </w:r>
          </w:p>
        </w:tc>
        <w:tc>
          <w:tcPr>
            <w:tcW w:w="1038" w:type="dxa"/>
            <w:tcBorders>
              <w:top w:val="nil"/>
              <w:left w:val="nil"/>
              <w:bottom w:val="nil"/>
              <w:right w:val="nil"/>
            </w:tcBorders>
            <w:shd w:val="clear" w:color="auto" w:fill="auto"/>
            <w:noWrap/>
            <w:vAlign w:val="bottom"/>
            <w:hideMark/>
          </w:tcPr>
          <w:p w14:paraId="1BA8E05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(63.1 to</w:t>
            </w:r>
          </w:p>
        </w:tc>
        <w:tc>
          <w:tcPr>
            <w:tcW w:w="678" w:type="dxa"/>
            <w:tcBorders>
              <w:top w:val="nil"/>
              <w:left w:val="nil"/>
              <w:bottom w:val="nil"/>
              <w:right w:val="nil"/>
            </w:tcBorders>
            <w:shd w:val="clear" w:color="auto" w:fill="auto"/>
            <w:noWrap/>
            <w:vAlign w:val="bottom"/>
            <w:hideMark/>
          </w:tcPr>
          <w:p w14:paraId="38B3B2A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75.0)</w:t>
            </w:r>
          </w:p>
        </w:tc>
        <w:tc>
          <w:tcPr>
            <w:tcW w:w="272" w:type="dxa"/>
            <w:tcBorders>
              <w:top w:val="nil"/>
              <w:left w:val="nil"/>
              <w:bottom w:val="nil"/>
              <w:right w:val="nil"/>
            </w:tcBorders>
            <w:shd w:val="clear" w:color="auto" w:fill="auto"/>
            <w:noWrap/>
            <w:vAlign w:val="bottom"/>
            <w:hideMark/>
          </w:tcPr>
          <w:p w14:paraId="60D8FE2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F9B811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62.1</w:t>
            </w:r>
          </w:p>
        </w:tc>
        <w:tc>
          <w:tcPr>
            <w:tcW w:w="934" w:type="dxa"/>
            <w:tcBorders>
              <w:top w:val="nil"/>
              <w:left w:val="nil"/>
              <w:bottom w:val="nil"/>
              <w:right w:val="nil"/>
            </w:tcBorders>
            <w:shd w:val="clear" w:color="auto" w:fill="auto"/>
            <w:noWrap/>
            <w:vAlign w:val="bottom"/>
            <w:hideMark/>
          </w:tcPr>
          <w:p w14:paraId="0BB589B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(55.8 to</w:t>
            </w:r>
          </w:p>
        </w:tc>
        <w:tc>
          <w:tcPr>
            <w:tcW w:w="678" w:type="dxa"/>
            <w:tcBorders>
              <w:top w:val="nil"/>
              <w:left w:val="nil"/>
              <w:bottom w:val="nil"/>
              <w:right w:val="nil"/>
            </w:tcBorders>
            <w:shd w:val="clear" w:color="auto" w:fill="auto"/>
            <w:noWrap/>
            <w:vAlign w:val="bottom"/>
            <w:hideMark/>
          </w:tcPr>
          <w:p w14:paraId="4E71B45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68.1)</w:t>
            </w:r>
          </w:p>
        </w:tc>
        <w:tc>
          <w:tcPr>
            <w:tcW w:w="272" w:type="dxa"/>
            <w:tcBorders>
              <w:top w:val="nil"/>
              <w:left w:val="nil"/>
              <w:bottom w:val="nil"/>
              <w:right w:val="nil"/>
            </w:tcBorders>
            <w:shd w:val="clear" w:color="auto" w:fill="auto"/>
            <w:noWrap/>
            <w:vAlign w:val="bottom"/>
            <w:hideMark/>
          </w:tcPr>
          <w:p w14:paraId="7B20F6B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3AA5239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72.1</w:t>
            </w:r>
          </w:p>
        </w:tc>
        <w:tc>
          <w:tcPr>
            <w:tcW w:w="1049" w:type="dxa"/>
            <w:tcBorders>
              <w:top w:val="nil"/>
              <w:left w:val="nil"/>
              <w:bottom w:val="nil"/>
              <w:right w:val="nil"/>
            </w:tcBorders>
            <w:shd w:val="clear" w:color="auto" w:fill="auto"/>
            <w:noWrap/>
            <w:vAlign w:val="bottom"/>
            <w:hideMark/>
          </w:tcPr>
          <w:p w14:paraId="6C534DB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(67.1 to</w:t>
            </w:r>
          </w:p>
        </w:tc>
        <w:tc>
          <w:tcPr>
            <w:tcW w:w="678" w:type="dxa"/>
            <w:tcBorders>
              <w:top w:val="nil"/>
              <w:left w:val="nil"/>
              <w:bottom w:val="nil"/>
              <w:right w:val="nil"/>
            </w:tcBorders>
            <w:shd w:val="clear" w:color="auto" w:fill="auto"/>
            <w:noWrap/>
            <w:vAlign w:val="bottom"/>
            <w:hideMark/>
          </w:tcPr>
          <w:p w14:paraId="52D95AF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76.6)</w:t>
            </w:r>
          </w:p>
        </w:tc>
        <w:tc>
          <w:tcPr>
            <w:tcW w:w="272" w:type="dxa"/>
            <w:tcBorders>
              <w:top w:val="nil"/>
              <w:left w:val="nil"/>
              <w:bottom w:val="nil"/>
              <w:right w:val="nil"/>
            </w:tcBorders>
            <w:shd w:val="clear" w:color="auto" w:fill="auto"/>
            <w:noWrap/>
            <w:vAlign w:val="bottom"/>
            <w:hideMark/>
          </w:tcPr>
          <w:p w14:paraId="7783AEB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1D36FE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55.1</w:t>
            </w:r>
          </w:p>
        </w:tc>
        <w:tc>
          <w:tcPr>
            <w:tcW w:w="991" w:type="dxa"/>
            <w:tcBorders>
              <w:top w:val="nil"/>
              <w:left w:val="nil"/>
              <w:bottom w:val="nil"/>
              <w:right w:val="nil"/>
            </w:tcBorders>
            <w:shd w:val="clear" w:color="auto" w:fill="auto"/>
            <w:noWrap/>
            <w:vAlign w:val="bottom"/>
            <w:hideMark/>
          </w:tcPr>
          <w:p w14:paraId="7779232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(48.4 to</w:t>
            </w:r>
          </w:p>
        </w:tc>
        <w:tc>
          <w:tcPr>
            <w:tcW w:w="678" w:type="dxa"/>
            <w:tcBorders>
              <w:top w:val="nil"/>
              <w:left w:val="nil"/>
              <w:bottom w:val="nil"/>
              <w:right w:val="nil"/>
            </w:tcBorders>
            <w:shd w:val="clear" w:color="auto" w:fill="auto"/>
            <w:noWrap/>
            <w:vAlign w:val="bottom"/>
            <w:hideMark/>
          </w:tcPr>
          <w:p w14:paraId="7D472D8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61.6)</w:t>
            </w:r>
          </w:p>
        </w:tc>
      </w:tr>
      <w:tr w:rsidR="003B2C54" w:rsidRPr="00DB1165" w14:paraId="65FDE78F"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739E3078"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nil"/>
              <w:right w:val="nil"/>
            </w:tcBorders>
            <w:shd w:val="clear" w:color="auto" w:fill="auto"/>
            <w:noWrap/>
            <w:vAlign w:val="bottom"/>
            <w:hideMark/>
          </w:tcPr>
          <w:p w14:paraId="16B65026"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6B2D92A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nil"/>
              <w:right w:val="nil"/>
            </w:tcBorders>
            <w:shd w:val="clear" w:color="auto" w:fill="auto"/>
            <w:noWrap/>
            <w:vAlign w:val="bottom"/>
            <w:hideMark/>
          </w:tcPr>
          <w:p w14:paraId="4E5FEA22"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50A5EFB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nil"/>
              <w:right w:val="nil"/>
            </w:tcBorders>
            <w:shd w:val="clear" w:color="auto" w:fill="auto"/>
            <w:noWrap/>
            <w:vAlign w:val="bottom"/>
            <w:hideMark/>
          </w:tcPr>
          <w:p w14:paraId="08E9553C"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7A77A2E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nil"/>
              <w:right w:val="nil"/>
            </w:tcBorders>
            <w:shd w:val="clear" w:color="auto" w:fill="auto"/>
            <w:noWrap/>
            <w:vAlign w:val="bottom"/>
            <w:hideMark/>
          </w:tcPr>
          <w:p w14:paraId="5AB17C64"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r w:rsidR="003B2C54" w:rsidRPr="00DB1165" w14:paraId="5D172FFB"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58A953FB"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Coronary heart disease</w:t>
            </w:r>
          </w:p>
        </w:tc>
        <w:tc>
          <w:tcPr>
            <w:tcW w:w="610" w:type="dxa"/>
            <w:tcBorders>
              <w:top w:val="nil"/>
              <w:left w:val="nil"/>
              <w:bottom w:val="nil"/>
              <w:right w:val="nil"/>
            </w:tcBorders>
            <w:shd w:val="clear" w:color="auto" w:fill="auto"/>
            <w:noWrap/>
            <w:vAlign w:val="bottom"/>
            <w:hideMark/>
          </w:tcPr>
          <w:p w14:paraId="7307A7C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59.3</w:t>
            </w:r>
          </w:p>
        </w:tc>
        <w:tc>
          <w:tcPr>
            <w:tcW w:w="1038" w:type="dxa"/>
            <w:tcBorders>
              <w:top w:val="nil"/>
              <w:left w:val="nil"/>
              <w:bottom w:val="nil"/>
              <w:right w:val="nil"/>
            </w:tcBorders>
            <w:shd w:val="clear" w:color="auto" w:fill="auto"/>
            <w:noWrap/>
            <w:vAlign w:val="bottom"/>
            <w:hideMark/>
          </w:tcPr>
          <w:p w14:paraId="07BBCD0B"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(51.8 to</w:t>
            </w:r>
          </w:p>
        </w:tc>
        <w:tc>
          <w:tcPr>
            <w:tcW w:w="678" w:type="dxa"/>
            <w:tcBorders>
              <w:top w:val="nil"/>
              <w:left w:val="nil"/>
              <w:bottom w:val="nil"/>
              <w:right w:val="nil"/>
            </w:tcBorders>
            <w:shd w:val="clear" w:color="auto" w:fill="auto"/>
            <w:noWrap/>
            <w:vAlign w:val="bottom"/>
            <w:hideMark/>
          </w:tcPr>
          <w:p w14:paraId="4AB5D35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66.3)</w:t>
            </w:r>
          </w:p>
        </w:tc>
        <w:tc>
          <w:tcPr>
            <w:tcW w:w="272" w:type="dxa"/>
            <w:tcBorders>
              <w:top w:val="nil"/>
              <w:left w:val="nil"/>
              <w:bottom w:val="nil"/>
              <w:right w:val="nil"/>
            </w:tcBorders>
            <w:shd w:val="clear" w:color="auto" w:fill="auto"/>
            <w:noWrap/>
            <w:vAlign w:val="bottom"/>
            <w:hideMark/>
          </w:tcPr>
          <w:p w14:paraId="3C7ABC14"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4B8E1991"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53.3</w:t>
            </w:r>
          </w:p>
        </w:tc>
        <w:tc>
          <w:tcPr>
            <w:tcW w:w="934" w:type="dxa"/>
            <w:tcBorders>
              <w:top w:val="nil"/>
              <w:left w:val="nil"/>
              <w:bottom w:val="nil"/>
              <w:right w:val="nil"/>
            </w:tcBorders>
            <w:shd w:val="clear" w:color="auto" w:fill="auto"/>
            <w:noWrap/>
            <w:vAlign w:val="bottom"/>
            <w:hideMark/>
          </w:tcPr>
          <w:p w14:paraId="2577A26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(47.8 to</w:t>
            </w:r>
          </w:p>
        </w:tc>
        <w:tc>
          <w:tcPr>
            <w:tcW w:w="678" w:type="dxa"/>
            <w:tcBorders>
              <w:top w:val="nil"/>
              <w:left w:val="nil"/>
              <w:bottom w:val="nil"/>
              <w:right w:val="nil"/>
            </w:tcBorders>
            <w:shd w:val="clear" w:color="auto" w:fill="auto"/>
            <w:noWrap/>
            <w:vAlign w:val="bottom"/>
            <w:hideMark/>
          </w:tcPr>
          <w:p w14:paraId="799DEAE8"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58.8)</w:t>
            </w:r>
          </w:p>
        </w:tc>
        <w:tc>
          <w:tcPr>
            <w:tcW w:w="272" w:type="dxa"/>
            <w:tcBorders>
              <w:top w:val="nil"/>
              <w:left w:val="nil"/>
              <w:bottom w:val="nil"/>
              <w:right w:val="nil"/>
            </w:tcBorders>
            <w:shd w:val="clear" w:color="auto" w:fill="auto"/>
            <w:noWrap/>
            <w:vAlign w:val="bottom"/>
            <w:hideMark/>
          </w:tcPr>
          <w:p w14:paraId="3A49CDE7"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3C6CE811"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44.5</w:t>
            </w:r>
          </w:p>
        </w:tc>
        <w:tc>
          <w:tcPr>
            <w:tcW w:w="1049" w:type="dxa"/>
            <w:tcBorders>
              <w:top w:val="nil"/>
              <w:left w:val="nil"/>
              <w:bottom w:val="nil"/>
              <w:right w:val="nil"/>
            </w:tcBorders>
            <w:shd w:val="clear" w:color="auto" w:fill="auto"/>
            <w:noWrap/>
            <w:vAlign w:val="bottom"/>
            <w:hideMark/>
          </w:tcPr>
          <w:p w14:paraId="390FA327"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(38.2 to</w:t>
            </w:r>
          </w:p>
        </w:tc>
        <w:tc>
          <w:tcPr>
            <w:tcW w:w="678" w:type="dxa"/>
            <w:tcBorders>
              <w:top w:val="nil"/>
              <w:left w:val="nil"/>
              <w:bottom w:val="nil"/>
              <w:right w:val="nil"/>
            </w:tcBorders>
            <w:shd w:val="clear" w:color="auto" w:fill="auto"/>
            <w:noWrap/>
            <w:vAlign w:val="bottom"/>
            <w:hideMark/>
          </w:tcPr>
          <w:p w14:paraId="27F2D3E1"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51.0)</w:t>
            </w:r>
          </w:p>
        </w:tc>
        <w:tc>
          <w:tcPr>
            <w:tcW w:w="272" w:type="dxa"/>
            <w:tcBorders>
              <w:top w:val="nil"/>
              <w:left w:val="nil"/>
              <w:bottom w:val="nil"/>
              <w:right w:val="nil"/>
            </w:tcBorders>
            <w:shd w:val="clear" w:color="auto" w:fill="auto"/>
            <w:noWrap/>
            <w:vAlign w:val="bottom"/>
            <w:hideMark/>
          </w:tcPr>
          <w:p w14:paraId="29B727DF"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7281544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34.6</w:t>
            </w:r>
          </w:p>
        </w:tc>
        <w:tc>
          <w:tcPr>
            <w:tcW w:w="991" w:type="dxa"/>
            <w:tcBorders>
              <w:top w:val="nil"/>
              <w:left w:val="nil"/>
              <w:bottom w:val="nil"/>
              <w:right w:val="nil"/>
            </w:tcBorders>
            <w:shd w:val="clear" w:color="auto" w:fill="auto"/>
            <w:noWrap/>
            <w:vAlign w:val="bottom"/>
            <w:hideMark/>
          </w:tcPr>
          <w:p w14:paraId="668AFF75"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(28.9 to</w:t>
            </w:r>
          </w:p>
        </w:tc>
        <w:tc>
          <w:tcPr>
            <w:tcW w:w="678" w:type="dxa"/>
            <w:tcBorders>
              <w:top w:val="nil"/>
              <w:left w:val="nil"/>
              <w:bottom w:val="nil"/>
              <w:right w:val="nil"/>
            </w:tcBorders>
            <w:shd w:val="clear" w:color="auto" w:fill="auto"/>
            <w:noWrap/>
            <w:vAlign w:val="bottom"/>
            <w:hideMark/>
          </w:tcPr>
          <w:p w14:paraId="7D77196C"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40.7)</w:t>
            </w:r>
          </w:p>
        </w:tc>
      </w:tr>
      <w:tr w:rsidR="003B2C54" w:rsidRPr="00DB1165" w14:paraId="4102C6B3"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5D9891D0"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411ECC6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32.4</w:t>
            </w:r>
          </w:p>
        </w:tc>
        <w:tc>
          <w:tcPr>
            <w:tcW w:w="1038" w:type="dxa"/>
            <w:tcBorders>
              <w:top w:val="nil"/>
              <w:left w:val="nil"/>
              <w:bottom w:val="nil"/>
              <w:right w:val="nil"/>
            </w:tcBorders>
            <w:shd w:val="clear" w:color="auto" w:fill="auto"/>
            <w:noWrap/>
            <w:vAlign w:val="bottom"/>
            <w:hideMark/>
          </w:tcPr>
          <w:p w14:paraId="55945E3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(20.7 to</w:t>
            </w:r>
          </w:p>
        </w:tc>
        <w:tc>
          <w:tcPr>
            <w:tcW w:w="678" w:type="dxa"/>
            <w:tcBorders>
              <w:top w:val="nil"/>
              <w:left w:val="nil"/>
              <w:bottom w:val="nil"/>
              <w:right w:val="nil"/>
            </w:tcBorders>
            <w:shd w:val="clear" w:color="auto" w:fill="auto"/>
            <w:noWrap/>
            <w:vAlign w:val="bottom"/>
            <w:hideMark/>
          </w:tcPr>
          <w:p w14:paraId="37EF32CE"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46.8)</w:t>
            </w:r>
          </w:p>
        </w:tc>
        <w:tc>
          <w:tcPr>
            <w:tcW w:w="272" w:type="dxa"/>
            <w:tcBorders>
              <w:top w:val="nil"/>
              <w:left w:val="nil"/>
              <w:bottom w:val="nil"/>
              <w:right w:val="nil"/>
            </w:tcBorders>
            <w:shd w:val="clear" w:color="auto" w:fill="auto"/>
            <w:noWrap/>
            <w:vAlign w:val="bottom"/>
            <w:hideMark/>
          </w:tcPr>
          <w:p w14:paraId="6E7CE5F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88F52D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31.3</w:t>
            </w:r>
          </w:p>
        </w:tc>
        <w:tc>
          <w:tcPr>
            <w:tcW w:w="934" w:type="dxa"/>
            <w:tcBorders>
              <w:top w:val="nil"/>
              <w:left w:val="nil"/>
              <w:bottom w:val="nil"/>
              <w:right w:val="nil"/>
            </w:tcBorders>
            <w:shd w:val="clear" w:color="auto" w:fill="auto"/>
            <w:noWrap/>
            <w:vAlign w:val="bottom"/>
            <w:hideMark/>
          </w:tcPr>
          <w:p w14:paraId="3D69730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(19.1 to</w:t>
            </w:r>
          </w:p>
        </w:tc>
        <w:tc>
          <w:tcPr>
            <w:tcW w:w="678" w:type="dxa"/>
            <w:tcBorders>
              <w:top w:val="nil"/>
              <w:left w:val="nil"/>
              <w:bottom w:val="nil"/>
              <w:right w:val="nil"/>
            </w:tcBorders>
            <w:shd w:val="clear" w:color="auto" w:fill="auto"/>
            <w:noWrap/>
            <w:vAlign w:val="bottom"/>
            <w:hideMark/>
          </w:tcPr>
          <w:p w14:paraId="116F59A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46.8)</w:t>
            </w:r>
          </w:p>
        </w:tc>
        <w:tc>
          <w:tcPr>
            <w:tcW w:w="272" w:type="dxa"/>
            <w:tcBorders>
              <w:top w:val="nil"/>
              <w:left w:val="nil"/>
              <w:bottom w:val="nil"/>
              <w:right w:val="nil"/>
            </w:tcBorders>
            <w:shd w:val="clear" w:color="auto" w:fill="auto"/>
            <w:noWrap/>
            <w:vAlign w:val="bottom"/>
            <w:hideMark/>
          </w:tcPr>
          <w:p w14:paraId="77CED0F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5432FB7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8.0</w:t>
            </w:r>
          </w:p>
        </w:tc>
        <w:tc>
          <w:tcPr>
            <w:tcW w:w="1049" w:type="dxa"/>
            <w:tcBorders>
              <w:top w:val="nil"/>
              <w:left w:val="nil"/>
              <w:bottom w:val="nil"/>
              <w:right w:val="nil"/>
            </w:tcBorders>
            <w:shd w:val="clear" w:color="auto" w:fill="auto"/>
            <w:noWrap/>
            <w:vAlign w:val="bottom"/>
            <w:hideMark/>
          </w:tcPr>
          <w:p w14:paraId="42E570A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(2.8 to</w:t>
            </w:r>
          </w:p>
        </w:tc>
        <w:tc>
          <w:tcPr>
            <w:tcW w:w="678" w:type="dxa"/>
            <w:tcBorders>
              <w:top w:val="nil"/>
              <w:left w:val="nil"/>
              <w:bottom w:val="nil"/>
              <w:right w:val="nil"/>
            </w:tcBorders>
            <w:shd w:val="clear" w:color="auto" w:fill="auto"/>
            <w:noWrap/>
            <w:vAlign w:val="bottom"/>
            <w:hideMark/>
          </w:tcPr>
          <w:p w14:paraId="7720670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21.0)</w:t>
            </w:r>
          </w:p>
        </w:tc>
        <w:tc>
          <w:tcPr>
            <w:tcW w:w="272" w:type="dxa"/>
            <w:tcBorders>
              <w:top w:val="nil"/>
              <w:left w:val="nil"/>
              <w:bottom w:val="nil"/>
              <w:right w:val="nil"/>
            </w:tcBorders>
            <w:shd w:val="clear" w:color="auto" w:fill="auto"/>
            <w:noWrap/>
            <w:vAlign w:val="bottom"/>
            <w:hideMark/>
          </w:tcPr>
          <w:p w14:paraId="311D4AA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BC539F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6.7</w:t>
            </w:r>
          </w:p>
        </w:tc>
        <w:tc>
          <w:tcPr>
            <w:tcW w:w="991" w:type="dxa"/>
            <w:tcBorders>
              <w:top w:val="nil"/>
              <w:left w:val="nil"/>
              <w:bottom w:val="nil"/>
              <w:right w:val="nil"/>
            </w:tcBorders>
            <w:shd w:val="clear" w:color="auto" w:fill="auto"/>
            <w:noWrap/>
            <w:vAlign w:val="bottom"/>
            <w:hideMark/>
          </w:tcPr>
          <w:p w14:paraId="684E728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(1.9 to</w:t>
            </w:r>
          </w:p>
        </w:tc>
        <w:tc>
          <w:tcPr>
            <w:tcW w:w="678" w:type="dxa"/>
            <w:tcBorders>
              <w:top w:val="nil"/>
              <w:left w:val="nil"/>
              <w:bottom w:val="nil"/>
              <w:right w:val="nil"/>
            </w:tcBorders>
            <w:shd w:val="clear" w:color="auto" w:fill="auto"/>
            <w:noWrap/>
            <w:vAlign w:val="bottom"/>
            <w:hideMark/>
          </w:tcPr>
          <w:p w14:paraId="248C9A2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20.5)</w:t>
            </w:r>
          </w:p>
        </w:tc>
      </w:tr>
      <w:tr w:rsidR="003B2C54" w:rsidRPr="00DB1165" w14:paraId="4AC41514"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228D9686"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2CD44FD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55.8</w:t>
            </w:r>
          </w:p>
        </w:tc>
        <w:tc>
          <w:tcPr>
            <w:tcW w:w="1038" w:type="dxa"/>
            <w:tcBorders>
              <w:top w:val="nil"/>
              <w:left w:val="nil"/>
              <w:bottom w:val="nil"/>
              <w:right w:val="nil"/>
            </w:tcBorders>
            <w:shd w:val="clear" w:color="auto" w:fill="auto"/>
            <w:noWrap/>
            <w:vAlign w:val="bottom"/>
            <w:hideMark/>
          </w:tcPr>
          <w:p w14:paraId="68070D8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(43.6 to</w:t>
            </w:r>
          </w:p>
        </w:tc>
        <w:tc>
          <w:tcPr>
            <w:tcW w:w="678" w:type="dxa"/>
            <w:tcBorders>
              <w:top w:val="nil"/>
              <w:left w:val="nil"/>
              <w:bottom w:val="nil"/>
              <w:right w:val="nil"/>
            </w:tcBorders>
            <w:shd w:val="clear" w:color="auto" w:fill="auto"/>
            <w:noWrap/>
            <w:vAlign w:val="bottom"/>
            <w:hideMark/>
          </w:tcPr>
          <w:p w14:paraId="719E862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67.3)</w:t>
            </w:r>
          </w:p>
        </w:tc>
        <w:tc>
          <w:tcPr>
            <w:tcW w:w="272" w:type="dxa"/>
            <w:tcBorders>
              <w:top w:val="nil"/>
              <w:left w:val="nil"/>
              <w:bottom w:val="nil"/>
              <w:right w:val="nil"/>
            </w:tcBorders>
            <w:shd w:val="clear" w:color="auto" w:fill="auto"/>
            <w:noWrap/>
            <w:vAlign w:val="bottom"/>
            <w:hideMark/>
          </w:tcPr>
          <w:p w14:paraId="698E448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1E8340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41.1</w:t>
            </w:r>
          </w:p>
        </w:tc>
        <w:tc>
          <w:tcPr>
            <w:tcW w:w="934" w:type="dxa"/>
            <w:tcBorders>
              <w:top w:val="nil"/>
              <w:left w:val="nil"/>
              <w:bottom w:val="nil"/>
              <w:right w:val="nil"/>
            </w:tcBorders>
            <w:shd w:val="clear" w:color="auto" w:fill="auto"/>
            <w:noWrap/>
            <w:vAlign w:val="bottom"/>
            <w:hideMark/>
          </w:tcPr>
          <w:p w14:paraId="1420DED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(30.2 to</w:t>
            </w:r>
          </w:p>
        </w:tc>
        <w:tc>
          <w:tcPr>
            <w:tcW w:w="678" w:type="dxa"/>
            <w:tcBorders>
              <w:top w:val="nil"/>
              <w:left w:val="nil"/>
              <w:bottom w:val="nil"/>
              <w:right w:val="nil"/>
            </w:tcBorders>
            <w:shd w:val="clear" w:color="auto" w:fill="auto"/>
            <w:noWrap/>
            <w:vAlign w:val="bottom"/>
            <w:hideMark/>
          </w:tcPr>
          <w:p w14:paraId="4C119FF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53.0)</w:t>
            </w:r>
          </w:p>
        </w:tc>
        <w:tc>
          <w:tcPr>
            <w:tcW w:w="272" w:type="dxa"/>
            <w:tcBorders>
              <w:top w:val="nil"/>
              <w:left w:val="nil"/>
              <w:bottom w:val="nil"/>
              <w:right w:val="nil"/>
            </w:tcBorders>
            <w:shd w:val="clear" w:color="auto" w:fill="auto"/>
            <w:noWrap/>
            <w:vAlign w:val="bottom"/>
            <w:hideMark/>
          </w:tcPr>
          <w:p w14:paraId="5B32B9F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41546D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26.4</w:t>
            </w:r>
          </w:p>
        </w:tc>
        <w:tc>
          <w:tcPr>
            <w:tcW w:w="1049" w:type="dxa"/>
            <w:tcBorders>
              <w:top w:val="nil"/>
              <w:left w:val="nil"/>
              <w:bottom w:val="nil"/>
              <w:right w:val="nil"/>
            </w:tcBorders>
            <w:shd w:val="clear" w:color="auto" w:fill="auto"/>
            <w:noWrap/>
            <w:vAlign w:val="bottom"/>
            <w:hideMark/>
          </w:tcPr>
          <w:p w14:paraId="7F4CA27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(18.8 to</w:t>
            </w:r>
          </w:p>
        </w:tc>
        <w:tc>
          <w:tcPr>
            <w:tcW w:w="678" w:type="dxa"/>
            <w:tcBorders>
              <w:top w:val="nil"/>
              <w:left w:val="nil"/>
              <w:bottom w:val="nil"/>
              <w:right w:val="nil"/>
            </w:tcBorders>
            <w:shd w:val="clear" w:color="auto" w:fill="auto"/>
            <w:noWrap/>
            <w:vAlign w:val="bottom"/>
            <w:hideMark/>
          </w:tcPr>
          <w:p w14:paraId="3A00A33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35.7)</w:t>
            </w:r>
          </w:p>
        </w:tc>
        <w:tc>
          <w:tcPr>
            <w:tcW w:w="272" w:type="dxa"/>
            <w:tcBorders>
              <w:top w:val="nil"/>
              <w:left w:val="nil"/>
              <w:bottom w:val="nil"/>
              <w:right w:val="nil"/>
            </w:tcBorders>
            <w:shd w:val="clear" w:color="auto" w:fill="auto"/>
            <w:noWrap/>
            <w:vAlign w:val="bottom"/>
            <w:hideMark/>
          </w:tcPr>
          <w:p w14:paraId="4581560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DCF4D5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16.7</w:t>
            </w:r>
          </w:p>
        </w:tc>
        <w:tc>
          <w:tcPr>
            <w:tcW w:w="991" w:type="dxa"/>
            <w:tcBorders>
              <w:top w:val="nil"/>
              <w:left w:val="nil"/>
              <w:bottom w:val="nil"/>
              <w:right w:val="nil"/>
            </w:tcBorders>
            <w:shd w:val="clear" w:color="auto" w:fill="auto"/>
            <w:noWrap/>
            <w:vAlign w:val="bottom"/>
            <w:hideMark/>
          </w:tcPr>
          <w:p w14:paraId="64D634C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(10.9 to</w:t>
            </w:r>
          </w:p>
        </w:tc>
        <w:tc>
          <w:tcPr>
            <w:tcW w:w="678" w:type="dxa"/>
            <w:tcBorders>
              <w:top w:val="nil"/>
              <w:left w:val="nil"/>
              <w:bottom w:val="nil"/>
              <w:right w:val="nil"/>
            </w:tcBorders>
            <w:shd w:val="clear" w:color="auto" w:fill="auto"/>
            <w:noWrap/>
            <w:vAlign w:val="bottom"/>
            <w:hideMark/>
          </w:tcPr>
          <w:p w14:paraId="08B2B48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24.8)</w:t>
            </w:r>
          </w:p>
        </w:tc>
      </w:tr>
      <w:tr w:rsidR="003B2C54" w:rsidRPr="00DB1165" w14:paraId="5DDBA5D3"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5F697409"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6B9559F4"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70.3</w:t>
            </w:r>
          </w:p>
        </w:tc>
        <w:tc>
          <w:tcPr>
            <w:tcW w:w="1038" w:type="dxa"/>
            <w:tcBorders>
              <w:top w:val="nil"/>
              <w:left w:val="nil"/>
              <w:bottom w:val="nil"/>
              <w:right w:val="nil"/>
            </w:tcBorders>
            <w:shd w:val="clear" w:color="auto" w:fill="auto"/>
            <w:noWrap/>
            <w:vAlign w:val="bottom"/>
            <w:hideMark/>
          </w:tcPr>
          <w:p w14:paraId="5BA8D9E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(62.3 to</w:t>
            </w:r>
          </w:p>
        </w:tc>
        <w:tc>
          <w:tcPr>
            <w:tcW w:w="678" w:type="dxa"/>
            <w:tcBorders>
              <w:top w:val="nil"/>
              <w:left w:val="nil"/>
              <w:bottom w:val="nil"/>
              <w:right w:val="nil"/>
            </w:tcBorders>
            <w:shd w:val="clear" w:color="auto" w:fill="auto"/>
            <w:noWrap/>
            <w:vAlign w:val="bottom"/>
            <w:hideMark/>
          </w:tcPr>
          <w:p w14:paraId="77BD55B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77.2)</w:t>
            </w:r>
          </w:p>
        </w:tc>
        <w:tc>
          <w:tcPr>
            <w:tcW w:w="272" w:type="dxa"/>
            <w:tcBorders>
              <w:top w:val="nil"/>
              <w:left w:val="nil"/>
              <w:bottom w:val="nil"/>
              <w:right w:val="nil"/>
            </w:tcBorders>
            <w:shd w:val="clear" w:color="auto" w:fill="auto"/>
            <w:noWrap/>
            <w:vAlign w:val="bottom"/>
            <w:hideMark/>
          </w:tcPr>
          <w:p w14:paraId="358DB6D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8ACA8BB"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67.3</w:t>
            </w:r>
          </w:p>
        </w:tc>
        <w:tc>
          <w:tcPr>
            <w:tcW w:w="934" w:type="dxa"/>
            <w:tcBorders>
              <w:top w:val="nil"/>
              <w:left w:val="nil"/>
              <w:bottom w:val="nil"/>
              <w:right w:val="nil"/>
            </w:tcBorders>
            <w:shd w:val="clear" w:color="auto" w:fill="auto"/>
            <w:noWrap/>
            <w:vAlign w:val="bottom"/>
            <w:hideMark/>
          </w:tcPr>
          <w:p w14:paraId="32D1D81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(59.8 to</w:t>
            </w:r>
          </w:p>
        </w:tc>
        <w:tc>
          <w:tcPr>
            <w:tcW w:w="678" w:type="dxa"/>
            <w:tcBorders>
              <w:top w:val="nil"/>
              <w:left w:val="nil"/>
              <w:bottom w:val="nil"/>
              <w:right w:val="nil"/>
            </w:tcBorders>
            <w:shd w:val="clear" w:color="auto" w:fill="auto"/>
            <w:noWrap/>
            <w:vAlign w:val="bottom"/>
            <w:hideMark/>
          </w:tcPr>
          <w:p w14:paraId="375CA3A2"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73.9)</w:t>
            </w:r>
          </w:p>
        </w:tc>
        <w:tc>
          <w:tcPr>
            <w:tcW w:w="272" w:type="dxa"/>
            <w:tcBorders>
              <w:top w:val="nil"/>
              <w:left w:val="nil"/>
              <w:bottom w:val="nil"/>
              <w:right w:val="nil"/>
            </w:tcBorders>
            <w:shd w:val="clear" w:color="auto" w:fill="auto"/>
            <w:noWrap/>
            <w:vAlign w:val="bottom"/>
            <w:hideMark/>
          </w:tcPr>
          <w:p w14:paraId="77FE422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03DF81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66.5</w:t>
            </w:r>
          </w:p>
        </w:tc>
        <w:tc>
          <w:tcPr>
            <w:tcW w:w="1049" w:type="dxa"/>
            <w:tcBorders>
              <w:top w:val="nil"/>
              <w:left w:val="nil"/>
              <w:bottom w:val="nil"/>
              <w:right w:val="nil"/>
            </w:tcBorders>
            <w:shd w:val="clear" w:color="auto" w:fill="auto"/>
            <w:noWrap/>
            <w:vAlign w:val="bottom"/>
            <w:hideMark/>
          </w:tcPr>
          <w:p w14:paraId="14635D4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(58.2 to</w:t>
            </w:r>
          </w:p>
        </w:tc>
        <w:tc>
          <w:tcPr>
            <w:tcW w:w="678" w:type="dxa"/>
            <w:tcBorders>
              <w:top w:val="nil"/>
              <w:left w:val="nil"/>
              <w:bottom w:val="nil"/>
              <w:right w:val="nil"/>
            </w:tcBorders>
            <w:shd w:val="clear" w:color="auto" w:fill="auto"/>
            <w:noWrap/>
            <w:vAlign w:val="bottom"/>
            <w:hideMark/>
          </w:tcPr>
          <w:p w14:paraId="42FF2FC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74.0)</w:t>
            </w:r>
          </w:p>
        </w:tc>
        <w:tc>
          <w:tcPr>
            <w:tcW w:w="272" w:type="dxa"/>
            <w:tcBorders>
              <w:top w:val="nil"/>
              <w:left w:val="nil"/>
              <w:bottom w:val="nil"/>
              <w:right w:val="nil"/>
            </w:tcBorders>
            <w:shd w:val="clear" w:color="auto" w:fill="auto"/>
            <w:noWrap/>
            <w:vAlign w:val="bottom"/>
            <w:hideMark/>
          </w:tcPr>
          <w:p w14:paraId="52D9F40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E74D7D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53.5</w:t>
            </w:r>
          </w:p>
        </w:tc>
        <w:tc>
          <w:tcPr>
            <w:tcW w:w="991" w:type="dxa"/>
            <w:tcBorders>
              <w:top w:val="nil"/>
              <w:left w:val="nil"/>
              <w:bottom w:val="nil"/>
              <w:right w:val="nil"/>
            </w:tcBorders>
            <w:shd w:val="clear" w:color="auto" w:fill="auto"/>
            <w:noWrap/>
            <w:vAlign w:val="bottom"/>
            <w:hideMark/>
          </w:tcPr>
          <w:p w14:paraId="338823C6"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(46.2 to</w:t>
            </w:r>
          </w:p>
        </w:tc>
        <w:tc>
          <w:tcPr>
            <w:tcW w:w="678" w:type="dxa"/>
            <w:tcBorders>
              <w:top w:val="nil"/>
              <w:left w:val="nil"/>
              <w:bottom w:val="nil"/>
              <w:right w:val="nil"/>
            </w:tcBorders>
            <w:shd w:val="clear" w:color="auto" w:fill="auto"/>
            <w:noWrap/>
            <w:vAlign w:val="bottom"/>
            <w:hideMark/>
          </w:tcPr>
          <w:p w14:paraId="08D13B4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60.7)</w:t>
            </w:r>
          </w:p>
        </w:tc>
      </w:tr>
      <w:tr w:rsidR="003B2C54" w:rsidRPr="00DB1165" w14:paraId="58E7C52F"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4E756EBC"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nil"/>
              <w:right w:val="nil"/>
            </w:tcBorders>
            <w:shd w:val="clear" w:color="auto" w:fill="auto"/>
            <w:noWrap/>
            <w:vAlign w:val="bottom"/>
            <w:hideMark/>
          </w:tcPr>
          <w:p w14:paraId="0A260F65"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71295B26"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nil"/>
              <w:right w:val="nil"/>
            </w:tcBorders>
            <w:shd w:val="clear" w:color="auto" w:fill="auto"/>
            <w:noWrap/>
            <w:vAlign w:val="bottom"/>
            <w:hideMark/>
          </w:tcPr>
          <w:p w14:paraId="5A9AA941"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7A5C048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nil"/>
              <w:right w:val="nil"/>
            </w:tcBorders>
            <w:shd w:val="clear" w:color="auto" w:fill="auto"/>
            <w:noWrap/>
            <w:vAlign w:val="bottom"/>
            <w:hideMark/>
          </w:tcPr>
          <w:p w14:paraId="372731D9"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nil"/>
              <w:right w:val="nil"/>
            </w:tcBorders>
            <w:shd w:val="clear" w:color="auto" w:fill="auto"/>
            <w:noWrap/>
            <w:vAlign w:val="bottom"/>
            <w:hideMark/>
          </w:tcPr>
          <w:p w14:paraId="75B0144A"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nil"/>
              <w:right w:val="nil"/>
            </w:tcBorders>
            <w:shd w:val="clear" w:color="auto" w:fill="auto"/>
            <w:noWrap/>
            <w:vAlign w:val="bottom"/>
            <w:hideMark/>
          </w:tcPr>
          <w:p w14:paraId="7F075F81"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r w:rsidR="003B2C54" w:rsidRPr="00DB1165" w14:paraId="2FE6084D"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4E847683" w14:textId="77777777" w:rsidR="003B2C54" w:rsidRPr="00DB1165" w:rsidRDefault="003B2C54" w:rsidP="00FF175D">
            <w:pPr>
              <w:rPr>
                <w:rFonts w:ascii="Arial" w:hAnsi="Arial" w:cs="Arial"/>
                <w:b/>
                <w:bCs/>
                <w:color w:val="000000"/>
                <w:sz w:val="20"/>
                <w:szCs w:val="20"/>
                <w:lang w:val="en-US" w:eastAsia="zh-CN"/>
              </w:rPr>
            </w:pPr>
            <w:r w:rsidRPr="00DB1165">
              <w:rPr>
                <w:rFonts w:ascii="Arial" w:hAnsi="Arial" w:cs="Arial"/>
                <w:b/>
                <w:bCs/>
                <w:color w:val="000000"/>
                <w:sz w:val="20"/>
                <w:szCs w:val="20"/>
                <w:lang w:val="en-US" w:eastAsia="zh-CN"/>
              </w:rPr>
              <w:t>Type 2 diabetes mellitus</w:t>
            </w:r>
          </w:p>
        </w:tc>
        <w:tc>
          <w:tcPr>
            <w:tcW w:w="610" w:type="dxa"/>
            <w:tcBorders>
              <w:top w:val="nil"/>
              <w:left w:val="nil"/>
              <w:bottom w:val="nil"/>
              <w:right w:val="nil"/>
            </w:tcBorders>
            <w:shd w:val="clear" w:color="auto" w:fill="auto"/>
            <w:noWrap/>
            <w:vAlign w:val="bottom"/>
            <w:hideMark/>
          </w:tcPr>
          <w:p w14:paraId="4AC362A5"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74.6</w:t>
            </w:r>
          </w:p>
        </w:tc>
        <w:tc>
          <w:tcPr>
            <w:tcW w:w="1038" w:type="dxa"/>
            <w:tcBorders>
              <w:top w:val="nil"/>
              <w:left w:val="nil"/>
              <w:bottom w:val="nil"/>
              <w:right w:val="nil"/>
            </w:tcBorders>
            <w:shd w:val="clear" w:color="auto" w:fill="auto"/>
            <w:noWrap/>
            <w:vAlign w:val="bottom"/>
            <w:hideMark/>
          </w:tcPr>
          <w:p w14:paraId="44AC32BA"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(69.8 to</w:t>
            </w:r>
          </w:p>
        </w:tc>
        <w:tc>
          <w:tcPr>
            <w:tcW w:w="678" w:type="dxa"/>
            <w:tcBorders>
              <w:top w:val="nil"/>
              <w:left w:val="nil"/>
              <w:bottom w:val="nil"/>
              <w:right w:val="nil"/>
            </w:tcBorders>
            <w:shd w:val="clear" w:color="auto" w:fill="auto"/>
            <w:noWrap/>
            <w:vAlign w:val="bottom"/>
            <w:hideMark/>
          </w:tcPr>
          <w:p w14:paraId="1D22DACC"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78.8)</w:t>
            </w:r>
          </w:p>
        </w:tc>
        <w:tc>
          <w:tcPr>
            <w:tcW w:w="272" w:type="dxa"/>
            <w:tcBorders>
              <w:top w:val="nil"/>
              <w:left w:val="nil"/>
              <w:bottom w:val="nil"/>
              <w:right w:val="nil"/>
            </w:tcBorders>
            <w:shd w:val="clear" w:color="auto" w:fill="auto"/>
            <w:noWrap/>
            <w:vAlign w:val="bottom"/>
            <w:hideMark/>
          </w:tcPr>
          <w:p w14:paraId="5D3073B0"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26D30DE4"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67.3</w:t>
            </w:r>
          </w:p>
        </w:tc>
        <w:tc>
          <w:tcPr>
            <w:tcW w:w="934" w:type="dxa"/>
            <w:tcBorders>
              <w:top w:val="nil"/>
              <w:left w:val="nil"/>
              <w:bottom w:val="nil"/>
              <w:right w:val="nil"/>
            </w:tcBorders>
            <w:shd w:val="clear" w:color="auto" w:fill="auto"/>
            <w:noWrap/>
            <w:vAlign w:val="bottom"/>
            <w:hideMark/>
          </w:tcPr>
          <w:p w14:paraId="09C8AD56"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(62.7 to</w:t>
            </w:r>
          </w:p>
        </w:tc>
        <w:tc>
          <w:tcPr>
            <w:tcW w:w="678" w:type="dxa"/>
            <w:tcBorders>
              <w:top w:val="nil"/>
              <w:left w:val="nil"/>
              <w:bottom w:val="nil"/>
              <w:right w:val="nil"/>
            </w:tcBorders>
            <w:shd w:val="clear" w:color="auto" w:fill="auto"/>
            <w:noWrap/>
            <w:vAlign w:val="bottom"/>
            <w:hideMark/>
          </w:tcPr>
          <w:p w14:paraId="72AE76FC"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71.6)</w:t>
            </w:r>
          </w:p>
        </w:tc>
        <w:tc>
          <w:tcPr>
            <w:tcW w:w="272" w:type="dxa"/>
            <w:tcBorders>
              <w:top w:val="nil"/>
              <w:left w:val="nil"/>
              <w:bottom w:val="nil"/>
              <w:right w:val="nil"/>
            </w:tcBorders>
            <w:shd w:val="clear" w:color="auto" w:fill="auto"/>
            <w:noWrap/>
            <w:vAlign w:val="bottom"/>
            <w:hideMark/>
          </w:tcPr>
          <w:p w14:paraId="2A178AF9"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643B3BCF"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69.2</w:t>
            </w:r>
          </w:p>
        </w:tc>
        <w:tc>
          <w:tcPr>
            <w:tcW w:w="1049" w:type="dxa"/>
            <w:tcBorders>
              <w:top w:val="nil"/>
              <w:left w:val="nil"/>
              <w:bottom w:val="nil"/>
              <w:right w:val="nil"/>
            </w:tcBorders>
            <w:shd w:val="clear" w:color="auto" w:fill="auto"/>
            <w:noWrap/>
            <w:vAlign w:val="bottom"/>
            <w:hideMark/>
          </w:tcPr>
          <w:p w14:paraId="4F726DBB"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(64.6 to</w:t>
            </w:r>
          </w:p>
        </w:tc>
        <w:tc>
          <w:tcPr>
            <w:tcW w:w="678" w:type="dxa"/>
            <w:tcBorders>
              <w:top w:val="nil"/>
              <w:left w:val="nil"/>
              <w:bottom w:val="nil"/>
              <w:right w:val="nil"/>
            </w:tcBorders>
            <w:shd w:val="clear" w:color="auto" w:fill="auto"/>
            <w:noWrap/>
            <w:vAlign w:val="bottom"/>
            <w:hideMark/>
          </w:tcPr>
          <w:p w14:paraId="73E89099"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73.5)</w:t>
            </w:r>
          </w:p>
        </w:tc>
        <w:tc>
          <w:tcPr>
            <w:tcW w:w="272" w:type="dxa"/>
            <w:tcBorders>
              <w:top w:val="nil"/>
              <w:left w:val="nil"/>
              <w:bottom w:val="nil"/>
              <w:right w:val="nil"/>
            </w:tcBorders>
            <w:shd w:val="clear" w:color="auto" w:fill="auto"/>
            <w:noWrap/>
            <w:vAlign w:val="bottom"/>
            <w:hideMark/>
          </w:tcPr>
          <w:p w14:paraId="3C002C7A"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 </w:t>
            </w:r>
          </w:p>
        </w:tc>
        <w:tc>
          <w:tcPr>
            <w:tcW w:w="610" w:type="dxa"/>
            <w:tcBorders>
              <w:top w:val="nil"/>
              <w:left w:val="nil"/>
              <w:bottom w:val="nil"/>
              <w:right w:val="nil"/>
            </w:tcBorders>
            <w:shd w:val="clear" w:color="auto" w:fill="auto"/>
            <w:noWrap/>
            <w:vAlign w:val="bottom"/>
            <w:hideMark/>
          </w:tcPr>
          <w:p w14:paraId="6DB71790"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56.5</w:t>
            </w:r>
          </w:p>
        </w:tc>
        <w:tc>
          <w:tcPr>
            <w:tcW w:w="991" w:type="dxa"/>
            <w:tcBorders>
              <w:top w:val="nil"/>
              <w:left w:val="nil"/>
              <w:bottom w:val="nil"/>
              <w:right w:val="nil"/>
            </w:tcBorders>
            <w:shd w:val="clear" w:color="auto" w:fill="auto"/>
            <w:noWrap/>
            <w:vAlign w:val="bottom"/>
            <w:hideMark/>
          </w:tcPr>
          <w:p w14:paraId="240FE7F3" w14:textId="77777777" w:rsidR="003B2C54" w:rsidRPr="00DB1165" w:rsidRDefault="003B2C54" w:rsidP="00FF175D">
            <w:pPr>
              <w:jc w:val="right"/>
              <w:rPr>
                <w:rFonts w:ascii="Arial" w:hAnsi="Arial" w:cs="Arial"/>
                <w:b/>
                <w:bCs/>
                <w:sz w:val="20"/>
                <w:szCs w:val="20"/>
                <w:lang w:val="en-US" w:eastAsia="zh-CN"/>
              </w:rPr>
            </w:pPr>
            <w:r w:rsidRPr="00DB1165">
              <w:rPr>
                <w:rFonts w:ascii="Arial" w:hAnsi="Arial" w:cs="Arial"/>
                <w:b/>
                <w:bCs/>
                <w:sz w:val="20"/>
                <w:szCs w:val="20"/>
                <w:lang w:val="en-US" w:eastAsia="zh-CN"/>
              </w:rPr>
              <w:t>(52.4 to</w:t>
            </w:r>
          </w:p>
        </w:tc>
        <w:tc>
          <w:tcPr>
            <w:tcW w:w="678" w:type="dxa"/>
            <w:tcBorders>
              <w:top w:val="nil"/>
              <w:left w:val="nil"/>
              <w:bottom w:val="nil"/>
              <w:right w:val="nil"/>
            </w:tcBorders>
            <w:shd w:val="clear" w:color="auto" w:fill="auto"/>
            <w:noWrap/>
            <w:vAlign w:val="bottom"/>
            <w:hideMark/>
          </w:tcPr>
          <w:p w14:paraId="114219D7" w14:textId="77777777" w:rsidR="003B2C54" w:rsidRPr="00DB1165" w:rsidRDefault="003B2C54" w:rsidP="00FF175D">
            <w:pPr>
              <w:rPr>
                <w:rFonts w:ascii="Arial" w:hAnsi="Arial" w:cs="Arial"/>
                <w:b/>
                <w:bCs/>
                <w:sz w:val="20"/>
                <w:szCs w:val="20"/>
                <w:lang w:val="en-US" w:eastAsia="zh-CN"/>
              </w:rPr>
            </w:pPr>
            <w:r w:rsidRPr="00DB1165">
              <w:rPr>
                <w:rFonts w:ascii="Arial" w:hAnsi="Arial" w:cs="Arial"/>
                <w:b/>
                <w:bCs/>
                <w:sz w:val="20"/>
                <w:szCs w:val="20"/>
                <w:lang w:val="en-US" w:eastAsia="zh-CN"/>
              </w:rPr>
              <w:t>60.6)</w:t>
            </w:r>
          </w:p>
        </w:tc>
      </w:tr>
      <w:tr w:rsidR="003B2C54" w:rsidRPr="00DB1165" w14:paraId="59C29DC6"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26D9387B"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&lt;25 kg/m2</w:t>
            </w:r>
          </w:p>
        </w:tc>
        <w:tc>
          <w:tcPr>
            <w:tcW w:w="610" w:type="dxa"/>
            <w:tcBorders>
              <w:top w:val="nil"/>
              <w:left w:val="nil"/>
              <w:bottom w:val="nil"/>
              <w:right w:val="nil"/>
            </w:tcBorders>
            <w:shd w:val="clear" w:color="auto" w:fill="auto"/>
            <w:noWrap/>
            <w:vAlign w:val="bottom"/>
            <w:hideMark/>
          </w:tcPr>
          <w:p w14:paraId="76589D9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60.7</w:t>
            </w:r>
          </w:p>
        </w:tc>
        <w:tc>
          <w:tcPr>
            <w:tcW w:w="1038" w:type="dxa"/>
            <w:tcBorders>
              <w:top w:val="nil"/>
              <w:left w:val="nil"/>
              <w:bottom w:val="nil"/>
              <w:right w:val="nil"/>
            </w:tcBorders>
            <w:shd w:val="clear" w:color="auto" w:fill="auto"/>
            <w:noWrap/>
            <w:vAlign w:val="bottom"/>
            <w:hideMark/>
          </w:tcPr>
          <w:p w14:paraId="40A2EB65"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(46.1 to</w:t>
            </w:r>
          </w:p>
        </w:tc>
        <w:tc>
          <w:tcPr>
            <w:tcW w:w="678" w:type="dxa"/>
            <w:tcBorders>
              <w:top w:val="nil"/>
              <w:left w:val="nil"/>
              <w:bottom w:val="nil"/>
              <w:right w:val="nil"/>
            </w:tcBorders>
            <w:shd w:val="clear" w:color="auto" w:fill="auto"/>
            <w:noWrap/>
            <w:vAlign w:val="bottom"/>
            <w:hideMark/>
          </w:tcPr>
          <w:p w14:paraId="452D626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73.6)</w:t>
            </w:r>
          </w:p>
        </w:tc>
        <w:tc>
          <w:tcPr>
            <w:tcW w:w="272" w:type="dxa"/>
            <w:tcBorders>
              <w:top w:val="nil"/>
              <w:left w:val="nil"/>
              <w:bottom w:val="nil"/>
              <w:right w:val="nil"/>
            </w:tcBorders>
            <w:shd w:val="clear" w:color="auto" w:fill="auto"/>
            <w:noWrap/>
            <w:vAlign w:val="bottom"/>
            <w:hideMark/>
          </w:tcPr>
          <w:p w14:paraId="7925B62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36CAE099"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32.7</w:t>
            </w:r>
          </w:p>
        </w:tc>
        <w:tc>
          <w:tcPr>
            <w:tcW w:w="934" w:type="dxa"/>
            <w:tcBorders>
              <w:top w:val="nil"/>
              <w:left w:val="nil"/>
              <w:bottom w:val="nil"/>
              <w:right w:val="nil"/>
            </w:tcBorders>
            <w:shd w:val="clear" w:color="auto" w:fill="auto"/>
            <w:noWrap/>
            <w:vAlign w:val="bottom"/>
            <w:hideMark/>
          </w:tcPr>
          <w:p w14:paraId="201717F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(20.9 to</w:t>
            </w:r>
          </w:p>
        </w:tc>
        <w:tc>
          <w:tcPr>
            <w:tcW w:w="678" w:type="dxa"/>
            <w:tcBorders>
              <w:top w:val="nil"/>
              <w:left w:val="nil"/>
              <w:bottom w:val="nil"/>
              <w:right w:val="nil"/>
            </w:tcBorders>
            <w:shd w:val="clear" w:color="auto" w:fill="auto"/>
            <w:noWrap/>
            <w:vAlign w:val="bottom"/>
            <w:hideMark/>
          </w:tcPr>
          <w:p w14:paraId="3100068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47.1)</w:t>
            </w:r>
          </w:p>
        </w:tc>
        <w:tc>
          <w:tcPr>
            <w:tcW w:w="272" w:type="dxa"/>
            <w:tcBorders>
              <w:top w:val="nil"/>
              <w:left w:val="nil"/>
              <w:bottom w:val="nil"/>
              <w:right w:val="nil"/>
            </w:tcBorders>
            <w:shd w:val="clear" w:color="auto" w:fill="auto"/>
            <w:noWrap/>
            <w:vAlign w:val="bottom"/>
            <w:hideMark/>
          </w:tcPr>
          <w:p w14:paraId="6908073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7408D6F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28.3</w:t>
            </w:r>
          </w:p>
        </w:tc>
        <w:tc>
          <w:tcPr>
            <w:tcW w:w="1049" w:type="dxa"/>
            <w:tcBorders>
              <w:top w:val="nil"/>
              <w:left w:val="nil"/>
              <w:bottom w:val="nil"/>
              <w:right w:val="nil"/>
            </w:tcBorders>
            <w:shd w:val="clear" w:color="auto" w:fill="auto"/>
            <w:noWrap/>
            <w:vAlign w:val="bottom"/>
            <w:hideMark/>
          </w:tcPr>
          <w:p w14:paraId="122AA3DC"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(16.5 to</w:t>
            </w:r>
          </w:p>
        </w:tc>
        <w:tc>
          <w:tcPr>
            <w:tcW w:w="678" w:type="dxa"/>
            <w:tcBorders>
              <w:top w:val="nil"/>
              <w:left w:val="nil"/>
              <w:bottom w:val="nil"/>
              <w:right w:val="nil"/>
            </w:tcBorders>
            <w:shd w:val="clear" w:color="auto" w:fill="auto"/>
            <w:noWrap/>
            <w:vAlign w:val="bottom"/>
            <w:hideMark/>
          </w:tcPr>
          <w:p w14:paraId="08DCED5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44.1)</w:t>
            </w:r>
          </w:p>
        </w:tc>
        <w:tc>
          <w:tcPr>
            <w:tcW w:w="272" w:type="dxa"/>
            <w:tcBorders>
              <w:top w:val="nil"/>
              <w:left w:val="nil"/>
              <w:bottom w:val="nil"/>
              <w:right w:val="nil"/>
            </w:tcBorders>
            <w:shd w:val="clear" w:color="auto" w:fill="auto"/>
            <w:noWrap/>
            <w:vAlign w:val="bottom"/>
            <w:hideMark/>
          </w:tcPr>
          <w:p w14:paraId="1E89E1D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2AAA010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16.9</w:t>
            </w:r>
          </w:p>
        </w:tc>
        <w:tc>
          <w:tcPr>
            <w:tcW w:w="991" w:type="dxa"/>
            <w:tcBorders>
              <w:top w:val="nil"/>
              <w:left w:val="nil"/>
              <w:bottom w:val="nil"/>
              <w:right w:val="nil"/>
            </w:tcBorders>
            <w:shd w:val="clear" w:color="auto" w:fill="auto"/>
            <w:noWrap/>
            <w:vAlign w:val="bottom"/>
            <w:hideMark/>
          </w:tcPr>
          <w:p w14:paraId="56F51532"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(8.6 to</w:t>
            </w:r>
          </w:p>
        </w:tc>
        <w:tc>
          <w:tcPr>
            <w:tcW w:w="678" w:type="dxa"/>
            <w:tcBorders>
              <w:top w:val="nil"/>
              <w:left w:val="nil"/>
              <w:bottom w:val="nil"/>
              <w:right w:val="nil"/>
            </w:tcBorders>
            <w:shd w:val="clear" w:color="auto" w:fill="auto"/>
            <w:noWrap/>
            <w:vAlign w:val="bottom"/>
            <w:hideMark/>
          </w:tcPr>
          <w:p w14:paraId="133B01D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30.6)</w:t>
            </w:r>
          </w:p>
        </w:tc>
      </w:tr>
      <w:tr w:rsidR="003B2C54" w:rsidRPr="00DB1165" w14:paraId="262A2A54"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1A2B9AC3"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25 - &lt;30 kg/m</w:t>
            </w:r>
            <w:r w:rsidRPr="00DB1165">
              <w:rPr>
                <w:rFonts w:ascii="Arial" w:hAnsi="Arial" w:cs="Arial"/>
                <w:color w:val="000000"/>
                <w:sz w:val="20"/>
                <w:szCs w:val="20"/>
                <w:vertAlign w:val="superscript"/>
                <w:lang w:eastAsia="de-DE"/>
              </w:rPr>
              <w:t>2</w:t>
            </w:r>
          </w:p>
        </w:tc>
        <w:tc>
          <w:tcPr>
            <w:tcW w:w="610" w:type="dxa"/>
            <w:tcBorders>
              <w:top w:val="nil"/>
              <w:left w:val="nil"/>
              <w:bottom w:val="nil"/>
              <w:right w:val="nil"/>
            </w:tcBorders>
            <w:shd w:val="clear" w:color="auto" w:fill="auto"/>
            <w:noWrap/>
            <w:vAlign w:val="bottom"/>
            <w:hideMark/>
          </w:tcPr>
          <w:p w14:paraId="15DCD88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55.0</w:t>
            </w:r>
          </w:p>
        </w:tc>
        <w:tc>
          <w:tcPr>
            <w:tcW w:w="1038" w:type="dxa"/>
            <w:tcBorders>
              <w:top w:val="nil"/>
              <w:left w:val="nil"/>
              <w:bottom w:val="nil"/>
              <w:right w:val="nil"/>
            </w:tcBorders>
            <w:shd w:val="clear" w:color="auto" w:fill="auto"/>
            <w:noWrap/>
            <w:vAlign w:val="bottom"/>
            <w:hideMark/>
          </w:tcPr>
          <w:p w14:paraId="546C450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(45.9 to</w:t>
            </w:r>
          </w:p>
        </w:tc>
        <w:tc>
          <w:tcPr>
            <w:tcW w:w="678" w:type="dxa"/>
            <w:tcBorders>
              <w:top w:val="nil"/>
              <w:left w:val="nil"/>
              <w:bottom w:val="nil"/>
              <w:right w:val="nil"/>
            </w:tcBorders>
            <w:shd w:val="clear" w:color="auto" w:fill="auto"/>
            <w:noWrap/>
            <w:vAlign w:val="bottom"/>
            <w:hideMark/>
          </w:tcPr>
          <w:p w14:paraId="58A20DE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63.8)</w:t>
            </w:r>
          </w:p>
        </w:tc>
        <w:tc>
          <w:tcPr>
            <w:tcW w:w="272" w:type="dxa"/>
            <w:tcBorders>
              <w:top w:val="nil"/>
              <w:left w:val="nil"/>
              <w:bottom w:val="nil"/>
              <w:right w:val="nil"/>
            </w:tcBorders>
            <w:shd w:val="clear" w:color="auto" w:fill="auto"/>
            <w:noWrap/>
            <w:vAlign w:val="bottom"/>
            <w:hideMark/>
          </w:tcPr>
          <w:p w14:paraId="5BFBBB9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63579E6A"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51.9</w:t>
            </w:r>
          </w:p>
        </w:tc>
        <w:tc>
          <w:tcPr>
            <w:tcW w:w="934" w:type="dxa"/>
            <w:tcBorders>
              <w:top w:val="nil"/>
              <w:left w:val="nil"/>
              <w:bottom w:val="nil"/>
              <w:right w:val="nil"/>
            </w:tcBorders>
            <w:shd w:val="clear" w:color="auto" w:fill="auto"/>
            <w:noWrap/>
            <w:vAlign w:val="bottom"/>
            <w:hideMark/>
          </w:tcPr>
          <w:p w14:paraId="33652233"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(44.2 to</w:t>
            </w:r>
          </w:p>
        </w:tc>
        <w:tc>
          <w:tcPr>
            <w:tcW w:w="678" w:type="dxa"/>
            <w:tcBorders>
              <w:top w:val="nil"/>
              <w:left w:val="nil"/>
              <w:bottom w:val="nil"/>
              <w:right w:val="nil"/>
            </w:tcBorders>
            <w:shd w:val="clear" w:color="auto" w:fill="auto"/>
            <w:noWrap/>
            <w:vAlign w:val="bottom"/>
            <w:hideMark/>
          </w:tcPr>
          <w:p w14:paraId="49DDC243"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59.6)</w:t>
            </w:r>
          </w:p>
        </w:tc>
        <w:tc>
          <w:tcPr>
            <w:tcW w:w="272" w:type="dxa"/>
            <w:tcBorders>
              <w:top w:val="nil"/>
              <w:left w:val="nil"/>
              <w:bottom w:val="nil"/>
              <w:right w:val="nil"/>
            </w:tcBorders>
            <w:shd w:val="clear" w:color="auto" w:fill="auto"/>
            <w:noWrap/>
            <w:vAlign w:val="bottom"/>
            <w:hideMark/>
          </w:tcPr>
          <w:p w14:paraId="5B7265F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EBECEE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41.9</w:t>
            </w:r>
          </w:p>
        </w:tc>
        <w:tc>
          <w:tcPr>
            <w:tcW w:w="1049" w:type="dxa"/>
            <w:tcBorders>
              <w:top w:val="nil"/>
              <w:left w:val="nil"/>
              <w:bottom w:val="nil"/>
              <w:right w:val="nil"/>
            </w:tcBorders>
            <w:shd w:val="clear" w:color="auto" w:fill="auto"/>
            <w:noWrap/>
            <w:vAlign w:val="bottom"/>
            <w:hideMark/>
          </w:tcPr>
          <w:p w14:paraId="091579A0"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(33.2 to</w:t>
            </w:r>
          </w:p>
        </w:tc>
        <w:tc>
          <w:tcPr>
            <w:tcW w:w="678" w:type="dxa"/>
            <w:tcBorders>
              <w:top w:val="nil"/>
              <w:left w:val="nil"/>
              <w:bottom w:val="nil"/>
              <w:right w:val="nil"/>
            </w:tcBorders>
            <w:shd w:val="clear" w:color="auto" w:fill="auto"/>
            <w:noWrap/>
            <w:vAlign w:val="bottom"/>
            <w:hideMark/>
          </w:tcPr>
          <w:p w14:paraId="17E79797"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51.2)</w:t>
            </w:r>
          </w:p>
        </w:tc>
        <w:tc>
          <w:tcPr>
            <w:tcW w:w="272" w:type="dxa"/>
            <w:tcBorders>
              <w:top w:val="nil"/>
              <w:left w:val="nil"/>
              <w:bottom w:val="nil"/>
              <w:right w:val="nil"/>
            </w:tcBorders>
            <w:shd w:val="clear" w:color="auto" w:fill="auto"/>
            <w:noWrap/>
            <w:vAlign w:val="bottom"/>
            <w:hideMark/>
          </w:tcPr>
          <w:p w14:paraId="2AAF32A1"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1E361BD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36.2</w:t>
            </w:r>
          </w:p>
        </w:tc>
        <w:tc>
          <w:tcPr>
            <w:tcW w:w="991" w:type="dxa"/>
            <w:tcBorders>
              <w:top w:val="nil"/>
              <w:left w:val="nil"/>
              <w:bottom w:val="nil"/>
              <w:right w:val="nil"/>
            </w:tcBorders>
            <w:shd w:val="clear" w:color="auto" w:fill="auto"/>
            <w:noWrap/>
            <w:vAlign w:val="bottom"/>
            <w:hideMark/>
          </w:tcPr>
          <w:p w14:paraId="1CD7AACE"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(28.0 to</w:t>
            </w:r>
          </w:p>
        </w:tc>
        <w:tc>
          <w:tcPr>
            <w:tcW w:w="678" w:type="dxa"/>
            <w:tcBorders>
              <w:top w:val="nil"/>
              <w:left w:val="nil"/>
              <w:bottom w:val="nil"/>
              <w:right w:val="nil"/>
            </w:tcBorders>
            <w:shd w:val="clear" w:color="auto" w:fill="auto"/>
            <w:noWrap/>
            <w:vAlign w:val="bottom"/>
            <w:hideMark/>
          </w:tcPr>
          <w:p w14:paraId="18C0592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45.3)</w:t>
            </w:r>
          </w:p>
        </w:tc>
      </w:tr>
      <w:tr w:rsidR="003B2C54" w:rsidRPr="00DB1165" w14:paraId="1C81B7B4" w14:textId="77777777" w:rsidTr="00FF175D">
        <w:trPr>
          <w:trHeight w:val="300"/>
          <w:jc w:val="center"/>
        </w:trPr>
        <w:tc>
          <w:tcPr>
            <w:tcW w:w="2762" w:type="dxa"/>
            <w:tcBorders>
              <w:top w:val="nil"/>
              <w:left w:val="nil"/>
              <w:bottom w:val="nil"/>
              <w:right w:val="nil"/>
            </w:tcBorders>
            <w:shd w:val="clear" w:color="auto" w:fill="auto"/>
            <w:noWrap/>
            <w:vAlign w:val="center"/>
            <w:hideMark/>
          </w:tcPr>
          <w:p w14:paraId="3AA6B295"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color w:val="000000"/>
                <w:sz w:val="20"/>
                <w:szCs w:val="20"/>
                <w:lang w:eastAsia="de-DE"/>
              </w:rPr>
              <w:t>≥30 kg/m2</w:t>
            </w:r>
          </w:p>
        </w:tc>
        <w:tc>
          <w:tcPr>
            <w:tcW w:w="610" w:type="dxa"/>
            <w:tcBorders>
              <w:top w:val="nil"/>
              <w:left w:val="nil"/>
              <w:bottom w:val="nil"/>
              <w:right w:val="nil"/>
            </w:tcBorders>
            <w:shd w:val="clear" w:color="auto" w:fill="auto"/>
            <w:noWrap/>
            <w:vAlign w:val="bottom"/>
            <w:hideMark/>
          </w:tcPr>
          <w:p w14:paraId="281DBE5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83.0</w:t>
            </w:r>
          </w:p>
        </w:tc>
        <w:tc>
          <w:tcPr>
            <w:tcW w:w="1038" w:type="dxa"/>
            <w:tcBorders>
              <w:top w:val="nil"/>
              <w:left w:val="nil"/>
              <w:bottom w:val="nil"/>
              <w:right w:val="nil"/>
            </w:tcBorders>
            <w:shd w:val="clear" w:color="auto" w:fill="auto"/>
            <w:noWrap/>
            <w:vAlign w:val="bottom"/>
            <w:hideMark/>
          </w:tcPr>
          <w:p w14:paraId="181C02FF"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(77.3 to</w:t>
            </w:r>
          </w:p>
        </w:tc>
        <w:tc>
          <w:tcPr>
            <w:tcW w:w="678" w:type="dxa"/>
            <w:tcBorders>
              <w:top w:val="nil"/>
              <w:left w:val="nil"/>
              <w:bottom w:val="nil"/>
              <w:right w:val="nil"/>
            </w:tcBorders>
            <w:shd w:val="clear" w:color="auto" w:fill="auto"/>
            <w:noWrap/>
            <w:vAlign w:val="bottom"/>
            <w:hideMark/>
          </w:tcPr>
          <w:p w14:paraId="05ABBFF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87.6)</w:t>
            </w:r>
          </w:p>
        </w:tc>
        <w:tc>
          <w:tcPr>
            <w:tcW w:w="272" w:type="dxa"/>
            <w:tcBorders>
              <w:top w:val="nil"/>
              <w:left w:val="nil"/>
              <w:bottom w:val="nil"/>
              <w:right w:val="nil"/>
            </w:tcBorders>
            <w:shd w:val="clear" w:color="auto" w:fill="auto"/>
            <w:noWrap/>
            <w:vAlign w:val="bottom"/>
            <w:hideMark/>
          </w:tcPr>
          <w:p w14:paraId="28F10E19"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42B6AFF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77.8</w:t>
            </w:r>
          </w:p>
        </w:tc>
        <w:tc>
          <w:tcPr>
            <w:tcW w:w="934" w:type="dxa"/>
            <w:tcBorders>
              <w:top w:val="nil"/>
              <w:left w:val="nil"/>
              <w:bottom w:val="nil"/>
              <w:right w:val="nil"/>
            </w:tcBorders>
            <w:shd w:val="clear" w:color="auto" w:fill="auto"/>
            <w:noWrap/>
            <w:vAlign w:val="bottom"/>
            <w:hideMark/>
          </w:tcPr>
          <w:p w14:paraId="7589A39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(71.0 to</w:t>
            </w:r>
          </w:p>
        </w:tc>
        <w:tc>
          <w:tcPr>
            <w:tcW w:w="678" w:type="dxa"/>
            <w:tcBorders>
              <w:top w:val="nil"/>
              <w:left w:val="nil"/>
              <w:bottom w:val="nil"/>
              <w:right w:val="nil"/>
            </w:tcBorders>
            <w:shd w:val="clear" w:color="auto" w:fill="auto"/>
            <w:noWrap/>
            <w:vAlign w:val="bottom"/>
            <w:hideMark/>
          </w:tcPr>
          <w:p w14:paraId="3C55EAA4"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83.3)</w:t>
            </w:r>
          </w:p>
        </w:tc>
        <w:tc>
          <w:tcPr>
            <w:tcW w:w="272" w:type="dxa"/>
            <w:tcBorders>
              <w:top w:val="nil"/>
              <w:left w:val="nil"/>
              <w:bottom w:val="nil"/>
              <w:right w:val="nil"/>
            </w:tcBorders>
            <w:shd w:val="clear" w:color="auto" w:fill="auto"/>
            <w:noWrap/>
            <w:vAlign w:val="bottom"/>
            <w:hideMark/>
          </w:tcPr>
          <w:p w14:paraId="47176920"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6828B867"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84.4</w:t>
            </w:r>
          </w:p>
        </w:tc>
        <w:tc>
          <w:tcPr>
            <w:tcW w:w="1049" w:type="dxa"/>
            <w:tcBorders>
              <w:top w:val="nil"/>
              <w:left w:val="nil"/>
              <w:bottom w:val="nil"/>
              <w:right w:val="nil"/>
            </w:tcBorders>
            <w:shd w:val="clear" w:color="auto" w:fill="auto"/>
            <w:noWrap/>
            <w:vAlign w:val="bottom"/>
            <w:hideMark/>
          </w:tcPr>
          <w:p w14:paraId="7D374811"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(78.7 to</w:t>
            </w:r>
          </w:p>
        </w:tc>
        <w:tc>
          <w:tcPr>
            <w:tcW w:w="678" w:type="dxa"/>
            <w:tcBorders>
              <w:top w:val="nil"/>
              <w:left w:val="nil"/>
              <w:bottom w:val="nil"/>
              <w:right w:val="nil"/>
            </w:tcBorders>
            <w:shd w:val="clear" w:color="auto" w:fill="auto"/>
            <w:noWrap/>
            <w:vAlign w:val="bottom"/>
            <w:hideMark/>
          </w:tcPr>
          <w:p w14:paraId="4CD4AFA8"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88.8)</w:t>
            </w:r>
          </w:p>
        </w:tc>
        <w:tc>
          <w:tcPr>
            <w:tcW w:w="272" w:type="dxa"/>
            <w:tcBorders>
              <w:top w:val="nil"/>
              <w:left w:val="nil"/>
              <w:bottom w:val="nil"/>
              <w:right w:val="nil"/>
            </w:tcBorders>
            <w:shd w:val="clear" w:color="auto" w:fill="auto"/>
            <w:noWrap/>
            <w:vAlign w:val="bottom"/>
            <w:hideMark/>
          </w:tcPr>
          <w:p w14:paraId="1663A70F"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610" w:type="dxa"/>
            <w:tcBorders>
              <w:top w:val="nil"/>
              <w:left w:val="nil"/>
              <w:bottom w:val="nil"/>
              <w:right w:val="nil"/>
            </w:tcBorders>
            <w:shd w:val="clear" w:color="auto" w:fill="auto"/>
            <w:noWrap/>
            <w:vAlign w:val="bottom"/>
            <w:hideMark/>
          </w:tcPr>
          <w:p w14:paraId="080CBAED"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69.4</w:t>
            </w:r>
          </w:p>
        </w:tc>
        <w:tc>
          <w:tcPr>
            <w:tcW w:w="991" w:type="dxa"/>
            <w:tcBorders>
              <w:top w:val="nil"/>
              <w:left w:val="nil"/>
              <w:bottom w:val="nil"/>
              <w:right w:val="nil"/>
            </w:tcBorders>
            <w:shd w:val="clear" w:color="auto" w:fill="auto"/>
            <w:noWrap/>
            <w:vAlign w:val="bottom"/>
            <w:hideMark/>
          </w:tcPr>
          <w:p w14:paraId="6B6BCCB8" w14:textId="77777777" w:rsidR="003B2C54" w:rsidRPr="00DB1165" w:rsidRDefault="003B2C54" w:rsidP="00FF175D">
            <w:pPr>
              <w:jc w:val="right"/>
              <w:rPr>
                <w:rFonts w:ascii="Arial" w:hAnsi="Arial" w:cs="Arial"/>
                <w:sz w:val="20"/>
                <w:szCs w:val="20"/>
                <w:lang w:val="en-US" w:eastAsia="zh-CN"/>
              </w:rPr>
            </w:pPr>
            <w:r w:rsidRPr="00DB1165">
              <w:rPr>
                <w:rFonts w:ascii="Arial" w:hAnsi="Arial" w:cs="Arial"/>
                <w:sz w:val="20"/>
                <w:szCs w:val="20"/>
                <w:lang w:val="en-US" w:eastAsia="zh-CN"/>
              </w:rPr>
              <w:t>(63.4 to</w:t>
            </w:r>
          </w:p>
        </w:tc>
        <w:tc>
          <w:tcPr>
            <w:tcW w:w="678" w:type="dxa"/>
            <w:tcBorders>
              <w:top w:val="nil"/>
              <w:left w:val="nil"/>
              <w:bottom w:val="nil"/>
              <w:right w:val="nil"/>
            </w:tcBorders>
            <w:shd w:val="clear" w:color="auto" w:fill="auto"/>
            <w:noWrap/>
            <w:vAlign w:val="bottom"/>
            <w:hideMark/>
          </w:tcPr>
          <w:p w14:paraId="219998A5"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74.7)</w:t>
            </w:r>
          </w:p>
        </w:tc>
      </w:tr>
      <w:tr w:rsidR="003B2C54" w:rsidRPr="00DB1165" w14:paraId="3FFB85EC" w14:textId="77777777" w:rsidTr="00FF175D">
        <w:trPr>
          <w:trHeight w:val="300"/>
          <w:jc w:val="center"/>
        </w:trPr>
        <w:tc>
          <w:tcPr>
            <w:tcW w:w="2762" w:type="dxa"/>
            <w:tcBorders>
              <w:top w:val="nil"/>
              <w:left w:val="nil"/>
              <w:bottom w:val="single" w:sz="4" w:space="0" w:color="auto"/>
              <w:right w:val="nil"/>
            </w:tcBorders>
            <w:shd w:val="clear" w:color="auto" w:fill="auto"/>
            <w:noWrap/>
            <w:vAlign w:val="center"/>
            <w:hideMark/>
          </w:tcPr>
          <w:p w14:paraId="37712BFD" w14:textId="77777777" w:rsidR="003B2C54" w:rsidRPr="00DB1165" w:rsidRDefault="003B2C54" w:rsidP="00FF175D">
            <w:pPr>
              <w:ind w:firstLineChars="200" w:firstLine="400"/>
              <w:rPr>
                <w:rFonts w:ascii="Arial" w:hAnsi="Arial" w:cs="Arial"/>
                <w:color w:val="000000"/>
                <w:sz w:val="20"/>
                <w:szCs w:val="20"/>
                <w:lang w:val="en-US" w:eastAsia="zh-CN"/>
              </w:rPr>
            </w:pPr>
            <w:r w:rsidRPr="00DB1165">
              <w:rPr>
                <w:rFonts w:ascii="Arial" w:hAnsi="Arial" w:cs="Arial"/>
                <w:i/>
                <w:color w:val="000000"/>
                <w:sz w:val="20"/>
                <w:szCs w:val="20"/>
                <w:lang w:val="en-US" w:eastAsia="zh-CN"/>
              </w:rPr>
              <w:t>P</w:t>
            </w:r>
            <w:r w:rsidRPr="00DB1165">
              <w:rPr>
                <w:rFonts w:ascii="Arial" w:hAnsi="Arial" w:cs="Arial"/>
                <w:color w:val="000000"/>
                <w:sz w:val="20"/>
                <w:szCs w:val="20"/>
                <w:lang w:val="en-US" w:eastAsia="zh-CN"/>
              </w:rPr>
              <w:t xml:space="preserve"> for trend</w:t>
            </w:r>
          </w:p>
        </w:tc>
        <w:tc>
          <w:tcPr>
            <w:tcW w:w="2326" w:type="dxa"/>
            <w:gridSpan w:val="3"/>
            <w:tcBorders>
              <w:top w:val="nil"/>
              <w:left w:val="nil"/>
              <w:bottom w:val="single" w:sz="4" w:space="0" w:color="auto"/>
              <w:right w:val="nil"/>
            </w:tcBorders>
            <w:shd w:val="clear" w:color="auto" w:fill="auto"/>
            <w:noWrap/>
            <w:vAlign w:val="bottom"/>
            <w:hideMark/>
          </w:tcPr>
          <w:p w14:paraId="0BB15A36"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single" w:sz="4" w:space="0" w:color="auto"/>
              <w:right w:val="nil"/>
            </w:tcBorders>
            <w:shd w:val="clear" w:color="auto" w:fill="auto"/>
            <w:noWrap/>
            <w:vAlign w:val="bottom"/>
            <w:hideMark/>
          </w:tcPr>
          <w:p w14:paraId="2DDE802B"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22" w:type="dxa"/>
            <w:gridSpan w:val="3"/>
            <w:tcBorders>
              <w:top w:val="nil"/>
              <w:left w:val="nil"/>
              <w:bottom w:val="single" w:sz="4" w:space="0" w:color="auto"/>
              <w:right w:val="nil"/>
            </w:tcBorders>
            <w:shd w:val="clear" w:color="auto" w:fill="auto"/>
            <w:noWrap/>
            <w:vAlign w:val="bottom"/>
            <w:hideMark/>
          </w:tcPr>
          <w:p w14:paraId="4BE7AE16"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single" w:sz="4" w:space="0" w:color="auto"/>
              <w:right w:val="nil"/>
            </w:tcBorders>
            <w:shd w:val="clear" w:color="auto" w:fill="auto"/>
            <w:noWrap/>
            <w:vAlign w:val="bottom"/>
            <w:hideMark/>
          </w:tcPr>
          <w:p w14:paraId="120E723D"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337" w:type="dxa"/>
            <w:gridSpan w:val="3"/>
            <w:tcBorders>
              <w:top w:val="nil"/>
              <w:left w:val="nil"/>
              <w:bottom w:val="single" w:sz="4" w:space="0" w:color="auto"/>
              <w:right w:val="nil"/>
            </w:tcBorders>
            <w:shd w:val="clear" w:color="auto" w:fill="auto"/>
            <w:noWrap/>
            <w:vAlign w:val="bottom"/>
            <w:hideMark/>
          </w:tcPr>
          <w:p w14:paraId="4F414562"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c>
          <w:tcPr>
            <w:tcW w:w="272" w:type="dxa"/>
            <w:tcBorders>
              <w:top w:val="nil"/>
              <w:left w:val="nil"/>
              <w:bottom w:val="single" w:sz="4" w:space="0" w:color="auto"/>
              <w:right w:val="nil"/>
            </w:tcBorders>
            <w:shd w:val="clear" w:color="auto" w:fill="auto"/>
            <w:noWrap/>
            <w:vAlign w:val="bottom"/>
            <w:hideMark/>
          </w:tcPr>
          <w:p w14:paraId="160F956C" w14:textId="77777777" w:rsidR="003B2C54" w:rsidRPr="00DB1165" w:rsidRDefault="003B2C54" w:rsidP="00FF175D">
            <w:pPr>
              <w:rPr>
                <w:rFonts w:ascii="Arial" w:hAnsi="Arial" w:cs="Arial"/>
                <w:sz w:val="20"/>
                <w:szCs w:val="20"/>
                <w:lang w:val="en-US" w:eastAsia="zh-CN"/>
              </w:rPr>
            </w:pPr>
            <w:r w:rsidRPr="00DB1165">
              <w:rPr>
                <w:rFonts w:ascii="Arial" w:hAnsi="Arial" w:cs="Arial"/>
                <w:sz w:val="20"/>
                <w:szCs w:val="20"/>
                <w:lang w:val="en-US" w:eastAsia="zh-CN"/>
              </w:rPr>
              <w:t> </w:t>
            </w:r>
          </w:p>
        </w:tc>
        <w:tc>
          <w:tcPr>
            <w:tcW w:w="2279" w:type="dxa"/>
            <w:gridSpan w:val="3"/>
            <w:tcBorders>
              <w:top w:val="nil"/>
              <w:left w:val="nil"/>
              <w:bottom w:val="single" w:sz="4" w:space="0" w:color="auto"/>
              <w:right w:val="nil"/>
            </w:tcBorders>
            <w:shd w:val="clear" w:color="auto" w:fill="auto"/>
            <w:noWrap/>
            <w:vAlign w:val="bottom"/>
            <w:hideMark/>
          </w:tcPr>
          <w:p w14:paraId="6EE41B63" w14:textId="77777777" w:rsidR="003B2C54" w:rsidRPr="00DB1165" w:rsidRDefault="003B2C54" w:rsidP="00FF175D">
            <w:pPr>
              <w:jc w:val="center"/>
              <w:rPr>
                <w:rFonts w:ascii="Arial" w:hAnsi="Arial" w:cs="Arial"/>
                <w:sz w:val="20"/>
                <w:szCs w:val="20"/>
                <w:lang w:val="en-US" w:eastAsia="zh-CN"/>
              </w:rPr>
            </w:pPr>
            <w:r w:rsidRPr="00DB1165">
              <w:rPr>
                <w:rFonts w:ascii="Arial" w:hAnsi="Arial" w:cs="Arial"/>
                <w:sz w:val="20"/>
                <w:szCs w:val="20"/>
                <w:lang w:val="en-US" w:eastAsia="zh-CN"/>
              </w:rPr>
              <w:t>&lt; .001</w:t>
            </w:r>
          </w:p>
        </w:tc>
      </w:tr>
    </w:tbl>
    <w:p w14:paraId="343D77DD" w14:textId="0CCE6E3E" w:rsidR="003B2C54" w:rsidRPr="003B2C54" w:rsidRDefault="003B2C54" w:rsidP="003B2C54">
      <w:pPr>
        <w:ind w:left="1440"/>
        <w:rPr>
          <w:rFonts w:ascii="Arial" w:hAnsi="Arial" w:cs="Arial"/>
          <w:color w:val="000000"/>
          <w:sz w:val="20"/>
          <w:szCs w:val="20"/>
          <w:vertAlign w:val="superscript"/>
          <w:lang w:val="en-US" w:eastAsia="de-DE"/>
        </w:rPr>
      </w:pPr>
      <w:r w:rsidRPr="00E76076">
        <w:rPr>
          <w:rFonts w:ascii="Arial" w:hAnsi="Arial" w:cs="Arial"/>
          <w:color w:val="000000"/>
          <w:sz w:val="20"/>
          <w:szCs w:val="20"/>
          <w:vertAlign w:val="superscript"/>
          <w:lang w:val="en-US" w:eastAsia="de-DE"/>
        </w:rPr>
        <w:t xml:space="preserve">a </w:t>
      </w:r>
      <w:r w:rsidRPr="00E76076">
        <w:rPr>
          <w:rFonts w:ascii="Arial" w:hAnsi="Arial" w:cs="Arial"/>
          <w:color w:val="000000"/>
          <w:sz w:val="20"/>
          <w:szCs w:val="20"/>
        </w:rPr>
        <w:t>All estimates were weighted to be nationally representative.</w:t>
      </w:r>
    </w:p>
    <w:p w14:paraId="352C3047" w14:textId="77777777" w:rsidR="003B2C54" w:rsidRDefault="003B2C54" w:rsidP="003B2C54">
      <w:pPr>
        <w:rPr>
          <w:lang w:val="en-US"/>
        </w:rPr>
      </w:pPr>
    </w:p>
    <w:tbl>
      <w:tblPr>
        <w:tblW w:w="12539" w:type="dxa"/>
        <w:jc w:val="center"/>
        <w:tblLook w:val="04A0" w:firstRow="1" w:lastRow="0" w:firstColumn="1" w:lastColumn="0" w:noHBand="0" w:noVBand="1"/>
      </w:tblPr>
      <w:tblGrid>
        <w:gridCol w:w="55"/>
        <w:gridCol w:w="3559"/>
        <w:gridCol w:w="573"/>
        <w:gridCol w:w="845"/>
        <w:gridCol w:w="830"/>
        <w:gridCol w:w="572"/>
        <w:gridCol w:w="866"/>
        <w:gridCol w:w="830"/>
        <w:gridCol w:w="647"/>
        <w:gridCol w:w="806"/>
        <w:gridCol w:w="833"/>
        <w:gridCol w:w="526"/>
        <w:gridCol w:w="767"/>
        <w:gridCol w:w="830"/>
      </w:tblGrid>
      <w:tr w:rsidR="003B2C54" w:rsidRPr="00E76076" w14:paraId="1DB39928" w14:textId="77777777" w:rsidTr="00FF175D">
        <w:trPr>
          <w:gridBefore w:val="1"/>
          <w:wBefore w:w="55" w:type="dxa"/>
          <w:trHeight w:val="300"/>
          <w:jc w:val="center"/>
        </w:trPr>
        <w:tc>
          <w:tcPr>
            <w:tcW w:w="12484" w:type="dxa"/>
            <w:gridSpan w:val="13"/>
            <w:tcBorders>
              <w:top w:val="nil"/>
              <w:left w:val="nil"/>
              <w:bottom w:val="single" w:sz="4" w:space="0" w:color="auto"/>
              <w:right w:val="nil"/>
            </w:tcBorders>
            <w:shd w:val="clear" w:color="auto" w:fill="auto"/>
            <w:noWrap/>
            <w:vAlign w:val="bottom"/>
            <w:hideMark/>
          </w:tcPr>
          <w:p w14:paraId="7B44E935" w14:textId="77777777" w:rsidR="003B2C54" w:rsidRPr="00E76076" w:rsidRDefault="003B2C54" w:rsidP="00FF175D">
            <w:pPr>
              <w:rPr>
                <w:rFonts w:ascii="Arial" w:eastAsia="Calibri" w:hAnsi="Arial" w:cs="Arial"/>
                <w:b/>
                <w:bCs/>
                <w:sz w:val="20"/>
                <w:szCs w:val="20"/>
                <w:lang w:val="en-US"/>
              </w:rPr>
            </w:pPr>
            <w:r w:rsidRPr="00E76076">
              <w:rPr>
                <w:rFonts w:ascii="Arial" w:eastAsia="Calibri" w:hAnsi="Arial" w:cs="Arial"/>
                <w:b/>
                <w:bCs/>
                <w:sz w:val="20"/>
                <w:szCs w:val="20"/>
                <w:lang w:val="en-US"/>
              </w:rPr>
              <w:t xml:space="preserve">Table </w:t>
            </w:r>
            <w:r w:rsidRPr="00E76076">
              <w:rPr>
                <w:rFonts w:ascii="Arial" w:hAnsi="Arial" w:cs="Arial"/>
                <w:b/>
                <w:bCs/>
                <w:sz w:val="20"/>
                <w:szCs w:val="20"/>
                <w:lang w:val="en-US"/>
              </w:rPr>
              <w:t>3</w:t>
            </w:r>
            <w:r w:rsidRPr="00E76076">
              <w:rPr>
                <w:rFonts w:ascii="Arial" w:eastAsia="Calibri" w:hAnsi="Arial" w:cs="Arial"/>
                <w:b/>
                <w:bCs/>
                <w:sz w:val="20"/>
                <w:szCs w:val="20"/>
                <w:lang w:val="en-US"/>
              </w:rPr>
              <w:t>. Weighted Multivariable Adjusted Logistic Regression Models of Comorbidity and Healthcare Provider Advised Lifestyle Modification in the US Adults 20-64 Years, NHANES 2011-2016</w:t>
            </w:r>
            <w:r w:rsidRPr="00E76076">
              <w:rPr>
                <w:rFonts w:ascii="Arial" w:hAnsi="Arial" w:cs="Arial"/>
                <w:noProof/>
                <w:color w:val="000000"/>
                <w:sz w:val="20"/>
                <w:szCs w:val="20"/>
                <w:vertAlign w:val="superscript"/>
              </w:rPr>
              <w:t>a,b</w:t>
            </w:r>
          </w:p>
        </w:tc>
      </w:tr>
      <w:tr w:rsidR="003B2C54" w:rsidRPr="00E76076" w14:paraId="7AB61223" w14:textId="77777777" w:rsidTr="00FF175D">
        <w:tblPrEx>
          <w:tblCellMar>
            <w:left w:w="70" w:type="dxa"/>
            <w:right w:w="70" w:type="dxa"/>
          </w:tblCellMar>
        </w:tblPrEx>
        <w:trPr>
          <w:trHeight w:val="255"/>
          <w:jc w:val="center"/>
        </w:trPr>
        <w:tc>
          <w:tcPr>
            <w:tcW w:w="3614" w:type="dxa"/>
            <w:gridSpan w:val="2"/>
            <w:tcBorders>
              <w:top w:val="single" w:sz="4" w:space="0" w:color="auto"/>
              <w:left w:val="nil"/>
              <w:bottom w:val="nil"/>
              <w:right w:val="nil"/>
            </w:tcBorders>
            <w:shd w:val="clear" w:color="auto" w:fill="auto"/>
            <w:noWrap/>
            <w:vAlign w:val="bottom"/>
            <w:hideMark/>
          </w:tcPr>
          <w:p w14:paraId="0E075399" w14:textId="77777777" w:rsidR="003B2C54" w:rsidRPr="00E76076" w:rsidRDefault="003B2C54" w:rsidP="00FF175D">
            <w:pPr>
              <w:rPr>
                <w:rFonts w:ascii="Arial" w:hAnsi="Arial" w:cs="Arial"/>
                <w:b/>
                <w:bCs/>
                <w:color w:val="000000"/>
                <w:sz w:val="20"/>
                <w:szCs w:val="20"/>
                <w:lang w:val="en-US" w:eastAsia="de-DE"/>
              </w:rPr>
            </w:pPr>
            <w:r w:rsidRPr="00E76076">
              <w:rPr>
                <w:rFonts w:ascii="Arial" w:hAnsi="Arial" w:cs="Arial"/>
                <w:b/>
                <w:bCs/>
                <w:color w:val="000000"/>
                <w:sz w:val="20"/>
                <w:szCs w:val="20"/>
                <w:lang w:val="en-US" w:eastAsia="de-DE"/>
              </w:rPr>
              <w:t> </w:t>
            </w:r>
          </w:p>
        </w:tc>
        <w:tc>
          <w:tcPr>
            <w:tcW w:w="2248" w:type="dxa"/>
            <w:gridSpan w:val="3"/>
            <w:tcBorders>
              <w:top w:val="single" w:sz="4" w:space="0" w:color="auto"/>
              <w:left w:val="nil"/>
              <w:bottom w:val="single" w:sz="4" w:space="0" w:color="auto"/>
              <w:right w:val="nil"/>
            </w:tcBorders>
            <w:shd w:val="clear" w:color="auto" w:fill="auto"/>
            <w:noWrap/>
            <w:vAlign w:val="bottom"/>
            <w:hideMark/>
          </w:tcPr>
          <w:p w14:paraId="4A1ED3AC" w14:textId="77777777" w:rsidR="003B2C54" w:rsidRPr="00E76076" w:rsidRDefault="003B2C54" w:rsidP="00FF175D">
            <w:pPr>
              <w:jc w:val="center"/>
              <w:rPr>
                <w:rFonts w:ascii="Arial" w:hAnsi="Arial" w:cs="Arial"/>
                <w:b/>
                <w:color w:val="000000"/>
                <w:sz w:val="20"/>
                <w:szCs w:val="20"/>
                <w:lang w:eastAsia="de-DE"/>
              </w:rPr>
            </w:pPr>
            <w:r w:rsidRPr="00E76076">
              <w:rPr>
                <w:rFonts w:ascii="Arial" w:hAnsi="Arial" w:cs="Arial"/>
                <w:b/>
                <w:color w:val="000000"/>
                <w:sz w:val="20"/>
                <w:szCs w:val="20"/>
                <w:lang w:eastAsia="de-DE"/>
              </w:rPr>
              <w:t>Exercise</w:t>
            </w:r>
          </w:p>
        </w:tc>
        <w:tc>
          <w:tcPr>
            <w:tcW w:w="2268" w:type="dxa"/>
            <w:gridSpan w:val="3"/>
            <w:tcBorders>
              <w:top w:val="single" w:sz="4" w:space="0" w:color="auto"/>
              <w:left w:val="nil"/>
              <w:bottom w:val="single" w:sz="4" w:space="0" w:color="auto"/>
              <w:right w:val="nil"/>
            </w:tcBorders>
            <w:shd w:val="clear" w:color="auto" w:fill="auto"/>
            <w:noWrap/>
            <w:vAlign w:val="bottom"/>
            <w:hideMark/>
          </w:tcPr>
          <w:p w14:paraId="1BAB4514" w14:textId="77777777" w:rsidR="003B2C54" w:rsidRPr="00E76076" w:rsidRDefault="003B2C54" w:rsidP="00FF175D">
            <w:pPr>
              <w:jc w:val="center"/>
              <w:rPr>
                <w:rFonts w:ascii="Arial" w:hAnsi="Arial" w:cs="Arial"/>
                <w:b/>
                <w:color w:val="000000"/>
                <w:sz w:val="20"/>
                <w:szCs w:val="20"/>
                <w:lang w:eastAsia="de-DE"/>
              </w:rPr>
            </w:pPr>
            <w:r w:rsidRPr="00E76076">
              <w:rPr>
                <w:rFonts w:ascii="Arial" w:hAnsi="Arial" w:cs="Arial"/>
                <w:b/>
                <w:color w:val="000000"/>
                <w:sz w:val="20"/>
                <w:szCs w:val="20"/>
                <w:lang w:eastAsia="de-DE"/>
              </w:rPr>
              <w:t>Reduce fat/calories</w:t>
            </w:r>
          </w:p>
        </w:tc>
        <w:tc>
          <w:tcPr>
            <w:tcW w:w="2286" w:type="dxa"/>
            <w:gridSpan w:val="3"/>
            <w:tcBorders>
              <w:top w:val="single" w:sz="4" w:space="0" w:color="auto"/>
              <w:left w:val="nil"/>
              <w:bottom w:val="single" w:sz="4" w:space="0" w:color="auto"/>
              <w:right w:val="nil"/>
            </w:tcBorders>
            <w:shd w:val="clear" w:color="auto" w:fill="auto"/>
            <w:vAlign w:val="bottom"/>
            <w:hideMark/>
          </w:tcPr>
          <w:p w14:paraId="1485D0B5" w14:textId="77777777" w:rsidR="003B2C54" w:rsidRPr="00E76076" w:rsidRDefault="003B2C54" w:rsidP="00FF175D">
            <w:pPr>
              <w:jc w:val="center"/>
              <w:rPr>
                <w:rFonts w:ascii="Arial" w:hAnsi="Arial" w:cs="Arial"/>
                <w:b/>
                <w:color w:val="000000"/>
                <w:sz w:val="20"/>
                <w:szCs w:val="20"/>
                <w:lang w:eastAsia="de-DE"/>
              </w:rPr>
            </w:pPr>
            <w:r w:rsidRPr="00E76076">
              <w:rPr>
                <w:rFonts w:ascii="Arial" w:hAnsi="Arial" w:cs="Arial"/>
                <w:b/>
                <w:color w:val="000000"/>
                <w:sz w:val="20"/>
                <w:szCs w:val="20"/>
                <w:lang w:eastAsia="de-DE"/>
              </w:rPr>
              <w:t>Control/lose weight</w:t>
            </w:r>
          </w:p>
        </w:tc>
        <w:tc>
          <w:tcPr>
            <w:tcW w:w="2123" w:type="dxa"/>
            <w:gridSpan w:val="3"/>
            <w:tcBorders>
              <w:top w:val="single" w:sz="4" w:space="0" w:color="auto"/>
              <w:left w:val="nil"/>
              <w:bottom w:val="single" w:sz="4" w:space="0" w:color="auto"/>
              <w:right w:val="nil"/>
            </w:tcBorders>
            <w:shd w:val="clear" w:color="auto" w:fill="auto"/>
            <w:noWrap/>
            <w:vAlign w:val="bottom"/>
            <w:hideMark/>
          </w:tcPr>
          <w:p w14:paraId="6CA46B52" w14:textId="77777777" w:rsidR="003B2C54" w:rsidRPr="00E76076" w:rsidRDefault="003B2C54" w:rsidP="00FF175D">
            <w:pPr>
              <w:jc w:val="center"/>
              <w:rPr>
                <w:rFonts w:ascii="Arial" w:hAnsi="Arial" w:cs="Arial"/>
                <w:b/>
                <w:color w:val="000000"/>
                <w:sz w:val="20"/>
                <w:szCs w:val="20"/>
                <w:lang w:eastAsia="de-DE"/>
              </w:rPr>
            </w:pPr>
            <w:r w:rsidRPr="00E76076">
              <w:rPr>
                <w:rFonts w:ascii="Arial" w:hAnsi="Arial" w:cs="Arial"/>
                <w:b/>
                <w:color w:val="000000"/>
                <w:sz w:val="20"/>
                <w:szCs w:val="20"/>
                <w:lang w:eastAsia="de-DE"/>
              </w:rPr>
              <w:t>All of above</w:t>
            </w:r>
          </w:p>
        </w:tc>
      </w:tr>
      <w:tr w:rsidR="003B2C54" w:rsidRPr="00E76076" w14:paraId="2BC09E5F"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bottom"/>
            <w:hideMark/>
          </w:tcPr>
          <w:p w14:paraId="35E2B18A" w14:textId="77777777" w:rsidR="003B2C54" w:rsidRPr="00E76076" w:rsidRDefault="003B2C54" w:rsidP="00FF175D">
            <w:pPr>
              <w:rPr>
                <w:rFonts w:ascii="Arial" w:hAnsi="Arial" w:cs="Arial"/>
                <w:b/>
                <w:color w:val="000000"/>
                <w:sz w:val="20"/>
                <w:szCs w:val="20"/>
                <w:lang w:eastAsia="de-DE"/>
              </w:rPr>
            </w:pPr>
            <w:r w:rsidRPr="00E76076">
              <w:rPr>
                <w:rFonts w:ascii="Arial" w:hAnsi="Arial" w:cs="Arial"/>
                <w:b/>
                <w:color w:val="000000"/>
                <w:sz w:val="20"/>
                <w:szCs w:val="20"/>
                <w:lang w:eastAsia="de-DE"/>
              </w:rPr>
              <w:t>Comorbidity</w:t>
            </w:r>
          </w:p>
        </w:tc>
        <w:tc>
          <w:tcPr>
            <w:tcW w:w="8925" w:type="dxa"/>
            <w:gridSpan w:val="12"/>
            <w:tcBorders>
              <w:top w:val="single" w:sz="4" w:space="0" w:color="auto"/>
              <w:left w:val="nil"/>
              <w:bottom w:val="nil"/>
              <w:right w:val="nil"/>
            </w:tcBorders>
            <w:shd w:val="clear" w:color="auto" w:fill="auto"/>
            <w:vAlign w:val="bottom"/>
            <w:hideMark/>
          </w:tcPr>
          <w:p w14:paraId="54C1D977" w14:textId="77777777" w:rsidR="003B2C54" w:rsidRPr="00E76076" w:rsidRDefault="003B2C54" w:rsidP="00FF175D">
            <w:pPr>
              <w:jc w:val="center"/>
              <w:rPr>
                <w:rFonts w:ascii="Arial" w:hAnsi="Arial" w:cs="Arial"/>
                <w:b/>
                <w:bCs/>
                <w:color w:val="000000"/>
                <w:sz w:val="20"/>
                <w:szCs w:val="20"/>
                <w:lang w:eastAsia="de-DE"/>
              </w:rPr>
            </w:pPr>
            <w:r w:rsidRPr="00E76076">
              <w:rPr>
                <w:rFonts w:ascii="Arial" w:hAnsi="Arial" w:cs="Arial"/>
                <w:b/>
                <w:bCs/>
                <w:color w:val="000000"/>
                <w:sz w:val="20"/>
                <w:szCs w:val="20"/>
                <w:lang w:eastAsia="de-DE"/>
              </w:rPr>
              <w:t>BMI &lt;25 kg/m</w:t>
            </w:r>
            <w:r w:rsidRPr="00E76076">
              <w:rPr>
                <w:rFonts w:ascii="Arial" w:hAnsi="Arial" w:cs="Arial"/>
                <w:b/>
                <w:bCs/>
                <w:color w:val="000000"/>
                <w:sz w:val="20"/>
                <w:szCs w:val="20"/>
                <w:vertAlign w:val="superscript"/>
                <w:lang w:eastAsia="de-DE"/>
              </w:rPr>
              <w:t>2</w:t>
            </w:r>
          </w:p>
        </w:tc>
      </w:tr>
      <w:tr w:rsidR="003B2C54" w:rsidRPr="00E76076" w14:paraId="402CDC56"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17886AD2"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Free of chronic disease</w:t>
            </w:r>
          </w:p>
        </w:tc>
        <w:tc>
          <w:tcPr>
            <w:tcW w:w="1418" w:type="dxa"/>
            <w:gridSpan w:val="2"/>
            <w:tcBorders>
              <w:top w:val="nil"/>
              <w:left w:val="nil"/>
              <w:bottom w:val="nil"/>
              <w:right w:val="nil"/>
            </w:tcBorders>
            <w:shd w:val="clear" w:color="auto" w:fill="auto"/>
            <w:noWrap/>
            <w:vAlign w:val="bottom"/>
            <w:hideMark/>
          </w:tcPr>
          <w:p w14:paraId="6776B8A1"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5095D71F" w14:textId="77777777" w:rsidR="003B2C54" w:rsidRPr="00E76076" w:rsidRDefault="003B2C54" w:rsidP="00FF175D">
            <w:pPr>
              <w:rPr>
                <w:rFonts w:ascii="Arial" w:hAnsi="Arial" w:cs="Arial"/>
                <w:color w:val="000000"/>
                <w:sz w:val="20"/>
                <w:szCs w:val="20"/>
                <w:lang w:eastAsia="de-DE"/>
              </w:rPr>
            </w:pPr>
          </w:p>
        </w:tc>
        <w:tc>
          <w:tcPr>
            <w:tcW w:w="1438" w:type="dxa"/>
            <w:gridSpan w:val="2"/>
            <w:tcBorders>
              <w:top w:val="nil"/>
              <w:left w:val="nil"/>
              <w:bottom w:val="nil"/>
              <w:right w:val="nil"/>
            </w:tcBorders>
            <w:shd w:val="clear" w:color="auto" w:fill="auto"/>
            <w:noWrap/>
            <w:vAlign w:val="bottom"/>
            <w:hideMark/>
          </w:tcPr>
          <w:p w14:paraId="1F6AA9EA"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5A052DD4" w14:textId="77777777" w:rsidR="003B2C54" w:rsidRPr="00E76076" w:rsidRDefault="003B2C54" w:rsidP="00FF175D">
            <w:pPr>
              <w:rPr>
                <w:rFonts w:ascii="Arial" w:hAnsi="Arial" w:cs="Arial"/>
                <w:color w:val="000000"/>
                <w:sz w:val="20"/>
                <w:szCs w:val="20"/>
                <w:lang w:eastAsia="de-DE"/>
              </w:rPr>
            </w:pPr>
          </w:p>
        </w:tc>
        <w:tc>
          <w:tcPr>
            <w:tcW w:w="1453" w:type="dxa"/>
            <w:gridSpan w:val="2"/>
            <w:tcBorders>
              <w:top w:val="nil"/>
              <w:left w:val="nil"/>
              <w:bottom w:val="nil"/>
              <w:right w:val="nil"/>
            </w:tcBorders>
            <w:shd w:val="clear" w:color="auto" w:fill="auto"/>
            <w:noWrap/>
            <w:vAlign w:val="bottom"/>
            <w:hideMark/>
          </w:tcPr>
          <w:p w14:paraId="13BC0439"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3" w:type="dxa"/>
            <w:tcBorders>
              <w:top w:val="nil"/>
              <w:left w:val="nil"/>
              <w:bottom w:val="nil"/>
              <w:right w:val="nil"/>
            </w:tcBorders>
            <w:shd w:val="clear" w:color="auto" w:fill="auto"/>
            <w:noWrap/>
            <w:vAlign w:val="bottom"/>
            <w:hideMark/>
          </w:tcPr>
          <w:p w14:paraId="2EFAA8E5" w14:textId="77777777" w:rsidR="003B2C54" w:rsidRPr="00E76076" w:rsidRDefault="003B2C54" w:rsidP="00FF175D">
            <w:pPr>
              <w:rPr>
                <w:rFonts w:ascii="Arial" w:hAnsi="Arial" w:cs="Arial"/>
                <w:color w:val="000000"/>
                <w:sz w:val="20"/>
                <w:szCs w:val="20"/>
                <w:lang w:eastAsia="de-DE"/>
              </w:rPr>
            </w:pPr>
          </w:p>
        </w:tc>
        <w:tc>
          <w:tcPr>
            <w:tcW w:w="2123" w:type="dxa"/>
            <w:gridSpan w:val="3"/>
            <w:tcBorders>
              <w:top w:val="nil"/>
              <w:left w:val="nil"/>
              <w:bottom w:val="nil"/>
              <w:right w:val="nil"/>
            </w:tcBorders>
            <w:shd w:val="clear" w:color="auto" w:fill="auto"/>
            <w:noWrap/>
            <w:vAlign w:val="bottom"/>
            <w:hideMark/>
          </w:tcPr>
          <w:p w14:paraId="612E16C8"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r>
      <w:tr w:rsidR="003B2C54" w:rsidRPr="00E76076" w14:paraId="6ED2B43C"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140D9561"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One</w:t>
            </w:r>
          </w:p>
        </w:tc>
        <w:tc>
          <w:tcPr>
            <w:tcW w:w="573" w:type="dxa"/>
            <w:tcBorders>
              <w:top w:val="nil"/>
              <w:left w:val="nil"/>
              <w:bottom w:val="nil"/>
              <w:right w:val="nil"/>
            </w:tcBorders>
            <w:shd w:val="clear" w:color="auto" w:fill="auto"/>
            <w:noWrap/>
            <w:vAlign w:val="bottom"/>
            <w:hideMark/>
          </w:tcPr>
          <w:p w14:paraId="68285E50"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1.8</w:t>
            </w:r>
          </w:p>
        </w:tc>
        <w:tc>
          <w:tcPr>
            <w:tcW w:w="845" w:type="dxa"/>
            <w:tcBorders>
              <w:top w:val="nil"/>
              <w:left w:val="nil"/>
              <w:bottom w:val="nil"/>
              <w:right w:val="nil"/>
            </w:tcBorders>
            <w:shd w:val="clear" w:color="auto" w:fill="auto"/>
            <w:noWrap/>
            <w:vAlign w:val="bottom"/>
            <w:hideMark/>
          </w:tcPr>
          <w:p w14:paraId="6FB7061D"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(1.3 to</w:t>
            </w:r>
          </w:p>
        </w:tc>
        <w:tc>
          <w:tcPr>
            <w:tcW w:w="830" w:type="dxa"/>
            <w:tcBorders>
              <w:top w:val="nil"/>
              <w:left w:val="nil"/>
              <w:bottom w:val="nil"/>
              <w:right w:val="nil"/>
            </w:tcBorders>
            <w:shd w:val="clear" w:color="auto" w:fill="auto"/>
            <w:noWrap/>
            <w:vAlign w:val="bottom"/>
            <w:hideMark/>
          </w:tcPr>
          <w:p w14:paraId="5B728BAE"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2.5)</w:t>
            </w:r>
          </w:p>
        </w:tc>
        <w:tc>
          <w:tcPr>
            <w:tcW w:w="572" w:type="dxa"/>
            <w:tcBorders>
              <w:top w:val="nil"/>
              <w:left w:val="nil"/>
              <w:bottom w:val="nil"/>
              <w:right w:val="nil"/>
            </w:tcBorders>
            <w:shd w:val="clear" w:color="auto" w:fill="auto"/>
            <w:noWrap/>
            <w:vAlign w:val="bottom"/>
            <w:hideMark/>
          </w:tcPr>
          <w:p w14:paraId="546589DF"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3.6</w:t>
            </w:r>
          </w:p>
        </w:tc>
        <w:tc>
          <w:tcPr>
            <w:tcW w:w="866" w:type="dxa"/>
            <w:tcBorders>
              <w:top w:val="nil"/>
              <w:left w:val="nil"/>
              <w:bottom w:val="nil"/>
              <w:right w:val="nil"/>
            </w:tcBorders>
            <w:shd w:val="clear" w:color="auto" w:fill="auto"/>
            <w:noWrap/>
            <w:vAlign w:val="bottom"/>
            <w:hideMark/>
          </w:tcPr>
          <w:p w14:paraId="56670CEC"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(2.1 to</w:t>
            </w:r>
          </w:p>
        </w:tc>
        <w:tc>
          <w:tcPr>
            <w:tcW w:w="830" w:type="dxa"/>
            <w:tcBorders>
              <w:top w:val="nil"/>
              <w:left w:val="nil"/>
              <w:bottom w:val="nil"/>
              <w:right w:val="nil"/>
            </w:tcBorders>
            <w:shd w:val="clear" w:color="auto" w:fill="auto"/>
            <w:noWrap/>
            <w:vAlign w:val="bottom"/>
            <w:hideMark/>
          </w:tcPr>
          <w:p w14:paraId="4A679C91"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6.3)</w:t>
            </w:r>
          </w:p>
        </w:tc>
        <w:tc>
          <w:tcPr>
            <w:tcW w:w="647" w:type="dxa"/>
            <w:tcBorders>
              <w:top w:val="nil"/>
              <w:left w:val="nil"/>
              <w:bottom w:val="nil"/>
              <w:right w:val="nil"/>
            </w:tcBorders>
            <w:shd w:val="clear" w:color="auto" w:fill="auto"/>
            <w:noWrap/>
            <w:vAlign w:val="bottom"/>
            <w:hideMark/>
          </w:tcPr>
          <w:p w14:paraId="03EE308F"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1.2</w:t>
            </w:r>
          </w:p>
        </w:tc>
        <w:tc>
          <w:tcPr>
            <w:tcW w:w="806" w:type="dxa"/>
            <w:tcBorders>
              <w:top w:val="nil"/>
              <w:left w:val="nil"/>
              <w:bottom w:val="nil"/>
              <w:right w:val="nil"/>
            </w:tcBorders>
            <w:shd w:val="clear" w:color="auto" w:fill="auto"/>
            <w:noWrap/>
            <w:vAlign w:val="bottom"/>
            <w:hideMark/>
          </w:tcPr>
          <w:p w14:paraId="63C9952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(0.6 to</w:t>
            </w:r>
          </w:p>
        </w:tc>
        <w:tc>
          <w:tcPr>
            <w:tcW w:w="833" w:type="dxa"/>
            <w:tcBorders>
              <w:top w:val="nil"/>
              <w:left w:val="nil"/>
              <w:bottom w:val="nil"/>
              <w:right w:val="nil"/>
            </w:tcBorders>
            <w:shd w:val="clear" w:color="auto" w:fill="auto"/>
            <w:noWrap/>
            <w:vAlign w:val="bottom"/>
            <w:hideMark/>
          </w:tcPr>
          <w:p w14:paraId="476C8DCE"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2.2)</w:t>
            </w:r>
          </w:p>
        </w:tc>
        <w:tc>
          <w:tcPr>
            <w:tcW w:w="526" w:type="dxa"/>
            <w:tcBorders>
              <w:top w:val="nil"/>
              <w:left w:val="nil"/>
              <w:bottom w:val="nil"/>
              <w:right w:val="nil"/>
            </w:tcBorders>
            <w:shd w:val="clear" w:color="auto" w:fill="auto"/>
            <w:noWrap/>
            <w:vAlign w:val="bottom"/>
            <w:hideMark/>
          </w:tcPr>
          <w:p w14:paraId="2A88E2FE"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1.2</w:t>
            </w:r>
          </w:p>
        </w:tc>
        <w:tc>
          <w:tcPr>
            <w:tcW w:w="767" w:type="dxa"/>
            <w:tcBorders>
              <w:top w:val="nil"/>
              <w:left w:val="nil"/>
              <w:bottom w:val="nil"/>
              <w:right w:val="nil"/>
            </w:tcBorders>
            <w:shd w:val="clear" w:color="auto" w:fill="auto"/>
            <w:noWrap/>
            <w:vAlign w:val="bottom"/>
            <w:hideMark/>
          </w:tcPr>
          <w:p w14:paraId="6078E4DE"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(0.4 to</w:t>
            </w:r>
          </w:p>
        </w:tc>
        <w:tc>
          <w:tcPr>
            <w:tcW w:w="830" w:type="dxa"/>
            <w:tcBorders>
              <w:top w:val="nil"/>
              <w:left w:val="nil"/>
              <w:bottom w:val="nil"/>
              <w:right w:val="nil"/>
            </w:tcBorders>
            <w:shd w:val="clear" w:color="auto" w:fill="auto"/>
            <w:noWrap/>
            <w:vAlign w:val="bottom"/>
            <w:hideMark/>
          </w:tcPr>
          <w:p w14:paraId="18F0F423"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3.4)</w:t>
            </w:r>
          </w:p>
        </w:tc>
      </w:tr>
      <w:tr w:rsidR="003B2C54" w:rsidRPr="00E76076" w14:paraId="754BE7E5"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2459539D"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Two or more</w:t>
            </w:r>
          </w:p>
        </w:tc>
        <w:tc>
          <w:tcPr>
            <w:tcW w:w="573" w:type="dxa"/>
            <w:tcBorders>
              <w:top w:val="nil"/>
              <w:left w:val="nil"/>
              <w:bottom w:val="nil"/>
              <w:right w:val="nil"/>
            </w:tcBorders>
            <w:shd w:val="clear" w:color="auto" w:fill="auto"/>
            <w:noWrap/>
            <w:vAlign w:val="bottom"/>
            <w:hideMark/>
          </w:tcPr>
          <w:p w14:paraId="11E98495"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3.9</w:t>
            </w:r>
          </w:p>
        </w:tc>
        <w:tc>
          <w:tcPr>
            <w:tcW w:w="845" w:type="dxa"/>
            <w:tcBorders>
              <w:top w:val="nil"/>
              <w:left w:val="nil"/>
              <w:bottom w:val="nil"/>
              <w:right w:val="nil"/>
            </w:tcBorders>
            <w:shd w:val="clear" w:color="auto" w:fill="auto"/>
            <w:noWrap/>
            <w:vAlign w:val="bottom"/>
            <w:hideMark/>
          </w:tcPr>
          <w:p w14:paraId="468FF3BD"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(2.5 to</w:t>
            </w:r>
          </w:p>
        </w:tc>
        <w:tc>
          <w:tcPr>
            <w:tcW w:w="830" w:type="dxa"/>
            <w:tcBorders>
              <w:top w:val="nil"/>
              <w:left w:val="nil"/>
              <w:bottom w:val="nil"/>
              <w:right w:val="nil"/>
            </w:tcBorders>
            <w:shd w:val="clear" w:color="auto" w:fill="auto"/>
            <w:noWrap/>
            <w:vAlign w:val="bottom"/>
            <w:hideMark/>
          </w:tcPr>
          <w:p w14:paraId="1B866890"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6.1)</w:t>
            </w:r>
          </w:p>
        </w:tc>
        <w:tc>
          <w:tcPr>
            <w:tcW w:w="572" w:type="dxa"/>
            <w:tcBorders>
              <w:top w:val="nil"/>
              <w:left w:val="nil"/>
              <w:bottom w:val="nil"/>
              <w:right w:val="nil"/>
            </w:tcBorders>
            <w:shd w:val="clear" w:color="auto" w:fill="auto"/>
            <w:noWrap/>
            <w:vAlign w:val="bottom"/>
            <w:hideMark/>
          </w:tcPr>
          <w:p w14:paraId="0E661A0F"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8.3</w:t>
            </w:r>
          </w:p>
        </w:tc>
        <w:tc>
          <w:tcPr>
            <w:tcW w:w="866" w:type="dxa"/>
            <w:tcBorders>
              <w:top w:val="nil"/>
              <w:left w:val="nil"/>
              <w:bottom w:val="nil"/>
              <w:right w:val="nil"/>
            </w:tcBorders>
            <w:shd w:val="clear" w:color="auto" w:fill="auto"/>
            <w:noWrap/>
            <w:vAlign w:val="bottom"/>
            <w:hideMark/>
          </w:tcPr>
          <w:p w14:paraId="7E025855"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(5.1 to</w:t>
            </w:r>
          </w:p>
        </w:tc>
        <w:tc>
          <w:tcPr>
            <w:tcW w:w="830" w:type="dxa"/>
            <w:tcBorders>
              <w:top w:val="nil"/>
              <w:left w:val="nil"/>
              <w:bottom w:val="nil"/>
              <w:right w:val="nil"/>
            </w:tcBorders>
            <w:shd w:val="clear" w:color="auto" w:fill="auto"/>
            <w:noWrap/>
            <w:vAlign w:val="bottom"/>
            <w:hideMark/>
          </w:tcPr>
          <w:p w14:paraId="3B03BF7F"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13.5)</w:t>
            </w:r>
          </w:p>
        </w:tc>
        <w:tc>
          <w:tcPr>
            <w:tcW w:w="647" w:type="dxa"/>
            <w:tcBorders>
              <w:top w:val="nil"/>
              <w:left w:val="nil"/>
              <w:bottom w:val="nil"/>
              <w:right w:val="nil"/>
            </w:tcBorders>
            <w:shd w:val="clear" w:color="auto" w:fill="auto"/>
            <w:noWrap/>
            <w:vAlign w:val="bottom"/>
            <w:hideMark/>
          </w:tcPr>
          <w:p w14:paraId="19D6467A"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5.0</w:t>
            </w:r>
          </w:p>
        </w:tc>
        <w:tc>
          <w:tcPr>
            <w:tcW w:w="806" w:type="dxa"/>
            <w:tcBorders>
              <w:top w:val="nil"/>
              <w:left w:val="nil"/>
              <w:bottom w:val="nil"/>
              <w:right w:val="nil"/>
            </w:tcBorders>
            <w:shd w:val="clear" w:color="auto" w:fill="auto"/>
            <w:noWrap/>
            <w:vAlign w:val="bottom"/>
            <w:hideMark/>
          </w:tcPr>
          <w:p w14:paraId="4C5A79E8"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(2.5 to</w:t>
            </w:r>
          </w:p>
        </w:tc>
        <w:tc>
          <w:tcPr>
            <w:tcW w:w="833" w:type="dxa"/>
            <w:tcBorders>
              <w:top w:val="nil"/>
              <w:left w:val="nil"/>
              <w:bottom w:val="nil"/>
              <w:right w:val="nil"/>
            </w:tcBorders>
            <w:shd w:val="clear" w:color="auto" w:fill="auto"/>
            <w:noWrap/>
            <w:vAlign w:val="bottom"/>
            <w:hideMark/>
          </w:tcPr>
          <w:p w14:paraId="46038CFA"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10.1)</w:t>
            </w:r>
          </w:p>
        </w:tc>
        <w:tc>
          <w:tcPr>
            <w:tcW w:w="526" w:type="dxa"/>
            <w:tcBorders>
              <w:top w:val="nil"/>
              <w:left w:val="nil"/>
              <w:bottom w:val="nil"/>
              <w:right w:val="nil"/>
            </w:tcBorders>
            <w:shd w:val="clear" w:color="auto" w:fill="auto"/>
            <w:noWrap/>
            <w:vAlign w:val="bottom"/>
            <w:hideMark/>
          </w:tcPr>
          <w:p w14:paraId="1144288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3.9</w:t>
            </w:r>
          </w:p>
        </w:tc>
        <w:tc>
          <w:tcPr>
            <w:tcW w:w="767" w:type="dxa"/>
            <w:tcBorders>
              <w:top w:val="nil"/>
              <w:left w:val="nil"/>
              <w:bottom w:val="nil"/>
              <w:right w:val="nil"/>
            </w:tcBorders>
            <w:shd w:val="clear" w:color="auto" w:fill="auto"/>
            <w:noWrap/>
            <w:vAlign w:val="bottom"/>
            <w:hideMark/>
          </w:tcPr>
          <w:p w14:paraId="7ED4082D"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(1.5 to</w:t>
            </w:r>
          </w:p>
        </w:tc>
        <w:tc>
          <w:tcPr>
            <w:tcW w:w="830" w:type="dxa"/>
            <w:tcBorders>
              <w:top w:val="nil"/>
              <w:left w:val="nil"/>
              <w:bottom w:val="nil"/>
              <w:right w:val="nil"/>
            </w:tcBorders>
            <w:shd w:val="clear" w:color="auto" w:fill="auto"/>
            <w:noWrap/>
            <w:vAlign w:val="bottom"/>
            <w:hideMark/>
          </w:tcPr>
          <w:p w14:paraId="274AA295"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9.8)</w:t>
            </w:r>
          </w:p>
        </w:tc>
      </w:tr>
      <w:tr w:rsidR="003B2C54" w:rsidRPr="00E76076" w14:paraId="2B819FE4"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7C0C3E1D"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i/>
                <w:iCs/>
                <w:color w:val="000000"/>
                <w:sz w:val="20"/>
                <w:szCs w:val="20"/>
                <w:lang w:eastAsia="de-DE"/>
              </w:rPr>
              <w:t>P</w:t>
            </w:r>
            <w:r w:rsidRPr="00E76076">
              <w:rPr>
                <w:rFonts w:ascii="Arial" w:hAnsi="Arial" w:cs="Arial"/>
                <w:color w:val="000000"/>
                <w:sz w:val="20"/>
                <w:szCs w:val="20"/>
                <w:lang w:eastAsia="de-DE"/>
              </w:rPr>
              <w:t xml:space="preserve"> for trend</w:t>
            </w:r>
          </w:p>
        </w:tc>
        <w:tc>
          <w:tcPr>
            <w:tcW w:w="1418" w:type="dxa"/>
            <w:gridSpan w:val="2"/>
            <w:tcBorders>
              <w:top w:val="nil"/>
              <w:left w:val="nil"/>
              <w:bottom w:val="single" w:sz="4" w:space="0" w:color="auto"/>
              <w:right w:val="nil"/>
            </w:tcBorders>
            <w:shd w:val="clear" w:color="auto" w:fill="auto"/>
            <w:noWrap/>
            <w:vAlign w:val="bottom"/>
            <w:hideMark/>
          </w:tcPr>
          <w:p w14:paraId="7CB7DD89"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34BACC7A"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438" w:type="dxa"/>
            <w:gridSpan w:val="2"/>
            <w:tcBorders>
              <w:top w:val="nil"/>
              <w:left w:val="nil"/>
              <w:bottom w:val="single" w:sz="4" w:space="0" w:color="auto"/>
              <w:right w:val="nil"/>
            </w:tcBorders>
            <w:shd w:val="clear" w:color="auto" w:fill="auto"/>
            <w:noWrap/>
            <w:vAlign w:val="bottom"/>
            <w:hideMark/>
          </w:tcPr>
          <w:p w14:paraId="7D4339F6"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171383D0"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647" w:type="dxa"/>
            <w:tcBorders>
              <w:top w:val="nil"/>
              <w:left w:val="nil"/>
              <w:bottom w:val="single" w:sz="4" w:space="0" w:color="auto"/>
              <w:right w:val="nil"/>
            </w:tcBorders>
            <w:shd w:val="clear" w:color="auto" w:fill="auto"/>
            <w:noWrap/>
            <w:vAlign w:val="bottom"/>
            <w:hideMark/>
          </w:tcPr>
          <w:p w14:paraId="62B47656"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06" w:type="dxa"/>
            <w:tcBorders>
              <w:top w:val="nil"/>
              <w:left w:val="nil"/>
              <w:bottom w:val="single" w:sz="4" w:space="0" w:color="auto"/>
              <w:right w:val="nil"/>
            </w:tcBorders>
            <w:shd w:val="clear" w:color="auto" w:fill="auto"/>
            <w:noWrap/>
            <w:vAlign w:val="bottom"/>
            <w:hideMark/>
          </w:tcPr>
          <w:p w14:paraId="402CAECA"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lang w:eastAsia="de-DE"/>
              </w:rPr>
              <w:t> </w:t>
            </w:r>
          </w:p>
        </w:tc>
        <w:tc>
          <w:tcPr>
            <w:tcW w:w="833" w:type="dxa"/>
            <w:tcBorders>
              <w:top w:val="nil"/>
              <w:left w:val="nil"/>
              <w:bottom w:val="single" w:sz="4" w:space="0" w:color="auto"/>
              <w:right w:val="nil"/>
            </w:tcBorders>
            <w:shd w:val="clear" w:color="auto" w:fill="auto"/>
            <w:noWrap/>
            <w:vAlign w:val="bottom"/>
            <w:hideMark/>
          </w:tcPr>
          <w:p w14:paraId="0D3A444B"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293" w:type="dxa"/>
            <w:gridSpan w:val="2"/>
            <w:tcBorders>
              <w:top w:val="nil"/>
              <w:left w:val="nil"/>
              <w:bottom w:val="single" w:sz="4" w:space="0" w:color="auto"/>
              <w:right w:val="nil"/>
            </w:tcBorders>
            <w:shd w:val="clear" w:color="auto" w:fill="auto"/>
            <w:noWrap/>
            <w:vAlign w:val="bottom"/>
            <w:hideMark/>
          </w:tcPr>
          <w:p w14:paraId="0F5A9A9C"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0.001</w:t>
            </w:r>
          </w:p>
        </w:tc>
        <w:tc>
          <w:tcPr>
            <w:tcW w:w="830" w:type="dxa"/>
            <w:tcBorders>
              <w:top w:val="nil"/>
              <w:left w:val="nil"/>
              <w:bottom w:val="single" w:sz="4" w:space="0" w:color="auto"/>
              <w:right w:val="nil"/>
            </w:tcBorders>
            <w:shd w:val="clear" w:color="auto" w:fill="auto"/>
            <w:noWrap/>
            <w:vAlign w:val="bottom"/>
            <w:hideMark/>
          </w:tcPr>
          <w:p w14:paraId="21EA1057"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r>
      <w:tr w:rsidR="003B2C54" w:rsidRPr="00E76076" w14:paraId="660F07E7" w14:textId="77777777" w:rsidTr="00FF175D">
        <w:tblPrEx>
          <w:tblCellMar>
            <w:left w:w="70" w:type="dxa"/>
            <w:right w:w="70" w:type="dxa"/>
          </w:tblCellMar>
        </w:tblPrEx>
        <w:trPr>
          <w:trHeight w:val="300"/>
          <w:jc w:val="center"/>
        </w:trPr>
        <w:tc>
          <w:tcPr>
            <w:tcW w:w="3614" w:type="dxa"/>
            <w:gridSpan w:val="2"/>
            <w:tcBorders>
              <w:top w:val="nil"/>
              <w:left w:val="nil"/>
              <w:bottom w:val="nil"/>
              <w:right w:val="nil"/>
            </w:tcBorders>
            <w:shd w:val="clear" w:color="auto" w:fill="auto"/>
            <w:noWrap/>
            <w:vAlign w:val="bottom"/>
            <w:hideMark/>
          </w:tcPr>
          <w:p w14:paraId="26DFAFD8" w14:textId="77777777" w:rsidR="003B2C54" w:rsidRPr="00E76076" w:rsidRDefault="003B2C54" w:rsidP="00FF175D">
            <w:pPr>
              <w:rPr>
                <w:rFonts w:ascii="Arial" w:hAnsi="Arial" w:cs="Arial"/>
                <w:sz w:val="20"/>
                <w:szCs w:val="20"/>
                <w:lang w:eastAsia="de-DE"/>
              </w:rPr>
            </w:pPr>
          </w:p>
        </w:tc>
        <w:tc>
          <w:tcPr>
            <w:tcW w:w="8925" w:type="dxa"/>
            <w:gridSpan w:val="12"/>
            <w:tcBorders>
              <w:top w:val="single" w:sz="4" w:space="0" w:color="auto"/>
              <w:left w:val="nil"/>
              <w:bottom w:val="nil"/>
              <w:right w:val="nil"/>
            </w:tcBorders>
            <w:shd w:val="clear" w:color="auto" w:fill="auto"/>
            <w:noWrap/>
            <w:vAlign w:val="bottom"/>
            <w:hideMark/>
          </w:tcPr>
          <w:p w14:paraId="6E69A5EB" w14:textId="77777777" w:rsidR="003B2C54" w:rsidRPr="00E76076" w:rsidRDefault="003B2C54" w:rsidP="00FF175D">
            <w:pPr>
              <w:jc w:val="center"/>
              <w:rPr>
                <w:rFonts w:ascii="Arial" w:hAnsi="Arial" w:cs="Arial"/>
                <w:b/>
                <w:bCs/>
                <w:color w:val="000000"/>
                <w:sz w:val="20"/>
                <w:szCs w:val="20"/>
                <w:lang w:eastAsia="de-DE"/>
              </w:rPr>
            </w:pPr>
            <w:r w:rsidRPr="00E76076">
              <w:rPr>
                <w:rFonts w:ascii="Arial" w:hAnsi="Arial" w:cs="Arial"/>
                <w:b/>
                <w:bCs/>
                <w:color w:val="000000"/>
                <w:sz w:val="20"/>
                <w:szCs w:val="20"/>
                <w:lang w:eastAsia="de-DE"/>
              </w:rPr>
              <w:t>BMI 25 - 29.9 kg/m</w:t>
            </w:r>
            <w:r w:rsidRPr="00E76076">
              <w:rPr>
                <w:rFonts w:ascii="Arial" w:hAnsi="Arial" w:cs="Arial"/>
                <w:b/>
                <w:bCs/>
                <w:color w:val="000000"/>
                <w:sz w:val="20"/>
                <w:szCs w:val="20"/>
                <w:vertAlign w:val="superscript"/>
                <w:lang w:eastAsia="de-DE"/>
              </w:rPr>
              <w:t>2</w:t>
            </w:r>
          </w:p>
        </w:tc>
      </w:tr>
      <w:tr w:rsidR="003B2C54" w:rsidRPr="00E76076" w14:paraId="399855E1"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69AF1988"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Free of chronic disease</w:t>
            </w:r>
          </w:p>
        </w:tc>
        <w:tc>
          <w:tcPr>
            <w:tcW w:w="1418" w:type="dxa"/>
            <w:gridSpan w:val="2"/>
            <w:tcBorders>
              <w:top w:val="nil"/>
              <w:left w:val="nil"/>
              <w:bottom w:val="nil"/>
              <w:right w:val="nil"/>
            </w:tcBorders>
            <w:shd w:val="clear" w:color="auto" w:fill="auto"/>
            <w:noWrap/>
            <w:vAlign w:val="bottom"/>
            <w:hideMark/>
          </w:tcPr>
          <w:p w14:paraId="7D7376D4"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51A2AFF4" w14:textId="77777777" w:rsidR="003B2C54" w:rsidRPr="00E76076" w:rsidRDefault="003B2C54" w:rsidP="00FF175D">
            <w:pPr>
              <w:rPr>
                <w:rFonts w:ascii="Arial" w:hAnsi="Arial" w:cs="Arial"/>
                <w:color w:val="000000"/>
                <w:sz w:val="20"/>
                <w:szCs w:val="20"/>
                <w:lang w:eastAsia="de-DE"/>
              </w:rPr>
            </w:pPr>
          </w:p>
        </w:tc>
        <w:tc>
          <w:tcPr>
            <w:tcW w:w="1438" w:type="dxa"/>
            <w:gridSpan w:val="2"/>
            <w:tcBorders>
              <w:top w:val="nil"/>
              <w:left w:val="nil"/>
              <w:bottom w:val="nil"/>
              <w:right w:val="nil"/>
            </w:tcBorders>
            <w:shd w:val="clear" w:color="auto" w:fill="auto"/>
            <w:noWrap/>
            <w:vAlign w:val="bottom"/>
            <w:hideMark/>
          </w:tcPr>
          <w:p w14:paraId="6945171A"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1A943D21" w14:textId="77777777" w:rsidR="003B2C54" w:rsidRPr="00E76076" w:rsidRDefault="003B2C54" w:rsidP="00FF175D">
            <w:pPr>
              <w:rPr>
                <w:rFonts w:ascii="Arial" w:hAnsi="Arial" w:cs="Arial"/>
                <w:color w:val="000000"/>
                <w:sz w:val="20"/>
                <w:szCs w:val="20"/>
                <w:lang w:eastAsia="de-DE"/>
              </w:rPr>
            </w:pPr>
          </w:p>
        </w:tc>
        <w:tc>
          <w:tcPr>
            <w:tcW w:w="1453" w:type="dxa"/>
            <w:gridSpan w:val="2"/>
            <w:tcBorders>
              <w:top w:val="nil"/>
              <w:left w:val="nil"/>
              <w:bottom w:val="nil"/>
              <w:right w:val="nil"/>
            </w:tcBorders>
            <w:shd w:val="clear" w:color="auto" w:fill="auto"/>
            <w:noWrap/>
            <w:vAlign w:val="bottom"/>
            <w:hideMark/>
          </w:tcPr>
          <w:p w14:paraId="43F9D80E"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3" w:type="dxa"/>
            <w:tcBorders>
              <w:top w:val="nil"/>
              <w:left w:val="nil"/>
              <w:bottom w:val="nil"/>
              <w:right w:val="nil"/>
            </w:tcBorders>
            <w:shd w:val="clear" w:color="auto" w:fill="auto"/>
            <w:noWrap/>
            <w:vAlign w:val="bottom"/>
            <w:hideMark/>
          </w:tcPr>
          <w:p w14:paraId="62E26C59" w14:textId="77777777" w:rsidR="003B2C54" w:rsidRPr="00E76076" w:rsidRDefault="003B2C54" w:rsidP="00FF175D">
            <w:pPr>
              <w:rPr>
                <w:rFonts w:ascii="Arial" w:hAnsi="Arial" w:cs="Arial"/>
                <w:color w:val="000000"/>
                <w:sz w:val="20"/>
                <w:szCs w:val="20"/>
                <w:lang w:eastAsia="de-DE"/>
              </w:rPr>
            </w:pPr>
          </w:p>
        </w:tc>
        <w:tc>
          <w:tcPr>
            <w:tcW w:w="2123" w:type="dxa"/>
            <w:gridSpan w:val="3"/>
            <w:tcBorders>
              <w:top w:val="nil"/>
              <w:left w:val="nil"/>
              <w:bottom w:val="nil"/>
              <w:right w:val="nil"/>
            </w:tcBorders>
            <w:shd w:val="clear" w:color="auto" w:fill="auto"/>
            <w:noWrap/>
            <w:vAlign w:val="bottom"/>
            <w:hideMark/>
          </w:tcPr>
          <w:p w14:paraId="23637550"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r>
      <w:tr w:rsidR="003B2C54" w:rsidRPr="00E76076" w14:paraId="068B4CF0"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24236E15"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One</w:t>
            </w:r>
          </w:p>
        </w:tc>
        <w:tc>
          <w:tcPr>
            <w:tcW w:w="573" w:type="dxa"/>
            <w:tcBorders>
              <w:top w:val="nil"/>
              <w:left w:val="nil"/>
              <w:bottom w:val="nil"/>
              <w:right w:val="nil"/>
            </w:tcBorders>
            <w:shd w:val="clear" w:color="auto" w:fill="auto"/>
            <w:noWrap/>
            <w:vAlign w:val="bottom"/>
            <w:hideMark/>
          </w:tcPr>
          <w:p w14:paraId="7E42F132" w14:textId="77777777" w:rsidR="003B2C54" w:rsidRPr="00E76076" w:rsidRDefault="003B2C54" w:rsidP="00FF175D">
            <w:pPr>
              <w:jc w:val="right"/>
              <w:rPr>
                <w:rFonts w:ascii="Arial" w:hAnsi="Arial" w:cs="Arial"/>
                <w:sz w:val="20"/>
                <w:szCs w:val="20"/>
                <w:lang w:val="en-US" w:eastAsia="de-DE"/>
              </w:rPr>
            </w:pPr>
            <w:r w:rsidRPr="00E76076">
              <w:rPr>
                <w:rFonts w:ascii="Arial" w:hAnsi="Arial" w:cs="Arial"/>
                <w:sz w:val="20"/>
                <w:szCs w:val="20"/>
              </w:rPr>
              <w:t>1.9</w:t>
            </w:r>
          </w:p>
        </w:tc>
        <w:tc>
          <w:tcPr>
            <w:tcW w:w="845" w:type="dxa"/>
            <w:tcBorders>
              <w:top w:val="nil"/>
              <w:left w:val="nil"/>
              <w:bottom w:val="nil"/>
              <w:right w:val="nil"/>
            </w:tcBorders>
            <w:shd w:val="clear" w:color="auto" w:fill="auto"/>
            <w:noWrap/>
            <w:vAlign w:val="bottom"/>
            <w:hideMark/>
          </w:tcPr>
          <w:p w14:paraId="692BF5A3"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(1.5 to</w:t>
            </w:r>
          </w:p>
        </w:tc>
        <w:tc>
          <w:tcPr>
            <w:tcW w:w="830" w:type="dxa"/>
            <w:tcBorders>
              <w:top w:val="nil"/>
              <w:left w:val="nil"/>
              <w:bottom w:val="nil"/>
              <w:right w:val="nil"/>
            </w:tcBorders>
            <w:shd w:val="clear" w:color="auto" w:fill="auto"/>
            <w:noWrap/>
            <w:vAlign w:val="bottom"/>
            <w:hideMark/>
          </w:tcPr>
          <w:p w14:paraId="567B4C66"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2.5)</w:t>
            </w:r>
          </w:p>
        </w:tc>
        <w:tc>
          <w:tcPr>
            <w:tcW w:w="572" w:type="dxa"/>
            <w:tcBorders>
              <w:top w:val="nil"/>
              <w:left w:val="nil"/>
              <w:bottom w:val="nil"/>
              <w:right w:val="nil"/>
            </w:tcBorders>
            <w:shd w:val="clear" w:color="auto" w:fill="auto"/>
            <w:noWrap/>
            <w:vAlign w:val="bottom"/>
            <w:hideMark/>
          </w:tcPr>
          <w:p w14:paraId="532ECB42"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3.4</w:t>
            </w:r>
          </w:p>
        </w:tc>
        <w:tc>
          <w:tcPr>
            <w:tcW w:w="866" w:type="dxa"/>
            <w:tcBorders>
              <w:top w:val="nil"/>
              <w:left w:val="nil"/>
              <w:bottom w:val="nil"/>
              <w:right w:val="nil"/>
            </w:tcBorders>
            <w:shd w:val="clear" w:color="auto" w:fill="auto"/>
            <w:noWrap/>
            <w:vAlign w:val="bottom"/>
            <w:hideMark/>
          </w:tcPr>
          <w:p w14:paraId="45387386"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(2.4 to</w:t>
            </w:r>
          </w:p>
        </w:tc>
        <w:tc>
          <w:tcPr>
            <w:tcW w:w="830" w:type="dxa"/>
            <w:tcBorders>
              <w:top w:val="nil"/>
              <w:left w:val="nil"/>
              <w:bottom w:val="nil"/>
              <w:right w:val="nil"/>
            </w:tcBorders>
            <w:shd w:val="clear" w:color="auto" w:fill="auto"/>
            <w:noWrap/>
            <w:vAlign w:val="bottom"/>
            <w:hideMark/>
          </w:tcPr>
          <w:p w14:paraId="21B4BFA3"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4.7)</w:t>
            </w:r>
          </w:p>
        </w:tc>
        <w:tc>
          <w:tcPr>
            <w:tcW w:w="647" w:type="dxa"/>
            <w:tcBorders>
              <w:top w:val="nil"/>
              <w:left w:val="nil"/>
              <w:bottom w:val="nil"/>
              <w:right w:val="nil"/>
            </w:tcBorders>
            <w:shd w:val="clear" w:color="auto" w:fill="auto"/>
            <w:noWrap/>
            <w:vAlign w:val="bottom"/>
            <w:hideMark/>
          </w:tcPr>
          <w:p w14:paraId="2E288F88"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2.3</w:t>
            </w:r>
          </w:p>
        </w:tc>
        <w:tc>
          <w:tcPr>
            <w:tcW w:w="806" w:type="dxa"/>
            <w:tcBorders>
              <w:top w:val="nil"/>
              <w:left w:val="nil"/>
              <w:bottom w:val="nil"/>
              <w:right w:val="nil"/>
            </w:tcBorders>
            <w:shd w:val="clear" w:color="auto" w:fill="auto"/>
            <w:noWrap/>
            <w:vAlign w:val="bottom"/>
            <w:hideMark/>
          </w:tcPr>
          <w:p w14:paraId="65171A8A"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(1.6 to</w:t>
            </w:r>
          </w:p>
        </w:tc>
        <w:tc>
          <w:tcPr>
            <w:tcW w:w="833" w:type="dxa"/>
            <w:tcBorders>
              <w:top w:val="nil"/>
              <w:left w:val="nil"/>
              <w:bottom w:val="nil"/>
              <w:right w:val="nil"/>
            </w:tcBorders>
            <w:shd w:val="clear" w:color="auto" w:fill="auto"/>
            <w:noWrap/>
            <w:vAlign w:val="bottom"/>
            <w:hideMark/>
          </w:tcPr>
          <w:p w14:paraId="4261FA92"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3.1)</w:t>
            </w:r>
          </w:p>
        </w:tc>
        <w:tc>
          <w:tcPr>
            <w:tcW w:w="526" w:type="dxa"/>
            <w:tcBorders>
              <w:top w:val="nil"/>
              <w:left w:val="nil"/>
              <w:bottom w:val="nil"/>
              <w:right w:val="nil"/>
            </w:tcBorders>
            <w:shd w:val="clear" w:color="auto" w:fill="auto"/>
            <w:noWrap/>
            <w:vAlign w:val="bottom"/>
            <w:hideMark/>
          </w:tcPr>
          <w:p w14:paraId="43D69618"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3.6</w:t>
            </w:r>
          </w:p>
        </w:tc>
        <w:tc>
          <w:tcPr>
            <w:tcW w:w="767" w:type="dxa"/>
            <w:tcBorders>
              <w:top w:val="nil"/>
              <w:left w:val="nil"/>
              <w:bottom w:val="nil"/>
              <w:right w:val="nil"/>
            </w:tcBorders>
            <w:shd w:val="clear" w:color="auto" w:fill="auto"/>
            <w:noWrap/>
            <w:vAlign w:val="bottom"/>
            <w:hideMark/>
          </w:tcPr>
          <w:p w14:paraId="1A48F58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(2.2 to</w:t>
            </w:r>
          </w:p>
        </w:tc>
        <w:tc>
          <w:tcPr>
            <w:tcW w:w="830" w:type="dxa"/>
            <w:tcBorders>
              <w:top w:val="nil"/>
              <w:left w:val="nil"/>
              <w:bottom w:val="nil"/>
              <w:right w:val="nil"/>
            </w:tcBorders>
            <w:shd w:val="clear" w:color="auto" w:fill="auto"/>
            <w:noWrap/>
            <w:vAlign w:val="bottom"/>
            <w:hideMark/>
          </w:tcPr>
          <w:p w14:paraId="7BFF2715"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6.0)</w:t>
            </w:r>
          </w:p>
        </w:tc>
      </w:tr>
      <w:tr w:rsidR="003B2C54" w:rsidRPr="00E76076" w14:paraId="358C0F61"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291353DA"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Two or more</w:t>
            </w:r>
          </w:p>
        </w:tc>
        <w:tc>
          <w:tcPr>
            <w:tcW w:w="573" w:type="dxa"/>
            <w:tcBorders>
              <w:top w:val="nil"/>
              <w:left w:val="nil"/>
              <w:bottom w:val="nil"/>
              <w:right w:val="nil"/>
            </w:tcBorders>
            <w:shd w:val="clear" w:color="auto" w:fill="auto"/>
            <w:noWrap/>
            <w:vAlign w:val="bottom"/>
            <w:hideMark/>
          </w:tcPr>
          <w:p w14:paraId="6584A2A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4.4</w:t>
            </w:r>
          </w:p>
        </w:tc>
        <w:tc>
          <w:tcPr>
            <w:tcW w:w="845" w:type="dxa"/>
            <w:tcBorders>
              <w:top w:val="nil"/>
              <w:left w:val="nil"/>
              <w:bottom w:val="nil"/>
              <w:right w:val="nil"/>
            </w:tcBorders>
            <w:shd w:val="clear" w:color="auto" w:fill="auto"/>
            <w:noWrap/>
            <w:vAlign w:val="bottom"/>
            <w:hideMark/>
          </w:tcPr>
          <w:p w14:paraId="2C61571C"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(3.2 to</w:t>
            </w:r>
          </w:p>
        </w:tc>
        <w:tc>
          <w:tcPr>
            <w:tcW w:w="830" w:type="dxa"/>
            <w:tcBorders>
              <w:top w:val="nil"/>
              <w:left w:val="nil"/>
              <w:bottom w:val="nil"/>
              <w:right w:val="nil"/>
            </w:tcBorders>
            <w:shd w:val="clear" w:color="auto" w:fill="auto"/>
            <w:noWrap/>
            <w:vAlign w:val="bottom"/>
            <w:hideMark/>
          </w:tcPr>
          <w:p w14:paraId="2D57909C"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6.0)</w:t>
            </w:r>
          </w:p>
        </w:tc>
        <w:tc>
          <w:tcPr>
            <w:tcW w:w="572" w:type="dxa"/>
            <w:tcBorders>
              <w:top w:val="nil"/>
              <w:left w:val="nil"/>
              <w:bottom w:val="nil"/>
              <w:right w:val="nil"/>
            </w:tcBorders>
            <w:shd w:val="clear" w:color="auto" w:fill="auto"/>
            <w:noWrap/>
            <w:vAlign w:val="bottom"/>
            <w:hideMark/>
          </w:tcPr>
          <w:p w14:paraId="1353766F"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8.9</w:t>
            </w:r>
          </w:p>
        </w:tc>
        <w:tc>
          <w:tcPr>
            <w:tcW w:w="866" w:type="dxa"/>
            <w:tcBorders>
              <w:top w:val="nil"/>
              <w:left w:val="nil"/>
              <w:bottom w:val="nil"/>
              <w:right w:val="nil"/>
            </w:tcBorders>
            <w:shd w:val="clear" w:color="auto" w:fill="auto"/>
            <w:noWrap/>
            <w:vAlign w:val="bottom"/>
            <w:hideMark/>
          </w:tcPr>
          <w:p w14:paraId="03F337ED"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(6.5 to</w:t>
            </w:r>
          </w:p>
        </w:tc>
        <w:tc>
          <w:tcPr>
            <w:tcW w:w="830" w:type="dxa"/>
            <w:tcBorders>
              <w:top w:val="nil"/>
              <w:left w:val="nil"/>
              <w:bottom w:val="nil"/>
              <w:right w:val="nil"/>
            </w:tcBorders>
            <w:shd w:val="clear" w:color="auto" w:fill="auto"/>
            <w:noWrap/>
            <w:vAlign w:val="bottom"/>
            <w:hideMark/>
          </w:tcPr>
          <w:p w14:paraId="24B52A09"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12.0)</w:t>
            </w:r>
          </w:p>
        </w:tc>
        <w:tc>
          <w:tcPr>
            <w:tcW w:w="647" w:type="dxa"/>
            <w:tcBorders>
              <w:top w:val="nil"/>
              <w:left w:val="nil"/>
              <w:bottom w:val="nil"/>
              <w:right w:val="nil"/>
            </w:tcBorders>
            <w:shd w:val="clear" w:color="auto" w:fill="auto"/>
            <w:noWrap/>
            <w:vAlign w:val="bottom"/>
            <w:hideMark/>
          </w:tcPr>
          <w:p w14:paraId="551A51D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4.2</w:t>
            </w:r>
          </w:p>
        </w:tc>
        <w:tc>
          <w:tcPr>
            <w:tcW w:w="806" w:type="dxa"/>
            <w:tcBorders>
              <w:top w:val="nil"/>
              <w:left w:val="nil"/>
              <w:bottom w:val="nil"/>
              <w:right w:val="nil"/>
            </w:tcBorders>
            <w:shd w:val="clear" w:color="auto" w:fill="auto"/>
            <w:noWrap/>
            <w:vAlign w:val="bottom"/>
            <w:hideMark/>
          </w:tcPr>
          <w:p w14:paraId="6DC1A1C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(3.1 to</w:t>
            </w:r>
          </w:p>
        </w:tc>
        <w:tc>
          <w:tcPr>
            <w:tcW w:w="833" w:type="dxa"/>
            <w:tcBorders>
              <w:top w:val="nil"/>
              <w:left w:val="nil"/>
              <w:bottom w:val="nil"/>
              <w:right w:val="nil"/>
            </w:tcBorders>
            <w:shd w:val="clear" w:color="auto" w:fill="auto"/>
            <w:noWrap/>
            <w:vAlign w:val="bottom"/>
            <w:hideMark/>
          </w:tcPr>
          <w:p w14:paraId="3867595B"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5.6)</w:t>
            </w:r>
          </w:p>
        </w:tc>
        <w:tc>
          <w:tcPr>
            <w:tcW w:w="526" w:type="dxa"/>
            <w:tcBorders>
              <w:top w:val="nil"/>
              <w:left w:val="nil"/>
              <w:bottom w:val="nil"/>
              <w:right w:val="nil"/>
            </w:tcBorders>
            <w:shd w:val="clear" w:color="auto" w:fill="auto"/>
            <w:noWrap/>
            <w:vAlign w:val="bottom"/>
            <w:hideMark/>
          </w:tcPr>
          <w:p w14:paraId="6FDBD5C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8.0</w:t>
            </w:r>
          </w:p>
        </w:tc>
        <w:tc>
          <w:tcPr>
            <w:tcW w:w="767" w:type="dxa"/>
            <w:tcBorders>
              <w:top w:val="nil"/>
              <w:left w:val="nil"/>
              <w:bottom w:val="nil"/>
              <w:right w:val="nil"/>
            </w:tcBorders>
            <w:shd w:val="clear" w:color="auto" w:fill="auto"/>
            <w:noWrap/>
            <w:vAlign w:val="bottom"/>
            <w:hideMark/>
          </w:tcPr>
          <w:p w14:paraId="5FA5AF80"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(5.0 to</w:t>
            </w:r>
          </w:p>
        </w:tc>
        <w:tc>
          <w:tcPr>
            <w:tcW w:w="830" w:type="dxa"/>
            <w:tcBorders>
              <w:top w:val="nil"/>
              <w:left w:val="nil"/>
              <w:bottom w:val="nil"/>
              <w:right w:val="nil"/>
            </w:tcBorders>
            <w:shd w:val="clear" w:color="auto" w:fill="auto"/>
            <w:noWrap/>
            <w:vAlign w:val="bottom"/>
            <w:hideMark/>
          </w:tcPr>
          <w:p w14:paraId="724AAAEC"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12.7)</w:t>
            </w:r>
          </w:p>
        </w:tc>
      </w:tr>
      <w:tr w:rsidR="003B2C54" w:rsidRPr="00E76076" w14:paraId="2181C2D8"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5936C897"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i/>
                <w:iCs/>
                <w:color w:val="000000"/>
                <w:sz w:val="20"/>
                <w:szCs w:val="20"/>
                <w:lang w:eastAsia="de-DE"/>
              </w:rPr>
              <w:t>P</w:t>
            </w:r>
            <w:r w:rsidRPr="00E76076">
              <w:rPr>
                <w:rFonts w:ascii="Arial" w:hAnsi="Arial" w:cs="Arial"/>
                <w:color w:val="000000"/>
                <w:sz w:val="20"/>
                <w:szCs w:val="20"/>
                <w:lang w:eastAsia="de-DE"/>
              </w:rPr>
              <w:t xml:space="preserve"> for trend</w:t>
            </w:r>
          </w:p>
        </w:tc>
        <w:tc>
          <w:tcPr>
            <w:tcW w:w="1418" w:type="dxa"/>
            <w:gridSpan w:val="2"/>
            <w:tcBorders>
              <w:top w:val="nil"/>
              <w:left w:val="nil"/>
              <w:bottom w:val="single" w:sz="4" w:space="0" w:color="auto"/>
              <w:right w:val="nil"/>
            </w:tcBorders>
            <w:shd w:val="clear" w:color="auto" w:fill="auto"/>
            <w:noWrap/>
            <w:vAlign w:val="bottom"/>
            <w:hideMark/>
          </w:tcPr>
          <w:p w14:paraId="25BA2638"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7158F241"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438" w:type="dxa"/>
            <w:gridSpan w:val="2"/>
            <w:tcBorders>
              <w:top w:val="nil"/>
              <w:left w:val="nil"/>
              <w:bottom w:val="single" w:sz="4" w:space="0" w:color="auto"/>
              <w:right w:val="nil"/>
            </w:tcBorders>
            <w:shd w:val="clear" w:color="auto" w:fill="auto"/>
            <w:noWrap/>
            <w:vAlign w:val="bottom"/>
            <w:hideMark/>
          </w:tcPr>
          <w:p w14:paraId="7C52A57D"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09A3B29C"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647" w:type="dxa"/>
            <w:tcBorders>
              <w:top w:val="nil"/>
              <w:left w:val="nil"/>
              <w:bottom w:val="single" w:sz="4" w:space="0" w:color="auto"/>
              <w:right w:val="nil"/>
            </w:tcBorders>
            <w:shd w:val="clear" w:color="auto" w:fill="auto"/>
            <w:noWrap/>
            <w:vAlign w:val="bottom"/>
            <w:hideMark/>
          </w:tcPr>
          <w:p w14:paraId="6807CA6F"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06" w:type="dxa"/>
            <w:tcBorders>
              <w:top w:val="nil"/>
              <w:left w:val="nil"/>
              <w:bottom w:val="single" w:sz="4" w:space="0" w:color="auto"/>
              <w:right w:val="nil"/>
            </w:tcBorders>
            <w:shd w:val="clear" w:color="auto" w:fill="auto"/>
            <w:noWrap/>
            <w:vAlign w:val="bottom"/>
            <w:hideMark/>
          </w:tcPr>
          <w:p w14:paraId="0DEDF445"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lang w:eastAsia="de-DE"/>
              </w:rPr>
              <w:t> </w:t>
            </w:r>
          </w:p>
        </w:tc>
        <w:tc>
          <w:tcPr>
            <w:tcW w:w="833" w:type="dxa"/>
            <w:tcBorders>
              <w:top w:val="nil"/>
              <w:left w:val="nil"/>
              <w:bottom w:val="single" w:sz="4" w:space="0" w:color="auto"/>
              <w:right w:val="nil"/>
            </w:tcBorders>
            <w:shd w:val="clear" w:color="auto" w:fill="auto"/>
            <w:noWrap/>
            <w:vAlign w:val="bottom"/>
            <w:hideMark/>
          </w:tcPr>
          <w:p w14:paraId="7CC0BCC6"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293" w:type="dxa"/>
            <w:gridSpan w:val="2"/>
            <w:tcBorders>
              <w:top w:val="nil"/>
              <w:left w:val="nil"/>
              <w:bottom w:val="single" w:sz="4" w:space="0" w:color="auto"/>
              <w:right w:val="nil"/>
            </w:tcBorders>
            <w:shd w:val="clear" w:color="auto" w:fill="auto"/>
            <w:noWrap/>
            <w:vAlign w:val="bottom"/>
            <w:hideMark/>
          </w:tcPr>
          <w:p w14:paraId="0917039A"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52F1CE3C"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 </w:t>
            </w:r>
          </w:p>
        </w:tc>
      </w:tr>
      <w:tr w:rsidR="003B2C54" w:rsidRPr="00E76076" w14:paraId="3412A12B" w14:textId="77777777" w:rsidTr="00FF175D">
        <w:tblPrEx>
          <w:tblCellMar>
            <w:left w:w="70" w:type="dxa"/>
            <w:right w:w="70" w:type="dxa"/>
          </w:tblCellMar>
        </w:tblPrEx>
        <w:trPr>
          <w:trHeight w:val="300"/>
          <w:jc w:val="center"/>
        </w:trPr>
        <w:tc>
          <w:tcPr>
            <w:tcW w:w="3614" w:type="dxa"/>
            <w:gridSpan w:val="2"/>
            <w:tcBorders>
              <w:top w:val="nil"/>
              <w:left w:val="nil"/>
              <w:bottom w:val="nil"/>
              <w:right w:val="nil"/>
            </w:tcBorders>
            <w:shd w:val="clear" w:color="auto" w:fill="auto"/>
            <w:noWrap/>
            <w:vAlign w:val="bottom"/>
            <w:hideMark/>
          </w:tcPr>
          <w:p w14:paraId="0A1C934B" w14:textId="77777777" w:rsidR="003B2C54" w:rsidRPr="00E76076" w:rsidRDefault="003B2C54" w:rsidP="00FF175D">
            <w:pPr>
              <w:rPr>
                <w:rFonts w:ascii="Arial" w:hAnsi="Arial" w:cs="Arial"/>
                <w:color w:val="000000"/>
                <w:sz w:val="20"/>
                <w:szCs w:val="20"/>
                <w:lang w:eastAsia="de-DE"/>
              </w:rPr>
            </w:pPr>
          </w:p>
        </w:tc>
        <w:tc>
          <w:tcPr>
            <w:tcW w:w="8925" w:type="dxa"/>
            <w:gridSpan w:val="12"/>
            <w:tcBorders>
              <w:top w:val="single" w:sz="4" w:space="0" w:color="auto"/>
              <w:left w:val="nil"/>
              <w:bottom w:val="nil"/>
              <w:right w:val="nil"/>
            </w:tcBorders>
            <w:shd w:val="clear" w:color="auto" w:fill="auto"/>
            <w:noWrap/>
            <w:vAlign w:val="bottom"/>
            <w:hideMark/>
          </w:tcPr>
          <w:p w14:paraId="054B47EA" w14:textId="77777777" w:rsidR="003B2C54" w:rsidRPr="00E76076" w:rsidRDefault="003B2C54" w:rsidP="00FF175D">
            <w:pPr>
              <w:jc w:val="center"/>
              <w:rPr>
                <w:rFonts w:ascii="Arial" w:hAnsi="Arial" w:cs="Arial"/>
                <w:b/>
                <w:bCs/>
                <w:color w:val="000000"/>
                <w:sz w:val="20"/>
                <w:szCs w:val="20"/>
                <w:lang w:eastAsia="de-DE"/>
              </w:rPr>
            </w:pPr>
            <w:r w:rsidRPr="00E76076">
              <w:rPr>
                <w:rFonts w:ascii="Arial" w:hAnsi="Arial" w:cs="Arial"/>
                <w:b/>
                <w:bCs/>
                <w:color w:val="000000"/>
                <w:sz w:val="20"/>
                <w:szCs w:val="20"/>
                <w:lang w:eastAsia="de-DE"/>
              </w:rPr>
              <w:t>BMI ≥30 kg/m</w:t>
            </w:r>
            <w:r w:rsidRPr="00E76076">
              <w:rPr>
                <w:rFonts w:ascii="Arial" w:hAnsi="Arial" w:cs="Arial"/>
                <w:b/>
                <w:bCs/>
                <w:color w:val="000000"/>
                <w:sz w:val="20"/>
                <w:szCs w:val="20"/>
                <w:vertAlign w:val="superscript"/>
                <w:lang w:eastAsia="de-DE"/>
              </w:rPr>
              <w:t>2</w:t>
            </w:r>
          </w:p>
        </w:tc>
      </w:tr>
      <w:tr w:rsidR="003B2C54" w:rsidRPr="00E76076" w14:paraId="75822F91"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49BDBB33"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Free of chronic disease</w:t>
            </w:r>
          </w:p>
        </w:tc>
        <w:tc>
          <w:tcPr>
            <w:tcW w:w="1418" w:type="dxa"/>
            <w:gridSpan w:val="2"/>
            <w:tcBorders>
              <w:top w:val="nil"/>
              <w:left w:val="nil"/>
              <w:bottom w:val="nil"/>
              <w:right w:val="nil"/>
            </w:tcBorders>
            <w:shd w:val="clear" w:color="auto" w:fill="auto"/>
            <w:noWrap/>
            <w:vAlign w:val="bottom"/>
            <w:hideMark/>
          </w:tcPr>
          <w:p w14:paraId="0EC35F6F"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7830D8DF" w14:textId="77777777" w:rsidR="003B2C54" w:rsidRPr="00E76076" w:rsidRDefault="003B2C54" w:rsidP="00FF175D">
            <w:pPr>
              <w:rPr>
                <w:rFonts w:ascii="Arial" w:hAnsi="Arial" w:cs="Arial"/>
                <w:color w:val="000000"/>
                <w:sz w:val="20"/>
                <w:szCs w:val="20"/>
                <w:lang w:eastAsia="de-DE"/>
              </w:rPr>
            </w:pPr>
          </w:p>
        </w:tc>
        <w:tc>
          <w:tcPr>
            <w:tcW w:w="1438" w:type="dxa"/>
            <w:gridSpan w:val="2"/>
            <w:tcBorders>
              <w:top w:val="nil"/>
              <w:left w:val="nil"/>
              <w:bottom w:val="nil"/>
              <w:right w:val="nil"/>
            </w:tcBorders>
            <w:shd w:val="clear" w:color="auto" w:fill="auto"/>
            <w:noWrap/>
            <w:vAlign w:val="bottom"/>
            <w:hideMark/>
          </w:tcPr>
          <w:p w14:paraId="04FCE205"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0" w:type="dxa"/>
            <w:tcBorders>
              <w:top w:val="nil"/>
              <w:left w:val="nil"/>
              <w:bottom w:val="nil"/>
              <w:right w:val="nil"/>
            </w:tcBorders>
            <w:shd w:val="clear" w:color="auto" w:fill="auto"/>
            <w:noWrap/>
            <w:vAlign w:val="bottom"/>
            <w:hideMark/>
          </w:tcPr>
          <w:p w14:paraId="747788CB" w14:textId="77777777" w:rsidR="003B2C54" w:rsidRPr="00E76076" w:rsidRDefault="003B2C54" w:rsidP="00FF175D">
            <w:pPr>
              <w:rPr>
                <w:rFonts w:ascii="Arial" w:hAnsi="Arial" w:cs="Arial"/>
                <w:color w:val="000000"/>
                <w:sz w:val="20"/>
                <w:szCs w:val="20"/>
                <w:lang w:eastAsia="de-DE"/>
              </w:rPr>
            </w:pPr>
          </w:p>
        </w:tc>
        <w:tc>
          <w:tcPr>
            <w:tcW w:w="1453" w:type="dxa"/>
            <w:gridSpan w:val="2"/>
            <w:tcBorders>
              <w:top w:val="nil"/>
              <w:left w:val="nil"/>
              <w:bottom w:val="nil"/>
              <w:right w:val="nil"/>
            </w:tcBorders>
            <w:shd w:val="clear" w:color="auto" w:fill="auto"/>
            <w:noWrap/>
            <w:vAlign w:val="bottom"/>
            <w:hideMark/>
          </w:tcPr>
          <w:p w14:paraId="28C7CFAE"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c>
          <w:tcPr>
            <w:tcW w:w="833" w:type="dxa"/>
            <w:tcBorders>
              <w:top w:val="nil"/>
              <w:left w:val="nil"/>
              <w:bottom w:val="nil"/>
              <w:right w:val="nil"/>
            </w:tcBorders>
            <w:shd w:val="clear" w:color="auto" w:fill="auto"/>
            <w:noWrap/>
            <w:vAlign w:val="bottom"/>
            <w:hideMark/>
          </w:tcPr>
          <w:p w14:paraId="14770A79" w14:textId="77777777" w:rsidR="003B2C54" w:rsidRPr="00E76076" w:rsidRDefault="003B2C54" w:rsidP="00FF175D">
            <w:pPr>
              <w:rPr>
                <w:rFonts w:ascii="Arial" w:hAnsi="Arial" w:cs="Arial"/>
                <w:color w:val="000000"/>
                <w:sz w:val="20"/>
                <w:szCs w:val="20"/>
                <w:lang w:eastAsia="de-DE"/>
              </w:rPr>
            </w:pPr>
          </w:p>
        </w:tc>
        <w:tc>
          <w:tcPr>
            <w:tcW w:w="2123" w:type="dxa"/>
            <w:gridSpan w:val="3"/>
            <w:tcBorders>
              <w:top w:val="nil"/>
              <w:left w:val="nil"/>
              <w:bottom w:val="nil"/>
              <w:right w:val="nil"/>
            </w:tcBorders>
            <w:shd w:val="clear" w:color="auto" w:fill="auto"/>
            <w:noWrap/>
            <w:vAlign w:val="bottom"/>
            <w:hideMark/>
          </w:tcPr>
          <w:p w14:paraId="35D989A4"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1 [Reference]</w:t>
            </w:r>
          </w:p>
        </w:tc>
      </w:tr>
      <w:tr w:rsidR="003B2C54" w:rsidRPr="00E76076" w14:paraId="7EFA9574"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1E67C976"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One</w:t>
            </w:r>
          </w:p>
        </w:tc>
        <w:tc>
          <w:tcPr>
            <w:tcW w:w="573" w:type="dxa"/>
            <w:tcBorders>
              <w:top w:val="nil"/>
              <w:left w:val="nil"/>
              <w:bottom w:val="nil"/>
              <w:right w:val="nil"/>
            </w:tcBorders>
            <w:shd w:val="clear" w:color="auto" w:fill="auto"/>
            <w:noWrap/>
            <w:vAlign w:val="bottom"/>
            <w:hideMark/>
          </w:tcPr>
          <w:p w14:paraId="0EA86A0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1.7</w:t>
            </w:r>
          </w:p>
        </w:tc>
        <w:tc>
          <w:tcPr>
            <w:tcW w:w="845" w:type="dxa"/>
            <w:tcBorders>
              <w:top w:val="nil"/>
              <w:left w:val="nil"/>
              <w:bottom w:val="nil"/>
              <w:right w:val="nil"/>
            </w:tcBorders>
            <w:shd w:val="clear" w:color="auto" w:fill="auto"/>
            <w:noWrap/>
            <w:vAlign w:val="bottom"/>
            <w:hideMark/>
          </w:tcPr>
          <w:p w14:paraId="6DF8E7FB"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(1.4 to</w:t>
            </w:r>
          </w:p>
        </w:tc>
        <w:tc>
          <w:tcPr>
            <w:tcW w:w="830" w:type="dxa"/>
            <w:tcBorders>
              <w:top w:val="nil"/>
              <w:left w:val="nil"/>
              <w:bottom w:val="nil"/>
              <w:right w:val="nil"/>
            </w:tcBorders>
            <w:shd w:val="clear" w:color="auto" w:fill="auto"/>
            <w:noWrap/>
            <w:vAlign w:val="bottom"/>
            <w:hideMark/>
          </w:tcPr>
          <w:p w14:paraId="00E88D09"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2.0)</w:t>
            </w:r>
          </w:p>
        </w:tc>
        <w:tc>
          <w:tcPr>
            <w:tcW w:w="572" w:type="dxa"/>
            <w:tcBorders>
              <w:top w:val="nil"/>
              <w:left w:val="nil"/>
              <w:bottom w:val="nil"/>
              <w:right w:val="nil"/>
            </w:tcBorders>
            <w:shd w:val="clear" w:color="auto" w:fill="auto"/>
            <w:noWrap/>
            <w:vAlign w:val="bottom"/>
            <w:hideMark/>
          </w:tcPr>
          <w:p w14:paraId="747747B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1.7</w:t>
            </w:r>
          </w:p>
        </w:tc>
        <w:tc>
          <w:tcPr>
            <w:tcW w:w="866" w:type="dxa"/>
            <w:tcBorders>
              <w:top w:val="nil"/>
              <w:left w:val="nil"/>
              <w:bottom w:val="nil"/>
              <w:right w:val="nil"/>
            </w:tcBorders>
            <w:shd w:val="clear" w:color="auto" w:fill="auto"/>
            <w:noWrap/>
            <w:vAlign w:val="bottom"/>
            <w:hideMark/>
          </w:tcPr>
          <w:p w14:paraId="1F063EB3"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(1.3 to</w:t>
            </w:r>
          </w:p>
        </w:tc>
        <w:tc>
          <w:tcPr>
            <w:tcW w:w="830" w:type="dxa"/>
            <w:tcBorders>
              <w:top w:val="nil"/>
              <w:left w:val="nil"/>
              <w:bottom w:val="nil"/>
              <w:right w:val="nil"/>
            </w:tcBorders>
            <w:shd w:val="clear" w:color="auto" w:fill="auto"/>
            <w:noWrap/>
            <w:vAlign w:val="bottom"/>
            <w:hideMark/>
          </w:tcPr>
          <w:p w14:paraId="4DA01F89"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2.1)</w:t>
            </w:r>
          </w:p>
        </w:tc>
        <w:tc>
          <w:tcPr>
            <w:tcW w:w="647" w:type="dxa"/>
            <w:tcBorders>
              <w:top w:val="nil"/>
              <w:left w:val="nil"/>
              <w:bottom w:val="nil"/>
              <w:right w:val="nil"/>
            </w:tcBorders>
            <w:shd w:val="clear" w:color="auto" w:fill="auto"/>
            <w:noWrap/>
            <w:vAlign w:val="bottom"/>
            <w:hideMark/>
          </w:tcPr>
          <w:p w14:paraId="12E6A1B0"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1.6</w:t>
            </w:r>
          </w:p>
        </w:tc>
        <w:tc>
          <w:tcPr>
            <w:tcW w:w="806" w:type="dxa"/>
            <w:tcBorders>
              <w:top w:val="nil"/>
              <w:left w:val="nil"/>
              <w:bottom w:val="nil"/>
              <w:right w:val="nil"/>
            </w:tcBorders>
            <w:shd w:val="clear" w:color="auto" w:fill="auto"/>
            <w:noWrap/>
            <w:vAlign w:val="bottom"/>
            <w:hideMark/>
          </w:tcPr>
          <w:p w14:paraId="34D5AB63"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(1.3 to</w:t>
            </w:r>
          </w:p>
        </w:tc>
        <w:tc>
          <w:tcPr>
            <w:tcW w:w="833" w:type="dxa"/>
            <w:tcBorders>
              <w:top w:val="nil"/>
              <w:left w:val="nil"/>
              <w:bottom w:val="nil"/>
              <w:right w:val="nil"/>
            </w:tcBorders>
            <w:shd w:val="clear" w:color="auto" w:fill="auto"/>
            <w:noWrap/>
            <w:vAlign w:val="bottom"/>
            <w:hideMark/>
          </w:tcPr>
          <w:p w14:paraId="041CD5A0"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1.9)</w:t>
            </w:r>
          </w:p>
        </w:tc>
        <w:tc>
          <w:tcPr>
            <w:tcW w:w="526" w:type="dxa"/>
            <w:tcBorders>
              <w:top w:val="nil"/>
              <w:left w:val="nil"/>
              <w:bottom w:val="nil"/>
              <w:right w:val="nil"/>
            </w:tcBorders>
            <w:shd w:val="clear" w:color="auto" w:fill="auto"/>
            <w:noWrap/>
            <w:vAlign w:val="bottom"/>
            <w:hideMark/>
          </w:tcPr>
          <w:p w14:paraId="613C1ABD"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1.6</w:t>
            </w:r>
          </w:p>
        </w:tc>
        <w:tc>
          <w:tcPr>
            <w:tcW w:w="767" w:type="dxa"/>
            <w:tcBorders>
              <w:top w:val="nil"/>
              <w:left w:val="nil"/>
              <w:bottom w:val="nil"/>
              <w:right w:val="nil"/>
            </w:tcBorders>
            <w:shd w:val="clear" w:color="auto" w:fill="auto"/>
            <w:noWrap/>
            <w:vAlign w:val="bottom"/>
            <w:hideMark/>
          </w:tcPr>
          <w:p w14:paraId="59DAA6AA"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(1.3 to</w:t>
            </w:r>
          </w:p>
        </w:tc>
        <w:tc>
          <w:tcPr>
            <w:tcW w:w="830" w:type="dxa"/>
            <w:tcBorders>
              <w:top w:val="nil"/>
              <w:left w:val="nil"/>
              <w:bottom w:val="nil"/>
              <w:right w:val="nil"/>
            </w:tcBorders>
            <w:shd w:val="clear" w:color="auto" w:fill="auto"/>
            <w:noWrap/>
            <w:vAlign w:val="bottom"/>
            <w:hideMark/>
          </w:tcPr>
          <w:p w14:paraId="3438B814"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2.1)</w:t>
            </w:r>
          </w:p>
        </w:tc>
      </w:tr>
      <w:tr w:rsidR="003B2C54" w:rsidRPr="00E76076" w14:paraId="6C9ACB18" w14:textId="77777777" w:rsidTr="00FF175D">
        <w:tblPrEx>
          <w:tblCellMar>
            <w:left w:w="70" w:type="dxa"/>
            <w:right w:w="70" w:type="dxa"/>
          </w:tblCellMar>
        </w:tblPrEx>
        <w:trPr>
          <w:trHeight w:val="255"/>
          <w:jc w:val="center"/>
        </w:trPr>
        <w:tc>
          <w:tcPr>
            <w:tcW w:w="3614" w:type="dxa"/>
            <w:gridSpan w:val="2"/>
            <w:tcBorders>
              <w:top w:val="nil"/>
              <w:left w:val="nil"/>
              <w:bottom w:val="nil"/>
              <w:right w:val="nil"/>
            </w:tcBorders>
            <w:shd w:val="clear" w:color="auto" w:fill="auto"/>
            <w:noWrap/>
            <w:vAlign w:val="center"/>
            <w:hideMark/>
          </w:tcPr>
          <w:p w14:paraId="6E447A33"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color w:val="000000"/>
                <w:sz w:val="20"/>
                <w:szCs w:val="20"/>
                <w:lang w:eastAsia="de-DE"/>
              </w:rPr>
              <w:t>Two or more</w:t>
            </w:r>
          </w:p>
        </w:tc>
        <w:tc>
          <w:tcPr>
            <w:tcW w:w="573" w:type="dxa"/>
            <w:tcBorders>
              <w:top w:val="nil"/>
              <w:left w:val="nil"/>
              <w:bottom w:val="nil"/>
              <w:right w:val="nil"/>
            </w:tcBorders>
            <w:shd w:val="clear" w:color="auto" w:fill="auto"/>
            <w:noWrap/>
            <w:vAlign w:val="bottom"/>
            <w:hideMark/>
          </w:tcPr>
          <w:p w14:paraId="5410E87E"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4.0</w:t>
            </w:r>
          </w:p>
        </w:tc>
        <w:tc>
          <w:tcPr>
            <w:tcW w:w="845" w:type="dxa"/>
            <w:tcBorders>
              <w:top w:val="nil"/>
              <w:left w:val="nil"/>
              <w:bottom w:val="nil"/>
              <w:right w:val="nil"/>
            </w:tcBorders>
            <w:shd w:val="clear" w:color="auto" w:fill="auto"/>
            <w:noWrap/>
            <w:vAlign w:val="bottom"/>
            <w:hideMark/>
          </w:tcPr>
          <w:p w14:paraId="27B40E4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(3.0 to</w:t>
            </w:r>
          </w:p>
        </w:tc>
        <w:tc>
          <w:tcPr>
            <w:tcW w:w="830" w:type="dxa"/>
            <w:tcBorders>
              <w:top w:val="nil"/>
              <w:left w:val="nil"/>
              <w:bottom w:val="nil"/>
              <w:right w:val="nil"/>
            </w:tcBorders>
            <w:shd w:val="clear" w:color="auto" w:fill="auto"/>
            <w:noWrap/>
            <w:vAlign w:val="bottom"/>
            <w:hideMark/>
          </w:tcPr>
          <w:p w14:paraId="41939D58"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5.4)</w:t>
            </w:r>
          </w:p>
        </w:tc>
        <w:tc>
          <w:tcPr>
            <w:tcW w:w="572" w:type="dxa"/>
            <w:tcBorders>
              <w:top w:val="nil"/>
              <w:left w:val="nil"/>
              <w:bottom w:val="nil"/>
              <w:right w:val="nil"/>
            </w:tcBorders>
            <w:shd w:val="clear" w:color="auto" w:fill="auto"/>
            <w:noWrap/>
            <w:vAlign w:val="bottom"/>
            <w:hideMark/>
          </w:tcPr>
          <w:p w14:paraId="5708089E"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4.3</w:t>
            </w:r>
          </w:p>
        </w:tc>
        <w:tc>
          <w:tcPr>
            <w:tcW w:w="866" w:type="dxa"/>
            <w:tcBorders>
              <w:top w:val="nil"/>
              <w:left w:val="nil"/>
              <w:bottom w:val="nil"/>
              <w:right w:val="nil"/>
            </w:tcBorders>
            <w:shd w:val="clear" w:color="auto" w:fill="auto"/>
            <w:noWrap/>
            <w:vAlign w:val="bottom"/>
            <w:hideMark/>
          </w:tcPr>
          <w:p w14:paraId="6A3F7275"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(3.3 to</w:t>
            </w:r>
          </w:p>
        </w:tc>
        <w:tc>
          <w:tcPr>
            <w:tcW w:w="830" w:type="dxa"/>
            <w:tcBorders>
              <w:top w:val="nil"/>
              <w:left w:val="nil"/>
              <w:bottom w:val="nil"/>
              <w:right w:val="nil"/>
            </w:tcBorders>
            <w:shd w:val="clear" w:color="auto" w:fill="auto"/>
            <w:noWrap/>
            <w:vAlign w:val="bottom"/>
            <w:hideMark/>
          </w:tcPr>
          <w:p w14:paraId="1F16E346"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5.4)</w:t>
            </w:r>
          </w:p>
        </w:tc>
        <w:tc>
          <w:tcPr>
            <w:tcW w:w="647" w:type="dxa"/>
            <w:tcBorders>
              <w:top w:val="nil"/>
              <w:left w:val="nil"/>
              <w:bottom w:val="nil"/>
              <w:right w:val="nil"/>
            </w:tcBorders>
            <w:shd w:val="clear" w:color="auto" w:fill="auto"/>
            <w:noWrap/>
            <w:vAlign w:val="bottom"/>
            <w:hideMark/>
          </w:tcPr>
          <w:p w14:paraId="4C19B611"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3.8</w:t>
            </w:r>
          </w:p>
        </w:tc>
        <w:tc>
          <w:tcPr>
            <w:tcW w:w="806" w:type="dxa"/>
            <w:tcBorders>
              <w:top w:val="nil"/>
              <w:left w:val="nil"/>
              <w:bottom w:val="nil"/>
              <w:right w:val="nil"/>
            </w:tcBorders>
            <w:shd w:val="clear" w:color="auto" w:fill="auto"/>
            <w:noWrap/>
            <w:vAlign w:val="bottom"/>
            <w:hideMark/>
          </w:tcPr>
          <w:p w14:paraId="116A8883"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(3.0 to</w:t>
            </w:r>
          </w:p>
        </w:tc>
        <w:tc>
          <w:tcPr>
            <w:tcW w:w="833" w:type="dxa"/>
            <w:tcBorders>
              <w:top w:val="nil"/>
              <w:left w:val="nil"/>
              <w:bottom w:val="nil"/>
              <w:right w:val="nil"/>
            </w:tcBorders>
            <w:shd w:val="clear" w:color="auto" w:fill="auto"/>
            <w:noWrap/>
            <w:vAlign w:val="bottom"/>
            <w:hideMark/>
          </w:tcPr>
          <w:p w14:paraId="3F03D75E"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4.9)</w:t>
            </w:r>
          </w:p>
        </w:tc>
        <w:tc>
          <w:tcPr>
            <w:tcW w:w="526" w:type="dxa"/>
            <w:tcBorders>
              <w:top w:val="nil"/>
              <w:left w:val="nil"/>
              <w:bottom w:val="nil"/>
              <w:right w:val="nil"/>
            </w:tcBorders>
            <w:shd w:val="clear" w:color="auto" w:fill="auto"/>
            <w:noWrap/>
            <w:vAlign w:val="bottom"/>
            <w:hideMark/>
          </w:tcPr>
          <w:p w14:paraId="1169F975"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4.4</w:t>
            </w:r>
          </w:p>
        </w:tc>
        <w:tc>
          <w:tcPr>
            <w:tcW w:w="767" w:type="dxa"/>
            <w:tcBorders>
              <w:top w:val="nil"/>
              <w:left w:val="nil"/>
              <w:bottom w:val="nil"/>
              <w:right w:val="nil"/>
            </w:tcBorders>
            <w:shd w:val="clear" w:color="auto" w:fill="auto"/>
            <w:noWrap/>
            <w:vAlign w:val="bottom"/>
            <w:hideMark/>
          </w:tcPr>
          <w:p w14:paraId="2993BBD9"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rPr>
              <w:t>(3.5 to</w:t>
            </w:r>
          </w:p>
        </w:tc>
        <w:tc>
          <w:tcPr>
            <w:tcW w:w="830" w:type="dxa"/>
            <w:tcBorders>
              <w:top w:val="nil"/>
              <w:left w:val="nil"/>
              <w:bottom w:val="nil"/>
              <w:right w:val="nil"/>
            </w:tcBorders>
            <w:shd w:val="clear" w:color="auto" w:fill="auto"/>
            <w:noWrap/>
            <w:vAlign w:val="bottom"/>
            <w:hideMark/>
          </w:tcPr>
          <w:p w14:paraId="239A2C1B"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rPr>
              <w:t>5.7)</w:t>
            </w:r>
          </w:p>
        </w:tc>
      </w:tr>
      <w:tr w:rsidR="003B2C54" w:rsidRPr="00E76076" w14:paraId="6D8CBC35" w14:textId="77777777" w:rsidTr="00FF175D">
        <w:tblPrEx>
          <w:tblCellMar>
            <w:left w:w="70" w:type="dxa"/>
            <w:right w:w="70" w:type="dxa"/>
          </w:tblCellMar>
        </w:tblPrEx>
        <w:trPr>
          <w:trHeight w:val="255"/>
          <w:jc w:val="center"/>
        </w:trPr>
        <w:tc>
          <w:tcPr>
            <w:tcW w:w="3614" w:type="dxa"/>
            <w:gridSpan w:val="2"/>
            <w:tcBorders>
              <w:top w:val="nil"/>
              <w:left w:val="nil"/>
              <w:bottom w:val="single" w:sz="4" w:space="0" w:color="auto"/>
              <w:right w:val="nil"/>
            </w:tcBorders>
            <w:shd w:val="clear" w:color="auto" w:fill="auto"/>
            <w:noWrap/>
            <w:vAlign w:val="center"/>
            <w:hideMark/>
          </w:tcPr>
          <w:p w14:paraId="096E35E8" w14:textId="77777777" w:rsidR="003B2C54" w:rsidRPr="00E76076" w:rsidRDefault="003B2C54" w:rsidP="00FF175D">
            <w:pPr>
              <w:ind w:firstLineChars="200" w:firstLine="400"/>
              <w:rPr>
                <w:rFonts w:ascii="Arial" w:hAnsi="Arial" w:cs="Arial"/>
                <w:color w:val="000000"/>
                <w:sz w:val="20"/>
                <w:szCs w:val="20"/>
                <w:lang w:eastAsia="de-DE"/>
              </w:rPr>
            </w:pPr>
            <w:r w:rsidRPr="00E76076">
              <w:rPr>
                <w:rFonts w:ascii="Arial" w:hAnsi="Arial" w:cs="Arial"/>
                <w:i/>
                <w:iCs/>
                <w:color w:val="000000"/>
                <w:sz w:val="20"/>
                <w:szCs w:val="20"/>
                <w:lang w:eastAsia="de-DE"/>
              </w:rPr>
              <w:t>P</w:t>
            </w:r>
            <w:r w:rsidRPr="00E76076">
              <w:rPr>
                <w:rFonts w:ascii="Arial" w:hAnsi="Arial" w:cs="Arial"/>
                <w:color w:val="000000"/>
                <w:sz w:val="20"/>
                <w:szCs w:val="20"/>
                <w:lang w:eastAsia="de-DE"/>
              </w:rPr>
              <w:t xml:space="preserve"> for trend</w:t>
            </w:r>
          </w:p>
        </w:tc>
        <w:tc>
          <w:tcPr>
            <w:tcW w:w="1418" w:type="dxa"/>
            <w:gridSpan w:val="2"/>
            <w:tcBorders>
              <w:top w:val="nil"/>
              <w:left w:val="nil"/>
              <w:bottom w:val="single" w:sz="4" w:space="0" w:color="auto"/>
              <w:right w:val="nil"/>
            </w:tcBorders>
            <w:shd w:val="clear" w:color="auto" w:fill="auto"/>
            <w:noWrap/>
            <w:vAlign w:val="bottom"/>
            <w:hideMark/>
          </w:tcPr>
          <w:p w14:paraId="6416C531"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5897E6AE"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438" w:type="dxa"/>
            <w:gridSpan w:val="2"/>
            <w:tcBorders>
              <w:top w:val="nil"/>
              <w:left w:val="nil"/>
              <w:bottom w:val="single" w:sz="4" w:space="0" w:color="auto"/>
              <w:right w:val="nil"/>
            </w:tcBorders>
            <w:shd w:val="clear" w:color="auto" w:fill="auto"/>
            <w:noWrap/>
            <w:vAlign w:val="bottom"/>
            <w:hideMark/>
          </w:tcPr>
          <w:p w14:paraId="5679810B"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0E58690D"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647" w:type="dxa"/>
            <w:tcBorders>
              <w:top w:val="nil"/>
              <w:left w:val="nil"/>
              <w:bottom w:val="single" w:sz="4" w:space="0" w:color="auto"/>
              <w:right w:val="nil"/>
            </w:tcBorders>
            <w:shd w:val="clear" w:color="auto" w:fill="auto"/>
            <w:noWrap/>
            <w:vAlign w:val="bottom"/>
            <w:hideMark/>
          </w:tcPr>
          <w:p w14:paraId="70C2DA55"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06" w:type="dxa"/>
            <w:tcBorders>
              <w:top w:val="nil"/>
              <w:left w:val="nil"/>
              <w:bottom w:val="single" w:sz="4" w:space="0" w:color="auto"/>
              <w:right w:val="nil"/>
            </w:tcBorders>
            <w:shd w:val="clear" w:color="auto" w:fill="auto"/>
            <w:noWrap/>
            <w:vAlign w:val="bottom"/>
            <w:hideMark/>
          </w:tcPr>
          <w:p w14:paraId="7E3EDB12" w14:textId="77777777" w:rsidR="003B2C54" w:rsidRPr="00E76076" w:rsidRDefault="003B2C54" w:rsidP="00FF175D">
            <w:pPr>
              <w:jc w:val="right"/>
              <w:rPr>
                <w:rFonts w:ascii="Arial" w:hAnsi="Arial" w:cs="Arial"/>
                <w:sz w:val="20"/>
                <w:szCs w:val="20"/>
                <w:lang w:eastAsia="de-DE"/>
              </w:rPr>
            </w:pPr>
            <w:r w:rsidRPr="00E76076">
              <w:rPr>
                <w:rFonts w:ascii="Arial" w:hAnsi="Arial" w:cs="Arial"/>
                <w:sz w:val="20"/>
                <w:szCs w:val="20"/>
                <w:lang w:eastAsia="de-DE"/>
              </w:rPr>
              <w:t> </w:t>
            </w:r>
          </w:p>
        </w:tc>
        <w:tc>
          <w:tcPr>
            <w:tcW w:w="833" w:type="dxa"/>
            <w:tcBorders>
              <w:top w:val="nil"/>
              <w:left w:val="nil"/>
              <w:bottom w:val="single" w:sz="4" w:space="0" w:color="auto"/>
              <w:right w:val="nil"/>
            </w:tcBorders>
            <w:shd w:val="clear" w:color="auto" w:fill="auto"/>
            <w:noWrap/>
            <w:vAlign w:val="bottom"/>
            <w:hideMark/>
          </w:tcPr>
          <w:p w14:paraId="4C674CD5" w14:textId="77777777" w:rsidR="003B2C54" w:rsidRPr="00E76076" w:rsidRDefault="003B2C54" w:rsidP="00FF175D">
            <w:pPr>
              <w:rPr>
                <w:rFonts w:ascii="Arial" w:hAnsi="Arial" w:cs="Arial"/>
                <w:sz w:val="20"/>
                <w:szCs w:val="20"/>
                <w:lang w:eastAsia="de-DE"/>
              </w:rPr>
            </w:pPr>
            <w:r w:rsidRPr="00E76076">
              <w:rPr>
                <w:rFonts w:ascii="Arial" w:hAnsi="Arial" w:cs="Arial"/>
                <w:sz w:val="20"/>
                <w:szCs w:val="20"/>
                <w:lang w:eastAsia="de-DE"/>
              </w:rPr>
              <w:t> </w:t>
            </w:r>
          </w:p>
        </w:tc>
        <w:tc>
          <w:tcPr>
            <w:tcW w:w="1293" w:type="dxa"/>
            <w:gridSpan w:val="2"/>
            <w:tcBorders>
              <w:top w:val="nil"/>
              <w:left w:val="nil"/>
              <w:bottom w:val="single" w:sz="4" w:space="0" w:color="auto"/>
              <w:right w:val="nil"/>
            </w:tcBorders>
            <w:shd w:val="clear" w:color="auto" w:fill="auto"/>
            <w:noWrap/>
            <w:vAlign w:val="bottom"/>
            <w:hideMark/>
          </w:tcPr>
          <w:p w14:paraId="31FB54A2"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&lt;.001</w:t>
            </w:r>
          </w:p>
        </w:tc>
        <w:tc>
          <w:tcPr>
            <w:tcW w:w="830" w:type="dxa"/>
            <w:tcBorders>
              <w:top w:val="nil"/>
              <w:left w:val="nil"/>
              <w:bottom w:val="single" w:sz="4" w:space="0" w:color="auto"/>
              <w:right w:val="nil"/>
            </w:tcBorders>
            <w:shd w:val="clear" w:color="auto" w:fill="auto"/>
            <w:noWrap/>
            <w:vAlign w:val="bottom"/>
            <w:hideMark/>
          </w:tcPr>
          <w:p w14:paraId="11EA88BF" w14:textId="77777777" w:rsidR="003B2C54" w:rsidRPr="00E76076" w:rsidRDefault="003B2C54" w:rsidP="00FF175D">
            <w:pPr>
              <w:rPr>
                <w:rFonts w:ascii="Arial" w:hAnsi="Arial" w:cs="Arial"/>
                <w:color w:val="000000"/>
                <w:sz w:val="20"/>
                <w:szCs w:val="20"/>
                <w:lang w:eastAsia="de-DE"/>
              </w:rPr>
            </w:pPr>
            <w:r w:rsidRPr="00E76076">
              <w:rPr>
                <w:rFonts w:ascii="Arial" w:hAnsi="Arial" w:cs="Arial"/>
                <w:color w:val="000000"/>
                <w:sz w:val="20"/>
                <w:szCs w:val="20"/>
                <w:lang w:eastAsia="de-DE"/>
              </w:rPr>
              <w:t> </w:t>
            </w:r>
          </w:p>
        </w:tc>
      </w:tr>
      <w:tr w:rsidR="003B2C54" w:rsidRPr="00E76076" w14:paraId="076E2D92" w14:textId="77777777" w:rsidTr="00FF175D">
        <w:tblPrEx>
          <w:tblCellMar>
            <w:left w:w="70" w:type="dxa"/>
            <w:right w:w="70" w:type="dxa"/>
          </w:tblCellMar>
        </w:tblPrEx>
        <w:trPr>
          <w:trHeight w:val="285"/>
          <w:jc w:val="center"/>
        </w:trPr>
        <w:tc>
          <w:tcPr>
            <w:tcW w:w="12539" w:type="dxa"/>
            <w:gridSpan w:val="14"/>
            <w:tcBorders>
              <w:top w:val="nil"/>
              <w:left w:val="nil"/>
              <w:bottom w:val="nil"/>
              <w:right w:val="nil"/>
            </w:tcBorders>
            <w:shd w:val="clear" w:color="auto" w:fill="auto"/>
            <w:noWrap/>
            <w:vAlign w:val="center"/>
            <w:hideMark/>
          </w:tcPr>
          <w:p w14:paraId="4B1D3FA1" w14:textId="77777777" w:rsidR="003B2C54" w:rsidRPr="00E76076" w:rsidRDefault="003B2C54" w:rsidP="00FF175D">
            <w:pPr>
              <w:rPr>
                <w:rFonts w:ascii="Arial" w:hAnsi="Arial" w:cs="Arial"/>
                <w:color w:val="000000"/>
                <w:sz w:val="20"/>
                <w:szCs w:val="20"/>
                <w:vertAlign w:val="superscript"/>
                <w:lang w:val="en-US" w:eastAsia="de-DE"/>
              </w:rPr>
            </w:pPr>
            <w:r w:rsidRPr="00E76076">
              <w:rPr>
                <w:rFonts w:ascii="Arial" w:hAnsi="Arial" w:cs="Arial"/>
                <w:color w:val="000000"/>
                <w:sz w:val="20"/>
                <w:szCs w:val="20"/>
                <w:vertAlign w:val="superscript"/>
                <w:lang w:val="en-US" w:eastAsia="de-DE"/>
              </w:rPr>
              <w:t xml:space="preserve">a </w:t>
            </w:r>
            <w:r w:rsidRPr="00E76076">
              <w:rPr>
                <w:rFonts w:ascii="Arial" w:hAnsi="Arial" w:cs="Arial"/>
                <w:color w:val="000000"/>
                <w:sz w:val="20"/>
                <w:szCs w:val="20"/>
              </w:rPr>
              <w:t>All estimates were weighted to be nationally representative.</w:t>
            </w:r>
          </w:p>
          <w:p w14:paraId="3C1EDF6D" w14:textId="77777777" w:rsidR="003B2C54" w:rsidRPr="00E76076" w:rsidRDefault="003B2C54" w:rsidP="00FF175D">
            <w:pPr>
              <w:rPr>
                <w:rFonts w:ascii="Arial" w:hAnsi="Arial" w:cs="Arial"/>
                <w:color w:val="000000"/>
                <w:sz w:val="20"/>
                <w:szCs w:val="20"/>
                <w:lang w:val="en-US" w:eastAsia="de-DE"/>
              </w:rPr>
            </w:pPr>
            <w:r w:rsidRPr="00E76076">
              <w:rPr>
                <w:rFonts w:ascii="Arial" w:hAnsi="Arial" w:cs="Arial"/>
                <w:noProof/>
                <w:color w:val="000000"/>
                <w:sz w:val="20"/>
                <w:szCs w:val="20"/>
                <w:vertAlign w:val="superscript"/>
              </w:rPr>
              <w:t xml:space="preserve">b </w:t>
            </w:r>
            <w:r w:rsidRPr="00E76076">
              <w:rPr>
                <w:rFonts w:ascii="Arial" w:hAnsi="Arial" w:cs="Arial"/>
                <w:color w:val="000000"/>
                <w:sz w:val="20"/>
                <w:szCs w:val="20"/>
                <w:lang w:val="en-US" w:eastAsia="de-DE"/>
              </w:rPr>
              <w:t>OR adjusted for age (continues), gender, race/ethnicity (non-Hispanic White, non-Hispanic Black, Hispanic, Asian, others), household income, health insurance status, leisure time physical activity, education level, and smoking status</w:t>
            </w:r>
          </w:p>
        </w:tc>
      </w:tr>
    </w:tbl>
    <w:p w14:paraId="28D6ECC4" w14:textId="77777777" w:rsidR="003B2C54" w:rsidRDefault="003B2C54" w:rsidP="003B2C54">
      <w:pPr>
        <w:rPr>
          <w:lang w:val="en-US"/>
        </w:rPr>
      </w:pPr>
    </w:p>
    <w:p w14:paraId="5845F3EB" w14:textId="77777777" w:rsidR="003B2C54" w:rsidRDefault="003B2C54" w:rsidP="003B2C54">
      <w:pPr>
        <w:rPr>
          <w:lang w:val="en-US"/>
        </w:rPr>
      </w:pPr>
    </w:p>
    <w:p w14:paraId="0EAB5A9C" w14:textId="77777777" w:rsidR="003B2C54" w:rsidRDefault="003B2C54" w:rsidP="003B2C54">
      <w:pPr>
        <w:rPr>
          <w:lang w:val="en-US"/>
        </w:rPr>
      </w:pPr>
    </w:p>
    <w:p w14:paraId="5EBFDD26" w14:textId="77777777" w:rsidR="003B2C54" w:rsidRDefault="003B2C54" w:rsidP="003B2C54">
      <w:pPr>
        <w:rPr>
          <w:lang w:val="en-US"/>
        </w:rPr>
      </w:pPr>
    </w:p>
    <w:p w14:paraId="0193E9C7" w14:textId="77777777" w:rsidR="003B2C54" w:rsidRDefault="003B2C54" w:rsidP="003B2C54">
      <w:pPr>
        <w:rPr>
          <w:lang w:val="en-US"/>
        </w:rPr>
      </w:pPr>
    </w:p>
    <w:p w14:paraId="227C2B25" w14:textId="3D2EC5CB" w:rsidR="003B2C54" w:rsidRDefault="003B2C54" w:rsidP="003B2C54">
      <w:pPr>
        <w:rPr>
          <w:lang w:val="en-US"/>
        </w:rPr>
      </w:pPr>
    </w:p>
    <w:p w14:paraId="4666D802" w14:textId="3A04D71B" w:rsidR="003B2C54" w:rsidRDefault="003B2C54" w:rsidP="003B2C54">
      <w:pPr>
        <w:rPr>
          <w:lang w:val="en-US"/>
        </w:rPr>
      </w:pPr>
    </w:p>
    <w:p w14:paraId="66BCFED9" w14:textId="5A353CEC" w:rsidR="003B2C54" w:rsidRDefault="003B2C54" w:rsidP="003B2C54">
      <w:pPr>
        <w:rPr>
          <w:lang w:val="en-US"/>
        </w:rPr>
      </w:pPr>
    </w:p>
    <w:p w14:paraId="476F16C1" w14:textId="4CB241E4" w:rsidR="003B2C54" w:rsidRDefault="003B2C54" w:rsidP="003B2C54">
      <w:pPr>
        <w:rPr>
          <w:lang w:val="en-US"/>
        </w:rPr>
      </w:pPr>
    </w:p>
    <w:p w14:paraId="6D96A2CA" w14:textId="2ADBE82F" w:rsidR="003B2C54" w:rsidRDefault="003B2C54" w:rsidP="003B2C54">
      <w:pPr>
        <w:rPr>
          <w:lang w:val="en-US"/>
        </w:rPr>
      </w:pPr>
    </w:p>
    <w:p w14:paraId="51672B6A" w14:textId="7A8E41B7" w:rsidR="003B2C54" w:rsidRDefault="003B2C54" w:rsidP="003B2C54">
      <w:pPr>
        <w:rPr>
          <w:lang w:val="en-US"/>
        </w:rPr>
      </w:pPr>
    </w:p>
    <w:p w14:paraId="3E7C0F61" w14:textId="78FFFE79" w:rsidR="003B2C54" w:rsidRDefault="003B2C54" w:rsidP="003B2C54">
      <w:pPr>
        <w:rPr>
          <w:lang w:val="en-US"/>
        </w:rPr>
      </w:pPr>
    </w:p>
    <w:p w14:paraId="0FD263BE" w14:textId="77777777" w:rsidR="003B2C54" w:rsidRDefault="003B2C54" w:rsidP="003B2C54">
      <w:pPr>
        <w:rPr>
          <w:lang w:val="en-US"/>
        </w:rPr>
      </w:pPr>
    </w:p>
    <w:p w14:paraId="108FF899" w14:textId="77777777" w:rsidR="003B2C54" w:rsidRDefault="003B2C54" w:rsidP="003B2C54">
      <w:pPr>
        <w:rPr>
          <w:lang w:val="en-US"/>
        </w:rPr>
      </w:pPr>
    </w:p>
    <w:p w14:paraId="7E40AF80" w14:textId="77777777" w:rsidR="003B2C54" w:rsidRDefault="003B2C54" w:rsidP="003B2C54">
      <w:pPr>
        <w:rPr>
          <w:lang w:val="en-US"/>
        </w:rPr>
      </w:pPr>
    </w:p>
    <w:tbl>
      <w:tblPr>
        <w:tblW w:w="13154" w:type="dxa"/>
        <w:jc w:val="center"/>
        <w:tblLook w:val="04A0" w:firstRow="1" w:lastRow="0" w:firstColumn="1" w:lastColumn="0" w:noHBand="0" w:noVBand="1"/>
      </w:tblPr>
      <w:tblGrid>
        <w:gridCol w:w="2999"/>
        <w:gridCol w:w="612"/>
        <w:gridCol w:w="811"/>
        <w:gridCol w:w="1183"/>
        <w:gridCol w:w="606"/>
        <w:gridCol w:w="863"/>
        <w:gridCol w:w="1134"/>
        <w:gridCol w:w="606"/>
        <w:gridCol w:w="990"/>
        <w:gridCol w:w="1082"/>
        <w:gridCol w:w="606"/>
        <w:gridCol w:w="990"/>
        <w:gridCol w:w="672"/>
      </w:tblGrid>
      <w:tr w:rsidR="003B2C54" w:rsidRPr="00E76076" w14:paraId="30652FB5" w14:textId="77777777" w:rsidTr="00FF175D">
        <w:trPr>
          <w:trHeight w:val="570"/>
          <w:jc w:val="center"/>
        </w:trPr>
        <w:tc>
          <w:tcPr>
            <w:tcW w:w="13154" w:type="dxa"/>
            <w:gridSpan w:val="13"/>
            <w:tcBorders>
              <w:top w:val="nil"/>
              <w:left w:val="nil"/>
              <w:bottom w:val="single" w:sz="4" w:space="0" w:color="auto"/>
              <w:right w:val="nil"/>
            </w:tcBorders>
            <w:shd w:val="clear" w:color="auto" w:fill="auto"/>
            <w:vAlign w:val="bottom"/>
            <w:hideMark/>
          </w:tcPr>
          <w:p w14:paraId="1299C69D" w14:textId="77777777" w:rsidR="003B2C54" w:rsidRPr="00E76076" w:rsidRDefault="003B2C54" w:rsidP="00FF175D">
            <w:pPr>
              <w:rPr>
                <w:rFonts w:ascii="Arial" w:hAnsi="Arial" w:cs="Arial"/>
                <w:b/>
                <w:bCs/>
                <w:color w:val="000000"/>
                <w:sz w:val="20"/>
                <w:szCs w:val="20"/>
                <w:lang w:val="en-US" w:eastAsia="zh-CN"/>
              </w:rPr>
            </w:pPr>
            <w:r w:rsidRPr="00E76076">
              <w:rPr>
                <w:rFonts w:ascii="Arial" w:hAnsi="Arial" w:cs="Arial"/>
                <w:b/>
                <w:bCs/>
                <w:color w:val="000000"/>
                <w:sz w:val="20"/>
                <w:szCs w:val="20"/>
                <w:lang w:val="en-US" w:eastAsia="zh-CN"/>
              </w:rPr>
              <w:t>Table 4. Weighted Multivariable Adjusted Logistic Regression Models of US adults 20-64 Years Receiving Healthcare Providers’ Advice on Lifestyle Modification, NHANES 2011-2016</w:t>
            </w:r>
            <w:r w:rsidRPr="00E76076">
              <w:rPr>
                <w:rFonts w:ascii="Arial" w:hAnsi="Arial" w:cs="Arial"/>
                <w:noProof/>
                <w:color w:val="000000"/>
                <w:sz w:val="20"/>
                <w:szCs w:val="20"/>
                <w:vertAlign w:val="superscript"/>
              </w:rPr>
              <w:t>a</w:t>
            </w:r>
          </w:p>
        </w:tc>
      </w:tr>
      <w:tr w:rsidR="003B2C54" w:rsidRPr="00E76076" w14:paraId="2E757C05" w14:textId="77777777" w:rsidTr="00FF175D">
        <w:trPr>
          <w:trHeight w:val="255"/>
          <w:jc w:val="center"/>
        </w:trPr>
        <w:tc>
          <w:tcPr>
            <w:tcW w:w="2999" w:type="dxa"/>
            <w:tcBorders>
              <w:top w:val="nil"/>
              <w:left w:val="nil"/>
              <w:bottom w:val="nil"/>
              <w:right w:val="nil"/>
            </w:tcBorders>
            <w:shd w:val="clear" w:color="auto" w:fill="auto"/>
            <w:noWrap/>
            <w:vAlign w:val="bottom"/>
            <w:hideMark/>
          </w:tcPr>
          <w:p w14:paraId="34E3EED9" w14:textId="77777777" w:rsidR="003B2C54" w:rsidRPr="00E76076" w:rsidRDefault="003B2C54" w:rsidP="00FF175D">
            <w:pPr>
              <w:rPr>
                <w:rFonts w:ascii="Arial" w:hAnsi="Arial" w:cs="Arial"/>
                <w:b/>
                <w:bCs/>
                <w:color w:val="000000"/>
                <w:sz w:val="20"/>
                <w:szCs w:val="20"/>
                <w:lang w:val="en-US" w:eastAsia="zh-CN"/>
              </w:rPr>
            </w:pPr>
            <w:r w:rsidRPr="00E76076">
              <w:rPr>
                <w:rFonts w:ascii="Arial" w:hAnsi="Arial" w:cs="Arial"/>
                <w:b/>
                <w:bCs/>
                <w:color w:val="000000"/>
                <w:sz w:val="20"/>
                <w:szCs w:val="20"/>
                <w:lang w:val="en-US" w:eastAsia="zh-CN"/>
              </w:rPr>
              <w:t> </w:t>
            </w:r>
          </w:p>
        </w:tc>
        <w:tc>
          <w:tcPr>
            <w:tcW w:w="2606" w:type="dxa"/>
            <w:gridSpan w:val="3"/>
            <w:tcBorders>
              <w:top w:val="single" w:sz="4" w:space="0" w:color="auto"/>
              <w:left w:val="nil"/>
              <w:bottom w:val="single" w:sz="4" w:space="0" w:color="auto"/>
              <w:right w:val="nil"/>
            </w:tcBorders>
            <w:shd w:val="clear" w:color="auto" w:fill="auto"/>
            <w:noWrap/>
            <w:vAlign w:val="bottom"/>
            <w:hideMark/>
          </w:tcPr>
          <w:p w14:paraId="274EC83C" w14:textId="77777777" w:rsidR="003B2C54" w:rsidRPr="00E76076" w:rsidRDefault="003B2C54" w:rsidP="00FF175D">
            <w:pPr>
              <w:jc w:val="center"/>
              <w:rPr>
                <w:rFonts w:ascii="Arial" w:hAnsi="Arial" w:cs="Arial"/>
                <w:b/>
                <w:color w:val="000000"/>
                <w:sz w:val="20"/>
                <w:szCs w:val="20"/>
                <w:lang w:val="en-US" w:eastAsia="zh-CN"/>
              </w:rPr>
            </w:pPr>
            <w:r w:rsidRPr="00E76076">
              <w:rPr>
                <w:rFonts w:ascii="Arial" w:hAnsi="Arial" w:cs="Arial"/>
                <w:b/>
                <w:color w:val="000000"/>
                <w:sz w:val="20"/>
                <w:szCs w:val="20"/>
                <w:lang w:val="en-US" w:eastAsia="zh-CN"/>
              </w:rPr>
              <w:t>Exercise</w:t>
            </w:r>
          </w:p>
        </w:tc>
        <w:tc>
          <w:tcPr>
            <w:tcW w:w="2603" w:type="dxa"/>
            <w:gridSpan w:val="3"/>
            <w:tcBorders>
              <w:top w:val="single" w:sz="4" w:space="0" w:color="auto"/>
              <w:left w:val="nil"/>
              <w:bottom w:val="single" w:sz="4" w:space="0" w:color="auto"/>
              <w:right w:val="nil"/>
            </w:tcBorders>
            <w:shd w:val="clear" w:color="auto" w:fill="auto"/>
            <w:noWrap/>
            <w:vAlign w:val="bottom"/>
            <w:hideMark/>
          </w:tcPr>
          <w:p w14:paraId="146471A1" w14:textId="77777777" w:rsidR="003B2C54" w:rsidRPr="00E76076" w:rsidRDefault="003B2C54" w:rsidP="00FF175D">
            <w:pPr>
              <w:jc w:val="center"/>
              <w:rPr>
                <w:rFonts w:ascii="Arial" w:hAnsi="Arial" w:cs="Arial"/>
                <w:b/>
                <w:color w:val="000000"/>
                <w:sz w:val="20"/>
                <w:szCs w:val="20"/>
                <w:lang w:val="en-US" w:eastAsia="zh-CN"/>
              </w:rPr>
            </w:pPr>
            <w:r w:rsidRPr="00E76076">
              <w:rPr>
                <w:rFonts w:ascii="Arial" w:hAnsi="Arial" w:cs="Arial"/>
                <w:b/>
                <w:color w:val="000000"/>
                <w:sz w:val="20"/>
                <w:szCs w:val="20"/>
                <w:lang w:val="en-US" w:eastAsia="zh-CN"/>
              </w:rPr>
              <w:t>Reduce fat/calories</w:t>
            </w:r>
          </w:p>
        </w:tc>
        <w:tc>
          <w:tcPr>
            <w:tcW w:w="2678" w:type="dxa"/>
            <w:gridSpan w:val="3"/>
            <w:tcBorders>
              <w:top w:val="single" w:sz="4" w:space="0" w:color="auto"/>
              <w:left w:val="nil"/>
              <w:bottom w:val="single" w:sz="4" w:space="0" w:color="auto"/>
              <w:right w:val="nil"/>
            </w:tcBorders>
            <w:shd w:val="clear" w:color="auto" w:fill="auto"/>
            <w:vAlign w:val="bottom"/>
            <w:hideMark/>
          </w:tcPr>
          <w:p w14:paraId="6C67DA11" w14:textId="77777777" w:rsidR="003B2C54" w:rsidRPr="00E76076" w:rsidRDefault="003B2C54" w:rsidP="00FF175D">
            <w:pPr>
              <w:jc w:val="center"/>
              <w:rPr>
                <w:rFonts w:ascii="Arial" w:hAnsi="Arial" w:cs="Arial"/>
                <w:b/>
                <w:color w:val="000000"/>
                <w:sz w:val="20"/>
                <w:szCs w:val="20"/>
                <w:lang w:val="en-US" w:eastAsia="zh-CN"/>
              </w:rPr>
            </w:pPr>
            <w:r w:rsidRPr="00E76076">
              <w:rPr>
                <w:rFonts w:ascii="Arial" w:hAnsi="Arial" w:cs="Arial"/>
                <w:b/>
                <w:color w:val="000000"/>
                <w:sz w:val="20"/>
                <w:szCs w:val="20"/>
                <w:lang w:val="en-US" w:eastAsia="zh-CN"/>
              </w:rPr>
              <w:t>Control/lose weight</w:t>
            </w:r>
          </w:p>
        </w:tc>
        <w:tc>
          <w:tcPr>
            <w:tcW w:w="2268" w:type="dxa"/>
            <w:gridSpan w:val="3"/>
            <w:tcBorders>
              <w:top w:val="single" w:sz="4" w:space="0" w:color="auto"/>
              <w:left w:val="nil"/>
              <w:bottom w:val="single" w:sz="4" w:space="0" w:color="auto"/>
              <w:right w:val="nil"/>
            </w:tcBorders>
            <w:shd w:val="clear" w:color="auto" w:fill="auto"/>
            <w:noWrap/>
            <w:vAlign w:val="bottom"/>
            <w:hideMark/>
          </w:tcPr>
          <w:p w14:paraId="6725C14C" w14:textId="77777777" w:rsidR="003B2C54" w:rsidRPr="00E76076" w:rsidRDefault="003B2C54" w:rsidP="00FF175D">
            <w:pPr>
              <w:jc w:val="center"/>
              <w:rPr>
                <w:rFonts w:ascii="Arial" w:hAnsi="Arial" w:cs="Arial"/>
                <w:b/>
                <w:color w:val="000000"/>
                <w:sz w:val="20"/>
                <w:szCs w:val="20"/>
                <w:lang w:val="en-US" w:eastAsia="zh-CN"/>
              </w:rPr>
            </w:pPr>
            <w:r w:rsidRPr="00E76076">
              <w:rPr>
                <w:rFonts w:ascii="Arial" w:hAnsi="Arial" w:cs="Arial"/>
                <w:b/>
                <w:color w:val="000000"/>
                <w:sz w:val="20"/>
                <w:szCs w:val="20"/>
                <w:lang w:val="en-US" w:eastAsia="zh-CN"/>
              </w:rPr>
              <w:t>All of above</w:t>
            </w:r>
          </w:p>
        </w:tc>
      </w:tr>
      <w:tr w:rsidR="003B2C54" w:rsidRPr="00E76076" w14:paraId="1DD3FCC2" w14:textId="77777777" w:rsidTr="00FF175D">
        <w:trPr>
          <w:trHeight w:val="255"/>
          <w:jc w:val="center"/>
        </w:trPr>
        <w:tc>
          <w:tcPr>
            <w:tcW w:w="2999" w:type="dxa"/>
            <w:tcBorders>
              <w:top w:val="nil"/>
              <w:left w:val="nil"/>
              <w:bottom w:val="nil"/>
              <w:right w:val="nil"/>
            </w:tcBorders>
            <w:shd w:val="clear" w:color="auto" w:fill="auto"/>
            <w:noWrap/>
            <w:vAlign w:val="center"/>
          </w:tcPr>
          <w:p w14:paraId="6C238582"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Chronic condition</w:t>
            </w:r>
          </w:p>
        </w:tc>
        <w:tc>
          <w:tcPr>
            <w:tcW w:w="1423" w:type="dxa"/>
            <w:gridSpan w:val="2"/>
            <w:tcBorders>
              <w:top w:val="nil"/>
              <w:left w:val="nil"/>
              <w:bottom w:val="nil"/>
              <w:right w:val="nil"/>
            </w:tcBorders>
            <w:shd w:val="clear" w:color="auto" w:fill="auto"/>
            <w:noWrap/>
            <w:vAlign w:val="bottom"/>
          </w:tcPr>
          <w:p w14:paraId="29C5C730"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tcPr>
          <w:p w14:paraId="237732C3" w14:textId="77777777" w:rsidR="003B2C54" w:rsidRPr="00E76076" w:rsidRDefault="003B2C54" w:rsidP="00FF175D">
            <w:pPr>
              <w:rPr>
                <w:rFonts w:ascii="Arial" w:hAnsi="Arial" w:cs="Arial"/>
                <w:b/>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tcPr>
          <w:p w14:paraId="2EE330C4"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tcPr>
          <w:p w14:paraId="5CD2A572" w14:textId="77777777" w:rsidR="003B2C54" w:rsidRPr="00E76076" w:rsidRDefault="003B2C54" w:rsidP="00FF175D">
            <w:pPr>
              <w:rPr>
                <w:rFonts w:ascii="Arial" w:hAnsi="Arial" w:cs="Arial"/>
                <w:b/>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tcPr>
          <w:p w14:paraId="1821E2E1"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tcPr>
          <w:p w14:paraId="67098AC2" w14:textId="77777777" w:rsidR="003B2C54" w:rsidRPr="00E76076" w:rsidRDefault="003B2C54" w:rsidP="00FF175D">
            <w:pPr>
              <w:rPr>
                <w:rFonts w:ascii="Arial" w:hAnsi="Arial" w:cs="Arial"/>
                <w:b/>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tcPr>
          <w:p w14:paraId="741D1714"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tcPr>
          <w:p w14:paraId="1B0B5BF8" w14:textId="77777777" w:rsidR="003B2C54" w:rsidRPr="00E76076" w:rsidRDefault="003B2C54" w:rsidP="00FF175D">
            <w:pPr>
              <w:rPr>
                <w:rFonts w:ascii="Arial" w:hAnsi="Arial" w:cs="Arial"/>
                <w:b/>
                <w:color w:val="000000"/>
                <w:sz w:val="20"/>
                <w:szCs w:val="20"/>
                <w:lang w:val="en-US" w:eastAsia="zh-CN"/>
              </w:rPr>
            </w:pPr>
          </w:p>
        </w:tc>
      </w:tr>
      <w:tr w:rsidR="003B2C54" w:rsidRPr="00E76076" w14:paraId="2A210233"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689452C6"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Free or chronic condition</w:t>
            </w:r>
          </w:p>
        </w:tc>
        <w:tc>
          <w:tcPr>
            <w:tcW w:w="1423" w:type="dxa"/>
            <w:gridSpan w:val="2"/>
            <w:tcBorders>
              <w:top w:val="nil"/>
              <w:left w:val="nil"/>
              <w:bottom w:val="nil"/>
              <w:right w:val="nil"/>
            </w:tcBorders>
            <w:shd w:val="clear" w:color="auto" w:fill="auto"/>
            <w:noWrap/>
            <w:vAlign w:val="bottom"/>
            <w:hideMark/>
          </w:tcPr>
          <w:p w14:paraId="1D386DE4"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18DC9641"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617CE79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0FCDA3F7"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5F17E3DD"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328D8AC6"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7B11A093"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6E4A0EA7" w14:textId="77777777" w:rsidR="003B2C54" w:rsidRPr="00E76076" w:rsidRDefault="003B2C54" w:rsidP="00FF175D">
            <w:pPr>
              <w:rPr>
                <w:rFonts w:ascii="Arial" w:hAnsi="Arial" w:cs="Arial"/>
                <w:color w:val="000000"/>
                <w:sz w:val="20"/>
                <w:szCs w:val="20"/>
                <w:lang w:val="en-US" w:eastAsia="zh-CN"/>
              </w:rPr>
            </w:pPr>
          </w:p>
        </w:tc>
      </w:tr>
      <w:tr w:rsidR="003B2C54" w:rsidRPr="00E76076" w14:paraId="7FE84375"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F5E16CC"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High blood pressure</w:t>
            </w:r>
          </w:p>
        </w:tc>
        <w:tc>
          <w:tcPr>
            <w:tcW w:w="612" w:type="dxa"/>
            <w:tcBorders>
              <w:top w:val="nil"/>
              <w:left w:val="nil"/>
              <w:bottom w:val="nil"/>
              <w:right w:val="nil"/>
            </w:tcBorders>
            <w:shd w:val="clear" w:color="auto" w:fill="auto"/>
            <w:noWrap/>
            <w:vAlign w:val="bottom"/>
            <w:hideMark/>
          </w:tcPr>
          <w:p w14:paraId="679D79C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1.9</w:t>
            </w:r>
          </w:p>
        </w:tc>
        <w:tc>
          <w:tcPr>
            <w:tcW w:w="811" w:type="dxa"/>
            <w:tcBorders>
              <w:top w:val="nil"/>
              <w:left w:val="nil"/>
              <w:bottom w:val="nil"/>
              <w:right w:val="nil"/>
            </w:tcBorders>
            <w:shd w:val="clear" w:color="auto" w:fill="auto"/>
            <w:noWrap/>
            <w:vAlign w:val="bottom"/>
            <w:hideMark/>
          </w:tcPr>
          <w:p w14:paraId="1F54E5A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 to</w:t>
            </w:r>
          </w:p>
        </w:tc>
        <w:tc>
          <w:tcPr>
            <w:tcW w:w="1183" w:type="dxa"/>
            <w:tcBorders>
              <w:top w:val="nil"/>
              <w:left w:val="nil"/>
              <w:bottom w:val="nil"/>
              <w:right w:val="nil"/>
            </w:tcBorders>
            <w:shd w:val="clear" w:color="auto" w:fill="auto"/>
            <w:noWrap/>
            <w:vAlign w:val="bottom"/>
            <w:hideMark/>
          </w:tcPr>
          <w:p w14:paraId="16FB6A9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2.3)</w:t>
            </w:r>
          </w:p>
        </w:tc>
        <w:tc>
          <w:tcPr>
            <w:tcW w:w="606" w:type="dxa"/>
            <w:tcBorders>
              <w:top w:val="nil"/>
              <w:left w:val="nil"/>
              <w:bottom w:val="nil"/>
              <w:right w:val="nil"/>
            </w:tcBorders>
            <w:shd w:val="clear" w:color="auto" w:fill="auto"/>
            <w:noWrap/>
            <w:vAlign w:val="bottom"/>
            <w:hideMark/>
          </w:tcPr>
          <w:p w14:paraId="4635402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2.1</w:t>
            </w:r>
          </w:p>
        </w:tc>
        <w:tc>
          <w:tcPr>
            <w:tcW w:w="863" w:type="dxa"/>
            <w:tcBorders>
              <w:top w:val="nil"/>
              <w:left w:val="nil"/>
              <w:bottom w:val="nil"/>
              <w:right w:val="nil"/>
            </w:tcBorders>
            <w:shd w:val="clear" w:color="auto" w:fill="auto"/>
            <w:noWrap/>
            <w:vAlign w:val="bottom"/>
            <w:hideMark/>
          </w:tcPr>
          <w:p w14:paraId="03EA15F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 to</w:t>
            </w:r>
          </w:p>
        </w:tc>
        <w:tc>
          <w:tcPr>
            <w:tcW w:w="1134" w:type="dxa"/>
            <w:tcBorders>
              <w:top w:val="nil"/>
              <w:left w:val="nil"/>
              <w:bottom w:val="nil"/>
              <w:right w:val="nil"/>
            </w:tcBorders>
            <w:shd w:val="clear" w:color="auto" w:fill="auto"/>
            <w:noWrap/>
            <w:vAlign w:val="bottom"/>
            <w:hideMark/>
          </w:tcPr>
          <w:p w14:paraId="4658A43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2.6)</w:t>
            </w:r>
          </w:p>
        </w:tc>
        <w:tc>
          <w:tcPr>
            <w:tcW w:w="606" w:type="dxa"/>
            <w:tcBorders>
              <w:top w:val="nil"/>
              <w:left w:val="nil"/>
              <w:bottom w:val="nil"/>
              <w:right w:val="nil"/>
            </w:tcBorders>
            <w:shd w:val="clear" w:color="auto" w:fill="auto"/>
            <w:noWrap/>
            <w:vAlign w:val="bottom"/>
            <w:hideMark/>
          </w:tcPr>
          <w:p w14:paraId="51A1319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2.0</w:t>
            </w:r>
          </w:p>
        </w:tc>
        <w:tc>
          <w:tcPr>
            <w:tcW w:w="990" w:type="dxa"/>
            <w:tcBorders>
              <w:top w:val="nil"/>
              <w:left w:val="nil"/>
              <w:bottom w:val="nil"/>
              <w:right w:val="nil"/>
            </w:tcBorders>
            <w:shd w:val="clear" w:color="auto" w:fill="auto"/>
            <w:noWrap/>
            <w:vAlign w:val="bottom"/>
            <w:hideMark/>
          </w:tcPr>
          <w:p w14:paraId="2FF7621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 to</w:t>
            </w:r>
          </w:p>
        </w:tc>
        <w:tc>
          <w:tcPr>
            <w:tcW w:w="1082" w:type="dxa"/>
            <w:tcBorders>
              <w:top w:val="nil"/>
              <w:left w:val="nil"/>
              <w:bottom w:val="nil"/>
              <w:right w:val="nil"/>
            </w:tcBorders>
            <w:shd w:val="clear" w:color="auto" w:fill="auto"/>
            <w:noWrap/>
            <w:vAlign w:val="bottom"/>
            <w:hideMark/>
          </w:tcPr>
          <w:p w14:paraId="407BD597"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2.5)</w:t>
            </w:r>
          </w:p>
        </w:tc>
        <w:tc>
          <w:tcPr>
            <w:tcW w:w="606" w:type="dxa"/>
            <w:tcBorders>
              <w:top w:val="nil"/>
              <w:left w:val="nil"/>
              <w:bottom w:val="nil"/>
              <w:right w:val="nil"/>
            </w:tcBorders>
            <w:shd w:val="clear" w:color="auto" w:fill="auto"/>
            <w:noWrap/>
            <w:vAlign w:val="bottom"/>
            <w:hideMark/>
          </w:tcPr>
          <w:p w14:paraId="69BDE0A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2.3</w:t>
            </w:r>
          </w:p>
        </w:tc>
        <w:tc>
          <w:tcPr>
            <w:tcW w:w="990" w:type="dxa"/>
            <w:tcBorders>
              <w:top w:val="nil"/>
              <w:left w:val="nil"/>
              <w:bottom w:val="nil"/>
              <w:right w:val="nil"/>
            </w:tcBorders>
            <w:shd w:val="clear" w:color="auto" w:fill="auto"/>
            <w:noWrap/>
            <w:vAlign w:val="bottom"/>
            <w:hideMark/>
          </w:tcPr>
          <w:p w14:paraId="345FC4C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(1.8 to</w:t>
            </w:r>
          </w:p>
        </w:tc>
        <w:tc>
          <w:tcPr>
            <w:tcW w:w="672" w:type="dxa"/>
            <w:tcBorders>
              <w:top w:val="nil"/>
              <w:left w:val="nil"/>
              <w:bottom w:val="nil"/>
              <w:right w:val="nil"/>
            </w:tcBorders>
            <w:shd w:val="clear" w:color="auto" w:fill="auto"/>
            <w:noWrap/>
            <w:vAlign w:val="bottom"/>
            <w:hideMark/>
          </w:tcPr>
          <w:p w14:paraId="590DC26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2.8)</w:t>
            </w:r>
          </w:p>
        </w:tc>
      </w:tr>
      <w:tr w:rsidR="003B2C54" w:rsidRPr="00E76076" w14:paraId="34471D87"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0C70CF60"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High blood cholesterol</w:t>
            </w:r>
          </w:p>
        </w:tc>
        <w:tc>
          <w:tcPr>
            <w:tcW w:w="612" w:type="dxa"/>
            <w:tcBorders>
              <w:top w:val="nil"/>
              <w:left w:val="nil"/>
              <w:bottom w:val="nil"/>
              <w:right w:val="nil"/>
            </w:tcBorders>
            <w:shd w:val="clear" w:color="auto" w:fill="auto"/>
            <w:noWrap/>
            <w:vAlign w:val="bottom"/>
            <w:hideMark/>
          </w:tcPr>
          <w:p w14:paraId="5ED050B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2.1</w:t>
            </w:r>
          </w:p>
        </w:tc>
        <w:tc>
          <w:tcPr>
            <w:tcW w:w="811" w:type="dxa"/>
            <w:tcBorders>
              <w:top w:val="nil"/>
              <w:left w:val="nil"/>
              <w:bottom w:val="nil"/>
              <w:right w:val="nil"/>
            </w:tcBorders>
            <w:shd w:val="clear" w:color="auto" w:fill="auto"/>
            <w:noWrap/>
            <w:vAlign w:val="bottom"/>
            <w:hideMark/>
          </w:tcPr>
          <w:p w14:paraId="78B486B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(1.8 to</w:t>
            </w:r>
          </w:p>
        </w:tc>
        <w:tc>
          <w:tcPr>
            <w:tcW w:w="1183" w:type="dxa"/>
            <w:tcBorders>
              <w:top w:val="nil"/>
              <w:left w:val="nil"/>
              <w:bottom w:val="nil"/>
              <w:right w:val="nil"/>
            </w:tcBorders>
            <w:shd w:val="clear" w:color="auto" w:fill="auto"/>
            <w:noWrap/>
            <w:vAlign w:val="bottom"/>
            <w:hideMark/>
          </w:tcPr>
          <w:p w14:paraId="40A01FD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2.4)</w:t>
            </w:r>
          </w:p>
        </w:tc>
        <w:tc>
          <w:tcPr>
            <w:tcW w:w="606" w:type="dxa"/>
            <w:tcBorders>
              <w:top w:val="nil"/>
              <w:left w:val="nil"/>
              <w:bottom w:val="nil"/>
              <w:right w:val="nil"/>
            </w:tcBorders>
            <w:shd w:val="clear" w:color="auto" w:fill="auto"/>
            <w:noWrap/>
            <w:vAlign w:val="bottom"/>
            <w:hideMark/>
          </w:tcPr>
          <w:p w14:paraId="59F1AE4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3.1</w:t>
            </w:r>
          </w:p>
        </w:tc>
        <w:tc>
          <w:tcPr>
            <w:tcW w:w="863" w:type="dxa"/>
            <w:tcBorders>
              <w:top w:val="nil"/>
              <w:left w:val="nil"/>
              <w:bottom w:val="nil"/>
              <w:right w:val="nil"/>
            </w:tcBorders>
            <w:shd w:val="clear" w:color="auto" w:fill="auto"/>
            <w:noWrap/>
            <w:vAlign w:val="bottom"/>
            <w:hideMark/>
          </w:tcPr>
          <w:p w14:paraId="27B8B93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(2.6 to</w:t>
            </w:r>
          </w:p>
        </w:tc>
        <w:tc>
          <w:tcPr>
            <w:tcW w:w="1134" w:type="dxa"/>
            <w:tcBorders>
              <w:top w:val="nil"/>
              <w:left w:val="nil"/>
              <w:bottom w:val="nil"/>
              <w:right w:val="nil"/>
            </w:tcBorders>
            <w:shd w:val="clear" w:color="auto" w:fill="auto"/>
            <w:noWrap/>
            <w:vAlign w:val="bottom"/>
            <w:hideMark/>
          </w:tcPr>
          <w:p w14:paraId="74A5FC0B"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3.7)</w:t>
            </w:r>
          </w:p>
        </w:tc>
        <w:tc>
          <w:tcPr>
            <w:tcW w:w="606" w:type="dxa"/>
            <w:tcBorders>
              <w:top w:val="nil"/>
              <w:left w:val="nil"/>
              <w:bottom w:val="nil"/>
              <w:right w:val="nil"/>
            </w:tcBorders>
            <w:shd w:val="clear" w:color="auto" w:fill="auto"/>
            <w:noWrap/>
            <w:vAlign w:val="bottom"/>
            <w:hideMark/>
          </w:tcPr>
          <w:p w14:paraId="1EC3316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2.1</w:t>
            </w:r>
          </w:p>
        </w:tc>
        <w:tc>
          <w:tcPr>
            <w:tcW w:w="990" w:type="dxa"/>
            <w:tcBorders>
              <w:top w:val="nil"/>
              <w:left w:val="nil"/>
              <w:bottom w:val="nil"/>
              <w:right w:val="nil"/>
            </w:tcBorders>
            <w:shd w:val="clear" w:color="auto" w:fill="auto"/>
            <w:noWrap/>
            <w:vAlign w:val="bottom"/>
            <w:hideMark/>
          </w:tcPr>
          <w:p w14:paraId="414A019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(1.8 to</w:t>
            </w:r>
          </w:p>
        </w:tc>
        <w:tc>
          <w:tcPr>
            <w:tcW w:w="1082" w:type="dxa"/>
            <w:tcBorders>
              <w:top w:val="nil"/>
              <w:left w:val="nil"/>
              <w:bottom w:val="nil"/>
              <w:right w:val="nil"/>
            </w:tcBorders>
            <w:shd w:val="clear" w:color="auto" w:fill="auto"/>
            <w:noWrap/>
            <w:vAlign w:val="bottom"/>
            <w:hideMark/>
          </w:tcPr>
          <w:p w14:paraId="4F2D111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2.5)</w:t>
            </w:r>
          </w:p>
        </w:tc>
        <w:tc>
          <w:tcPr>
            <w:tcW w:w="606" w:type="dxa"/>
            <w:tcBorders>
              <w:top w:val="nil"/>
              <w:left w:val="nil"/>
              <w:bottom w:val="nil"/>
              <w:right w:val="nil"/>
            </w:tcBorders>
            <w:shd w:val="clear" w:color="auto" w:fill="auto"/>
            <w:noWrap/>
            <w:vAlign w:val="bottom"/>
            <w:hideMark/>
          </w:tcPr>
          <w:p w14:paraId="0EF69C5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2.6</w:t>
            </w:r>
          </w:p>
        </w:tc>
        <w:tc>
          <w:tcPr>
            <w:tcW w:w="990" w:type="dxa"/>
            <w:tcBorders>
              <w:top w:val="nil"/>
              <w:left w:val="nil"/>
              <w:bottom w:val="nil"/>
              <w:right w:val="nil"/>
            </w:tcBorders>
            <w:shd w:val="clear" w:color="auto" w:fill="auto"/>
            <w:noWrap/>
            <w:vAlign w:val="bottom"/>
            <w:hideMark/>
          </w:tcPr>
          <w:p w14:paraId="25D98E4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(2.1 to</w:t>
            </w:r>
          </w:p>
        </w:tc>
        <w:tc>
          <w:tcPr>
            <w:tcW w:w="672" w:type="dxa"/>
            <w:tcBorders>
              <w:top w:val="nil"/>
              <w:left w:val="nil"/>
              <w:bottom w:val="nil"/>
              <w:right w:val="nil"/>
            </w:tcBorders>
            <w:shd w:val="clear" w:color="auto" w:fill="auto"/>
            <w:noWrap/>
            <w:vAlign w:val="bottom"/>
            <w:hideMark/>
          </w:tcPr>
          <w:p w14:paraId="2634024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3.2)</w:t>
            </w:r>
          </w:p>
        </w:tc>
      </w:tr>
      <w:tr w:rsidR="003B2C54" w:rsidRPr="00E76076" w14:paraId="754966A9"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27449A70"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Osteoarthritis</w:t>
            </w:r>
          </w:p>
        </w:tc>
        <w:tc>
          <w:tcPr>
            <w:tcW w:w="612" w:type="dxa"/>
            <w:tcBorders>
              <w:top w:val="nil"/>
              <w:left w:val="nil"/>
              <w:bottom w:val="nil"/>
              <w:right w:val="nil"/>
            </w:tcBorders>
            <w:shd w:val="clear" w:color="auto" w:fill="auto"/>
            <w:noWrap/>
            <w:vAlign w:val="bottom"/>
            <w:hideMark/>
          </w:tcPr>
          <w:p w14:paraId="0DE57EB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3.2</w:t>
            </w:r>
          </w:p>
        </w:tc>
        <w:tc>
          <w:tcPr>
            <w:tcW w:w="811" w:type="dxa"/>
            <w:tcBorders>
              <w:top w:val="nil"/>
              <w:left w:val="nil"/>
              <w:bottom w:val="nil"/>
              <w:right w:val="nil"/>
            </w:tcBorders>
            <w:shd w:val="clear" w:color="auto" w:fill="auto"/>
            <w:noWrap/>
            <w:vAlign w:val="bottom"/>
            <w:hideMark/>
          </w:tcPr>
          <w:p w14:paraId="383B565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(2.4 to</w:t>
            </w:r>
          </w:p>
        </w:tc>
        <w:tc>
          <w:tcPr>
            <w:tcW w:w="1183" w:type="dxa"/>
            <w:tcBorders>
              <w:top w:val="nil"/>
              <w:left w:val="nil"/>
              <w:bottom w:val="nil"/>
              <w:right w:val="nil"/>
            </w:tcBorders>
            <w:shd w:val="clear" w:color="auto" w:fill="auto"/>
            <w:noWrap/>
            <w:vAlign w:val="bottom"/>
            <w:hideMark/>
          </w:tcPr>
          <w:p w14:paraId="576C77B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4.3)</w:t>
            </w:r>
          </w:p>
        </w:tc>
        <w:tc>
          <w:tcPr>
            <w:tcW w:w="606" w:type="dxa"/>
            <w:tcBorders>
              <w:top w:val="nil"/>
              <w:left w:val="nil"/>
              <w:bottom w:val="nil"/>
              <w:right w:val="nil"/>
            </w:tcBorders>
            <w:shd w:val="clear" w:color="auto" w:fill="auto"/>
            <w:noWrap/>
            <w:vAlign w:val="bottom"/>
            <w:hideMark/>
          </w:tcPr>
          <w:p w14:paraId="77386F3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4.2</w:t>
            </w:r>
          </w:p>
        </w:tc>
        <w:tc>
          <w:tcPr>
            <w:tcW w:w="863" w:type="dxa"/>
            <w:tcBorders>
              <w:top w:val="nil"/>
              <w:left w:val="nil"/>
              <w:bottom w:val="nil"/>
              <w:right w:val="nil"/>
            </w:tcBorders>
            <w:shd w:val="clear" w:color="auto" w:fill="auto"/>
            <w:noWrap/>
            <w:vAlign w:val="bottom"/>
            <w:hideMark/>
          </w:tcPr>
          <w:p w14:paraId="4B10118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(3.3 to</w:t>
            </w:r>
          </w:p>
        </w:tc>
        <w:tc>
          <w:tcPr>
            <w:tcW w:w="1134" w:type="dxa"/>
            <w:tcBorders>
              <w:top w:val="nil"/>
              <w:left w:val="nil"/>
              <w:bottom w:val="nil"/>
              <w:right w:val="nil"/>
            </w:tcBorders>
            <w:shd w:val="clear" w:color="auto" w:fill="auto"/>
            <w:noWrap/>
            <w:vAlign w:val="bottom"/>
            <w:hideMark/>
          </w:tcPr>
          <w:p w14:paraId="427D8C3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5.3)</w:t>
            </w:r>
          </w:p>
        </w:tc>
        <w:tc>
          <w:tcPr>
            <w:tcW w:w="606" w:type="dxa"/>
            <w:tcBorders>
              <w:top w:val="nil"/>
              <w:left w:val="nil"/>
              <w:bottom w:val="nil"/>
              <w:right w:val="nil"/>
            </w:tcBorders>
            <w:shd w:val="clear" w:color="auto" w:fill="auto"/>
            <w:noWrap/>
            <w:vAlign w:val="bottom"/>
            <w:hideMark/>
          </w:tcPr>
          <w:p w14:paraId="6578CC7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3.2</w:t>
            </w:r>
          </w:p>
        </w:tc>
        <w:tc>
          <w:tcPr>
            <w:tcW w:w="990" w:type="dxa"/>
            <w:tcBorders>
              <w:top w:val="nil"/>
              <w:left w:val="nil"/>
              <w:bottom w:val="nil"/>
              <w:right w:val="nil"/>
            </w:tcBorders>
            <w:shd w:val="clear" w:color="auto" w:fill="auto"/>
            <w:noWrap/>
            <w:vAlign w:val="bottom"/>
            <w:hideMark/>
          </w:tcPr>
          <w:p w14:paraId="664974D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(2.5 to</w:t>
            </w:r>
          </w:p>
        </w:tc>
        <w:tc>
          <w:tcPr>
            <w:tcW w:w="1082" w:type="dxa"/>
            <w:tcBorders>
              <w:top w:val="nil"/>
              <w:left w:val="nil"/>
              <w:bottom w:val="nil"/>
              <w:right w:val="nil"/>
            </w:tcBorders>
            <w:shd w:val="clear" w:color="auto" w:fill="auto"/>
            <w:noWrap/>
            <w:vAlign w:val="bottom"/>
            <w:hideMark/>
          </w:tcPr>
          <w:p w14:paraId="2B14DE2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4.1)</w:t>
            </w:r>
          </w:p>
        </w:tc>
        <w:tc>
          <w:tcPr>
            <w:tcW w:w="606" w:type="dxa"/>
            <w:tcBorders>
              <w:top w:val="nil"/>
              <w:left w:val="nil"/>
              <w:bottom w:val="nil"/>
              <w:right w:val="nil"/>
            </w:tcBorders>
            <w:shd w:val="clear" w:color="auto" w:fill="auto"/>
            <w:noWrap/>
            <w:vAlign w:val="bottom"/>
            <w:hideMark/>
          </w:tcPr>
          <w:p w14:paraId="5A9B943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4.0</w:t>
            </w:r>
          </w:p>
        </w:tc>
        <w:tc>
          <w:tcPr>
            <w:tcW w:w="990" w:type="dxa"/>
            <w:tcBorders>
              <w:top w:val="nil"/>
              <w:left w:val="nil"/>
              <w:bottom w:val="nil"/>
              <w:right w:val="nil"/>
            </w:tcBorders>
            <w:shd w:val="clear" w:color="auto" w:fill="auto"/>
            <w:noWrap/>
            <w:vAlign w:val="bottom"/>
            <w:hideMark/>
          </w:tcPr>
          <w:p w14:paraId="1D932E6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(3.1 to</w:t>
            </w:r>
          </w:p>
        </w:tc>
        <w:tc>
          <w:tcPr>
            <w:tcW w:w="672" w:type="dxa"/>
            <w:tcBorders>
              <w:top w:val="nil"/>
              <w:left w:val="nil"/>
              <w:bottom w:val="nil"/>
              <w:right w:val="nil"/>
            </w:tcBorders>
            <w:shd w:val="clear" w:color="auto" w:fill="auto"/>
            <w:noWrap/>
            <w:vAlign w:val="bottom"/>
            <w:hideMark/>
          </w:tcPr>
          <w:p w14:paraId="3268B08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5.1)</w:t>
            </w:r>
          </w:p>
        </w:tc>
      </w:tr>
      <w:tr w:rsidR="003B2C54" w:rsidRPr="00E76076" w14:paraId="7F7BD986"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BF45B01"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Coronary heart disease</w:t>
            </w:r>
          </w:p>
        </w:tc>
        <w:tc>
          <w:tcPr>
            <w:tcW w:w="612" w:type="dxa"/>
            <w:tcBorders>
              <w:top w:val="nil"/>
              <w:left w:val="nil"/>
              <w:bottom w:val="nil"/>
              <w:right w:val="nil"/>
            </w:tcBorders>
            <w:shd w:val="clear" w:color="auto" w:fill="auto"/>
            <w:noWrap/>
            <w:vAlign w:val="bottom"/>
            <w:hideMark/>
          </w:tcPr>
          <w:p w14:paraId="085407B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4.4</w:t>
            </w:r>
          </w:p>
        </w:tc>
        <w:tc>
          <w:tcPr>
            <w:tcW w:w="811" w:type="dxa"/>
            <w:tcBorders>
              <w:top w:val="nil"/>
              <w:left w:val="nil"/>
              <w:bottom w:val="nil"/>
              <w:right w:val="nil"/>
            </w:tcBorders>
            <w:shd w:val="clear" w:color="auto" w:fill="auto"/>
            <w:noWrap/>
            <w:vAlign w:val="bottom"/>
            <w:hideMark/>
          </w:tcPr>
          <w:p w14:paraId="1AB89C7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(2.9 to</w:t>
            </w:r>
          </w:p>
        </w:tc>
        <w:tc>
          <w:tcPr>
            <w:tcW w:w="1183" w:type="dxa"/>
            <w:tcBorders>
              <w:top w:val="nil"/>
              <w:left w:val="nil"/>
              <w:bottom w:val="nil"/>
              <w:right w:val="nil"/>
            </w:tcBorders>
            <w:shd w:val="clear" w:color="auto" w:fill="auto"/>
            <w:noWrap/>
            <w:vAlign w:val="bottom"/>
            <w:hideMark/>
          </w:tcPr>
          <w:p w14:paraId="375883A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6.7)</w:t>
            </w:r>
          </w:p>
        </w:tc>
        <w:tc>
          <w:tcPr>
            <w:tcW w:w="606" w:type="dxa"/>
            <w:tcBorders>
              <w:top w:val="nil"/>
              <w:left w:val="nil"/>
              <w:bottom w:val="nil"/>
              <w:right w:val="nil"/>
            </w:tcBorders>
            <w:shd w:val="clear" w:color="auto" w:fill="auto"/>
            <w:noWrap/>
            <w:vAlign w:val="bottom"/>
            <w:hideMark/>
          </w:tcPr>
          <w:p w14:paraId="59BED35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5.7</w:t>
            </w:r>
          </w:p>
        </w:tc>
        <w:tc>
          <w:tcPr>
            <w:tcW w:w="863" w:type="dxa"/>
            <w:tcBorders>
              <w:top w:val="nil"/>
              <w:left w:val="nil"/>
              <w:bottom w:val="nil"/>
              <w:right w:val="nil"/>
            </w:tcBorders>
            <w:shd w:val="clear" w:color="auto" w:fill="auto"/>
            <w:noWrap/>
            <w:vAlign w:val="bottom"/>
            <w:hideMark/>
          </w:tcPr>
          <w:p w14:paraId="08BE834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(4.0 to</w:t>
            </w:r>
          </w:p>
        </w:tc>
        <w:tc>
          <w:tcPr>
            <w:tcW w:w="1134" w:type="dxa"/>
            <w:tcBorders>
              <w:top w:val="nil"/>
              <w:left w:val="nil"/>
              <w:bottom w:val="nil"/>
              <w:right w:val="nil"/>
            </w:tcBorders>
            <w:shd w:val="clear" w:color="auto" w:fill="auto"/>
            <w:noWrap/>
            <w:vAlign w:val="bottom"/>
            <w:hideMark/>
          </w:tcPr>
          <w:p w14:paraId="0FBE158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8.0)</w:t>
            </w:r>
          </w:p>
        </w:tc>
        <w:tc>
          <w:tcPr>
            <w:tcW w:w="606" w:type="dxa"/>
            <w:tcBorders>
              <w:top w:val="nil"/>
              <w:left w:val="nil"/>
              <w:bottom w:val="nil"/>
              <w:right w:val="nil"/>
            </w:tcBorders>
            <w:shd w:val="clear" w:color="auto" w:fill="auto"/>
            <w:noWrap/>
            <w:vAlign w:val="bottom"/>
            <w:hideMark/>
          </w:tcPr>
          <w:p w14:paraId="0A4BB4E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3.0</w:t>
            </w:r>
          </w:p>
        </w:tc>
        <w:tc>
          <w:tcPr>
            <w:tcW w:w="990" w:type="dxa"/>
            <w:tcBorders>
              <w:top w:val="nil"/>
              <w:left w:val="nil"/>
              <w:bottom w:val="nil"/>
              <w:right w:val="nil"/>
            </w:tcBorders>
            <w:shd w:val="clear" w:color="auto" w:fill="auto"/>
            <w:noWrap/>
            <w:vAlign w:val="bottom"/>
            <w:hideMark/>
          </w:tcPr>
          <w:p w14:paraId="1566EC5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(2.3 to</w:t>
            </w:r>
          </w:p>
        </w:tc>
        <w:tc>
          <w:tcPr>
            <w:tcW w:w="1082" w:type="dxa"/>
            <w:tcBorders>
              <w:top w:val="nil"/>
              <w:left w:val="nil"/>
              <w:bottom w:val="nil"/>
              <w:right w:val="nil"/>
            </w:tcBorders>
            <w:shd w:val="clear" w:color="auto" w:fill="auto"/>
            <w:noWrap/>
            <w:vAlign w:val="bottom"/>
            <w:hideMark/>
          </w:tcPr>
          <w:p w14:paraId="2886705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4.1)</w:t>
            </w:r>
          </w:p>
        </w:tc>
        <w:tc>
          <w:tcPr>
            <w:tcW w:w="606" w:type="dxa"/>
            <w:tcBorders>
              <w:top w:val="nil"/>
              <w:left w:val="nil"/>
              <w:bottom w:val="nil"/>
              <w:right w:val="nil"/>
            </w:tcBorders>
            <w:shd w:val="clear" w:color="auto" w:fill="auto"/>
            <w:noWrap/>
            <w:vAlign w:val="bottom"/>
            <w:hideMark/>
          </w:tcPr>
          <w:p w14:paraId="4890C18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3.8</w:t>
            </w:r>
          </w:p>
        </w:tc>
        <w:tc>
          <w:tcPr>
            <w:tcW w:w="990" w:type="dxa"/>
            <w:tcBorders>
              <w:top w:val="nil"/>
              <w:left w:val="nil"/>
              <w:bottom w:val="nil"/>
              <w:right w:val="nil"/>
            </w:tcBorders>
            <w:shd w:val="clear" w:color="auto" w:fill="auto"/>
            <w:noWrap/>
            <w:vAlign w:val="bottom"/>
            <w:hideMark/>
          </w:tcPr>
          <w:p w14:paraId="745D1E8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(2.8 to</w:t>
            </w:r>
          </w:p>
        </w:tc>
        <w:tc>
          <w:tcPr>
            <w:tcW w:w="672" w:type="dxa"/>
            <w:tcBorders>
              <w:top w:val="nil"/>
              <w:left w:val="nil"/>
              <w:bottom w:val="nil"/>
              <w:right w:val="nil"/>
            </w:tcBorders>
            <w:shd w:val="clear" w:color="auto" w:fill="auto"/>
            <w:noWrap/>
            <w:vAlign w:val="bottom"/>
            <w:hideMark/>
          </w:tcPr>
          <w:p w14:paraId="3369DE24"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5.1)</w:t>
            </w:r>
          </w:p>
        </w:tc>
      </w:tr>
      <w:tr w:rsidR="003B2C54" w:rsidRPr="00E76076" w14:paraId="6B7F618A"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D54F0B3"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Type 2 diabetes mellitus</w:t>
            </w:r>
          </w:p>
        </w:tc>
        <w:tc>
          <w:tcPr>
            <w:tcW w:w="612" w:type="dxa"/>
            <w:tcBorders>
              <w:top w:val="nil"/>
              <w:left w:val="nil"/>
              <w:bottom w:val="nil"/>
              <w:right w:val="nil"/>
            </w:tcBorders>
            <w:shd w:val="clear" w:color="auto" w:fill="auto"/>
            <w:noWrap/>
            <w:vAlign w:val="bottom"/>
            <w:hideMark/>
          </w:tcPr>
          <w:p w14:paraId="4EA2E92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8.2</w:t>
            </w:r>
          </w:p>
        </w:tc>
        <w:tc>
          <w:tcPr>
            <w:tcW w:w="811" w:type="dxa"/>
            <w:tcBorders>
              <w:top w:val="nil"/>
              <w:left w:val="nil"/>
              <w:bottom w:val="nil"/>
              <w:right w:val="nil"/>
            </w:tcBorders>
            <w:shd w:val="clear" w:color="auto" w:fill="auto"/>
            <w:noWrap/>
            <w:vAlign w:val="bottom"/>
            <w:hideMark/>
          </w:tcPr>
          <w:p w14:paraId="5AD76D1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(5.9 to</w:t>
            </w:r>
          </w:p>
        </w:tc>
        <w:tc>
          <w:tcPr>
            <w:tcW w:w="1183" w:type="dxa"/>
            <w:tcBorders>
              <w:top w:val="nil"/>
              <w:left w:val="nil"/>
              <w:bottom w:val="nil"/>
              <w:right w:val="nil"/>
            </w:tcBorders>
            <w:shd w:val="clear" w:color="auto" w:fill="auto"/>
            <w:noWrap/>
            <w:vAlign w:val="bottom"/>
            <w:hideMark/>
          </w:tcPr>
          <w:p w14:paraId="1581B34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11.4)</w:t>
            </w:r>
          </w:p>
        </w:tc>
        <w:tc>
          <w:tcPr>
            <w:tcW w:w="606" w:type="dxa"/>
            <w:tcBorders>
              <w:top w:val="nil"/>
              <w:left w:val="nil"/>
              <w:bottom w:val="nil"/>
              <w:right w:val="nil"/>
            </w:tcBorders>
            <w:shd w:val="clear" w:color="auto" w:fill="auto"/>
            <w:noWrap/>
            <w:vAlign w:val="bottom"/>
            <w:hideMark/>
          </w:tcPr>
          <w:p w14:paraId="2BC65D3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10.0</w:t>
            </w:r>
          </w:p>
        </w:tc>
        <w:tc>
          <w:tcPr>
            <w:tcW w:w="863" w:type="dxa"/>
            <w:tcBorders>
              <w:top w:val="nil"/>
              <w:left w:val="nil"/>
              <w:bottom w:val="nil"/>
              <w:right w:val="nil"/>
            </w:tcBorders>
            <w:shd w:val="clear" w:color="auto" w:fill="auto"/>
            <w:noWrap/>
            <w:vAlign w:val="bottom"/>
            <w:hideMark/>
          </w:tcPr>
          <w:p w14:paraId="73F1EA7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(7.5 to</w:t>
            </w:r>
          </w:p>
        </w:tc>
        <w:tc>
          <w:tcPr>
            <w:tcW w:w="1134" w:type="dxa"/>
            <w:tcBorders>
              <w:top w:val="nil"/>
              <w:left w:val="nil"/>
              <w:bottom w:val="nil"/>
              <w:right w:val="nil"/>
            </w:tcBorders>
            <w:shd w:val="clear" w:color="auto" w:fill="auto"/>
            <w:noWrap/>
            <w:vAlign w:val="bottom"/>
            <w:hideMark/>
          </w:tcPr>
          <w:p w14:paraId="22BC533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13.4)</w:t>
            </w:r>
          </w:p>
        </w:tc>
        <w:tc>
          <w:tcPr>
            <w:tcW w:w="606" w:type="dxa"/>
            <w:tcBorders>
              <w:top w:val="nil"/>
              <w:left w:val="nil"/>
              <w:bottom w:val="nil"/>
              <w:right w:val="nil"/>
            </w:tcBorders>
            <w:shd w:val="clear" w:color="auto" w:fill="auto"/>
            <w:noWrap/>
            <w:vAlign w:val="bottom"/>
            <w:hideMark/>
          </w:tcPr>
          <w:p w14:paraId="2DD0136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10.0</w:t>
            </w:r>
          </w:p>
        </w:tc>
        <w:tc>
          <w:tcPr>
            <w:tcW w:w="990" w:type="dxa"/>
            <w:tcBorders>
              <w:top w:val="nil"/>
              <w:left w:val="nil"/>
              <w:bottom w:val="nil"/>
              <w:right w:val="nil"/>
            </w:tcBorders>
            <w:shd w:val="clear" w:color="auto" w:fill="auto"/>
            <w:noWrap/>
            <w:vAlign w:val="bottom"/>
            <w:hideMark/>
          </w:tcPr>
          <w:p w14:paraId="228554C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(7.0 to</w:t>
            </w:r>
          </w:p>
        </w:tc>
        <w:tc>
          <w:tcPr>
            <w:tcW w:w="1082" w:type="dxa"/>
            <w:tcBorders>
              <w:top w:val="nil"/>
              <w:left w:val="nil"/>
              <w:bottom w:val="nil"/>
              <w:right w:val="nil"/>
            </w:tcBorders>
            <w:shd w:val="clear" w:color="auto" w:fill="auto"/>
            <w:noWrap/>
            <w:vAlign w:val="bottom"/>
            <w:hideMark/>
          </w:tcPr>
          <w:p w14:paraId="701106A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14.1)</w:t>
            </w:r>
          </w:p>
        </w:tc>
        <w:tc>
          <w:tcPr>
            <w:tcW w:w="606" w:type="dxa"/>
            <w:tcBorders>
              <w:top w:val="nil"/>
              <w:left w:val="nil"/>
              <w:bottom w:val="nil"/>
              <w:right w:val="nil"/>
            </w:tcBorders>
            <w:shd w:val="clear" w:color="auto" w:fill="auto"/>
            <w:noWrap/>
            <w:vAlign w:val="bottom"/>
            <w:hideMark/>
          </w:tcPr>
          <w:p w14:paraId="58399B7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10.1</w:t>
            </w:r>
          </w:p>
        </w:tc>
        <w:tc>
          <w:tcPr>
            <w:tcW w:w="990" w:type="dxa"/>
            <w:tcBorders>
              <w:top w:val="nil"/>
              <w:left w:val="nil"/>
              <w:bottom w:val="nil"/>
              <w:right w:val="nil"/>
            </w:tcBorders>
            <w:shd w:val="clear" w:color="auto" w:fill="auto"/>
            <w:noWrap/>
            <w:vAlign w:val="bottom"/>
            <w:hideMark/>
          </w:tcPr>
          <w:p w14:paraId="350D4FA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(7.5 to</w:t>
            </w:r>
          </w:p>
        </w:tc>
        <w:tc>
          <w:tcPr>
            <w:tcW w:w="672" w:type="dxa"/>
            <w:tcBorders>
              <w:top w:val="nil"/>
              <w:left w:val="nil"/>
              <w:bottom w:val="nil"/>
              <w:right w:val="nil"/>
            </w:tcBorders>
            <w:shd w:val="clear" w:color="auto" w:fill="auto"/>
            <w:noWrap/>
            <w:vAlign w:val="bottom"/>
            <w:hideMark/>
          </w:tcPr>
          <w:p w14:paraId="5AB4F74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13.7)</w:t>
            </w:r>
          </w:p>
        </w:tc>
      </w:tr>
      <w:tr w:rsidR="003B2C54" w:rsidRPr="00E76076" w14:paraId="36FAB61E"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0CDE9EA"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Age</w:t>
            </w:r>
          </w:p>
        </w:tc>
        <w:tc>
          <w:tcPr>
            <w:tcW w:w="612" w:type="dxa"/>
            <w:tcBorders>
              <w:top w:val="nil"/>
              <w:left w:val="nil"/>
              <w:bottom w:val="nil"/>
              <w:right w:val="nil"/>
            </w:tcBorders>
            <w:shd w:val="clear" w:color="auto" w:fill="auto"/>
            <w:noWrap/>
            <w:vAlign w:val="bottom"/>
            <w:hideMark/>
          </w:tcPr>
          <w:p w14:paraId="4693765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811" w:type="dxa"/>
            <w:tcBorders>
              <w:top w:val="nil"/>
              <w:left w:val="nil"/>
              <w:bottom w:val="nil"/>
              <w:right w:val="nil"/>
            </w:tcBorders>
            <w:shd w:val="clear" w:color="auto" w:fill="auto"/>
            <w:noWrap/>
            <w:vAlign w:val="bottom"/>
            <w:hideMark/>
          </w:tcPr>
          <w:p w14:paraId="2230F57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83" w:type="dxa"/>
            <w:tcBorders>
              <w:top w:val="nil"/>
              <w:left w:val="nil"/>
              <w:bottom w:val="nil"/>
              <w:right w:val="nil"/>
            </w:tcBorders>
            <w:shd w:val="clear" w:color="auto" w:fill="auto"/>
            <w:noWrap/>
            <w:vAlign w:val="bottom"/>
            <w:hideMark/>
          </w:tcPr>
          <w:p w14:paraId="4B46106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1.0)</w:t>
            </w:r>
          </w:p>
        </w:tc>
        <w:tc>
          <w:tcPr>
            <w:tcW w:w="606" w:type="dxa"/>
            <w:tcBorders>
              <w:top w:val="nil"/>
              <w:left w:val="nil"/>
              <w:bottom w:val="nil"/>
              <w:right w:val="nil"/>
            </w:tcBorders>
            <w:shd w:val="clear" w:color="auto" w:fill="auto"/>
            <w:noWrap/>
            <w:vAlign w:val="bottom"/>
            <w:hideMark/>
          </w:tcPr>
          <w:p w14:paraId="59F10DE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863" w:type="dxa"/>
            <w:tcBorders>
              <w:top w:val="nil"/>
              <w:left w:val="nil"/>
              <w:bottom w:val="nil"/>
              <w:right w:val="nil"/>
            </w:tcBorders>
            <w:shd w:val="clear" w:color="auto" w:fill="auto"/>
            <w:noWrap/>
            <w:vAlign w:val="bottom"/>
            <w:hideMark/>
          </w:tcPr>
          <w:p w14:paraId="0FAF046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34" w:type="dxa"/>
            <w:tcBorders>
              <w:top w:val="nil"/>
              <w:left w:val="nil"/>
              <w:bottom w:val="nil"/>
              <w:right w:val="nil"/>
            </w:tcBorders>
            <w:shd w:val="clear" w:color="auto" w:fill="auto"/>
            <w:noWrap/>
            <w:vAlign w:val="bottom"/>
            <w:hideMark/>
          </w:tcPr>
          <w:p w14:paraId="4848A0B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1.0)</w:t>
            </w:r>
          </w:p>
        </w:tc>
        <w:tc>
          <w:tcPr>
            <w:tcW w:w="606" w:type="dxa"/>
            <w:tcBorders>
              <w:top w:val="nil"/>
              <w:left w:val="nil"/>
              <w:bottom w:val="nil"/>
              <w:right w:val="nil"/>
            </w:tcBorders>
            <w:shd w:val="clear" w:color="auto" w:fill="auto"/>
            <w:noWrap/>
            <w:vAlign w:val="bottom"/>
            <w:hideMark/>
          </w:tcPr>
          <w:p w14:paraId="254A2FE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2A1D475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082" w:type="dxa"/>
            <w:tcBorders>
              <w:top w:val="nil"/>
              <w:left w:val="nil"/>
              <w:bottom w:val="nil"/>
              <w:right w:val="nil"/>
            </w:tcBorders>
            <w:shd w:val="clear" w:color="auto" w:fill="auto"/>
            <w:noWrap/>
            <w:vAlign w:val="bottom"/>
            <w:hideMark/>
          </w:tcPr>
          <w:p w14:paraId="404720A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1.0)</w:t>
            </w:r>
          </w:p>
        </w:tc>
        <w:tc>
          <w:tcPr>
            <w:tcW w:w="606" w:type="dxa"/>
            <w:tcBorders>
              <w:top w:val="nil"/>
              <w:left w:val="nil"/>
              <w:bottom w:val="nil"/>
              <w:right w:val="nil"/>
            </w:tcBorders>
            <w:shd w:val="clear" w:color="auto" w:fill="auto"/>
            <w:noWrap/>
            <w:vAlign w:val="bottom"/>
            <w:hideMark/>
          </w:tcPr>
          <w:p w14:paraId="03BBD7F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585A0FC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672" w:type="dxa"/>
            <w:tcBorders>
              <w:top w:val="nil"/>
              <w:left w:val="nil"/>
              <w:bottom w:val="nil"/>
              <w:right w:val="nil"/>
            </w:tcBorders>
            <w:shd w:val="clear" w:color="auto" w:fill="auto"/>
            <w:noWrap/>
            <w:vAlign w:val="bottom"/>
            <w:hideMark/>
          </w:tcPr>
          <w:p w14:paraId="121B28D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1.0)</w:t>
            </w:r>
          </w:p>
        </w:tc>
      </w:tr>
      <w:tr w:rsidR="003B2C54" w:rsidRPr="00E76076" w14:paraId="1A581626"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B2979F6"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Gender</w:t>
            </w:r>
          </w:p>
        </w:tc>
        <w:tc>
          <w:tcPr>
            <w:tcW w:w="612" w:type="dxa"/>
            <w:tcBorders>
              <w:top w:val="nil"/>
              <w:left w:val="nil"/>
              <w:bottom w:val="nil"/>
              <w:right w:val="nil"/>
            </w:tcBorders>
            <w:shd w:val="clear" w:color="auto" w:fill="auto"/>
            <w:noWrap/>
            <w:vAlign w:val="bottom"/>
            <w:hideMark/>
          </w:tcPr>
          <w:p w14:paraId="11389CC6"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43E31991"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7A58AE02"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371876DE"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4094EB1B"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2C0C3716"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6BAA1D62"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783622FF"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4FE98E24"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4DFEDE82"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45AAFC7D"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4BA52A64" w14:textId="77777777" w:rsidR="003B2C54" w:rsidRPr="00E76076" w:rsidRDefault="003B2C54" w:rsidP="00FF175D">
            <w:pPr>
              <w:rPr>
                <w:rFonts w:ascii="Arial" w:hAnsi="Arial" w:cs="Arial"/>
                <w:b/>
                <w:color w:val="000000"/>
                <w:sz w:val="20"/>
                <w:szCs w:val="20"/>
                <w:lang w:val="en-US" w:eastAsia="zh-CN"/>
              </w:rPr>
            </w:pPr>
          </w:p>
        </w:tc>
      </w:tr>
      <w:tr w:rsidR="003B2C54" w:rsidRPr="00E76076" w14:paraId="3DD3A24F"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0565EC9"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Men</w:t>
            </w:r>
          </w:p>
        </w:tc>
        <w:tc>
          <w:tcPr>
            <w:tcW w:w="1423" w:type="dxa"/>
            <w:gridSpan w:val="2"/>
            <w:tcBorders>
              <w:top w:val="nil"/>
              <w:left w:val="nil"/>
              <w:bottom w:val="nil"/>
              <w:right w:val="nil"/>
            </w:tcBorders>
            <w:shd w:val="clear" w:color="auto" w:fill="auto"/>
            <w:noWrap/>
            <w:vAlign w:val="bottom"/>
            <w:hideMark/>
          </w:tcPr>
          <w:p w14:paraId="4C7F1A96"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432BD6F7"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03E29FD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281ADA57"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29371047"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40783102"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5DFD02ED"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4E6618D6" w14:textId="77777777" w:rsidR="003B2C54" w:rsidRPr="00E76076" w:rsidRDefault="003B2C54" w:rsidP="00FF175D">
            <w:pPr>
              <w:rPr>
                <w:rFonts w:ascii="Arial" w:hAnsi="Arial" w:cs="Arial"/>
                <w:color w:val="000000"/>
                <w:sz w:val="20"/>
                <w:szCs w:val="20"/>
                <w:lang w:val="en-US" w:eastAsia="zh-CN"/>
              </w:rPr>
            </w:pPr>
          </w:p>
        </w:tc>
      </w:tr>
      <w:tr w:rsidR="003B2C54" w:rsidRPr="00E76076" w14:paraId="3E00B9E4"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7B067EFF"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Women</w:t>
            </w:r>
          </w:p>
        </w:tc>
        <w:tc>
          <w:tcPr>
            <w:tcW w:w="612" w:type="dxa"/>
            <w:tcBorders>
              <w:top w:val="nil"/>
              <w:left w:val="nil"/>
              <w:bottom w:val="nil"/>
              <w:right w:val="nil"/>
            </w:tcBorders>
            <w:shd w:val="clear" w:color="auto" w:fill="auto"/>
            <w:noWrap/>
            <w:vAlign w:val="bottom"/>
            <w:hideMark/>
          </w:tcPr>
          <w:p w14:paraId="4342F5B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811" w:type="dxa"/>
            <w:tcBorders>
              <w:top w:val="nil"/>
              <w:left w:val="nil"/>
              <w:bottom w:val="nil"/>
              <w:right w:val="nil"/>
            </w:tcBorders>
            <w:shd w:val="clear" w:color="auto" w:fill="auto"/>
            <w:noWrap/>
            <w:vAlign w:val="bottom"/>
            <w:hideMark/>
          </w:tcPr>
          <w:p w14:paraId="7AD9820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 to</w:t>
            </w:r>
          </w:p>
        </w:tc>
        <w:tc>
          <w:tcPr>
            <w:tcW w:w="1183" w:type="dxa"/>
            <w:tcBorders>
              <w:top w:val="nil"/>
              <w:left w:val="nil"/>
              <w:bottom w:val="nil"/>
              <w:right w:val="nil"/>
            </w:tcBorders>
            <w:shd w:val="clear" w:color="auto" w:fill="auto"/>
            <w:noWrap/>
            <w:vAlign w:val="bottom"/>
            <w:hideMark/>
          </w:tcPr>
          <w:p w14:paraId="055F811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2.0)</w:t>
            </w:r>
          </w:p>
        </w:tc>
        <w:tc>
          <w:tcPr>
            <w:tcW w:w="606" w:type="dxa"/>
            <w:tcBorders>
              <w:top w:val="nil"/>
              <w:left w:val="nil"/>
              <w:bottom w:val="nil"/>
              <w:right w:val="nil"/>
            </w:tcBorders>
            <w:shd w:val="clear" w:color="auto" w:fill="auto"/>
            <w:noWrap/>
            <w:vAlign w:val="bottom"/>
            <w:hideMark/>
          </w:tcPr>
          <w:p w14:paraId="3BE760B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w:t>
            </w:r>
          </w:p>
        </w:tc>
        <w:tc>
          <w:tcPr>
            <w:tcW w:w="863" w:type="dxa"/>
            <w:tcBorders>
              <w:top w:val="nil"/>
              <w:left w:val="nil"/>
              <w:bottom w:val="nil"/>
              <w:right w:val="nil"/>
            </w:tcBorders>
            <w:shd w:val="clear" w:color="auto" w:fill="auto"/>
            <w:noWrap/>
            <w:vAlign w:val="bottom"/>
            <w:hideMark/>
          </w:tcPr>
          <w:p w14:paraId="36750EE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 to</w:t>
            </w:r>
          </w:p>
        </w:tc>
        <w:tc>
          <w:tcPr>
            <w:tcW w:w="1134" w:type="dxa"/>
            <w:tcBorders>
              <w:top w:val="nil"/>
              <w:left w:val="nil"/>
              <w:bottom w:val="nil"/>
              <w:right w:val="nil"/>
            </w:tcBorders>
            <w:shd w:val="clear" w:color="auto" w:fill="auto"/>
            <w:noWrap/>
            <w:vAlign w:val="bottom"/>
            <w:hideMark/>
          </w:tcPr>
          <w:p w14:paraId="43C9EBB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1.6)</w:t>
            </w:r>
          </w:p>
        </w:tc>
        <w:tc>
          <w:tcPr>
            <w:tcW w:w="606" w:type="dxa"/>
            <w:tcBorders>
              <w:top w:val="nil"/>
              <w:left w:val="nil"/>
              <w:bottom w:val="nil"/>
              <w:right w:val="nil"/>
            </w:tcBorders>
            <w:shd w:val="clear" w:color="auto" w:fill="auto"/>
            <w:noWrap/>
            <w:vAlign w:val="bottom"/>
            <w:hideMark/>
          </w:tcPr>
          <w:p w14:paraId="3464BAF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990" w:type="dxa"/>
            <w:tcBorders>
              <w:top w:val="nil"/>
              <w:left w:val="nil"/>
              <w:bottom w:val="nil"/>
              <w:right w:val="nil"/>
            </w:tcBorders>
            <w:shd w:val="clear" w:color="auto" w:fill="auto"/>
            <w:noWrap/>
            <w:vAlign w:val="bottom"/>
            <w:hideMark/>
          </w:tcPr>
          <w:p w14:paraId="1765C71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082" w:type="dxa"/>
            <w:tcBorders>
              <w:top w:val="nil"/>
              <w:left w:val="nil"/>
              <w:bottom w:val="nil"/>
              <w:right w:val="nil"/>
            </w:tcBorders>
            <w:shd w:val="clear" w:color="auto" w:fill="auto"/>
            <w:noWrap/>
            <w:vAlign w:val="bottom"/>
            <w:hideMark/>
          </w:tcPr>
          <w:p w14:paraId="36936EA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1.9)</w:t>
            </w:r>
          </w:p>
        </w:tc>
        <w:tc>
          <w:tcPr>
            <w:tcW w:w="606" w:type="dxa"/>
            <w:tcBorders>
              <w:top w:val="nil"/>
              <w:left w:val="nil"/>
              <w:bottom w:val="nil"/>
              <w:right w:val="nil"/>
            </w:tcBorders>
            <w:shd w:val="clear" w:color="auto" w:fill="auto"/>
            <w:noWrap/>
            <w:vAlign w:val="bottom"/>
            <w:hideMark/>
          </w:tcPr>
          <w:p w14:paraId="510910C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w:t>
            </w:r>
          </w:p>
        </w:tc>
        <w:tc>
          <w:tcPr>
            <w:tcW w:w="990" w:type="dxa"/>
            <w:tcBorders>
              <w:top w:val="nil"/>
              <w:left w:val="nil"/>
              <w:bottom w:val="nil"/>
              <w:right w:val="nil"/>
            </w:tcBorders>
            <w:shd w:val="clear" w:color="auto" w:fill="auto"/>
            <w:noWrap/>
            <w:vAlign w:val="bottom"/>
            <w:hideMark/>
          </w:tcPr>
          <w:p w14:paraId="63D6664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 to</w:t>
            </w:r>
          </w:p>
        </w:tc>
        <w:tc>
          <w:tcPr>
            <w:tcW w:w="672" w:type="dxa"/>
            <w:tcBorders>
              <w:top w:val="nil"/>
              <w:left w:val="nil"/>
              <w:bottom w:val="nil"/>
              <w:right w:val="nil"/>
            </w:tcBorders>
            <w:shd w:val="clear" w:color="auto" w:fill="auto"/>
            <w:noWrap/>
            <w:vAlign w:val="bottom"/>
            <w:hideMark/>
          </w:tcPr>
          <w:p w14:paraId="331EC1E2"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1.8)</w:t>
            </w:r>
          </w:p>
        </w:tc>
      </w:tr>
      <w:tr w:rsidR="003B2C54" w:rsidRPr="00E76076" w14:paraId="100679B8"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3CE841E9"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BMI</w:t>
            </w:r>
          </w:p>
        </w:tc>
        <w:tc>
          <w:tcPr>
            <w:tcW w:w="612" w:type="dxa"/>
            <w:tcBorders>
              <w:top w:val="nil"/>
              <w:left w:val="nil"/>
              <w:bottom w:val="nil"/>
              <w:right w:val="nil"/>
            </w:tcBorders>
            <w:shd w:val="clear" w:color="auto" w:fill="auto"/>
            <w:noWrap/>
            <w:vAlign w:val="bottom"/>
            <w:hideMark/>
          </w:tcPr>
          <w:p w14:paraId="35355891" w14:textId="77777777" w:rsidR="003B2C54" w:rsidRPr="00E76076" w:rsidRDefault="003B2C54" w:rsidP="00FF175D">
            <w:pPr>
              <w:rPr>
                <w:rFonts w:ascii="Arial" w:hAnsi="Arial" w:cs="Arial"/>
                <w:b/>
                <w:sz w:val="20"/>
                <w:szCs w:val="20"/>
                <w:lang w:val="en-US" w:eastAsia="zh-CN"/>
              </w:rPr>
            </w:pPr>
          </w:p>
        </w:tc>
        <w:tc>
          <w:tcPr>
            <w:tcW w:w="811" w:type="dxa"/>
            <w:tcBorders>
              <w:top w:val="nil"/>
              <w:left w:val="nil"/>
              <w:bottom w:val="nil"/>
              <w:right w:val="nil"/>
            </w:tcBorders>
            <w:shd w:val="clear" w:color="auto" w:fill="auto"/>
            <w:noWrap/>
            <w:vAlign w:val="bottom"/>
            <w:hideMark/>
          </w:tcPr>
          <w:p w14:paraId="5A93931B" w14:textId="77777777" w:rsidR="003B2C54" w:rsidRPr="00E76076" w:rsidRDefault="003B2C54" w:rsidP="00FF175D">
            <w:pPr>
              <w:jc w:val="right"/>
              <w:rPr>
                <w:rFonts w:ascii="Arial" w:hAnsi="Arial" w:cs="Arial"/>
                <w:b/>
                <w:sz w:val="20"/>
                <w:szCs w:val="20"/>
                <w:lang w:val="en-US" w:eastAsia="zh-CN"/>
              </w:rPr>
            </w:pPr>
          </w:p>
        </w:tc>
        <w:tc>
          <w:tcPr>
            <w:tcW w:w="1183" w:type="dxa"/>
            <w:tcBorders>
              <w:top w:val="nil"/>
              <w:left w:val="nil"/>
              <w:bottom w:val="nil"/>
              <w:right w:val="nil"/>
            </w:tcBorders>
            <w:shd w:val="clear" w:color="auto" w:fill="auto"/>
            <w:noWrap/>
            <w:vAlign w:val="bottom"/>
            <w:hideMark/>
          </w:tcPr>
          <w:p w14:paraId="6A7F6A3E"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351BBAE5" w14:textId="77777777" w:rsidR="003B2C54" w:rsidRPr="00E76076" w:rsidRDefault="003B2C54" w:rsidP="00FF175D">
            <w:pPr>
              <w:rPr>
                <w:rFonts w:ascii="Arial" w:hAnsi="Arial" w:cs="Arial"/>
                <w:b/>
                <w:sz w:val="20"/>
                <w:szCs w:val="20"/>
                <w:lang w:val="en-US" w:eastAsia="zh-CN"/>
              </w:rPr>
            </w:pPr>
          </w:p>
        </w:tc>
        <w:tc>
          <w:tcPr>
            <w:tcW w:w="863" w:type="dxa"/>
            <w:tcBorders>
              <w:top w:val="nil"/>
              <w:left w:val="nil"/>
              <w:bottom w:val="nil"/>
              <w:right w:val="nil"/>
            </w:tcBorders>
            <w:shd w:val="clear" w:color="auto" w:fill="auto"/>
            <w:noWrap/>
            <w:vAlign w:val="bottom"/>
            <w:hideMark/>
          </w:tcPr>
          <w:p w14:paraId="03DDAC07" w14:textId="77777777" w:rsidR="003B2C54" w:rsidRPr="00E76076" w:rsidRDefault="003B2C54" w:rsidP="00FF175D">
            <w:pPr>
              <w:jc w:val="right"/>
              <w:rPr>
                <w:rFonts w:ascii="Arial" w:hAnsi="Arial" w:cs="Arial"/>
                <w:b/>
                <w:sz w:val="20"/>
                <w:szCs w:val="20"/>
                <w:lang w:val="en-US" w:eastAsia="zh-CN"/>
              </w:rPr>
            </w:pPr>
          </w:p>
        </w:tc>
        <w:tc>
          <w:tcPr>
            <w:tcW w:w="1134" w:type="dxa"/>
            <w:tcBorders>
              <w:top w:val="nil"/>
              <w:left w:val="nil"/>
              <w:bottom w:val="nil"/>
              <w:right w:val="nil"/>
            </w:tcBorders>
            <w:shd w:val="clear" w:color="auto" w:fill="auto"/>
            <w:noWrap/>
            <w:vAlign w:val="bottom"/>
            <w:hideMark/>
          </w:tcPr>
          <w:p w14:paraId="6A1D2AEF"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7C04FAF9" w14:textId="77777777" w:rsidR="003B2C54" w:rsidRPr="00E76076" w:rsidRDefault="003B2C54" w:rsidP="00FF175D">
            <w:pPr>
              <w:rPr>
                <w:rFonts w:ascii="Arial" w:hAnsi="Arial" w:cs="Arial"/>
                <w:b/>
                <w:sz w:val="20"/>
                <w:szCs w:val="20"/>
                <w:lang w:val="en-US" w:eastAsia="zh-CN"/>
              </w:rPr>
            </w:pPr>
          </w:p>
        </w:tc>
        <w:tc>
          <w:tcPr>
            <w:tcW w:w="990" w:type="dxa"/>
            <w:tcBorders>
              <w:top w:val="nil"/>
              <w:left w:val="nil"/>
              <w:bottom w:val="nil"/>
              <w:right w:val="nil"/>
            </w:tcBorders>
            <w:shd w:val="clear" w:color="auto" w:fill="auto"/>
            <w:noWrap/>
            <w:vAlign w:val="bottom"/>
            <w:hideMark/>
          </w:tcPr>
          <w:p w14:paraId="661D0EBA" w14:textId="77777777" w:rsidR="003B2C54" w:rsidRPr="00E76076" w:rsidRDefault="003B2C54" w:rsidP="00FF175D">
            <w:pPr>
              <w:jc w:val="right"/>
              <w:rPr>
                <w:rFonts w:ascii="Arial" w:hAnsi="Arial" w:cs="Arial"/>
                <w:b/>
                <w:sz w:val="20"/>
                <w:szCs w:val="20"/>
                <w:lang w:val="en-US" w:eastAsia="zh-CN"/>
              </w:rPr>
            </w:pPr>
          </w:p>
        </w:tc>
        <w:tc>
          <w:tcPr>
            <w:tcW w:w="1082" w:type="dxa"/>
            <w:tcBorders>
              <w:top w:val="nil"/>
              <w:left w:val="nil"/>
              <w:bottom w:val="nil"/>
              <w:right w:val="nil"/>
            </w:tcBorders>
            <w:shd w:val="clear" w:color="auto" w:fill="auto"/>
            <w:noWrap/>
            <w:vAlign w:val="bottom"/>
            <w:hideMark/>
          </w:tcPr>
          <w:p w14:paraId="03CAE18C"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193B6186" w14:textId="77777777" w:rsidR="003B2C54" w:rsidRPr="00E76076" w:rsidRDefault="003B2C54" w:rsidP="00FF175D">
            <w:pPr>
              <w:rPr>
                <w:rFonts w:ascii="Arial" w:hAnsi="Arial" w:cs="Arial"/>
                <w:b/>
                <w:sz w:val="20"/>
                <w:szCs w:val="20"/>
                <w:lang w:val="en-US" w:eastAsia="zh-CN"/>
              </w:rPr>
            </w:pPr>
          </w:p>
        </w:tc>
        <w:tc>
          <w:tcPr>
            <w:tcW w:w="990" w:type="dxa"/>
            <w:tcBorders>
              <w:top w:val="nil"/>
              <w:left w:val="nil"/>
              <w:bottom w:val="nil"/>
              <w:right w:val="nil"/>
            </w:tcBorders>
            <w:shd w:val="clear" w:color="auto" w:fill="auto"/>
            <w:noWrap/>
            <w:vAlign w:val="bottom"/>
            <w:hideMark/>
          </w:tcPr>
          <w:p w14:paraId="161904DC" w14:textId="77777777" w:rsidR="003B2C54" w:rsidRPr="00E76076" w:rsidRDefault="003B2C54" w:rsidP="00FF175D">
            <w:pPr>
              <w:jc w:val="right"/>
              <w:rPr>
                <w:rFonts w:ascii="Arial" w:hAnsi="Arial" w:cs="Arial"/>
                <w:b/>
                <w:sz w:val="20"/>
                <w:szCs w:val="20"/>
                <w:lang w:val="en-US" w:eastAsia="zh-CN"/>
              </w:rPr>
            </w:pPr>
          </w:p>
        </w:tc>
        <w:tc>
          <w:tcPr>
            <w:tcW w:w="672" w:type="dxa"/>
            <w:tcBorders>
              <w:top w:val="nil"/>
              <w:left w:val="nil"/>
              <w:bottom w:val="nil"/>
              <w:right w:val="nil"/>
            </w:tcBorders>
            <w:shd w:val="clear" w:color="auto" w:fill="auto"/>
            <w:noWrap/>
            <w:vAlign w:val="bottom"/>
            <w:hideMark/>
          </w:tcPr>
          <w:p w14:paraId="58DC21B8" w14:textId="77777777" w:rsidR="003B2C54" w:rsidRPr="00E76076" w:rsidRDefault="003B2C54" w:rsidP="00FF175D">
            <w:pPr>
              <w:rPr>
                <w:rFonts w:ascii="Arial" w:hAnsi="Arial" w:cs="Arial"/>
                <w:b/>
                <w:sz w:val="20"/>
                <w:szCs w:val="20"/>
                <w:lang w:val="en-US" w:eastAsia="zh-CN"/>
              </w:rPr>
            </w:pPr>
          </w:p>
        </w:tc>
      </w:tr>
      <w:tr w:rsidR="003B2C54" w:rsidRPr="00E76076" w14:paraId="236A27EE"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63785492"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&lt; 25 kg/m2</w:t>
            </w:r>
          </w:p>
        </w:tc>
        <w:tc>
          <w:tcPr>
            <w:tcW w:w="1423" w:type="dxa"/>
            <w:gridSpan w:val="2"/>
            <w:tcBorders>
              <w:top w:val="nil"/>
              <w:left w:val="nil"/>
              <w:bottom w:val="nil"/>
              <w:right w:val="nil"/>
            </w:tcBorders>
            <w:shd w:val="clear" w:color="auto" w:fill="auto"/>
            <w:noWrap/>
            <w:vAlign w:val="bottom"/>
            <w:hideMark/>
          </w:tcPr>
          <w:p w14:paraId="1A513EE1"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39E60F69" w14:textId="77777777" w:rsidR="003B2C54" w:rsidRPr="00E76076" w:rsidRDefault="003B2C54" w:rsidP="00FF175D">
            <w:pPr>
              <w:rPr>
                <w:rFonts w:ascii="Arial" w:hAnsi="Arial" w:cs="Arial"/>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49EA0889"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32563DFF" w14:textId="77777777" w:rsidR="003B2C54" w:rsidRPr="00E76076" w:rsidRDefault="003B2C54" w:rsidP="00FF175D">
            <w:pPr>
              <w:rPr>
                <w:rFonts w:ascii="Arial" w:hAnsi="Arial" w:cs="Arial"/>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31952B64"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42AE674E" w14:textId="77777777" w:rsidR="003B2C54" w:rsidRPr="00E76076" w:rsidRDefault="003B2C54" w:rsidP="00FF175D">
            <w:pPr>
              <w:rPr>
                <w:rFonts w:ascii="Arial" w:hAnsi="Arial" w:cs="Arial"/>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37BDFC3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0E81C4DE" w14:textId="77777777" w:rsidR="003B2C54" w:rsidRPr="00E76076" w:rsidRDefault="003B2C54" w:rsidP="00FF175D">
            <w:pPr>
              <w:rPr>
                <w:rFonts w:ascii="Arial" w:hAnsi="Arial" w:cs="Arial"/>
                <w:sz w:val="20"/>
                <w:szCs w:val="20"/>
                <w:lang w:val="en-US" w:eastAsia="zh-CN"/>
              </w:rPr>
            </w:pPr>
          </w:p>
        </w:tc>
      </w:tr>
      <w:tr w:rsidR="003B2C54" w:rsidRPr="00E76076" w14:paraId="7AC23D68"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3A8AA08A"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25 - 29.9 kg/m2</w:t>
            </w:r>
          </w:p>
        </w:tc>
        <w:tc>
          <w:tcPr>
            <w:tcW w:w="612" w:type="dxa"/>
            <w:tcBorders>
              <w:top w:val="nil"/>
              <w:left w:val="nil"/>
              <w:bottom w:val="nil"/>
              <w:right w:val="nil"/>
            </w:tcBorders>
            <w:shd w:val="clear" w:color="auto" w:fill="auto"/>
            <w:noWrap/>
            <w:vAlign w:val="bottom"/>
            <w:hideMark/>
          </w:tcPr>
          <w:p w14:paraId="733DA81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2.4</w:t>
            </w:r>
          </w:p>
        </w:tc>
        <w:tc>
          <w:tcPr>
            <w:tcW w:w="811" w:type="dxa"/>
            <w:tcBorders>
              <w:top w:val="nil"/>
              <w:left w:val="nil"/>
              <w:bottom w:val="nil"/>
              <w:right w:val="nil"/>
            </w:tcBorders>
            <w:shd w:val="clear" w:color="auto" w:fill="auto"/>
            <w:noWrap/>
            <w:vAlign w:val="bottom"/>
            <w:hideMark/>
          </w:tcPr>
          <w:p w14:paraId="1F678CD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(2.0 to</w:t>
            </w:r>
          </w:p>
        </w:tc>
        <w:tc>
          <w:tcPr>
            <w:tcW w:w="1183" w:type="dxa"/>
            <w:tcBorders>
              <w:top w:val="nil"/>
              <w:left w:val="nil"/>
              <w:bottom w:val="nil"/>
              <w:right w:val="nil"/>
            </w:tcBorders>
            <w:shd w:val="clear" w:color="auto" w:fill="auto"/>
            <w:noWrap/>
            <w:vAlign w:val="bottom"/>
            <w:hideMark/>
          </w:tcPr>
          <w:p w14:paraId="6294182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2.8)</w:t>
            </w:r>
          </w:p>
        </w:tc>
        <w:tc>
          <w:tcPr>
            <w:tcW w:w="606" w:type="dxa"/>
            <w:tcBorders>
              <w:top w:val="nil"/>
              <w:left w:val="nil"/>
              <w:bottom w:val="nil"/>
              <w:right w:val="nil"/>
            </w:tcBorders>
            <w:shd w:val="clear" w:color="auto" w:fill="auto"/>
            <w:noWrap/>
            <w:vAlign w:val="bottom"/>
            <w:hideMark/>
          </w:tcPr>
          <w:p w14:paraId="666FABD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3.5</w:t>
            </w:r>
          </w:p>
        </w:tc>
        <w:tc>
          <w:tcPr>
            <w:tcW w:w="863" w:type="dxa"/>
            <w:tcBorders>
              <w:top w:val="nil"/>
              <w:left w:val="nil"/>
              <w:bottom w:val="nil"/>
              <w:right w:val="nil"/>
            </w:tcBorders>
            <w:shd w:val="clear" w:color="auto" w:fill="auto"/>
            <w:noWrap/>
            <w:vAlign w:val="bottom"/>
            <w:hideMark/>
          </w:tcPr>
          <w:p w14:paraId="65214EB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(2.8 to</w:t>
            </w:r>
          </w:p>
        </w:tc>
        <w:tc>
          <w:tcPr>
            <w:tcW w:w="1134" w:type="dxa"/>
            <w:tcBorders>
              <w:top w:val="nil"/>
              <w:left w:val="nil"/>
              <w:bottom w:val="nil"/>
              <w:right w:val="nil"/>
            </w:tcBorders>
            <w:shd w:val="clear" w:color="auto" w:fill="auto"/>
            <w:noWrap/>
            <w:vAlign w:val="bottom"/>
            <w:hideMark/>
          </w:tcPr>
          <w:p w14:paraId="49D5D85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4.5)</w:t>
            </w:r>
          </w:p>
        </w:tc>
        <w:tc>
          <w:tcPr>
            <w:tcW w:w="606" w:type="dxa"/>
            <w:tcBorders>
              <w:top w:val="nil"/>
              <w:left w:val="nil"/>
              <w:bottom w:val="nil"/>
              <w:right w:val="nil"/>
            </w:tcBorders>
            <w:shd w:val="clear" w:color="auto" w:fill="auto"/>
            <w:noWrap/>
            <w:vAlign w:val="bottom"/>
            <w:hideMark/>
          </w:tcPr>
          <w:p w14:paraId="2BD93FD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6.1</w:t>
            </w:r>
          </w:p>
        </w:tc>
        <w:tc>
          <w:tcPr>
            <w:tcW w:w="990" w:type="dxa"/>
            <w:tcBorders>
              <w:top w:val="nil"/>
              <w:left w:val="nil"/>
              <w:bottom w:val="nil"/>
              <w:right w:val="nil"/>
            </w:tcBorders>
            <w:shd w:val="clear" w:color="auto" w:fill="auto"/>
            <w:noWrap/>
            <w:vAlign w:val="bottom"/>
            <w:hideMark/>
          </w:tcPr>
          <w:p w14:paraId="487425A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(4.3 to</w:t>
            </w:r>
          </w:p>
        </w:tc>
        <w:tc>
          <w:tcPr>
            <w:tcW w:w="1082" w:type="dxa"/>
            <w:tcBorders>
              <w:top w:val="nil"/>
              <w:left w:val="nil"/>
              <w:bottom w:val="nil"/>
              <w:right w:val="nil"/>
            </w:tcBorders>
            <w:shd w:val="clear" w:color="auto" w:fill="auto"/>
            <w:noWrap/>
            <w:vAlign w:val="bottom"/>
            <w:hideMark/>
          </w:tcPr>
          <w:p w14:paraId="2AD64B9F"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8.7)</w:t>
            </w:r>
          </w:p>
        </w:tc>
        <w:tc>
          <w:tcPr>
            <w:tcW w:w="606" w:type="dxa"/>
            <w:tcBorders>
              <w:top w:val="nil"/>
              <w:left w:val="nil"/>
              <w:bottom w:val="nil"/>
              <w:right w:val="nil"/>
            </w:tcBorders>
            <w:shd w:val="clear" w:color="auto" w:fill="auto"/>
            <w:noWrap/>
            <w:vAlign w:val="bottom"/>
            <w:hideMark/>
          </w:tcPr>
          <w:p w14:paraId="7A1FCA3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6.7</w:t>
            </w:r>
          </w:p>
        </w:tc>
        <w:tc>
          <w:tcPr>
            <w:tcW w:w="990" w:type="dxa"/>
            <w:tcBorders>
              <w:top w:val="nil"/>
              <w:left w:val="nil"/>
              <w:bottom w:val="nil"/>
              <w:right w:val="nil"/>
            </w:tcBorders>
            <w:shd w:val="clear" w:color="auto" w:fill="auto"/>
            <w:noWrap/>
            <w:vAlign w:val="bottom"/>
            <w:hideMark/>
          </w:tcPr>
          <w:p w14:paraId="309D3CF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(4.3 to</w:t>
            </w:r>
          </w:p>
        </w:tc>
        <w:tc>
          <w:tcPr>
            <w:tcW w:w="672" w:type="dxa"/>
            <w:tcBorders>
              <w:top w:val="nil"/>
              <w:left w:val="nil"/>
              <w:bottom w:val="nil"/>
              <w:right w:val="nil"/>
            </w:tcBorders>
            <w:shd w:val="clear" w:color="auto" w:fill="auto"/>
            <w:noWrap/>
            <w:vAlign w:val="bottom"/>
            <w:hideMark/>
          </w:tcPr>
          <w:p w14:paraId="1B39280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10.4)</w:t>
            </w:r>
          </w:p>
        </w:tc>
      </w:tr>
      <w:tr w:rsidR="003B2C54" w:rsidRPr="00E76076" w14:paraId="4BF90832"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08BAB1F3"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 30 kg/m2</w:t>
            </w:r>
          </w:p>
        </w:tc>
        <w:tc>
          <w:tcPr>
            <w:tcW w:w="612" w:type="dxa"/>
            <w:tcBorders>
              <w:top w:val="nil"/>
              <w:left w:val="nil"/>
              <w:bottom w:val="nil"/>
              <w:right w:val="nil"/>
            </w:tcBorders>
            <w:shd w:val="clear" w:color="auto" w:fill="auto"/>
            <w:noWrap/>
            <w:vAlign w:val="bottom"/>
            <w:hideMark/>
          </w:tcPr>
          <w:p w14:paraId="7D4971C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5.8</w:t>
            </w:r>
          </w:p>
        </w:tc>
        <w:tc>
          <w:tcPr>
            <w:tcW w:w="811" w:type="dxa"/>
            <w:tcBorders>
              <w:top w:val="nil"/>
              <w:left w:val="nil"/>
              <w:bottom w:val="nil"/>
              <w:right w:val="nil"/>
            </w:tcBorders>
            <w:shd w:val="clear" w:color="auto" w:fill="auto"/>
            <w:noWrap/>
            <w:vAlign w:val="bottom"/>
            <w:hideMark/>
          </w:tcPr>
          <w:p w14:paraId="059F73A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(4.9 to</w:t>
            </w:r>
          </w:p>
        </w:tc>
        <w:tc>
          <w:tcPr>
            <w:tcW w:w="1183" w:type="dxa"/>
            <w:tcBorders>
              <w:top w:val="nil"/>
              <w:left w:val="nil"/>
              <w:bottom w:val="nil"/>
              <w:right w:val="nil"/>
            </w:tcBorders>
            <w:shd w:val="clear" w:color="auto" w:fill="auto"/>
            <w:noWrap/>
            <w:vAlign w:val="bottom"/>
            <w:hideMark/>
          </w:tcPr>
          <w:p w14:paraId="5123BD2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6.8)</w:t>
            </w:r>
          </w:p>
        </w:tc>
        <w:tc>
          <w:tcPr>
            <w:tcW w:w="606" w:type="dxa"/>
            <w:tcBorders>
              <w:top w:val="nil"/>
              <w:left w:val="nil"/>
              <w:bottom w:val="nil"/>
              <w:right w:val="nil"/>
            </w:tcBorders>
            <w:shd w:val="clear" w:color="auto" w:fill="auto"/>
            <w:noWrap/>
            <w:vAlign w:val="bottom"/>
            <w:hideMark/>
          </w:tcPr>
          <w:p w14:paraId="631B8C6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10.2</w:t>
            </w:r>
          </w:p>
        </w:tc>
        <w:tc>
          <w:tcPr>
            <w:tcW w:w="863" w:type="dxa"/>
            <w:tcBorders>
              <w:top w:val="nil"/>
              <w:left w:val="nil"/>
              <w:bottom w:val="nil"/>
              <w:right w:val="nil"/>
            </w:tcBorders>
            <w:shd w:val="clear" w:color="auto" w:fill="auto"/>
            <w:noWrap/>
            <w:vAlign w:val="bottom"/>
            <w:hideMark/>
          </w:tcPr>
          <w:p w14:paraId="32E731F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(7.8 to</w:t>
            </w:r>
          </w:p>
        </w:tc>
        <w:tc>
          <w:tcPr>
            <w:tcW w:w="1134" w:type="dxa"/>
            <w:tcBorders>
              <w:top w:val="nil"/>
              <w:left w:val="nil"/>
              <w:bottom w:val="nil"/>
              <w:right w:val="nil"/>
            </w:tcBorders>
            <w:shd w:val="clear" w:color="auto" w:fill="auto"/>
            <w:noWrap/>
            <w:vAlign w:val="bottom"/>
            <w:hideMark/>
          </w:tcPr>
          <w:p w14:paraId="6A7416E2"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13.3)</w:t>
            </w:r>
          </w:p>
        </w:tc>
        <w:tc>
          <w:tcPr>
            <w:tcW w:w="606" w:type="dxa"/>
            <w:tcBorders>
              <w:top w:val="nil"/>
              <w:left w:val="nil"/>
              <w:bottom w:val="nil"/>
              <w:right w:val="nil"/>
            </w:tcBorders>
            <w:shd w:val="clear" w:color="auto" w:fill="auto"/>
            <w:noWrap/>
            <w:vAlign w:val="bottom"/>
            <w:hideMark/>
          </w:tcPr>
          <w:p w14:paraId="029ED39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28.0</w:t>
            </w:r>
          </w:p>
        </w:tc>
        <w:tc>
          <w:tcPr>
            <w:tcW w:w="990" w:type="dxa"/>
            <w:tcBorders>
              <w:top w:val="nil"/>
              <w:left w:val="nil"/>
              <w:bottom w:val="nil"/>
              <w:right w:val="nil"/>
            </w:tcBorders>
            <w:shd w:val="clear" w:color="auto" w:fill="auto"/>
            <w:noWrap/>
            <w:vAlign w:val="bottom"/>
            <w:hideMark/>
          </w:tcPr>
          <w:p w14:paraId="2228FD0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(20.0 to</w:t>
            </w:r>
          </w:p>
        </w:tc>
        <w:tc>
          <w:tcPr>
            <w:tcW w:w="1082" w:type="dxa"/>
            <w:tcBorders>
              <w:top w:val="nil"/>
              <w:left w:val="nil"/>
              <w:bottom w:val="nil"/>
              <w:right w:val="nil"/>
            </w:tcBorders>
            <w:shd w:val="clear" w:color="auto" w:fill="auto"/>
            <w:noWrap/>
            <w:vAlign w:val="bottom"/>
            <w:hideMark/>
          </w:tcPr>
          <w:p w14:paraId="197F20C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39.2)</w:t>
            </w:r>
          </w:p>
        </w:tc>
        <w:tc>
          <w:tcPr>
            <w:tcW w:w="606" w:type="dxa"/>
            <w:tcBorders>
              <w:top w:val="nil"/>
              <w:left w:val="nil"/>
              <w:bottom w:val="nil"/>
              <w:right w:val="nil"/>
            </w:tcBorders>
            <w:shd w:val="clear" w:color="auto" w:fill="auto"/>
            <w:noWrap/>
            <w:vAlign w:val="bottom"/>
            <w:hideMark/>
          </w:tcPr>
          <w:p w14:paraId="3D1A389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26.6</w:t>
            </w:r>
          </w:p>
        </w:tc>
        <w:tc>
          <w:tcPr>
            <w:tcW w:w="990" w:type="dxa"/>
            <w:tcBorders>
              <w:top w:val="nil"/>
              <w:left w:val="nil"/>
              <w:bottom w:val="nil"/>
              <w:right w:val="nil"/>
            </w:tcBorders>
            <w:shd w:val="clear" w:color="auto" w:fill="auto"/>
            <w:noWrap/>
            <w:vAlign w:val="bottom"/>
            <w:hideMark/>
          </w:tcPr>
          <w:p w14:paraId="31FA6DD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(16.1 to</w:t>
            </w:r>
          </w:p>
        </w:tc>
        <w:tc>
          <w:tcPr>
            <w:tcW w:w="672" w:type="dxa"/>
            <w:tcBorders>
              <w:top w:val="nil"/>
              <w:left w:val="nil"/>
              <w:bottom w:val="nil"/>
              <w:right w:val="nil"/>
            </w:tcBorders>
            <w:shd w:val="clear" w:color="auto" w:fill="auto"/>
            <w:noWrap/>
            <w:vAlign w:val="bottom"/>
            <w:hideMark/>
          </w:tcPr>
          <w:p w14:paraId="6F55DC8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44.1)</w:t>
            </w:r>
          </w:p>
        </w:tc>
      </w:tr>
      <w:tr w:rsidR="003B2C54" w:rsidRPr="00E76076" w14:paraId="206ACB32"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2BBC3D02"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Race/ethnicity</w:t>
            </w:r>
          </w:p>
        </w:tc>
        <w:tc>
          <w:tcPr>
            <w:tcW w:w="612" w:type="dxa"/>
            <w:tcBorders>
              <w:top w:val="nil"/>
              <w:left w:val="nil"/>
              <w:bottom w:val="nil"/>
              <w:right w:val="nil"/>
            </w:tcBorders>
            <w:shd w:val="clear" w:color="auto" w:fill="auto"/>
            <w:noWrap/>
            <w:vAlign w:val="bottom"/>
            <w:hideMark/>
          </w:tcPr>
          <w:p w14:paraId="6F7D3D35"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32A1FF09"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0BC1BB96"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22462FA1"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799DE78F"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39C9625E"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7DCF8F14"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1EB0F7CA"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061ECE3D"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66DAA312"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6CAECA1F"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088CE646" w14:textId="77777777" w:rsidR="003B2C54" w:rsidRPr="00E76076" w:rsidRDefault="003B2C54" w:rsidP="00FF175D">
            <w:pPr>
              <w:rPr>
                <w:rFonts w:ascii="Arial" w:hAnsi="Arial" w:cs="Arial"/>
                <w:b/>
                <w:color w:val="000000"/>
                <w:sz w:val="20"/>
                <w:szCs w:val="20"/>
                <w:lang w:val="en-US" w:eastAsia="zh-CN"/>
              </w:rPr>
            </w:pPr>
          </w:p>
        </w:tc>
      </w:tr>
      <w:tr w:rsidR="003B2C54" w:rsidRPr="00E76076" w14:paraId="4A46D526"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3C0206BF"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Non-Hispanic white</w:t>
            </w:r>
          </w:p>
        </w:tc>
        <w:tc>
          <w:tcPr>
            <w:tcW w:w="1423" w:type="dxa"/>
            <w:gridSpan w:val="2"/>
            <w:tcBorders>
              <w:top w:val="nil"/>
              <w:left w:val="nil"/>
              <w:bottom w:val="nil"/>
              <w:right w:val="nil"/>
            </w:tcBorders>
            <w:shd w:val="clear" w:color="auto" w:fill="auto"/>
            <w:noWrap/>
            <w:vAlign w:val="bottom"/>
            <w:hideMark/>
          </w:tcPr>
          <w:p w14:paraId="34C98F1A"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33839763"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5A537A9E"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4F93EE71"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792F463B"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25A635D4"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746BCB2C"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665E49EC" w14:textId="77777777" w:rsidR="003B2C54" w:rsidRPr="00E76076" w:rsidRDefault="003B2C54" w:rsidP="00FF175D">
            <w:pPr>
              <w:rPr>
                <w:rFonts w:ascii="Arial" w:hAnsi="Arial" w:cs="Arial"/>
                <w:color w:val="000000"/>
                <w:sz w:val="20"/>
                <w:szCs w:val="20"/>
                <w:lang w:val="en-US" w:eastAsia="zh-CN"/>
              </w:rPr>
            </w:pPr>
          </w:p>
        </w:tc>
      </w:tr>
      <w:tr w:rsidR="003B2C54" w:rsidRPr="00E76076" w14:paraId="31C40CCD"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A6BFAA8"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Non-Hispanic black</w:t>
            </w:r>
          </w:p>
        </w:tc>
        <w:tc>
          <w:tcPr>
            <w:tcW w:w="612" w:type="dxa"/>
            <w:tcBorders>
              <w:top w:val="nil"/>
              <w:left w:val="nil"/>
              <w:bottom w:val="nil"/>
              <w:right w:val="nil"/>
            </w:tcBorders>
            <w:shd w:val="clear" w:color="auto" w:fill="auto"/>
            <w:noWrap/>
            <w:vAlign w:val="bottom"/>
            <w:hideMark/>
          </w:tcPr>
          <w:p w14:paraId="3B7BCF6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w:t>
            </w:r>
          </w:p>
        </w:tc>
        <w:tc>
          <w:tcPr>
            <w:tcW w:w="811" w:type="dxa"/>
            <w:tcBorders>
              <w:top w:val="nil"/>
              <w:left w:val="nil"/>
              <w:bottom w:val="nil"/>
              <w:right w:val="nil"/>
            </w:tcBorders>
            <w:shd w:val="clear" w:color="auto" w:fill="auto"/>
            <w:noWrap/>
            <w:vAlign w:val="bottom"/>
            <w:hideMark/>
          </w:tcPr>
          <w:p w14:paraId="17D184F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 to</w:t>
            </w:r>
          </w:p>
        </w:tc>
        <w:tc>
          <w:tcPr>
            <w:tcW w:w="1183" w:type="dxa"/>
            <w:tcBorders>
              <w:top w:val="nil"/>
              <w:left w:val="nil"/>
              <w:bottom w:val="nil"/>
              <w:right w:val="nil"/>
            </w:tcBorders>
            <w:shd w:val="clear" w:color="auto" w:fill="auto"/>
            <w:noWrap/>
            <w:vAlign w:val="bottom"/>
            <w:hideMark/>
          </w:tcPr>
          <w:p w14:paraId="5BE758B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1.6)</w:t>
            </w:r>
          </w:p>
        </w:tc>
        <w:tc>
          <w:tcPr>
            <w:tcW w:w="606" w:type="dxa"/>
            <w:tcBorders>
              <w:top w:val="nil"/>
              <w:left w:val="nil"/>
              <w:bottom w:val="nil"/>
              <w:right w:val="nil"/>
            </w:tcBorders>
            <w:shd w:val="clear" w:color="auto" w:fill="auto"/>
            <w:noWrap/>
            <w:vAlign w:val="bottom"/>
            <w:hideMark/>
          </w:tcPr>
          <w:p w14:paraId="5544366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w:t>
            </w:r>
          </w:p>
        </w:tc>
        <w:tc>
          <w:tcPr>
            <w:tcW w:w="863" w:type="dxa"/>
            <w:tcBorders>
              <w:top w:val="nil"/>
              <w:left w:val="nil"/>
              <w:bottom w:val="nil"/>
              <w:right w:val="nil"/>
            </w:tcBorders>
            <w:shd w:val="clear" w:color="auto" w:fill="auto"/>
            <w:noWrap/>
            <w:vAlign w:val="bottom"/>
            <w:hideMark/>
          </w:tcPr>
          <w:p w14:paraId="34E8154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134" w:type="dxa"/>
            <w:tcBorders>
              <w:top w:val="nil"/>
              <w:left w:val="nil"/>
              <w:bottom w:val="nil"/>
              <w:right w:val="nil"/>
            </w:tcBorders>
            <w:shd w:val="clear" w:color="auto" w:fill="auto"/>
            <w:noWrap/>
            <w:vAlign w:val="bottom"/>
            <w:hideMark/>
          </w:tcPr>
          <w:p w14:paraId="4684913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2.0)</w:t>
            </w:r>
          </w:p>
        </w:tc>
        <w:tc>
          <w:tcPr>
            <w:tcW w:w="606" w:type="dxa"/>
            <w:tcBorders>
              <w:top w:val="nil"/>
              <w:left w:val="nil"/>
              <w:bottom w:val="nil"/>
              <w:right w:val="nil"/>
            </w:tcBorders>
            <w:shd w:val="clear" w:color="auto" w:fill="auto"/>
            <w:noWrap/>
            <w:vAlign w:val="bottom"/>
            <w:hideMark/>
          </w:tcPr>
          <w:p w14:paraId="66C4D28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w:t>
            </w:r>
          </w:p>
        </w:tc>
        <w:tc>
          <w:tcPr>
            <w:tcW w:w="990" w:type="dxa"/>
            <w:tcBorders>
              <w:top w:val="nil"/>
              <w:left w:val="nil"/>
              <w:bottom w:val="nil"/>
              <w:right w:val="nil"/>
            </w:tcBorders>
            <w:shd w:val="clear" w:color="auto" w:fill="auto"/>
            <w:noWrap/>
            <w:vAlign w:val="bottom"/>
            <w:hideMark/>
          </w:tcPr>
          <w:p w14:paraId="27CEAC6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 to</w:t>
            </w:r>
          </w:p>
        </w:tc>
        <w:tc>
          <w:tcPr>
            <w:tcW w:w="1082" w:type="dxa"/>
            <w:tcBorders>
              <w:top w:val="nil"/>
              <w:left w:val="nil"/>
              <w:bottom w:val="nil"/>
              <w:right w:val="nil"/>
            </w:tcBorders>
            <w:shd w:val="clear" w:color="auto" w:fill="auto"/>
            <w:noWrap/>
            <w:vAlign w:val="bottom"/>
            <w:hideMark/>
          </w:tcPr>
          <w:p w14:paraId="3EB83625"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1.6)</w:t>
            </w:r>
          </w:p>
        </w:tc>
        <w:tc>
          <w:tcPr>
            <w:tcW w:w="606" w:type="dxa"/>
            <w:tcBorders>
              <w:top w:val="nil"/>
              <w:left w:val="nil"/>
              <w:bottom w:val="nil"/>
              <w:right w:val="nil"/>
            </w:tcBorders>
            <w:shd w:val="clear" w:color="auto" w:fill="auto"/>
            <w:noWrap/>
            <w:vAlign w:val="bottom"/>
            <w:hideMark/>
          </w:tcPr>
          <w:p w14:paraId="3C01FDA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w:t>
            </w:r>
          </w:p>
        </w:tc>
        <w:tc>
          <w:tcPr>
            <w:tcW w:w="990" w:type="dxa"/>
            <w:tcBorders>
              <w:top w:val="nil"/>
              <w:left w:val="nil"/>
              <w:bottom w:val="nil"/>
              <w:right w:val="nil"/>
            </w:tcBorders>
            <w:shd w:val="clear" w:color="auto" w:fill="auto"/>
            <w:noWrap/>
            <w:vAlign w:val="bottom"/>
            <w:hideMark/>
          </w:tcPr>
          <w:p w14:paraId="336D1C8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 to</w:t>
            </w:r>
          </w:p>
        </w:tc>
        <w:tc>
          <w:tcPr>
            <w:tcW w:w="672" w:type="dxa"/>
            <w:tcBorders>
              <w:top w:val="nil"/>
              <w:left w:val="nil"/>
              <w:bottom w:val="nil"/>
              <w:right w:val="nil"/>
            </w:tcBorders>
            <w:shd w:val="clear" w:color="auto" w:fill="auto"/>
            <w:noWrap/>
            <w:vAlign w:val="bottom"/>
            <w:hideMark/>
          </w:tcPr>
          <w:p w14:paraId="7BEC429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1.9)</w:t>
            </w:r>
          </w:p>
        </w:tc>
      </w:tr>
      <w:tr w:rsidR="003B2C54" w:rsidRPr="00E76076" w14:paraId="43D5E58F"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92BDBE1"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Hispanic</w:t>
            </w:r>
          </w:p>
        </w:tc>
        <w:tc>
          <w:tcPr>
            <w:tcW w:w="612" w:type="dxa"/>
            <w:tcBorders>
              <w:top w:val="nil"/>
              <w:left w:val="nil"/>
              <w:bottom w:val="nil"/>
              <w:right w:val="nil"/>
            </w:tcBorders>
            <w:shd w:val="clear" w:color="auto" w:fill="auto"/>
            <w:noWrap/>
            <w:vAlign w:val="bottom"/>
            <w:hideMark/>
          </w:tcPr>
          <w:p w14:paraId="329F248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811" w:type="dxa"/>
            <w:tcBorders>
              <w:top w:val="nil"/>
              <w:left w:val="nil"/>
              <w:bottom w:val="nil"/>
              <w:right w:val="nil"/>
            </w:tcBorders>
            <w:shd w:val="clear" w:color="auto" w:fill="auto"/>
            <w:noWrap/>
            <w:vAlign w:val="bottom"/>
            <w:hideMark/>
          </w:tcPr>
          <w:p w14:paraId="1E49F89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183" w:type="dxa"/>
            <w:tcBorders>
              <w:top w:val="nil"/>
              <w:left w:val="nil"/>
              <w:bottom w:val="nil"/>
              <w:right w:val="nil"/>
            </w:tcBorders>
            <w:shd w:val="clear" w:color="auto" w:fill="auto"/>
            <w:noWrap/>
            <w:vAlign w:val="bottom"/>
            <w:hideMark/>
          </w:tcPr>
          <w:p w14:paraId="16D2514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2.1)</w:t>
            </w:r>
          </w:p>
        </w:tc>
        <w:tc>
          <w:tcPr>
            <w:tcW w:w="606" w:type="dxa"/>
            <w:tcBorders>
              <w:top w:val="nil"/>
              <w:left w:val="nil"/>
              <w:bottom w:val="nil"/>
              <w:right w:val="nil"/>
            </w:tcBorders>
            <w:shd w:val="clear" w:color="auto" w:fill="auto"/>
            <w:noWrap/>
            <w:vAlign w:val="bottom"/>
            <w:hideMark/>
          </w:tcPr>
          <w:p w14:paraId="1D85193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2.0</w:t>
            </w:r>
          </w:p>
        </w:tc>
        <w:tc>
          <w:tcPr>
            <w:tcW w:w="863" w:type="dxa"/>
            <w:tcBorders>
              <w:top w:val="nil"/>
              <w:left w:val="nil"/>
              <w:bottom w:val="nil"/>
              <w:right w:val="nil"/>
            </w:tcBorders>
            <w:shd w:val="clear" w:color="auto" w:fill="auto"/>
            <w:noWrap/>
            <w:vAlign w:val="bottom"/>
            <w:hideMark/>
          </w:tcPr>
          <w:p w14:paraId="16260A1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 to</w:t>
            </w:r>
          </w:p>
        </w:tc>
        <w:tc>
          <w:tcPr>
            <w:tcW w:w="1134" w:type="dxa"/>
            <w:tcBorders>
              <w:top w:val="nil"/>
              <w:left w:val="nil"/>
              <w:bottom w:val="nil"/>
              <w:right w:val="nil"/>
            </w:tcBorders>
            <w:shd w:val="clear" w:color="auto" w:fill="auto"/>
            <w:noWrap/>
            <w:vAlign w:val="bottom"/>
            <w:hideMark/>
          </w:tcPr>
          <w:p w14:paraId="4C5DA81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2.4)</w:t>
            </w:r>
          </w:p>
        </w:tc>
        <w:tc>
          <w:tcPr>
            <w:tcW w:w="606" w:type="dxa"/>
            <w:tcBorders>
              <w:top w:val="nil"/>
              <w:left w:val="nil"/>
              <w:bottom w:val="nil"/>
              <w:right w:val="nil"/>
            </w:tcBorders>
            <w:shd w:val="clear" w:color="auto" w:fill="auto"/>
            <w:noWrap/>
            <w:vAlign w:val="bottom"/>
            <w:hideMark/>
          </w:tcPr>
          <w:p w14:paraId="40053EE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w:t>
            </w:r>
          </w:p>
        </w:tc>
        <w:tc>
          <w:tcPr>
            <w:tcW w:w="990" w:type="dxa"/>
            <w:tcBorders>
              <w:top w:val="nil"/>
              <w:left w:val="nil"/>
              <w:bottom w:val="nil"/>
              <w:right w:val="nil"/>
            </w:tcBorders>
            <w:shd w:val="clear" w:color="auto" w:fill="auto"/>
            <w:noWrap/>
            <w:vAlign w:val="bottom"/>
            <w:hideMark/>
          </w:tcPr>
          <w:p w14:paraId="244A527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 to</w:t>
            </w:r>
          </w:p>
        </w:tc>
        <w:tc>
          <w:tcPr>
            <w:tcW w:w="1082" w:type="dxa"/>
            <w:tcBorders>
              <w:top w:val="nil"/>
              <w:left w:val="nil"/>
              <w:bottom w:val="nil"/>
              <w:right w:val="nil"/>
            </w:tcBorders>
            <w:shd w:val="clear" w:color="auto" w:fill="auto"/>
            <w:noWrap/>
            <w:vAlign w:val="bottom"/>
            <w:hideMark/>
          </w:tcPr>
          <w:p w14:paraId="524AB4C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1.9)</w:t>
            </w:r>
          </w:p>
        </w:tc>
        <w:tc>
          <w:tcPr>
            <w:tcW w:w="606" w:type="dxa"/>
            <w:tcBorders>
              <w:top w:val="nil"/>
              <w:left w:val="nil"/>
              <w:bottom w:val="nil"/>
              <w:right w:val="nil"/>
            </w:tcBorders>
            <w:shd w:val="clear" w:color="auto" w:fill="auto"/>
            <w:noWrap/>
            <w:vAlign w:val="bottom"/>
            <w:hideMark/>
          </w:tcPr>
          <w:p w14:paraId="1706722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2.0</w:t>
            </w:r>
          </w:p>
        </w:tc>
        <w:tc>
          <w:tcPr>
            <w:tcW w:w="990" w:type="dxa"/>
            <w:tcBorders>
              <w:top w:val="nil"/>
              <w:left w:val="nil"/>
              <w:bottom w:val="nil"/>
              <w:right w:val="nil"/>
            </w:tcBorders>
            <w:shd w:val="clear" w:color="auto" w:fill="auto"/>
            <w:noWrap/>
            <w:vAlign w:val="bottom"/>
            <w:hideMark/>
          </w:tcPr>
          <w:p w14:paraId="6D5590D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 to</w:t>
            </w:r>
          </w:p>
        </w:tc>
        <w:tc>
          <w:tcPr>
            <w:tcW w:w="672" w:type="dxa"/>
            <w:tcBorders>
              <w:top w:val="nil"/>
              <w:left w:val="nil"/>
              <w:bottom w:val="nil"/>
              <w:right w:val="nil"/>
            </w:tcBorders>
            <w:shd w:val="clear" w:color="auto" w:fill="auto"/>
            <w:noWrap/>
            <w:vAlign w:val="bottom"/>
            <w:hideMark/>
          </w:tcPr>
          <w:p w14:paraId="06A35A8F"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2.4)</w:t>
            </w:r>
          </w:p>
        </w:tc>
      </w:tr>
      <w:tr w:rsidR="003B2C54" w:rsidRPr="00E76076" w14:paraId="2917E607"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7FD46EF8"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Asian</w:t>
            </w:r>
          </w:p>
        </w:tc>
        <w:tc>
          <w:tcPr>
            <w:tcW w:w="612" w:type="dxa"/>
            <w:tcBorders>
              <w:top w:val="nil"/>
              <w:left w:val="nil"/>
              <w:bottom w:val="nil"/>
              <w:right w:val="nil"/>
            </w:tcBorders>
            <w:shd w:val="clear" w:color="auto" w:fill="auto"/>
            <w:noWrap/>
            <w:vAlign w:val="bottom"/>
            <w:hideMark/>
          </w:tcPr>
          <w:p w14:paraId="13B2200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1.9</w:t>
            </w:r>
          </w:p>
        </w:tc>
        <w:tc>
          <w:tcPr>
            <w:tcW w:w="811" w:type="dxa"/>
            <w:tcBorders>
              <w:top w:val="nil"/>
              <w:left w:val="nil"/>
              <w:bottom w:val="nil"/>
              <w:right w:val="nil"/>
            </w:tcBorders>
            <w:shd w:val="clear" w:color="auto" w:fill="auto"/>
            <w:noWrap/>
            <w:vAlign w:val="bottom"/>
            <w:hideMark/>
          </w:tcPr>
          <w:p w14:paraId="338255E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(1.6 to</w:t>
            </w:r>
          </w:p>
        </w:tc>
        <w:tc>
          <w:tcPr>
            <w:tcW w:w="1183" w:type="dxa"/>
            <w:tcBorders>
              <w:top w:val="nil"/>
              <w:left w:val="nil"/>
              <w:bottom w:val="nil"/>
              <w:right w:val="nil"/>
            </w:tcBorders>
            <w:shd w:val="clear" w:color="auto" w:fill="auto"/>
            <w:noWrap/>
            <w:vAlign w:val="bottom"/>
            <w:hideMark/>
          </w:tcPr>
          <w:p w14:paraId="2A253CDB"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2.3)</w:t>
            </w:r>
          </w:p>
        </w:tc>
        <w:tc>
          <w:tcPr>
            <w:tcW w:w="606" w:type="dxa"/>
            <w:tcBorders>
              <w:top w:val="nil"/>
              <w:left w:val="nil"/>
              <w:bottom w:val="nil"/>
              <w:right w:val="nil"/>
            </w:tcBorders>
            <w:shd w:val="clear" w:color="auto" w:fill="auto"/>
            <w:noWrap/>
            <w:vAlign w:val="bottom"/>
            <w:hideMark/>
          </w:tcPr>
          <w:p w14:paraId="719C662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2.1</w:t>
            </w:r>
          </w:p>
        </w:tc>
        <w:tc>
          <w:tcPr>
            <w:tcW w:w="863" w:type="dxa"/>
            <w:tcBorders>
              <w:top w:val="nil"/>
              <w:left w:val="nil"/>
              <w:bottom w:val="nil"/>
              <w:right w:val="nil"/>
            </w:tcBorders>
            <w:shd w:val="clear" w:color="auto" w:fill="auto"/>
            <w:noWrap/>
            <w:vAlign w:val="bottom"/>
            <w:hideMark/>
          </w:tcPr>
          <w:p w14:paraId="1808337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 to</w:t>
            </w:r>
          </w:p>
        </w:tc>
        <w:tc>
          <w:tcPr>
            <w:tcW w:w="1134" w:type="dxa"/>
            <w:tcBorders>
              <w:top w:val="nil"/>
              <w:left w:val="nil"/>
              <w:bottom w:val="nil"/>
              <w:right w:val="nil"/>
            </w:tcBorders>
            <w:shd w:val="clear" w:color="auto" w:fill="auto"/>
            <w:noWrap/>
            <w:vAlign w:val="bottom"/>
            <w:hideMark/>
          </w:tcPr>
          <w:p w14:paraId="0DAB771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2.6)</w:t>
            </w:r>
          </w:p>
        </w:tc>
        <w:tc>
          <w:tcPr>
            <w:tcW w:w="606" w:type="dxa"/>
            <w:tcBorders>
              <w:top w:val="nil"/>
              <w:left w:val="nil"/>
              <w:bottom w:val="nil"/>
              <w:right w:val="nil"/>
            </w:tcBorders>
            <w:shd w:val="clear" w:color="auto" w:fill="auto"/>
            <w:noWrap/>
            <w:vAlign w:val="bottom"/>
            <w:hideMark/>
          </w:tcPr>
          <w:p w14:paraId="060531F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w:t>
            </w:r>
          </w:p>
        </w:tc>
        <w:tc>
          <w:tcPr>
            <w:tcW w:w="990" w:type="dxa"/>
            <w:tcBorders>
              <w:top w:val="nil"/>
              <w:left w:val="nil"/>
              <w:bottom w:val="nil"/>
              <w:right w:val="nil"/>
            </w:tcBorders>
            <w:shd w:val="clear" w:color="auto" w:fill="auto"/>
            <w:noWrap/>
            <w:vAlign w:val="bottom"/>
            <w:hideMark/>
          </w:tcPr>
          <w:p w14:paraId="105A541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 to</w:t>
            </w:r>
          </w:p>
        </w:tc>
        <w:tc>
          <w:tcPr>
            <w:tcW w:w="1082" w:type="dxa"/>
            <w:tcBorders>
              <w:top w:val="nil"/>
              <w:left w:val="nil"/>
              <w:bottom w:val="nil"/>
              <w:right w:val="nil"/>
            </w:tcBorders>
            <w:shd w:val="clear" w:color="auto" w:fill="auto"/>
            <w:noWrap/>
            <w:vAlign w:val="bottom"/>
            <w:hideMark/>
          </w:tcPr>
          <w:p w14:paraId="745949F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1.9)</w:t>
            </w:r>
          </w:p>
        </w:tc>
        <w:tc>
          <w:tcPr>
            <w:tcW w:w="606" w:type="dxa"/>
            <w:tcBorders>
              <w:top w:val="nil"/>
              <w:left w:val="nil"/>
              <w:bottom w:val="nil"/>
              <w:right w:val="nil"/>
            </w:tcBorders>
            <w:shd w:val="clear" w:color="auto" w:fill="auto"/>
            <w:noWrap/>
            <w:vAlign w:val="bottom"/>
            <w:hideMark/>
          </w:tcPr>
          <w:p w14:paraId="2076EDA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990" w:type="dxa"/>
            <w:tcBorders>
              <w:top w:val="nil"/>
              <w:left w:val="nil"/>
              <w:bottom w:val="nil"/>
              <w:right w:val="nil"/>
            </w:tcBorders>
            <w:shd w:val="clear" w:color="auto" w:fill="auto"/>
            <w:noWrap/>
            <w:vAlign w:val="bottom"/>
            <w:hideMark/>
          </w:tcPr>
          <w:p w14:paraId="0D89168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 to</w:t>
            </w:r>
          </w:p>
        </w:tc>
        <w:tc>
          <w:tcPr>
            <w:tcW w:w="672" w:type="dxa"/>
            <w:tcBorders>
              <w:top w:val="nil"/>
              <w:left w:val="nil"/>
              <w:bottom w:val="nil"/>
              <w:right w:val="nil"/>
            </w:tcBorders>
            <w:shd w:val="clear" w:color="auto" w:fill="auto"/>
            <w:noWrap/>
            <w:vAlign w:val="bottom"/>
            <w:hideMark/>
          </w:tcPr>
          <w:p w14:paraId="5F3255F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2.2)</w:t>
            </w:r>
          </w:p>
        </w:tc>
      </w:tr>
      <w:tr w:rsidR="003B2C54" w:rsidRPr="00E76076" w14:paraId="5AD27656"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4E06E77"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Other</w:t>
            </w:r>
          </w:p>
        </w:tc>
        <w:tc>
          <w:tcPr>
            <w:tcW w:w="612" w:type="dxa"/>
            <w:tcBorders>
              <w:top w:val="nil"/>
              <w:left w:val="nil"/>
              <w:bottom w:val="nil"/>
              <w:right w:val="nil"/>
            </w:tcBorders>
            <w:shd w:val="clear" w:color="auto" w:fill="auto"/>
            <w:noWrap/>
            <w:vAlign w:val="bottom"/>
            <w:hideMark/>
          </w:tcPr>
          <w:p w14:paraId="00FA8F7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811" w:type="dxa"/>
            <w:tcBorders>
              <w:top w:val="nil"/>
              <w:left w:val="nil"/>
              <w:bottom w:val="nil"/>
              <w:right w:val="nil"/>
            </w:tcBorders>
            <w:shd w:val="clear" w:color="auto" w:fill="auto"/>
            <w:noWrap/>
            <w:vAlign w:val="bottom"/>
            <w:hideMark/>
          </w:tcPr>
          <w:p w14:paraId="275F9A7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183" w:type="dxa"/>
            <w:tcBorders>
              <w:top w:val="nil"/>
              <w:left w:val="nil"/>
              <w:bottom w:val="nil"/>
              <w:right w:val="nil"/>
            </w:tcBorders>
            <w:shd w:val="clear" w:color="auto" w:fill="auto"/>
            <w:noWrap/>
            <w:vAlign w:val="bottom"/>
            <w:hideMark/>
          </w:tcPr>
          <w:p w14:paraId="19B5518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1.7)</w:t>
            </w:r>
          </w:p>
        </w:tc>
        <w:tc>
          <w:tcPr>
            <w:tcW w:w="606" w:type="dxa"/>
            <w:tcBorders>
              <w:top w:val="nil"/>
              <w:left w:val="nil"/>
              <w:bottom w:val="nil"/>
              <w:right w:val="nil"/>
            </w:tcBorders>
            <w:shd w:val="clear" w:color="auto" w:fill="auto"/>
            <w:noWrap/>
            <w:vAlign w:val="bottom"/>
            <w:hideMark/>
          </w:tcPr>
          <w:p w14:paraId="5C04560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w:t>
            </w:r>
          </w:p>
        </w:tc>
        <w:tc>
          <w:tcPr>
            <w:tcW w:w="863" w:type="dxa"/>
            <w:tcBorders>
              <w:top w:val="nil"/>
              <w:left w:val="nil"/>
              <w:bottom w:val="nil"/>
              <w:right w:val="nil"/>
            </w:tcBorders>
            <w:shd w:val="clear" w:color="auto" w:fill="auto"/>
            <w:noWrap/>
            <w:vAlign w:val="bottom"/>
            <w:hideMark/>
          </w:tcPr>
          <w:p w14:paraId="2D66424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 to</w:t>
            </w:r>
          </w:p>
        </w:tc>
        <w:tc>
          <w:tcPr>
            <w:tcW w:w="1134" w:type="dxa"/>
            <w:tcBorders>
              <w:top w:val="nil"/>
              <w:left w:val="nil"/>
              <w:bottom w:val="nil"/>
              <w:right w:val="nil"/>
            </w:tcBorders>
            <w:shd w:val="clear" w:color="auto" w:fill="auto"/>
            <w:noWrap/>
            <w:vAlign w:val="bottom"/>
            <w:hideMark/>
          </w:tcPr>
          <w:p w14:paraId="470937D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2.1)</w:t>
            </w:r>
          </w:p>
        </w:tc>
        <w:tc>
          <w:tcPr>
            <w:tcW w:w="606" w:type="dxa"/>
            <w:tcBorders>
              <w:top w:val="nil"/>
              <w:left w:val="nil"/>
              <w:bottom w:val="nil"/>
              <w:right w:val="nil"/>
            </w:tcBorders>
            <w:shd w:val="clear" w:color="auto" w:fill="auto"/>
            <w:noWrap/>
            <w:vAlign w:val="bottom"/>
            <w:hideMark/>
          </w:tcPr>
          <w:p w14:paraId="47B1219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w:t>
            </w:r>
          </w:p>
        </w:tc>
        <w:tc>
          <w:tcPr>
            <w:tcW w:w="990" w:type="dxa"/>
            <w:tcBorders>
              <w:top w:val="nil"/>
              <w:left w:val="nil"/>
              <w:bottom w:val="nil"/>
              <w:right w:val="nil"/>
            </w:tcBorders>
            <w:shd w:val="clear" w:color="auto" w:fill="auto"/>
            <w:noWrap/>
            <w:vAlign w:val="bottom"/>
            <w:hideMark/>
          </w:tcPr>
          <w:p w14:paraId="7162141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082" w:type="dxa"/>
            <w:tcBorders>
              <w:top w:val="nil"/>
              <w:left w:val="nil"/>
              <w:bottom w:val="nil"/>
              <w:right w:val="nil"/>
            </w:tcBorders>
            <w:shd w:val="clear" w:color="auto" w:fill="auto"/>
            <w:noWrap/>
            <w:vAlign w:val="bottom"/>
            <w:hideMark/>
          </w:tcPr>
          <w:p w14:paraId="5AAA8535"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1.8)</w:t>
            </w:r>
          </w:p>
        </w:tc>
        <w:tc>
          <w:tcPr>
            <w:tcW w:w="606" w:type="dxa"/>
            <w:tcBorders>
              <w:top w:val="nil"/>
              <w:left w:val="nil"/>
              <w:bottom w:val="nil"/>
              <w:right w:val="nil"/>
            </w:tcBorders>
            <w:shd w:val="clear" w:color="auto" w:fill="auto"/>
            <w:noWrap/>
            <w:vAlign w:val="bottom"/>
            <w:hideMark/>
          </w:tcPr>
          <w:p w14:paraId="5AC5390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990" w:type="dxa"/>
            <w:tcBorders>
              <w:top w:val="nil"/>
              <w:left w:val="nil"/>
              <w:bottom w:val="nil"/>
              <w:right w:val="nil"/>
            </w:tcBorders>
            <w:shd w:val="clear" w:color="auto" w:fill="auto"/>
            <w:noWrap/>
            <w:vAlign w:val="bottom"/>
            <w:hideMark/>
          </w:tcPr>
          <w:p w14:paraId="5B29247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 to</w:t>
            </w:r>
          </w:p>
        </w:tc>
        <w:tc>
          <w:tcPr>
            <w:tcW w:w="672" w:type="dxa"/>
            <w:tcBorders>
              <w:top w:val="nil"/>
              <w:left w:val="nil"/>
              <w:bottom w:val="nil"/>
              <w:right w:val="nil"/>
            </w:tcBorders>
            <w:shd w:val="clear" w:color="auto" w:fill="auto"/>
            <w:noWrap/>
            <w:vAlign w:val="bottom"/>
            <w:hideMark/>
          </w:tcPr>
          <w:p w14:paraId="5468FD8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2.4)</w:t>
            </w:r>
          </w:p>
        </w:tc>
      </w:tr>
      <w:tr w:rsidR="003B2C54" w:rsidRPr="00E76076" w14:paraId="66EE1812"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5712A2B9"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 xml:space="preserve">Annual household income </w:t>
            </w:r>
          </w:p>
        </w:tc>
        <w:tc>
          <w:tcPr>
            <w:tcW w:w="612" w:type="dxa"/>
            <w:tcBorders>
              <w:top w:val="nil"/>
              <w:left w:val="nil"/>
              <w:bottom w:val="nil"/>
              <w:right w:val="nil"/>
            </w:tcBorders>
            <w:shd w:val="clear" w:color="auto" w:fill="auto"/>
            <w:noWrap/>
            <w:vAlign w:val="bottom"/>
            <w:hideMark/>
          </w:tcPr>
          <w:p w14:paraId="00F9791D"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7DA80235"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31699FB2"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3C203905"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3B3847FD"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792E8036"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07F98684"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0AAA22D7"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3C073E04"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7CE2E3DC"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274C68E8"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39615B08" w14:textId="77777777" w:rsidR="003B2C54" w:rsidRPr="00E76076" w:rsidRDefault="003B2C54" w:rsidP="00FF175D">
            <w:pPr>
              <w:rPr>
                <w:rFonts w:ascii="Arial" w:hAnsi="Arial" w:cs="Arial"/>
                <w:b/>
                <w:color w:val="000000"/>
                <w:sz w:val="20"/>
                <w:szCs w:val="20"/>
                <w:lang w:val="en-US" w:eastAsia="zh-CN"/>
              </w:rPr>
            </w:pPr>
          </w:p>
        </w:tc>
      </w:tr>
      <w:tr w:rsidR="003B2C54" w:rsidRPr="00E76076" w14:paraId="20D7C73F"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571E6665"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&lt;$25,000</w:t>
            </w:r>
          </w:p>
        </w:tc>
        <w:tc>
          <w:tcPr>
            <w:tcW w:w="1423" w:type="dxa"/>
            <w:gridSpan w:val="2"/>
            <w:tcBorders>
              <w:top w:val="nil"/>
              <w:left w:val="nil"/>
              <w:bottom w:val="nil"/>
              <w:right w:val="nil"/>
            </w:tcBorders>
            <w:shd w:val="clear" w:color="auto" w:fill="auto"/>
            <w:noWrap/>
            <w:vAlign w:val="bottom"/>
            <w:hideMark/>
          </w:tcPr>
          <w:p w14:paraId="444B1432"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0F52A466"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7079958C"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036B1A6B"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3EE1266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5E8B2BB6"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1C18CD5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7E8A75D7" w14:textId="77777777" w:rsidR="003B2C54" w:rsidRPr="00E76076" w:rsidRDefault="003B2C54" w:rsidP="00FF175D">
            <w:pPr>
              <w:rPr>
                <w:rFonts w:ascii="Arial" w:hAnsi="Arial" w:cs="Arial"/>
                <w:color w:val="000000"/>
                <w:sz w:val="20"/>
                <w:szCs w:val="20"/>
                <w:lang w:val="en-US" w:eastAsia="zh-CN"/>
              </w:rPr>
            </w:pPr>
          </w:p>
        </w:tc>
      </w:tr>
      <w:tr w:rsidR="003B2C54" w:rsidRPr="00E76076" w14:paraId="6892C9A1"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1038565"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$25,000-&lt;$75,000</w:t>
            </w:r>
          </w:p>
        </w:tc>
        <w:tc>
          <w:tcPr>
            <w:tcW w:w="612" w:type="dxa"/>
            <w:tcBorders>
              <w:top w:val="nil"/>
              <w:left w:val="nil"/>
              <w:bottom w:val="nil"/>
              <w:right w:val="nil"/>
            </w:tcBorders>
            <w:shd w:val="clear" w:color="auto" w:fill="auto"/>
            <w:noWrap/>
            <w:vAlign w:val="bottom"/>
            <w:hideMark/>
          </w:tcPr>
          <w:p w14:paraId="4F212E6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811" w:type="dxa"/>
            <w:tcBorders>
              <w:top w:val="nil"/>
              <w:left w:val="nil"/>
              <w:bottom w:val="nil"/>
              <w:right w:val="nil"/>
            </w:tcBorders>
            <w:shd w:val="clear" w:color="auto" w:fill="auto"/>
            <w:noWrap/>
            <w:vAlign w:val="bottom"/>
            <w:hideMark/>
          </w:tcPr>
          <w:p w14:paraId="46FF41C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183" w:type="dxa"/>
            <w:tcBorders>
              <w:top w:val="nil"/>
              <w:left w:val="nil"/>
              <w:bottom w:val="nil"/>
              <w:right w:val="nil"/>
            </w:tcBorders>
            <w:shd w:val="clear" w:color="auto" w:fill="auto"/>
            <w:noWrap/>
            <w:vAlign w:val="bottom"/>
            <w:hideMark/>
          </w:tcPr>
          <w:p w14:paraId="498A2C0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c>
          <w:tcPr>
            <w:tcW w:w="606" w:type="dxa"/>
            <w:tcBorders>
              <w:top w:val="nil"/>
              <w:left w:val="nil"/>
              <w:bottom w:val="nil"/>
              <w:right w:val="nil"/>
            </w:tcBorders>
            <w:shd w:val="clear" w:color="auto" w:fill="auto"/>
            <w:noWrap/>
            <w:vAlign w:val="bottom"/>
            <w:hideMark/>
          </w:tcPr>
          <w:p w14:paraId="54C7FB1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863" w:type="dxa"/>
            <w:tcBorders>
              <w:top w:val="nil"/>
              <w:left w:val="nil"/>
              <w:bottom w:val="nil"/>
              <w:right w:val="nil"/>
            </w:tcBorders>
            <w:shd w:val="clear" w:color="auto" w:fill="auto"/>
            <w:noWrap/>
            <w:vAlign w:val="bottom"/>
            <w:hideMark/>
          </w:tcPr>
          <w:p w14:paraId="16F9309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134" w:type="dxa"/>
            <w:tcBorders>
              <w:top w:val="nil"/>
              <w:left w:val="nil"/>
              <w:bottom w:val="nil"/>
              <w:right w:val="nil"/>
            </w:tcBorders>
            <w:shd w:val="clear" w:color="auto" w:fill="auto"/>
            <w:noWrap/>
            <w:vAlign w:val="bottom"/>
            <w:hideMark/>
          </w:tcPr>
          <w:p w14:paraId="70CA25B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c>
          <w:tcPr>
            <w:tcW w:w="606" w:type="dxa"/>
            <w:tcBorders>
              <w:top w:val="nil"/>
              <w:left w:val="nil"/>
              <w:bottom w:val="nil"/>
              <w:right w:val="nil"/>
            </w:tcBorders>
            <w:shd w:val="clear" w:color="auto" w:fill="auto"/>
            <w:noWrap/>
            <w:vAlign w:val="bottom"/>
            <w:hideMark/>
          </w:tcPr>
          <w:p w14:paraId="16169A6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7C2F2E9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082" w:type="dxa"/>
            <w:tcBorders>
              <w:top w:val="nil"/>
              <w:left w:val="nil"/>
              <w:bottom w:val="nil"/>
              <w:right w:val="nil"/>
            </w:tcBorders>
            <w:shd w:val="clear" w:color="auto" w:fill="auto"/>
            <w:noWrap/>
            <w:vAlign w:val="bottom"/>
            <w:hideMark/>
          </w:tcPr>
          <w:p w14:paraId="391C809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c>
          <w:tcPr>
            <w:tcW w:w="606" w:type="dxa"/>
            <w:tcBorders>
              <w:top w:val="nil"/>
              <w:left w:val="nil"/>
              <w:bottom w:val="nil"/>
              <w:right w:val="nil"/>
            </w:tcBorders>
            <w:shd w:val="clear" w:color="auto" w:fill="auto"/>
            <w:noWrap/>
            <w:vAlign w:val="bottom"/>
            <w:hideMark/>
          </w:tcPr>
          <w:p w14:paraId="157E4AB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2905463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672" w:type="dxa"/>
            <w:tcBorders>
              <w:top w:val="nil"/>
              <w:left w:val="nil"/>
              <w:bottom w:val="nil"/>
              <w:right w:val="nil"/>
            </w:tcBorders>
            <w:shd w:val="clear" w:color="auto" w:fill="auto"/>
            <w:noWrap/>
            <w:vAlign w:val="bottom"/>
            <w:hideMark/>
          </w:tcPr>
          <w:p w14:paraId="4A638FD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r>
      <w:tr w:rsidR="003B2C54" w:rsidRPr="00E76076" w14:paraId="011EBE2F"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624E161B"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≥$75,000</w:t>
            </w:r>
          </w:p>
        </w:tc>
        <w:tc>
          <w:tcPr>
            <w:tcW w:w="612" w:type="dxa"/>
            <w:tcBorders>
              <w:top w:val="nil"/>
              <w:left w:val="nil"/>
              <w:bottom w:val="nil"/>
              <w:right w:val="nil"/>
            </w:tcBorders>
            <w:shd w:val="clear" w:color="auto" w:fill="auto"/>
            <w:noWrap/>
            <w:vAlign w:val="bottom"/>
            <w:hideMark/>
          </w:tcPr>
          <w:p w14:paraId="68B2E3D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w:t>
            </w:r>
          </w:p>
        </w:tc>
        <w:tc>
          <w:tcPr>
            <w:tcW w:w="811" w:type="dxa"/>
            <w:tcBorders>
              <w:top w:val="nil"/>
              <w:left w:val="nil"/>
              <w:bottom w:val="nil"/>
              <w:right w:val="nil"/>
            </w:tcBorders>
            <w:shd w:val="clear" w:color="auto" w:fill="auto"/>
            <w:noWrap/>
            <w:vAlign w:val="bottom"/>
            <w:hideMark/>
          </w:tcPr>
          <w:p w14:paraId="31DCC89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83" w:type="dxa"/>
            <w:tcBorders>
              <w:top w:val="nil"/>
              <w:left w:val="nil"/>
              <w:bottom w:val="nil"/>
              <w:right w:val="nil"/>
            </w:tcBorders>
            <w:shd w:val="clear" w:color="auto" w:fill="auto"/>
            <w:noWrap/>
            <w:vAlign w:val="bottom"/>
            <w:hideMark/>
          </w:tcPr>
          <w:p w14:paraId="7E0815E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c>
          <w:tcPr>
            <w:tcW w:w="606" w:type="dxa"/>
            <w:tcBorders>
              <w:top w:val="nil"/>
              <w:left w:val="nil"/>
              <w:bottom w:val="nil"/>
              <w:right w:val="nil"/>
            </w:tcBorders>
            <w:shd w:val="clear" w:color="auto" w:fill="auto"/>
            <w:noWrap/>
            <w:vAlign w:val="bottom"/>
            <w:hideMark/>
          </w:tcPr>
          <w:p w14:paraId="173C4E7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863" w:type="dxa"/>
            <w:tcBorders>
              <w:top w:val="nil"/>
              <w:left w:val="nil"/>
              <w:bottom w:val="nil"/>
              <w:right w:val="nil"/>
            </w:tcBorders>
            <w:shd w:val="clear" w:color="auto" w:fill="auto"/>
            <w:noWrap/>
            <w:vAlign w:val="bottom"/>
            <w:hideMark/>
          </w:tcPr>
          <w:p w14:paraId="7F9A796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134" w:type="dxa"/>
            <w:tcBorders>
              <w:top w:val="nil"/>
              <w:left w:val="nil"/>
              <w:bottom w:val="nil"/>
              <w:right w:val="nil"/>
            </w:tcBorders>
            <w:shd w:val="clear" w:color="auto" w:fill="auto"/>
            <w:noWrap/>
            <w:vAlign w:val="bottom"/>
            <w:hideMark/>
          </w:tcPr>
          <w:p w14:paraId="6430464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c>
          <w:tcPr>
            <w:tcW w:w="606" w:type="dxa"/>
            <w:tcBorders>
              <w:top w:val="nil"/>
              <w:left w:val="nil"/>
              <w:bottom w:val="nil"/>
              <w:right w:val="nil"/>
            </w:tcBorders>
            <w:shd w:val="clear" w:color="auto" w:fill="auto"/>
            <w:noWrap/>
            <w:vAlign w:val="bottom"/>
            <w:hideMark/>
          </w:tcPr>
          <w:p w14:paraId="2B04CDF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990" w:type="dxa"/>
            <w:tcBorders>
              <w:top w:val="nil"/>
              <w:left w:val="nil"/>
              <w:bottom w:val="nil"/>
              <w:right w:val="nil"/>
            </w:tcBorders>
            <w:shd w:val="clear" w:color="auto" w:fill="auto"/>
            <w:noWrap/>
            <w:vAlign w:val="bottom"/>
            <w:hideMark/>
          </w:tcPr>
          <w:p w14:paraId="725E2AB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082" w:type="dxa"/>
            <w:tcBorders>
              <w:top w:val="nil"/>
              <w:left w:val="nil"/>
              <w:bottom w:val="nil"/>
              <w:right w:val="nil"/>
            </w:tcBorders>
            <w:shd w:val="clear" w:color="auto" w:fill="auto"/>
            <w:noWrap/>
            <w:vAlign w:val="bottom"/>
            <w:hideMark/>
          </w:tcPr>
          <w:p w14:paraId="219A5C5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c>
          <w:tcPr>
            <w:tcW w:w="606" w:type="dxa"/>
            <w:tcBorders>
              <w:top w:val="nil"/>
              <w:left w:val="nil"/>
              <w:bottom w:val="nil"/>
              <w:right w:val="nil"/>
            </w:tcBorders>
            <w:shd w:val="clear" w:color="auto" w:fill="auto"/>
            <w:noWrap/>
            <w:vAlign w:val="bottom"/>
            <w:hideMark/>
          </w:tcPr>
          <w:p w14:paraId="39D6558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990" w:type="dxa"/>
            <w:tcBorders>
              <w:top w:val="nil"/>
              <w:left w:val="nil"/>
              <w:bottom w:val="nil"/>
              <w:right w:val="nil"/>
            </w:tcBorders>
            <w:shd w:val="clear" w:color="auto" w:fill="auto"/>
            <w:noWrap/>
            <w:vAlign w:val="bottom"/>
            <w:hideMark/>
          </w:tcPr>
          <w:p w14:paraId="6E9C95B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672" w:type="dxa"/>
            <w:tcBorders>
              <w:top w:val="nil"/>
              <w:left w:val="nil"/>
              <w:bottom w:val="nil"/>
              <w:right w:val="nil"/>
            </w:tcBorders>
            <w:shd w:val="clear" w:color="auto" w:fill="auto"/>
            <w:noWrap/>
            <w:vAlign w:val="bottom"/>
            <w:hideMark/>
          </w:tcPr>
          <w:p w14:paraId="0827FCE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r>
      <w:tr w:rsidR="003B2C54" w:rsidRPr="00E76076" w14:paraId="38D855AF"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372B964"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Health insurance status</w:t>
            </w:r>
          </w:p>
        </w:tc>
        <w:tc>
          <w:tcPr>
            <w:tcW w:w="612" w:type="dxa"/>
            <w:tcBorders>
              <w:top w:val="nil"/>
              <w:left w:val="nil"/>
              <w:bottom w:val="nil"/>
              <w:right w:val="nil"/>
            </w:tcBorders>
            <w:shd w:val="clear" w:color="auto" w:fill="auto"/>
            <w:noWrap/>
            <w:vAlign w:val="bottom"/>
            <w:hideMark/>
          </w:tcPr>
          <w:p w14:paraId="333EDA2B" w14:textId="77777777" w:rsidR="003B2C54" w:rsidRPr="00E76076" w:rsidRDefault="003B2C54" w:rsidP="00FF175D">
            <w:pPr>
              <w:rPr>
                <w:rFonts w:ascii="Arial" w:hAnsi="Arial" w:cs="Arial"/>
                <w:b/>
                <w:sz w:val="20"/>
                <w:szCs w:val="20"/>
                <w:lang w:val="en-US" w:eastAsia="zh-CN"/>
              </w:rPr>
            </w:pPr>
          </w:p>
        </w:tc>
        <w:tc>
          <w:tcPr>
            <w:tcW w:w="811" w:type="dxa"/>
            <w:tcBorders>
              <w:top w:val="nil"/>
              <w:left w:val="nil"/>
              <w:bottom w:val="nil"/>
              <w:right w:val="nil"/>
            </w:tcBorders>
            <w:shd w:val="clear" w:color="auto" w:fill="auto"/>
            <w:noWrap/>
            <w:vAlign w:val="bottom"/>
            <w:hideMark/>
          </w:tcPr>
          <w:p w14:paraId="0D446261" w14:textId="77777777" w:rsidR="003B2C54" w:rsidRPr="00E76076" w:rsidRDefault="003B2C54" w:rsidP="00FF175D">
            <w:pPr>
              <w:jc w:val="right"/>
              <w:rPr>
                <w:rFonts w:ascii="Arial" w:hAnsi="Arial" w:cs="Arial"/>
                <w:b/>
                <w:sz w:val="20"/>
                <w:szCs w:val="20"/>
                <w:lang w:val="en-US" w:eastAsia="zh-CN"/>
              </w:rPr>
            </w:pPr>
          </w:p>
        </w:tc>
        <w:tc>
          <w:tcPr>
            <w:tcW w:w="1183" w:type="dxa"/>
            <w:tcBorders>
              <w:top w:val="nil"/>
              <w:left w:val="nil"/>
              <w:bottom w:val="nil"/>
              <w:right w:val="nil"/>
            </w:tcBorders>
            <w:shd w:val="clear" w:color="auto" w:fill="auto"/>
            <w:noWrap/>
            <w:vAlign w:val="bottom"/>
            <w:hideMark/>
          </w:tcPr>
          <w:p w14:paraId="137EC84B"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01D6A50D" w14:textId="77777777" w:rsidR="003B2C54" w:rsidRPr="00E76076" w:rsidRDefault="003B2C54" w:rsidP="00FF175D">
            <w:pPr>
              <w:rPr>
                <w:rFonts w:ascii="Arial" w:hAnsi="Arial" w:cs="Arial"/>
                <w:b/>
                <w:sz w:val="20"/>
                <w:szCs w:val="20"/>
                <w:lang w:val="en-US" w:eastAsia="zh-CN"/>
              </w:rPr>
            </w:pPr>
          </w:p>
        </w:tc>
        <w:tc>
          <w:tcPr>
            <w:tcW w:w="863" w:type="dxa"/>
            <w:tcBorders>
              <w:top w:val="nil"/>
              <w:left w:val="nil"/>
              <w:bottom w:val="nil"/>
              <w:right w:val="nil"/>
            </w:tcBorders>
            <w:shd w:val="clear" w:color="auto" w:fill="auto"/>
            <w:noWrap/>
            <w:vAlign w:val="bottom"/>
            <w:hideMark/>
          </w:tcPr>
          <w:p w14:paraId="22869D9B" w14:textId="77777777" w:rsidR="003B2C54" w:rsidRPr="00E76076" w:rsidRDefault="003B2C54" w:rsidP="00FF175D">
            <w:pPr>
              <w:jc w:val="right"/>
              <w:rPr>
                <w:rFonts w:ascii="Arial" w:hAnsi="Arial" w:cs="Arial"/>
                <w:b/>
                <w:sz w:val="20"/>
                <w:szCs w:val="20"/>
                <w:lang w:val="en-US" w:eastAsia="zh-CN"/>
              </w:rPr>
            </w:pPr>
          </w:p>
        </w:tc>
        <w:tc>
          <w:tcPr>
            <w:tcW w:w="1134" w:type="dxa"/>
            <w:tcBorders>
              <w:top w:val="nil"/>
              <w:left w:val="nil"/>
              <w:bottom w:val="nil"/>
              <w:right w:val="nil"/>
            </w:tcBorders>
            <w:shd w:val="clear" w:color="auto" w:fill="auto"/>
            <w:noWrap/>
            <w:vAlign w:val="bottom"/>
            <w:hideMark/>
          </w:tcPr>
          <w:p w14:paraId="21591625"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71B35F92" w14:textId="77777777" w:rsidR="003B2C54" w:rsidRPr="00E76076" w:rsidRDefault="003B2C54" w:rsidP="00FF175D">
            <w:pPr>
              <w:rPr>
                <w:rFonts w:ascii="Arial" w:hAnsi="Arial" w:cs="Arial"/>
                <w:b/>
                <w:sz w:val="20"/>
                <w:szCs w:val="20"/>
                <w:lang w:val="en-US" w:eastAsia="zh-CN"/>
              </w:rPr>
            </w:pPr>
          </w:p>
        </w:tc>
        <w:tc>
          <w:tcPr>
            <w:tcW w:w="990" w:type="dxa"/>
            <w:tcBorders>
              <w:top w:val="nil"/>
              <w:left w:val="nil"/>
              <w:bottom w:val="nil"/>
              <w:right w:val="nil"/>
            </w:tcBorders>
            <w:shd w:val="clear" w:color="auto" w:fill="auto"/>
            <w:noWrap/>
            <w:vAlign w:val="bottom"/>
            <w:hideMark/>
          </w:tcPr>
          <w:p w14:paraId="0966493C" w14:textId="77777777" w:rsidR="003B2C54" w:rsidRPr="00E76076" w:rsidRDefault="003B2C54" w:rsidP="00FF175D">
            <w:pPr>
              <w:jc w:val="right"/>
              <w:rPr>
                <w:rFonts w:ascii="Arial" w:hAnsi="Arial" w:cs="Arial"/>
                <w:b/>
                <w:sz w:val="20"/>
                <w:szCs w:val="20"/>
                <w:lang w:val="en-US" w:eastAsia="zh-CN"/>
              </w:rPr>
            </w:pPr>
          </w:p>
        </w:tc>
        <w:tc>
          <w:tcPr>
            <w:tcW w:w="1082" w:type="dxa"/>
            <w:tcBorders>
              <w:top w:val="nil"/>
              <w:left w:val="nil"/>
              <w:bottom w:val="nil"/>
              <w:right w:val="nil"/>
            </w:tcBorders>
            <w:shd w:val="clear" w:color="auto" w:fill="auto"/>
            <w:noWrap/>
            <w:vAlign w:val="bottom"/>
            <w:hideMark/>
          </w:tcPr>
          <w:p w14:paraId="34142EEE" w14:textId="77777777" w:rsidR="003B2C54" w:rsidRPr="00E76076" w:rsidRDefault="003B2C54" w:rsidP="00FF175D">
            <w:pPr>
              <w:rPr>
                <w:rFonts w:ascii="Arial" w:hAnsi="Arial" w:cs="Arial"/>
                <w:b/>
                <w:sz w:val="20"/>
                <w:szCs w:val="20"/>
                <w:lang w:val="en-US" w:eastAsia="zh-CN"/>
              </w:rPr>
            </w:pPr>
          </w:p>
        </w:tc>
        <w:tc>
          <w:tcPr>
            <w:tcW w:w="606" w:type="dxa"/>
            <w:tcBorders>
              <w:top w:val="nil"/>
              <w:left w:val="nil"/>
              <w:bottom w:val="nil"/>
              <w:right w:val="nil"/>
            </w:tcBorders>
            <w:shd w:val="clear" w:color="auto" w:fill="auto"/>
            <w:noWrap/>
            <w:vAlign w:val="bottom"/>
            <w:hideMark/>
          </w:tcPr>
          <w:p w14:paraId="055939C8" w14:textId="77777777" w:rsidR="003B2C54" w:rsidRPr="00E76076" w:rsidRDefault="003B2C54" w:rsidP="00FF175D">
            <w:pPr>
              <w:rPr>
                <w:rFonts w:ascii="Arial" w:hAnsi="Arial" w:cs="Arial"/>
                <w:b/>
                <w:sz w:val="20"/>
                <w:szCs w:val="20"/>
                <w:lang w:val="en-US" w:eastAsia="zh-CN"/>
              </w:rPr>
            </w:pPr>
          </w:p>
        </w:tc>
        <w:tc>
          <w:tcPr>
            <w:tcW w:w="990" w:type="dxa"/>
            <w:tcBorders>
              <w:top w:val="nil"/>
              <w:left w:val="nil"/>
              <w:bottom w:val="nil"/>
              <w:right w:val="nil"/>
            </w:tcBorders>
            <w:shd w:val="clear" w:color="auto" w:fill="auto"/>
            <w:noWrap/>
            <w:vAlign w:val="bottom"/>
            <w:hideMark/>
          </w:tcPr>
          <w:p w14:paraId="4B0A4E8D" w14:textId="77777777" w:rsidR="003B2C54" w:rsidRPr="00E76076" w:rsidRDefault="003B2C54" w:rsidP="00FF175D">
            <w:pPr>
              <w:jc w:val="right"/>
              <w:rPr>
                <w:rFonts w:ascii="Arial" w:hAnsi="Arial" w:cs="Arial"/>
                <w:b/>
                <w:sz w:val="20"/>
                <w:szCs w:val="20"/>
                <w:lang w:val="en-US" w:eastAsia="zh-CN"/>
              </w:rPr>
            </w:pPr>
          </w:p>
        </w:tc>
        <w:tc>
          <w:tcPr>
            <w:tcW w:w="672" w:type="dxa"/>
            <w:tcBorders>
              <w:top w:val="nil"/>
              <w:left w:val="nil"/>
              <w:bottom w:val="nil"/>
              <w:right w:val="nil"/>
            </w:tcBorders>
            <w:shd w:val="clear" w:color="auto" w:fill="auto"/>
            <w:noWrap/>
            <w:vAlign w:val="bottom"/>
            <w:hideMark/>
          </w:tcPr>
          <w:p w14:paraId="65744718" w14:textId="77777777" w:rsidR="003B2C54" w:rsidRPr="00E76076" w:rsidRDefault="003B2C54" w:rsidP="00FF175D">
            <w:pPr>
              <w:rPr>
                <w:rFonts w:ascii="Arial" w:hAnsi="Arial" w:cs="Arial"/>
                <w:b/>
                <w:sz w:val="20"/>
                <w:szCs w:val="20"/>
                <w:lang w:val="en-US" w:eastAsia="zh-CN"/>
              </w:rPr>
            </w:pPr>
          </w:p>
        </w:tc>
      </w:tr>
      <w:tr w:rsidR="003B2C54" w:rsidRPr="00E76076" w14:paraId="6BDE8CA8"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5E5BFEFA"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Uninsured</w:t>
            </w:r>
          </w:p>
        </w:tc>
        <w:tc>
          <w:tcPr>
            <w:tcW w:w="1423" w:type="dxa"/>
            <w:gridSpan w:val="2"/>
            <w:tcBorders>
              <w:top w:val="nil"/>
              <w:left w:val="nil"/>
              <w:bottom w:val="nil"/>
              <w:right w:val="nil"/>
            </w:tcBorders>
            <w:shd w:val="clear" w:color="auto" w:fill="auto"/>
            <w:noWrap/>
            <w:vAlign w:val="bottom"/>
            <w:hideMark/>
          </w:tcPr>
          <w:p w14:paraId="0A51A5F3"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795808AE" w14:textId="77777777" w:rsidR="003B2C54" w:rsidRPr="00E76076" w:rsidRDefault="003B2C54" w:rsidP="00FF175D">
            <w:pPr>
              <w:rPr>
                <w:rFonts w:ascii="Arial" w:hAnsi="Arial" w:cs="Arial"/>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4151FE43"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01941E58" w14:textId="77777777" w:rsidR="003B2C54" w:rsidRPr="00E76076" w:rsidRDefault="003B2C54" w:rsidP="00FF175D">
            <w:pPr>
              <w:rPr>
                <w:rFonts w:ascii="Arial" w:hAnsi="Arial" w:cs="Arial"/>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2A5CCCD1"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452A4644" w14:textId="77777777" w:rsidR="003B2C54" w:rsidRPr="00E76076" w:rsidRDefault="003B2C54" w:rsidP="00FF175D">
            <w:pPr>
              <w:rPr>
                <w:rFonts w:ascii="Arial" w:hAnsi="Arial" w:cs="Arial"/>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01D689F8"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1E779011" w14:textId="77777777" w:rsidR="003B2C54" w:rsidRPr="00E76076" w:rsidRDefault="003B2C54" w:rsidP="00FF175D">
            <w:pPr>
              <w:rPr>
                <w:rFonts w:ascii="Arial" w:hAnsi="Arial" w:cs="Arial"/>
                <w:sz w:val="20"/>
                <w:szCs w:val="20"/>
                <w:lang w:val="en-US" w:eastAsia="zh-CN"/>
              </w:rPr>
            </w:pPr>
          </w:p>
        </w:tc>
      </w:tr>
      <w:tr w:rsidR="003B2C54" w:rsidRPr="00E76076" w14:paraId="779E6028"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53C6E784"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Non-private insurance</w:t>
            </w:r>
          </w:p>
        </w:tc>
        <w:tc>
          <w:tcPr>
            <w:tcW w:w="612" w:type="dxa"/>
            <w:tcBorders>
              <w:top w:val="nil"/>
              <w:left w:val="nil"/>
              <w:bottom w:val="nil"/>
              <w:right w:val="nil"/>
            </w:tcBorders>
            <w:shd w:val="clear" w:color="auto" w:fill="auto"/>
            <w:noWrap/>
            <w:vAlign w:val="bottom"/>
            <w:hideMark/>
          </w:tcPr>
          <w:p w14:paraId="10AC8EB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811" w:type="dxa"/>
            <w:tcBorders>
              <w:top w:val="nil"/>
              <w:left w:val="nil"/>
              <w:bottom w:val="nil"/>
              <w:right w:val="nil"/>
            </w:tcBorders>
            <w:shd w:val="clear" w:color="auto" w:fill="auto"/>
            <w:noWrap/>
            <w:vAlign w:val="bottom"/>
            <w:hideMark/>
          </w:tcPr>
          <w:p w14:paraId="46ECD60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183" w:type="dxa"/>
            <w:tcBorders>
              <w:top w:val="nil"/>
              <w:left w:val="nil"/>
              <w:bottom w:val="nil"/>
              <w:right w:val="nil"/>
            </w:tcBorders>
            <w:shd w:val="clear" w:color="auto" w:fill="auto"/>
            <w:noWrap/>
            <w:vAlign w:val="bottom"/>
            <w:hideMark/>
          </w:tcPr>
          <w:p w14:paraId="06DCB86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2.0)</w:t>
            </w:r>
          </w:p>
        </w:tc>
        <w:tc>
          <w:tcPr>
            <w:tcW w:w="606" w:type="dxa"/>
            <w:tcBorders>
              <w:top w:val="nil"/>
              <w:left w:val="nil"/>
              <w:bottom w:val="nil"/>
              <w:right w:val="nil"/>
            </w:tcBorders>
            <w:shd w:val="clear" w:color="auto" w:fill="auto"/>
            <w:noWrap/>
            <w:vAlign w:val="bottom"/>
            <w:hideMark/>
          </w:tcPr>
          <w:p w14:paraId="5C9BB8D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w:t>
            </w:r>
          </w:p>
        </w:tc>
        <w:tc>
          <w:tcPr>
            <w:tcW w:w="863" w:type="dxa"/>
            <w:tcBorders>
              <w:top w:val="nil"/>
              <w:left w:val="nil"/>
              <w:bottom w:val="nil"/>
              <w:right w:val="nil"/>
            </w:tcBorders>
            <w:shd w:val="clear" w:color="auto" w:fill="auto"/>
            <w:noWrap/>
            <w:vAlign w:val="bottom"/>
            <w:hideMark/>
          </w:tcPr>
          <w:p w14:paraId="5D0ECD0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 to</w:t>
            </w:r>
          </w:p>
        </w:tc>
        <w:tc>
          <w:tcPr>
            <w:tcW w:w="1134" w:type="dxa"/>
            <w:tcBorders>
              <w:top w:val="nil"/>
              <w:left w:val="nil"/>
              <w:bottom w:val="nil"/>
              <w:right w:val="nil"/>
            </w:tcBorders>
            <w:shd w:val="clear" w:color="auto" w:fill="auto"/>
            <w:noWrap/>
            <w:vAlign w:val="bottom"/>
            <w:hideMark/>
          </w:tcPr>
          <w:p w14:paraId="1BDC2C82"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1.8)</w:t>
            </w:r>
          </w:p>
        </w:tc>
        <w:tc>
          <w:tcPr>
            <w:tcW w:w="606" w:type="dxa"/>
            <w:tcBorders>
              <w:top w:val="nil"/>
              <w:left w:val="nil"/>
              <w:bottom w:val="nil"/>
              <w:right w:val="nil"/>
            </w:tcBorders>
            <w:shd w:val="clear" w:color="auto" w:fill="auto"/>
            <w:noWrap/>
            <w:vAlign w:val="bottom"/>
            <w:hideMark/>
          </w:tcPr>
          <w:p w14:paraId="68A43C1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1.8</w:t>
            </w:r>
          </w:p>
        </w:tc>
        <w:tc>
          <w:tcPr>
            <w:tcW w:w="990" w:type="dxa"/>
            <w:tcBorders>
              <w:top w:val="nil"/>
              <w:left w:val="nil"/>
              <w:bottom w:val="nil"/>
              <w:right w:val="nil"/>
            </w:tcBorders>
            <w:shd w:val="clear" w:color="auto" w:fill="auto"/>
            <w:noWrap/>
            <w:vAlign w:val="bottom"/>
            <w:hideMark/>
          </w:tcPr>
          <w:p w14:paraId="7FA1EF0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 to</w:t>
            </w:r>
          </w:p>
        </w:tc>
        <w:tc>
          <w:tcPr>
            <w:tcW w:w="1082" w:type="dxa"/>
            <w:tcBorders>
              <w:top w:val="nil"/>
              <w:left w:val="nil"/>
              <w:bottom w:val="nil"/>
              <w:right w:val="nil"/>
            </w:tcBorders>
            <w:shd w:val="clear" w:color="auto" w:fill="auto"/>
            <w:noWrap/>
            <w:vAlign w:val="bottom"/>
            <w:hideMark/>
          </w:tcPr>
          <w:p w14:paraId="025CEED7"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2.2)</w:t>
            </w:r>
          </w:p>
        </w:tc>
        <w:tc>
          <w:tcPr>
            <w:tcW w:w="606" w:type="dxa"/>
            <w:tcBorders>
              <w:top w:val="nil"/>
              <w:left w:val="nil"/>
              <w:bottom w:val="nil"/>
              <w:right w:val="nil"/>
            </w:tcBorders>
            <w:shd w:val="clear" w:color="auto" w:fill="auto"/>
            <w:noWrap/>
            <w:vAlign w:val="bottom"/>
            <w:hideMark/>
          </w:tcPr>
          <w:p w14:paraId="4243603C"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w:t>
            </w:r>
          </w:p>
        </w:tc>
        <w:tc>
          <w:tcPr>
            <w:tcW w:w="990" w:type="dxa"/>
            <w:tcBorders>
              <w:top w:val="nil"/>
              <w:left w:val="nil"/>
              <w:bottom w:val="nil"/>
              <w:right w:val="nil"/>
            </w:tcBorders>
            <w:shd w:val="clear" w:color="auto" w:fill="auto"/>
            <w:noWrap/>
            <w:vAlign w:val="bottom"/>
            <w:hideMark/>
          </w:tcPr>
          <w:p w14:paraId="2DCFA52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 to</w:t>
            </w:r>
          </w:p>
        </w:tc>
        <w:tc>
          <w:tcPr>
            <w:tcW w:w="672" w:type="dxa"/>
            <w:tcBorders>
              <w:top w:val="nil"/>
              <w:left w:val="nil"/>
              <w:bottom w:val="nil"/>
              <w:right w:val="nil"/>
            </w:tcBorders>
            <w:shd w:val="clear" w:color="auto" w:fill="auto"/>
            <w:noWrap/>
            <w:vAlign w:val="bottom"/>
            <w:hideMark/>
          </w:tcPr>
          <w:p w14:paraId="11FED0D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1.8)</w:t>
            </w:r>
          </w:p>
        </w:tc>
      </w:tr>
      <w:tr w:rsidR="003B2C54" w:rsidRPr="00E76076" w14:paraId="6C70FDBA"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11DBC423"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Private insurance</w:t>
            </w:r>
          </w:p>
        </w:tc>
        <w:tc>
          <w:tcPr>
            <w:tcW w:w="612" w:type="dxa"/>
            <w:tcBorders>
              <w:top w:val="nil"/>
              <w:left w:val="nil"/>
              <w:bottom w:val="nil"/>
              <w:right w:val="nil"/>
            </w:tcBorders>
            <w:shd w:val="clear" w:color="auto" w:fill="auto"/>
            <w:noWrap/>
            <w:vAlign w:val="bottom"/>
            <w:hideMark/>
          </w:tcPr>
          <w:p w14:paraId="370031E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811" w:type="dxa"/>
            <w:tcBorders>
              <w:top w:val="nil"/>
              <w:left w:val="nil"/>
              <w:bottom w:val="nil"/>
              <w:right w:val="nil"/>
            </w:tcBorders>
            <w:shd w:val="clear" w:color="auto" w:fill="auto"/>
            <w:noWrap/>
            <w:vAlign w:val="bottom"/>
            <w:hideMark/>
          </w:tcPr>
          <w:p w14:paraId="1D86634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183" w:type="dxa"/>
            <w:tcBorders>
              <w:top w:val="nil"/>
              <w:left w:val="nil"/>
              <w:bottom w:val="nil"/>
              <w:right w:val="nil"/>
            </w:tcBorders>
            <w:shd w:val="clear" w:color="auto" w:fill="auto"/>
            <w:noWrap/>
            <w:vAlign w:val="bottom"/>
            <w:hideMark/>
          </w:tcPr>
          <w:p w14:paraId="479C3D4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2.1)</w:t>
            </w:r>
          </w:p>
        </w:tc>
        <w:tc>
          <w:tcPr>
            <w:tcW w:w="606" w:type="dxa"/>
            <w:tcBorders>
              <w:top w:val="nil"/>
              <w:left w:val="nil"/>
              <w:bottom w:val="nil"/>
              <w:right w:val="nil"/>
            </w:tcBorders>
            <w:shd w:val="clear" w:color="auto" w:fill="auto"/>
            <w:noWrap/>
            <w:vAlign w:val="bottom"/>
            <w:hideMark/>
          </w:tcPr>
          <w:p w14:paraId="4FE8223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863" w:type="dxa"/>
            <w:tcBorders>
              <w:top w:val="nil"/>
              <w:left w:val="nil"/>
              <w:bottom w:val="nil"/>
              <w:right w:val="nil"/>
            </w:tcBorders>
            <w:shd w:val="clear" w:color="auto" w:fill="auto"/>
            <w:noWrap/>
            <w:vAlign w:val="bottom"/>
            <w:hideMark/>
          </w:tcPr>
          <w:p w14:paraId="1774714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1134" w:type="dxa"/>
            <w:tcBorders>
              <w:top w:val="nil"/>
              <w:left w:val="nil"/>
              <w:bottom w:val="nil"/>
              <w:right w:val="nil"/>
            </w:tcBorders>
            <w:shd w:val="clear" w:color="auto" w:fill="auto"/>
            <w:noWrap/>
            <w:vAlign w:val="bottom"/>
            <w:hideMark/>
          </w:tcPr>
          <w:p w14:paraId="692A11C5"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2.0)</w:t>
            </w:r>
          </w:p>
        </w:tc>
        <w:tc>
          <w:tcPr>
            <w:tcW w:w="606" w:type="dxa"/>
            <w:tcBorders>
              <w:top w:val="nil"/>
              <w:left w:val="nil"/>
              <w:bottom w:val="nil"/>
              <w:right w:val="nil"/>
            </w:tcBorders>
            <w:shd w:val="clear" w:color="auto" w:fill="auto"/>
            <w:noWrap/>
            <w:vAlign w:val="bottom"/>
            <w:hideMark/>
          </w:tcPr>
          <w:p w14:paraId="0DF8AB2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1.9</w:t>
            </w:r>
          </w:p>
        </w:tc>
        <w:tc>
          <w:tcPr>
            <w:tcW w:w="990" w:type="dxa"/>
            <w:tcBorders>
              <w:top w:val="nil"/>
              <w:left w:val="nil"/>
              <w:bottom w:val="nil"/>
              <w:right w:val="nil"/>
            </w:tcBorders>
            <w:shd w:val="clear" w:color="auto" w:fill="auto"/>
            <w:noWrap/>
            <w:vAlign w:val="bottom"/>
            <w:hideMark/>
          </w:tcPr>
          <w:p w14:paraId="17C9CE6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(1.5 to</w:t>
            </w:r>
          </w:p>
        </w:tc>
        <w:tc>
          <w:tcPr>
            <w:tcW w:w="1082" w:type="dxa"/>
            <w:tcBorders>
              <w:top w:val="nil"/>
              <w:left w:val="nil"/>
              <w:bottom w:val="nil"/>
              <w:right w:val="nil"/>
            </w:tcBorders>
            <w:shd w:val="clear" w:color="auto" w:fill="auto"/>
            <w:noWrap/>
            <w:vAlign w:val="bottom"/>
            <w:hideMark/>
          </w:tcPr>
          <w:p w14:paraId="340129B4"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2.3)</w:t>
            </w:r>
          </w:p>
        </w:tc>
        <w:tc>
          <w:tcPr>
            <w:tcW w:w="606" w:type="dxa"/>
            <w:tcBorders>
              <w:top w:val="nil"/>
              <w:left w:val="nil"/>
              <w:bottom w:val="nil"/>
              <w:right w:val="nil"/>
            </w:tcBorders>
            <w:shd w:val="clear" w:color="auto" w:fill="auto"/>
            <w:noWrap/>
            <w:vAlign w:val="bottom"/>
            <w:hideMark/>
          </w:tcPr>
          <w:p w14:paraId="2BA9ACC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1.7</w:t>
            </w:r>
          </w:p>
        </w:tc>
        <w:tc>
          <w:tcPr>
            <w:tcW w:w="990" w:type="dxa"/>
            <w:tcBorders>
              <w:top w:val="nil"/>
              <w:left w:val="nil"/>
              <w:bottom w:val="nil"/>
              <w:right w:val="nil"/>
            </w:tcBorders>
            <w:shd w:val="clear" w:color="auto" w:fill="auto"/>
            <w:noWrap/>
            <w:vAlign w:val="bottom"/>
            <w:hideMark/>
          </w:tcPr>
          <w:p w14:paraId="2755B4E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 to</w:t>
            </w:r>
          </w:p>
        </w:tc>
        <w:tc>
          <w:tcPr>
            <w:tcW w:w="672" w:type="dxa"/>
            <w:tcBorders>
              <w:top w:val="nil"/>
              <w:left w:val="nil"/>
              <w:bottom w:val="nil"/>
              <w:right w:val="nil"/>
            </w:tcBorders>
            <w:shd w:val="clear" w:color="auto" w:fill="auto"/>
            <w:noWrap/>
            <w:vAlign w:val="bottom"/>
            <w:hideMark/>
          </w:tcPr>
          <w:p w14:paraId="1E0978E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2.1)</w:t>
            </w:r>
          </w:p>
        </w:tc>
      </w:tr>
      <w:tr w:rsidR="003B2C54" w:rsidRPr="00E76076" w14:paraId="60877401" w14:textId="77777777" w:rsidTr="00FF175D">
        <w:trPr>
          <w:trHeight w:val="285"/>
          <w:jc w:val="center"/>
        </w:trPr>
        <w:tc>
          <w:tcPr>
            <w:tcW w:w="2999" w:type="dxa"/>
            <w:tcBorders>
              <w:top w:val="nil"/>
              <w:left w:val="nil"/>
              <w:bottom w:val="nil"/>
              <w:right w:val="nil"/>
            </w:tcBorders>
            <w:shd w:val="clear" w:color="auto" w:fill="auto"/>
            <w:noWrap/>
            <w:vAlign w:val="center"/>
            <w:hideMark/>
          </w:tcPr>
          <w:p w14:paraId="45C2BC69"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Leisure time physical activity</w:t>
            </w:r>
            <w:r w:rsidRPr="00E76076">
              <w:rPr>
                <w:rFonts w:ascii="Arial" w:hAnsi="Arial" w:cs="Arial"/>
                <w:b/>
                <w:color w:val="000000"/>
                <w:sz w:val="20"/>
                <w:szCs w:val="20"/>
                <w:vertAlign w:val="superscript"/>
                <w:lang w:val="en-US" w:eastAsia="zh-CN"/>
              </w:rPr>
              <w:t xml:space="preserve"> </w:t>
            </w:r>
          </w:p>
        </w:tc>
        <w:tc>
          <w:tcPr>
            <w:tcW w:w="612" w:type="dxa"/>
            <w:tcBorders>
              <w:top w:val="nil"/>
              <w:left w:val="nil"/>
              <w:bottom w:val="nil"/>
              <w:right w:val="nil"/>
            </w:tcBorders>
            <w:shd w:val="clear" w:color="auto" w:fill="auto"/>
            <w:noWrap/>
            <w:vAlign w:val="bottom"/>
            <w:hideMark/>
          </w:tcPr>
          <w:p w14:paraId="5AC2DB17"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005BDE1F"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5F64F9CA"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3FCFB2DF"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1E0DD9E0"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146C1715"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11BE36A8"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49437D15"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3D22755B"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6DFCFF05"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1DD0504A"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5BA4E8E5" w14:textId="77777777" w:rsidR="003B2C54" w:rsidRPr="00E76076" w:rsidRDefault="003B2C54" w:rsidP="00FF175D">
            <w:pPr>
              <w:rPr>
                <w:rFonts w:ascii="Arial" w:hAnsi="Arial" w:cs="Arial"/>
                <w:b/>
                <w:color w:val="000000"/>
                <w:sz w:val="20"/>
                <w:szCs w:val="20"/>
                <w:lang w:val="en-US" w:eastAsia="zh-CN"/>
              </w:rPr>
            </w:pPr>
          </w:p>
        </w:tc>
      </w:tr>
      <w:tr w:rsidR="003B2C54" w:rsidRPr="00E76076" w14:paraId="08BD9634"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77A29E6"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Inactive</w:t>
            </w:r>
          </w:p>
        </w:tc>
        <w:tc>
          <w:tcPr>
            <w:tcW w:w="1423" w:type="dxa"/>
            <w:gridSpan w:val="2"/>
            <w:tcBorders>
              <w:top w:val="nil"/>
              <w:left w:val="nil"/>
              <w:bottom w:val="nil"/>
              <w:right w:val="nil"/>
            </w:tcBorders>
            <w:shd w:val="clear" w:color="auto" w:fill="auto"/>
            <w:noWrap/>
            <w:vAlign w:val="bottom"/>
            <w:hideMark/>
          </w:tcPr>
          <w:p w14:paraId="34A626BC"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6528CD64"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695C6006"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17DCB933"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09B9860A"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2D57DD10"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1EC887D4"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0E0FA1C4" w14:textId="77777777" w:rsidR="003B2C54" w:rsidRPr="00E76076" w:rsidRDefault="003B2C54" w:rsidP="00FF175D">
            <w:pPr>
              <w:rPr>
                <w:rFonts w:ascii="Arial" w:hAnsi="Arial" w:cs="Arial"/>
                <w:color w:val="000000"/>
                <w:sz w:val="20"/>
                <w:szCs w:val="20"/>
                <w:lang w:val="en-US" w:eastAsia="zh-CN"/>
              </w:rPr>
            </w:pPr>
          </w:p>
        </w:tc>
      </w:tr>
      <w:tr w:rsidR="003B2C54" w:rsidRPr="00E76076" w14:paraId="6A6F559C"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6C37ECA1"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Insufficient active</w:t>
            </w:r>
          </w:p>
        </w:tc>
        <w:tc>
          <w:tcPr>
            <w:tcW w:w="612" w:type="dxa"/>
            <w:tcBorders>
              <w:top w:val="nil"/>
              <w:left w:val="nil"/>
              <w:bottom w:val="nil"/>
              <w:right w:val="nil"/>
            </w:tcBorders>
            <w:shd w:val="clear" w:color="auto" w:fill="auto"/>
            <w:noWrap/>
            <w:vAlign w:val="bottom"/>
            <w:hideMark/>
          </w:tcPr>
          <w:p w14:paraId="387DCEF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811" w:type="dxa"/>
            <w:tcBorders>
              <w:top w:val="nil"/>
              <w:left w:val="nil"/>
              <w:bottom w:val="nil"/>
              <w:right w:val="nil"/>
            </w:tcBorders>
            <w:shd w:val="clear" w:color="auto" w:fill="auto"/>
            <w:noWrap/>
            <w:vAlign w:val="bottom"/>
            <w:hideMark/>
          </w:tcPr>
          <w:p w14:paraId="4D7A3BA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83" w:type="dxa"/>
            <w:tcBorders>
              <w:top w:val="nil"/>
              <w:left w:val="nil"/>
              <w:bottom w:val="nil"/>
              <w:right w:val="nil"/>
            </w:tcBorders>
            <w:shd w:val="clear" w:color="auto" w:fill="auto"/>
            <w:noWrap/>
            <w:vAlign w:val="bottom"/>
            <w:hideMark/>
          </w:tcPr>
          <w:p w14:paraId="654ECED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c>
          <w:tcPr>
            <w:tcW w:w="606" w:type="dxa"/>
            <w:tcBorders>
              <w:top w:val="nil"/>
              <w:left w:val="nil"/>
              <w:bottom w:val="nil"/>
              <w:right w:val="nil"/>
            </w:tcBorders>
            <w:shd w:val="clear" w:color="auto" w:fill="auto"/>
            <w:noWrap/>
            <w:vAlign w:val="bottom"/>
            <w:hideMark/>
          </w:tcPr>
          <w:p w14:paraId="1B627DF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863" w:type="dxa"/>
            <w:tcBorders>
              <w:top w:val="nil"/>
              <w:left w:val="nil"/>
              <w:bottom w:val="nil"/>
              <w:right w:val="nil"/>
            </w:tcBorders>
            <w:shd w:val="clear" w:color="auto" w:fill="auto"/>
            <w:noWrap/>
            <w:vAlign w:val="bottom"/>
            <w:hideMark/>
          </w:tcPr>
          <w:p w14:paraId="2C86BDA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34" w:type="dxa"/>
            <w:tcBorders>
              <w:top w:val="nil"/>
              <w:left w:val="nil"/>
              <w:bottom w:val="nil"/>
              <w:right w:val="nil"/>
            </w:tcBorders>
            <w:shd w:val="clear" w:color="auto" w:fill="auto"/>
            <w:noWrap/>
            <w:vAlign w:val="bottom"/>
            <w:hideMark/>
          </w:tcPr>
          <w:p w14:paraId="48276CF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c>
          <w:tcPr>
            <w:tcW w:w="606" w:type="dxa"/>
            <w:tcBorders>
              <w:top w:val="nil"/>
              <w:left w:val="nil"/>
              <w:bottom w:val="nil"/>
              <w:right w:val="nil"/>
            </w:tcBorders>
            <w:shd w:val="clear" w:color="auto" w:fill="auto"/>
            <w:noWrap/>
            <w:vAlign w:val="bottom"/>
            <w:hideMark/>
          </w:tcPr>
          <w:p w14:paraId="2B8D094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990" w:type="dxa"/>
            <w:tcBorders>
              <w:top w:val="nil"/>
              <w:left w:val="nil"/>
              <w:bottom w:val="nil"/>
              <w:right w:val="nil"/>
            </w:tcBorders>
            <w:shd w:val="clear" w:color="auto" w:fill="auto"/>
            <w:noWrap/>
            <w:vAlign w:val="bottom"/>
            <w:hideMark/>
          </w:tcPr>
          <w:p w14:paraId="5CA949F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082" w:type="dxa"/>
            <w:tcBorders>
              <w:top w:val="nil"/>
              <w:left w:val="nil"/>
              <w:bottom w:val="nil"/>
              <w:right w:val="nil"/>
            </w:tcBorders>
            <w:shd w:val="clear" w:color="auto" w:fill="auto"/>
            <w:noWrap/>
            <w:vAlign w:val="bottom"/>
            <w:hideMark/>
          </w:tcPr>
          <w:p w14:paraId="6588A2B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c>
          <w:tcPr>
            <w:tcW w:w="606" w:type="dxa"/>
            <w:tcBorders>
              <w:top w:val="nil"/>
              <w:left w:val="nil"/>
              <w:bottom w:val="nil"/>
              <w:right w:val="nil"/>
            </w:tcBorders>
            <w:shd w:val="clear" w:color="auto" w:fill="auto"/>
            <w:noWrap/>
            <w:vAlign w:val="bottom"/>
            <w:hideMark/>
          </w:tcPr>
          <w:p w14:paraId="45D8041A"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w:t>
            </w:r>
          </w:p>
        </w:tc>
        <w:tc>
          <w:tcPr>
            <w:tcW w:w="990" w:type="dxa"/>
            <w:tcBorders>
              <w:top w:val="nil"/>
              <w:left w:val="nil"/>
              <w:bottom w:val="nil"/>
              <w:right w:val="nil"/>
            </w:tcBorders>
            <w:shd w:val="clear" w:color="auto" w:fill="auto"/>
            <w:noWrap/>
            <w:vAlign w:val="bottom"/>
            <w:hideMark/>
          </w:tcPr>
          <w:p w14:paraId="0B22325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672" w:type="dxa"/>
            <w:tcBorders>
              <w:top w:val="nil"/>
              <w:left w:val="nil"/>
              <w:bottom w:val="nil"/>
              <w:right w:val="nil"/>
            </w:tcBorders>
            <w:shd w:val="clear" w:color="auto" w:fill="auto"/>
            <w:noWrap/>
            <w:vAlign w:val="bottom"/>
            <w:hideMark/>
          </w:tcPr>
          <w:p w14:paraId="39F0EAE0"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1.6)</w:t>
            </w:r>
          </w:p>
        </w:tc>
      </w:tr>
      <w:tr w:rsidR="003B2C54" w:rsidRPr="00E76076" w14:paraId="605ABCE1"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4C343164" w14:textId="77777777" w:rsidR="003B2C54" w:rsidRPr="00E76076" w:rsidRDefault="003B2C54" w:rsidP="00FF175D">
            <w:pPr>
              <w:ind w:firstLineChars="100" w:firstLine="200"/>
              <w:rPr>
                <w:rFonts w:ascii="Arial" w:hAnsi="Arial" w:cs="Arial"/>
                <w:color w:val="000000"/>
                <w:sz w:val="20"/>
                <w:szCs w:val="20"/>
                <w:lang w:val="en-US" w:eastAsia="zh-CN"/>
              </w:rPr>
            </w:pPr>
            <w:r w:rsidRPr="00E76076">
              <w:rPr>
                <w:rFonts w:ascii="Arial" w:hAnsi="Arial" w:cs="Arial"/>
                <w:color w:val="000000"/>
                <w:sz w:val="20"/>
                <w:szCs w:val="20"/>
                <w:lang w:val="en-US" w:eastAsia="zh-CN"/>
              </w:rPr>
              <w:t>Sufficiently active</w:t>
            </w:r>
          </w:p>
        </w:tc>
        <w:tc>
          <w:tcPr>
            <w:tcW w:w="612" w:type="dxa"/>
            <w:tcBorders>
              <w:top w:val="nil"/>
              <w:left w:val="nil"/>
              <w:bottom w:val="nil"/>
              <w:right w:val="nil"/>
            </w:tcBorders>
            <w:shd w:val="clear" w:color="auto" w:fill="auto"/>
            <w:noWrap/>
            <w:vAlign w:val="bottom"/>
            <w:hideMark/>
          </w:tcPr>
          <w:p w14:paraId="09579C8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w:t>
            </w:r>
          </w:p>
        </w:tc>
        <w:tc>
          <w:tcPr>
            <w:tcW w:w="811" w:type="dxa"/>
            <w:tcBorders>
              <w:top w:val="nil"/>
              <w:left w:val="nil"/>
              <w:bottom w:val="nil"/>
              <w:right w:val="nil"/>
            </w:tcBorders>
            <w:shd w:val="clear" w:color="auto" w:fill="auto"/>
            <w:noWrap/>
            <w:vAlign w:val="bottom"/>
            <w:hideMark/>
          </w:tcPr>
          <w:p w14:paraId="011BA5C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(0.7 to</w:t>
            </w:r>
          </w:p>
        </w:tc>
        <w:tc>
          <w:tcPr>
            <w:tcW w:w="1183" w:type="dxa"/>
            <w:tcBorders>
              <w:top w:val="nil"/>
              <w:left w:val="nil"/>
              <w:bottom w:val="nil"/>
              <w:right w:val="nil"/>
            </w:tcBorders>
            <w:shd w:val="clear" w:color="auto" w:fill="auto"/>
            <w:noWrap/>
            <w:vAlign w:val="bottom"/>
            <w:hideMark/>
          </w:tcPr>
          <w:p w14:paraId="1CB4985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0.9)</w:t>
            </w:r>
          </w:p>
        </w:tc>
        <w:tc>
          <w:tcPr>
            <w:tcW w:w="606" w:type="dxa"/>
            <w:tcBorders>
              <w:top w:val="nil"/>
              <w:left w:val="nil"/>
              <w:bottom w:val="nil"/>
              <w:right w:val="nil"/>
            </w:tcBorders>
            <w:shd w:val="clear" w:color="auto" w:fill="auto"/>
            <w:noWrap/>
            <w:vAlign w:val="bottom"/>
            <w:hideMark/>
          </w:tcPr>
          <w:p w14:paraId="5746216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863" w:type="dxa"/>
            <w:tcBorders>
              <w:top w:val="nil"/>
              <w:left w:val="nil"/>
              <w:bottom w:val="nil"/>
              <w:right w:val="nil"/>
            </w:tcBorders>
            <w:shd w:val="clear" w:color="auto" w:fill="auto"/>
            <w:noWrap/>
            <w:vAlign w:val="bottom"/>
            <w:hideMark/>
          </w:tcPr>
          <w:p w14:paraId="387BFD7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134" w:type="dxa"/>
            <w:tcBorders>
              <w:top w:val="nil"/>
              <w:left w:val="nil"/>
              <w:bottom w:val="nil"/>
              <w:right w:val="nil"/>
            </w:tcBorders>
            <w:shd w:val="clear" w:color="auto" w:fill="auto"/>
            <w:noWrap/>
            <w:vAlign w:val="bottom"/>
            <w:hideMark/>
          </w:tcPr>
          <w:p w14:paraId="07B7914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c>
          <w:tcPr>
            <w:tcW w:w="606" w:type="dxa"/>
            <w:tcBorders>
              <w:top w:val="nil"/>
              <w:left w:val="nil"/>
              <w:bottom w:val="nil"/>
              <w:right w:val="nil"/>
            </w:tcBorders>
            <w:shd w:val="clear" w:color="auto" w:fill="auto"/>
            <w:noWrap/>
            <w:vAlign w:val="bottom"/>
            <w:hideMark/>
          </w:tcPr>
          <w:p w14:paraId="284C27F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0CA698F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082" w:type="dxa"/>
            <w:tcBorders>
              <w:top w:val="nil"/>
              <w:left w:val="nil"/>
              <w:bottom w:val="nil"/>
              <w:right w:val="nil"/>
            </w:tcBorders>
            <w:shd w:val="clear" w:color="auto" w:fill="auto"/>
            <w:noWrap/>
            <w:vAlign w:val="bottom"/>
            <w:hideMark/>
          </w:tcPr>
          <w:p w14:paraId="6E46C17F"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c>
          <w:tcPr>
            <w:tcW w:w="606" w:type="dxa"/>
            <w:tcBorders>
              <w:top w:val="nil"/>
              <w:left w:val="nil"/>
              <w:bottom w:val="nil"/>
              <w:right w:val="nil"/>
            </w:tcBorders>
            <w:shd w:val="clear" w:color="auto" w:fill="auto"/>
            <w:noWrap/>
            <w:vAlign w:val="bottom"/>
            <w:hideMark/>
          </w:tcPr>
          <w:p w14:paraId="2B7A24D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07E32D30"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672" w:type="dxa"/>
            <w:tcBorders>
              <w:top w:val="nil"/>
              <w:left w:val="nil"/>
              <w:bottom w:val="nil"/>
              <w:right w:val="nil"/>
            </w:tcBorders>
            <w:shd w:val="clear" w:color="auto" w:fill="auto"/>
            <w:noWrap/>
            <w:vAlign w:val="bottom"/>
            <w:hideMark/>
          </w:tcPr>
          <w:p w14:paraId="314933F3"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r>
      <w:tr w:rsidR="003B2C54" w:rsidRPr="00E76076" w14:paraId="031FD1E6" w14:textId="77777777" w:rsidTr="00FF175D">
        <w:trPr>
          <w:trHeight w:val="285"/>
          <w:jc w:val="center"/>
        </w:trPr>
        <w:tc>
          <w:tcPr>
            <w:tcW w:w="2999" w:type="dxa"/>
            <w:tcBorders>
              <w:top w:val="nil"/>
              <w:left w:val="nil"/>
              <w:bottom w:val="nil"/>
              <w:right w:val="nil"/>
            </w:tcBorders>
            <w:shd w:val="clear" w:color="auto" w:fill="auto"/>
            <w:noWrap/>
            <w:vAlign w:val="center"/>
            <w:hideMark/>
          </w:tcPr>
          <w:p w14:paraId="140CE825"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Education</w:t>
            </w:r>
            <w:r w:rsidRPr="00E76076">
              <w:rPr>
                <w:rFonts w:ascii="Arial" w:hAnsi="Arial" w:cs="Arial"/>
                <w:b/>
                <w:color w:val="000000"/>
                <w:sz w:val="20"/>
                <w:szCs w:val="20"/>
                <w:vertAlign w:val="superscript"/>
                <w:lang w:val="en-US" w:eastAsia="zh-CN"/>
              </w:rPr>
              <w:t xml:space="preserve"> </w:t>
            </w:r>
          </w:p>
        </w:tc>
        <w:tc>
          <w:tcPr>
            <w:tcW w:w="612" w:type="dxa"/>
            <w:tcBorders>
              <w:top w:val="nil"/>
              <w:left w:val="nil"/>
              <w:bottom w:val="nil"/>
              <w:right w:val="nil"/>
            </w:tcBorders>
            <w:shd w:val="clear" w:color="auto" w:fill="auto"/>
            <w:noWrap/>
            <w:vAlign w:val="bottom"/>
            <w:hideMark/>
          </w:tcPr>
          <w:p w14:paraId="4E329634"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05B91CAA"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298D5C15"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2F125F8E"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6EE8A0D3"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6D6EC17A"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4D0144DA"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44BB4FD0"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60F1B8A0"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3444B8B4"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4B6E9E6B"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6DC03E38" w14:textId="77777777" w:rsidR="003B2C54" w:rsidRPr="00E76076" w:rsidRDefault="003B2C54" w:rsidP="00FF175D">
            <w:pPr>
              <w:rPr>
                <w:rFonts w:ascii="Arial" w:hAnsi="Arial" w:cs="Arial"/>
                <w:b/>
                <w:color w:val="000000"/>
                <w:sz w:val="20"/>
                <w:szCs w:val="20"/>
                <w:lang w:val="en-US" w:eastAsia="zh-CN"/>
              </w:rPr>
            </w:pPr>
          </w:p>
        </w:tc>
      </w:tr>
      <w:tr w:rsidR="003B2C54" w:rsidRPr="00E76076" w14:paraId="7D13A480"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76C4193A"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&lt;High school</w:t>
            </w:r>
          </w:p>
        </w:tc>
        <w:tc>
          <w:tcPr>
            <w:tcW w:w="1423" w:type="dxa"/>
            <w:gridSpan w:val="2"/>
            <w:tcBorders>
              <w:top w:val="nil"/>
              <w:left w:val="nil"/>
              <w:bottom w:val="nil"/>
              <w:right w:val="nil"/>
            </w:tcBorders>
            <w:shd w:val="clear" w:color="auto" w:fill="auto"/>
            <w:noWrap/>
            <w:vAlign w:val="bottom"/>
            <w:hideMark/>
          </w:tcPr>
          <w:p w14:paraId="5C08BA83"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55E8087C"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419A4F2B"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57DC0175"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2E30C15E"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1F770127"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3373EC04"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01322DCC" w14:textId="77777777" w:rsidR="003B2C54" w:rsidRPr="00E76076" w:rsidRDefault="003B2C54" w:rsidP="00FF175D">
            <w:pPr>
              <w:rPr>
                <w:rFonts w:ascii="Arial" w:hAnsi="Arial" w:cs="Arial"/>
                <w:color w:val="000000"/>
                <w:sz w:val="20"/>
                <w:szCs w:val="20"/>
                <w:lang w:val="en-US" w:eastAsia="zh-CN"/>
              </w:rPr>
            </w:pPr>
          </w:p>
        </w:tc>
      </w:tr>
      <w:tr w:rsidR="003B2C54" w:rsidRPr="00E76076" w14:paraId="298B3B6B"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759AC7F2"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High school</w:t>
            </w:r>
          </w:p>
        </w:tc>
        <w:tc>
          <w:tcPr>
            <w:tcW w:w="612" w:type="dxa"/>
            <w:tcBorders>
              <w:top w:val="nil"/>
              <w:left w:val="nil"/>
              <w:bottom w:val="nil"/>
              <w:right w:val="nil"/>
            </w:tcBorders>
            <w:shd w:val="clear" w:color="auto" w:fill="auto"/>
            <w:noWrap/>
            <w:vAlign w:val="bottom"/>
            <w:hideMark/>
          </w:tcPr>
          <w:p w14:paraId="4DF5879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811" w:type="dxa"/>
            <w:tcBorders>
              <w:top w:val="nil"/>
              <w:left w:val="nil"/>
              <w:bottom w:val="nil"/>
              <w:right w:val="nil"/>
            </w:tcBorders>
            <w:shd w:val="clear" w:color="auto" w:fill="auto"/>
            <w:noWrap/>
            <w:vAlign w:val="bottom"/>
            <w:hideMark/>
          </w:tcPr>
          <w:p w14:paraId="5F60D09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83" w:type="dxa"/>
            <w:tcBorders>
              <w:top w:val="nil"/>
              <w:left w:val="nil"/>
              <w:bottom w:val="nil"/>
              <w:right w:val="nil"/>
            </w:tcBorders>
            <w:shd w:val="clear" w:color="auto" w:fill="auto"/>
            <w:noWrap/>
            <w:vAlign w:val="bottom"/>
            <w:hideMark/>
          </w:tcPr>
          <w:p w14:paraId="202E943C"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c>
          <w:tcPr>
            <w:tcW w:w="606" w:type="dxa"/>
            <w:tcBorders>
              <w:top w:val="nil"/>
              <w:left w:val="nil"/>
              <w:bottom w:val="nil"/>
              <w:right w:val="nil"/>
            </w:tcBorders>
            <w:shd w:val="clear" w:color="auto" w:fill="auto"/>
            <w:noWrap/>
            <w:vAlign w:val="bottom"/>
            <w:hideMark/>
          </w:tcPr>
          <w:p w14:paraId="35F98CC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w:t>
            </w:r>
          </w:p>
        </w:tc>
        <w:tc>
          <w:tcPr>
            <w:tcW w:w="863" w:type="dxa"/>
            <w:tcBorders>
              <w:top w:val="nil"/>
              <w:left w:val="nil"/>
              <w:bottom w:val="nil"/>
              <w:right w:val="nil"/>
            </w:tcBorders>
            <w:shd w:val="clear" w:color="auto" w:fill="auto"/>
            <w:noWrap/>
            <w:vAlign w:val="bottom"/>
            <w:hideMark/>
          </w:tcPr>
          <w:p w14:paraId="419B677E"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(0.7 to</w:t>
            </w:r>
          </w:p>
        </w:tc>
        <w:tc>
          <w:tcPr>
            <w:tcW w:w="1134" w:type="dxa"/>
            <w:tcBorders>
              <w:top w:val="nil"/>
              <w:left w:val="nil"/>
              <w:bottom w:val="nil"/>
              <w:right w:val="nil"/>
            </w:tcBorders>
            <w:shd w:val="clear" w:color="auto" w:fill="auto"/>
            <w:noWrap/>
            <w:vAlign w:val="bottom"/>
            <w:hideMark/>
          </w:tcPr>
          <w:p w14:paraId="01DE3082"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1.1)</w:t>
            </w:r>
          </w:p>
        </w:tc>
        <w:tc>
          <w:tcPr>
            <w:tcW w:w="606" w:type="dxa"/>
            <w:tcBorders>
              <w:top w:val="nil"/>
              <w:left w:val="nil"/>
              <w:bottom w:val="nil"/>
              <w:right w:val="nil"/>
            </w:tcBorders>
            <w:shd w:val="clear" w:color="auto" w:fill="auto"/>
            <w:noWrap/>
            <w:vAlign w:val="bottom"/>
            <w:hideMark/>
          </w:tcPr>
          <w:p w14:paraId="43F795A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990" w:type="dxa"/>
            <w:tcBorders>
              <w:top w:val="nil"/>
              <w:left w:val="nil"/>
              <w:bottom w:val="nil"/>
              <w:right w:val="nil"/>
            </w:tcBorders>
            <w:shd w:val="clear" w:color="auto" w:fill="auto"/>
            <w:noWrap/>
            <w:vAlign w:val="bottom"/>
            <w:hideMark/>
          </w:tcPr>
          <w:p w14:paraId="0C3460B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082" w:type="dxa"/>
            <w:tcBorders>
              <w:top w:val="nil"/>
              <w:left w:val="nil"/>
              <w:bottom w:val="nil"/>
              <w:right w:val="nil"/>
            </w:tcBorders>
            <w:shd w:val="clear" w:color="auto" w:fill="auto"/>
            <w:noWrap/>
            <w:vAlign w:val="bottom"/>
            <w:hideMark/>
          </w:tcPr>
          <w:p w14:paraId="506F166F"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c>
          <w:tcPr>
            <w:tcW w:w="606" w:type="dxa"/>
            <w:tcBorders>
              <w:top w:val="nil"/>
              <w:left w:val="nil"/>
              <w:bottom w:val="nil"/>
              <w:right w:val="nil"/>
            </w:tcBorders>
            <w:shd w:val="clear" w:color="auto" w:fill="auto"/>
            <w:noWrap/>
            <w:vAlign w:val="bottom"/>
            <w:hideMark/>
          </w:tcPr>
          <w:p w14:paraId="50BC84E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990" w:type="dxa"/>
            <w:tcBorders>
              <w:top w:val="nil"/>
              <w:left w:val="nil"/>
              <w:bottom w:val="nil"/>
              <w:right w:val="nil"/>
            </w:tcBorders>
            <w:shd w:val="clear" w:color="auto" w:fill="auto"/>
            <w:noWrap/>
            <w:vAlign w:val="bottom"/>
            <w:hideMark/>
          </w:tcPr>
          <w:p w14:paraId="6B427C6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672" w:type="dxa"/>
            <w:tcBorders>
              <w:top w:val="nil"/>
              <w:left w:val="nil"/>
              <w:bottom w:val="nil"/>
              <w:right w:val="nil"/>
            </w:tcBorders>
            <w:shd w:val="clear" w:color="auto" w:fill="auto"/>
            <w:noWrap/>
            <w:vAlign w:val="bottom"/>
            <w:hideMark/>
          </w:tcPr>
          <w:p w14:paraId="70ACA036"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r>
      <w:tr w:rsidR="003B2C54" w:rsidRPr="00E76076" w14:paraId="0270179C"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5D733ED4"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&gt;High school</w:t>
            </w:r>
          </w:p>
        </w:tc>
        <w:tc>
          <w:tcPr>
            <w:tcW w:w="612" w:type="dxa"/>
            <w:tcBorders>
              <w:top w:val="nil"/>
              <w:left w:val="nil"/>
              <w:bottom w:val="nil"/>
              <w:right w:val="nil"/>
            </w:tcBorders>
            <w:shd w:val="clear" w:color="auto" w:fill="auto"/>
            <w:noWrap/>
            <w:vAlign w:val="bottom"/>
            <w:hideMark/>
          </w:tcPr>
          <w:p w14:paraId="293E256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1.4</w:t>
            </w:r>
          </w:p>
        </w:tc>
        <w:tc>
          <w:tcPr>
            <w:tcW w:w="811" w:type="dxa"/>
            <w:tcBorders>
              <w:top w:val="nil"/>
              <w:left w:val="nil"/>
              <w:bottom w:val="nil"/>
              <w:right w:val="nil"/>
            </w:tcBorders>
            <w:shd w:val="clear" w:color="auto" w:fill="auto"/>
            <w:noWrap/>
            <w:vAlign w:val="bottom"/>
            <w:hideMark/>
          </w:tcPr>
          <w:p w14:paraId="502CD653"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 to</w:t>
            </w:r>
          </w:p>
        </w:tc>
        <w:tc>
          <w:tcPr>
            <w:tcW w:w="1183" w:type="dxa"/>
            <w:tcBorders>
              <w:top w:val="nil"/>
              <w:left w:val="nil"/>
              <w:bottom w:val="nil"/>
              <w:right w:val="nil"/>
            </w:tcBorders>
            <w:shd w:val="clear" w:color="auto" w:fill="auto"/>
            <w:noWrap/>
            <w:vAlign w:val="bottom"/>
            <w:hideMark/>
          </w:tcPr>
          <w:p w14:paraId="6327110E"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1.7)</w:t>
            </w:r>
          </w:p>
        </w:tc>
        <w:tc>
          <w:tcPr>
            <w:tcW w:w="606" w:type="dxa"/>
            <w:tcBorders>
              <w:top w:val="nil"/>
              <w:left w:val="nil"/>
              <w:bottom w:val="nil"/>
              <w:right w:val="nil"/>
            </w:tcBorders>
            <w:shd w:val="clear" w:color="auto" w:fill="auto"/>
            <w:noWrap/>
            <w:vAlign w:val="bottom"/>
            <w:hideMark/>
          </w:tcPr>
          <w:p w14:paraId="6CC63D4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w:t>
            </w:r>
          </w:p>
        </w:tc>
        <w:tc>
          <w:tcPr>
            <w:tcW w:w="863" w:type="dxa"/>
            <w:tcBorders>
              <w:top w:val="nil"/>
              <w:left w:val="nil"/>
              <w:bottom w:val="nil"/>
              <w:right w:val="nil"/>
            </w:tcBorders>
            <w:shd w:val="clear" w:color="auto" w:fill="auto"/>
            <w:noWrap/>
            <w:vAlign w:val="bottom"/>
            <w:hideMark/>
          </w:tcPr>
          <w:p w14:paraId="0C2A661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(0.7 to</w:t>
            </w:r>
          </w:p>
        </w:tc>
        <w:tc>
          <w:tcPr>
            <w:tcW w:w="1134" w:type="dxa"/>
            <w:tcBorders>
              <w:top w:val="nil"/>
              <w:left w:val="nil"/>
              <w:bottom w:val="nil"/>
              <w:right w:val="nil"/>
            </w:tcBorders>
            <w:shd w:val="clear" w:color="auto" w:fill="auto"/>
            <w:noWrap/>
            <w:vAlign w:val="bottom"/>
            <w:hideMark/>
          </w:tcPr>
          <w:p w14:paraId="519ABC3F"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1.1)</w:t>
            </w:r>
          </w:p>
        </w:tc>
        <w:tc>
          <w:tcPr>
            <w:tcW w:w="606" w:type="dxa"/>
            <w:tcBorders>
              <w:top w:val="nil"/>
              <w:left w:val="nil"/>
              <w:bottom w:val="nil"/>
              <w:right w:val="nil"/>
            </w:tcBorders>
            <w:shd w:val="clear" w:color="auto" w:fill="auto"/>
            <w:noWrap/>
            <w:vAlign w:val="bottom"/>
            <w:hideMark/>
          </w:tcPr>
          <w:p w14:paraId="3834927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990" w:type="dxa"/>
            <w:tcBorders>
              <w:top w:val="nil"/>
              <w:left w:val="nil"/>
              <w:bottom w:val="nil"/>
              <w:right w:val="nil"/>
            </w:tcBorders>
            <w:shd w:val="clear" w:color="auto" w:fill="auto"/>
            <w:noWrap/>
            <w:vAlign w:val="bottom"/>
            <w:hideMark/>
          </w:tcPr>
          <w:p w14:paraId="53E3569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082" w:type="dxa"/>
            <w:tcBorders>
              <w:top w:val="nil"/>
              <w:left w:val="nil"/>
              <w:bottom w:val="nil"/>
              <w:right w:val="nil"/>
            </w:tcBorders>
            <w:shd w:val="clear" w:color="auto" w:fill="auto"/>
            <w:noWrap/>
            <w:vAlign w:val="bottom"/>
            <w:hideMark/>
          </w:tcPr>
          <w:p w14:paraId="537EA325"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c>
          <w:tcPr>
            <w:tcW w:w="606" w:type="dxa"/>
            <w:tcBorders>
              <w:top w:val="nil"/>
              <w:left w:val="nil"/>
              <w:bottom w:val="nil"/>
              <w:right w:val="nil"/>
            </w:tcBorders>
            <w:shd w:val="clear" w:color="auto" w:fill="auto"/>
            <w:noWrap/>
            <w:vAlign w:val="bottom"/>
            <w:hideMark/>
          </w:tcPr>
          <w:p w14:paraId="3C45A1A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990" w:type="dxa"/>
            <w:tcBorders>
              <w:top w:val="nil"/>
              <w:left w:val="nil"/>
              <w:bottom w:val="nil"/>
              <w:right w:val="nil"/>
            </w:tcBorders>
            <w:shd w:val="clear" w:color="auto" w:fill="auto"/>
            <w:noWrap/>
            <w:vAlign w:val="bottom"/>
            <w:hideMark/>
          </w:tcPr>
          <w:p w14:paraId="56583E8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672" w:type="dxa"/>
            <w:tcBorders>
              <w:top w:val="nil"/>
              <w:left w:val="nil"/>
              <w:bottom w:val="nil"/>
              <w:right w:val="nil"/>
            </w:tcBorders>
            <w:shd w:val="clear" w:color="auto" w:fill="auto"/>
            <w:noWrap/>
            <w:vAlign w:val="bottom"/>
            <w:hideMark/>
          </w:tcPr>
          <w:p w14:paraId="12633189"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r>
      <w:tr w:rsidR="003B2C54" w:rsidRPr="00E76076" w14:paraId="5BA02494"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2146700D" w14:textId="77777777" w:rsidR="003B2C54" w:rsidRPr="00E76076" w:rsidRDefault="003B2C54" w:rsidP="00FF175D">
            <w:pPr>
              <w:rPr>
                <w:rFonts w:ascii="Arial" w:hAnsi="Arial" w:cs="Arial"/>
                <w:b/>
                <w:color w:val="000000"/>
                <w:sz w:val="20"/>
                <w:szCs w:val="20"/>
                <w:lang w:val="en-US" w:eastAsia="zh-CN"/>
              </w:rPr>
            </w:pPr>
            <w:r w:rsidRPr="00E76076">
              <w:rPr>
                <w:rFonts w:ascii="Arial" w:hAnsi="Arial" w:cs="Arial"/>
                <w:b/>
                <w:color w:val="000000"/>
                <w:sz w:val="20"/>
                <w:szCs w:val="20"/>
                <w:lang w:val="en-US" w:eastAsia="zh-CN"/>
              </w:rPr>
              <w:t xml:space="preserve">Smoking status </w:t>
            </w:r>
          </w:p>
        </w:tc>
        <w:tc>
          <w:tcPr>
            <w:tcW w:w="612" w:type="dxa"/>
            <w:tcBorders>
              <w:top w:val="nil"/>
              <w:left w:val="nil"/>
              <w:bottom w:val="nil"/>
              <w:right w:val="nil"/>
            </w:tcBorders>
            <w:shd w:val="clear" w:color="auto" w:fill="auto"/>
            <w:noWrap/>
            <w:vAlign w:val="bottom"/>
            <w:hideMark/>
          </w:tcPr>
          <w:p w14:paraId="264554EE" w14:textId="77777777" w:rsidR="003B2C54" w:rsidRPr="00E76076" w:rsidRDefault="003B2C54" w:rsidP="00FF175D">
            <w:pPr>
              <w:rPr>
                <w:rFonts w:ascii="Arial" w:hAnsi="Arial" w:cs="Arial"/>
                <w:b/>
                <w:color w:val="000000"/>
                <w:sz w:val="20"/>
                <w:szCs w:val="20"/>
                <w:lang w:val="en-US" w:eastAsia="zh-CN"/>
              </w:rPr>
            </w:pPr>
          </w:p>
        </w:tc>
        <w:tc>
          <w:tcPr>
            <w:tcW w:w="811" w:type="dxa"/>
            <w:tcBorders>
              <w:top w:val="nil"/>
              <w:left w:val="nil"/>
              <w:bottom w:val="nil"/>
              <w:right w:val="nil"/>
            </w:tcBorders>
            <w:shd w:val="clear" w:color="auto" w:fill="auto"/>
            <w:noWrap/>
            <w:vAlign w:val="bottom"/>
            <w:hideMark/>
          </w:tcPr>
          <w:p w14:paraId="4CD7ED66" w14:textId="77777777" w:rsidR="003B2C54" w:rsidRPr="00E76076" w:rsidRDefault="003B2C54" w:rsidP="00FF175D">
            <w:pPr>
              <w:rPr>
                <w:rFonts w:ascii="Arial" w:hAnsi="Arial" w:cs="Arial"/>
                <w:b/>
                <w:color w:val="000000"/>
                <w:sz w:val="20"/>
                <w:szCs w:val="20"/>
                <w:lang w:val="en-US" w:eastAsia="zh-CN"/>
              </w:rPr>
            </w:pPr>
          </w:p>
        </w:tc>
        <w:tc>
          <w:tcPr>
            <w:tcW w:w="1183" w:type="dxa"/>
            <w:tcBorders>
              <w:top w:val="nil"/>
              <w:left w:val="nil"/>
              <w:bottom w:val="nil"/>
              <w:right w:val="nil"/>
            </w:tcBorders>
            <w:shd w:val="clear" w:color="auto" w:fill="auto"/>
            <w:noWrap/>
            <w:vAlign w:val="bottom"/>
            <w:hideMark/>
          </w:tcPr>
          <w:p w14:paraId="12BB5213"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37486B95" w14:textId="77777777" w:rsidR="003B2C54" w:rsidRPr="00E76076" w:rsidRDefault="003B2C54" w:rsidP="00FF175D">
            <w:pPr>
              <w:rPr>
                <w:rFonts w:ascii="Arial" w:hAnsi="Arial" w:cs="Arial"/>
                <w:b/>
                <w:color w:val="000000"/>
                <w:sz w:val="20"/>
                <w:szCs w:val="20"/>
                <w:lang w:val="en-US" w:eastAsia="zh-CN"/>
              </w:rPr>
            </w:pPr>
          </w:p>
        </w:tc>
        <w:tc>
          <w:tcPr>
            <w:tcW w:w="863" w:type="dxa"/>
            <w:tcBorders>
              <w:top w:val="nil"/>
              <w:left w:val="nil"/>
              <w:bottom w:val="nil"/>
              <w:right w:val="nil"/>
            </w:tcBorders>
            <w:shd w:val="clear" w:color="auto" w:fill="auto"/>
            <w:noWrap/>
            <w:vAlign w:val="bottom"/>
            <w:hideMark/>
          </w:tcPr>
          <w:p w14:paraId="7054144F" w14:textId="77777777" w:rsidR="003B2C54" w:rsidRPr="00E76076" w:rsidRDefault="003B2C54" w:rsidP="00FF175D">
            <w:pPr>
              <w:rPr>
                <w:rFonts w:ascii="Arial" w:hAnsi="Arial" w:cs="Arial"/>
                <w:b/>
                <w:color w:val="000000"/>
                <w:sz w:val="20"/>
                <w:szCs w:val="20"/>
                <w:lang w:val="en-US" w:eastAsia="zh-CN"/>
              </w:rPr>
            </w:pPr>
          </w:p>
        </w:tc>
        <w:tc>
          <w:tcPr>
            <w:tcW w:w="1134" w:type="dxa"/>
            <w:tcBorders>
              <w:top w:val="nil"/>
              <w:left w:val="nil"/>
              <w:bottom w:val="nil"/>
              <w:right w:val="nil"/>
            </w:tcBorders>
            <w:shd w:val="clear" w:color="auto" w:fill="auto"/>
            <w:noWrap/>
            <w:vAlign w:val="bottom"/>
            <w:hideMark/>
          </w:tcPr>
          <w:p w14:paraId="649C0B17"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51625CE0"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4591F051" w14:textId="77777777" w:rsidR="003B2C54" w:rsidRPr="00E76076" w:rsidRDefault="003B2C54" w:rsidP="00FF175D">
            <w:pPr>
              <w:rPr>
                <w:rFonts w:ascii="Arial" w:hAnsi="Arial" w:cs="Arial"/>
                <w:b/>
                <w:color w:val="000000"/>
                <w:sz w:val="20"/>
                <w:szCs w:val="20"/>
                <w:lang w:val="en-US" w:eastAsia="zh-CN"/>
              </w:rPr>
            </w:pPr>
          </w:p>
        </w:tc>
        <w:tc>
          <w:tcPr>
            <w:tcW w:w="1082" w:type="dxa"/>
            <w:tcBorders>
              <w:top w:val="nil"/>
              <w:left w:val="nil"/>
              <w:bottom w:val="nil"/>
              <w:right w:val="nil"/>
            </w:tcBorders>
            <w:shd w:val="clear" w:color="auto" w:fill="auto"/>
            <w:noWrap/>
            <w:vAlign w:val="bottom"/>
            <w:hideMark/>
          </w:tcPr>
          <w:p w14:paraId="0ABD1F55" w14:textId="77777777" w:rsidR="003B2C54" w:rsidRPr="00E76076" w:rsidRDefault="003B2C54" w:rsidP="00FF175D">
            <w:pPr>
              <w:rPr>
                <w:rFonts w:ascii="Arial" w:hAnsi="Arial" w:cs="Arial"/>
                <w:b/>
                <w:color w:val="000000"/>
                <w:sz w:val="20"/>
                <w:szCs w:val="20"/>
                <w:lang w:val="en-US" w:eastAsia="zh-CN"/>
              </w:rPr>
            </w:pPr>
          </w:p>
        </w:tc>
        <w:tc>
          <w:tcPr>
            <w:tcW w:w="606" w:type="dxa"/>
            <w:tcBorders>
              <w:top w:val="nil"/>
              <w:left w:val="nil"/>
              <w:bottom w:val="nil"/>
              <w:right w:val="nil"/>
            </w:tcBorders>
            <w:shd w:val="clear" w:color="auto" w:fill="auto"/>
            <w:noWrap/>
            <w:vAlign w:val="bottom"/>
            <w:hideMark/>
          </w:tcPr>
          <w:p w14:paraId="1467B36F" w14:textId="77777777" w:rsidR="003B2C54" w:rsidRPr="00E76076" w:rsidRDefault="003B2C54" w:rsidP="00FF175D">
            <w:pPr>
              <w:rPr>
                <w:rFonts w:ascii="Arial" w:hAnsi="Arial" w:cs="Arial"/>
                <w:b/>
                <w:color w:val="000000"/>
                <w:sz w:val="20"/>
                <w:szCs w:val="20"/>
                <w:lang w:val="en-US" w:eastAsia="zh-CN"/>
              </w:rPr>
            </w:pPr>
          </w:p>
        </w:tc>
        <w:tc>
          <w:tcPr>
            <w:tcW w:w="990" w:type="dxa"/>
            <w:tcBorders>
              <w:top w:val="nil"/>
              <w:left w:val="nil"/>
              <w:bottom w:val="nil"/>
              <w:right w:val="nil"/>
            </w:tcBorders>
            <w:shd w:val="clear" w:color="auto" w:fill="auto"/>
            <w:noWrap/>
            <w:vAlign w:val="bottom"/>
            <w:hideMark/>
          </w:tcPr>
          <w:p w14:paraId="695B5B99" w14:textId="77777777" w:rsidR="003B2C54" w:rsidRPr="00E76076" w:rsidRDefault="003B2C54" w:rsidP="00FF175D">
            <w:pPr>
              <w:rPr>
                <w:rFonts w:ascii="Arial" w:hAnsi="Arial" w:cs="Arial"/>
                <w:b/>
                <w:color w:val="000000"/>
                <w:sz w:val="20"/>
                <w:szCs w:val="20"/>
                <w:lang w:val="en-US" w:eastAsia="zh-CN"/>
              </w:rPr>
            </w:pPr>
          </w:p>
        </w:tc>
        <w:tc>
          <w:tcPr>
            <w:tcW w:w="672" w:type="dxa"/>
            <w:tcBorders>
              <w:top w:val="nil"/>
              <w:left w:val="nil"/>
              <w:bottom w:val="nil"/>
              <w:right w:val="nil"/>
            </w:tcBorders>
            <w:shd w:val="clear" w:color="auto" w:fill="auto"/>
            <w:noWrap/>
            <w:vAlign w:val="bottom"/>
            <w:hideMark/>
          </w:tcPr>
          <w:p w14:paraId="70D5F836" w14:textId="77777777" w:rsidR="003B2C54" w:rsidRPr="00E76076" w:rsidRDefault="003B2C54" w:rsidP="00FF175D">
            <w:pPr>
              <w:rPr>
                <w:rFonts w:ascii="Arial" w:hAnsi="Arial" w:cs="Arial"/>
                <w:b/>
                <w:color w:val="000000"/>
                <w:sz w:val="20"/>
                <w:szCs w:val="20"/>
                <w:lang w:val="en-US" w:eastAsia="zh-CN"/>
              </w:rPr>
            </w:pPr>
          </w:p>
        </w:tc>
      </w:tr>
      <w:tr w:rsidR="003B2C54" w:rsidRPr="00E76076" w14:paraId="2D30E386" w14:textId="77777777" w:rsidTr="00FF175D">
        <w:trPr>
          <w:trHeight w:val="255"/>
          <w:jc w:val="center"/>
        </w:trPr>
        <w:tc>
          <w:tcPr>
            <w:tcW w:w="2999" w:type="dxa"/>
            <w:tcBorders>
              <w:top w:val="nil"/>
              <w:left w:val="nil"/>
              <w:bottom w:val="nil"/>
              <w:right w:val="nil"/>
            </w:tcBorders>
            <w:shd w:val="clear" w:color="auto" w:fill="auto"/>
            <w:noWrap/>
            <w:vAlign w:val="center"/>
            <w:hideMark/>
          </w:tcPr>
          <w:p w14:paraId="29A83070"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Never</w:t>
            </w:r>
          </w:p>
        </w:tc>
        <w:tc>
          <w:tcPr>
            <w:tcW w:w="1423" w:type="dxa"/>
            <w:gridSpan w:val="2"/>
            <w:tcBorders>
              <w:top w:val="nil"/>
              <w:left w:val="nil"/>
              <w:bottom w:val="nil"/>
              <w:right w:val="nil"/>
            </w:tcBorders>
            <w:shd w:val="clear" w:color="auto" w:fill="auto"/>
            <w:noWrap/>
            <w:vAlign w:val="bottom"/>
            <w:hideMark/>
          </w:tcPr>
          <w:p w14:paraId="3456F707"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83" w:type="dxa"/>
            <w:tcBorders>
              <w:top w:val="nil"/>
              <w:left w:val="nil"/>
              <w:bottom w:val="nil"/>
              <w:right w:val="nil"/>
            </w:tcBorders>
            <w:shd w:val="clear" w:color="auto" w:fill="auto"/>
            <w:noWrap/>
            <w:vAlign w:val="bottom"/>
            <w:hideMark/>
          </w:tcPr>
          <w:p w14:paraId="074FA62E" w14:textId="77777777" w:rsidR="003B2C54" w:rsidRPr="00E76076" w:rsidRDefault="003B2C54" w:rsidP="00FF175D">
            <w:pPr>
              <w:rPr>
                <w:rFonts w:ascii="Arial" w:hAnsi="Arial" w:cs="Arial"/>
                <w:color w:val="000000"/>
                <w:sz w:val="20"/>
                <w:szCs w:val="20"/>
                <w:lang w:val="en-US" w:eastAsia="zh-CN"/>
              </w:rPr>
            </w:pPr>
          </w:p>
        </w:tc>
        <w:tc>
          <w:tcPr>
            <w:tcW w:w="1469" w:type="dxa"/>
            <w:gridSpan w:val="2"/>
            <w:tcBorders>
              <w:top w:val="nil"/>
              <w:left w:val="nil"/>
              <w:bottom w:val="nil"/>
              <w:right w:val="nil"/>
            </w:tcBorders>
            <w:shd w:val="clear" w:color="auto" w:fill="auto"/>
            <w:noWrap/>
            <w:vAlign w:val="bottom"/>
            <w:hideMark/>
          </w:tcPr>
          <w:p w14:paraId="15A6F600"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134" w:type="dxa"/>
            <w:tcBorders>
              <w:top w:val="nil"/>
              <w:left w:val="nil"/>
              <w:bottom w:val="nil"/>
              <w:right w:val="nil"/>
            </w:tcBorders>
            <w:shd w:val="clear" w:color="auto" w:fill="auto"/>
            <w:noWrap/>
            <w:vAlign w:val="bottom"/>
            <w:hideMark/>
          </w:tcPr>
          <w:p w14:paraId="413815D2"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1FA9FF7E"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1082" w:type="dxa"/>
            <w:tcBorders>
              <w:top w:val="nil"/>
              <w:left w:val="nil"/>
              <w:bottom w:val="nil"/>
              <w:right w:val="nil"/>
            </w:tcBorders>
            <w:shd w:val="clear" w:color="auto" w:fill="auto"/>
            <w:noWrap/>
            <w:vAlign w:val="bottom"/>
            <w:hideMark/>
          </w:tcPr>
          <w:p w14:paraId="57BB5552" w14:textId="77777777" w:rsidR="003B2C54" w:rsidRPr="00E76076" w:rsidRDefault="003B2C54" w:rsidP="00FF175D">
            <w:pPr>
              <w:rPr>
                <w:rFonts w:ascii="Arial" w:hAnsi="Arial" w:cs="Arial"/>
                <w:color w:val="000000"/>
                <w:sz w:val="20"/>
                <w:szCs w:val="20"/>
                <w:lang w:val="en-US" w:eastAsia="zh-CN"/>
              </w:rPr>
            </w:pPr>
          </w:p>
        </w:tc>
        <w:tc>
          <w:tcPr>
            <w:tcW w:w="1596" w:type="dxa"/>
            <w:gridSpan w:val="2"/>
            <w:tcBorders>
              <w:top w:val="nil"/>
              <w:left w:val="nil"/>
              <w:bottom w:val="nil"/>
              <w:right w:val="nil"/>
            </w:tcBorders>
            <w:shd w:val="clear" w:color="auto" w:fill="auto"/>
            <w:noWrap/>
            <w:vAlign w:val="bottom"/>
            <w:hideMark/>
          </w:tcPr>
          <w:p w14:paraId="48C50EBE"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1 [Reference]</w:t>
            </w:r>
          </w:p>
        </w:tc>
        <w:tc>
          <w:tcPr>
            <w:tcW w:w="672" w:type="dxa"/>
            <w:tcBorders>
              <w:top w:val="nil"/>
              <w:left w:val="nil"/>
              <w:bottom w:val="nil"/>
              <w:right w:val="nil"/>
            </w:tcBorders>
            <w:shd w:val="clear" w:color="auto" w:fill="auto"/>
            <w:noWrap/>
            <w:vAlign w:val="bottom"/>
            <w:hideMark/>
          </w:tcPr>
          <w:p w14:paraId="4AD374B3" w14:textId="77777777" w:rsidR="003B2C54" w:rsidRPr="00E76076" w:rsidRDefault="003B2C54" w:rsidP="00FF175D">
            <w:pPr>
              <w:rPr>
                <w:rFonts w:ascii="Arial" w:hAnsi="Arial" w:cs="Arial"/>
                <w:color w:val="000000"/>
                <w:sz w:val="20"/>
                <w:szCs w:val="20"/>
                <w:lang w:val="en-US" w:eastAsia="zh-CN"/>
              </w:rPr>
            </w:pPr>
          </w:p>
        </w:tc>
      </w:tr>
      <w:tr w:rsidR="003B2C54" w:rsidRPr="00E76076" w14:paraId="609B03DD" w14:textId="77777777" w:rsidTr="00FF175D">
        <w:trPr>
          <w:trHeight w:val="255"/>
          <w:jc w:val="center"/>
        </w:trPr>
        <w:tc>
          <w:tcPr>
            <w:tcW w:w="2999" w:type="dxa"/>
            <w:tcBorders>
              <w:top w:val="nil"/>
              <w:left w:val="nil"/>
              <w:right w:val="nil"/>
            </w:tcBorders>
            <w:shd w:val="clear" w:color="auto" w:fill="auto"/>
            <w:noWrap/>
            <w:vAlign w:val="center"/>
            <w:hideMark/>
          </w:tcPr>
          <w:p w14:paraId="4795661E"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Former</w:t>
            </w:r>
          </w:p>
        </w:tc>
        <w:tc>
          <w:tcPr>
            <w:tcW w:w="612" w:type="dxa"/>
            <w:tcBorders>
              <w:top w:val="nil"/>
              <w:left w:val="nil"/>
              <w:right w:val="nil"/>
            </w:tcBorders>
            <w:shd w:val="clear" w:color="auto" w:fill="auto"/>
            <w:noWrap/>
            <w:vAlign w:val="bottom"/>
            <w:hideMark/>
          </w:tcPr>
          <w:p w14:paraId="497B6FF4"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1.3</w:t>
            </w:r>
          </w:p>
        </w:tc>
        <w:tc>
          <w:tcPr>
            <w:tcW w:w="811" w:type="dxa"/>
            <w:tcBorders>
              <w:top w:val="nil"/>
              <w:left w:val="nil"/>
              <w:right w:val="nil"/>
            </w:tcBorders>
            <w:shd w:val="clear" w:color="auto" w:fill="auto"/>
            <w:noWrap/>
            <w:vAlign w:val="bottom"/>
            <w:hideMark/>
          </w:tcPr>
          <w:p w14:paraId="1F82C26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 to</w:t>
            </w:r>
          </w:p>
        </w:tc>
        <w:tc>
          <w:tcPr>
            <w:tcW w:w="1183" w:type="dxa"/>
            <w:tcBorders>
              <w:top w:val="nil"/>
              <w:left w:val="nil"/>
              <w:right w:val="nil"/>
            </w:tcBorders>
            <w:shd w:val="clear" w:color="auto" w:fill="auto"/>
            <w:noWrap/>
            <w:vAlign w:val="bottom"/>
            <w:hideMark/>
          </w:tcPr>
          <w:p w14:paraId="7669A0D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1.5)</w:t>
            </w:r>
          </w:p>
        </w:tc>
        <w:tc>
          <w:tcPr>
            <w:tcW w:w="606" w:type="dxa"/>
            <w:tcBorders>
              <w:top w:val="nil"/>
              <w:left w:val="nil"/>
              <w:right w:val="nil"/>
            </w:tcBorders>
            <w:shd w:val="clear" w:color="auto" w:fill="auto"/>
            <w:noWrap/>
            <w:vAlign w:val="bottom"/>
            <w:hideMark/>
          </w:tcPr>
          <w:p w14:paraId="4D4B6E3B"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863" w:type="dxa"/>
            <w:tcBorders>
              <w:top w:val="nil"/>
              <w:left w:val="nil"/>
              <w:right w:val="nil"/>
            </w:tcBorders>
            <w:shd w:val="clear" w:color="auto" w:fill="auto"/>
            <w:noWrap/>
            <w:vAlign w:val="bottom"/>
            <w:hideMark/>
          </w:tcPr>
          <w:p w14:paraId="61D0B47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134" w:type="dxa"/>
            <w:tcBorders>
              <w:top w:val="nil"/>
              <w:left w:val="nil"/>
              <w:right w:val="nil"/>
            </w:tcBorders>
            <w:shd w:val="clear" w:color="auto" w:fill="auto"/>
            <w:noWrap/>
            <w:vAlign w:val="bottom"/>
            <w:hideMark/>
          </w:tcPr>
          <w:p w14:paraId="1EA7E35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c>
          <w:tcPr>
            <w:tcW w:w="606" w:type="dxa"/>
            <w:tcBorders>
              <w:top w:val="nil"/>
              <w:left w:val="nil"/>
              <w:right w:val="nil"/>
            </w:tcBorders>
            <w:shd w:val="clear" w:color="auto" w:fill="auto"/>
            <w:noWrap/>
            <w:vAlign w:val="bottom"/>
            <w:hideMark/>
          </w:tcPr>
          <w:p w14:paraId="29C95D9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990" w:type="dxa"/>
            <w:tcBorders>
              <w:top w:val="nil"/>
              <w:left w:val="nil"/>
              <w:right w:val="nil"/>
            </w:tcBorders>
            <w:shd w:val="clear" w:color="auto" w:fill="auto"/>
            <w:noWrap/>
            <w:vAlign w:val="bottom"/>
            <w:hideMark/>
          </w:tcPr>
          <w:p w14:paraId="2D1853A8"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1082" w:type="dxa"/>
            <w:tcBorders>
              <w:top w:val="nil"/>
              <w:left w:val="nil"/>
              <w:right w:val="nil"/>
            </w:tcBorders>
            <w:shd w:val="clear" w:color="auto" w:fill="auto"/>
            <w:noWrap/>
            <w:vAlign w:val="bottom"/>
            <w:hideMark/>
          </w:tcPr>
          <w:p w14:paraId="194E19CB"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1.3)</w:t>
            </w:r>
          </w:p>
        </w:tc>
        <w:tc>
          <w:tcPr>
            <w:tcW w:w="606" w:type="dxa"/>
            <w:tcBorders>
              <w:top w:val="nil"/>
              <w:left w:val="nil"/>
              <w:right w:val="nil"/>
            </w:tcBorders>
            <w:shd w:val="clear" w:color="auto" w:fill="auto"/>
            <w:noWrap/>
            <w:vAlign w:val="bottom"/>
            <w:hideMark/>
          </w:tcPr>
          <w:p w14:paraId="64403857"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1.1</w:t>
            </w:r>
          </w:p>
        </w:tc>
        <w:tc>
          <w:tcPr>
            <w:tcW w:w="990" w:type="dxa"/>
            <w:tcBorders>
              <w:top w:val="nil"/>
              <w:left w:val="nil"/>
              <w:right w:val="nil"/>
            </w:tcBorders>
            <w:shd w:val="clear" w:color="auto" w:fill="auto"/>
            <w:noWrap/>
            <w:vAlign w:val="bottom"/>
            <w:hideMark/>
          </w:tcPr>
          <w:p w14:paraId="0EBE5945"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 to</w:t>
            </w:r>
          </w:p>
        </w:tc>
        <w:tc>
          <w:tcPr>
            <w:tcW w:w="672" w:type="dxa"/>
            <w:tcBorders>
              <w:top w:val="nil"/>
              <w:left w:val="nil"/>
              <w:right w:val="nil"/>
            </w:tcBorders>
            <w:shd w:val="clear" w:color="auto" w:fill="auto"/>
            <w:noWrap/>
            <w:vAlign w:val="bottom"/>
            <w:hideMark/>
          </w:tcPr>
          <w:p w14:paraId="3773629D"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r>
      <w:tr w:rsidR="003B2C54" w:rsidRPr="00E76076" w14:paraId="5EDFBB90" w14:textId="77777777" w:rsidTr="00FF175D">
        <w:trPr>
          <w:trHeight w:val="255"/>
          <w:jc w:val="center"/>
        </w:trPr>
        <w:tc>
          <w:tcPr>
            <w:tcW w:w="2999" w:type="dxa"/>
            <w:tcBorders>
              <w:top w:val="nil"/>
              <w:left w:val="nil"/>
              <w:bottom w:val="single" w:sz="4" w:space="0" w:color="auto"/>
              <w:right w:val="nil"/>
            </w:tcBorders>
            <w:shd w:val="clear" w:color="auto" w:fill="auto"/>
            <w:noWrap/>
            <w:vAlign w:val="center"/>
            <w:hideMark/>
          </w:tcPr>
          <w:p w14:paraId="35F02587" w14:textId="77777777" w:rsidR="003B2C54" w:rsidRPr="00E76076" w:rsidRDefault="003B2C54" w:rsidP="00FF175D">
            <w:pPr>
              <w:rPr>
                <w:rFonts w:ascii="Arial" w:hAnsi="Arial" w:cs="Arial"/>
                <w:color w:val="000000"/>
                <w:sz w:val="20"/>
                <w:szCs w:val="20"/>
                <w:lang w:val="en-US" w:eastAsia="zh-CN"/>
              </w:rPr>
            </w:pPr>
            <w:r w:rsidRPr="00E76076">
              <w:rPr>
                <w:rFonts w:ascii="Arial" w:hAnsi="Arial" w:cs="Arial"/>
                <w:color w:val="000000"/>
                <w:sz w:val="20"/>
                <w:szCs w:val="20"/>
                <w:lang w:val="en-US" w:eastAsia="zh-CN"/>
              </w:rPr>
              <w:t xml:space="preserve">  Current</w:t>
            </w:r>
          </w:p>
        </w:tc>
        <w:tc>
          <w:tcPr>
            <w:tcW w:w="612" w:type="dxa"/>
            <w:tcBorders>
              <w:top w:val="nil"/>
              <w:left w:val="nil"/>
              <w:bottom w:val="single" w:sz="4" w:space="0" w:color="auto"/>
              <w:right w:val="nil"/>
            </w:tcBorders>
            <w:shd w:val="clear" w:color="auto" w:fill="auto"/>
            <w:noWrap/>
            <w:vAlign w:val="bottom"/>
            <w:hideMark/>
          </w:tcPr>
          <w:p w14:paraId="58DC89A1"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1.2</w:t>
            </w:r>
          </w:p>
        </w:tc>
        <w:tc>
          <w:tcPr>
            <w:tcW w:w="811" w:type="dxa"/>
            <w:tcBorders>
              <w:top w:val="nil"/>
              <w:left w:val="nil"/>
              <w:bottom w:val="single" w:sz="4" w:space="0" w:color="auto"/>
              <w:right w:val="nil"/>
            </w:tcBorders>
            <w:shd w:val="clear" w:color="auto" w:fill="auto"/>
            <w:noWrap/>
            <w:vAlign w:val="bottom"/>
            <w:hideMark/>
          </w:tcPr>
          <w:p w14:paraId="1F98BA4F"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 to</w:t>
            </w:r>
          </w:p>
        </w:tc>
        <w:tc>
          <w:tcPr>
            <w:tcW w:w="1183" w:type="dxa"/>
            <w:tcBorders>
              <w:top w:val="nil"/>
              <w:left w:val="nil"/>
              <w:bottom w:val="single" w:sz="4" w:space="0" w:color="auto"/>
              <w:right w:val="nil"/>
            </w:tcBorders>
            <w:shd w:val="clear" w:color="auto" w:fill="auto"/>
            <w:noWrap/>
            <w:vAlign w:val="bottom"/>
            <w:hideMark/>
          </w:tcPr>
          <w:p w14:paraId="413033DA"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1.4)</w:t>
            </w:r>
          </w:p>
        </w:tc>
        <w:tc>
          <w:tcPr>
            <w:tcW w:w="606" w:type="dxa"/>
            <w:tcBorders>
              <w:top w:val="nil"/>
              <w:left w:val="nil"/>
              <w:bottom w:val="single" w:sz="4" w:space="0" w:color="auto"/>
              <w:right w:val="nil"/>
            </w:tcBorders>
            <w:shd w:val="clear" w:color="auto" w:fill="auto"/>
            <w:noWrap/>
            <w:vAlign w:val="bottom"/>
            <w:hideMark/>
          </w:tcPr>
          <w:p w14:paraId="71421326"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1.0</w:t>
            </w:r>
          </w:p>
        </w:tc>
        <w:tc>
          <w:tcPr>
            <w:tcW w:w="863" w:type="dxa"/>
            <w:tcBorders>
              <w:top w:val="nil"/>
              <w:left w:val="nil"/>
              <w:bottom w:val="single" w:sz="4" w:space="0" w:color="auto"/>
              <w:right w:val="nil"/>
            </w:tcBorders>
            <w:shd w:val="clear" w:color="auto" w:fill="auto"/>
            <w:noWrap/>
            <w:vAlign w:val="bottom"/>
            <w:hideMark/>
          </w:tcPr>
          <w:p w14:paraId="0EE59AA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(0.7 to</w:t>
            </w:r>
          </w:p>
        </w:tc>
        <w:tc>
          <w:tcPr>
            <w:tcW w:w="1134" w:type="dxa"/>
            <w:tcBorders>
              <w:top w:val="nil"/>
              <w:left w:val="nil"/>
              <w:bottom w:val="single" w:sz="4" w:space="0" w:color="auto"/>
              <w:right w:val="nil"/>
            </w:tcBorders>
            <w:shd w:val="clear" w:color="auto" w:fill="auto"/>
            <w:noWrap/>
            <w:vAlign w:val="bottom"/>
            <w:hideMark/>
          </w:tcPr>
          <w:p w14:paraId="196AF0A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c>
          <w:tcPr>
            <w:tcW w:w="606" w:type="dxa"/>
            <w:tcBorders>
              <w:top w:val="nil"/>
              <w:left w:val="nil"/>
              <w:bottom w:val="single" w:sz="4" w:space="0" w:color="auto"/>
              <w:right w:val="nil"/>
            </w:tcBorders>
            <w:shd w:val="clear" w:color="auto" w:fill="auto"/>
            <w:noWrap/>
            <w:vAlign w:val="bottom"/>
            <w:hideMark/>
          </w:tcPr>
          <w:p w14:paraId="369E22E9"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w:t>
            </w:r>
          </w:p>
        </w:tc>
        <w:tc>
          <w:tcPr>
            <w:tcW w:w="990" w:type="dxa"/>
            <w:tcBorders>
              <w:top w:val="nil"/>
              <w:left w:val="nil"/>
              <w:bottom w:val="single" w:sz="4" w:space="0" w:color="auto"/>
              <w:right w:val="nil"/>
            </w:tcBorders>
            <w:shd w:val="clear" w:color="auto" w:fill="auto"/>
            <w:noWrap/>
            <w:vAlign w:val="bottom"/>
            <w:hideMark/>
          </w:tcPr>
          <w:p w14:paraId="6BAE16F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(0.8 to</w:t>
            </w:r>
          </w:p>
        </w:tc>
        <w:tc>
          <w:tcPr>
            <w:tcW w:w="1082" w:type="dxa"/>
            <w:tcBorders>
              <w:top w:val="nil"/>
              <w:left w:val="nil"/>
              <w:bottom w:val="single" w:sz="4" w:space="0" w:color="auto"/>
              <w:right w:val="nil"/>
            </w:tcBorders>
            <w:shd w:val="clear" w:color="auto" w:fill="auto"/>
            <w:noWrap/>
            <w:vAlign w:val="bottom"/>
            <w:hideMark/>
          </w:tcPr>
          <w:p w14:paraId="10B4D9A8"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1.1)</w:t>
            </w:r>
          </w:p>
        </w:tc>
        <w:tc>
          <w:tcPr>
            <w:tcW w:w="606" w:type="dxa"/>
            <w:tcBorders>
              <w:top w:val="nil"/>
              <w:left w:val="nil"/>
              <w:bottom w:val="single" w:sz="4" w:space="0" w:color="auto"/>
              <w:right w:val="nil"/>
            </w:tcBorders>
            <w:shd w:val="clear" w:color="auto" w:fill="auto"/>
            <w:noWrap/>
            <w:vAlign w:val="bottom"/>
            <w:hideMark/>
          </w:tcPr>
          <w:p w14:paraId="050EAB52"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0.9</w:t>
            </w:r>
          </w:p>
        </w:tc>
        <w:tc>
          <w:tcPr>
            <w:tcW w:w="990" w:type="dxa"/>
            <w:tcBorders>
              <w:top w:val="nil"/>
              <w:left w:val="nil"/>
              <w:bottom w:val="single" w:sz="4" w:space="0" w:color="auto"/>
              <w:right w:val="nil"/>
            </w:tcBorders>
            <w:shd w:val="clear" w:color="auto" w:fill="auto"/>
            <w:noWrap/>
            <w:vAlign w:val="bottom"/>
            <w:hideMark/>
          </w:tcPr>
          <w:p w14:paraId="1ECF1F7D" w14:textId="77777777" w:rsidR="003B2C54" w:rsidRPr="00E76076" w:rsidRDefault="003B2C54" w:rsidP="00FF175D">
            <w:pPr>
              <w:jc w:val="right"/>
              <w:rPr>
                <w:rFonts w:ascii="Arial" w:hAnsi="Arial" w:cs="Arial"/>
                <w:sz w:val="20"/>
                <w:szCs w:val="20"/>
                <w:lang w:val="en-US" w:eastAsia="zh-CN"/>
              </w:rPr>
            </w:pPr>
            <w:r w:rsidRPr="00E76076">
              <w:rPr>
                <w:rFonts w:ascii="Arial" w:hAnsi="Arial" w:cs="Arial"/>
                <w:sz w:val="20"/>
                <w:szCs w:val="20"/>
                <w:lang w:val="en-US" w:eastAsia="zh-CN"/>
              </w:rPr>
              <w:t>(0.7 to</w:t>
            </w:r>
          </w:p>
        </w:tc>
        <w:tc>
          <w:tcPr>
            <w:tcW w:w="672" w:type="dxa"/>
            <w:tcBorders>
              <w:top w:val="nil"/>
              <w:left w:val="nil"/>
              <w:bottom w:val="single" w:sz="4" w:space="0" w:color="auto"/>
              <w:right w:val="nil"/>
            </w:tcBorders>
            <w:shd w:val="clear" w:color="auto" w:fill="auto"/>
            <w:noWrap/>
            <w:vAlign w:val="bottom"/>
            <w:hideMark/>
          </w:tcPr>
          <w:p w14:paraId="0AF7C8D1" w14:textId="77777777" w:rsidR="003B2C54" w:rsidRPr="00E76076" w:rsidRDefault="003B2C54" w:rsidP="00FF175D">
            <w:pPr>
              <w:rPr>
                <w:rFonts w:ascii="Arial" w:hAnsi="Arial" w:cs="Arial"/>
                <w:sz w:val="20"/>
                <w:szCs w:val="20"/>
                <w:lang w:val="en-US" w:eastAsia="zh-CN"/>
              </w:rPr>
            </w:pPr>
            <w:r w:rsidRPr="00E76076">
              <w:rPr>
                <w:rFonts w:ascii="Arial" w:hAnsi="Arial" w:cs="Arial"/>
                <w:sz w:val="20"/>
                <w:szCs w:val="20"/>
                <w:lang w:val="en-US" w:eastAsia="zh-CN"/>
              </w:rPr>
              <w:t>1.2)</w:t>
            </w:r>
          </w:p>
        </w:tc>
      </w:tr>
      <w:tr w:rsidR="003B2C54" w:rsidRPr="00E76076" w14:paraId="434DEB15" w14:textId="77777777" w:rsidTr="00FF175D">
        <w:trPr>
          <w:trHeight w:val="255"/>
          <w:jc w:val="center"/>
        </w:trPr>
        <w:tc>
          <w:tcPr>
            <w:tcW w:w="13154" w:type="dxa"/>
            <w:gridSpan w:val="13"/>
            <w:tcBorders>
              <w:top w:val="single" w:sz="4" w:space="0" w:color="auto"/>
              <w:left w:val="nil"/>
              <w:right w:val="nil"/>
            </w:tcBorders>
            <w:shd w:val="clear" w:color="auto" w:fill="auto"/>
            <w:noWrap/>
            <w:vAlign w:val="center"/>
          </w:tcPr>
          <w:p w14:paraId="482B61A6" w14:textId="77777777" w:rsidR="003B2C54" w:rsidRPr="00E76076" w:rsidRDefault="003B2C54" w:rsidP="00FF175D">
            <w:pPr>
              <w:rPr>
                <w:rFonts w:ascii="Arial" w:hAnsi="Arial" w:cs="Arial"/>
                <w:sz w:val="20"/>
                <w:szCs w:val="20"/>
                <w:lang w:val="en-US" w:eastAsia="zh-CN"/>
              </w:rPr>
            </w:pPr>
            <w:r w:rsidRPr="00E76076">
              <w:rPr>
                <w:rFonts w:ascii="Arial" w:hAnsi="Arial" w:cs="Arial"/>
                <w:noProof/>
                <w:color w:val="000000"/>
                <w:sz w:val="20"/>
                <w:szCs w:val="20"/>
                <w:vertAlign w:val="superscript"/>
              </w:rPr>
              <w:t xml:space="preserve">a </w:t>
            </w:r>
            <w:r w:rsidRPr="00E76076">
              <w:rPr>
                <w:rFonts w:ascii="Arial" w:hAnsi="Arial" w:cs="Arial"/>
                <w:color w:val="000000"/>
                <w:sz w:val="20"/>
                <w:szCs w:val="20"/>
              </w:rPr>
              <w:t xml:space="preserve">All estimates were weighted to be nationally representative. </w:t>
            </w:r>
          </w:p>
        </w:tc>
      </w:tr>
    </w:tbl>
    <w:p w14:paraId="1A27014D" w14:textId="3FADA138" w:rsidR="00956F6A" w:rsidRDefault="00956F6A" w:rsidP="00ED0830">
      <w:pPr>
        <w:spacing w:after="200" w:line="276" w:lineRule="auto"/>
        <w:rPr>
          <w:lang w:val="en-US"/>
        </w:rPr>
      </w:pPr>
    </w:p>
    <w:p w14:paraId="030EBD49" w14:textId="7D68A65A" w:rsidR="003B2C54" w:rsidRDefault="003B2C54" w:rsidP="00ED0830">
      <w:pPr>
        <w:spacing w:after="200" w:line="276" w:lineRule="auto"/>
        <w:rPr>
          <w:lang w:val="en-US"/>
        </w:rPr>
      </w:pPr>
    </w:p>
    <w:p w14:paraId="32C2BB17" w14:textId="77C47244" w:rsidR="003B2C54" w:rsidRDefault="003B2C54" w:rsidP="00ED0830">
      <w:pPr>
        <w:spacing w:after="200" w:line="276" w:lineRule="auto"/>
        <w:rPr>
          <w:lang w:val="en-US"/>
        </w:rPr>
      </w:pPr>
    </w:p>
    <w:p w14:paraId="46609B21" w14:textId="5B6373FB" w:rsidR="003B2C54" w:rsidRDefault="003B2C54" w:rsidP="00ED0830">
      <w:pPr>
        <w:spacing w:after="200" w:line="276" w:lineRule="auto"/>
        <w:rPr>
          <w:lang w:val="en-US"/>
        </w:rPr>
      </w:pPr>
    </w:p>
    <w:p w14:paraId="11653A48" w14:textId="2C196027" w:rsidR="003B2C54" w:rsidRDefault="003B2C54" w:rsidP="00ED0830">
      <w:pPr>
        <w:spacing w:after="200" w:line="276" w:lineRule="auto"/>
        <w:rPr>
          <w:lang w:val="en-US"/>
        </w:rPr>
      </w:pPr>
    </w:p>
    <w:p w14:paraId="648A9155" w14:textId="34D1D7CA" w:rsidR="003B2C54" w:rsidRDefault="003B2C54" w:rsidP="00ED0830">
      <w:pPr>
        <w:spacing w:after="200" w:line="276" w:lineRule="auto"/>
        <w:rPr>
          <w:lang w:val="en-US"/>
        </w:rPr>
      </w:pPr>
    </w:p>
    <w:p w14:paraId="715022B1" w14:textId="3E23F61D" w:rsidR="003B2C54" w:rsidRDefault="003B2C54" w:rsidP="00ED0830">
      <w:pPr>
        <w:spacing w:after="200" w:line="276" w:lineRule="auto"/>
        <w:rPr>
          <w:lang w:val="en-US"/>
        </w:rPr>
      </w:pPr>
    </w:p>
    <w:p w14:paraId="04A5824B" w14:textId="0DB3C847" w:rsidR="003B2C54" w:rsidRDefault="003B2C54" w:rsidP="00ED0830">
      <w:pPr>
        <w:spacing w:after="200" w:line="276" w:lineRule="auto"/>
        <w:rPr>
          <w:lang w:val="en-US"/>
        </w:rPr>
      </w:pPr>
    </w:p>
    <w:p w14:paraId="4516F873" w14:textId="7E516195" w:rsidR="003B2C54" w:rsidRDefault="003B2C54" w:rsidP="00ED0830">
      <w:pPr>
        <w:spacing w:after="200" w:line="276" w:lineRule="auto"/>
        <w:rPr>
          <w:lang w:val="en-US"/>
        </w:rPr>
      </w:pPr>
    </w:p>
    <w:p w14:paraId="1319820D" w14:textId="6BAE0CD7" w:rsidR="003B2C54" w:rsidRDefault="003B2C54" w:rsidP="00ED0830">
      <w:pPr>
        <w:spacing w:after="200" w:line="276" w:lineRule="auto"/>
        <w:rPr>
          <w:lang w:val="en-US"/>
        </w:rPr>
      </w:pPr>
    </w:p>
    <w:p w14:paraId="0F2F8660" w14:textId="631A267F" w:rsidR="003B2C54" w:rsidRDefault="003B2C54" w:rsidP="00ED0830">
      <w:pPr>
        <w:spacing w:after="200" w:line="276" w:lineRule="auto"/>
        <w:rPr>
          <w:lang w:val="en-US"/>
        </w:rPr>
      </w:pPr>
    </w:p>
    <w:p w14:paraId="7D43CB3F" w14:textId="2FE968EC" w:rsidR="003B2C54" w:rsidRDefault="003B2C54" w:rsidP="00ED0830">
      <w:pPr>
        <w:spacing w:after="200" w:line="276" w:lineRule="auto"/>
        <w:rPr>
          <w:lang w:val="en-US"/>
        </w:rPr>
      </w:pPr>
    </w:p>
    <w:p w14:paraId="286AED25" w14:textId="7743BBD8" w:rsidR="003B2C54" w:rsidRDefault="003B2C54" w:rsidP="00ED0830">
      <w:pPr>
        <w:spacing w:after="200" w:line="276" w:lineRule="auto"/>
        <w:rPr>
          <w:lang w:val="en-US"/>
        </w:rPr>
      </w:pPr>
    </w:p>
    <w:p w14:paraId="7C8A39E3" w14:textId="7FFDAE31" w:rsidR="003B2C54" w:rsidRDefault="003B2C54" w:rsidP="00ED0830">
      <w:pPr>
        <w:spacing w:after="200" w:line="276" w:lineRule="auto"/>
        <w:rPr>
          <w:lang w:val="en-US"/>
        </w:rPr>
      </w:pPr>
    </w:p>
    <w:p w14:paraId="42108A55" w14:textId="68393E1C" w:rsidR="003B2C54" w:rsidRDefault="003B2C54" w:rsidP="00ED0830">
      <w:pPr>
        <w:spacing w:after="200" w:line="276" w:lineRule="auto"/>
        <w:rPr>
          <w:lang w:val="en-US"/>
        </w:rPr>
      </w:pPr>
    </w:p>
    <w:p w14:paraId="7710A3FE" w14:textId="4DAD1CF2" w:rsidR="003B2C54" w:rsidRDefault="003B2C54" w:rsidP="00ED0830">
      <w:pPr>
        <w:spacing w:after="200" w:line="276" w:lineRule="auto"/>
        <w:rPr>
          <w:lang w:val="en-US"/>
        </w:rPr>
      </w:pPr>
    </w:p>
    <w:p w14:paraId="053C4842" w14:textId="7B512A91" w:rsidR="003B2C54" w:rsidRDefault="003B2C54" w:rsidP="00ED0830">
      <w:pPr>
        <w:spacing w:after="200" w:line="276" w:lineRule="auto"/>
        <w:rPr>
          <w:lang w:val="en-US"/>
        </w:rPr>
      </w:pPr>
    </w:p>
    <w:p w14:paraId="4E570DAC" w14:textId="77777777" w:rsidR="003B2C54" w:rsidRPr="00981517" w:rsidRDefault="003B2C54" w:rsidP="003B2C54">
      <w:pPr>
        <w:spacing w:after="200" w:line="276" w:lineRule="auto"/>
        <w:rPr>
          <w:rFonts w:ascii="Arial" w:hAnsi="Arial" w:cs="Arial"/>
          <w:sz w:val="20"/>
          <w:szCs w:val="20"/>
        </w:rPr>
      </w:pPr>
      <w:r w:rsidRPr="00981517">
        <w:rPr>
          <w:rFonts w:ascii="Arial" w:hAnsi="Arial" w:cs="Arial"/>
          <w:b/>
          <w:bCs/>
          <w:sz w:val="20"/>
          <w:szCs w:val="20"/>
        </w:rPr>
        <w:t xml:space="preserve">Figure 1. Weighted </w:t>
      </w:r>
      <w:r>
        <w:rPr>
          <w:rFonts w:ascii="Arial" w:hAnsi="Arial" w:cs="Arial"/>
          <w:b/>
          <w:bCs/>
          <w:sz w:val="20"/>
          <w:szCs w:val="20"/>
        </w:rPr>
        <w:t>Prevalence of H</w:t>
      </w:r>
      <w:r>
        <w:rPr>
          <w:rFonts w:ascii="Arial" w:hAnsi="Arial" w:cs="Arial"/>
          <w:b/>
          <w:bCs/>
          <w:color w:val="000000"/>
          <w:sz w:val="20"/>
          <w:szCs w:val="20"/>
          <w:lang w:val="en-US" w:eastAsia="zh-CN"/>
        </w:rPr>
        <w:t>ealthcare Providers’ A</w:t>
      </w:r>
      <w:r w:rsidRPr="00666E23">
        <w:rPr>
          <w:rFonts w:ascii="Arial" w:hAnsi="Arial" w:cs="Arial"/>
          <w:b/>
          <w:bCs/>
          <w:color w:val="000000"/>
          <w:sz w:val="20"/>
          <w:szCs w:val="20"/>
          <w:lang w:val="en-US" w:eastAsia="zh-CN"/>
        </w:rPr>
        <w:t xml:space="preserve">dvice on </w:t>
      </w:r>
      <w:r>
        <w:rPr>
          <w:rFonts w:ascii="Arial" w:hAnsi="Arial" w:cs="Arial"/>
          <w:b/>
          <w:bCs/>
          <w:color w:val="000000"/>
          <w:sz w:val="20"/>
          <w:szCs w:val="20"/>
          <w:lang w:val="en-US" w:eastAsia="zh-CN"/>
        </w:rPr>
        <w:t>L</w:t>
      </w:r>
      <w:r w:rsidRPr="00666E23">
        <w:rPr>
          <w:rFonts w:ascii="Arial" w:hAnsi="Arial" w:cs="Arial"/>
          <w:b/>
          <w:bCs/>
          <w:color w:val="000000"/>
          <w:sz w:val="20"/>
          <w:szCs w:val="20"/>
          <w:lang w:val="en-US" w:eastAsia="zh-CN"/>
        </w:rPr>
        <w:t xml:space="preserve">ifestyle </w:t>
      </w:r>
      <w:r>
        <w:rPr>
          <w:rFonts w:ascii="Arial" w:hAnsi="Arial" w:cs="Arial"/>
          <w:b/>
          <w:bCs/>
          <w:color w:val="000000"/>
          <w:sz w:val="20"/>
          <w:szCs w:val="20"/>
          <w:lang w:val="en-US" w:eastAsia="zh-CN"/>
        </w:rPr>
        <w:t>M</w:t>
      </w:r>
      <w:r w:rsidRPr="00666E23">
        <w:rPr>
          <w:rFonts w:ascii="Arial" w:hAnsi="Arial" w:cs="Arial"/>
          <w:b/>
          <w:bCs/>
          <w:color w:val="000000"/>
          <w:sz w:val="20"/>
          <w:szCs w:val="20"/>
          <w:lang w:val="en-US" w:eastAsia="zh-CN"/>
        </w:rPr>
        <w:t xml:space="preserve">odification </w:t>
      </w:r>
      <w:r>
        <w:rPr>
          <w:rFonts w:ascii="Arial" w:hAnsi="Arial" w:cs="Arial"/>
          <w:b/>
          <w:bCs/>
          <w:color w:val="000000"/>
          <w:sz w:val="20"/>
          <w:szCs w:val="20"/>
          <w:lang w:val="en-US" w:eastAsia="zh-CN"/>
        </w:rPr>
        <w:t>A</w:t>
      </w:r>
      <w:r w:rsidRPr="00666E23">
        <w:rPr>
          <w:rFonts w:ascii="Arial" w:hAnsi="Arial" w:cs="Arial"/>
          <w:b/>
          <w:bCs/>
          <w:color w:val="000000"/>
          <w:sz w:val="20"/>
          <w:szCs w:val="20"/>
          <w:lang w:val="en-US" w:eastAsia="zh-CN"/>
        </w:rPr>
        <w:t xml:space="preserve">ccording to </w:t>
      </w:r>
      <w:r>
        <w:rPr>
          <w:rFonts w:ascii="Arial" w:hAnsi="Arial" w:cs="Arial"/>
          <w:b/>
          <w:bCs/>
          <w:color w:val="000000"/>
          <w:sz w:val="20"/>
          <w:szCs w:val="20"/>
          <w:lang w:val="en-US" w:eastAsia="zh-CN"/>
        </w:rPr>
        <w:t>Chronic Condition</w:t>
      </w:r>
      <w:r w:rsidRPr="00981517">
        <w:rPr>
          <w:rFonts w:ascii="Arial" w:hAnsi="Arial" w:cs="Arial"/>
          <w:b/>
          <w:bCs/>
          <w:color w:val="000000"/>
          <w:sz w:val="20"/>
          <w:szCs w:val="20"/>
          <w:lang w:val="en-US" w:eastAsia="zh-CN"/>
        </w:rPr>
        <w:t xml:space="preserve"> </w:t>
      </w:r>
      <w:r>
        <w:rPr>
          <w:rFonts w:ascii="Arial" w:hAnsi="Arial" w:cs="Arial"/>
          <w:b/>
          <w:bCs/>
          <w:color w:val="000000"/>
          <w:sz w:val="20"/>
          <w:szCs w:val="20"/>
          <w:lang w:val="en-US" w:eastAsia="zh-CN"/>
        </w:rPr>
        <w:t>in US Adults 20-64 Y</w:t>
      </w:r>
      <w:r w:rsidRPr="00666E23">
        <w:rPr>
          <w:rFonts w:ascii="Arial" w:hAnsi="Arial" w:cs="Arial"/>
          <w:b/>
          <w:bCs/>
          <w:color w:val="000000"/>
          <w:sz w:val="20"/>
          <w:szCs w:val="20"/>
          <w:lang w:val="en-US" w:eastAsia="zh-CN"/>
        </w:rPr>
        <w:t xml:space="preserve">ears </w:t>
      </w:r>
      <w:r>
        <w:rPr>
          <w:rFonts w:ascii="Arial" w:hAnsi="Arial" w:cs="Arial"/>
          <w:b/>
          <w:bCs/>
          <w:color w:val="000000"/>
          <w:sz w:val="20"/>
          <w:szCs w:val="20"/>
          <w:lang w:val="en-US" w:eastAsia="zh-CN"/>
        </w:rPr>
        <w:t>Old,</w:t>
      </w:r>
      <w:r w:rsidRPr="00981517">
        <w:rPr>
          <w:rFonts w:ascii="Arial" w:hAnsi="Arial" w:cs="Arial"/>
          <w:b/>
          <w:bCs/>
          <w:sz w:val="20"/>
          <w:szCs w:val="20"/>
        </w:rPr>
        <w:t xml:space="preserve"> NHANES 2011-2016</w:t>
      </w:r>
      <w:r w:rsidRPr="00981517">
        <w:rPr>
          <w:rFonts w:ascii="Arial" w:hAnsi="Arial" w:cs="Arial"/>
          <w:color w:val="000000"/>
          <w:sz w:val="20"/>
          <w:szCs w:val="20"/>
          <w:vertAlign w:val="superscript"/>
          <w:lang w:val="en-US" w:eastAsia="de-DE"/>
        </w:rPr>
        <w:t>a</w:t>
      </w:r>
    </w:p>
    <w:p w14:paraId="7CB4574C" w14:textId="77777777" w:rsidR="003B2C54" w:rsidRDefault="003B2C54" w:rsidP="003B2C54">
      <w:r>
        <w:rPr>
          <w:noProof/>
        </w:rPr>
        <w:drawing>
          <wp:inline distT="0" distB="0" distL="0" distR="0" wp14:anchorId="55DB3C9E" wp14:editId="56B15363">
            <wp:extent cx="9072245" cy="4798150"/>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85FA51" w14:textId="77777777" w:rsidR="003B2C54" w:rsidRDefault="003B2C54" w:rsidP="003B2C54">
      <w:pPr>
        <w:rPr>
          <w:rFonts w:ascii="Arial" w:hAnsi="Arial" w:cs="Arial"/>
          <w:color w:val="000000"/>
          <w:sz w:val="20"/>
          <w:szCs w:val="20"/>
          <w:vertAlign w:val="superscript"/>
          <w:lang w:val="en-US" w:eastAsia="de-DE"/>
        </w:rPr>
      </w:pPr>
      <w:r>
        <w:tab/>
      </w:r>
      <w:r w:rsidRPr="004536E6">
        <w:rPr>
          <w:rFonts w:ascii="Arial" w:hAnsi="Arial" w:cs="Arial"/>
          <w:color w:val="000000"/>
          <w:sz w:val="20"/>
          <w:szCs w:val="20"/>
          <w:vertAlign w:val="superscript"/>
          <w:lang w:val="en-US" w:eastAsia="de-DE"/>
        </w:rPr>
        <w:t xml:space="preserve">a </w:t>
      </w:r>
      <w:r w:rsidRPr="00CF5394">
        <w:rPr>
          <w:rFonts w:ascii="Arial" w:hAnsi="Arial" w:cs="Arial"/>
          <w:color w:val="000000"/>
          <w:sz w:val="20"/>
          <w:szCs w:val="20"/>
        </w:rPr>
        <w:t>All estimates were weighted to be nationally representative.</w:t>
      </w:r>
    </w:p>
    <w:p w14:paraId="07E0CB13" w14:textId="77777777" w:rsidR="003B2C54" w:rsidRPr="00666E23" w:rsidRDefault="003B2C54" w:rsidP="003B2C54">
      <w:pPr>
        <w:spacing w:after="200" w:line="276" w:lineRule="auto"/>
      </w:pPr>
      <w:r>
        <w:rPr>
          <w:lang w:val="en-US"/>
        </w:rPr>
        <w:br w:type="page"/>
      </w:r>
    </w:p>
    <w:tbl>
      <w:tblPr>
        <w:tblW w:w="10503" w:type="dxa"/>
        <w:jc w:val="center"/>
        <w:tblLook w:val="04A0" w:firstRow="1" w:lastRow="0" w:firstColumn="1" w:lastColumn="0" w:noHBand="0" w:noVBand="1"/>
      </w:tblPr>
      <w:tblGrid>
        <w:gridCol w:w="3053"/>
        <w:gridCol w:w="607"/>
        <w:gridCol w:w="948"/>
        <w:gridCol w:w="673"/>
        <w:gridCol w:w="272"/>
        <w:gridCol w:w="607"/>
        <w:gridCol w:w="948"/>
        <w:gridCol w:w="673"/>
        <w:gridCol w:w="272"/>
        <w:gridCol w:w="607"/>
        <w:gridCol w:w="948"/>
        <w:gridCol w:w="673"/>
        <w:gridCol w:w="222"/>
      </w:tblGrid>
      <w:tr w:rsidR="003B2C54" w:rsidRPr="0000538A" w14:paraId="0A459FDD" w14:textId="77777777" w:rsidTr="00FF175D">
        <w:trPr>
          <w:trHeight w:val="600"/>
          <w:jc w:val="center"/>
        </w:trPr>
        <w:tc>
          <w:tcPr>
            <w:tcW w:w="10503" w:type="dxa"/>
            <w:gridSpan w:val="13"/>
            <w:tcBorders>
              <w:top w:val="nil"/>
              <w:left w:val="nil"/>
              <w:bottom w:val="nil"/>
              <w:right w:val="nil"/>
            </w:tcBorders>
            <w:shd w:val="clear" w:color="auto" w:fill="auto"/>
            <w:vAlign w:val="bottom"/>
            <w:hideMark/>
          </w:tcPr>
          <w:p w14:paraId="4B0141C9" w14:textId="77777777" w:rsidR="003B2C54" w:rsidRPr="0000538A" w:rsidRDefault="003B2C54" w:rsidP="00FF175D">
            <w:pPr>
              <w:rPr>
                <w:rFonts w:ascii="Calibri" w:hAnsi="Calibri" w:cs="Times New Roman"/>
                <w:b/>
                <w:bCs/>
                <w:sz w:val="22"/>
                <w:szCs w:val="22"/>
                <w:lang w:val="en-US" w:eastAsia="zh-CN"/>
              </w:rPr>
            </w:pPr>
            <w:r w:rsidRPr="0000538A">
              <w:rPr>
                <w:rFonts w:ascii="Calibri" w:hAnsi="Calibri" w:cs="Times New Roman"/>
                <w:b/>
                <w:bCs/>
                <w:sz w:val="22"/>
                <w:szCs w:val="22"/>
                <w:lang w:val="en-US" w:eastAsia="zh-CN"/>
              </w:rPr>
              <w:t xml:space="preserve">Supplement </w:t>
            </w:r>
            <w:r>
              <w:rPr>
                <w:rFonts w:ascii="Calibri" w:hAnsi="Calibri" w:cs="Times New Roman"/>
                <w:b/>
                <w:bCs/>
                <w:sz w:val="22"/>
                <w:szCs w:val="22"/>
                <w:lang w:val="en-US" w:eastAsia="zh-CN"/>
              </w:rPr>
              <w:t>ta</w:t>
            </w:r>
            <w:r w:rsidRPr="0000538A">
              <w:rPr>
                <w:rFonts w:ascii="Calibri" w:hAnsi="Calibri" w:cs="Times New Roman"/>
                <w:b/>
                <w:bCs/>
                <w:sz w:val="22"/>
                <w:szCs w:val="22"/>
                <w:lang w:val="en-US" w:eastAsia="zh-CN"/>
              </w:rPr>
              <w:t>ble: Weighted</w:t>
            </w:r>
            <w:r>
              <w:rPr>
                <w:rFonts w:ascii="Calibri" w:hAnsi="Calibri" w:cs="Times New Roman"/>
                <w:b/>
                <w:bCs/>
                <w:sz w:val="22"/>
                <w:szCs w:val="22"/>
                <w:lang w:val="en-US" w:eastAsia="zh-CN"/>
              </w:rPr>
              <w:t xml:space="preserve"> Proportion (%) of US A</w:t>
            </w:r>
            <w:r w:rsidRPr="0000538A">
              <w:rPr>
                <w:rFonts w:ascii="Calibri" w:hAnsi="Calibri" w:cs="Times New Roman"/>
                <w:b/>
                <w:bCs/>
                <w:sz w:val="22"/>
                <w:szCs w:val="22"/>
                <w:lang w:val="en-US" w:eastAsia="zh-CN"/>
              </w:rPr>
              <w:t xml:space="preserve">dults 20-64 </w:t>
            </w:r>
            <w:r>
              <w:rPr>
                <w:rFonts w:ascii="Calibri" w:hAnsi="Calibri" w:cs="Times New Roman"/>
                <w:b/>
                <w:bCs/>
                <w:sz w:val="22"/>
                <w:szCs w:val="22"/>
                <w:lang w:val="en-US" w:eastAsia="zh-CN"/>
              </w:rPr>
              <w:t>Years C</w:t>
            </w:r>
            <w:r w:rsidRPr="0000538A">
              <w:rPr>
                <w:rFonts w:ascii="Calibri" w:hAnsi="Calibri" w:cs="Times New Roman"/>
                <w:b/>
                <w:bCs/>
                <w:sz w:val="22"/>
                <w:szCs w:val="22"/>
                <w:lang w:val="en-US" w:eastAsia="zh-CN"/>
              </w:rPr>
              <w:t xml:space="preserve">urrent not </w:t>
            </w:r>
            <w:r>
              <w:rPr>
                <w:rFonts w:ascii="Calibri" w:hAnsi="Calibri" w:cs="Times New Roman"/>
                <w:b/>
                <w:bCs/>
                <w:sz w:val="22"/>
                <w:szCs w:val="22"/>
                <w:lang w:val="en-US" w:eastAsia="zh-CN"/>
              </w:rPr>
              <w:t>Receiving A</w:t>
            </w:r>
            <w:r w:rsidRPr="0000538A">
              <w:rPr>
                <w:rFonts w:ascii="Calibri" w:hAnsi="Calibri" w:cs="Times New Roman"/>
                <w:b/>
                <w:bCs/>
                <w:sz w:val="22"/>
                <w:szCs w:val="22"/>
                <w:lang w:val="en-US" w:eastAsia="zh-CN"/>
              </w:rPr>
              <w:t xml:space="preserve">ny </w:t>
            </w:r>
            <w:r>
              <w:rPr>
                <w:rFonts w:ascii="Calibri" w:hAnsi="Calibri" w:cs="Times New Roman"/>
                <w:b/>
                <w:bCs/>
                <w:sz w:val="22"/>
                <w:szCs w:val="22"/>
                <w:lang w:val="en-US" w:eastAsia="zh-CN"/>
              </w:rPr>
              <w:t>L</w:t>
            </w:r>
            <w:r w:rsidRPr="0000538A">
              <w:rPr>
                <w:rFonts w:ascii="Calibri" w:hAnsi="Calibri" w:cs="Times New Roman"/>
                <w:b/>
                <w:bCs/>
                <w:sz w:val="22"/>
                <w:szCs w:val="22"/>
                <w:lang w:val="en-US" w:eastAsia="zh-CN"/>
              </w:rPr>
              <w:t xml:space="preserve">ifestyle </w:t>
            </w:r>
            <w:r>
              <w:rPr>
                <w:rFonts w:ascii="Calibri" w:hAnsi="Calibri" w:cs="Times New Roman"/>
                <w:b/>
                <w:bCs/>
                <w:sz w:val="22"/>
                <w:szCs w:val="22"/>
                <w:lang w:val="en-US" w:eastAsia="zh-CN"/>
              </w:rPr>
              <w:t>A</w:t>
            </w:r>
            <w:r w:rsidRPr="0000538A">
              <w:rPr>
                <w:rFonts w:ascii="Calibri" w:hAnsi="Calibri" w:cs="Times New Roman"/>
                <w:b/>
                <w:bCs/>
                <w:sz w:val="22"/>
                <w:szCs w:val="22"/>
                <w:lang w:val="en-US" w:eastAsia="zh-CN"/>
              </w:rPr>
              <w:t>dvice (exercise, reduce fat/calories, and control/lose weight), NHANES 2011-2016</w:t>
            </w:r>
            <w:r w:rsidRPr="00E07E7E">
              <w:rPr>
                <w:rFonts w:ascii="Arial" w:hAnsi="Arial" w:cs="Arial"/>
                <w:noProof/>
                <w:color w:val="000000"/>
                <w:sz w:val="20"/>
                <w:szCs w:val="20"/>
                <w:vertAlign w:val="superscript"/>
              </w:rPr>
              <w:t>a</w:t>
            </w:r>
          </w:p>
        </w:tc>
      </w:tr>
      <w:tr w:rsidR="003B2C54" w:rsidRPr="0000538A" w14:paraId="7527C88D" w14:textId="77777777" w:rsidTr="00FF175D">
        <w:trPr>
          <w:trHeight w:val="300"/>
          <w:jc w:val="center"/>
        </w:trPr>
        <w:tc>
          <w:tcPr>
            <w:tcW w:w="3053" w:type="dxa"/>
            <w:tcBorders>
              <w:top w:val="single" w:sz="4" w:space="0" w:color="auto"/>
              <w:left w:val="nil"/>
              <w:bottom w:val="nil"/>
              <w:right w:val="nil"/>
            </w:tcBorders>
            <w:shd w:val="clear" w:color="auto" w:fill="auto"/>
            <w:noWrap/>
            <w:vAlign w:val="bottom"/>
            <w:hideMark/>
          </w:tcPr>
          <w:p w14:paraId="2C12A95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2228" w:type="dxa"/>
            <w:gridSpan w:val="3"/>
            <w:tcBorders>
              <w:top w:val="single" w:sz="4" w:space="0" w:color="auto"/>
              <w:left w:val="nil"/>
              <w:bottom w:val="single" w:sz="4" w:space="0" w:color="auto"/>
              <w:right w:val="nil"/>
            </w:tcBorders>
            <w:shd w:val="clear" w:color="auto" w:fill="auto"/>
            <w:noWrap/>
            <w:vAlign w:val="center"/>
            <w:hideMark/>
          </w:tcPr>
          <w:p w14:paraId="62F84AF2" w14:textId="77777777" w:rsidR="003B2C54" w:rsidRPr="0000538A" w:rsidRDefault="003B2C54" w:rsidP="00FF175D">
            <w:pPr>
              <w:jc w:val="center"/>
              <w:rPr>
                <w:rFonts w:ascii="Arial" w:hAnsi="Arial" w:cs="Arial"/>
                <w:b/>
                <w:bCs/>
                <w:color w:val="000000"/>
                <w:sz w:val="20"/>
                <w:szCs w:val="20"/>
                <w:lang w:val="en-US" w:eastAsia="zh-CN"/>
              </w:rPr>
            </w:pPr>
            <w:r w:rsidRPr="0000538A">
              <w:rPr>
                <w:rFonts w:ascii="Arial" w:hAnsi="Arial" w:cs="Arial"/>
                <w:b/>
                <w:bCs/>
                <w:color w:val="000000"/>
                <w:sz w:val="20"/>
                <w:szCs w:val="20"/>
                <w:lang w:eastAsia="de-DE"/>
              </w:rPr>
              <w:t>BMI 18.5 - &lt;25 kg/m</w:t>
            </w:r>
            <w:r w:rsidRPr="0000538A">
              <w:rPr>
                <w:rFonts w:ascii="Arial" w:hAnsi="Arial" w:cs="Arial"/>
                <w:b/>
                <w:bCs/>
                <w:color w:val="000000"/>
                <w:sz w:val="20"/>
                <w:szCs w:val="20"/>
                <w:vertAlign w:val="superscript"/>
                <w:lang w:eastAsia="de-DE"/>
              </w:rPr>
              <w:t>2</w:t>
            </w:r>
          </w:p>
        </w:tc>
        <w:tc>
          <w:tcPr>
            <w:tcW w:w="272" w:type="dxa"/>
            <w:tcBorders>
              <w:top w:val="single" w:sz="4" w:space="0" w:color="auto"/>
              <w:left w:val="nil"/>
              <w:bottom w:val="single" w:sz="4" w:space="0" w:color="auto"/>
              <w:right w:val="nil"/>
            </w:tcBorders>
            <w:shd w:val="clear" w:color="auto" w:fill="auto"/>
            <w:noWrap/>
            <w:vAlign w:val="center"/>
            <w:hideMark/>
          </w:tcPr>
          <w:p w14:paraId="6A6010E9" w14:textId="77777777" w:rsidR="003B2C54" w:rsidRPr="0000538A" w:rsidRDefault="003B2C54" w:rsidP="00FF175D">
            <w:pPr>
              <w:jc w:val="cente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 </w:t>
            </w:r>
          </w:p>
        </w:tc>
        <w:tc>
          <w:tcPr>
            <w:tcW w:w="2228" w:type="dxa"/>
            <w:gridSpan w:val="3"/>
            <w:tcBorders>
              <w:top w:val="single" w:sz="4" w:space="0" w:color="auto"/>
              <w:left w:val="nil"/>
              <w:bottom w:val="single" w:sz="4" w:space="0" w:color="auto"/>
              <w:right w:val="nil"/>
            </w:tcBorders>
            <w:shd w:val="clear" w:color="auto" w:fill="auto"/>
            <w:noWrap/>
            <w:vAlign w:val="center"/>
            <w:hideMark/>
          </w:tcPr>
          <w:p w14:paraId="0275A32C" w14:textId="77777777" w:rsidR="003B2C54" w:rsidRPr="0000538A" w:rsidRDefault="003B2C54" w:rsidP="00FF175D">
            <w:pPr>
              <w:jc w:val="center"/>
              <w:rPr>
                <w:rFonts w:ascii="Arial" w:hAnsi="Arial" w:cs="Arial"/>
                <w:b/>
                <w:bCs/>
                <w:color w:val="000000"/>
                <w:sz w:val="20"/>
                <w:szCs w:val="20"/>
                <w:lang w:val="en-US" w:eastAsia="zh-CN"/>
              </w:rPr>
            </w:pPr>
            <w:r w:rsidRPr="0000538A">
              <w:rPr>
                <w:rFonts w:ascii="Arial" w:hAnsi="Arial" w:cs="Arial"/>
                <w:b/>
                <w:bCs/>
                <w:color w:val="000000"/>
                <w:sz w:val="20"/>
                <w:szCs w:val="20"/>
                <w:lang w:eastAsia="de-DE"/>
              </w:rPr>
              <w:t>BMI 25 - &lt;30 kg/m</w:t>
            </w:r>
            <w:r w:rsidRPr="0000538A">
              <w:rPr>
                <w:rFonts w:ascii="Arial" w:hAnsi="Arial" w:cs="Arial"/>
                <w:b/>
                <w:bCs/>
                <w:color w:val="000000"/>
                <w:sz w:val="20"/>
                <w:szCs w:val="20"/>
                <w:vertAlign w:val="superscript"/>
                <w:lang w:eastAsia="de-DE"/>
              </w:rPr>
              <w:t>2</w:t>
            </w:r>
          </w:p>
        </w:tc>
        <w:tc>
          <w:tcPr>
            <w:tcW w:w="272" w:type="dxa"/>
            <w:tcBorders>
              <w:top w:val="single" w:sz="4" w:space="0" w:color="auto"/>
              <w:left w:val="nil"/>
              <w:bottom w:val="single" w:sz="4" w:space="0" w:color="auto"/>
              <w:right w:val="nil"/>
            </w:tcBorders>
            <w:shd w:val="clear" w:color="auto" w:fill="auto"/>
            <w:noWrap/>
            <w:vAlign w:val="center"/>
            <w:hideMark/>
          </w:tcPr>
          <w:p w14:paraId="7601915E" w14:textId="77777777" w:rsidR="003B2C54" w:rsidRPr="0000538A" w:rsidRDefault="003B2C54" w:rsidP="00FF175D">
            <w:pPr>
              <w:jc w:val="cente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 </w:t>
            </w:r>
          </w:p>
        </w:tc>
        <w:tc>
          <w:tcPr>
            <w:tcW w:w="2228" w:type="dxa"/>
            <w:gridSpan w:val="3"/>
            <w:tcBorders>
              <w:top w:val="single" w:sz="4" w:space="0" w:color="auto"/>
              <w:left w:val="nil"/>
              <w:bottom w:val="single" w:sz="4" w:space="0" w:color="auto"/>
              <w:right w:val="nil"/>
            </w:tcBorders>
            <w:shd w:val="clear" w:color="auto" w:fill="auto"/>
            <w:noWrap/>
            <w:vAlign w:val="center"/>
            <w:hideMark/>
          </w:tcPr>
          <w:p w14:paraId="3532C0CE" w14:textId="77777777" w:rsidR="003B2C54" w:rsidRPr="0000538A" w:rsidRDefault="003B2C54" w:rsidP="00FF175D">
            <w:pPr>
              <w:jc w:val="center"/>
              <w:rPr>
                <w:rFonts w:ascii="Arial" w:hAnsi="Arial" w:cs="Arial"/>
                <w:b/>
                <w:bCs/>
                <w:color w:val="000000"/>
                <w:sz w:val="20"/>
                <w:szCs w:val="20"/>
                <w:lang w:val="en-US" w:eastAsia="zh-CN"/>
              </w:rPr>
            </w:pPr>
            <w:r w:rsidRPr="0000538A">
              <w:rPr>
                <w:rFonts w:ascii="Arial" w:hAnsi="Arial" w:cs="Arial"/>
                <w:b/>
                <w:bCs/>
                <w:color w:val="000000"/>
                <w:sz w:val="20"/>
                <w:szCs w:val="20"/>
                <w:lang w:eastAsia="de-DE"/>
              </w:rPr>
              <w:t>BMI  ≥30 kg/m</w:t>
            </w:r>
            <w:r w:rsidRPr="0000538A">
              <w:rPr>
                <w:rFonts w:ascii="Arial" w:hAnsi="Arial" w:cs="Arial"/>
                <w:b/>
                <w:bCs/>
                <w:color w:val="000000"/>
                <w:sz w:val="20"/>
                <w:szCs w:val="20"/>
                <w:vertAlign w:val="superscript"/>
                <w:lang w:eastAsia="de-DE"/>
              </w:rPr>
              <w:t>2</w:t>
            </w:r>
          </w:p>
        </w:tc>
        <w:tc>
          <w:tcPr>
            <w:tcW w:w="222" w:type="dxa"/>
            <w:tcBorders>
              <w:top w:val="nil"/>
              <w:left w:val="nil"/>
              <w:bottom w:val="nil"/>
              <w:right w:val="nil"/>
            </w:tcBorders>
            <w:shd w:val="clear" w:color="auto" w:fill="auto"/>
            <w:noWrap/>
            <w:vAlign w:val="bottom"/>
            <w:hideMark/>
          </w:tcPr>
          <w:p w14:paraId="771B80C4" w14:textId="77777777" w:rsidR="003B2C54" w:rsidRPr="0000538A" w:rsidRDefault="003B2C54" w:rsidP="00FF175D">
            <w:pPr>
              <w:rPr>
                <w:rFonts w:ascii="Calibri" w:hAnsi="Calibri" w:cs="Times New Roman"/>
                <w:sz w:val="22"/>
                <w:szCs w:val="22"/>
                <w:lang w:val="en-US" w:eastAsia="zh-CN"/>
              </w:rPr>
            </w:pPr>
          </w:p>
        </w:tc>
      </w:tr>
      <w:tr w:rsidR="003B2C54" w:rsidRPr="0000538A" w14:paraId="232423DD" w14:textId="77777777" w:rsidTr="00FF175D">
        <w:trPr>
          <w:trHeight w:val="300"/>
          <w:jc w:val="center"/>
        </w:trPr>
        <w:tc>
          <w:tcPr>
            <w:tcW w:w="3053" w:type="dxa"/>
            <w:tcBorders>
              <w:top w:val="nil"/>
              <w:left w:val="nil"/>
              <w:bottom w:val="nil"/>
              <w:right w:val="nil"/>
            </w:tcBorders>
            <w:shd w:val="clear" w:color="auto" w:fill="auto"/>
            <w:noWrap/>
            <w:vAlign w:val="center"/>
            <w:hideMark/>
          </w:tcPr>
          <w:p w14:paraId="1245B20D"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Free of chronic disease</w:t>
            </w:r>
          </w:p>
        </w:tc>
        <w:tc>
          <w:tcPr>
            <w:tcW w:w="607" w:type="dxa"/>
            <w:tcBorders>
              <w:top w:val="nil"/>
              <w:left w:val="nil"/>
              <w:bottom w:val="nil"/>
              <w:right w:val="nil"/>
            </w:tcBorders>
            <w:shd w:val="clear" w:color="auto" w:fill="auto"/>
            <w:noWrap/>
            <w:vAlign w:val="bottom"/>
            <w:hideMark/>
          </w:tcPr>
          <w:p w14:paraId="16CC54B2"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89.1</w:t>
            </w:r>
          </w:p>
        </w:tc>
        <w:tc>
          <w:tcPr>
            <w:tcW w:w="948" w:type="dxa"/>
            <w:tcBorders>
              <w:top w:val="nil"/>
              <w:left w:val="nil"/>
              <w:bottom w:val="nil"/>
              <w:right w:val="nil"/>
            </w:tcBorders>
            <w:shd w:val="clear" w:color="auto" w:fill="auto"/>
            <w:noWrap/>
            <w:vAlign w:val="bottom"/>
            <w:hideMark/>
          </w:tcPr>
          <w:p w14:paraId="37D9FE71"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(87.2 to</w:t>
            </w:r>
          </w:p>
        </w:tc>
        <w:tc>
          <w:tcPr>
            <w:tcW w:w="673" w:type="dxa"/>
            <w:tcBorders>
              <w:top w:val="nil"/>
              <w:left w:val="nil"/>
              <w:bottom w:val="nil"/>
              <w:right w:val="nil"/>
            </w:tcBorders>
            <w:shd w:val="clear" w:color="auto" w:fill="auto"/>
            <w:noWrap/>
            <w:vAlign w:val="bottom"/>
            <w:hideMark/>
          </w:tcPr>
          <w:p w14:paraId="4102FD5B"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90.7)</w:t>
            </w:r>
          </w:p>
        </w:tc>
        <w:tc>
          <w:tcPr>
            <w:tcW w:w="272" w:type="dxa"/>
            <w:tcBorders>
              <w:top w:val="nil"/>
              <w:left w:val="nil"/>
              <w:bottom w:val="nil"/>
              <w:right w:val="nil"/>
            </w:tcBorders>
            <w:shd w:val="clear" w:color="auto" w:fill="auto"/>
            <w:noWrap/>
            <w:vAlign w:val="bottom"/>
            <w:hideMark/>
          </w:tcPr>
          <w:p w14:paraId="2ABE70C4"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66F8C779"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78.6</w:t>
            </w:r>
          </w:p>
        </w:tc>
        <w:tc>
          <w:tcPr>
            <w:tcW w:w="948" w:type="dxa"/>
            <w:tcBorders>
              <w:top w:val="nil"/>
              <w:left w:val="nil"/>
              <w:bottom w:val="nil"/>
              <w:right w:val="nil"/>
            </w:tcBorders>
            <w:shd w:val="clear" w:color="auto" w:fill="auto"/>
            <w:noWrap/>
            <w:vAlign w:val="bottom"/>
            <w:hideMark/>
          </w:tcPr>
          <w:p w14:paraId="7109569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(75.7 to</w:t>
            </w:r>
          </w:p>
        </w:tc>
        <w:tc>
          <w:tcPr>
            <w:tcW w:w="673" w:type="dxa"/>
            <w:tcBorders>
              <w:top w:val="nil"/>
              <w:left w:val="nil"/>
              <w:bottom w:val="nil"/>
              <w:right w:val="nil"/>
            </w:tcBorders>
            <w:shd w:val="clear" w:color="auto" w:fill="auto"/>
            <w:noWrap/>
            <w:vAlign w:val="bottom"/>
            <w:hideMark/>
          </w:tcPr>
          <w:p w14:paraId="0E4C567F"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81.3)</w:t>
            </w:r>
          </w:p>
        </w:tc>
        <w:tc>
          <w:tcPr>
            <w:tcW w:w="272" w:type="dxa"/>
            <w:tcBorders>
              <w:top w:val="nil"/>
              <w:left w:val="nil"/>
              <w:bottom w:val="nil"/>
              <w:right w:val="nil"/>
            </w:tcBorders>
            <w:shd w:val="clear" w:color="auto" w:fill="auto"/>
            <w:noWrap/>
            <w:vAlign w:val="bottom"/>
            <w:hideMark/>
          </w:tcPr>
          <w:p w14:paraId="219F060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6CB7F83D"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55.8</w:t>
            </w:r>
          </w:p>
        </w:tc>
        <w:tc>
          <w:tcPr>
            <w:tcW w:w="948" w:type="dxa"/>
            <w:tcBorders>
              <w:top w:val="nil"/>
              <w:left w:val="nil"/>
              <w:bottom w:val="nil"/>
              <w:right w:val="nil"/>
            </w:tcBorders>
            <w:shd w:val="clear" w:color="auto" w:fill="auto"/>
            <w:noWrap/>
            <w:vAlign w:val="bottom"/>
            <w:hideMark/>
          </w:tcPr>
          <w:p w14:paraId="68BB1BFE"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(52.6 to</w:t>
            </w:r>
          </w:p>
        </w:tc>
        <w:tc>
          <w:tcPr>
            <w:tcW w:w="673" w:type="dxa"/>
            <w:tcBorders>
              <w:top w:val="nil"/>
              <w:left w:val="nil"/>
              <w:bottom w:val="nil"/>
              <w:right w:val="nil"/>
            </w:tcBorders>
            <w:shd w:val="clear" w:color="auto" w:fill="auto"/>
            <w:noWrap/>
            <w:vAlign w:val="bottom"/>
            <w:hideMark/>
          </w:tcPr>
          <w:p w14:paraId="6D2DC566"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59.0)</w:t>
            </w:r>
          </w:p>
        </w:tc>
        <w:tc>
          <w:tcPr>
            <w:tcW w:w="222" w:type="dxa"/>
            <w:tcBorders>
              <w:top w:val="nil"/>
              <w:left w:val="nil"/>
              <w:bottom w:val="nil"/>
              <w:right w:val="nil"/>
            </w:tcBorders>
            <w:shd w:val="clear" w:color="auto" w:fill="auto"/>
            <w:noWrap/>
            <w:vAlign w:val="bottom"/>
            <w:hideMark/>
          </w:tcPr>
          <w:p w14:paraId="0FFACA00" w14:textId="77777777" w:rsidR="003B2C54" w:rsidRPr="0000538A" w:rsidRDefault="003B2C54" w:rsidP="00FF175D">
            <w:pPr>
              <w:rPr>
                <w:rFonts w:ascii="Calibri" w:hAnsi="Calibri" w:cs="Times New Roman"/>
                <w:sz w:val="22"/>
                <w:szCs w:val="22"/>
                <w:lang w:val="en-US" w:eastAsia="zh-CN"/>
              </w:rPr>
            </w:pPr>
          </w:p>
        </w:tc>
      </w:tr>
      <w:tr w:rsidR="003B2C54" w:rsidRPr="0000538A" w14:paraId="75DD4823" w14:textId="77777777" w:rsidTr="00FF175D">
        <w:trPr>
          <w:trHeight w:val="300"/>
          <w:jc w:val="center"/>
        </w:trPr>
        <w:tc>
          <w:tcPr>
            <w:tcW w:w="3053" w:type="dxa"/>
            <w:tcBorders>
              <w:top w:val="nil"/>
              <w:left w:val="nil"/>
              <w:bottom w:val="nil"/>
              <w:right w:val="nil"/>
            </w:tcBorders>
            <w:shd w:val="clear" w:color="auto" w:fill="auto"/>
            <w:noWrap/>
            <w:vAlign w:val="center"/>
            <w:hideMark/>
          </w:tcPr>
          <w:p w14:paraId="3C80A22A"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High blood pressure</w:t>
            </w:r>
          </w:p>
        </w:tc>
        <w:tc>
          <w:tcPr>
            <w:tcW w:w="607" w:type="dxa"/>
            <w:tcBorders>
              <w:top w:val="nil"/>
              <w:left w:val="nil"/>
              <w:bottom w:val="nil"/>
              <w:right w:val="nil"/>
            </w:tcBorders>
            <w:shd w:val="clear" w:color="auto" w:fill="auto"/>
            <w:noWrap/>
            <w:vAlign w:val="bottom"/>
            <w:hideMark/>
          </w:tcPr>
          <w:p w14:paraId="2DD9E6AC"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71.6</w:t>
            </w:r>
          </w:p>
        </w:tc>
        <w:tc>
          <w:tcPr>
            <w:tcW w:w="948" w:type="dxa"/>
            <w:tcBorders>
              <w:top w:val="nil"/>
              <w:left w:val="nil"/>
              <w:bottom w:val="nil"/>
              <w:right w:val="nil"/>
            </w:tcBorders>
            <w:shd w:val="clear" w:color="auto" w:fill="auto"/>
            <w:noWrap/>
            <w:vAlign w:val="bottom"/>
            <w:hideMark/>
          </w:tcPr>
          <w:p w14:paraId="1B731DEB"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(67.2 to</w:t>
            </w:r>
          </w:p>
        </w:tc>
        <w:tc>
          <w:tcPr>
            <w:tcW w:w="673" w:type="dxa"/>
            <w:tcBorders>
              <w:top w:val="nil"/>
              <w:left w:val="nil"/>
              <w:bottom w:val="nil"/>
              <w:right w:val="nil"/>
            </w:tcBorders>
            <w:shd w:val="clear" w:color="auto" w:fill="auto"/>
            <w:noWrap/>
            <w:vAlign w:val="bottom"/>
            <w:hideMark/>
          </w:tcPr>
          <w:p w14:paraId="2A4F7426"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75.6)</w:t>
            </w:r>
          </w:p>
        </w:tc>
        <w:tc>
          <w:tcPr>
            <w:tcW w:w="272" w:type="dxa"/>
            <w:tcBorders>
              <w:top w:val="nil"/>
              <w:left w:val="nil"/>
              <w:bottom w:val="nil"/>
              <w:right w:val="nil"/>
            </w:tcBorders>
            <w:shd w:val="clear" w:color="auto" w:fill="auto"/>
            <w:noWrap/>
            <w:vAlign w:val="bottom"/>
            <w:hideMark/>
          </w:tcPr>
          <w:p w14:paraId="45279CFD"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1BBE5ED1"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55.5</w:t>
            </w:r>
          </w:p>
        </w:tc>
        <w:tc>
          <w:tcPr>
            <w:tcW w:w="948" w:type="dxa"/>
            <w:tcBorders>
              <w:top w:val="nil"/>
              <w:left w:val="nil"/>
              <w:bottom w:val="nil"/>
              <w:right w:val="nil"/>
            </w:tcBorders>
            <w:shd w:val="clear" w:color="auto" w:fill="auto"/>
            <w:noWrap/>
            <w:vAlign w:val="bottom"/>
            <w:hideMark/>
          </w:tcPr>
          <w:p w14:paraId="714847A6"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(50.7 to</w:t>
            </w:r>
          </w:p>
        </w:tc>
        <w:tc>
          <w:tcPr>
            <w:tcW w:w="673" w:type="dxa"/>
            <w:tcBorders>
              <w:top w:val="nil"/>
              <w:left w:val="nil"/>
              <w:bottom w:val="nil"/>
              <w:right w:val="nil"/>
            </w:tcBorders>
            <w:shd w:val="clear" w:color="auto" w:fill="auto"/>
            <w:noWrap/>
            <w:vAlign w:val="bottom"/>
            <w:hideMark/>
          </w:tcPr>
          <w:p w14:paraId="7CF18F55"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60.2)</w:t>
            </w:r>
          </w:p>
        </w:tc>
        <w:tc>
          <w:tcPr>
            <w:tcW w:w="272" w:type="dxa"/>
            <w:tcBorders>
              <w:top w:val="nil"/>
              <w:left w:val="nil"/>
              <w:bottom w:val="nil"/>
              <w:right w:val="nil"/>
            </w:tcBorders>
            <w:shd w:val="clear" w:color="auto" w:fill="auto"/>
            <w:noWrap/>
            <w:vAlign w:val="bottom"/>
            <w:hideMark/>
          </w:tcPr>
          <w:p w14:paraId="5A149C99"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63C88900"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27.8</w:t>
            </w:r>
          </w:p>
        </w:tc>
        <w:tc>
          <w:tcPr>
            <w:tcW w:w="948" w:type="dxa"/>
            <w:tcBorders>
              <w:top w:val="nil"/>
              <w:left w:val="nil"/>
              <w:bottom w:val="nil"/>
              <w:right w:val="nil"/>
            </w:tcBorders>
            <w:shd w:val="clear" w:color="auto" w:fill="auto"/>
            <w:noWrap/>
            <w:vAlign w:val="bottom"/>
            <w:hideMark/>
          </w:tcPr>
          <w:p w14:paraId="1F3CA2A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(25.1 to</w:t>
            </w:r>
          </w:p>
        </w:tc>
        <w:tc>
          <w:tcPr>
            <w:tcW w:w="673" w:type="dxa"/>
            <w:tcBorders>
              <w:top w:val="nil"/>
              <w:left w:val="nil"/>
              <w:bottom w:val="nil"/>
              <w:right w:val="nil"/>
            </w:tcBorders>
            <w:shd w:val="clear" w:color="auto" w:fill="auto"/>
            <w:noWrap/>
            <w:vAlign w:val="bottom"/>
            <w:hideMark/>
          </w:tcPr>
          <w:p w14:paraId="7439092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30.6)</w:t>
            </w:r>
          </w:p>
        </w:tc>
        <w:tc>
          <w:tcPr>
            <w:tcW w:w="222" w:type="dxa"/>
            <w:tcBorders>
              <w:top w:val="nil"/>
              <w:left w:val="nil"/>
              <w:bottom w:val="nil"/>
              <w:right w:val="nil"/>
            </w:tcBorders>
            <w:shd w:val="clear" w:color="auto" w:fill="auto"/>
            <w:noWrap/>
            <w:vAlign w:val="bottom"/>
            <w:hideMark/>
          </w:tcPr>
          <w:p w14:paraId="4B22171B" w14:textId="77777777" w:rsidR="003B2C54" w:rsidRPr="0000538A" w:rsidRDefault="003B2C54" w:rsidP="00FF175D">
            <w:pPr>
              <w:rPr>
                <w:rFonts w:ascii="Calibri" w:hAnsi="Calibri" w:cs="Times New Roman"/>
                <w:sz w:val="22"/>
                <w:szCs w:val="22"/>
                <w:lang w:val="en-US" w:eastAsia="zh-CN"/>
              </w:rPr>
            </w:pPr>
          </w:p>
        </w:tc>
      </w:tr>
      <w:tr w:rsidR="003B2C54" w:rsidRPr="0000538A" w14:paraId="46583214" w14:textId="77777777" w:rsidTr="00FF175D">
        <w:trPr>
          <w:trHeight w:val="300"/>
          <w:jc w:val="center"/>
        </w:trPr>
        <w:tc>
          <w:tcPr>
            <w:tcW w:w="3053" w:type="dxa"/>
            <w:tcBorders>
              <w:top w:val="nil"/>
              <w:left w:val="nil"/>
              <w:bottom w:val="nil"/>
              <w:right w:val="nil"/>
            </w:tcBorders>
            <w:shd w:val="clear" w:color="auto" w:fill="auto"/>
            <w:noWrap/>
            <w:vAlign w:val="center"/>
            <w:hideMark/>
          </w:tcPr>
          <w:p w14:paraId="4525650B"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High blood cholesterol</w:t>
            </w:r>
          </w:p>
        </w:tc>
        <w:tc>
          <w:tcPr>
            <w:tcW w:w="607" w:type="dxa"/>
            <w:tcBorders>
              <w:top w:val="nil"/>
              <w:left w:val="nil"/>
              <w:bottom w:val="nil"/>
              <w:right w:val="nil"/>
            </w:tcBorders>
            <w:shd w:val="clear" w:color="auto" w:fill="auto"/>
            <w:noWrap/>
            <w:vAlign w:val="bottom"/>
            <w:hideMark/>
          </w:tcPr>
          <w:p w14:paraId="46A23A6D"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68.8</w:t>
            </w:r>
          </w:p>
        </w:tc>
        <w:tc>
          <w:tcPr>
            <w:tcW w:w="948" w:type="dxa"/>
            <w:tcBorders>
              <w:top w:val="nil"/>
              <w:left w:val="nil"/>
              <w:bottom w:val="nil"/>
              <w:right w:val="nil"/>
            </w:tcBorders>
            <w:shd w:val="clear" w:color="auto" w:fill="auto"/>
            <w:noWrap/>
            <w:vAlign w:val="bottom"/>
            <w:hideMark/>
          </w:tcPr>
          <w:p w14:paraId="58A842DC"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(63.5 to</w:t>
            </w:r>
          </w:p>
        </w:tc>
        <w:tc>
          <w:tcPr>
            <w:tcW w:w="673" w:type="dxa"/>
            <w:tcBorders>
              <w:top w:val="nil"/>
              <w:left w:val="nil"/>
              <w:bottom w:val="nil"/>
              <w:right w:val="nil"/>
            </w:tcBorders>
            <w:shd w:val="clear" w:color="auto" w:fill="auto"/>
            <w:noWrap/>
            <w:vAlign w:val="bottom"/>
            <w:hideMark/>
          </w:tcPr>
          <w:p w14:paraId="4A19D4E7"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73.7)</w:t>
            </w:r>
          </w:p>
        </w:tc>
        <w:tc>
          <w:tcPr>
            <w:tcW w:w="272" w:type="dxa"/>
            <w:tcBorders>
              <w:top w:val="nil"/>
              <w:left w:val="nil"/>
              <w:bottom w:val="nil"/>
              <w:right w:val="nil"/>
            </w:tcBorders>
            <w:shd w:val="clear" w:color="auto" w:fill="auto"/>
            <w:noWrap/>
            <w:vAlign w:val="bottom"/>
            <w:hideMark/>
          </w:tcPr>
          <w:p w14:paraId="5C0979BC"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728FF6A3"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52.6</w:t>
            </w:r>
          </w:p>
        </w:tc>
        <w:tc>
          <w:tcPr>
            <w:tcW w:w="948" w:type="dxa"/>
            <w:tcBorders>
              <w:top w:val="nil"/>
              <w:left w:val="nil"/>
              <w:bottom w:val="nil"/>
              <w:right w:val="nil"/>
            </w:tcBorders>
            <w:shd w:val="clear" w:color="auto" w:fill="auto"/>
            <w:noWrap/>
            <w:vAlign w:val="bottom"/>
            <w:hideMark/>
          </w:tcPr>
          <w:p w14:paraId="17F5C726"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(48.0 to</w:t>
            </w:r>
          </w:p>
        </w:tc>
        <w:tc>
          <w:tcPr>
            <w:tcW w:w="673" w:type="dxa"/>
            <w:tcBorders>
              <w:top w:val="nil"/>
              <w:left w:val="nil"/>
              <w:bottom w:val="nil"/>
              <w:right w:val="nil"/>
            </w:tcBorders>
            <w:shd w:val="clear" w:color="auto" w:fill="auto"/>
            <w:noWrap/>
            <w:vAlign w:val="bottom"/>
            <w:hideMark/>
          </w:tcPr>
          <w:p w14:paraId="4AE5C110"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57.2)</w:t>
            </w:r>
          </w:p>
        </w:tc>
        <w:tc>
          <w:tcPr>
            <w:tcW w:w="272" w:type="dxa"/>
            <w:tcBorders>
              <w:top w:val="nil"/>
              <w:left w:val="nil"/>
              <w:bottom w:val="nil"/>
              <w:right w:val="nil"/>
            </w:tcBorders>
            <w:shd w:val="clear" w:color="auto" w:fill="auto"/>
            <w:noWrap/>
            <w:vAlign w:val="bottom"/>
            <w:hideMark/>
          </w:tcPr>
          <w:p w14:paraId="6B2C6EDB"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22A5C4E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30.0</w:t>
            </w:r>
          </w:p>
        </w:tc>
        <w:tc>
          <w:tcPr>
            <w:tcW w:w="948" w:type="dxa"/>
            <w:tcBorders>
              <w:top w:val="nil"/>
              <w:left w:val="nil"/>
              <w:bottom w:val="nil"/>
              <w:right w:val="nil"/>
            </w:tcBorders>
            <w:shd w:val="clear" w:color="auto" w:fill="auto"/>
            <w:noWrap/>
            <w:vAlign w:val="bottom"/>
            <w:hideMark/>
          </w:tcPr>
          <w:p w14:paraId="4C801A80"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(27.0 to</w:t>
            </w:r>
          </w:p>
        </w:tc>
        <w:tc>
          <w:tcPr>
            <w:tcW w:w="673" w:type="dxa"/>
            <w:tcBorders>
              <w:top w:val="nil"/>
              <w:left w:val="nil"/>
              <w:bottom w:val="nil"/>
              <w:right w:val="nil"/>
            </w:tcBorders>
            <w:shd w:val="clear" w:color="auto" w:fill="auto"/>
            <w:noWrap/>
            <w:vAlign w:val="bottom"/>
            <w:hideMark/>
          </w:tcPr>
          <w:p w14:paraId="69858401"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33.3)</w:t>
            </w:r>
          </w:p>
        </w:tc>
        <w:tc>
          <w:tcPr>
            <w:tcW w:w="222" w:type="dxa"/>
            <w:tcBorders>
              <w:top w:val="nil"/>
              <w:left w:val="nil"/>
              <w:bottom w:val="nil"/>
              <w:right w:val="nil"/>
            </w:tcBorders>
            <w:shd w:val="clear" w:color="auto" w:fill="auto"/>
            <w:noWrap/>
            <w:vAlign w:val="bottom"/>
            <w:hideMark/>
          </w:tcPr>
          <w:p w14:paraId="4225FC98" w14:textId="77777777" w:rsidR="003B2C54" w:rsidRPr="0000538A" w:rsidRDefault="003B2C54" w:rsidP="00FF175D">
            <w:pPr>
              <w:rPr>
                <w:rFonts w:ascii="Calibri" w:hAnsi="Calibri" w:cs="Times New Roman"/>
                <w:sz w:val="22"/>
                <w:szCs w:val="22"/>
                <w:lang w:val="en-US" w:eastAsia="zh-CN"/>
              </w:rPr>
            </w:pPr>
          </w:p>
        </w:tc>
      </w:tr>
      <w:tr w:rsidR="003B2C54" w:rsidRPr="0000538A" w14:paraId="6E91E673" w14:textId="77777777" w:rsidTr="00FF175D">
        <w:trPr>
          <w:trHeight w:val="300"/>
          <w:jc w:val="center"/>
        </w:trPr>
        <w:tc>
          <w:tcPr>
            <w:tcW w:w="3053" w:type="dxa"/>
            <w:tcBorders>
              <w:top w:val="nil"/>
              <w:left w:val="nil"/>
              <w:bottom w:val="nil"/>
              <w:right w:val="nil"/>
            </w:tcBorders>
            <w:shd w:val="clear" w:color="auto" w:fill="auto"/>
            <w:noWrap/>
            <w:vAlign w:val="center"/>
            <w:hideMark/>
          </w:tcPr>
          <w:p w14:paraId="40860175"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Osteoarthritis</w:t>
            </w:r>
          </w:p>
        </w:tc>
        <w:tc>
          <w:tcPr>
            <w:tcW w:w="607" w:type="dxa"/>
            <w:tcBorders>
              <w:top w:val="nil"/>
              <w:left w:val="nil"/>
              <w:bottom w:val="nil"/>
              <w:right w:val="nil"/>
            </w:tcBorders>
            <w:shd w:val="clear" w:color="auto" w:fill="auto"/>
            <w:noWrap/>
            <w:vAlign w:val="bottom"/>
            <w:hideMark/>
          </w:tcPr>
          <w:p w14:paraId="6FF2B753"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67.8</w:t>
            </w:r>
          </w:p>
        </w:tc>
        <w:tc>
          <w:tcPr>
            <w:tcW w:w="948" w:type="dxa"/>
            <w:tcBorders>
              <w:top w:val="nil"/>
              <w:left w:val="nil"/>
              <w:bottom w:val="nil"/>
              <w:right w:val="nil"/>
            </w:tcBorders>
            <w:shd w:val="clear" w:color="auto" w:fill="auto"/>
            <w:noWrap/>
            <w:vAlign w:val="bottom"/>
            <w:hideMark/>
          </w:tcPr>
          <w:p w14:paraId="4D6FD27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(56.4 to</w:t>
            </w:r>
          </w:p>
        </w:tc>
        <w:tc>
          <w:tcPr>
            <w:tcW w:w="673" w:type="dxa"/>
            <w:tcBorders>
              <w:top w:val="nil"/>
              <w:left w:val="nil"/>
              <w:bottom w:val="nil"/>
              <w:right w:val="nil"/>
            </w:tcBorders>
            <w:shd w:val="clear" w:color="auto" w:fill="auto"/>
            <w:noWrap/>
            <w:vAlign w:val="bottom"/>
            <w:hideMark/>
          </w:tcPr>
          <w:p w14:paraId="55EA7EB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77.5)</w:t>
            </w:r>
          </w:p>
        </w:tc>
        <w:tc>
          <w:tcPr>
            <w:tcW w:w="272" w:type="dxa"/>
            <w:tcBorders>
              <w:top w:val="nil"/>
              <w:left w:val="nil"/>
              <w:bottom w:val="nil"/>
              <w:right w:val="nil"/>
            </w:tcBorders>
            <w:shd w:val="clear" w:color="auto" w:fill="auto"/>
            <w:noWrap/>
            <w:vAlign w:val="bottom"/>
            <w:hideMark/>
          </w:tcPr>
          <w:p w14:paraId="200D127F"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308B52F3"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47.1</w:t>
            </w:r>
          </w:p>
        </w:tc>
        <w:tc>
          <w:tcPr>
            <w:tcW w:w="948" w:type="dxa"/>
            <w:tcBorders>
              <w:top w:val="nil"/>
              <w:left w:val="nil"/>
              <w:bottom w:val="nil"/>
              <w:right w:val="nil"/>
            </w:tcBorders>
            <w:shd w:val="clear" w:color="auto" w:fill="auto"/>
            <w:noWrap/>
            <w:vAlign w:val="bottom"/>
            <w:hideMark/>
          </w:tcPr>
          <w:p w14:paraId="6BFA12AF"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(37.2 to</w:t>
            </w:r>
          </w:p>
        </w:tc>
        <w:tc>
          <w:tcPr>
            <w:tcW w:w="673" w:type="dxa"/>
            <w:tcBorders>
              <w:top w:val="nil"/>
              <w:left w:val="nil"/>
              <w:bottom w:val="nil"/>
              <w:right w:val="nil"/>
            </w:tcBorders>
            <w:shd w:val="clear" w:color="auto" w:fill="auto"/>
            <w:noWrap/>
            <w:vAlign w:val="bottom"/>
            <w:hideMark/>
          </w:tcPr>
          <w:p w14:paraId="73ABBEA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57.2)</w:t>
            </w:r>
          </w:p>
        </w:tc>
        <w:tc>
          <w:tcPr>
            <w:tcW w:w="272" w:type="dxa"/>
            <w:tcBorders>
              <w:top w:val="nil"/>
              <w:left w:val="nil"/>
              <w:bottom w:val="nil"/>
              <w:right w:val="nil"/>
            </w:tcBorders>
            <w:shd w:val="clear" w:color="auto" w:fill="auto"/>
            <w:noWrap/>
            <w:vAlign w:val="bottom"/>
            <w:hideMark/>
          </w:tcPr>
          <w:p w14:paraId="1EBF03D6"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2102EE81"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21.4</w:t>
            </w:r>
          </w:p>
        </w:tc>
        <w:tc>
          <w:tcPr>
            <w:tcW w:w="948" w:type="dxa"/>
            <w:tcBorders>
              <w:top w:val="nil"/>
              <w:left w:val="nil"/>
              <w:bottom w:val="nil"/>
              <w:right w:val="nil"/>
            </w:tcBorders>
            <w:shd w:val="clear" w:color="auto" w:fill="auto"/>
            <w:noWrap/>
            <w:vAlign w:val="bottom"/>
            <w:hideMark/>
          </w:tcPr>
          <w:p w14:paraId="08848277"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(17.4 to</w:t>
            </w:r>
          </w:p>
        </w:tc>
        <w:tc>
          <w:tcPr>
            <w:tcW w:w="673" w:type="dxa"/>
            <w:tcBorders>
              <w:top w:val="nil"/>
              <w:left w:val="nil"/>
              <w:bottom w:val="nil"/>
              <w:right w:val="nil"/>
            </w:tcBorders>
            <w:shd w:val="clear" w:color="auto" w:fill="auto"/>
            <w:noWrap/>
            <w:vAlign w:val="bottom"/>
            <w:hideMark/>
          </w:tcPr>
          <w:p w14:paraId="5E8DBA2A"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26.1)</w:t>
            </w:r>
          </w:p>
        </w:tc>
        <w:tc>
          <w:tcPr>
            <w:tcW w:w="222" w:type="dxa"/>
            <w:tcBorders>
              <w:top w:val="nil"/>
              <w:left w:val="nil"/>
              <w:bottom w:val="nil"/>
              <w:right w:val="nil"/>
            </w:tcBorders>
            <w:shd w:val="clear" w:color="auto" w:fill="auto"/>
            <w:noWrap/>
            <w:vAlign w:val="bottom"/>
            <w:hideMark/>
          </w:tcPr>
          <w:p w14:paraId="7E2BBA2A" w14:textId="77777777" w:rsidR="003B2C54" w:rsidRPr="0000538A" w:rsidRDefault="003B2C54" w:rsidP="00FF175D">
            <w:pPr>
              <w:rPr>
                <w:rFonts w:ascii="Calibri" w:hAnsi="Calibri" w:cs="Times New Roman"/>
                <w:sz w:val="22"/>
                <w:szCs w:val="22"/>
                <w:lang w:val="en-US" w:eastAsia="zh-CN"/>
              </w:rPr>
            </w:pPr>
          </w:p>
        </w:tc>
      </w:tr>
      <w:tr w:rsidR="003B2C54" w:rsidRPr="0000538A" w14:paraId="5FFD0AAB" w14:textId="77777777" w:rsidTr="00FF175D">
        <w:trPr>
          <w:trHeight w:val="300"/>
          <w:jc w:val="center"/>
        </w:trPr>
        <w:tc>
          <w:tcPr>
            <w:tcW w:w="3053" w:type="dxa"/>
            <w:tcBorders>
              <w:top w:val="nil"/>
              <w:left w:val="nil"/>
              <w:bottom w:val="nil"/>
              <w:right w:val="nil"/>
            </w:tcBorders>
            <w:shd w:val="clear" w:color="auto" w:fill="auto"/>
            <w:noWrap/>
            <w:vAlign w:val="center"/>
            <w:hideMark/>
          </w:tcPr>
          <w:p w14:paraId="6E42BA18"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Coronary heart disease</w:t>
            </w:r>
          </w:p>
        </w:tc>
        <w:tc>
          <w:tcPr>
            <w:tcW w:w="607" w:type="dxa"/>
            <w:tcBorders>
              <w:top w:val="nil"/>
              <w:left w:val="nil"/>
              <w:bottom w:val="nil"/>
              <w:right w:val="nil"/>
            </w:tcBorders>
            <w:shd w:val="clear" w:color="auto" w:fill="auto"/>
            <w:noWrap/>
            <w:vAlign w:val="bottom"/>
            <w:hideMark/>
          </w:tcPr>
          <w:p w14:paraId="10EA0F5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59.0</w:t>
            </w:r>
          </w:p>
        </w:tc>
        <w:tc>
          <w:tcPr>
            <w:tcW w:w="948" w:type="dxa"/>
            <w:tcBorders>
              <w:top w:val="nil"/>
              <w:left w:val="nil"/>
              <w:bottom w:val="nil"/>
              <w:right w:val="nil"/>
            </w:tcBorders>
            <w:shd w:val="clear" w:color="auto" w:fill="auto"/>
            <w:noWrap/>
            <w:vAlign w:val="bottom"/>
            <w:hideMark/>
          </w:tcPr>
          <w:p w14:paraId="7E5BA112"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(44.2 to</w:t>
            </w:r>
          </w:p>
        </w:tc>
        <w:tc>
          <w:tcPr>
            <w:tcW w:w="673" w:type="dxa"/>
            <w:tcBorders>
              <w:top w:val="nil"/>
              <w:left w:val="nil"/>
              <w:bottom w:val="nil"/>
              <w:right w:val="nil"/>
            </w:tcBorders>
            <w:shd w:val="clear" w:color="auto" w:fill="auto"/>
            <w:noWrap/>
            <w:vAlign w:val="bottom"/>
            <w:hideMark/>
          </w:tcPr>
          <w:p w14:paraId="1C3F2448"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72.4)</w:t>
            </w:r>
          </w:p>
        </w:tc>
        <w:tc>
          <w:tcPr>
            <w:tcW w:w="272" w:type="dxa"/>
            <w:tcBorders>
              <w:top w:val="nil"/>
              <w:left w:val="nil"/>
              <w:bottom w:val="nil"/>
              <w:right w:val="nil"/>
            </w:tcBorders>
            <w:shd w:val="clear" w:color="auto" w:fill="auto"/>
            <w:noWrap/>
            <w:vAlign w:val="bottom"/>
            <w:hideMark/>
          </w:tcPr>
          <w:p w14:paraId="3D5F91A2"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1662C587"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32.8</w:t>
            </w:r>
          </w:p>
        </w:tc>
        <w:tc>
          <w:tcPr>
            <w:tcW w:w="948" w:type="dxa"/>
            <w:tcBorders>
              <w:top w:val="nil"/>
              <w:left w:val="nil"/>
              <w:bottom w:val="nil"/>
              <w:right w:val="nil"/>
            </w:tcBorders>
            <w:shd w:val="clear" w:color="auto" w:fill="auto"/>
            <w:noWrap/>
            <w:vAlign w:val="bottom"/>
            <w:hideMark/>
          </w:tcPr>
          <w:p w14:paraId="66407F11"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(23.8 to</w:t>
            </w:r>
          </w:p>
        </w:tc>
        <w:tc>
          <w:tcPr>
            <w:tcW w:w="673" w:type="dxa"/>
            <w:tcBorders>
              <w:top w:val="nil"/>
              <w:left w:val="nil"/>
              <w:bottom w:val="nil"/>
              <w:right w:val="nil"/>
            </w:tcBorders>
            <w:shd w:val="clear" w:color="auto" w:fill="auto"/>
            <w:noWrap/>
            <w:vAlign w:val="bottom"/>
            <w:hideMark/>
          </w:tcPr>
          <w:p w14:paraId="5357A3C3"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43.3)</w:t>
            </w:r>
          </w:p>
        </w:tc>
        <w:tc>
          <w:tcPr>
            <w:tcW w:w="272" w:type="dxa"/>
            <w:tcBorders>
              <w:top w:val="nil"/>
              <w:left w:val="nil"/>
              <w:bottom w:val="nil"/>
              <w:right w:val="nil"/>
            </w:tcBorders>
            <w:shd w:val="clear" w:color="auto" w:fill="auto"/>
            <w:noWrap/>
            <w:vAlign w:val="bottom"/>
            <w:hideMark/>
          </w:tcPr>
          <w:p w14:paraId="643261F4"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nil"/>
              <w:right w:val="nil"/>
            </w:tcBorders>
            <w:shd w:val="clear" w:color="auto" w:fill="auto"/>
            <w:noWrap/>
            <w:vAlign w:val="bottom"/>
            <w:hideMark/>
          </w:tcPr>
          <w:p w14:paraId="7BE4BFFA"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19.0</w:t>
            </w:r>
          </w:p>
        </w:tc>
        <w:tc>
          <w:tcPr>
            <w:tcW w:w="948" w:type="dxa"/>
            <w:tcBorders>
              <w:top w:val="nil"/>
              <w:left w:val="nil"/>
              <w:bottom w:val="nil"/>
              <w:right w:val="nil"/>
            </w:tcBorders>
            <w:shd w:val="clear" w:color="auto" w:fill="auto"/>
            <w:noWrap/>
            <w:vAlign w:val="bottom"/>
            <w:hideMark/>
          </w:tcPr>
          <w:p w14:paraId="11A5E112"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(13.7 to</w:t>
            </w:r>
          </w:p>
        </w:tc>
        <w:tc>
          <w:tcPr>
            <w:tcW w:w="673" w:type="dxa"/>
            <w:tcBorders>
              <w:top w:val="nil"/>
              <w:left w:val="nil"/>
              <w:bottom w:val="nil"/>
              <w:right w:val="nil"/>
            </w:tcBorders>
            <w:shd w:val="clear" w:color="auto" w:fill="auto"/>
            <w:noWrap/>
            <w:vAlign w:val="bottom"/>
            <w:hideMark/>
          </w:tcPr>
          <w:p w14:paraId="23B81DC6"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25.6)</w:t>
            </w:r>
          </w:p>
        </w:tc>
        <w:tc>
          <w:tcPr>
            <w:tcW w:w="222" w:type="dxa"/>
            <w:tcBorders>
              <w:top w:val="nil"/>
              <w:left w:val="nil"/>
              <w:bottom w:val="nil"/>
              <w:right w:val="nil"/>
            </w:tcBorders>
            <w:shd w:val="clear" w:color="auto" w:fill="auto"/>
            <w:noWrap/>
            <w:vAlign w:val="bottom"/>
            <w:hideMark/>
          </w:tcPr>
          <w:p w14:paraId="695AEB2D" w14:textId="77777777" w:rsidR="003B2C54" w:rsidRPr="0000538A" w:rsidRDefault="003B2C54" w:rsidP="00FF175D">
            <w:pPr>
              <w:rPr>
                <w:rFonts w:ascii="Calibri" w:hAnsi="Calibri" w:cs="Times New Roman"/>
                <w:sz w:val="22"/>
                <w:szCs w:val="22"/>
                <w:lang w:val="en-US" w:eastAsia="zh-CN"/>
              </w:rPr>
            </w:pPr>
          </w:p>
        </w:tc>
      </w:tr>
      <w:tr w:rsidR="003B2C54" w:rsidRPr="0000538A" w14:paraId="36122F6B" w14:textId="77777777" w:rsidTr="00FF175D">
        <w:trPr>
          <w:trHeight w:val="300"/>
          <w:jc w:val="center"/>
        </w:trPr>
        <w:tc>
          <w:tcPr>
            <w:tcW w:w="3053" w:type="dxa"/>
            <w:tcBorders>
              <w:top w:val="nil"/>
              <w:left w:val="nil"/>
              <w:bottom w:val="single" w:sz="4" w:space="0" w:color="auto"/>
              <w:right w:val="nil"/>
            </w:tcBorders>
            <w:shd w:val="clear" w:color="auto" w:fill="auto"/>
            <w:noWrap/>
            <w:vAlign w:val="center"/>
            <w:hideMark/>
          </w:tcPr>
          <w:p w14:paraId="098F1C7D" w14:textId="77777777" w:rsidR="003B2C54" w:rsidRPr="0000538A" w:rsidRDefault="003B2C54" w:rsidP="00FF175D">
            <w:pPr>
              <w:rPr>
                <w:rFonts w:ascii="Arial" w:hAnsi="Arial" w:cs="Arial"/>
                <w:b/>
                <w:bCs/>
                <w:color w:val="000000"/>
                <w:sz w:val="20"/>
                <w:szCs w:val="20"/>
                <w:lang w:val="en-US" w:eastAsia="zh-CN"/>
              </w:rPr>
            </w:pPr>
            <w:r w:rsidRPr="0000538A">
              <w:rPr>
                <w:rFonts w:ascii="Arial" w:hAnsi="Arial" w:cs="Arial"/>
                <w:b/>
                <w:bCs/>
                <w:color w:val="000000"/>
                <w:sz w:val="20"/>
                <w:szCs w:val="20"/>
                <w:lang w:val="en-US" w:eastAsia="zh-CN"/>
              </w:rPr>
              <w:t>Type 2 diabetes mellitus</w:t>
            </w:r>
          </w:p>
        </w:tc>
        <w:tc>
          <w:tcPr>
            <w:tcW w:w="607" w:type="dxa"/>
            <w:tcBorders>
              <w:top w:val="nil"/>
              <w:left w:val="nil"/>
              <w:bottom w:val="single" w:sz="4" w:space="0" w:color="auto"/>
              <w:right w:val="nil"/>
            </w:tcBorders>
            <w:shd w:val="clear" w:color="auto" w:fill="auto"/>
            <w:noWrap/>
            <w:vAlign w:val="bottom"/>
            <w:hideMark/>
          </w:tcPr>
          <w:p w14:paraId="52449D22"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36.3</w:t>
            </w:r>
          </w:p>
        </w:tc>
        <w:tc>
          <w:tcPr>
            <w:tcW w:w="948" w:type="dxa"/>
            <w:tcBorders>
              <w:top w:val="nil"/>
              <w:left w:val="nil"/>
              <w:bottom w:val="single" w:sz="4" w:space="0" w:color="auto"/>
              <w:right w:val="nil"/>
            </w:tcBorders>
            <w:shd w:val="clear" w:color="auto" w:fill="auto"/>
            <w:noWrap/>
            <w:vAlign w:val="bottom"/>
            <w:hideMark/>
          </w:tcPr>
          <w:p w14:paraId="2D4D0442"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(23.9 to</w:t>
            </w:r>
          </w:p>
        </w:tc>
        <w:tc>
          <w:tcPr>
            <w:tcW w:w="673" w:type="dxa"/>
            <w:tcBorders>
              <w:top w:val="nil"/>
              <w:left w:val="nil"/>
              <w:bottom w:val="single" w:sz="4" w:space="0" w:color="auto"/>
              <w:right w:val="nil"/>
            </w:tcBorders>
            <w:shd w:val="clear" w:color="auto" w:fill="auto"/>
            <w:noWrap/>
            <w:vAlign w:val="bottom"/>
            <w:hideMark/>
          </w:tcPr>
          <w:p w14:paraId="7EA928D2"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50.9)</w:t>
            </w:r>
          </w:p>
        </w:tc>
        <w:tc>
          <w:tcPr>
            <w:tcW w:w="272" w:type="dxa"/>
            <w:tcBorders>
              <w:top w:val="nil"/>
              <w:left w:val="nil"/>
              <w:bottom w:val="single" w:sz="4" w:space="0" w:color="auto"/>
              <w:right w:val="nil"/>
            </w:tcBorders>
            <w:shd w:val="clear" w:color="auto" w:fill="auto"/>
            <w:noWrap/>
            <w:vAlign w:val="bottom"/>
            <w:hideMark/>
          </w:tcPr>
          <w:p w14:paraId="3A90001E"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single" w:sz="4" w:space="0" w:color="auto"/>
              <w:right w:val="nil"/>
            </w:tcBorders>
            <w:shd w:val="clear" w:color="auto" w:fill="auto"/>
            <w:noWrap/>
            <w:vAlign w:val="bottom"/>
            <w:hideMark/>
          </w:tcPr>
          <w:p w14:paraId="4161543E"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34.9</w:t>
            </w:r>
          </w:p>
        </w:tc>
        <w:tc>
          <w:tcPr>
            <w:tcW w:w="948" w:type="dxa"/>
            <w:tcBorders>
              <w:top w:val="nil"/>
              <w:left w:val="nil"/>
              <w:bottom w:val="single" w:sz="4" w:space="0" w:color="auto"/>
              <w:right w:val="nil"/>
            </w:tcBorders>
            <w:shd w:val="clear" w:color="auto" w:fill="auto"/>
            <w:noWrap/>
            <w:vAlign w:val="bottom"/>
            <w:hideMark/>
          </w:tcPr>
          <w:p w14:paraId="4DE9A417"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(26.0 to</w:t>
            </w:r>
          </w:p>
        </w:tc>
        <w:tc>
          <w:tcPr>
            <w:tcW w:w="673" w:type="dxa"/>
            <w:tcBorders>
              <w:top w:val="nil"/>
              <w:left w:val="nil"/>
              <w:bottom w:val="single" w:sz="4" w:space="0" w:color="auto"/>
              <w:right w:val="nil"/>
            </w:tcBorders>
            <w:shd w:val="clear" w:color="auto" w:fill="auto"/>
            <w:noWrap/>
            <w:vAlign w:val="bottom"/>
            <w:hideMark/>
          </w:tcPr>
          <w:p w14:paraId="1748F0D5"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45.0)</w:t>
            </w:r>
          </w:p>
        </w:tc>
        <w:tc>
          <w:tcPr>
            <w:tcW w:w="272" w:type="dxa"/>
            <w:tcBorders>
              <w:top w:val="nil"/>
              <w:left w:val="nil"/>
              <w:bottom w:val="single" w:sz="4" w:space="0" w:color="auto"/>
              <w:right w:val="nil"/>
            </w:tcBorders>
            <w:shd w:val="clear" w:color="auto" w:fill="auto"/>
            <w:noWrap/>
            <w:vAlign w:val="bottom"/>
            <w:hideMark/>
          </w:tcPr>
          <w:p w14:paraId="644BD320"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 </w:t>
            </w:r>
          </w:p>
        </w:tc>
        <w:tc>
          <w:tcPr>
            <w:tcW w:w="607" w:type="dxa"/>
            <w:tcBorders>
              <w:top w:val="nil"/>
              <w:left w:val="nil"/>
              <w:bottom w:val="single" w:sz="4" w:space="0" w:color="auto"/>
              <w:right w:val="nil"/>
            </w:tcBorders>
            <w:shd w:val="clear" w:color="auto" w:fill="auto"/>
            <w:noWrap/>
            <w:vAlign w:val="bottom"/>
            <w:hideMark/>
          </w:tcPr>
          <w:p w14:paraId="4BEF51DC"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9.1</w:t>
            </w:r>
          </w:p>
        </w:tc>
        <w:tc>
          <w:tcPr>
            <w:tcW w:w="948" w:type="dxa"/>
            <w:tcBorders>
              <w:top w:val="nil"/>
              <w:left w:val="nil"/>
              <w:bottom w:val="single" w:sz="4" w:space="0" w:color="auto"/>
              <w:right w:val="nil"/>
            </w:tcBorders>
            <w:shd w:val="clear" w:color="auto" w:fill="auto"/>
            <w:noWrap/>
            <w:vAlign w:val="bottom"/>
            <w:hideMark/>
          </w:tcPr>
          <w:p w14:paraId="37243997" w14:textId="77777777" w:rsidR="003B2C54" w:rsidRPr="0000538A" w:rsidRDefault="003B2C54" w:rsidP="00FF175D">
            <w:pPr>
              <w:jc w:val="right"/>
              <w:rPr>
                <w:rFonts w:ascii="Calibri" w:hAnsi="Calibri" w:cs="Times New Roman"/>
                <w:sz w:val="22"/>
                <w:szCs w:val="22"/>
                <w:lang w:val="en-US" w:eastAsia="zh-CN"/>
              </w:rPr>
            </w:pPr>
            <w:r w:rsidRPr="0000538A">
              <w:rPr>
                <w:rFonts w:ascii="Calibri" w:hAnsi="Calibri" w:cs="Times New Roman"/>
                <w:sz w:val="22"/>
                <w:szCs w:val="22"/>
                <w:lang w:val="en-US" w:eastAsia="zh-CN"/>
              </w:rPr>
              <w:t>(5.8 to</w:t>
            </w:r>
          </w:p>
        </w:tc>
        <w:tc>
          <w:tcPr>
            <w:tcW w:w="673" w:type="dxa"/>
            <w:tcBorders>
              <w:top w:val="nil"/>
              <w:left w:val="nil"/>
              <w:bottom w:val="single" w:sz="4" w:space="0" w:color="auto"/>
              <w:right w:val="nil"/>
            </w:tcBorders>
            <w:shd w:val="clear" w:color="auto" w:fill="auto"/>
            <w:noWrap/>
            <w:vAlign w:val="bottom"/>
            <w:hideMark/>
          </w:tcPr>
          <w:p w14:paraId="03C23970" w14:textId="77777777" w:rsidR="003B2C54" w:rsidRPr="0000538A" w:rsidRDefault="003B2C54" w:rsidP="00FF175D">
            <w:pPr>
              <w:rPr>
                <w:rFonts w:ascii="Calibri" w:hAnsi="Calibri" w:cs="Times New Roman"/>
                <w:sz w:val="22"/>
                <w:szCs w:val="22"/>
                <w:lang w:val="en-US" w:eastAsia="zh-CN"/>
              </w:rPr>
            </w:pPr>
            <w:r w:rsidRPr="0000538A">
              <w:rPr>
                <w:rFonts w:ascii="Calibri" w:hAnsi="Calibri" w:cs="Times New Roman"/>
                <w:sz w:val="22"/>
                <w:szCs w:val="22"/>
                <w:lang w:val="en-US" w:eastAsia="zh-CN"/>
              </w:rPr>
              <w:t>13.8)</w:t>
            </w:r>
          </w:p>
        </w:tc>
        <w:tc>
          <w:tcPr>
            <w:tcW w:w="222" w:type="dxa"/>
            <w:tcBorders>
              <w:top w:val="nil"/>
              <w:left w:val="nil"/>
              <w:bottom w:val="nil"/>
              <w:right w:val="nil"/>
            </w:tcBorders>
            <w:shd w:val="clear" w:color="auto" w:fill="auto"/>
            <w:noWrap/>
            <w:vAlign w:val="bottom"/>
            <w:hideMark/>
          </w:tcPr>
          <w:p w14:paraId="4D224086" w14:textId="77777777" w:rsidR="003B2C54" w:rsidRPr="0000538A" w:rsidRDefault="003B2C54" w:rsidP="00FF175D">
            <w:pPr>
              <w:rPr>
                <w:rFonts w:ascii="Calibri" w:hAnsi="Calibri" w:cs="Times New Roman"/>
                <w:sz w:val="22"/>
                <w:szCs w:val="22"/>
                <w:lang w:val="en-US" w:eastAsia="zh-CN"/>
              </w:rPr>
            </w:pPr>
          </w:p>
        </w:tc>
      </w:tr>
    </w:tbl>
    <w:p w14:paraId="72B1F46F" w14:textId="77777777" w:rsidR="003B2C54" w:rsidRPr="00033FF4" w:rsidRDefault="003B2C54" w:rsidP="003B2C54">
      <w:pPr>
        <w:ind w:left="1440" w:firstLine="720"/>
        <w:rPr>
          <w:rFonts w:ascii="Arial" w:hAnsi="Arial" w:cs="Arial"/>
          <w:sz w:val="20"/>
          <w:szCs w:val="20"/>
          <w:lang w:val="en-US" w:eastAsia="zh-CN"/>
        </w:rPr>
      </w:pPr>
      <w:r w:rsidRPr="00E07E7E">
        <w:rPr>
          <w:rFonts w:ascii="Arial" w:hAnsi="Arial" w:cs="Arial"/>
          <w:noProof/>
          <w:color w:val="000000"/>
          <w:sz w:val="20"/>
          <w:szCs w:val="20"/>
          <w:vertAlign w:val="superscript"/>
        </w:rPr>
        <w:t xml:space="preserve">a </w:t>
      </w:r>
      <w:r w:rsidRPr="00CF5394">
        <w:rPr>
          <w:rFonts w:ascii="Arial" w:hAnsi="Arial" w:cs="Arial"/>
          <w:color w:val="000000"/>
          <w:sz w:val="20"/>
          <w:szCs w:val="20"/>
        </w:rPr>
        <w:t xml:space="preserve">All estimates were weighted to be nationally representative. </w:t>
      </w:r>
    </w:p>
    <w:p w14:paraId="325DAD51" w14:textId="799CB4D1" w:rsidR="003B2C54" w:rsidRPr="00956F6A" w:rsidRDefault="003B2C54" w:rsidP="00ED0830">
      <w:pPr>
        <w:spacing w:after="200" w:line="276" w:lineRule="auto"/>
        <w:rPr>
          <w:lang w:val="en-US"/>
        </w:rPr>
      </w:pPr>
      <w:bookmarkStart w:id="55" w:name="_GoBack"/>
      <w:bookmarkEnd w:id="55"/>
    </w:p>
    <w:sectPr w:rsidR="003B2C54" w:rsidRPr="00956F6A" w:rsidSect="00B421E3">
      <w:pgSz w:w="15840" w:h="12240" w:orient="landscape"/>
      <w:pgMar w:top="720" w:right="720" w:bottom="720"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62A60" w16cid:durableId="1F79565C"/>
  <w16cid:commentId w16cid:paraId="08E13CA3" w16cid:durableId="1F795777"/>
  <w16cid:commentId w16cid:paraId="21008FB2" w16cid:durableId="1F79571F"/>
  <w16cid:commentId w16cid:paraId="4B20FE36" w16cid:durableId="1F795A8C"/>
  <w16cid:commentId w16cid:paraId="57CB543B" w16cid:durableId="1F795AAD"/>
  <w16cid:commentId w16cid:paraId="18971933" w16cid:durableId="1F795AFD"/>
  <w16cid:commentId w16cid:paraId="57DCFE52" w16cid:durableId="1F795F39"/>
  <w16cid:commentId w16cid:paraId="7CD80753" w16cid:durableId="1F795B86"/>
  <w16cid:commentId w16cid:paraId="496917CC" w16cid:durableId="1F79609A"/>
  <w16cid:commentId w16cid:paraId="2F5142FC" w16cid:durableId="1F795E1D"/>
  <w16cid:commentId w16cid:paraId="7696ED67" w16cid:durableId="1F79669E"/>
  <w16cid:commentId w16cid:paraId="37C3BA60" w16cid:durableId="1F79605A"/>
  <w16cid:commentId w16cid:paraId="2D8C6662" w16cid:durableId="1F795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87BA" w14:textId="77777777" w:rsidR="00E45171" w:rsidRDefault="00E45171" w:rsidP="009E2731">
      <w:r>
        <w:separator/>
      </w:r>
    </w:p>
  </w:endnote>
  <w:endnote w:type="continuationSeparator" w:id="0">
    <w:p w14:paraId="4EC8FECD" w14:textId="77777777" w:rsidR="00E45171" w:rsidRDefault="00E45171" w:rsidP="009E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80DD" w14:textId="77777777" w:rsidR="005C1C27" w:rsidRDefault="005C1C27" w:rsidP="009E2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58922" w14:textId="77777777" w:rsidR="005C1C27" w:rsidRDefault="005C1C27" w:rsidP="009E2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12875"/>
      <w:docPartObj>
        <w:docPartGallery w:val="Page Numbers (Bottom of Page)"/>
        <w:docPartUnique/>
      </w:docPartObj>
    </w:sdtPr>
    <w:sdtEndPr/>
    <w:sdtContent>
      <w:p w14:paraId="0F5F632F" w14:textId="2D493D20" w:rsidR="005C1C27" w:rsidRDefault="005C1C27">
        <w:pPr>
          <w:pStyle w:val="Footer"/>
          <w:jc w:val="right"/>
        </w:pPr>
        <w:r>
          <w:fldChar w:fldCharType="begin"/>
        </w:r>
        <w:r>
          <w:instrText>PAGE   \* MERGEFORMAT</w:instrText>
        </w:r>
        <w:r>
          <w:fldChar w:fldCharType="separate"/>
        </w:r>
        <w:r w:rsidR="003B2C54" w:rsidRPr="003B2C54">
          <w:rPr>
            <w:noProof/>
            <w:lang w:val="de-DE"/>
          </w:rPr>
          <w:t>1</w:t>
        </w:r>
        <w:r>
          <w:fldChar w:fldCharType="end"/>
        </w:r>
      </w:p>
    </w:sdtContent>
  </w:sdt>
  <w:p w14:paraId="596CB240" w14:textId="77777777" w:rsidR="005C1C27" w:rsidRDefault="005C1C27" w:rsidP="009E2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FD51" w14:textId="77777777" w:rsidR="00E45171" w:rsidRDefault="00E45171" w:rsidP="009E2731">
      <w:r>
        <w:separator/>
      </w:r>
    </w:p>
  </w:footnote>
  <w:footnote w:type="continuationSeparator" w:id="0">
    <w:p w14:paraId="7DC9EF9D" w14:textId="77777777" w:rsidR="00E45171" w:rsidRDefault="00E45171" w:rsidP="009E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741"/>
    <w:multiLevelType w:val="hybridMultilevel"/>
    <w:tmpl w:val="E362B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C0286"/>
    <w:multiLevelType w:val="hybridMultilevel"/>
    <w:tmpl w:val="5D9A4CDA"/>
    <w:lvl w:ilvl="0" w:tplc="4B627894">
      <w:start w:val="7"/>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0EB"/>
    <w:multiLevelType w:val="hybridMultilevel"/>
    <w:tmpl w:val="CAC69734"/>
    <w:lvl w:ilvl="0" w:tplc="BEB2662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5F4B"/>
    <w:multiLevelType w:val="hybridMultilevel"/>
    <w:tmpl w:val="1646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0639B9"/>
    <w:multiLevelType w:val="hybridMultilevel"/>
    <w:tmpl w:val="6C4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6DC9"/>
    <w:multiLevelType w:val="hybridMultilevel"/>
    <w:tmpl w:val="A12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93465"/>
    <w:multiLevelType w:val="hybridMultilevel"/>
    <w:tmpl w:val="56D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sv0p590axrxlewfwtxa5wgw092tzxdv2xr&quot;&gt;My EndNote Library&lt;record-ids&gt;&lt;item&gt;689&lt;/item&gt;&lt;item&gt;702&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5&lt;/item&gt;&lt;item&gt;826&lt;/item&gt;&lt;item&gt;827&lt;/item&gt;&lt;item&gt;828&lt;/item&gt;&lt;item&gt;829&lt;/item&gt;&lt;item&gt;830&lt;/item&gt;&lt;item&gt;831&lt;/item&gt;&lt;item&gt;832&lt;/item&gt;&lt;item&gt;834&lt;/item&gt;&lt;item&gt;835&lt;/item&gt;&lt;item&gt;836&lt;/item&gt;&lt;item&gt;837&lt;/item&gt;&lt;item&gt;838&lt;/item&gt;&lt;item&gt;839&lt;/item&gt;&lt;item&gt;840&lt;/item&gt;&lt;item&gt;842&lt;/item&gt;&lt;item&gt;843&lt;/item&gt;&lt;item&gt;844&lt;/item&gt;&lt;item&gt;845&lt;/item&gt;&lt;item&gt;846&lt;/item&gt;&lt;item&gt;847&lt;/item&gt;&lt;item&gt;848&lt;/item&gt;&lt;item&gt;849&lt;/item&gt;&lt;item&gt;850&lt;/item&gt;&lt;item&gt;851&lt;/item&gt;&lt;item&gt;852&lt;/item&gt;&lt;item&gt;853&lt;/item&gt;&lt;item&gt;855&lt;/item&gt;&lt;item&gt;856&lt;/item&gt;&lt;/record-ids&gt;&lt;/item&gt;&lt;/Libraries&gt;"/>
  </w:docVars>
  <w:rsids>
    <w:rsidRoot w:val="004139B6"/>
    <w:rsid w:val="00001314"/>
    <w:rsid w:val="00002A08"/>
    <w:rsid w:val="00003B5D"/>
    <w:rsid w:val="0000538A"/>
    <w:rsid w:val="00011771"/>
    <w:rsid w:val="0001394C"/>
    <w:rsid w:val="00014AF3"/>
    <w:rsid w:val="00015A92"/>
    <w:rsid w:val="00015B0C"/>
    <w:rsid w:val="00016C64"/>
    <w:rsid w:val="00022262"/>
    <w:rsid w:val="00033FF4"/>
    <w:rsid w:val="00037D6A"/>
    <w:rsid w:val="00037DF6"/>
    <w:rsid w:val="000425C7"/>
    <w:rsid w:val="00044F6B"/>
    <w:rsid w:val="00050ABA"/>
    <w:rsid w:val="000603E5"/>
    <w:rsid w:val="00061408"/>
    <w:rsid w:val="000621FD"/>
    <w:rsid w:val="000636C8"/>
    <w:rsid w:val="000646A1"/>
    <w:rsid w:val="0006648A"/>
    <w:rsid w:val="00070980"/>
    <w:rsid w:val="00072CB4"/>
    <w:rsid w:val="00072CB5"/>
    <w:rsid w:val="000743E3"/>
    <w:rsid w:val="000747F3"/>
    <w:rsid w:val="00075108"/>
    <w:rsid w:val="00075E54"/>
    <w:rsid w:val="00076727"/>
    <w:rsid w:val="00077D43"/>
    <w:rsid w:val="000808B0"/>
    <w:rsid w:val="0008228A"/>
    <w:rsid w:val="00082F34"/>
    <w:rsid w:val="00082F3C"/>
    <w:rsid w:val="000843B4"/>
    <w:rsid w:val="00090A02"/>
    <w:rsid w:val="00090E5E"/>
    <w:rsid w:val="000928C9"/>
    <w:rsid w:val="0009559A"/>
    <w:rsid w:val="000955EB"/>
    <w:rsid w:val="00097222"/>
    <w:rsid w:val="00097357"/>
    <w:rsid w:val="00097747"/>
    <w:rsid w:val="000A03A5"/>
    <w:rsid w:val="000A09B6"/>
    <w:rsid w:val="000A39B4"/>
    <w:rsid w:val="000A4FAF"/>
    <w:rsid w:val="000A6C61"/>
    <w:rsid w:val="000A6D44"/>
    <w:rsid w:val="000A710A"/>
    <w:rsid w:val="000B5331"/>
    <w:rsid w:val="000C09D1"/>
    <w:rsid w:val="000C22D1"/>
    <w:rsid w:val="000C304C"/>
    <w:rsid w:val="000D098B"/>
    <w:rsid w:val="000D18D0"/>
    <w:rsid w:val="000D3195"/>
    <w:rsid w:val="000D3F35"/>
    <w:rsid w:val="000D471A"/>
    <w:rsid w:val="000D4E45"/>
    <w:rsid w:val="000E0C3C"/>
    <w:rsid w:val="000E1750"/>
    <w:rsid w:val="000E697D"/>
    <w:rsid w:val="000E7400"/>
    <w:rsid w:val="000F0A02"/>
    <w:rsid w:val="000F0B5C"/>
    <w:rsid w:val="000F2FD8"/>
    <w:rsid w:val="000F4F3D"/>
    <w:rsid w:val="00101CA8"/>
    <w:rsid w:val="00107659"/>
    <w:rsid w:val="00117C40"/>
    <w:rsid w:val="00123E8E"/>
    <w:rsid w:val="00124DAC"/>
    <w:rsid w:val="001275AE"/>
    <w:rsid w:val="001330F8"/>
    <w:rsid w:val="00134D25"/>
    <w:rsid w:val="001366E8"/>
    <w:rsid w:val="001626B6"/>
    <w:rsid w:val="001629FE"/>
    <w:rsid w:val="00164C49"/>
    <w:rsid w:val="0016631B"/>
    <w:rsid w:val="00166CA0"/>
    <w:rsid w:val="001670F0"/>
    <w:rsid w:val="00167ADE"/>
    <w:rsid w:val="00173E8B"/>
    <w:rsid w:val="0017524C"/>
    <w:rsid w:val="00175A91"/>
    <w:rsid w:val="001810E9"/>
    <w:rsid w:val="001815CE"/>
    <w:rsid w:val="001840F5"/>
    <w:rsid w:val="0018581A"/>
    <w:rsid w:val="001859CA"/>
    <w:rsid w:val="0018704B"/>
    <w:rsid w:val="00187B51"/>
    <w:rsid w:val="00192AFD"/>
    <w:rsid w:val="00193126"/>
    <w:rsid w:val="00193882"/>
    <w:rsid w:val="0019686E"/>
    <w:rsid w:val="0019715C"/>
    <w:rsid w:val="001A29E4"/>
    <w:rsid w:val="001A2C98"/>
    <w:rsid w:val="001A3182"/>
    <w:rsid w:val="001B062D"/>
    <w:rsid w:val="001B12EE"/>
    <w:rsid w:val="001B1814"/>
    <w:rsid w:val="001B33D5"/>
    <w:rsid w:val="001B3ACB"/>
    <w:rsid w:val="001C0508"/>
    <w:rsid w:val="001C10C5"/>
    <w:rsid w:val="001C28DF"/>
    <w:rsid w:val="001C2DA5"/>
    <w:rsid w:val="001C4797"/>
    <w:rsid w:val="001C74A7"/>
    <w:rsid w:val="001D1475"/>
    <w:rsid w:val="001D1F94"/>
    <w:rsid w:val="001D3645"/>
    <w:rsid w:val="001D3BAD"/>
    <w:rsid w:val="001D46FC"/>
    <w:rsid w:val="001D4825"/>
    <w:rsid w:val="001D4960"/>
    <w:rsid w:val="001D68A8"/>
    <w:rsid w:val="001E6749"/>
    <w:rsid w:val="001E6BBA"/>
    <w:rsid w:val="001F5369"/>
    <w:rsid w:val="001F607E"/>
    <w:rsid w:val="001F60C5"/>
    <w:rsid w:val="001F6593"/>
    <w:rsid w:val="001F742A"/>
    <w:rsid w:val="0020095D"/>
    <w:rsid w:val="00200A5D"/>
    <w:rsid w:val="00204323"/>
    <w:rsid w:val="00206F32"/>
    <w:rsid w:val="00213383"/>
    <w:rsid w:val="002145C5"/>
    <w:rsid w:val="002202AA"/>
    <w:rsid w:val="00221285"/>
    <w:rsid w:val="00224D78"/>
    <w:rsid w:val="00227D78"/>
    <w:rsid w:val="00242615"/>
    <w:rsid w:val="00242A24"/>
    <w:rsid w:val="002469B2"/>
    <w:rsid w:val="00246F0A"/>
    <w:rsid w:val="00247DA4"/>
    <w:rsid w:val="00252B66"/>
    <w:rsid w:val="00255A0F"/>
    <w:rsid w:val="0025736B"/>
    <w:rsid w:val="00257424"/>
    <w:rsid w:val="002613FB"/>
    <w:rsid w:val="00265B8E"/>
    <w:rsid w:val="00270BE4"/>
    <w:rsid w:val="00270D11"/>
    <w:rsid w:val="00270E5A"/>
    <w:rsid w:val="00272EC0"/>
    <w:rsid w:val="002737D1"/>
    <w:rsid w:val="00277FD4"/>
    <w:rsid w:val="00280984"/>
    <w:rsid w:val="00282A78"/>
    <w:rsid w:val="0028705D"/>
    <w:rsid w:val="00290050"/>
    <w:rsid w:val="00290856"/>
    <w:rsid w:val="0029220B"/>
    <w:rsid w:val="00292359"/>
    <w:rsid w:val="0029465C"/>
    <w:rsid w:val="002A57A5"/>
    <w:rsid w:val="002A5D73"/>
    <w:rsid w:val="002A68CE"/>
    <w:rsid w:val="002A78CF"/>
    <w:rsid w:val="002B0316"/>
    <w:rsid w:val="002B061E"/>
    <w:rsid w:val="002B0A13"/>
    <w:rsid w:val="002B52FC"/>
    <w:rsid w:val="002B7C6E"/>
    <w:rsid w:val="002C1FB0"/>
    <w:rsid w:val="002C235C"/>
    <w:rsid w:val="002C3B36"/>
    <w:rsid w:val="002C44F3"/>
    <w:rsid w:val="002D09D9"/>
    <w:rsid w:val="002D3B6B"/>
    <w:rsid w:val="002D6553"/>
    <w:rsid w:val="002D6FD4"/>
    <w:rsid w:val="002E0FAE"/>
    <w:rsid w:val="002E725A"/>
    <w:rsid w:val="002F3D1C"/>
    <w:rsid w:val="002F52CC"/>
    <w:rsid w:val="002F55AD"/>
    <w:rsid w:val="00300860"/>
    <w:rsid w:val="00300CE5"/>
    <w:rsid w:val="003032B4"/>
    <w:rsid w:val="003034CB"/>
    <w:rsid w:val="003116CF"/>
    <w:rsid w:val="00311953"/>
    <w:rsid w:val="00311A20"/>
    <w:rsid w:val="00313698"/>
    <w:rsid w:val="003220BF"/>
    <w:rsid w:val="00323D1E"/>
    <w:rsid w:val="003328CC"/>
    <w:rsid w:val="0033301A"/>
    <w:rsid w:val="0033303D"/>
    <w:rsid w:val="00334332"/>
    <w:rsid w:val="00336171"/>
    <w:rsid w:val="00342537"/>
    <w:rsid w:val="00346017"/>
    <w:rsid w:val="003517A6"/>
    <w:rsid w:val="0035298F"/>
    <w:rsid w:val="00361399"/>
    <w:rsid w:val="00364A30"/>
    <w:rsid w:val="00367FF0"/>
    <w:rsid w:val="003705CF"/>
    <w:rsid w:val="00372649"/>
    <w:rsid w:val="00374567"/>
    <w:rsid w:val="00375E0A"/>
    <w:rsid w:val="003767CA"/>
    <w:rsid w:val="00377E35"/>
    <w:rsid w:val="00380654"/>
    <w:rsid w:val="00380F70"/>
    <w:rsid w:val="00382087"/>
    <w:rsid w:val="00392EA6"/>
    <w:rsid w:val="003931B8"/>
    <w:rsid w:val="003967D0"/>
    <w:rsid w:val="0039692A"/>
    <w:rsid w:val="00396F9A"/>
    <w:rsid w:val="003A1048"/>
    <w:rsid w:val="003A18C7"/>
    <w:rsid w:val="003A1E21"/>
    <w:rsid w:val="003A5CBB"/>
    <w:rsid w:val="003B2C54"/>
    <w:rsid w:val="003B4F70"/>
    <w:rsid w:val="003B4FC5"/>
    <w:rsid w:val="003B555D"/>
    <w:rsid w:val="003B688F"/>
    <w:rsid w:val="003B6CE5"/>
    <w:rsid w:val="003C6D33"/>
    <w:rsid w:val="003D0603"/>
    <w:rsid w:val="003D0F4D"/>
    <w:rsid w:val="003D1B76"/>
    <w:rsid w:val="003D300F"/>
    <w:rsid w:val="003D586B"/>
    <w:rsid w:val="003E2330"/>
    <w:rsid w:val="003E2509"/>
    <w:rsid w:val="003E5C68"/>
    <w:rsid w:val="003E66D8"/>
    <w:rsid w:val="003E79BC"/>
    <w:rsid w:val="003F053B"/>
    <w:rsid w:val="003F2882"/>
    <w:rsid w:val="003F3AB9"/>
    <w:rsid w:val="003F4EC5"/>
    <w:rsid w:val="003F562F"/>
    <w:rsid w:val="003F76C3"/>
    <w:rsid w:val="003F7995"/>
    <w:rsid w:val="0040194D"/>
    <w:rsid w:val="004020D7"/>
    <w:rsid w:val="00404C87"/>
    <w:rsid w:val="00406479"/>
    <w:rsid w:val="00410A53"/>
    <w:rsid w:val="004122B7"/>
    <w:rsid w:val="004139B6"/>
    <w:rsid w:val="004164CB"/>
    <w:rsid w:val="00420432"/>
    <w:rsid w:val="00420A44"/>
    <w:rsid w:val="0042179B"/>
    <w:rsid w:val="00421805"/>
    <w:rsid w:val="0042542D"/>
    <w:rsid w:val="00430F92"/>
    <w:rsid w:val="004314CB"/>
    <w:rsid w:val="00431D90"/>
    <w:rsid w:val="00442547"/>
    <w:rsid w:val="00446D39"/>
    <w:rsid w:val="00450F0E"/>
    <w:rsid w:val="0045208F"/>
    <w:rsid w:val="00452670"/>
    <w:rsid w:val="004536E6"/>
    <w:rsid w:val="00455EA8"/>
    <w:rsid w:val="00457912"/>
    <w:rsid w:val="00457E64"/>
    <w:rsid w:val="00460165"/>
    <w:rsid w:val="004605DE"/>
    <w:rsid w:val="0046134C"/>
    <w:rsid w:val="0046168E"/>
    <w:rsid w:val="00461A12"/>
    <w:rsid w:val="00461BC7"/>
    <w:rsid w:val="004644DA"/>
    <w:rsid w:val="0046637E"/>
    <w:rsid w:val="004702C0"/>
    <w:rsid w:val="00472200"/>
    <w:rsid w:val="004744F2"/>
    <w:rsid w:val="00474F06"/>
    <w:rsid w:val="00476304"/>
    <w:rsid w:val="00476C32"/>
    <w:rsid w:val="004772BD"/>
    <w:rsid w:val="004806E5"/>
    <w:rsid w:val="00484088"/>
    <w:rsid w:val="00487588"/>
    <w:rsid w:val="00487B3C"/>
    <w:rsid w:val="00490ADB"/>
    <w:rsid w:val="00491DA5"/>
    <w:rsid w:val="00496D07"/>
    <w:rsid w:val="004A06A8"/>
    <w:rsid w:val="004A1E3C"/>
    <w:rsid w:val="004A555F"/>
    <w:rsid w:val="004A568D"/>
    <w:rsid w:val="004A679C"/>
    <w:rsid w:val="004B0951"/>
    <w:rsid w:val="004B13E2"/>
    <w:rsid w:val="004B3673"/>
    <w:rsid w:val="004B59FE"/>
    <w:rsid w:val="004C1882"/>
    <w:rsid w:val="004C1DCD"/>
    <w:rsid w:val="004C33E8"/>
    <w:rsid w:val="004C7A5F"/>
    <w:rsid w:val="004D2806"/>
    <w:rsid w:val="004D284B"/>
    <w:rsid w:val="004D523A"/>
    <w:rsid w:val="004D6C19"/>
    <w:rsid w:val="004E0B5F"/>
    <w:rsid w:val="004E1187"/>
    <w:rsid w:val="004E3B32"/>
    <w:rsid w:val="004E4C78"/>
    <w:rsid w:val="004E7E89"/>
    <w:rsid w:val="004F0981"/>
    <w:rsid w:val="004F45DD"/>
    <w:rsid w:val="004F4FFE"/>
    <w:rsid w:val="004F5DAD"/>
    <w:rsid w:val="0050064A"/>
    <w:rsid w:val="00500690"/>
    <w:rsid w:val="00501631"/>
    <w:rsid w:val="005068F6"/>
    <w:rsid w:val="00513484"/>
    <w:rsid w:val="005152EF"/>
    <w:rsid w:val="00517763"/>
    <w:rsid w:val="005313D4"/>
    <w:rsid w:val="005313F3"/>
    <w:rsid w:val="00533D73"/>
    <w:rsid w:val="00534EB0"/>
    <w:rsid w:val="00535F43"/>
    <w:rsid w:val="00537B35"/>
    <w:rsid w:val="0054373E"/>
    <w:rsid w:val="00545804"/>
    <w:rsid w:val="00545A6E"/>
    <w:rsid w:val="00550A42"/>
    <w:rsid w:val="0055272A"/>
    <w:rsid w:val="00552FEF"/>
    <w:rsid w:val="005531AA"/>
    <w:rsid w:val="005547DD"/>
    <w:rsid w:val="005607BF"/>
    <w:rsid w:val="00561E1A"/>
    <w:rsid w:val="0056226F"/>
    <w:rsid w:val="00563EA8"/>
    <w:rsid w:val="005667CF"/>
    <w:rsid w:val="0056682C"/>
    <w:rsid w:val="00571672"/>
    <w:rsid w:val="00573E7C"/>
    <w:rsid w:val="005746E4"/>
    <w:rsid w:val="00575C55"/>
    <w:rsid w:val="00577286"/>
    <w:rsid w:val="005810FD"/>
    <w:rsid w:val="005811AD"/>
    <w:rsid w:val="00581275"/>
    <w:rsid w:val="00581311"/>
    <w:rsid w:val="00581479"/>
    <w:rsid w:val="00582BEA"/>
    <w:rsid w:val="00583FB3"/>
    <w:rsid w:val="00584246"/>
    <w:rsid w:val="00591488"/>
    <w:rsid w:val="00592D8B"/>
    <w:rsid w:val="00594C25"/>
    <w:rsid w:val="005A33E1"/>
    <w:rsid w:val="005B414B"/>
    <w:rsid w:val="005B559C"/>
    <w:rsid w:val="005B65CB"/>
    <w:rsid w:val="005C1473"/>
    <w:rsid w:val="005C1C27"/>
    <w:rsid w:val="005C29C1"/>
    <w:rsid w:val="005C4163"/>
    <w:rsid w:val="005C5FD3"/>
    <w:rsid w:val="005D4A09"/>
    <w:rsid w:val="005D5BCC"/>
    <w:rsid w:val="005E32AF"/>
    <w:rsid w:val="005E3F22"/>
    <w:rsid w:val="005E4BFF"/>
    <w:rsid w:val="005E4DB0"/>
    <w:rsid w:val="005E5074"/>
    <w:rsid w:val="005E7EAE"/>
    <w:rsid w:val="005F0DF2"/>
    <w:rsid w:val="005F277B"/>
    <w:rsid w:val="005F5067"/>
    <w:rsid w:val="005F5438"/>
    <w:rsid w:val="005F596C"/>
    <w:rsid w:val="005F694B"/>
    <w:rsid w:val="0060056D"/>
    <w:rsid w:val="006132B7"/>
    <w:rsid w:val="006162E7"/>
    <w:rsid w:val="00616C8D"/>
    <w:rsid w:val="00621451"/>
    <w:rsid w:val="006261D2"/>
    <w:rsid w:val="0062681A"/>
    <w:rsid w:val="0063155F"/>
    <w:rsid w:val="006316CF"/>
    <w:rsid w:val="006334F5"/>
    <w:rsid w:val="006336F2"/>
    <w:rsid w:val="00634BA1"/>
    <w:rsid w:val="00634F82"/>
    <w:rsid w:val="006367F7"/>
    <w:rsid w:val="00640DE9"/>
    <w:rsid w:val="0064527F"/>
    <w:rsid w:val="006453A4"/>
    <w:rsid w:val="00647147"/>
    <w:rsid w:val="006473FA"/>
    <w:rsid w:val="006501FA"/>
    <w:rsid w:val="0065449B"/>
    <w:rsid w:val="00655506"/>
    <w:rsid w:val="00656C18"/>
    <w:rsid w:val="00660760"/>
    <w:rsid w:val="00664F34"/>
    <w:rsid w:val="00666E23"/>
    <w:rsid w:val="006700B1"/>
    <w:rsid w:val="006711EC"/>
    <w:rsid w:val="00672EBC"/>
    <w:rsid w:val="00674469"/>
    <w:rsid w:val="00674D17"/>
    <w:rsid w:val="006755AC"/>
    <w:rsid w:val="00680AD3"/>
    <w:rsid w:val="006819B0"/>
    <w:rsid w:val="00685E30"/>
    <w:rsid w:val="006860F5"/>
    <w:rsid w:val="00692154"/>
    <w:rsid w:val="0069288C"/>
    <w:rsid w:val="006A2C92"/>
    <w:rsid w:val="006A4BE4"/>
    <w:rsid w:val="006B005C"/>
    <w:rsid w:val="006B3FB3"/>
    <w:rsid w:val="006B4819"/>
    <w:rsid w:val="006B63C4"/>
    <w:rsid w:val="006C2457"/>
    <w:rsid w:val="006C2D92"/>
    <w:rsid w:val="006C576B"/>
    <w:rsid w:val="006C6AED"/>
    <w:rsid w:val="006C6CED"/>
    <w:rsid w:val="006D37B0"/>
    <w:rsid w:val="006D4068"/>
    <w:rsid w:val="006D5D48"/>
    <w:rsid w:val="006E175C"/>
    <w:rsid w:val="006E479B"/>
    <w:rsid w:val="006E50B9"/>
    <w:rsid w:val="006E6749"/>
    <w:rsid w:val="006F0E82"/>
    <w:rsid w:val="006F323A"/>
    <w:rsid w:val="006F6E41"/>
    <w:rsid w:val="00704060"/>
    <w:rsid w:val="00707031"/>
    <w:rsid w:val="00711139"/>
    <w:rsid w:val="00716E1F"/>
    <w:rsid w:val="00717380"/>
    <w:rsid w:val="00720373"/>
    <w:rsid w:val="00724FDA"/>
    <w:rsid w:val="0072501A"/>
    <w:rsid w:val="00735C0B"/>
    <w:rsid w:val="00736203"/>
    <w:rsid w:val="0073653F"/>
    <w:rsid w:val="00736B42"/>
    <w:rsid w:val="00736EF5"/>
    <w:rsid w:val="007409E1"/>
    <w:rsid w:val="0074129F"/>
    <w:rsid w:val="00742551"/>
    <w:rsid w:val="007436D2"/>
    <w:rsid w:val="007444F5"/>
    <w:rsid w:val="00744E0C"/>
    <w:rsid w:val="00745A17"/>
    <w:rsid w:val="00746072"/>
    <w:rsid w:val="00747E46"/>
    <w:rsid w:val="00753D56"/>
    <w:rsid w:val="00754C8B"/>
    <w:rsid w:val="007634DF"/>
    <w:rsid w:val="007635F0"/>
    <w:rsid w:val="007642DE"/>
    <w:rsid w:val="00764EC9"/>
    <w:rsid w:val="00766BB8"/>
    <w:rsid w:val="00767302"/>
    <w:rsid w:val="00773A24"/>
    <w:rsid w:val="00776133"/>
    <w:rsid w:val="007767D6"/>
    <w:rsid w:val="007804D0"/>
    <w:rsid w:val="00781E74"/>
    <w:rsid w:val="007821A8"/>
    <w:rsid w:val="00783145"/>
    <w:rsid w:val="00785191"/>
    <w:rsid w:val="00791008"/>
    <w:rsid w:val="00797E78"/>
    <w:rsid w:val="007A27CB"/>
    <w:rsid w:val="007A709F"/>
    <w:rsid w:val="007B16AA"/>
    <w:rsid w:val="007B22A0"/>
    <w:rsid w:val="007B294C"/>
    <w:rsid w:val="007B6EA4"/>
    <w:rsid w:val="007B7610"/>
    <w:rsid w:val="007B789F"/>
    <w:rsid w:val="007C3ECA"/>
    <w:rsid w:val="007C402D"/>
    <w:rsid w:val="007D0C93"/>
    <w:rsid w:val="007D24D5"/>
    <w:rsid w:val="007E1312"/>
    <w:rsid w:val="007E150A"/>
    <w:rsid w:val="007E41FC"/>
    <w:rsid w:val="007E4FFB"/>
    <w:rsid w:val="007E5B07"/>
    <w:rsid w:val="007E5C78"/>
    <w:rsid w:val="007F053A"/>
    <w:rsid w:val="007F0AF7"/>
    <w:rsid w:val="007F1CF0"/>
    <w:rsid w:val="007F4F98"/>
    <w:rsid w:val="00806368"/>
    <w:rsid w:val="0080699E"/>
    <w:rsid w:val="00810B59"/>
    <w:rsid w:val="00811C27"/>
    <w:rsid w:val="00814D5C"/>
    <w:rsid w:val="00820CCD"/>
    <w:rsid w:val="0082177D"/>
    <w:rsid w:val="00821DFC"/>
    <w:rsid w:val="008229DD"/>
    <w:rsid w:val="00822F62"/>
    <w:rsid w:val="0083210D"/>
    <w:rsid w:val="00836FA7"/>
    <w:rsid w:val="00837A65"/>
    <w:rsid w:val="00841D7B"/>
    <w:rsid w:val="00841EF4"/>
    <w:rsid w:val="008422CC"/>
    <w:rsid w:val="0084319D"/>
    <w:rsid w:val="00843489"/>
    <w:rsid w:val="00845BB8"/>
    <w:rsid w:val="00851B6E"/>
    <w:rsid w:val="008524BA"/>
    <w:rsid w:val="00855F8A"/>
    <w:rsid w:val="00861B9F"/>
    <w:rsid w:val="00862271"/>
    <w:rsid w:val="00870B35"/>
    <w:rsid w:val="00873B63"/>
    <w:rsid w:val="00873BE2"/>
    <w:rsid w:val="008743C5"/>
    <w:rsid w:val="00875324"/>
    <w:rsid w:val="00875FCD"/>
    <w:rsid w:val="0087687C"/>
    <w:rsid w:val="0087692C"/>
    <w:rsid w:val="0088035B"/>
    <w:rsid w:val="00881C55"/>
    <w:rsid w:val="008821CA"/>
    <w:rsid w:val="008845BE"/>
    <w:rsid w:val="00887CB2"/>
    <w:rsid w:val="008903D2"/>
    <w:rsid w:val="0089167B"/>
    <w:rsid w:val="00893EA9"/>
    <w:rsid w:val="008A0A63"/>
    <w:rsid w:val="008A1D5B"/>
    <w:rsid w:val="008A21B3"/>
    <w:rsid w:val="008A50AA"/>
    <w:rsid w:val="008A6CFE"/>
    <w:rsid w:val="008A7243"/>
    <w:rsid w:val="008B1430"/>
    <w:rsid w:val="008B53F9"/>
    <w:rsid w:val="008B56B8"/>
    <w:rsid w:val="008B5F15"/>
    <w:rsid w:val="008B60C2"/>
    <w:rsid w:val="008B740C"/>
    <w:rsid w:val="008C383E"/>
    <w:rsid w:val="008C39A6"/>
    <w:rsid w:val="008D10B1"/>
    <w:rsid w:val="008D452B"/>
    <w:rsid w:val="008D5C25"/>
    <w:rsid w:val="008E2114"/>
    <w:rsid w:val="008E24E9"/>
    <w:rsid w:val="008E3775"/>
    <w:rsid w:val="008E3ED7"/>
    <w:rsid w:val="008E6110"/>
    <w:rsid w:val="008F27E6"/>
    <w:rsid w:val="008F3B84"/>
    <w:rsid w:val="0090019D"/>
    <w:rsid w:val="009009F6"/>
    <w:rsid w:val="00901DAB"/>
    <w:rsid w:val="009059F6"/>
    <w:rsid w:val="00907ADA"/>
    <w:rsid w:val="00920686"/>
    <w:rsid w:val="00923AB2"/>
    <w:rsid w:val="009246D9"/>
    <w:rsid w:val="00926829"/>
    <w:rsid w:val="00934433"/>
    <w:rsid w:val="009405DD"/>
    <w:rsid w:val="009407B5"/>
    <w:rsid w:val="00942DDC"/>
    <w:rsid w:val="00944B2D"/>
    <w:rsid w:val="00944E48"/>
    <w:rsid w:val="00954F01"/>
    <w:rsid w:val="00956F6A"/>
    <w:rsid w:val="00960375"/>
    <w:rsid w:val="00962CDA"/>
    <w:rsid w:val="00965C6C"/>
    <w:rsid w:val="009721FE"/>
    <w:rsid w:val="00972B2F"/>
    <w:rsid w:val="00976AEE"/>
    <w:rsid w:val="00976F3A"/>
    <w:rsid w:val="00977426"/>
    <w:rsid w:val="00977DF5"/>
    <w:rsid w:val="009811AF"/>
    <w:rsid w:val="00981517"/>
    <w:rsid w:val="00990FB0"/>
    <w:rsid w:val="009916B6"/>
    <w:rsid w:val="009958C7"/>
    <w:rsid w:val="009959D3"/>
    <w:rsid w:val="00995F64"/>
    <w:rsid w:val="009A0577"/>
    <w:rsid w:val="009A14E8"/>
    <w:rsid w:val="009A40ED"/>
    <w:rsid w:val="009A711A"/>
    <w:rsid w:val="009B0191"/>
    <w:rsid w:val="009B1586"/>
    <w:rsid w:val="009B1FD6"/>
    <w:rsid w:val="009B75D2"/>
    <w:rsid w:val="009C4617"/>
    <w:rsid w:val="009D422B"/>
    <w:rsid w:val="009D624E"/>
    <w:rsid w:val="009E2731"/>
    <w:rsid w:val="009E3EB6"/>
    <w:rsid w:val="009E4098"/>
    <w:rsid w:val="009E59C9"/>
    <w:rsid w:val="009E682F"/>
    <w:rsid w:val="009E684D"/>
    <w:rsid w:val="009F215A"/>
    <w:rsid w:val="009F2C57"/>
    <w:rsid w:val="009F3C5E"/>
    <w:rsid w:val="009F4AB2"/>
    <w:rsid w:val="00A009BC"/>
    <w:rsid w:val="00A01497"/>
    <w:rsid w:val="00A018A4"/>
    <w:rsid w:val="00A0331B"/>
    <w:rsid w:val="00A20A50"/>
    <w:rsid w:val="00A266BC"/>
    <w:rsid w:val="00A26DFE"/>
    <w:rsid w:val="00A3098D"/>
    <w:rsid w:val="00A323AC"/>
    <w:rsid w:val="00A32CB4"/>
    <w:rsid w:val="00A34098"/>
    <w:rsid w:val="00A34274"/>
    <w:rsid w:val="00A34808"/>
    <w:rsid w:val="00A34B68"/>
    <w:rsid w:val="00A34DE7"/>
    <w:rsid w:val="00A36404"/>
    <w:rsid w:val="00A37CA9"/>
    <w:rsid w:val="00A4171A"/>
    <w:rsid w:val="00A42337"/>
    <w:rsid w:val="00A46A5A"/>
    <w:rsid w:val="00A470E4"/>
    <w:rsid w:val="00A53452"/>
    <w:rsid w:val="00A54D87"/>
    <w:rsid w:val="00A56586"/>
    <w:rsid w:val="00A61C3D"/>
    <w:rsid w:val="00A61E19"/>
    <w:rsid w:val="00A728F8"/>
    <w:rsid w:val="00A75CF8"/>
    <w:rsid w:val="00A809AB"/>
    <w:rsid w:val="00A80AEF"/>
    <w:rsid w:val="00A85DA7"/>
    <w:rsid w:val="00A85DD9"/>
    <w:rsid w:val="00A86FB9"/>
    <w:rsid w:val="00A877D1"/>
    <w:rsid w:val="00A943E3"/>
    <w:rsid w:val="00A958AC"/>
    <w:rsid w:val="00A973AE"/>
    <w:rsid w:val="00AA01B8"/>
    <w:rsid w:val="00AA2CCC"/>
    <w:rsid w:val="00AA767A"/>
    <w:rsid w:val="00AA76BF"/>
    <w:rsid w:val="00AA7D4C"/>
    <w:rsid w:val="00AB29CE"/>
    <w:rsid w:val="00AB49BB"/>
    <w:rsid w:val="00AB5992"/>
    <w:rsid w:val="00AB5F2A"/>
    <w:rsid w:val="00AC2984"/>
    <w:rsid w:val="00AC3844"/>
    <w:rsid w:val="00AD1CAE"/>
    <w:rsid w:val="00AD539B"/>
    <w:rsid w:val="00AE20C0"/>
    <w:rsid w:val="00AE2637"/>
    <w:rsid w:val="00AE41CF"/>
    <w:rsid w:val="00AF27DB"/>
    <w:rsid w:val="00AF3445"/>
    <w:rsid w:val="00AF6CA4"/>
    <w:rsid w:val="00AF6DCA"/>
    <w:rsid w:val="00AF6E68"/>
    <w:rsid w:val="00AF7511"/>
    <w:rsid w:val="00B00A45"/>
    <w:rsid w:val="00B00BB5"/>
    <w:rsid w:val="00B04851"/>
    <w:rsid w:val="00B0580F"/>
    <w:rsid w:val="00B058C5"/>
    <w:rsid w:val="00B062E4"/>
    <w:rsid w:val="00B10C63"/>
    <w:rsid w:val="00B10E1D"/>
    <w:rsid w:val="00B11E95"/>
    <w:rsid w:val="00B23DDF"/>
    <w:rsid w:val="00B34098"/>
    <w:rsid w:val="00B352EC"/>
    <w:rsid w:val="00B3591D"/>
    <w:rsid w:val="00B36B09"/>
    <w:rsid w:val="00B40AC1"/>
    <w:rsid w:val="00B421E3"/>
    <w:rsid w:val="00B435B7"/>
    <w:rsid w:val="00B43925"/>
    <w:rsid w:val="00B44A56"/>
    <w:rsid w:val="00B451F2"/>
    <w:rsid w:val="00B45E16"/>
    <w:rsid w:val="00B461EC"/>
    <w:rsid w:val="00B52FD8"/>
    <w:rsid w:val="00B613DC"/>
    <w:rsid w:val="00B62F83"/>
    <w:rsid w:val="00B63557"/>
    <w:rsid w:val="00B63F1B"/>
    <w:rsid w:val="00B66288"/>
    <w:rsid w:val="00B67433"/>
    <w:rsid w:val="00B707FE"/>
    <w:rsid w:val="00B708FF"/>
    <w:rsid w:val="00B729AD"/>
    <w:rsid w:val="00B73B34"/>
    <w:rsid w:val="00B751FB"/>
    <w:rsid w:val="00B80A1C"/>
    <w:rsid w:val="00B846B5"/>
    <w:rsid w:val="00B85EDE"/>
    <w:rsid w:val="00B86233"/>
    <w:rsid w:val="00B86C00"/>
    <w:rsid w:val="00B876DC"/>
    <w:rsid w:val="00B905F4"/>
    <w:rsid w:val="00B94595"/>
    <w:rsid w:val="00B96858"/>
    <w:rsid w:val="00B976B6"/>
    <w:rsid w:val="00BA281B"/>
    <w:rsid w:val="00BA46F0"/>
    <w:rsid w:val="00BB1761"/>
    <w:rsid w:val="00BB41B3"/>
    <w:rsid w:val="00BB4B92"/>
    <w:rsid w:val="00BB5D6B"/>
    <w:rsid w:val="00BC51A4"/>
    <w:rsid w:val="00BC55A6"/>
    <w:rsid w:val="00BC78E0"/>
    <w:rsid w:val="00BC798C"/>
    <w:rsid w:val="00BD7288"/>
    <w:rsid w:val="00BE2C44"/>
    <w:rsid w:val="00BF488C"/>
    <w:rsid w:val="00BF5CAB"/>
    <w:rsid w:val="00BF6B9B"/>
    <w:rsid w:val="00C01093"/>
    <w:rsid w:val="00C05706"/>
    <w:rsid w:val="00C07458"/>
    <w:rsid w:val="00C13CDB"/>
    <w:rsid w:val="00C2022F"/>
    <w:rsid w:val="00C2191E"/>
    <w:rsid w:val="00C22027"/>
    <w:rsid w:val="00C225CE"/>
    <w:rsid w:val="00C25A3E"/>
    <w:rsid w:val="00C2604E"/>
    <w:rsid w:val="00C269CD"/>
    <w:rsid w:val="00C27033"/>
    <w:rsid w:val="00C30AD0"/>
    <w:rsid w:val="00C3544B"/>
    <w:rsid w:val="00C37D98"/>
    <w:rsid w:val="00C41B12"/>
    <w:rsid w:val="00C42559"/>
    <w:rsid w:val="00C43E6A"/>
    <w:rsid w:val="00C46D5A"/>
    <w:rsid w:val="00C51C49"/>
    <w:rsid w:val="00C53C2E"/>
    <w:rsid w:val="00C55776"/>
    <w:rsid w:val="00C56FBB"/>
    <w:rsid w:val="00C57DA9"/>
    <w:rsid w:val="00C61DB5"/>
    <w:rsid w:val="00C62536"/>
    <w:rsid w:val="00C62D37"/>
    <w:rsid w:val="00C6531B"/>
    <w:rsid w:val="00C707CD"/>
    <w:rsid w:val="00C71070"/>
    <w:rsid w:val="00C767EE"/>
    <w:rsid w:val="00C81D28"/>
    <w:rsid w:val="00C85A94"/>
    <w:rsid w:val="00C919E3"/>
    <w:rsid w:val="00C93ACB"/>
    <w:rsid w:val="00CA1388"/>
    <w:rsid w:val="00CA3077"/>
    <w:rsid w:val="00CA36DA"/>
    <w:rsid w:val="00CA5935"/>
    <w:rsid w:val="00CA722C"/>
    <w:rsid w:val="00CB4DD3"/>
    <w:rsid w:val="00CB7441"/>
    <w:rsid w:val="00CC00FF"/>
    <w:rsid w:val="00CC015C"/>
    <w:rsid w:val="00CC028D"/>
    <w:rsid w:val="00CC0585"/>
    <w:rsid w:val="00CC0CFF"/>
    <w:rsid w:val="00CD114E"/>
    <w:rsid w:val="00CD13EC"/>
    <w:rsid w:val="00CD5487"/>
    <w:rsid w:val="00CD5EA3"/>
    <w:rsid w:val="00CD6BAD"/>
    <w:rsid w:val="00CE11DB"/>
    <w:rsid w:val="00CE2265"/>
    <w:rsid w:val="00CF26DA"/>
    <w:rsid w:val="00CF39A2"/>
    <w:rsid w:val="00CF44B0"/>
    <w:rsid w:val="00CF6CBF"/>
    <w:rsid w:val="00CF7469"/>
    <w:rsid w:val="00D0081F"/>
    <w:rsid w:val="00D0204C"/>
    <w:rsid w:val="00D02CBF"/>
    <w:rsid w:val="00D10CE3"/>
    <w:rsid w:val="00D146C7"/>
    <w:rsid w:val="00D148F6"/>
    <w:rsid w:val="00D22026"/>
    <w:rsid w:val="00D254CB"/>
    <w:rsid w:val="00D2754D"/>
    <w:rsid w:val="00D31B3B"/>
    <w:rsid w:val="00D31DB5"/>
    <w:rsid w:val="00D32911"/>
    <w:rsid w:val="00D32F4E"/>
    <w:rsid w:val="00D3375D"/>
    <w:rsid w:val="00D37119"/>
    <w:rsid w:val="00D41FCC"/>
    <w:rsid w:val="00D430EA"/>
    <w:rsid w:val="00D442E9"/>
    <w:rsid w:val="00D46617"/>
    <w:rsid w:val="00D500EC"/>
    <w:rsid w:val="00D5026D"/>
    <w:rsid w:val="00D57DA2"/>
    <w:rsid w:val="00D63CA4"/>
    <w:rsid w:val="00D65AC9"/>
    <w:rsid w:val="00D66C4C"/>
    <w:rsid w:val="00D674F4"/>
    <w:rsid w:val="00D70C6B"/>
    <w:rsid w:val="00D72513"/>
    <w:rsid w:val="00D72F97"/>
    <w:rsid w:val="00D73009"/>
    <w:rsid w:val="00D76C2B"/>
    <w:rsid w:val="00D8058D"/>
    <w:rsid w:val="00D81094"/>
    <w:rsid w:val="00D821DA"/>
    <w:rsid w:val="00D824FC"/>
    <w:rsid w:val="00D857D6"/>
    <w:rsid w:val="00D86C8B"/>
    <w:rsid w:val="00D925AE"/>
    <w:rsid w:val="00D97473"/>
    <w:rsid w:val="00DA0B20"/>
    <w:rsid w:val="00DA124F"/>
    <w:rsid w:val="00DA20E6"/>
    <w:rsid w:val="00DA3AA4"/>
    <w:rsid w:val="00DA4889"/>
    <w:rsid w:val="00DB084F"/>
    <w:rsid w:val="00DB1165"/>
    <w:rsid w:val="00DB3BD4"/>
    <w:rsid w:val="00DB614C"/>
    <w:rsid w:val="00DC26BA"/>
    <w:rsid w:val="00DC3C1E"/>
    <w:rsid w:val="00DC73D8"/>
    <w:rsid w:val="00DC7ADE"/>
    <w:rsid w:val="00DD0452"/>
    <w:rsid w:val="00DD061A"/>
    <w:rsid w:val="00DD239E"/>
    <w:rsid w:val="00DD2403"/>
    <w:rsid w:val="00DD42BC"/>
    <w:rsid w:val="00DE04BF"/>
    <w:rsid w:val="00DE7AA2"/>
    <w:rsid w:val="00DF24CF"/>
    <w:rsid w:val="00DF5205"/>
    <w:rsid w:val="00E01E84"/>
    <w:rsid w:val="00E038EC"/>
    <w:rsid w:val="00E1015C"/>
    <w:rsid w:val="00E113D0"/>
    <w:rsid w:val="00E14553"/>
    <w:rsid w:val="00E223A9"/>
    <w:rsid w:val="00E24669"/>
    <w:rsid w:val="00E257EB"/>
    <w:rsid w:val="00E275B5"/>
    <w:rsid w:val="00E307DB"/>
    <w:rsid w:val="00E342D8"/>
    <w:rsid w:val="00E34594"/>
    <w:rsid w:val="00E373C2"/>
    <w:rsid w:val="00E40317"/>
    <w:rsid w:val="00E40F3B"/>
    <w:rsid w:val="00E410C8"/>
    <w:rsid w:val="00E45171"/>
    <w:rsid w:val="00E45EF9"/>
    <w:rsid w:val="00E46D44"/>
    <w:rsid w:val="00E4768F"/>
    <w:rsid w:val="00E50377"/>
    <w:rsid w:val="00E51459"/>
    <w:rsid w:val="00E52917"/>
    <w:rsid w:val="00E53893"/>
    <w:rsid w:val="00E57EAD"/>
    <w:rsid w:val="00E64542"/>
    <w:rsid w:val="00E65541"/>
    <w:rsid w:val="00E70152"/>
    <w:rsid w:val="00E7284A"/>
    <w:rsid w:val="00E821A4"/>
    <w:rsid w:val="00E828F2"/>
    <w:rsid w:val="00E86729"/>
    <w:rsid w:val="00E86E56"/>
    <w:rsid w:val="00E91407"/>
    <w:rsid w:val="00E94DA6"/>
    <w:rsid w:val="00E96B91"/>
    <w:rsid w:val="00EA0719"/>
    <w:rsid w:val="00EA072D"/>
    <w:rsid w:val="00EA1254"/>
    <w:rsid w:val="00EA185A"/>
    <w:rsid w:val="00EA240B"/>
    <w:rsid w:val="00EB0A77"/>
    <w:rsid w:val="00EB48F0"/>
    <w:rsid w:val="00EB64BA"/>
    <w:rsid w:val="00EB7343"/>
    <w:rsid w:val="00EC00EF"/>
    <w:rsid w:val="00EC042D"/>
    <w:rsid w:val="00EC2CAF"/>
    <w:rsid w:val="00EC5262"/>
    <w:rsid w:val="00EC74ED"/>
    <w:rsid w:val="00ED06E6"/>
    <w:rsid w:val="00ED0830"/>
    <w:rsid w:val="00ED15DA"/>
    <w:rsid w:val="00ED23EE"/>
    <w:rsid w:val="00ED7B43"/>
    <w:rsid w:val="00ED7D03"/>
    <w:rsid w:val="00EE0F43"/>
    <w:rsid w:val="00EE1F50"/>
    <w:rsid w:val="00EE39A1"/>
    <w:rsid w:val="00EE4B8F"/>
    <w:rsid w:val="00EE649D"/>
    <w:rsid w:val="00EE78C3"/>
    <w:rsid w:val="00EF2DD3"/>
    <w:rsid w:val="00EF4BB4"/>
    <w:rsid w:val="00EF4DA4"/>
    <w:rsid w:val="00EF6269"/>
    <w:rsid w:val="00EF63CE"/>
    <w:rsid w:val="00F0094B"/>
    <w:rsid w:val="00F01A6C"/>
    <w:rsid w:val="00F0678F"/>
    <w:rsid w:val="00F10A48"/>
    <w:rsid w:val="00F10C7F"/>
    <w:rsid w:val="00F1453A"/>
    <w:rsid w:val="00F14C00"/>
    <w:rsid w:val="00F27D53"/>
    <w:rsid w:val="00F30E25"/>
    <w:rsid w:val="00F3230B"/>
    <w:rsid w:val="00F353B9"/>
    <w:rsid w:val="00F35ED4"/>
    <w:rsid w:val="00F44A07"/>
    <w:rsid w:val="00F4784A"/>
    <w:rsid w:val="00F51981"/>
    <w:rsid w:val="00F51BA6"/>
    <w:rsid w:val="00F51BC6"/>
    <w:rsid w:val="00F5245F"/>
    <w:rsid w:val="00F54134"/>
    <w:rsid w:val="00F560F0"/>
    <w:rsid w:val="00F62853"/>
    <w:rsid w:val="00F62871"/>
    <w:rsid w:val="00F64D33"/>
    <w:rsid w:val="00F64D93"/>
    <w:rsid w:val="00F669BE"/>
    <w:rsid w:val="00F67FF0"/>
    <w:rsid w:val="00F8126E"/>
    <w:rsid w:val="00F8367F"/>
    <w:rsid w:val="00F8479A"/>
    <w:rsid w:val="00F879D7"/>
    <w:rsid w:val="00F91B3D"/>
    <w:rsid w:val="00F92CE2"/>
    <w:rsid w:val="00F92D03"/>
    <w:rsid w:val="00F96B34"/>
    <w:rsid w:val="00FA17DD"/>
    <w:rsid w:val="00FA21CE"/>
    <w:rsid w:val="00FA2B64"/>
    <w:rsid w:val="00FA353F"/>
    <w:rsid w:val="00FA5C1A"/>
    <w:rsid w:val="00FA5C36"/>
    <w:rsid w:val="00FA5DD0"/>
    <w:rsid w:val="00FA71C8"/>
    <w:rsid w:val="00FA728B"/>
    <w:rsid w:val="00FB1257"/>
    <w:rsid w:val="00FB55C1"/>
    <w:rsid w:val="00FC3F54"/>
    <w:rsid w:val="00FC4DD6"/>
    <w:rsid w:val="00FC5146"/>
    <w:rsid w:val="00FD6E0B"/>
    <w:rsid w:val="00FD7866"/>
    <w:rsid w:val="00FE1E79"/>
    <w:rsid w:val="00FE6F2D"/>
    <w:rsid w:val="00FF1C04"/>
    <w:rsid w:val="00FF25B6"/>
    <w:rsid w:val="00FF3051"/>
    <w:rsid w:val="00FF3C95"/>
    <w:rsid w:val="00FF41E6"/>
    <w:rsid w:val="00FF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4154B"/>
  <w15:docId w15:val="{CA52C781-2134-48F5-8126-110D331E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B6"/>
    <w:pPr>
      <w:spacing w:after="0" w:line="240" w:lineRule="auto"/>
    </w:pPr>
    <w:rPr>
      <w:rFonts w:ascii="Times New Roman" w:eastAsia="Times New Roman" w:hAnsi="Times New Roman" w:cs="Angsana New"/>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DA5"/>
    <w:rPr>
      <w:color w:val="0000FF" w:themeColor="hyperlink"/>
      <w:u w:val="single"/>
    </w:rPr>
  </w:style>
  <w:style w:type="character" w:customStyle="1" w:styleId="apple-converted-space">
    <w:name w:val="apple-converted-space"/>
    <w:basedOn w:val="DefaultParagraphFont"/>
    <w:rsid w:val="00B86233"/>
  </w:style>
  <w:style w:type="paragraph" w:styleId="ListParagraph">
    <w:name w:val="List Paragraph"/>
    <w:basedOn w:val="Normal"/>
    <w:uiPriority w:val="34"/>
    <w:qFormat/>
    <w:rsid w:val="007A709F"/>
    <w:pPr>
      <w:ind w:left="720"/>
      <w:contextualSpacing/>
    </w:pPr>
  </w:style>
  <w:style w:type="paragraph" w:styleId="BalloonText">
    <w:name w:val="Balloon Text"/>
    <w:basedOn w:val="Normal"/>
    <w:link w:val="BalloonTextChar"/>
    <w:uiPriority w:val="99"/>
    <w:semiHidden/>
    <w:unhideWhenUsed/>
    <w:rsid w:val="004B3673"/>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B3673"/>
    <w:rPr>
      <w:rFonts w:ascii="Tahoma" w:hAnsi="Tahoma" w:cs="Tahoma"/>
      <w:sz w:val="16"/>
      <w:szCs w:val="16"/>
    </w:rPr>
  </w:style>
  <w:style w:type="paragraph" w:styleId="Footer">
    <w:name w:val="footer"/>
    <w:basedOn w:val="Normal"/>
    <w:link w:val="FooterChar"/>
    <w:uiPriority w:val="99"/>
    <w:unhideWhenUsed/>
    <w:rsid w:val="009E2731"/>
    <w:pPr>
      <w:tabs>
        <w:tab w:val="center" w:pos="4320"/>
        <w:tab w:val="right" w:pos="8640"/>
      </w:tabs>
    </w:pPr>
  </w:style>
  <w:style w:type="character" w:customStyle="1" w:styleId="FooterChar">
    <w:name w:val="Footer Char"/>
    <w:basedOn w:val="DefaultParagraphFont"/>
    <w:link w:val="Footer"/>
    <w:uiPriority w:val="99"/>
    <w:rsid w:val="009E2731"/>
    <w:rPr>
      <w:rFonts w:ascii="Times New Roman" w:eastAsia="Times New Roman" w:hAnsi="Times New Roman" w:cs="Angsana New"/>
      <w:sz w:val="24"/>
      <w:szCs w:val="24"/>
      <w:lang w:val="en-GB" w:eastAsia="en-GB"/>
    </w:rPr>
  </w:style>
  <w:style w:type="character" w:styleId="PageNumber">
    <w:name w:val="page number"/>
    <w:basedOn w:val="DefaultParagraphFont"/>
    <w:uiPriority w:val="99"/>
    <w:semiHidden/>
    <w:unhideWhenUsed/>
    <w:rsid w:val="009E2731"/>
  </w:style>
  <w:style w:type="character" w:styleId="CommentReference">
    <w:name w:val="annotation reference"/>
    <w:basedOn w:val="DefaultParagraphFont"/>
    <w:uiPriority w:val="99"/>
    <w:semiHidden/>
    <w:unhideWhenUsed/>
    <w:rsid w:val="00577286"/>
    <w:rPr>
      <w:sz w:val="18"/>
      <w:szCs w:val="18"/>
    </w:rPr>
  </w:style>
  <w:style w:type="paragraph" w:styleId="CommentText">
    <w:name w:val="annotation text"/>
    <w:basedOn w:val="Normal"/>
    <w:link w:val="CommentTextChar"/>
    <w:uiPriority w:val="99"/>
    <w:semiHidden/>
    <w:unhideWhenUsed/>
    <w:rsid w:val="00577286"/>
  </w:style>
  <w:style w:type="character" w:customStyle="1" w:styleId="CommentTextChar">
    <w:name w:val="Comment Text Char"/>
    <w:basedOn w:val="DefaultParagraphFont"/>
    <w:link w:val="CommentText"/>
    <w:uiPriority w:val="99"/>
    <w:semiHidden/>
    <w:rsid w:val="00577286"/>
    <w:rPr>
      <w:rFonts w:ascii="Times New Roman" w:eastAsia="Times New Roman" w:hAnsi="Times New Roman" w:cs="Angsana New"/>
      <w:sz w:val="24"/>
      <w:szCs w:val="24"/>
      <w:lang w:val="en-GB" w:eastAsia="en-GB"/>
    </w:rPr>
  </w:style>
  <w:style w:type="paragraph" w:styleId="CommentSubject">
    <w:name w:val="annotation subject"/>
    <w:basedOn w:val="CommentText"/>
    <w:next w:val="CommentText"/>
    <w:link w:val="CommentSubjectChar"/>
    <w:uiPriority w:val="99"/>
    <w:semiHidden/>
    <w:unhideWhenUsed/>
    <w:rsid w:val="00577286"/>
    <w:rPr>
      <w:b/>
      <w:bCs/>
      <w:sz w:val="20"/>
      <w:szCs w:val="20"/>
    </w:rPr>
  </w:style>
  <w:style w:type="character" w:customStyle="1" w:styleId="CommentSubjectChar">
    <w:name w:val="Comment Subject Char"/>
    <w:basedOn w:val="CommentTextChar"/>
    <w:link w:val="CommentSubject"/>
    <w:uiPriority w:val="99"/>
    <w:semiHidden/>
    <w:rsid w:val="00577286"/>
    <w:rPr>
      <w:rFonts w:ascii="Times New Roman" w:eastAsia="Times New Roman" w:hAnsi="Times New Roman" w:cs="Angsana New"/>
      <w:b/>
      <w:bCs/>
      <w:sz w:val="20"/>
      <w:szCs w:val="20"/>
      <w:lang w:val="en-GB" w:eastAsia="en-GB"/>
    </w:rPr>
  </w:style>
  <w:style w:type="character" w:styleId="PlaceholderText">
    <w:name w:val="Placeholder Text"/>
    <w:basedOn w:val="DefaultParagraphFont"/>
    <w:uiPriority w:val="99"/>
    <w:semiHidden/>
    <w:rsid w:val="005C1473"/>
    <w:rPr>
      <w:color w:val="808080"/>
    </w:rPr>
  </w:style>
  <w:style w:type="paragraph" w:styleId="Revision">
    <w:name w:val="Revision"/>
    <w:hidden/>
    <w:uiPriority w:val="99"/>
    <w:semiHidden/>
    <w:rsid w:val="00167ADE"/>
    <w:pPr>
      <w:spacing w:after="0" w:line="240" w:lineRule="auto"/>
    </w:pPr>
    <w:rPr>
      <w:rFonts w:ascii="Times New Roman" w:eastAsia="Times New Roman" w:hAnsi="Times New Roman" w:cs="Angsana New"/>
      <w:sz w:val="24"/>
      <w:szCs w:val="24"/>
      <w:lang w:val="en-GB" w:eastAsia="en-GB"/>
    </w:rPr>
  </w:style>
  <w:style w:type="paragraph" w:customStyle="1" w:styleId="EndNoteBibliographyTitle">
    <w:name w:val="EndNote Bibliography Title"/>
    <w:basedOn w:val="Normal"/>
    <w:link w:val="EndNoteBibliographyTitleChar"/>
    <w:rsid w:val="007F0AF7"/>
    <w:pPr>
      <w:jc w:val="center"/>
    </w:pPr>
    <w:rPr>
      <w:rFonts w:cs="Times New Roman"/>
      <w:noProof/>
    </w:rPr>
  </w:style>
  <w:style w:type="character" w:customStyle="1" w:styleId="EndNoteBibliographyTitleChar">
    <w:name w:val="EndNote Bibliography Title Char"/>
    <w:basedOn w:val="DefaultParagraphFont"/>
    <w:link w:val="EndNoteBibliographyTitle"/>
    <w:rsid w:val="007F0AF7"/>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7F0AF7"/>
    <w:rPr>
      <w:rFonts w:cs="Times New Roman"/>
      <w:noProof/>
    </w:rPr>
  </w:style>
  <w:style w:type="character" w:customStyle="1" w:styleId="EndNoteBibliographyChar">
    <w:name w:val="EndNote Bibliography Char"/>
    <w:basedOn w:val="DefaultParagraphFont"/>
    <w:link w:val="EndNoteBibliography"/>
    <w:rsid w:val="007F0AF7"/>
    <w:rPr>
      <w:rFonts w:ascii="Times New Roman" w:eastAsia="Times New Roman" w:hAnsi="Times New Roman" w:cs="Times New Roman"/>
      <w:noProof/>
      <w:sz w:val="24"/>
      <w:szCs w:val="24"/>
      <w:lang w:val="en-GB" w:eastAsia="en-GB"/>
    </w:rPr>
  </w:style>
  <w:style w:type="character" w:customStyle="1" w:styleId="hit">
    <w:name w:val="hit"/>
    <w:basedOn w:val="DefaultParagraphFont"/>
    <w:rsid w:val="001F742A"/>
  </w:style>
  <w:style w:type="character" w:customStyle="1" w:styleId="author">
    <w:name w:val="author"/>
    <w:basedOn w:val="DefaultParagraphFont"/>
    <w:rsid w:val="001F742A"/>
  </w:style>
  <w:style w:type="character" w:customStyle="1" w:styleId="family-name">
    <w:name w:val="family-name"/>
    <w:basedOn w:val="DefaultParagraphFont"/>
    <w:rsid w:val="001F742A"/>
  </w:style>
  <w:style w:type="character" w:customStyle="1" w:styleId="given-name">
    <w:name w:val="given-name"/>
    <w:basedOn w:val="DefaultParagraphFont"/>
    <w:rsid w:val="001F742A"/>
  </w:style>
  <w:style w:type="character" w:customStyle="1" w:styleId="journal-title">
    <w:name w:val="journal-title"/>
    <w:basedOn w:val="DefaultParagraphFont"/>
    <w:rsid w:val="001F742A"/>
  </w:style>
  <w:style w:type="character" w:customStyle="1" w:styleId="journal-publication-year">
    <w:name w:val="journal-publication-year"/>
    <w:basedOn w:val="DefaultParagraphFont"/>
    <w:rsid w:val="001F742A"/>
  </w:style>
  <w:style w:type="character" w:customStyle="1" w:styleId="journal-volume">
    <w:name w:val="journal-volume"/>
    <w:basedOn w:val="DefaultParagraphFont"/>
    <w:rsid w:val="001F742A"/>
  </w:style>
  <w:style w:type="character" w:customStyle="1" w:styleId="journal-issue">
    <w:name w:val="journal-issue"/>
    <w:basedOn w:val="DefaultParagraphFont"/>
    <w:rsid w:val="001F742A"/>
  </w:style>
  <w:style w:type="character" w:customStyle="1" w:styleId="journal-pages">
    <w:name w:val="journal-pages"/>
    <w:basedOn w:val="DefaultParagraphFont"/>
    <w:rsid w:val="001F742A"/>
  </w:style>
  <w:style w:type="character" w:styleId="LineNumber">
    <w:name w:val="line number"/>
    <w:basedOn w:val="DefaultParagraphFont"/>
    <w:uiPriority w:val="99"/>
    <w:semiHidden/>
    <w:unhideWhenUsed/>
    <w:rsid w:val="000A6D44"/>
  </w:style>
  <w:style w:type="paragraph" w:styleId="Header">
    <w:name w:val="header"/>
    <w:basedOn w:val="Normal"/>
    <w:link w:val="HeaderChar"/>
    <w:uiPriority w:val="99"/>
    <w:unhideWhenUsed/>
    <w:rsid w:val="000A6D44"/>
    <w:pPr>
      <w:tabs>
        <w:tab w:val="center" w:pos="4703"/>
        <w:tab w:val="right" w:pos="9406"/>
      </w:tabs>
    </w:pPr>
  </w:style>
  <w:style w:type="character" w:customStyle="1" w:styleId="HeaderChar">
    <w:name w:val="Header Char"/>
    <w:basedOn w:val="DefaultParagraphFont"/>
    <w:link w:val="Header"/>
    <w:uiPriority w:val="99"/>
    <w:rsid w:val="000A6D44"/>
    <w:rPr>
      <w:rFonts w:ascii="Times New Roman" w:eastAsia="Times New Roman" w:hAnsi="Times New Roman" w:cs="Angsana New"/>
      <w:sz w:val="24"/>
      <w:szCs w:val="24"/>
      <w:lang w:val="en-GB" w:eastAsia="en-GB"/>
    </w:rPr>
  </w:style>
  <w:style w:type="paragraph" w:styleId="NormalWeb">
    <w:name w:val="Normal (Web)"/>
    <w:basedOn w:val="Normal"/>
    <w:uiPriority w:val="99"/>
    <w:semiHidden/>
    <w:unhideWhenUsed/>
    <w:rsid w:val="00666E23"/>
    <w:pPr>
      <w:spacing w:before="100" w:beforeAutospacing="1" w:after="100" w:afterAutospacing="1"/>
    </w:pPr>
    <w:rPr>
      <w:rFonts w:cs="Times New Roman"/>
      <w:lang w:val="en-US" w:eastAsia="zh-CN"/>
    </w:rPr>
  </w:style>
  <w:style w:type="character" w:customStyle="1" w:styleId="highlight">
    <w:name w:val="highlight"/>
    <w:basedOn w:val="DefaultParagraphFont"/>
    <w:rsid w:val="005C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439">
      <w:bodyDiv w:val="1"/>
      <w:marLeft w:val="0"/>
      <w:marRight w:val="0"/>
      <w:marTop w:val="0"/>
      <w:marBottom w:val="0"/>
      <w:divBdr>
        <w:top w:val="none" w:sz="0" w:space="0" w:color="auto"/>
        <w:left w:val="none" w:sz="0" w:space="0" w:color="auto"/>
        <w:bottom w:val="none" w:sz="0" w:space="0" w:color="auto"/>
        <w:right w:val="none" w:sz="0" w:space="0" w:color="auto"/>
      </w:divBdr>
    </w:div>
    <w:div w:id="123083014">
      <w:bodyDiv w:val="1"/>
      <w:marLeft w:val="0"/>
      <w:marRight w:val="0"/>
      <w:marTop w:val="0"/>
      <w:marBottom w:val="0"/>
      <w:divBdr>
        <w:top w:val="none" w:sz="0" w:space="0" w:color="auto"/>
        <w:left w:val="none" w:sz="0" w:space="0" w:color="auto"/>
        <w:bottom w:val="none" w:sz="0" w:space="0" w:color="auto"/>
        <w:right w:val="none" w:sz="0" w:space="0" w:color="auto"/>
      </w:divBdr>
    </w:div>
    <w:div w:id="281768695">
      <w:bodyDiv w:val="1"/>
      <w:marLeft w:val="0"/>
      <w:marRight w:val="0"/>
      <w:marTop w:val="0"/>
      <w:marBottom w:val="0"/>
      <w:divBdr>
        <w:top w:val="none" w:sz="0" w:space="0" w:color="auto"/>
        <w:left w:val="none" w:sz="0" w:space="0" w:color="auto"/>
        <w:bottom w:val="none" w:sz="0" w:space="0" w:color="auto"/>
        <w:right w:val="none" w:sz="0" w:space="0" w:color="auto"/>
      </w:divBdr>
    </w:div>
    <w:div w:id="590629020">
      <w:bodyDiv w:val="1"/>
      <w:marLeft w:val="0"/>
      <w:marRight w:val="0"/>
      <w:marTop w:val="0"/>
      <w:marBottom w:val="0"/>
      <w:divBdr>
        <w:top w:val="none" w:sz="0" w:space="0" w:color="auto"/>
        <w:left w:val="none" w:sz="0" w:space="0" w:color="auto"/>
        <w:bottom w:val="none" w:sz="0" w:space="0" w:color="auto"/>
        <w:right w:val="none" w:sz="0" w:space="0" w:color="auto"/>
      </w:divBdr>
    </w:div>
    <w:div w:id="970595829">
      <w:bodyDiv w:val="1"/>
      <w:marLeft w:val="0"/>
      <w:marRight w:val="0"/>
      <w:marTop w:val="0"/>
      <w:marBottom w:val="0"/>
      <w:divBdr>
        <w:top w:val="none" w:sz="0" w:space="0" w:color="auto"/>
        <w:left w:val="none" w:sz="0" w:space="0" w:color="auto"/>
        <w:bottom w:val="none" w:sz="0" w:space="0" w:color="auto"/>
        <w:right w:val="none" w:sz="0" w:space="0" w:color="auto"/>
      </w:divBdr>
    </w:div>
    <w:div w:id="991299751">
      <w:bodyDiv w:val="1"/>
      <w:marLeft w:val="0"/>
      <w:marRight w:val="0"/>
      <w:marTop w:val="0"/>
      <w:marBottom w:val="0"/>
      <w:divBdr>
        <w:top w:val="none" w:sz="0" w:space="0" w:color="auto"/>
        <w:left w:val="none" w:sz="0" w:space="0" w:color="auto"/>
        <w:bottom w:val="none" w:sz="0" w:space="0" w:color="auto"/>
        <w:right w:val="none" w:sz="0" w:space="0" w:color="auto"/>
      </w:divBdr>
    </w:div>
    <w:div w:id="995037631">
      <w:bodyDiv w:val="1"/>
      <w:marLeft w:val="0"/>
      <w:marRight w:val="0"/>
      <w:marTop w:val="0"/>
      <w:marBottom w:val="0"/>
      <w:divBdr>
        <w:top w:val="none" w:sz="0" w:space="0" w:color="auto"/>
        <w:left w:val="none" w:sz="0" w:space="0" w:color="auto"/>
        <w:bottom w:val="none" w:sz="0" w:space="0" w:color="auto"/>
        <w:right w:val="none" w:sz="0" w:space="0" w:color="auto"/>
      </w:divBdr>
    </w:div>
    <w:div w:id="1138181223">
      <w:bodyDiv w:val="1"/>
      <w:marLeft w:val="0"/>
      <w:marRight w:val="0"/>
      <w:marTop w:val="0"/>
      <w:marBottom w:val="0"/>
      <w:divBdr>
        <w:top w:val="none" w:sz="0" w:space="0" w:color="auto"/>
        <w:left w:val="none" w:sz="0" w:space="0" w:color="auto"/>
        <w:bottom w:val="none" w:sz="0" w:space="0" w:color="auto"/>
        <w:right w:val="none" w:sz="0" w:space="0" w:color="auto"/>
      </w:divBdr>
    </w:div>
    <w:div w:id="1146510759">
      <w:bodyDiv w:val="1"/>
      <w:marLeft w:val="0"/>
      <w:marRight w:val="0"/>
      <w:marTop w:val="0"/>
      <w:marBottom w:val="0"/>
      <w:divBdr>
        <w:top w:val="none" w:sz="0" w:space="0" w:color="auto"/>
        <w:left w:val="none" w:sz="0" w:space="0" w:color="auto"/>
        <w:bottom w:val="none" w:sz="0" w:space="0" w:color="auto"/>
        <w:right w:val="none" w:sz="0" w:space="0" w:color="auto"/>
      </w:divBdr>
    </w:div>
    <w:div w:id="1155728012">
      <w:bodyDiv w:val="1"/>
      <w:marLeft w:val="0"/>
      <w:marRight w:val="0"/>
      <w:marTop w:val="0"/>
      <w:marBottom w:val="0"/>
      <w:divBdr>
        <w:top w:val="none" w:sz="0" w:space="0" w:color="auto"/>
        <w:left w:val="none" w:sz="0" w:space="0" w:color="auto"/>
        <w:bottom w:val="none" w:sz="0" w:space="0" w:color="auto"/>
        <w:right w:val="none" w:sz="0" w:space="0" w:color="auto"/>
      </w:divBdr>
    </w:div>
    <w:div w:id="1231621813">
      <w:bodyDiv w:val="1"/>
      <w:marLeft w:val="0"/>
      <w:marRight w:val="0"/>
      <w:marTop w:val="0"/>
      <w:marBottom w:val="0"/>
      <w:divBdr>
        <w:top w:val="none" w:sz="0" w:space="0" w:color="auto"/>
        <w:left w:val="none" w:sz="0" w:space="0" w:color="auto"/>
        <w:bottom w:val="none" w:sz="0" w:space="0" w:color="auto"/>
        <w:right w:val="none" w:sz="0" w:space="0" w:color="auto"/>
      </w:divBdr>
    </w:div>
    <w:div w:id="1233203482">
      <w:bodyDiv w:val="1"/>
      <w:marLeft w:val="0"/>
      <w:marRight w:val="0"/>
      <w:marTop w:val="0"/>
      <w:marBottom w:val="0"/>
      <w:divBdr>
        <w:top w:val="none" w:sz="0" w:space="0" w:color="auto"/>
        <w:left w:val="none" w:sz="0" w:space="0" w:color="auto"/>
        <w:bottom w:val="none" w:sz="0" w:space="0" w:color="auto"/>
        <w:right w:val="none" w:sz="0" w:space="0" w:color="auto"/>
      </w:divBdr>
    </w:div>
    <w:div w:id="1490749274">
      <w:bodyDiv w:val="1"/>
      <w:marLeft w:val="0"/>
      <w:marRight w:val="0"/>
      <w:marTop w:val="0"/>
      <w:marBottom w:val="0"/>
      <w:divBdr>
        <w:top w:val="none" w:sz="0" w:space="0" w:color="auto"/>
        <w:left w:val="none" w:sz="0" w:space="0" w:color="auto"/>
        <w:bottom w:val="none" w:sz="0" w:space="0" w:color="auto"/>
        <w:right w:val="none" w:sz="0" w:space="0" w:color="auto"/>
      </w:divBdr>
    </w:div>
    <w:div w:id="1637291703">
      <w:bodyDiv w:val="1"/>
      <w:marLeft w:val="0"/>
      <w:marRight w:val="0"/>
      <w:marTop w:val="0"/>
      <w:marBottom w:val="0"/>
      <w:divBdr>
        <w:top w:val="none" w:sz="0" w:space="0" w:color="auto"/>
        <w:left w:val="none" w:sz="0" w:space="0" w:color="auto"/>
        <w:bottom w:val="none" w:sz="0" w:space="0" w:color="auto"/>
        <w:right w:val="none" w:sz="0" w:space="0" w:color="auto"/>
      </w:divBdr>
    </w:div>
    <w:div w:id="1637830928">
      <w:bodyDiv w:val="1"/>
      <w:marLeft w:val="0"/>
      <w:marRight w:val="0"/>
      <w:marTop w:val="0"/>
      <w:marBottom w:val="0"/>
      <w:divBdr>
        <w:top w:val="none" w:sz="0" w:space="0" w:color="auto"/>
        <w:left w:val="none" w:sz="0" w:space="0" w:color="auto"/>
        <w:bottom w:val="none" w:sz="0" w:space="0" w:color="auto"/>
        <w:right w:val="none" w:sz="0" w:space="0" w:color="auto"/>
      </w:divBdr>
    </w:div>
    <w:div w:id="21134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databriefs/db28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dc.gov/nchs/nhanes.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'20-64 yrs Table 2'!$A$4</c:f>
              <c:strCache>
                <c:ptCount val="1"/>
                <c:pt idx="0">
                  <c:v>Free of chronic disease</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2'!$B$4:$E$4;'20-64 yrs Table 2'!$G$4:$J$4;'20-64 yrs Table 2'!$L$4:$O$4)</c:f>
              <c:numCache>
                <c:formatCode>0.0%</c:formatCode>
                <c:ptCount val="12"/>
                <c:pt idx="0">
                  <c:v>9.8302571699224406E-2</c:v>
                </c:pt>
                <c:pt idx="1">
                  <c:v>2.4604637353405099E-2</c:v>
                </c:pt>
                <c:pt idx="2">
                  <c:v>1.9830857811616899E-2</c:v>
                </c:pt>
                <c:pt idx="3">
                  <c:v>9.7114318925974209E-3</c:v>
                </c:pt>
                <c:pt idx="4">
                  <c:v>0.183446507729562</c:v>
                </c:pt>
                <c:pt idx="5">
                  <c:v>8.0470398237713403E-2</c:v>
                </c:pt>
                <c:pt idx="6">
                  <c:v>9.6782848908777502E-2</c:v>
                </c:pt>
                <c:pt idx="7">
                  <c:v>4.2629922541625398E-2</c:v>
                </c:pt>
                <c:pt idx="8">
                  <c:v>0.37128587422192399</c:v>
                </c:pt>
                <c:pt idx="9">
                  <c:v>0.27159491247663198</c:v>
                </c:pt>
                <c:pt idx="10">
                  <c:v>0.33843301480154597</c:v>
                </c:pt>
                <c:pt idx="11">
                  <c:v>0.212016928162965</c:v>
                </c:pt>
              </c:numCache>
            </c:numRef>
          </c:val>
          <c:extLst>
            <c:ext xmlns:c16="http://schemas.microsoft.com/office/drawing/2014/chart" uri="{C3380CC4-5D6E-409C-BE32-E72D297353CC}">
              <c16:uniqueId val="{00000000-5433-4B76-A37F-EABD692C5FF0}"/>
            </c:ext>
          </c:extLst>
        </c:ser>
        <c:ser>
          <c:idx val="2"/>
          <c:order val="1"/>
          <c:tx>
            <c:strRef>
              <c:f>'20-64 yrs Table 2'!$A$5</c:f>
              <c:strCache>
                <c:ptCount val="1"/>
                <c:pt idx="0">
                  <c:v>High blood pressure</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2'!$B$5:$E$5;'20-64 yrs Table 2'!$G$5:$J$5;'20-64 yrs Table 2'!$L$5:$O$5)</c:f>
              <c:numCache>
                <c:formatCode>0.0%</c:formatCode>
                <c:ptCount val="12"/>
                <c:pt idx="0">
                  <c:v>0.238547683529968</c:v>
                </c:pt>
                <c:pt idx="1">
                  <c:v>0.14335907969710701</c:v>
                </c:pt>
                <c:pt idx="2">
                  <c:v>5.1545675389793398E-2</c:v>
                </c:pt>
                <c:pt idx="3">
                  <c:v>2.9267592182370201E-2</c:v>
                </c:pt>
                <c:pt idx="4">
                  <c:v>0.37555071752080499</c:v>
                </c:pt>
                <c:pt idx="5">
                  <c:v>0.31473515468081398</c:v>
                </c:pt>
                <c:pt idx="6">
                  <c:v>0.24014228383583699</c:v>
                </c:pt>
                <c:pt idx="7">
                  <c:v>0.18906145787286699</c:v>
                </c:pt>
                <c:pt idx="8">
                  <c:v>0.64831840220704595</c:v>
                </c:pt>
                <c:pt idx="9">
                  <c:v>0.55282927920700298</c:v>
                </c:pt>
                <c:pt idx="10">
                  <c:v>0.62734353390426301</c:v>
                </c:pt>
                <c:pt idx="11">
                  <c:v>0.475885731559472</c:v>
                </c:pt>
              </c:numCache>
            </c:numRef>
          </c:val>
          <c:extLst>
            <c:ext xmlns:c16="http://schemas.microsoft.com/office/drawing/2014/chart" uri="{C3380CC4-5D6E-409C-BE32-E72D297353CC}">
              <c16:uniqueId val="{00000001-5433-4B76-A37F-EABD692C5FF0}"/>
            </c:ext>
          </c:extLst>
        </c:ser>
        <c:ser>
          <c:idx val="1"/>
          <c:order val="2"/>
          <c:tx>
            <c:strRef>
              <c:f>'20-64 yrs Table 2'!$A$6</c:f>
              <c:strCache>
                <c:ptCount val="1"/>
                <c:pt idx="0">
                  <c:v>High blood cholesterol</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2'!$B$6:$E$6;'20-64 yrs Table 2'!$G$6:$J$6;'20-64 yrs Table 2'!$L$6:$O$6)</c:f>
              <c:numCache>
                <c:formatCode>0.0%</c:formatCode>
                <c:ptCount val="12"/>
                <c:pt idx="0">
                  <c:v>0.24775256983958899</c:v>
                </c:pt>
                <c:pt idx="1">
                  <c:v>0.15864526751934799</c:v>
                </c:pt>
                <c:pt idx="2">
                  <c:v>6.9676116355735507E-2</c:v>
                </c:pt>
                <c:pt idx="3">
                  <c:v>3.9893511615544899E-2</c:v>
                </c:pt>
                <c:pt idx="4">
                  <c:v>0.39069613073274601</c:v>
                </c:pt>
                <c:pt idx="5">
                  <c:v>0.33691524407582901</c:v>
                </c:pt>
                <c:pt idx="6">
                  <c:v>0.24245066608725999</c:v>
                </c:pt>
                <c:pt idx="7">
                  <c:v>0.188129826244435</c:v>
                </c:pt>
                <c:pt idx="8">
                  <c:v>0.61017275477504596</c:v>
                </c:pt>
                <c:pt idx="9">
                  <c:v>0.55615289045305105</c:v>
                </c:pt>
                <c:pt idx="10">
                  <c:v>0.59059255125993704</c:v>
                </c:pt>
                <c:pt idx="11">
                  <c:v>0.45822855122850698</c:v>
                </c:pt>
              </c:numCache>
            </c:numRef>
          </c:val>
          <c:extLst>
            <c:ext xmlns:c16="http://schemas.microsoft.com/office/drawing/2014/chart" uri="{C3380CC4-5D6E-409C-BE32-E72D297353CC}">
              <c16:uniqueId val="{00000002-5433-4B76-A37F-EABD692C5FF0}"/>
            </c:ext>
          </c:extLst>
        </c:ser>
        <c:ser>
          <c:idx val="3"/>
          <c:order val="3"/>
          <c:tx>
            <c:strRef>
              <c:f>'20-64 yrs Table 2'!$A$7</c:f>
              <c:strCache>
                <c:ptCount val="1"/>
                <c:pt idx="0">
                  <c:v>Osteoarthritis</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2'!$B$7:$E$7;'20-64 yrs Table 2'!$G$7:$J$7;'20-64 yrs Table 2'!$L$7:$O$7)</c:f>
              <c:numCache>
                <c:formatCode>0.0%</c:formatCode>
                <c:ptCount val="12"/>
                <c:pt idx="0">
                  <c:v>0.29203870001022197</c:v>
                </c:pt>
                <c:pt idx="1">
                  <c:v>9.8571264158016106E-2</c:v>
                </c:pt>
                <c:pt idx="2">
                  <c:v>6.23867320733223E-2</c:v>
                </c:pt>
                <c:pt idx="3">
                  <c:v>2.6862555591667701E-2</c:v>
                </c:pt>
                <c:pt idx="4">
                  <c:v>0.44630224071868302</c:v>
                </c:pt>
                <c:pt idx="5">
                  <c:v>0.40415407999824199</c:v>
                </c:pt>
                <c:pt idx="6">
                  <c:v>0.26345157862986002</c:v>
                </c:pt>
                <c:pt idx="7">
                  <c:v>0.21904084891703801</c:v>
                </c:pt>
                <c:pt idx="8">
                  <c:v>0.69396582951727004</c:v>
                </c:pt>
                <c:pt idx="9">
                  <c:v>0.62120593593786</c:v>
                </c:pt>
                <c:pt idx="10">
                  <c:v>0.721015080648435</c:v>
                </c:pt>
                <c:pt idx="11">
                  <c:v>0.55060179982667401</c:v>
                </c:pt>
              </c:numCache>
            </c:numRef>
          </c:val>
          <c:extLst>
            <c:ext xmlns:c16="http://schemas.microsoft.com/office/drawing/2014/chart" uri="{C3380CC4-5D6E-409C-BE32-E72D297353CC}">
              <c16:uniqueId val="{00000003-5433-4B76-A37F-EABD692C5FF0}"/>
            </c:ext>
          </c:extLst>
        </c:ser>
        <c:ser>
          <c:idx val="4"/>
          <c:order val="4"/>
          <c:tx>
            <c:strRef>
              <c:f>'20-64 yrs Table 2'!$A$8</c:f>
              <c:strCache>
                <c:ptCount val="1"/>
                <c:pt idx="0">
                  <c:v>Coronary heart disease</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2'!$B$8:$E$8;'20-64 yrs Table 2'!$G$8:$J$8;'20-64 yrs Table 2'!$L$8:$O$8)</c:f>
              <c:numCache>
                <c:formatCode>0.0%</c:formatCode>
                <c:ptCount val="12"/>
                <c:pt idx="0">
                  <c:v>0.32380532220909503</c:v>
                </c:pt>
                <c:pt idx="1">
                  <c:v>0.31326134947166001</c:v>
                </c:pt>
                <c:pt idx="2">
                  <c:v>7.9958762385168705E-2</c:v>
                </c:pt>
                <c:pt idx="3">
                  <c:v>6.6668047003560701E-2</c:v>
                </c:pt>
                <c:pt idx="4">
                  <c:v>0.55776990184977604</c:v>
                </c:pt>
                <c:pt idx="5">
                  <c:v>0.41138418563947299</c:v>
                </c:pt>
                <c:pt idx="6">
                  <c:v>0.26384554464497001</c:v>
                </c:pt>
                <c:pt idx="7">
                  <c:v>0.16722875537029699</c:v>
                </c:pt>
                <c:pt idx="8">
                  <c:v>0.70307123491212298</c:v>
                </c:pt>
                <c:pt idx="9">
                  <c:v>0.67252392028955199</c:v>
                </c:pt>
                <c:pt idx="10">
                  <c:v>0.66523080341710705</c:v>
                </c:pt>
                <c:pt idx="11">
                  <c:v>0.53502503906361198</c:v>
                </c:pt>
              </c:numCache>
            </c:numRef>
          </c:val>
          <c:extLst>
            <c:ext xmlns:c16="http://schemas.microsoft.com/office/drawing/2014/chart" uri="{C3380CC4-5D6E-409C-BE32-E72D297353CC}">
              <c16:uniqueId val="{00000004-5433-4B76-A37F-EABD692C5FF0}"/>
            </c:ext>
          </c:extLst>
        </c:ser>
        <c:ser>
          <c:idx val="5"/>
          <c:order val="5"/>
          <c:tx>
            <c:strRef>
              <c:f>'20-64 yrs Table 2'!$A$9</c:f>
              <c:strCache>
                <c:ptCount val="1"/>
                <c:pt idx="0">
                  <c:v>Type 2 diabetes mellitus</c:v>
                </c:pt>
              </c:strCache>
            </c:strRef>
          </c:tx>
          <c:invertIfNegative val="0"/>
          <c:dLbls>
            <c:delete val="1"/>
          </c:dLbls>
          <c:cat>
            <c:strRef>
              <c:f>('20-64 yrs Table 2'!$B$3:$E$3;'20-64 yrs Table 2'!$G$3:$J$3;'20-64 yrs Table 2'!$L$3:$O$3)</c:f>
              <c:strCache>
                <c:ptCount val="12"/>
                <c:pt idx="0">
                  <c:v>Exercise </c:v>
                </c:pt>
                <c:pt idx="1">
                  <c:v>Reduce fat/calories</c:v>
                </c:pt>
                <c:pt idx="2">
                  <c:v>Control/lose weight</c:v>
                </c:pt>
                <c:pt idx="3">
                  <c:v>All of above</c:v>
                </c:pt>
                <c:pt idx="4">
                  <c:v>Exercise </c:v>
                </c:pt>
                <c:pt idx="5">
                  <c:v>Reduce fat/calories</c:v>
                </c:pt>
                <c:pt idx="6">
                  <c:v>Control/lose weight</c:v>
                </c:pt>
                <c:pt idx="7">
                  <c:v>All of above</c:v>
                </c:pt>
                <c:pt idx="8">
                  <c:v>Exercise </c:v>
                </c:pt>
                <c:pt idx="9">
                  <c:v>Reduce fat/calories</c:v>
                </c:pt>
                <c:pt idx="10">
                  <c:v>Control/lose weight</c:v>
                </c:pt>
                <c:pt idx="11">
                  <c:v>All of above</c:v>
                </c:pt>
              </c:strCache>
            </c:strRef>
          </c:cat>
          <c:val>
            <c:numRef>
              <c:f>('20-64 yrs Table 2'!$B$9:$E$9;'20-64 yrs Table 2'!$G$9:$J$9;'20-64 yrs Table 2'!$L$9:$O$9)</c:f>
              <c:numCache>
                <c:formatCode>0.0%</c:formatCode>
                <c:ptCount val="12"/>
                <c:pt idx="0">
                  <c:v>0.60728323550122698</c:v>
                </c:pt>
                <c:pt idx="1">
                  <c:v>0.32663522206534101</c:v>
                </c:pt>
                <c:pt idx="2">
                  <c:v>0.282873865301772</c:v>
                </c:pt>
                <c:pt idx="3">
                  <c:v>0.16932200124097399</c:v>
                </c:pt>
                <c:pt idx="4">
                  <c:v>0.55021021359525601</c:v>
                </c:pt>
                <c:pt idx="5">
                  <c:v>0.51944476902623904</c:v>
                </c:pt>
                <c:pt idx="6">
                  <c:v>0.41927494242109398</c:v>
                </c:pt>
                <c:pt idx="7">
                  <c:v>0.362009429230642</c:v>
                </c:pt>
                <c:pt idx="8">
                  <c:v>0.83035703106230097</c:v>
                </c:pt>
                <c:pt idx="9">
                  <c:v>0.77753902035564404</c:v>
                </c:pt>
                <c:pt idx="10">
                  <c:v>0.84425460478486403</c:v>
                </c:pt>
                <c:pt idx="11">
                  <c:v>0.693519597776727</c:v>
                </c:pt>
              </c:numCache>
            </c:numRef>
          </c:val>
          <c:extLst>
            <c:ext xmlns:c16="http://schemas.microsoft.com/office/drawing/2014/chart" uri="{C3380CC4-5D6E-409C-BE32-E72D297353CC}">
              <c16:uniqueId val="{00000005-5433-4B76-A37F-EABD692C5FF0}"/>
            </c:ext>
          </c:extLst>
        </c:ser>
        <c:dLbls>
          <c:showLegendKey val="0"/>
          <c:showVal val="1"/>
          <c:showCatName val="0"/>
          <c:showSerName val="0"/>
          <c:showPercent val="0"/>
          <c:showBubbleSize val="0"/>
        </c:dLbls>
        <c:gapWidth val="75"/>
        <c:axId val="371607880"/>
        <c:axId val="371608272"/>
      </c:barChart>
      <c:catAx>
        <c:axId val="371607880"/>
        <c:scaling>
          <c:orientation val="minMax"/>
        </c:scaling>
        <c:delete val="0"/>
        <c:axPos val="b"/>
        <c:numFmt formatCode="General" sourceLinked="0"/>
        <c:majorTickMark val="none"/>
        <c:minorTickMark val="none"/>
        <c:tickLblPos val="nextTo"/>
        <c:crossAx val="371608272"/>
        <c:crosses val="autoZero"/>
        <c:auto val="1"/>
        <c:lblAlgn val="ctr"/>
        <c:lblOffset val="100"/>
        <c:noMultiLvlLbl val="0"/>
      </c:catAx>
      <c:valAx>
        <c:axId val="371608272"/>
        <c:scaling>
          <c:orientation val="minMax"/>
          <c:max val="1"/>
          <c:min val="0"/>
        </c:scaling>
        <c:delete val="0"/>
        <c:axPos val="l"/>
        <c:numFmt formatCode="0%" sourceLinked="0"/>
        <c:majorTickMark val="none"/>
        <c:minorTickMark val="none"/>
        <c:tickLblPos val="nextTo"/>
        <c:crossAx val="371607880"/>
        <c:crosses val="autoZero"/>
        <c:crossBetween val="between"/>
        <c:minorUnit val="0.02"/>
      </c:valAx>
      <c:spPr>
        <a:ln>
          <a:solidFill>
            <a:schemeClr val="tx1"/>
          </a:solidFill>
        </a:ln>
      </c:spPr>
    </c:plotArea>
    <c:legend>
      <c:legendPos val="b"/>
      <c:layout/>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0.05702</cdr:x>
      <cdr:y>0.30672</cdr:y>
    </cdr:from>
    <cdr:to>
      <cdr:x>0.3565</cdr:x>
      <cdr:y>0.33057</cdr:y>
    </cdr:to>
    <cdr:sp macro="" textlink="">
      <cdr:nvSpPr>
        <cdr:cNvPr id="2" name="Right Brace 1"/>
        <cdr:cNvSpPr/>
      </cdr:nvSpPr>
      <cdr:spPr>
        <a:xfrm xmlns:a="http://schemas.openxmlformats.org/drawingml/2006/main" rot="16200000">
          <a:off x="1965567" y="184223"/>
          <a:ext cx="123658" cy="2936564"/>
        </a:xfrm>
        <a:prstGeom xmlns:a="http://schemas.openxmlformats.org/drawingml/2006/main" prst="rightBrace">
          <a:avLst/>
        </a:prstGeom>
        <a:ln xmlns:a="http://schemas.openxmlformats.org/drawingml/2006/main">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0.13523</cdr:x>
      <cdr:y>0.25017</cdr:y>
    </cdr:from>
    <cdr:to>
      <cdr:x>0.28451</cdr:x>
      <cdr:y>0.30731</cdr:y>
    </cdr:to>
    <cdr:sp macro="" textlink="">
      <cdr:nvSpPr>
        <cdr:cNvPr id="5" name="TextBox 4"/>
        <cdr:cNvSpPr txBox="1"/>
      </cdr:nvSpPr>
      <cdr:spPr>
        <a:xfrm xmlns:a="http://schemas.openxmlformats.org/drawingml/2006/main">
          <a:off x="1326017" y="1297375"/>
          <a:ext cx="1463790" cy="2963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latin typeface="Arial" panose="020B0604020202020204" pitchFamily="34" charset="0"/>
              <a:cs typeface="Arial" panose="020B0604020202020204" pitchFamily="34" charset="0"/>
            </a:rPr>
            <a:t>BMI&lt; 25 kg/m</a:t>
          </a:r>
          <a:r>
            <a:rPr lang="en-US" sz="1000" b="1" baseline="30000">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0.42726</cdr:x>
      <cdr:y>0.15909</cdr:y>
    </cdr:from>
    <cdr:to>
      <cdr:x>0.60768</cdr:x>
      <cdr:y>0.20638</cdr:y>
    </cdr:to>
    <cdr:sp macro="" textlink="">
      <cdr:nvSpPr>
        <cdr:cNvPr id="6" name="TextBox 1"/>
        <cdr:cNvSpPr txBox="1"/>
      </cdr:nvSpPr>
      <cdr:spPr>
        <a:xfrm xmlns:a="http://schemas.openxmlformats.org/drawingml/2006/main">
          <a:off x="4189589" y="825048"/>
          <a:ext cx="1769139" cy="2452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latin typeface="Arial" panose="020B0604020202020204" pitchFamily="34" charset="0"/>
              <a:cs typeface="Arial" panose="020B0604020202020204" pitchFamily="34" charset="0"/>
            </a:rPr>
            <a:t>BMI 25 -</a:t>
          </a:r>
          <a:r>
            <a:rPr lang="en-US" sz="1000" b="1" baseline="0">
              <a:latin typeface="Arial" panose="020B0604020202020204" pitchFamily="34" charset="0"/>
              <a:cs typeface="Arial" panose="020B0604020202020204" pitchFamily="34" charset="0"/>
            </a:rPr>
            <a:t> 29.9</a:t>
          </a:r>
          <a:r>
            <a:rPr lang="en-US" sz="1000" b="1">
              <a:latin typeface="Arial" panose="020B0604020202020204" pitchFamily="34" charset="0"/>
              <a:cs typeface="Arial" panose="020B0604020202020204" pitchFamily="34" charset="0"/>
            </a:rPr>
            <a:t> kg/m</a:t>
          </a:r>
          <a:r>
            <a:rPr lang="en-US" sz="1000" b="1" baseline="30000">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0.75543</cdr:x>
      <cdr:y>0.06652</cdr:y>
    </cdr:from>
    <cdr:to>
      <cdr:x>0.9047</cdr:x>
      <cdr:y>0.12366</cdr:y>
    </cdr:to>
    <cdr:sp macro="" textlink="">
      <cdr:nvSpPr>
        <cdr:cNvPr id="7" name="TextBox 1"/>
        <cdr:cNvSpPr txBox="1"/>
      </cdr:nvSpPr>
      <cdr:spPr>
        <a:xfrm xmlns:a="http://schemas.openxmlformats.org/drawingml/2006/main">
          <a:off x="7407535" y="344976"/>
          <a:ext cx="1463692" cy="2963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latin typeface="Arial" panose="020B0604020202020204" pitchFamily="34" charset="0"/>
              <a:cs typeface="Arial" panose="020B0604020202020204" pitchFamily="34" charset="0"/>
            </a:rPr>
            <a:t>BMI</a:t>
          </a:r>
          <a:r>
            <a:rPr lang="en-US" sz="1000" b="1" baseline="0">
              <a:latin typeface="Arial" panose="020B0604020202020204" pitchFamily="34" charset="0"/>
              <a:cs typeface="Arial" panose="020B0604020202020204" pitchFamily="34" charset="0"/>
            </a:rPr>
            <a:t> ≥ 30</a:t>
          </a:r>
          <a:r>
            <a:rPr lang="en-US" sz="1000" b="1">
              <a:latin typeface="Arial" panose="020B0604020202020204" pitchFamily="34" charset="0"/>
              <a:cs typeface="Arial" panose="020B0604020202020204" pitchFamily="34" charset="0"/>
            </a:rPr>
            <a:t> kg/m</a:t>
          </a:r>
          <a:r>
            <a:rPr lang="en-US" sz="1000" b="1" baseline="30000">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0.36737</cdr:x>
      <cdr:y>0.21122</cdr:y>
    </cdr:from>
    <cdr:to>
      <cdr:x>0.66831</cdr:x>
      <cdr:y>0.25379</cdr:y>
    </cdr:to>
    <cdr:sp macro="" textlink="">
      <cdr:nvSpPr>
        <cdr:cNvPr id="8" name="Right Brace 7"/>
        <cdr:cNvSpPr/>
      </cdr:nvSpPr>
      <cdr:spPr>
        <a:xfrm xmlns:a="http://schemas.openxmlformats.org/drawingml/2006/main" rot="16200000">
          <a:off x="4967333" y="-269687"/>
          <a:ext cx="220808" cy="2950933"/>
        </a:xfrm>
        <a:prstGeom xmlns:a="http://schemas.openxmlformats.org/drawingml/2006/main" prst="rightBrace">
          <a:avLst/>
        </a:prstGeom>
        <a:ln xmlns:a="http://schemas.openxmlformats.org/drawingml/2006/main">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0.68016</cdr:x>
      <cdr:y>0.11204</cdr:y>
    </cdr:from>
    <cdr:to>
      <cdr:x>0.98012</cdr:x>
      <cdr:y>0.14661</cdr:y>
    </cdr:to>
    <cdr:sp macro="" textlink="">
      <cdr:nvSpPr>
        <cdr:cNvPr id="9" name="Right Brace 8"/>
        <cdr:cNvSpPr/>
      </cdr:nvSpPr>
      <cdr:spPr>
        <a:xfrm xmlns:a="http://schemas.openxmlformats.org/drawingml/2006/main" rot="16200000">
          <a:off x="8050427" y="-799971"/>
          <a:ext cx="179304" cy="2941292"/>
        </a:xfrm>
        <a:prstGeom xmlns:a="http://schemas.openxmlformats.org/drawingml/2006/main" prst="rightBrace">
          <a:avLst/>
        </a:prstGeom>
        <a:ln xmlns:a="http://schemas.openxmlformats.org/drawingml/2006/main">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8216-770F-4DFD-A185-1546FF6A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D2615919</Template>
  <TotalTime>0</TotalTime>
  <Pages>23</Pages>
  <Words>6688</Words>
  <Characters>67041</Characters>
  <Application>Microsoft Office Word</Application>
  <DocSecurity>4</DocSecurity>
  <Lines>558</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ITC</Company>
  <LinksUpToDate>false</LinksUpToDate>
  <CharactersWithSpaces>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Smith, Lee</cp:lastModifiedBy>
  <cp:revision>2</cp:revision>
  <cp:lastPrinted>2016-11-22T18:27:00Z</cp:lastPrinted>
  <dcterms:created xsi:type="dcterms:W3CDTF">2018-11-21T08:43:00Z</dcterms:created>
  <dcterms:modified xsi:type="dcterms:W3CDTF">2018-11-21T08:43:00Z</dcterms:modified>
</cp:coreProperties>
</file>