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EDB22" w14:textId="06A71CBE" w:rsidR="00C54BCB" w:rsidRPr="009B5E3F" w:rsidRDefault="00F75432" w:rsidP="00F86322">
      <w:pPr>
        <w:spacing w:line="480" w:lineRule="auto"/>
        <w:jc w:val="both"/>
        <w:rPr>
          <w:b/>
          <w:u w:val="single"/>
        </w:rPr>
      </w:pPr>
      <w:r w:rsidRPr="009B5E3F">
        <w:rPr>
          <w:b/>
          <w:u w:val="single"/>
        </w:rPr>
        <w:t xml:space="preserve">(1) </w:t>
      </w:r>
      <w:r w:rsidR="00F86322" w:rsidRPr="009B5E3F">
        <w:rPr>
          <w:b/>
          <w:u w:val="single"/>
        </w:rPr>
        <w:t xml:space="preserve">BAPRAS </w:t>
      </w:r>
      <w:r w:rsidR="003636C0" w:rsidRPr="009B5E3F">
        <w:rPr>
          <w:b/>
          <w:u w:val="single"/>
        </w:rPr>
        <w:t xml:space="preserve">and </w:t>
      </w:r>
      <w:r w:rsidR="00F86322" w:rsidRPr="009B5E3F">
        <w:rPr>
          <w:b/>
          <w:u w:val="single"/>
        </w:rPr>
        <w:t xml:space="preserve">BAAPS Scientific </w:t>
      </w:r>
      <w:r w:rsidR="003636C0" w:rsidRPr="009B5E3F">
        <w:rPr>
          <w:b/>
          <w:u w:val="single"/>
        </w:rPr>
        <w:t>Meeting</w:t>
      </w:r>
      <w:r w:rsidR="00921E72" w:rsidRPr="009B5E3F">
        <w:rPr>
          <w:b/>
          <w:u w:val="single"/>
        </w:rPr>
        <w:t>s</w:t>
      </w:r>
      <w:r w:rsidR="003636C0" w:rsidRPr="009B5E3F">
        <w:rPr>
          <w:b/>
          <w:u w:val="single"/>
        </w:rPr>
        <w:t xml:space="preserve">: Are </w:t>
      </w:r>
      <w:r w:rsidR="000C3A3A" w:rsidRPr="009B5E3F">
        <w:rPr>
          <w:b/>
          <w:u w:val="single"/>
        </w:rPr>
        <w:t>we</w:t>
      </w:r>
      <w:r w:rsidR="003636C0" w:rsidRPr="009B5E3F">
        <w:rPr>
          <w:b/>
          <w:u w:val="single"/>
        </w:rPr>
        <w:t xml:space="preserve"> </w:t>
      </w:r>
      <w:r w:rsidR="00F86322" w:rsidRPr="009B5E3F">
        <w:rPr>
          <w:b/>
          <w:u w:val="single"/>
        </w:rPr>
        <w:t>s</w:t>
      </w:r>
      <w:r w:rsidR="00833E32" w:rsidRPr="009B5E3F">
        <w:rPr>
          <w:b/>
          <w:u w:val="single"/>
        </w:rPr>
        <w:t>ticking</w:t>
      </w:r>
      <w:r w:rsidR="00776B40" w:rsidRPr="009B5E3F">
        <w:rPr>
          <w:b/>
          <w:u w:val="single"/>
        </w:rPr>
        <w:t xml:space="preserve"> our </w:t>
      </w:r>
      <w:r w:rsidR="00F86322" w:rsidRPr="009B5E3F">
        <w:rPr>
          <w:b/>
          <w:u w:val="single"/>
        </w:rPr>
        <w:t>n</w:t>
      </w:r>
      <w:r w:rsidR="00776B40" w:rsidRPr="009B5E3F">
        <w:rPr>
          <w:b/>
          <w:u w:val="single"/>
        </w:rPr>
        <w:t xml:space="preserve">oses up at </w:t>
      </w:r>
      <w:proofErr w:type="spellStart"/>
      <w:r w:rsidR="00F86322" w:rsidRPr="009B5E3F">
        <w:rPr>
          <w:b/>
          <w:u w:val="single"/>
        </w:rPr>
        <w:t>r</w:t>
      </w:r>
      <w:r w:rsidR="00776B40" w:rsidRPr="009B5E3F">
        <w:rPr>
          <w:b/>
          <w:u w:val="single"/>
        </w:rPr>
        <w:t>hinoplasty</w:t>
      </w:r>
      <w:proofErr w:type="spellEnd"/>
      <w:r w:rsidR="00776B40" w:rsidRPr="009B5E3F">
        <w:rPr>
          <w:b/>
          <w:u w:val="single"/>
        </w:rPr>
        <w:t>?</w:t>
      </w:r>
    </w:p>
    <w:p w14:paraId="13859678" w14:textId="77777777" w:rsidR="009F656B" w:rsidRPr="009B5E3F" w:rsidRDefault="009F656B" w:rsidP="00F86322">
      <w:pPr>
        <w:spacing w:line="480" w:lineRule="auto"/>
        <w:jc w:val="both"/>
        <w:rPr>
          <w:b/>
          <w:u w:val="single"/>
        </w:rPr>
      </w:pPr>
    </w:p>
    <w:p w14:paraId="06EA4606" w14:textId="0AD2C232" w:rsidR="009F656B" w:rsidRPr="009B5E3F" w:rsidRDefault="009F656B" w:rsidP="00F86322">
      <w:pPr>
        <w:spacing w:line="480" w:lineRule="auto"/>
        <w:jc w:val="both"/>
        <w:rPr>
          <w:b/>
          <w:u w:val="single"/>
        </w:rPr>
      </w:pPr>
      <w:r w:rsidRPr="009B5E3F">
        <w:rPr>
          <w:b/>
          <w:u w:val="single"/>
        </w:rPr>
        <w:t xml:space="preserve">Word count: </w:t>
      </w:r>
      <w:r w:rsidR="00B17986" w:rsidRPr="009B5E3F">
        <w:rPr>
          <w:b/>
          <w:u w:val="single"/>
        </w:rPr>
        <w:t>756</w:t>
      </w:r>
    </w:p>
    <w:p w14:paraId="15B97402" w14:textId="77777777" w:rsidR="001E6B51" w:rsidRPr="009B5E3F" w:rsidRDefault="001E6B51" w:rsidP="00F86322">
      <w:pPr>
        <w:spacing w:line="480" w:lineRule="auto"/>
        <w:jc w:val="both"/>
        <w:rPr>
          <w:b/>
          <w:u w:val="single"/>
        </w:rPr>
      </w:pPr>
    </w:p>
    <w:p w14:paraId="06A41D3D" w14:textId="032C38CC" w:rsidR="00F86322" w:rsidRPr="009B5E3F" w:rsidRDefault="00F75432" w:rsidP="002B535C">
      <w:pPr>
        <w:spacing w:line="480" w:lineRule="auto"/>
        <w:rPr>
          <w:rFonts w:asciiTheme="majorHAnsi" w:eastAsia="Times New Roman" w:hAnsiTheme="majorHAnsi" w:cstheme="majorHAnsi"/>
          <w:sz w:val="22"/>
          <w:szCs w:val="22"/>
          <w:lang w:eastAsia="en-GB"/>
        </w:rPr>
      </w:pPr>
      <w:r w:rsidRPr="009B5E3F">
        <w:rPr>
          <w:b/>
        </w:rPr>
        <w:t xml:space="preserve">(2) </w:t>
      </w:r>
      <w:proofErr w:type="spellStart"/>
      <w:r w:rsidR="0003198F" w:rsidRPr="009B5E3F">
        <w:rPr>
          <w:b/>
        </w:rPr>
        <w:t>Zeeshaan</w:t>
      </w:r>
      <w:proofErr w:type="spellEnd"/>
      <w:r w:rsidR="0003198F" w:rsidRPr="009B5E3F">
        <w:rPr>
          <w:b/>
        </w:rPr>
        <w:t xml:space="preserve"> Arshad</w:t>
      </w:r>
      <w:r w:rsidRPr="009B5E3F">
        <w:rPr>
          <w:b/>
        </w:rPr>
        <w:t xml:space="preserve"> (ZA)</w:t>
      </w:r>
      <w:r w:rsidR="00DF4708" w:rsidRPr="009B5E3F">
        <w:rPr>
          <w:b/>
          <w:vertAlign w:val="superscript"/>
        </w:rPr>
        <w:t>1</w:t>
      </w:r>
      <w:r w:rsidR="0003198F" w:rsidRPr="009B5E3F">
        <w:rPr>
          <w:b/>
        </w:rPr>
        <w:t xml:space="preserve">, </w:t>
      </w:r>
      <w:proofErr w:type="spellStart"/>
      <w:r w:rsidR="005334BA" w:rsidRPr="009B5E3F">
        <w:rPr>
          <w:b/>
        </w:rPr>
        <w:t>Tasneem</w:t>
      </w:r>
      <w:proofErr w:type="spellEnd"/>
      <w:r w:rsidR="005334BA" w:rsidRPr="009B5E3F">
        <w:rPr>
          <w:b/>
        </w:rPr>
        <w:t xml:space="preserve"> Pope</w:t>
      </w:r>
      <w:r w:rsidRPr="009B5E3F">
        <w:rPr>
          <w:b/>
        </w:rPr>
        <w:t xml:space="preserve"> (TP)</w:t>
      </w:r>
      <w:r w:rsidR="005334BA" w:rsidRPr="009B5E3F">
        <w:rPr>
          <w:b/>
          <w:vertAlign w:val="superscript"/>
        </w:rPr>
        <w:t>1</w:t>
      </w:r>
      <w:r w:rsidR="0003198F" w:rsidRPr="009B5E3F">
        <w:rPr>
          <w:b/>
        </w:rPr>
        <w:t xml:space="preserve">, </w:t>
      </w:r>
      <w:r w:rsidR="00F86322" w:rsidRPr="009B5E3F">
        <w:rPr>
          <w:b/>
        </w:rPr>
        <w:t xml:space="preserve">Raina </w:t>
      </w:r>
      <w:proofErr w:type="spellStart"/>
      <w:r w:rsidR="00F86322" w:rsidRPr="009B5E3F">
        <w:rPr>
          <w:b/>
        </w:rPr>
        <w:t>Zarb-Adami</w:t>
      </w:r>
      <w:proofErr w:type="spellEnd"/>
      <w:r w:rsidRPr="009B5E3F">
        <w:rPr>
          <w:b/>
        </w:rPr>
        <w:t xml:space="preserve"> (RZ)</w:t>
      </w:r>
      <w:r w:rsidR="00DF4708" w:rsidRPr="009B5E3F">
        <w:rPr>
          <w:b/>
          <w:vertAlign w:val="superscript"/>
        </w:rPr>
        <w:t>2</w:t>
      </w:r>
      <w:r w:rsidR="00F86322" w:rsidRPr="009B5E3F">
        <w:rPr>
          <w:b/>
        </w:rPr>
        <w:t xml:space="preserve">, </w:t>
      </w:r>
      <w:r w:rsidR="0003198F" w:rsidRPr="009B5E3F">
        <w:rPr>
          <w:b/>
        </w:rPr>
        <w:t>Charles M Malata</w:t>
      </w:r>
      <w:r w:rsidRPr="009B5E3F">
        <w:rPr>
          <w:b/>
        </w:rPr>
        <w:t xml:space="preserve"> (CMM)</w:t>
      </w:r>
      <w:r w:rsidR="00F86322" w:rsidRPr="009B5E3F">
        <w:rPr>
          <w:rFonts w:asciiTheme="majorHAnsi" w:eastAsia="Times New Roman" w:hAnsiTheme="majorHAnsi" w:cstheme="majorHAnsi"/>
          <w:sz w:val="22"/>
          <w:szCs w:val="22"/>
          <w:vertAlign w:val="superscript"/>
          <w:lang w:eastAsia="en-GB"/>
        </w:rPr>
        <w:t xml:space="preserve">2, </w:t>
      </w:r>
      <w:r w:rsidR="00DF4708" w:rsidRPr="009B5E3F">
        <w:rPr>
          <w:rFonts w:asciiTheme="majorHAnsi" w:eastAsia="Times New Roman" w:hAnsiTheme="majorHAnsi" w:cstheme="majorHAnsi"/>
          <w:sz w:val="22"/>
          <w:szCs w:val="22"/>
          <w:vertAlign w:val="superscript"/>
          <w:lang w:eastAsia="en-GB"/>
        </w:rPr>
        <w:t>3</w:t>
      </w:r>
      <w:r w:rsidR="00F86322" w:rsidRPr="009B5E3F">
        <w:rPr>
          <w:rFonts w:asciiTheme="majorHAnsi" w:eastAsia="Times New Roman" w:hAnsiTheme="majorHAnsi" w:cstheme="majorHAnsi"/>
          <w:sz w:val="22"/>
          <w:szCs w:val="22"/>
          <w:vertAlign w:val="superscript"/>
          <w:lang w:eastAsia="en-GB"/>
        </w:rPr>
        <w:t xml:space="preserve">, </w:t>
      </w:r>
      <w:r w:rsidR="00DF4708" w:rsidRPr="009B5E3F">
        <w:rPr>
          <w:rFonts w:asciiTheme="majorHAnsi" w:eastAsia="Times New Roman" w:hAnsiTheme="majorHAnsi" w:cstheme="majorHAnsi"/>
          <w:sz w:val="22"/>
          <w:szCs w:val="22"/>
          <w:vertAlign w:val="superscript"/>
          <w:lang w:eastAsia="en-GB"/>
        </w:rPr>
        <w:t>4</w:t>
      </w:r>
    </w:p>
    <w:p w14:paraId="61025C97" w14:textId="77777777" w:rsidR="00F86322" w:rsidRPr="009B5E3F" w:rsidRDefault="00F86322" w:rsidP="00F86322">
      <w:pPr>
        <w:pStyle w:val="NormalWeb"/>
        <w:spacing w:before="0" w:beforeAutospacing="0" w:after="0" w:afterAutospacing="0" w:line="480" w:lineRule="auto"/>
        <w:rPr>
          <w:rFonts w:asciiTheme="majorHAnsi" w:hAnsiTheme="majorHAnsi" w:cstheme="majorHAnsi"/>
          <w:sz w:val="22"/>
          <w:szCs w:val="22"/>
        </w:rPr>
      </w:pPr>
      <w:r w:rsidRPr="009B5E3F">
        <w:rPr>
          <w:rFonts w:asciiTheme="majorHAnsi" w:hAnsiTheme="majorHAnsi" w:cstheme="majorHAnsi"/>
          <w:sz w:val="22"/>
          <w:szCs w:val="22"/>
        </w:rPr>
        <w:t>1) University Cambridge</w:t>
      </w:r>
      <w:r w:rsidR="00DF4708" w:rsidRPr="009B5E3F">
        <w:rPr>
          <w:rFonts w:asciiTheme="majorHAnsi" w:hAnsiTheme="majorHAnsi" w:cstheme="majorHAnsi"/>
          <w:sz w:val="22"/>
          <w:szCs w:val="22"/>
        </w:rPr>
        <w:t xml:space="preserve"> School of Clinical Medicine, University of Cambridge, Cambridge, UK</w:t>
      </w:r>
    </w:p>
    <w:p w14:paraId="32A6E5DF" w14:textId="77777777" w:rsidR="00F86322" w:rsidRPr="009B5E3F" w:rsidRDefault="00F86322" w:rsidP="00F86322">
      <w:pPr>
        <w:pStyle w:val="NormalWeb"/>
        <w:spacing w:before="0" w:beforeAutospacing="0" w:after="0" w:afterAutospacing="0" w:line="480" w:lineRule="auto"/>
        <w:rPr>
          <w:rFonts w:asciiTheme="majorHAnsi" w:hAnsiTheme="majorHAnsi" w:cstheme="majorHAnsi"/>
          <w:sz w:val="22"/>
          <w:szCs w:val="22"/>
        </w:rPr>
      </w:pPr>
      <w:r w:rsidRPr="009B5E3F">
        <w:rPr>
          <w:rFonts w:asciiTheme="majorHAnsi" w:hAnsiTheme="majorHAnsi" w:cstheme="majorHAnsi"/>
          <w:sz w:val="22"/>
          <w:szCs w:val="22"/>
        </w:rPr>
        <w:t xml:space="preserve">2) Department of Plastic and Reconstructive Surgery, Addenbrooke’s Hospital, Cambridge University Hospitals NHS Foundation Trust, Cambridge CB2 0QQ, UK </w:t>
      </w:r>
    </w:p>
    <w:p w14:paraId="47CD6DC2" w14:textId="77777777" w:rsidR="00F86322" w:rsidRPr="009B5E3F" w:rsidRDefault="00DF4708" w:rsidP="00F86322">
      <w:pPr>
        <w:pStyle w:val="NormalWeb"/>
        <w:spacing w:before="0" w:beforeAutospacing="0" w:after="0" w:afterAutospacing="0" w:line="480" w:lineRule="auto"/>
        <w:rPr>
          <w:rFonts w:asciiTheme="majorHAnsi" w:hAnsiTheme="majorHAnsi" w:cstheme="majorHAnsi"/>
          <w:sz w:val="22"/>
          <w:szCs w:val="22"/>
        </w:rPr>
      </w:pPr>
      <w:r w:rsidRPr="009B5E3F">
        <w:rPr>
          <w:rFonts w:asciiTheme="majorHAnsi" w:hAnsiTheme="majorHAnsi" w:cstheme="majorHAnsi"/>
          <w:sz w:val="22"/>
          <w:szCs w:val="22"/>
        </w:rPr>
        <w:t>3</w:t>
      </w:r>
      <w:r w:rsidR="00F86322" w:rsidRPr="009B5E3F">
        <w:rPr>
          <w:rFonts w:asciiTheme="majorHAnsi" w:hAnsiTheme="majorHAnsi" w:cstheme="majorHAnsi"/>
          <w:sz w:val="22"/>
          <w:szCs w:val="22"/>
        </w:rPr>
        <w:t xml:space="preserve">) Cambridge Breast Unit, Addenbrooke’s Hospital, Cambridge University Hospitals NHS Foundation Trust, Cambridge CB2 0QQ, UK </w:t>
      </w:r>
    </w:p>
    <w:p w14:paraId="7405F7FE" w14:textId="2407C46F" w:rsidR="00F75432" w:rsidRPr="009B5E3F" w:rsidRDefault="00DF4708" w:rsidP="00F86322">
      <w:pPr>
        <w:pStyle w:val="NormalWeb"/>
        <w:spacing w:before="0" w:beforeAutospacing="0" w:after="0" w:afterAutospacing="0" w:line="480" w:lineRule="auto"/>
        <w:rPr>
          <w:rFonts w:asciiTheme="majorHAnsi" w:hAnsiTheme="majorHAnsi" w:cstheme="majorHAnsi"/>
          <w:sz w:val="22"/>
          <w:szCs w:val="22"/>
        </w:rPr>
      </w:pPr>
      <w:r w:rsidRPr="009B5E3F">
        <w:rPr>
          <w:rFonts w:asciiTheme="majorHAnsi" w:hAnsiTheme="majorHAnsi" w:cstheme="majorHAnsi"/>
          <w:sz w:val="22"/>
          <w:szCs w:val="22"/>
        </w:rPr>
        <w:t>4</w:t>
      </w:r>
      <w:r w:rsidR="00F86322" w:rsidRPr="009B5E3F">
        <w:rPr>
          <w:rFonts w:asciiTheme="majorHAnsi" w:hAnsiTheme="majorHAnsi" w:cstheme="majorHAnsi"/>
          <w:sz w:val="22"/>
          <w:szCs w:val="22"/>
        </w:rPr>
        <w:t xml:space="preserve">) Anglia Ruskin University School of Medicine, Chelmsford &amp; Cambridge, UK </w:t>
      </w:r>
    </w:p>
    <w:p w14:paraId="10195AD9" w14:textId="77777777" w:rsidR="00F86322" w:rsidRPr="009B5E3F" w:rsidRDefault="00F86322" w:rsidP="00F75432">
      <w:pPr>
        <w:pStyle w:val="NormalWeb"/>
        <w:spacing w:before="0" w:beforeAutospacing="0" w:after="0" w:afterAutospacing="0" w:line="480" w:lineRule="auto"/>
      </w:pPr>
    </w:p>
    <w:p w14:paraId="1B17351E" w14:textId="3E0F8249" w:rsidR="00F75432" w:rsidRPr="009B5E3F" w:rsidRDefault="00F75432" w:rsidP="00F75432">
      <w:pPr>
        <w:pStyle w:val="NormalWeb"/>
        <w:spacing w:before="0" w:beforeAutospacing="0" w:after="0" w:afterAutospacing="0" w:line="480" w:lineRule="auto"/>
        <w:rPr>
          <w:rFonts w:ascii="Times New Roman" w:hAnsi="Times New Roman"/>
        </w:rPr>
      </w:pPr>
      <w:r w:rsidRPr="009B5E3F">
        <w:rPr>
          <w:rFonts w:ascii="Times New Roman" w:hAnsi="Times New Roman"/>
          <w:b/>
        </w:rPr>
        <w:t xml:space="preserve">(4) </w:t>
      </w:r>
      <w:r w:rsidRPr="009B5E3F">
        <w:rPr>
          <w:rFonts w:ascii="Times New Roman" w:eastAsia="Times New Roman" w:hAnsi="Times New Roman"/>
          <w:color w:val="505050"/>
          <w:shd w:val="clear" w:color="auto" w:fill="FFFFFF"/>
        </w:rPr>
        <w:t xml:space="preserve">Name and address of the department or institution to which the work should be attributed - </w:t>
      </w:r>
      <w:r w:rsidRPr="009B5E3F">
        <w:rPr>
          <w:rFonts w:ascii="Times New Roman" w:hAnsi="Times New Roman"/>
        </w:rPr>
        <w:t xml:space="preserve">Department of Plastic and Reconstructive Surgery, </w:t>
      </w:r>
      <w:proofErr w:type="spellStart"/>
      <w:r w:rsidRPr="009B5E3F">
        <w:rPr>
          <w:rFonts w:ascii="Times New Roman" w:hAnsi="Times New Roman"/>
        </w:rPr>
        <w:t>Addenbrooke’s</w:t>
      </w:r>
      <w:proofErr w:type="spellEnd"/>
      <w:r w:rsidRPr="009B5E3F">
        <w:rPr>
          <w:rFonts w:ascii="Times New Roman" w:hAnsi="Times New Roman"/>
        </w:rPr>
        <w:t xml:space="preserve"> Hospital, Cambridge University Hospitals NHS Foundation Trust, Cambridge CB2 0QQ, UK </w:t>
      </w:r>
    </w:p>
    <w:p w14:paraId="528B9FE8" w14:textId="2517B310" w:rsidR="00F75432" w:rsidRPr="009B5E3F" w:rsidRDefault="00F75432" w:rsidP="00F86322">
      <w:pPr>
        <w:spacing w:line="480" w:lineRule="auto"/>
        <w:rPr>
          <w:rFonts w:asciiTheme="majorHAnsi" w:hAnsiTheme="majorHAnsi" w:cstheme="majorHAnsi"/>
          <w:b/>
        </w:rPr>
      </w:pPr>
    </w:p>
    <w:p w14:paraId="37BF02F6" w14:textId="77777777" w:rsidR="00F86322" w:rsidRPr="009B5E3F" w:rsidRDefault="00F86322" w:rsidP="00F86322">
      <w:pPr>
        <w:spacing w:line="480" w:lineRule="auto"/>
        <w:rPr>
          <w:rFonts w:asciiTheme="majorHAnsi" w:hAnsiTheme="majorHAnsi" w:cstheme="majorHAnsi"/>
          <w:b/>
          <w:i/>
        </w:rPr>
      </w:pPr>
      <w:r w:rsidRPr="009B5E3F">
        <w:rPr>
          <w:rFonts w:asciiTheme="majorHAnsi" w:hAnsiTheme="majorHAnsi" w:cstheme="majorHAnsi"/>
          <w:b/>
          <w:i/>
        </w:rPr>
        <w:t>Corresponding author:</w:t>
      </w:r>
    </w:p>
    <w:p w14:paraId="35E15FD3" w14:textId="062DE19E" w:rsidR="00F86322" w:rsidRPr="009B5E3F" w:rsidRDefault="003952BC" w:rsidP="00F86322">
      <w:pPr>
        <w:spacing w:after="120" w:line="480" w:lineRule="auto"/>
        <w:rPr>
          <w:rFonts w:asciiTheme="majorHAnsi" w:hAnsiTheme="majorHAnsi" w:cstheme="majorHAnsi"/>
          <w:sz w:val="22"/>
          <w:szCs w:val="22"/>
        </w:rPr>
      </w:pPr>
      <w:proofErr w:type="spellStart"/>
      <w:r w:rsidRPr="009B5E3F">
        <w:rPr>
          <w:rFonts w:asciiTheme="majorHAnsi" w:hAnsiTheme="majorHAnsi" w:cstheme="majorHAnsi"/>
          <w:sz w:val="22"/>
          <w:szCs w:val="22"/>
        </w:rPr>
        <w:t>Zeeshaan</w:t>
      </w:r>
      <w:proofErr w:type="spellEnd"/>
      <w:r w:rsidRPr="009B5E3F">
        <w:rPr>
          <w:rFonts w:asciiTheme="majorHAnsi" w:hAnsiTheme="majorHAnsi" w:cstheme="majorHAnsi"/>
          <w:sz w:val="22"/>
          <w:szCs w:val="22"/>
        </w:rPr>
        <w:t xml:space="preserve"> Arshad</w:t>
      </w:r>
    </w:p>
    <w:p w14:paraId="2225EDEE" w14:textId="1A1D7898" w:rsidR="00F86322" w:rsidRPr="009B5E3F" w:rsidRDefault="003952BC" w:rsidP="00F86322">
      <w:pPr>
        <w:spacing w:after="120" w:line="480" w:lineRule="auto"/>
        <w:rPr>
          <w:rFonts w:asciiTheme="majorHAnsi" w:hAnsiTheme="majorHAnsi" w:cstheme="majorHAnsi"/>
          <w:sz w:val="22"/>
          <w:szCs w:val="22"/>
        </w:rPr>
      </w:pPr>
      <w:r w:rsidRPr="009B5E3F">
        <w:rPr>
          <w:rFonts w:asciiTheme="majorHAnsi" w:hAnsiTheme="majorHAnsi" w:cstheme="majorHAnsi"/>
          <w:sz w:val="22"/>
          <w:szCs w:val="22"/>
        </w:rPr>
        <w:t>University of Cambridge School of Medicine</w:t>
      </w:r>
      <w:r w:rsidR="00FA1694" w:rsidRPr="009B5E3F">
        <w:rPr>
          <w:rFonts w:asciiTheme="majorHAnsi" w:hAnsiTheme="majorHAnsi" w:cstheme="majorHAnsi"/>
          <w:sz w:val="22"/>
          <w:szCs w:val="22"/>
        </w:rPr>
        <w:t>, University of Cambridge, Cambridge, UK</w:t>
      </w:r>
    </w:p>
    <w:p w14:paraId="518C2A98" w14:textId="77777777" w:rsidR="00F86322" w:rsidRPr="009B5E3F" w:rsidRDefault="00F86322" w:rsidP="00F86322">
      <w:pPr>
        <w:spacing w:after="120" w:line="480" w:lineRule="auto"/>
        <w:rPr>
          <w:rFonts w:asciiTheme="majorHAnsi" w:hAnsiTheme="majorHAnsi" w:cstheme="majorHAnsi"/>
          <w:sz w:val="22"/>
          <w:szCs w:val="22"/>
        </w:rPr>
      </w:pPr>
      <w:r w:rsidRPr="009B5E3F">
        <w:rPr>
          <w:rFonts w:asciiTheme="majorHAnsi" w:hAnsiTheme="majorHAnsi" w:cstheme="majorHAnsi"/>
          <w:sz w:val="22"/>
          <w:szCs w:val="22"/>
        </w:rPr>
        <w:t>Cambridge, CB2 2QQ, UK.</w:t>
      </w:r>
    </w:p>
    <w:p w14:paraId="094AE05D" w14:textId="045DE4CA" w:rsidR="00F86322" w:rsidRPr="009B5E3F" w:rsidRDefault="00F86322" w:rsidP="00F86322">
      <w:pPr>
        <w:spacing w:after="120" w:line="480" w:lineRule="auto"/>
        <w:rPr>
          <w:rFonts w:asciiTheme="majorHAnsi" w:hAnsiTheme="majorHAnsi" w:cstheme="majorHAnsi"/>
          <w:sz w:val="22"/>
          <w:szCs w:val="22"/>
        </w:rPr>
      </w:pPr>
      <w:r w:rsidRPr="009B5E3F">
        <w:rPr>
          <w:rFonts w:asciiTheme="majorHAnsi" w:hAnsiTheme="majorHAnsi" w:cstheme="majorHAnsi"/>
          <w:sz w:val="22"/>
          <w:szCs w:val="22"/>
        </w:rPr>
        <w:t>Phone:</w:t>
      </w:r>
      <w:r w:rsidRPr="009B5E3F">
        <w:rPr>
          <w:rFonts w:asciiTheme="majorHAnsi" w:hAnsiTheme="majorHAnsi" w:cstheme="majorHAnsi"/>
          <w:sz w:val="22"/>
          <w:szCs w:val="22"/>
        </w:rPr>
        <w:tab/>
        <w:t>0</w:t>
      </w:r>
      <w:r w:rsidR="003952BC" w:rsidRPr="009B5E3F">
        <w:rPr>
          <w:rFonts w:asciiTheme="majorHAnsi" w:hAnsiTheme="majorHAnsi" w:cstheme="majorHAnsi"/>
          <w:sz w:val="22"/>
          <w:szCs w:val="22"/>
        </w:rPr>
        <w:t>1592 570865</w:t>
      </w:r>
    </w:p>
    <w:p w14:paraId="09855E70" w14:textId="5C84A95B" w:rsidR="00FA1694" w:rsidRPr="009B5E3F" w:rsidRDefault="00F86322" w:rsidP="00F86322">
      <w:pPr>
        <w:spacing w:line="480" w:lineRule="auto"/>
        <w:jc w:val="both"/>
        <w:rPr>
          <w:rFonts w:asciiTheme="majorHAnsi" w:hAnsiTheme="majorHAnsi" w:cstheme="majorHAnsi"/>
          <w:sz w:val="22"/>
          <w:szCs w:val="22"/>
        </w:rPr>
      </w:pPr>
      <w:r w:rsidRPr="009B5E3F">
        <w:rPr>
          <w:rFonts w:asciiTheme="majorHAnsi" w:hAnsiTheme="majorHAnsi" w:cstheme="majorHAnsi"/>
          <w:sz w:val="22"/>
          <w:szCs w:val="22"/>
        </w:rPr>
        <w:t>Email:</w:t>
      </w:r>
      <w:r w:rsidRPr="009B5E3F">
        <w:rPr>
          <w:rFonts w:asciiTheme="majorHAnsi" w:hAnsiTheme="majorHAnsi" w:cstheme="majorHAnsi"/>
          <w:sz w:val="22"/>
          <w:szCs w:val="22"/>
        </w:rPr>
        <w:tab/>
      </w:r>
      <w:hyperlink r:id="rId5" w:history="1">
        <w:r w:rsidR="003952BC" w:rsidRPr="009B5E3F">
          <w:rPr>
            <w:rStyle w:val="Hyperlink"/>
            <w:rFonts w:asciiTheme="majorHAnsi" w:hAnsiTheme="majorHAnsi" w:cstheme="majorHAnsi"/>
            <w:sz w:val="22"/>
            <w:szCs w:val="22"/>
          </w:rPr>
          <w:t>za272@cam.ac.uk</w:t>
        </w:r>
      </w:hyperlink>
    </w:p>
    <w:p w14:paraId="29D7948B" w14:textId="77777777" w:rsidR="00972DC5" w:rsidRPr="009B5E3F" w:rsidRDefault="00972DC5" w:rsidP="00FA1694">
      <w:pPr>
        <w:spacing w:line="480" w:lineRule="auto"/>
        <w:jc w:val="both"/>
      </w:pPr>
    </w:p>
    <w:p w14:paraId="087F5F27" w14:textId="77777777" w:rsidR="00C54BCB" w:rsidRPr="009B5E3F" w:rsidRDefault="00E443DA" w:rsidP="00F86322">
      <w:pPr>
        <w:spacing w:line="480" w:lineRule="auto"/>
      </w:pPr>
      <w:r w:rsidRPr="009B5E3F">
        <w:lastRenderedPageBreak/>
        <w:t>Dear Sir,</w:t>
      </w:r>
    </w:p>
    <w:p w14:paraId="19721D7B" w14:textId="77777777" w:rsidR="00C572A2" w:rsidRPr="009B5E3F" w:rsidRDefault="00C572A2" w:rsidP="00F86322">
      <w:pPr>
        <w:spacing w:line="480" w:lineRule="auto"/>
      </w:pPr>
    </w:p>
    <w:p w14:paraId="49E1C802" w14:textId="553B884C" w:rsidR="007759CC" w:rsidRPr="009B5E3F" w:rsidRDefault="00C572A2" w:rsidP="00F86322">
      <w:pPr>
        <w:spacing w:line="480" w:lineRule="auto"/>
        <w:jc w:val="both"/>
      </w:pPr>
      <w:r w:rsidRPr="009B5E3F">
        <w:t xml:space="preserve">The aim of this study was to </w:t>
      </w:r>
      <w:r w:rsidR="0050583D" w:rsidRPr="009B5E3F">
        <w:t xml:space="preserve">ascertain </w:t>
      </w:r>
      <w:r w:rsidR="008611BA" w:rsidRPr="009B5E3F">
        <w:t xml:space="preserve">how well the topic of </w:t>
      </w:r>
      <w:proofErr w:type="spellStart"/>
      <w:r w:rsidR="008611BA" w:rsidRPr="009B5E3F">
        <w:t>rhinoplasty</w:t>
      </w:r>
      <w:proofErr w:type="spellEnd"/>
      <w:r w:rsidR="008611BA" w:rsidRPr="009B5E3F">
        <w:t xml:space="preserve"> has been represented at </w:t>
      </w:r>
      <w:r w:rsidR="00F86322" w:rsidRPr="009B5E3F">
        <w:t xml:space="preserve">the </w:t>
      </w:r>
      <w:r w:rsidR="008179A7" w:rsidRPr="009B5E3F">
        <w:t xml:space="preserve">meetings of the </w:t>
      </w:r>
      <w:r w:rsidR="00F86322" w:rsidRPr="009B5E3F">
        <w:t xml:space="preserve">two </w:t>
      </w:r>
      <w:r w:rsidR="00972DC5" w:rsidRPr="009B5E3F">
        <w:t>prominent</w:t>
      </w:r>
      <w:r w:rsidR="00F86322" w:rsidRPr="009B5E3F">
        <w:t xml:space="preserve"> plastic surgery </w:t>
      </w:r>
      <w:r w:rsidR="008179A7" w:rsidRPr="009B5E3F">
        <w:t>organizations</w:t>
      </w:r>
      <w:r w:rsidR="00F86322" w:rsidRPr="009B5E3F">
        <w:t xml:space="preserve"> in the </w:t>
      </w:r>
      <w:r w:rsidR="00AA2EBB" w:rsidRPr="009B5E3F">
        <w:t>UK</w:t>
      </w:r>
      <w:r w:rsidR="00F86322" w:rsidRPr="009B5E3F">
        <w:t xml:space="preserve"> - </w:t>
      </w:r>
      <w:r w:rsidR="008611BA" w:rsidRPr="009B5E3F">
        <w:t xml:space="preserve">BAPRAS </w:t>
      </w:r>
      <w:r w:rsidR="00FF395F" w:rsidRPr="009B5E3F">
        <w:t>(British Association of Plastic, Reconstructive, and Aesthetic Surgeons)</w:t>
      </w:r>
      <w:r w:rsidR="008611BA" w:rsidRPr="009B5E3F">
        <w:t xml:space="preserve"> and </w:t>
      </w:r>
      <w:r w:rsidR="00912CAA" w:rsidRPr="009B5E3F">
        <w:t>BAAPS</w:t>
      </w:r>
      <w:r w:rsidR="00FF395F" w:rsidRPr="009B5E3F">
        <w:t xml:space="preserve"> (British Association of Aesthetic Plastic Surgeons)</w:t>
      </w:r>
      <w:r w:rsidR="00385592" w:rsidRPr="009B5E3F">
        <w:t xml:space="preserve">. </w:t>
      </w:r>
      <w:r w:rsidR="007759CC" w:rsidRPr="009B5E3F">
        <w:t xml:space="preserve">This was to </w:t>
      </w:r>
      <w:r w:rsidR="0079494A" w:rsidRPr="009B5E3F">
        <w:t xml:space="preserve">ascertain </w:t>
      </w:r>
      <w:r w:rsidR="007759CC" w:rsidRPr="009B5E3F">
        <w:t xml:space="preserve">whether an important area of plastic </w:t>
      </w:r>
      <w:r w:rsidR="00D86B84" w:rsidRPr="009B5E3F">
        <w:t>surgery</w:t>
      </w:r>
      <w:r w:rsidR="00F86322" w:rsidRPr="009B5E3F">
        <w:t xml:space="preserve"> training and practice</w:t>
      </w:r>
      <w:r w:rsidR="00144D26" w:rsidRPr="009B5E3F">
        <w:t xml:space="preserve"> </w:t>
      </w:r>
      <w:r w:rsidR="007759CC" w:rsidRPr="009B5E3F">
        <w:t>is adequately represented</w:t>
      </w:r>
      <w:r w:rsidR="00F86322" w:rsidRPr="009B5E3F">
        <w:t xml:space="preserve"> or not</w:t>
      </w:r>
      <w:r w:rsidR="007759CC" w:rsidRPr="009B5E3F">
        <w:t xml:space="preserve">. </w:t>
      </w:r>
    </w:p>
    <w:p w14:paraId="75C2C3C6" w14:textId="77777777" w:rsidR="00E443DA" w:rsidRPr="009B5E3F" w:rsidRDefault="00E443DA" w:rsidP="00F86322">
      <w:pPr>
        <w:spacing w:line="480" w:lineRule="auto"/>
        <w:jc w:val="both"/>
      </w:pPr>
    </w:p>
    <w:p w14:paraId="4BDD74F8" w14:textId="77777777" w:rsidR="00E443DA" w:rsidRPr="009B5E3F" w:rsidRDefault="00021F2A" w:rsidP="00F86322">
      <w:pPr>
        <w:spacing w:line="480" w:lineRule="auto"/>
        <w:jc w:val="both"/>
        <w:rPr>
          <w:u w:val="single"/>
        </w:rPr>
      </w:pPr>
      <w:r w:rsidRPr="009B5E3F">
        <w:rPr>
          <w:u w:val="single"/>
        </w:rPr>
        <w:t>Methods</w:t>
      </w:r>
    </w:p>
    <w:p w14:paraId="09DD399F" w14:textId="77777777" w:rsidR="001932B1" w:rsidRPr="009B5E3F" w:rsidRDefault="001932B1" w:rsidP="00F86322">
      <w:pPr>
        <w:spacing w:line="480" w:lineRule="auto"/>
        <w:jc w:val="both"/>
      </w:pPr>
    </w:p>
    <w:p w14:paraId="0E2C048D" w14:textId="0B61BCC3" w:rsidR="003F7217" w:rsidRPr="009B5E3F" w:rsidRDefault="0082511C" w:rsidP="00F86322">
      <w:pPr>
        <w:spacing w:line="480" w:lineRule="auto"/>
        <w:jc w:val="both"/>
      </w:pPr>
      <w:r w:rsidRPr="009B5E3F">
        <w:t>A search for all abstracts presented at BAPRAS and BAAPS Meetings in the last five years (2013-2017) was conducted.</w:t>
      </w:r>
      <w:r w:rsidR="00874103" w:rsidRPr="009B5E3F">
        <w:t xml:space="preserve"> The search for abstracts was limited to </w:t>
      </w:r>
      <w:r w:rsidR="0079494A" w:rsidRPr="009B5E3F">
        <w:t>five years as abstracts from</w:t>
      </w:r>
      <w:r w:rsidR="00874103" w:rsidRPr="009B5E3F">
        <w:t xml:space="preserve"> BAAPS </w:t>
      </w:r>
      <w:r w:rsidR="00D205CA" w:rsidRPr="009B5E3F">
        <w:t>m</w:t>
      </w:r>
      <w:r w:rsidR="00874103" w:rsidRPr="009B5E3F">
        <w:t>eetings could only be sourced from 2013</w:t>
      </w:r>
      <w:r w:rsidR="0079494A" w:rsidRPr="009B5E3F">
        <w:t xml:space="preserve"> onwards</w:t>
      </w:r>
      <w:r w:rsidR="00927694" w:rsidRPr="009B5E3F">
        <w:t xml:space="preserve">. </w:t>
      </w:r>
      <w:r w:rsidR="003676DE" w:rsidRPr="009B5E3F">
        <w:t xml:space="preserve">In addition, the </w:t>
      </w:r>
      <w:r w:rsidR="0079494A" w:rsidRPr="009B5E3F">
        <w:t>EPRAS (European Society of Plastic, Reconstructive, and Aesthetic Surgery)</w:t>
      </w:r>
      <w:r w:rsidR="003676DE" w:rsidRPr="009B5E3F">
        <w:t xml:space="preserve"> meeting of 2014 was included as it was a joint event between BAPRAS and ESPRAS. </w:t>
      </w:r>
      <w:r w:rsidR="00F32C00" w:rsidRPr="009B5E3F">
        <w:t xml:space="preserve">To ensure we included work that was representative of British surgeons, we only included abstracts from the EPRAS meeting if the </w:t>
      </w:r>
      <w:r w:rsidR="00267E67" w:rsidRPr="009B5E3F">
        <w:t>presenting</w:t>
      </w:r>
      <w:r w:rsidR="00F32C00" w:rsidRPr="009B5E3F">
        <w:t xml:space="preserve"> </w:t>
      </w:r>
      <w:r w:rsidR="00423489" w:rsidRPr="009B5E3F">
        <w:t xml:space="preserve">author had an affiliation with the </w:t>
      </w:r>
      <w:r w:rsidR="00AE7DEE" w:rsidRPr="009B5E3F">
        <w:t>UK</w:t>
      </w:r>
      <w:r w:rsidR="00423489" w:rsidRPr="009B5E3F">
        <w:t xml:space="preserve">. </w:t>
      </w:r>
      <w:r w:rsidRPr="009B5E3F">
        <w:t xml:space="preserve">Abstracts for the Winter and Summer BAPRAS </w:t>
      </w:r>
      <w:r w:rsidR="00D205CA" w:rsidRPr="009B5E3F">
        <w:t>m</w:t>
      </w:r>
      <w:r w:rsidRPr="009B5E3F">
        <w:t xml:space="preserve">eetings were sourced from the </w:t>
      </w:r>
      <w:r w:rsidR="007F34B8" w:rsidRPr="009B5E3F">
        <w:t>BAPRAS official</w:t>
      </w:r>
      <w:r w:rsidR="00ED61DB" w:rsidRPr="009B5E3F">
        <w:t xml:space="preserve"> </w:t>
      </w:r>
      <w:r w:rsidRPr="009B5E3F">
        <w:t>website</w:t>
      </w:r>
      <w:r w:rsidRPr="009B5E3F">
        <w:fldChar w:fldCharType="begin" w:fldLock="1"/>
      </w:r>
      <w:r w:rsidRPr="009B5E3F">
        <w:instrText>ADDIN CSL_CITATION { "citationItems" : [ { "id" : "ITEM-1", "itemData" : { "URL" : "http://www.bapras.org.uk/", "accessed" : { "date-parts" : [ [ "2018", "1", "29" ] ] }, "id" : "ITEM-1", "issued" : { "date-parts" : [ [ "0" ] ] }, "title" : "Home | BAPRAS", "type" : "webpage" }, "uris" : [ "http://www.mendeley.com/documents/?uuid=c688de19-cdc5-3563-80c7-6114845dac93" ] } ], "mendeley" : { "formattedCitation" : "&lt;sup&gt;1&lt;/sup&gt;", "plainTextFormattedCitation" : "1", "previouslyFormattedCitation" : "&lt;sup&gt;1&lt;/sup&gt;" }, "properties" : { "noteIndex" : 0 }, "schema" : "https://github.com/citation-style-language/schema/raw/master/csl-citation.json" }</w:instrText>
      </w:r>
      <w:r w:rsidRPr="009B5E3F">
        <w:fldChar w:fldCharType="separate"/>
      </w:r>
      <w:r w:rsidRPr="009B5E3F">
        <w:rPr>
          <w:noProof/>
          <w:vertAlign w:val="superscript"/>
        </w:rPr>
        <w:t>1</w:t>
      </w:r>
      <w:r w:rsidRPr="009B5E3F">
        <w:fldChar w:fldCharType="end"/>
      </w:r>
      <w:r w:rsidR="008179A7" w:rsidRPr="009B5E3F">
        <w:t>,</w:t>
      </w:r>
      <w:r w:rsidR="00F86322" w:rsidRPr="009B5E3F">
        <w:t xml:space="preserve"> whilst those</w:t>
      </w:r>
      <w:r w:rsidR="007F34B8" w:rsidRPr="009B5E3F">
        <w:t xml:space="preserve"> from the </w:t>
      </w:r>
      <w:r w:rsidR="00AE7DEE" w:rsidRPr="009B5E3F">
        <w:t xml:space="preserve">Annual </w:t>
      </w:r>
      <w:r w:rsidR="007F34B8" w:rsidRPr="009B5E3F">
        <w:t xml:space="preserve">BAAPS </w:t>
      </w:r>
      <w:r w:rsidR="00D205CA" w:rsidRPr="009B5E3F">
        <w:t>m</w:t>
      </w:r>
      <w:r w:rsidR="00ED61DB" w:rsidRPr="009B5E3F">
        <w:t xml:space="preserve">eetings were sourced </w:t>
      </w:r>
      <w:r w:rsidR="007F34B8" w:rsidRPr="009B5E3F">
        <w:t>through email communication with</w:t>
      </w:r>
      <w:r w:rsidR="00D86B84" w:rsidRPr="009B5E3F">
        <w:t xml:space="preserve"> the</w:t>
      </w:r>
      <w:r w:rsidR="007F34B8" w:rsidRPr="009B5E3F">
        <w:t xml:space="preserve"> organization</w:t>
      </w:r>
      <w:r w:rsidR="001C0E5E" w:rsidRPr="009B5E3F">
        <w:t>’s secretariat</w:t>
      </w:r>
      <w:r w:rsidR="007F34B8" w:rsidRPr="009B5E3F">
        <w:t xml:space="preserve">. </w:t>
      </w:r>
    </w:p>
    <w:p w14:paraId="183043E8" w14:textId="77777777" w:rsidR="003F7217" w:rsidRPr="009B5E3F" w:rsidRDefault="003F7217" w:rsidP="00F86322">
      <w:pPr>
        <w:spacing w:line="480" w:lineRule="auto"/>
        <w:jc w:val="both"/>
      </w:pPr>
    </w:p>
    <w:p w14:paraId="06F82EFB" w14:textId="49C2FDD9" w:rsidR="003B6744" w:rsidRPr="009B5E3F" w:rsidRDefault="007F34B8" w:rsidP="00F86322">
      <w:pPr>
        <w:spacing w:line="480" w:lineRule="auto"/>
        <w:jc w:val="both"/>
      </w:pPr>
      <w:r w:rsidRPr="009B5E3F">
        <w:t>Subsequently, abstracts were reviewed</w:t>
      </w:r>
      <w:r w:rsidR="00D86B84" w:rsidRPr="009B5E3F">
        <w:t>,</w:t>
      </w:r>
      <w:r w:rsidRPr="009B5E3F">
        <w:t xml:space="preserve"> and the total number of abstracts (both for free papers and</w:t>
      </w:r>
      <w:r w:rsidR="000E7A82" w:rsidRPr="009B5E3F">
        <w:t xml:space="preserve"> posters)</w:t>
      </w:r>
      <w:r w:rsidR="00D86B84" w:rsidRPr="009B5E3F">
        <w:t>,</w:t>
      </w:r>
      <w:r w:rsidR="000E7A82" w:rsidRPr="009B5E3F">
        <w:t xml:space="preserve"> and the number pertaining to </w:t>
      </w:r>
      <w:proofErr w:type="spellStart"/>
      <w:r w:rsidR="000E7A82" w:rsidRPr="009B5E3F">
        <w:t>rhinoplasty</w:t>
      </w:r>
      <w:proofErr w:type="spellEnd"/>
      <w:r w:rsidR="000E7A82" w:rsidRPr="009B5E3F">
        <w:t xml:space="preserve"> were </w:t>
      </w:r>
      <w:r w:rsidR="000E7A82" w:rsidRPr="009B5E3F">
        <w:lastRenderedPageBreak/>
        <w:t xml:space="preserve">recorded. </w:t>
      </w:r>
      <w:r w:rsidR="00B80038" w:rsidRPr="009B5E3F">
        <w:t xml:space="preserve">The number of hours devoted to </w:t>
      </w:r>
      <w:proofErr w:type="spellStart"/>
      <w:r w:rsidR="00B80038" w:rsidRPr="009B5E3F">
        <w:t>r</w:t>
      </w:r>
      <w:r w:rsidR="00A2082A" w:rsidRPr="009B5E3F">
        <w:t>hinoplasty</w:t>
      </w:r>
      <w:proofErr w:type="spellEnd"/>
      <w:r w:rsidR="00A2082A" w:rsidRPr="009B5E3F">
        <w:t xml:space="preserve"> in t</w:t>
      </w:r>
      <w:r w:rsidR="00D86B84" w:rsidRPr="009B5E3F">
        <w:t>he formal agenda was</w:t>
      </w:r>
      <w:r w:rsidR="00AE7DEE" w:rsidRPr="009B5E3F">
        <w:t xml:space="preserve"> </w:t>
      </w:r>
      <w:r w:rsidR="00D86B84" w:rsidRPr="009B5E3F">
        <w:t>noted</w:t>
      </w:r>
      <w:r w:rsidR="00AE7DEE" w:rsidRPr="009B5E3F">
        <w:t xml:space="preserve"> as well</w:t>
      </w:r>
      <w:r w:rsidR="00D86B84" w:rsidRPr="009B5E3F">
        <w:t>. Another author (</w:t>
      </w:r>
      <w:r w:rsidR="005652DB" w:rsidRPr="009B5E3F">
        <w:t>TP</w:t>
      </w:r>
      <w:r w:rsidR="00D86B84" w:rsidRPr="009B5E3F">
        <w:t>) independently verified all data</w:t>
      </w:r>
      <w:r w:rsidR="008F5095" w:rsidRPr="009B5E3F">
        <w:t xml:space="preserve"> that was collected.</w:t>
      </w:r>
    </w:p>
    <w:p w14:paraId="60FAE3A9" w14:textId="77777777" w:rsidR="003676DE" w:rsidRPr="009B5E3F" w:rsidRDefault="003676DE" w:rsidP="00F86322">
      <w:pPr>
        <w:spacing w:line="480" w:lineRule="auto"/>
      </w:pPr>
    </w:p>
    <w:p w14:paraId="7A251F42" w14:textId="77777777" w:rsidR="00021F2A" w:rsidRPr="009B5E3F" w:rsidRDefault="00021F2A" w:rsidP="00F86322">
      <w:pPr>
        <w:spacing w:line="480" w:lineRule="auto"/>
        <w:rPr>
          <w:u w:val="single"/>
        </w:rPr>
      </w:pPr>
      <w:r w:rsidRPr="009B5E3F">
        <w:rPr>
          <w:u w:val="single"/>
        </w:rPr>
        <w:t xml:space="preserve">Results </w:t>
      </w:r>
    </w:p>
    <w:p w14:paraId="7D2D22E8" w14:textId="77777777" w:rsidR="00876A37" w:rsidRPr="009B5E3F" w:rsidRDefault="00876A37" w:rsidP="00F86322">
      <w:pPr>
        <w:spacing w:line="480" w:lineRule="auto"/>
      </w:pPr>
    </w:p>
    <w:p w14:paraId="47A108E7" w14:textId="419C6DC0" w:rsidR="00116B6B" w:rsidRPr="009B5E3F" w:rsidRDefault="005178C6" w:rsidP="00F86322">
      <w:pPr>
        <w:spacing w:line="480" w:lineRule="auto"/>
        <w:jc w:val="both"/>
      </w:pPr>
      <w:r w:rsidRPr="009B5E3F">
        <w:t>In total</w:t>
      </w:r>
      <w:r w:rsidR="00ED61DB" w:rsidRPr="009B5E3F">
        <w:t>,</w:t>
      </w:r>
      <w:r w:rsidRPr="009B5E3F">
        <w:t xml:space="preserve"> the abstracts from </w:t>
      </w:r>
      <w:r w:rsidR="00807681" w:rsidRPr="009B5E3F">
        <w:t xml:space="preserve">ten </w:t>
      </w:r>
      <w:r w:rsidRPr="009B5E3F">
        <w:t>BAPR</w:t>
      </w:r>
      <w:r w:rsidR="0096354F" w:rsidRPr="009B5E3F">
        <w:t>AS</w:t>
      </w:r>
      <w:r w:rsidR="00C947F6" w:rsidRPr="009B5E3F">
        <w:t xml:space="preserve"> Summer/Winter Scientific</w:t>
      </w:r>
      <w:r w:rsidR="0096354F" w:rsidRPr="009B5E3F">
        <w:t xml:space="preserve"> Meetings were analyzed</w:t>
      </w:r>
      <w:r w:rsidR="00A1056D" w:rsidRPr="009B5E3F">
        <w:t xml:space="preserve"> (Figure 1)</w:t>
      </w:r>
      <w:r w:rsidR="0096354F" w:rsidRPr="009B5E3F">
        <w:t xml:space="preserve">. </w:t>
      </w:r>
      <w:r w:rsidR="00C947F6" w:rsidRPr="009B5E3F">
        <w:t xml:space="preserve">Only </w:t>
      </w:r>
      <w:r w:rsidR="00BF3D3B" w:rsidRPr="009B5E3F">
        <w:t xml:space="preserve">five </w:t>
      </w:r>
      <w:r w:rsidR="00C947F6" w:rsidRPr="009B5E3F">
        <w:t>free paper abstracts</w:t>
      </w:r>
      <w:r w:rsidR="00A252D2" w:rsidRPr="009B5E3F">
        <w:t xml:space="preserve"> out of </w:t>
      </w:r>
      <w:r w:rsidR="001E6E73" w:rsidRPr="009B5E3F">
        <w:t>884</w:t>
      </w:r>
      <w:r w:rsidR="002E7DDE" w:rsidRPr="009B5E3F">
        <w:t xml:space="preserve"> </w:t>
      </w:r>
      <w:r w:rsidR="001C0E5E" w:rsidRPr="009B5E3F">
        <w:t>(</w:t>
      </w:r>
      <w:r w:rsidR="001E38C3" w:rsidRPr="009B5E3F">
        <w:t>0.5</w:t>
      </w:r>
      <w:r w:rsidR="001C0E5E" w:rsidRPr="009B5E3F">
        <w:t>%)</w:t>
      </w:r>
      <w:r w:rsidR="00D76425" w:rsidRPr="009B5E3F">
        <w:t xml:space="preserve">, and a </w:t>
      </w:r>
      <w:r w:rsidR="001E6E73" w:rsidRPr="009B5E3F">
        <w:t>three</w:t>
      </w:r>
      <w:r w:rsidR="001E38C3" w:rsidRPr="009B5E3F">
        <w:t xml:space="preserve"> </w:t>
      </w:r>
      <w:r w:rsidR="00D76425" w:rsidRPr="009B5E3F">
        <w:t>poster abstract</w:t>
      </w:r>
      <w:r w:rsidR="00523C58" w:rsidRPr="009B5E3F">
        <w:t>s</w:t>
      </w:r>
      <w:r w:rsidR="00D76425" w:rsidRPr="009B5E3F">
        <w:t xml:space="preserve"> out of </w:t>
      </w:r>
      <w:r w:rsidR="001E6E73" w:rsidRPr="009B5E3F">
        <w:t xml:space="preserve">914 </w:t>
      </w:r>
      <w:r w:rsidR="00082F8B" w:rsidRPr="009B5E3F">
        <w:t xml:space="preserve">were related to </w:t>
      </w:r>
      <w:proofErr w:type="spellStart"/>
      <w:r w:rsidR="00082F8B" w:rsidRPr="009B5E3F">
        <w:t>rhinoplasty</w:t>
      </w:r>
      <w:proofErr w:type="spellEnd"/>
      <w:r w:rsidR="001E38C3" w:rsidRPr="009B5E3F">
        <w:t xml:space="preserve"> (0.3%)</w:t>
      </w:r>
      <w:r w:rsidR="00082F8B" w:rsidRPr="009B5E3F">
        <w:t xml:space="preserve">. </w:t>
      </w:r>
      <w:r w:rsidR="005454BC" w:rsidRPr="009B5E3F">
        <w:t>Half of meetings</w:t>
      </w:r>
      <w:r w:rsidR="001C0E5E" w:rsidRPr="009B5E3F">
        <w:t xml:space="preserve"> </w:t>
      </w:r>
      <w:r w:rsidR="00A1056D" w:rsidRPr="009B5E3F">
        <w:t>had</w:t>
      </w:r>
      <w:r w:rsidR="003A08F6" w:rsidRPr="009B5E3F">
        <w:t xml:space="preserve"> no abstracts pertaining to </w:t>
      </w:r>
      <w:proofErr w:type="spellStart"/>
      <w:r w:rsidR="003A08F6" w:rsidRPr="009B5E3F">
        <w:t>rhinoplasty</w:t>
      </w:r>
      <w:proofErr w:type="spellEnd"/>
      <w:r w:rsidR="0065520F" w:rsidRPr="009B5E3F">
        <w:t xml:space="preserve"> (n=5)</w:t>
      </w:r>
      <w:r w:rsidR="003A08F6" w:rsidRPr="009B5E3F">
        <w:t xml:space="preserve">. </w:t>
      </w:r>
      <w:r w:rsidR="00A252D2" w:rsidRPr="009B5E3F">
        <w:t>2</w:t>
      </w:r>
      <w:r w:rsidR="00E83038" w:rsidRPr="009B5E3F">
        <w:t xml:space="preserve">.5 out of 216 hours of meeting time was </w:t>
      </w:r>
      <w:r w:rsidR="004D4419" w:rsidRPr="009B5E3F">
        <w:t xml:space="preserve">devoted to </w:t>
      </w:r>
      <w:proofErr w:type="spellStart"/>
      <w:r w:rsidR="004D4419" w:rsidRPr="009B5E3F">
        <w:t>rhinoplasty</w:t>
      </w:r>
      <w:proofErr w:type="spellEnd"/>
      <w:r w:rsidR="001C0E5E" w:rsidRPr="009B5E3F">
        <w:t xml:space="preserve"> both from invited lectures and key note talks (</w:t>
      </w:r>
      <w:r w:rsidR="001E38C3" w:rsidRPr="009B5E3F">
        <w:t>1</w:t>
      </w:r>
      <w:r w:rsidR="001C0E5E" w:rsidRPr="009B5E3F">
        <w:t>%)</w:t>
      </w:r>
      <w:r w:rsidR="004D4419" w:rsidRPr="009B5E3F">
        <w:t>.</w:t>
      </w:r>
    </w:p>
    <w:p w14:paraId="07DF720B" w14:textId="77777777" w:rsidR="00876A37" w:rsidRPr="009B5E3F" w:rsidRDefault="00876A37" w:rsidP="00F86322">
      <w:pPr>
        <w:spacing w:line="480" w:lineRule="auto"/>
      </w:pPr>
    </w:p>
    <w:p w14:paraId="2226C798" w14:textId="37B45863" w:rsidR="00A1056D" w:rsidRPr="009B5E3F" w:rsidRDefault="00A1056D" w:rsidP="00F86322">
      <w:pPr>
        <w:spacing w:line="480" w:lineRule="auto"/>
        <w:jc w:val="both"/>
      </w:pPr>
      <w:r w:rsidRPr="009B5E3F">
        <w:t xml:space="preserve">Five </w:t>
      </w:r>
      <w:r w:rsidR="001C0E5E" w:rsidRPr="009B5E3F">
        <w:t xml:space="preserve">years of </w:t>
      </w:r>
      <w:r w:rsidRPr="009B5E3F">
        <w:t>BAAPS meeting abstracts were analyzed</w:t>
      </w:r>
      <w:r w:rsidR="00857E09" w:rsidRPr="009B5E3F">
        <w:t xml:space="preserve"> (Figure 2)</w:t>
      </w:r>
      <w:r w:rsidRPr="009B5E3F">
        <w:t xml:space="preserve">. </w:t>
      </w:r>
      <w:r w:rsidR="00581C90" w:rsidRPr="009B5E3F">
        <w:t xml:space="preserve">One abstract pertaining to </w:t>
      </w:r>
      <w:proofErr w:type="spellStart"/>
      <w:r w:rsidR="00581C90" w:rsidRPr="009B5E3F">
        <w:t>rhinoplasty</w:t>
      </w:r>
      <w:proofErr w:type="spellEnd"/>
      <w:r w:rsidR="00581C90" w:rsidRPr="009B5E3F">
        <w:t xml:space="preserve"> was presented at </w:t>
      </w:r>
      <w:r w:rsidR="004D4419" w:rsidRPr="009B5E3F">
        <w:t xml:space="preserve">each of the </w:t>
      </w:r>
      <w:r w:rsidR="00581C90" w:rsidRPr="009B5E3F">
        <w:t xml:space="preserve">annual scientific meetings between </w:t>
      </w:r>
      <w:r w:rsidR="00131F7F" w:rsidRPr="009B5E3F">
        <w:t>201</w:t>
      </w:r>
      <w:r w:rsidR="00A02885" w:rsidRPr="009B5E3F">
        <w:t>4</w:t>
      </w:r>
      <w:r w:rsidR="00131F7F" w:rsidRPr="009B5E3F">
        <w:t>-2017.</w:t>
      </w:r>
      <w:r w:rsidR="00A02885" w:rsidRPr="009B5E3F">
        <w:t xml:space="preserve"> Two were present</w:t>
      </w:r>
      <w:r w:rsidR="00523C58" w:rsidRPr="009B5E3F">
        <w:t>ed at the Annual meeting in 2013</w:t>
      </w:r>
      <w:r w:rsidR="00A02885" w:rsidRPr="009B5E3F">
        <w:t>.</w:t>
      </w:r>
      <w:r w:rsidR="00131F7F" w:rsidRPr="009B5E3F">
        <w:t xml:space="preserve"> This was </w:t>
      </w:r>
      <w:r w:rsidR="00835098" w:rsidRPr="009B5E3F">
        <w:t>from</w:t>
      </w:r>
      <w:r w:rsidR="001C0E5E" w:rsidRPr="009B5E3F">
        <w:t xml:space="preserve"> </w:t>
      </w:r>
      <w:r w:rsidR="00131F7F" w:rsidRPr="009B5E3F">
        <w:t>a total of 125 abstracts</w:t>
      </w:r>
      <w:r w:rsidR="00A02885" w:rsidRPr="009B5E3F">
        <w:t xml:space="preserve"> (</w:t>
      </w:r>
      <w:r w:rsidR="001E38C3" w:rsidRPr="009B5E3F">
        <w:t>2.4</w:t>
      </w:r>
      <w:r w:rsidR="00A02885" w:rsidRPr="009B5E3F">
        <w:t>%)</w:t>
      </w:r>
      <w:r w:rsidR="00131F7F" w:rsidRPr="009B5E3F">
        <w:t xml:space="preserve">. </w:t>
      </w:r>
      <w:r w:rsidR="00F57464" w:rsidRPr="009B5E3F">
        <w:t xml:space="preserve">10.5 out of 120 hours of meeting </w:t>
      </w:r>
      <w:r w:rsidR="004D4419" w:rsidRPr="009B5E3F">
        <w:t>time</w:t>
      </w:r>
      <w:r w:rsidR="00F57464" w:rsidRPr="009B5E3F">
        <w:t xml:space="preserve"> </w:t>
      </w:r>
      <w:r w:rsidR="004D4419" w:rsidRPr="009B5E3F">
        <w:t>was</w:t>
      </w:r>
      <w:r w:rsidR="00F57464" w:rsidRPr="009B5E3F">
        <w:t xml:space="preserve"> devoted to </w:t>
      </w:r>
      <w:proofErr w:type="spellStart"/>
      <w:r w:rsidR="00F57464" w:rsidRPr="009B5E3F">
        <w:t>rhinoplasty</w:t>
      </w:r>
      <w:proofErr w:type="spellEnd"/>
      <w:r w:rsidR="00480BFC" w:rsidRPr="009B5E3F">
        <w:t xml:space="preserve"> both from invited lectures and key note talks</w:t>
      </w:r>
      <w:r w:rsidR="00480BFC" w:rsidRPr="009B5E3F">
        <w:rPr>
          <w:b/>
        </w:rPr>
        <w:t xml:space="preserve"> </w:t>
      </w:r>
      <w:r w:rsidR="001C0E5E" w:rsidRPr="009B5E3F">
        <w:t>(</w:t>
      </w:r>
      <w:r w:rsidR="00807681" w:rsidRPr="009B5E3F">
        <w:t>9</w:t>
      </w:r>
      <w:r w:rsidR="001C0E5E" w:rsidRPr="009B5E3F">
        <w:t>%)</w:t>
      </w:r>
      <w:r w:rsidR="00F57464" w:rsidRPr="009B5E3F">
        <w:t xml:space="preserve">. </w:t>
      </w:r>
    </w:p>
    <w:p w14:paraId="44C3E384" w14:textId="77777777" w:rsidR="00EA770E" w:rsidRPr="009B5E3F" w:rsidRDefault="00EA770E" w:rsidP="00F86322">
      <w:pPr>
        <w:spacing w:line="480" w:lineRule="auto"/>
      </w:pPr>
    </w:p>
    <w:p w14:paraId="47C5D01E" w14:textId="0FD453F5" w:rsidR="00A713C6" w:rsidRPr="009B5E3F" w:rsidRDefault="00466911" w:rsidP="00F86322">
      <w:pPr>
        <w:spacing w:line="480" w:lineRule="auto"/>
      </w:pPr>
      <w:r w:rsidRPr="009B5E3F">
        <w:rPr>
          <w:noProof/>
          <w:lang w:val="en-GB" w:eastAsia="en-GB"/>
        </w:rPr>
        <w:lastRenderedPageBreak/>
        <w:drawing>
          <wp:inline distT="0" distB="0" distL="0" distR="0" wp14:anchorId="56DEB40C" wp14:editId="739E028A">
            <wp:extent cx="5270500" cy="443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5270500" cy="4435475"/>
                    </a:xfrm>
                    <a:prstGeom prst="rect">
                      <a:avLst/>
                    </a:prstGeom>
                  </pic:spPr>
                </pic:pic>
              </a:graphicData>
            </a:graphic>
          </wp:inline>
        </w:drawing>
      </w:r>
    </w:p>
    <w:p w14:paraId="3E3A9D33" w14:textId="0AE9A806" w:rsidR="00674B43" w:rsidRPr="009B5E3F" w:rsidRDefault="00466911" w:rsidP="00F86322">
      <w:pPr>
        <w:spacing w:line="480" w:lineRule="auto"/>
        <w:rPr>
          <w:u w:val="single"/>
        </w:rPr>
      </w:pPr>
      <w:r w:rsidRPr="009B5E3F">
        <w:rPr>
          <w:noProof/>
          <w:u w:val="single"/>
          <w:lang w:val="en-GB" w:eastAsia="en-GB"/>
        </w:rPr>
        <w:drawing>
          <wp:inline distT="0" distB="0" distL="0" distR="0" wp14:anchorId="40DF92D2" wp14:editId="398B4DF2">
            <wp:extent cx="5270500" cy="337883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5270500" cy="3378835"/>
                    </a:xfrm>
                    <a:prstGeom prst="rect">
                      <a:avLst/>
                    </a:prstGeom>
                  </pic:spPr>
                </pic:pic>
              </a:graphicData>
            </a:graphic>
          </wp:inline>
        </w:drawing>
      </w:r>
    </w:p>
    <w:p w14:paraId="160227E2" w14:textId="77777777" w:rsidR="00021F2A" w:rsidRPr="009B5E3F" w:rsidRDefault="00021F2A" w:rsidP="00F86322">
      <w:pPr>
        <w:spacing w:line="480" w:lineRule="auto"/>
        <w:rPr>
          <w:u w:val="single"/>
        </w:rPr>
      </w:pPr>
      <w:r w:rsidRPr="009B5E3F">
        <w:rPr>
          <w:u w:val="single"/>
        </w:rPr>
        <w:t xml:space="preserve">Discussion </w:t>
      </w:r>
    </w:p>
    <w:p w14:paraId="6BC0B78E" w14:textId="77777777" w:rsidR="008D000B" w:rsidRPr="009B5E3F" w:rsidRDefault="008D000B" w:rsidP="00F86322">
      <w:pPr>
        <w:spacing w:line="480" w:lineRule="auto"/>
        <w:rPr>
          <w:u w:val="single"/>
        </w:rPr>
      </w:pPr>
    </w:p>
    <w:p w14:paraId="5B4EB41A" w14:textId="4023DF2C" w:rsidR="008D000B" w:rsidRPr="009B5E3F" w:rsidRDefault="00101021" w:rsidP="00F86322">
      <w:pPr>
        <w:spacing w:line="480" w:lineRule="auto"/>
        <w:jc w:val="both"/>
      </w:pPr>
      <w:r w:rsidRPr="009B5E3F">
        <w:lastRenderedPageBreak/>
        <w:t xml:space="preserve">The results of this study highlight the </w:t>
      </w:r>
      <w:r w:rsidR="007A0477" w:rsidRPr="009B5E3F">
        <w:t xml:space="preserve">severe </w:t>
      </w:r>
      <w:r w:rsidRPr="009B5E3F">
        <w:t xml:space="preserve">lack of </w:t>
      </w:r>
      <w:r w:rsidR="00700923" w:rsidRPr="009B5E3F">
        <w:t>time devoted to</w:t>
      </w:r>
      <w:r w:rsidR="00733F9D" w:rsidRPr="009B5E3F">
        <w:t xml:space="preserve"> the topic </w:t>
      </w:r>
      <w:r w:rsidR="000576D5" w:rsidRPr="009B5E3F">
        <w:t xml:space="preserve">of </w:t>
      </w:r>
      <w:proofErr w:type="spellStart"/>
      <w:r w:rsidR="000576D5" w:rsidRPr="009B5E3F">
        <w:t>rhinoplasty</w:t>
      </w:r>
      <w:proofErr w:type="spellEnd"/>
      <w:r w:rsidR="00700923" w:rsidRPr="009B5E3F">
        <w:t xml:space="preserve"> at BAPRAS and BAAPS Scientific Meetings</w:t>
      </w:r>
      <w:r w:rsidR="0091533C" w:rsidRPr="009B5E3F">
        <w:t xml:space="preserve">. </w:t>
      </w:r>
      <w:r w:rsidR="007A0477" w:rsidRPr="009B5E3F">
        <w:t>Less than 1</w:t>
      </w:r>
      <w:r w:rsidR="00700923" w:rsidRPr="009B5E3F">
        <w:t xml:space="preserve">% of abstracts presented over five years at </w:t>
      </w:r>
      <w:r w:rsidR="009E36FC" w:rsidRPr="009B5E3F">
        <w:t xml:space="preserve">ten </w:t>
      </w:r>
      <w:r w:rsidR="00700923" w:rsidRPr="009B5E3F">
        <w:t xml:space="preserve">BAPRAS Scientific Meetings were </w:t>
      </w:r>
      <w:r w:rsidR="00403656" w:rsidRPr="009B5E3F">
        <w:t xml:space="preserve">related to </w:t>
      </w:r>
      <w:proofErr w:type="spellStart"/>
      <w:r w:rsidR="00403656" w:rsidRPr="009B5E3F">
        <w:t>rhinoplasty</w:t>
      </w:r>
      <w:proofErr w:type="spellEnd"/>
      <w:r w:rsidR="00403656" w:rsidRPr="009B5E3F">
        <w:t xml:space="preserve">. </w:t>
      </w:r>
      <w:r w:rsidR="00881F2E" w:rsidRPr="009B5E3F">
        <w:t xml:space="preserve">On average, only a single relevant abstract was presented at each annual BAAPS meeting. </w:t>
      </w:r>
    </w:p>
    <w:p w14:paraId="75602A79" w14:textId="77777777" w:rsidR="00101021" w:rsidRPr="009B5E3F" w:rsidRDefault="00101021" w:rsidP="00F86322">
      <w:pPr>
        <w:spacing w:line="480" w:lineRule="auto"/>
      </w:pPr>
    </w:p>
    <w:p w14:paraId="63885D0B" w14:textId="5AB5459C" w:rsidR="00A6498C" w:rsidRPr="009B5E3F" w:rsidRDefault="00137DEE" w:rsidP="00805A32">
      <w:pPr>
        <w:spacing w:line="480" w:lineRule="auto"/>
        <w:jc w:val="both"/>
      </w:pPr>
      <w:proofErr w:type="spellStart"/>
      <w:r w:rsidRPr="009B5E3F">
        <w:t>Rhinoplasty</w:t>
      </w:r>
      <w:proofErr w:type="spellEnd"/>
      <w:r w:rsidRPr="009B5E3F">
        <w:t xml:space="preserve"> is one of the most common</w:t>
      </w:r>
      <w:r w:rsidR="000576D5" w:rsidRPr="009B5E3F">
        <w:t>ly performed</w:t>
      </w:r>
      <w:r w:rsidRPr="009B5E3F">
        <w:t xml:space="preserve"> cosmetic procedures </w:t>
      </w:r>
      <w:r w:rsidR="000576D5" w:rsidRPr="009B5E3F">
        <w:t>in the UK: being carried out 2,703 times in the year 2016 alone.</w:t>
      </w:r>
      <w:r w:rsidR="00C604CC" w:rsidRPr="009B5E3F">
        <w:fldChar w:fldCharType="begin" w:fldLock="1"/>
      </w:r>
      <w:r w:rsidR="00B17027" w:rsidRPr="009B5E3F">
        <w:instrText>ADDIN CSL_CITATION { "citationItems" : [ { "id" : "ITEM-1", "itemData" : { "URL" : "https://baaps.org.uk/media/press_releases/29/the_bust_boom_busts", "accessed" : { "date-parts" : [ [ "2018", "1", "29" ] ] }, "id" : "ITEM-1", "issued" : { "date-parts" : [ [ "0" ] ] }, "title" : "THE BUST BOOM BUSTS | The British Association of Aesthetic Plastic Surgeons", "type" : "webpage" }, "uris" : [ "http://www.mendeley.com/documents/?uuid=f563f26e-7955-3c17-a57b-c7c36d5a0021" ] } ], "mendeley" : { "formattedCitation" : "&lt;sup&gt;2&lt;/sup&gt;", "plainTextFormattedCitation" : "2", "previouslyFormattedCitation" : "&lt;sup&gt;3&lt;/sup&gt;" }, "properties" : { "noteIndex" : 0 }, "schema" : "https://github.com/citation-style-language/schema/raw/master/csl-citation.json" }</w:instrText>
      </w:r>
      <w:r w:rsidR="00C604CC" w:rsidRPr="009B5E3F">
        <w:fldChar w:fldCharType="separate"/>
      </w:r>
      <w:r w:rsidR="00B17027" w:rsidRPr="009B5E3F">
        <w:rPr>
          <w:noProof/>
          <w:vertAlign w:val="superscript"/>
        </w:rPr>
        <w:t>2</w:t>
      </w:r>
      <w:r w:rsidR="00C604CC" w:rsidRPr="009B5E3F">
        <w:fldChar w:fldCharType="end"/>
      </w:r>
      <w:r w:rsidR="000576D5" w:rsidRPr="009B5E3F">
        <w:t xml:space="preserve"> Aside from this, plastic surgeons often cite it as </w:t>
      </w:r>
      <w:r w:rsidR="00C604CC" w:rsidRPr="009B5E3F">
        <w:t>one of the most complex</w:t>
      </w:r>
      <w:r w:rsidR="0012738E" w:rsidRPr="009B5E3F">
        <w:t xml:space="preserve"> procedures to be performed in cosmetic surgery</w:t>
      </w:r>
      <w:r w:rsidR="003F7217" w:rsidRPr="009B5E3F">
        <w:t xml:space="preserve">. </w:t>
      </w:r>
      <w:r w:rsidR="00996552" w:rsidRPr="009B5E3F">
        <w:t>As a result, rhinoplasty is associa</w:t>
      </w:r>
      <w:r w:rsidR="00A6498C" w:rsidRPr="009B5E3F">
        <w:t xml:space="preserve">ted with a high litigation rate. </w:t>
      </w:r>
    </w:p>
    <w:p w14:paraId="133BDBD9" w14:textId="77777777" w:rsidR="005B4922" w:rsidRPr="009B5E3F" w:rsidRDefault="005B4922" w:rsidP="00F86322">
      <w:pPr>
        <w:spacing w:line="480" w:lineRule="auto"/>
      </w:pPr>
    </w:p>
    <w:p w14:paraId="7A6DC73B" w14:textId="1F1C270A" w:rsidR="004D0F92" w:rsidRPr="009B5E3F" w:rsidRDefault="005B4922" w:rsidP="00F86322">
      <w:pPr>
        <w:spacing w:line="480" w:lineRule="auto"/>
        <w:jc w:val="both"/>
        <w:rPr>
          <w:rFonts w:eastAsia="Times New Roman" w:cs="Times New Roman"/>
          <w:shd w:val="clear" w:color="auto" w:fill="EFF2F7"/>
        </w:rPr>
      </w:pPr>
      <w:r w:rsidRPr="009B5E3F">
        <w:t>In the US, it has been identified</w:t>
      </w:r>
      <w:r w:rsidR="003D546A" w:rsidRPr="009B5E3F">
        <w:t xml:space="preserve"> as</w:t>
      </w:r>
      <w:r w:rsidRPr="009B5E3F">
        <w:t xml:space="preserve"> an area of practice that newly qualified </w:t>
      </w:r>
      <w:proofErr w:type="spellStart"/>
      <w:r w:rsidR="003F7217" w:rsidRPr="009B5E3F">
        <w:t>attendings</w:t>
      </w:r>
      <w:proofErr w:type="spellEnd"/>
      <w:r w:rsidRPr="009B5E3F">
        <w:t xml:space="preserve"> remain </w:t>
      </w:r>
      <w:r w:rsidR="004D0F92" w:rsidRPr="009B5E3F">
        <w:t>less comfortab</w:t>
      </w:r>
      <w:r w:rsidR="00743DD7" w:rsidRPr="009B5E3F">
        <w:t>le with</w:t>
      </w:r>
      <w:r w:rsidR="00454325" w:rsidRPr="009B5E3F">
        <w:fldChar w:fldCharType="begin" w:fldLock="1"/>
      </w:r>
      <w:r w:rsidR="00454325" w:rsidRPr="009B5E3F">
        <w:instrText>ADDIN CSL_CITATION { "citationItems" : [ { "id" : "ITEM-1", "itemData" : { "DOI" : "10.1177/1090820X11404551", "ISSN" : "1090-820X", "author" : [ { "dropping-particle" : "", "family" : "Oni", "given" : "G.", "non-dropping-particle" : "", "parse-names" : false, "suffix" : "" }, { "dropping-particle" : "", "family" : "Ahmad", "given" : "J.", "non-dropping-particle" : "", "parse-names" : false, "suffix" : "" }, { "dropping-particle" : "", "family" : "Zins", "given" : "J. E.", "non-dropping-particle" : "", "parse-names" : false, "suffix" : "" }, { "dropping-particle" : "", "family" : "Kenkel", "given" : "J. M.", "non-dropping-particle" : "", "parse-names" : false, "suffix" : "" } ], "container-title" : "Aesthetic Surgery Journal", "id" : "ITEM-1", "issue" : "4", "issued" : { "date-parts" : [ [ "2011", "5", "1" ] ] }, "page" : "445-455", "publisher" : "Oxford University Press", "title" : "Cosmetic Surgery Training in Plastic Surgery Residency Programs in the United States: How Have We Progressed in the Last Three Years?", "type" : "article-journal", "volume" : "31" }, "uris" : [ "http://www.mendeley.com/documents/?uuid=15dab555-269c-3eee-924b-19e39ccbaf9b" ] } ], "mendeley" : { "formattedCitation" : "&lt;sup&gt;3&lt;/sup&gt;", "plainTextFormattedCitation" : "3", "previouslyFormattedCitation" : "&lt;sup&gt;2&lt;/sup&gt;" }, "properties" : { "noteIndex" : 0 }, "schema" : "https://github.com/citation-style-language/schema/raw/master/csl-citation.json" }</w:instrText>
      </w:r>
      <w:r w:rsidR="00454325" w:rsidRPr="009B5E3F">
        <w:fldChar w:fldCharType="separate"/>
      </w:r>
      <w:r w:rsidR="00454325" w:rsidRPr="009B5E3F">
        <w:rPr>
          <w:noProof/>
          <w:vertAlign w:val="superscript"/>
        </w:rPr>
        <w:t>3</w:t>
      </w:r>
      <w:r w:rsidR="00454325" w:rsidRPr="009B5E3F">
        <w:fldChar w:fldCharType="end"/>
      </w:r>
      <w:r w:rsidR="00454325" w:rsidRPr="009B5E3F">
        <w:rPr>
          <w:vertAlign w:val="superscript"/>
        </w:rPr>
        <w:t>,</w:t>
      </w:r>
      <w:r w:rsidR="00454325" w:rsidRPr="009B5E3F">
        <w:fldChar w:fldCharType="begin" w:fldLock="1"/>
      </w:r>
      <w:r w:rsidR="00454325" w:rsidRPr="009B5E3F">
        <w:instrText>ADDIN CSL_CITATION { "citationItems" : [ { "id" : "ITEM-1", "itemData" : { "DOI" : "10.1097/PRS.0b013e318188247b", "ISSN" : "0032-1052", "PMID" : "18971742", "abstract" : "BACKGROUND Aesthetic surgery is evolving rapidly, both technologically and conceptually. It is critical for the specialty that aesthetic surgery training keep pace with this rapid evolution. To shed more light on this issue, a survey was sent to all program directors and senior plastic surgery residents to record their impressions of the quality of cosmetic surgery resident training. The authors report the results of this national cosmetic surgery training survey canvassing all 89 plastic surgery programs. METHODS A three-page survey delineating resident preparedness in aesthetic surgery was sent to senior plastic surgery residents and program directors in April of 2006 and collected through October of 2006. RESULTS Of 814 surveys, 292 responses were obtained from 64 percent of program directors and 33 percent of senior residents. Breast augmentation, breast reduction, and abdominoplasty were most frequently performed with the highest resident comfort levels. Rhinoplasty remained a particular area of trainee concern, but confidence levels were also low in face lifts, endoscopic procedures, and body contouring techniques. Experience with skin resurfacing, fillers, and botulinum toxin type A was another area of concern. Although 51 percent of residents felt prepared to integrate cosmetic surgery into their practices on graduation, 36 percent felt that further cosmetic training was desirable. CONCLUSIONS The information collected revealed significant differences in opinions between program directors and senior residents. Senior residents felt deficient in facial cosmetic, minimally invasive, and recently developed body contouring techniques. On the basis of these results and the authors' experience in resident education, changes in cosmetic surgery training are suggested.", "author" : [ { "dropping-particle" : "", "family" : "Morrison", "given" : "Colin M.", "non-dropping-particle" : "", "parse-names" : false, "suffix" : "" }, { "dropping-particle" : "", "family" : "Rotemberg", "given" : "S Cristina", "non-dropping-particle" : "", "parse-names" : false, "suffix" : "" }, { "dropping-particle" : "", "family" : "Moreira-Gonzalez", "given" : "Andrea", "non-dropping-particle" : "", "parse-names" : false, "suffix" : "" }, { "dropping-particle" : "", "family" : "Zins", "given" : "James E.", "non-dropping-particle" : "", "parse-names" : false, "suffix" : "" } ], "container-title" : "Plastic and Reconstructive Surgery", "id" : "ITEM-1", "issue" : "5", "issued" : { "date-parts" : [ [ "2008", "11" ] ] }, "page" : "1570-1578", "title" : "A Survey of Cosmetic Surgery Training in Plastic Surgery Programs in the United States", "type" : "article-journal", "volume" : "122" }, "uris" : [ "http://www.mendeley.com/documents/?uuid=6bec3850-f366-390c-af5a-7854286e3def" ] } ], "mendeley" : { "formattedCitation" : "&lt;sup&gt;4&lt;/sup&gt;", "plainTextFormattedCitation" : "4" }, "properties" : { "noteIndex" : 0 }, "schema" : "https://github.com/citation-style-language/schema/raw/master/csl-citation.json" }</w:instrText>
      </w:r>
      <w:r w:rsidR="00454325" w:rsidRPr="009B5E3F">
        <w:fldChar w:fldCharType="separate"/>
      </w:r>
      <w:r w:rsidR="00454325" w:rsidRPr="009B5E3F">
        <w:rPr>
          <w:noProof/>
          <w:vertAlign w:val="superscript"/>
        </w:rPr>
        <w:t>4</w:t>
      </w:r>
      <w:r w:rsidR="00454325" w:rsidRPr="009B5E3F">
        <w:fldChar w:fldCharType="end"/>
      </w:r>
      <w:r w:rsidR="003D546A" w:rsidRPr="009B5E3F">
        <w:t>. A</w:t>
      </w:r>
      <w:r w:rsidR="004D0F92" w:rsidRPr="009B5E3F">
        <w:t xml:space="preserve"> survey 397 senior residents found that </w:t>
      </w:r>
      <w:r w:rsidR="004D0F92" w:rsidRPr="009B5E3F">
        <w:rPr>
          <w:rFonts w:eastAsia="Times New Roman" w:cs="Times New Roman"/>
          <w:shd w:val="clear" w:color="auto" w:fill="EFF2F7"/>
        </w:rPr>
        <w:t>facial aesthetic procedures, including</w:t>
      </w:r>
      <w:r w:rsidR="0000120D" w:rsidRPr="009B5E3F">
        <w:rPr>
          <w:rFonts w:eastAsia="Times New Roman" w:cs="Times New Roman"/>
          <w:shd w:val="clear" w:color="auto" w:fill="EFF2F7"/>
        </w:rPr>
        <w:t xml:space="preserve"> </w:t>
      </w:r>
      <w:proofErr w:type="spellStart"/>
      <w:r w:rsidR="0000120D" w:rsidRPr="009B5E3F">
        <w:rPr>
          <w:rFonts w:eastAsia="Times New Roman" w:cs="Times New Roman"/>
          <w:shd w:val="clear" w:color="auto" w:fill="EFF2F7"/>
        </w:rPr>
        <w:t>rhinoplasty</w:t>
      </w:r>
      <w:proofErr w:type="spellEnd"/>
      <w:r w:rsidR="004D0F92" w:rsidRPr="009B5E3F">
        <w:rPr>
          <w:rFonts w:eastAsia="Times New Roman" w:cs="Times New Roman"/>
          <w:shd w:val="clear" w:color="auto" w:fill="EFF2F7"/>
        </w:rPr>
        <w:t>, remained challenging to residents</w:t>
      </w:r>
      <w:r w:rsidR="00454325" w:rsidRPr="009B5E3F">
        <w:fldChar w:fldCharType="begin" w:fldLock="1"/>
      </w:r>
      <w:r w:rsidR="00454325" w:rsidRPr="009B5E3F">
        <w:instrText>ADDIN CSL_CITATION { "citationItems" : [ { "id" : "ITEM-1", "itemData" : { "DOI" : "10.1177/1090820X11404551", "ISSN" : "1090-820X", "author" : [ { "dropping-particle" : "", "family" : "Oni", "given" : "G.", "non-dropping-particle" : "", "parse-names" : false, "suffix" : "" }, { "dropping-particle" : "", "family" : "Ahmad", "given" : "J.", "non-dropping-particle" : "", "parse-names" : false, "suffix" : "" }, { "dropping-particle" : "", "family" : "Zins", "given" : "J. E.", "non-dropping-particle" : "", "parse-names" : false, "suffix" : "" }, { "dropping-particle" : "", "family" : "Kenkel", "given" : "J. M.", "non-dropping-particle" : "", "parse-names" : false, "suffix" : "" } ], "container-title" : "Aesthetic Surgery Journal", "id" : "ITEM-1", "issue" : "4", "issued" : { "date-parts" : [ [ "2011", "5", "1" ] ] }, "page" : "445-455", "publisher" : "Oxford University Press", "title" : "Cosmetic Surgery Training in Plastic Surgery Residency Programs in the United States: How Have We Progressed in the Last Three Years?", "type" : "article-journal", "volume" : "31" }, "uris" : [ "http://www.mendeley.com/documents/?uuid=15dab555-269c-3eee-924b-19e39ccbaf9b" ] } ], "mendeley" : { "formattedCitation" : "&lt;sup&gt;3&lt;/sup&gt;", "plainTextFormattedCitation" : "3", "previouslyFormattedCitation" : "&lt;sup&gt;2&lt;/sup&gt;" }, "properties" : { "noteIndex" : 0 }, "schema" : "https://github.com/citation-style-language/schema/raw/master/csl-citation.json" }</w:instrText>
      </w:r>
      <w:r w:rsidR="00454325" w:rsidRPr="009B5E3F">
        <w:fldChar w:fldCharType="separate"/>
      </w:r>
      <w:r w:rsidR="00454325" w:rsidRPr="009B5E3F">
        <w:rPr>
          <w:noProof/>
          <w:vertAlign w:val="superscript"/>
        </w:rPr>
        <w:t>3</w:t>
      </w:r>
      <w:r w:rsidR="00454325" w:rsidRPr="009B5E3F">
        <w:fldChar w:fldCharType="end"/>
      </w:r>
      <w:r w:rsidR="004D0F92" w:rsidRPr="009B5E3F">
        <w:rPr>
          <w:rFonts w:eastAsia="Times New Roman" w:cs="Times New Roman"/>
          <w:shd w:val="clear" w:color="auto" w:fill="EFF2F7"/>
        </w:rPr>
        <w:t>.</w:t>
      </w:r>
      <w:r w:rsidR="002C3743" w:rsidRPr="009B5E3F">
        <w:rPr>
          <w:rFonts w:eastAsia="Times New Roman" w:cs="Times New Roman"/>
          <w:shd w:val="clear" w:color="auto" w:fill="EFF2F7"/>
        </w:rPr>
        <w:t xml:space="preserve"> </w:t>
      </w:r>
      <w:r w:rsidR="00743DD7" w:rsidRPr="009B5E3F">
        <w:rPr>
          <w:rFonts w:eastAsia="Times New Roman" w:cs="Times New Roman"/>
          <w:shd w:val="clear" w:color="auto" w:fill="EFF2F7"/>
        </w:rPr>
        <w:t>If they had the opportunity to undergo additional training, 60.9% of trainees said they would devote the time to rhinoplasty</w:t>
      </w:r>
      <w:r w:rsidR="00743DD7" w:rsidRPr="009B5E3F">
        <w:fldChar w:fldCharType="begin" w:fldLock="1"/>
      </w:r>
      <w:r w:rsidR="00743DD7" w:rsidRPr="009B5E3F">
        <w:instrText>ADDIN CSL_CITATION { "citationItems" : [ { "id" : "ITEM-1", "itemData" : { "DOI" : "10.1177/1090820X11404551", "ISSN" : "1090-820X", "author" : [ { "dropping-particle" : "", "family" : "Oni", "given" : "G.", "non-dropping-particle" : "", "parse-names" : false, "suffix" : "" }, { "dropping-particle" : "", "family" : "Ahmad", "given" : "J.", "non-dropping-particle" : "", "parse-names" : false, "suffix" : "" }, { "dropping-particle" : "", "family" : "Zins", "given" : "J. E.", "non-dropping-particle" : "", "parse-names" : false, "suffix" : "" }, { "dropping-particle" : "", "family" : "Kenkel", "given" : "J. M.", "non-dropping-particle" : "", "parse-names" : false, "suffix" : "" } ], "container-title" : "Aesthetic Surgery Journal", "id" : "ITEM-1", "issue" : "4", "issued" : { "date-parts" : [ [ "2011", "5", "1" ] ] }, "page" : "445-455", "publisher" : "Oxford University Press", "title" : "Cosmetic Surgery Training in Plastic Surgery Residency Programs in the United States: How Have We Progressed in the Last Three Years?", "type" : "article-journal", "volume" : "31" }, "uris" : [ "http://www.mendeley.com/documents/?uuid=15dab555-269c-3eee-924b-19e39ccbaf9b" ] } ], "mendeley" : { "formattedCitation" : "&lt;sup&gt;3&lt;/sup&gt;", "plainTextFormattedCitation" : "3", "previouslyFormattedCitation" : "&lt;sup&gt;2&lt;/sup&gt;" }, "properties" : { "noteIndex" : 0 }, "schema" : "https://github.com/citation-style-language/schema/raw/master/csl-citation.json" }</w:instrText>
      </w:r>
      <w:r w:rsidR="00743DD7" w:rsidRPr="009B5E3F">
        <w:fldChar w:fldCharType="separate"/>
      </w:r>
      <w:r w:rsidR="00743DD7" w:rsidRPr="009B5E3F">
        <w:rPr>
          <w:noProof/>
          <w:vertAlign w:val="superscript"/>
        </w:rPr>
        <w:t>3</w:t>
      </w:r>
      <w:r w:rsidR="00743DD7" w:rsidRPr="009B5E3F">
        <w:fldChar w:fldCharType="end"/>
      </w:r>
      <w:r w:rsidR="00743DD7" w:rsidRPr="009B5E3F">
        <w:rPr>
          <w:rFonts w:eastAsia="Times New Roman" w:cs="Times New Roman"/>
          <w:shd w:val="clear" w:color="auto" w:fill="EFF2F7"/>
        </w:rPr>
        <w:t xml:space="preserve">. </w:t>
      </w:r>
    </w:p>
    <w:p w14:paraId="60811380" w14:textId="77777777" w:rsidR="005B4922" w:rsidRPr="009B5E3F" w:rsidRDefault="005B4922" w:rsidP="00F86322">
      <w:pPr>
        <w:spacing w:line="480" w:lineRule="auto"/>
      </w:pPr>
    </w:p>
    <w:p w14:paraId="73658F77" w14:textId="1A87B878" w:rsidR="0079282F" w:rsidRPr="009B5E3F" w:rsidRDefault="00E7070B" w:rsidP="00F86322">
      <w:pPr>
        <w:spacing w:line="480" w:lineRule="auto"/>
        <w:jc w:val="both"/>
      </w:pPr>
      <w:r w:rsidRPr="009B5E3F">
        <w:t xml:space="preserve">Although such data </w:t>
      </w:r>
      <w:r w:rsidR="005652DB" w:rsidRPr="009B5E3F">
        <w:t>are</w:t>
      </w:r>
      <w:r w:rsidRPr="009B5E3F">
        <w:t xml:space="preserve"> </w:t>
      </w:r>
      <w:r w:rsidR="00B773CF" w:rsidRPr="009B5E3F">
        <w:t>lacking</w:t>
      </w:r>
      <w:r w:rsidR="00E56D56" w:rsidRPr="009B5E3F">
        <w:t xml:space="preserve"> </w:t>
      </w:r>
      <w:r w:rsidRPr="009B5E3F">
        <w:t>for</w:t>
      </w:r>
      <w:r w:rsidR="00E56D56" w:rsidRPr="009B5E3F">
        <w:t xml:space="preserve"> the</w:t>
      </w:r>
      <w:r w:rsidRPr="009B5E3F">
        <w:t xml:space="preserve"> UK, </w:t>
      </w:r>
      <w:r w:rsidR="00197FC2" w:rsidRPr="009B5E3F">
        <w:t xml:space="preserve">the </w:t>
      </w:r>
      <w:r w:rsidR="00983652" w:rsidRPr="009B5E3F">
        <w:t xml:space="preserve">paucity </w:t>
      </w:r>
      <w:r w:rsidR="00197FC2" w:rsidRPr="009B5E3F">
        <w:t xml:space="preserve">of </w:t>
      </w:r>
      <w:r w:rsidR="006647C4" w:rsidRPr="009B5E3F">
        <w:t>abstract prese</w:t>
      </w:r>
      <w:bookmarkStart w:id="0" w:name="_GoBack"/>
      <w:bookmarkEnd w:id="0"/>
      <w:r w:rsidR="006647C4" w:rsidRPr="009B5E3F">
        <w:t>ntations at BAAPS and BAPRAS</w:t>
      </w:r>
      <w:r w:rsidR="004C4495" w:rsidRPr="009B5E3F">
        <w:t xml:space="preserve"> Scientific</w:t>
      </w:r>
      <w:r w:rsidR="006647C4" w:rsidRPr="009B5E3F">
        <w:t xml:space="preserve"> Meetings represent</w:t>
      </w:r>
      <w:r w:rsidR="004C4495" w:rsidRPr="009B5E3F">
        <w:t>s</w:t>
      </w:r>
      <w:r w:rsidR="006647C4" w:rsidRPr="009B5E3F">
        <w:t xml:space="preserve"> a </w:t>
      </w:r>
      <w:r w:rsidR="003645C3" w:rsidRPr="009B5E3F">
        <w:t xml:space="preserve">lack of </w:t>
      </w:r>
      <w:r w:rsidR="004C4495" w:rsidRPr="009B5E3F">
        <w:t xml:space="preserve">UK </w:t>
      </w:r>
      <w:r w:rsidR="003645C3" w:rsidRPr="009B5E3F">
        <w:t xml:space="preserve">trainee </w:t>
      </w:r>
      <w:r w:rsidR="007A0477" w:rsidRPr="009B5E3F">
        <w:t xml:space="preserve">exposure </w:t>
      </w:r>
      <w:r w:rsidR="003645C3" w:rsidRPr="009B5E3F">
        <w:t xml:space="preserve">in the area of </w:t>
      </w:r>
      <w:proofErr w:type="spellStart"/>
      <w:r w:rsidR="003645C3" w:rsidRPr="009B5E3F">
        <w:t>rhinoplasty</w:t>
      </w:r>
      <w:proofErr w:type="spellEnd"/>
      <w:r w:rsidR="007A0477" w:rsidRPr="009B5E3F">
        <w:t xml:space="preserve"> be it reconstructive, aesthetic or both</w:t>
      </w:r>
      <w:r w:rsidR="003645C3" w:rsidRPr="009B5E3F">
        <w:t xml:space="preserve">. </w:t>
      </w:r>
      <w:r w:rsidR="001022D9" w:rsidRPr="009B5E3F">
        <w:t xml:space="preserve">This could be a result of the decline in exposure to rhinoplasty despite its important place in the postgraduate plastic surgery training curriculum. </w:t>
      </w:r>
      <w:r w:rsidR="0091533C" w:rsidRPr="009B5E3F">
        <w:t xml:space="preserve">Since 2008 there has also been a reduction of low priority aesthetic procedures that can be accessed on the NHS – thereby limiting trainee exposure to these procedures. </w:t>
      </w:r>
      <w:r w:rsidR="001022D9" w:rsidRPr="009B5E3F">
        <w:t xml:space="preserve">It </w:t>
      </w:r>
      <w:r w:rsidR="001022D9" w:rsidRPr="009B5E3F">
        <w:lastRenderedPageBreak/>
        <w:t xml:space="preserve">also reflects competition from related specialties such ENT (ear, nose, and throat) and maxillofacial surgery. </w:t>
      </w:r>
    </w:p>
    <w:p w14:paraId="799CC484" w14:textId="77777777" w:rsidR="003F7217" w:rsidRPr="009B5E3F" w:rsidRDefault="003F7217" w:rsidP="00F86322">
      <w:pPr>
        <w:spacing w:line="480" w:lineRule="auto"/>
        <w:jc w:val="both"/>
      </w:pPr>
    </w:p>
    <w:p w14:paraId="52D5F316" w14:textId="070E3243" w:rsidR="00021F2A" w:rsidRPr="009B5E3F" w:rsidRDefault="00526D3E" w:rsidP="00F86322">
      <w:pPr>
        <w:spacing w:line="480" w:lineRule="auto"/>
        <w:jc w:val="both"/>
      </w:pPr>
      <w:r w:rsidRPr="009B5E3F">
        <w:t xml:space="preserve">Given the complexity </w:t>
      </w:r>
      <w:r w:rsidR="00C15284" w:rsidRPr="009B5E3F">
        <w:t>and demand for procedures</w:t>
      </w:r>
      <w:r w:rsidR="00805A32" w:rsidRPr="009B5E3F">
        <w:t>,</w:t>
      </w:r>
      <w:r w:rsidR="00F26727" w:rsidRPr="009B5E3F">
        <w:t xml:space="preserve"> </w:t>
      </w:r>
      <w:r w:rsidR="00805A32" w:rsidRPr="009B5E3F">
        <w:t xml:space="preserve">such </w:t>
      </w:r>
      <w:r w:rsidR="00F26727" w:rsidRPr="009B5E3F">
        <w:t xml:space="preserve">as </w:t>
      </w:r>
      <w:proofErr w:type="spellStart"/>
      <w:r w:rsidR="00F26727" w:rsidRPr="009B5E3F">
        <w:t>rhinoplasty</w:t>
      </w:r>
      <w:proofErr w:type="spellEnd"/>
      <w:r w:rsidR="00F26727" w:rsidRPr="009B5E3F">
        <w:t xml:space="preserve">, </w:t>
      </w:r>
      <w:proofErr w:type="spellStart"/>
      <w:r w:rsidR="00F26727" w:rsidRPr="009B5E3F">
        <w:t>septoplasty</w:t>
      </w:r>
      <w:proofErr w:type="spellEnd"/>
      <w:r w:rsidR="00F26727" w:rsidRPr="009B5E3F">
        <w:t xml:space="preserve"> </w:t>
      </w:r>
      <w:r w:rsidR="00805A32" w:rsidRPr="009B5E3F">
        <w:t>and</w:t>
      </w:r>
      <w:r w:rsidR="00F26727" w:rsidRPr="009B5E3F">
        <w:t xml:space="preserve"> </w:t>
      </w:r>
      <w:proofErr w:type="spellStart"/>
      <w:r w:rsidR="00F26727" w:rsidRPr="009B5E3F">
        <w:t>septorhinoplasty</w:t>
      </w:r>
      <w:proofErr w:type="spellEnd"/>
      <w:r w:rsidR="00805A32" w:rsidRPr="009B5E3F">
        <w:t>,</w:t>
      </w:r>
      <w:r w:rsidR="00C15284" w:rsidRPr="009B5E3F">
        <w:t xml:space="preserve"> </w:t>
      </w:r>
      <w:r w:rsidR="005C2F58" w:rsidRPr="009B5E3F">
        <w:t xml:space="preserve">it is essential that </w:t>
      </w:r>
      <w:r w:rsidR="00E7070B" w:rsidRPr="009B5E3F">
        <w:t xml:space="preserve">plastic surgery </w:t>
      </w:r>
      <w:r w:rsidR="005C2F58" w:rsidRPr="009B5E3F">
        <w:t xml:space="preserve">trainees </w:t>
      </w:r>
      <w:r w:rsidR="00DD7F8E" w:rsidRPr="009B5E3F">
        <w:t xml:space="preserve">are competent in performing </w:t>
      </w:r>
      <w:r w:rsidR="00ED61DB" w:rsidRPr="009B5E3F">
        <w:t>them</w:t>
      </w:r>
      <w:r w:rsidR="00DD7F8E" w:rsidRPr="009B5E3F">
        <w:t>. To allow this, we advise</w:t>
      </w:r>
      <w:r w:rsidR="00C15284" w:rsidRPr="009B5E3F">
        <w:t xml:space="preserve"> that plastic surgery trainees</w:t>
      </w:r>
      <w:r w:rsidR="00995F83" w:rsidRPr="009B5E3F">
        <w:t xml:space="preserve">, </w:t>
      </w:r>
      <w:r w:rsidR="00DD7F8E" w:rsidRPr="009B5E3F">
        <w:t>deaneries</w:t>
      </w:r>
      <w:r w:rsidR="00F26727" w:rsidRPr="009B5E3F">
        <w:t xml:space="preserve"> and the plastic surgery SAC</w:t>
      </w:r>
      <w:r w:rsidR="00DD7F8E" w:rsidRPr="009B5E3F">
        <w:t xml:space="preserve"> take an active role to ensure future generations of plastic surgeons</w:t>
      </w:r>
      <w:r w:rsidR="00897A73" w:rsidRPr="009B5E3F">
        <w:t xml:space="preserve"> trainees</w:t>
      </w:r>
      <w:r w:rsidR="00DD7F8E" w:rsidRPr="009B5E3F">
        <w:t xml:space="preserve"> gain adequate</w:t>
      </w:r>
      <w:r w:rsidR="0019777C" w:rsidRPr="009B5E3F">
        <w:t xml:space="preserve"> exposure to </w:t>
      </w:r>
      <w:proofErr w:type="spellStart"/>
      <w:r w:rsidR="0019777C" w:rsidRPr="009B5E3F">
        <w:t>rhinoplasty</w:t>
      </w:r>
      <w:proofErr w:type="spellEnd"/>
      <w:r w:rsidR="00DD7F8E" w:rsidRPr="009B5E3F">
        <w:t>. This could</w:t>
      </w:r>
      <w:r w:rsidR="0019777C" w:rsidRPr="009B5E3F">
        <w:t xml:space="preserve"> </w:t>
      </w:r>
      <w:r w:rsidR="00DD7F8E" w:rsidRPr="009B5E3F">
        <w:t xml:space="preserve">be done </w:t>
      </w:r>
      <w:r w:rsidR="0019777C" w:rsidRPr="009B5E3F">
        <w:t xml:space="preserve">through structured teaching </w:t>
      </w:r>
      <w:r w:rsidR="00DD7F8E" w:rsidRPr="009B5E3F">
        <w:t xml:space="preserve">sessions, </w:t>
      </w:r>
      <w:r w:rsidR="00F26727" w:rsidRPr="009B5E3F">
        <w:t xml:space="preserve">roadshows, attendance at private practices, attachment to ENT departments, and of course fellowships in </w:t>
      </w:r>
      <w:proofErr w:type="spellStart"/>
      <w:r w:rsidR="00F26727" w:rsidRPr="009B5E3F">
        <w:t>rhinoplasty</w:t>
      </w:r>
      <w:proofErr w:type="spellEnd"/>
      <w:r w:rsidR="00F26727" w:rsidRPr="009B5E3F">
        <w:t xml:space="preserve"> specifically and cosmetic surgery in general. It would also be helpful if there </w:t>
      </w:r>
      <w:r w:rsidR="00805A32" w:rsidRPr="009B5E3F">
        <w:t>were</w:t>
      </w:r>
      <w:r w:rsidR="00F26727" w:rsidRPr="009B5E3F">
        <w:t xml:space="preserve"> SAC mandated </w:t>
      </w:r>
      <w:r w:rsidR="00DD7F8E" w:rsidRPr="009B5E3F">
        <w:t xml:space="preserve">minimum number of operations that need to be performed to gain a CCT. </w:t>
      </w:r>
    </w:p>
    <w:p w14:paraId="74DB67CF" w14:textId="77777777" w:rsidR="005C2F58" w:rsidRPr="009B5E3F" w:rsidRDefault="005C2F58" w:rsidP="00F86322">
      <w:pPr>
        <w:spacing w:line="480" w:lineRule="auto"/>
      </w:pPr>
    </w:p>
    <w:p w14:paraId="202A61B8" w14:textId="77777777" w:rsidR="00021F2A" w:rsidRPr="009B5E3F" w:rsidRDefault="00C31D4F" w:rsidP="00F86322">
      <w:pPr>
        <w:spacing w:line="480" w:lineRule="auto"/>
      </w:pPr>
      <w:r w:rsidRPr="009B5E3F">
        <w:t xml:space="preserve">References </w:t>
      </w:r>
    </w:p>
    <w:p w14:paraId="14F38A84" w14:textId="77777777" w:rsidR="00C31D4F" w:rsidRPr="009B5E3F" w:rsidRDefault="00C31D4F" w:rsidP="00F86322">
      <w:pPr>
        <w:spacing w:line="480" w:lineRule="auto"/>
      </w:pPr>
    </w:p>
    <w:p w14:paraId="5E15A60B" w14:textId="77777777" w:rsidR="00B17027" w:rsidRPr="009B5E3F" w:rsidRDefault="00C31D4F" w:rsidP="00F86322">
      <w:pPr>
        <w:widowControl w:val="0"/>
        <w:autoSpaceDE w:val="0"/>
        <w:autoSpaceDN w:val="0"/>
        <w:adjustRightInd w:val="0"/>
        <w:spacing w:line="480" w:lineRule="auto"/>
        <w:ind w:left="640" w:hanging="640"/>
        <w:rPr>
          <w:rFonts w:ascii="Cambria" w:hAnsi="Cambria"/>
          <w:noProof/>
        </w:rPr>
      </w:pPr>
      <w:r w:rsidRPr="009B5E3F">
        <w:fldChar w:fldCharType="begin" w:fldLock="1"/>
      </w:r>
      <w:r w:rsidRPr="009B5E3F">
        <w:instrText xml:space="preserve">ADDIN Mendeley Bibliography CSL_BIBLIOGRAPHY </w:instrText>
      </w:r>
      <w:r w:rsidRPr="009B5E3F">
        <w:fldChar w:fldCharType="separate"/>
      </w:r>
      <w:r w:rsidR="00B17027" w:rsidRPr="009B5E3F">
        <w:rPr>
          <w:rFonts w:ascii="Cambria" w:hAnsi="Cambria"/>
          <w:noProof/>
        </w:rPr>
        <w:t xml:space="preserve">1. </w:t>
      </w:r>
      <w:r w:rsidR="00B17027" w:rsidRPr="009B5E3F">
        <w:rPr>
          <w:rFonts w:ascii="Cambria" w:hAnsi="Cambria"/>
          <w:noProof/>
        </w:rPr>
        <w:tab/>
        <w:t>Home | BAPRAS [Internet]. [cited 2018 Jan 29]. Available from: http://www.bapras.org.uk/</w:t>
      </w:r>
    </w:p>
    <w:p w14:paraId="7F8FE7C2" w14:textId="77777777" w:rsidR="00B17027" w:rsidRPr="009B5E3F" w:rsidRDefault="00B17027" w:rsidP="00F86322">
      <w:pPr>
        <w:widowControl w:val="0"/>
        <w:autoSpaceDE w:val="0"/>
        <w:autoSpaceDN w:val="0"/>
        <w:adjustRightInd w:val="0"/>
        <w:spacing w:line="480" w:lineRule="auto"/>
        <w:ind w:left="640" w:hanging="640"/>
        <w:rPr>
          <w:rFonts w:ascii="Cambria" w:hAnsi="Cambria"/>
          <w:noProof/>
        </w:rPr>
      </w:pPr>
      <w:r w:rsidRPr="009B5E3F">
        <w:rPr>
          <w:rFonts w:ascii="Cambria" w:hAnsi="Cambria"/>
          <w:noProof/>
        </w:rPr>
        <w:t xml:space="preserve">2. </w:t>
      </w:r>
      <w:r w:rsidRPr="009B5E3F">
        <w:rPr>
          <w:rFonts w:ascii="Cambria" w:hAnsi="Cambria"/>
          <w:noProof/>
        </w:rPr>
        <w:tab/>
        <w:t>THE BUST BOOM BUSTS | The British Association of Aesthetic Plastic Surgeons [Internet]. [cited 2018 Jan 29]. Available from: https://baaps.org.uk/media/press_releases/29/the_bust_boom_busts</w:t>
      </w:r>
    </w:p>
    <w:p w14:paraId="4EBAEFAB" w14:textId="77777777" w:rsidR="00B17027" w:rsidRPr="009B5E3F" w:rsidRDefault="00B17027" w:rsidP="00F86322">
      <w:pPr>
        <w:widowControl w:val="0"/>
        <w:autoSpaceDE w:val="0"/>
        <w:autoSpaceDN w:val="0"/>
        <w:adjustRightInd w:val="0"/>
        <w:spacing w:line="480" w:lineRule="auto"/>
        <w:ind w:left="640" w:hanging="640"/>
        <w:rPr>
          <w:rFonts w:ascii="Cambria" w:hAnsi="Cambria"/>
          <w:noProof/>
        </w:rPr>
      </w:pPr>
      <w:r w:rsidRPr="009B5E3F">
        <w:rPr>
          <w:rFonts w:ascii="Cambria" w:hAnsi="Cambria"/>
          <w:noProof/>
        </w:rPr>
        <w:t xml:space="preserve">3. </w:t>
      </w:r>
      <w:r w:rsidRPr="009B5E3F">
        <w:rPr>
          <w:rFonts w:ascii="Cambria" w:hAnsi="Cambria"/>
          <w:noProof/>
        </w:rPr>
        <w:tab/>
        <w:t xml:space="preserve">Oni G, Ahmad J, Zins JE, Kenkel JM. Cosmetic Surgery Training in Plastic Surgery Residency Programs in the United States: How Have We Progressed in the Last Three Years? Aesthetic Surg J. 2011 May 1;31(4):445–55. </w:t>
      </w:r>
    </w:p>
    <w:p w14:paraId="74894610" w14:textId="77777777" w:rsidR="00B17027" w:rsidRPr="009B5E3F" w:rsidRDefault="00B17027" w:rsidP="00F86322">
      <w:pPr>
        <w:widowControl w:val="0"/>
        <w:autoSpaceDE w:val="0"/>
        <w:autoSpaceDN w:val="0"/>
        <w:adjustRightInd w:val="0"/>
        <w:spacing w:line="480" w:lineRule="auto"/>
        <w:ind w:left="640" w:hanging="640"/>
        <w:rPr>
          <w:rFonts w:ascii="Cambria" w:hAnsi="Cambria"/>
          <w:noProof/>
        </w:rPr>
      </w:pPr>
      <w:r w:rsidRPr="009B5E3F">
        <w:rPr>
          <w:rFonts w:ascii="Cambria" w:hAnsi="Cambria"/>
          <w:noProof/>
        </w:rPr>
        <w:lastRenderedPageBreak/>
        <w:t xml:space="preserve">4. </w:t>
      </w:r>
      <w:r w:rsidRPr="009B5E3F">
        <w:rPr>
          <w:rFonts w:ascii="Cambria" w:hAnsi="Cambria"/>
          <w:noProof/>
        </w:rPr>
        <w:tab/>
        <w:t xml:space="preserve">Morrison CM, Rotemberg SC, Moreira-Gonzalez A, Zins JE. A Survey of Cosmetic Surgery Training in Plastic Surgery Programs in the United States. Plast Reconstr Surg. 2008 Nov;122(5):1570–8. </w:t>
      </w:r>
    </w:p>
    <w:p w14:paraId="5151D6F0" w14:textId="77777777" w:rsidR="00C31D4F" w:rsidRDefault="00C31D4F" w:rsidP="00F86322">
      <w:pPr>
        <w:widowControl w:val="0"/>
        <w:autoSpaceDE w:val="0"/>
        <w:autoSpaceDN w:val="0"/>
        <w:adjustRightInd w:val="0"/>
        <w:spacing w:line="480" w:lineRule="auto"/>
        <w:ind w:left="640" w:hanging="640"/>
      </w:pPr>
      <w:r w:rsidRPr="009B5E3F">
        <w:fldChar w:fldCharType="end"/>
      </w:r>
    </w:p>
    <w:sectPr w:rsidR="00C31D4F" w:rsidSect="006268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273A3"/>
    <w:multiLevelType w:val="hybridMultilevel"/>
    <w:tmpl w:val="20E0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DA"/>
    <w:rsid w:val="0000120D"/>
    <w:rsid w:val="00021F2A"/>
    <w:rsid w:val="0003198F"/>
    <w:rsid w:val="00041F3A"/>
    <w:rsid w:val="000576D5"/>
    <w:rsid w:val="00082F8B"/>
    <w:rsid w:val="00093B70"/>
    <w:rsid w:val="000A31E5"/>
    <w:rsid w:val="000C3A3A"/>
    <w:rsid w:val="000E7A82"/>
    <w:rsid w:val="000F7C52"/>
    <w:rsid w:val="00101021"/>
    <w:rsid w:val="001022D9"/>
    <w:rsid w:val="001109C2"/>
    <w:rsid w:val="0011606C"/>
    <w:rsid w:val="00116B6B"/>
    <w:rsid w:val="00124281"/>
    <w:rsid w:val="0012738E"/>
    <w:rsid w:val="00131F7F"/>
    <w:rsid w:val="00137DEE"/>
    <w:rsid w:val="00144D26"/>
    <w:rsid w:val="00153007"/>
    <w:rsid w:val="001932B1"/>
    <w:rsid w:val="0019777C"/>
    <w:rsid w:val="00197FC2"/>
    <w:rsid w:val="001A1BBD"/>
    <w:rsid w:val="001A62D7"/>
    <w:rsid w:val="001B3C23"/>
    <w:rsid w:val="001B663F"/>
    <w:rsid w:val="001C0E5E"/>
    <w:rsid w:val="001E38C3"/>
    <w:rsid w:val="001E6B51"/>
    <w:rsid w:val="001E6E73"/>
    <w:rsid w:val="00235E6F"/>
    <w:rsid w:val="00266798"/>
    <w:rsid w:val="00267E67"/>
    <w:rsid w:val="002933F6"/>
    <w:rsid w:val="002B4877"/>
    <w:rsid w:val="002B535C"/>
    <w:rsid w:val="002C3743"/>
    <w:rsid w:val="002C4BD8"/>
    <w:rsid w:val="002C6C55"/>
    <w:rsid w:val="002E7DDE"/>
    <w:rsid w:val="003363F2"/>
    <w:rsid w:val="003636C0"/>
    <w:rsid w:val="003645C3"/>
    <w:rsid w:val="003676DE"/>
    <w:rsid w:val="00373330"/>
    <w:rsid w:val="00385592"/>
    <w:rsid w:val="003952BC"/>
    <w:rsid w:val="003A08F6"/>
    <w:rsid w:val="003B6744"/>
    <w:rsid w:val="003D546A"/>
    <w:rsid w:val="003E0994"/>
    <w:rsid w:val="003F7217"/>
    <w:rsid w:val="00403656"/>
    <w:rsid w:val="00423489"/>
    <w:rsid w:val="00423E68"/>
    <w:rsid w:val="004400AB"/>
    <w:rsid w:val="00451952"/>
    <w:rsid w:val="00454325"/>
    <w:rsid w:val="00457D87"/>
    <w:rsid w:val="00466911"/>
    <w:rsid w:val="004708C8"/>
    <w:rsid w:val="0047508B"/>
    <w:rsid w:val="00480BFC"/>
    <w:rsid w:val="00484F5D"/>
    <w:rsid w:val="00486FE6"/>
    <w:rsid w:val="004C4495"/>
    <w:rsid w:val="004D0F92"/>
    <w:rsid w:val="004D4419"/>
    <w:rsid w:val="0050583D"/>
    <w:rsid w:val="00511470"/>
    <w:rsid w:val="005178C6"/>
    <w:rsid w:val="00523C58"/>
    <w:rsid w:val="00526D3E"/>
    <w:rsid w:val="005325B7"/>
    <w:rsid w:val="005334BA"/>
    <w:rsid w:val="005454BC"/>
    <w:rsid w:val="005652DB"/>
    <w:rsid w:val="00581C90"/>
    <w:rsid w:val="00582942"/>
    <w:rsid w:val="005840D7"/>
    <w:rsid w:val="00593C45"/>
    <w:rsid w:val="005B4922"/>
    <w:rsid w:val="005C2F58"/>
    <w:rsid w:val="005D6E7E"/>
    <w:rsid w:val="00601648"/>
    <w:rsid w:val="006211F7"/>
    <w:rsid w:val="00626828"/>
    <w:rsid w:val="00645A0E"/>
    <w:rsid w:val="00646FB7"/>
    <w:rsid w:val="0065520F"/>
    <w:rsid w:val="006647C4"/>
    <w:rsid w:val="00674B43"/>
    <w:rsid w:val="00687E2B"/>
    <w:rsid w:val="00691221"/>
    <w:rsid w:val="006D736F"/>
    <w:rsid w:val="006F7DF1"/>
    <w:rsid w:val="00700923"/>
    <w:rsid w:val="00701E41"/>
    <w:rsid w:val="00733F9D"/>
    <w:rsid w:val="00743DD7"/>
    <w:rsid w:val="007653F4"/>
    <w:rsid w:val="0076548B"/>
    <w:rsid w:val="00765868"/>
    <w:rsid w:val="007759CC"/>
    <w:rsid w:val="00776B40"/>
    <w:rsid w:val="00790EB4"/>
    <w:rsid w:val="0079282F"/>
    <w:rsid w:val="0079494A"/>
    <w:rsid w:val="007A0477"/>
    <w:rsid w:val="007F34B8"/>
    <w:rsid w:val="00805A32"/>
    <w:rsid w:val="00807681"/>
    <w:rsid w:val="008179A7"/>
    <w:rsid w:val="0082511C"/>
    <w:rsid w:val="00833E32"/>
    <w:rsid w:val="00835098"/>
    <w:rsid w:val="00843436"/>
    <w:rsid w:val="00857E09"/>
    <w:rsid w:val="008611BA"/>
    <w:rsid w:val="00874103"/>
    <w:rsid w:val="00876A37"/>
    <w:rsid w:val="00881F2E"/>
    <w:rsid w:val="00897A73"/>
    <w:rsid w:val="008A5D9F"/>
    <w:rsid w:val="008D000B"/>
    <w:rsid w:val="008D5F99"/>
    <w:rsid w:val="008F5095"/>
    <w:rsid w:val="00910A0A"/>
    <w:rsid w:val="00912CAA"/>
    <w:rsid w:val="00913923"/>
    <w:rsid w:val="0091533C"/>
    <w:rsid w:val="00921E72"/>
    <w:rsid w:val="00927694"/>
    <w:rsid w:val="0096354F"/>
    <w:rsid w:val="00972DC5"/>
    <w:rsid w:val="00983652"/>
    <w:rsid w:val="00987FE3"/>
    <w:rsid w:val="00995F83"/>
    <w:rsid w:val="00996552"/>
    <w:rsid w:val="009B076E"/>
    <w:rsid w:val="009B5E3F"/>
    <w:rsid w:val="009E36FC"/>
    <w:rsid w:val="009F656B"/>
    <w:rsid w:val="00A02885"/>
    <w:rsid w:val="00A1056D"/>
    <w:rsid w:val="00A10B94"/>
    <w:rsid w:val="00A2082A"/>
    <w:rsid w:val="00A252D2"/>
    <w:rsid w:val="00A325EE"/>
    <w:rsid w:val="00A43EB1"/>
    <w:rsid w:val="00A52909"/>
    <w:rsid w:val="00A52C26"/>
    <w:rsid w:val="00A6498C"/>
    <w:rsid w:val="00A713C6"/>
    <w:rsid w:val="00A92A97"/>
    <w:rsid w:val="00A92E10"/>
    <w:rsid w:val="00AA2EBB"/>
    <w:rsid w:val="00AC316C"/>
    <w:rsid w:val="00AE7DEE"/>
    <w:rsid w:val="00AF6D75"/>
    <w:rsid w:val="00B0591B"/>
    <w:rsid w:val="00B14C6B"/>
    <w:rsid w:val="00B17027"/>
    <w:rsid w:val="00B17986"/>
    <w:rsid w:val="00B275C8"/>
    <w:rsid w:val="00B773CF"/>
    <w:rsid w:val="00B80038"/>
    <w:rsid w:val="00BA6A28"/>
    <w:rsid w:val="00BF3D3B"/>
    <w:rsid w:val="00C15284"/>
    <w:rsid w:val="00C20FFB"/>
    <w:rsid w:val="00C237EB"/>
    <w:rsid w:val="00C31D4F"/>
    <w:rsid w:val="00C54BCB"/>
    <w:rsid w:val="00C572A2"/>
    <w:rsid w:val="00C57FD1"/>
    <w:rsid w:val="00C604CC"/>
    <w:rsid w:val="00C76DFF"/>
    <w:rsid w:val="00C947F6"/>
    <w:rsid w:val="00C95807"/>
    <w:rsid w:val="00CA03DF"/>
    <w:rsid w:val="00CB13A3"/>
    <w:rsid w:val="00D205CA"/>
    <w:rsid w:val="00D76425"/>
    <w:rsid w:val="00D86B84"/>
    <w:rsid w:val="00DD4B01"/>
    <w:rsid w:val="00DD7F8E"/>
    <w:rsid w:val="00DF4708"/>
    <w:rsid w:val="00E02A6F"/>
    <w:rsid w:val="00E443DA"/>
    <w:rsid w:val="00E46085"/>
    <w:rsid w:val="00E56D56"/>
    <w:rsid w:val="00E7070B"/>
    <w:rsid w:val="00E70861"/>
    <w:rsid w:val="00E83038"/>
    <w:rsid w:val="00EA770E"/>
    <w:rsid w:val="00EB7F76"/>
    <w:rsid w:val="00ED61DB"/>
    <w:rsid w:val="00EF6E5B"/>
    <w:rsid w:val="00EF7382"/>
    <w:rsid w:val="00F2633A"/>
    <w:rsid w:val="00F26727"/>
    <w:rsid w:val="00F32C00"/>
    <w:rsid w:val="00F57464"/>
    <w:rsid w:val="00F75432"/>
    <w:rsid w:val="00F86322"/>
    <w:rsid w:val="00FA1694"/>
    <w:rsid w:val="00FA746C"/>
    <w:rsid w:val="00FF355E"/>
    <w:rsid w:val="00FF395F"/>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EA140"/>
  <w14:defaultImageDpi w14:val="300"/>
  <w15:docId w15:val="{722CB5D9-DA14-4164-871B-6E7C6C73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5E"/>
    <w:pPr>
      <w:ind w:left="720"/>
      <w:contextualSpacing/>
    </w:pPr>
  </w:style>
  <w:style w:type="paragraph" w:styleId="BalloonText">
    <w:name w:val="Balloon Text"/>
    <w:basedOn w:val="Normal"/>
    <w:link w:val="BalloonTextChar"/>
    <w:uiPriority w:val="99"/>
    <w:semiHidden/>
    <w:unhideWhenUsed/>
    <w:rsid w:val="00EA7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70E"/>
    <w:rPr>
      <w:rFonts w:ascii="Lucida Grande" w:hAnsi="Lucida Grande" w:cs="Lucida Grande"/>
      <w:sz w:val="18"/>
      <w:szCs w:val="18"/>
    </w:rPr>
  </w:style>
  <w:style w:type="paragraph" w:styleId="NormalWeb">
    <w:name w:val="Normal (Web)"/>
    <w:basedOn w:val="Normal"/>
    <w:uiPriority w:val="99"/>
    <w:unhideWhenUsed/>
    <w:rsid w:val="00A713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6322"/>
    <w:rPr>
      <w:color w:val="0000FF" w:themeColor="hyperlink"/>
      <w:u w:val="single"/>
    </w:rPr>
  </w:style>
  <w:style w:type="character" w:styleId="CommentReference">
    <w:name w:val="annotation reference"/>
    <w:basedOn w:val="DefaultParagraphFont"/>
    <w:uiPriority w:val="99"/>
    <w:semiHidden/>
    <w:unhideWhenUsed/>
    <w:rsid w:val="001C0E5E"/>
    <w:rPr>
      <w:sz w:val="16"/>
      <w:szCs w:val="16"/>
    </w:rPr>
  </w:style>
  <w:style w:type="paragraph" w:styleId="CommentText">
    <w:name w:val="annotation text"/>
    <w:basedOn w:val="Normal"/>
    <w:link w:val="CommentTextChar"/>
    <w:uiPriority w:val="99"/>
    <w:semiHidden/>
    <w:unhideWhenUsed/>
    <w:rsid w:val="001C0E5E"/>
    <w:rPr>
      <w:sz w:val="20"/>
      <w:szCs w:val="20"/>
    </w:rPr>
  </w:style>
  <w:style w:type="character" w:customStyle="1" w:styleId="CommentTextChar">
    <w:name w:val="Comment Text Char"/>
    <w:basedOn w:val="DefaultParagraphFont"/>
    <w:link w:val="CommentText"/>
    <w:uiPriority w:val="99"/>
    <w:semiHidden/>
    <w:rsid w:val="001C0E5E"/>
    <w:rPr>
      <w:sz w:val="20"/>
      <w:szCs w:val="20"/>
    </w:rPr>
  </w:style>
  <w:style w:type="paragraph" w:styleId="CommentSubject">
    <w:name w:val="annotation subject"/>
    <w:basedOn w:val="CommentText"/>
    <w:next w:val="CommentText"/>
    <w:link w:val="CommentSubjectChar"/>
    <w:uiPriority w:val="99"/>
    <w:semiHidden/>
    <w:unhideWhenUsed/>
    <w:rsid w:val="001C0E5E"/>
    <w:rPr>
      <w:b/>
      <w:bCs/>
    </w:rPr>
  </w:style>
  <w:style w:type="character" w:customStyle="1" w:styleId="CommentSubjectChar">
    <w:name w:val="Comment Subject Char"/>
    <w:basedOn w:val="CommentTextChar"/>
    <w:link w:val="CommentSubject"/>
    <w:uiPriority w:val="99"/>
    <w:semiHidden/>
    <w:rsid w:val="001C0E5E"/>
    <w:rPr>
      <w:b/>
      <w:bCs/>
      <w:sz w:val="20"/>
      <w:szCs w:val="20"/>
    </w:rPr>
  </w:style>
  <w:style w:type="character" w:customStyle="1" w:styleId="apple-converted-space">
    <w:name w:val="apple-converted-space"/>
    <w:basedOn w:val="DefaultParagraphFont"/>
    <w:rsid w:val="00B14C6B"/>
  </w:style>
  <w:style w:type="character" w:styleId="Strong">
    <w:name w:val="Strong"/>
    <w:basedOn w:val="DefaultParagraphFont"/>
    <w:uiPriority w:val="22"/>
    <w:qFormat/>
    <w:rsid w:val="00B14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9013">
      <w:bodyDiv w:val="1"/>
      <w:marLeft w:val="0"/>
      <w:marRight w:val="0"/>
      <w:marTop w:val="0"/>
      <w:marBottom w:val="0"/>
      <w:divBdr>
        <w:top w:val="none" w:sz="0" w:space="0" w:color="auto"/>
        <w:left w:val="none" w:sz="0" w:space="0" w:color="auto"/>
        <w:bottom w:val="none" w:sz="0" w:space="0" w:color="auto"/>
        <w:right w:val="none" w:sz="0" w:space="0" w:color="auto"/>
      </w:divBdr>
    </w:div>
    <w:div w:id="980697976">
      <w:bodyDiv w:val="1"/>
      <w:marLeft w:val="0"/>
      <w:marRight w:val="0"/>
      <w:marTop w:val="0"/>
      <w:marBottom w:val="0"/>
      <w:divBdr>
        <w:top w:val="none" w:sz="0" w:space="0" w:color="auto"/>
        <w:left w:val="none" w:sz="0" w:space="0" w:color="auto"/>
        <w:bottom w:val="none" w:sz="0" w:space="0" w:color="auto"/>
        <w:right w:val="none" w:sz="0" w:space="0" w:color="auto"/>
      </w:divBdr>
    </w:div>
    <w:div w:id="2008750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malata@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A5DAAADC</Template>
  <TotalTime>2</TotalTime>
  <Pages>7</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Zeeshaan Arshad</dc:creator>
  <cp:lastModifiedBy>Blanshard, Lisa</cp:lastModifiedBy>
  <cp:revision>4</cp:revision>
  <dcterms:created xsi:type="dcterms:W3CDTF">2018-08-30T09:02:00Z</dcterms:created>
  <dcterms:modified xsi:type="dcterms:W3CDTF">2018-08-30T14:20:00Z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7th edition</vt:lpwstr>
  </property>
  <property fmtid="{D5CDD505-2E9C-101B-9397-08002B2CF9AE}" pid="12" name="Mendeley Recent Style Id 5_1">
    <vt:lpwstr>http://www.zotero.org/styles/molecular-therapy</vt:lpwstr>
  </property>
  <property fmtid="{D5CDD505-2E9C-101B-9397-08002B2CF9AE}" pid="13" name="Mendeley Recent Style Name 5_1">
    <vt:lpwstr>Molecular Therapy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http://csl.mendeley.com/styles/450770281/vancouver</vt:lpwstr>
  </property>
  <property fmtid="{D5CDD505-2E9C-101B-9397-08002B2CF9AE}" pid="21" name="Mendeley Recent Style Name 9_1">
    <vt:lpwstr>Vancouver - Zeeshaan Arshad</vt:lpwstr>
  </property>
  <property fmtid="{D5CDD505-2E9C-101B-9397-08002B2CF9AE}" pid="22" name="Mendeley Citation Style_1">
    <vt:lpwstr>http://www.zotero.org/styles/vancouver-superscript</vt:lpwstr>
  </property>
  <property fmtid="{D5CDD505-2E9C-101B-9397-08002B2CF9AE}" pid="23" name="Mendeley Document_1">
    <vt:lpwstr>True</vt:lpwstr>
  </property>
  <property fmtid="{D5CDD505-2E9C-101B-9397-08002B2CF9AE}" pid="24" name="Mendeley Unique User Id_1">
    <vt:lpwstr>866579b3-6ba2-3f35-aa19-e866536df6eb</vt:lpwstr>
  </property>
</Properties>
</file>