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F8A625" w14:textId="77777777" w:rsidR="00F5571E" w:rsidRDefault="00F5571E" w:rsidP="00F5571E">
      <w:pPr>
        <w:pStyle w:val="Title"/>
        <w:jc w:val="center"/>
        <w:rPr>
          <w:b/>
          <w:lang w:eastAsia="en-GB"/>
        </w:rPr>
      </w:pPr>
      <w:r w:rsidRPr="00F5571E">
        <w:rPr>
          <w:b/>
          <w:lang w:eastAsia="en-GB"/>
        </w:rPr>
        <w:t xml:space="preserve">Syrian or non-Syrian? </w:t>
      </w:r>
    </w:p>
    <w:p w14:paraId="52F3F20E" w14:textId="5B610A65" w:rsidR="00F5571E" w:rsidRPr="00CC738B" w:rsidRDefault="00F5571E" w:rsidP="00CC738B">
      <w:pPr>
        <w:pStyle w:val="Title"/>
        <w:jc w:val="center"/>
        <w:rPr>
          <w:rStyle w:val="eop"/>
          <w:b/>
          <w:lang w:eastAsia="en-GB"/>
        </w:rPr>
      </w:pPr>
      <w:r w:rsidRPr="00F5571E">
        <w:rPr>
          <w:b/>
          <w:lang w:eastAsia="en-GB"/>
        </w:rPr>
        <w:t>Reflections on the use of LADO in the UK</w:t>
      </w:r>
    </w:p>
    <w:p w14:paraId="5B6A8BA6" w14:textId="77777777" w:rsidR="001F6A31" w:rsidRPr="00CE5440" w:rsidRDefault="001F6A31" w:rsidP="00CE5440">
      <w:pPr>
        <w:pStyle w:val="Subtitle"/>
        <w:jc w:val="center"/>
      </w:pPr>
      <w:r w:rsidRPr="00CE5440">
        <w:t>Mohammed Ateek</w:t>
      </w:r>
    </w:p>
    <w:p w14:paraId="4FE5883C" w14:textId="6803D2EB" w:rsidR="001F6A31" w:rsidRPr="00CE5440" w:rsidRDefault="001F6A31" w:rsidP="00CE5440">
      <w:pPr>
        <w:pStyle w:val="Subtitle"/>
        <w:jc w:val="center"/>
        <w:rPr>
          <w:rStyle w:val="eop"/>
        </w:rPr>
      </w:pPr>
      <w:r w:rsidRPr="00CE5440">
        <w:t>Sebastian M. Rasinger</w:t>
      </w:r>
    </w:p>
    <w:p w14:paraId="19534C7C" w14:textId="528EFFB0" w:rsidR="000B1674" w:rsidRPr="00066F0D" w:rsidRDefault="000B1674" w:rsidP="00066F0D">
      <w:pPr>
        <w:pStyle w:val="Heading1"/>
        <w:jc w:val="center"/>
        <w:rPr>
          <w:rStyle w:val="eop"/>
        </w:rPr>
      </w:pPr>
      <w:r w:rsidRPr="00066F0D">
        <w:rPr>
          <w:rStyle w:val="eop"/>
        </w:rPr>
        <w:t>Introduction</w:t>
      </w:r>
    </w:p>
    <w:p w14:paraId="341787A8" w14:textId="2CC96C2A" w:rsidR="000B1674" w:rsidRPr="0072296A" w:rsidRDefault="000B1674" w:rsidP="00783EAD">
      <w:pPr>
        <w:pStyle w:val="paragraph"/>
        <w:spacing w:before="0" w:beforeAutospacing="0" w:after="0" w:afterAutospacing="0"/>
        <w:textAlignment w:val="baseline"/>
        <w:rPr>
          <w:rStyle w:val="normaltextrun"/>
          <w:rFonts w:ascii="Calibri" w:hAnsi="Calibri" w:cs="Calibri"/>
          <w:color w:val="000000" w:themeColor="text1"/>
          <w:lang w:val="en-GB"/>
        </w:rPr>
      </w:pPr>
      <w:r w:rsidRPr="0072296A">
        <w:rPr>
          <w:rStyle w:val="normaltextrun"/>
          <w:rFonts w:ascii="Calibri" w:hAnsi="Calibri" w:cs="Calibri"/>
          <w:color w:val="000000" w:themeColor="text1"/>
          <w:lang w:val="en-GB"/>
        </w:rPr>
        <w:t>The issue of Language Analysis for the Determination of Origin (LADO) has been well</w:t>
      </w:r>
      <w:r w:rsidR="004049E7">
        <w:rPr>
          <w:rStyle w:val="normaltextrun"/>
          <w:rFonts w:ascii="Calibri" w:hAnsi="Calibri" w:cs="Calibri"/>
          <w:color w:val="000000" w:themeColor="text1"/>
          <w:lang w:val="en-GB"/>
        </w:rPr>
        <w:t xml:space="preserve"> </w:t>
      </w:r>
      <w:r w:rsidRPr="0072296A">
        <w:rPr>
          <w:rStyle w:val="normaltextrun"/>
          <w:rFonts w:ascii="Calibri" w:hAnsi="Calibri" w:cs="Calibri"/>
          <w:color w:val="000000" w:themeColor="text1"/>
          <w:lang w:val="en-GB"/>
        </w:rPr>
        <w:t>documented in linguistic research over the last decade</w:t>
      </w:r>
      <w:r w:rsidR="004D4D3E">
        <w:rPr>
          <w:rStyle w:val="normaltextrun"/>
          <w:rFonts w:ascii="Calibri" w:hAnsi="Calibri" w:cs="Calibri"/>
          <w:color w:val="000000" w:themeColor="text1"/>
          <w:lang w:val="en-GB"/>
        </w:rPr>
        <w:t xml:space="preserve"> </w:t>
      </w:r>
      <w:r w:rsidR="004D4D3E" w:rsidRPr="004D4D3E">
        <w:rPr>
          <w:rStyle w:val="normaltextrun"/>
          <w:rFonts w:ascii="Calibri" w:hAnsi="Calibri" w:cs="Calibri"/>
          <w:color w:val="000000" w:themeColor="text1"/>
          <w:lang w:val="en-GB"/>
        </w:rPr>
        <w:t>(see, inter alia, Maryns 2004; Spotti and Detailleur 2011; McNamara, Van Den Hazelkamp</w:t>
      </w:r>
      <w:r w:rsidR="00066F0D">
        <w:rPr>
          <w:rStyle w:val="normaltextrun"/>
          <w:rFonts w:ascii="Calibri" w:hAnsi="Calibri" w:cs="Calibri"/>
          <w:color w:val="000000" w:themeColor="text1"/>
          <w:lang w:val="en-GB"/>
        </w:rPr>
        <w:t xml:space="preserve"> and Verrips</w:t>
      </w:r>
      <w:r w:rsidR="004D4D3E" w:rsidRPr="004D4D3E">
        <w:rPr>
          <w:rStyle w:val="normaltextrun"/>
          <w:rFonts w:ascii="Calibri" w:hAnsi="Calibri" w:cs="Calibri"/>
          <w:color w:val="000000" w:themeColor="text1"/>
          <w:lang w:val="en-GB"/>
        </w:rPr>
        <w:t xml:space="preserve"> 2016; Eades et al. 2003)</w:t>
      </w:r>
      <w:r w:rsidRPr="0072296A">
        <w:rPr>
          <w:rStyle w:val="normaltextrun"/>
          <w:rFonts w:ascii="Calibri" w:hAnsi="Calibri" w:cs="Calibri"/>
          <w:color w:val="000000" w:themeColor="text1"/>
          <w:lang w:val="en-GB"/>
        </w:rPr>
        <w:t xml:space="preserve">. LADO is </w:t>
      </w:r>
      <w:r w:rsidR="0051199F">
        <w:rPr>
          <w:rStyle w:val="normaltextrun"/>
          <w:rFonts w:ascii="Calibri" w:hAnsi="Calibri" w:cs="Calibri"/>
          <w:color w:val="000000" w:themeColor="text1"/>
          <w:lang w:val="en-GB"/>
        </w:rPr>
        <w:t>used</w:t>
      </w:r>
      <w:r w:rsidRPr="0072296A">
        <w:rPr>
          <w:rStyle w:val="normaltextrun"/>
          <w:rFonts w:ascii="Calibri" w:hAnsi="Calibri" w:cs="Calibri"/>
          <w:color w:val="000000" w:themeColor="text1"/>
          <w:lang w:val="en-GB"/>
        </w:rPr>
        <w:t xml:space="preserve"> by immigration departments in different countries, including the United Kingdom, to assist in identifying an asylum seeker’s place of origin or nationality. This is often used in cases where asylum seekers lack valid identification documents through which their origin or identity can be verified, or when there are doubts about the </w:t>
      </w:r>
      <w:r w:rsidR="00DE54DA">
        <w:rPr>
          <w:rStyle w:val="normaltextrun"/>
          <w:rFonts w:ascii="Calibri" w:hAnsi="Calibri" w:cs="Calibri"/>
          <w:color w:val="000000" w:themeColor="text1"/>
          <w:lang w:val="en-GB"/>
        </w:rPr>
        <w:t>validity of those documents.</w:t>
      </w:r>
      <w:r w:rsidRPr="0072296A">
        <w:rPr>
          <w:rStyle w:val="normaltextrun"/>
          <w:rFonts w:ascii="Calibri" w:hAnsi="Calibri" w:cs="Calibri"/>
          <w:color w:val="000000" w:themeColor="text1"/>
          <w:lang w:val="en-GB"/>
        </w:rPr>
        <w:t xml:space="preserve"> </w:t>
      </w:r>
    </w:p>
    <w:p w14:paraId="25FD659A" w14:textId="67A342BF" w:rsidR="00063D6E" w:rsidRDefault="00CF53CB" w:rsidP="007739E2">
      <w:pPr>
        <w:pStyle w:val="paragraph"/>
        <w:spacing w:before="0" w:beforeAutospacing="0" w:after="0" w:afterAutospacing="0"/>
        <w:ind w:firstLine="720"/>
        <w:textAlignment w:val="baseline"/>
        <w:rPr>
          <w:rStyle w:val="normaltextrun"/>
          <w:rFonts w:ascii="Calibri" w:hAnsi="Calibri" w:cs="Calibri"/>
          <w:color w:val="000000" w:themeColor="text1"/>
          <w:lang w:val="en-GB"/>
        </w:rPr>
      </w:pPr>
      <w:r>
        <w:rPr>
          <w:rStyle w:val="normaltextrun"/>
          <w:rFonts w:ascii="Calibri" w:hAnsi="Calibri" w:cs="Calibri"/>
          <w:color w:val="000000" w:themeColor="text1"/>
          <w:lang w:val="en-GB"/>
        </w:rPr>
        <w:t>This issue is a particularly current one: t</w:t>
      </w:r>
      <w:r w:rsidR="007C3B4E" w:rsidRPr="0072296A">
        <w:rPr>
          <w:rStyle w:val="normaltextrun"/>
          <w:rFonts w:ascii="Calibri" w:hAnsi="Calibri" w:cs="Calibri"/>
          <w:color w:val="000000" w:themeColor="text1"/>
          <w:lang w:val="en-GB"/>
        </w:rPr>
        <w:t>he United Nations High Commission for Refugees (</w:t>
      </w:r>
      <w:r w:rsidR="007C3B4E" w:rsidRPr="0072296A">
        <w:rPr>
          <w:rStyle w:val="normaltextrun"/>
          <w:rFonts w:ascii="Calibri" w:hAnsi="Calibri" w:cs="Calibri"/>
          <w:lang w:val="en-GB"/>
        </w:rPr>
        <w:t>UNHCR) reports that the number of people displaced by conflict is at its highest ever</w:t>
      </w:r>
      <w:r w:rsidR="00873378">
        <w:rPr>
          <w:rStyle w:val="normaltextrun"/>
          <w:rFonts w:ascii="Calibri" w:hAnsi="Calibri" w:cs="Calibri"/>
          <w:lang w:val="en-GB"/>
        </w:rPr>
        <w:t>.</w:t>
      </w:r>
      <w:r w:rsidR="00D03284">
        <w:rPr>
          <w:rStyle w:val="normaltextrun"/>
          <w:rFonts w:ascii="Calibri" w:hAnsi="Calibri" w:cs="Calibri"/>
          <w:lang w:val="en-GB"/>
        </w:rPr>
        <w:t xml:space="preserve"> </w:t>
      </w:r>
      <w:r w:rsidR="00873378">
        <w:rPr>
          <w:rStyle w:val="normaltextrun"/>
          <w:rFonts w:ascii="Calibri" w:hAnsi="Calibri" w:cs="Calibri"/>
          <w:lang w:val="en-GB"/>
        </w:rPr>
        <w:t>E</w:t>
      </w:r>
      <w:r w:rsidR="00D03284">
        <w:rPr>
          <w:rStyle w:val="normaltextrun"/>
          <w:rFonts w:ascii="Calibri" w:hAnsi="Calibri" w:cs="Calibri"/>
          <w:lang w:val="en-GB"/>
        </w:rPr>
        <w:t xml:space="preserve">stimates </w:t>
      </w:r>
      <w:r w:rsidR="00EB72D0" w:rsidRPr="0072296A">
        <w:rPr>
          <w:rStyle w:val="normaltextrun"/>
          <w:rFonts w:ascii="Calibri" w:hAnsi="Calibri" w:cs="Calibri"/>
          <w:lang w:val="en-GB"/>
        </w:rPr>
        <w:t>in June 2017</w:t>
      </w:r>
      <w:r w:rsidR="00D03284">
        <w:rPr>
          <w:rStyle w:val="normaltextrun"/>
          <w:rFonts w:ascii="Calibri" w:hAnsi="Calibri" w:cs="Calibri"/>
          <w:lang w:val="en-GB"/>
        </w:rPr>
        <w:t xml:space="preserve"> suggest</w:t>
      </w:r>
      <w:r w:rsidR="00873378">
        <w:rPr>
          <w:rStyle w:val="normaltextrun"/>
          <w:rFonts w:ascii="Calibri" w:hAnsi="Calibri" w:cs="Calibri"/>
          <w:lang w:val="en-GB"/>
        </w:rPr>
        <w:t xml:space="preserve"> that</w:t>
      </w:r>
      <w:r w:rsidR="007C3B4E" w:rsidRPr="0072296A">
        <w:rPr>
          <w:rStyle w:val="normaltextrun"/>
          <w:rFonts w:ascii="Calibri" w:hAnsi="Calibri" w:cs="Calibri"/>
          <w:lang w:val="en-GB"/>
        </w:rPr>
        <w:t xml:space="preserve"> 65.</w:t>
      </w:r>
      <w:r w:rsidR="00EB72D0" w:rsidRPr="0072296A">
        <w:rPr>
          <w:rStyle w:val="normaltextrun"/>
          <w:rFonts w:ascii="Calibri" w:hAnsi="Calibri" w:cs="Calibri"/>
          <w:lang w:val="en-GB"/>
        </w:rPr>
        <w:t>6</w:t>
      </w:r>
      <w:r w:rsidR="007C3B4E" w:rsidRPr="0072296A">
        <w:rPr>
          <w:rStyle w:val="normaltextrun"/>
          <w:rFonts w:ascii="Calibri" w:hAnsi="Calibri" w:cs="Calibri"/>
          <w:lang w:val="en-GB"/>
        </w:rPr>
        <w:t xml:space="preserve"> million people were either refugees, asylum seekers or internally displaced people –</w:t>
      </w:r>
      <w:r w:rsidR="00D03284">
        <w:rPr>
          <w:rStyle w:val="normaltextrun"/>
          <w:rFonts w:ascii="Calibri" w:hAnsi="Calibri" w:cs="Calibri"/>
          <w:lang w:val="en-GB"/>
        </w:rPr>
        <w:t xml:space="preserve"> </w:t>
      </w:r>
      <w:r w:rsidR="007C3B4E" w:rsidRPr="0072296A">
        <w:rPr>
          <w:rStyle w:val="normaltextrun"/>
          <w:rFonts w:ascii="Calibri" w:hAnsi="Calibri" w:cs="Calibri"/>
          <w:lang w:val="en-GB"/>
        </w:rPr>
        <w:t xml:space="preserve">one in every 113 humans on the planet. </w:t>
      </w:r>
      <w:r w:rsidR="00063D6E" w:rsidRPr="0072296A">
        <w:rPr>
          <w:rStyle w:val="normaltextrun"/>
          <w:rFonts w:ascii="Calibri" w:hAnsi="Calibri" w:cs="Calibri"/>
          <w:color w:val="000000" w:themeColor="text1"/>
          <w:lang w:val="en-GB"/>
        </w:rPr>
        <w:t xml:space="preserve">This chapter focuses on the use of LADO in the UK, with a specific focus on its use with refugees and asylum seekers from Syria. In particular, the chapter discusses asylum seekers’ experiences with LADO and legal professionals’ perspectives on LADO. </w:t>
      </w:r>
    </w:p>
    <w:p w14:paraId="43216062" w14:textId="39C9C040" w:rsidR="000B1674" w:rsidRDefault="009361D5" w:rsidP="007739E2">
      <w:pPr>
        <w:pStyle w:val="paragraph"/>
        <w:spacing w:before="0" w:beforeAutospacing="0" w:after="0" w:afterAutospacing="0"/>
        <w:ind w:firstLine="720"/>
        <w:textAlignment w:val="baseline"/>
        <w:rPr>
          <w:rStyle w:val="normaltextrun"/>
          <w:rFonts w:ascii="Calibri" w:hAnsi="Calibri" w:cs="Calibri"/>
          <w:color w:val="000000" w:themeColor="text1"/>
          <w:lang w:val="en-GB"/>
        </w:rPr>
      </w:pPr>
      <w:r>
        <w:rPr>
          <w:rStyle w:val="normaltextrun"/>
          <w:rFonts w:ascii="Calibri" w:hAnsi="Calibri" w:cs="Calibri"/>
          <w:color w:val="000000" w:themeColor="text1"/>
          <w:lang w:val="en-GB"/>
        </w:rPr>
        <w:t>Based on a set of interviews, w</w:t>
      </w:r>
      <w:r w:rsidR="000C2F41" w:rsidRPr="0072296A">
        <w:rPr>
          <w:rStyle w:val="normaltextrun"/>
          <w:rFonts w:ascii="Calibri" w:hAnsi="Calibri" w:cs="Calibri"/>
          <w:color w:val="000000" w:themeColor="text1"/>
          <w:lang w:val="en-GB"/>
        </w:rPr>
        <w:t>e identif</w:t>
      </w:r>
      <w:r w:rsidR="0018499F">
        <w:rPr>
          <w:rStyle w:val="normaltextrun"/>
          <w:rFonts w:ascii="Calibri" w:hAnsi="Calibri" w:cs="Calibri"/>
          <w:color w:val="000000" w:themeColor="text1"/>
          <w:lang w:val="en-GB"/>
        </w:rPr>
        <w:t>ied</w:t>
      </w:r>
      <w:r w:rsidR="000C2F41" w:rsidRPr="0072296A">
        <w:rPr>
          <w:rStyle w:val="normaltextrun"/>
          <w:rFonts w:ascii="Calibri" w:hAnsi="Calibri" w:cs="Calibri"/>
          <w:color w:val="000000" w:themeColor="text1"/>
          <w:lang w:val="en-GB"/>
        </w:rPr>
        <w:t xml:space="preserve"> </w:t>
      </w:r>
      <w:r w:rsidR="009949E3">
        <w:rPr>
          <w:rStyle w:val="normaltextrun"/>
          <w:rFonts w:ascii="Calibri" w:hAnsi="Calibri" w:cs="Calibri"/>
          <w:color w:val="000000" w:themeColor="text1"/>
          <w:lang w:val="en-GB"/>
        </w:rPr>
        <w:t>four</w:t>
      </w:r>
      <w:r w:rsidR="0060607D" w:rsidRPr="0072296A">
        <w:rPr>
          <w:rStyle w:val="normaltextrun"/>
          <w:rFonts w:ascii="Calibri" w:hAnsi="Calibri" w:cs="Calibri"/>
          <w:color w:val="000000" w:themeColor="text1"/>
          <w:lang w:val="en-GB"/>
        </w:rPr>
        <w:t xml:space="preserve"> key themes: </w:t>
      </w:r>
      <w:r w:rsidR="00F60B4C">
        <w:rPr>
          <w:rStyle w:val="normaltextrun"/>
          <w:rFonts w:ascii="Calibri" w:hAnsi="Calibri" w:cs="Calibri"/>
          <w:color w:val="000000" w:themeColor="text1"/>
          <w:lang w:val="en-GB"/>
        </w:rPr>
        <w:t xml:space="preserve">the tendency of </w:t>
      </w:r>
      <w:r w:rsidR="0060607D" w:rsidRPr="0072296A">
        <w:rPr>
          <w:rStyle w:val="normaltextrun"/>
          <w:rFonts w:ascii="Calibri" w:hAnsi="Calibri" w:cs="Calibri"/>
          <w:color w:val="000000" w:themeColor="text1"/>
          <w:lang w:val="en-GB"/>
        </w:rPr>
        <w:t xml:space="preserve">LADOs </w:t>
      </w:r>
      <w:r w:rsidR="00F60B4C">
        <w:rPr>
          <w:rStyle w:val="normaltextrun"/>
          <w:rFonts w:ascii="Calibri" w:hAnsi="Calibri" w:cs="Calibri"/>
          <w:color w:val="000000" w:themeColor="text1"/>
          <w:lang w:val="en-GB"/>
        </w:rPr>
        <w:t xml:space="preserve">to </w:t>
      </w:r>
      <w:r w:rsidR="0060607D" w:rsidRPr="0072296A">
        <w:rPr>
          <w:rStyle w:val="normaltextrun"/>
          <w:rFonts w:ascii="Calibri" w:hAnsi="Calibri" w:cs="Calibri"/>
          <w:color w:val="000000" w:themeColor="text1"/>
          <w:lang w:val="en-GB"/>
        </w:rPr>
        <w:t>fail to acknowledge sociolinguistic realities, in particular with regard to language contact and change; the concept of authenticity and test takers practising their language skills towards</w:t>
      </w:r>
      <w:r w:rsidR="001B5501">
        <w:rPr>
          <w:rStyle w:val="normaltextrun"/>
          <w:rFonts w:ascii="Calibri" w:hAnsi="Calibri" w:cs="Calibri"/>
          <w:color w:val="000000" w:themeColor="text1"/>
          <w:lang w:val="en-GB"/>
        </w:rPr>
        <w:t xml:space="preserve"> an expected set of </w:t>
      </w:r>
      <w:r w:rsidR="001B5501" w:rsidRPr="00EA4539">
        <w:rPr>
          <w:rStyle w:val="normaltextrun"/>
          <w:rFonts w:ascii="Calibri" w:hAnsi="Calibri" w:cs="Calibri"/>
          <w:color w:val="000000" w:themeColor="text1"/>
          <w:lang w:val="en-GB"/>
        </w:rPr>
        <w:t xml:space="preserve">questions; </w:t>
      </w:r>
      <w:r w:rsidR="00DB04FF" w:rsidRPr="00EA4539">
        <w:rPr>
          <w:rStyle w:val="normaltextrun"/>
          <w:rFonts w:ascii="Calibri" w:hAnsi="Calibri" w:cs="Calibri"/>
          <w:color w:val="000000" w:themeColor="text1"/>
          <w:lang w:val="en-GB"/>
        </w:rPr>
        <w:t>sociolinguistic process</w:t>
      </w:r>
      <w:r w:rsidR="0051199F">
        <w:rPr>
          <w:rStyle w:val="normaltextrun"/>
          <w:rFonts w:ascii="Calibri" w:hAnsi="Calibri" w:cs="Calibri"/>
          <w:color w:val="000000" w:themeColor="text1"/>
          <w:lang w:val="en-GB"/>
        </w:rPr>
        <w:t>es</w:t>
      </w:r>
      <w:r w:rsidR="00DB04FF" w:rsidRPr="00EA4539">
        <w:rPr>
          <w:rStyle w:val="normaltextrun"/>
          <w:rFonts w:ascii="Calibri" w:hAnsi="Calibri" w:cs="Calibri"/>
          <w:color w:val="000000" w:themeColor="text1"/>
          <w:lang w:val="en-GB"/>
        </w:rPr>
        <w:t xml:space="preserve"> of accommodation, where </w:t>
      </w:r>
      <w:r w:rsidR="001B5501" w:rsidRPr="00EA4539">
        <w:rPr>
          <w:rStyle w:val="normaltextrun"/>
          <w:rFonts w:ascii="Calibri" w:hAnsi="Calibri" w:cs="Calibri"/>
          <w:color w:val="000000" w:themeColor="text1"/>
          <w:lang w:val="en-GB"/>
        </w:rPr>
        <w:t xml:space="preserve">the language of </w:t>
      </w:r>
      <w:r w:rsidR="00CF03A9">
        <w:rPr>
          <w:rStyle w:val="normaltextrun"/>
          <w:rFonts w:ascii="Calibri" w:hAnsi="Calibri" w:cs="Calibri"/>
          <w:color w:val="000000" w:themeColor="text1"/>
          <w:lang w:val="en-GB"/>
        </w:rPr>
        <w:t xml:space="preserve">interviewers </w:t>
      </w:r>
      <w:r w:rsidR="001B5501" w:rsidRPr="00EA4539">
        <w:rPr>
          <w:rStyle w:val="normaltextrun"/>
          <w:rFonts w:ascii="Calibri" w:hAnsi="Calibri" w:cs="Calibri"/>
          <w:color w:val="000000" w:themeColor="text1"/>
          <w:lang w:val="en-GB"/>
        </w:rPr>
        <w:t xml:space="preserve">and refugees </w:t>
      </w:r>
      <w:r w:rsidR="00DB04FF" w:rsidRPr="00EA4539">
        <w:rPr>
          <w:rStyle w:val="normaltextrun"/>
          <w:rFonts w:ascii="Calibri" w:hAnsi="Calibri" w:cs="Calibri"/>
          <w:color w:val="000000" w:themeColor="text1"/>
          <w:lang w:val="en-GB"/>
        </w:rPr>
        <w:t xml:space="preserve">converge (or diverge); and the emotional impact </w:t>
      </w:r>
      <w:r w:rsidR="002542A9" w:rsidRPr="00EA4539">
        <w:rPr>
          <w:rStyle w:val="normaltextrun"/>
          <w:rFonts w:ascii="Calibri" w:hAnsi="Calibri" w:cs="Calibri"/>
          <w:color w:val="000000" w:themeColor="text1"/>
          <w:lang w:val="en-GB"/>
        </w:rPr>
        <w:t>on test-takers</w:t>
      </w:r>
      <w:r w:rsidR="00DB04FF" w:rsidRPr="00EA4539">
        <w:rPr>
          <w:rStyle w:val="normaltextrun"/>
          <w:rFonts w:ascii="Calibri" w:hAnsi="Calibri" w:cs="Calibri"/>
          <w:color w:val="000000" w:themeColor="text1"/>
          <w:lang w:val="en-GB"/>
        </w:rPr>
        <w:t>.</w:t>
      </w:r>
      <w:r w:rsidR="00BC6E5B" w:rsidRPr="00EA4539">
        <w:rPr>
          <w:rStyle w:val="normaltextrun"/>
          <w:rFonts w:ascii="Calibri" w:hAnsi="Calibri" w:cs="Calibri"/>
          <w:color w:val="000000" w:themeColor="text1"/>
          <w:lang w:val="en-GB"/>
        </w:rPr>
        <w:t xml:space="preserve"> We complete the chapter with a set of recommendations</w:t>
      </w:r>
      <w:r w:rsidR="00BC6E5B" w:rsidRPr="0072296A">
        <w:rPr>
          <w:rStyle w:val="normaltextrun"/>
          <w:rFonts w:ascii="Calibri" w:hAnsi="Calibri" w:cs="Calibri"/>
          <w:color w:val="000000" w:themeColor="text1"/>
          <w:lang w:val="en-GB"/>
        </w:rPr>
        <w:t>, highlighting suggested improvements to</w:t>
      </w:r>
      <w:r w:rsidR="00E456D9">
        <w:rPr>
          <w:rStyle w:val="normaltextrun"/>
          <w:rFonts w:ascii="Calibri" w:hAnsi="Calibri" w:cs="Calibri"/>
          <w:color w:val="000000" w:themeColor="text1"/>
          <w:lang w:val="en-GB"/>
        </w:rPr>
        <w:t xml:space="preserve"> LADOs</w:t>
      </w:r>
      <w:r w:rsidR="00BC6E5B" w:rsidRPr="0072296A">
        <w:rPr>
          <w:rStyle w:val="normaltextrun"/>
          <w:rFonts w:ascii="Calibri" w:hAnsi="Calibri" w:cs="Calibri"/>
          <w:color w:val="000000" w:themeColor="text1"/>
          <w:lang w:val="en-GB"/>
        </w:rPr>
        <w:t xml:space="preserve">. </w:t>
      </w:r>
    </w:p>
    <w:p w14:paraId="19777144" w14:textId="77777777" w:rsidR="006B1210" w:rsidRDefault="006B1210" w:rsidP="007C3B4E">
      <w:pPr>
        <w:pStyle w:val="paragraph"/>
        <w:spacing w:before="0" w:beforeAutospacing="0" w:after="0" w:afterAutospacing="0"/>
        <w:textAlignment w:val="baseline"/>
        <w:rPr>
          <w:rStyle w:val="normaltextrun"/>
          <w:rFonts w:ascii="Calibri" w:hAnsi="Calibri" w:cs="Calibri"/>
          <w:color w:val="000000" w:themeColor="text1"/>
          <w:lang w:val="en-GB"/>
        </w:rPr>
      </w:pPr>
    </w:p>
    <w:p w14:paraId="23615BD8" w14:textId="5A783464" w:rsidR="00FF2CB7" w:rsidRDefault="00FF2CB7" w:rsidP="00783EAD">
      <w:pPr>
        <w:pStyle w:val="paragraph"/>
        <w:spacing w:before="0" w:beforeAutospacing="0" w:after="0" w:afterAutospacing="0"/>
        <w:textAlignment w:val="baseline"/>
        <w:rPr>
          <w:rStyle w:val="eop"/>
          <w:rFonts w:ascii="Calibri" w:hAnsi="Calibri" w:cs="Calibri"/>
          <w:b/>
          <w:bCs/>
        </w:rPr>
      </w:pPr>
    </w:p>
    <w:p w14:paraId="6D573BF0" w14:textId="3C74CDB1" w:rsidR="00366343" w:rsidRPr="00D31F93" w:rsidRDefault="003D00D9" w:rsidP="00731FDD">
      <w:pPr>
        <w:pStyle w:val="Heading1"/>
        <w:jc w:val="center"/>
        <w:rPr>
          <w:rStyle w:val="normaltextrun"/>
        </w:rPr>
      </w:pPr>
      <w:r w:rsidRPr="00D31F93">
        <w:rPr>
          <w:rStyle w:val="eop"/>
        </w:rPr>
        <w:t>L</w:t>
      </w:r>
      <w:r w:rsidR="005D73D0" w:rsidRPr="00D31F93">
        <w:rPr>
          <w:rStyle w:val="eop"/>
        </w:rPr>
        <w:t xml:space="preserve">inguistic variation, authenticity, and the problem of </w:t>
      </w:r>
      <w:r w:rsidR="005D73D0" w:rsidRPr="00971145">
        <w:rPr>
          <w:rStyle w:val="eop"/>
        </w:rPr>
        <w:t>assessment</w:t>
      </w:r>
    </w:p>
    <w:p w14:paraId="66F940A9" w14:textId="432EFA2B" w:rsidR="00FF2CB7" w:rsidRPr="00F72D8D" w:rsidRDefault="00366343" w:rsidP="007521DA">
      <w:pPr>
        <w:spacing w:after="0"/>
        <w:rPr>
          <w:rStyle w:val="normaltextrun"/>
          <w:sz w:val="24"/>
          <w:szCs w:val="24"/>
        </w:rPr>
      </w:pPr>
      <w:r w:rsidRPr="00F72D8D">
        <w:rPr>
          <w:rStyle w:val="normaltextrun"/>
          <w:rFonts w:ascii="Calibri" w:hAnsi="Calibri" w:cs="Calibri"/>
          <w:color w:val="000000" w:themeColor="text1"/>
          <w:sz w:val="24"/>
          <w:szCs w:val="24"/>
          <w:lang w:val="en-GB"/>
        </w:rPr>
        <w:t>Recent research on the sociolinguistics of identity has focused on the notion of auth</w:t>
      </w:r>
      <w:r w:rsidR="00733F9D">
        <w:rPr>
          <w:rStyle w:val="normaltextrun"/>
          <w:rFonts w:ascii="Calibri" w:hAnsi="Calibri" w:cs="Calibri"/>
          <w:color w:val="000000" w:themeColor="text1"/>
          <w:sz w:val="24"/>
          <w:szCs w:val="24"/>
          <w:lang w:val="en-GB"/>
        </w:rPr>
        <w:t>enticity (Beinhoff and Rasinger</w:t>
      </w:r>
      <w:r w:rsidRPr="00F72D8D">
        <w:rPr>
          <w:rStyle w:val="normaltextrun"/>
          <w:rFonts w:ascii="Calibri" w:hAnsi="Calibri" w:cs="Calibri"/>
          <w:color w:val="000000" w:themeColor="text1"/>
          <w:sz w:val="24"/>
          <w:szCs w:val="24"/>
          <w:lang w:val="en-GB"/>
        </w:rPr>
        <w:t xml:space="preserve"> 2016; Holt and Griffin 2003; Lindholm</w:t>
      </w:r>
      <w:r w:rsidR="00733F9D">
        <w:rPr>
          <w:rStyle w:val="normaltextrun"/>
          <w:rFonts w:ascii="Calibri" w:hAnsi="Calibri" w:cs="Calibri"/>
          <w:color w:val="000000" w:themeColor="text1"/>
          <w:sz w:val="24"/>
          <w:szCs w:val="24"/>
          <w:lang w:val="en-GB"/>
        </w:rPr>
        <w:t xml:space="preserve"> 2003; Coupland</w:t>
      </w:r>
      <w:r w:rsidRPr="00F72D8D">
        <w:rPr>
          <w:rStyle w:val="normaltextrun"/>
          <w:rFonts w:ascii="Calibri" w:hAnsi="Calibri" w:cs="Calibri"/>
          <w:color w:val="000000" w:themeColor="text1"/>
          <w:sz w:val="24"/>
          <w:szCs w:val="24"/>
          <w:lang w:val="en-GB"/>
        </w:rPr>
        <w:t xml:space="preserve"> 2007)</w:t>
      </w:r>
      <w:r w:rsidR="00F6185F">
        <w:rPr>
          <w:rStyle w:val="normaltextrun"/>
          <w:rFonts w:ascii="Calibri" w:hAnsi="Calibri" w:cs="Calibri"/>
          <w:color w:val="000000" w:themeColor="text1"/>
          <w:sz w:val="24"/>
          <w:szCs w:val="24"/>
          <w:lang w:val="en-GB"/>
        </w:rPr>
        <w:t>.</w:t>
      </w:r>
      <w:r w:rsidRPr="00F72D8D">
        <w:rPr>
          <w:rStyle w:val="normaltextrun"/>
          <w:rFonts w:ascii="Calibri" w:hAnsi="Calibri" w:cs="Calibri"/>
          <w:color w:val="000000" w:themeColor="text1"/>
          <w:sz w:val="24"/>
          <w:szCs w:val="24"/>
          <w:lang w:val="en-GB"/>
        </w:rPr>
        <w:t xml:space="preserve"> </w:t>
      </w:r>
      <w:r w:rsidR="00F6185F">
        <w:rPr>
          <w:rStyle w:val="normaltextrun"/>
          <w:rFonts w:ascii="Calibri" w:hAnsi="Calibri" w:cs="Calibri"/>
          <w:color w:val="000000" w:themeColor="text1"/>
          <w:sz w:val="24"/>
          <w:szCs w:val="24"/>
          <w:lang w:val="en-GB"/>
        </w:rPr>
        <w:t>I</w:t>
      </w:r>
      <w:r w:rsidRPr="00F72D8D">
        <w:rPr>
          <w:rStyle w:val="normaltextrun"/>
          <w:rFonts w:ascii="Calibri" w:hAnsi="Calibri" w:cs="Calibri"/>
          <w:color w:val="000000" w:themeColor="text1"/>
          <w:sz w:val="24"/>
          <w:szCs w:val="24"/>
          <w:lang w:val="en-GB"/>
        </w:rPr>
        <w:t xml:space="preserve">n </w:t>
      </w:r>
      <w:r w:rsidR="00FF2CB7" w:rsidRPr="00F72D8D">
        <w:rPr>
          <w:rStyle w:val="normaltextrun"/>
          <w:rFonts w:ascii="Calibri" w:hAnsi="Calibri" w:cs="Calibri"/>
          <w:color w:val="000000" w:themeColor="text1"/>
          <w:sz w:val="24"/>
          <w:szCs w:val="24"/>
          <w:lang w:val="en-GB"/>
        </w:rPr>
        <w:t>sociolinguistics terms, authen</w:t>
      </w:r>
      <w:r w:rsidR="00E456D9" w:rsidRPr="00F72D8D">
        <w:rPr>
          <w:rStyle w:val="normaltextrun"/>
          <w:rFonts w:ascii="Calibri" w:hAnsi="Calibri" w:cs="Calibri"/>
          <w:color w:val="000000" w:themeColor="text1"/>
          <w:sz w:val="24"/>
          <w:szCs w:val="24"/>
          <w:lang w:val="en-GB"/>
        </w:rPr>
        <w:t>tic language can be considered “</w:t>
      </w:r>
      <w:r w:rsidR="00FF2CB7" w:rsidRPr="00F72D8D">
        <w:rPr>
          <w:rStyle w:val="normaltextrun"/>
          <w:rFonts w:ascii="Calibri" w:hAnsi="Calibri" w:cs="Calibri"/>
          <w:color w:val="000000" w:themeColor="text1"/>
          <w:sz w:val="24"/>
          <w:szCs w:val="24"/>
          <w:lang w:val="en-GB"/>
        </w:rPr>
        <w:t>language produced in authentic</w:t>
      </w:r>
      <w:r w:rsidR="00E456D9" w:rsidRPr="00F72D8D">
        <w:rPr>
          <w:rStyle w:val="normaltextrun"/>
          <w:rFonts w:ascii="Calibri" w:hAnsi="Calibri" w:cs="Calibri"/>
          <w:color w:val="000000" w:themeColor="text1"/>
          <w:sz w:val="24"/>
          <w:szCs w:val="24"/>
          <w:lang w:val="en-GB"/>
        </w:rPr>
        <w:t xml:space="preserve"> contexts by authentic speakers”</w:t>
      </w:r>
      <w:r w:rsidR="00FF2CB7" w:rsidRPr="00F72D8D">
        <w:rPr>
          <w:rStyle w:val="normaltextrun"/>
          <w:rFonts w:ascii="Calibri" w:hAnsi="Calibri" w:cs="Calibri"/>
          <w:color w:val="000000" w:themeColor="text1"/>
          <w:sz w:val="24"/>
          <w:szCs w:val="24"/>
          <w:lang w:val="en-GB"/>
        </w:rPr>
        <w:t xml:space="preserve"> (Bucholtz 2003, 338). In the context of LADOs, this raises </w:t>
      </w:r>
      <w:r w:rsidR="00FF2CB7" w:rsidRPr="00F72D8D">
        <w:rPr>
          <w:rStyle w:val="normaltextrun"/>
          <w:rFonts w:ascii="Calibri" w:hAnsi="Calibri" w:cs="Calibri"/>
          <w:color w:val="000000" w:themeColor="text1"/>
          <w:sz w:val="24"/>
          <w:szCs w:val="24"/>
          <w:lang w:val="en-GB"/>
        </w:rPr>
        <w:lastRenderedPageBreak/>
        <w:t>interesting questions</w:t>
      </w:r>
      <w:r w:rsidR="00B77465" w:rsidRPr="00F72D8D">
        <w:rPr>
          <w:rStyle w:val="normaltextrun"/>
          <w:rFonts w:ascii="Calibri" w:hAnsi="Calibri" w:cs="Calibri"/>
          <w:color w:val="000000" w:themeColor="text1"/>
          <w:sz w:val="24"/>
          <w:szCs w:val="24"/>
          <w:lang w:val="en-GB"/>
        </w:rPr>
        <w:t>. I</w:t>
      </w:r>
      <w:r w:rsidR="00FF2CB7" w:rsidRPr="00F72D8D">
        <w:rPr>
          <w:rStyle w:val="normaltextrun"/>
          <w:rFonts w:ascii="Calibri" w:hAnsi="Calibri" w:cs="Calibri"/>
          <w:color w:val="000000" w:themeColor="text1"/>
          <w:sz w:val="24"/>
          <w:szCs w:val="24"/>
          <w:lang w:val="en-GB"/>
        </w:rPr>
        <w:t xml:space="preserve">f the assessment of a person’s Syrian origin relies on their language, first, who, and what, determines what counts as </w:t>
      </w:r>
      <w:r w:rsidR="000E19C0">
        <w:rPr>
          <w:rStyle w:val="normaltextrun"/>
          <w:rFonts w:ascii="Calibri" w:hAnsi="Calibri" w:cs="Calibri"/>
          <w:color w:val="000000" w:themeColor="text1"/>
          <w:sz w:val="24"/>
          <w:szCs w:val="24"/>
          <w:lang w:val="en-GB"/>
        </w:rPr>
        <w:t>“</w:t>
      </w:r>
      <w:r w:rsidR="00FF2CB7" w:rsidRPr="00F72D8D">
        <w:rPr>
          <w:rStyle w:val="normaltextrun"/>
          <w:rFonts w:ascii="Calibri" w:hAnsi="Calibri" w:cs="Calibri"/>
          <w:color w:val="000000" w:themeColor="text1"/>
          <w:sz w:val="24"/>
          <w:szCs w:val="24"/>
          <w:lang w:val="en-GB"/>
        </w:rPr>
        <w:t>authentic Syrian</w:t>
      </w:r>
      <w:r w:rsidR="000E19C0">
        <w:rPr>
          <w:rStyle w:val="normaltextrun"/>
          <w:rFonts w:ascii="Calibri" w:hAnsi="Calibri" w:cs="Calibri"/>
          <w:color w:val="000000" w:themeColor="text1"/>
          <w:sz w:val="24"/>
          <w:szCs w:val="24"/>
          <w:lang w:val="en-GB"/>
        </w:rPr>
        <w:t>”</w:t>
      </w:r>
      <w:r w:rsidR="00FF2CB7" w:rsidRPr="00F72D8D">
        <w:rPr>
          <w:rStyle w:val="normaltextrun"/>
          <w:rFonts w:ascii="Calibri" w:hAnsi="Calibri" w:cs="Calibri"/>
          <w:color w:val="000000" w:themeColor="text1"/>
          <w:sz w:val="24"/>
          <w:szCs w:val="24"/>
          <w:lang w:val="en-GB"/>
        </w:rPr>
        <w:t>, particular</w:t>
      </w:r>
      <w:r w:rsidR="000E19C0">
        <w:rPr>
          <w:rStyle w:val="normaltextrun"/>
          <w:rFonts w:ascii="Calibri" w:hAnsi="Calibri" w:cs="Calibri"/>
          <w:color w:val="000000" w:themeColor="text1"/>
          <w:sz w:val="24"/>
          <w:szCs w:val="24"/>
          <w:lang w:val="en-GB"/>
        </w:rPr>
        <w:t>ly</w:t>
      </w:r>
      <w:r w:rsidR="00FF2CB7" w:rsidRPr="00F72D8D">
        <w:rPr>
          <w:rStyle w:val="normaltextrun"/>
          <w:rFonts w:ascii="Calibri" w:hAnsi="Calibri" w:cs="Calibri"/>
          <w:color w:val="000000" w:themeColor="text1"/>
          <w:sz w:val="24"/>
          <w:szCs w:val="24"/>
          <w:lang w:val="en-GB"/>
        </w:rPr>
        <w:t xml:space="preserve"> seeing considerable dialectal variation in Syria, as discussed below; second, how can we distinguish between </w:t>
      </w:r>
      <w:r w:rsidR="00B53EE8">
        <w:rPr>
          <w:rStyle w:val="normaltextrun"/>
          <w:rFonts w:ascii="Calibri" w:hAnsi="Calibri" w:cs="Calibri"/>
          <w:color w:val="000000" w:themeColor="text1"/>
          <w:sz w:val="24"/>
          <w:szCs w:val="24"/>
          <w:lang w:val="en-GB"/>
        </w:rPr>
        <w:t>“</w:t>
      </w:r>
      <w:r w:rsidR="00FF2CB7" w:rsidRPr="00F72D8D">
        <w:rPr>
          <w:rStyle w:val="normaltextrun"/>
          <w:rFonts w:ascii="Calibri" w:hAnsi="Calibri" w:cs="Calibri"/>
          <w:color w:val="000000" w:themeColor="text1"/>
          <w:sz w:val="24"/>
          <w:szCs w:val="24"/>
          <w:lang w:val="en-GB"/>
        </w:rPr>
        <w:t>authentic</w:t>
      </w:r>
      <w:r w:rsidR="00B53EE8">
        <w:rPr>
          <w:rStyle w:val="normaltextrun"/>
          <w:rFonts w:ascii="Calibri" w:hAnsi="Calibri" w:cs="Calibri"/>
          <w:color w:val="000000" w:themeColor="text1"/>
          <w:sz w:val="24"/>
          <w:szCs w:val="24"/>
          <w:lang w:val="en-GB"/>
        </w:rPr>
        <w:t>”</w:t>
      </w:r>
      <w:r w:rsidR="00FF2CB7" w:rsidRPr="00F72D8D">
        <w:rPr>
          <w:rStyle w:val="normaltextrun"/>
          <w:rFonts w:ascii="Calibri" w:hAnsi="Calibri" w:cs="Calibri"/>
          <w:color w:val="000000" w:themeColor="text1"/>
          <w:sz w:val="24"/>
          <w:szCs w:val="24"/>
          <w:lang w:val="en-GB"/>
        </w:rPr>
        <w:t xml:space="preserve"> or </w:t>
      </w:r>
      <w:r w:rsidR="00B53EE8">
        <w:rPr>
          <w:rStyle w:val="normaltextrun"/>
          <w:rFonts w:ascii="Calibri" w:hAnsi="Calibri" w:cs="Calibri"/>
          <w:color w:val="000000" w:themeColor="text1"/>
          <w:sz w:val="24"/>
          <w:szCs w:val="24"/>
          <w:lang w:val="en-GB"/>
        </w:rPr>
        <w:t>“</w:t>
      </w:r>
      <w:r w:rsidR="00FF2CB7" w:rsidRPr="00F72D8D">
        <w:rPr>
          <w:rStyle w:val="normaltextrun"/>
          <w:rFonts w:ascii="Calibri" w:hAnsi="Calibri" w:cs="Calibri"/>
          <w:color w:val="000000" w:themeColor="text1"/>
          <w:sz w:val="24"/>
          <w:szCs w:val="24"/>
          <w:lang w:val="en-GB"/>
        </w:rPr>
        <w:t>original, real and pure</w:t>
      </w:r>
      <w:r w:rsidR="00B53EE8">
        <w:rPr>
          <w:rStyle w:val="normaltextrun"/>
          <w:rFonts w:ascii="Calibri" w:hAnsi="Calibri" w:cs="Calibri"/>
          <w:color w:val="000000" w:themeColor="text1"/>
          <w:sz w:val="24"/>
          <w:szCs w:val="24"/>
          <w:lang w:val="en-GB"/>
        </w:rPr>
        <w:t>”</w:t>
      </w:r>
      <w:r w:rsidR="00FF2CB7" w:rsidRPr="00F72D8D">
        <w:rPr>
          <w:rStyle w:val="normaltextrun"/>
          <w:rFonts w:ascii="Calibri" w:hAnsi="Calibri" w:cs="Calibri"/>
          <w:color w:val="000000" w:themeColor="text1"/>
          <w:sz w:val="24"/>
          <w:szCs w:val="24"/>
          <w:lang w:val="en-GB"/>
        </w:rPr>
        <w:t xml:space="preserve"> (Lindholm 2008, 2) Syrian, and </w:t>
      </w:r>
      <w:r w:rsidR="00E22DC5">
        <w:rPr>
          <w:rStyle w:val="normaltextrun"/>
          <w:rFonts w:ascii="Calibri" w:hAnsi="Calibri" w:cs="Calibri"/>
          <w:color w:val="000000" w:themeColor="text1"/>
          <w:sz w:val="24"/>
          <w:szCs w:val="24"/>
          <w:lang w:val="en-GB"/>
        </w:rPr>
        <w:t>“</w:t>
      </w:r>
      <w:r w:rsidR="00FF2CB7" w:rsidRPr="00F72D8D">
        <w:rPr>
          <w:rStyle w:val="normaltextrun"/>
          <w:rFonts w:ascii="Calibri" w:hAnsi="Calibri" w:cs="Calibri"/>
          <w:color w:val="000000" w:themeColor="text1"/>
          <w:sz w:val="24"/>
          <w:szCs w:val="24"/>
          <w:lang w:val="en-GB"/>
        </w:rPr>
        <w:t>fake</w:t>
      </w:r>
      <w:r w:rsidR="00E22DC5">
        <w:rPr>
          <w:rStyle w:val="normaltextrun"/>
          <w:rFonts w:ascii="Calibri" w:hAnsi="Calibri" w:cs="Calibri"/>
          <w:color w:val="000000" w:themeColor="text1"/>
          <w:sz w:val="24"/>
          <w:szCs w:val="24"/>
          <w:lang w:val="en-GB"/>
        </w:rPr>
        <w:t>”</w:t>
      </w:r>
      <w:r w:rsidR="00FF2CB7" w:rsidRPr="00F72D8D">
        <w:rPr>
          <w:rStyle w:val="normaltextrun"/>
          <w:rFonts w:ascii="Calibri" w:hAnsi="Calibri" w:cs="Calibri"/>
          <w:color w:val="000000" w:themeColor="text1"/>
          <w:sz w:val="24"/>
          <w:szCs w:val="24"/>
          <w:lang w:val="en-GB"/>
        </w:rPr>
        <w:t xml:space="preserve"> Syrian, that is, one that is performed as part of a deliberate disguise; and third, what qualifications does the analyst require to make reliable and valid judgements, seeing, as we discuss below, the sociolinguistic complexities that surround the Arabic language in the Middle East.</w:t>
      </w:r>
    </w:p>
    <w:p w14:paraId="4928F116" w14:textId="21D5CDE7" w:rsidR="000B1674" w:rsidRPr="00F72D8D" w:rsidRDefault="000B1674" w:rsidP="007521DA">
      <w:pPr>
        <w:pStyle w:val="paragraph"/>
        <w:spacing w:before="0" w:beforeAutospacing="0" w:after="0" w:afterAutospacing="0"/>
        <w:ind w:firstLine="720"/>
        <w:textAlignment w:val="baseline"/>
        <w:rPr>
          <w:rStyle w:val="normaltextrun"/>
          <w:rFonts w:ascii="Calibri" w:hAnsi="Calibri" w:cs="Calibri"/>
          <w:color w:val="000000" w:themeColor="text1"/>
          <w:lang w:val="en-GB"/>
        </w:rPr>
      </w:pPr>
      <w:r w:rsidRPr="00F72D8D">
        <w:rPr>
          <w:rStyle w:val="normaltextrun"/>
          <w:rFonts w:ascii="Calibri" w:hAnsi="Calibri" w:cs="Calibri"/>
          <w:color w:val="000000" w:themeColor="text1"/>
          <w:lang w:val="en-GB"/>
        </w:rPr>
        <w:t>A considerable amount of work has focused on potential inadequacies in using linguistic analysis to determine a person's geographic origin. Key concern</w:t>
      </w:r>
      <w:r w:rsidR="00E56005" w:rsidRPr="00F72D8D">
        <w:rPr>
          <w:rStyle w:val="normaltextrun"/>
          <w:rFonts w:ascii="Calibri" w:hAnsi="Calibri" w:cs="Calibri"/>
          <w:color w:val="000000" w:themeColor="text1"/>
          <w:lang w:val="en-GB"/>
        </w:rPr>
        <w:t>s</w:t>
      </w:r>
      <w:r w:rsidRPr="00F72D8D">
        <w:rPr>
          <w:rStyle w:val="normaltextrun"/>
          <w:rFonts w:ascii="Calibri" w:hAnsi="Calibri" w:cs="Calibri"/>
          <w:color w:val="000000" w:themeColor="text1"/>
          <w:lang w:val="en-GB"/>
        </w:rPr>
        <w:t xml:space="preserve"> revolve around the discrepancy between a speaker</w:t>
      </w:r>
      <w:r w:rsidR="00E456D9" w:rsidRPr="00F72D8D">
        <w:rPr>
          <w:rStyle w:val="normaltextrun"/>
          <w:rFonts w:ascii="Calibri" w:hAnsi="Calibri" w:cs="Calibri"/>
          <w:color w:val="000000" w:themeColor="text1"/>
          <w:lang w:val="en-GB"/>
        </w:rPr>
        <w:t>’</w:t>
      </w:r>
      <w:r w:rsidRPr="00F72D8D">
        <w:rPr>
          <w:rStyle w:val="normaltextrun"/>
          <w:rFonts w:ascii="Calibri" w:hAnsi="Calibri" w:cs="Calibri"/>
          <w:color w:val="000000" w:themeColor="text1"/>
          <w:lang w:val="en-GB"/>
        </w:rPr>
        <w:t>s sociolinguistic background and actual geographic origin, resulting in doubts about the validity of LADOs, as well as a dichotomy between native speaker analysts and analysts who are (academically) trained linguists.</w:t>
      </w:r>
    </w:p>
    <w:p w14:paraId="27F3C9D4" w14:textId="6E193333" w:rsidR="007521DA" w:rsidRDefault="000B1674" w:rsidP="007521DA">
      <w:pPr>
        <w:pStyle w:val="paragraph"/>
        <w:spacing w:before="0" w:beforeAutospacing="0" w:after="0" w:afterAutospacing="0"/>
        <w:ind w:firstLine="720"/>
        <w:textAlignment w:val="baseline"/>
        <w:rPr>
          <w:rStyle w:val="normaltextrun"/>
          <w:rFonts w:ascii="Calibri" w:hAnsi="Calibri" w:cs="Calibri"/>
          <w:lang w:val="en-GB"/>
        </w:rPr>
      </w:pPr>
      <w:r w:rsidRPr="00F72D8D">
        <w:rPr>
          <w:rStyle w:val="normaltextrun"/>
          <w:rFonts w:ascii="Calibri" w:hAnsi="Calibri" w:cs="Calibri"/>
          <w:color w:val="000000"/>
          <w:lang w:val="en-GB"/>
        </w:rPr>
        <w:t>The use of forensic linguistic methods to determine a speaker</w:t>
      </w:r>
      <w:r w:rsidR="001B5501" w:rsidRPr="00F72D8D">
        <w:rPr>
          <w:rStyle w:val="normaltextrun"/>
          <w:rFonts w:ascii="Calibri" w:hAnsi="Calibri" w:cs="Calibri"/>
          <w:color w:val="000000"/>
          <w:lang w:val="en-GB"/>
        </w:rPr>
        <w:t>’s</w:t>
      </w:r>
      <w:r w:rsidRPr="00F72D8D">
        <w:rPr>
          <w:rStyle w:val="normaltextrun"/>
          <w:rFonts w:ascii="Calibri" w:hAnsi="Calibri" w:cs="Calibri"/>
          <w:color w:val="000000"/>
          <w:lang w:val="en-GB"/>
        </w:rPr>
        <w:t xml:space="preserve"> identity, by which characteristics such as regional origin can be determ</w:t>
      </w:r>
      <w:r w:rsidR="001B5501" w:rsidRPr="00F72D8D">
        <w:rPr>
          <w:rStyle w:val="normaltextrun"/>
          <w:rFonts w:ascii="Calibri" w:hAnsi="Calibri" w:cs="Calibri"/>
          <w:color w:val="000000"/>
          <w:lang w:val="en-GB"/>
        </w:rPr>
        <w:t>ined, is far from unproblematic.</w:t>
      </w:r>
      <w:r w:rsidRPr="00F72D8D">
        <w:rPr>
          <w:rStyle w:val="normaltextrun"/>
          <w:rFonts w:ascii="Calibri" w:hAnsi="Calibri" w:cs="Calibri"/>
          <w:color w:val="000000"/>
          <w:lang w:val="en-GB"/>
        </w:rPr>
        <w:t xml:space="preserve"> Schilling and Marsters </w:t>
      </w:r>
      <w:r w:rsidRPr="00F72D8D">
        <w:rPr>
          <w:rStyle w:val="normaltextrun"/>
          <w:rFonts w:ascii="Calibri" w:hAnsi="Calibri" w:cs="Calibri"/>
          <w:noProof/>
          <w:color w:val="000000"/>
          <w:lang w:val="en-GB"/>
        </w:rPr>
        <w:t>(2015)</w:t>
      </w:r>
      <w:r w:rsidRPr="00F72D8D">
        <w:rPr>
          <w:rStyle w:val="normaltextrun"/>
          <w:rFonts w:ascii="Calibri" w:hAnsi="Calibri" w:cs="Calibri"/>
          <w:color w:val="000000"/>
          <w:lang w:val="en-GB"/>
        </w:rPr>
        <w:t xml:space="preserve"> argue that not only is such a determination difficult because of the variety</w:t>
      </w:r>
      <w:r w:rsidRPr="00EA4539">
        <w:rPr>
          <w:rStyle w:val="normaltextrun"/>
          <w:rFonts w:ascii="Calibri" w:hAnsi="Calibri" w:cs="Calibri"/>
          <w:color w:val="000000"/>
          <w:lang w:val="en-GB"/>
        </w:rPr>
        <w:t xml:space="preserve"> of factor</w:t>
      </w:r>
      <w:r w:rsidR="00F108B1" w:rsidRPr="00EA4539">
        <w:rPr>
          <w:rStyle w:val="normaltextrun"/>
          <w:rFonts w:ascii="Calibri" w:hAnsi="Calibri" w:cs="Calibri"/>
          <w:color w:val="000000"/>
          <w:lang w:val="en-GB"/>
        </w:rPr>
        <w:t>s</w:t>
      </w:r>
      <w:r w:rsidRPr="00EA4539">
        <w:rPr>
          <w:rStyle w:val="normaltextrun"/>
          <w:rFonts w:ascii="Calibri" w:hAnsi="Calibri" w:cs="Calibri"/>
          <w:color w:val="000000"/>
          <w:lang w:val="en-GB"/>
        </w:rPr>
        <w:t xml:space="preserve"> involved but also that</w:t>
      </w:r>
      <w:r w:rsidR="001B5501" w:rsidRPr="00EA4539">
        <w:rPr>
          <w:rStyle w:val="normaltextrun"/>
          <w:rFonts w:ascii="Calibri" w:hAnsi="Calibri" w:cs="Calibri"/>
          <w:color w:val="000000"/>
          <w:lang w:val="en-GB"/>
        </w:rPr>
        <w:t xml:space="preserve"> one</w:t>
      </w:r>
      <w:r w:rsidRPr="00EA4539">
        <w:rPr>
          <w:rStyle w:val="normaltextrun"/>
          <w:rFonts w:ascii="Calibri" w:hAnsi="Calibri" w:cs="Calibri"/>
          <w:color w:val="000000"/>
          <w:lang w:val="en-GB"/>
        </w:rPr>
        <w:t xml:space="preserve"> can be actively manipulated by a speaker: </w:t>
      </w:r>
      <w:r w:rsidR="00D96C01" w:rsidRPr="00EA4539">
        <w:rPr>
          <w:rStyle w:val="normaltextrun"/>
          <w:rFonts w:ascii="Calibri" w:hAnsi="Calibri" w:cs="Calibri"/>
          <w:color w:val="000000"/>
          <w:lang w:val="en-GB"/>
        </w:rPr>
        <w:t>“</w:t>
      </w:r>
      <w:r w:rsidRPr="00EA4539">
        <w:rPr>
          <w:rStyle w:val="normaltextrun"/>
          <w:rFonts w:ascii="Calibri" w:hAnsi="Calibri" w:cs="Calibri"/>
          <w:color w:val="000000"/>
          <w:lang w:val="en-GB"/>
        </w:rPr>
        <w:t>speaker profiling is complicated by the possibility of deliberate disguise</w:t>
      </w:r>
      <w:r w:rsidR="00D96C01" w:rsidRPr="00EA4539">
        <w:rPr>
          <w:rStyle w:val="normaltextrun"/>
          <w:rFonts w:ascii="Calibri" w:hAnsi="Calibri" w:cs="Calibri"/>
          <w:color w:val="000000"/>
          <w:lang w:val="en-GB"/>
        </w:rPr>
        <w:t>”</w:t>
      </w:r>
      <w:r w:rsidRPr="00EA4539">
        <w:rPr>
          <w:rStyle w:val="normaltextrun"/>
          <w:rFonts w:ascii="Calibri" w:hAnsi="Calibri" w:cs="Calibri"/>
          <w:color w:val="000000"/>
          <w:lang w:val="en-GB"/>
        </w:rPr>
        <w:t xml:space="preserve"> (2015</w:t>
      </w:r>
      <w:r w:rsidR="00D96C01" w:rsidRPr="00EA4539">
        <w:rPr>
          <w:rStyle w:val="normaltextrun"/>
          <w:rFonts w:ascii="Calibri" w:hAnsi="Calibri" w:cs="Calibri"/>
          <w:color w:val="000000"/>
          <w:lang w:val="en-GB"/>
        </w:rPr>
        <w:t>,</w:t>
      </w:r>
      <w:r w:rsidRPr="00EA4539">
        <w:rPr>
          <w:rStyle w:val="normaltextrun"/>
          <w:rFonts w:ascii="Calibri" w:hAnsi="Calibri" w:cs="Calibri"/>
          <w:color w:val="000000"/>
          <w:lang w:val="en-GB"/>
        </w:rPr>
        <w:t xml:space="preserve"> 196). It seems clear that in a high-stakes context such as LADO, the deliberate use of disguise </w:t>
      </w:r>
      <w:r w:rsidR="00D96C01" w:rsidRPr="00EA4539">
        <w:rPr>
          <w:rStyle w:val="normaltextrun"/>
          <w:rFonts w:ascii="Calibri" w:hAnsi="Calibri" w:cs="Calibri"/>
          <w:color w:val="000000"/>
          <w:lang w:val="en-GB"/>
        </w:rPr>
        <w:t>is</w:t>
      </w:r>
      <w:r w:rsidRPr="00EA4539">
        <w:rPr>
          <w:rStyle w:val="normaltextrun"/>
          <w:rFonts w:ascii="Calibri" w:hAnsi="Calibri" w:cs="Calibri"/>
          <w:color w:val="000000"/>
          <w:lang w:val="en-GB"/>
        </w:rPr>
        <w:t xml:space="preserve"> a possibility for those tested. Yet, the issue goes beyond deliberate deception: </w:t>
      </w:r>
      <w:r w:rsidR="00CD621F" w:rsidRPr="00EA4539">
        <w:rPr>
          <w:rStyle w:val="normaltextrun"/>
          <w:rFonts w:ascii="Calibri" w:hAnsi="Calibri" w:cs="Calibri"/>
          <w:color w:val="000000"/>
          <w:lang w:val="en-GB"/>
        </w:rPr>
        <w:t xml:space="preserve">the phenomenon of sociolinguistic accommodation is well documented. Speakers tend to </w:t>
      </w:r>
      <w:r w:rsidR="008F3768" w:rsidRPr="00EA4539">
        <w:rPr>
          <w:rStyle w:val="normaltextrun"/>
          <w:rFonts w:ascii="Calibri" w:hAnsi="Calibri" w:cs="Calibri"/>
          <w:color w:val="000000"/>
          <w:lang w:val="en-GB"/>
        </w:rPr>
        <w:t>converge linguistically</w:t>
      </w:r>
      <w:r w:rsidR="00CD621F" w:rsidRPr="00EA4539">
        <w:rPr>
          <w:rStyle w:val="normaltextrun"/>
          <w:rFonts w:ascii="Calibri" w:hAnsi="Calibri" w:cs="Calibri"/>
          <w:color w:val="000000"/>
          <w:lang w:val="en-GB"/>
        </w:rPr>
        <w:t xml:space="preserve"> to</w:t>
      </w:r>
      <w:r w:rsidR="001B5501" w:rsidRPr="00EA4539">
        <w:rPr>
          <w:rStyle w:val="normaltextrun"/>
          <w:rFonts w:ascii="Calibri" w:hAnsi="Calibri" w:cs="Calibri"/>
          <w:color w:val="000000"/>
          <w:lang w:val="en-GB"/>
        </w:rPr>
        <w:t>wards</w:t>
      </w:r>
      <w:r w:rsidR="00CD621F" w:rsidRPr="00EA4539">
        <w:rPr>
          <w:rStyle w:val="normaltextrun"/>
          <w:rFonts w:ascii="Calibri" w:hAnsi="Calibri" w:cs="Calibri"/>
          <w:color w:val="000000"/>
          <w:lang w:val="en-GB"/>
        </w:rPr>
        <w:t xml:space="preserve"> one</w:t>
      </w:r>
      <w:r w:rsidR="00CD621F" w:rsidRPr="0072296A">
        <w:rPr>
          <w:rStyle w:val="normaltextrun"/>
          <w:rFonts w:ascii="Calibri" w:hAnsi="Calibri" w:cs="Calibri"/>
          <w:color w:val="000000"/>
          <w:lang w:val="en-GB"/>
        </w:rPr>
        <w:t xml:space="preserve"> another so as to </w:t>
      </w:r>
      <w:r w:rsidR="00D96C01">
        <w:rPr>
          <w:rStyle w:val="normaltextrun"/>
          <w:rFonts w:ascii="Calibri" w:hAnsi="Calibri" w:cs="Calibri"/>
          <w:color w:val="000000"/>
          <w:lang w:val="en-GB"/>
        </w:rPr>
        <w:t xml:space="preserve">create </w:t>
      </w:r>
      <w:r w:rsidR="002154DB">
        <w:rPr>
          <w:rStyle w:val="normaltextrun"/>
          <w:rFonts w:ascii="Calibri" w:hAnsi="Calibri" w:cs="Calibri"/>
          <w:color w:val="000000"/>
          <w:lang w:val="en-GB"/>
        </w:rPr>
        <w:t>“</w:t>
      </w:r>
      <w:r w:rsidR="00D96C01">
        <w:rPr>
          <w:rStyle w:val="normaltextrun"/>
          <w:rFonts w:ascii="Calibri" w:hAnsi="Calibri" w:cs="Calibri"/>
          <w:color w:val="000000"/>
          <w:lang w:val="en-GB"/>
        </w:rPr>
        <w:t>likeness</w:t>
      </w:r>
      <w:r w:rsidR="00C8782C">
        <w:rPr>
          <w:rStyle w:val="normaltextrun"/>
          <w:rFonts w:ascii="Calibri" w:hAnsi="Calibri" w:cs="Calibri"/>
          <w:color w:val="000000"/>
          <w:lang w:val="en-GB"/>
        </w:rPr>
        <w:t>”</w:t>
      </w:r>
      <w:r w:rsidR="00D96C01">
        <w:rPr>
          <w:rStyle w:val="normaltextrun"/>
          <w:rFonts w:ascii="Calibri" w:hAnsi="Calibri" w:cs="Calibri"/>
          <w:color w:val="000000"/>
          <w:lang w:val="en-GB"/>
        </w:rPr>
        <w:t xml:space="preserve"> (see Coupland</w:t>
      </w:r>
      <w:r w:rsidR="00CD621F" w:rsidRPr="0072296A">
        <w:rPr>
          <w:rStyle w:val="normaltextrun"/>
          <w:rFonts w:ascii="Calibri" w:hAnsi="Calibri" w:cs="Calibri"/>
          <w:color w:val="000000"/>
          <w:lang w:val="en-GB"/>
        </w:rPr>
        <w:t xml:space="preserve"> 200</w:t>
      </w:r>
      <w:r w:rsidR="00064FE4" w:rsidRPr="0072296A">
        <w:rPr>
          <w:rStyle w:val="normaltextrun"/>
          <w:rFonts w:ascii="Calibri" w:hAnsi="Calibri" w:cs="Calibri"/>
          <w:color w:val="000000"/>
          <w:lang w:val="en-GB"/>
        </w:rPr>
        <w:t>7</w:t>
      </w:r>
      <w:r w:rsidR="00CD621F" w:rsidRPr="0072296A">
        <w:rPr>
          <w:rStyle w:val="normaltextrun"/>
          <w:rFonts w:ascii="Calibri" w:hAnsi="Calibri" w:cs="Calibri"/>
          <w:color w:val="000000"/>
          <w:lang w:val="en-GB"/>
        </w:rPr>
        <w:t xml:space="preserve">, </w:t>
      </w:r>
      <w:r w:rsidR="00064FE4" w:rsidRPr="0072296A">
        <w:rPr>
          <w:rStyle w:val="normaltextrun"/>
          <w:rFonts w:ascii="Calibri" w:hAnsi="Calibri" w:cs="Calibri"/>
          <w:color w:val="000000"/>
          <w:lang w:val="en-GB"/>
        </w:rPr>
        <w:t>for</w:t>
      </w:r>
      <w:r w:rsidR="00CD621F" w:rsidRPr="0072296A">
        <w:rPr>
          <w:rStyle w:val="normaltextrun"/>
          <w:rFonts w:ascii="Calibri" w:hAnsi="Calibri" w:cs="Calibri"/>
          <w:color w:val="000000"/>
          <w:lang w:val="en-GB"/>
        </w:rPr>
        <w:t xml:space="preserve"> an extensive discussion)</w:t>
      </w:r>
      <w:r w:rsidR="00A953D5" w:rsidRPr="0072296A">
        <w:rPr>
          <w:rStyle w:val="normaltextrun"/>
          <w:rFonts w:ascii="Calibri" w:hAnsi="Calibri" w:cs="Calibri"/>
          <w:color w:val="000000"/>
          <w:lang w:val="en-GB"/>
        </w:rPr>
        <w:t xml:space="preserve">, whereby convergence may be overt and based on conscious choice, or covert, whereby speakers adjust their speech style to one another without clear </w:t>
      </w:r>
      <w:r w:rsidR="00F108B1" w:rsidRPr="0072296A">
        <w:rPr>
          <w:rStyle w:val="normaltextrun"/>
          <w:rFonts w:ascii="Calibri" w:hAnsi="Calibri" w:cs="Calibri"/>
          <w:color w:val="000000"/>
          <w:lang w:val="en-GB"/>
        </w:rPr>
        <w:t>intention</w:t>
      </w:r>
      <w:r w:rsidR="00A953D5" w:rsidRPr="0072296A">
        <w:rPr>
          <w:rStyle w:val="normaltextrun"/>
          <w:rFonts w:ascii="Calibri" w:hAnsi="Calibri" w:cs="Calibri"/>
          <w:color w:val="000000"/>
          <w:lang w:val="en-GB"/>
        </w:rPr>
        <w:t xml:space="preserve"> to do so</w:t>
      </w:r>
      <w:r w:rsidR="00D96C01">
        <w:rPr>
          <w:rStyle w:val="normaltextrun"/>
          <w:rFonts w:ascii="Calibri" w:hAnsi="Calibri" w:cs="Calibri"/>
          <w:color w:val="000000"/>
          <w:lang w:val="en-GB"/>
        </w:rPr>
        <w:t xml:space="preserve"> (Edwards</w:t>
      </w:r>
      <w:r w:rsidR="009B3E0A" w:rsidRPr="0072296A">
        <w:rPr>
          <w:rStyle w:val="normaltextrun"/>
          <w:rFonts w:ascii="Calibri" w:hAnsi="Calibri" w:cs="Calibri"/>
          <w:color w:val="000000"/>
          <w:lang w:val="en-GB"/>
        </w:rPr>
        <w:t xml:space="preserve"> 2009)</w:t>
      </w:r>
      <w:r w:rsidR="00CD621F" w:rsidRPr="0072296A">
        <w:rPr>
          <w:rStyle w:val="normaltextrun"/>
          <w:rFonts w:ascii="Calibri" w:hAnsi="Calibri" w:cs="Calibri"/>
          <w:color w:val="000000"/>
          <w:lang w:val="en-GB"/>
        </w:rPr>
        <w:t xml:space="preserve">. </w:t>
      </w:r>
      <w:r w:rsidR="00696700" w:rsidRPr="0072296A">
        <w:rPr>
          <w:rStyle w:val="normaltextrun"/>
          <w:rFonts w:ascii="Calibri" w:hAnsi="Calibri" w:cs="Calibri"/>
          <w:color w:val="000000"/>
          <w:lang w:val="en-GB"/>
        </w:rPr>
        <w:t>As with authenticity, this poses particular challenges for LADOs</w:t>
      </w:r>
      <w:r w:rsidR="004A113A">
        <w:rPr>
          <w:rStyle w:val="normaltextrun"/>
          <w:rFonts w:ascii="Calibri" w:hAnsi="Calibri" w:cs="Calibri"/>
          <w:color w:val="000000"/>
          <w:lang w:val="en-GB"/>
        </w:rPr>
        <w:t>:</w:t>
      </w:r>
      <w:r w:rsidR="004221FF">
        <w:rPr>
          <w:rStyle w:val="normaltextrun"/>
          <w:rFonts w:ascii="Calibri" w:hAnsi="Calibri" w:cs="Calibri"/>
          <w:color w:val="000000"/>
          <w:lang w:val="en-GB"/>
        </w:rPr>
        <w:t xml:space="preserve"> f</w:t>
      </w:r>
      <w:r w:rsidRPr="0072296A">
        <w:rPr>
          <w:rStyle w:val="normaltextrun"/>
          <w:rFonts w:ascii="Calibri" w:hAnsi="Calibri" w:cs="Calibri"/>
          <w:color w:val="000000"/>
          <w:lang w:val="en-GB"/>
        </w:rPr>
        <w:t>ocusing on the use of LADO</w:t>
      </w:r>
      <w:r w:rsidR="00032543">
        <w:rPr>
          <w:rStyle w:val="normaltextrun"/>
          <w:rFonts w:ascii="Calibri" w:hAnsi="Calibri" w:cs="Calibri"/>
          <w:color w:val="000000"/>
          <w:lang w:val="en-GB"/>
        </w:rPr>
        <w:t>s</w:t>
      </w:r>
      <w:r w:rsidRPr="0072296A">
        <w:rPr>
          <w:rStyle w:val="normaltextrun"/>
          <w:rFonts w:ascii="Calibri" w:hAnsi="Calibri" w:cs="Calibri"/>
          <w:color w:val="000000"/>
          <w:lang w:val="en-GB"/>
        </w:rPr>
        <w:t xml:space="preserve"> in Belgium, </w:t>
      </w:r>
      <w:r w:rsidRPr="0072296A">
        <w:rPr>
          <w:rStyle w:val="spellingerror"/>
          <w:rFonts w:ascii="Calibri" w:hAnsi="Calibri" w:cs="Calibri"/>
          <w:lang w:val="en-GB"/>
        </w:rPr>
        <w:t>Maryns</w:t>
      </w:r>
      <w:r w:rsidRPr="0072296A">
        <w:rPr>
          <w:rStyle w:val="normaltextrun"/>
          <w:rFonts w:ascii="Calibri" w:hAnsi="Calibri" w:cs="Calibri"/>
          <w:lang w:val="en-GB"/>
        </w:rPr>
        <w:t> </w:t>
      </w:r>
      <w:r w:rsidRPr="0072296A">
        <w:rPr>
          <w:rStyle w:val="normaltextrun"/>
          <w:rFonts w:ascii="Calibri" w:hAnsi="Calibri" w:cs="Calibri"/>
          <w:noProof/>
          <w:lang w:val="en-GB"/>
        </w:rPr>
        <w:t>(2004)</w:t>
      </w:r>
      <w:r w:rsidRPr="0072296A">
        <w:rPr>
          <w:rStyle w:val="normaltextrun"/>
          <w:rFonts w:ascii="Calibri" w:hAnsi="Calibri" w:cs="Calibri"/>
          <w:lang w:val="en-GB"/>
        </w:rPr>
        <w:t xml:space="preserve"> addresses the issue of validity of </w:t>
      </w:r>
      <w:r w:rsidRPr="00EA4539">
        <w:rPr>
          <w:rStyle w:val="normaltextrun"/>
          <w:rFonts w:ascii="Calibri" w:hAnsi="Calibri" w:cs="Calibri"/>
          <w:lang w:val="en-GB"/>
        </w:rPr>
        <w:t>LADO</w:t>
      </w:r>
      <w:r w:rsidR="003D442A" w:rsidRPr="00EA4539">
        <w:rPr>
          <w:rStyle w:val="normaltextrun"/>
          <w:rFonts w:ascii="Calibri" w:hAnsi="Calibri" w:cs="Calibri"/>
          <w:lang w:val="en-GB"/>
        </w:rPr>
        <w:t>s</w:t>
      </w:r>
      <w:r w:rsidRPr="00EA4539">
        <w:rPr>
          <w:rStyle w:val="normaltextrun"/>
          <w:rFonts w:ascii="Calibri" w:hAnsi="Calibri" w:cs="Calibri"/>
          <w:lang w:val="en-GB"/>
        </w:rPr>
        <w:t xml:space="preserve"> and suggests</w:t>
      </w:r>
      <w:r w:rsidRPr="0072296A">
        <w:rPr>
          <w:rStyle w:val="normaltextrun"/>
          <w:rFonts w:ascii="Calibri" w:hAnsi="Calibri" w:cs="Calibri"/>
          <w:lang w:val="en-GB"/>
        </w:rPr>
        <w:t xml:space="preserve"> </w:t>
      </w:r>
      <w:r w:rsidR="00672DE9">
        <w:rPr>
          <w:rStyle w:val="normaltextrun"/>
          <w:rFonts w:ascii="Calibri" w:hAnsi="Calibri" w:cs="Calibri"/>
          <w:lang w:val="en-GB"/>
        </w:rPr>
        <w:t xml:space="preserve">that </w:t>
      </w:r>
      <w:r w:rsidRPr="0072296A">
        <w:rPr>
          <w:rStyle w:val="normaltextrun"/>
          <w:rFonts w:ascii="Calibri" w:hAnsi="Calibri" w:cs="Calibri"/>
          <w:lang w:val="en-GB"/>
        </w:rPr>
        <w:t xml:space="preserve">a lack of understanding of sociolinguistic variation may severely impact on the outcome. </w:t>
      </w:r>
    </w:p>
    <w:p w14:paraId="611D7FC5" w14:textId="3FD9C6E8" w:rsidR="000B1674" w:rsidRPr="0072296A" w:rsidRDefault="000B1674" w:rsidP="007521DA">
      <w:pPr>
        <w:pStyle w:val="paragraph"/>
        <w:spacing w:before="0" w:beforeAutospacing="0" w:after="0" w:afterAutospacing="0"/>
        <w:ind w:firstLine="720"/>
        <w:textAlignment w:val="baseline"/>
        <w:rPr>
          <w:rStyle w:val="normaltextrun"/>
          <w:rFonts w:ascii="Calibri" w:hAnsi="Calibri" w:cs="Calibri"/>
          <w:lang w:val="en-GB"/>
        </w:rPr>
      </w:pPr>
      <w:r w:rsidRPr="0072296A">
        <w:rPr>
          <w:rStyle w:val="normaltextrun"/>
          <w:rFonts w:ascii="Calibri" w:hAnsi="Calibri" w:cs="Calibri"/>
          <w:lang w:val="en-GB"/>
        </w:rPr>
        <w:t>Similarly, </w:t>
      </w:r>
      <w:r w:rsidRPr="0072296A">
        <w:rPr>
          <w:rStyle w:val="spellingerror"/>
          <w:rFonts w:ascii="Calibri" w:hAnsi="Calibri" w:cs="Calibri"/>
          <w:color w:val="000000"/>
          <w:lang w:val="en-GB"/>
        </w:rPr>
        <w:t>Spotti</w:t>
      </w:r>
      <w:r w:rsidRPr="0072296A">
        <w:rPr>
          <w:rStyle w:val="normaltextrun"/>
          <w:rFonts w:ascii="Calibri" w:hAnsi="Calibri" w:cs="Calibri"/>
          <w:color w:val="000000"/>
          <w:lang w:val="en-GB"/>
        </w:rPr>
        <w:t> and </w:t>
      </w:r>
      <w:r w:rsidRPr="0072296A">
        <w:rPr>
          <w:rStyle w:val="spellingerror"/>
          <w:rFonts w:ascii="Calibri" w:hAnsi="Calibri" w:cs="Calibri"/>
          <w:color w:val="000000"/>
          <w:lang w:val="en-GB"/>
        </w:rPr>
        <w:t>Detailleur</w:t>
      </w:r>
      <w:r w:rsidRPr="0072296A">
        <w:rPr>
          <w:rStyle w:val="normaltextrun"/>
          <w:rFonts w:ascii="Calibri" w:hAnsi="Calibri" w:cs="Calibri"/>
          <w:color w:val="000000"/>
          <w:lang w:val="en-GB"/>
        </w:rPr>
        <w:t> </w:t>
      </w:r>
      <w:r w:rsidRPr="0072296A">
        <w:rPr>
          <w:rStyle w:val="normaltextrun"/>
          <w:rFonts w:ascii="Calibri" w:hAnsi="Calibri" w:cs="Calibri"/>
          <w:noProof/>
          <w:color w:val="000000"/>
          <w:lang w:val="en-GB"/>
        </w:rPr>
        <w:t>(2011)</w:t>
      </w:r>
      <w:r w:rsidRPr="0072296A">
        <w:rPr>
          <w:rStyle w:val="normaltextrun"/>
          <w:rFonts w:ascii="Calibri" w:hAnsi="Calibri" w:cs="Calibri"/>
          <w:color w:val="000000"/>
          <w:lang w:val="en-GB"/>
        </w:rPr>
        <w:t xml:space="preserve"> in their discussion of the use of LADO in the Netherlands c</w:t>
      </w:r>
      <w:r w:rsidR="00672DE9">
        <w:rPr>
          <w:rStyle w:val="normaltextrun"/>
          <w:rFonts w:ascii="Calibri" w:hAnsi="Calibri" w:cs="Calibri"/>
          <w:color w:val="000000"/>
          <w:lang w:val="en-GB"/>
        </w:rPr>
        <w:t>onclude that the LADO can fail “</w:t>
      </w:r>
      <w:r w:rsidRPr="0072296A">
        <w:rPr>
          <w:rStyle w:val="normaltextrun"/>
          <w:rFonts w:ascii="Calibri" w:hAnsi="Calibri" w:cs="Calibri"/>
          <w:lang w:val="en-GB"/>
        </w:rPr>
        <w:t>to take into account the sociolinguistic realities, geopolitical and social pitfalls that languages and the spread of language variet</w:t>
      </w:r>
      <w:r w:rsidR="00672DE9">
        <w:rPr>
          <w:rStyle w:val="normaltextrun"/>
          <w:rFonts w:ascii="Calibri" w:hAnsi="Calibri" w:cs="Calibri"/>
          <w:lang w:val="en-GB"/>
        </w:rPr>
        <w:t>ies undergo in a certain region”</w:t>
      </w:r>
      <w:r w:rsidRPr="0072296A">
        <w:rPr>
          <w:rStyle w:val="normaltextrun"/>
          <w:rFonts w:ascii="Calibri" w:hAnsi="Calibri" w:cs="Calibri"/>
          <w:lang w:val="en-GB"/>
        </w:rPr>
        <w:t xml:space="preserve"> (2011, 11). </w:t>
      </w:r>
      <w:r w:rsidRPr="00EA4539">
        <w:rPr>
          <w:rStyle w:val="normaltextrun"/>
          <w:rFonts w:ascii="Calibri" w:hAnsi="Calibri" w:cs="Calibri"/>
          <w:lang w:val="en-GB"/>
        </w:rPr>
        <w:t xml:space="preserve">Eades </w:t>
      </w:r>
      <w:r w:rsidRPr="00EA4539">
        <w:rPr>
          <w:rStyle w:val="normaltextrun"/>
          <w:rFonts w:ascii="Calibri" w:hAnsi="Calibri" w:cs="Calibri"/>
          <w:noProof/>
          <w:lang w:val="en-GB"/>
        </w:rPr>
        <w:t>(2005)</w:t>
      </w:r>
      <w:r w:rsidRPr="00EA4539">
        <w:rPr>
          <w:rStyle w:val="normaltextrun"/>
          <w:rFonts w:ascii="Calibri" w:hAnsi="Calibri" w:cs="Calibri"/>
          <w:lang w:val="en-GB"/>
        </w:rPr>
        <w:t xml:space="preserve"> highlights</w:t>
      </w:r>
      <w:r w:rsidRPr="0072296A">
        <w:rPr>
          <w:rStyle w:val="normaltextrun"/>
          <w:rFonts w:ascii="Calibri" w:hAnsi="Calibri" w:cs="Calibri"/>
          <w:lang w:val="en-GB"/>
        </w:rPr>
        <w:t xml:space="preserve"> that language as a marker of geographic origin is problematic, with the region of an individual’s socialisation not necessarily equating to their nationality</w:t>
      </w:r>
      <w:r w:rsidR="00BE2B50">
        <w:rPr>
          <w:rStyle w:val="normaltextrun"/>
          <w:rFonts w:ascii="Calibri" w:hAnsi="Calibri" w:cs="Calibri"/>
          <w:lang w:val="en-GB"/>
        </w:rPr>
        <w:t>, and</w:t>
      </w:r>
      <w:r w:rsidRPr="0072296A">
        <w:rPr>
          <w:rStyle w:val="normaltextrun"/>
          <w:rFonts w:ascii="Calibri" w:hAnsi="Calibri" w:cs="Calibri"/>
          <w:lang w:val="en-GB"/>
        </w:rPr>
        <w:t xml:space="preserve"> observes that LADOs often ignore an individual’s linguistic repertoire, particularly with r</w:t>
      </w:r>
      <w:r w:rsidR="00BE2B50">
        <w:rPr>
          <w:rStyle w:val="normaltextrun"/>
          <w:rFonts w:ascii="Calibri" w:hAnsi="Calibri" w:cs="Calibri"/>
          <w:lang w:val="en-GB"/>
        </w:rPr>
        <w:t>egard to people’s movement and “</w:t>
      </w:r>
      <w:r w:rsidRPr="0072296A">
        <w:rPr>
          <w:rStyle w:val="normaltextrun"/>
          <w:rFonts w:ascii="Calibri" w:hAnsi="Calibri" w:cs="Calibri"/>
          <w:lang w:val="en-GB"/>
        </w:rPr>
        <w:t>porous [geographic] borders</w:t>
      </w:r>
      <w:r w:rsidR="00BE2B50">
        <w:rPr>
          <w:rStyle w:val="normaltextrun"/>
          <w:rFonts w:ascii="Calibri" w:hAnsi="Calibri" w:cs="Calibri"/>
          <w:lang w:val="en-GB"/>
        </w:rPr>
        <w:t>”</w:t>
      </w:r>
      <w:r w:rsidRPr="0072296A">
        <w:rPr>
          <w:rStyle w:val="normaltextrun"/>
          <w:rFonts w:ascii="Calibri" w:hAnsi="Calibri" w:cs="Calibri"/>
          <w:lang w:val="en-GB"/>
        </w:rPr>
        <w:t xml:space="preserve"> (ibid., 510). If LADOs are about determining a person’s origin, that is, belonging to a particular speech community </w:t>
      </w:r>
      <w:r w:rsidRPr="0072296A">
        <w:rPr>
          <w:rStyle w:val="normaltextrun"/>
          <w:rFonts w:ascii="Calibri" w:hAnsi="Calibri" w:cs="Calibri"/>
          <w:noProof/>
          <w:lang w:val="en-GB"/>
        </w:rPr>
        <w:t>(McNamara, Van Den Hazelkamp</w:t>
      </w:r>
      <w:r w:rsidR="002D01A2">
        <w:rPr>
          <w:rStyle w:val="normaltextrun"/>
          <w:rFonts w:ascii="Calibri" w:hAnsi="Calibri" w:cs="Calibri"/>
          <w:noProof/>
          <w:lang w:val="en-GB"/>
        </w:rPr>
        <w:t xml:space="preserve"> and</w:t>
      </w:r>
      <w:r w:rsidRPr="0072296A">
        <w:rPr>
          <w:rStyle w:val="normaltextrun"/>
          <w:rFonts w:ascii="Calibri" w:hAnsi="Calibri" w:cs="Calibri"/>
          <w:noProof/>
          <w:lang w:val="en-GB"/>
        </w:rPr>
        <w:t xml:space="preserve"> Verrips 2016)</w:t>
      </w:r>
      <w:r w:rsidRPr="0072296A">
        <w:rPr>
          <w:rStyle w:val="normaltextrun"/>
          <w:rFonts w:ascii="Calibri" w:hAnsi="Calibri" w:cs="Calibri"/>
          <w:lang w:val="en-GB"/>
        </w:rPr>
        <w:t xml:space="preserve">, they need to take their sociolinguistic biography into account. In a discussion of </w:t>
      </w:r>
      <w:r w:rsidR="00BE2B50">
        <w:rPr>
          <w:rStyle w:val="normaltextrun"/>
          <w:rFonts w:ascii="Calibri" w:hAnsi="Calibri" w:cs="Calibri"/>
          <w:lang w:val="en-GB"/>
        </w:rPr>
        <w:t xml:space="preserve">LADOs </w:t>
      </w:r>
      <w:r w:rsidRPr="0072296A">
        <w:rPr>
          <w:rStyle w:val="normaltextrun"/>
          <w:rFonts w:ascii="Calibri" w:hAnsi="Calibri" w:cs="Calibri"/>
          <w:lang w:val="en-GB"/>
        </w:rPr>
        <w:t xml:space="preserve">in Australia, Eades et al. </w:t>
      </w:r>
      <w:r w:rsidRPr="0072296A">
        <w:rPr>
          <w:rStyle w:val="normaltextrun"/>
          <w:rFonts w:ascii="Calibri" w:hAnsi="Calibri" w:cs="Calibri"/>
          <w:noProof/>
          <w:lang w:val="en-GB"/>
        </w:rPr>
        <w:t>(2003)</w:t>
      </w:r>
      <w:r w:rsidRPr="0072296A">
        <w:rPr>
          <w:rStyle w:val="normaltextrun"/>
          <w:rFonts w:ascii="Calibri" w:hAnsi="Calibri" w:cs="Calibri"/>
          <w:lang w:val="en-GB"/>
        </w:rPr>
        <w:t xml:space="preserve"> illustrate how sociolinguistic complexities can raise issues pertaining to the validity of the conclusions drawn from such assessments: linguistic and geographic boundaries often do not overlap, making general statements about origin difficult </w:t>
      </w:r>
      <w:r w:rsidRPr="00EA4539">
        <w:rPr>
          <w:rStyle w:val="normaltextrun"/>
          <w:rFonts w:ascii="Calibri" w:hAnsi="Calibri" w:cs="Calibri"/>
          <w:lang w:val="en-GB"/>
        </w:rPr>
        <w:t xml:space="preserve">and </w:t>
      </w:r>
      <w:r w:rsidR="00B373DB" w:rsidRPr="00EA4539">
        <w:rPr>
          <w:rStyle w:val="normaltextrun"/>
          <w:rFonts w:ascii="Calibri" w:hAnsi="Calibri" w:cs="Calibri"/>
          <w:lang w:val="en-GB"/>
        </w:rPr>
        <w:t>resulting in</w:t>
      </w:r>
      <w:r w:rsidRPr="00EA4539">
        <w:rPr>
          <w:rStyle w:val="normaltextrun"/>
          <w:rFonts w:ascii="Calibri" w:hAnsi="Calibri" w:cs="Calibri"/>
          <w:lang w:val="en-GB"/>
        </w:rPr>
        <w:t xml:space="preserve"> misleading</w:t>
      </w:r>
      <w:r w:rsidRPr="0072296A">
        <w:rPr>
          <w:rStyle w:val="normaltextrun"/>
          <w:rFonts w:ascii="Calibri" w:hAnsi="Calibri" w:cs="Calibri"/>
          <w:lang w:val="en-GB"/>
        </w:rPr>
        <w:t xml:space="preserve"> conclusions. </w:t>
      </w:r>
      <w:r w:rsidR="00962C68">
        <w:rPr>
          <w:rStyle w:val="normaltextrun"/>
          <w:rFonts w:ascii="Calibri" w:hAnsi="Calibri" w:cs="Calibri"/>
          <w:lang w:val="en-GB"/>
        </w:rPr>
        <w:t>Simultaneously, test-takers</w:t>
      </w:r>
      <w:r w:rsidRPr="0072296A">
        <w:rPr>
          <w:rStyle w:val="normaltextrun"/>
          <w:rFonts w:ascii="Calibri" w:hAnsi="Calibri" w:cs="Calibri"/>
          <w:lang w:val="en-GB"/>
        </w:rPr>
        <w:t xml:space="preserve">, particularly those from borderlands, often possess </w:t>
      </w:r>
      <w:r w:rsidR="005676A5">
        <w:rPr>
          <w:rStyle w:val="normaltextrun"/>
          <w:rFonts w:ascii="Calibri" w:hAnsi="Calibri" w:cs="Calibri"/>
          <w:lang w:val="en-GB"/>
        </w:rPr>
        <w:t>complex</w:t>
      </w:r>
      <w:r w:rsidR="005676A5" w:rsidRPr="0072296A">
        <w:rPr>
          <w:rStyle w:val="normaltextrun"/>
          <w:rFonts w:ascii="Calibri" w:hAnsi="Calibri" w:cs="Calibri"/>
          <w:lang w:val="en-GB"/>
        </w:rPr>
        <w:t xml:space="preserve"> </w:t>
      </w:r>
      <w:r w:rsidRPr="0072296A">
        <w:rPr>
          <w:rStyle w:val="normaltextrun"/>
          <w:rFonts w:ascii="Calibri" w:hAnsi="Calibri" w:cs="Calibri"/>
          <w:lang w:val="en-GB"/>
        </w:rPr>
        <w:t xml:space="preserve">linguistic repertoires, and their language may include lexical borrowing from neighbouring languages and/or dialects. </w:t>
      </w:r>
    </w:p>
    <w:p w14:paraId="0BCB9E5A" w14:textId="2A23F6C9" w:rsidR="000B1674" w:rsidRPr="0072296A" w:rsidRDefault="009954DC" w:rsidP="007521DA">
      <w:pPr>
        <w:pStyle w:val="paragraph"/>
        <w:spacing w:before="0" w:beforeAutospacing="0" w:after="0" w:afterAutospacing="0"/>
        <w:ind w:firstLine="720"/>
        <w:textAlignment w:val="baseline"/>
        <w:rPr>
          <w:rStyle w:val="normaltextrun"/>
          <w:rFonts w:ascii="Calibri" w:hAnsi="Calibri" w:cs="Calibri"/>
        </w:rPr>
      </w:pPr>
      <w:r>
        <w:rPr>
          <w:rStyle w:val="normaltextrun"/>
          <w:rFonts w:ascii="Calibri" w:hAnsi="Calibri" w:cs="Calibri"/>
          <w:lang w:val="en-GB"/>
        </w:rPr>
        <w:lastRenderedPageBreak/>
        <w:t>T</w:t>
      </w:r>
      <w:r w:rsidRPr="0072296A">
        <w:rPr>
          <w:rStyle w:val="normaltextrun"/>
          <w:rFonts w:ascii="Calibri" w:hAnsi="Calibri" w:cs="Calibri"/>
          <w:lang w:val="en-GB"/>
        </w:rPr>
        <w:t xml:space="preserve">he validity of LADOs </w:t>
      </w:r>
      <w:r>
        <w:rPr>
          <w:rStyle w:val="normaltextrun"/>
          <w:rFonts w:ascii="Calibri" w:hAnsi="Calibri" w:cs="Calibri"/>
          <w:lang w:val="en-GB"/>
        </w:rPr>
        <w:t>has been discussed extensively</w:t>
      </w:r>
      <w:r w:rsidR="000B1674" w:rsidRPr="0072296A">
        <w:rPr>
          <w:rStyle w:val="normaltextrun"/>
          <w:rFonts w:ascii="Calibri" w:hAnsi="Calibri" w:cs="Calibri"/>
          <w:lang w:val="en-GB"/>
        </w:rPr>
        <w:t xml:space="preserve">. McNamara and Shohamy </w:t>
      </w:r>
      <w:r w:rsidR="000B1674" w:rsidRPr="0072296A">
        <w:rPr>
          <w:rStyle w:val="normaltextrun"/>
          <w:rFonts w:ascii="Calibri" w:hAnsi="Calibri" w:cs="Calibri"/>
          <w:noProof/>
          <w:lang w:val="en-GB"/>
        </w:rPr>
        <w:t>(2008)</w:t>
      </w:r>
      <w:r w:rsidR="000B1674" w:rsidRPr="0072296A">
        <w:rPr>
          <w:rStyle w:val="normaltextrun"/>
          <w:rFonts w:ascii="Calibri" w:hAnsi="Calibri" w:cs="Calibri"/>
          <w:lang w:val="en-GB"/>
        </w:rPr>
        <w:t xml:space="preserve"> suggest that tests often</w:t>
      </w:r>
      <w:r w:rsidR="00817035">
        <w:rPr>
          <w:rStyle w:val="normaltextrun"/>
          <w:rFonts w:ascii="Calibri" w:hAnsi="Calibri" w:cs="Calibri"/>
          <w:lang w:val="en-GB"/>
        </w:rPr>
        <w:t xml:space="preserve"> considered to be </w:t>
      </w:r>
      <w:r w:rsidR="00BB56FF">
        <w:rPr>
          <w:rStyle w:val="normaltextrun"/>
          <w:rFonts w:ascii="Calibri" w:hAnsi="Calibri" w:cs="Calibri"/>
          <w:lang w:val="en-GB"/>
        </w:rPr>
        <w:t xml:space="preserve">symbols of </w:t>
      </w:r>
      <w:r w:rsidR="00C624E9">
        <w:rPr>
          <w:rStyle w:val="normaltextrun"/>
          <w:rFonts w:ascii="Calibri" w:hAnsi="Calibri" w:cs="Calibri"/>
          <w:lang w:val="en-GB"/>
        </w:rPr>
        <w:t>“</w:t>
      </w:r>
      <w:r w:rsidR="000B1674" w:rsidRPr="0072296A">
        <w:rPr>
          <w:rStyle w:val="normaltextrun"/>
          <w:rFonts w:ascii="Calibri" w:hAnsi="Calibri" w:cs="Calibri"/>
          <w:lang w:val="en-GB"/>
        </w:rPr>
        <w:t>objectivity</w:t>
      </w:r>
      <w:r w:rsidR="00C624E9">
        <w:rPr>
          <w:rStyle w:val="normaltextrun"/>
          <w:rFonts w:ascii="Calibri" w:hAnsi="Calibri" w:cs="Calibri"/>
          <w:lang w:val="en-GB"/>
        </w:rPr>
        <w:t>”</w:t>
      </w:r>
      <w:r w:rsidR="000B1674" w:rsidRPr="0072296A">
        <w:rPr>
          <w:rStyle w:val="normaltextrun"/>
          <w:rFonts w:ascii="Calibri" w:hAnsi="Calibri" w:cs="Calibri"/>
          <w:lang w:val="en-GB"/>
        </w:rPr>
        <w:t>;</w:t>
      </w:r>
      <w:r w:rsidR="005B7865">
        <w:rPr>
          <w:rStyle w:val="normaltextrun"/>
          <w:rFonts w:ascii="Calibri" w:hAnsi="Calibri" w:cs="Calibri"/>
          <w:lang w:val="en-GB"/>
        </w:rPr>
        <w:t xml:space="preserve"> and</w:t>
      </w:r>
      <w:r w:rsidR="000B1674" w:rsidRPr="0072296A">
        <w:rPr>
          <w:rStyle w:val="normaltextrun"/>
          <w:rFonts w:ascii="Calibri" w:hAnsi="Calibri" w:cs="Calibri"/>
          <w:lang w:val="en-GB"/>
        </w:rPr>
        <w:t xml:space="preserve"> McNamara </w:t>
      </w:r>
      <w:r w:rsidR="000B1674" w:rsidRPr="0072296A">
        <w:rPr>
          <w:rStyle w:val="normaltextrun"/>
          <w:rFonts w:ascii="Calibri" w:hAnsi="Calibri" w:cs="Calibri"/>
          <w:noProof/>
          <w:lang w:val="en-GB"/>
        </w:rPr>
        <w:t>(2012)</w:t>
      </w:r>
      <w:r w:rsidR="000B1674" w:rsidRPr="0072296A">
        <w:rPr>
          <w:rStyle w:val="normaltextrun"/>
          <w:rFonts w:ascii="Calibri" w:hAnsi="Calibri" w:cs="Calibri"/>
          <w:lang w:val="en-GB"/>
        </w:rPr>
        <w:t xml:space="preserve"> points out that any kind of testing is best conceptualised as a social practice, and hence serves a social and political function: </w:t>
      </w:r>
      <w:r w:rsidR="00383531">
        <w:rPr>
          <w:rStyle w:val="normaltextrun"/>
          <w:rFonts w:ascii="Calibri" w:hAnsi="Calibri" w:cs="Calibri"/>
          <w:lang w:val="en-GB"/>
        </w:rPr>
        <w:t>“</w:t>
      </w:r>
      <w:r w:rsidR="000B1674" w:rsidRPr="00EA4539">
        <w:rPr>
          <w:rStyle w:val="normaltextrun"/>
          <w:rFonts w:ascii="Calibri" w:hAnsi="Calibri" w:cs="Calibri"/>
          <w:lang w:val="en-GB"/>
        </w:rPr>
        <w:t>objective</w:t>
      </w:r>
      <w:r w:rsidR="00383531">
        <w:rPr>
          <w:rStyle w:val="normaltextrun"/>
          <w:rFonts w:ascii="Calibri" w:hAnsi="Calibri" w:cs="Calibri"/>
          <w:lang w:val="en-GB"/>
        </w:rPr>
        <w:t>”</w:t>
      </w:r>
      <w:r w:rsidR="000B1674" w:rsidRPr="00EA4539">
        <w:rPr>
          <w:rStyle w:val="normaltextrun"/>
          <w:rFonts w:ascii="Calibri" w:hAnsi="Calibri" w:cs="Calibri"/>
          <w:lang w:val="en-GB"/>
        </w:rPr>
        <w:t xml:space="preserve"> test</w:t>
      </w:r>
      <w:r w:rsidR="00B373DB" w:rsidRPr="00EA4539">
        <w:rPr>
          <w:rStyle w:val="normaltextrun"/>
          <w:rFonts w:ascii="Calibri" w:hAnsi="Calibri" w:cs="Calibri"/>
          <w:lang w:val="en-GB"/>
        </w:rPr>
        <w:t>s</w:t>
      </w:r>
      <w:r w:rsidR="000B1674" w:rsidRPr="00EA4539">
        <w:rPr>
          <w:rStyle w:val="normaltextrun"/>
          <w:rFonts w:ascii="Calibri" w:hAnsi="Calibri" w:cs="Calibri"/>
          <w:lang w:val="en-GB"/>
        </w:rPr>
        <w:t xml:space="preserve"> in this</w:t>
      </w:r>
      <w:r w:rsidR="000B1674" w:rsidRPr="0072296A">
        <w:rPr>
          <w:rStyle w:val="normaltextrun"/>
          <w:rFonts w:ascii="Calibri" w:hAnsi="Calibri" w:cs="Calibri"/>
          <w:lang w:val="en-GB"/>
        </w:rPr>
        <w:t xml:space="preserve"> case regulate access to a particular country. This</w:t>
      </w:r>
      <w:r w:rsidR="00EE5860">
        <w:rPr>
          <w:rStyle w:val="normaltextrun"/>
          <w:rFonts w:ascii="Calibri" w:hAnsi="Calibri" w:cs="Calibri"/>
          <w:lang w:val="en-GB"/>
        </w:rPr>
        <w:t xml:space="preserve"> </w:t>
      </w:r>
      <w:r w:rsidR="000B1674" w:rsidRPr="0072296A">
        <w:rPr>
          <w:rStyle w:val="normaltextrun"/>
          <w:rFonts w:ascii="Calibri" w:hAnsi="Calibri" w:cs="Calibri"/>
          <w:lang w:val="en-GB"/>
        </w:rPr>
        <w:t>raises the question of what is</w:t>
      </w:r>
      <w:r w:rsidR="00FC6CEA">
        <w:rPr>
          <w:rStyle w:val="normaltextrun"/>
          <w:rFonts w:ascii="Calibri" w:hAnsi="Calibri" w:cs="Calibri"/>
          <w:lang w:val="en-GB"/>
        </w:rPr>
        <w:t xml:space="preserve"> actually</w:t>
      </w:r>
      <w:r w:rsidR="000B1674" w:rsidRPr="0072296A">
        <w:rPr>
          <w:rStyle w:val="normaltextrun"/>
          <w:rFonts w:ascii="Calibri" w:hAnsi="Calibri" w:cs="Calibri"/>
          <w:lang w:val="en-GB"/>
        </w:rPr>
        <w:t xml:space="preserve"> being measured</w:t>
      </w:r>
      <w:r w:rsidR="00FC6CEA">
        <w:rPr>
          <w:rStyle w:val="normaltextrun"/>
          <w:rFonts w:ascii="Calibri" w:hAnsi="Calibri" w:cs="Calibri"/>
          <w:lang w:val="en-GB"/>
        </w:rPr>
        <w:t xml:space="preserve">. </w:t>
      </w:r>
      <w:r w:rsidR="000B1674" w:rsidRPr="0072296A">
        <w:rPr>
          <w:rStyle w:val="normaltextrun"/>
          <w:rFonts w:ascii="Calibri" w:hAnsi="Calibri" w:cs="Calibri"/>
          <w:lang w:val="en-GB"/>
        </w:rPr>
        <w:t>As outlined above, soc</w:t>
      </w:r>
      <w:r w:rsidR="00442925">
        <w:rPr>
          <w:rStyle w:val="normaltextrun"/>
          <w:rFonts w:ascii="Calibri" w:hAnsi="Calibri" w:cs="Calibri"/>
          <w:lang w:val="en-GB"/>
        </w:rPr>
        <w:t xml:space="preserve">iolinguistic realities may not fall into </w:t>
      </w:r>
      <w:r w:rsidR="000B1674" w:rsidRPr="0072296A">
        <w:rPr>
          <w:rStyle w:val="normaltextrun"/>
          <w:rFonts w:ascii="Calibri" w:hAnsi="Calibri" w:cs="Calibri"/>
          <w:lang w:val="en-GB"/>
        </w:rPr>
        <w:t>neat categor</w:t>
      </w:r>
      <w:r w:rsidR="00442925">
        <w:rPr>
          <w:rStyle w:val="normaltextrun"/>
          <w:rFonts w:ascii="Calibri" w:hAnsi="Calibri" w:cs="Calibri"/>
          <w:lang w:val="en-GB"/>
        </w:rPr>
        <w:t>ies but are</w:t>
      </w:r>
      <w:r w:rsidR="000B1674" w:rsidRPr="0072296A">
        <w:rPr>
          <w:rStyle w:val="normaltextrun"/>
          <w:rFonts w:ascii="Calibri" w:hAnsi="Calibri" w:cs="Calibri"/>
          <w:lang w:val="en-GB"/>
        </w:rPr>
        <w:t xml:space="preserve"> the result of a much wider linguistic repertoire. Foulkes and Wilson (2011) take issue with a lack of standardized testing methods </w:t>
      </w:r>
      <w:r w:rsidR="005132D6">
        <w:rPr>
          <w:rStyle w:val="normaltextrun"/>
          <w:rFonts w:ascii="Calibri" w:hAnsi="Calibri" w:cs="Calibri"/>
          <w:lang w:val="en-GB"/>
        </w:rPr>
        <w:t>“</w:t>
      </w:r>
      <w:r w:rsidR="000B1674" w:rsidRPr="0072296A">
        <w:rPr>
          <w:rStyle w:val="normaltextrun"/>
          <w:rFonts w:ascii="Calibri" w:hAnsi="Calibri" w:cs="Calibri"/>
          <w:lang w:val="en-GB"/>
        </w:rPr>
        <w:t>with no standard testing methods yet established and little documentatio</w:t>
      </w:r>
      <w:r w:rsidR="005132D6">
        <w:rPr>
          <w:rStyle w:val="normaltextrun"/>
          <w:rFonts w:ascii="Calibri" w:hAnsi="Calibri" w:cs="Calibri"/>
          <w:lang w:val="en-GB"/>
        </w:rPr>
        <w:t xml:space="preserve">n available for public scrutiny” (2011, </w:t>
      </w:r>
      <w:r w:rsidR="000B1674" w:rsidRPr="0072296A">
        <w:rPr>
          <w:rStyle w:val="normaltextrun"/>
          <w:rFonts w:ascii="Calibri" w:hAnsi="Calibri" w:cs="Calibri"/>
          <w:lang w:val="en-GB"/>
        </w:rPr>
        <w:t xml:space="preserve">691). </w:t>
      </w:r>
      <w:r w:rsidR="000B1674" w:rsidRPr="00226083">
        <w:rPr>
          <w:rStyle w:val="normaltextrun"/>
          <w:rFonts w:ascii="Calibri" w:hAnsi="Calibri" w:cs="Calibri"/>
          <w:lang w:val="en-GB"/>
        </w:rPr>
        <w:t xml:space="preserve">Based on an evaluation of LADO-use in the Netherlands, where </w:t>
      </w:r>
      <w:r w:rsidR="005C2E94">
        <w:rPr>
          <w:rStyle w:val="normaltextrun"/>
          <w:rFonts w:ascii="Calibri" w:hAnsi="Calibri" w:cs="Calibri"/>
          <w:lang w:val="en-GB"/>
        </w:rPr>
        <w:t>contra-</w:t>
      </w:r>
      <w:r w:rsidR="00A07B13">
        <w:rPr>
          <w:rStyle w:val="normaltextrun"/>
          <w:rFonts w:ascii="Calibri" w:hAnsi="Calibri" w:cs="Calibri"/>
          <w:lang w:val="en-GB"/>
        </w:rPr>
        <w:t>reports</w:t>
      </w:r>
      <w:r w:rsidR="000B1674" w:rsidRPr="00226083">
        <w:rPr>
          <w:rStyle w:val="normaltextrun"/>
          <w:rFonts w:ascii="Calibri" w:hAnsi="Calibri" w:cs="Calibri"/>
          <w:lang w:val="en-GB"/>
        </w:rPr>
        <w:t xml:space="preserve"> </w:t>
      </w:r>
      <w:r w:rsidR="00A07B13">
        <w:rPr>
          <w:rStyle w:val="normaltextrun"/>
          <w:rFonts w:ascii="Calibri" w:hAnsi="Calibri" w:cs="Calibri"/>
          <w:lang w:val="en-GB"/>
        </w:rPr>
        <w:t>are</w:t>
      </w:r>
      <w:r w:rsidR="000B1674" w:rsidRPr="00226083">
        <w:rPr>
          <w:rStyle w:val="normaltextrun"/>
          <w:rFonts w:ascii="Calibri" w:hAnsi="Calibri" w:cs="Calibri"/>
          <w:lang w:val="en-GB"/>
        </w:rPr>
        <w:t xml:space="preserve"> </w:t>
      </w:r>
      <w:r w:rsidR="00A07B13">
        <w:rPr>
          <w:rStyle w:val="normaltextrun"/>
          <w:rFonts w:ascii="Calibri" w:hAnsi="Calibri" w:cs="Calibri"/>
        </w:rPr>
        <w:t>produced</w:t>
      </w:r>
      <w:r w:rsidR="000B1674" w:rsidRPr="00226083">
        <w:rPr>
          <w:rStyle w:val="normaltextrun"/>
          <w:rFonts w:ascii="Calibri" w:hAnsi="Calibri" w:cs="Calibri"/>
        </w:rPr>
        <w:t xml:space="preserve"> </w:t>
      </w:r>
      <w:r w:rsidR="00A07B13">
        <w:rPr>
          <w:rStyle w:val="normaltextrun"/>
          <w:rFonts w:ascii="Calibri" w:hAnsi="Calibri" w:cs="Calibri"/>
        </w:rPr>
        <w:t>by</w:t>
      </w:r>
      <w:r w:rsidR="000B1674" w:rsidRPr="00226083">
        <w:rPr>
          <w:rStyle w:val="normaltextrun"/>
          <w:rFonts w:ascii="Calibri" w:hAnsi="Calibri" w:cs="Calibri"/>
        </w:rPr>
        <w:t xml:space="preserve"> non-governmental (and hence purportedly politically neutral) organizations</w:t>
      </w:r>
      <w:r w:rsidR="00530C11" w:rsidRPr="00226083">
        <w:rPr>
          <w:rStyle w:val="normaltextrun"/>
          <w:rFonts w:ascii="Calibri" w:hAnsi="Calibri" w:cs="Calibri"/>
        </w:rPr>
        <w:t>,</w:t>
      </w:r>
      <w:r w:rsidR="000B1674" w:rsidRPr="00226083">
        <w:rPr>
          <w:rStyle w:val="normaltextrun"/>
          <w:rFonts w:ascii="Calibri" w:hAnsi="Calibri" w:cs="Calibri"/>
          <w:lang w:val="en-GB"/>
        </w:rPr>
        <w:t xml:space="preserve"> Verrips </w:t>
      </w:r>
      <w:r w:rsidR="000B1674" w:rsidRPr="00226083">
        <w:rPr>
          <w:rStyle w:val="normaltextrun"/>
          <w:rFonts w:ascii="Calibri" w:hAnsi="Calibri" w:cs="Calibri"/>
          <w:noProof/>
        </w:rPr>
        <w:t>(2011)</w:t>
      </w:r>
      <w:r w:rsidR="000B1674" w:rsidRPr="00226083">
        <w:rPr>
          <w:rStyle w:val="normaltextrun"/>
          <w:rFonts w:ascii="Calibri" w:hAnsi="Calibri" w:cs="Calibri"/>
          <w:lang w:val="en-GB"/>
        </w:rPr>
        <w:t xml:space="preserve"> shows how the use of contra-expertise</w:t>
      </w:r>
      <w:r w:rsidR="00530C11" w:rsidRPr="00226083">
        <w:rPr>
          <w:rStyle w:val="normaltextrun"/>
          <w:rFonts w:ascii="Calibri" w:hAnsi="Calibri" w:cs="Calibri"/>
          <w:lang w:val="en-GB"/>
        </w:rPr>
        <w:t xml:space="preserve"> through</w:t>
      </w:r>
      <w:r w:rsidR="000B1674" w:rsidRPr="00226083">
        <w:rPr>
          <w:rStyle w:val="normaltextrun"/>
          <w:rFonts w:ascii="Calibri" w:hAnsi="Calibri" w:cs="Calibri"/>
          <w:lang w:val="en-GB"/>
        </w:rPr>
        <w:t xml:space="preserve"> the inclusion of a second analyst, can lead t</w:t>
      </w:r>
      <w:r w:rsidR="000B1674" w:rsidRPr="00226083">
        <w:rPr>
          <w:rStyle w:val="normaltextrun"/>
          <w:rFonts w:ascii="Calibri" w:hAnsi="Calibri" w:cs="Calibri"/>
        </w:rPr>
        <w:t xml:space="preserve">o a lack of agreement between analysts; amongst the issues identified is the </w:t>
      </w:r>
      <w:r w:rsidR="003344EB" w:rsidRPr="00226083">
        <w:rPr>
          <w:rStyle w:val="normaltextrun"/>
          <w:rFonts w:ascii="Calibri" w:hAnsi="Calibri" w:cs="Calibri"/>
        </w:rPr>
        <w:t>aforementioned phenomenon</w:t>
      </w:r>
      <w:r w:rsidR="000B1674" w:rsidRPr="00226083">
        <w:rPr>
          <w:rStyle w:val="normaltextrun"/>
          <w:rFonts w:ascii="Calibri" w:hAnsi="Calibri" w:cs="Calibri"/>
        </w:rPr>
        <w:t xml:space="preserve"> of dialect mixing, which blurs boundaries</w:t>
      </w:r>
      <w:r w:rsidR="003344EB" w:rsidRPr="00226083">
        <w:rPr>
          <w:rStyle w:val="normaltextrun"/>
          <w:rFonts w:ascii="Calibri" w:hAnsi="Calibri" w:cs="Calibri"/>
        </w:rPr>
        <w:t>.</w:t>
      </w:r>
      <w:r w:rsidR="000B1674" w:rsidRPr="0072296A">
        <w:rPr>
          <w:rStyle w:val="normaltextrun"/>
          <w:rFonts w:ascii="Calibri" w:hAnsi="Calibri" w:cs="Calibri"/>
        </w:rPr>
        <w:t xml:space="preserve"> </w:t>
      </w:r>
    </w:p>
    <w:p w14:paraId="51978C7F" w14:textId="24B15914" w:rsidR="000B1674" w:rsidRPr="0072296A" w:rsidRDefault="009B04C8" w:rsidP="007521DA">
      <w:pPr>
        <w:pStyle w:val="paragraph"/>
        <w:spacing w:before="0" w:beforeAutospacing="0" w:after="0" w:afterAutospacing="0"/>
        <w:ind w:firstLine="720"/>
        <w:textAlignment w:val="baseline"/>
        <w:rPr>
          <w:rStyle w:val="normaltextrun"/>
          <w:rFonts w:ascii="Calibri" w:hAnsi="Calibri" w:cs="Calibri"/>
          <w:lang w:val="en-GB"/>
        </w:rPr>
      </w:pPr>
      <w:r>
        <w:rPr>
          <w:rStyle w:val="normaltextrun"/>
          <w:rFonts w:ascii="Calibri" w:hAnsi="Calibri" w:cs="Calibri"/>
          <w:lang w:val="en-GB"/>
        </w:rPr>
        <w:t>Debates on the</w:t>
      </w:r>
      <w:r w:rsidR="000B1674" w:rsidRPr="0072296A">
        <w:rPr>
          <w:rStyle w:val="normaltextrun"/>
          <w:rFonts w:ascii="Calibri" w:hAnsi="Calibri" w:cs="Calibri"/>
          <w:lang w:val="en-GB"/>
        </w:rPr>
        <w:t xml:space="preserve"> validity</w:t>
      </w:r>
      <w:r>
        <w:rPr>
          <w:rStyle w:val="normaltextrun"/>
          <w:rFonts w:ascii="Calibri" w:hAnsi="Calibri" w:cs="Calibri"/>
          <w:lang w:val="en-GB"/>
        </w:rPr>
        <w:t xml:space="preserve"> of LADOs</w:t>
      </w:r>
      <w:r w:rsidR="000B1674" w:rsidRPr="0072296A">
        <w:rPr>
          <w:rStyle w:val="normaltextrun"/>
          <w:rFonts w:ascii="Calibri" w:hAnsi="Calibri" w:cs="Calibri"/>
          <w:lang w:val="en-GB"/>
        </w:rPr>
        <w:t xml:space="preserve"> </w:t>
      </w:r>
      <w:r>
        <w:rPr>
          <w:rStyle w:val="normaltextrun"/>
          <w:rFonts w:ascii="Calibri" w:hAnsi="Calibri" w:cs="Calibri"/>
          <w:lang w:val="en-GB"/>
        </w:rPr>
        <w:t>have included the</w:t>
      </w:r>
      <w:r w:rsidR="000B1674" w:rsidRPr="0072296A">
        <w:rPr>
          <w:rStyle w:val="normaltextrun"/>
          <w:rFonts w:ascii="Calibri" w:hAnsi="Calibri" w:cs="Calibri"/>
          <w:lang w:val="en-GB"/>
        </w:rPr>
        <w:t xml:space="preserve"> </w:t>
      </w:r>
      <w:r w:rsidR="0096037E">
        <w:rPr>
          <w:rStyle w:val="normaltextrun"/>
          <w:rFonts w:ascii="Calibri" w:hAnsi="Calibri" w:cs="Calibri"/>
          <w:lang w:val="en-GB"/>
        </w:rPr>
        <w:t xml:space="preserve">issues of </w:t>
      </w:r>
      <w:r w:rsidR="000B1674" w:rsidRPr="0072296A">
        <w:rPr>
          <w:rStyle w:val="normaltextrun"/>
          <w:rFonts w:ascii="Calibri" w:hAnsi="Calibri" w:cs="Calibri"/>
          <w:lang w:val="en-GB"/>
        </w:rPr>
        <w:t>whether LADO analysts should be trained linguists or native speaker</w:t>
      </w:r>
      <w:r w:rsidR="006F081E">
        <w:rPr>
          <w:rStyle w:val="normaltextrun"/>
          <w:rFonts w:ascii="Calibri" w:hAnsi="Calibri" w:cs="Calibri"/>
          <w:lang w:val="en-GB"/>
        </w:rPr>
        <w:t>s</w:t>
      </w:r>
      <w:r w:rsidR="000B1674" w:rsidRPr="0072296A">
        <w:rPr>
          <w:rStyle w:val="normaltextrun"/>
          <w:rFonts w:ascii="Calibri" w:hAnsi="Calibri" w:cs="Calibri"/>
          <w:lang w:val="en-GB"/>
        </w:rPr>
        <w:t xml:space="preserve"> of the language being asses</w:t>
      </w:r>
      <w:r w:rsidR="00EB5AC7">
        <w:rPr>
          <w:rStyle w:val="normaltextrun"/>
          <w:rFonts w:ascii="Calibri" w:hAnsi="Calibri" w:cs="Calibri"/>
          <w:lang w:val="en-GB"/>
        </w:rPr>
        <w:t xml:space="preserve">sed. Cambrier-Langeveld (2010) </w:t>
      </w:r>
      <w:r w:rsidR="0097572D">
        <w:rPr>
          <w:rStyle w:val="normaltextrun"/>
          <w:rFonts w:ascii="Calibri" w:hAnsi="Calibri" w:cs="Calibri"/>
          <w:lang w:val="en-GB"/>
        </w:rPr>
        <w:t>suggests that “d</w:t>
      </w:r>
      <w:r w:rsidR="000B1674" w:rsidRPr="0072296A">
        <w:rPr>
          <w:rStyle w:val="normaltextrun"/>
          <w:rFonts w:ascii="Calibri" w:hAnsi="Calibri" w:cs="Calibri"/>
          <w:lang w:val="en-GB"/>
        </w:rPr>
        <w:t xml:space="preserve">ata presented here seem to point strongly to the value of supervised, trained native </w:t>
      </w:r>
      <w:r w:rsidR="0097572D">
        <w:rPr>
          <w:rStyle w:val="normaltextrun"/>
          <w:rFonts w:ascii="Calibri" w:hAnsi="Calibri" w:cs="Calibri"/>
          <w:lang w:val="en-GB"/>
        </w:rPr>
        <w:t xml:space="preserve">speakers over trained linguists” (2010, </w:t>
      </w:r>
      <w:r w:rsidR="000B1674" w:rsidRPr="0072296A">
        <w:rPr>
          <w:rStyle w:val="normaltextrun"/>
          <w:rFonts w:ascii="Calibri" w:hAnsi="Calibri" w:cs="Calibri"/>
          <w:lang w:val="en-GB"/>
        </w:rPr>
        <w:t xml:space="preserve">84) but warns that this cannot be generalized, as there are also issues surrounding native-speaker judgements; she suggests trained linguists and supervised native-speakers work together. Foulkes and Wilson conclude that </w:t>
      </w:r>
      <w:r w:rsidR="00D02CC7">
        <w:rPr>
          <w:rStyle w:val="normaltextrun"/>
          <w:rFonts w:ascii="Calibri" w:hAnsi="Calibri" w:cs="Calibri"/>
          <w:lang w:val="en-GB"/>
        </w:rPr>
        <w:t>“</w:t>
      </w:r>
      <w:r w:rsidR="000B1674" w:rsidRPr="0072296A">
        <w:rPr>
          <w:rStyle w:val="normaltextrun"/>
          <w:rFonts w:ascii="Calibri" w:hAnsi="Calibri" w:cs="Calibri"/>
          <w:lang w:val="en-GB"/>
        </w:rPr>
        <w:t>our initial view is that NSs may have a valuable role to play in the process, provided, of course, that they are proven to have good analytic skills and are supervised by competent linguists</w:t>
      </w:r>
      <w:r w:rsidR="00D02CC7">
        <w:rPr>
          <w:rStyle w:val="normaltextrun"/>
          <w:rFonts w:ascii="Calibri" w:hAnsi="Calibri" w:cs="Calibri"/>
          <w:lang w:val="en-GB"/>
        </w:rPr>
        <w:t xml:space="preserve">” (2011, </w:t>
      </w:r>
      <w:r w:rsidR="000B1674" w:rsidRPr="0072296A">
        <w:rPr>
          <w:rStyle w:val="normaltextrun"/>
          <w:rFonts w:ascii="Calibri" w:hAnsi="Calibri" w:cs="Calibri"/>
          <w:lang w:val="en-GB"/>
        </w:rPr>
        <w:t>694)</w:t>
      </w:r>
      <w:r w:rsidR="005676A5">
        <w:rPr>
          <w:rStyle w:val="normaltextrun"/>
          <w:rFonts w:ascii="Calibri" w:hAnsi="Calibri" w:cs="Calibri"/>
          <w:lang w:val="en-GB"/>
        </w:rPr>
        <w:t>.</w:t>
      </w:r>
    </w:p>
    <w:p w14:paraId="19FE550B" w14:textId="271E90D5" w:rsidR="000B1674" w:rsidRPr="0072296A" w:rsidRDefault="000B1674" w:rsidP="007521DA">
      <w:pPr>
        <w:pStyle w:val="paragraph"/>
        <w:spacing w:before="0" w:beforeAutospacing="0" w:after="0" w:afterAutospacing="0"/>
        <w:ind w:firstLine="720"/>
        <w:textAlignment w:val="baseline"/>
        <w:rPr>
          <w:rFonts w:ascii="Segoe UI" w:hAnsi="Segoe UI" w:cs="Segoe UI"/>
        </w:rPr>
      </w:pPr>
      <w:r w:rsidRPr="0072296A">
        <w:rPr>
          <w:rStyle w:val="normaltextrun"/>
          <w:rFonts w:ascii="Calibri" w:hAnsi="Calibri" w:cs="Calibri"/>
          <w:shd w:val="clear" w:color="auto" w:fill="FFFFFF" w:themeFill="background1"/>
          <w:lang w:val="en-GB"/>
        </w:rPr>
        <w:t>The native-speaker debate is, of course, not u</w:t>
      </w:r>
      <w:r w:rsidR="00435416">
        <w:rPr>
          <w:rStyle w:val="normaltextrun"/>
          <w:rFonts w:ascii="Calibri" w:hAnsi="Calibri" w:cs="Calibri"/>
          <w:shd w:val="clear" w:color="auto" w:fill="FFFFFF" w:themeFill="background1"/>
          <w:lang w:val="en-GB"/>
        </w:rPr>
        <w:t>nproblematic and</w:t>
      </w:r>
      <w:r w:rsidR="00435416" w:rsidRPr="0072296A">
        <w:rPr>
          <w:rStyle w:val="normaltextrun"/>
          <w:rFonts w:ascii="Calibri" w:hAnsi="Calibri" w:cs="Calibri"/>
          <w:shd w:val="clear" w:color="auto" w:fill="FFFFFF" w:themeFill="background1"/>
          <w:lang w:val="en-GB"/>
        </w:rPr>
        <w:t xml:space="preserve"> </w:t>
      </w:r>
      <w:r w:rsidR="00435416">
        <w:rPr>
          <w:rStyle w:val="normaltextrun"/>
          <w:rFonts w:ascii="Calibri" w:hAnsi="Calibri" w:cs="Calibri"/>
          <w:shd w:val="clear" w:color="auto" w:fill="FFFFFF" w:themeFill="background1"/>
          <w:lang w:val="en-GB"/>
        </w:rPr>
        <w:t>“</w:t>
      </w:r>
      <w:r w:rsidR="00435416" w:rsidRPr="0072296A">
        <w:rPr>
          <w:rStyle w:val="normaltextrun"/>
          <w:rFonts w:ascii="Calibri" w:hAnsi="Calibri" w:cs="Calibri"/>
          <w:shd w:val="clear" w:color="auto" w:fill="FFFFFF" w:themeFill="background1"/>
          <w:lang w:val="en-GB"/>
        </w:rPr>
        <w:t>rich in ambiguity</w:t>
      </w:r>
      <w:r w:rsidR="00435416">
        <w:rPr>
          <w:rStyle w:val="normaltextrun"/>
          <w:rFonts w:ascii="Calibri" w:hAnsi="Calibri" w:cs="Calibri"/>
          <w:shd w:val="clear" w:color="auto" w:fill="FFFFFF" w:themeFill="background1"/>
          <w:lang w:val="en-GB"/>
        </w:rPr>
        <w:t>” (</w:t>
      </w:r>
      <w:r w:rsidRPr="0072296A">
        <w:rPr>
          <w:rStyle w:val="normaltextrun"/>
          <w:rFonts w:ascii="Calibri" w:hAnsi="Calibri" w:cs="Calibri"/>
          <w:shd w:val="clear" w:color="auto" w:fill="FFFFFF" w:themeFill="background1"/>
          <w:lang w:val="en-GB"/>
        </w:rPr>
        <w:t xml:space="preserve">Davies </w:t>
      </w:r>
      <w:r w:rsidRPr="0072296A">
        <w:rPr>
          <w:rStyle w:val="normaltextrun"/>
          <w:rFonts w:ascii="Calibri" w:hAnsi="Calibri" w:cs="Calibri"/>
          <w:noProof/>
          <w:shd w:val="clear" w:color="auto" w:fill="FFFFFF" w:themeFill="background1"/>
          <w:lang w:val="en-GB"/>
        </w:rPr>
        <w:t>2006</w:t>
      </w:r>
      <w:r w:rsidR="00435416">
        <w:rPr>
          <w:rStyle w:val="normaltextrun"/>
          <w:rFonts w:ascii="Calibri" w:hAnsi="Calibri" w:cs="Calibri"/>
          <w:noProof/>
          <w:shd w:val="clear" w:color="auto" w:fill="FFFFFF" w:themeFill="background1"/>
          <w:lang w:val="en-GB"/>
        </w:rPr>
        <w:t>, 432)</w:t>
      </w:r>
      <w:r w:rsidRPr="0072296A">
        <w:rPr>
          <w:rStyle w:val="normaltextrun"/>
          <w:rFonts w:ascii="Calibri" w:hAnsi="Calibri" w:cs="Calibri"/>
          <w:shd w:val="clear" w:color="auto" w:fill="FFFFFF" w:themeFill="background1"/>
          <w:lang w:val="en-GB"/>
        </w:rPr>
        <w:t xml:space="preserve">, with most definitions of native-speakers including notions of a normative </w:t>
      </w:r>
      <w:r w:rsidR="005A185F">
        <w:rPr>
          <w:rStyle w:val="normaltextrun"/>
          <w:rFonts w:ascii="Calibri" w:hAnsi="Calibri" w:cs="Calibri"/>
          <w:shd w:val="clear" w:color="auto" w:fill="FFFFFF" w:themeFill="background1"/>
          <w:lang w:val="en-GB"/>
        </w:rPr>
        <w:t>“</w:t>
      </w:r>
      <w:r w:rsidRPr="0072296A">
        <w:rPr>
          <w:rStyle w:val="normaltextrun"/>
          <w:rFonts w:ascii="Calibri" w:hAnsi="Calibri" w:cs="Calibri"/>
          <w:shd w:val="clear" w:color="auto" w:fill="FFFFFF" w:themeFill="background1"/>
          <w:lang w:val="en-GB"/>
        </w:rPr>
        <w:t>standard</w:t>
      </w:r>
      <w:r w:rsidR="005A185F">
        <w:rPr>
          <w:rStyle w:val="normaltextrun"/>
          <w:rFonts w:ascii="Calibri" w:hAnsi="Calibri" w:cs="Calibri"/>
          <w:shd w:val="clear" w:color="auto" w:fill="FFFFFF" w:themeFill="background1"/>
          <w:lang w:val="en-GB"/>
        </w:rPr>
        <w:t>”</w:t>
      </w:r>
      <w:r w:rsidRPr="0072296A">
        <w:rPr>
          <w:rStyle w:val="normaltextrun"/>
          <w:rFonts w:ascii="Calibri" w:hAnsi="Calibri" w:cs="Calibri"/>
          <w:shd w:val="clear" w:color="auto" w:fill="FFFFFF" w:themeFill="background1"/>
          <w:lang w:val="en-GB"/>
        </w:rPr>
        <w:t xml:space="preserve"> language. These issues are compounded when considering the Arabic language: almost 274 million people worldwide speak Arabic, in 31 different countries (</w:t>
      </w:r>
      <w:r w:rsidR="00B36BA9" w:rsidRPr="0072296A">
        <w:rPr>
          <w:rFonts w:asciiTheme="minorHAnsi" w:hAnsiTheme="minorHAnsi" w:cstheme="minorHAnsi"/>
          <w:color w:val="000000" w:themeColor="text1"/>
        </w:rPr>
        <w:t xml:space="preserve">Simons and Fennig </w:t>
      </w:r>
      <w:r w:rsidRPr="0072296A">
        <w:rPr>
          <w:rStyle w:val="normaltextrun"/>
          <w:rFonts w:ascii="Calibri" w:hAnsi="Calibri" w:cs="Calibri"/>
          <w:shd w:val="clear" w:color="auto" w:fill="FFFFFF" w:themeFill="background1"/>
          <w:lang w:val="en-GB"/>
        </w:rPr>
        <w:t xml:space="preserve">2017), spanning a </w:t>
      </w:r>
      <w:r w:rsidR="00B36BA9">
        <w:rPr>
          <w:rStyle w:val="normaltextrun"/>
          <w:rFonts w:ascii="Calibri" w:hAnsi="Calibri" w:cs="Calibri"/>
          <w:shd w:val="clear" w:color="auto" w:fill="FFFFFF" w:themeFill="background1"/>
          <w:lang w:val="en-GB"/>
        </w:rPr>
        <w:t xml:space="preserve">large </w:t>
      </w:r>
      <w:r w:rsidRPr="0072296A">
        <w:rPr>
          <w:rStyle w:val="normaltextrun"/>
          <w:rFonts w:ascii="Calibri" w:hAnsi="Calibri" w:cs="Calibri"/>
          <w:shd w:val="clear" w:color="auto" w:fill="FFFFFF" w:themeFill="background1"/>
          <w:lang w:val="en-GB"/>
        </w:rPr>
        <w:t xml:space="preserve">geographic </w:t>
      </w:r>
      <w:r w:rsidR="00B36BA9">
        <w:rPr>
          <w:rStyle w:val="normaltextrun"/>
          <w:rFonts w:ascii="Calibri" w:hAnsi="Calibri" w:cs="Calibri"/>
          <w:shd w:val="clear" w:color="auto" w:fill="FFFFFF" w:themeFill="background1"/>
          <w:lang w:val="en-GB"/>
        </w:rPr>
        <w:t>area</w:t>
      </w:r>
      <w:r w:rsidRPr="0072296A">
        <w:rPr>
          <w:rStyle w:val="normaltextrun"/>
          <w:rFonts w:ascii="Calibri" w:hAnsi="Calibri" w:cs="Calibri"/>
          <w:shd w:val="clear" w:color="auto" w:fill="FFFFFF" w:themeFill="background1"/>
          <w:lang w:val="en-GB"/>
        </w:rPr>
        <w:t>.  In the context of Arabic, the concepts of native-ness and standard language are complex: Albirini</w:t>
      </w:r>
      <w:r w:rsidRPr="0072296A">
        <w:rPr>
          <w:rStyle w:val="normaltextrun"/>
          <w:rFonts w:ascii="Calibri" w:hAnsi="Calibri" w:cs="Calibri"/>
          <w:lang w:val="en-GB"/>
        </w:rPr>
        <w:t xml:space="preserve"> defines </w:t>
      </w:r>
      <w:r w:rsidR="005A185F">
        <w:rPr>
          <w:rStyle w:val="normaltextrun"/>
          <w:rFonts w:ascii="Calibri" w:hAnsi="Calibri" w:cs="Calibri"/>
          <w:lang w:val="en-GB"/>
        </w:rPr>
        <w:t>“</w:t>
      </w:r>
      <w:r w:rsidRPr="0072296A">
        <w:rPr>
          <w:rStyle w:val="normaltextrun"/>
          <w:rFonts w:ascii="Calibri" w:hAnsi="Calibri" w:cs="Calibri"/>
          <w:lang w:val="en-GB"/>
        </w:rPr>
        <w:t>Standard Arabic</w:t>
      </w:r>
      <w:r w:rsidR="005A185F">
        <w:rPr>
          <w:rStyle w:val="normaltextrun"/>
          <w:rFonts w:ascii="Calibri" w:hAnsi="Calibri" w:cs="Calibri"/>
          <w:lang w:val="en-GB"/>
        </w:rPr>
        <w:t>”</w:t>
      </w:r>
      <w:r w:rsidRPr="0072296A">
        <w:rPr>
          <w:rStyle w:val="normaltextrun"/>
          <w:rFonts w:ascii="Calibri" w:hAnsi="Calibri" w:cs="Calibri"/>
          <w:lang w:val="en-GB"/>
        </w:rPr>
        <w:t xml:space="preserve"> as comprising both Classical Arabic and Modern Standard Arabi</w:t>
      </w:r>
      <w:r w:rsidR="005E41AE">
        <w:rPr>
          <w:rStyle w:val="normaltextrun"/>
          <w:rFonts w:ascii="Calibri" w:hAnsi="Calibri" w:cs="Calibri"/>
          <w:lang w:val="en-GB"/>
        </w:rPr>
        <w:t>c vis-à-vis Colloquial Arabic, “</w:t>
      </w:r>
      <w:r w:rsidRPr="0072296A">
        <w:rPr>
          <w:rStyle w:val="normaltextrun"/>
          <w:rFonts w:ascii="Calibri" w:hAnsi="Calibri" w:cs="Calibri"/>
          <w:lang w:val="en-GB"/>
        </w:rPr>
        <w:t>several regional dialects that are spoken regularly by Arabic speakers in everyday conversations and other informal communicative exchanges</w:t>
      </w:r>
      <w:r w:rsidR="005E41AE">
        <w:rPr>
          <w:rStyle w:val="normaltextrun"/>
          <w:rFonts w:ascii="Calibri" w:hAnsi="Calibri" w:cs="Calibri"/>
          <w:lang w:val="en-GB"/>
        </w:rPr>
        <w:t>”</w:t>
      </w:r>
      <w:r w:rsidRPr="0072296A">
        <w:rPr>
          <w:rStyle w:val="normaltextrun"/>
          <w:rFonts w:ascii="Calibri" w:hAnsi="Calibri" w:cs="Calibri"/>
          <w:lang w:val="en-GB"/>
        </w:rPr>
        <w:t xml:space="preserve"> </w:t>
      </w:r>
      <w:r w:rsidRPr="0072296A">
        <w:rPr>
          <w:rStyle w:val="normaltextrun"/>
          <w:rFonts w:ascii="Calibri" w:hAnsi="Calibri" w:cs="Calibri"/>
          <w:noProof/>
          <w:lang w:val="en-GB"/>
        </w:rPr>
        <w:t>(2016</w:t>
      </w:r>
      <w:r w:rsidR="005E41AE">
        <w:rPr>
          <w:rStyle w:val="normaltextrun"/>
          <w:rFonts w:ascii="Calibri" w:hAnsi="Calibri" w:cs="Calibri"/>
          <w:noProof/>
          <w:lang w:val="en-GB"/>
        </w:rPr>
        <w:t xml:space="preserve">, </w:t>
      </w:r>
      <w:r w:rsidRPr="0072296A">
        <w:rPr>
          <w:rStyle w:val="normaltextrun"/>
          <w:rFonts w:ascii="Calibri" w:hAnsi="Calibri" w:cs="Calibri"/>
          <w:noProof/>
          <w:lang w:val="en-GB"/>
        </w:rPr>
        <w:t>13)</w:t>
      </w:r>
      <w:r w:rsidRPr="0072296A">
        <w:rPr>
          <w:rStyle w:val="normaltextrun"/>
          <w:rFonts w:ascii="Calibri" w:hAnsi="Calibri" w:cs="Calibri"/>
          <w:lang w:val="en-GB"/>
        </w:rPr>
        <w:t xml:space="preserve">. The relationship between Standard Arabic and Colloquial Arabic is complex, ranging from diglossia, to polyglossia and contiglossia </w:t>
      </w:r>
      <w:r w:rsidRPr="0072296A">
        <w:rPr>
          <w:rStyle w:val="normaltextrun"/>
          <w:rFonts w:ascii="Calibri" w:hAnsi="Calibri" w:cs="Calibri"/>
          <w:noProof/>
          <w:lang w:val="en-GB"/>
        </w:rPr>
        <w:t>(Albirini, 2016)</w:t>
      </w:r>
      <w:r w:rsidR="007A2E18">
        <w:rPr>
          <w:rStyle w:val="normaltextrun"/>
          <w:rFonts w:ascii="Calibri" w:hAnsi="Calibri" w:cs="Calibri"/>
          <w:noProof/>
          <w:lang w:val="en-GB"/>
        </w:rPr>
        <w:t>-</w:t>
      </w:r>
      <w:r w:rsidRPr="0072296A">
        <w:rPr>
          <w:rStyle w:val="normaltextrun"/>
          <w:rFonts w:ascii="Calibri" w:hAnsi="Calibri" w:cs="Calibri"/>
          <w:lang w:val="en-GB"/>
        </w:rPr>
        <w:t xml:space="preserve">the latter two accounting for the range of varieties between Standard and Colloquial Arabic varieties. </w:t>
      </w:r>
      <w:r w:rsidR="00A1565F">
        <w:rPr>
          <w:rStyle w:val="normaltextrun"/>
          <w:rFonts w:ascii="Calibri" w:hAnsi="Calibri" w:cs="Calibri"/>
          <w:lang w:val="en-GB"/>
        </w:rPr>
        <w:t>This</w:t>
      </w:r>
      <w:r w:rsidRPr="0072296A">
        <w:rPr>
          <w:rStyle w:val="normaltextrun"/>
          <w:rFonts w:ascii="Calibri" w:hAnsi="Calibri" w:cs="Calibri"/>
          <w:lang w:val="en-GB"/>
        </w:rPr>
        <w:t xml:space="preserve"> heterogeneity of Colloquial Arabic may extent to considerable vari</w:t>
      </w:r>
      <w:r w:rsidR="00A1565F">
        <w:rPr>
          <w:rStyle w:val="normaltextrun"/>
          <w:rFonts w:ascii="Calibri" w:hAnsi="Calibri" w:cs="Calibri"/>
          <w:lang w:val="en-GB"/>
        </w:rPr>
        <w:t>ation within a single country: “</w:t>
      </w:r>
      <w:r w:rsidRPr="0072296A">
        <w:rPr>
          <w:rStyle w:val="normaltextrun"/>
          <w:rFonts w:ascii="Calibri" w:hAnsi="Calibri" w:cs="Calibri"/>
          <w:lang w:val="en-GB"/>
        </w:rPr>
        <w:t>the dialect spoken in the eastern Syrian city of Deir Az-Zour is linguistically closer to the dialects found in Iraq than to th</w:t>
      </w:r>
      <w:r w:rsidR="00A1565F">
        <w:rPr>
          <w:rStyle w:val="normaltextrun"/>
          <w:rFonts w:ascii="Calibri" w:hAnsi="Calibri" w:cs="Calibri"/>
          <w:lang w:val="en-GB"/>
        </w:rPr>
        <w:t>ose used in other Syrian cities”</w:t>
      </w:r>
      <w:r w:rsidRPr="0072296A">
        <w:rPr>
          <w:rStyle w:val="normaltextrun"/>
          <w:rFonts w:ascii="Calibri" w:hAnsi="Calibri" w:cs="Calibri"/>
          <w:lang w:val="en-GB"/>
        </w:rPr>
        <w:t xml:space="preserve"> </w:t>
      </w:r>
      <w:r w:rsidR="00A1565F">
        <w:rPr>
          <w:rStyle w:val="normaltextrun"/>
          <w:rFonts w:ascii="Calibri" w:hAnsi="Calibri" w:cs="Calibri"/>
          <w:noProof/>
          <w:lang w:val="en-GB"/>
        </w:rPr>
        <w:t xml:space="preserve">(Albirini 2016, </w:t>
      </w:r>
      <w:r w:rsidRPr="0072296A">
        <w:rPr>
          <w:rStyle w:val="normaltextrun"/>
          <w:rFonts w:ascii="Calibri" w:hAnsi="Calibri" w:cs="Calibri"/>
          <w:noProof/>
          <w:lang w:val="en-GB"/>
        </w:rPr>
        <w:t>30)</w:t>
      </w:r>
      <w:r w:rsidR="005C2D9F">
        <w:rPr>
          <w:rStyle w:val="normaltextrun"/>
          <w:rFonts w:ascii="Calibri" w:hAnsi="Calibri" w:cs="Calibri"/>
          <w:noProof/>
          <w:lang w:val="en-GB"/>
        </w:rPr>
        <w:t>.</w:t>
      </w:r>
      <w:r w:rsidRPr="0072296A">
        <w:rPr>
          <w:rStyle w:val="normaltextrun"/>
          <w:rFonts w:ascii="Calibri" w:hAnsi="Calibri" w:cs="Calibri"/>
          <w:lang w:val="en-GB"/>
        </w:rPr>
        <w:t xml:space="preserve"> </w:t>
      </w:r>
      <w:r w:rsidR="005C2D9F">
        <w:rPr>
          <w:rStyle w:val="normaltextrun"/>
          <w:rFonts w:ascii="Calibri" w:hAnsi="Calibri" w:cs="Calibri"/>
          <w:lang w:val="en-GB"/>
        </w:rPr>
        <w:t>T</w:t>
      </w:r>
      <w:r w:rsidRPr="0072296A">
        <w:rPr>
          <w:rStyle w:val="normaltextrun"/>
          <w:rFonts w:ascii="Calibri" w:hAnsi="Calibri" w:cs="Calibri"/>
          <w:lang w:val="en-GB"/>
        </w:rPr>
        <w:t xml:space="preserve">hat is, the concept of a </w:t>
      </w:r>
      <w:r w:rsidR="005A185F">
        <w:rPr>
          <w:rStyle w:val="normaltextrun"/>
          <w:rFonts w:ascii="Calibri" w:hAnsi="Calibri" w:cs="Calibri"/>
          <w:lang w:val="en-GB"/>
        </w:rPr>
        <w:t>“</w:t>
      </w:r>
      <w:r w:rsidRPr="0072296A">
        <w:rPr>
          <w:rStyle w:val="normaltextrun"/>
          <w:rFonts w:ascii="Calibri" w:hAnsi="Calibri" w:cs="Calibri"/>
          <w:lang w:val="en-GB"/>
        </w:rPr>
        <w:t>Syrian Arabic</w:t>
      </w:r>
      <w:r w:rsidR="005A185F">
        <w:rPr>
          <w:rStyle w:val="normaltextrun"/>
          <w:rFonts w:ascii="Calibri" w:hAnsi="Calibri" w:cs="Calibri"/>
          <w:lang w:val="en-GB"/>
        </w:rPr>
        <w:t>”</w:t>
      </w:r>
      <w:r w:rsidRPr="0072296A">
        <w:rPr>
          <w:rStyle w:val="normaltextrun"/>
          <w:rFonts w:ascii="Calibri" w:hAnsi="Calibri" w:cs="Calibri"/>
          <w:lang w:val="en-GB"/>
        </w:rPr>
        <w:t xml:space="preserve"> as a geographic variety is flawed. From a LADO point of view, this heterogeneity needs – or ought to – be reflected in the choice of analyst: a native speaker of Arabic from Morocco may have limited expertise in successfully determining the authenticity of the Arabic of an asylum seeker from</w:t>
      </w:r>
      <w:r w:rsidR="00B707FB" w:rsidRPr="0072296A">
        <w:rPr>
          <w:rStyle w:val="normaltextrun"/>
          <w:rFonts w:ascii="Calibri" w:hAnsi="Calibri" w:cs="Calibri"/>
          <w:lang w:val="en-GB"/>
        </w:rPr>
        <w:t xml:space="preserve"> </w:t>
      </w:r>
      <w:r w:rsidR="00B707FB" w:rsidRPr="005142C8">
        <w:rPr>
          <w:rStyle w:val="normaltextrun"/>
          <w:rFonts w:ascii="Calibri" w:hAnsi="Calibri" w:cs="Calibri"/>
          <w:lang w:val="en-GB"/>
        </w:rPr>
        <w:t>Eastern</w:t>
      </w:r>
      <w:r w:rsidRPr="0072296A">
        <w:rPr>
          <w:rStyle w:val="normaltextrun"/>
          <w:rFonts w:ascii="Calibri" w:hAnsi="Calibri" w:cs="Calibri"/>
          <w:lang w:val="en-GB"/>
        </w:rPr>
        <w:t xml:space="preserve"> Syria, simply because the Asylum seeker uses a variety that is considerably more </w:t>
      </w:r>
      <w:r w:rsidR="005A185F">
        <w:rPr>
          <w:rStyle w:val="normaltextrun"/>
          <w:rFonts w:ascii="Calibri" w:hAnsi="Calibri" w:cs="Calibri"/>
          <w:lang w:val="en-GB"/>
        </w:rPr>
        <w:t>“</w:t>
      </w:r>
      <w:r w:rsidRPr="0072296A">
        <w:rPr>
          <w:rStyle w:val="normaltextrun"/>
          <w:rFonts w:ascii="Calibri" w:hAnsi="Calibri" w:cs="Calibri"/>
          <w:lang w:val="en-GB"/>
        </w:rPr>
        <w:t>Iraqi</w:t>
      </w:r>
      <w:r w:rsidR="005A185F">
        <w:rPr>
          <w:rStyle w:val="normaltextrun"/>
          <w:rFonts w:ascii="Calibri" w:hAnsi="Calibri" w:cs="Calibri"/>
          <w:lang w:val="en-GB"/>
        </w:rPr>
        <w:t>”</w:t>
      </w:r>
      <w:r w:rsidRPr="0072296A">
        <w:rPr>
          <w:rStyle w:val="normaltextrun"/>
          <w:rFonts w:ascii="Calibri" w:hAnsi="Calibri" w:cs="Calibri"/>
          <w:lang w:val="en-GB"/>
        </w:rPr>
        <w:t xml:space="preserve"> than </w:t>
      </w:r>
      <w:r w:rsidR="005A185F">
        <w:rPr>
          <w:rStyle w:val="normaltextrun"/>
          <w:rFonts w:ascii="Calibri" w:hAnsi="Calibri" w:cs="Calibri"/>
          <w:lang w:val="en-GB"/>
        </w:rPr>
        <w:t>“</w:t>
      </w:r>
      <w:r w:rsidRPr="0072296A">
        <w:rPr>
          <w:rStyle w:val="normaltextrun"/>
          <w:rFonts w:ascii="Calibri" w:hAnsi="Calibri" w:cs="Calibri"/>
          <w:lang w:val="en-GB"/>
        </w:rPr>
        <w:t>Syrian</w:t>
      </w:r>
      <w:r w:rsidR="005A185F">
        <w:rPr>
          <w:rStyle w:val="normaltextrun"/>
          <w:rFonts w:ascii="Calibri" w:hAnsi="Calibri" w:cs="Calibri"/>
          <w:lang w:val="en-GB"/>
        </w:rPr>
        <w:t>”</w:t>
      </w:r>
      <w:r w:rsidRPr="0072296A">
        <w:rPr>
          <w:rStyle w:val="normaltextrun"/>
          <w:rFonts w:ascii="Calibri" w:hAnsi="Calibri" w:cs="Calibri"/>
          <w:lang w:val="en-GB"/>
        </w:rPr>
        <w:t xml:space="preserve">. </w:t>
      </w:r>
    </w:p>
    <w:p w14:paraId="6CF07169" w14:textId="551EF6E8" w:rsidR="006932D7" w:rsidRDefault="009053CB" w:rsidP="006932D7">
      <w:pPr>
        <w:pStyle w:val="paragraph"/>
        <w:spacing w:before="0" w:beforeAutospacing="0" w:after="0" w:afterAutospacing="0"/>
        <w:ind w:firstLine="720"/>
        <w:textAlignment w:val="baseline"/>
        <w:rPr>
          <w:rStyle w:val="normaltextrun"/>
          <w:rFonts w:ascii="Calibri" w:hAnsi="Calibri" w:cs="Calibri"/>
          <w:lang w:val="en-GB"/>
        </w:rPr>
      </w:pPr>
      <w:r w:rsidRPr="009053CB">
        <w:rPr>
          <w:rStyle w:val="normaltextrun"/>
          <w:rFonts w:ascii="Calibri" w:hAnsi="Calibri" w:cs="Calibri"/>
          <w:lang w:val="en-GB"/>
        </w:rPr>
        <w:t>LADO in the UK is provided by private suppliers: Verified AB is the main supplier, with Sprakab providing services in a secondary capacity</w:t>
      </w:r>
      <w:r>
        <w:rPr>
          <w:rStyle w:val="normaltextrun"/>
          <w:rFonts w:ascii="Calibri" w:hAnsi="Calibri" w:cs="Calibri"/>
          <w:lang w:val="en-GB"/>
        </w:rPr>
        <w:t xml:space="preserve">, where </w:t>
      </w:r>
      <w:r w:rsidRPr="009053CB">
        <w:rPr>
          <w:rStyle w:val="normaltextrun"/>
          <w:rFonts w:ascii="Calibri" w:hAnsi="Calibri" w:cs="Calibri"/>
          <w:lang w:val="en-GB"/>
        </w:rPr>
        <w:t xml:space="preserve">language analysis </w:t>
      </w:r>
      <w:r w:rsidR="000B1674" w:rsidRPr="009053CB">
        <w:rPr>
          <w:rStyle w:val="normaltextrun"/>
          <w:rFonts w:ascii="Calibri" w:hAnsi="Calibri" w:cs="Calibri"/>
          <w:lang w:val="en-GB"/>
        </w:rPr>
        <w:t xml:space="preserve">takes place via telephone interviews (Home Office, 2017a). </w:t>
      </w:r>
      <w:r w:rsidR="00686BC8" w:rsidRPr="009053CB">
        <w:rPr>
          <w:rStyle w:val="normaltextrun"/>
          <w:rFonts w:ascii="Calibri" w:hAnsi="Calibri" w:cs="Calibri"/>
          <w:lang w:val="en-GB"/>
        </w:rPr>
        <w:t xml:space="preserve">The Language and National Origin Group (LNOG) </w:t>
      </w:r>
      <w:r w:rsidR="00686BC8" w:rsidRPr="009053CB">
        <w:rPr>
          <w:rStyle w:val="normaltextrun"/>
          <w:rFonts w:ascii="Calibri" w:hAnsi="Calibri" w:cs="Calibri"/>
          <w:lang w:val="en-GB"/>
        </w:rPr>
        <w:lastRenderedPageBreak/>
        <w:t>(2004) guidelines lay out the process with which LADOs ought to be carried out; the guidelines have since seen considerable endorsement by other organisations (Wil</w:t>
      </w:r>
      <w:r w:rsidR="00C22E58" w:rsidRPr="009053CB">
        <w:rPr>
          <w:rStyle w:val="normaltextrun"/>
          <w:rFonts w:ascii="Calibri" w:hAnsi="Calibri" w:cs="Calibri"/>
          <w:lang w:val="en-GB"/>
        </w:rPr>
        <w:t>s</w:t>
      </w:r>
      <w:r w:rsidR="00686BC8" w:rsidRPr="009053CB">
        <w:rPr>
          <w:rStyle w:val="normaltextrun"/>
          <w:rFonts w:ascii="Calibri" w:hAnsi="Calibri" w:cs="Calibri"/>
          <w:lang w:val="en-GB"/>
        </w:rPr>
        <w:t>on 2016).</w:t>
      </w:r>
      <w:r w:rsidR="0025627D" w:rsidRPr="009053CB">
        <w:rPr>
          <w:rStyle w:val="normaltextrun"/>
          <w:rFonts w:ascii="Calibri" w:hAnsi="Calibri" w:cs="Calibri"/>
          <w:lang w:val="en-GB"/>
        </w:rPr>
        <w:t xml:space="preserve"> Of particular interest for this chapter are the first three tenets of the guidelines:</w:t>
      </w:r>
      <w:r w:rsidR="00686BC8" w:rsidRPr="009053CB">
        <w:t xml:space="preserve"> </w:t>
      </w:r>
      <w:r w:rsidR="00686BC8" w:rsidRPr="009053CB">
        <w:rPr>
          <w:rStyle w:val="normaltextrun"/>
          <w:rFonts w:ascii="Calibri" w:hAnsi="Calibri" w:cs="Calibri"/>
          <w:lang w:val="en-GB"/>
        </w:rPr>
        <w:t>1. a linguistic analysis should never be the sole piece of evidence in a case; 2. linguists should never be asked or expected to make a determination of origin directly (as this is beyond their skills, responsibilities and jurisdiction); 3. a linguistic analysis is an indicato</w:t>
      </w:r>
      <w:r w:rsidR="00B15DED" w:rsidRPr="009053CB">
        <w:rPr>
          <w:rStyle w:val="normaltextrun"/>
          <w:rFonts w:ascii="Calibri" w:hAnsi="Calibri" w:cs="Calibri"/>
          <w:lang w:val="en-GB"/>
        </w:rPr>
        <w:t>r</w:t>
      </w:r>
      <w:r w:rsidR="00686BC8" w:rsidRPr="009053CB">
        <w:rPr>
          <w:rStyle w:val="normaltextrun"/>
          <w:rFonts w:ascii="Calibri" w:hAnsi="Calibri" w:cs="Calibri"/>
          <w:lang w:val="en-GB"/>
        </w:rPr>
        <w:t xml:space="preserve"> of socialization as opposed to origin, though these two things can align (LNOG 2004, 261-262)</w:t>
      </w:r>
      <w:r w:rsidR="0025627D" w:rsidRPr="009053CB">
        <w:rPr>
          <w:rStyle w:val="normaltextrun"/>
          <w:rFonts w:ascii="Calibri" w:hAnsi="Calibri" w:cs="Calibri"/>
          <w:lang w:val="en-GB"/>
        </w:rPr>
        <w:t xml:space="preserve">. </w:t>
      </w:r>
      <w:r w:rsidR="00A70D2B" w:rsidRPr="009053CB">
        <w:rPr>
          <w:rStyle w:val="normaltextrun"/>
          <w:rFonts w:ascii="Calibri" w:hAnsi="Calibri" w:cs="Calibri"/>
          <w:lang w:val="en-GB"/>
        </w:rPr>
        <w:t>Data collected as part of this chapter suggests that</w:t>
      </w:r>
      <w:r w:rsidR="004D057B" w:rsidRPr="009053CB">
        <w:rPr>
          <w:rStyle w:val="normaltextrun"/>
          <w:rFonts w:ascii="Calibri" w:hAnsi="Calibri" w:cs="Calibri"/>
          <w:lang w:val="en-GB"/>
        </w:rPr>
        <w:t xml:space="preserve"> </w:t>
      </w:r>
      <w:r w:rsidR="00B15DED" w:rsidRPr="009053CB">
        <w:rPr>
          <w:rStyle w:val="normaltextrun"/>
          <w:rFonts w:ascii="Calibri" w:hAnsi="Calibri" w:cs="Calibri"/>
          <w:lang w:val="en-GB"/>
        </w:rPr>
        <w:t>particular</w:t>
      </w:r>
      <w:r w:rsidR="004D057B" w:rsidRPr="009053CB">
        <w:rPr>
          <w:rStyle w:val="normaltextrun"/>
          <w:rFonts w:ascii="Calibri" w:hAnsi="Calibri" w:cs="Calibri"/>
          <w:lang w:val="en-GB"/>
        </w:rPr>
        <w:t>ly</w:t>
      </w:r>
      <w:r w:rsidR="00B15DED" w:rsidRPr="009053CB">
        <w:rPr>
          <w:rStyle w:val="normaltextrun"/>
          <w:rFonts w:ascii="Calibri" w:hAnsi="Calibri" w:cs="Calibri"/>
          <w:lang w:val="en-GB"/>
        </w:rPr>
        <w:t xml:space="preserve"> </w:t>
      </w:r>
      <w:r w:rsidR="005676A5" w:rsidRPr="009053CB">
        <w:rPr>
          <w:rStyle w:val="normaltextrun"/>
          <w:rFonts w:ascii="Calibri" w:hAnsi="Calibri" w:cs="Calibri"/>
          <w:lang w:val="en-GB"/>
        </w:rPr>
        <w:t>the second and third point</w:t>
      </w:r>
      <w:r w:rsidR="00B15DED" w:rsidRPr="009053CB">
        <w:rPr>
          <w:rStyle w:val="normaltextrun"/>
          <w:rFonts w:ascii="Calibri" w:hAnsi="Calibri" w:cs="Calibri"/>
          <w:lang w:val="en-GB"/>
        </w:rPr>
        <w:t xml:space="preserve"> </w:t>
      </w:r>
      <w:r w:rsidR="00982BDE" w:rsidRPr="009053CB">
        <w:rPr>
          <w:rStyle w:val="normaltextrun"/>
          <w:rFonts w:ascii="Calibri" w:hAnsi="Calibri" w:cs="Calibri"/>
          <w:lang w:val="en-GB"/>
        </w:rPr>
        <w:t>are</w:t>
      </w:r>
      <w:r w:rsidR="00E23A4C" w:rsidRPr="009053CB">
        <w:rPr>
          <w:rStyle w:val="normaltextrun"/>
          <w:rFonts w:ascii="Calibri" w:hAnsi="Calibri" w:cs="Calibri"/>
          <w:lang w:val="en-GB"/>
        </w:rPr>
        <w:t xml:space="preserve"> </w:t>
      </w:r>
      <w:r w:rsidR="00C270BE" w:rsidRPr="009053CB">
        <w:rPr>
          <w:rStyle w:val="normaltextrun"/>
          <w:rFonts w:ascii="Calibri" w:hAnsi="Calibri" w:cs="Calibri"/>
          <w:lang w:val="en-GB"/>
        </w:rPr>
        <w:t>perceived to</w:t>
      </w:r>
      <w:r w:rsidR="00982BDE" w:rsidRPr="009053CB">
        <w:rPr>
          <w:rStyle w:val="normaltextrun"/>
          <w:rFonts w:ascii="Calibri" w:hAnsi="Calibri" w:cs="Calibri"/>
          <w:lang w:val="en-GB"/>
        </w:rPr>
        <w:t xml:space="preserve"> be</w:t>
      </w:r>
      <w:r w:rsidR="00C270BE" w:rsidRPr="009053CB">
        <w:rPr>
          <w:rStyle w:val="normaltextrun"/>
          <w:rFonts w:ascii="Calibri" w:hAnsi="Calibri" w:cs="Calibri"/>
          <w:lang w:val="en-GB"/>
        </w:rPr>
        <w:t xml:space="preserve"> </w:t>
      </w:r>
      <w:r w:rsidR="00E23A4C" w:rsidRPr="009053CB">
        <w:rPr>
          <w:rStyle w:val="normaltextrun"/>
          <w:rFonts w:ascii="Calibri" w:hAnsi="Calibri" w:cs="Calibri"/>
          <w:lang w:val="en-GB"/>
        </w:rPr>
        <w:t xml:space="preserve">often ignored – or applied less rigorously than desirable. </w:t>
      </w:r>
    </w:p>
    <w:p w14:paraId="73DD12FA" w14:textId="6E34716E" w:rsidR="000B1674" w:rsidRPr="008F438E" w:rsidRDefault="000B1674" w:rsidP="006932D7">
      <w:pPr>
        <w:ind w:firstLine="720"/>
        <w:rPr>
          <w:rStyle w:val="normaltextrun"/>
          <w:rFonts w:ascii="Calibri" w:eastAsia="Times New Roman" w:hAnsi="Calibri" w:cs="Calibri"/>
          <w:sz w:val="24"/>
          <w:szCs w:val="24"/>
          <w:lang w:val="en-GB"/>
        </w:rPr>
      </w:pPr>
      <w:r w:rsidRPr="008F438E">
        <w:rPr>
          <w:rStyle w:val="normaltextrun"/>
          <w:rFonts w:ascii="Calibri" w:hAnsi="Calibri" w:cs="Calibri"/>
          <w:sz w:val="24"/>
          <w:szCs w:val="24"/>
          <w:lang w:val="en-GB"/>
        </w:rPr>
        <w:t xml:space="preserve">Language assessment focuses on both linguistic form and content, that is, local knowledge that someone claiming to be from a particular area ought to have knowledge of. Yet, </w:t>
      </w:r>
      <w:r w:rsidR="00F356FD" w:rsidRPr="008F438E">
        <w:rPr>
          <w:rStyle w:val="normaltextrun"/>
          <w:rFonts w:ascii="Calibri" w:hAnsi="Calibri" w:cs="Calibri"/>
          <w:sz w:val="24"/>
          <w:szCs w:val="24"/>
          <w:lang w:val="en-GB"/>
        </w:rPr>
        <w:t xml:space="preserve">in line with the first LNGO guidelines recommendation, </w:t>
      </w:r>
      <w:r w:rsidR="00B657D9" w:rsidRPr="008F438E">
        <w:rPr>
          <w:rStyle w:val="normaltextrun"/>
          <w:rFonts w:ascii="Calibri" w:hAnsi="Calibri" w:cs="Calibri"/>
          <w:sz w:val="24"/>
          <w:szCs w:val="24"/>
          <w:lang w:val="en-GB"/>
        </w:rPr>
        <w:t>“</w:t>
      </w:r>
      <w:r w:rsidRPr="008F438E">
        <w:rPr>
          <w:rStyle w:val="normaltextrun"/>
          <w:rFonts w:ascii="Calibri" w:hAnsi="Calibri" w:cs="Calibri"/>
          <w:sz w:val="24"/>
          <w:szCs w:val="24"/>
          <w:lang w:val="en-GB"/>
        </w:rPr>
        <w:t>a decision will not rely solely on the dire</w:t>
      </w:r>
      <w:r w:rsidR="00B657D9" w:rsidRPr="008F438E">
        <w:rPr>
          <w:rStyle w:val="normaltextrun"/>
          <w:rFonts w:ascii="Calibri" w:hAnsi="Calibri" w:cs="Calibri"/>
          <w:sz w:val="24"/>
          <w:szCs w:val="24"/>
          <w:lang w:val="en-GB"/>
        </w:rPr>
        <w:t>ct [Language Assessment] report”</w:t>
      </w:r>
      <w:r w:rsidRPr="008F438E">
        <w:rPr>
          <w:rStyle w:val="normaltextrun"/>
          <w:rFonts w:ascii="Calibri" w:hAnsi="Calibri" w:cs="Calibri"/>
          <w:sz w:val="24"/>
          <w:szCs w:val="24"/>
          <w:lang w:val="en-GB"/>
        </w:rPr>
        <w:t xml:space="preserve"> (Home Office Science</w:t>
      </w:r>
      <w:r w:rsidR="00A977C0" w:rsidRPr="008F438E">
        <w:rPr>
          <w:rStyle w:val="normaltextrun"/>
          <w:rFonts w:ascii="Calibri" w:hAnsi="Calibri" w:cs="Calibri"/>
          <w:sz w:val="24"/>
          <w:szCs w:val="24"/>
          <w:lang w:val="en-GB"/>
        </w:rPr>
        <w:t>,</w:t>
      </w:r>
      <w:r w:rsidR="00D77971" w:rsidRPr="008F438E">
        <w:rPr>
          <w:rStyle w:val="normaltextrun"/>
          <w:rFonts w:ascii="Calibri" w:hAnsi="Calibri" w:cs="Calibri"/>
          <w:sz w:val="24"/>
          <w:szCs w:val="24"/>
          <w:lang w:val="en-GB"/>
        </w:rPr>
        <w:t xml:space="preserve"> 2012)</w:t>
      </w:r>
      <w:r w:rsidR="0047453F" w:rsidRPr="008F438E">
        <w:rPr>
          <w:rStyle w:val="normaltextrun"/>
          <w:rFonts w:ascii="Calibri" w:hAnsi="Calibri" w:cs="Calibri"/>
          <w:sz w:val="24"/>
          <w:szCs w:val="24"/>
          <w:lang w:val="en-GB"/>
        </w:rPr>
        <w:t>.</w:t>
      </w:r>
      <w:r w:rsidR="00D77971" w:rsidRPr="008F438E">
        <w:rPr>
          <w:rStyle w:val="normaltextrun"/>
          <w:rFonts w:ascii="Calibri" w:hAnsi="Calibri" w:cs="Calibri"/>
          <w:sz w:val="24"/>
          <w:szCs w:val="24"/>
          <w:lang w:val="en-GB"/>
        </w:rPr>
        <w:t xml:space="preserve"> </w:t>
      </w:r>
      <w:r w:rsidRPr="008F438E">
        <w:rPr>
          <w:rStyle w:val="normaltextrun"/>
          <w:rFonts w:ascii="Calibri" w:hAnsi="Calibri" w:cs="Calibri"/>
          <w:sz w:val="24"/>
          <w:szCs w:val="24"/>
          <w:lang w:val="en-GB"/>
        </w:rPr>
        <w:t xml:space="preserve">In 2008 and 2009, the countries with the largest number </w:t>
      </w:r>
      <w:r w:rsidR="006F081E" w:rsidRPr="008F438E">
        <w:rPr>
          <w:rStyle w:val="normaltextrun"/>
          <w:rFonts w:ascii="Calibri" w:hAnsi="Calibri" w:cs="Calibri"/>
          <w:sz w:val="24"/>
          <w:szCs w:val="24"/>
          <w:lang w:val="en-GB"/>
        </w:rPr>
        <w:t xml:space="preserve">of </w:t>
      </w:r>
      <w:r w:rsidRPr="008F438E">
        <w:rPr>
          <w:rStyle w:val="normaltextrun"/>
          <w:rFonts w:ascii="Calibri" w:hAnsi="Calibri" w:cs="Calibri"/>
          <w:sz w:val="24"/>
          <w:szCs w:val="24"/>
          <w:lang w:val="en-GB"/>
        </w:rPr>
        <w:t>LADOs to determine (claimed) origin for asylum seekers in UK were Somalia, Afghanistan, Eritrea, Kuwait, Palestinian Author</w:t>
      </w:r>
      <w:r w:rsidR="00B657D9" w:rsidRPr="008F438E">
        <w:rPr>
          <w:rStyle w:val="normaltextrun"/>
          <w:rFonts w:ascii="Calibri" w:hAnsi="Calibri" w:cs="Calibri"/>
          <w:sz w:val="24"/>
          <w:szCs w:val="24"/>
          <w:lang w:val="en-GB"/>
        </w:rPr>
        <w:t xml:space="preserve">ity (Home Office Science 2012) – all </w:t>
      </w:r>
      <w:r w:rsidRPr="008F438E">
        <w:rPr>
          <w:rStyle w:val="normaltextrun"/>
          <w:rFonts w:ascii="Calibri" w:hAnsi="Calibri" w:cs="Calibri"/>
          <w:sz w:val="24"/>
          <w:szCs w:val="24"/>
          <w:lang w:val="en-GB"/>
        </w:rPr>
        <w:t>linguistically complex areas. The success of language assessment as a deterrent for fraudulent asylum claims in the UK is dubious:</w:t>
      </w:r>
    </w:p>
    <w:p w14:paraId="032DECDF" w14:textId="057BFF64" w:rsidR="000B1674" w:rsidRDefault="003E284F" w:rsidP="00783EAD">
      <w:pPr>
        <w:pStyle w:val="paragraph"/>
        <w:spacing w:before="0" w:beforeAutospacing="0" w:after="0" w:afterAutospacing="0"/>
        <w:ind w:left="720"/>
        <w:textAlignment w:val="baseline"/>
        <w:rPr>
          <w:rStyle w:val="normaltextrun"/>
          <w:rFonts w:ascii="Calibri" w:hAnsi="Calibri" w:cs="Calibri"/>
          <w:lang w:val="en-GB"/>
        </w:rPr>
      </w:pPr>
      <w:r>
        <w:rPr>
          <w:rStyle w:val="normaltextrun"/>
          <w:rFonts w:ascii="Calibri" w:hAnsi="Calibri" w:cs="Calibri"/>
          <w:lang w:val="en-GB"/>
        </w:rPr>
        <w:t>“</w:t>
      </w:r>
      <w:r w:rsidR="00486710" w:rsidRPr="009053CB">
        <w:rPr>
          <w:rStyle w:val="normaltextrun"/>
          <w:rFonts w:ascii="Calibri" w:hAnsi="Calibri" w:cs="Calibri"/>
          <w:lang w:val="en-GB"/>
        </w:rPr>
        <w:t>[</w:t>
      </w:r>
      <w:r w:rsidR="00441D44" w:rsidRPr="009053CB">
        <w:rPr>
          <w:rStyle w:val="normaltextrun"/>
          <w:rFonts w:ascii="Calibri" w:hAnsi="Calibri" w:cs="Calibri"/>
          <w:lang w:val="en-GB"/>
        </w:rPr>
        <w:t>I]</w:t>
      </w:r>
      <w:r w:rsidR="000B1674" w:rsidRPr="009053CB">
        <w:rPr>
          <w:rStyle w:val="normaltextrun"/>
          <w:rFonts w:ascii="Calibri" w:hAnsi="Calibri" w:cs="Calibri"/>
          <w:lang w:val="en-GB"/>
        </w:rPr>
        <w:t>t is difficult to isolate the effect of LA as a deterrent of abusive asylum claims when the drivers of asylum are complex and integrated. The evidence set out in this paper on LA as a deterrent is unclear and mixed, although there are some indications that the use of LA has been correlated with reduced abusive intake for specific nationalities.</w:t>
      </w:r>
      <w:r>
        <w:rPr>
          <w:rStyle w:val="normaltextrun"/>
          <w:rFonts w:ascii="Calibri" w:hAnsi="Calibri" w:cs="Calibri"/>
          <w:lang w:val="en-GB"/>
        </w:rPr>
        <w:t>”</w:t>
      </w:r>
      <w:r w:rsidR="000B1674" w:rsidRPr="009053CB">
        <w:rPr>
          <w:rStyle w:val="normaltextrun"/>
          <w:rFonts w:ascii="Calibri" w:hAnsi="Calibri" w:cs="Calibri"/>
          <w:lang w:val="en-GB"/>
        </w:rPr>
        <w:t xml:space="preserve"> (Home Office Science 2012, 32).</w:t>
      </w:r>
    </w:p>
    <w:p w14:paraId="0F1EE154" w14:textId="77777777" w:rsidR="006932D7" w:rsidRPr="009053CB" w:rsidRDefault="006932D7" w:rsidP="00783EAD">
      <w:pPr>
        <w:pStyle w:val="paragraph"/>
        <w:spacing w:before="0" w:beforeAutospacing="0" w:after="0" w:afterAutospacing="0"/>
        <w:ind w:left="720"/>
        <w:textAlignment w:val="baseline"/>
        <w:rPr>
          <w:rStyle w:val="normaltextrun"/>
          <w:rFonts w:ascii="Calibri" w:hAnsi="Calibri" w:cs="Calibri"/>
          <w:lang w:val="en-GB"/>
        </w:rPr>
      </w:pPr>
    </w:p>
    <w:p w14:paraId="67A73575" w14:textId="6AB865CB" w:rsidR="00063D6E" w:rsidRDefault="00E75B36" w:rsidP="00063D6E">
      <w:pPr>
        <w:pStyle w:val="paragraph"/>
        <w:spacing w:before="0" w:beforeAutospacing="0" w:after="0" w:afterAutospacing="0"/>
        <w:textAlignment w:val="baseline"/>
        <w:rPr>
          <w:rStyle w:val="normaltextrun"/>
          <w:rFonts w:ascii="Calibri" w:hAnsi="Calibri" w:cs="Calibri"/>
          <w:lang w:val="en-GB"/>
        </w:rPr>
      </w:pPr>
      <w:r w:rsidRPr="009053CB">
        <w:rPr>
          <w:rStyle w:val="normaltextrun"/>
          <w:rFonts w:ascii="Calibri" w:hAnsi="Calibri" w:cs="Calibri"/>
          <w:lang w:val="en-GB"/>
        </w:rPr>
        <w:t>This raises the ques</w:t>
      </w:r>
      <w:r w:rsidR="00A46F2C" w:rsidRPr="009053CB">
        <w:rPr>
          <w:rStyle w:val="normaltextrun"/>
          <w:rFonts w:ascii="Calibri" w:hAnsi="Calibri" w:cs="Calibri"/>
          <w:lang w:val="en-GB"/>
        </w:rPr>
        <w:t xml:space="preserve">tion as to </w:t>
      </w:r>
      <w:r w:rsidR="005B23FE" w:rsidRPr="009053CB">
        <w:rPr>
          <w:rStyle w:val="normaltextrun"/>
          <w:rFonts w:ascii="Calibri" w:hAnsi="Calibri" w:cs="Calibri"/>
          <w:lang w:val="en-GB"/>
        </w:rPr>
        <w:t>whether language assessment a</w:t>
      </w:r>
      <w:r w:rsidR="005B23FE">
        <w:rPr>
          <w:rStyle w:val="normaltextrun"/>
          <w:rFonts w:ascii="Calibri" w:hAnsi="Calibri" w:cs="Calibri"/>
          <w:lang w:val="en-GB"/>
        </w:rPr>
        <w:t xml:space="preserve">s conducted in the UK is fit for purpose in its current form. </w:t>
      </w:r>
    </w:p>
    <w:p w14:paraId="433FE532" w14:textId="77777777" w:rsidR="00C53623" w:rsidRDefault="00C53623" w:rsidP="00063D6E">
      <w:pPr>
        <w:pStyle w:val="paragraph"/>
        <w:spacing w:before="0" w:beforeAutospacing="0" w:after="0" w:afterAutospacing="0"/>
        <w:textAlignment w:val="baseline"/>
        <w:rPr>
          <w:rStyle w:val="normaltextrun"/>
          <w:rFonts w:ascii="Calibri" w:hAnsi="Calibri" w:cs="Calibri"/>
          <w:lang w:val="en-GB"/>
        </w:rPr>
      </w:pPr>
    </w:p>
    <w:p w14:paraId="13E4D7CB" w14:textId="5A63E9B8" w:rsidR="000B1674" w:rsidRPr="00E42DF3" w:rsidRDefault="00063D6E" w:rsidP="00070ECF">
      <w:pPr>
        <w:pStyle w:val="Heading1"/>
        <w:jc w:val="center"/>
        <w:rPr>
          <w:rStyle w:val="normaltextrun"/>
        </w:rPr>
      </w:pPr>
      <w:r w:rsidRPr="00E42DF3">
        <w:rPr>
          <w:rStyle w:val="normaltextrun"/>
        </w:rPr>
        <w:t>Syrian Asylum-Seekers in the UK</w:t>
      </w:r>
    </w:p>
    <w:p w14:paraId="7923F552" w14:textId="77777777" w:rsidR="0081166F" w:rsidRDefault="0081166F" w:rsidP="0081166F">
      <w:pPr>
        <w:pStyle w:val="paragraph"/>
        <w:spacing w:before="0" w:beforeAutospacing="0" w:after="0" w:afterAutospacing="0"/>
        <w:textAlignment w:val="baseline"/>
        <w:rPr>
          <w:rStyle w:val="normaltextrun"/>
          <w:rFonts w:ascii="Calibri" w:hAnsi="Calibri" w:cs="Calibri"/>
          <w:lang w:val="en-GB"/>
        </w:rPr>
      </w:pPr>
      <w:r w:rsidRPr="0072296A">
        <w:rPr>
          <w:rStyle w:val="normaltextrun"/>
          <w:rFonts w:ascii="Calibri" w:hAnsi="Calibri" w:cs="Calibri"/>
          <w:lang w:val="en-GB"/>
        </w:rPr>
        <w:t xml:space="preserve">In 2016, around 5.3% of all long-term immigrants in the UK were asylum seekers </w:t>
      </w:r>
      <w:r>
        <w:rPr>
          <w:rStyle w:val="normaltextrun"/>
          <w:rFonts w:ascii="Calibri" w:hAnsi="Calibri" w:cs="Calibri"/>
          <w:lang w:val="en-GB"/>
        </w:rPr>
        <w:t>(Hawkins</w:t>
      </w:r>
      <w:r w:rsidRPr="0072296A">
        <w:rPr>
          <w:rStyle w:val="normaltextrun"/>
          <w:rFonts w:ascii="Calibri" w:hAnsi="Calibri" w:cs="Calibri"/>
          <w:lang w:val="en-GB"/>
        </w:rPr>
        <w:t xml:space="preserve"> 2017). In 2016, Iran, Pakistan, Iraq, Afghanistan and Bangladesh came top of the list of countries from which the largest numbers of asylum seekers came to Britain (ibid., p. 10), with </w:t>
      </w:r>
      <w:r w:rsidRPr="00EA4539">
        <w:rPr>
          <w:rStyle w:val="normaltextrun"/>
          <w:rFonts w:ascii="Calibri" w:hAnsi="Calibri" w:cs="Calibri"/>
          <w:lang w:val="en-GB"/>
        </w:rPr>
        <w:t>Syria seeing a dramatic rise between</w:t>
      </w:r>
      <w:r w:rsidRPr="0072296A">
        <w:rPr>
          <w:rStyle w:val="normaltextrun"/>
          <w:rFonts w:ascii="Calibri" w:hAnsi="Calibri" w:cs="Calibri"/>
          <w:lang w:val="en-GB"/>
        </w:rPr>
        <w:t xml:space="preserve"> 2010 and 2015, making Syrians the fourth largest group of asylum seekers; in 2016, the country dropped back to rank 8 (ibid.). </w:t>
      </w:r>
    </w:p>
    <w:p w14:paraId="2FED78D4" w14:textId="77777777" w:rsidR="003E284F" w:rsidRDefault="000634F5" w:rsidP="003E284F">
      <w:pPr>
        <w:pStyle w:val="paragraph"/>
        <w:spacing w:before="0" w:beforeAutospacing="0" w:after="0" w:afterAutospacing="0"/>
        <w:ind w:firstLine="720"/>
        <w:textAlignment w:val="baseline"/>
        <w:rPr>
          <w:rStyle w:val="normaltextrun"/>
          <w:rFonts w:ascii="Calibri" w:hAnsi="Calibri" w:cs="Calibri"/>
          <w:lang w:val="en-GB"/>
        </w:rPr>
      </w:pPr>
      <w:r>
        <w:rPr>
          <w:rStyle w:val="normaltextrun"/>
          <w:rFonts w:ascii="Calibri" w:hAnsi="Calibri" w:cs="Calibri"/>
          <w:lang w:val="en-GB"/>
        </w:rPr>
        <w:t xml:space="preserve">The Syrian </w:t>
      </w:r>
      <w:r w:rsidR="00CD23FC">
        <w:rPr>
          <w:rStyle w:val="normaltextrun"/>
          <w:rFonts w:ascii="Calibri" w:hAnsi="Calibri" w:cs="Calibri"/>
          <w:lang w:val="en-GB"/>
        </w:rPr>
        <w:t>asylum</w:t>
      </w:r>
      <w:r>
        <w:rPr>
          <w:rStyle w:val="normaltextrun"/>
          <w:rFonts w:ascii="Calibri" w:hAnsi="Calibri" w:cs="Calibri"/>
          <w:lang w:val="en-GB"/>
        </w:rPr>
        <w:t xml:space="preserve">-seekers that are the focus of this chapter are </w:t>
      </w:r>
      <w:r w:rsidR="00CD23FC">
        <w:rPr>
          <w:rStyle w:val="normaltextrun"/>
          <w:rFonts w:ascii="Calibri" w:hAnsi="Calibri" w:cs="Calibri"/>
          <w:lang w:val="en-GB"/>
        </w:rPr>
        <w:t xml:space="preserve">a direct consequence of the Syrian revolution, which </w:t>
      </w:r>
      <w:r w:rsidR="00063D6E" w:rsidRPr="0072296A">
        <w:rPr>
          <w:rStyle w:val="normaltextrun"/>
          <w:rFonts w:ascii="Calibri" w:hAnsi="Calibri" w:cs="Calibri"/>
          <w:lang w:val="en-GB"/>
        </w:rPr>
        <w:t>started in 2011</w:t>
      </w:r>
      <w:r w:rsidR="00063D6E">
        <w:rPr>
          <w:rStyle w:val="normaltextrun"/>
          <w:rFonts w:ascii="Calibri" w:hAnsi="Calibri" w:cs="Calibri"/>
          <w:lang w:val="en-GB"/>
        </w:rPr>
        <w:t xml:space="preserve"> as part of the Arab Spring</w:t>
      </w:r>
      <w:r w:rsidR="00063D6E" w:rsidRPr="0072296A">
        <w:rPr>
          <w:rStyle w:val="normaltextrun"/>
          <w:rFonts w:ascii="Calibri" w:hAnsi="Calibri" w:cs="Calibri"/>
          <w:lang w:val="en-GB"/>
        </w:rPr>
        <w:t xml:space="preserve"> </w:t>
      </w:r>
      <w:r w:rsidR="00063D6E">
        <w:rPr>
          <w:rStyle w:val="normaltextrun"/>
          <w:rFonts w:ascii="Calibri" w:hAnsi="Calibri" w:cs="Calibri"/>
          <w:lang w:val="en-GB"/>
        </w:rPr>
        <w:t>in</w:t>
      </w:r>
      <w:r w:rsidR="00063D6E" w:rsidRPr="0072296A">
        <w:rPr>
          <w:rStyle w:val="normaltextrun"/>
          <w:rFonts w:ascii="Calibri" w:hAnsi="Calibri" w:cs="Calibri"/>
          <w:lang w:val="en-GB"/>
        </w:rPr>
        <w:t xml:space="preserve"> peaceful demonstrations calling for reforms. However, the Syrian regime’s response was extremely violent, leading to </w:t>
      </w:r>
      <w:r w:rsidR="00063D6E" w:rsidRPr="008C0A2B">
        <w:rPr>
          <w:rStyle w:val="normaltextrun"/>
          <w:rFonts w:ascii="Calibri" w:hAnsi="Calibri" w:cs="Calibri"/>
          <w:lang w:val="en-GB"/>
        </w:rPr>
        <w:t xml:space="preserve">armed </w:t>
      </w:r>
      <w:r w:rsidR="00063D6E" w:rsidRPr="0061380C">
        <w:rPr>
          <w:rStyle w:val="normaltextrun"/>
          <w:rFonts w:ascii="Calibri" w:hAnsi="Calibri" w:cs="Calibri"/>
          <w:lang w:val="en-GB"/>
        </w:rPr>
        <w:t>conflict</w:t>
      </w:r>
      <w:r w:rsidR="00063D6E" w:rsidRPr="008C0A2B">
        <w:rPr>
          <w:rStyle w:val="normaltextrun"/>
          <w:rFonts w:ascii="Calibri" w:hAnsi="Calibri" w:cs="Calibri"/>
          <w:lang w:val="en-GB"/>
        </w:rPr>
        <w:t xml:space="preserve"> between the regime and the opposition. Different factors, including the foreign intervention and the rise of extremist groups, have escalated the </w:t>
      </w:r>
      <w:r w:rsidR="00063D6E" w:rsidRPr="0061380C">
        <w:rPr>
          <w:rStyle w:val="normaltextrun"/>
          <w:rFonts w:ascii="Calibri" w:hAnsi="Calibri" w:cs="Calibri"/>
          <w:lang w:val="en-GB"/>
        </w:rPr>
        <w:t>conflict</w:t>
      </w:r>
      <w:r w:rsidR="00063D6E" w:rsidRPr="008C0A2B">
        <w:rPr>
          <w:rStyle w:val="normaltextrun"/>
          <w:rFonts w:ascii="Calibri" w:hAnsi="Calibri" w:cs="Calibri"/>
          <w:lang w:val="en-GB"/>
        </w:rPr>
        <w:t>. As a result, more than 8 million people (40% of the population) have been internall</w:t>
      </w:r>
      <w:r w:rsidR="00063D6E" w:rsidRPr="0061380C">
        <w:rPr>
          <w:rStyle w:val="normaltextrun"/>
          <w:rFonts w:ascii="Calibri" w:hAnsi="Calibri" w:cs="Calibri"/>
          <w:lang w:val="en-GB"/>
        </w:rPr>
        <w:t>y displaced, and around 5</w:t>
      </w:r>
      <w:r w:rsidR="00B55BAE" w:rsidRPr="0061380C">
        <w:rPr>
          <w:rStyle w:val="normaltextrun"/>
          <w:rFonts w:ascii="Calibri" w:hAnsi="Calibri" w:cs="Calibri"/>
          <w:lang w:val="en-GB"/>
        </w:rPr>
        <w:t>.5</w:t>
      </w:r>
      <w:r w:rsidR="00063D6E" w:rsidRPr="0062127A">
        <w:rPr>
          <w:rStyle w:val="normaltextrun"/>
          <w:rFonts w:ascii="Calibri" w:hAnsi="Calibri" w:cs="Calibri"/>
          <w:lang w:val="en-GB"/>
        </w:rPr>
        <w:t xml:space="preserve"> million Syrians are regi</w:t>
      </w:r>
      <w:r w:rsidR="00063D6E" w:rsidRPr="00FB6737">
        <w:rPr>
          <w:rStyle w:val="normaltextrun"/>
          <w:rFonts w:ascii="Calibri" w:hAnsi="Calibri" w:cs="Calibri"/>
          <w:lang w:val="en-GB"/>
        </w:rPr>
        <w:t xml:space="preserve">stered as </w:t>
      </w:r>
      <w:r w:rsidR="00063D6E" w:rsidRPr="0061380C">
        <w:rPr>
          <w:rStyle w:val="normaltextrun"/>
          <w:rFonts w:ascii="Calibri" w:hAnsi="Calibri" w:cs="Calibri"/>
          <w:lang w:val="en-GB"/>
        </w:rPr>
        <w:t>refugees by the UNCHR. As</w:t>
      </w:r>
      <w:r w:rsidR="00063D6E" w:rsidRPr="008C0A2B">
        <w:rPr>
          <w:rStyle w:val="normaltextrun"/>
          <w:rFonts w:ascii="Calibri" w:hAnsi="Calibri" w:cs="Calibri"/>
          <w:lang w:val="en-GB"/>
        </w:rPr>
        <w:t xml:space="preserve"> of September</w:t>
      </w:r>
      <w:r w:rsidR="00063D6E" w:rsidRPr="00EA4539">
        <w:rPr>
          <w:rStyle w:val="normaltextrun"/>
          <w:rFonts w:ascii="Calibri" w:hAnsi="Calibri" w:cs="Calibri"/>
          <w:lang w:val="en-GB"/>
        </w:rPr>
        <w:t xml:space="preserve"> 2016, </w:t>
      </w:r>
      <w:r w:rsidR="00CD18BE">
        <w:rPr>
          <w:rStyle w:val="normaltextrun"/>
          <w:rFonts w:ascii="Calibri" w:hAnsi="Calibri" w:cs="Calibri"/>
          <w:lang w:val="en-GB"/>
        </w:rPr>
        <w:t>more than 8000</w:t>
      </w:r>
      <w:r w:rsidR="002658FA">
        <w:rPr>
          <w:rStyle w:val="normaltextrun"/>
          <w:rFonts w:ascii="Calibri" w:hAnsi="Calibri" w:cs="Calibri"/>
          <w:lang w:val="en-GB"/>
        </w:rPr>
        <w:t xml:space="preserve"> </w:t>
      </w:r>
      <w:r w:rsidR="00063D6E" w:rsidRPr="00EA4539">
        <w:rPr>
          <w:rStyle w:val="normaltextrun"/>
          <w:rFonts w:ascii="Calibri" w:hAnsi="Calibri" w:cs="Calibri"/>
          <w:lang w:val="en-GB"/>
        </w:rPr>
        <w:t xml:space="preserve">of them are refugees or </w:t>
      </w:r>
      <w:r w:rsidR="00CB5E49">
        <w:rPr>
          <w:rStyle w:val="normaltextrun"/>
          <w:rFonts w:ascii="Calibri" w:hAnsi="Calibri" w:cs="Calibri"/>
          <w:lang w:val="en-GB"/>
        </w:rPr>
        <w:t>a</w:t>
      </w:r>
      <w:r w:rsidR="00063D6E" w:rsidRPr="00EA4539">
        <w:rPr>
          <w:rStyle w:val="normaltextrun"/>
          <w:rFonts w:ascii="Calibri" w:hAnsi="Calibri" w:cs="Calibri"/>
          <w:lang w:val="en-GB"/>
        </w:rPr>
        <w:t xml:space="preserve">sylum applicants in </w:t>
      </w:r>
      <w:r w:rsidR="00CB5E49">
        <w:rPr>
          <w:rStyle w:val="normaltextrun"/>
          <w:rFonts w:ascii="Calibri" w:hAnsi="Calibri" w:cs="Calibri"/>
          <w:lang w:val="en-GB"/>
        </w:rPr>
        <w:t>the UK (UNHCR, 2016)</w:t>
      </w:r>
      <w:r w:rsidR="00063D6E" w:rsidRPr="00EA4539">
        <w:rPr>
          <w:rStyle w:val="normaltextrun"/>
          <w:rFonts w:ascii="Calibri" w:hAnsi="Calibri" w:cs="Calibri"/>
          <w:lang w:val="en-GB"/>
        </w:rPr>
        <w:t xml:space="preserve">. With </w:t>
      </w:r>
      <w:r w:rsidR="00063D6E" w:rsidRPr="00EA4539">
        <w:rPr>
          <w:rStyle w:val="normaltextrun"/>
          <w:rFonts w:ascii="Calibri" w:hAnsi="Calibri" w:cs="Calibri"/>
          <w:lang w:val="en-GB"/>
        </w:rPr>
        <w:lastRenderedPageBreak/>
        <w:t>these unprecedented figures</w:t>
      </w:r>
      <w:r w:rsidR="00063D6E" w:rsidRPr="0072296A">
        <w:rPr>
          <w:rStyle w:val="normaltextrun"/>
          <w:rFonts w:ascii="Calibri" w:hAnsi="Calibri" w:cs="Calibri"/>
          <w:lang w:val="en-GB"/>
        </w:rPr>
        <w:t xml:space="preserve">, the demand for language analysis </w:t>
      </w:r>
      <w:r w:rsidR="00063D6E">
        <w:rPr>
          <w:rStyle w:val="normaltextrun"/>
          <w:rFonts w:ascii="Calibri" w:hAnsi="Calibri" w:cs="Calibri"/>
          <w:lang w:val="en-GB"/>
        </w:rPr>
        <w:t xml:space="preserve">has </w:t>
      </w:r>
      <w:r w:rsidR="00063D6E" w:rsidRPr="0072296A">
        <w:rPr>
          <w:rStyle w:val="normaltextrun"/>
          <w:rFonts w:ascii="Calibri" w:hAnsi="Calibri" w:cs="Calibri"/>
          <w:lang w:val="en-GB"/>
        </w:rPr>
        <w:t>become ever more pressing, with government agencies being careful to check that some asylum applicants might not be genuine in the sense that they are not fleeing persecution or war in their home countries.</w:t>
      </w:r>
    </w:p>
    <w:p w14:paraId="57CBA25D" w14:textId="77777777" w:rsidR="003E284F" w:rsidRDefault="000B1674" w:rsidP="003E284F">
      <w:pPr>
        <w:pStyle w:val="paragraph"/>
        <w:spacing w:before="0" w:beforeAutospacing="0" w:after="0" w:afterAutospacing="0"/>
        <w:ind w:firstLine="720"/>
        <w:textAlignment w:val="baseline"/>
        <w:rPr>
          <w:rStyle w:val="normaltextrun"/>
          <w:rFonts w:ascii="Calibri" w:hAnsi="Calibri" w:cs="Calibri"/>
          <w:lang w:val="en-GB"/>
        </w:rPr>
      </w:pPr>
      <w:r w:rsidRPr="0072296A">
        <w:rPr>
          <w:rStyle w:val="normaltextrun"/>
          <w:rFonts w:ascii="Calibri" w:hAnsi="Calibri" w:cs="Calibri"/>
          <w:lang w:val="en-GB"/>
        </w:rPr>
        <w:t xml:space="preserve">The number of Syrian nationals applying for asylum in the United Kingdom has seen a steady rise from 2012 onwards, with a spike of applications in the fourth quarter of 2015, with 902 </w:t>
      </w:r>
      <w:r w:rsidRPr="00A51911">
        <w:rPr>
          <w:rStyle w:val="normaltextrun"/>
          <w:rFonts w:ascii="Calibri" w:hAnsi="Calibri" w:cs="Calibri"/>
          <w:lang w:val="en-GB"/>
        </w:rPr>
        <w:t>total applications, of which 345 (38%) were granted at initial decision (Home Office 2017</w:t>
      </w:r>
      <w:r w:rsidR="00A51911" w:rsidRPr="00A51911">
        <w:rPr>
          <w:rStyle w:val="normaltextrun"/>
          <w:rFonts w:ascii="Calibri" w:hAnsi="Calibri" w:cs="Calibri"/>
          <w:lang w:val="en-GB"/>
        </w:rPr>
        <w:t>b</w:t>
      </w:r>
      <w:r w:rsidRPr="00A51911">
        <w:rPr>
          <w:rStyle w:val="normaltextrun"/>
          <w:rFonts w:ascii="Calibri" w:hAnsi="Calibri" w:cs="Calibri"/>
          <w:lang w:val="en-GB"/>
        </w:rPr>
        <w:t>).</w:t>
      </w:r>
      <w:r w:rsidRPr="0072296A">
        <w:rPr>
          <w:rStyle w:val="normaltextrun"/>
          <w:rFonts w:ascii="Calibri" w:hAnsi="Calibri" w:cs="Calibri"/>
          <w:lang w:val="en-GB"/>
        </w:rPr>
        <w:t xml:space="preserve"> In the year ending June 2017, 1,096 Syrian national were granted </w:t>
      </w:r>
      <w:r w:rsidR="000B0425">
        <w:rPr>
          <w:rStyle w:val="normaltextrun"/>
          <w:rFonts w:ascii="Calibri" w:hAnsi="Calibri" w:cs="Calibri"/>
          <w:lang w:val="en-GB"/>
        </w:rPr>
        <w:t>“</w:t>
      </w:r>
      <w:r w:rsidRPr="0072296A">
        <w:rPr>
          <w:rStyle w:val="normaltextrun"/>
          <w:rFonts w:ascii="Calibri" w:hAnsi="Calibri" w:cs="Calibri"/>
          <w:lang w:val="en-GB"/>
        </w:rPr>
        <w:t>asylum or an</w:t>
      </w:r>
      <w:r w:rsidR="000B0425">
        <w:rPr>
          <w:rStyle w:val="normaltextrun"/>
          <w:rFonts w:ascii="Calibri" w:hAnsi="Calibri" w:cs="Calibri"/>
          <w:lang w:val="en-GB"/>
        </w:rPr>
        <w:t xml:space="preserve"> alternative form of protection”, with “</w:t>
      </w:r>
      <w:r w:rsidRPr="0072296A">
        <w:rPr>
          <w:rStyle w:val="normaltextrun"/>
          <w:rFonts w:ascii="Calibri" w:hAnsi="Calibri" w:cs="Calibri"/>
          <w:lang w:val="en-GB"/>
        </w:rPr>
        <w:t xml:space="preserve">an additional 5,637 Syrian nationals were granted humanitarian protection under the Vulnerable Persons Resettlement Scheme (VPRS). Since this scheme </w:t>
      </w:r>
      <w:r w:rsidRPr="00A51911">
        <w:rPr>
          <w:rStyle w:val="normaltextrun"/>
          <w:rFonts w:ascii="Calibri" w:hAnsi="Calibri" w:cs="Calibri"/>
          <w:lang w:val="en-GB"/>
        </w:rPr>
        <w:t>began in 2014, a total of 8,535 people have been resettled</w:t>
      </w:r>
      <w:r w:rsidR="000B0425" w:rsidRPr="00A51911">
        <w:rPr>
          <w:rStyle w:val="normaltextrun"/>
          <w:rFonts w:ascii="Calibri" w:hAnsi="Calibri" w:cs="Calibri"/>
          <w:lang w:val="en-GB"/>
        </w:rPr>
        <w:t>”</w:t>
      </w:r>
      <w:r w:rsidRPr="00A51911">
        <w:rPr>
          <w:rStyle w:val="normaltextrun"/>
          <w:rFonts w:ascii="Calibri" w:hAnsi="Calibri" w:cs="Calibri"/>
          <w:lang w:val="en-GB"/>
        </w:rPr>
        <w:t xml:space="preserve"> (Home Office 2017</w:t>
      </w:r>
      <w:r w:rsidR="00A51911" w:rsidRPr="00A51911">
        <w:rPr>
          <w:rStyle w:val="normaltextrun"/>
          <w:rFonts w:ascii="Calibri" w:hAnsi="Calibri" w:cs="Calibri"/>
          <w:lang w:val="en-GB"/>
        </w:rPr>
        <w:t>b</w:t>
      </w:r>
      <w:r w:rsidRPr="00A51911">
        <w:rPr>
          <w:rStyle w:val="normaltextrun"/>
          <w:rFonts w:ascii="Calibri" w:hAnsi="Calibri" w:cs="Calibri"/>
          <w:lang w:val="en-GB"/>
        </w:rPr>
        <w:t>).</w:t>
      </w:r>
    </w:p>
    <w:p w14:paraId="519A462B" w14:textId="40BF4F4B" w:rsidR="000B1674" w:rsidRPr="0072296A" w:rsidRDefault="000B1674" w:rsidP="003E284F">
      <w:pPr>
        <w:pStyle w:val="paragraph"/>
        <w:spacing w:before="0" w:beforeAutospacing="0" w:after="0" w:afterAutospacing="0"/>
        <w:ind w:firstLine="720"/>
        <w:textAlignment w:val="baseline"/>
        <w:rPr>
          <w:rStyle w:val="normaltextrun"/>
          <w:rFonts w:ascii="Calibri" w:hAnsi="Calibri" w:cs="Calibri"/>
          <w:lang w:val="en-GB"/>
        </w:rPr>
      </w:pPr>
      <w:r w:rsidRPr="0072296A">
        <w:rPr>
          <w:rStyle w:val="normaltextrun"/>
          <w:rFonts w:ascii="Calibri" w:hAnsi="Calibri" w:cs="Calibri"/>
          <w:lang w:val="en-GB"/>
        </w:rPr>
        <w:t xml:space="preserve">The situation of Syrian nationals in the UK has been subject to considerable political discussion and legal </w:t>
      </w:r>
      <w:r w:rsidRPr="000B0425">
        <w:rPr>
          <w:rStyle w:val="normaltextrun"/>
          <w:rFonts w:ascii="Calibri" w:hAnsi="Calibri" w:cs="Calibri"/>
          <w:lang w:val="en-GB"/>
        </w:rPr>
        <w:t xml:space="preserve">change. </w:t>
      </w:r>
      <w:r w:rsidR="00B10ECF" w:rsidRPr="00A977C0">
        <w:rPr>
          <w:rStyle w:val="normaltextrun"/>
          <w:rFonts w:ascii="Calibri" w:hAnsi="Calibri" w:cs="Calibri"/>
          <w:lang w:val="en-GB"/>
        </w:rPr>
        <w:t xml:space="preserve">In addition, different activist groups </w:t>
      </w:r>
      <w:r w:rsidR="00A977C0" w:rsidRPr="00A977C0">
        <w:rPr>
          <w:rStyle w:val="normaltextrun"/>
          <w:rFonts w:ascii="Calibri" w:hAnsi="Calibri" w:cs="Calibri"/>
          <w:lang w:val="en-GB"/>
        </w:rPr>
        <w:t>(e.g., Citizens</w:t>
      </w:r>
      <w:r w:rsidR="00A977C0">
        <w:rPr>
          <w:rStyle w:val="normaltextrun"/>
          <w:rFonts w:ascii="Calibri" w:hAnsi="Calibri" w:cs="Calibri"/>
          <w:lang w:val="en-GB"/>
        </w:rPr>
        <w:t xml:space="preserve"> UK, Asylum Aid, Refugee Action, Refugee Council) have </w:t>
      </w:r>
      <w:r w:rsidR="00F91501" w:rsidRPr="000B0425">
        <w:rPr>
          <w:rStyle w:val="normaltextrun"/>
          <w:rFonts w:ascii="Calibri" w:hAnsi="Calibri" w:cs="Calibri"/>
          <w:lang w:val="en-GB"/>
        </w:rPr>
        <w:t>been</w:t>
      </w:r>
      <w:r w:rsidR="00B10ECF" w:rsidRPr="000B0425">
        <w:rPr>
          <w:rStyle w:val="normaltextrun"/>
          <w:rFonts w:ascii="Calibri" w:hAnsi="Calibri" w:cs="Calibri"/>
          <w:lang w:val="en-GB"/>
        </w:rPr>
        <w:t xml:space="preserve"> critical of the UK policy </w:t>
      </w:r>
      <w:r w:rsidR="000121D4">
        <w:rPr>
          <w:rStyle w:val="normaltextrun"/>
          <w:rFonts w:ascii="Calibri" w:hAnsi="Calibri" w:cs="Calibri"/>
          <w:lang w:val="en-GB"/>
        </w:rPr>
        <w:t xml:space="preserve">for </w:t>
      </w:r>
      <w:r w:rsidR="00B10ECF" w:rsidRPr="000B0425">
        <w:rPr>
          <w:rStyle w:val="normaltextrun"/>
          <w:rFonts w:ascii="Calibri" w:hAnsi="Calibri" w:cs="Calibri"/>
          <w:lang w:val="en-GB"/>
        </w:rPr>
        <w:t xml:space="preserve">not </w:t>
      </w:r>
      <w:r w:rsidR="00B10ECF" w:rsidRPr="00EA4539">
        <w:rPr>
          <w:rStyle w:val="normaltextrun"/>
          <w:rFonts w:ascii="Calibri" w:hAnsi="Calibri" w:cs="Calibri"/>
          <w:lang w:val="en-GB"/>
        </w:rPr>
        <w:t xml:space="preserve">taking </w:t>
      </w:r>
      <w:r w:rsidR="00B373DB" w:rsidRPr="00EA4539">
        <w:rPr>
          <w:rStyle w:val="normaltextrun"/>
          <w:rFonts w:ascii="Calibri" w:hAnsi="Calibri" w:cs="Calibri"/>
          <w:lang w:val="en-GB"/>
        </w:rPr>
        <w:t>a sufficient</w:t>
      </w:r>
      <w:r w:rsidR="00B10ECF" w:rsidRPr="00EA4539">
        <w:rPr>
          <w:rStyle w:val="normaltextrun"/>
          <w:rFonts w:ascii="Calibri" w:hAnsi="Calibri" w:cs="Calibri"/>
          <w:lang w:val="en-GB"/>
        </w:rPr>
        <w:t xml:space="preserve"> number of Syrian</w:t>
      </w:r>
      <w:r w:rsidR="00B10ECF" w:rsidRPr="000B0425">
        <w:rPr>
          <w:rStyle w:val="normaltextrun"/>
          <w:rFonts w:ascii="Calibri" w:hAnsi="Calibri" w:cs="Calibri"/>
          <w:lang w:val="en-GB"/>
        </w:rPr>
        <w:t xml:space="preserve"> refugees </w:t>
      </w:r>
      <w:r w:rsidR="000121D4">
        <w:rPr>
          <w:rStyle w:val="normaltextrun"/>
          <w:rFonts w:ascii="Calibri" w:hAnsi="Calibri" w:cs="Calibri"/>
          <w:lang w:val="en-GB"/>
        </w:rPr>
        <w:t>or</w:t>
      </w:r>
      <w:r w:rsidR="00B10ECF" w:rsidRPr="000B0425">
        <w:rPr>
          <w:rStyle w:val="normaltextrun"/>
          <w:rFonts w:ascii="Calibri" w:hAnsi="Calibri" w:cs="Calibri"/>
          <w:lang w:val="en-GB"/>
        </w:rPr>
        <w:t xml:space="preserve"> sharing the fair share of refugees with Europe. </w:t>
      </w:r>
      <w:r w:rsidR="000B0425">
        <w:rPr>
          <w:rStyle w:val="normaltextrun"/>
          <w:rFonts w:ascii="Calibri" w:hAnsi="Calibri" w:cs="Calibri"/>
          <w:lang w:val="en-GB"/>
        </w:rPr>
        <w:t>F</w:t>
      </w:r>
      <w:r w:rsidRPr="000B0425">
        <w:rPr>
          <w:rStyle w:val="normaltextrun"/>
          <w:rFonts w:ascii="Calibri" w:hAnsi="Calibri" w:cs="Calibri"/>
          <w:lang w:val="en-GB"/>
        </w:rPr>
        <w:t>rom 2014, Syrian refugees were granted five years limited leave to remain under</w:t>
      </w:r>
      <w:r w:rsidRPr="0072296A">
        <w:rPr>
          <w:rStyle w:val="normaltextrun"/>
          <w:rFonts w:ascii="Calibri" w:hAnsi="Calibri" w:cs="Calibri"/>
          <w:lang w:val="en-GB"/>
        </w:rPr>
        <w:t xml:space="preserve"> the Vulnerable Persons Resettlement Scheme (VPRS) and the Vulnerable Children’s Resettlement Scheme (VCRS), respectively. From 1st July 2017, those admitted under VPRS/VCRS were granted refugee </w:t>
      </w:r>
      <w:r w:rsidRPr="00A51911">
        <w:rPr>
          <w:rStyle w:val="normaltextrun"/>
          <w:rFonts w:ascii="Calibri" w:hAnsi="Calibri" w:cs="Calibri"/>
          <w:lang w:val="en-GB"/>
        </w:rPr>
        <w:t xml:space="preserve">status </w:t>
      </w:r>
      <w:r w:rsidR="00A51911" w:rsidRPr="00A51911">
        <w:rPr>
          <w:rStyle w:val="normaltextrun"/>
          <w:rFonts w:ascii="Calibri" w:hAnsi="Calibri" w:cs="Calibri"/>
          <w:lang w:val="en-GB"/>
        </w:rPr>
        <w:t>(Home Office 2017c</w:t>
      </w:r>
      <w:r w:rsidRPr="00A51911">
        <w:rPr>
          <w:rStyle w:val="normaltextrun"/>
          <w:rFonts w:ascii="Calibri" w:hAnsi="Calibri" w:cs="Calibri"/>
          <w:lang w:val="en-GB"/>
        </w:rPr>
        <w:t>).</w:t>
      </w:r>
    </w:p>
    <w:p w14:paraId="0D74C2F5" w14:textId="255CDA5D" w:rsidR="00063D6E" w:rsidRPr="0072296A" w:rsidRDefault="00063D6E">
      <w:pPr>
        <w:rPr>
          <w:color w:val="FF0000"/>
          <w:sz w:val="24"/>
          <w:szCs w:val="24"/>
        </w:rPr>
      </w:pPr>
    </w:p>
    <w:p w14:paraId="0597AA78" w14:textId="75E63CF0" w:rsidR="00FB6737" w:rsidRPr="00572C06" w:rsidRDefault="00FB6737" w:rsidP="00CB0464">
      <w:pPr>
        <w:pStyle w:val="Heading1"/>
        <w:jc w:val="center"/>
        <w:rPr>
          <w:rStyle w:val="normaltextrun"/>
        </w:rPr>
      </w:pPr>
      <w:r w:rsidRPr="00572C06">
        <w:rPr>
          <w:rStyle w:val="normaltextrun"/>
        </w:rPr>
        <w:t>Methodology</w:t>
      </w:r>
    </w:p>
    <w:p w14:paraId="594D6958" w14:textId="756B15EE" w:rsidR="00CB0464" w:rsidRDefault="00FB6737" w:rsidP="00FB6737">
      <w:pPr>
        <w:pStyle w:val="paragraph"/>
        <w:spacing w:before="0" w:beforeAutospacing="0" w:after="0" w:afterAutospacing="0"/>
        <w:textAlignment w:val="baseline"/>
        <w:rPr>
          <w:rStyle w:val="normaltextrun"/>
          <w:rFonts w:ascii="Calibri" w:hAnsi="Calibri" w:cs="Calibri"/>
          <w:color w:val="000000" w:themeColor="text1"/>
          <w:lang w:val="en-GB"/>
        </w:rPr>
      </w:pPr>
      <w:r>
        <w:rPr>
          <w:rStyle w:val="normaltextrun"/>
          <w:rFonts w:ascii="Calibri" w:hAnsi="Calibri" w:cs="Calibri"/>
          <w:color w:val="000000" w:themeColor="text1"/>
          <w:lang w:val="en-GB"/>
        </w:rPr>
        <w:t xml:space="preserve">We conducted interviews with </w:t>
      </w:r>
      <w:r w:rsidR="00FD4487">
        <w:rPr>
          <w:rStyle w:val="normaltextrun"/>
          <w:rFonts w:ascii="Calibri" w:hAnsi="Calibri" w:cs="Calibri"/>
          <w:color w:val="000000" w:themeColor="text1"/>
          <w:lang w:val="en-GB"/>
        </w:rPr>
        <w:t>four</w:t>
      </w:r>
      <w:r w:rsidRPr="005A1EB2">
        <w:rPr>
          <w:rStyle w:val="normaltextrun"/>
          <w:rFonts w:ascii="Calibri" w:hAnsi="Calibri" w:cs="Calibri"/>
          <w:color w:val="000000" w:themeColor="text1"/>
          <w:lang w:val="en-GB"/>
        </w:rPr>
        <w:t xml:space="preserve"> asylum seekers</w:t>
      </w:r>
      <w:r>
        <w:rPr>
          <w:rStyle w:val="normaltextrun"/>
          <w:rFonts w:ascii="Calibri" w:hAnsi="Calibri" w:cs="Calibri"/>
          <w:color w:val="000000" w:themeColor="text1"/>
          <w:lang w:val="en-GB"/>
        </w:rPr>
        <w:t xml:space="preserve"> in the UK</w:t>
      </w:r>
      <w:r w:rsidRPr="005A1EB2">
        <w:rPr>
          <w:rStyle w:val="normaltextrun"/>
          <w:rFonts w:ascii="Calibri" w:hAnsi="Calibri" w:cs="Calibri"/>
          <w:color w:val="000000" w:themeColor="text1"/>
          <w:lang w:val="en-GB"/>
        </w:rPr>
        <w:t>, who claim to come from Syria, as well</w:t>
      </w:r>
      <w:r w:rsidRPr="0072296A">
        <w:rPr>
          <w:rStyle w:val="normaltextrun"/>
          <w:rFonts w:ascii="Calibri" w:hAnsi="Calibri" w:cs="Calibri"/>
          <w:color w:val="000000" w:themeColor="text1"/>
          <w:lang w:val="en-GB"/>
        </w:rPr>
        <w:t xml:space="preserve"> as </w:t>
      </w:r>
      <w:r w:rsidR="00D555E7">
        <w:rPr>
          <w:rStyle w:val="normaltextrun"/>
          <w:rFonts w:ascii="Calibri" w:hAnsi="Calibri" w:cs="Calibri"/>
          <w:color w:val="000000" w:themeColor="text1"/>
          <w:lang w:val="en-GB"/>
        </w:rPr>
        <w:t>two</w:t>
      </w:r>
      <w:r w:rsidRPr="0072296A">
        <w:rPr>
          <w:rStyle w:val="normaltextrun"/>
          <w:rFonts w:ascii="Calibri" w:hAnsi="Calibri" w:cs="Calibri"/>
          <w:color w:val="000000" w:themeColor="text1"/>
          <w:lang w:val="en-GB"/>
        </w:rPr>
        <w:t xml:space="preserve"> lawyer</w:t>
      </w:r>
      <w:r w:rsidR="00D555E7">
        <w:rPr>
          <w:rStyle w:val="normaltextrun"/>
          <w:rFonts w:ascii="Calibri" w:hAnsi="Calibri" w:cs="Calibri"/>
          <w:color w:val="000000" w:themeColor="text1"/>
          <w:lang w:val="en-GB"/>
        </w:rPr>
        <w:t>s</w:t>
      </w:r>
      <w:r w:rsidR="006D6925">
        <w:rPr>
          <w:rStyle w:val="normaltextrun"/>
          <w:rFonts w:ascii="Calibri" w:hAnsi="Calibri" w:cs="Calibri"/>
          <w:color w:val="000000" w:themeColor="text1"/>
          <w:lang w:val="en-GB"/>
        </w:rPr>
        <w:t xml:space="preserve"> </w:t>
      </w:r>
      <w:r w:rsidR="00F93B61">
        <w:rPr>
          <w:rStyle w:val="normaltextrun"/>
          <w:rFonts w:ascii="Calibri" w:hAnsi="Calibri" w:cs="Calibri"/>
          <w:color w:val="000000" w:themeColor="text1"/>
          <w:lang w:val="en-GB"/>
        </w:rPr>
        <w:t>(John</w:t>
      </w:r>
      <w:r w:rsidR="00D555E7">
        <w:rPr>
          <w:rStyle w:val="normaltextrun"/>
          <w:rFonts w:ascii="Calibri" w:hAnsi="Calibri" w:cs="Calibri"/>
          <w:color w:val="000000" w:themeColor="text1"/>
          <w:lang w:val="en-GB"/>
        </w:rPr>
        <w:t xml:space="preserve"> and Bilal</w:t>
      </w:r>
      <w:r w:rsidR="00F93B61">
        <w:rPr>
          <w:rStyle w:val="normaltextrun"/>
          <w:rFonts w:ascii="Calibri" w:hAnsi="Calibri" w:cs="Calibri"/>
          <w:color w:val="000000" w:themeColor="text1"/>
          <w:lang w:val="en-GB"/>
        </w:rPr>
        <w:t>)</w:t>
      </w:r>
      <w:r>
        <w:rPr>
          <w:rStyle w:val="normaltextrun"/>
          <w:rFonts w:ascii="Calibri" w:hAnsi="Calibri" w:cs="Calibri"/>
          <w:color w:val="000000" w:themeColor="text1"/>
          <w:lang w:val="en-GB"/>
        </w:rPr>
        <w:t>.</w:t>
      </w:r>
      <w:r w:rsidRPr="0072296A">
        <w:rPr>
          <w:rStyle w:val="normaltextrun"/>
          <w:rFonts w:ascii="Calibri" w:hAnsi="Calibri" w:cs="Calibri"/>
          <w:color w:val="000000" w:themeColor="text1"/>
          <w:lang w:val="en-GB"/>
        </w:rPr>
        <w:t xml:space="preserve"> </w:t>
      </w:r>
      <w:r>
        <w:rPr>
          <w:rStyle w:val="normaltextrun"/>
          <w:rFonts w:ascii="Calibri" w:hAnsi="Calibri" w:cs="Calibri"/>
          <w:color w:val="000000" w:themeColor="text1"/>
          <w:lang w:val="en-GB"/>
        </w:rPr>
        <w:t>All interviewees</w:t>
      </w:r>
      <w:r w:rsidR="003E72D9">
        <w:rPr>
          <w:rStyle w:val="normaltextrun"/>
          <w:rFonts w:ascii="Calibri" w:hAnsi="Calibri" w:cs="Calibri"/>
          <w:color w:val="000000" w:themeColor="text1"/>
          <w:lang w:val="en-GB"/>
        </w:rPr>
        <w:t xml:space="preserve"> were</w:t>
      </w:r>
      <w:r>
        <w:rPr>
          <w:rStyle w:val="normaltextrun"/>
          <w:rFonts w:ascii="Calibri" w:hAnsi="Calibri" w:cs="Calibri"/>
          <w:color w:val="000000" w:themeColor="text1"/>
          <w:lang w:val="en-GB"/>
        </w:rPr>
        <w:t xml:space="preserve"> </w:t>
      </w:r>
      <w:r w:rsidRPr="0072296A">
        <w:rPr>
          <w:rStyle w:val="normaltextrun"/>
          <w:rFonts w:ascii="Calibri" w:hAnsi="Calibri" w:cs="Calibri"/>
          <w:color w:val="000000" w:themeColor="text1"/>
          <w:lang w:val="en-GB"/>
        </w:rPr>
        <w:t>recruit</w:t>
      </w:r>
      <w:r w:rsidR="00F93B61">
        <w:rPr>
          <w:rStyle w:val="normaltextrun"/>
          <w:rFonts w:ascii="Calibri" w:hAnsi="Calibri" w:cs="Calibri"/>
          <w:color w:val="000000" w:themeColor="text1"/>
          <w:lang w:val="en-GB"/>
        </w:rPr>
        <w:t>ed through our personal networks</w:t>
      </w:r>
      <w:r w:rsidRPr="00F57D4C">
        <w:rPr>
          <w:rStyle w:val="normaltextrun"/>
          <w:rFonts w:ascii="Calibri" w:hAnsi="Calibri" w:cs="Calibri"/>
          <w:color w:val="000000" w:themeColor="text1"/>
          <w:lang w:val="en-GB"/>
        </w:rPr>
        <w:t xml:space="preserve">. The asylum seekers were selected based on their migration history (i.e., legal and illegal paths), age group and their willingness to participate and share their stories and experiences with LADO. They include three </w:t>
      </w:r>
      <w:r w:rsidR="00D23B47">
        <w:rPr>
          <w:rStyle w:val="normaltextrun"/>
          <w:rFonts w:ascii="Calibri" w:hAnsi="Calibri" w:cs="Calibri"/>
          <w:color w:val="000000" w:themeColor="text1"/>
          <w:lang w:val="en-GB"/>
        </w:rPr>
        <w:t>men</w:t>
      </w:r>
      <w:r w:rsidR="00F93B61">
        <w:rPr>
          <w:rStyle w:val="normaltextrun"/>
          <w:rFonts w:ascii="Calibri" w:hAnsi="Calibri" w:cs="Calibri"/>
          <w:color w:val="000000" w:themeColor="text1"/>
          <w:lang w:val="en-GB"/>
        </w:rPr>
        <w:t xml:space="preserve"> (Khaled, Wael and Raif)</w:t>
      </w:r>
      <w:r w:rsidRPr="00F57D4C">
        <w:rPr>
          <w:rStyle w:val="normaltextrun"/>
          <w:rFonts w:ascii="Calibri" w:hAnsi="Calibri" w:cs="Calibri"/>
          <w:color w:val="000000" w:themeColor="text1"/>
          <w:lang w:val="en-GB"/>
        </w:rPr>
        <w:t xml:space="preserve"> and one </w:t>
      </w:r>
      <w:r w:rsidR="00D23B47">
        <w:rPr>
          <w:rStyle w:val="normaltextrun"/>
          <w:rFonts w:ascii="Calibri" w:hAnsi="Calibri" w:cs="Calibri"/>
          <w:color w:val="000000" w:themeColor="text1"/>
          <w:lang w:val="en-GB"/>
        </w:rPr>
        <w:t>woman</w:t>
      </w:r>
      <w:r w:rsidR="00F93B61">
        <w:rPr>
          <w:rStyle w:val="normaltextrun"/>
          <w:rFonts w:ascii="Calibri" w:hAnsi="Calibri" w:cs="Calibri"/>
          <w:color w:val="000000" w:themeColor="text1"/>
          <w:lang w:val="en-GB"/>
        </w:rPr>
        <w:t xml:space="preserve"> (Dania)</w:t>
      </w:r>
      <w:r>
        <w:rPr>
          <w:rStyle w:val="normaltextrun"/>
          <w:rFonts w:ascii="Calibri" w:hAnsi="Calibri" w:cs="Calibri"/>
          <w:color w:val="000000" w:themeColor="text1"/>
          <w:lang w:val="en-GB"/>
        </w:rPr>
        <w:t xml:space="preserve">, </w:t>
      </w:r>
      <w:r w:rsidRPr="00F57D4C">
        <w:rPr>
          <w:rStyle w:val="normaltextrun"/>
          <w:rFonts w:ascii="Calibri" w:hAnsi="Calibri" w:cs="Calibri"/>
          <w:color w:val="000000" w:themeColor="text1"/>
          <w:lang w:val="en-GB"/>
        </w:rPr>
        <w:t>aged between 26-34</w:t>
      </w:r>
      <w:r w:rsidR="00BE44EC">
        <w:rPr>
          <w:rStyle w:val="normaltextrun"/>
          <w:rFonts w:ascii="Calibri" w:hAnsi="Calibri" w:cs="Calibri"/>
          <w:color w:val="000000" w:themeColor="text1"/>
          <w:lang w:val="en-GB"/>
        </w:rPr>
        <w:t>.</w:t>
      </w:r>
      <w:r w:rsidRPr="00F57D4C">
        <w:rPr>
          <w:rStyle w:val="normaltextrun"/>
          <w:rFonts w:ascii="Calibri" w:hAnsi="Calibri" w:cs="Calibri"/>
          <w:color w:val="000000" w:themeColor="text1"/>
          <w:lang w:val="en-GB"/>
        </w:rPr>
        <w:t xml:space="preserve"> </w:t>
      </w:r>
      <w:r w:rsidR="00BE44EC">
        <w:rPr>
          <w:rStyle w:val="normaltextrun"/>
          <w:rFonts w:ascii="Calibri" w:hAnsi="Calibri" w:cs="Calibri"/>
          <w:color w:val="000000" w:themeColor="text1"/>
          <w:lang w:val="en-GB"/>
        </w:rPr>
        <w:t>T</w:t>
      </w:r>
      <w:r w:rsidRPr="00F57D4C">
        <w:rPr>
          <w:rStyle w:val="normaltextrun"/>
          <w:rFonts w:ascii="Calibri" w:hAnsi="Calibri" w:cs="Calibri"/>
          <w:color w:val="000000" w:themeColor="text1"/>
          <w:lang w:val="en-GB"/>
        </w:rPr>
        <w:t xml:space="preserve">hree of them hold </w:t>
      </w:r>
      <w:r>
        <w:rPr>
          <w:rStyle w:val="normaltextrun"/>
          <w:rFonts w:ascii="Calibri" w:hAnsi="Calibri" w:cs="Calibri"/>
          <w:color w:val="000000" w:themeColor="text1"/>
          <w:lang w:val="en-GB"/>
        </w:rPr>
        <w:t xml:space="preserve">university </w:t>
      </w:r>
      <w:r w:rsidRPr="00F57D4C">
        <w:rPr>
          <w:rStyle w:val="normaltextrun"/>
          <w:rFonts w:ascii="Calibri" w:hAnsi="Calibri" w:cs="Calibri"/>
          <w:color w:val="000000" w:themeColor="text1"/>
          <w:lang w:val="en-GB"/>
        </w:rPr>
        <w:t xml:space="preserve">degrees and </w:t>
      </w:r>
      <w:r w:rsidR="00BE44EC">
        <w:rPr>
          <w:rStyle w:val="normaltextrun"/>
          <w:rFonts w:ascii="Calibri" w:hAnsi="Calibri" w:cs="Calibri"/>
          <w:color w:val="000000" w:themeColor="text1"/>
          <w:lang w:val="en-GB"/>
        </w:rPr>
        <w:t>did</w:t>
      </w:r>
      <w:r w:rsidR="00BE44EC" w:rsidRPr="00F57D4C">
        <w:rPr>
          <w:rStyle w:val="normaltextrun"/>
          <w:rFonts w:ascii="Calibri" w:hAnsi="Calibri" w:cs="Calibri"/>
          <w:color w:val="000000" w:themeColor="text1"/>
          <w:lang w:val="en-GB"/>
        </w:rPr>
        <w:t xml:space="preserve"> their undergraduate studies in cities </w:t>
      </w:r>
      <w:r w:rsidR="0006182F" w:rsidRPr="00F57D4C">
        <w:rPr>
          <w:rStyle w:val="normaltextrun"/>
          <w:rFonts w:ascii="Calibri" w:hAnsi="Calibri" w:cs="Calibri"/>
          <w:color w:val="000000" w:themeColor="text1"/>
          <w:lang w:val="en-GB"/>
        </w:rPr>
        <w:t xml:space="preserve">different </w:t>
      </w:r>
      <w:r w:rsidR="00BE44EC" w:rsidRPr="00F57D4C">
        <w:rPr>
          <w:rStyle w:val="normaltextrun"/>
          <w:rFonts w:ascii="Calibri" w:hAnsi="Calibri" w:cs="Calibri"/>
          <w:color w:val="000000" w:themeColor="text1"/>
          <w:lang w:val="en-GB"/>
        </w:rPr>
        <w:t xml:space="preserve">from </w:t>
      </w:r>
      <w:r w:rsidR="00BE44EC">
        <w:rPr>
          <w:rStyle w:val="normaltextrun"/>
          <w:rFonts w:ascii="Calibri" w:hAnsi="Calibri" w:cs="Calibri"/>
          <w:color w:val="000000" w:themeColor="text1"/>
          <w:lang w:val="en-GB"/>
        </w:rPr>
        <w:t>the place of their birth and upbringing</w:t>
      </w:r>
      <w:r w:rsidR="00166C8F">
        <w:rPr>
          <w:rStyle w:val="normaltextrun"/>
          <w:rFonts w:ascii="Calibri" w:hAnsi="Calibri" w:cs="Calibri"/>
          <w:color w:val="000000" w:themeColor="text1"/>
          <w:lang w:val="en-GB"/>
        </w:rPr>
        <w:t>;</w:t>
      </w:r>
      <w:r w:rsidR="00BE44EC">
        <w:rPr>
          <w:rStyle w:val="normaltextrun"/>
          <w:rFonts w:ascii="Calibri" w:hAnsi="Calibri" w:cs="Calibri"/>
          <w:color w:val="000000" w:themeColor="text1"/>
          <w:lang w:val="en-GB"/>
        </w:rPr>
        <w:t xml:space="preserve"> </w:t>
      </w:r>
      <w:r w:rsidR="00BE44EC" w:rsidRPr="00F57D4C">
        <w:rPr>
          <w:rStyle w:val="normaltextrun"/>
          <w:rFonts w:ascii="Calibri" w:hAnsi="Calibri" w:cs="Calibri"/>
          <w:color w:val="000000" w:themeColor="text1"/>
          <w:lang w:val="en-GB"/>
        </w:rPr>
        <w:t>they said that they were in contact with people from different cities who speak different languages/dialects.</w:t>
      </w:r>
      <w:r w:rsidR="00166C8F">
        <w:rPr>
          <w:rStyle w:val="normaltextrun"/>
          <w:rFonts w:ascii="Calibri" w:hAnsi="Calibri" w:cs="Calibri"/>
          <w:color w:val="000000" w:themeColor="text1"/>
          <w:lang w:val="en-GB"/>
        </w:rPr>
        <w:t xml:space="preserve"> O</w:t>
      </w:r>
      <w:r w:rsidRPr="00F57D4C">
        <w:rPr>
          <w:rStyle w:val="normaltextrun"/>
          <w:rFonts w:ascii="Calibri" w:hAnsi="Calibri" w:cs="Calibri"/>
          <w:color w:val="000000" w:themeColor="text1"/>
          <w:lang w:val="en-GB"/>
        </w:rPr>
        <w:t xml:space="preserve">ne </w:t>
      </w:r>
      <w:r w:rsidR="00166C8F">
        <w:rPr>
          <w:rStyle w:val="normaltextrun"/>
          <w:rFonts w:ascii="Calibri" w:hAnsi="Calibri" w:cs="Calibri"/>
          <w:color w:val="000000" w:themeColor="text1"/>
          <w:lang w:val="en-GB"/>
        </w:rPr>
        <w:t xml:space="preserve">interviewee </w:t>
      </w:r>
      <w:r w:rsidRPr="00F57D4C">
        <w:rPr>
          <w:rStyle w:val="normaltextrun"/>
          <w:rFonts w:ascii="Calibri" w:hAnsi="Calibri" w:cs="Calibri"/>
          <w:color w:val="000000" w:themeColor="text1"/>
          <w:lang w:val="en-GB"/>
        </w:rPr>
        <w:t xml:space="preserve">did not finish high school. Two people came into the UK legally (student visas) and the other two illegally. During their journey, </w:t>
      </w:r>
      <w:r w:rsidR="004772FE">
        <w:rPr>
          <w:rStyle w:val="normaltextrun"/>
          <w:rFonts w:ascii="Calibri" w:hAnsi="Calibri" w:cs="Calibri"/>
          <w:color w:val="000000" w:themeColor="text1"/>
          <w:lang w:val="en-GB"/>
        </w:rPr>
        <w:t xml:space="preserve">which </w:t>
      </w:r>
      <w:r w:rsidR="004772FE" w:rsidRPr="00F57D4C">
        <w:rPr>
          <w:rStyle w:val="normaltextrun"/>
          <w:rFonts w:ascii="Calibri" w:hAnsi="Calibri" w:cs="Calibri"/>
          <w:color w:val="000000" w:themeColor="text1"/>
          <w:lang w:val="en-GB"/>
        </w:rPr>
        <w:t>took one 7 months to arrive and other 5 months</w:t>
      </w:r>
      <w:r w:rsidR="004772FE">
        <w:rPr>
          <w:rStyle w:val="normaltextrun"/>
          <w:rFonts w:ascii="Calibri" w:hAnsi="Calibri" w:cs="Calibri"/>
          <w:color w:val="000000" w:themeColor="text1"/>
          <w:lang w:val="en-GB"/>
        </w:rPr>
        <w:t>,</w:t>
      </w:r>
      <w:r w:rsidR="004772FE" w:rsidRPr="00F57D4C">
        <w:rPr>
          <w:rStyle w:val="normaltextrun"/>
          <w:rFonts w:ascii="Calibri" w:hAnsi="Calibri" w:cs="Calibri"/>
          <w:color w:val="000000" w:themeColor="text1"/>
          <w:lang w:val="en-GB"/>
        </w:rPr>
        <w:t xml:space="preserve"> </w:t>
      </w:r>
      <w:r w:rsidRPr="00F57D4C">
        <w:rPr>
          <w:rStyle w:val="normaltextrun"/>
          <w:rFonts w:ascii="Calibri" w:hAnsi="Calibri" w:cs="Calibri"/>
          <w:color w:val="000000" w:themeColor="text1"/>
          <w:lang w:val="en-GB"/>
        </w:rPr>
        <w:t>they were in contact with other asylum seekers who sp</w:t>
      </w:r>
      <w:r>
        <w:rPr>
          <w:rStyle w:val="normaltextrun"/>
          <w:rFonts w:ascii="Calibri" w:hAnsi="Calibri" w:cs="Calibri"/>
          <w:color w:val="000000" w:themeColor="text1"/>
          <w:lang w:val="en-GB"/>
        </w:rPr>
        <w:t>oke</w:t>
      </w:r>
      <w:r w:rsidRPr="00F57D4C">
        <w:rPr>
          <w:rStyle w:val="normaltextrun"/>
          <w:rFonts w:ascii="Calibri" w:hAnsi="Calibri" w:cs="Calibri"/>
          <w:color w:val="000000" w:themeColor="text1"/>
          <w:lang w:val="en-GB"/>
        </w:rPr>
        <w:t xml:space="preserve"> different languages and dialects.</w:t>
      </w:r>
      <w:r>
        <w:rPr>
          <w:rStyle w:val="normaltextrun"/>
          <w:rFonts w:ascii="Calibri" w:hAnsi="Calibri" w:cs="Calibri"/>
          <w:color w:val="000000" w:themeColor="text1"/>
          <w:lang w:val="en-GB"/>
        </w:rPr>
        <w:t xml:space="preserve"> Interviews lasted for around 45 and 60 minutes and were conducted in </w:t>
      </w:r>
      <w:r w:rsidRPr="008B578C">
        <w:rPr>
          <w:rStyle w:val="normaltextrun"/>
          <w:rFonts w:ascii="Calibri" w:hAnsi="Calibri" w:cs="Calibri"/>
          <w:color w:val="000000" w:themeColor="text1"/>
          <w:lang w:val="en-GB"/>
        </w:rPr>
        <w:t>Arabic</w:t>
      </w:r>
      <w:r w:rsidR="008B578C">
        <w:rPr>
          <w:rStyle w:val="normaltextrun"/>
          <w:rFonts w:ascii="Calibri" w:hAnsi="Calibri" w:cs="Calibri"/>
          <w:color w:val="000000" w:themeColor="text1"/>
          <w:lang w:val="en-GB"/>
        </w:rPr>
        <w:t>,</w:t>
      </w:r>
      <w:r w:rsidR="00C7244F">
        <w:rPr>
          <w:rStyle w:val="normaltextrun"/>
          <w:rFonts w:ascii="Calibri" w:hAnsi="Calibri" w:cs="Calibri"/>
          <w:color w:val="000000" w:themeColor="text1"/>
          <w:lang w:val="en-GB"/>
        </w:rPr>
        <w:t xml:space="preserve"> face to face</w:t>
      </w:r>
      <w:r>
        <w:rPr>
          <w:rStyle w:val="normaltextrun"/>
          <w:rFonts w:ascii="Calibri" w:hAnsi="Calibri" w:cs="Calibri"/>
          <w:color w:val="000000" w:themeColor="text1"/>
          <w:lang w:val="en-GB"/>
        </w:rPr>
        <w:t xml:space="preserve">. </w:t>
      </w:r>
      <w:r w:rsidR="00D555E7">
        <w:rPr>
          <w:rStyle w:val="normaltextrun"/>
          <w:rFonts w:ascii="Calibri" w:hAnsi="Calibri" w:cs="Calibri"/>
          <w:color w:val="000000" w:themeColor="text1"/>
          <w:lang w:val="en-GB"/>
        </w:rPr>
        <w:t>The interviews with the lawyers were conducted in English. All interviews</w:t>
      </w:r>
      <w:r>
        <w:rPr>
          <w:rStyle w:val="normaltextrun"/>
          <w:rFonts w:ascii="Calibri" w:hAnsi="Calibri" w:cs="Calibri"/>
          <w:color w:val="000000" w:themeColor="text1"/>
          <w:lang w:val="en-GB"/>
        </w:rPr>
        <w:t xml:space="preserve"> were recorded on a digital </w:t>
      </w:r>
      <w:r w:rsidR="007C1D36">
        <w:rPr>
          <w:rStyle w:val="normaltextrun"/>
          <w:rFonts w:ascii="Calibri" w:hAnsi="Calibri" w:cs="Calibri"/>
          <w:color w:val="000000" w:themeColor="text1"/>
          <w:lang w:val="en-GB"/>
        </w:rPr>
        <w:t>d</w:t>
      </w:r>
      <w:r>
        <w:rPr>
          <w:rStyle w:val="normaltextrun"/>
          <w:rFonts w:ascii="Calibri" w:hAnsi="Calibri" w:cs="Calibri"/>
          <w:color w:val="000000" w:themeColor="text1"/>
          <w:lang w:val="en-GB"/>
        </w:rPr>
        <w:t>ictaphone and later transcribed.</w:t>
      </w:r>
      <w:r w:rsidR="00F93B61">
        <w:rPr>
          <w:rStyle w:val="normaltextrun"/>
          <w:rFonts w:ascii="Calibri" w:hAnsi="Calibri" w:cs="Calibri"/>
          <w:color w:val="000000" w:themeColor="text1"/>
          <w:lang w:val="en-GB"/>
        </w:rPr>
        <w:t xml:space="preserve"> The names given for both the asylum seekers/refugees and </w:t>
      </w:r>
      <w:r w:rsidR="006D6925">
        <w:rPr>
          <w:rStyle w:val="normaltextrun"/>
          <w:rFonts w:ascii="Calibri" w:hAnsi="Calibri" w:cs="Calibri"/>
          <w:color w:val="000000" w:themeColor="text1"/>
          <w:lang w:val="en-GB"/>
        </w:rPr>
        <w:t>the lawyer</w:t>
      </w:r>
      <w:r w:rsidR="00D555E7">
        <w:rPr>
          <w:rStyle w:val="normaltextrun"/>
          <w:rFonts w:ascii="Calibri" w:hAnsi="Calibri" w:cs="Calibri"/>
          <w:color w:val="000000" w:themeColor="text1"/>
          <w:lang w:val="en-GB"/>
        </w:rPr>
        <w:t>s</w:t>
      </w:r>
      <w:r w:rsidR="00F93B61">
        <w:rPr>
          <w:rStyle w:val="normaltextrun"/>
          <w:rFonts w:ascii="Calibri" w:hAnsi="Calibri" w:cs="Calibri"/>
          <w:color w:val="000000" w:themeColor="text1"/>
          <w:lang w:val="en-GB"/>
        </w:rPr>
        <w:t xml:space="preserve"> are pseudonyms.</w:t>
      </w:r>
    </w:p>
    <w:p w14:paraId="355E15DE" w14:textId="1ADE256A" w:rsidR="00FB6737" w:rsidRDefault="007A3E51" w:rsidP="007A3E51">
      <w:pPr>
        <w:pStyle w:val="paragraph"/>
        <w:spacing w:before="0" w:beforeAutospacing="0" w:after="0" w:afterAutospacing="0"/>
        <w:ind w:firstLine="720"/>
        <w:textAlignment w:val="baseline"/>
        <w:rPr>
          <w:rStyle w:val="normaltextrun"/>
          <w:rFonts w:ascii="Calibri" w:hAnsi="Calibri" w:cs="Calibri"/>
          <w:color w:val="000000" w:themeColor="text1"/>
          <w:lang w:val="en-GB"/>
        </w:rPr>
      </w:pPr>
      <w:r>
        <w:rPr>
          <w:rStyle w:val="normaltextrun"/>
          <w:rFonts w:ascii="Calibri" w:hAnsi="Calibri" w:cs="Calibri"/>
          <w:color w:val="000000" w:themeColor="text1"/>
          <w:lang w:val="en-GB"/>
        </w:rPr>
        <w:t>We share limited biographic information about the participants,</w:t>
      </w:r>
      <w:r w:rsidR="008B578C">
        <w:rPr>
          <w:rStyle w:val="normaltextrun"/>
          <w:rFonts w:ascii="Calibri" w:hAnsi="Calibri" w:cs="Calibri"/>
          <w:color w:val="000000" w:themeColor="text1"/>
          <w:lang w:val="en-GB"/>
        </w:rPr>
        <w:t xml:space="preserve"> upon their request. Speaking out loud about their experience with LADO and the Home Office is something that the majority of asylum seekers/refugees refuse to do. Therefore, </w:t>
      </w:r>
      <w:r w:rsidR="00F450A4">
        <w:rPr>
          <w:rStyle w:val="normaltextrun"/>
          <w:rFonts w:ascii="Calibri" w:hAnsi="Calibri" w:cs="Calibri"/>
          <w:color w:val="000000" w:themeColor="text1"/>
          <w:lang w:val="en-GB"/>
        </w:rPr>
        <w:t xml:space="preserve">we </w:t>
      </w:r>
      <w:r w:rsidR="0070100B">
        <w:rPr>
          <w:rStyle w:val="normaltextrun"/>
          <w:rFonts w:ascii="Calibri" w:hAnsi="Calibri" w:cs="Calibri"/>
          <w:color w:val="000000" w:themeColor="text1"/>
          <w:lang w:val="en-GB"/>
        </w:rPr>
        <w:t>have kept the discussion of identifying information to a minimum</w:t>
      </w:r>
      <w:r w:rsidR="008B578C">
        <w:rPr>
          <w:rStyle w:val="normaltextrun"/>
          <w:rFonts w:ascii="Calibri" w:hAnsi="Calibri" w:cs="Calibri"/>
          <w:color w:val="000000" w:themeColor="text1"/>
          <w:lang w:val="en-GB"/>
        </w:rPr>
        <w:t>.</w:t>
      </w:r>
      <w:r w:rsidR="00CB0464">
        <w:rPr>
          <w:rStyle w:val="normaltextrun"/>
          <w:rFonts w:ascii="Calibri" w:hAnsi="Calibri" w:cs="Calibri"/>
          <w:color w:val="000000" w:themeColor="text1"/>
          <w:lang w:val="en-GB"/>
        </w:rPr>
        <w:t xml:space="preserve"> </w:t>
      </w:r>
      <w:r w:rsidR="00FB6737">
        <w:rPr>
          <w:rStyle w:val="normaltextrun"/>
          <w:rFonts w:ascii="Calibri" w:hAnsi="Calibri" w:cs="Calibri"/>
          <w:color w:val="000000" w:themeColor="text1"/>
          <w:lang w:val="en-GB"/>
        </w:rPr>
        <w:t xml:space="preserve">Data was subject to a thematic analysis aimed at </w:t>
      </w:r>
      <w:r w:rsidR="00FB6737">
        <w:rPr>
          <w:rStyle w:val="normaltextrun"/>
          <w:rFonts w:ascii="Calibri" w:hAnsi="Calibri" w:cs="Calibri"/>
          <w:color w:val="000000" w:themeColor="text1"/>
          <w:lang w:val="en-GB"/>
        </w:rPr>
        <w:lastRenderedPageBreak/>
        <w:t>identifying key themes and patterns (Bryman 2004).</w:t>
      </w:r>
      <w:r w:rsidR="00B934FA">
        <w:rPr>
          <w:rStyle w:val="normaltextrun"/>
          <w:rFonts w:ascii="Calibri" w:hAnsi="Calibri" w:cs="Calibri"/>
          <w:color w:val="000000" w:themeColor="text1"/>
          <w:lang w:val="en-GB"/>
        </w:rPr>
        <w:t xml:space="preserve"> In the following sections, we discuss the different themes that arise from the analysis.</w:t>
      </w:r>
    </w:p>
    <w:p w14:paraId="19B840FE" w14:textId="77777777" w:rsidR="00ED7888" w:rsidRDefault="00ED7888" w:rsidP="00ED7888">
      <w:pPr>
        <w:pStyle w:val="paragraph"/>
        <w:spacing w:before="0" w:beforeAutospacing="0" w:after="0" w:afterAutospacing="0"/>
        <w:textAlignment w:val="baseline"/>
      </w:pPr>
    </w:p>
    <w:p w14:paraId="30A3DB6D" w14:textId="77777777" w:rsidR="00ED7888" w:rsidRDefault="00ED7888" w:rsidP="00ED7888">
      <w:pPr>
        <w:pStyle w:val="paragraph"/>
        <w:spacing w:before="0" w:beforeAutospacing="0" w:after="0" w:afterAutospacing="0"/>
        <w:textAlignment w:val="baseline"/>
      </w:pPr>
    </w:p>
    <w:p w14:paraId="7F3FDEFA" w14:textId="3788E02E" w:rsidR="00046E7E" w:rsidRPr="000C77C4" w:rsidRDefault="001B0DF8" w:rsidP="000C77C4">
      <w:pPr>
        <w:pStyle w:val="Heading1"/>
        <w:jc w:val="center"/>
        <w:rPr>
          <w:rStyle w:val="normaltextrun"/>
        </w:rPr>
      </w:pPr>
      <w:r w:rsidRPr="000C77C4">
        <w:rPr>
          <w:rStyle w:val="normaltextrun"/>
        </w:rPr>
        <w:t xml:space="preserve">Challenge 1: </w:t>
      </w:r>
      <w:r w:rsidR="00046E7E" w:rsidRPr="000C77C4">
        <w:rPr>
          <w:rStyle w:val="normaltextrun"/>
        </w:rPr>
        <w:t xml:space="preserve">Language </w:t>
      </w:r>
      <w:r w:rsidR="005A3F18">
        <w:rPr>
          <w:rStyle w:val="normaltextrun"/>
        </w:rPr>
        <w:t>c</w:t>
      </w:r>
      <w:r w:rsidR="00046E7E" w:rsidRPr="000C77C4">
        <w:rPr>
          <w:rStyle w:val="normaltextrun"/>
        </w:rPr>
        <w:t xml:space="preserve">ontact and </w:t>
      </w:r>
      <w:r w:rsidR="005A3F18">
        <w:rPr>
          <w:rStyle w:val="normaltextrun"/>
        </w:rPr>
        <w:t>c</w:t>
      </w:r>
      <w:r w:rsidR="00046E7E" w:rsidRPr="000C77C4">
        <w:rPr>
          <w:rStyle w:val="normaltextrun"/>
        </w:rPr>
        <w:t>hange</w:t>
      </w:r>
    </w:p>
    <w:p w14:paraId="55478D8C" w14:textId="01DF8521" w:rsidR="00001640" w:rsidRDefault="00046E7E" w:rsidP="00B0533D">
      <w:pPr>
        <w:spacing w:after="0"/>
        <w:rPr>
          <w:rFonts w:cstheme="minorHAnsi"/>
          <w:sz w:val="24"/>
          <w:szCs w:val="24"/>
        </w:rPr>
      </w:pPr>
      <w:r w:rsidRPr="0072296A">
        <w:rPr>
          <w:rFonts w:cstheme="minorHAnsi"/>
          <w:sz w:val="24"/>
          <w:szCs w:val="24"/>
        </w:rPr>
        <w:t xml:space="preserve">Syria is located in an area rich of languages and language varieties, due to its geopolitical position. </w:t>
      </w:r>
      <w:r w:rsidR="00A86D3B" w:rsidRPr="003F1DC5">
        <w:rPr>
          <w:rFonts w:cstheme="minorHAnsi"/>
          <w:sz w:val="24"/>
          <w:szCs w:val="24"/>
        </w:rPr>
        <w:t>Arabic is the official language but includes considerable geographic variation. Other languages include those of ethnic minorities, exacerbating the linguistic complexity of the country</w:t>
      </w:r>
      <w:r w:rsidR="003F1DC5">
        <w:rPr>
          <w:rFonts w:cstheme="minorHAnsi"/>
          <w:sz w:val="24"/>
          <w:szCs w:val="24"/>
        </w:rPr>
        <w:t xml:space="preserve"> (</w:t>
      </w:r>
      <w:r w:rsidR="00B0533D" w:rsidRPr="003F1DC5">
        <w:rPr>
          <w:rFonts w:cstheme="minorHAnsi"/>
          <w:sz w:val="24"/>
          <w:szCs w:val="24"/>
        </w:rPr>
        <w:t>Simons and Fennig 2017</w:t>
      </w:r>
      <w:r w:rsidR="003F1DC5">
        <w:rPr>
          <w:rFonts w:cstheme="minorHAnsi"/>
          <w:sz w:val="24"/>
          <w:szCs w:val="24"/>
        </w:rPr>
        <w:t>)</w:t>
      </w:r>
      <w:r w:rsidR="00A86D3B" w:rsidRPr="003F1DC5">
        <w:rPr>
          <w:rFonts w:cstheme="minorHAnsi"/>
          <w:sz w:val="24"/>
          <w:szCs w:val="24"/>
        </w:rPr>
        <w:t>.</w:t>
      </w:r>
      <w:r w:rsidR="00B0533D">
        <w:rPr>
          <w:rFonts w:cstheme="minorHAnsi"/>
          <w:sz w:val="24"/>
          <w:szCs w:val="24"/>
        </w:rPr>
        <w:t xml:space="preserve"> </w:t>
      </w:r>
      <w:r w:rsidRPr="0072296A">
        <w:rPr>
          <w:rFonts w:cstheme="minorHAnsi"/>
          <w:sz w:val="24"/>
          <w:szCs w:val="24"/>
        </w:rPr>
        <w:t>In addition, Syria borders three Arab countries (Jordan, Lebanon, Iraq), Golan Heights (a</w:t>
      </w:r>
      <w:r w:rsidR="00882E61" w:rsidRPr="0072296A">
        <w:rPr>
          <w:rFonts w:cstheme="minorHAnsi"/>
          <w:sz w:val="24"/>
          <w:szCs w:val="24"/>
        </w:rPr>
        <w:t xml:space="preserve"> Syrian</w:t>
      </w:r>
      <w:r w:rsidRPr="0072296A">
        <w:rPr>
          <w:rFonts w:cstheme="minorHAnsi"/>
          <w:sz w:val="24"/>
          <w:szCs w:val="24"/>
        </w:rPr>
        <w:t xml:space="preserve"> </w:t>
      </w:r>
      <w:r w:rsidR="00B373DB" w:rsidRPr="00EA4539">
        <w:rPr>
          <w:rFonts w:cstheme="minorHAnsi"/>
          <w:sz w:val="24"/>
          <w:szCs w:val="24"/>
        </w:rPr>
        <w:t>territory</w:t>
      </w:r>
      <w:r w:rsidRPr="00EA4539">
        <w:rPr>
          <w:rFonts w:cstheme="minorHAnsi"/>
          <w:sz w:val="24"/>
          <w:szCs w:val="24"/>
        </w:rPr>
        <w:t xml:space="preserve"> </w:t>
      </w:r>
      <w:r w:rsidR="00882E61" w:rsidRPr="00EA4539">
        <w:rPr>
          <w:rFonts w:cstheme="minorHAnsi"/>
          <w:sz w:val="24"/>
          <w:szCs w:val="24"/>
        </w:rPr>
        <w:t>occupied</w:t>
      </w:r>
      <w:r w:rsidR="00882E61" w:rsidRPr="0072296A">
        <w:rPr>
          <w:rFonts w:cstheme="minorHAnsi"/>
          <w:sz w:val="24"/>
          <w:szCs w:val="24"/>
        </w:rPr>
        <w:t xml:space="preserve"> </w:t>
      </w:r>
      <w:r w:rsidRPr="0072296A">
        <w:rPr>
          <w:rFonts w:cstheme="minorHAnsi"/>
          <w:sz w:val="24"/>
          <w:szCs w:val="24"/>
        </w:rPr>
        <w:t xml:space="preserve">by Israel) and Turkey. This position considerably affects language variation. For example, people who come from the east of Syria will speak a dialect that might be closer </w:t>
      </w:r>
      <w:r w:rsidRPr="00EA4539">
        <w:rPr>
          <w:rFonts w:cstheme="minorHAnsi"/>
          <w:sz w:val="24"/>
          <w:szCs w:val="24"/>
        </w:rPr>
        <w:t>to Iraqi than</w:t>
      </w:r>
      <w:r w:rsidRPr="0072296A">
        <w:rPr>
          <w:rFonts w:cstheme="minorHAnsi"/>
          <w:sz w:val="24"/>
          <w:szCs w:val="24"/>
        </w:rPr>
        <w:t xml:space="preserve"> S</w:t>
      </w:r>
      <w:r w:rsidR="004D443B">
        <w:rPr>
          <w:rFonts w:cstheme="minorHAnsi"/>
          <w:sz w:val="24"/>
          <w:szCs w:val="24"/>
        </w:rPr>
        <w:t>yrian. The same applies to the s</w:t>
      </w:r>
      <w:r w:rsidRPr="0072296A">
        <w:rPr>
          <w:rFonts w:cstheme="minorHAnsi"/>
          <w:sz w:val="24"/>
          <w:szCs w:val="24"/>
        </w:rPr>
        <w:t xml:space="preserve">outh of Syria and the Jordanian </w:t>
      </w:r>
      <w:r w:rsidR="00882E61" w:rsidRPr="0072296A">
        <w:rPr>
          <w:rFonts w:cstheme="minorHAnsi"/>
          <w:sz w:val="24"/>
          <w:szCs w:val="24"/>
        </w:rPr>
        <w:t>dialect</w:t>
      </w:r>
      <w:r w:rsidRPr="0072296A">
        <w:rPr>
          <w:rFonts w:cstheme="minorHAnsi"/>
          <w:sz w:val="24"/>
          <w:szCs w:val="24"/>
        </w:rPr>
        <w:t xml:space="preserve">. </w:t>
      </w:r>
      <w:r w:rsidR="000733B5">
        <w:rPr>
          <w:rFonts w:cstheme="minorHAnsi"/>
          <w:sz w:val="24"/>
          <w:szCs w:val="24"/>
        </w:rPr>
        <w:t>Many p</w:t>
      </w:r>
      <w:r w:rsidRPr="0072296A">
        <w:rPr>
          <w:rFonts w:cstheme="minorHAnsi"/>
          <w:sz w:val="24"/>
          <w:szCs w:val="24"/>
        </w:rPr>
        <w:t>eople who live at the borders have relatives or friends on the other side of the borders. Although they hold different nationalities, they share the same language variety and social localisation to a large extent.</w:t>
      </w:r>
    </w:p>
    <w:p w14:paraId="6444162C" w14:textId="4DFFADCA" w:rsidR="00001640" w:rsidRDefault="002761EB" w:rsidP="00001640">
      <w:pPr>
        <w:spacing w:after="0"/>
        <w:ind w:firstLine="720"/>
        <w:rPr>
          <w:rFonts w:cstheme="minorHAnsi"/>
          <w:sz w:val="24"/>
          <w:szCs w:val="24"/>
        </w:rPr>
      </w:pPr>
      <w:r>
        <w:rPr>
          <w:rFonts w:cstheme="minorHAnsi"/>
          <w:sz w:val="24"/>
          <w:szCs w:val="24"/>
        </w:rPr>
        <w:t>Internal and external migration affects s</w:t>
      </w:r>
      <w:r w:rsidR="00B373DB">
        <w:rPr>
          <w:rFonts w:cstheme="minorHAnsi"/>
          <w:sz w:val="24"/>
          <w:szCs w:val="24"/>
        </w:rPr>
        <w:t xml:space="preserve">peakers’ </w:t>
      </w:r>
      <w:r w:rsidR="00B373DB" w:rsidRPr="00EA4539">
        <w:rPr>
          <w:rFonts w:cstheme="minorHAnsi"/>
          <w:sz w:val="24"/>
          <w:szCs w:val="24"/>
        </w:rPr>
        <w:t>linguistic repertoires</w:t>
      </w:r>
      <w:r w:rsidRPr="00EA4539">
        <w:rPr>
          <w:rFonts w:cstheme="minorHAnsi"/>
          <w:sz w:val="24"/>
          <w:szCs w:val="24"/>
        </w:rPr>
        <w:t xml:space="preserve"> too, resulting</w:t>
      </w:r>
      <w:r>
        <w:rPr>
          <w:rFonts w:cstheme="minorHAnsi"/>
          <w:sz w:val="24"/>
          <w:szCs w:val="24"/>
        </w:rPr>
        <w:t xml:space="preserve"> in people being bi- or multi-dialectal; it also leads to linguistic borrowing across languages. </w:t>
      </w:r>
      <w:r w:rsidR="00350151">
        <w:rPr>
          <w:rFonts w:cstheme="minorHAnsi"/>
          <w:sz w:val="24"/>
          <w:szCs w:val="24"/>
        </w:rPr>
        <w:t>Additionally</w:t>
      </w:r>
      <w:r>
        <w:rPr>
          <w:rFonts w:cstheme="minorHAnsi"/>
          <w:sz w:val="24"/>
          <w:szCs w:val="24"/>
        </w:rPr>
        <w:t xml:space="preserve">, </w:t>
      </w:r>
      <w:r w:rsidR="00350151">
        <w:rPr>
          <w:rFonts w:cstheme="minorHAnsi"/>
          <w:sz w:val="24"/>
          <w:szCs w:val="24"/>
        </w:rPr>
        <w:t>“</w:t>
      </w:r>
      <w:r w:rsidR="00F91501" w:rsidRPr="002761EB">
        <w:rPr>
          <w:rFonts w:cstheme="minorHAnsi"/>
          <w:sz w:val="24"/>
          <w:szCs w:val="24"/>
        </w:rPr>
        <w:t>words associated with languages used in religion, such as Arabic and Hebrew, very commonly spread to countries where the associated religions are practiced</w:t>
      </w:r>
      <w:r w:rsidR="00350151">
        <w:rPr>
          <w:rFonts w:cstheme="minorHAnsi"/>
          <w:sz w:val="24"/>
          <w:szCs w:val="24"/>
        </w:rPr>
        <w:t>”</w:t>
      </w:r>
      <w:r w:rsidR="00F91501" w:rsidRPr="002761EB">
        <w:rPr>
          <w:rFonts w:cstheme="minorHAnsi"/>
          <w:sz w:val="24"/>
          <w:szCs w:val="24"/>
        </w:rPr>
        <w:t xml:space="preserve"> (</w:t>
      </w:r>
      <w:r w:rsidR="00CE522C" w:rsidRPr="002761EB">
        <w:rPr>
          <w:rFonts w:cstheme="minorHAnsi"/>
          <w:sz w:val="24"/>
          <w:szCs w:val="24"/>
        </w:rPr>
        <w:t>Eades et al.</w:t>
      </w:r>
      <w:r w:rsidR="00461FC8">
        <w:rPr>
          <w:rFonts w:cstheme="minorHAnsi"/>
          <w:sz w:val="24"/>
          <w:szCs w:val="24"/>
        </w:rPr>
        <w:t xml:space="preserve"> 2003, </w:t>
      </w:r>
      <w:r w:rsidR="00CE522C" w:rsidRPr="002761EB">
        <w:rPr>
          <w:rFonts w:cstheme="minorHAnsi"/>
          <w:sz w:val="24"/>
          <w:szCs w:val="24"/>
        </w:rPr>
        <w:t>184).</w:t>
      </w:r>
    </w:p>
    <w:p w14:paraId="36F88476" w14:textId="167A75D3" w:rsidR="00046E7E" w:rsidRDefault="00EF49A4" w:rsidP="00001640">
      <w:pPr>
        <w:spacing w:after="0"/>
        <w:ind w:firstLine="720"/>
        <w:rPr>
          <w:rFonts w:cstheme="minorHAnsi"/>
          <w:sz w:val="24"/>
          <w:szCs w:val="24"/>
        </w:rPr>
      </w:pPr>
      <w:r>
        <w:rPr>
          <w:rFonts w:cstheme="minorHAnsi"/>
          <w:sz w:val="24"/>
          <w:szCs w:val="24"/>
        </w:rPr>
        <w:t xml:space="preserve">All </w:t>
      </w:r>
      <w:r w:rsidR="00A31034">
        <w:rPr>
          <w:rFonts w:cstheme="minorHAnsi"/>
          <w:sz w:val="24"/>
          <w:szCs w:val="24"/>
        </w:rPr>
        <w:t xml:space="preserve">asylum seekers/refugees </w:t>
      </w:r>
      <w:r>
        <w:rPr>
          <w:rFonts w:cstheme="minorHAnsi"/>
          <w:sz w:val="24"/>
          <w:szCs w:val="24"/>
        </w:rPr>
        <w:t>interviewe</w:t>
      </w:r>
      <w:r w:rsidR="00A31034">
        <w:rPr>
          <w:rFonts w:cstheme="minorHAnsi"/>
          <w:sz w:val="24"/>
          <w:szCs w:val="24"/>
        </w:rPr>
        <w:t>d</w:t>
      </w:r>
      <w:r>
        <w:rPr>
          <w:rFonts w:cstheme="minorHAnsi"/>
          <w:sz w:val="24"/>
          <w:szCs w:val="24"/>
        </w:rPr>
        <w:t xml:space="preserve"> in this study had language contact and change due to their movement, inside and outside Syria. </w:t>
      </w:r>
      <w:r w:rsidR="00046E7E" w:rsidRPr="0072296A">
        <w:rPr>
          <w:rFonts w:cstheme="minorHAnsi"/>
          <w:sz w:val="24"/>
          <w:szCs w:val="24"/>
        </w:rPr>
        <w:t>One of the interviewees</w:t>
      </w:r>
      <w:r w:rsidR="00101AE4">
        <w:rPr>
          <w:rFonts w:cstheme="minorHAnsi"/>
          <w:sz w:val="24"/>
          <w:szCs w:val="24"/>
        </w:rPr>
        <w:t>, Khaled,</w:t>
      </w:r>
      <w:r w:rsidR="00046E7E" w:rsidRPr="0072296A">
        <w:rPr>
          <w:rFonts w:cstheme="minorHAnsi"/>
          <w:sz w:val="24"/>
          <w:szCs w:val="24"/>
        </w:rPr>
        <w:t xml:space="preserve"> </w:t>
      </w:r>
      <w:r w:rsidR="00CE288F" w:rsidRPr="0072296A">
        <w:rPr>
          <w:rFonts w:cstheme="minorHAnsi"/>
          <w:sz w:val="24"/>
          <w:szCs w:val="24"/>
        </w:rPr>
        <w:t>originates</w:t>
      </w:r>
      <w:r w:rsidR="00046E7E" w:rsidRPr="0072296A">
        <w:rPr>
          <w:rFonts w:cstheme="minorHAnsi"/>
          <w:sz w:val="24"/>
          <w:szCs w:val="24"/>
        </w:rPr>
        <w:t xml:space="preserve"> from </w:t>
      </w:r>
      <w:r w:rsidR="00CE288F" w:rsidRPr="0072296A">
        <w:rPr>
          <w:rFonts w:cstheme="minorHAnsi"/>
          <w:sz w:val="24"/>
          <w:szCs w:val="24"/>
        </w:rPr>
        <w:t xml:space="preserve">the city of Hama </w:t>
      </w:r>
      <w:r w:rsidR="00046E7E" w:rsidRPr="0072296A">
        <w:rPr>
          <w:rFonts w:cstheme="minorHAnsi"/>
          <w:sz w:val="24"/>
          <w:szCs w:val="24"/>
        </w:rPr>
        <w:t xml:space="preserve">in Syria. He lived in Syria till the age of </w:t>
      </w:r>
      <w:r w:rsidR="0011033F">
        <w:rPr>
          <w:rFonts w:cstheme="minorHAnsi"/>
          <w:sz w:val="24"/>
          <w:szCs w:val="24"/>
        </w:rPr>
        <w:t>four</w:t>
      </w:r>
      <w:r w:rsidR="00046E7E" w:rsidRPr="0072296A">
        <w:rPr>
          <w:rFonts w:cstheme="minorHAnsi"/>
          <w:sz w:val="24"/>
          <w:szCs w:val="24"/>
        </w:rPr>
        <w:t xml:space="preserve">. Then, his family moved to Dubai in the United Arab of Emirates where he stayed </w:t>
      </w:r>
      <w:r w:rsidR="002B24F6">
        <w:rPr>
          <w:rFonts w:cstheme="minorHAnsi"/>
          <w:sz w:val="24"/>
          <w:szCs w:val="24"/>
        </w:rPr>
        <w:t>until</w:t>
      </w:r>
      <w:r w:rsidR="00046E7E" w:rsidRPr="0072296A">
        <w:rPr>
          <w:rFonts w:cstheme="minorHAnsi"/>
          <w:sz w:val="24"/>
          <w:szCs w:val="24"/>
        </w:rPr>
        <w:t xml:space="preserve"> the age of 18</w:t>
      </w:r>
      <w:r w:rsidR="00D454E3">
        <w:rPr>
          <w:rFonts w:cstheme="minorHAnsi"/>
          <w:sz w:val="24"/>
          <w:szCs w:val="24"/>
        </w:rPr>
        <w:t>. He</w:t>
      </w:r>
      <w:r w:rsidR="00046E7E" w:rsidRPr="0072296A">
        <w:rPr>
          <w:rFonts w:cstheme="minorHAnsi"/>
          <w:sz w:val="24"/>
          <w:szCs w:val="24"/>
        </w:rPr>
        <w:t xml:space="preserve"> c</w:t>
      </w:r>
      <w:r w:rsidR="00D454E3">
        <w:rPr>
          <w:rFonts w:cstheme="minorHAnsi"/>
          <w:sz w:val="24"/>
          <w:szCs w:val="24"/>
        </w:rPr>
        <w:t>a</w:t>
      </w:r>
      <w:r w:rsidR="00046E7E" w:rsidRPr="0072296A">
        <w:rPr>
          <w:rFonts w:cstheme="minorHAnsi"/>
          <w:sz w:val="24"/>
          <w:szCs w:val="24"/>
        </w:rPr>
        <w:t>me back to Syr</w:t>
      </w:r>
      <w:r w:rsidR="00D454E3">
        <w:rPr>
          <w:rFonts w:cstheme="minorHAnsi"/>
          <w:sz w:val="24"/>
          <w:szCs w:val="24"/>
        </w:rPr>
        <w:t>ia to study</w:t>
      </w:r>
      <w:r w:rsidR="00046E7E" w:rsidRPr="0072296A">
        <w:rPr>
          <w:rFonts w:cstheme="minorHAnsi"/>
          <w:sz w:val="24"/>
          <w:szCs w:val="24"/>
        </w:rPr>
        <w:t xml:space="preserve"> for </w:t>
      </w:r>
      <w:r w:rsidR="0011033F">
        <w:rPr>
          <w:rFonts w:cstheme="minorHAnsi"/>
          <w:sz w:val="24"/>
          <w:szCs w:val="24"/>
        </w:rPr>
        <w:t>five</w:t>
      </w:r>
      <w:r w:rsidR="00046E7E" w:rsidRPr="0072296A">
        <w:rPr>
          <w:rFonts w:cstheme="minorHAnsi"/>
          <w:sz w:val="24"/>
          <w:szCs w:val="24"/>
        </w:rPr>
        <w:t xml:space="preserve"> years</w:t>
      </w:r>
      <w:r w:rsidR="00D454E3">
        <w:rPr>
          <w:rFonts w:cstheme="minorHAnsi"/>
          <w:sz w:val="24"/>
          <w:szCs w:val="24"/>
        </w:rPr>
        <w:t xml:space="preserve">, and then moved </w:t>
      </w:r>
      <w:r w:rsidR="00046E7E" w:rsidRPr="0072296A">
        <w:rPr>
          <w:rFonts w:cstheme="minorHAnsi"/>
          <w:sz w:val="24"/>
          <w:szCs w:val="24"/>
        </w:rPr>
        <w:t>to the UK. His language contact was varied</w:t>
      </w:r>
      <w:r w:rsidR="00EF5A29" w:rsidRPr="0072296A">
        <w:rPr>
          <w:rFonts w:cstheme="minorHAnsi"/>
          <w:sz w:val="24"/>
          <w:szCs w:val="24"/>
        </w:rPr>
        <w:t>,</w:t>
      </w:r>
      <w:r w:rsidR="00046E7E" w:rsidRPr="0072296A">
        <w:rPr>
          <w:rFonts w:cstheme="minorHAnsi"/>
          <w:sz w:val="24"/>
          <w:szCs w:val="24"/>
        </w:rPr>
        <w:t xml:space="preserve"> and he was exposed to different languages and to different Arabic dialects while he was in Dubai.</w:t>
      </w:r>
    </w:p>
    <w:p w14:paraId="2F3F4C3C" w14:textId="77777777" w:rsidR="00001640" w:rsidRPr="0072296A" w:rsidRDefault="00001640" w:rsidP="00001640">
      <w:pPr>
        <w:spacing w:after="0"/>
        <w:ind w:firstLine="720"/>
        <w:rPr>
          <w:rFonts w:cstheme="minorHAnsi"/>
          <w:sz w:val="24"/>
          <w:szCs w:val="24"/>
        </w:rPr>
      </w:pPr>
    </w:p>
    <w:p w14:paraId="76FE66AD" w14:textId="43749FE0" w:rsidR="00046E7E" w:rsidRPr="0072296A" w:rsidRDefault="00046E7E" w:rsidP="00046E7E">
      <w:pPr>
        <w:rPr>
          <w:rFonts w:cstheme="minorHAnsi"/>
          <w:sz w:val="24"/>
          <w:szCs w:val="24"/>
        </w:rPr>
      </w:pPr>
      <w:r w:rsidRPr="0072296A">
        <w:rPr>
          <w:rFonts w:cstheme="minorHAnsi"/>
          <w:sz w:val="24"/>
          <w:szCs w:val="24"/>
        </w:rPr>
        <w:t>The following excerpt</w:t>
      </w:r>
      <w:r w:rsidR="008257D5">
        <w:rPr>
          <w:rFonts w:cstheme="minorHAnsi"/>
          <w:sz w:val="24"/>
          <w:szCs w:val="24"/>
        </w:rPr>
        <w:t>s</w:t>
      </w:r>
      <w:r w:rsidRPr="0072296A">
        <w:rPr>
          <w:rFonts w:cstheme="minorHAnsi"/>
          <w:sz w:val="24"/>
          <w:szCs w:val="24"/>
        </w:rPr>
        <w:t xml:space="preserve"> shows his language contact clearly:</w:t>
      </w:r>
    </w:p>
    <w:p w14:paraId="14E37C23" w14:textId="6D9982D9" w:rsidR="00046E7E" w:rsidRPr="0072296A" w:rsidRDefault="003F0DB0" w:rsidP="00046E7E">
      <w:pPr>
        <w:pStyle w:val="ListParagraph"/>
        <w:numPr>
          <w:ilvl w:val="0"/>
          <w:numId w:val="5"/>
        </w:numPr>
        <w:spacing w:after="0" w:line="240" w:lineRule="auto"/>
        <w:ind w:left="851"/>
        <w:rPr>
          <w:rFonts w:cstheme="minorHAnsi"/>
          <w:sz w:val="24"/>
          <w:szCs w:val="24"/>
        </w:rPr>
      </w:pPr>
      <w:r>
        <w:rPr>
          <w:rFonts w:cstheme="minorHAnsi"/>
          <w:sz w:val="24"/>
          <w:szCs w:val="24"/>
        </w:rPr>
        <w:t>“</w:t>
      </w:r>
      <w:r w:rsidR="00046E7E" w:rsidRPr="0072296A">
        <w:rPr>
          <w:rFonts w:cstheme="minorHAnsi"/>
          <w:sz w:val="24"/>
          <w:szCs w:val="24"/>
        </w:rPr>
        <w:t>Were you in contact with Syrian people in Dubai?</w:t>
      </w:r>
      <w:r>
        <w:rPr>
          <w:rFonts w:cstheme="minorHAnsi"/>
          <w:sz w:val="24"/>
          <w:szCs w:val="24"/>
        </w:rPr>
        <w:t>”</w:t>
      </w:r>
    </w:p>
    <w:p w14:paraId="761DF785" w14:textId="00FEB54C" w:rsidR="00046E7E" w:rsidRPr="003F0DB0" w:rsidRDefault="003F0DB0" w:rsidP="00046E7E">
      <w:pPr>
        <w:ind w:left="851"/>
        <w:rPr>
          <w:rFonts w:cstheme="minorHAnsi"/>
          <w:sz w:val="24"/>
          <w:szCs w:val="24"/>
        </w:rPr>
      </w:pPr>
      <w:r w:rsidRPr="003F0DB0">
        <w:rPr>
          <w:rFonts w:cstheme="minorHAnsi"/>
          <w:sz w:val="24"/>
          <w:szCs w:val="24"/>
        </w:rPr>
        <w:t>“</w:t>
      </w:r>
      <w:r w:rsidR="00046E7E" w:rsidRPr="003F0DB0">
        <w:rPr>
          <w:rFonts w:cstheme="minorHAnsi"/>
          <w:sz w:val="24"/>
          <w:szCs w:val="24"/>
        </w:rPr>
        <w:t>Dubai is very cosmopolitan and there were Syrians, Egyptians, Sudanese, Palestinians, and many other nationalities and of course there were Syrians that I was in touch with regularly, but I was also in contact with people from different countries.</w:t>
      </w:r>
      <w:r>
        <w:rPr>
          <w:rFonts w:cstheme="minorHAnsi"/>
          <w:sz w:val="24"/>
          <w:szCs w:val="24"/>
        </w:rPr>
        <w:t>”</w:t>
      </w:r>
    </w:p>
    <w:p w14:paraId="76AD9AFB" w14:textId="64A8CA90" w:rsidR="00046E7E" w:rsidRPr="0072296A" w:rsidRDefault="003F0DB0" w:rsidP="00046E7E">
      <w:pPr>
        <w:pStyle w:val="ListParagraph"/>
        <w:numPr>
          <w:ilvl w:val="0"/>
          <w:numId w:val="5"/>
        </w:numPr>
        <w:spacing w:after="0" w:line="240" w:lineRule="auto"/>
        <w:ind w:left="851"/>
        <w:rPr>
          <w:rFonts w:cstheme="minorHAnsi"/>
          <w:sz w:val="24"/>
          <w:szCs w:val="24"/>
        </w:rPr>
      </w:pPr>
      <w:r>
        <w:rPr>
          <w:rFonts w:cstheme="minorHAnsi"/>
          <w:sz w:val="24"/>
          <w:szCs w:val="24"/>
        </w:rPr>
        <w:t>“</w:t>
      </w:r>
      <w:r w:rsidR="00046E7E" w:rsidRPr="0072296A">
        <w:rPr>
          <w:rFonts w:cstheme="minorHAnsi"/>
          <w:sz w:val="24"/>
          <w:szCs w:val="24"/>
        </w:rPr>
        <w:t>You lived most of your life outside Syria, especially at a critical age for acquiring and learning the language. Have you ever felt that there were words or expressions that Syrians or people from Hama city used, but you didn’t understand?</w:t>
      </w:r>
      <w:r>
        <w:rPr>
          <w:rFonts w:cstheme="minorHAnsi"/>
          <w:sz w:val="24"/>
          <w:szCs w:val="24"/>
        </w:rPr>
        <w:t>”</w:t>
      </w:r>
    </w:p>
    <w:p w14:paraId="3C377875" w14:textId="713B2752" w:rsidR="00046E7E" w:rsidRPr="003F0DB0" w:rsidRDefault="003F0DB0" w:rsidP="00046E7E">
      <w:pPr>
        <w:ind w:left="851"/>
        <w:rPr>
          <w:rFonts w:cstheme="minorHAnsi"/>
          <w:sz w:val="24"/>
          <w:szCs w:val="24"/>
        </w:rPr>
      </w:pPr>
      <w:r w:rsidRPr="003F0DB0">
        <w:rPr>
          <w:rFonts w:cstheme="minorHAnsi"/>
          <w:sz w:val="24"/>
          <w:szCs w:val="24"/>
        </w:rPr>
        <w:t>“</w:t>
      </w:r>
      <w:r w:rsidR="00046E7E" w:rsidRPr="003F0DB0">
        <w:rPr>
          <w:rFonts w:cstheme="minorHAnsi"/>
          <w:sz w:val="24"/>
          <w:szCs w:val="24"/>
        </w:rPr>
        <w:t>Yes, when I came back to Syria there were a lot of words that I did not know their meanings, but with time I learned and I used to ask people about their meanings.</w:t>
      </w:r>
      <w:r>
        <w:rPr>
          <w:rFonts w:cstheme="minorHAnsi"/>
          <w:sz w:val="24"/>
          <w:szCs w:val="24"/>
        </w:rPr>
        <w:t xml:space="preserve"> </w:t>
      </w:r>
      <w:r w:rsidR="00046E7E" w:rsidRPr="003F0DB0">
        <w:rPr>
          <w:rFonts w:cstheme="minorHAnsi"/>
          <w:sz w:val="24"/>
          <w:szCs w:val="24"/>
        </w:rPr>
        <w:t xml:space="preserve">Even </w:t>
      </w:r>
      <w:r w:rsidR="00046E7E" w:rsidRPr="003F0DB0">
        <w:rPr>
          <w:rFonts w:cstheme="minorHAnsi"/>
          <w:sz w:val="24"/>
          <w:szCs w:val="24"/>
        </w:rPr>
        <w:lastRenderedPageBreak/>
        <w:t>my friends in Hama used to tell me when I spoke that my accent was not the accent of Hama, it was more of Damascene accent although both of my parents are from Hama.</w:t>
      </w:r>
      <w:r>
        <w:rPr>
          <w:rFonts w:cstheme="minorHAnsi"/>
          <w:sz w:val="24"/>
          <w:szCs w:val="24"/>
        </w:rPr>
        <w:t>”</w:t>
      </w:r>
    </w:p>
    <w:p w14:paraId="3714F5B3" w14:textId="40BB8FA5" w:rsidR="00046E7E" w:rsidRPr="0072296A" w:rsidRDefault="003F0DB0" w:rsidP="00046E7E">
      <w:pPr>
        <w:pStyle w:val="ListParagraph"/>
        <w:numPr>
          <w:ilvl w:val="0"/>
          <w:numId w:val="5"/>
        </w:numPr>
        <w:spacing w:after="0" w:line="240" w:lineRule="auto"/>
        <w:ind w:left="851"/>
        <w:rPr>
          <w:rFonts w:cstheme="minorHAnsi"/>
          <w:sz w:val="24"/>
          <w:szCs w:val="24"/>
        </w:rPr>
      </w:pPr>
      <w:r>
        <w:rPr>
          <w:rFonts w:cstheme="minorHAnsi"/>
          <w:sz w:val="24"/>
          <w:szCs w:val="24"/>
        </w:rPr>
        <w:t>“</w:t>
      </w:r>
      <w:r w:rsidR="00046E7E" w:rsidRPr="0072296A">
        <w:rPr>
          <w:rFonts w:cstheme="minorHAnsi"/>
          <w:sz w:val="24"/>
          <w:szCs w:val="24"/>
        </w:rPr>
        <w:t>Were you in contact with people from Damascus?</w:t>
      </w:r>
      <w:r>
        <w:rPr>
          <w:rFonts w:cstheme="minorHAnsi"/>
          <w:sz w:val="24"/>
          <w:szCs w:val="24"/>
        </w:rPr>
        <w:t>”</w:t>
      </w:r>
    </w:p>
    <w:p w14:paraId="3A229BA9" w14:textId="0627B5C9" w:rsidR="00046E7E" w:rsidRPr="003F0DB0" w:rsidRDefault="003F0DB0" w:rsidP="0053321C">
      <w:pPr>
        <w:pStyle w:val="ListParagraph"/>
        <w:ind w:left="850"/>
        <w:rPr>
          <w:rFonts w:cstheme="minorHAnsi"/>
          <w:sz w:val="24"/>
          <w:szCs w:val="24"/>
        </w:rPr>
      </w:pPr>
      <w:r>
        <w:rPr>
          <w:rFonts w:cstheme="minorHAnsi"/>
          <w:sz w:val="24"/>
          <w:szCs w:val="24"/>
        </w:rPr>
        <w:t>“</w:t>
      </w:r>
      <w:r w:rsidR="00046E7E" w:rsidRPr="003F0DB0">
        <w:rPr>
          <w:rFonts w:cstheme="minorHAnsi"/>
          <w:sz w:val="24"/>
          <w:szCs w:val="24"/>
        </w:rPr>
        <w:t>Yes, most of my Syrian friends and schoolmates in Dubai were from Damascus.</w:t>
      </w:r>
      <w:r>
        <w:rPr>
          <w:rFonts w:cstheme="minorHAnsi"/>
          <w:sz w:val="24"/>
          <w:szCs w:val="24"/>
        </w:rPr>
        <w:t>”</w:t>
      </w:r>
    </w:p>
    <w:p w14:paraId="469AEA32" w14:textId="77777777" w:rsidR="0053321C" w:rsidRPr="0072296A" w:rsidRDefault="0053321C" w:rsidP="0053321C">
      <w:pPr>
        <w:pStyle w:val="ListParagraph"/>
        <w:ind w:left="850"/>
        <w:rPr>
          <w:rFonts w:cstheme="minorHAnsi"/>
          <w:i/>
          <w:sz w:val="24"/>
          <w:szCs w:val="24"/>
        </w:rPr>
      </w:pPr>
    </w:p>
    <w:p w14:paraId="773772BF" w14:textId="04F34AEE" w:rsidR="00046E7E" w:rsidRPr="0072296A" w:rsidRDefault="003F0DB0" w:rsidP="00046E7E">
      <w:pPr>
        <w:pStyle w:val="ListParagraph"/>
        <w:numPr>
          <w:ilvl w:val="0"/>
          <w:numId w:val="5"/>
        </w:numPr>
        <w:spacing w:after="0" w:line="240" w:lineRule="auto"/>
        <w:ind w:left="851"/>
        <w:rPr>
          <w:rFonts w:cstheme="minorHAnsi"/>
          <w:sz w:val="24"/>
          <w:szCs w:val="24"/>
        </w:rPr>
      </w:pPr>
      <w:r>
        <w:rPr>
          <w:rFonts w:cstheme="minorHAnsi"/>
          <w:sz w:val="24"/>
          <w:szCs w:val="24"/>
        </w:rPr>
        <w:t>“</w:t>
      </w:r>
      <w:r w:rsidR="00101AE4">
        <w:rPr>
          <w:rFonts w:cstheme="minorHAnsi"/>
          <w:sz w:val="24"/>
          <w:szCs w:val="24"/>
        </w:rPr>
        <w:t>I</w:t>
      </w:r>
      <w:r w:rsidR="00046E7E" w:rsidRPr="0072296A">
        <w:rPr>
          <w:rFonts w:cstheme="minorHAnsi"/>
          <w:sz w:val="24"/>
          <w:szCs w:val="24"/>
        </w:rPr>
        <w:t>n Dubai</w:t>
      </w:r>
      <w:r w:rsidR="00101AE4">
        <w:rPr>
          <w:rFonts w:cstheme="minorHAnsi"/>
          <w:sz w:val="24"/>
          <w:szCs w:val="24"/>
        </w:rPr>
        <w:t>, were you in contact</w:t>
      </w:r>
      <w:r w:rsidR="00046E7E" w:rsidRPr="0072296A">
        <w:rPr>
          <w:rFonts w:cstheme="minorHAnsi"/>
          <w:sz w:val="24"/>
          <w:szCs w:val="24"/>
        </w:rPr>
        <w:t xml:space="preserve"> </w:t>
      </w:r>
      <w:r w:rsidR="00101AE4">
        <w:rPr>
          <w:rFonts w:cstheme="minorHAnsi"/>
          <w:sz w:val="24"/>
          <w:szCs w:val="24"/>
        </w:rPr>
        <w:t>with</w:t>
      </w:r>
      <w:r w:rsidR="00046E7E" w:rsidRPr="0072296A">
        <w:rPr>
          <w:rFonts w:cstheme="minorHAnsi"/>
          <w:sz w:val="24"/>
          <w:szCs w:val="24"/>
        </w:rPr>
        <w:t xml:space="preserve"> Syrians or mixed nationalities?</w:t>
      </w:r>
      <w:r>
        <w:rPr>
          <w:rFonts w:cstheme="minorHAnsi"/>
          <w:sz w:val="24"/>
          <w:szCs w:val="24"/>
        </w:rPr>
        <w:t>”</w:t>
      </w:r>
    </w:p>
    <w:p w14:paraId="2539EFAA" w14:textId="5790AC2E" w:rsidR="00046E7E" w:rsidRPr="003F0DB0" w:rsidRDefault="003F0DB0" w:rsidP="00046E7E">
      <w:pPr>
        <w:ind w:left="851"/>
        <w:rPr>
          <w:rFonts w:cstheme="minorHAnsi"/>
          <w:sz w:val="24"/>
          <w:szCs w:val="24"/>
        </w:rPr>
      </w:pPr>
      <w:r>
        <w:rPr>
          <w:rFonts w:cstheme="minorHAnsi"/>
          <w:sz w:val="24"/>
          <w:szCs w:val="24"/>
        </w:rPr>
        <w:t>“</w:t>
      </w:r>
      <w:r w:rsidR="00046E7E" w:rsidRPr="003F0DB0">
        <w:rPr>
          <w:rFonts w:cstheme="minorHAnsi"/>
          <w:sz w:val="24"/>
          <w:szCs w:val="24"/>
        </w:rPr>
        <w:t>It was mixed. I also studied in a British school so I had language contact with Arabs and Westerners, mainly British and Americans.</w:t>
      </w:r>
      <w:r>
        <w:rPr>
          <w:rFonts w:cstheme="minorHAnsi"/>
          <w:sz w:val="24"/>
          <w:szCs w:val="24"/>
        </w:rPr>
        <w:t>”</w:t>
      </w:r>
    </w:p>
    <w:p w14:paraId="7B5613E1" w14:textId="115F69A0" w:rsidR="003F0DB0" w:rsidRDefault="00E832AD" w:rsidP="003F0DB0">
      <w:pPr>
        <w:spacing w:after="0"/>
        <w:rPr>
          <w:rFonts w:cstheme="minorHAnsi"/>
          <w:sz w:val="24"/>
          <w:szCs w:val="24"/>
        </w:rPr>
      </w:pPr>
      <w:r>
        <w:rPr>
          <w:rFonts w:cstheme="minorHAnsi"/>
          <w:sz w:val="24"/>
          <w:szCs w:val="24"/>
        </w:rPr>
        <w:t>Th</w:t>
      </w:r>
      <w:r w:rsidR="008257D5">
        <w:rPr>
          <w:rFonts w:cstheme="minorHAnsi"/>
          <w:sz w:val="24"/>
          <w:szCs w:val="24"/>
        </w:rPr>
        <w:t>ese</w:t>
      </w:r>
      <w:r w:rsidR="00046E7E" w:rsidRPr="0072296A">
        <w:rPr>
          <w:rFonts w:cstheme="minorHAnsi"/>
          <w:sz w:val="24"/>
          <w:szCs w:val="24"/>
        </w:rPr>
        <w:t xml:space="preserve"> excerpt</w:t>
      </w:r>
      <w:r w:rsidR="008257D5">
        <w:rPr>
          <w:rFonts w:cstheme="minorHAnsi"/>
          <w:sz w:val="24"/>
          <w:szCs w:val="24"/>
        </w:rPr>
        <w:t>s</w:t>
      </w:r>
      <w:r>
        <w:rPr>
          <w:rFonts w:cstheme="minorHAnsi"/>
          <w:sz w:val="24"/>
          <w:szCs w:val="24"/>
        </w:rPr>
        <w:t xml:space="preserve"> illustrate</w:t>
      </w:r>
      <w:r w:rsidR="00046E7E" w:rsidRPr="0072296A">
        <w:rPr>
          <w:rFonts w:cstheme="minorHAnsi"/>
          <w:sz w:val="24"/>
          <w:szCs w:val="24"/>
        </w:rPr>
        <w:t xml:space="preserve"> </w:t>
      </w:r>
      <w:r w:rsidR="006D6925">
        <w:rPr>
          <w:rFonts w:cstheme="minorHAnsi"/>
          <w:sz w:val="24"/>
          <w:szCs w:val="24"/>
        </w:rPr>
        <w:t>Khaled’s</w:t>
      </w:r>
      <w:r w:rsidR="00046E7E" w:rsidRPr="0072296A">
        <w:rPr>
          <w:rFonts w:cstheme="minorHAnsi"/>
          <w:sz w:val="24"/>
          <w:szCs w:val="24"/>
        </w:rPr>
        <w:t xml:space="preserve"> language contact with different languages and </w:t>
      </w:r>
      <w:r w:rsidRPr="00EA4539">
        <w:rPr>
          <w:rFonts w:cstheme="minorHAnsi"/>
          <w:sz w:val="24"/>
          <w:szCs w:val="24"/>
        </w:rPr>
        <w:t xml:space="preserve">dialects. </w:t>
      </w:r>
      <w:r w:rsidR="00DB4B4B" w:rsidRPr="00EA4539">
        <w:rPr>
          <w:rFonts w:cstheme="minorHAnsi"/>
          <w:sz w:val="24"/>
          <w:szCs w:val="24"/>
        </w:rPr>
        <w:t>His lack</w:t>
      </w:r>
      <w:r w:rsidR="00DB4B4B">
        <w:rPr>
          <w:rFonts w:cstheme="minorHAnsi"/>
          <w:sz w:val="24"/>
          <w:szCs w:val="24"/>
        </w:rPr>
        <w:t xml:space="preserve"> of </w:t>
      </w:r>
      <w:r w:rsidR="00A83932" w:rsidRPr="00E832AD">
        <w:rPr>
          <w:rFonts w:cstheme="minorHAnsi"/>
          <w:sz w:val="24"/>
          <w:szCs w:val="24"/>
        </w:rPr>
        <w:t>exposure to the dialect of Hama</w:t>
      </w:r>
      <w:r w:rsidR="00DB4B4B">
        <w:rPr>
          <w:rFonts w:cstheme="minorHAnsi"/>
          <w:sz w:val="24"/>
          <w:szCs w:val="24"/>
        </w:rPr>
        <w:t xml:space="preserve"> could explain</w:t>
      </w:r>
      <w:r w:rsidR="00046E7E" w:rsidRPr="0072296A">
        <w:rPr>
          <w:rFonts w:cstheme="minorHAnsi"/>
          <w:sz w:val="24"/>
          <w:szCs w:val="24"/>
        </w:rPr>
        <w:t xml:space="preserve"> why he could not understand different words and expressions when he came back to his city in Syria. This could </w:t>
      </w:r>
      <w:r w:rsidR="00C47AEB" w:rsidRPr="0072296A">
        <w:rPr>
          <w:rFonts w:cstheme="minorHAnsi"/>
          <w:sz w:val="24"/>
          <w:szCs w:val="24"/>
        </w:rPr>
        <w:t xml:space="preserve">also </w:t>
      </w:r>
      <w:r w:rsidR="00046E7E" w:rsidRPr="0072296A">
        <w:rPr>
          <w:rFonts w:cstheme="minorHAnsi"/>
          <w:sz w:val="24"/>
          <w:szCs w:val="24"/>
        </w:rPr>
        <w:t xml:space="preserve">be the reason why his friends in Hama thought that his accent was Damascene, as </w:t>
      </w:r>
      <w:r w:rsidR="0053321C" w:rsidRPr="0072296A">
        <w:rPr>
          <w:rFonts w:cstheme="minorHAnsi"/>
          <w:sz w:val="24"/>
          <w:szCs w:val="24"/>
        </w:rPr>
        <w:t>during his time</w:t>
      </w:r>
      <w:r w:rsidR="00046E7E" w:rsidRPr="0072296A">
        <w:rPr>
          <w:rFonts w:cstheme="minorHAnsi"/>
          <w:sz w:val="24"/>
          <w:szCs w:val="24"/>
        </w:rPr>
        <w:t xml:space="preserve"> in Dubai </w:t>
      </w:r>
      <w:r w:rsidR="0053321C" w:rsidRPr="0072296A">
        <w:rPr>
          <w:rFonts w:cstheme="minorHAnsi"/>
          <w:sz w:val="24"/>
          <w:szCs w:val="24"/>
        </w:rPr>
        <w:t>he socialised</w:t>
      </w:r>
      <w:r w:rsidR="00046E7E" w:rsidRPr="0072296A">
        <w:rPr>
          <w:rFonts w:cstheme="minorHAnsi"/>
          <w:sz w:val="24"/>
          <w:szCs w:val="24"/>
        </w:rPr>
        <w:t xml:space="preserve"> with people from Damascus.</w:t>
      </w:r>
      <w:r w:rsidR="00101902" w:rsidRPr="0072296A">
        <w:rPr>
          <w:rFonts w:cstheme="minorHAnsi"/>
          <w:sz w:val="24"/>
          <w:szCs w:val="24"/>
        </w:rPr>
        <w:t xml:space="preserve"> </w:t>
      </w:r>
      <w:r w:rsidR="00B23CFE" w:rsidRPr="0072296A">
        <w:rPr>
          <w:rFonts w:cstheme="minorHAnsi"/>
          <w:sz w:val="24"/>
          <w:szCs w:val="24"/>
        </w:rPr>
        <w:t xml:space="preserve">When </w:t>
      </w:r>
      <w:r w:rsidR="006D6925">
        <w:rPr>
          <w:rFonts w:cstheme="minorHAnsi"/>
          <w:sz w:val="24"/>
          <w:szCs w:val="24"/>
        </w:rPr>
        <w:t>Khaled</w:t>
      </w:r>
      <w:r w:rsidR="00B23CFE" w:rsidRPr="0072296A">
        <w:rPr>
          <w:rFonts w:cstheme="minorHAnsi"/>
          <w:sz w:val="24"/>
          <w:szCs w:val="24"/>
        </w:rPr>
        <w:t xml:space="preserve"> was asked whether these questions </w:t>
      </w:r>
      <w:r w:rsidR="00CF03A9">
        <w:rPr>
          <w:rFonts w:cstheme="minorHAnsi"/>
          <w:sz w:val="24"/>
          <w:szCs w:val="24"/>
        </w:rPr>
        <w:t>were ever asked by the interviewer</w:t>
      </w:r>
      <w:r w:rsidR="00B23CFE" w:rsidRPr="0072296A">
        <w:rPr>
          <w:rFonts w:cstheme="minorHAnsi"/>
          <w:sz w:val="24"/>
          <w:szCs w:val="24"/>
        </w:rPr>
        <w:t xml:space="preserve"> or people from the Home Office, his answer was negati</w:t>
      </w:r>
      <w:r w:rsidR="00C47AEB">
        <w:rPr>
          <w:rFonts w:cstheme="minorHAnsi"/>
          <w:sz w:val="24"/>
          <w:szCs w:val="24"/>
        </w:rPr>
        <w:t xml:space="preserve">ve. </w:t>
      </w:r>
    </w:p>
    <w:p w14:paraId="3DE97153" w14:textId="77777777" w:rsidR="001D4589" w:rsidRDefault="006D6925" w:rsidP="001D4589">
      <w:pPr>
        <w:spacing w:after="0"/>
        <w:ind w:firstLine="720"/>
        <w:rPr>
          <w:rFonts w:cstheme="minorHAnsi"/>
          <w:sz w:val="24"/>
          <w:szCs w:val="24"/>
        </w:rPr>
      </w:pPr>
      <w:r>
        <w:rPr>
          <w:rFonts w:cstheme="minorHAnsi"/>
          <w:sz w:val="24"/>
          <w:szCs w:val="24"/>
        </w:rPr>
        <w:t>Khaled</w:t>
      </w:r>
      <w:r w:rsidR="00046E7E" w:rsidRPr="0072296A">
        <w:rPr>
          <w:rFonts w:cstheme="minorHAnsi"/>
          <w:sz w:val="24"/>
          <w:szCs w:val="24"/>
        </w:rPr>
        <w:t xml:space="preserve"> has a history of movement and language change</w:t>
      </w:r>
      <w:r w:rsidR="002C2BB5">
        <w:rPr>
          <w:rFonts w:cstheme="minorHAnsi"/>
          <w:sz w:val="24"/>
          <w:szCs w:val="24"/>
        </w:rPr>
        <w:t>, which is not uncommon</w:t>
      </w:r>
      <w:r w:rsidR="00046E7E" w:rsidRPr="0072296A">
        <w:rPr>
          <w:rFonts w:cstheme="minorHAnsi"/>
          <w:sz w:val="24"/>
          <w:szCs w:val="24"/>
        </w:rPr>
        <w:t xml:space="preserve">; however, he </w:t>
      </w:r>
      <w:r w:rsidR="00FE3A2A">
        <w:rPr>
          <w:rFonts w:cstheme="minorHAnsi"/>
          <w:sz w:val="24"/>
          <w:szCs w:val="24"/>
        </w:rPr>
        <w:t xml:space="preserve">seems to have </w:t>
      </w:r>
      <w:r w:rsidR="00046E7E" w:rsidRPr="0072296A">
        <w:rPr>
          <w:rFonts w:cstheme="minorHAnsi"/>
          <w:sz w:val="24"/>
          <w:szCs w:val="24"/>
        </w:rPr>
        <w:t>never</w:t>
      </w:r>
      <w:r w:rsidR="00FE3A2A">
        <w:rPr>
          <w:rFonts w:cstheme="minorHAnsi"/>
          <w:sz w:val="24"/>
          <w:szCs w:val="24"/>
        </w:rPr>
        <w:t xml:space="preserve"> been</w:t>
      </w:r>
      <w:r w:rsidR="00046E7E" w:rsidRPr="0072296A">
        <w:rPr>
          <w:rFonts w:cstheme="minorHAnsi"/>
          <w:sz w:val="24"/>
          <w:szCs w:val="24"/>
        </w:rPr>
        <w:t xml:space="preserve"> asked about this by </w:t>
      </w:r>
      <w:r w:rsidR="00A1714A">
        <w:rPr>
          <w:rFonts w:cstheme="minorHAnsi"/>
          <w:sz w:val="24"/>
          <w:szCs w:val="24"/>
        </w:rPr>
        <w:t xml:space="preserve">either </w:t>
      </w:r>
      <w:r w:rsidR="00046E7E" w:rsidRPr="0072296A">
        <w:rPr>
          <w:rFonts w:cstheme="minorHAnsi"/>
          <w:sz w:val="24"/>
          <w:szCs w:val="24"/>
        </w:rPr>
        <w:t xml:space="preserve">the </w:t>
      </w:r>
      <w:r w:rsidR="00CF03A9">
        <w:rPr>
          <w:rFonts w:cstheme="minorHAnsi"/>
          <w:sz w:val="24"/>
          <w:szCs w:val="24"/>
        </w:rPr>
        <w:t>interviewer</w:t>
      </w:r>
      <w:r w:rsidR="00046E7E" w:rsidRPr="0072296A">
        <w:rPr>
          <w:rFonts w:cstheme="minorHAnsi"/>
          <w:sz w:val="24"/>
          <w:szCs w:val="24"/>
        </w:rPr>
        <w:t xml:space="preserve"> or by the Home Office. </w:t>
      </w:r>
      <w:r w:rsidR="003977CC">
        <w:rPr>
          <w:rFonts w:cstheme="minorHAnsi"/>
          <w:sz w:val="24"/>
          <w:szCs w:val="24"/>
        </w:rPr>
        <w:t xml:space="preserve">For example, </w:t>
      </w:r>
      <w:r w:rsidR="002C2BB5">
        <w:rPr>
          <w:rFonts w:cstheme="minorHAnsi"/>
          <w:sz w:val="24"/>
          <w:szCs w:val="24"/>
        </w:rPr>
        <w:t>he</w:t>
      </w:r>
      <w:r w:rsidR="00046E7E" w:rsidRPr="0072296A">
        <w:rPr>
          <w:rFonts w:cstheme="minorHAnsi"/>
          <w:sz w:val="24"/>
          <w:szCs w:val="24"/>
        </w:rPr>
        <w:t xml:space="preserve"> </w:t>
      </w:r>
      <w:r w:rsidR="003977CC">
        <w:rPr>
          <w:rFonts w:cstheme="minorHAnsi"/>
          <w:sz w:val="24"/>
          <w:szCs w:val="24"/>
        </w:rPr>
        <w:t xml:space="preserve">could have </w:t>
      </w:r>
      <w:r w:rsidR="00046E7E" w:rsidRPr="0072296A">
        <w:rPr>
          <w:rFonts w:cstheme="minorHAnsi"/>
          <w:sz w:val="24"/>
          <w:szCs w:val="24"/>
        </w:rPr>
        <w:t>travelled from Dubai to the UK without going ba</w:t>
      </w:r>
      <w:r w:rsidR="00101902" w:rsidRPr="0072296A">
        <w:rPr>
          <w:rFonts w:cstheme="minorHAnsi"/>
          <w:sz w:val="24"/>
          <w:szCs w:val="24"/>
        </w:rPr>
        <w:t xml:space="preserve">ck to Syria first, and that he socialized </w:t>
      </w:r>
      <w:r w:rsidR="00046E7E" w:rsidRPr="0072296A">
        <w:rPr>
          <w:rFonts w:cstheme="minorHAnsi"/>
          <w:sz w:val="24"/>
          <w:szCs w:val="24"/>
        </w:rPr>
        <w:t xml:space="preserve">in Dubai with people from one of Syria’s neighbouring countries rather than from Damascus. This scenario </w:t>
      </w:r>
      <w:r w:rsidR="002C2BB5">
        <w:rPr>
          <w:rFonts w:cstheme="minorHAnsi"/>
          <w:sz w:val="24"/>
          <w:szCs w:val="24"/>
        </w:rPr>
        <w:t>would</w:t>
      </w:r>
      <w:r w:rsidR="00046E7E" w:rsidRPr="0072296A">
        <w:rPr>
          <w:rFonts w:cstheme="minorHAnsi"/>
          <w:sz w:val="24"/>
          <w:szCs w:val="24"/>
        </w:rPr>
        <w:t xml:space="preserve"> raise an essential question: how will the analyst be able to provide a reliable analysis without tracing the movement of the asylum seeker in order to know more about their language contact and change?</w:t>
      </w:r>
    </w:p>
    <w:p w14:paraId="7B310368" w14:textId="5B118D55" w:rsidR="00046E7E" w:rsidRPr="0072296A" w:rsidRDefault="003256BC" w:rsidP="001D4589">
      <w:pPr>
        <w:ind w:firstLine="720"/>
        <w:rPr>
          <w:rFonts w:cstheme="minorHAnsi"/>
          <w:sz w:val="24"/>
          <w:szCs w:val="24"/>
        </w:rPr>
      </w:pPr>
      <w:r>
        <w:rPr>
          <w:rFonts w:cstheme="minorHAnsi"/>
          <w:sz w:val="24"/>
          <w:szCs w:val="24"/>
        </w:rPr>
        <w:t>During the interview</w:t>
      </w:r>
      <w:r w:rsidR="00BC424C">
        <w:rPr>
          <w:rFonts w:cstheme="minorHAnsi"/>
          <w:sz w:val="24"/>
          <w:szCs w:val="24"/>
        </w:rPr>
        <w:t xml:space="preserve"> with </w:t>
      </w:r>
      <w:r w:rsidR="00D555E7">
        <w:rPr>
          <w:rFonts w:cstheme="minorHAnsi"/>
          <w:sz w:val="24"/>
          <w:szCs w:val="24"/>
        </w:rPr>
        <w:t>one</w:t>
      </w:r>
      <w:r w:rsidR="00046E7E" w:rsidRPr="0072296A">
        <w:rPr>
          <w:rFonts w:cstheme="minorHAnsi"/>
          <w:sz w:val="24"/>
          <w:szCs w:val="24"/>
        </w:rPr>
        <w:t xml:space="preserve"> lawyer</w:t>
      </w:r>
      <w:r w:rsidR="00246A75">
        <w:rPr>
          <w:rFonts w:cstheme="minorHAnsi"/>
          <w:sz w:val="24"/>
          <w:szCs w:val="24"/>
        </w:rPr>
        <w:t>, John,</w:t>
      </w:r>
      <w:r w:rsidR="00046E7E" w:rsidRPr="0072296A">
        <w:rPr>
          <w:rFonts w:cstheme="minorHAnsi"/>
          <w:sz w:val="24"/>
          <w:szCs w:val="24"/>
        </w:rPr>
        <w:t xml:space="preserve"> </w:t>
      </w:r>
      <w:r w:rsidR="00BC424C">
        <w:rPr>
          <w:rFonts w:cstheme="minorHAnsi"/>
          <w:sz w:val="24"/>
          <w:szCs w:val="24"/>
        </w:rPr>
        <w:t xml:space="preserve">it emerged that </w:t>
      </w:r>
      <w:r w:rsidR="00BC424C">
        <w:rPr>
          <w:rFonts w:eastAsia="Times New Roman" w:cstheme="minorHAnsi"/>
          <w:color w:val="000000"/>
          <w:sz w:val="24"/>
          <w:szCs w:val="24"/>
        </w:rPr>
        <w:t>the issue is a well-known one</w:t>
      </w:r>
      <w:r w:rsidR="00046E7E" w:rsidRPr="0072296A">
        <w:rPr>
          <w:rFonts w:cstheme="minorHAnsi"/>
          <w:sz w:val="24"/>
          <w:szCs w:val="24"/>
        </w:rPr>
        <w:t>:</w:t>
      </w:r>
    </w:p>
    <w:p w14:paraId="52460281" w14:textId="24CCE213" w:rsidR="00046E7E" w:rsidRPr="001D3F96" w:rsidRDefault="001D4589" w:rsidP="0090279D">
      <w:pPr>
        <w:pStyle w:val="ListParagraph"/>
        <w:shd w:val="clear" w:color="auto" w:fill="FFFFFF"/>
        <w:ind w:left="1080"/>
        <w:rPr>
          <w:rFonts w:eastAsia="Times New Roman" w:cstheme="minorHAnsi"/>
          <w:color w:val="000000"/>
          <w:sz w:val="24"/>
          <w:szCs w:val="24"/>
        </w:rPr>
      </w:pPr>
      <w:r>
        <w:rPr>
          <w:rFonts w:eastAsia="Times New Roman" w:cstheme="minorHAnsi"/>
          <w:color w:val="000000"/>
          <w:sz w:val="24"/>
          <w:szCs w:val="24"/>
        </w:rPr>
        <w:t>“</w:t>
      </w:r>
      <w:r w:rsidR="004D1BD1" w:rsidRPr="001D3F96">
        <w:rPr>
          <w:rFonts w:eastAsia="Times New Roman" w:cstheme="minorHAnsi"/>
          <w:color w:val="000000"/>
          <w:sz w:val="24"/>
          <w:szCs w:val="24"/>
        </w:rPr>
        <w:t xml:space="preserve">Some Syrians lived maybe all their life outside Syria, </w:t>
      </w:r>
      <w:r w:rsidR="00404748" w:rsidRPr="001D3F96">
        <w:rPr>
          <w:rFonts w:eastAsia="Times New Roman" w:cstheme="minorHAnsi"/>
          <w:color w:val="000000"/>
          <w:sz w:val="24"/>
          <w:szCs w:val="24"/>
        </w:rPr>
        <w:t>s</w:t>
      </w:r>
      <w:r w:rsidR="004D1BD1" w:rsidRPr="001D3F96">
        <w:rPr>
          <w:rFonts w:eastAsia="Times New Roman" w:cstheme="minorHAnsi"/>
          <w:color w:val="000000"/>
          <w:sz w:val="24"/>
          <w:szCs w:val="24"/>
        </w:rPr>
        <w:t>o this will affect their dialect; it might be the same of the country they were living in but not Syrian. Therefore, when they assess their language as Syrian it might turn out that it’s not Syrian, taking into account that their nationality is Syrian so that causes a big issue morally and legally as well. Also, language analysts do not have access to the immigration history of the applicant so they do not know if this person has lived outside Syria or not which makes the results of the test invalid because the analyst might conclude that the dialect is not Syrian, which is a high possibility.</w:t>
      </w:r>
      <w:r>
        <w:rPr>
          <w:rFonts w:eastAsia="Times New Roman" w:cstheme="minorHAnsi"/>
          <w:color w:val="000000"/>
          <w:sz w:val="24"/>
          <w:szCs w:val="24"/>
        </w:rPr>
        <w:t>”</w:t>
      </w:r>
    </w:p>
    <w:p w14:paraId="092CB6DE" w14:textId="77777777" w:rsidR="00946D0F" w:rsidRDefault="007B00E9" w:rsidP="00946D0F">
      <w:pPr>
        <w:shd w:val="clear" w:color="auto" w:fill="FFFFFF"/>
        <w:spacing w:after="0"/>
        <w:rPr>
          <w:rFonts w:eastAsia="Times New Roman" w:cstheme="minorHAnsi"/>
          <w:color w:val="000000"/>
          <w:sz w:val="24"/>
          <w:szCs w:val="24"/>
        </w:rPr>
      </w:pPr>
      <w:r>
        <w:rPr>
          <w:rFonts w:eastAsia="Times New Roman" w:cstheme="minorHAnsi"/>
          <w:color w:val="000000"/>
          <w:sz w:val="24"/>
          <w:szCs w:val="24"/>
        </w:rPr>
        <w:t>The potential lack of i</w:t>
      </w:r>
      <w:r w:rsidR="00F00D33">
        <w:rPr>
          <w:rFonts w:eastAsia="Times New Roman" w:cstheme="minorHAnsi"/>
          <w:color w:val="000000"/>
          <w:sz w:val="24"/>
          <w:szCs w:val="24"/>
        </w:rPr>
        <w:t>n</w:t>
      </w:r>
      <w:r>
        <w:rPr>
          <w:rFonts w:eastAsia="Times New Roman" w:cstheme="minorHAnsi"/>
          <w:color w:val="000000"/>
          <w:sz w:val="24"/>
          <w:szCs w:val="24"/>
        </w:rPr>
        <w:t>-depth engagement with an applicant’s sociolinguistic history</w:t>
      </w:r>
      <w:r w:rsidR="00DB3039">
        <w:rPr>
          <w:rFonts w:eastAsia="Times New Roman" w:cstheme="minorHAnsi"/>
          <w:color w:val="000000"/>
          <w:sz w:val="24"/>
          <w:szCs w:val="24"/>
        </w:rPr>
        <w:t xml:space="preserve"> poses considerable questions regarding the validity, but also legal and ethical </w:t>
      </w:r>
      <w:r w:rsidR="00177134">
        <w:rPr>
          <w:rFonts w:eastAsia="Times New Roman" w:cstheme="minorHAnsi"/>
          <w:color w:val="000000"/>
          <w:sz w:val="24"/>
          <w:szCs w:val="24"/>
        </w:rPr>
        <w:t xml:space="preserve">status of LADOs. </w:t>
      </w:r>
      <w:r w:rsidR="00CA16B2">
        <w:rPr>
          <w:rFonts w:eastAsia="Times New Roman" w:cstheme="minorHAnsi"/>
          <w:color w:val="000000"/>
          <w:sz w:val="24"/>
          <w:szCs w:val="24"/>
        </w:rPr>
        <w:t xml:space="preserve">If decisions are being made on incorrect, insufficient, or inaccurate assessment, </w:t>
      </w:r>
      <w:r w:rsidR="00C64B17">
        <w:rPr>
          <w:rFonts w:eastAsia="Times New Roman" w:cstheme="minorHAnsi"/>
          <w:color w:val="000000"/>
          <w:sz w:val="24"/>
          <w:szCs w:val="24"/>
        </w:rPr>
        <w:t>it raises the issue of whether LADOs are fit for purpose</w:t>
      </w:r>
      <w:r w:rsidR="00BF7A93">
        <w:rPr>
          <w:rFonts w:eastAsia="Times New Roman" w:cstheme="minorHAnsi"/>
          <w:color w:val="000000"/>
          <w:sz w:val="24"/>
          <w:szCs w:val="24"/>
        </w:rPr>
        <w:t xml:space="preserve"> tools in a high-stakes decision making process</w:t>
      </w:r>
      <w:r w:rsidR="00C64B17">
        <w:rPr>
          <w:rFonts w:eastAsia="Times New Roman" w:cstheme="minorHAnsi"/>
          <w:color w:val="000000"/>
          <w:sz w:val="24"/>
          <w:szCs w:val="24"/>
        </w:rPr>
        <w:t xml:space="preserve">. </w:t>
      </w:r>
    </w:p>
    <w:p w14:paraId="020A1F7B" w14:textId="7317847E" w:rsidR="00046E7E" w:rsidRPr="00EA4539" w:rsidRDefault="00046E7E" w:rsidP="00946D0F">
      <w:pPr>
        <w:shd w:val="clear" w:color="auto" w:fill="FFFFFF"/>
        <w:ind w:firstLine="720"/>
        <w:rPr>
          <w:rFonts w:cstheme="minorHAnsi"/>
          <w:sz w:val="24"/>
          <w:szCs w:val="24"/>
        </w:rPr>
      </w:pPr>
      <w:r w:rsidRPr="0072296A">
        <w:rPr>
          <w:rFonts w:cstheme="minorHAnsi"/>
          <w:sz w:val="24"/>
          <w:szCs w:val="24"/>
        </w:rPr>
        <w:t xml:space="preserve">Another </w:t>
      </w:r>
      <w:r w:rsidRPr="00EA4539">
        <w:rPr>
          <w:rFonts w:cstheme="minorHAnsi"/>
          <w:sz w:val="24"/>
          <w:szCs w:val="24"/>
        </w:rPr>
        <w:t>interviewee,</w:t>
      </w:r>
      <w:r w:rsidR="00246A75">
        <w:rPr>
          <w:rFonts w:cstheme="minorHAnsi"/>
          <w:sz w:val="24"/>
          <w:szCs w:val="24"/>
        </w:rPr>
        <w:t xml:space="preserve"> Wael,</w:t>
      </w:r>
      <w:r w:rsidRPr="00EA4539">
        <w:rPr>
          <w:rFonts w:cstheme="minorHAnsi"/>
          <w:sz w:val="24"/>
          <w:szCs w:val="24"/>
        </w:rPr>
        <w:t xml:space="preserve"> who</w:t>
      </w:r>
      <w:r w:rsidR="00D53F0F" w:rsidRPr="00EA4539">
        <w:rPr>
          <w:rFonts w:cstheme="minorHAnsi"/>
          <w:sz w:val="24"/>
          <w:szCs w:val="24"/>
        </w:rPr>
        <w:t>se</w:t>
      </w:r>
      <w:r w:rsidRPr="00EA4539">
        <w:rPr>
          <w:rFonts w:cstheme="minorHAnsi"/>
          <w:sz w:val="24"/>
          <w:szCs w:val="24"/>
        </w:rPr>
        <w:t xml:space="preserve"> language test </w:t>
      </w:r>
      <w:r w:rsidR="00C47AEB">
        <w:rPr>
          <w:rFonts w:cstheme="minorHAnsi"/>
          <w:sz w:val="24"/>
          <w:szCs w:val="24"/>
        </w:rPr>
        <w:t xml:space="preserve">reportedly </w:t>
      </w:r>
      <w:r w:rsidRPr="00EA4539">
        <w:rPr>
          <w:rFonts w:cstheme="minorHAnsi"/>
          <w:sz w:val="24"/>
          <w:szCs w:val="24"/>
        </w:rPr>
        <w:t>lasted only for</w:t>
      </w:r>
      <w:r w:rsidR="00C47AEB">
        <w:rPr>
          <w:rFonts w:cstheme="minorHAnsi"/>
          <w:sz w:val="24"/>
          <w:szCs w:val="24"/>
        </w:rPr>
        <w:t xml:space="preserve"> nine</w:t>
      </w:r>
      <w:r w:rsidRPr="00EA4539">
        <w:rPr>
          <w:rFonts w:cstheme="minorHAnsi"/>
          <w:sz w:val="24"/>
          <w:szCs w:val="24"/>
        </w:rPr>
        <w:t xml:space="preserve"> minutes, was told by the </w:t>
      </w:r>
      <w:r w:rsidR="00CF03A9">
        <w:rPr>
          <w:rFonts w:cstheme="minorHAnsi"/>
          <w:sz w:val="24"/>
          <w:szCs w:val="24"/>
        </w:rPr>
        <w:t>interviewer</w:t>
      </w:r>
      <w:r w:rsidRPr="00EA4539">
        <w:rPr>
          <w:rFonts w:cstheme="minorHAnsi"/>
          <w:sz w:val="24"/>
          <w:szCs w:val="24"/>
        </w:rPr>
        <w:t xml:space="preserve"> </w:t>
      </w:r>
      <w:r w:rsidR="00F166D4" w:rsidRPr="00EA4539">
        <w:rPr>
          <w:rFonts w:cstheme="minorHAnsi"/>
          <w:sz w:val="24"/>
          <w:szCs w:val="24"/>
        </w:rPr>
        <w:t>towards</w:t>
      </w:r>
      <w:r w:rsidRPr="00EA4539">
        <w:rPr>
          <w:rFonts w:cstheme="minorHAnsi"/>
          <w:sz w:val="24"/>
          <w:szCs w:val="24"/>
        </w:rPr>
        <w:t xml:space="preserve"> the end of the interview that he was not Syrian</w:t>
      </w:r>
      <w:r w:rsidR="00946D0F">
        <w:rPr>
          <w:rFonts w:cstheme="minorHAnsi"/>
          <w:sz w:val="24"/>
          <w:szCs w:val="24"/>
        </w:rPr>
        <w:t>:</w:t>
      </w:r>
      <w:r w:rsidRPr="00EA4539">
        <w:rPr>
          <w:rFonts w:cstheme="minorHAnsi"/>
          <w:sz w:val="24"/>
          <w:szCs w:val="24"/>
        </w:rPr>
        <w:t xml:space="preserve"> </w:t>
      </w:r>
    </w:p>
    <w:p w14:paraId="3CDC093B" w14:textId="3904A25E" w:rsidR="00046E7E" w:rsidRPr="0072296A" w:rsidRDefault="00946D0F" w:rsidP="003A56B1">
      <w:pPr>
        <w:pStyle w:val="ListParagraph"/>
        <w:rPr>
          <w:rFonts w:cstheme="minorHAnsi"/>
          <w:sz w:val="24"/>
          <w:szCs w:val="24"/>
        </w:rPr>
      </w:pPr>
      <w:r>
        <w:rPr>
          <w:rFonts w:cstheme="minorHAnsi"/>
          <w:sz w:val="24"/>
          <w:szCs w:val="24"/>
        </w:rPr>
        <w:lastRenderedPageBreak/>
        <w:t>“</w:t>
      </w:r>
      <w:r w:rsidR="00046E7E" w:rsidRPr="00297809">
        <w:rPr>
          <w:rFonts w:cstheme="minorHAnsi"/>
          <w:sz w:val="24"/>
          <w:szCs w:val="24"/>
        </w:rPr>
        <w:t>Then, he told me that you’re not Syrian. The way you speak and the dialect you’re using is not Syrian.  He said “we, Syrians, don’t say “</w:t>
      </w:r>
      <w:r w:rsidR="00EC18FD" w:rsidRPr="00297809">
        <w:rPr>
          <w:rFonts w:cstheme="minorHAnsi"/>
          <w:sz w:val="24"/>
          <w:szCs w:val="24"/>
        </w:rPr>
        <w:t xml:space="preserve">g” </w:t>
      </w:r>
      <w:r w:rsidR="00046E7E" w:rsidRPr="00297809">
        <w:rPr>
          <w:rFonts w:cstheme="minorHAnsi"/>
          <w:sz w:val="24"/>
          <w:szCs w:val="24"/>
        </w:rPr>
        <w:t>instead of “</w:t>
      </w:r>
      <w:r w:rsidR="00EC18FD" w:rsidRPr="00297809">
        <w:rPr>
          <w:rFonts w:cs="Times New Roman"/>
          <w:sz w:val="24"/>
          <w:szCs w:val="24"/>
        </w:rPr>
        <w:t>q</w:t>
      </w:r>
      <w:r w:rsidR="00046E7E" w:rsidRPr="00297809">
        <w:rPr>
          <w:rFonts w:cstheme="minorHAnsi"/>
          <w:sz w:val="24"/>
          <w:szCs w:val="24"/>
        </w:rPr>
        <w:t>” as in the word “</w:t>
      </w:r>
      <w:r w:rsidR="00EC18FD" w:rsidRPr="00297809">
        <w:rPr>
          <w:rFonts w:cs="Times New Roman"/>
          <w:sz w:val="24"/>
          <w:szCs w:val="24"/>
        </w:rPr>
        <w:t>qal</w:t>
      </w:r>
      <w:r w:rsidR="00046E7E" w:rsidRPr="00297809">
        <w:rPr>
          <w:rFonts w:cstheme="minorHAnsi"/>
          <w:sz w:val="24"/>
          <w:szCs w:val="24"/>
        </w:rPr>
        <w:t>” you said “</w:t>
      </w:r>
      <w:r w:rsidR="00EC18FD" w:rsidRPr="00297809">
        <w:rPr>
          <w:rFonts w:cs="Times New Roman"/>
          <w:sz w:val="24"/>
          <w:szCs w:val="24"/>
        </w:rPr>
        <w:t>gal</w:t>
      </w:r>
      <w:r w:rsidR="00046E7E" w:rsidRPr="00297809">
        <w:rPr>
          <w:rFonts w:cstheme="minorHAnsi"/>
          <w:sz w:val="24"/>
          <w:szCs w:val="24"/>
        </w:rPr>
        <w:t>”</w:t>
      </w:r>
      <w:r w:rsidR="009468D5">
        <w:rPr>
          <w:rFonts w:cstheme="minorHAnsi"/>
          <w:sz w:val="24"/>
          <w:szCs w:val="24"/>
        </w:rPr>
        <w:t>.</w:t>
      </w:r>
      <w:r w:rsidR="006A6DD5">
        <w:rPr>
          <w:rFonts w:cstheme="minorHAnsi"/>
          <w:sz w:val="24"/>
          <w:szCs w:val="24"/>
        </w:rPr>
        <w:t>”</w:t>
      </w:r>
      <w:r w:rsidR="00046E7E" w:rsidRPr="00297809">
        <w:rPr>
          <w:rFonts w:cstheme="minorHAnsi"/>
          <w:sz w:val="24"/>
          <w:szCs w:val="24"/>
        </w:rPr>
        <w:t xml:space="preserve"> </w:t>
      </w:r>
    </w:p>
    <w:p w14:paraId="42A145CA" w14:textId="77777777" w:rsidR="00321929" w:rsidRDefault="00046E7E" w:rsidP="00321929">
      <w:pPr>
        <w:spacing w:after="0"/>
        <w:rPr>
          <w:rFonts w:cstheme="minorHAnsi"/>
          <w:sz w:val="24"/>
          <w:szCs w:val="24"/>
        </w:rPr>
      </w:pPr>
      <w:r w:rsidRPr="0072296A">
        <w:rPr>
          <w:rFonts w:cstheme="minorHAnsi"/>
          <w:sz w:val="24"/>
          <w:szCs w:val="24"/>
        </w:rPr>
        <w:t>This statement is problematic in three ways</w:t>
      </w:r>
      <w:r w:rsidR="00E34803" w:rsidRPr="0072296A">
        <w:rPr>
          <w:rFonts w:cstheme="minorHAnsi"/>
          <w:sz w:val="24"/>
          <w:szCs w:val="24"/>
        </w:rPr>
        <w:t>.</w:t>
      </w:r>
      <w:r w:rsidRPr="0072296A">
        <w:rPr>
          <w:rFonts w:cstheme="minorHAnsi"/>
          <w:sz w:val="24"/>
          <w:szCs w:val="24"/>
        </w:rPr>
        <w:t xml:space="preserve"> First, jumping to conclusions </w:t>
      </w:r>
      <w:r w:rsidR="005E35D7" w:rsidRPr="0072296A">
        <w:rPr>
          <w:rFonts w:cstheme="minorHAnsi"/>
          <w:sz w:val="24"/>
          <w:szCs w:val="24"/>
        </w:rPr>
        <w:t>during</w:t>
      </w:r>
      <w:r w:rsidRPr="0072296A">
        <w:rPr>
          <w:rFonts w:cstheme="minorHAnsi"/>
          <w:sz w:val="24"/>
          <w:szCs w:val="24"/>
        </w:rPr>
        <w:t xml:space="preserve"> the assessment process poses a considerable danger of language anxiety for the applicant</w:t>
      </w:r>
      <w:r w:rsidR="00CE73F1">
        <w:rPr>
          <w:rFonts w:cstheme="minorHAnsi"/>
          <w:sz w:val="24"/>
          <w:szCs w:val="24"/>
        </w:rPr>
        <w:t>,</w:t>
      </w:r>
      <w:r w:rsidRPr="0072296A">
        <w:rPr>
          <w:rFonts w:cstheme="minorHAnsi"/>
          <w:sz w:val="24"/>
          <w:szCs w:val="24"/>
        </w:rPr>
        <w:t xml:space="preserve"> and it is </w:t>
      </w:r>
      <w:r w:rsidR="00075239" w:rsidRPr="0072296A">
        <w:rPr>
          <w:rFonts w:cstheme="minorHAnsi"/>
          <w:sz w:val="24"/>
          <w:szCs w:val="24"/>
        </w:rPr>
        <w:t>morally dubious</w:t>
      </w:r>
      <w:r w:rsidRPr="0072296A">
        <w:rPr>
          <w:rFonts w:cstheme="minorHAnsi"/>
          <w:sz w:val="24"/>
          <w:szCs w:val="24"/>
        </w:rPr>
        <w:t xml:space="preserve"> and unprofessional to announce the result without proper analysis. Second, this </w:t>
      </w:r>
      <w:r w:rsidRPr="00EA4539">
        <w:rPr>
          <w:rFonts w:cstheme="minorHAnsi"/>
          <w:sz w:val="24"/>
          <w:szCs w:val="24"/>
        </w:rPr>
        <w:t xml:space="preserve">shows the </w:t>
      </w:r>
      <w:r w:rsidR="00CF03A9">
        <w:rPr>
          <w:rFonts w:cstheme="minorHAnsi"/>
          <w:sz w:val="24"/>
          <w:szCs w:val="24"/>
        </w:rPr>
        <w:t>interviewer’s</w:t>
      </w:r>
      <w:r w:rsidR="00D53F0F" w:rsidRPr="00EA4539">
        <w:rPr>
          <w:rFonts w:cstheme="minorHAnsi"/>
          <w:sz w:val="24"/>
          <w:szCs w:val="24"/>
        </w:rPr>
        <w:t xml:space="preserve"> lack of</w:t>
      </w:r>
      <w:r w:rsidRPr="00EA4539">
        <w:rPr>
          <w:rFonts w:cstheme="minorHAnsi"/>
          <w:sz w:val="24"/>
          <w:szCs w:val="24"/>
        </w:rPr>
        <w:t xml:space="preserve"> knowledge of</w:t>
      </w:r>
      <w:r w:rsidRPr="0072296A">
        <w:rPr>
          <w:rFonts w:cstheme="minorHAnsi"/>
          <w:sz w:val="24"/>
          <w:szCs w:val="24"/>
        </w:rPr>
        <w:t xml:space="preserve"> the different language varieties that</w:t>
      </w:r>
      <w:r w:rsidR="0081689F">
        <w:rPr>
          <w:rFonts w:cstheme="minorHAnsi"/>
          <w:sz w:val="24"/>
          <w:szCs w:val="24"/>
        </w:rPr>
        <w:t xml:space="preserve"> exist in Syria. People in the e</w:t>
      </w:r>
      <w:r w:rsidRPr="0072296A">
        <w:rPr>
          <w:rFonts w:cstheme="minorHAnsi"/>
          <w:sz w:val="24"/>
          <w:szCs w:val="24"/>
        </w:rPr>
        <w:t xml:space="preserve">ast </w:t>
      </w:r>
      <w:r w:rsidR="0081689F">
        <w:rPr>
          <w:rFonts w:cstheme="minorHAnsi"/>
          <w:sz w:val="24"/>
          <w:szCs w:val="24"/>
        </w:rPr>
        <w:t>and</w:t>
      </w:r>
      <w:r w:rsidRPr="0072296A">
        <w:rPr>
          <w:rFonts w:cstheme="minorHAnsi"/>
          <w:sz w:val="24"/>
          <w:szCs w:val="24"/>
        </w:rPr>
        <w:t xml:space="preserve"> south of Syria and other pockets in different parts of the country say </w:t>
      </w:r>
      <w:r w:rsidR="00926327">
        <w:rPr>
          <w:rFonts w:cstheme="minorHAnsi"/>
          <w:sz w:val="24"/>
          <w:szCs w:val="24"/>
        </w:rPr>
        <w:t>[g] instead of [</w:t>
      </w:r>
      <w:r w:rsidR="0081689F">
        <w:rPr>
          <w:rFonts w:cstheme="minorHAnsi"/>
          <w:sz w:val="24"/>
          <w:szCs w:val="24"/>
        </w:rPr>
        <w:t>q</w:t>
      </w:r>
      <w:r w:rsidR="00926327">
        <w:rPr>
          <w:rFonts w:cstheme="minorHAnsi"/>
          <w:sz w:val="24"/>
          <w:szCs w:val="24"/>
        </w:rPr>
        <w:t>]</w:t>
      </w:r>
      <w:r w:rsidR="00764E74" w:rsidRPr="0072296A">
        <w:rPr>
          <w:rFonts w:cstheme="minorHAnsi"/>
          <w:sz w:val="24"/>
          <w:szCs w:val="24"/>
        </w:rPr>
        <w:t xml:space="preserve"> </w:t>
      </w:r>
      <w:r w:rsidR="00764E74" w:rsidRPr="0081689F">
        <w:rPr>
          <w:rFonts w:cstheme="minorHAnsi"/>
          <w:sz w:val="24"/>
          <w:szCs w:val="24"/>
        </w:rPr>
        <w:t>in the word ‘</w:t>
      </w:r>
      <w:r w:rsidR="00764E74" w:rsidRPr="0081689F">
        <w:rPr>
          <w:rFonts w:cstheme="minorHAnsi"/>
          <w:i/>
          <w:sz w:val="24"/>
          <w:szCs w:val="24"/>
        </w:rPr>
        <w:t>qal</w:t>
      </w:r>
      <w:r w:rsidR="0081689F" w:rsidRPr="0081689F">
        <w:rPr>
          <w:rFonts w:cstheme="minorHAnsi"/>
          <w:i/>
          <w:sz w:val="24"/>
          <w:szCs w:val="24"/>
        </w:rPr>
        <w:t>a</w:t>
      </w:r>
      <w:r w:rsidR="00764E74" w:rsidRPr="0081689F">
        <w:rPr>
          <w:rFonts w:cstheme="minorHAnsi"/>
          <w:i/>
          <w:sz w:val="24"/>
          <w:szCs w:val="24"/>
        </w:rPr>
        <w:t>’</w:t>
      </w:r>
      <w:r w:rsidR="00497D67" w:rsidRPr="0081689F">
        <w:rPr>
          <w:rFonts w:cstheme="minorHAnsi"/>
          <w:sz w:val="24"/>
          <w:szCs w:val="24"/>
        </w:rPr>
        <w:t xml:space="preserve"> (</w:t>
      </w:r>
      <w:r w:rsidR="00764E74" w:rsidRPr="0081689F">
        <w:rPr>
          <w:rFonts w:cstheme="minorHAnsi"/>
          <w:sz w:val="24"/>
          <w:szCs w:val="24"/>
        </w:rPr>
        <w:t>‘he said’</w:t>
      </w:r>
      <w:r w:rsidR="00497D67" w:rsidRPr="0081689F">
        <w:rPr>
          <w:rFonts w:cstheme="minorHAnsi"/>
          <w:sz w:val="24"/>
          <w:szCs w:val="24"/>
        </w:rPr>
        <w:t>)</w:t>
      </w:r>
      <w:r w:rsidRPr="0081689F">
        <w:rPr>
          <w:rFonts w:cstheme="minorHAnsi"/>
          <w:sz w:val="24"/>
          <w:szCs w:val="24"/>
        </w:rPr>
        <w:t>.</w:t>
      </w:r>
      <w:r w:rsidRPr="0072296A">
        <w:rPr>
          <w:rFonts w:cstheme="minorHAnsi"/>
          <w:sz w:val="24"/>
          <w:szCs w:val="24"/>
        </w:rPr>
        <w:t xml:space="preserve"> These problems contribute to the third issue, which is the assumption that asylum seekers will use only one dialect or language variety in the interview. </w:t>
      </w:r>
      <w:r w:rsidR="000925A1" w:rsidRPr="0072296A">
        <w:rPr>
          <w:rFonts w:cstheme="minorHAnsi"/>
          <w:sz w:val="24"/>
          <w:szCs w:val="24"/>
        </w:rPr>
        <w:t xml:space="preserve">These issues bring us back to the notion of ‘authentic’ language – </w:t>
      </w:r>
      <w:r w:rsidR="00497D67">
        <w:rPr>
          <w:rFonts w:cstheme="minorHAnsi"/>
          <w:sz w:val="24"/>
          <w:szCs w:val="24"/>
        </w:rPr>
        <w:t>“</w:t>
      </w:r>
      <w:r w:rsidR="000925A1" w:rsidRPr="0072296A">
        <w:rPr>
          <w:rFonts w:cstheme="minorHAnsi"/>
          <w:sz w:val="24"/>
          <w:szCs w:val="24"/>
        </w:rPr>
        <w:t>attested and attestable language</w:t>
      </w:r>
      <w:r w:rsidR="00497D67">
        <w:rPr>
          <w:rFonts w:cstheme="minorHAnsi"/>
          <w:sz w:val="24"/>
          <w:szCs w:val="24"/>
        </w:rPr>
        <w:t xml:space="preserve">” (Coupland 2003, </w:t>
      </w:r>
      <w:r w:rsidR="00A77D8E" w:rsidRPr="0072296A">
        <w:rPr>
          <w:rFonts w:cstheme="minorHAnsi"/>
          <w:sz w:val="24"/>
          <w:szCs w:val="24"/>
        </w:rPr>
        <w:t>421)</w:t>
      </w:r>
      <w:r w:rsidR="00A858DA" w:rsidRPr="0072296A">
        <w:rPr>
          <w:rFonts w:cstheme="minorHAnsi"/>
          <w:sz w:val="24"/>
          <w:szCs w:val="24"/>
        </w:rPr>
        <w:t xml:space="preserve"> – in the late-modern world, language and language practices show increasing levels of complexity and diversity (</w:t>
      </w:r>
      <w:r w:rsidR="00E34803" w:rsidRPr="0072296A">
        <w:rPr>
          <w:rFonts w:cstheme="minorHAnsi"/>
          <w:sz w:val="24"/>
          <w:szCs w:val="24"/>
        </w:rPr>
        <w:t>Blommaert 2010)</w:t>
      </w:r>
      <w:r w:rsidR="00791193" w:rsidRPr="0072296A">
        <w:rPr>
          <w:rFonts w:cstheme="minorHAnsi"/>
          <w:sz w:val="24"/>
          <w:szCs w:val="24"/>
        </w:rPr>
        <w:t>.</w:t>
      </w:r>
    </w:p>
    <w:p w14:paraId="5B7E2E6C" w14:textId="040A3E79" w:rsidR="00321929" w:rsidRDefault="00046E7E" w:rsidP="00321929">
      <w:pPr>
        <w:spacing w:after="0"/>
        <w:ind w:firstLine="720"/>
        <w:rPr>
          <w:rFonts w:cstheme="minorHAnsi"/>
          <w:sz w:val="24"/>
          <w:szCs w:val="24"/>
        </w:rPr>
      </w:pPr>
      <w:r w:rsidRPr="0072296A">
        <w:rPr>
          <w:rFonts w:cstheme="minorHAnsi"/>
          <w:sz w:val="24"/>
          <w:szCs w:val="24"/>
        </w:rPr>
        <w:t xml:space="preserve">Determining the origin of people based on pronouncing a word or many words with a </w:t>
      </w:r>
      <w:r w:rsidR="009468D5">
        <w:rPr>
          <w:rFonts w:cstheme="minorHAnsi"/>
          <w:sz w:val="24"/>
          <w:szCs w:val="24"/>
        </w:rPr>
        <w:t>“</w:t>
      </w:r>
      <w:r w:rsidRPr="0072296A">
        <w:rPr>
          <w:rFonts w:cstheme="minorHAnsi"/>
          <w:sz w:val="24"/>
          <w:szCs w:val="24"/>
        </w:rPr>
        <w:t>different</w:t>
      </w:r>
      <w:r w:rsidR="009468D5">
        <w:rPr>
          <w:rFonts w:cstheme="minorHAnsi"/>
          <w:sz w:val="24"/>
          <w:szCs w:val="24"/>
        </w:rPr>
        <w:t>”</w:t>
      </w:r>
      <w:r w:rsidRPr="0072296A">
        <w:rPr>
          <w:rFonts w:cstheme="minorHAnsi"/>
          <w:sz w:val="24"/>
          <w:szCs w:val="24"/>
        </w:rPr>
        <w:t xml:space="preserve"> </w:t>
      </w:r>
      <w:r w:rsidRPr="00EA4539">
        <w:rPr>
          <w:rFonts w:cstheme="minorHAnsi"/>
          <w:sz w:val="24"/>
          <w:szCs w:val="24"/>
        </w:rPr>
        <w:t xml:space="preserve">accent or dialect shows the </w:t>
      </w:r>
      <w:r w:rsidR="00CF03A9">
        <w:rPr>
          <w:rFonts w:cstheme="minorHAnsi"/>
          <w:sz w:val="24"/>
          <w:szCs w:val="24"/>
        </w:rPr>
        <w:t>interviewer’s</w:t>
      </w:r>
      <w:r w:rsidR="00211CBD">
        <w:rPr>
          <w:rFonts w:cstheme="minorHAnsi"/>
          <w:sz w:val="24"/>
          <w:szCs w:val="24"/>
        </w:rPr>
        <w:t xml:space="preserve"> (who could be the analyst himself, especially that he’s giving judgments)</w:t>
      </w:r>
      <w:r w:rsidRPr="00EA4539">
        <w:rPr>
          <w:rFonts w:cstheme="minorHAnsi"/>
          <w:sz w:val="24"/>
          <w:szCs w:val="24"/>
        </w:rPr>
        <w:t xml:space="preserve"> lack of knowledge in the language variation in Syria, and </w:t>
      </w:r>
      <w:r w:rsidR="009A7272" w:rsidRPr="00EA4539">
        <w:rPr>
          <w:rFonts w:cstheme="minorHAnsi"/>
          <w:sz w:val="24"/>
          <w:szCs w:val="24"/>
        </w:rPr>
        <w:t>highlights</w:t>
      </w:r>
      <w:r w:rsidRPr="00EA4539">
        <w:rPr>
          <w:rFonts w:cstheme="minorHAnsi"/>
          <w:sz w:val="24"/>
          <w:szCs w:val="24"/>
        </w:rPr>
        <w:t xml:space="preserve"> the assumption that asylum seekers will u</w:t>
      </w:r>
      <w:r w:rsidR="009A7272" w:rsidRPr="00EA4539">
        <w:rPr>
          <w:rFonts w:cstheme="minorHAnsi"/>
          <w:sz w:val="24"/>
          <w:szCs w:val="24"/>
        </w:rPr>
        <w:t>se only one accent or variation: the implication being that performance to the contrary amounts to deception.</w:t>
      </w:r>
      <w:r w:rsidRPr="00EA4539">
        <w:rPr>
          <w:rFonts w:cstheme="minorHAnsi"/>
          <w:sz w:val="24"/>
          <w:szCs w:val="24"/>
        </w:rPr>
        <w:t xml:space="preserve"> </w:t>
      </w:r>
      <w:r w:rsidR="00E50E60" w:rsidRPr="00EA4539">
        <w:rPr>
          <w:rFonts w:cstheme="minorHAnsi"/>
          <w:sz w:val="24"/>
          <w:szCs w:val="24"/>
        </w:rPr>
        <w:t>In addition, in multi</w:t>
      </w:r>
      <w:r w:rsidRPr="00EA4539">
        <w:rPr>
          <w:rFonts w:cstheme="minorHAnsi"/>
          <w:sz w:val="24"/>
          <w:szCs w:val="24"/>
        </w:rPr>
        <w:t>lingual countries, loanwords and language borrowing is a common sociolinguistic</w:t>
      </w:r>
      <w:r w:rsidRPr="0072296A">
        <w:rPr>
          <w:rFonts w:cstheme="minorHAnsi"/>
          <w:sz w:val="24"/>
          <w:szCs w:val="24"/>
        </w:rPr>
        <w:t xml:space="preserve"> phenomenon.</w:t>
      </w:r>
    </w:p>
    <w:p w14:paraId="681E6334" w14:textId="2813BF01" w:rsidR="00046E7E" w:rsidRPr="0072296A" w:rsidRDefault="00046E7E" w:rsidP="00321929">
      <w:pPr>
        <w:spacing w:after="0"/>
        <w:ind w:firstLine="720"/>
        <w:rPr>
          <w:rFonts w:cstheme="minorHAnsi"/>
          <w:sz w:val="24"/>
          <w:szCs w:val="24"/>
        </w:rPr>
      </w:pPr>
      <w:r w:rsidRPr="0072296A">
        <w:rPr>
          <w:rFonts w:cstheme="minorHAnsi"/>
          <w:sz w:val="24"/>
          <w:szCs w:val="24"/>
        </w:rPr>
        <w:t xml:space="preserve">Blommaert and Verschueren (1998) in what they call </w:t>
      </w:r>
      <w:r w:rsidR="00DB143C">
        <w:rPr>
          <w:rFonts w:cstheme="minorHAnsi"/>
          <w:sz w:val="24"/>
          <w:szCs w:val="24"/>
        </w:rPr>
        <w:t>“</w:t>
      </w:r>
      <w:r w:rsidRPr="0072296A">
        <w:rPr>
          <w:rFonts w:cstheme="minorHAnsi"/>
          <w:sz w:val="24"/>
          <w:szCs w:val="24"/>
        </w:rPr>
        <w:t>homogeneism</w:t>
      </w:r>
      <w:r w:rsidR="00DB143C">
        <w:rPr>
          <w:rFonts w:cstheme="minorHAnsi"/>
          <w:sz w:val="24"/>
          <w:szCs w:val="24"/>
        </w:rPr>
        <w:t>”</w:t>
      </w:r>
      <w:r w:rsidR="00E50E60">
        <w:rPr>
          <w:rFonts w:cstheme="minorHAnsi"/>
          <w:sz w:val="24"/>
          <w:szCs w:val="24"/>
        </w:rPr>
        <w:t xml:space="preserve"> claim</w:t>
      </w:r>
      <w:r w:rsidRPr="0072296A">
        <w:rPr>
          <w:rFonts w:cstheme="minorHAnsi"/>
          <w:sz w:val="24"/>
          <w:szCs w:val="24"/>
        </w:rPr>
        <w:t xml:space="preserve"> that societies share a common</w:t>
      </w:r>
      <w:r w:rsidR="009A7944">
        <w:rPr>
          <w:rFonts w:cstheme="minorHAnsi"/>
          <w:sz w:val="24"/>
          <w:szCs w:val="24"/>
        </w:rPr>
        <w:t xml:space="preserve"> language, and consequently see</w:t>
      </w:r>
      <w:r w:rsidRPr="0072296A">
        <w:rPr>
          <w:rFonts w:cstheme="minorHAnsi"/>
          <w:sz w:val="24"/>
          <w:szCs w:val="24"/>
        </w:rPr>
        <w:t xml:space="preserve"> individuals as normally monolingual. This ideology of homogeneism ignores language variation and bilingual speech (Eades 2005), which are very central to understanding the language practices of asylum seekers, especially when there are multiple communities with a variety of language variations in a country such as Syria. </w:t>
      </w:r>
    </w:p>
    <w:p w14:paraId="22646FA5" w14:textId="77777777" w:rsidR="00C86D61" w:rsidRDefault="00C86D61" w:rsidP="00046E7E">
      <w:pPr>
        <w:rPr>
          <w:rFonts w:cstheme="minorHAnsi"/>
          <w:sz w:val="24"/>
          <w:szCs w:val="24"/>
        </w:rPr>
      </w:pPr>
    </w:p>
    <w:p w14:paraId="7F15D7E4" w14:textId="77777777" w:rsidR="003A56B1" w:rsidRPr="0072296A" w:rsidRDefault="003A56B1" w:rsidP="00046E7E">
      <w:pPr>
        <w:rPr>
          <w:rFonts w:cstheme="minorHAnsi"/>
          <w:sz w:val="24"/>
          <w:szCs w:val="24"/>
        </w:rPr>
      </w:pPr>
    </w:p>
    <w:p w14:paraId="2ECF2A24" w14:textId="67910720" w:rsidR="00C86D61" w:rsidRPr="00396CE7" w:rsidRDefault="005905AF" w:rsidP="00396CE7">
      <w:pPr>
        <w:pStyle w:val="Heading1"/>
        <w:jc w:val="center"/>
        <w:rPr>
          <w:rStyle w:val="normaltextrun"/>
        </w:rPr>
      </w:pPr>
      <w:r w:rsidRPr="00396CE7">
        <w:rPr>
          <w:rStyle w:val="normaltextrun"/>
        </w:rPr>
        <w:t xml:space="preserve">Challenge 2: </w:t>
      </w:r>
      <w:r w:rsidR="00C86D61" w:rsidRPr="00396CE7">
        <w:rPr>
          <w:rStyle w:val="normaltextrun"/>
        </w:rPr>
        <w:t xml:space="preserve">Practising language for the </w:t>
      </w:r>
      <w:r w:rsidR="00B06F8C">
        <w:rPr>
          <w:rStyle w:val="normaltextrun"/>
        </w:rPr>
        <w:t>test</w:t>
      </w:r>
    </w:p>
    <w:p w14:paraId="2F04C52A" w14:textId="71EAA151" w:rsidR="00C86D61" w:rsidRPr="0072296A" w:rsidRDefault="00C86D61" w:rsidP="00C65430">
      <w:pPr>
        <w:spacing w:after="0"/>
        <w:rPr>
          <w:rFonts w:ascii="Calibri" w:hAnsi="Calibri" w:cs="Calibri"/>
          <w:sz w:val="24"/>
          <w:szCs w:val="24"/>
        </w:rPr>
      </w:pPr>
      <w:r w:rsidRPr="0072296A">
        <w:rPr>
          <w:rFonts w:ascii="Calibri" w:hAnsi="Calibri" w:cs="Calibri"/>
          <w:sz w:val="24"/>
          <w:szCs w:val="24"/>
        </w:rPr>
        <w:t xml:space="preserve">The main purpose of the language </w:t>
      </w:r>
      <w:r w:rsidRPr="00EA4539">
        <w:rPr>
          <w:rFonts w:ascii="Calibri" w:hAnsi="Calibri" w:cs="Calibri"/>
          <w:sz w:val="24"/>
          <w:szCs w:val="24"/>
        </w:rPr>
        <w:t xml:space="preserve">test is to </w:t>
      </w:r>
      <w:r w:rsidR="009A7272" w:rsidRPr="00EA4539">
        <w:rPr>
          <w:rFonts w:ascii="Calibri" w:hAnsi="Calibri" w:cs="Calibri"/>
          <w:sz w:val="24"/>
          <w:szCs w:val="24"/>
        </w:rPr>
        <w:t>judge</w:t>
      </w:r>
      <w:r w:rsidRPr="00EA4539">
        <w:rPr>
          <w:rFonts w:ascii="Calibri" w:hAnsi="Calibri" w:cs="Calibri"/>
          <w:sz w:val="24"/>
          <w:szCs w:val="24"/>
        </w:rPr>
        <w:t xml:space="preserve"> the asylum seeker</w:t>
      </w:r>
      <w:r w:rsidR="009A7272" w:rsidRPr="00EA4539">
        <w:rPr>
          <w:rFonts w:ascii="Calibri" w:hAnsi="Calibri" w:cs="Calibri"/>
          <w:sz w:val="24"/>
          <w:szCs w:val="24"/>
        </w:rPr>
        <w:t>’s</w:t>
      </w:r>
      <w:r w:rsidRPr="00EA4539">
        <w:rPr>
          <w:rFonts w:ascii="Calibri" w:hAnsi="Calibri" w:cs="Calibri"/>
          <w:sz w:val="24"/>
          <w:szCs w:val="24"/>
        </w:rPr>
        <w:t xml:space="preserve"> claims </w:t>
      </w:r>
      <w:r w:rsidR="00EB6E13" w:rsidRPr="00EA4539">
        <w:rPr>
          <w:rFonts w:ascii="Calibri" w:hAnsi="Calibri" w:cs="Calibri"/>
          <w:sz w:val="24"/>
          <w:szCs w:val="24"/>
        </w:rPr>
        <w:t>of</w:t>
      </w:r>
      <w:r w:rsidRPr="00EA4539">
        <w:rPr>
          <w:rFonts w:ascii="Calibri" w:hAnsi="Calibri" w:cs="Calibri"/>
          <w:sz w:val="24"/>
          <w:szCs w:val="24"/>
        </w:rPr>
        <w:t xml:space="preserve"> origin. The analysis can also involve making a judgement about whether the asylum seeker</w:t>
      </w:r>
      <w:r w:rsidR="00FB5DAC" w:rsidRPr="00EA4539">
        <w:rPr>
          <w:rFonts w:ascii="Calibri" w:hAnsi="Calibri" w:cs="Calibri"/>
          <w:sz w:val="24"/>
          <w:szCs w:val="24"/>
        </w:rPr>
        <w:t>’s speech is authentic (</w:t>
      </w:r>
      <w:r w:rsidRPr="00EA4539">
        <w:rPr>
          <w:rFonts w:ascii="Calibri" w:hAnsi="Calibri" w:cs="Calibri"/>
          <w:sz w:val="24"/>
          <w:szCs w:val="24"/>
        </w:rPr>
        <w:t>that is</w:t>
      </w:r>
      <w:r w:rsidR="00FB5DAC" w:rsidRPr="00EA4539">
        <w:rPr>
          <w:rFonts w:ascii="Calibri" w:hAnsi="Calibri" w:cs="Calibri"/>
          <w:sz w:val="24"/>
          <w:szCs w:val="24"/>
        </w:rPr>
        <w:t xml:space="preserve"> the way they really speak)</w:t>
      </w:r>
      <w:r w:rsidRPr="00EA4539">
        <w:rPr>
          <w:rFonts w:ascii="Calibri" w:hAnsi="Calibri" w:cs="Calibri"/>
          <w:sz w:val="24"/>
          <w:szCs w:val="24"/>
        </w:rPr>
        <w:t xml:space="preserve"> or </w:t>
      </w:r>
      <w:r w:rsidR="00FB5DAC" w:rsidRPr="00EA4539">
        <w:rPr>
          <w:rFonts w:ascii="Calibri" w:hAnsi="Calibri" w:cs="Calibri"/>
          <w:sz w:val="24"/>
          <w:szCs w:val="24"/>
        </w:rPr>
        <w:t>performed</w:t>
      </w:r>
      <w:r w:rsidRPr="00EA4539">
        <w:rPr>
          <w:rFonts w:ascii="Calibri" w:hAnsi="Calibri" w:cs="Calibri"/>
          <w:sz w:val="24"/>
          <w:szCs w:val="24"/>
        </w:rPr>
        <w:t xml:space="preserve">. </w:t>
      </w:r>
      <w:r w:rsidR="009A7944" w:rsidRPr="00EA4539">
        <w:rPr>
          <w:rFonts w:ascii="Calibri" w:hAnsi="Calibri" w:cs="Calibri"/>
          <w:sz w:val="24"/>
          <w:szCs w:val="24"/>
        </w:rPr>
        <w:t>S</w:t>
      </w:r>
      <w:r w:rsidR="00CE7FAA" w:rsidRPr="00EA4539">
        <w:rPr>
          <w:rFonts w:ascii="Calibri" w:hAnsi="Calibri" w:cs="Calibri"/>
          <w:sz w:val="24"/>
          <w:szCs w:val="24"/>
        </w:rPr>
        <w:t xml:space="preserve">uch </w:t>
      </w:r>
      <w:r w:rsidR="003B75ED" w:rsidRPr="00EA4539">
        <w:rPr>
          <w:rFonts w:ascii="Calibri" w:hAnsi="Calibri" w:cs="Calibri"/>
          <w:sz w:val="24"/>
          <w:szCs w:val="24"/>
        </w:rPr>
        <w:t>judgment</w:t>
      </w:r>
      <w:r w:rsidR="00CE7FAA" w:rsidRPr="00EA4539">
        <w:rPr>
          <w:rFonts w:ascii="Calibri" w:hAnsi="Calibri" w:cs="Calibri"/>
          <w:sz w:val="24"/>
          <w:szCs w:val="24"/>
        </w:rPr>
        <w:t>s</w:t>
      </w:r>
      <w:r w:rsidR="003B75ED" w:rsidRPr="00EA4539">
        <w:rPr>
          <w:rFonts w:ascii="Calibri" w:hAnsi="Calibri" w:cs="Calibri"/>
          <w:sz w:val="24"/>
          <w:szCs w:val="24"/>
        </w:rPr>
        <w:t xml:space="preserve"> </w:t>
      </w:r>
      <w:r w:rsidR="009A7944" w:rsidRPr="00EA4539">
        <w:rPr>
          <w:rFonts w:ascii="Calibri" w:hAnsi="Calibri" w:cs="Calibri"/>
          <w:sz w:val="24"/>
          <w:szCs w:val="24"/>
        </w:rPr>
        <w:t>require</w:t>
      </w:r>
      <w:r w:rsidR="003B75ED" w:rsidRPr="00EA4539">
        <w:rPr>
          <w:rFonts w:ascii="Calibri" w:hAnsi="Calibri" w:cs="Calibri"/>
          <w:sz w:val="24"/>
          <w:szCs w:val="24"/>
        </w:rPr>
        <w:t xml:space="preserve"> a careful and thorough analysis</w:t>
      </w:r>
      <w:r w:rsidR="005905AF" w:rsidRPr="005905AF">
        <w:rPr>
          <w:rFonts w:ascii="Calibri" w:hAnsi="Calibri" w:cs="Calibri"/>
          <w:sz w:val="24"/>
          <w:szCs w:val="24"/>
        </w:rPr>
        <w:t xml:space="preserve"> </w:t>
      </w:r>
      <w:r w:rsidR="005905AF" w:rsidRPr="009A7944">
        <w:rPr>
          <w:rFonts w:ascii="Calibri" w:hAnsi="Calibri" w:cs="Calibri"/>
          <w:sz w:val="24"/>
          <w:szCs w:val="24"/>
        </w:rPr>
        <w:t>to distinguish between Syrians and non-Syrians applying as Syrian asylum seekers</w:t>
      </w:r>
      <w:r w:rsidR="005905AF">
        <w:rPr>
          <w:rFonts w:ascii="Calibri" w:hAnsi="Calibri" w:cs="Calibri"/>
          <w:sz w:val="24"/>
          <w:szCs w:val="24"/>
        </w:rPr>
        <w:t>.  The linguistic challenges involved in making this determination are h</w:t>
      </w:r>
      <w:r w:rsidR="003A56B1">
        <w:rPr>
          <w:rFonts w:ascii="Calibri" w:hAnsi="Calibri" w:cs="Calibri"/>
          <w:sz w:val="24"/>
          <w:szCs w:val="24"/>
        </w:rPr>
        <w:t xml:space="preserve">eightened by the fact that many </w:t>
      </w:r>
      <w:r w:rsidR="005905AF">
        <w:rPr>
          <w:rFonts w:ascii="Calibri" w:hAnsi="Calibri" w:cs="Calibri"/>
          <w:sz w:val="24"/>
          <w:szCs w:val="24"/>
        </w:rPr>
        <w:t>non-Syrians</w:t>
      </w:r>
      <w:r w:rsidR="005905AF" w:rsidRPr="00EA4539">
        <w:rPr>
          <w:rFonts w:ascii="Calibri" w:hAnsi="Calibri" w:cs="Calibri"/>
          <w:sz w:val="24"/>
          <w:szCs w:val="24"/>
        </w:rPr>
        <w:t xml:space="preserve"> </w:t>
      </w:r>
      <w:r w:rsidR="005905AF">
        <w:rPr>
          <w:rFonts w:ascii="Calibri" w:hAnsi="Calibri" w:cs="Calibri"/>
          <w:sz w:val="24"/>
          <w:szCs w:val="24"/>
        </w:rPr>
        <w:t xml:space="preserve">applying for asylum are also </w:t>
      </w:r>
      <w:r w:rsidR="003B75ED" w:rsidRPr="00EA4539">
        <w:rPr>
          <w:rFonts w:ascii="Calibri" w:hAnsi="Calibri" w:cs="Calibri"/>
          <w:sz w:val="24"/>
          <w:szCs w:val="24"/>
        </w:rPr>
        <w:t xml:space="preserve">in dire need </w:t>
      </w:r>
      <w:r w:rsidR="00FB5DAC" w:rsidRPr="00EA4539">
        <w:rPr>
          <w:rFonts w:ascii="Calibri" w:hAnsi="Calibri" w:cs="Calibri"/>
          <w:sz w:val="24"/>
          <w:szCs w:val="24"/>
        </w:rPr>
        <w:t>of</w:t>
      </w:r>
      <w:r w:rsidR="003B75ED" w:rsidRPr="00EA4539">
        <w:rPr>
          <w:rFonts w:ascii="Calibri" w:hAnsi="Calibri" w:cs="Calibri"/>
          <w:sz w:val="24"/>
          <w:szCs w:val="24"/>
        </w:rPr>
        <w:t xml:space="preserve"> protection</w:t>
      </w:r>
      <w:r w:rsidR="003B75ED" w:rsidRPr="009A7944">
        <w:rPr>
          <w:rFonts w:ascii="Calibri" w:hAnsi="Calibri" w:cs="Calibri"/>
          <w:sz w:val="24"/>
          <w:szCs w:val="24"/>
        </w:rPr>
        <w:t xml:space="preserve">. </w:t>
      </w:r>
      <w:r w:rsidR="003B75ED" w:rsidRPr="0072296A">
        <w:rPr>
          <w:rFonts w:ascii="Calibri" w:hAnsi="Calibri" w:cs="Calibri"/>
          <w:sz w:val="24"/>
          <w:szCs w:val="24"/>
        </w:rPr>
        <w:t xml:space="preserve"> </w:t>
      </w:r>
    </w:p>
    <w:p w14:paraId="334AEE06" w14:textId="234734AA" w:rsidR="00C86D61" w:rsidRPr="0072296A" w:rsidRDefault="00A46CB7" w:rsidP="00C65430">
      <w:pPr>
        <w:ind w:firstLine="720"/>
        <w:rPr>
          <w:rFonts w:ascii="Calibri" w:hAnsi="Calibri" w:cs="Calibri"/>
          <w:sz w:val="24"/>
          <w:szCs w:val="24"/>
        </w:rPr>
      </w:pPr>
      <w:r>
        <w:rPr>
          <w:rFonts w:ascii="Calibri" w:hAnsi="Calibri" w:cs="Calibri"/>
          <w:sz w:val="24"/>
          <w:szCs w:val="24"/>
        </w:rPr>
        <w:t xml:space="preserve">An interesting </w:t>
      </w:r>
      <w:r w:rsidR="007A086A">
        <w:rPr>
          <w:rFonts w:ascii="Calibri" w:hAnsi="Calibri" w:cs="Calibri"/>
          <w:sz w:val="24"/>
          <w:szCs w:val="24"/>
        </w:rPr>
        <w:t>theme</w:t>
      </w:r>
      <w:r>
        <w:rPr>
          <w:rFonts w:ascii="Calibri" w:hAnsi="Calibri" w:cs="Calibri"/>
          <w:sz w:val="24"/>
          <w:szCs w:val="24"/>
        </w:rPr>
        <w:t xml:space="preserve"> emerging from the interviews is that of the predictability of the test:</w:t>
      </w:r>
      <w:r w:rsidR="00C86D61" w:rsidRPr="0072296A">
        <w:rPr>
          <w:rFonts w:ascii="Calibri" w:hAnsi="Calibri" w:cs="Calibri"/>
          <w:sz w:val="24"/>
          <w:szCs w:val="24"/>
        </w:rPr>
        <w:t xml:space="preserve"> </w:t>
      </w:r>
      <w:r w:rsidR="00865CDC">
        <w:rPr>
          <w:rFonts w:ascii="Calibri" w:hAnsi="Calibri" w:cs="Calibri"/>
          <w:sz w:val="24"/>
          <w:szCs w:val="24"/>
        </w:rPr>
        <w:t>everyone</w:t>
      </w:r>
      <w:r w:rsidR="00C86D61" w:rsidRPr="0072296A">
        <w:rPr>
          <w:rFonts w:ascii="Calibri" w:hAnsi="Calibri" w:cs="Calibri"/>
          <w:sz w:val="24"/>
          <w:szCs w:val="24"/>
        </w:rPr>
        <w:t xml:space="preserve"> interviewed in this study claimed that most of the questions in the language test </w:t>
      </w:r>
      <w:r w:rsidR="0035012A" w:rsidRPr="00EA4539">
        <w:rPr>
          <w:rFonts w:ascii="Calibri" w:hAnsi="Calibri" w:cs="Calibri"/>
          <w:sz w:val="24"/>
          <w:szCs w:val="24"/>
        </w:rPr>
        <w:lastRenderedPageBreak/>
        <w:t>were</w:t>
      </w:r>
      <w:r w:rsidR="00C86D61" w:rsidRPr="00EA4539">
        <w:rPr>
          <w:rFonts w:ascii="Calibri" w:hAnsi="Calibri" w:cs="Calibri"/>
          <w:sz w:val="24"/>
          <w:szCs w:val="24"/>
        </w:rPr>
        <w:t xml:space="preserve"> </w:t>
      </w:r>
      <w:r w:rsidR="00FB5DAC" w:rsidRPr="00EA4539">
        <w:rPr>
          <w:rFonts w:ascii="Calibri" w:hAnsi="Calibri" w:cs="Calibri"/>
          <w:sz w:val="24"/>
          <w:szCs w:val="24"/>
        </w:rPr>
        <w:t>anticipated</w:t>
      </w:r>
      <w:r w:rsidR="00C86D61" w:rsidRPr="00EA4539">
        <w:rPr>
          <w:rFonts w:ascii="Calibri" w:hAnsi="Calibri" w:cs="Calibri"/>
          <w:sz w:val="24"/>
          <w:szCs w:val="24"/>
        </w:rPr>
        <w:t xml:space="preserve">. Furthermore, when </w:t>
      </w:r>
      <w:r w:rsidR="00A53C82" w:rsidRPr="00EA4539">
        <w:rPr>
          <w:rFonts w:ascii="Calibri" w:hAnsi="Calibri" w:cs="Calibri"/>
          <w:sz w:val="24"/>
          <w:szCs w:val="24"/>
        </w:rPr>
        <w:t>we</w:t>
      </w:r>
      <w:r w:rsidR="00C86D61" w:rsidRPr="00EA4539">
        <w:rPr>
          <w:rFonts w:ascii="Calibri" w:hAnsi="Calibri" w:cs="Calibri"/>
          <w:sz w:val="24"/>
          <w:szCs w:val="24"/>
        </w:rPr>
        <w:t xml:space="preserve"> asked </w:t>
      </w:r>
      <w:r w:rsidR="00A53C82" w:rsidRPr="00EA4539">
        <w:rPr>
          <w:rFonts w:ascii="Calibri" w:hAnsi="Calibri" w:cs="Calibri"/>
          <w:sz w:val="24"/>
          <w:szCs w:val="24"/>
        </w:rPr>
        <w:t xml:space="preserve">them </w:t>
      </w:r>
      <w:r w:rsidR="00C86D61" w:rsidRPr="00EA4539">
        <w:rPr>
          <w:rFonts w:ascii="Calibri" w:hAnsi="Calibri" w:cs="Calibri"/>
          <w:sz w:val="24"/>
          <w:szCs w:val="24"/>
        </w:rPr>
        <w:t xml:space="preserve">about the questions they </w:t>
      </w:r>
      <w:r w:rsidR="00865CDC">
        <w:rPr>
          <w:rFonts w:ascii="Calibri" w:hAnsi="Calibri" w:cs="Calibri"/>
          <w:sz w:val="24"/>
          <w:szCs w:val="24"/>
        </w:rPr>
        <w:t>encountered</w:t>
      </w:r>
      <w:r w:rsidR="00C86D61" w:rsidRPr="00EA4539">
        <w:rPr>
          <w:rFonts w:ascii="Calibri" w:hAnsi="Calibri" w:cs="Calibri"/>
          <w:sz w:val="24"/>
          <w:szCs w:val="24"/>
        </w:rPr>
        <w:t xml:space="preserve"> during the language test, their answers </w:t>
      </w:r>
      <w:r w:rsidR="00FB5DAC" w:rsidRPr="00EA4539">
        <w:rPr>
          <w:rFonts w:ascii="Calibri" w:hAnsi="Calibri" w:cs="Calibri"/>
          <w:sz w:val="24"/>
          <w:szCs w:val="24"/>
        </w:rPr>
        <w:t>illustrated considerable similarit</w:t>
      </w:r>
      <w:r w:rsidR="005B366A">
        <w:rPr>
          <w:rFonts w:ascii="Calibri" w:hAnsi="Calibri" w:cs="Calibri"/>
          <w:sz w:val="24"/>
          <w:szCs w:val="24"/>
        </w:rPr>
        <w:t>ies</w:t>
      </w:r>
      <w:r w:rsidR="003A7DFF">
        <w:rPr>
          <w:rFonts w:ascii="Calibri" w:hAnsi="Calibri" w:cs="Calibri"/>
          <w:sz w:val="24"/>
          <w:szCs w:val="24"/>
        </w:rPr>
        <w:t>.</w:t>
      </w:r>
      <w:r w:rsidR="00C86D61" w:rsidRPr="00EA4539">
        <w:rPr>
          <w:rFonts w:ascii="Calibri" w:hAnsi="Calibri" w:cs="Calibri"/>
          <w:sz w:val="24"/>
          <w:szCs w:val="24"/>
        </w:rPr>
        <w:t xml:space="preserve"> </w:t>
      </w:r>
      <w:r w:rsidR="001339B4" w:rsidRPr="00EA4539">
        <w:rPr>
          <w:rFonts w:ascii="Calibri" w:hAnsi="Calibri" w:cs="Calibri"/>
          <w:sz w:val="24"/>
          <w:szCs w:val="24"/>
        </w:rPr>
        <w:t>Common types of questions shared by interviewees include:</w:t>
      </w:r>
    </w:p>
    <w:p w14:paraId="60ED0910" w14:textId="71C08B00" w:rsidR="001339B4" w:rsidRDefault="001339B4" w:rsidP="0035012A">
      <w:pPr>
        <w:pStyle w:val="ListParagraph"/>
        <w:numPr>
          <w:ilvl w:val="0"/>
          <w:numId w:val="6"/>
        </w:numPr>
        <w:rPr>
          <w:rFonts w:ascii="Calibri" w:hAnsi="Calibri" w:cs="Calibri"/>
          <w:sz w:val="24"/>
          <w:szCs w:val="24"/>
        </w:rPr>
      </w:pPr>
      <w:r>
        <w:rPr>
          <w:rFonts w:ascii="Calibri" w:hAnsi="Calibri" w:cs="Calibri"/>
          <w:sz w:val="24"/>
          <w:szCs w:val="24"/>
        </w:rPr>
        <w:t>Question</w:t>
      </w:r>
      <w:r w:rsidR="002E3ED8">
        <w:rPr>
          <w:rFonts w:ascii="Calibri" w:hAnsi="Calibri" w:cs="Calibri"/>
          <w:sz w:val="24"/>
          <w:szCs w:val="24"/>
        </w:rPr>
        <w:t>s</w:t>
      </w:r>
      <w:r>
        <w:rPr>
          <w:rFonts w:ascii="Calibri" w:hAnsi="Calibri" w:cs="Calibri"/>
          <w:sz w:val="24"/>
          <w:szCs w:val="24"/>
        </w:rPr>
        <w:t xml:space="preserve"> and detailed descriptions of </w:t>
      </w:r>
      <w:r w:rsidR="00F32A9C">
        <w:rPr>
          <w:rFonts w:ascii="Calibri" w:hAnsi="Calibri" w:cs="Calibri"/>
          <w:sz w:val="24"/>
          <w:szCs w:val="24"/>
        </w:rPr>
        <w:t xml:space="preserve">their </w:t>
      </w:r>
      <w:r>
        <w:rPr>
          <w:rFonts w:ascii="Calibri" w:hAnsi="Calibri" w:cs="Calibri"/>
          <w:sz w:val="24"/>
          <w:szCs w:val="24"/>
        </w:rPr>
        <w:t>claimed neighborhood of origin</w:t>
      </w:r>
    </w:p>
    <w:p w14:paraId="00E2AEDF" w14:textId="5ABAE3B5" w:rsidR="001339B4" w:rsidRDefault="001339B4" w:rsidP="0035012A">
      <w:pPr>
        <w:pStyle w:val="ListParagraph"/>
        <w:numPr>
          <w:ilvl w:val="0"/>
          <w:numId w:val="6"/>
        </w:numPr>
        <w:rPr>
          <w:rFonts w:ascii="Calibri" w:hAnsi="Calibri" w:cs="Calibri"/>
          <w:sz w:val="24"/>
          <w:szCs w:val="24"/>
        </w:rPr>
      </w:pPr>
      <w:r>
        <w:rPr>
          <w:rFonts w:ascii="Calibri" w:hAnsi="Calibri" w:cs="Calibri"/>
          <w:sz w:val="24"/>
          <w:szCs w:val="24"/>
        </w:rPr>
        <w:t xml:space="preserve">Descriptions of life and culture within the wider </w:t>
      </w:r>
      <w:r w:rsidR="00F118B2">
        <w:rPr>
          <w:rFonts w:ascii="Calibri" w:hAnsi="Calibri" w:cs="Calibri"/>
          <w:sz w:val="24"/>
          <w:szCs w:val="24"/>
        </w:rPr>
        <w:t>city/</w:t>
      </w:r>
      <w:r>
        <w:rPr>
          <w:rFonts w:ascii="Calibri" w:hAnsi="Calibri" w:cs="Calibri"/>
          <w:sz w:val="24"/>
          <w:szCs w:val="24"/>
        </w:rPr>
        <w:t>area</w:t>
      </w:r>
    </w:p>
    <w:p w14:paraId="12A3AF7F" w14:textId="79F1771A" w:rsidR="00C86D61" w:rsidRPr="0072296A" w:rsidRDefault="001339B4" w:rsidP="0035012A">
      <w:pPr>
        <w:pStyle w:val="ListParagraph"/>
        <w:numPr>
          <w:ilvl w:val="0"/>
          <w:numId w:val="6"/>
        </w:numPr>
        <w:rPr>
          <w:rFonts w:ascii="Calibri" w:hAnsi="Calibri" w:cs="Calibri"/>
          <w:sz w:val="24"/>
          <w:szCs w:val="24"/>
        </w:rPr>
      </w:pPr>
      <w:r>
        <w:rPr>
          <w:rFonts w:ascii="Calibri" w:hAnsi="Calibri" w:cs="Calibri"/>
          <w:sz w:val="24"/>
          <w:szCs w:val="24"/>
        </w:rPr>
        <w:t>Questions regarding family life, including religious practices and hobbies</w:t>
      </w:r>
    </w:p>
    <w:p w14:paraId="4D4C9F19" w14:textId="77777777" w:rsidR="00551AF0" w:rsidRPr="0072296A" w:rsidRDefault="00551AF0" w:rsidP="00551AF0">
      <w:pPr>
        <w:pStyle w:val="ListParagraph"/>
        <w:rPr>
          <w:rFonts w:ascii="Calibri" w:hAnsi="Calibri" w:cs="Calibri"/>
          <w:sz w:val="24"/>
          <w:szCs w:val="24"/>
        </w:rPr>
      </w:pPr>
    </w:p>
    <w:p w14:paraId="2CDC8E8D" w14:textId="3DB61498" w:rsidR="00C86D61" w:rsidRDefault="00C86D61" w:rsidP="00C65430">
      <w:pPr>
        <w:spacing w:after="0"/>
        <w:rPr>
          <w:rFonts w:ascii="Calibri" w:hAnsi="Calibri" w:cs="Calibri"/>
          <w:sz w:val="24"/>
          <w:szCs w:val="24"/>
        </w:rPr>
      </w:pPr>
      <w:r w:rsidRPr="0072296A">
        <w:rPr>
          <w:rFonts w:ascii="Calibri" w:hAnsi="Calibri" w:cs="Calibri"/>
          <w:sz w:val="24"/>
          <w:szCs w:val="24"/>
        </w:rPr>
        <w:t>Having questions that could be easily expected and are known to most of t</w:t>
      </w:r>
      <w:r w:rsidR="00FC0172">
        <w:rPr>
          <w:rFonts w:ascii="Calibri" w:hAnsi="Calibri" w:cs="Calibri"/>
          <w:sz w:val="24"/>
          <w:szCs w:val="24"/>
        </w:rPr>
        <w:t xml:space="preserve">he asylum seekers, even before </w:t>
      </w:r>
      <w:r w:rsidRPr="0072296A">
        <w:rPr>
          <w:rFonts w:ascii="Calibri" w:hAnsi="Calibri" w:cs="Calibri"/>
          <w:sz w:val="24"/>
          <w:szCs w:val="24"/>
        </w:rPr>
        <w:t xml:space="preserve">applying for asylum poses different problems. </w:t>
      </w:r>
      <w:r w:rsidR="005A6850">
        <w:rPr>
          <w:rFonts w:ascii="Calibri" w:hAnsi="Calibri" w:cs="Calibri"/>
          <w:sz w:val="24"/>
          <w:szCs w:val="24"/>
        </w:rPr>
        <w:t>T</w:t>
      </w:r>
      <w:r w:rsidRPr="0072296A">
        <w:rPr>
          <w:rFonts w:ascii="Calibri" w:hAnsi="Calibri" w:cs="Calibri"/>
          <w:sz w:val="24"/>
          <w:szCs w:val="24"/>
        </w:rPr>
        <w:t xml:space="preserve">he </w:t>
      </w:r>
      <w:r w:rsidR="0035012A" w:rsidRPr="0072296A">
        <w:rPr>
          <w:rFonts w:ascii="Calibri" w:hAnsi="Calibri" w:cs="Calibri"/>
          <w:sz w:val="24"/>
          <w:szCs w:val="24"/>
        </w:rPr>
        <w:t>opportunity</w:t>
      </w:r>
      <w:r w:rsidRPr="0072296A">
        <w:rPr>
          <w:rFonts w:ascii="Calibri" w:hAnsi="Calibri" w:cs="Calibri"/>
          <w:sz w:val="24"/>
          <w:szCs w:val="24"/>
        </w:rPr>
        <w:t xml:space="preserve"> for abusing the asylum </w:t>
      </w:r>
      <w:r w:rsidRPr="00EA4539">
        <w:rPr>
          <w:rFonts w:ascii="Calibri" w:hAnsi="Calibri" w:cs="Calibri"/>
          <w:sz w:val="24"/>
          <w:szCs w:val="24"/>
        </w:rPr>
        <w:t xml:space="preserve">system is </w:t>
      </w:r>
      <w:r w:rsidR="004468AA">
        <w:rPr>
          <w:rFonts w:ascii="Calibri" w:hAnsi="Calibri" w:cs="Calibri"/>
          <w:sz w:val="24"/>
          <w:szCs w:val="24"/>
        </w:rPr>
        <w:t>considerable</w:t>
      </w:r>
      <w:r w:rsidRPr="00EA4539">
        <w:rPr>
          <w:rFonts w:ascii="Calibri" w:hAnsi="Calibri" w:cs="Calibri"/>
          <w:sz w:val="24"/>
          <w:szCs w:val="24"/>
        </w:rPr>
        <w:t xml:space="preserve">, in the sense that some applicants, who are not genuine asylum seekers, could </w:t>
      </w:r>
      <w:r w:rsidR="00EA4539">
        <w:rPr>
          <w:rFonts w:ascii="Calibri" w:hAnsi="Calibri" w:cs="Calibri"/>
          <w:sz w:val="24"/>
          <w:szCs w:val="24"/>
        </w:rPr>
        <w:t>practis</w:t>
      </w:r>
      <w:r w:rsidR="00FB5DAC" w:rsidRPr="00EA4539">
        <w:rPr>
          <w:rFonts w:ascii="Calibri" w:hAnsi="Calibri" w:cs="Calibri"/>
          <w:sz w:val="24"/>
          <w:szCs w:val="24"/>
        </w:rPr>
        <w:t>e</w:t>
      </w:r>
      <w:r w:rsidRPr="00EA4539">
        <w:rPr>
          <w:rFonts w:ascii="Calibri" w:hAnsi="Calibri" w:cs="Calibri"/>
          <w:sz w:val="24"/>
          <w:szCs w:val="24"/>
        </w:rPr>
        <w:t xml:space="preserve"> both</w:t>
      </w:r>
      <w:r w:rsidRPr="0072296A">
        <w:rPr>
          <w:rFonts w:ascii="Calibri" w:hAnsi="Calibri" w:cs="Calibri"/>
          <w:sz w:val="24"/>
          <w:szCs w:val="24"/>
        </w:rPr>
        <w:t xml:space="preserve"> the answers to these questions and the language variety used while answering. </w:t>
      </w:r>
      <w:r w:rsidR="005A6850">
        <w:rPr>
          <w:rFonts w:ascii="Calibri" w:hAnsi="Calibri" w:cs="Calibri"/>
          <w:sz w:val="24"/>
          <w:szCs w:val="24"/>
        </w:rPr>
        <w:t>In addition</w:t>
      </w:r>
      <w:r w:rsidRPr="0072296A">
        <w:rPr>
          <w:rFonts w:ascii="Calibri" w:hAnsi="Calibri" w:cs="Calibri"/>
          <w:sz w:val="24"/>
          <w:szCs w:val="24"/>
        </w:rPr>
        <w:t xml:space="preserve">, even genuine asylum seekers </w:t>
      </w:r>
      <w:r w:rsidR="0035012A" w:rsidRPr="0072296A">
        <w:rPr>
          <w:rFonts w:ascii="Calibri" w:hAnsi="Calibri" w:cs="Calibri"/>
          <w:sz w:val="24"/>
          <w:szCs w:val="24"/>
        </w:rPr>
        <w:t xml:space="preserve">will experience </w:t>
      </w:r>
      <w:r w:rsidR="000A42FA">
        <w:rPr>
          <w:rFonts w:ascii="Calibri" w:hAnsi="Calibri" w:cs="Calibri"/>
          <w:sz w:val="24"/>
          <w:szCs w:val="24"/>
        </w:rPr>
        <w:t>increased</w:t>
      </w:r>
      <w:r w:rsidR="0035012A" w:rsidRPr="0072296A">
        <w:rPr>
          <w:rFonts w:ascii="Calibri" w:hAnsi="Calibri" w:cs="Calibri"/>
          <w:sz w:val="24"/>
          <w:szCs w:val="24"/>
        </w:rPr>
        <w:t xml:space="preserve"> levels of stress</w:t>
      </w:r>
      <w:r w:rsidRPr="0072296A">
        <w:rPr>
          <w:rFonts w:ascii="Calibri" w:hAnsi="Calibri" w:cs="Calibri"/>
          <w:sz w:val="24"/>
          <w:szCs w:val="24"/>
        </w:rPr>
        <w:t xml:space="preserve"> because of the test. They usually ask about the would-be questions before sitting the test, to prepare the answers. One of the in</w:t>
      </w:r>
      <w:r w:rsidR="002B383D" w:rsidRPr="0072296A">
        <w:rPr>
          <w:rFonts w:ascii="Calibri" w:hAnsi="Calibri" w:cs="Calibri"/>
          <w:sz w:val="24"/>
          <w:szCs w:val="24"/>
        </w:rPr>
        <w:t>terviewees</w:t>
      </w:r>
      <w:r w:rsidR="00246A75">
        <w:rPr>
          <w:rFonts w:ascii="Calibri" w:hAnsi="Calibri" w:cs="Calibri"/>
          <w:sz w:val="24"/>
          <w:szCs w:val="24"/>
        </w:rPr>
        <w:t xml:space="preserve">, </w:t>
      </w:r>
      <w:r w:rsidR="006D6925">
        <w:rPr>
          <w:rFonts w:ascii="Calibri" w:hAnsi="Calibri" w:cs="Calibri"/>
          <w:sz w:val="24"/>
          <w:szCs w:val="24"/>
        </w:rPr>
        <w:t>Raif</w:t>
      </w:r>
      <w:r w:rsidR="00246A75">
        <w:rPr>
          <w:rFonts w:ascii="Calibri" w:hAnsi="Calibri" w:cs="Calibri"/>
          <w:sz w:val="24"/>
          <w:szCs w:val="24"/>
        </w:rPr>
        <w:t>,</w:t>
      </w:r>
      <w:r w:rsidR="002B383D" w:rsidRPr="0072296A">
        <w:rPr>
          <w:rFonts w:ascii="Calibri" w:hAnsi="Calibri" w:cs="Calibri"/>
          <w:sz w:val="24"/>
          <w:szCs w:val="24"/>
        </w:rPr>
        <w:t xml:space="preserve"> said that </w:t>
      </w:r>
      <w:r w:rsidR="006D6925">
        <w:rPr>
          <w:rFonts w:ascii="Calibri" w:hAnsi="Calibri" w:cs="Calibri"/>
          <w:sz w:val="24"/>
          <w:szCs w:val="24"/>
        </w:rPr>
        <w:t>he</w:t>
      </w:r>
      <w:r w:rsidR="002B383D" w:rsidRPr="0072296A">
        <w:rPr>
          <w:rFonts w:ascii="Calibri" w:hAnsi="Calibri" w:cs="Calibri"/>
          <w:sz w:val="24"/>
          <w:szCs w:val="24"/>
        </w:rPr>
        <w:t xml:space="preserve"> almost </w:t>
      </w:r>
      <w:r w:rsidR="00990989">
        <w:rPr>
          <w:rFonts w:ascii="Calibri" w:hAnsi="Calibri" w:cs="Calibri"/>
          <w:sz w:val="24"/>
          <w:szCs w:val="24"/>
        </w:rPr>
        <w:t>“</w:t>
      </w:r>
      <w:r w:rsidRPr="0072296A">
        <w:rPr>
          <w:rFonts w:ascii="Calibri" w:hAnsi="Calibri" w:cs="Calibri"/>
          <w:sz w:val="24"/>
          <w:szCs w:val="24"/>
        </w:rPr>
        <w:t>memorised the answers</w:t>
      </w:r>
      <w:r w:rsidR="00990989">
        <w:rPr>
          <w:rFonts w:ascii="Calibri" w:hAnsi="Calibri" w:cs="Calibri"/>
          <w:sz w:val="24"/>
          <w:szCs w:val="24"/>
        </w:rPr>
        <w:t>”</w:t>
      </w:r>
      <w:r w:rsidRPr="0072296A">
        <w:rPr>
          <w:rFonts w:ascii="Calibri" w:hAnsi="Calibri" w:cs="Calibri"/>
          <w:sz w:val="24"/>
          <w:szCs w:val="24"/>
        </w:rPr>
        <w:t xml:space="preserve">. This could lead the language analyst to conclude that the applicant’s speech is not authentic and that s/he is trying to sound like someone from, say, Syria. When questions are expected, and answers are rehearsed, asylum seekers will more likely either stumble for words or speed up while they speak. Consequently, their speech </w:t>
      </w:r>
      <w:r w:rsidRPr="00EA4539">
        <w:rPr>
          <w:rFonts w:ascii="Calibri" w:hAnsi="Calibri" w:cs="Calibri"/>
          <w:sz w:val="24"/>
          <w:szCs w:val="24"/>
        </w:rPr>
        <w:t xml:space="preserve">might sound </w:t>
      </w:r>
      <w:r w:rsidR="00A32196" w:rsidRPr="00EA4539">
        <w:rPr>
          <w:rFonts w:ascii="Calibri" w:hAnsi="Calibri" w:cs="Calibri"/>
          <w:sz w:val="24"/>
          <w:szCs w:val="24"/>
        </w:rPr>
        <w:t>i</w:t>
      </w:r>
      <w:r w:rsidR="00AB2B12" w:rsidRPr="00EA4539">
        <w:rPr>
          <w:rFonts w:ascii="Calibri" w:hAnsi="Calibri" w:cs="Calibri"/>
          <w:sz w:val="24"/>
          <w:szCs w:val="24"/>
        </w:rPr>
        <w:t>nauthentic</w:t>
      </w:r>
      <w:r w:rsidRPr="00EA4539">
        <w:rPr>
          <w:rFonts w:ascii="Calibri" w:hAnsi="Calibri" w:cs="Calibri"/>
          <w:sz w:val="24"/>
          <w:szCs w:val="24"/>
        </w:rPr>
        <w:t xml:space="preserve"> to the </w:t>
      </w:r>
      <w:r w:rsidR="003A56B1">
        <w:rPr>
          <w:rFonts w:ascii="Calibri" w:hAnsi="Calibri" w:cs="Calibri"/>
          <w:sz w:val="24"/>
          <w:szCs w:val="24"/>
        </w:rPr>
        <w:t xml:space="preserve">interviewer/ </w:t>
      </w:r>
      <w:r w:rsidRPr="00EA4539">
        <w:rPr>
          <w:rFonts w:ascii="Calibri" w:hAnsi="Calibri" w:cs="Calibri"/>
          <w:sz w:val="24"/>
          <w:szCs w:val="24"/>
        </w:rPr>
        <w:t>analyst.</w:t>
      </w:r>
      <w:r w:rsidR="00E24D82">
        <w:rPr>
          <w:rFonts w:ascii="Calibri" w:hAnsi="Calibri" w:cs="Calibri"/>
          <w:sz w:val="24"/>
          <w:szCs w:val="24"/>
        </w:rPr>
        <w:t xml:space="preserve">  </w:t>
      </w:r>
    </w:p>
    <w:p w14:paraId="2F0C1505" w14:textId="2B56DA14" w:rsidR="00C65430" w:rsidRDefault="00F93B61" w:rsidP="00C65430">
      <w:pPr>
        <w:spacing w:after="0"/>
        <w:ind w:firstLine="720"/>
        <w:rPr>
          <w:rFonts w:ascii="Calibri" w:hAnsi="Calibri" w:cs="Calibri"/>
          <w:sz w:val="24"/>
          <w:szCs w:val="24"/>
        </w:rPr>
      </w:pPr>
      <w:r>
        <w:rPr>
          <w:sz w:val="24"/>
          <w:szCs w:val="24"/>
        </w:rPr>
        <w:t>Raif</w:t>
      </w:r>
      <w:r w:rsidR="00D63B99" w:rsidRPr="0072296A">
        <w:rPr>
          <w:sz w:val="24"/>
          <w:szCs w:val="24"/>
        </w:rPr>
        <w:t xml:space="preserve"> commented that, “</w:t>
      </w:r>
      <w:r w:rsidR="00D63B99" w:rsidRPr="00D63B99">
        <w:rPr>
          <w:iCs/>
          <w:sz w:val="24"/>
          <w:szCs w:val="24"/>
        </w:rPr>
        <w:t>If you train well on the accent and get lucky to have an analyst who’s not from the area you’re claiming to be from then you can get away with it</w:t>
      </w:r>
      <w:r w:rsidR="00D63B99" w:rsidRPr="00D63B99">
        <w:rPr>
          <w:sz w:val="24"/>
          <w:szCs w:val="24"/>
        </w:rPr>
        <w:t>”.</w:t>
      </w:r>
      <w:r w:rsidR="00D63B99">
        <w:rPr>
          <w:sz w:val="24"/>
          <w:szCs w:val="24"/>
        </w:rPr>
        <w:t xml:space="preserve"> </w:t>
      </w:r>
      <w:r w:rsidR="00E24D82">
        <w:rPr>
          <w:rFonts w:ascii="Calibri" w:hAnsi="Calibri" w:cs="Calibri"/>
          <w:sz w:val="24"/>
          <w:szCs w:val="24"/>
        </w:rPr>
        <w:t xml:space="preserve">One of the methods that the respondents reported is being used by asylum-seekers to practice “sounding Syrian” is studying to popular Syrian dialects via the media.  </w:t>
      </w:r>
      <w:r w:rsidR="00E24D82" w:rsidRPr="00EA4539">
        <w:rPr>
          <w:rFonts w:ascii="Calibri" w:hAnsi="Calibri" w:cs="Calibri"/>
          <w:sz w:val="24"/>
          <w:szCs w:val="24"/>
        </w:rPr>
        <w:t>Syrian television</w:t>
      </w:r>
      <w:r w:rsidR="00E24D82" w:rsidRPr="0072296A">
        <w:rPr>
          <w:rFonts w:ascii="Calibri" w:hAnsi="Calibri" w:cs="Calibri"/>
          <w:sz w:val="24"/>
          <w:szCs w:val="24"/>
        </w:rPr>
        <w:t xml:space="preserve"> drama has gone viral recently, which has made the conventional </w:t>
      </w:r>
      <w:r w:rsidR="00E24D82">
        <w:rPr>
          <w:rFonts w:ascii="Calibri" w:hAnsi="Calibri" w:cs="Calibri"/>
          <w:sz w:val="24"/>
          <w:szCs w:val="24"/>
        </w:rPr>
        <w:t>D</w:t>
      </w:r>
      <w:r w:rsidR="00E24D82" w:rsidRPr="0072296A">
        <w:rPr>
          <w:rFonts w:ascii="Calibri" w:hAnsi="Calibri" w:cs="Calibri"/>
          <w:sz w:val="24"/>
          <w:szCs w:val="24"/>
        </w:rPr>
        <w:t xml:space="preserve">amascene accent familiar to many Arabic speakers </w:t>
      </w:r>
      <w:r w:rsidR="00E24D82">
        <w:rPr>
          <w:rFonts w:ascii="Calibri" w:hAnsi="Calibri" w:cs="Calibri"/>
          <w:sz w:val="24"/>
          <w:szCs w:val="24"/>
        </w:rPr>
        <w:t>across</w:t>
      </w:r>
      <w:r w:rsidR="00E24D82" w:rsidRPr="0072296A">
        <w:rPr>
          <w:rFonts w:ascii="Calibri" w:hAnsi="Calibri" w:cs="Calibri"/>
          <w:sz w:val="24"/>
          <w:szCs w:val="24"/>
        </w:rPr>
        <w:t xml:space="preserve"> the Arab world. For non-Syrians who apply for asylum as Syrians, these means are helpful tools for </w:t>
      </w:r>
      <w:r w:rsidR="00E24D82" w:rsidRPr="00EA4539">
        <w:rPr>
          <w:rFonts w:ascii="Calibri" w:hAnsi="Calibri" w:cs="Calibri"/>
          <w:sz w:val="24"/>
          <w:szCs w:val="24"/>
        </w:rPr>
        <w:t>them to practise the Syrian dialect, particularly the Damascene or Aleppian varieties</w:t>
      </w:r>
      <w:r w:rsidR="00266D09">
        <w:rPr>
          <w:rFonts w:ascii="Calibri" w:hAnsi="Calibri" w:cs="Calibri"/>
          <w:sz w:val="24"/>
          <w:szCs w:val="24"/>
        </w:rPr>
        <w:t xml:space="preserve"> </w:t>
      </w:r>
      <w:r w:rsidR="00E24D82">
        <w:rPr>
          <w:rFonts w:ascii="Calibri" w:hAnsi="Calibri" w:cs="Calibri"/>
          <w:sz w:val="24"/>
          <w:szCs w:val="24"/>
        </w:rPr>
        <w:t xml:space="preserve">as well as </w:t>
      </w:r>
      <w:r w:rsidR="00A35D98">
        <w:rPr>
          <w:rFonts w:ascii="Calibri" w:hAnsi="Calibri" w:cs="Calibri"/>
          <w:sz w:val="24"/>
          <w:szCs w:val="24"/>
        </w:rPr>
        <w:t>the</w:t>
      </w:r>
      <w:r w:rsidR="00A35D98" w:rsidRPr="00EA4539">
        <w:rPr>
          <w:rFonts w:ascii="Calibri" w:hAnsi="Calibri" w:cs="Calibri"/>
          <w:sz w:val="24"/>
          <w:szCs w:val="24"/>
        </w:rPr>
        <w:t xml:space="preserve"> Levantine</w:t>
      </w:r>
      <w:r w:rsidR="00C86D61" w:rsidRPr="00EA4539">
        <w:rPr>
          <w:rFonts w:ascii="Calibri" w:hAnsi="Calibri" w:cs="Calibri"/>
          <w:sz w:val="24"/>
          <w:szCs w:val="24"/>
        </w:rPr>
        <w:t xml:space="preserve"> dialect </w:t>
      </w:r>
      <w:r w:rsidR="00E24D82">
        <w:rPr>
          <w:rFonts w:ascii="Calibri" w:hAnsi="Calibri" w:cs="Calibri"/>
          <w:sz w:val="24"/>
          <w:szCs w:val="24"/>
        </w:rPr>
        <w:t xml:space="preserve">which </w:t>
      </w:r>
      <w:r w:rsidR="00A32196" w:rsidRPr="00EA4539">
        <w:rPr>
          <w:rFonts w:ascii="Calibri" w:hAnsi="Calibri" w:cs="Calibri"/>
          <w:sz w:val="24"/>
          <w:szCs w:val="24"/>
        </w:rPr>
        <w:t>has gained</w:t>
      </w:r>
      <w:r w:rsidR="002562EE" w:rsidRPr="00EA4539">
        <w:rPr>
          <w:rFonts w:ascii="Calibri" w:hAnsi="Calibri" w:cs="Calibri"/>
          <w:sz w:val="24"/>
          <w:szCs w:val="24"/>
        </w:rPr>
        <w:t xml:space="preserve"> increasing</w:t>
      </w:r>
      <w:r w:rsidR="00C86D61" w:rsidRPr="00EA4539">
        <w:rPr>
          <w:rFonts w:ascii="Calibri" w:hAnsi="Calibri" w:cs="Calibri"/>
          <w:sz w:val="24"/>
          <w:szCs w:val="24"/>
        </w:rPr>
        <w:t xml:space="preserve"> popularity in the Arab </w:t>
      </w:r>
      <w:r w:rsidR="00E24D82">
        <w:rPr>
          <w:rFonts w:ascii="Calibri" w:hAnsi="Calibri" w:cs="Calibri"/>
          <w:sz w:val="24"/>
          <w:szCs w:val="24"/>
        </w:rPr>
        <w:t>media</w:t>
      </w:r>
      <w:r w:rsidR="00E24D82" w:rsidRPr="00EA4539">
        <w:rPr>
          <w:rFonts w:ascii="Calibri" w:hAnsi="Calibri" w:cs="Calibri"/>
          <w:sz w:val="24"/>
          <w:szCs w:val="24"/>
        </w:rPr>
        <w:t xml:space="preserve"> </w:t>
      </w:r>
      <w:r w:rsidR="002562EE" w:rsidRPr="00EA4539">
        <w:rPr>
          <w:rFonts w:ascii="Calibri" w:hAnsi="Calibri" w:cs="Calibri"/>
          <w:sz w:val="24"/>
          <w:szCs w:val="24"/>
        </w:rPr>
        <w:t xml:space="preserve">over </w:t>
      </w:r>
      <w:r w:rsidR="00C86D61" w:rsidRPr="00EA4539">
        <w:rPr>
          <w:rFonts w:ascii="Calibri" w:hAnsi="Calibri" w:cs="Calibri"/>
          <w:sz w:val="24"/>
          <w:szCs w:val="24"/>
        </w:rPr>
        <w:t xml:space="preserve">the last two decades. </w:t>
      </w:r>
    </w:p>
    <w:p w14:paraId="4E1B890F" w14:textId="6271490B" w:rsidR="00C86D61" w:rsidRPr="0072296A" w:rsidRDefault="00C86D61" w:rsidP="00C65430">
      <w:pPr>
        <w:ind w:firstLine="720"/>
        <w:rPr>
          <w:rFonts w:ascii="Calibri" w:hAnsi="Calibri" w:cs="Calibri"/>
          <w:sz w:val="24"/>
          <w:szCs w:val="24"/>
        </w:rPr>
      </w:pPr>
      <w:r w:rsidRPr="00EA4539">
        <w:rPr>
          <w:rFonts w:ascii="Calibri" w:hAnsi="Calibri" w:cs="Calibri"/>
          <w:sz w:val="24"/>
          <w:szCs w:val="24"/>
        </w:rPr>
        <w:t>All the interviewees agreed th</w:t>
      </w:r>
      <w:r w:rsidR="002C041E" w:rsidRPr="00EA4539">
        <w:rPr>
          <w:rFonts w:ascii="Calibri" w:hAnsi="Calibri" w:cs="Calibri"/>
          <w:sz w:val="24"/>
          <w:szCs w:val="24"/>
        </w:rPr>
        <w:t>at</w:t>
      </w:r>
      <w:r w:rsidRPr="00EA4539">
        <w:rPr>
          <w:rFonts w:ascii="Calibri" w:hAnsi="Calibri" w:cs="Calibri"/>
          <w:sz w:val="24"/>
          <w:szCs w:val="24"/>
        </w:rPr>
        <w:t xml:space="preserve"> </w:t>
      </w:r>
      <w:r w:rsidR="00E24D82">
        <w:rPr>
          <w:rFonts w:ascii="Calibri" w:hAnsi="Calibri" w:cs="Calibri"/>
          <w:sz w:val="24"/>
          <w:szCs w:val="24"/>
        </w:rPr>
        <w:t xml:space="preserve">studying </w:t>
      </w:r>
      <w:r w:rsidRPr="00EA4539">
        <w:rPr>
          <w:rFonts w:ascii="Calibri" w:hAnsi="Calibri" w:cs="Calibri"/>
          <w:sz w:val="24"/>
          <w:szCs w:val="24"/>
        </w:rPr>
        <w:t xml:space="preserve">Syrian </w:t>
      </w:r>
      <w:r w:rsidR="00A32196" w:rsidRPr="00EA4539">
        <w:rPr>
          <w:rFonts w:ascii="Calibri" w:hAnsi="Calibri" w:cs="Calibri"/>
          <w:sz w:val="24"/>
          <w:szCs w:val="24"/>
        </w:rPr>
        <w:t xml:space="preserve">television </w:t>
      </w:r>
      <w:r w:rsidRPr="00EA4539">
        <w:rPr>
          <w:rFonts w:ascii="Calibri" w:hAnsi="Calibri" w:cs="Calibri"/>
          <w:sz w:val="24"/>
          <w:szCs w:val="24"/>
        </w:rPr>
        <w:t xml:space="preserve">series </w:t>
      </w:r>
      <w:r w:rsidR="00E24D82">
        <w:rPr>
          <w:rFonts w:ascii="Calibri" w:hAnsi="Calibri" w:cs="Calibri"/>
          <w:sz w:val="24"/>
          <w:szCs w:val="24"/>
        </w:rPr>
        <w:t xml:space="preserve">has </w:t>
      </w:r>
      <w:r w:rsidRPr="00EA4539">
        <w:rPr>
          <w:rFonts w:ascii="Calibri" w:hAnsi="Calibri" w:cs="Calibri"/>
          <w:sz w:val="24"/>
          <w:szCs w:val="24"/>
        </w:rPr>
        <w:t xml:space="preserve">helped </w:t>
      </w:r>
      <w:r w:rsidR="00722814" w:rsidRPr="00EA4539">
        <w:rPr>
          <w:rFonts w:ascii="Calibri" w:hAnsi="Calibri" w:cs="Calibri"/>
          <w:sz w:val="24"/>
          <w:szCs w:val="24"/>
        </w:rPr>
        <w:t>many</w:t>
      </w:r>
      <w:r w:rsidRPr="00EA4539">
        <w:rPr>
          <w:rFonts w:ascii="Calibri" w:hAnsi="Calibri" w:cs="Calibri"/>
          <w:sz w:val="24"/>
          <w:szCs w:val="24"/>
        </w:rPr>
        <w:t xml:space="preserve"> non-Syrian applicants who </w:t>
      </w:r>
      <w:r w:rsidR="00E24D82">
        <w:rPr>
          <w:rFonts w:ascii="Calibri" w:hAnsi="Calibri" w:cs="Calibri"/>
          <w:sz w:val="24"/>
          <w:szCs w:val="24"/>
        </w:rPr>
        <w:t xml:space="preserve">have </w:t>
      </w:r>
      <w:r w:rsidRPr="00EA4539">
        <w:rPr>
          <w:rFonts w:ascii="Calibri" w:hAnsi="Calibri" w:cs="Calibri"/>
          <w:sz w:val="24"/>
          <w:szCs w:val="24"/>
        </w:rPr>
        <w:t xml:space="preserve">applied for asylum as Syrians. </w:t>
      </w:r>
      <w:r w:rsidR="00F93B61">
        <w:rPr>
          <w:rFonts w:ascii="Calibri" w:hAnsi="Calibri" w:cs="Calibri"/>
          <w:sz w:val="24"/>
          <w:szCs w:val="24"/>
        </w:rPr>
        <w:t>Dania</w:t>
      </w:r>
      <w:r w:rsidRPr="00EA4539">
        <w:rPr>
          <w:rFonts w:ascii="Calibri" w:hAnsi="Calibri" w:cs="Calibri"/>
          <w:sz w:val="24"/>
          <w:szCs w:val="24"/>
        </w:rPr>
        <w:t xml:space="preserve"> said:</w:t>
      </w:r>
    </w:p>
    <w:p w14:paraId="0B4177BE" w14:textId="0C1631ED" w:rsidR="00C86D61" w:rsidRPr="00E1783A" w:rsidRDefault="00C65430" w:rsidP="00C86D61">
      <w:pPr>
        <w:ind w:left="851"/>
        <w:rPr>
          <w:rFonts w:ascii="Calibri" w:hAnsi="Calibri" w:cs="Calibri"/>
          <w:sz w:val="24"/>
          <w:szCs w:val="24"/>
        </w:rPr>
      </w:pPr>
      <w:r>
        <w:rPr>
          <w:rFonts w:ascii="Calibri" w:hAnsi="Calibri" w:cs="Calibri"/>
          <w:sz w:val="24"/>
          <w:szCs w:val="24"/>
        </w:rPr>
        <w:t>“</w:t>
      </w:r>
      <w:r w:rsidR="00C86D61" w:rsidRPr="00E1783A">
        <w:rPr>
          <w:rFonts w:ascii="Calibri" w:hAnsi="Calibri" w:cs="Calibri"/>
          <w:sz w:val="24"/>
          <w:szCs w:val="24"/>
        </w:rPr>
        <w:t xml:space="preserve">I know that some people actually memorise scenarios and </w:t>
      </w:r>
      <w:r w:rsidR="00EA4539" w:rsidRPr="00E1783A">
        <w:rPr>
          <w:rFonts w:ascii="Calibri" w:hAnsi="Calibri" w:cs="Calibri"/>
          <w:sz w:val="24"/>
          <w:szCs w:val="24"/>
        </w:rPr>
        <w:t>practis</w:t>
      </w:r>
      <w:r w:rsidR="00A32196" w:rsidRPr="00E1783A">
        <w:rPr>
          <w:rFonts w:ascii="Calibri" w:hAnsi="Calibri" w:cs="Calibri"/>
          <w:sz w:val="24"/>
          <w:szCs w:val="24"/>
        </w:rPr>
        <w:t>e</w:t>
      </w:r>
      <w:r w:rsidR="00C86D61" w:rsidRPr="00E1783A">
        <w:rPr>
          <w:rFonts w:ascii="Calibri" w:hAnsi="Calibri" w:cs="Calibri"/>
          <w:sz w:val="24"/>
          <w:szCs w:val="24"/>
        </w:rPr>
        <w:t xml:space="preserve"> on the would-be questions in the interview, so they go there and repeat these scenarios in front of the analyst. They wa</w:t>
      </w:r>
      <w:r w:rsidR="00A32196" w:rsidRPr="00E1783A">
        <w:rPr>
          <w:rFonts w:ascii="Calibri" w:hAnsi="Calibri" w:cs="Calibri"/>
          <w:sz w:val="24"/>
          <w:szCs w:val="24"/>
        </w:rPr>
        <w:t xml:space="preserve">tch Syrian TV series and </w:t>
      </w:r>
      <w:r w:rsidR="00EA4539" w:rsidRPr="00E1783A">
        <w:rPr>
          <w:rFonts w:ascii="Calibri" w:hAnsi="Calibri" w:cs="Calibri"/>
          <w:sz w:val="24"/>
          <w:szCs w:val="24"/>
        </w:rPr>
        <w:t>practis</w:t>
      </w:r>
      <w:r w:rsidR="00C86D61" w:rsidRPr="00E1783A">
        <w:rPr>
          <w:rFonts w:ascii="Calibri" w:hAnsi="Calibri" w:cs="Calibri"/>
          <w:sz w:val="24"/>
          <w:szCs w:val="24"/>
        </w:rPr>
        <w:t>e the words that they want to use till they pronounce them correctly.</w:t>
      </w:r>
      <w:r>
        <w:rPr>
          <w:rFonts w:ascii="Calibri" w:hAnsi="Calibri" w:cs="Calibri"/>
          <w:sz w:val="24"/>
          <w:szCs w:val="24"/>
        </w:rPr>
        <w:t>”</w:t>
      </w:r>
    </w:p>
    <w:p w14:paraId="699B58BC" w14:textId="48C22F83" w:rsidR="00C86D61" w:rsidRPr="0072296A" w:rsidRDefault="00D555E7" w:rsidP="00C86D61">
      <w:pPr>
        <w:rPr>
          <w:rFonts w:ascii="Calibri" w:hAnsi="Calibri" w:cs="Calibri"/>
          <w:sz w:val="24"/>
          <w:szCs w:val="24"/>
        </w:rPr>
      </w:pPr>
      <w:r>
        <w:rPr>
          <w:rFonts w:ascii="Calibri" w:hAnsi="Calibri" w:cs="Calibri"/>
          <w:sz w:val="24"/>
          <w:szCs w:val="24"/>
        </w:rPr>
        <w:t xml:space="preserve">Bilal, the other lawyer, </w:t>
      </w:r>
      <w:r w:rsidR="00C86D61" w:rsidRPr="0072296A">
        <w:rPr>
          <w:rFonts w:ascii="Calibri" w:hAnsi="Calibri" w:cs="Calibri"/>
          <w:sz w:val="24"/>
          <w:szCs w:val="24"/>
        </w:rPr>
        <w:t xml:space="preserve">also </w:t>
      </w:r>
      <w:r w:rsidR="00AB2F55">
        <w:rPr>
          <w:rFonts w:ascii="Calibri" w:hAnsi="Calibri" w:cs="Calibri"/>
          <w:sz w:val="24"/>
          <w:szCs w:val="24"/>
        </w:rPr>
        <w:t>made similar observations</w:t>
      </w:r>
      <w:r w:rsidR="009773AE">
        <w:rPr>
          <w:rFonts w:ascii="Calibri" w:hAnsi="Calibri" w:cs="Calibri"/>
          <w:sz w:val="24"/>
          <w:szCs w:val="24"/>
        </w:rPr>
        <w:t xml:space="preserve"> to those of the asylum seekers </w:t>
      </w:r>
      <w:r w:rsidR="00A619CA">
        <w:rPr>
          <w:rFonts w:ascii="Calibri" w:hAnsi="Calibri" w:cs="Calibri"/>
          <w:sz w:val="24"/>
          <w:szCs w:val="24"/>
        </w:rPr>
        <w:t>participating in this study</w:t>
      </w:r>
      <w:r w:rsidR="00F93B61">
        <w:rPr>
          <w:rFonts w:ascii="Calibri" w:hAnsi="Calibri" w:cs="Calibri"/>
          <w:sz w:val="24"/>
          <w:szCs w:val="24"/>
        </w:rPr>
        <w:t xml:space="preserve">. </w:t>
      </w:r>
      <w:r w:rsidR="003A56B1">
        <w:rPr>
          <w:rFonts w:ascii="Calibri" w:hAnsi="Calibri" w:cs="Calibri"/>
          <w:sz w:val="24"/>
          <w:szCs w:val="24"/>
        </w:rPr>
        <w:t>He</w:t>
      </w:r>
      <w:r w:rsidR="00F93B61">
        <w:rPr>
          <w:rFonts w:ascii="Calibri" w:hAnsi="Calibri" w:cs="Calibri"/>
          <w:sz w:val="24"/>
          <w:szCs w:val="24"/>
        </w:rPr>
        <w:t xml:space="preserve"> commented:</w:t>
      </w:r>
    </w:p>
    <w:p w14:paraId="13D88928" w14:textId="10FF3144" w:rsidR="00C86D61" w:rsidRPr="00AB2F55" w:rsidRDefault="00C65430" w:rsidP="00551AF0">
      <w:pPr>
        <w:pStyle w:val="ListParagraph"/>
        <w:shd w:val="clear" w:color="auto" w:fill="FFFFFF"/>
        <w:rPr>
          <w:rFonts w:ascii="Calibri" w:eastAsia="Times New Roman" w:hAnsi="Calibri" w:cs="Calibri"/>
          <w:color w:val="000000"/>
          <w:sz w:val="24"/>
          <w:szCs w:val="24"/>
        </w:rPr>
      </w:pPr>
      <w:r>
        <w:rPr>
          <w:rFonts w:ascii="Calibri" w:eastAsia="Times New Roman" w:hAnsi="Calibri" w:cs="Calibri"/>
          <w:color w:val="000000"/>
          <w:sz w:val="24"/>
          <w:szCs w:val="24"/>
        </w:rPr>
        <w:lastRenderedPageBreak/>
        <w:t>“</w:t>
      </w:r>
      <w:r w:rsidR="00C86D61" w:rsidRPr="00AB2F55">
        <w:rPr>
          <w:rFonts w:ascii="Calibri" w:eastAsia="Times New Roman" w:hAnsi="Calibri" w:cs="Calibri"/>
          <w:color w:val="000000"/>
          <w:sz w:val="24"/>
          <w:szCs w:val="24"/>
        </w:rPr>
        <w:t xml:space="preserve">I would say </w:t>
      </w:r>
      <w:r w:rsidR="00D555E7">
        <w:rPr>
          <w:rFonts w:ascii="Calibri" w:eastAsia="Times New Roman" w:hAnsi="Calibri" w:cs="Calibri"/>
          <w:color w:val="000000"/>
          <w:sz w:val="24"/>
          <w:szCs w:val="24"/>
        </w:rPr>
        <w:t>60</w:t>
      </w:r>
      <w:r w:rsidR="00C86D61" w:rsidRPr="00AB2F55">
        <w:rPr>
          <w:rFonts w:ascii="Calibri" w:eastAsia="Times New Roman" w:hAnsi="Calibri" w:cs="Calibri"/>
          <w:color w:val="000000"/>
          <w:sz w:val="24"/>
          <w:szCs w:val="24"/>
        </w:rPr>
        <w:t>-80% of the questions are expected. What non-Syrians who apply as Syrian usually do is that they practise the questions</w:t>
      </w:r>
      <w:r w:rsidR="00D7324A" w:rsidRPr="00AB2F55">
        <w:rPr>
          <w:rFonts w:ascii="Calibri" w:eastAsia="Times New Roman" w:hAnsi="Calibri" w:cs="Calibri"/>
          <w:color w:val="000000"/>
          <w:sz w:val="24"/>
          <w:szCs w:val="24"/>
        </w:rPr>
        <w:t xml:space="preserve"> and answers by watching Syrian TV drama or talking to Syrian people.</w:t>
      </w:r>
      <w:r>
        <w:rPr>
          <w:rFonts w:ascii="Calibri" w:eastAsia="Times New Roman" w:hAnsi="Calibri" w:cs="Calibri"/>
          <w:color w:val="000000"/>
          <w:sz w:val="24"/>
          <w:szCs w:val="24"/>
        </w:rPr>
        <w:t>”</w:t>
      </w:r>
    </w:p>
    <w:p w14:paraId="75129281" w14:textId="5FF33778" w:rsidR="00C86D61" w:rsidRPr="0072296A" w:rsidRDefault="00C86D61" w:rsidP="00C65430">
      <w:pPr>
        <w:shd w:val="clear" w:color="auto" w:fill="FFFFFF"/>
        <w:spacing w:after="0"/>
        <w:rPr>
          <w:rFonts w:ascii="Calibri" w:eastAsia="Times New Roman" w:hAnsi="Calibri" w:cs="Calibri"/>
          <w:color w:val="000000"/>
          <w:sz w:val="24"/>
          <w:szCs w:val="24"/>
        </w:rPr>
      </w:pPr>
      <w:r w:rsidRPr="0072296A">
        <w:rPr>
          <w:rFonts w:ascii="Calibri" w:eastAsia="Times New Roman" w:hAnsi="Calibri" w:cs="Calibri"/>
          <w:color w:val="000000"/>
          <w:sz w:val="24"/>
          <w:szCs w:val="24"/>
        </w:rPr>
        <w:t>The above comment</w:t>
      </w:r>
      <w:r w:rsidR="00F400CD">
        <w:rPr>
          <w:rFonts w:ascii="Calibri" w:eastAsia="Times New Roman" w:hAnsi="Calibri" w:cs="Calibri"/>
          <w:color w:val="000000"/>
          <w:sz w:val="24"/>
          <w:szCs w:val="24"/>
        </w:rPr>
        <w:t>s</w:t>
      </w:r>
      <w:r w:rsidRPr="0072296A">
        <w:rPr>
          <w:rFonts w:ascii="Calibri" w:eastAsia="Times New Roman" w:hAnsi="Calibri" w:cs="Calibri"/>
          <w:color w:val="000000"/>
          <w:sz w:val="24"/>
          <w:szCs w:val="24"/>
        </w:rPr>
        <w:t xml:space="preserve"> </w:t>
      </w:r>
      <w:r w:rsidR="00F400CD">
        <w:rPr>
          <w:rFonts w:ascii="Calibri" w:eastAsia="Times New Roman" w:hAnsi="Calibri" w:cs="Calibri"/>
          <w:color w:val="000000"/>
          <w:sz w:val="24"/>
          <w:szCs w:val="24"/>
        </w:rPr>
        <w:t>sum</w:t>
      </w:r>
      <w:r w:rsidRPr="00EA4539">
        <w:rPr>
          <w:rFonts w:ascii="Calibri" w:eastAsia="Times New Roman" w:hAnsi="Calibri" w:cs="Calibri"/>
          <w:color w:val="000000"/>
          <w:sz w:val="24"/>
          <w:szCs w:val="24"/>
        </w:rPr>
        <w:t xml:space="preserve"> </w:t>
      </w:r>
      <w:r w:rsidR="00A32196" w:rsidRPr="00EA4539">
        <w:rPr>
          <w:rFonts w:ascii="Calibri" w:eastAsia="Times New Roman" w:hAnsi="Calibri" w:cs="Calibri"/>
          <w:color w:val="000000"/>
          <w:sz w:val="24"/>
          <w:szCs w:val="24"/>
        </w:rPr>
        <w:t xml:space="preserve">up </w:t>
      </w:r>
      <w:r w:rsidRPr="00EA4539">
        <w:rPr>
          <w:rFonts w:ascii="Calibri" w:eastAsia="Times New Roman" w:hAnsi="Calibri" w:cs="Calibri"/>
          <w:color w:val="000000"/>
          <w:sz w:val="24"/>
          <w:szCs w:val="24"/>
        </w:rPr>
        <w:t>most of the issues</w:t>
      </w:r>
      <w:r w:rsidRPr="0072296A">
        <w:rPr>
          <w:rFonts w:ascii="Calibri" w:eastAsia="Times New Roman" w:hAnsi="Calibri" w:cs="Calibri"/>
          <w:color w:val="000000"/>
          <w:sz w:val="24"/>
          <w:szCs w:val="24"/>
        </w:rPr>
        <w:t xml:space="preserve"> raised regarding having expected questions. The inconsistency in the test timing, which suggests that the process is unsystematic and unfair, and the expected questions are major issues that need to be addressed and solved.</w:t>
      </w:r>
    </w:p>
    <w:p w14:paraId="6F43E5A6" w14:textId="501F8CCC" w:rsidR="00DC2E1D" w:rsidRPr="00DC2E1D" w:rsidRDefault="00551AF0" w:rsidP="00C65430">
      <w:pPr>
        <w:shd w:val="clear" w:color="auto" w:fill="FFFFFF"/>
        <w:ind w:firstLine="720"/>
        <w:rPr>
          <w:rFonts w:ascii="Calibri" w:eastAsia="Times New Roman" w:hAnsi="Calibri" w:cs="Calibri"/>
          <w:color w:val="000000"/>
          <w:sz w:val="24"/>
          <w:szCs w:val="24"/>
        </w:rPr>
      </w:pPr>
      <w:r w:rsidRPr="00D555E7">
        <w:rPr>
          <w:rFonts w:ascii="Calibri" w:eastAsia="Times New Roman" w:hAnsi="Calibri" w:cs="Calibri"/>
          <w:color w:val="000000"/>
          <w:sz w:val="24"/>
          <w:szCs w:val="24"/>
        </w:rPr>
        <w:t xml:space="preserve">This </w:t>
      </w:r>
      <w:r w:rsidR="00BE076E" w:rsidRPr="00D555E7">
        <w:rPr>
          <w:rFonts w:ascii="Calibri" w:eastAsia="Times New Roman" w:hAnsi="Calibri" w:cs="Calibri"/>
          <w:color w:val="000000"/>
          <w:sz w:val="24"/>
          <w:szCs w:val="24"/>
        </w:rPr>
        <w:t>issue</w:t>
      </w:r>
      <w:r w:rsidRPr="00D555E7">
        <w:rPr>
          <w:rFonts w:ascii="Calibri" w:eastAsia="Times New Roman" w:hAnsi="Calibri" w:cs="Calibri"/>
          <w:color w:val="000000"/>
          <w:sz w:val="24"/>
          <w:szCs w:val="24"/>
        </w:rPr>
        <w:t xml:space="preserve"> raises a moral challenge </w:t>
      </w:r>
      <w:r w:rsidR="005C0DC0" w:rsidRPr="00D555E7">
        <w:rPr>
          <w:rFonts w:ascii="Calibri" w:eastAsia="Times New Roman" w:hAnsi="Calibri" w:cs="Calibri"/>
          <w:color w:val="000000"/>
          <w:sz w:val="24"/>
          <w:szCs w:val="24"/>
        </w:rPr>
        <w:t xml:space="preserve">to language analysts and the UK </w:t>
      </w:r>
      <w:r w:rsidR="00C42F51" w:rsidRPr="00D555E7">
        <w:rPr>
          <w:rFonts w:ascii="Calibri" w:eastAsia="Times New Roman" w:hAnsi="Calibri" w:cs="Calibri"/>
          <w:color w:val="000000"/>
          <w:sz w:val="24"/>
          <w:szCs w:val="24"/>
        </w:rPr>
        <w:t>Home Office</w:t>
      </w:r>
      <w:r w:rsidR="005C0DC0" w:rsidRPr="00D555E7">
        <w:rPr>
          <w:rFonts w:ascii="Calibri" w:eastAsia="Times New Roman" w:hAnsi="Calibri" w:cs="Calibri"/>
          <w:color w:val="000000"/>
          <w:sz w:val="24"/>
          <w:szCs w:val="24"/>
        </w:rPr>
        <w:t xml:space="preserve">. It is important to make a distinction between Syrian and non-Syrian asylum seekers. </w:t>
      </w:r>
      <w:r w:rsidR="00D04DB2" w:rsidRPr="00D555E7">
        <w:rPr>
          <w:rFonts w:ascii="Calibri" w:eastAsia="Times New Roman" w:hAnsi="Calibri" w:cs="Calibri"/>
          <w:color w:val="000000"/>
          <w:sz w:val="24"/>
          <w:szCs w:val="24"/>
        </w:rPr>
        <w:t xml:space="preserve">People from different nationalities, especially in the Middle East, apply for asylum as Syrians as their chances of </w:t>
      </w:r>
      <w:r w:rsidR="00DC2E1D" w:rsidRPr="00D555E7">
        <w:rPr>
          <w:rFonts w:ascii="Calibri" w:eastAsia="Times New Roman" w:hAnsi="Calibri" w:cs="Calibri"/>
          <w:color w:val="000000"/>
          <w:sz w:val="24"/>
          <w:szCs w:val="24"/>
        </w:rPr>
        <w:t xml:space="preserve">success </w:t>
      </w:r>
      <w:r w:rsidR="00D04DB2" w:rsidRPr="00D555E7">
        <w:rPr>
          <w:rFonts w:ascii="Calibri" w:eastAsia="Times New Roman" w:hAnsi="Calibri" w:cs="Calibri"/>
          <w:color w:val="000000"/>
          <w:sz w:val="24"/>
          <w:szCs w:val="24"/>
        </w:rPr>
        <w:t>will be higher in the light of the raging war in Syria. These people apply as Syrians for different reasons such as poverty, insecurity in their home countries or seeking a better life.</w:t>
      </w:r>
      <w:r w:rsidR="00557117" w:rsidRPr="00D555E7">
        <w:rPr>
          <w:rFonts w:ascii="Calibri" w:eastAsia="Times New Roman" w:hAnsi="Calibri" w:cs="Calibri"/>
          <w:color w:val="000000"/>
          <w:sz w:val="24"/>
          <w:szCs w:val="24"/>
        </w:rPr>
        <w:t xml:space="preserve"> </w:t>
      </w:r>
      <w:r w:rsidR="005C0DC0" w:rsidRPr="00D555E7">
        <w:rPr>
          <w:rFonts w:ascii="Calibri" w:eastAsia="Times New Roman" w:hAnsi="Calibri" w:cs="Calibri"/>
          <w:color w:val="000000"/>
          <w:sz w:val="24"/>
          <w:szCs w:val="24"/>
        </w:rPr>
        <w:t>Abusing the system or the increasing number of asylum applicants could result in larger number of rejected or delayed asylum applications. The UK government</w:t>
      </w:r>
      <w:r w:rsidR="00DC2E1D" w:rsidRPr="00D555E7">
        <w:rPr>
          <w:rFonts w:ascii="Calibri" w:eastAsia="Times New Roman" w:hAnsi="Calibri" w:cs="Calibri"/>
          <w:color w:val="000000"/>
          <w:sz w:val="24"/>
          <w:szCs w:val="24"/>
        </w:rPr>
        <w:t>’</w:t>
      </w:r>
      <w:r w:rsidR="005C0DC0" w:rsidRPr="00D555E7">
        <w:rPr>
          <w:rFonts w:ascii="Calibri" w:eastAsia="Times New Roman" w:hAnsi="Calibri" w:cs="Calibri"/>
          <w:color w:val="000000"/>
          <w:sz w:val="24"/>
          <w:szCs w:val="24"/>
        </w:rPr>
        <w:t xml:space="preserve">s policy towards hosting refugees and asylum seekers from Syria has been strict, in the light of the rise of </w:t>
      </w:r>
      <w:r w:rsidR="00A32196" w:rsidRPr="00D555E7">
        <w:rPr>
          <w:rFonts w:ascii="Calibri" w:eastAsia="Times New Roman" w:hAnsi="Calibri" w:cs="Calibri"/>
          <w:color w:val="000000"/>
          <w:sz w:val="24"/>
          <w:szCs w:val="24"/>
        </w:rPr>
        <w:t>anti-immigrant and anti-refugee</w:t>
      </w:r>
      <w:r w:rsidR="00DC2E1D" w:rsidRPr="00D555E7">
        <w:rPr>
          <w:rFonts w:ascii="Calibri" w:eastAsia="Times New Roman" w:hAnsi="Calibri" w:cs="Calibri"/>
          <w:color w:val="000000"/>
          <w:sz w:val="24"/>
          <w:szCs w:val="24"/>
        </w:rPr>
        <w:t xml:space="preserve"> sentiment across the country.</w:t>
      </w:r>
      <w:r w:rsidR="00926327" w:rsidRPr="00D555E7">
        <w:rPr>
          <w:rFonts w:ascii="Calibri" w:eastAsia="Times New Roman" w:hAnsi="Calibri" w:cs="Calibri"/>
          <w:color w:val="000000"/>
          <w:sz w:val="24"/>
          <w:szCs w:val="24"/>
        </w:rPr>
        <w:t xml:space="preserve"> </w:t>
      </w:r>
      <w:r w:rsidR="00D04DB2" w:rsidRPr="00D555E7">
        <w:rPr>
          <w:rFonts w:ascii="Calibri" w:eastAsia="Times New Roman" w:hAnsi="Calibri" w:cs="Calibri"/>
          <w:color w:val="000000"/>
          <w:sz w:val="24"/>
          <w:szCs w:val="24"/>
        </w:rPr>
        <w:t xml:space="preserve">Therefore, there is a moral </w:t>
      </w:r>
      <w:r w:rsidR="00D555E7" w:rsidRPr="00D555E7">
        <w:rPr>
          <w:rFonts w:ascii="Calibri" w:eastAsia="Times New Roman" w:hAnsi="Calibri" w:cs="Calibri"/>
          <w:color w:val="000000"/>
          <w:sz w:val="24"/>
          <w:szCs w:val="24"/>
        </w:rPr>
        <w:t xml:space="preserve">and legal </w:t>
      </w:r>
      <w:r w:rsidR="00D04DB2" w:rsidRPr="00D555E7">
        <w:rPr>
          <w:rFonts w:ascii="Calibri" w:eastAsia="Times New Roman" w:hAnsi="Calibri" w:cs="Calibri"/>
          <w:color w:val="000000"/>
          <w:sz w:val="24"/>
          <w:szCs w:val="24"/>
        </w:rPr>
        <w:t>obligation for methods of assessment not</w:t>
      </w:r>
      <w:r w:rsidR="00DC2E1D" w:rsidRPr="00D555E7">
        <w:rPr>
          <w:rFonts w:ascii="Calibri" w:eastAsia="Times New Roman" w:hAnsi="Calibri" w:cs="Calibri"/>
          <w:color w:val="000000"/>
          <w:sz w:val="24"/>
          <w:szCs w:val="24"/>
        </w:rPr>
        <w:t xml:space="preserve"> to</w:t>
      </w:r>
      <w:r w:rsidR="00D04DB2" w:rsidRPr="00D555E7">
        <w:rPr>
          <w:rFonts w:ascii="Calibri" w:eastAsia="Times New Roman" w:hAnsi="Calibri" w:cs="Calibri"/>
          <w:color w:val="000000"/>
          <w:sz w:val="24"/>
          <w:szCs w:val="24"/>
        </w:rPr>
        <w:t xml:space="preserve"> be developed to suit the government’s policy and facilitate its rejection of people who are in dire need of protection. </w:t>
      </w:r>
      <w:r w:rsidR="00DC2E1D" w:rsidRPr="00D555E7">
        <w:rPr>
          <w:rFonts w:ascii="Calibri" w:eastAsia="Times New Roman" w:hAnsi="Calibri" w:cs="Calibri"/>
          <w:color w:val="000000"/>
          <w:sz w:val="24"/>
          <w:szCs w:val="24"/>
        </w:rPr>
        <w:t>O</w:t>
      </w:r>
      <w:r w:rsidR="00335F83" w:rsidRPr="00D555E7">
        <w:rPr>
          <w:rFonts w:ascii="Calibri" w:eastAsia="Times New Roman" w:hAnsi="Calibri" w:cs="Calibri"/>
          <w:color w:val="000000"/>
          <w:sz w:val="24"/>
          <w:szCs w:val="24"/>
        </w:rPr>
        <w:t xml:space="preserve">n the contrary, methods must be developed </w:t>
      </w:r>
      <w:r w:rsidR="00DC2E1D" w:rsidRPr="00D555E7">
        <w:rPr>
          <w:rFonts w:ascii="Calibri" w:eastAsia="Times New Roman" w:hAnsi="Calibri" w:cs="Calibri"/>
          <w:color w:val="000000"/>
          <w:sz w:val="24"/>
          <w:szCs w:val="24"/>
        </w:rPr>
        <w:t>to allow for proper assessment through linguistic means, resulting in reports with valid and reliable conclusions.</w:t>
      </w:r>
    </w:p>
    <w:p w14:paraId="731BE101" w14:textId="77777777" w:rsidR="00B44097" w:rsidRPr="0072296A" w:rsidRDefault="00B44097" w:rsidP="00C86D61">
      <w:pPr>
        <w:shd w:val="clear" w:color="auto" w:fill="FFFFFF"/>
        <w:rPr>
          <w:rFonts w:ascii="Calibri" w:eastAsia="Times New Roman" w:hAnsi="Calibri" w:cs="Calibri"/>
          <w:color w:val="000000"/>
          <w:sz w:val="24"/>
          <w:szCs w:val="24"/>
        </w:rPr>
      </w:pPr>
    </w:p>
    <w:p w14:paraId="79757185" w14:textId="713A5FBA" w:rsidR="007D78C3" w:rsidRPr="000D0393" w:rsidRDefault="00292F65" w:rsidP="000D0393">
      <w:pPr>
        <w:pStyle w:val="Heading1"/>
        <w:jc w:val="center"/>
        <w:rPr>
          <w:rStyle w:val="normaltextrun"/>
        </w:rPr>
      </w:pPr>
      <w:r w:rsidRPr="000D0393">
        <w:rPr>
          <w:rStyle w:val="normaltextrun"/>
        </w:rPr>
        <w:t xml:space="preserve">Challenge 3: </w:t>
      </w:r>
      <w:r w:rsidR="005E1373" w:rsidRPr="000D0393">
        <w:rPr>
          <w:rStyle w:val="normaltextrun"/>
        </w:rPr>
        <w:t xml:space="preserve">The Role of </w:t>
      </w:r>
      <w:r w:rsidR="003A56B1" w:rsidRPr="000D0393">
        <w:rPr>
          <w:rStyle w:val="normaltextrun"/>
        </w:rPr>
        <w:t>Language Analysts</w:t>
      </w:r>
    </w:p>
    <w:p w14:paraId="3792ABB8" w14:textId="2BB368B5" w:rsidR="007D78C3" w:rsidRPr="0072296A" w:rsidRDefault="007D78C3" w:rsidP="007D78C3">
      <w:pPr>
        <w:rPr>
          <w:sz w:val="24"/>
          <w:szCs w:val="24"/>
        </w:rPr>
      </w:pPr>
      <w:r w:rsidRPr="0072296A">
        <w:rPr>
          <w:sz w:val="24"/>
          <w:szCs w:val="24"/>
        </w:rPr>
        <w:t>Having interviewed asylum seekers who experienced the language test, different concerns related to the language analysts</w:t>
      </w:r>
      <w:r w:rsidR="00211CBD">
        <w:rPr>
          <w:sz w:val="24"/>
          <w:szCs w:val="24"/>
        </w:rPr>
        <w:t>, who could be interviewers themselves at times,</w:t>
      </w:r>
      <w:r w:rsidRPr="0072296A">
        <w:rPr>
          <w:sz w:val="24"/>
          <w:szCs w:val="24"/>
        </w:rPr>
        <w:t xml:space="preserve"> have been raised. The following extract from one of the </w:t>
      </w:r>
      <w:r w:rsidRPr="00EA4539">
        <w:rPr>
          <w:sz w:val="24"/>
          <w:szCs w:val="24"/>
        </w:rPr>
        <w:t>interviewees</w:t>
      </w:r>
      <w:r w:rsidR="00F93B61">
        <w:rPr>
          <w:sz w:val="24"/>
          <w:szCs w:val="24"/>
        </w:rPr>
        <w:t>, Wael,</w:t>
      </w:r>
      <w:r w:rsidRPr="00EA4539">
        <w:rPr>
          <w:sz w:val="24"/>
          <w:szCs w:val="24"/>
        </w:rPr>
        <w:t xml:space="preserve"> </w:t>
      </w:r>
      <w:r w:rsidR="00A32196" w:rsidRPr="00EA4539">
        <w:rPr>
          <w:sz w:val="24"/>
          <w:szCs w:val="24"/>
        </w:rPr>
        <w:t>relates</w:t>
      </w:r>
      <w:r w:rsidRPr="00EA4539">
        <w:rPr>
          <w:sz w:val="24"/>
          <w:szCs w:val="24"/>
        </w:rPr>
        <w:t xml:space="preserve"> most of these</w:t>
      </w:r>
      <w:r w:rsidRPr="0072296A">
        <w:rPr>
          <w:sz w:val="24"/>
          <w:szCs w:val="24"/>
        </w:rPr>
        <w:t xml:space="preserve"> concerns:</w:t>
      </w:r>
    </w:p>
    <w:p w14:paraId="5DC2DD23" w14:textId="064C90AB" w:rsidR="007D78C3" w:rsidRPr="005428A5" w:rsidRDefault="00C7758A" w:rsidP="007D78C3">
      <w:pPr>
        <w:ind w:left="851"/>
        <w:rPr>
          <w:iCs/>
          <w:sz w:val="24"/>
          <w:szCs w:val="24"/>
        </w:rPr>
      </w:pPr>
      <w:bookmarkStart w:id="0" w:name="_Hlk496865435"/>
      <w:r>
        <w:rPr>
          <w:iCs/>
          <w:sz w:val="24"/>
          <w:szCs w:val="24"/>
        </w:rPr>
        <w:t>“</w:t>
      </w:r>
      <w:r w:rsidR="0035008D" w:rsidRPr="00835F31">
        <w:rPr>
          <w:iCs/>
          <w:sz w:val="24"/>
          <w:szCs w:val="24"/>
        </w:rPr>
        <w:t>H</w:t>
      </w:r>
      <w:r w:rsidR="007D78C3" w:rsidRPr="00835F31">
        <w:rPr>
          <w:iCs/>
          <w:sz w:val="24"/>
          <w:szCs w:val="24"/>
        </w:rPr>
        <w:t>e</w:t>
      </w:r>
      <w:r w:rsidR="00A7031E" w:rsidRPr="00835F31">
        <w:rPr>
          <w:iCs/>
          <w:sz w:val="24"/>
          <w:szCs w:val="24"/>
        </w:rPr>
        <w:t xml:space="preserve"> </w:t>
      </w:r>
      <w:r w:rsidR="007D78C3" w:rsidRPr="00835F31">
        <w:rPr>
          <w:iCs/>
          <w:sz w:val="24"/>
          <w:szCs w:val="24"/>
        </w:rPr>
        <w:t>really provoked me especially the way he was speaking to me. He was intimidating and every few moments he says “mmmm, hmmmm,” in an annoying way. Then I told him “please you ask me and I answer then you do whatever you want, but please do not say mmmm, hmmmm”. Then he stopped.</w:t>
      </w:r>
      <w:r>
        <w:rPr>
          <w:iCs/>
          <w:sz w:val="24"/>
          <w:szCs w:val="24"/>
        </w:rPr>
        <w:t>”</w:t>
      </w:r>
      <w:r w:rsidR="007D78C3" w:rsidRPr="00835F31">
        <w:rPr>
          <w:iCs/>
          <w:sz w:val="24"/>
          <w:szCs w:val="24"/>
        </w:rPr>
        <w:t xml:space="preserve"> </w:t>
      </w:r>
    </w:p>
    <w:bookmarkEnd w:id="0"/>
    <w:p w14:paraId="7E24B1B2" w14:textId="5D56CCA2" w:rsidR="00392A36" w:rsidRDefault="007D78C3" w:rsidP="00392A36">
      <w:pPr>
        <w:spacing w:after="0"/>
        <w:rPr>
          <w:sz w:val="24"/>
          <w:szCs w:val="24"/>
        </w:rPr>
      </w:pPr>
      <w:r w:rsidRPr="0072296A">
        <w:rPr>
          <w:rFonts w:cs="Times New Roman"/>
          <w:sz w:val="24"/>
          <w:szCs w:val="24"/>
        </w:rPr>
        <w:t xml:space="preserve">This extract highlights many </w:t>
      </w:r>
      <w:r w:rsidRPr="00EA4539">
        <w:rPr>
          <w:rFonts w:cs="Times New Roman"/>
          <w:sz w:val="24"/>
          <w:szCs w:val="24"/>
        </w:rPr>
        <w:t xml:space="preserve">issues </w:t>
      </w:r>
      <w:r w:rsidR="00A32196" w:rsidRPr="00EA4539">
        <w:rPr>
          <w:rFonts w:cs="Times New Roman"/>
          <w:sz w:val="24"/>
          <w:szCs w:val="24"/>
        </w:rPr>
        <w:t>pertaining to</w:t>
      </w:r>
      <w:r w:rsidRPr="00EA4539">
        <w:rPr>
          <w:rFonts w:cs="Times New Roman"/>
          <w:sz w:val="24"/>
          <w:szCs w:val="24"/>
        </w:rPr>
        <w:t xml:space="preserve"> the use of LADO. It also reflects the </w:t>
      </w:r>
      <w:r w:rsidR="00211CBD">
        <w:rPr>
          <w:rFonts w:cs="Times New Roman"/>
          <w:sz w:val="24"/>
          <w:szCs w:val="24"/>
        </w:rPr>
        <w:t>interviewer/ (maybe) analyst’s</w:t>
      </w:r>
      <w:r w:rsidRPr="00EA4539">
        <w:rPr>
          <w:rFonts w:cs="Times New Roman"/>
          <w:sz w:val="24"/>
          <w:szCs w:val="24"/>
        </w:rPr>
        <w:t xml:space="preserve"> lack of linguistic knowledge and of Syrian dialects on ma</w:t>
      </w:r>
      <w:r w:rsidR="004F2F16" w:rsidRPr="00EA4539">
        <w:rPr>
          <w:rFonts w:cs="Times New Roman"/>
          <w:sz w:val="24"/>
          <w:szCs w:val="24"/>
        </w:rPr>
        <w:t>ny levels</w:t>
      </w:r>
      <w:r w:rsidR="00A7031E" w:rsidRPr="00EA4539">
        <w:rPr>
          <w:rFonts w:cs="Times New Roman"/>
          <w:sz w:val="24"/>
          <w:szCs w:val="24"/>
        </w:rPr>
        <w:t xml:space="preserve"> (see </w:t>
      </w:r>
      <w:r w:rsidR="0019695E">
        <w:rPr>
          <w:rFonts w:cs="Times New Roman"/>
          <w:sz w:val="24"/>
          <w:szCs w:val="24"/>
        </w:rPr>
        <w:t>challenge 1</w:t>
      </w:r>
      <w:r w:rsidR="00A7031E" w:rsidRPr="00EA4539">
        <w:rPr>
          <w:rFonts w:cs="Times New Roman"/>
          <w:sz w:val="24"/>
          <w:szCs w:val="24"/>
        </w:rPr>
        <w:t xml:space="preserve"> above)</w:t>
      </w:r>
      <w:r w:rsidR="004F2F16" w:rsidRPr="00EA4539">
        <w:rPr>
          <w:rFonts w:cs="Times New Roman"/>
          <w:sz w:val="24"/>
          <w:szCs w:val="24"/>
        </w:rPr>
        <w:t xml:space="preserve">. </w:t>
      </w:r>
      <w:r w:rsidR="00E9011A">
        <w:rPr>
          <w:sz w:val="24"/>
          <w:szCs w:val="24"/>
        </w:rPr>
        <w:t xml:space="preserve">Also, </w:t>
      </w:r>
      <w:r w:rsidRPr="00EA4539">
        <w:rPr>
          <w:sz w:val="24"/>
          <w:szCs w:val="24"/>
        </w:rPr>
        <w:t xml:space="preserve">the </w:t>
      </w:r>
      <w:r w:rsidR="003A56B1">
        <w:rPr>
          <w:sz w:val="24"/>
          <w:szCs w:val="24"/>
        </w:rPr>
        <w:t>interviewer’s</w:t>
      </w:r>
      <w:r w:rsidRPr="00EA4539">
        <w:rPr>
          <w:sz w:val="24"/>
          <w:szCs w:val="24"/>
        </w:rPr>
        <w:t xml:space="preserve"> comment shows that his statement is both erroneous and </w:t>
      </w:r>
      <w:r w:rsidR="00284C37" w:rsidRPr="00EA4539">
        <w:rPr>
          <w:sz w:val="24"/>
          <w:szCs w:val="24"/>
        </w:rPr>
        <w:t>that it contradicts</w:t>
      </w:r>
      <w:r w:rsidRPr="00EA4539">
        <w:rPr>
          <w:sz w:val="24"/>
          <w:szCs w:val="24"/>
        </w:rPr>
        <w:t xml:space="preserve"> linguistic research. The </w:t>
      </w:r>
      <w:r w:rsidR="003A56B1">
        <w:rPr>
          <w:sz w:val="24"/>
          <w:szCs w:val="24"/>
        </w:rPr>
        <w:t>interviewer</w:t>
      </w:r>
      <w:r w:rsidRPr="00EA4539">
        <w:rPr>
          <w:sz w:val="24"/>
          <w:szCs w:val="24"/>
        </w:rPr>
        <w:t xml:space="preserve"> seems to ignore a well-known sociolinguistic</w:t>
      </w:r>
      <w:r w:rsidRPr="0072296A">
        <w:rPr>
          <w:sz w:val="24"/>
          <w:szCs w:val="24"/>
        </w:rPr>
        <w:t xml:space="preserve"> fact that native speakers of Arabic are by “default diglossic speaker in that they master to a greater or lesser extent two varieties” (Spotti </w:t>
      </w:r>
      <w:r w:rsidR="003A11CF">
        <w:rPr>
          <w:sz w:val="24"/>
          <w:szCs w:val="24"/>
        </w:rPr>
        <w:t>and</w:t>
      </w:r>
      <w:r w:rsidRPr="0072296A">
        <w:rPr>
          <w:sz w:val="24"/>
          <w:szCs w:val="24"/>
        </w:rPr>
        <w:t xml:space="preserve"> Detailleur 2011</w:t>
      </w:r>
      <w:r w:rsidR="00F400CD">
        <w:rPr>
          <w:sz w:val="24"/>
          <w:szCs w:val="24"/>
        </w:rPr>
        <w:t xml:space="preserve">, </w:t>
      </w:r>
      <w:r w:rsidR="003A11CF">
        <w:rPr>
          <w:sz w:val="24"/>
          <w:szCs w:val="24"/>
        </w:rPr>
        <w:t>7</w:t>
      </w:r>
      <w:r w:rsidRPr="0072296A">
        <w:rPr>
          <w:sz w:val="24"/>
          <w:szCs w:val="24"/>
        </w:rPr>
        <w:t xml:space="preserve">). Also, the assumption that the asylum applicants should speak only one language variety during the </w:t>
      </w:r>
      <w:r w:rsidRPr="0072296A">
        <w:rPr>
          <w:sz w:val="24"/>
          <w:szCs w:val="24"/>
        </w:rPr>
        <w:lastRenderedPageBreak/>
        <w:t xml:space="preserve">interview reflects the analyst’s lack of knowledge of well-known processes </w:t>
      </w:r>
      <w:r w:rsidR="00136481">
        <w:rPr>
          <w:sz w:val="24"/>
          <w:szCs w:val="24"/>
        </w:rPr>
        <w:t>of linguistic variation</w:t>
      </w:r>
      <w:r w:rsidRPr="0072296A">
        <w:rPr>
          <w:sz w:val="24"/>
          <w:szCs w:val="24"/>
        </w:rPr>
        <w:t>. Therefore, if asylum seekers used words from two language varieties, it could be taken as a proof of deception about their claim of their country of origin. In a country such as Syria, where the linguistic landscape is a rich and complex one, it is normal that people use/master more than one language variety.</w:t>
      </w:r>
    </w:p>
    <w:p w14:paraId="1DD45D4C" w14:textId="23F76897" w:rsidR="006154A1" w:rsidRDefault="007D78C3" w:rsidP="006154A1">
      <w:pPr>
        <w:spacing w:after="0"/>
        <w:ind w:firstLine="720"/>
        <w:rPr>
          <w:sz w:val="24"/>
          <w:szCs w:val="24"/>
        </w:rPr>
      </w:pPr>
      <w:r w:rsidRPr="00392A36">
        <w:rPr>
          <w:sz w:val="24"/>
          <w:szCs w:val="24"/>
        </w:rPr>
        <w:t xml:space="preserve">Third, the </w:t>
      </w:r>
      <w:r w:rsidR="00830F64" w:rsidRPr="00392A36">
        <w:rPr>
          <w:sz w:val="24"/>
          <w:szCs w:val="24"/>
        </w:rPr>
        <w:t>interviewer’s</w:t>
      </w:r>
      <w:r w:rsidRPr="00392A36">
        <w:rPr>
          <w:sz w:val="24"/>
          <w:szCs w:val="24"/>
        </w:rPr>
        <w:t xml:space="preserve"> reasoning for stating that the applicant is not Syrian is confusing. Which Syrian variety was he referring to when he told the applicants that Syrians do not speak this way? In addition, to conclude in less than </w:t>
      </w:r>
      <w:r w:rsidR="0019695E">
        <w:rPr>
          <w:sz w:val="24"/>
          <w:szCs w:val="24"/>
        </w:rPr>
        <w:t>ten</w:t>
      </w:r>
      <w:r w:rsidRPr="00392A36">
        <w:rPr>
          <w:sz w:val="24"/>
          <w:szCs w:val="24"/>
        </w:rPr>
        <w:t xml:space="preserve"> minutes that the applicant does not come from Syria is problematic, unethical and based on ‘folk linguistic views’</w:t>
      </w:r>
      <w:r w:rsidR="00A47B75" w:rsidRPr="00392A36">
        <w:rPr>
          <w:sz w:val="24"/>
          <w:szCs w:val="24"/>
        </w:rPr>
        <w:t xml:space="preserve"> - </w:t>
      </w:r>
      <w:r w:rsidRPr="00392A36">
        <w:rPr>
          <w:sz w:val="24"/>
          <w:szCs w:val="24"/>
        </w:rPr>
        <w:t>“popular beliefs about language, many of which differ from linguistic understandings” (Swaan et al. 2004</w:t>
      </w:r>
      <w:r w:rsidR="00A47B75" w:rsidRPr="00392A36">
        <w:rPr>
          <w:sz w:val="24"/>
          <w:szCs w:val="24"/>
        </w:rPr>
        <w:t>,</w:t>
      </w:r>
      <w:r w:rsidRPr="00392A36">
        <w:rPr>
          <w:sz w:val="24"/>
          <w:szCs w:val="24"/>
        </w:rPr>
        <w:t xml:space="preserve"> 112). </w:t>
      </w:r>
    </w:p>
    <w:p w14:paraId="3B485723" w14:textId="0BA39694" w:rsidR="007D78C3" w:rsidRPr="006154A1" w:rsidRDefault="007D78C3" w:rsidP="006154A1">
      <w:pPr>
        <w:ind w:firstLine="720"/>
        <w:rPr>
          <w:sz w:val="24"/>
          <w:szCs w:val="24"/>
        </w:rPr>
      </w:pPr>
      <w:r w:rsidRPr="006154A1">
        <w:rPr>
          <w:sz w:val="24"/>
          <w:szCs w:val="24"/>
        </w:rPr>
        <w:t xml:space="preserve">This conclusion provoked </w:t>
      </w:r>
      <w:r w:rsidR="006D6925" w:rsidRPr="006154A1">
        <w:rPr>
          <w:sz w:val="24"/>
          <w:szCs w:val="24"/>
        </w:rPr>
        <w:t>Wael</w:t>
      </w:r>
      <w:r w:rsidRPr="006154A1">
        <w:rPr>
          <w:sz w:val="24"/>
          <w:szCs w:val="24"/>
        </w:rPr>
        <w:t xml:space="preserve"> and created a stressful environment, which could affect the interviewee’s speech and his language anxiety. This leads us to the concern that was raised repeatedly by linguists on the criteria that should be followed in the selection of language analysts. The British Home Office’s language analysis capability is provided by two Swedish private suppliers. The main company mentions in its website the following criteria to work with them as a language analyst:</w:t>
      </w:r>
    </w:p>
    <w:p w14:paraId="6143AD7C" w14:textId="43BD5BA7" w:rsidR="007D78C3" w:rsidRPr="00C84E7B" w:rsidRDefault="00C84E7B" w:rsidP="007D78C3">
      <w:pPr>
        <w:numPr>
          <w:ilvl w:val="0"/>
          <w:numId w:val="7"/>
        </w:numPr>
        <w:shd w:val="clear" w:color="auto" w:fill="FFFFFF"/>
        <w:spacing w:before="100" w:beforeAutospacing="1" w:after="100" w:afterAutospacing="1" w:line="240" w:lineRule="auto"/>
        <w:jc w:val="both"/>
        <w:rPr>
          <w:rFonts w:eastAsia="Times New Roman" w:cs="Arial"/>
          <w:iCs/>
          <w:sz w:val="24"/>
          <w:szCs w:val="24"/>
        </w:rPr>
      </w:pPr>
      <w:r w:rsidRPr="00C84E7B">
        <w:rPr>
          <w:rFonts w:eastAsia="Times New Roman" w:cs="Arial"/>
          <w:iCs/>
          <w:sz w:val="24"/>
          <w:szCs w:val="24"/>
        </w:rPr>
        <w:t>“</w:t>
      </w:r>
      <w:r w:rsidR="007D78C3" w:rsidRPr="00C84E7B">
        <w:rPr>
          <w:rFonts w:eastAsia="Times New Roman" w:cs="Arial"/>
          <w:iCs/>
          <w:sz w:val="24"/>
          <w:szCs w:val="24"/>
        </w:rPr>
        <w:t>ability to identify different dialects of his/her own native tongue(s);</w:t>
      </w:r>
    </w:p>
    <w:p w14:paraId="7C634ABB" w14:textId="77777777" w:rsidR="007D78C3" w:rsidRPr="00C84E7B" w:rsidRDefault="007D78C3" w:rsidP="007D78C3">
      <w:pPr>
        <w:numPr>
          <w:ilvl w:val="0"/>
          <w:numId w:val="7"/>
        </w:numPr>
        <w:shd w:val="clear" w:color="auto" w:fill="FFFFFF"/>
        <w:spacing w:before="100" w:beforeAutospacing="1" w:after="100" w:afterAutospacing="1" w:line="240" w:lineRule="auto"/>
        <w:jc w:val="both"/>
        <w:rPr>
          <w:rFonts w:eastAsia="Times New Roman" w:cs="Arial"/>
          <w:iCs/>
          <w:sz w:val="24"/>
          <w:szCs w:val="24"/>
        </w:rPr>
      </w:pPr>
      <w:r w:rsidRPr="00C84E7B">
        <w:rPr>
          <w:rFonts w:eastAsia="Times New Roman" w:cs="Arial"/>
          <w:iCs/>
          <w:sz w:val="24"/>
          <w:szCs w:val="24"/>
        </w:rPr>
        <w:t>good knowledge about and experience of the social, political and cultural life in his/her home country;</w:t>
      </w:r>
    </w:p>
    <w:p w14:paraId="0836DC3A" w14:textId="77777777" w:rsidR="007D78C3" w:rsidRPr="00C84E7B" w:rsidRDefault="007D78C3" w:rsidP="007D78C3">
      <w:pPr>
        <w:numPr>
          <w:ilvl w:val="0"/>
          <w:numId w:val="7"/>
        </w:numPr>
        <w:shd w:val="clear" w:color="auto" w:fill="FFFFFF"/>
        <w:spacing w:before="100" w:beforeAutospacing="1" w:after="100" w:afterAutospacing="1" w:line="240" w:lineRule="auto"/>
        <w:jc w:val="both"/>
        <w:rPr>
          <w:rFonts w:eastAsia="Times New Roman" w:cs="Arial"/>
          <w:iCs/>
          <w:sz w:val="24"/>
          <w:szCs w:val="24"/>
        </w:rPr>
      </w:pPr>
      <w:r w:rsidRPr="00C84E7B">
        <w:rPr>
          <w:rFonts w:eastAsia="Times New Roman" w:cs="Arial"/>
          <w:iCs/>
          <w:sz w:val="24"/>
          <w:szCs w:val="24"/>
        </w:rPr>
        <w:t>good oral and written communication skills in Swedish or English;</w:t>
      </w:r>
    </w:p>
    <w:p w14:paraId="35B3E2BD" w14:textId="6CC33DCB" w:rsidR="007D78C3" w:rsidRPr="00C84E7B" w:rsidRDefault="007D78C3" w:rsidP="00C84E7B">
      <w:pPr>
        <w:numPr>
          <w:ilvl w:val="0"/>
          <w:numId w:val="7"/>
        </w:numPr>
        <w:shd w:val="clear" w:color="auto" w:fill="FFFFFF"/>
        <w:spacing w:before="100" w:beforeAutospacing="1" w:after="0" w:line="240" w:lineRule="auto"/>
        <w:jc w:val="both"/>
        <w:rPr>
          <w:rFonts w:eastAsia="Times New Roman" w:cs="Arial"/>
          <w:sz w:val="24"/>
          <w:szCs w:val="24"/>
        </w:rPr>
      </w:pPr>
      <w:r w:rsidRPr="00C84E7B">
        <w:rPr>
          <w:rFonts w:eastAsia="Times New Roman" w:cs="Arial"/>
          <w:iCs/>
          <w:sz w:val="24"/>
          <w:szCs w:val="24"/>
        </w:rPr>
        <w:t>computer skills.</w:t>
      </w:r>
      <w:r w:rsidR="00C84E7B" w:rsidRPr="00C84E7B">
        <w:rPr>
          <w:rFonts w:eastAsia="Times New Roman" w:cs="Arial"/>
          <w:iCs/>
          <w:sz w:val="24"/>
          <w:szCs w:val="24"/>
        </w:rPr>
        <w:t>”</w:t>
      </w:r>
    </w:p>
    <w:p w14:paraId="5A8E71D4" w14:textId="2F108406" w:rsidR="00B71987" w:rsidRPr="00B71987" w:rsidRDefault="00B71987" w:rsidP="00C84E7B">
      <w:pPr>
        <w:shd w:val="clear" w:color="auto" w:fill="FFFFFF"/>
        <w:spacing w:after="0" w:line="240" w:lineRule="auto"/>
        <w:ind w:left="720"/>
        <w:jc w:val="both"/>
        <w:rPr>
          <w:rFonts w:eastAsia="Times New Roman" w:cs="Arial"/>
          <w:sz w:val="24"/>
          <w:szCs w:val="24"/>
        </w:rPr>
      </w:pPr>
      <w:r w:rsidRPr="00B71987">
        <w:rPr>
          <w:rFonts w:eastAsia="Times New Roman" w:cs="Arial"/>
          <w:iCs/>
          <w:sz w:val="24"/>
          <w:szCs w:val="24"/>
        </w:rPr>
        <w:t>(http://www.verified.se/eng_jobs.html)</w:t>
      </w:r>
    </w:p>
    <w:p w14:paraId="65D5A7DC" w14:textId="77777777" w:rsidR="00C84E7B" w:rsidRDefault="00C84E7B" w:rsidP="0072296A">
      <w:pPr>
        <w:rPr>
          <w:sz w:val="24"/>
          <w:szCs w:val="24"/>
        </w:rPr>
      </w:pPr>
    </w:p>
    <w:p w14:paraId="28A21A85" w14:textId="77777777" w:rsidR="00C84E7B" w:rsidRDefault="007D78C3" w:rsidP="00C84E7B">
      <w:pPr>
        <w:spacing w:after="0"/>
        <w:rPr>
          <w:sz w:val="24"/>
          <w:szCs w:val="24"/>
        </w:rPr>
      </w:pPr>
      <w:r w:rsidRPr="0072296A">
        <w:rPr>
          <w:sz w:val="24"/>
          <w:szCs w:val="24"/>
        </w:rPr>
        <w:t>The company does not</w:t>
      </w:r>
      <w:r w:rsidR="00986340">
        <w:rPr>
          <w:sz w:val="24"/>
          <w:szCs w:val="24"/>
        </w:rPr>
        <w:t xml:space="preserve"> seem</w:t>
      </w:r>
      <w:r w:rsidRPr="0072296A">
        <w:rPr>
          <w:sz w:val="24"/>
          <w:szCs w:val="24"/>
        </w:rPr>
        <w:t xml:space="preserve"> </w:t>
      </w:r>
      <w:r w:rsidR="00571B53">
        <w:rPr>
          <w:sz w:val="24"/>
          <w:szCs w:val="24"/>
        </w:rPr>
        <w:t xml:space="preserve">to </w:t>
      </w:r>
      <w:r w:rsidRPr="0072296A">
        <w:rPr>
          <w:sz w:val="24"/>
          <w:szCs w:val="24"/>
        </w:rPr>
        <w:t>require any academic qualification with the language in question, or a higher education degree in linguistics</w:t>
      </w:r>
      <w:r w:rsidR="005733E4">
        <w:rPr>
          <w:sz w:val="24"/>
          <w:szCs w:val="24"/>
        </w:rPr>
        <w:t xml:space="preserve">, as none of these are explicitly mentioned as part of the </w:t>
      </w:r>
      <w:r w:rsidR="009A5678">
        <w:rPr>
          <w:sz w:val="24"/>
          <w:szCs w:val="24"/>
        </w:rPr>
        <w:t>advertisement</w:t>
      </w:r>
      <w:r w:rsidRPr="0072296A">
        <w:rPr>
          <w:sz w:val="24"/>
          <w:szCs w:val="24"/>
        </w:rPr>
        <w:t>.</w:t>
      </w:r>
      <w:r w:rsidR="009A5678">
        <w:rPr>
          <w:sz w:val="24"/>
          <w:szCs w:val="24"/>
        </w:rPr>
        <w:t xml:space="preserve"> </w:t>
      </w:r>
      <w:r w:rsidR="00D40DCF">
        <w:rPr>
          <w:sz w:val="24"/>
          <w:szCs w:val="24"/>
        </w:rPr>
        <w:t>If this was</w:t>
      </w:r>
      <w:r w:rsidR="00240D9E">
        <w:rPr>
          <w:sz w:val="24"/>
          <w:szCs w:val="24"/>
        </w:rPr>
        <w:t xml:space="preserve"> indeed</w:t>
      </w:r>
      <w:r w:rsidR="00D40DCF">
        <w:rPr>
          <w:sz w:val="24"/>
          <w:szCs w:val="24"/>
        </w:rPr>
        <w:t xml:space="preserve"> the case, it would come as little surprise</w:t>
      </w:r>
      <w:r w:rsidRPr="0072296A">
        <w:rPr>
          <w:sz w:val="24"/>
          <w:szCs w:val="24"/>
        </w:rPr>
        <w:t xml:space="preserve"> that analysts provide folk linguistic views</w:t>
      </w:r>
      <w:r w:rsidR="00622207">
        <w:rPr>
          <w:sz w:val="24"/>
          <w:szCs w:val="24"/>
        </w:rPr>
        <w:t>: even good knowledge of ones</w:t>
      </w:r>
      <w:r w:rsidR="00584BCF">
        <w:rPr>
          <w:sz w:val="24"/>
          <w:szCs w:val="24"/>
        </w:rPr>
        <w:t>’</w:t>
      </w:r>
      <w:r w:rsidR="00622207">
        <w:rPr>
          <w:sz w:val="24"/>
          <w:szCs w:val="24"/>
        </w:rPr>
        <w:t xml:space="preserve"> native language</w:t>
      </w:r>
      <w:r w:rsidR="00584BCF">
        <w:rPr>
          <w:sz w:val="24"/>
          <w:szCs w:val="24"/>
        </w:rPr>
        <w:t xml:space="preserve"> and its diversity</w:t>
      </w:r>
      <w:r w:rsidR="00622207">
        <w:rPr>
          <w:sz w:val="24"/>
          <w:szCs w:val="24"/>
        </w:rPr>
        <w:t xml:space="preserve"> does not imply the ability to academically, and forensically, </w:t>
      </w:r>
      <w:r w:rsidR="00397F2F">
        <w:rPr>
          <w:sz w:val="24"/>
          <w:szCs w:val="24"/>
        </w:rPr>
        <w:t>analyse it.</w:t>
      </w:r>
      <w:r w:rsidR="00D40DCF">
        <w:rPr>
          <w:sz w:val="24"/>
          <w:szCs w:val="24"/>
        </w:rPr>
        <w:t xml:space="preserve"> </w:t>
      </w:r>
    </w:p>
    <w:p w14:paraId="2217CB1B" w14:textId="4FDB3C38" w:rsidR="007D78C3" w:rsidRPr="0072296A" w:rsidRDefault="007D78C3" w:rsidP="00C84E7B">
      <w:pPr>
        <w:ind w:firstLine="720"/>
        <w:rPr>
          <w:rFonts w:cs="Times New Roman"/>
          <w:sz w:val="24"/>
          <w:szCs w:val="24"/>
        </w:rPr>
      </w:pPr>
      <w:r w:rsidRPr="0072296A">
        <w:rPr>
          <w:rFonts w:cs="Times New Roman"/>
          <w:sz w:val="24"/>
          <w:szCs w:val="24"/>
        </w:rPr>
        <w:t xml:space="preserve">From a legal professional’s perspective, </w:t>
      </w:r>
      <w:r w:rsidR="00F93B61">
        <w:rPr>
          <w:rFonts w:cs="Times New Roman"/>
          <w:sz w:val="24"/>
          <w:szCs w:val="24"/>
        </w:rPr>
        <w:t>John</w:t>
      </w:r>
      <w:r w:rsidRPr="0072296A">
        <w:rPr>
          <w:rFonts w:cs="Times New Roman"/>
          <w:sz w:val="24"/>
          <w:szCs w:val="24"/>
        </w:rPr>
        <w:t xml:space="preserve"> said:</w:t>
      </w:r>
    </w:p>
    <w:p w14:paraId="3BEE5053" w14:textId="2FB06E41" w:rsidR="007D78C3" w:rsidRPr="00AE3A98" w:rsidRDefault="00C84E7B" w:rsidP="007D78C3">
      <w:pPr>
        <w:pStyle w:val="ListParagraph"/>
        <w:shd w:val="clear" w:color="auto" w:fill="FFFFFF"/>
        <w:ind w:left="1080"/>
        <w:rPr>
          <w:rFonts w:eastAsia="Times New Roman" w:cs="Times New Roman"/>
          <w:iCs/>
          <w:color w:val="000000"/>
          <w:sz w:val="24"/>
          <w:szCs w:val="24"/>
        </w:rPr>
      </w:pPr>
      <w:r>
        <w:rPr>
          <w:rFonts w:eastAsia="Times New Roman" w:cs="Times New Roman"/>
          <w:iCs/>
          <w:color w:val="000000"/>
          <w:sz w:val="24"/>
          <w:szCs w:val="24"/>
        </w:rPr>
        <w:t>“</w:t>
      </w:r>
      <w:r w:rsidR="007D78C3" w:rsidRPr="00AE3A98">
        <w:rPr>
          <w:rFonts w:eastAsia="Times New Roman" w:cs="Times New Roman"/>
          <w:iCs/>
          <w:color w:val="000000"/>
          <w:sz w:val="24"/>
          <w:szCs w:val="24"/>
        </w:rPr>
        <w:t>The language analysts that are chosen</w:t>
      </w:r>
      <w:r w:rsidR="00161E87" w:rsidRPr="00AE3A98">
        <w:rPr>
          <w:rFonts w:eastAsia="Times New Roman" w:cs="Times New Roman"/>
          <w:iCs/>
          <w:color w:val="000000"/>
          <w:sz w:val="24"/>
          <w:szCs w:val="24"/>
        </w:rPr>
        <w:t xml:space="preserve"> </w:t>
      </w:r>
      <w:r w:rsidR="00161E87" w:rsidRPr="00AE3A98">
        <w:rPr>
          <w:rFonts w:eastAsia="Times New Roman" w:cstheme="minorHAnsi"/>
          <w:color w:val="000000"/>
          <w:sz w:val="24"/>
          <w:szCs w:val="24"/>
        </w:rPr>
        <w:t>[talking about the Syrian cases]</w:t>
      </w:r>
      <w:r w:rsidR="00161E87" w:rsidRPr="00AE3A98">
        <w:rPr>
          <w:rFonts w:eastAsia="Times New Roman" w:cs="Times New Roman"/>
          <w:iCs/>
          <w:color w:val="000000"/>
          <w:sz w:val="24"/>
          <w:szCs w:val="24"/>
        </w:rPr>
        <w:t xml:space="preserve"> </w:t>
      </w:r>
      <w:r w:rsidR="007D78C3" w:rsidRPr="00AE3A98">
        <w:rPr>
          <w:rFonts w:eastAsia="Times New Roman" w:cs="Times New Roman"/>
          <w:iCs/>
          <w:color w:val="000000"/>
          <w:sz w:val="24"/>
          <w:szCs w:val="24"/>
        </w:rPr>
        <w:t>are not familiar with the varieties of the Syrian accent. Syria has a wide range of different accents and dialects and that’s because of its geographic situation, bordered with many countries. So some of these analysts are not even Syrians. This will definitely result in unreliable results.</w:t>
      </w:r>
      <w:r>
        <w:rPr>
          <w:rFonts w:eastAsia="Times New Roman" w:cs="Times New Roman"/>
          <w:iCs/>
          <w:color w:val="000000"/>
          <w:sz w:val="24"/>
          <w:szCs w:val="24"/>
        </w:rPr>
        <w:t xml:space="preserve"> </w:t>
      </w:r>
      <w:r w:rsidR="007D78C3" w:rsidRPr="00AE3A98">
        <w:rPr>
          <w:rFonts w:eastAsia="Times New Roman" w:cs="Times New Roman"/>
          <w:iCs/>
          <w:color w:val="000000"/>
          <w:sz w:val="24"/>
          <w:szCs w:val="24"/>
        </w:rPr>
        <w:t>There is a big shortage of language analysts, which make the Home Office use non-Syrians to analyse the Syrian accent, so I wonder how they can do that. It’s impossible.</w:t>
      </w:r>
      <w:r>
        <w:rPr>
          <w:rFonts w:eastAsia="Times New Roman" w:cs="Times New Roman"/>
          <w:iCs/>
          <w:color w:val="000000"/>
          <w:sz w:val="24"/>
          <w:szCs w:val="24"/>
        </w:rPr>
        <w:t>”</w:t>
      </w:r>
    </w:p>
    <w:p w14:paraId="0E1D36B4" w14:textId="2493A531" w:rsidR="007D78C3" w:rsidRPr="0072296A" w:rsidRDefault="007D78C3" w:rsidP="0072296A">
      <w:pPr>
        <w:rPr>
          <w:sz w:val="24"/>
          <w:szCs w:val="24"/>
        </w:rPr>
      </w:pPr>
      <w:r w:rsidRPr="0072296A">
        <w:rPr>
          <w:sz w:val="24"/>
          <w:szCs w:val="24"/>
        </w:rPr>
        <w:t xml:space="preserve">In addition, </w:t>
      </w:r>
      <w:r w:rsidR="00F93B61">
        <w:rPr>
          <w:sz w:val="24"/>
          <w:szCs w:val="24"/>
        </w:rPr>
        <w:t>Raif</w:t>
      </w:r>
      <w:r w:rsidR="00650604" w:rsidRPr="00EA4539">
        <w:rPr>
          <w:sz w:val="24"/>
          <w:szCs w:val="24"/>
        </w:rPr>
        <w:t xml:space="preserve"> </w:t>
      </w:r>
      <w:r w:rsidRPr="00EA4539">
        <w:rPr>
          <w:sz w:val="24"/>
          <w:szCs w:val="24"/>
        </w:rPr>
        <w:t>was interviewed by a</w:t>
      </w:r>
      <w:r w:rsidRPr="0072296A">
        <w:rPr>
          <w:sz w:val="24"/>
          <w:szCs w:val="24"/>
        </w:rPr>
        <w:t xml:space="preserve"> Lebanese </w:t>
      </w:r>
      <w:r w:rsidR="00830F64">
        <w:rPr>
          <w:sz w:val="24"/>
          <w:szCs w:val="24"/>
        </w:rPr>
        <w:t>person in the language test</w:t>
      </w:r>
      <w:r w:rsidRPr="0072296A">
        <w:rPr>
          <w:sz w:val="24"/>
          <w:szCs w:val="24"/>
        </w:rPr>
        <w:t>. We asked him whether this influenced his speech in any way, and he answered the following:</w:t>
      </w:r>
    </w:p>
    <w:p w14:paraId="4F6AF019" w14:textId="6156279C" w:rsidR="007D78C3" w:rsidRPr="00472FAC" w:rsidRDefault="00C84E7B" w:rsidP="0072296A">
      <w:pPr>
        <w:ind w:left="851"/>
        <w:rPr>
          <w:iCs/>
          <w:sz w:val="24"/>
          <w:szCs w:val="24"/>
        </w:rPr>
      </w:pPr>
      <w:r>
        <w:rPr>
          <w:iCs/>
          <w:sz w:val="24"/>
          <w:szCs w:val="24"/>
        </w:rPr>
        <w:lastRenderedPageBreak/>
        <w:t>“</w:t>
      </w:r>
      <w:r w:rsidR="0072296A" w:rsidRPr="00472FAC">
        <w:rPr>
          <w:iCs/>
          <w:sz w:val="24"/>
          <w:szCs w:val="24"/>
        </w:rPr>
        <w:t>Yes</w:t>
      </w:r>
      <w:r w:rsidR="007D78C3" w:rsidRPr="00472FAC">
        <w:rPr>
          <w:iCs/>
          <w:sz w:val="24"/>
          <w:szCs w:val="24"/>
        </w:rPr>
        <w:t>, it did actually. While I was speaking, I said “</w:t>
      </w:r>
      <w:r w:rsidR="0072296A" w:rsidRPr="00472FAC">
        <w:rPr>
          <w:rFonts w:cs="Times New Roman"/>
          <w:iCs/>
          <w:sz w:val="24"/>
          <w:szCs w:val="24"/>
        </w:rPr>
        <w:t>Teʔsha’a</w:t>
      </w:r>
      <w:r w:rsidR="0072296A" w:rsidRPr="00472FAC">
        <w:rPr>
          <w:iCs/>
          <w:sz w:val="24"/>
          <w:szCs w:val="24"/>
        </w:rPr>
        <w:t>” instaed of “teshoof”.</w:t>
      </w:r>
      <w:r w:rsidR="007D78C3" w:rsidRPr="00472FAC">
        <w:rPr>
          <w:iCs/>
          <w:sz w:val="24"/>
          <w:szCs w:val="24"/>
        </w:rPr>
        <w:t>I realised after I said it that I pronounced it differently, but luckily she didn’t comment on this.</w:t>
      </w:r>
      <w:r>
        <w:rPr>
          <w:iCs/>
          <w:sz w:val="24"/>
          <w:szCs w:val="24"/>
        </w:rPr>
        <w:t>”</w:t>
      </w:r>
    </w:p>
    <w:p w14:paraId="4B83E6B4" w14:textId="3F566BBB" w:rsidR="007D78C3" w:rsidRDefault="00292382" w:rsidP="0072296A">
      <w:pPr>
        <w:widowControl w:val="0"/>
        <w:autoSpaceDE w:val="0"/>
        <w:autoSpaceDN w:val="0"/>
        <w:adjustRightInd w:val="0"/>
        <w:rPr>
          <w:rFonts w:cs="Times New Roman"/>
          <w:sz w:val="24"/>
          <w:szCs w:val="24"/>
        </w:rPr>
      </w:pPr>
      <w:r>
        <w:rPr>
          <w:rFonts w:cs="Times New Roman"/>
          <w:sz w:val="24"/>
          <w:szCs w:val="24"/>
        </w:rPr>
        <w:t>“</w:t>
      </w:r>
      <w:r w:rsidR="007D78C3" w:rsidRPr="0072296A">
        <w:rPr>
          <w:rFonts w:cs="Times New Roman"/>
          <w:sz w:val="24"/>
          <w:szCs w:val="24"/>
        </w:rPr>
        <w:t>Te</w:t>
      </w:r>
      <w:r w:rsidR="0072296A" w:rsidRPr="00FF0EBC">
        <w:rPr>
          <w:rFonts w:cs="Times New Roman"/>
          <w:sz w:val="24"/>
          <w:szCs w:val="24"/>
        </w:rPr>
        <w:t>ʔ</w:t>
      </w:r>
      <w:r w:rsidR="007D78C3" w:rsidRPr="0072296A">
        <w:rPr>
          <w:rFonts w:cs="Times New Roman"/>
          <w:sz w:val="24"/>
          <w:szCs w:val="24"/>
        </w:rPr>
        <w:t>sha</w:t>
      </w:r>
      <w:r w:rsidR="0072296A">
        <w:rPr>
          <w:rFonts w:cs="Times New Roman"/>
          <w:sz w:val="24"/>
          <w:szCs w:val="24"/>
        </w:rPr>
        <w:t>’a</w:t>
      </w:r>
      <w:r>
        <w:rPr>
          <w:rFonts w:cs="Times New Roman"/>
          <w:sz w:val="24"/>
          <w:szCs w:val="24"/>
        </w:rPr>
        <w:t>”</w:t>
      </w:r>
      <w:r w:rsidR="007D78C3" w:rsidRPr="0072296A">
        <w:rPr>
          <w:rFonts w:cs="Times New Roman"/>
          <w:sz w:val="24"/>
          <w:szCs w:val="24"/>
        </w:rPr>
        <w:t xml:space="preserve"> and </w:t>
      </w:r>
      <w:r>
        <w:rPr>
          <w:rFonts w:cs="Times New Roman"/>
          <w:sz w:val="24"/>
          <w:szCs w:val="24"/>
        </w:rPr>
        <w:t>“</w:t>
      </w:r>
      <w:r w:rsidR="007D78C3" w:rsidRPr="0072296A">
        <w:rPr>
          <w:rFonts w:cs="Times New Roman"/>
          <w:sz w:val="24"/>
          <w:szCs w:val="24"/>
        </w:rPr>
        <w:t>teshoof</w:t>
      </w:r>
      <w:r>
        <w:rPr>
          <w:rFonts w:cs="Times New Roman"/>
          <w:sz w:val="24"/>
          <w:szCs w:val="24"/>
        </w:rPr>
        <w:t>”</w:t>
      </w:r>
      <w:r w:rsidR="007D78C3" w:rsidRPr="0072296A">
        <w:rPr>
          <w:rFonts w:cs="Times New Roman"/>
          <w:sz w:val="24"/>
          <w:szCs w:val="24"/>
        </w:rPr>
        <w:t xml:space="preserve"> </w:t>
      </w:r>
      <w:r>
        <w:rPr>
          <w:rFonts w:cs="Times New Roman"/>
          <w:sz w:val="24"/>
          <w:szCs w:val="24"/>
        </w:rPr>
        <w:t xml:space="preserve">both </w:t>
      </w:r>
      <w:r w:rsidR="007D78C3" w:rsidRPr="0072296A">
        <w:rPr>
          <w:rFonts w:cs="Times New Roman"/>
          <w:sz w:val="24"/>
          <w:szCs w:val="24"/>
        </w:rPr>
        <w:t xml:space="preserve">means </w:t>
      </w:r>
      <w:r>
        <w:rPr>
          <w:rFonts w:cs="Times New Roman"/>
          <w:sz w:val="24"/>
          <w:szCs w:val="24"/>
        </w:rPr>
        <w:t>“</w:t>
      </w:r>
      <w:r w:rsidR="007D78C3" w:rsidRPr="0072296A">
        <w:rPr>
          <w:rFonts w:cs="Times New Roman"/>
          <w:sz w:val="24"/>
          <w:szCs w:val="24"/>
        </w:rPr>
        <w:t>to see</w:t>
      </w:r>
      <w:r>
        <w:rPr>
          <w:rFonts w:cs="Times New Roman"/>
          <w:sz w:val="24"/>
          <w:szCs w:val="24"/>
        </w:rPr>
        <w:t>”</w:t>
      </w:r>
      <w:r w:rsidR="007D78C3" w:rsidRPr="0072296A">
        <w:rPr>
          <w:rFonts w:cs="Times New Roman"/>
          <w:sz w:val="24"/>
          <w:szCs w:val="24"/>
        </w:rPr>
        <w:t xml:space="preserve">; the first is usually spoken by Lebanese and the second by </w:t>
      </w:r>
      <w:r w:rsidR="0072296A">
        <w:rPr>
          <w:rFonts w:cs="Times New Roman"/>
          <w:sz w:val="24"/>
          <w:szCs w:val="24"/>
        </w:rPr>
        <w:t>Syrian people</w:t>
      </w:r>
      <w:r w:rsidR="007D78C3" w:rsidRPr="0072296A">
        <w:rPr>
          <w:rFonts w:cs="Times New Roman"/>
          <w:sz w:val="24"/>
          <w:szCs w:val="24"/>
        </w:rPr>
        <w:t xml:space="preserve">. It is a common phenomenon for people to accommodate their dialect to that of the interviewer when it’s different from the interviewee’s dialect, whether consciously or subconsciously. </w:t>
      </w:r>
      <w:r w:rsidR="007D78C3" w:rsidRPr="00384A49">
        <w:rPr>
          <w:rFonts w:cs="Times New Roman"/>
          <w:sz w:val="24"/>
          <w:szCs w:val="24"/>
        </w:rPr>
        <w:t>Whether on purpose or by coincidence, it is good that the analyst did not comment on the applicant’s use of one word that is typically Lebanese.</w:t>
      </w:r>
      <w:r w:rsidR="00384A49">
        <w:rPr>
          <w:rFonts w:cs="Times New Roman"/>
          <w:sz w:val="24"/>
          <w:szCs w:val="24"/>
        </w:rPr>
        <w:t xml:space="preserve"> </w:t>
      </w:r>
      <w:r w:rsidR="007D78C3" w:rsidRPr="0072296A">
        <w:rPr>
          <w:rFonts w:cs="Times New Roman"/>
          <w:sz w:val="24"/>
          <w:szCs w:val="24"/>
        </w:rPr>
        <w:t xml:space="preserve">This language accommodation could block the interviewees from participating fully in the interview. </w:t>
      </w:r>
    </w:p>
    <w:p w14:paraId="36F9431F" w14:textId="77777777" w:rsidR="0072296A" w:rsidRPr="0072296A" w:rsidRDefault="0072296A" w:rsidP="0072296A">
      <w:pPr>
        <w:widowControl w:val="0"/>
        <w:autoSpaceDE w:val="0"/>
        <w:autoSpaceDN w:val="0"/>
        <w:adjustRightInd w:val="0"/>
        <w:rPr>
          <w:rFonts w:cs="Times New Roman"/>
          <w:sz w:val="24"/>
          <w:szCs w:val="24"/>
        </w:rPr>
      </w:pPr>
    </w:p>
    <w:p w14:paraId="2570FACD" w14:textId="5223C17F" w:rsidR="007D78C3" w:rsidRPr="000A4E6E" w:rsidRDefault="00C962B0" w:rsidP="000A4E6E">
      <w:pPr>
        <w:pStyle w:val="Heading1"/>
        <w:jc w:val="center"/>
        <w:rPr>
          <w:rStyle w:val="normaltextrun"/>
        </w:rPr>
      </w:pPr>
      <w:r w:rsidRPr="000A4E6E">
        <w:rPr>
          <w:rStyle w:val="normaltextrun"/>
        </w:rPr>
        <w:t xml:space="preserve">Challenge 4: </w:t>
      </w:r>
      <w:r w:rsidR="003B6D1A" w:rsidRPr="000A4E6E">
        <w:rPr>
          <w:rStyle w:val="normaltextrun"/>
        </w:rPr>
        <w:t>F</w:t>
      </w:r>
      <w:r w:rsidR="007D78C3" w:rsidRPr="000A4E6E">
        <w:rPr>
          <w:rStyle w:val="normaltextrun"/>
        </w:rPr>
        <w:t>eelings and attitudes towards LADO</w:t>
      </w:r>
    </w:p>
    <w:p w14:paraId="4122194F" w14:textId="749D174A" w:rsidR="007D78C3" w:rsidRPr="0072296A" w:rsidRDefault="007D78C3" w:rsidP="000A4E6E">
      <w:pPr>
        <w:spacing w:after="0"/>
        <w:rPr>
          <w:sz w:val="24"/>
          <w:szCs w:val="24"/>
        </w:rPr>
      </w:pPr>
      <w:r w:rsidRPr="0072296A">
        <w:rPr>
          <w:sz w:val="24"/>
          <w:szCs w:val="24"/>
        </w:rPr>
        <w:t xml:space="preserve">Although there is an increasing interest in the field of forensic linguistics and its application on LADO, little </w:t>
      </w:r>
      <w:r w:rsidR="0072296A">
        <w:rPr>
          <w:sz w:val="24"/>
          <w:szCs w:val="24"/>
        </w:rPr>
        <w:t>research</w:t>
      </w:r>
      <w:r w:rsidRPr="0072296A">
        <w:rPr>
          <w:sz w:val="24"/>
          <w:szCs w:val="24"/>
        </w:rPr>
        <w:t xml:space="preserve"> has been </w:t>
      </w:r>
      <w:r w:rsidR="0072296A">
        <w:rPr>
          <w:sz w:val="24"/>
          <w:szCs w:val="24"/>
        </w:rPr>
        <w:t>carried out to discover</w:t>
      </w:r>
      <w:r w:rsidRPr="0072296A">
        <w:rPr>
          <w:sz w:val="24"/>
          <w:szCs w:val="24"/>
        </w:rPr>
        <w:t xml:space="preserve"> the asylum seekers’ attitudes towards LADO.</w:t>
      </w:r>
      <w:r w:rsidR="004211D0">
        <w:rPr>
          <w:sz w:val="24"/>
          <w:szCs w:val="24"/>
        </w:rPr>
        <w:t xml:space="preserve"> </w:t>
      </w:r>
      <w:r w:rsidRPr="0072296A">
        <w:rPr>
          <w:sz w:val="24"/>
          <w:szCs w:val="24"/>
        </w:rPr>
        <w:t xml:space="preserve">The interviewees’ feelings and attitudes, in this study, </w:t>
      </w:r>
      <w:r w:rsidR="009B3B86">
        <w:rPr>
          <w:sz w:val="24"/>
          <w:szCs w:val="24"/>
        </w:rPr>
        <w:t>are broadly similar.</w:t>
      </w:r>
      <w:r w:rsidRPr="0072296A">
        <w:rPr>
          <w:sz w:val="24"/>
          <w:szCs w:val="24"/>
        </w:rPr>
        <w:t xml:space="preserve"> When they were asked if they felt comfortable when they did the language test, three showed their dissatisfaction and </w:t>
      </w:r>
      <w:r w:rsidR="00830F64">
        <w:rPr>
          <w:sz w:val="24"/>
          <w:szCs w:val="24"/>
        </w:rPr>
        <w:t>Wael</w:t>
      </w:r>
      <w:r w:rsidRPr="0072296A">
        <w:rPr>
          <w:sz w:val="24"/>
          <w:szCs w:val="24"/>
        </w:rPr>
        <w:t xml:space="preserve"> </w:t>
      </w:r>
      <w:r w:rsidRPr="004211D0">
        <w:rPr>
          <w:sz w:val="24"/>
          <w:szCs w:val="24"/>
        </w:rPr>
        <w:t>“</w:t>
      </w:r>
      <w:r w:rsidRPr="004211D0">
        <w:rPr>
          <w:iCs/>
          <w:sz w:val="24"/>
          <w:szCs w:val="24"/>
        </w:rPr>
        <w:t>felt like a criminal in an interrogation session</w:t>
      </w:r>
      <w:r w:rsidRPr="004211D0">
        <w:rPr>
          <w:sz w:val="24"/>
          <w:szCs w:val="24"/>
        </w:rPr>
        <w:t xml:space="preserve">”, while only </w:t>
      </w:r>
      <w:r w:rsidR="00830F64">
        <w:rPr>
          <w:sz w:val="24"/>
          <w:szCs w:val="24"/>
        </w:rPr>
        <w:t>Khaled</w:t>
      </w:r>
      <w:r w:rsidRPr="004211D0">
        <w:rPr>
          <w:sz w:val="24"/>
          <w:szCs w:val="24"/>
        </w:rPr>
        <w:t xml:space="preserve"> “</w:t>
      </w:r>
      <w:r w:rsidRPr="004211D0">
        <w:rPr>
          <w:iCs/>
          <w:sz w:val="24"/>
          <w:szCs w:val="24"/>
        </w:rPr>
        <w:t>was comfortable because there was nothing to hide</w:t>
      </w:r>
      <w:r w:rsidRPr="004211D0">
        <w:rPr>
          <w:sz w:val="24"/>
          <w:szCs w:val="24"/>
        </w:rPr>
        <w:t>”.</w:t>
      </w:r>
      <w:r w:rsidRPr="0072296A">
        <w:rPr>
          <w:sz w:val="24"/>
          <w:szCs w:val="24"/>
        </w:rPr>
        <w:t xml:space="preserve"> </w:t>
      </w:r>
    </w:p>
    <w:p w14:paraId="164B7B99" w14:textId="75539173" w:rsidR="007D78C3" w:rsidRPr="0072296A" w:rsidRDefault="007D78C3" w:rsidP="000A4E6E">
      <w:pPr>
        <w:ind w:firstLine="720"/>
        <w:rPr>
          <w:sz w:val="24"/>
          <w:szCs w:val="24"/>
        </w:rPr>
      </w:pPr>
      <w:r w:rsidRPr="0072296A">
        <w:rPr>
          <w:sz w:val="24"/>
          <w:szCs w:val="24"/>
        </w:rPr>
        <w:t xml:space="preserve">Having asked them about their preference of whether to have the test on the phone or face to face, three preferred face-to-face while only one on the phone. Their reasons varied. </w:t>
      </w:r>
      <w:r w:rsidR="00F93B61">
        <w:rPr>
          <w:sz w:val="24"/>
          <w:szCs w:val="24"/>
        </w:rPr>
        <w:t>Dania</w:t>
      </w:r>
      <w:r w:rsidRPr="0072296A">
        <w:rPr>
          <w:sz w:val="24"/>
          <w:szCs w:val="24"/>
        </w:rPr>
        <w:t xml:space="preserve"> said:</w:t>
      </w:r>
    </w:p>
    <w:p w14:paraId="68D15E4B" w14:textId="2053E5AC" w:rsidR="007D78C3" w:rsidRPr="00FF2481" w:rsidRDefault="000A4E6E" w:rsidP="007D78C3">
      <w:pPr>
        <w:ind w:left="851"/>
        <w:rPr>
          <w:iCs/>
          <w:sz w:val="24"/>
          <w:szCs w:val="24"/>
        </w:rPr>
      </w:pPr>
      <w:r>
        <w:rPr>
          <w:iCs/>
          <w:sz w:val="24"/>
          <w:szCs w:val="24"/>
        </w:rPr>
        <w:t>“</w:t>
      </w:r>
      <w:r w:rsidR="007D78C3" w:rsidRPr="00FF2481">
        <w:rPr>
          <w:iCs/>
          <w:sz w:val="24"/>
          <w:szCs w:val="24"/>
        </w:rPr>
        <w:t>That will be better for both the analyst and the applicant. The analyst might actually also use the applicant’s face expressions to recognise their language behaviour. The applicant will also be more comfortable talking to a person in front of them than someone whom they don’t know on the phone. I felt like a prisoner when I was talking in that closed room on the phone with someone who has a lot of power over my application and my fate.</w:t>
      </w:r>
      <w:r>
        <w:rPr>
          <w:iCs/>
          <w:sz w:val="24"/>
          <w:szCs w:val="24"/>
        </w:rPr>
        <w:t>”</w:t>
      </w:r>
    </w:p>
    <w:p w14:paraId="3B449C54" w14:textId="77777777" w:rsidR="000A4E6E" w:rsidRDefault="007D78C3" w:rsidP="000A4E6E">
      <w:pPr>
        <w:spacing w:after="0"/>
        <w:rPr>
          <w:sz w:val="24"/>
          <w:szCs w:val="24"/>
        </w:rPr>
      </w:pPr>
      <w:r w:rsidRPr="0072296A">
        <w:rPr>
          <w:sz w:val="24"/>
          <w:szCs w:val="24"/>
        </w:rPr>
        <w:t xml:space="preserve">All the other answers were similar. It was clear that the interviewees’ attitude towards having the test on the phone was negative. </w:t>
      </w:r>
    </w:p>
    <w:p w14:paraId="472C8C0E" w14:textId="25FECE7F" w:rsidR="007D78C3" w:rsidRPr="0072296A" w:rsidRDefault="007D78C3" w:rsidP="00C04D7F">
      <w:pPr>
        <w:spacing w:after="0"/>
        <w:ind w:firstLine="720"/>
        <w:rPr>
          <w:sz w:val="24"/>
          <w:szCs w:val="24"/>
        </w:rPr>
      </w:pPr>
      <w:r w:rsidRPr="0072296A">
        <w:rPr>
          <w:sz w:val="24"/>
          <w:szCs w:val="24"/>
        </w:rPr>
        <w:t xml:space="preserve">Finally, we asked them if they think that the LADO system is open to abuse and if they believe that LADO could determine their place of origin. All the interviewees, with no exception, </w:t>
      </w:r>
      <w:r w:rsidRPr="00EA4539">
        <w:rPr>
          <w:sz w:val="24"/>
          <w:szCs w:val="24"/>
        </w:rPr>
        <w:t>strongly agree</w:t>
      </w:r>
      <w:r w:rsidR="00650604" w:rsidRPr="00EA4539">
        <w:rPr>
          <w:sz w:val="24"/>
          <w:szCs w:val="24"/>
        </w:rPr>
        <w:t>d</w:t>
      </w:r>
      <w:r w:rsidRPr="00EA4539">
        <w:rPr>
          <w:sz w:val="24"/>
          <w:szCs w:val="24"/>
        </w:rPr>
        <w:t xml:space="preserve"> that the</w:t>
      </w:r>
      <w:r w:rsidRPr="0072296A">
        <w:rPr>
          <w:sz w:val="24"/>
          <w:szCs w:val="24"/>
        </w:rPr>
        <w:t xml:space="preserve"> LADO system is easily open to abuse and cannot determine people’s nationalities. </w:t>
      </w:r>
      <w:r w:rsidR="00571B53">
        <w:rPr>
          <w:sz w:val="24"/>
          <w:szCs w:val="24"/>
        </w:rPr>
        <w:t>Khaled</w:t>
      </w:r>
      <w:r w:rsidRPr="0072296A">
        <w:rPr>
          <w:sz w:val="24"/>
          <w:szCs w:val="24"/>
        </w:rPr>
        <w:t xml:space="preserve"> said the following:</w:t>
      </w:r>
    </w:p>
    <w:p w14:paraId="1305BF1E" w14:textId="3BF51AB9" w:rsidR="007D78C3" w:rsidRDefault="00C04D7F" w:rsidP="00C04D7F">
      <w:pPr>
        <w:spacing w:after="0"/>
        <w:ind w:left="850"/>
        <w:rPr>
          <w:iCs/>
          <w:sz w:val="24"/>
          <w:szCs w:val="24"/>
        </w:rPr>
      </w:pPr>
      <w:r>
        <w:rPr>
          <w:iCs/>
          <w:sz w:val="24"/>
          <w:szCs w:val="24"/>
        </w:rPr>
        <w:t>“</w:t>
      </w:r>
      <w:r w:rsidR="007D78C3" w:rsidRPr="00B834AB">
        <w:rPr>
          <w:iCs/>
          <w:sz w:val="24"/>
          <w:szCs w:val="24"/>
        </w:rPr>
        <w:t>Of course, the system is open to abuse. Imagine if my mother was Syrian and I lived there for long time and my dad Egyptian, then my nationality will be Egyptian</w:t>
      </w:r>
      <w:r w:rsidR="00A75509" w:rsidRPr="00B834AB">
        <w:rPr>
          <w:iCs/>
          <w:sz w:val="24"/>
          <w:szCs w:val="24"/>
        </w:rPr>
        <w:t xml:space="preserve"> [</w:t>
      </w:r>
      <w:r w:rsidR="007D78C3" w:rsidRPr="00B834AB">
        <w:rPr>
          <w:iCs/>
          <w:sz w:val="24"/>
          <w:szCs w:val="24"/>
        </w:rPr>
        <w:t xml:space="preserve">that’s </w:t>
      </w:r>
      <w:r w:rsidR="007D78C3" w:rsidRPr="00B834AB">
        <w:rPr>
          <w:iCs/>
          <w:sz w:val="24"/>
          <w:szCs w:val="24"/>
        </w:rPr>
        <w:lastRenderedPageBreak/>
        <w:t>because mothers can’t pass citizenship to their</w:t>
      </w:r>
      <w:r w:rsidR="00A75509" w:rsidRPr="00B834AB">
        <w:rPr>
          <w:iCs/>
          <w:sz w:val="24"/>
          <w:szCs w:val="24"/>
        </w:rPr>
        <w:t xml:space="preserve"> children in most of </w:t>
      </w:r>
      <w:r w:rsidR="00A01E2F" w:rsidRPr="00B834AB">
        <w:rPr>
          <w:iCs/>
          <w:sz w:val="24"/>
          <w:szCs w:val="24"/>
        </w:rPr>
        <w:t>the Arab World</w:t>
      </w:r>
      <w:r w:rsidR="00A75509" w:rsidRPr="00B834AB">
        <w:rPr>
          <w:iCs/>
          <w:sz w:val="24"/>
          <w:szCs w:val="24"/>
        </w:rPr>
        <w:t>]</w:t>
      </w:r>
      <w:r w:rsidR="007D78C3" w:rsidRPr="00B834AB">
        <w:rPr>
          <w:iCs/>
          <w:sz w:val="24"/>
          <w:szCs w:val="24"/>
        </w:rPr>
        <w:t>, but I will be able to speak Syrian, maybe more than Egyptian, because my moth</w:t>
      </w:r>
      <w:r w:rsidR="00A75509" w:rsidRPr="00B834AB">
        <w:rPr>
          <w:iCs/>
          <w:sz w:val="24"/>
          <w:szCs w:val="24"/>
        </w:rPr>
        <w:t>er was Syrian and I lived there</w:t>
      </w:r>
      <w:r w:rsidR="007D78C3" w:rsidRPr="00B834AB">
        <w:rPr>
          <w:iCs/>
          <w:sz w:val="24"/>
          <w:szCs w:val="24"/>
        </w:rPr>
        <w:t>. So how would they know that my nationality wasn’t Syrian if I spoke the Syrian dialect?</w:t>
      </w:r>
      <w:r>
        <w:rPr>
          <w:iCs/>
          <w:sz w:val="24"/>
          <w:szCs w:val="24"/>
        </w:rPr>
        <w:t>”</w:t>
      </w:r>
    </w:p>
    <w:p w14:paraId="450F0FC3" w14:textId="77777777" w:rsidR="00136833" w:rsidRPr="00B834AB" w:rsidRDefault="00136833" w:rsidP="00C04D7F">
      <w:pPr>
        <w:spacing w:after="0"/>
        <w:ind w:left="850"/>
        <w:rPr>
          <w:iCs/>
          <w:sz w:val="24"/>
          <w:szCs w:val="24"/>
        </w:rPr>
      </w:pPr>
    </w:p>
    <w:p w14:paraId="637F6D27" w14:textId="30656BD8" w:rsidR="007D78C3" w:rsidRPr="0072296A" w:rsidRDefault="007D78C3" w:rsidP="0072296A">
      <w:pPr>
        <w:rPr>
          <w:sz w:val="24"/>
          <w:szCs w:val="24"/>
        </w:rPr>
      </w:pPr>
      <w:r w:rsidRPr="0072296A">
        <w:rPr>
          <w:sz w:val="24"/>
          <w:szCs w:val="24"/>
        </w:rPr>
        <w:t xml:space="preserve">These feelings and attitudes, which are mostly negative about LADO, reflect the mistrust by asylum seekers and legal professionals in this system. </w:t>
      </w:r>
      <w:r w:rsidR="00611D1B">
        <w:rPr>
          <w:sz w:val="24"/>
          <w:szCs w:val="24"/>
        </w:rPr>
        <w:t>The interview data has shown an interesting interplay between the notion and perception of authent</w:t>
      </w:r>
      <w:r w:rsidR="000D52D5">
        <w:rPr>
          <w:sz w:val="24"/>
          <w:szCs w:val="24"/>
        </w:rPr>
        <w:t>icity (“</w:t>
      </w:r>
      <w:r w:rsidR="00611D1B">
        <w:rPr>
          <w:sz w:val="24"/>
          <w:szCs w:val="24"/>
        </w:rPr>
        <w:t>being Syrian for speaking Syrian</w:t>
      </w:r>
      <w:r w:rsidR="000D52D5">
        <w:rPr>
          <w:sz w:val="24"/>
          <w:szCs w:val="24"/>
        </w:rPr>
        <w:t>”</w:t>
      </w:r>
      <w:r w:rsidR="00611D1B">
        <w:rPr>
          <w:sz w:val="24"/>
          <w:szCs w:val="24"/>
        </w:rPr>
        <w:t xml:space="preserve">) on the one hand, but also that </w:t>
      </w:r>
      <w:r w:rsidR="002D6685">
        <w:rPr>
          <w:sz w:val="24"/>
          <w:szCs w:val="24"/>
        </w:rPr>
        <w:t>this very authenticity is difficult to achieve (</w:t>
      </w:r>
      <w:r w:rsidR="000D52D5">
        <w:rPr>
          <w:sz w:val="24"/>
          <w:szCs w:val="24"/>
        </w:rPr>
        <w:t>“</w:t>
      </w:r>
      <w:r w:rsidR="002D6685">
        <w:rPr>
          <w:sz w:val="24"/>
          <w:szCs w:val="24"/>
        </w:rPr>
        <w:t>playing Syrian</w:t>
      </w:r>
      <w:r w:rsidR="000D52D5">
        <w:rPr>
          <w:sz w:val="24"/>
          <w:szCs w:val="24"/>
        </w:rPr>
        <w:t>”</w:t>
      </w:r>
      <w:r w:rsidR="002D6685">
        <w:rPr>
          <w:sz w:val="24"/>
          <w:szCs w:val="24"/>
        </w:rPr>
        <w:t xml:space="preserve">). </w:t>
      </w:r>
      <w:r w:rsidR="00A61FF7">
        <w:rPr>
          <w:sz w:val="24"/>
          <w:szCs w:val="24"/>
        </w:rPr>
        <w:t xml:space="preserve"> </w:t>
      </w:r>
      <w:r w:rsidRPr="0072296A">
        <w:rPr>
          <w:sz w:val="24"/>
          <w:szCs w:val="24"/>
        </w:rPr>
        <w:t xml:space="preserve">Two important issues need to be addressed here. First, the feeling of discomfort the asylum </w:t>
      </w:r>
      <w:r w:rsidRPr="00EA4539">
        <w:rPr>
          <w:sz w:val="24"/>
          <w:szCs w:val="24"/>
        </w:rPr>
        <w:t xml:space="preserve">seekers </w:t>
      </w:r>
      <w:r w:rsidR="00650604" w:rsidRPr="00EA4539">
        <w:rPr>
          <w:sz w:val="24"/>
          <w:szCs w:val="24"/>
        </w:rPr>
        <w:t>experience</w:t>
      </w:r>
      <w:r w:rsidRPr="00EA4539">
        <w:rPr>
          <w:sz w:val="24"/>
          <w:szCs w:val="24"/>
        </w:rPr>
        <w:t xml:space="preserve"> during language tests, where two of the interviewees in this study felt </w:t>
      </w:r>
      <w:r w:rsidR="00650604" w:rsidRPr="00EA4539">
        <w:rPr>
          <w:sz w:val="24"/>
          <w:szCs w:val="24"/>
        </w:rPr>
        <w:t>imprisoned</w:t>
      </w:r>
      <w:r w:rsidRPr="00EA4539">
        <w:rPr>
          <w:sz w:val="24"/>
          <w:szCs w:val="24"/>
        </w:rPr>
        <w:t>. From a linguistic</w:t>
      </w:r>
      <w:r w:rsidRPr="0072296A">
        <w:rPr>
          <w:sz w:val="24"/>
          <w:szCs w:val="24"/>
        </w:rPr>
        <w:t xml:space="preserve"> point of view, this could influence their speech, raise their language anxiety and might prevent them from participating in the test fully.</w:t>
      </w:r>
      <w:r w:rsidR="006C139F">
        <w:rPr>
          <w:sz w:val="24"/>
          <w:szCs w:val="24"/>
        </w:rPr>
        <w:t xml:space="preserve"> </w:t>
      </w:r>
      <w:r w:rsidRPr="0072296A">
        <w:rPr>
          <w:sz w:val="24"/>
          <w:szCs w:val="24"/>
        </w:rPr>
        <w:t xml:space="preserve">Consequently, the results might not actually reflect reality. Second, the issue of relying on untrained linguists, </w:t>
      </w:r>
      <w:r w:rsidRPr="00EA4539">
        <w:rPr>
          <w:sz w:val="24"/>
          <w:szCs w:val="24"/>
        </w:rPr>
        <w:t xml:space="preserve">who </w:t>
      </w:r>
      <w:r w:rsidR="00650604" w:rsidRPr="00EA4539">
        <w:rPr>
          <w:sz w:val="24"/>
          <w:szCs w:val="24"/>
        </w:rPr>
        <w:t>harbour</w:t>
      </w:r>
      <w:r w:rsidRPr="00EA4539">
        <w:rPr>
          <w:sz w:val="24"/>
          <w:szCs w:val="24"/>
        </w:rPr>
        <w:t xml:space="preserve"> mainly folk linguistic views rather than </w:t>
      </w:r>
      <w:r w:rsidR="00650604" w:rsidRPr="00EA4539">
        <w:rPr>
          <w:sz w:val="24"/>
          <w:szCs w:val="24"/>
        </w:rPr>
        <w:t>professional standards</w:t>
      </w:r>
      <w:r w:rsidR="00AE0E8B">
        <w:rPr>
          <w:sz w:val="24"/>
          <w:szCs w:val="24"/>
        </w:rPr>
        <w:t xml:space="preserve"> (Eades 2010)</w:t>
      </w:r>
      <w:r w:rsidRPr="00EA4539">
        <w:rPr>
          <w:sz w:val="24"/>
          <w:szCs w:val="24"/>
        </w:rPr>
        <w:t xml:space="preserve">, </w:t>
      </w:r>
      <w:r w:rsidR="00650604" w:rsidRPr="00EA4539">
        <w:rPr>
          <w:sz w:val="24"/>
          <w:szCs w:val="24"/>
        </w:rPr>
        <w:t>is crucial insofar as it could diminish the reliability of the data</w:t>
      </w:r>
      <w:r w:rsidR="006C139F">
        <w:rPr>
          <w:sz w:val="24"/>
          <w:szCs w:val="24"/>
        </w:rPr>
        <w:t xml:space="preserve">. </w:t>
      </w:r>
    </w:p>
    <w:p w14:paraId="2A8B6CCD" w14:textId="77777777" w:rsidR="007D78C3" w:rsidRPr="0072296A" w:rsidRDefault="007D78C3" w:rsidP="007D78C3">
      <w:pPr>
        <w:rPr>
          <w:b/>
          <w:bCs/>
          <w:sz w:val="24"/>
          <w:szCs w:val="24"/>
        </w:rPr>
      </w:pPr>
    </w:p>
    <w:p w14:paraId="5A1D7822" w14:textId="0F0E335C" w:rsidR="007D78C3" w:rsidRPr="00095280" w:rsidRDefault="001A156C" w:rsidP="00335EA2">
      <w:pPr>
        <w:pStyle w:val="Heading1"/>
        <w:jc w:val="center"/>
        <w:rPr>
          <w:rStyle w:val="normaltextrun"/>
        </w:rPr>
      </w:pPr>
      <w:r w:rsidRPr="00095280">
        <w:rPr>
          <w:rStyle w:val="normaltextrun"/>
        </w:rPr>
        <w:t xml:space="preserve">Conclusions and </w:t>
      </w:r>
      <w:r w:rsidR="001E6E7C">
        <w:rPr>
          <w:rStyle w:val="normaltextrun"/>
        </w:rPr>
        <w:t>r</w:t>
      </w:r>
      <w:r w:rsidR="007D78C3" w:rsidRPr="00095280">
        <w:rPr>
          <w:rStyle w:val="normaltextrun"/>
        </w:rPr>
        <w:t>ecommendations</w:t>
      </w:r>
    </w:p>
    <w:p w14:paraId="0B1F6074" w14:textId="2AB9C814" w:rsidR="009761E6" w:rsidRDefault="007D78C3" w:rsidP="0006349B">
      <w:pPr>
        <w:autoSpaceDE w:val="0"/>
        <w:autoSpaceDN w:val="0"/>
        <w:adjustRightInd w:val="0"/>
        <w:spacing w:after="0"/>
        <w:rPr>
          <w:sz w:val="24"/>
          <w:szCs w:val="24"/>
        </w:rPr>
      </w:pPr>
      <w:r w:rsidRPr="0072296A">
        <w:rPr>
          <w:sz w:val="24"/>
          <w:szCs w:val="24"/>
        </w:rPr>
        <w:t xml:space="preserve">During this study, different issues have been </w:t>
      </w:r>
      <w:r w:rsidRPr="00EA4539">
        <w:rPr>
          <w:sz w:val="24"/>
          <w:szCs w:val="24"/>
        </w:rPr>
        <w:t xml:space="preserve">raised which </w:t>
      </w:r>
      <w:r w:rsidR="00650604" w:rsidRPr="00EA4539">
        <w:rPr>
          <w:sz w:val="24"/>
          <w:szCs w:val="24"/>
        </w:rPr>
        <w:t>question the reliability and validity of</w:t>
      </w:r>
      <w:r w:rsidRPr="00EA4539">
        <w:rPr>
          <w:sz w:val="24"/>
          <w:szCs w:val="24"/>
        </w:rPr>
        <w:t xml:space="preserve"> the LADO process. These pitfalls include: producing analysis</w:t>
      </w:r>
      <w:r w:rsidRPr="0072296A">
        <w:rPr>
          <w:sz w:val="24"/>
          <w:szCs w:val="24"/>
        </w:rPr>
        <w:t xml:space="preserve"> reports by untrained linguists or native speakers with folk linguistic views</w:t>
      </w:r>
      <w:r w:rsidR="001739C0">
        <w:rPr>
          <w:sz w:val="24"/>
          <w:szCs w:val="24"/>
        </w:rPr>
        <w:t xml:space="preserve"> (Eades 2010)</w:t>
      </w:r>
      <w:r w:rsidR="00830F64">
        <w:rPr>
          <w:sz w:val="24"/>
          <w:szCs w:val="24"/>
        </w:rPr>
        <w:t>; lack of analysts’/interviewers’</w:t>
      </w:r>
      <w:r w:rsidRPr="0072296A">
        <w:rPr>
          <w:sz w:val="24"/>
          <w:szCs w:val="24"/>
        </w:rPr>
        <w:t xml:space="preserve"> knowledge of language varieties in Syria, language mixing, language change and other sociolinguistic features that could affect the results of the report significantly</w:t>
      </w:r>
      <w:r w:rsidR="001739C0">
        <w:rPr>
          <w:sz w:val="24"/>
          <w:szCs w:val="24"/>
        </w:rPr>
        <w:t xml:space="preserve"> (Patrick 2016)</w:t>
      </w:r>
      <w:r w:rsidRPr="0072296A">
        <w:rPr>
          <w:sz w:val="24"/>
          <w:szCs w:val="24"/>
        </w:rPr>
        <w:t>; hiring non-Syrian analysts</w:t>
      </w:r>
      <w:r w:rsidR="00830F64">
        <w:rPr>
          <w:sz w:val="24"/>
          <w:szCs w:val="24"/>
        </w:rPr>
        <w:t>/interviewers</w:t>
      </w:r>
      <w:r w:rsidRPr="0072296A">
        <w:rPr>
          <w:sz w:val="24"/>
          <w:szCs w:val="24"/>
        </w:rPr>
        <w:t xml:space="preserve"> or even those with a different </w:t>
      </w:r>
      <w:r w:rsidR="00A01E2F">
        <w:rPr>
          <w:sz w:val="24"/>
          <w:szCs w:val="24"/>
        </w:rPr>
        <w:t xml:space="preserve">language </w:t>
      </w:r>
      <w:r w:rsidRPr="00EA4539">
        <w:rPr>
          <w:sz w:val="24"/>
          <w:szCs w:val="24"/>
        </w:rPr>
        <w:t xml:space="preserve">variety </w:t>
      </w:r>
      <w:r w:rsidR="00650604" w:rsidRPr="00EA4539">
        <w:rPr>
          <w:sz w:val="24"/>
          <w:szCs w:val="24"/>
        </w:rPr>
        <w:t xml:space="preserve">which </w:t>
      </w:r>
      <w:r w:rsidRPr="00EA4539">
        <w:rPr>
          <w:sz w:val="24"/>
          <w:szCs w:val="24"/>
        </w:rPr>
        <w:t>could lead to language accommodation</w:t>
      </w:r>
      <w:r w:rsidR="008376E0" w:rsidRPr="00EA4539">
        <w:rPr>
          <w:sz w:val="24"/>
          <w:szCs w:val="24"/>
        </w:rPr>
        <w:t>;</w:t>
      </w:r>
      <w:r w:rsidRPr="00EA4539">
        <w:rPr>
          <w:sz w:val="24"/>
          <w:szCs w:val="24"/>
        </w:rPr>
        <w:t xml:space="preserve"> the questions asked in LADO interviews are highly expected and</w:t>
      </w:r>
      <w:r w:rsidRPr="0072296A">
        <w:rPr>
          <w:sz w:val="24"/>
          <w:szCs w:val="24"/>
        </w:rPr>
        <w:t xml:space="preserve"> that could result in either abusing the system or producing inauthentic speech even by genuine people; and the intimidating atmosphere the asylum seekers are experiencing is unethical and raises their language anxiety, which could block them contributing fully in the interview. </w:t>
      </w:r>
    </w:p>
    <w:p w14:paraId="14E9BCAA" w14:textId="51E0B982" w:rsidR="007D78C3" w:rsidRPr="00467920" w:rsidRDefault="007D78C3" w:rsidP="00F062E0">
      <w:pPr>
        <w:autoSpaceDE w:val="0"/>
        <w:autoSpaceDN w:val="0"/>
        <w:adjustRightInd w:val="0"/>
        <w:spacing w:after="0"/>
        <w:ind w:firstLine="720"/>
        <w:rPr>
          <w:sz w:val="24"/>
          <w:szCs w:val="24"/>
        </w:rPr>
      </w:pPr>
      <w:r w:rsidRPr="0072296A">
        <w:rPr>
          <w:sz w:val="24"/>
          <w:szCs w:val="24"/>
        </w:rPr>
        <w:t xml:space="preserve">In light of the different issues presented in this chapter, which also coincide with the problems cited in the </w:t>
      </w:r>
      <w:r w:rsidRPr="0072296A">
        <w:rPr>
          <w:i/>
          <w:iCs/>
          <w:sz w:val="24"/>
          <w:szCs w:val="24"/>
        </w:rPr>
        <w:t>Guidelines for the Use of Language Analysis in Relation to Questions of N</w:t>
      </w:r>
      <w:r w:rsidR="004913B5">
        <w:rPr>
          <w:i/>
          <w:iCs/>
          <w:sz w:val="24"/>
          <w:szCs w:val="24"/>
        </w:rPr>
        <w:t>ational Origin in Refugee Cas</w:t>
      </w:r>
      <w:r w:rsidR="004913B5" w:rsidRPr="004913B5">
        <w:rPr>
          <w:i/>
          <w:iCs/>
          <w:sz w:val="24"/>
          <w:szCs w:val="24"/>
        </w:rPr>
        <w:t xml:space="preserve">es </w:t>
      </w:r>
      <w:r w:rsidR="004913B5" w:rsidRPr="004913B5">
        <w:rPr>
          <w:iCs/>
          <w:smallCaps/>
          <w:sz w:val="24"/>
          <w:szCs w:val="24"/>
        </w:rPr>
        <w:t xml:space="preserve">(LNOG </w:t>
      </w:r>
      <w:r w:rsidR="004913B5" w:rsidRPr="00956C31">
        <w:rPr>
          <w:sz w:val="24"/>
          <w:szCs w:val="24"/>
        </w:rPr>
        <w:t>2004</w:t>
      </w:r>
      <w:r w:rsidR="008412C3">
        <w:rPr>
          <w:sz w:val="24"/>
          <w:szCs w:val="24"/>
        </w:rPr>
        <w:t xml:space="preserve">; Eades 2010; </w:t>
      </w:r>
      <w:r w:rsidR="00956C31">
        <w:rPr>
          <w:sz w:val="24"/>
          <w:szCs w:val="24"/>
        </w:rPr>
        <w:t>Patrick 2016</w:t>
      </w:r>
      <w:r w:rsidR="004913B5" w:rsidRPr="00956C31">
        <w:rPr>
          <w:sz w:val="24"/>
          <w:szCs w:val="24"/>
        </w:rPr>
        <w:t>)</w:t>
      </w:r>
      <w:r w:rsidRPr="00956C31">
        <w:rPr>
          <w:sz w:val="24"/>
          <w:szCs w:val="24"/>
        </w:rPr>
        <w:t xml:space="preserve"> w</w:t>
      </w:r>
      <w:r w:rsidRPr="0072296A">
        <w:rPr>
          <w:sz w:val="24"/>
          <w:szCs w:val="24"/>
        </w:rPr>
        <w:t xml:space="preserve">e propose the following points to improve the LADO system in the UK in general, and while assessing the language of </w:t>
      </w:r>
      <w:r w:rsidRPr="00467920">
        <w:rPr>
          <w:sz w:val="24"/>
          <w:szCs w:val="24"/>
        </w:rPr>
        <w:t>Syrian refugees in particular:</w:t>
      </w:r>
    </w:p>
    <w:p w14:paraId="65F78119" w14:textId="186DB6F1" w:rsidR="007D78C3" w:rsidRPr="00467920" w:rsidRDefault="007D78C3" w:rsidP="007D78C3">
      <w:pPr>
        <w:pStyle w:val="ListParagraph"/>
        <w:numPr>
          <w:ilvl w:val="0"/>
          <w:numId w:val="8"/>
        </w:numPr>
        <w:rPr>
          <w:sz w:val="24"/>
          <w:szCs w:val="24"/>
        </w:rPr>
      </w:pPr>
      <w:r w:rsidRPr="00467920">
        <w:rPr>
          <w:sz w:val="24"/>
          <w:szCs w:val="24"/>
        </w:rPr>
        <w:t>Language analysts must be trained linguists, not merely interpreters or native speakers with folk linguistic views</w:t>
      </w:r>
      <w:r w:rsidR="00956C31" w:rsidRPr="00467920">
        <w:rPr>
          <w:sz w:val="24"/>
          <w:szCs w:val="24"/>
        </w:rPr>
        <w:t xml:space="preserve"> (Eades 20</w:t>
      </w:r>
      <w:r w:rsidR="001739C0" w:rsidRPr="00467920">
        <w:rPr>
          <w:sz w:val="24"/>
          <w:szCs w:val="24"/>
        </w:rPr>
        <w:t>10</w:t>
      </w:r>
      <w:r w:rsidR="004B243E">
        <w:rPr>
          <w:sz w:val="24"/>
          <w:szCs w:val="24"/>
        </w:rPr>
        <w:t>; Patrick</w:t>
      </w:r>
      <w:r w:rsidR="00956C31" w:rsidRPr="00467920">
        <w:rPr>
          <w:sz w:val="24"/>
          <w:szCs w:val="24"/>
        </w:rPr>
        <w:t xml:space="preserve"> 2016)</w:t>
      </w:r>
      <w:r w:rsidRPr="00467920">
        <w:rPr>
          <w:sz w:val="24"/>
          <w:szCs w:val="24"/>
        </w:rPr>
        <w:t>.</w:t>
      </w:r>
    </w:p>
    <w:p w14:paraId="0F38253B" w14:textId="369A6FAE" w:rsidR="005A6BC3" w:rsidRPr="00467920" w:rsidRDefault="005A6BC3" w:rsidP="005A6BC3">
      <w:pPr>
        <w:pStyle w:val="ListParagraph"/>
        <w:numPr>
          <w:ilvl w:val="0"/>
          <w:numId w:val="8"/>
        </w:numPr>
        <w:rPr>
          <w:sz w:val="24"/>
          <w:szCs w:val="24"/>
        </w:rPr>
      </w:pPr>
      <w:r w:rsidRPr="00467920">
        <w:rPr>
          <w:sz w:val="24"/>
          <w:szCs w:val="24"/>
        </w:rPr>
        <w:t>Language analysts</w:t>
      </w:r>
      <w:r w:rsidR="00346259">
        <w:rPr>
          <w:sz w:val="24"/>
          <w:szCs w:val="24"/>
        </w:rPr>
        <w:t>/interviewers</w:t>
      </w:r>
      <w:r w:rsidRPr="00467920">
        <w:rPr>
          <w:sz w:val="24"/>
          <w:szCs w:val="24"/>
        </w:rPr>
        <w:t xml:space="preserve"> must be Syrian, preferably speak the same </w:t>
      </w:r>
      <w:r w:rsidR="00A74193" w:rsidRPr="00467920">
        <w:rPr>
          <w:sz w:val="24"/>
          <w:szCs w:val="24"/>
        </w:rPr>
        <w:t xml:space="preserve">claimed </w:t>
      </w:r>
      <w:r w:rsidRPr="00467920">
        <w:rPr>
          <w:sz w:val="24"/>
          <w:szCs w:val="24"/>
        </w:rPr>
        <w:t xml:space="preserve">variety of the asylum seeker. </w:t>
      </w:r>
    </w:p>
    <w:p w14:paraId="632096E3" w14:textId="5E7B9537" w:rsidR="007D78C3" w:rsidRPr="00467920" w:rsidRDefault="007D78C3" w:rsidP="007D78C3">
      <w:pPr>
        <w:pStyle w:val="ListParagraph"/>
        <w:numPr>
          <w:ilvl w:val="0"/>
          <w:numId w:val="8"/>
        </w:numPr>
        <w:rPr>
          <w:sz w:val="24"/>
          <w:szCs w:val="24"/>
        </w:rPr>
      </w:pPr>
      <w:r w:rsidRPr="00467920">
        <w:rPr>
          <w:sz w:val="24"/>
          <w:szCs w:val="24"/>
        </w:rPr>
        <w:lastRenderedPageBreak/>
        <w:t xml:space="preserve">There </w:t>
      </w:r>
      <w:r w:rsidR="004913B5" w:rsidRPr="00467920">
        <w:rPr>
          <w:sz w:val="24"/>
          <w:szCs w:val="24"/>
        </w:rPr>
        <w:t>are</w:t>
      </w:r>
      <w:r w:rsidRPr="00467920">
        <w:rPr>
          <w:sz w:val="24"/>
          <w:szCs w:val="24"/>
        </w:rPr>
        <w:t xml:space="preserve"> more than a million Syrian refugees/asylum seekers in Europe now; surely some of them hold degrees/higher degrees in linguistics and that they might cover all the languages/language varieties in Syria. Companies offering LADO services are encouraged to hire them</w:t>
      </w:r>
      <w:r w:rsidR="00A74193" w:rsidRPr="00467920">
        <w:rPr>
          <w:sz w:val="24"/>
          <w:szCs w:val="24"/>
        </w:rPr>
        <w:t xml:space="preserve"> more</w:t>
      </w:r>
      <w:r w:rsidRPr="00467920">
        <w:rPr>
          <w:sz w:val="24"/>
          <w:szCs w:val="24"/>
        </w:rPr>
        <w:t xml:space="preserve"> and offer them academic/training courses on the system to produce reliable language reports, based on professional linguistic views.</w:t>
      </w:r>
    </w:p>
    <w:p w14:paraId="417A5F10" w14:textId="77777777" w:rsidR="007D78C3" w:rsidRPr="00467920" w:rsidRDefault="007D78C3" w:rsidP="007D78C3">
      <w:pPr>
        <w:pStyle w:val="ListParagraph"/>
        <w:numPr>
          <w:ilvl w:val="0"/>
          <w:numId w:val="8"/>
        </w:numPr>
        <w:rPr>
          <w:sz w:val="24"/>
          <w:szCs w:val="24"/>
        </w:rPr>
      </w:pPr>
      <w:r w:rsidRPr="00467920">
        <w:rPr>
          <w:sz w:val="24"/>
          <w:szCs w:val="24"/>
        </w:rPr>
        <w:t>Changing the forms of questions and the questions themselves helps to avoid the high percentage of prediction. It is better to have natural authentic conversation, guided by general headlines, rather than prepared questions. The best approach for this might be having semi-structured interviews.</w:t>
      </w:r>
    </w:p>
    <w:p w14:paraId="0E9DC281" w14:textId="474D6284" w:rsidR="007D78C3" w:rsidRPr="00467920" w:rsidRDefault="007D78C3" w:rsidP="007D78C3">
      <w:pPr>
        <w:pStyle w:val="ListParagraph"/>
        <w:numPr>
          <w:ilvl w:val="0"/>
          <w:numId w:val="8"/>
        </w:numPr>
        <w:rPr>
          <w:sz w:val="24"/>
          <w:szCs w:val="24"/>
        </w:rPr>
      </w:pPr>
      <w:r w:rsidRPr="00467920">
        <w:rPr>
          <w:sz w:val="24"/>
          <w:szCs w:val="24"/>
        </w:rPr>
        <w:t>It is understandable that some cases might take more time in the interview than others for the language analyst to produce the report. However, the inconsistency in the duration of the interviews reflects the random process. There must be a minimum time and maximum time (without a big gap). This will make it a more just system for the asylum seekers, and also give more time for the analyst to validate the authenticity of the asylum seekers</w:t>
      </w:r>
      <w:r w:rsidR="00A01E2F" w:rsidRPr="00467920">
        <w:rPr>
          <w:sz w:val="24"/>
          <w:szCs w:val="24"/>
        </w:rPr>
        <w:t>’ speech</w:t>
      </w:r>
      <w:r w:rsidRPr="00467920">
        <w:rPr>
          <w:sz w:val="24"/>
          <w:szCs w:val="24"/>
        </w:rPr>
        <w:t>.</w:t>
      </w:r>
    </w:p>
    <w:p w14:paraId="553B9299" w14:textId="01FD04B9" w:rsidR="007D78C3" w:rsidRPr="00467920" w:rsidRDefault="007D78C3" w:rsidP="007D78C3">
      <w:pPr>
        <w:pStyle w:val="ListParagraph"/>
        <w:numPr>
          <w:ilvl w:val="0"/>
          <w:numId w:val="8"/>
        </w:numPr>
        <w:rPr>
          <w:sz w:val="24"/>
          <w:szCs w:val="24"/>
        </w:rPr>
      </w:pPr>
      <w:r w:rsidRPr="00467920">
        <w:rPr>
          <w:sz w:val="24"/>
          <w:szCs w:val="24"/>
        </w:rPr>
        <w:t>Asylum seekers are not criminals</w:t>
      </w:r>
      <w:r w:rsidR="007E62B7" w:rsidRPr="00467920">
        <w:rPr>
          <w:sz w:val="24"/>
          <w:szCs w:val="24"/>
        </w:rPr>
        <w:t>,</w:t>
      </w:r>
      <w:r w:rsidRPr="00467920">
        <w:rPr>
          <w:sz w:val="24"/>
          <w:szCs w:val="24"/>
        </w:rPr>
        <w:t xml:space="preserve"> and to create an intimidating environment in the interviews similar to </w:t>
      </w:r>
      <w:r w:rsidR="004401AF">
        <w:rPr>
          <w:sz w:val="24"/>
          <w:szCs w:val="24"/>
        </w:rPr>
        <w:t>“</w:t>
      </w:r>
      <w:r w:rsidRPr="00467920">
        <w:rPr>
          <w:sz w:val="24"/>
          <w:szCs w:val="24"/>
        </w:rPr>
        <w:t>interrogation sessions</w:t>
      </w:r>
      <w:r w:rsidR="004401AF">
        <w:rPr>
          <w:sz w:val="24"/>
          <w:szCs w:val="24"/>
        </w:rPr>
        <w:t>”</w:t>
      </w:r>
      <w:r w:rsidRPr="00467920">
        <w:rPr>
          <w:sz w:val="24"/>
          <w:szCs w:val="24"/>
        </w:rPr>
        <w:t xml:space="preserve"> is unethical and raises their language anxiety. Creating a non-threatening environment in the interview aids asylum seekers to participate fully in the interview</w:t>
      </w:r>
      <w:r w:rsidR="00467920">
        <w:rPr>
          <w:sz w:val="24"/>
          <w:szCs w:val="24"/>
        </w:rPr>
        <w:t>. LADO companies</w:t>
      </w:r>
      <w:r w:rsidR="00467920" w:rsidRPr="00467920">
        <w:rPr>
          <w:sz w:val="24"/>
          <w:szCs w:val="24"/>
        </w:rPr>
        <w:t xml:space="preserve"> </w:t>
      </w:r>
      <w:r w:rsidR="00346259">
        <w:rPr>
          <w:sz w:val="24"/>
          <w:szCs w:val="24"/>
        </w:rPr>
        <w:t>are also encouraged</w:t>
      </w:r>
      <w:r w:rsidR="00467920" w:rsidRPr="00467920">
        <w:rPr>
          <w:sz w:val="24"/>
          <w:szCs w:val="24"/>
        </w:rPr>
        <w:t xml:space="preserve"> to hire some experts in psychology and non-threatening communication to help with this issue.</w:t>
      </w:r>
    </w:p>
    <w:p w14:paraId="6973D936" w14:textId="77777777" w:rsidR="007D78C3" w:rsidRPr="0072296A" w:rsidRDefault="007D78C3" w:rsidP="00F062E0">
      <w:pPr>
        <w:pStyle w:val="ListParagraph"/>
        <w:spacing w:after="0"/>
        <w:rPr>
          <w:sz w:val="24"/>
          <w:szCs w:val="24"/>
        </w:rPr>
      </w:pPr>
    </w:p>
    <w:p w14:paraId="2DC88D3A" w14:textId="0BA2E49D" w:rsidR="0051343D" w:rsidRPr="0072296A" w:rsidRDefault="007D78C3" w:rsidP="00CA6F77">
      <w:pPr>
        <w:rPr>
          <w:sz w:val="24"/>
          <w:szCs w:val="24"/>
        </w:rPr>
      </w:pPr>
      <w:r w:rsidRPr="0072296A">
        <w:rPr>
          <w:sz w:val="24"/>
          <w:szCs w:val="24"/>
        </w:rPr>
        <w:t>These recommendations contribute to improve the LADO system in different ways: relying on professional language analysts to produce highly professional language reports; solving the problem of shortage of language analysts, reducing the probability of language accommodation; and creating a non-threatening environment that pertains directly to the asylum seekers’ authentic speech.</w:t>
      </w:r>
      <w:r w:rsidR="00CA6F77">
        <w:rPr>
          <w:sz w:val="24"/>
          <w:szCs w:val="24"/>
        </w:rPr>
        <w:t xml:space="preserve"> </w:t>
      </w:r>
      <w:r w:rsidR="0051343D" w:rsidRPr="009761E6">
        <w:rPr>
          <w:sz w:val="24"/>
          <w:szCs w:val="24"/>
        </w:rPr>
        <w:t>By improving the technical procedures of LADO</w:t>
      </w:r>
      <w:r w:rsidR="006F081E">
        <w:rPr>
          <w:sz w:val="24"/>
          <w:szCs w:val="24"/>
        </w:rPr>
        <w:t>,</w:t>
      </w:r>
      <w:r w:rsidR="0051343D" w:rsidRPr="009761E6">
        <w:rPr>
          <w:sz w:val="24"/>
          <w:szCs w:val="24"/>
        </w:rPr>
        <w:t xml:space="preserve"> one would also be ensuring fairer treatment of both real and bogus asylum seekers</w:t>
      </w:r>
      <w:r w:rsidR="0051343D">
        <w:rPr>
          <w:rFonts w:cs="AdvOT6eb13881"/>
          <w:sz w:val="24"/>
          <w:szCs w:val="24"/>
        </w:rPr>
        <w:t xml:space="preserve">, in an attempt to advocate a </w:t>
      </w:r>
      <w:r w:rsidR="0051343D" w:rsidRPr="0072296A">
        <w:rPr>
          <w:rFonts w:cs="AdvOT6eb13881"/>
          <w:sz w:val="24"/>
          <w:szCs w:val="24"/>
        </w:rPr>
        <w:t>system that could bring justice to the most vulnerable people</w:t>
      </w:r>
      <w:r w:rsidR="0051343D" w:rsidRPr="00EA4539">
        <w:rPr>
          <w:rFonts w:cs="AdvOT6eb13881"/>
          <w:sz w:val="24"/>
          <w:szCs w:val="24"/>
        </w:rPr>
        <w:t>.</w:t>
      </w:r>
    </w:p>
    <w:p w14:paraId="4B8FBB4D" w14:textId="77777777" w:rsidR="007D78C3" w:rsidRPr="0072296A" w:rsidRDefault="007D78C3" w:rsidP="007D78C3">
      <w:pPr>
        <w:rPr>
          <w:sz w:val="24"/>
          <w:szCs w:val="24"/>
        </w:rPr>
      </w:pPr>
    </w:p>
    <w:p w14:paraId="70D0B5E1" w14:textId="77777777" w:rsidR="000B1674" w:rsidRPr="0072296A" w:rsidRDefault="000B1674" w:rsidP="000D53EA">
      <w:pPr>
        <w:rPr>
          <w:color w:val="FF0000"/>
          <w:sz w:val="24"/>
          <w:szCs w:val="24"/>
        </w:rPr>
      </w:pPr>
    </w:p>
    <w:p w14:paraId="11DE5979" w14:textId="77777777" w:rsidR="000D53EA" w:rsidRPr="0072296A" w:rsidRDefault="000D53EA">
      <w:pPr>
        <w:rPr>
          <w:rStyle w:val="normaltextrun"/>
          <w:rFonts w:eastAsia="Times New Roman" w:cs="Calibri"/>
          <w:b/>
          <w:sz w:val="24"/>
          <w:szCs w:val="24"/>
          <w:lang w:val="en-GB"/>
        </w:rPr>
      </w:pPr>
      <w:r w:rsidRPr="0072296A">
        <w:rPr>
          <w:rStyle w:val="normaltextrun"/>
          <w:rFonts w:eastAsia="Times New Roman" w:cs="Calibri"/>
          <w:b/>
          <w:sz w:val="24"/>
          <w:szCs w:val="24"/>
          <w:lang w:val="en-GB"/>
        </w:rPr>
        <w:br w:type="page"/>
      </w:r>
    </w:p>
    <w:p w14:paraId="52F34875" w14:textId="77777777" w:rsidR="00C53DAE" w:rsidRPr="00F062E0" w:rsidRDefault="00C53DAE" w:rsidP="00F062E0">
      <w:pPr>
        <w:pStyle w:val="Heading1"/>
        <w:jc w:val="center"/>
      </w:pPr>
      <w:r w:rsidRPr="00F062E0">
        <w:rPr>
          <w:rStyle w:val="normaltextrun"/>
        </w:rPr>
        <w:lastRenderedPageBreak/>
        <w:t>References</w:t>
      </w:r>
    </w:p>
    <w:p w14:paraId="5A2F9C8D" w14:textId="5A140140" w:rsidR="00C53DAE" w:rsidRPr="005C541C" w:rsidRDefault="00C53DAE" w:rsidP="00C53DAE">
      <w:pPr>
        <w:pStyle w:val="Default"/>
        <w:ind w:left="180" w:hanging="180"/>
        <w:rPr>
          <w:rFonts w:asciiTheme="minorHAnsi" w:hAnsiTheme="minorHAnsi" w:cstheme="minorHAnsi"/>
          <w:color w:val="000000" w:themeColor="text1"/>
        </w:rPr>
      </w:pPr>
      <w:r>
        <w:rPr>
          <w:rFonts w:asciiTheme="minorHAnsi" w:hAnsiTheme="minorHAnsi" w:cstheme="minorHAnsi"/>
          <w:color w:val="222222"/>
          <w:shd w:val="clear" w:color="auto" w:fill="FFFFFF"/>
        </w:rPr>
        <w:t>Albirini, A</w:t>
      </w:r>
      <w:r w:rsidR="006D20EB">
        <w:rPr>
          <w:rFonts w:asciiTheme="minorHAnsi" w:hAnsiTheme="minorHAnsi" w:cstheme="minorHAnsi"/>
          <w:color w:val="222222"/>
          <w:shd w:val="clear" w:color="auto" w:fill="FFFFFF"/>
        </w:rPr>
        <w:t>bdulkafi</w:t>
      </w:r>
      <w:r>
        <w:rPr>
          <w:rFonts w:asciiTheme="minorHAnsi" w:hAnsiTheme="minorHAnsi" w:cstheme="minorHAnsi"/>
          <w:color w:val="222222"/>
          <w:shd w:val="clear" w:color="auto" w:fill="FFFFFF"/>
        </w:rPr>
        <w:t xml:space="preserve">. </w:t>
      </w:r>
      <w:r w:rsidRPr="005C541C">
        <w:rPr>
          <w:rFonts w:asciiTheme="minorHAnsi" w:hAnsiTheme="minorHAnsi" w:cstheme="minorHAnsi"/>
          <w:color w:val="222222"/>
          <w:shd w:val="clear" w:color="auto" w:fill="FFFFFF"/>
        </w:rPr>
        <w:t>2016. </w:t>
      </w:r>
      <w:r w:rsidRPr="005C541C">
        <w:rPr>
          <w:rFonts w:asciiTheme="minorHAnsi" w:hAnsiTheme="minorHAnsi" w:cstheme="minorHAnsi"/>
          <w:i/>
          <w:iCs/>
          <w:color w:val="222222"/>
          <w:shd w:val="clear" w:color="auto" w:fill="FFFFFF"/>
        </w:rPr>
        <w:t>Modern Arabic Sociolinguistics: Diglossia, variation, codeswitching, attitudes and identity</w:t>
      </w:r>
      <w:r w:rsidRPr="005C541C">
        <w:rPr>
          <w:rFonts w:asciiTheme="minorHAnsi" w:hAnsiTheme="minorHAnsi" w:cstheme="minorHAnsi"/>
          <w:color w:val="222222"/>
          <w:shd w:val="clear" w:color="auto" w:fill="FFFFFF"/>
        </w:rPr>
        <w:t>. London: Routledge.</w:t>
      </w:r>
    </w:p>
    <w:p w14:paraId="6F95A436" w14:textId="1A17DBA6" w:rsidR="00C53DAE" w:rsidRPr="0072296A" w:rsidRDefault="00C53DAE" w:rsidP="00C53DAE">
      <w:pPr>
        <w:pStyle w:val="Default"/>
        <w:ind w:left="180" w:hanging="180"/>
        <w:rPr>
          <w:rFonts w:asciiTheme="minorHAnsi" w:hAnsiTheme="minorHAnsi" w:cstheme="minorHAnsi"/>
          <w:color w:val="000000" w:themeColor="text1"/>
        </w:rPr>
      </w:pPr>
      <w:r>
        <w:rPr>
          <w:rFonts w:asciiTheme="minorHAnsi" w:hAnsiTheme="minorHAnsi" w:cstheme="minorHAnsi"/>
          <w:color w:val="000000" w:themeColor="text1"/>
        </w:rPr>
        <w:t>Beinhoff, B</w:t>
      </w:r>
      <w:r w:rsidR="006D20EB">
        <w:rPr>
          <w:rFonts w:asciiTheme="minorHAnsi" w:hAnsiTheme="minorHAnsi" w:cstheme="minorHAnsi"/>
          <w:color w:val="000000" w:themeColor="text1"/>
        </w:rPr>
        <w:t>ettina,</w:t>
      </w:r>
      <w:r>
        <w:rPr>
          <w:rFonts w:asciiTheme="minorHAnsi" w:hAnsiTheme="minorHAnsi" w:cstheme="minorHAnsi"/>
          <w:color w:val="000000" w:themeColor="text1"/>
        </w:rPr>
        <w:t xml:space="preserve"> and </w:t>
      </w:r>
      <w:r w:rsidR="006D20EB">
        <w:rPr>
          <w:rFonts w:asciiTheme="minorHAnsi" w:hAnsiTheme="minorHAnsi" w:cstheme="minorHAnsi"/>
          <w:color w:val="000000" w:themeColor="text1"/>
        </w:rPr>
        <w:t xml:space="preserve">Sebastian M. </w:t>
      </w:r>
      <w:r>
        <w:rPr>
          <w:rFonts w:asciiTheme="minorHAnsi" w:hAnsiTheme="minorHAnsi" w:cstheme="minorHAnsi"/>
          <w:color w:val="000000" w:themeColor="text1"/>
        </w:rPr>
        <w:t xml:space="preserve">Rasinger. </w:t>
      </w:r>
      <w:r w:rsidRPr="0072296A">
        <w:rPr>
          <w:rFonts w:asciiTheme="minorHAnsi" w:hAnsiTheme="minorHAnsi" w:cstheme="minorHAnsi"/>
          <w:color w:val="000000" w:themeColor="text1"/>
        </w:rPr>
        <w:t xml:space="preserve">2016. </w:t>
      </w:r>
      <w:r>
        <w:rPr>
          <w:rFonts w:asciiTheme="minorHAnsi" w:hAnsiTheme="minorHAnsi" w:cstheme="minorHAnsi"/>
          <w:color w:val="000000" w:themeColor="text1"/>
        </w:rPr>
        <w:t>“</w:t>
      </w:r>
      <w:r w:rsidRPr="0072296A">
        <w:rPr>
          <w:rFonts w:asciiTheme="minorHAnsi" w:hAnsiTheme="minorHAnsi" w:cstheme="minorHAnsi"/>
          <w:color w:val="000000" w:themeColor="text1"/>
        </w:rPr>
        <w:t>The future of identity research: Impact and new developments.</w:t>
      </w:r>
      <w:r>
        <w:rPr>
          <w:rFonts w:asciiTheme="minorHAnsi" w:hAnsiTheme="minorHAnsi" w:cstheme="minorHAnsi"/>
          <w:color w:val="000000" w:themeColor="text1"/>
        </w:rPr>
        <w:t>”</w:t>
      </w:r>
      <w:r w:rsidRPr="0072296A">
        <w:rPr>
          <w:rFonts w:asciiTheme="minorHAnsi" w:hAnsiTheme="minorHAnsi" w:cstheme="minorHAnsi"/>
          <w:color w:val="000000" w:themeColor="text1"/>
        </w:rPr>
        <w:t xml:space="preserve"> In </w:t>
      </w:r>
      <w:r w:rsidRPr="0072296A">
        <w:rPr>
          <w:rFonts w:asciiTheme="minorHAnsi" w:hAnsiTheme="minorHAnsi" w:cstheme="minorHAnsi"/>
          <w:i/>
          <w:color w:val="000000" w:themeColor="text1"/>
        </w:rPr>
        <w:t>Handbook of Language and Identity</w:t>
      </w:r>
      <w:r>
        <w:rPr>
          <w:rFonts w:asciiTheme="minorHAnsi" w:hAnsiTheme="minorHAnsi" w:cstheme="minorHAnsi"/>
          <w:color w:val="000000" w:themeColor="text1"/>
        </w:rPr>
        <w:t>, edited by S</w:t>
      </w:r>
      <w:r w:rsidR="006D20EB">
        <w:rPr>
          <w:rFonts w:asciiTheme="minorHAnsi" w:hAnsiTheme="minorHAnsi" w:cstheme="minorHAnsi"/>
          <w:color w:val="000000" w:themeColor="text1"/>
        </w:rPr>
        <w:t>iân</w:t>
      </w:r>
      <w:r>
        <w:rPr>
          <w:rFonts w:asciiTheme="minorHAnsi" w:hAnsiTheme="minorHAnsi" w:cstheme="minorHAnsi"/>
          <w:color w:val="000000" w:themeColor="text1"/>
        </w:rPr>
        <w:t xml:space="preserve"> Preece,</w:t>
      </w:r>
      <w:r w:rsidRPr="0072296A">
        <w:rPr>
          <w:rFonts w:asciiTheme="minorHAnsi" w:hAnsiTheme="minorHAnsi" w:cstheme="minorHAnsi"/>
          <w:color w:val="000000" w:themeColor="text1"/>
        </w:rPr>
        <w:t xml:space="preserve"> </w:t>
      </w:r>
      <w:r>
        <w:rPr>
          <w:rFonts w:asciiTheme="minorHAnsi" w:hAnsiTheme="minorHAnsi" w:cstheme="minorHAnsi"/>
          <w:color w:val="000000" w:themeColor="text1"/>
        </w:rPr>
        <w:t>572-585</w:t>
      </w:r>
      <w:r w:rsidRPr="0072296A">
        <w:rPr>
          <w:rFonts w:asciiTheme="minorHAnsi" w:hAnsiTheme="minorHAnsi" w:cstheme="minorHAnsi"/>
          <w:color w:val="000000" w:themeColor="text1"/>
        </w:rPr>
        <w:t xml:space="preserve">. London: Routledge. </w:t>
      </w:r>
    </w:p>
    <w:p w14:paraId="5AC9A766" w14:textId="0324A1AE" w:rsidR="00C53DAE" w:rsidRPr="0072296A" w:rsidRDefault="00C53DAE" w:rsidP="00C53DAE">
      <w:pPr>
        <w:pStyle w:val="Default"/>
        <w:ind w:left="180" w:hanging="180"/>
        <w:rPr>
          <w:rFonts w:asciiTheme="minorHAnsi" w:hAnsiTheme="minorHAnsi" w:cstheme="minorHAnsi"/>
          <w:color w:val="auto"/>
          <w:shd w:val="clear" w:color="auto" w:fill="FFFFFF"/>
        </w:rPr>
      </w:pPr>
      <w:r w:rsidRPr="0072296A">
        <w:rPr>
          <w:rFonts w:asciiTheme="minorHAnsi" w:hAnsiTheme="minorHAnsi" w:cstheme="minorHAnsi"/>
          <w:color w:val="auto"/>
          <w:shd w:val="clear" w:color="auto" w:fill="FFFFFF"/>
        </w:rPr>
        <w:t>Blommaert, J</w:t>
      </w:r>
      <w:r w:rsidR="0040699D">
        <w:rPr>
          <w:rFonts w:asciiTheme="minorHAnsi" w:hAnsiTheme="minorHAnsi" w:cstheme="minorHAnsi"/>
          <w:color w:val="auto"/>
          <w:shd w:val="clear" w:color="auto" w:fill="FFFFFF"/>
        </w:rPr>
        <w:t>an</w:t>
      </w:r>
      <w:r w:rsidRPr="0072296A">
        <w:rPr>
          <w:rFonts w:asciiTheme="minorHAnsi" w:hAnsiTheme="minorHAnsi" w:cstheme="minorHAnsi"/>
          <w:color w:val="auto"/>
          <w:shd w:val="clear" w:color="auto" w:fill="FFFFFF"/>
        </w:rPr>
        <w:t>. 2010. </w:t>
      </w:r>
      <w:r w:rsidRPr="0072296A">
        <w:rPr>
          <w:rFonts w:asciiTheme="minorHAnsi" w:hAnsiTheme="minorHAnsi" w:cstheme="minorHAnsi"/>
          <w:i/>
          <w:iCs/>
          <w:color w:val="auto"/>
          <w:shd w:val="clear" w:color="auto" w:fill="FFFFFF"/>
        </w:rPr>
        <w:t>The sociolinguistics of globalization</w:t>
      </w:r>
      <w:r w:rsidRPr="0072296A">
        <w:rPr>
          <w:rFonts w:asciiTheme="minorHAnsi" w:hAnsiTheme="minorHAnsi" w:cstheme="minorHAnsi"/>
          <w:color w:val="auto"/>
          <w:shd w:val="clear" w:color="auto" w:fill="FFFFFF"/>
        </w:rPr>
        <w:t>. Cambridge: Cambridge University Press.</w:t>
      </w:r>
    </w:p>
    <w:p w14:paraId="0527D098" w14:textId="66515A00" w:rsidR="00C53DAE" w:rsidRPr="0072296A" w:rsidRDefault="00C53DAE" w:rsidP="00C53DAE">
      <w:pPr>
        <w:pStyle w:val="Default"/>
        <w:ind w:left="180" w:hanging="180"/>
        <w:rPr>
          <w:rFonts w:asciiTheme="minorHAnsi" w:hAnsiTheme="minorHAnsi" w:cstheme="minorHAnsi"/>
          <w:color w:val="auto"/>
        </w:rPr>
      </w:pPr>
      <w:r w:rsidRPr="00520BF5">
        <w:rPr>
          <w:rFonts w:asciiTheme="minorHAnsi" w:hAnsiTheme="minorHAnsi" w:cstheme="minorHAnsi"/>
          <w:color w:val="auto"/>
          <w:shd w:val="clear" w:color="auto" w:fill="FFFFFF"/>
          <w:lang w:val="de-DE"/>
        </w:rPr>
        <w:t>Blommaert, J</w:t>
      </w:r>
      <w:r w:rsidR="0040699D">
        <w:rPr>
          <w:rFonts w:asciiTheme="minorHAnsi" w:hAnsiTheme="minorHAnsi" w:cstheme="minorHAnsi"/>
          <w:color w:val="auto"/>
          <w:shd w:val="clear" w:color="auto" w:fill="FFFFFF"/>
          <w:lang w:val="de-DE"/>
        </w:rPr>
        <w:t>an,</w:t>
      </w:r>
      <w:r w:rsidRPr="00520BF5">
        <w:rPr>
          <w:rFonts w:asciiTheme="minorHAnsi" w:hAnsiTheme="minorHAnsi" w:cstheme="minorHAnsi"/>
          <w:color w:val="auto"/>
          <w:shd w:val="clear" w:color="auto" w:fill="FFFFFF"/>
          <w:lang w:val="de-DE"/>
        </w:rPr>
        <w:t xml:space="preserve"> and </w:t>
      </w:r>
      <w:r w:rsidR="0040699D">
        <w:rPr>
          <w:rFonts w:asciiTheme="minorHAnsi" w:hAnsiTheme="minorHAnsi" w:cstheme="minorHAnsi"/>
          <w:color w:val="auto"/>
          <w:shd w:val="clear" w:color="auto" w:fill="FFFFFF"/>
          <w:lang w:val="de-DE"/>
        </w:rPr>
        <w:t>Jeff Verschueren.</w:t>
      </w:r>
      <w:r w:rsidRPr="00520BF5">
        <w:rPr>
          <w:rFonts w:asciiTheme="minorHAnsi" w:hAnsiTheme="minorHAnsi" w:cstheme="minorHAnsi"/>
          <w:color w:val="auto"/>
          <w:shd w:val="clear" w:color="auto" w:fill="FFFFFF"/>
          <w:lang w:val="de-DE"/>
        </w:rPr>
        <w:t xml:space="preserve"> 1998. </w:t>
      </w:r>
      <w:r w:rsidRPr="009335F5">
        <w:rPr>
          <w:rFonts w:asciiTheme="minorHAnsi" w:hAnsiTheme="minorHAnsi" w:cstheme="minorHAnsi"/>
          <w:i/>
          <w:color w:val="auto"/>
          <w:shd w:val="clear" w:color="auto" w:fill="FFFFFF"/>
        </w:rPr>
        <w:t>Debating diversity: Analysing the discourse of tolerance</w:t>
      </w:r>
      <w:r w:rsidRPr="0072296A">
        <w:rPr>
          <w:rFonts w:asciiTheme="minorHAnsi" w:hAnsiTheme="minorHAnsi" w:cstheme="minorHAnsi"/>
          <w:color w:val="auto"/>
          <w:shd w:val="clear" w:color="auto" w:fill="FFFFFF"/>
        </w:rPr>
        <w:t>. London: Routledge.</w:t>
      </w:r>
    </w:p>
    <w:p w14:paraId="1014A846" w14:textId="0CB95E2F" w:rsidR="00C31043" w:rsidRPr="0061380C" w:rsidRDefault="00C31043" w:rsidP="00C53DAE">
      <w:pPr>
        <w:spacing w:after="0"/>
        <w:ind w:left="180" w:hanging="180"/>
        <w:rPr>
          <w:rFonts w:cstheme="minorHAnsi"/>
          <w:color w:val="000000" w:themeColor="text1"/>
          <w:sz w:val="24"/>
          <w:szCs w:val="24"/>
          <w:shd w:val="clear" w:color="auto" w:fill="FFFFFF"/>
        </w:rPr>
      </w:pPr>
      <w:r w:rsidRPr="0061380C">
        <w:rPr>
          <w:rFonts w:cstheme="minorHAnsi"/>
          <w:color w:val="000000" w:themeColor="text1"/>
          <w:sz w:val="24"/>
          <w:szCs w:val="24"/>
          <w:shd w:val="clear" w:color="auto" w:fill="FFFFFF"/>
        </w:rPr>
        <w:t>Bryman, A</w:t>
      </w:r>
      <w:r w:rsidR="005A35FC">
        <w:rPr>
          <w:rFonts w:cstheme="minorHAnsi"/>
          <w:color w:val="000000" w:themeColor="text1"/>
          <w:sz w:val="24"/>
          <w:szCs w:val="24"/>
          <w:shd w:val="clear" w:color="auto" w:fill="FFFFFF"/>
        </w:rPr>
        <w:t>lan</w:t>
      </w:r>
      <w:r w:rsidRPr="0061380C">
        <w:rPr>
          <w:rFonts w:cstheme="minorHAnsi"/>
          <w:color w:val="000000" w:themeColor="text1"/>
          <w:sz w:val="24"/>
          <w:szCs w:val="24"/>
          <w:shd w:val="clear" w:color="auto" w:fill="FFFFFF"/>
        </w:rPr>
        <w:t xml:space="preserve">. 2004. </w:t>
      </w:r>
      <w:r w:rsidRPr="00C31043">
        <w:rPr>
          <w:rFonts w:cstheme="minorHAnsi"/>
          <w:i/>
          <w:color w:val="000000" w:themeColor="text1"/>
          <w:sz w:val="24"/>
          <w:szCs w:val="24"/>
          <w:shd w:val="clear" w:color="auto" w:fill="FFFFFF"/>
        </w:rPr>
        <w:t>So</w:t>
      </w:r>
      <w:r w:rsidRPr="004337C5">
        <w:rPr>
          <w:rFonts w:cstheme="minorHAnsi"/>
          <w:i/>
          <w:color w:val="000000" w:themeColor="text1"/>
          <w:sz w:val="24"/>
          <w:szCs w:val="24"/>
          <w:shd w:val="clear" w:color="auto" w:fill="FFFFFF"/>
        </w:rPr>
        <w:t xml:space="preserve">cial Research Methods. </w:t>
      </w:r>
      <w:r w:rsidRPr="0061380C">
        <w:rPr>
          <w:rFonts w:cstheme="minorHAnsi"/>
          <w:color w:val="000000" w:themeColor="text1"/>
          <w:sz w:val="24"/>
          <w:szCs w:val="24"/>
          <w:shd w:val="clear" w:color="auto" w:fill="FFFFFF"/>
        </w:rPr>
        <w:t>2</w:t>
      </w:r>
      <w:r w:rsidRPr="0061380C">
        <w:rPr>
          <w:rFonts w:cstheme="minorHAnsi"/>
          <w:color w:val="000000" w:themeColor="text1"/>
          <w:sz w:val="24"/>
          <w:szCs w:val="24"/>
          <w:shd w:val="clear" w:color="auto" w:fill="FFFFFF"/>
          <w:vertAlign w:val="superscript"/>
        </w:rPr>
        <w:t>nd</w:t>
      </w:r>
      <w:r w:rsidRPr="0061380C">
        <w:rPr>
          <w:rFonts w:cstheme="minorHAnsi"/>
          <w:color w:val="000000" w:themeColor="text1"/>
          <w:sz w:val="24"/>
          <w:szCs w:val="24"/>
          <w:shd w:val="clear" w:color="auto" w:fill="FFFFFF"/>
        </w:rPr>
        <w:t xml:space="preserve"> ed. </w:t>
      </w:r>
      <w:r w:rsidR="004337C5" w:rsidRPr="0061380C">
        <w:rPr>
          <w:rFonts w:cstheme="minorHAnsi"/>
          <w:color w:val="000000" w:themeColor="text1"/>
          <w:sz w:val="24"/>
          <w:szCs w:val="24"/>
          <w:shd w:val="clear" w:color="auto" w:fill="FFFFFF"/>
        </w:rPr>
        <w:t>Oxford: Oxford University Press.</w:t>
      </w:r>
    </w:p>
    <w:p w14:paraId="637A1735" w14:textId="29D5C37E" w:rsidR="00C53DAE" w:rsidRPr="0072296A" w:rsidRDefault="00C53DAE" w:rsidP="00C53DAE">
      <w:pPr>
        <w:spacing w:after="0"/>
        <w:ind w:left="180" w:hanging="180"/>
        <w:rPr>
          <w:rFonts w:cstheme="minorHAnsi"/>
          <w:color w:val="000000" w:themeColor="text1"/>
          <w:sz w:val="24"/>
          <w:szCs w:val="24"/>
          <w:shd w:val="clear" w:color="auto" w:fill="FFFFFF"/>
        </w:rPr>
      </w:pPr>
      <w:r w:rsidRPr="0061380C">
        <w:rPr>
          <w:rFonts w:cstheme="minorHAnsi"/>
          <w:color w:val="000000" w:themeColor="text1"/>
          <w:sz w:val="24"/>
          <w:szCs w:val="24"/>
          <w:shd w:val="clear" w:color="auto" w:fill="FFFFFF"/>
        </w:rPr>
        <w:t>Bucholtz, M</w:t>
      </w:r>
      <w:r w:rsidR="005A35FC">
        <w:rPr>
          <w:rFonts w:cstheme="minorHAnsi"/>
          <w:color w:val="000000" w:themeColor="text1"/>
          <w:sz w:val="24"/>
          <w:szCs w:val="24"/>
          <w:shd w:val="clear" w:color="auto" w:fill="FFFFFF"/>
        </w:rPr>
        <w:t>ary</w:t>
      </w:r>
      <w:r w:rsidRPr="0061380C">
        <w:rPr>
          <w:rFonts w:cstheme="minorHAnsi"/>
          <w:color w:val="000000" w:themeColor="text1"/>
          <w:sz w:val="24"/>
          <w:szCs w:val="24"/>
          <w:shd w:val="clear" w:color="auto" w:fill="FFFFFF"/>
        </w:rPr>
        <w:t xml:space="preserve">. 2003. </w:t>
      </w:r>
      <w:r>
        <w:rPr>
          <w:rFonts w:cstheme="minorHAnsi"/>
          <w:color w:val="000000" w:themeColor="text1"/>
          <w:sz w:val="24"/>
          <w:szCs w:val="24"/>
          <w:shd w:val="clear" w:color="auto" w:fill="FFFFFF"/>
        </w:rPr>
        <w:t>“</w:t>
      </w:r>
      <w:r w:rsidRPr="0072296A">
        <w:rPr>
          <w:rFonts w:cstheme="minorHAnsi"/>
          <w:color w:val="000000" w:themeColor="text1"/>
          <w:sz w:val="24"/>
          <w:szCs w:val="24"/>
          <w:shd w:val="clear" w:color="auto" w:fill="FFFFFF"/>
        </w:rPr>
        <w:t>Sociolinguistic nostalgia and the authentication of identity.</w:t>
      </w:r>
      <w:r>
        <w:rPr>
          <w:rFonts w:cstheme="minorHAnsi"/>
          <w:color w:val="000000" w:themeColor="text1"/>
          <w:sz w:val="24"/>
          <w:szCs w:val="24"/>
          <w:shd w:val="clear" w:color="auto" w:fill="FFFFFF"/>
        </w:rPr>
        <w:t>”</w:t>
      </w:r>
      <w:r w:rsidRPr="0072296A">
        <w:rPr>
          <w:rFonts w:cstheme="minorHAnsi"/>
          <w:color w:val="000000" w:themeColor="text1"/>
          <w:sz w:val="24"/>
          <w:szCs w:val="24"/>
          <w:shd w:val="clear" w:color="auto" w:fill="FFFFFF"/>
        </w:rPr>
        <w:t> </w:t>
      </w:r>
      <w:r w:rsidRPr="0072296A">
        <w:rPr>
          <w:rFonts w:cstheme="minorHAnsi"/>
          <w:i/>
          <w:iCs/>
          <w:color w:val="000000" w:themeColor="text1"/>
          <w:sz w:val="24"/>
          <w:szCs w:val="24"/>
          <w:shd w:val="clear" w:color="auto" w:fill="FFFFFF"/>
        </w:rPr>
        <w:t>Journal of sociolinguistics</w:t>
      </w:r>
      <w:r w:rsidRPr="0072296A">
        <w:rPr>
          <w:rFonts w:cstheme="minorHAnsi"/>
          <w:color w:val="000000" w:themeColor="text1"/>
          <w:sz w:val="24"/>
          <w:szCs w:val="24"/>
          <w:shd w:val="clear" w:color="auto" w:fill="FFFFFF"/>
        </w:rPr>
        <w:t> </w:t>
      </w:r>
      <w:r w:rsidRPr="008432D3">
        <w:rPr>
          <w:rFonts w:cstheme="minorHAnsi"/>
          <w:iCs/>
          <w:color w:val="000000" w:themeColor="text1"/>
          <w:sz w:val="24"/>
          <w:szCs w:val="24"/>
          <w:shd w:val="clear" w:color="auto" w:fill="FFFFFF"/>
        </w:rPr>
        <w:t>7</w:t>
      </w:r>
      <w:r w:rsidR="008432D3">
        <w:rPr>
          <w:rFonts w:cstheme="minorHAnsi"/>
          <w:iCs/>
          <w:color w:val="000000" w:themeColor="text1"/>
          <w:sz w:val="24"/>
          <w:szCs w:val="24"/>
          <w:shd w:val="clear" w:color="auto" w:fill="FFFFFF"/>
        </w:rPr>
        <w:t>, no.</w:t>
      </w:r>
      <w:r w:rsidR="00C234A5">
        <w:rPr>
          <w:rFonts w:cstheme="minorHAnsi"/>
          <w:i/>
          <w:iCs/>
          <w:color w:val="000000" w:themeColor="text1"/>
          <w:sz w:val="24"/>
          <w:szCs w:val="24"/>
          <w:shd w:val="clear" w:color="auto" w:fill="FFFFFF"/>
        </w:rPr>
        <w:t xml:space="preserve"> </w:t>
      </w:r>
      <w:r w:rsidRPr="0072296A">
        <w:rPr>
          <w:rFonts w:cstheme="minorHAnsi"/>
          <w:color w:val="000000" w:themeColor="text1"/>
          <w:sz w:val="24"/>
          <w:szCs w:val="24"/>
          <w:shd w:val="clear" w:color="auto" w:fill="FFFFFF"/>
        </w:rPr>
        <w:t>3</w:t>
      </w:r>
      <w:r>
        <w:rPr>
          <w:rFonts w:cstheme="minorHAnsi"/>
          <w:color w:val="000000" w:themeColor="text1"/>
          <w:sz w:val="24"/>
          <w:szCs w:val="24"/>
          <w:shd w:val="clear" w:color="auto" w:fill="FFFFFF"/>
        </w:rPr>
        <w:t>:</w:t>
      </w:r>
      <w:r w:rsidRPr="0072296A">
        <w:rPr>
          <w:rFonts w:cstheme="minorHAnsi"/>
          <w:color w:val="000000" w:themeColor="text1"/>
          <w:sz w:val="24"/>
          <w:szCs w:val="24"/>
          <w:shd w:val="clear" w:color="auto" w:fill="FFFFFF"/>
        </w:rPr>
        <w:t xml:space="preserve"> 398-416.</w:t>
      </w:r>
    </w:p>
    <w:p w14:paraId="5DD92ABD" w14:textId="08B970C0" w:rsidR="00C53DAE" w:rsidRPr="0072296A" w:rsidRDefault="00C53DAE" w:rsidP="00C53DAE">
      <w:pPr>
        <w:spacing w:after="0"/>
        <w:ind w:left="180" w:hanging="180"/>
        <w:rPr>
          <w:rFonts w:cstheme="minorHAnsi"/>
          <w:color w:val="000000" w:themeColor="text1"/>
          <w:sz w:val="24"/>
          <w:szCs w:val="24"/>
        </w:rPr>
      </w:pPr>
      <w:r>
        <w:rPr>
          <w:rFonts w:cstheme="minorHAnsi"/>
          <w:color w:val="000000" w:themeColor="text1"/>
          <w:sz w:val="24"/>
          <w:szCs w:val="24"/>
        </w:rPr>
        <w:t>Cambier-Langeveld, T</w:t>
      </w:r>
      <w:r w:rsidR="00C234A5">
        <w:rPr>
          <w:rFonts w:cstheme="minorHAnsi"/>
          <w:color w:val="000000" w:themeColor="text1"/>
          <w:sz w:val="24"/>
          <w:szCs w:val="24"/>
        </w:rPr>
        <w:t>ina</w:t>
      </w:r>
      <w:r>
        <w:rPr>
          <w:rFonts w:cstheme="minorHAnsi"/>
          <w:color w:val="000000" w:themeColor="text1"/>
          <w:sz w:val="24"/>
          <w:szCs w:val="24"/>
        </w:rPr>
        <w:t>. 2010</w:t>
      </w:r>
      <w:r w:rsidRPr="0072296A">
        <w:rPr>
          <w:rFonts w:cstheme="minorHAnsi"/>
          <w:color w:val="000000" w:themeColor="text1"/>
          <w:sz w:val="24"/>
          <w:szCs w:val="24"/>
        </w:rPr>
        <w:t xml:space="preserve">. </w:t>
      </w:r>
      <w:r>
        <w:rPr>
          <w:rFonts w:cstheme="minorHAnsi"/>
          <w:color w:val="000000" w:themeColor="text1"/>
          <w:sz w:val="24"/>
          <w:szCs w:val="24"/>
        </w:rPr>
        <w:t>“</w:t>
      </w:r>
      <w:r w:rsidRPr="0072296A">
        <w:rPr>
          <w:rFonts w:cstheme="minorHAnsi"/>
          <w:color w:val="000000" w:themeColor="text1"/>
          <w:sz w:val="24"/>
          <w:szCs w:val="24"/>
        </w:rPr>
        <w:t>The role of linguists and native speakers in language analysis for the determination of speaker origin.</w:t>
      </w:r>
      <w:r>
        <w:rPr>
          <w:rFonts w:cstheme="minorHAnsi"/>
          <w:color w:val="000000" w:themeColor="text1"/>
          <w:sz w:val="24"/>
          <w:szCs w:val="24"/>
        </w:rPr>
        <w:t>”</w:t>
      </w:r>
      <w:r w:rsidRPr="0072296A">
        <w:rPr>
          <w:rFonts w:cstheme="minorHAnsi"/>
          <w:color w:val="000000" w:themeColor="text1"/>
          <w:sz w:val="24"/>
          <w:szCs w:val="24"/>
        </w:rPr>
        <w:t xml:space="preserve"> </w:t>
      </w:r>
      <w:r w:rsidRPr="0072296A">
        <w:rPr>
          <w:rFonts w:cstheme="minorHAnsi"/>
          <w:i/>
          <w:color w:val="000000" w:themeColor="text1"/>
          <w:sz w:val="24"/>
          <w:szCs w:val="24"/>
        </w:rPr>
        <w:t xml:space="preserve">International Journal of Speech Language and the Law </w:t>
      </w:r>
      <w:r w:rsidRPr="008432D3">
        <w:rPr>
          <w:rFonts w:cstheme="minorHAnsi"/>
          <w:color w:val="000000" w:themeColor="text1"/>
          <w:sz w:val="24"/>
          <w:szCs w:val="24"/>
        </w:rPr>
        <w:t>17</w:t>
      </w:r>
      <w:r w:rsidR="008432D3">
        <w:rPr>
          <w:rFonts w:cstheme="minorHAnsi"/>
          <w:color w:val="000000" w:themeColor="text1"/>
          <w:sz w:val="24"/>
          <w:szCs w:val="24"/>
        </w:rPr>
        <w:t>, no.</w:t>
      </w:r>
      <w:r w:rsidR="00C234A5">
        <w:rPr>
          <w:rFonts w:cstheme="minorHAnsi"/>
          <w:i/>
          <w:color w:val="000000" w:themeColor="text1"/>
          <w:sz w:val="24"/>
          <w:szCs w:val="24"/>
        </w:rPr>
        <w:t xml:space="preserve"> </w:t>
      </w:r>
      <w:r w:rsidRPr="0072296A">
        <w:rPr>
          <w:rFonts w:cstheme="minorHAnsi"/>
          <w:color w:val="000000" w:themeColor="text1"/>
          <w:sz w:val="24"/>
          <w:szCs w:val="24"/>
        </w:rPr>
        <w:t>1</w:t>
      </w:r>
      <w:r>
        <w:rPr>
          <w:rFonts w:cstheme="minorHAnsi"/>
          <w:color w:val="000000" w:themeColor="text1"/>
          <w:sz w:val="24"/>
          <w:szCs w:val="24"/>
        </w:rPr>
        <w:t>:</w:t>
      </w:r>
      <w:r w:rsidRPr="0072296A">
        <w:rPr>
          <w:rFonts w:cstheme="minorHAnsi"/>
          <w:color w:val="000000" w:themeColor="text1"/>
          <w:sz w:val="24"/>
          <w:szCs w:val="24"/>
        </w:rPr>
        <w:t xml:space="preserve"> 67-93. </w:t>
      </w:r>
    </w:p>
    <w:p w14:paraId="6F49705F" w14:textId="4D271D29" w:rsidR="00C53DAE" w:rsidRPr="0072296A" w:rsidRDefault="00C53DAE" w:rsidP="00C53DAE">
      <w:pPr>
        <w:pStyle w:val="EndNoteBibliography"/>
        <w:spacing w:after="0"/>
        <w:ind w:left="180" w:hanging="180"/>
        <w:rPr>
          <w:rFonts w:asciiTheme="minorHAnsi" w:hAnsiTheme="minorHAnsi" w:cstheme="minorHAnsi"/>
        </w:rPr>
      </w:pPr>
      <w:r w:rsidRPr="0072296A">
        <w:rPr>
          <w:rFonts w:asciiTheme="minorHAnsi" w:hAnsiTheme="minorHAnsi" w:cs="Helvetica"/>
          <w:shd w:val="clear" w:color="auto" w:fill="FFFFFF"/>
        </w:rPr>
        <w:t>Coupland, N</w:t>
      </w:r>
      <w:r w:rsidR="00D5687D">
        <w:rPr>
          <w:rFonts w:asciiTheme="minorHAnsi" w:hAnsiTheme="minorHAnsi" w:cs="Helvetica"/>
          <w:shd w:val="clear" w:color="auto" w:fill="FFFFFF"/>
        </w:rPr>
        <w:t>ikolas</w:t>
      </w:r>
      <w:r w:rsidRPr="0072296A">
        <w:rPr>
          <w:rFonts w:asciiTheme="minorHAnsi" w:hAnsiTheme="minorHAnsi" w:cs="Helvetica"/>
          <w:shd w:val="clear" w:color="auto" w:fill="FFFFFF"/>
        </w:rPr>
        <w:t xml:space="preserve">. </w:t>
      </w:r>
      <w:r>
        <w:rPr>
          <w:rFonts w:asciiTheme="minorHAnsi" w:hAnsiTheme="minorHAnsi" w:cs="Helvetica"/>
          <w:shd w:val="clear" w:color="auto" w:fill="FFFFFF"/>
        </w:rPr>
        <w:t>2003</w:t>
      </w:r>
      <w:r w:rsidRPr="0072296A">
        <w:rPr>
          <w:rFonts w:asciiTheme="minorHAnsi" w:hAnsiTheme="minorHAnsi" w:cs="Helvetica"/>
          <w:shd w:val="clear" w:color="auto" w:fill="FFFFFF"/>
        </w:rPr>
        <w:t xml:space="preserve">. </w:t>
      </w:r>
      <w:r>
        <w:rPr>
          <w:rFonts w:asciiTheme="minorHAnsi" w:hAnsiTheme="minorHAnsi" w:cs="Helvetica"/>
          <w:shd w:val="clear" w:color="auto" w:fill="FFFFFF"/>
        </w:rPr>
        <w:t>“</w:t>
      </w:r>
      <w:r w:rsidRPr="0072296A">
        <w:rPr>
          <w:rFonts w:asciiTheme="minorHAnsi" w:hAnsiTheme="minorHAnsi" w:cs="Helvetica"/>
          <w:shd w:val="clear" w:color="auto" w:fill="FFFFFF"/>
        </w:rPr>
        <w:t>Sociolinguistic authenticities.</w:t>
      </w:r>
      <w:r>
        <w:rPr>
          <w:rFonts w:asciiTheme="minorHAnsi" w:hAnsiTheme="minorHAnsi" w:cs="Helvetica"/>
          <w:shd w:val="clear" w:color="auto" w:fill="FFFFFF"/>
        </w:rPr>
        <w:t>”</w:t>
      </w:r>
      <w:r w:rsidRPr="0072296A">
        <w:rPr>
          <w:rFonts w:asciiTheme="minorHAnsi" w:hAnsiTheme="minorHAnsi" w:cs="Helvetica"/>
          <w:shd w:val="clear" w:color="auto" w:fill="FFFFFF"/>
        </w:rPr>
        <w:t> </w:t>
      </w:r>
      <w:r w:rsidRPr="0072296A">
        <w:rPr>
          <w:rFonts w:asciiTheme="minorHAnsi" w:hAnsiTheme="minorHAnsi" w:cs="Helvetica"/>
          <w:i/>
          <w:iCs/>
          <w:shd w:val="clear" w:color="auto" w:fill="FFFFFF"/>
        </w:rPr>
        <w:t>Journal of Sociolinguistics</w:t>
      </w:r>
      <w:r w:rsidRPr="0072296A">
        <w:rPr>
          <w:rFonts w:asciiTheme="minorHAnsi" w:hAnsiTheme="minorHAnsi" w:cs="Helvetica"/>
          <w:shd w:val="clear" w:color="auto" w:fill="FFFFFF"/>
        </w:rPr>
        <w:t> </w:t>
      </w:r>
      <w:r w:rsidRPr="008432D3">
        <w:rPr>
          <w:rFonts w:asciiTheme="minorHAnsi" w:hAnsiTheme="minorHAnsi" w:cs="Helvetica"/>
          <w:iCs/>
          <w:shd w:val="clear" w:color="auto" w:fill="FFFFFF"/>
        </w:rPr>
        <w:t>7</w:t>
      </w:r>
      <w:r w:rsidR="008432D3">
        <w:rPr>
          <w:rFonts w:asciiTheme="minorHAnsi" w:hAnsiTheme="minorHAnsi" w:cs="Helvetica"/>
          <w:iCs/>
          <w:shd w:val="clear" w:color="auto" w:fill="FFFFFF"/>
        </w:rPr>
        <w:t xml:space="preserve">, no. </w:t>
      </w:r>
      <w:r w:rsidRPr="0072296A">
        <w:rPr>
          <w:rFonts w:asciiTheme="minorHAnsi" w:hAnsiTheme="minorHAnsi" w:cs="Helvetica"/>
          <w:shd w:val="clear" w:color="auto" w:fill="FFFFFF"/>
        </w:rPr>
        <w:t>3</w:t>
      </w:r>
      <w:r>
        <w:rPr>
          <w:rFonts w:asciiTheme="minorHAnsi" w:hAnsiTheme="minorHAnsi" w:cs="Helvetica"/>
          <w:shd w:val="clear" w:color="auto" w:fill="FFFFFF"/>
        </w:rPr>
        <w:t>:</w:t>
      </w:r>
      <w:r w:rsidRPr="0072296A">
        <w:rPr>
          <w:rFonts w:asciiTheme="minorHAnsi" w:hAnsiTheme="minorHAnsi" w:cs="Helvetica"/>
          <w:shd w:val="clear" w:color="auto" w:fill="FFFFFF"/>
        </w:rPr>
        <w:t xml:space="preserve"> 417-431.</w:t>
      </w:r>
    </w:p>
    <w:p w14:paraId="6F68D2F0" w14:textId="77777777" w:rsidR="00C53DAE" w:rsidRPr="0072296A" w:rsidRDefault="00C53DAE" w:rsidP="00C53DAE">
      <w:pPr>
        <w:spacing w:after="0"/>
        <w:ind w:left="180" w:hanging="180"/>
        <w:rPr>
          <w:rFonts w:cstheme="minorHAnsi"/>
          <w:color w:val="000000" w:themeColor="text1"/>
          <w:sz w:val="24"/>
          <w:szCs w:val="24"/>
        </w:rPr>
      </w:pPr>
      <w:r w:rsidRPr="0072296A">
        <w:rPr>
          <w:rFonts w:eastAsia="Times New Roman" w:cstheme="minorHAnsi"/>
          <w:color w:val="000000" w:themeColor="text1"/>
          <w:sz w:val="24"/>
          <w:szCs w:val="24"/>
        </w:rPr>
        <w:t xml:space="preserve">Coupland, N. </w:t>
      </w:r>
      <w:r>
        <w:rPr>
          <w:rFonts w:eastAsia="Times New Roman" w:cstheme="minorHAnsi"/>
          <w:color w:val="000000" w:themeColor="text1"/>
          <w:sz w:val="24"/>
          <w:szCs w:val="24"/>
        </w:rPr>
        <w:t>2007</w:t>
      </w:r>
      <w:r w:rsidRPr="0072296A">
        <w:rPr>
          <w:rFonts w:eastAsia="Times New Roman" w:cstheme="minorHAnsi"/>
          <w:color w:val="000000" w:themeColor="text1"/>
          <w:sz w:val="24"/>
          <w:szCs w:val="24"/>
        </w:rPr>
        <w:t>. </w:t>
      </w:r>
      <w:r w:rsidRPr="0072296A">
        <w:rPr>
          <w:rFonts w:eastAsia="Times New Roman" w:cstheme="minorHAnsi"/>
          <w:i/>
          <w:iCs/>
          <w:color w:val="000000" w:themeColor="text1"/>
          <w:sz w:val="24"/>
          <w:szCs w:val="24"/>
        </w:rPr>
        <w:t>Style: Language variation and identity</w:t>
      </w:r>
      <w:r w:rsidRPr="0072296A">
        <w:rPr>
          <w:rFonts w:eastAsia="Times New Roman" w:cstheme="minorHAnsi"/>
          <w:color w:val="000000" w:themeColor="text1"/>
          <w:sz w:val="24"/>
          <w:szCs w:val="24"/>
        </w:rPr>
        <w:t>. Cambridge University Press.</w:t>
      </w:r>
    </w:p>
    <w:p w14:paraId="237126B8" w14:textId="4E194063" w:rsidR="00C53DAE" w:rsidRPr="0072296A" w:rsidRDefault="00C53DAE" w:rsidP="00C53DAE">
      <w:pPr>
        <w:pStyle w:val="EndNoteBibliography"/>
        <w:spacing w:after="0"/>
        <w:ind w:left="180" w:hanging="180"/>
        <w:rPr>
          <w:rFonts w:asciiTheme="minorHAnsi" w:hAnsiTheme="minorHAnsi" w:cstheme="minorHAnsi"/>
          <w:color w:val="000000" w:themeColor="text1"/>
        </w:rPr>
      </w:pPr>
      <w:r>
        <w:rPr>
          <w:rFonts w:asciiTheme="minorHAnsi" w:hAnsiTheme="minorHAnsi" w:cstheme="minorHAnsi"/>
          <w:color w:val="000000" w:themeColor="text1"/>
        </w:rPr>
        <w:t>Davies, A. 2006</w:t>
      </w:r>
      <w:r w:rsidRPr="0072296A">
        <w:rPr>
          <w:rFonts w:asciiTheme="minorHAnsi" w:hAnsiTheme="minorHAnsi" w:cstheme="minorHAnsi"/>
          <w:color w:val="000000" w:themeColor="text1"/>
        </w:rPr>
        <w:t xml:space="preserve">. </w:t>
      </w:r>
      <w:r>
        <w:rPr>
          <w:rFonts w:asciiTheme="minorHAnsi" w:hAnsiTheme="minorHAnsi" w:cstheme="minorHAnsi"/>
          <w:color w:val="000000" w:themeColor="text1"/>
        </w:rPr>
        <w:t>“</w:t>
      </w:r>
      <w:r w:rsidRPr="0072296A">
        <w:rPr>
          <w:rFonts w:asciiTheme="minorHAnsi" w:hAnsiTheme="minorHAnsi" w:cstheme="minorHAnsi"/>
          <w:color w:val="000000" w:themeColor="text1"/>
        </w:rPr>
        <w:t>The Native Speaker in Applied Linguistics.</w:t>
      </w:r>
      <w:r>
        <w:rPr>
          <w:rFonts w:asciiTheme="minorHAnsi" w:hAnsiTheme="minorHAnsi" w:cstheme="minorHAnsi"/>
          <w:color w:val="000000" w:themeColor="text1"/>
        </w:rPr>
        <w:t xml:space="preserve">” In </w:t>
      </w:r>
      <w:r w:rsidRPr="0072296A">
        <w:rPr>
          <w:rFonts w:asciiTheme="minorHAnsi" w:hAnsiTheme="minorHAnsi" w:cstheme="minorHAnsi"/>
          <w:i/>
          <w:color w:val="000000" w:themeColor="text1"/>
        </w:rPr>
        <w:t>The Handbook of Applied Linguistics</w:t>
      </w:r>
      <w:r>
        <w:rPr>
          <w:rFonts w:asciiTheme="minorHAnsi" w:hAnsiTheme="minorHAnsi" w:cstheme="minorHAnsi"/>
          <w:i/>
          <w:color w:val="000000" w:themeColor="text1"/>
        </w:rPr>
        <w:t>,</w:t>
      </w:r>
      <w:r w:rsidRPr="0072296A">
        <w:rPr>
          <w:rFonts w:asciiTheme="minorHAnsi" w:hAnsiTheme="minorHAnsi" w:cstheme="minorHAnsi"/>
          <w:color w:val="000000" w:themeColor="text1"/>
        </w:rPr>
        <w:t xml:space="preserve"> </w:t>
      </w:r>
      <w:r>
        <w:rPr>
          <w:rFonts w:asciiTheme="minorHAnsi" w:hAnsiTheme="minorHAnsi" w:cstheme="minorHAnsi"/>
          <w:color w:val="000000" w:themeColor="text1"/>
        </w:rPr>
        <w:t>edited by</w:t>
      </w:r>
      <w:r w:rsidRPr="0072296A">
        <w:rPr>
          <w:rFonts w:asciiTheme="minorHAnsi" w:hAnsiTheme="minorHAnsi" w:cstheme="minorHAnsi"/>
          <w:color w:val="000000" w:themeColor="text1"/>
        </w:rPr>
        <w:t xml:space="preserve"> A</w:t>
      </w:r>
      <w:r w:rsidR="00D5687D">
        <w:rPr>
          <w:rFonts w:asciiTheme="minorHAnsi" w:hAnsiTheme="minorHAnsi" w:cstheme="minorHAnsi"/>
          <w:color w:val="000000" w:themeColor="text1"/>
        </w:rPr>
        <w:t>lan</w:t>
      </w:r>
      <w:r w:rsidRPr="0072296A">
        <w:rPr>
          <w:rFonts w:asciiTheme="minorHAnsi" w:hAnsiTheme="minorHAnsi" w:cstheme="minorHAnsi"/>
          <w:color w:val="000000" w:themeColor="text1"/>
        </w:rPr>
        <w:t xml:space="preserve"> Davies </w:t>
      </w:r>
      <w:r>
        <w:rPr>
          <w:rFonts w:asciiTheme="minorHAnsi" w:hAnsiTheme="minorHAnsi" w:cstheme="minorHAnsi"/>
          <w:color w:val="000000" w:themeColor="text1"/>
        </w:rPr>
        <w:t>and</w:t>
      </w:r>
      <w:r w:rsidRPr="0072296A">
        <w:rPr>
          <w:rFonts w:asciiTheme="minorHAnsi" w:hAnsiTheme="minorHAnsi" w:cstheme="minorHAnsi"/>
          <w:color w:val="000000" w:themeColor="text1"/>
        </w:rPr>
        <w:t xml:space="preserve"> C</w:t>
      </w:r>
      <w:r w:rsidR="00D5687D">
        <w:rPr>
          <w:rFonts w:asciiTheme="minorHAnsi" w:hAnsiTheme="minorHAnsi" w:cstheme="minorHAnsi"/>
          <w:color w:val="000000" w:themeColor="text1"/>
        </w:rPr>
        <w:t>atherine</w:t>
      </w:r>
      <w:r w:rsidRPr="0072296A">
        <w:rPr>
          <w:rFonts w:asciiTheme="minorHAnsi" w:hAnsiTheme="minorHAnsi" w:cstheme="minorHAnsi"/>
          <w:color w:val="000000" w:themeColor="text1"/>
        </w:rPr>
        <w:t xml:space="preserve"> Elder</w:t>
      </w:r>
      <w:r>
        <w:rPr>
          <w:rFonts w:asciiTheme="minorHAnsi" w:hAnsiTheme="minorHAnsi" w:cstheme="minorHAnsi"/>
          <w:color w:val="000000" w:themeColor="text1"/>
        </w:rPr>
        <w:t>,</w:t>
      </w:r>
      <w:r w:rsidRPr="0072296A">
        <w:rPr>
          <w:rFonts w:asciiTheme="minorHAnsi" w:hAnsiTheme="minorHAnsi" w:cstheme="minorHAnsi"/>
          <w:color w:val="000000" w:themeColor="text1"/>
        </w:rPr>
        <w:t xml:space="preserve"> </w:t>
      </w:r>
      <w:r>
        <w:rPr>
          <w:rFonts w:asciiTheme="minorHAnsi" w:hAnsiTheme="minorHAnsi" w:cstheme="minorHAnsi"/>
          <w:color w:val="000000" w:themeColor="text1"/>
        </w:rPr>
        <w:t>431-450</w:t>
      </w:r>
      <w:r w:rsidRPr="0072296A">
        <w:rPr>
          <w:rFonts w:asciiTheme="minorHAnsi" w:hAnsiTheme="minorHAnsi" w:cstheme="minorHAnsi"/>
          <w:color w:val="000000" w:themeColor="text1"/>
        </w:rPr>
        <w:t>. London: Blackwell.</w:t>
      </w:r>
    </w:p>
    <w:p w14:paraId="46E7191D" w14:textId="70969C90" w:rsidR="00C53DAE" w:rsidRDefault="00C53DAE" w:rsidP="00C53DAE">
      <w:pPr>
        <w:pStyle w:val="EndNoteBibliography"/>
        <w:spacing w:after="0"/>
        <w:ind w:left="180" w:hanging="180"/>
        <w:rPr>
          <w:rFonts w:asciiTheme="minorHAnsi" w:hAnsiTheme="minorHAnsi" w:cstheme="minorHAnsi"/>
          <w:color w:val="000000" w:themeColor="text1"/>
        </w:rPr>
      </w:pPr>
      <w:r>
        <w:rPr>
          <w:rFonts w:asciiTheme="minorHAnsi" w:hAnsiTheme="minorHAnsi" w:cstheme="minorHAnsi"/>
          <w:color w:val="000000" w:themeColor="text1"/>
        </w:rPr>
        <w:t>Eades, D</w:t>
      </w:r>
      <w:r w:rsidR="00D5687D">
        <w:rPr>
          <w:rFonts w:asciiTheme="minorHAnsi" w:hAnsiTheme="minorHAnsi" w:cstheme="minorHAnsi"/>
          <w:color w:val="000000" w:themeColor="text1"/>
        </w:rPr>
        <w:t>iana</w:t>
      </w:r>
      <w:r>
        <w:rPr>
          <w:rFonts w:asciiTheme="minorHAnsi" w:hAnsiTheme="minorHAnsi" w:cstheme="minorHAnsi"/>
          <w:color w:val="000000" w:themeColor="text1"/>
        </w:rPr>
        <w:t xml:space="preserve">. </w:t>
      </w:r>
      <w:r w:rsidRPr="0072296A">
        <w:rPr>
          <w:rFonts w:asciiTheme="minorHAnsi" w:hAnsiTheme="minorHAnsi" w:cstheme="minorHAnsi"/>
          <w:color w:val="000000" w:themeColor="text1"/>
        </w:rPr>
        <w:t xml:space="preserve">2005. </w:t>
      </w:r>
      <w:r>
        <w:rPr>
          <w:rFonts w:asciiTheme="minorHAnsi" w:hAnsiTheme="minorHAnsi" w:cstheme="minorHAnsi"/>
          <w:color w:val="000000" w:themeColor="text1"/>
        </w:rPr>
        <w:t>“</w:t>
      </w:r>
      <w:r w:rsidRPr="0072296A">
        <w:rPr>
          <w:rFonts w:asciiTheme="minorHAnsi" w:hAnsiTheme="minorHAnsi" w:cstheme="minorHAnsi"/>
          <w:color w:val="000000" w:themeColor="text1"/>
        </w:rPr>
        <w:t>Appl</w:t>
      </w:r>
      <w:r>
        <w:rPr>
          <w:rFonts w:asciiTheme="minorHAnsi" w:hAnsiTheme="minorHAnsi" w:cstheme="minorHAnsi"/>
          <w:color w:val="000000" w:themeColor="text1"/>
        </w:rPr>
        <w:t>i</w:t>
      </w:r>
      <w:r w:rsidRPr="0072296A">
        <w:rPr>
          <w:rFonts w:asciiTheme="minorHAnsi" w:hAnsiTheme="minorHAnsi" w:cstheme="minorHAnsi"/>
          <w:color w:val="000000" w:themeColor="text1"/>
        </w:rPr>
        <w:t>ed Linguistics and Language Analysis in Asylum Seeker Cases.</w:t>
      </w:r>
      <w:r>
        <w:rPr>
          <w:rFonts w:asciiTheme="minorHAnsi" w:hAnsiTheme="minorHAnsi" w:cstheme="minorHAnsi"/>
          <w:color w:val="000000" w:themeColor="text1"/>
        </w:rPr>
        <w:t>”</w:t>
      </w:r>
      <w:r w:rsidRPr="0072296A">
        <w:rPr>
          <w:rFonts w:asciiTheme="minorHAnsi" w:hAnsiTheme="minorHAnsi" w:cstheme="minorHAnsi"/>
          <w:color w:val="000000" w:themeColor="text1"/>
        </w:rPr>
        <w:t xml:space="preserve"> </w:t>
      </w:r>
      <w:r w:rsidRPr="0072296A">
        <w:rPr>
          <w:rFonts w:asciiTheme="minorHAnsi" w:hAnsiTheme="minorHAnsi" w:cstheme="minorHAnsi"/>
          <w:i/>
          <w:color w:val="000000" w:themeColor="text1"/>
        </w:rPr>
        <w:t xml:space="preserve">Applied Linguistics </w:t>
      </w:r>
      <w:r w:rsidRPr="00CD25D6">
        <w:rPr>
          <w:rFonts w:asciiTheme="minorHAnsi" w:hAnsiTheme="minorHAnsi" w:cstheme="minorHAnsi"/>
          <w:color w:val="000000" w:themeColor="text1"/>
        </w:rPr>
        <w:t>26</w:t>
      </w:r>
      <w:r w:rsidR="00CD25D6">
        <w:rPr>
          <w:rFonts w:asciiTheme="minorHAnsi" w:hAnsiTheme="minorHAnsi" w:cstheme="minorHAnsi"/>
          <w:color w:val="000000" w:themeColor="text1"/>
        </w:rPr>
        <w:t>, no.</w:t>
      </w:r>
      <w:r w:rsidR="00D5687D" w:rsidRPr="00CD25D6">
        <w:rPr>
          <w:rFonts w:asciiTheme="minorHAnsi" w:hAnsiTheme="minorHAnsi" w:cstheme="minorHAnsi"/>
          <w:color w:val="000000" w:themeColor="text1"/>
        </w:rPr>
        <w:t xml:space="preserve"> </w:t>
      </w:r>
      <w:r w:rsidRPr="0072296A">
        <w:rPr>
          <w:rFonts w:asciiTheme="minorHAnsi" w:hAnsiTheme="minorHAnsi" w:cstheme="minorHAnsi"/>
          <w:color w:val="000000" w:themeColor="text1"/>
        </w:rPr>
        <w:t>4</w:t>
      </w:r>
      <w:r>
        <w:rPr>
          <w:rFonts w:asciiTheme="minorHAnsi" w:hAnsiTheme="minorHAnsi" w:cstheme="minorHAnsi"/>
          <w:color w:val="000000" w:themeColor="text1"/>
        </w:rPr>
        <w:t>:</w:t>
      </w:r>
      <w:r w:rsidR="00075F64">
        <w:rPr>
          <w:rFonts w:asciiTheme="minorHAnsi" w:hAnsiTheme="minorHAnsi" w:cstheme="minorHAnsi"/>
          <w:color w:val="000000" w:themeColor="text1"/>
        </w:rPr>
        <w:t xml:space="preserve"> 503-526.</w:t>
      </w:r>
    </w:p>
    <w:p w14:paraId="4284E4BE" w14:textId="21EFD4FA" w:rsidR="00075F64" w:rsidRPr="0072296A" w:rsidRDefault="00075F64" w:rsidP="00C53DAE">
      <w:pPr>
        <w:pStyle w:val="EndNoteBibliography"/>
        <w:spacing w:after="0"/>
        <w:ind w:left="180" w:hanging="180"/>
        <w:rPr>
          <w:rFonts w:asciiTheme="minorHAnsi" w:hAnsiTheme="minorHAnsi" w:cstheme="minorHAnsi"/>
          <w:color w:val="000000" w:themeColor="text1"/>
        </w:rPr>
      </w:pPr>
      <w:r>
        <w:rPr>
          <w:rFonts w:asciiTheme="minorHAnsi" w:hAnsiTheme="minorHAnsi" w:cstheme="minorHAnsi"/>
          <w:color w:val="000000" w:themeColor="text1"/>
        </w:rPr>
        <w:t>Eades, D</w:t>
      </w:r>
      <w:r w:rsidR="00D5687D">
        <w:rPr>
          <w:rFonts w:asciiTheme="minorHAnsi" w:hAnsiTheme="minorHAnsi" w:cstheme="minorHAnsi"/>
          <w:color w:val="000000" w:themeColor="text1"/>
        </w:rPr>
        <w:t>iana</w:t>
      </w:r>
      <w:r>
        <w:rPr>
          <w:rFonts w:asciiTheme="minorHAnsi" w:hAnsiTheme="minorHAnsi" w:cstheme="minorHAnsi"/>
          <w:color w:val="000000" w:themeColor="text1"/>
        </w:rPr>
        <w:t xml:space="preserve">. 2010. “Nationality Claims: Language </w:t>
      </w:r>
      <w:r w:rsidR="00E15EA2">
        <w:rPr>
          <w:rFonts w:asciiTheme="minorHAnsi" w:hAnsiTheme="minorHAnsi" w:cstheme="minorHAnsi"/>
          <w:color w:val="000000" w:themeColor="text1"/>
        </w:rPr>
        <w:t xml:space="preserve">Analysis and Asylum Cases.” In </w:t>
      </w:r>
      <w:r w:rsidR="00E15EA2" w:rsidRPr="00E15EA2">
        <w:rPr>
          <w:rFonts w:asciiTheme="minorHAnsi" w:hAnsiTheme="minorHAnsi" w:cstheme="minorHAnsi"/>
          <w:i/>
          <w:color w:val="000000" w:themeColor="text1"/>
        </w:rPr>
        <w:t>T</w:t>
      </w:r>
      <w:r w:rsidRPr="00E15EA2">
        <w:rPr>
          <w:rFonts w:asciiTheme="minorHAnsi" w:hAnsiTheme="minorHAnsi" w:cstheme="minorHAnsi"/>
          <w:i/>
          <w:color w:val="000000" w:themeColor="text1"/>
        </w:rPr>
        <w:t>he Routledge Handbook of Forensic Linguistics</w:t>
      </w:r>
      <w:r>
        <w:rPr>
          <w:rFonts w:asciiTheme="minorHAnsi" w:hAnsiTheme="minorHAnsi" w:cstheme="minorHAnsi"/>
          <w:color w:val="000000" w:themeColor="text1"/>
        </w:rPr>
        <w:t>, edited by M</w:t>
      </w:r>
      <w:r w:rsidR="00D5687D">
        <w:rPr>
          <w:rFonts w:asciiTheme="minorHAnsi" w:hAnsiTheme="minorHAnsi" w:cstheme="minorHAnsi"/>
          <w:color w:val="000000" w:themeColor="text1"/>
        </w:rPr>
        <w:t>alcolm</w:t>
      </w:r>
      <w:r>
        <w:rPr>
          <w:rFonts w:asciiTheme="minorHAnsi" w:hAnsiTheme="minorHAnsi" w:cstheme="minorHAnsi"/>
          <w:color w:val="000000" w:themeColor="text1"/>
        </w:rPr>
        <w:t>. Coulthard and A</w:t>
      </w:r>
      <w:r w:rsidR="00D5687D">
        <w:rPr>
          <w:rFonts w:asciiTheme="minorHAnsi" w:hAnsiTheme="minorHAnsi" w:cstheme="minorHAnsi"/>
          <w:color w:val="000000" w:themeColor="text1"/>
        </w:rPr>
        <w:t>lison</w:t>
      </w:r>
      <w:r>
        <w:rPr>
          <w:rFonts w:asciiTheme="minorHAnsi" w:hAnsiTheme="minorHAnsi" w:cstheme="minorHAnsi"/>
          <w:color w:val="000000" w:themeColor="text1"/>
        </w:rPr>
        <w:t xml:space="preserve"> Johnson, 411-422. Oxford: Routledge.</w:t>
      </w:r>
    </w:p>
    <w:p w14:paraId="2ABB5730" w14:textId="413A560B" w:rsidR="00C53DAE" w:rsidRPr="0072296A" w:rsidRDefault="00C53DAE" w:rsidP="00C53DAE">
      <w:pPr>
        <w:pStyle w:val="EndNoteBibliography"/>
        <w:spacing w:after="0"/>
        <w:ind w:left="180" w:hanging="180"/>
        <w:rPr>
          <w:rFonts w:asciiTheme="minorHAnsi" w:hAnsiTheme="minorHAnsi" w:cstheme="minorHAnsi"/>
          <w:color w:val="000000" w:themeColor="text1"/>
        </w:rPr>
      </w:pPr>
      <w:r w:rsidRPr="00CC738B">
        <w:rPr>
          <w:rFonts w:asciiTheme="minorHAnsi" w:hAnsiTheme="minorHAnsi" w:cstheme="minorHAnsi"/>
          <w:color w:val="000000" w:themeColor="text1"/>
        </w:rPr>
        <w:t>Eades, D</w:t>
      </w:r>
      <w:r w:rsidR="004C5C24">
        <w:rPr>
          <w:rFonts w:asciiTheme="minorHAnsi" w:hAnsiTheme="minorHAnsi" w:cstheme="minorHAnsi"/>
          <w:color w:val="000000" w:themeColor="text1"/>
        </w:rPr>
        <w:t>iana</w:t>
      </w:r>
      <w:r w:rsidRPr="00CC738B">
        <w:rPr>
          <w:rFonts w:asciiTheme="minorHAnsi" w:hAnsiTheme="minorHAnsi" w:cstheme="minorHAnsi"/>
          <w:color w:val="000000" w:themeColor="text1"/>
        </w:rPr>
        <w:t xml:space="preserve">., </w:t>
      </w:r>
      <w:r w:rsidR="004C5C24">
        <w:rPr>
          <w:rFonts w:asciiTheme="minorHAnsi" w:hAnsiTheme="minorHAnsi" w:cstheme="minorHAnsi"/>
          <w:color w:val="000000" w:themeColor="text1"/>
        </w:rPr>
        <w:t xml:space="preserve">Helen </w:t>
      </w:r>
      <w:r w:rsidRPr="00CC738B">
        <w:rPr>
          <w:rFonts w:asciiTheme="minorHAnsi" w:hAnsiTheme="minorHAnsi" w:cstheme="minorHAnsi"/>
          <w:color w:val="000000" w:themeColor="text1"/>
        </w:rPr>
        <w:t xml:space="preserve">Fraser, </w:t>
      </w:r>
      <w:r w:rsidR="004C5C24">
        <w:rPr>
          <w:rFonts w:asciiTheme="minorHAnsi" w:hAnsiTheme="minorHAnsi" w:cstheme="minorHAnsi"/>
          <w:color w:val="000000" w:themeColor="text1"/>
        </w:rPr>
        <w:t xml:space="preserve">Jeff </w:t>
      </w:r>
      <w:r w:rsidRPr="00CC738B">
        <w:rPr>
          <w:rFonts w:asciiTheme="minorHAnsi" w:hAnsiTheme="minorHAnsi" w:cstheme="minorHAnsi"/>
          <w:color w:val="000000" w:themeColor="text1"/>
        </w:rPr>
        <w:t xml:space="preserve">Siegel, </w:t>
      </w:r>
      <w:r w:rsidR="004C5C24">
        <w:rPr>
          <w:rFonts w:asciiTheme="minorHAnsi" w:hAnsiTheme="minorHAnsi" w:cstheme="minorHAnsi"/>
          <w:color w:val="000000" w:themeColor="text1"/>
        </w:rPr>
        <w:t>Tony</w:t>
      </w:r>
      <w:r w:rsidRPr="00CC738B">
        <w:rPr>
          <w:rFonts w:asciiTheme="minorHAnsi" w:hAnsiTheme="minorHAnsi" w:cstheme="minorHAnsi"/>
          <w:color w:val="000000" w:themeColor="text1"/>
        </w:rPr>
        <w:t xml:space="preserve"> McNamara,</w:t>
      </w:r>
      <w:r w:rsidR="00D968D5">
        <w:rPr>
          <w:rFonts w:asciiTheme="minorHAnsi" w:hAnsiTheme="minorHAnsi" w:cstheme="minorHAnsi"/>
          <w:color w:val="000000" w:themeColor="text1"/>
        </w:rPr>
        <w:t xml:space="preserve"> </w:t>
      </w:r>
      <w:r w:rsidR="004C5C24">
        <w:rPr>
          <w:rFonts w:asciiTheme="minorHAnsi" w:hAnsiTheme="minorHAnsi" w:cstheme="minorHAnsi"/>
          <w:color w:val="000000" w:themeColor="text1"/>
        </w:rPr>
        <w:t>and Brett</w:t>
      </w:r>
      <w:r w:rsidRPr="00CC738B">
        <w:rPr>
          <w:rFonts w:asciiTheme="minorHAnsi" w:hAnsiTheme="minorHAnsi" w:cstheme="minorHAnsi"/>
          <w:color w:val="000000" w:themeColor="text1"/>
        </w:rPr>
        <w:t xml:space="preserve"> Baker. 2003. </w:t>
      </w:r>
      <w:r>
        <w:rPr>
          <w:rFonts w:asciiTheme="minorHAnsi" w:hAnsiTheme="minorHAnsi" w:cstheme="minorHAnsi"/>
          <w:color w:val="000000" w:themeColor="text1"/>
        </w:rPr>
        <w:t>“</w:t>
      </w:r>
      <w:r w:rsidRPr="0072296A">
        <w:rPr>
          <w:rFonts w:asciiTheme="minorHAnsi" w:hAnsiTheme="minorHAnsi" w:cstheme="minorHAnsi"/>
          <w:color w:val="000000" w:themeColor="text1"/>
        </w:rPr>
        <w:t>Linguistic Identitfication in the Determination of Nationality: A Preliminary Report.</w:t>
      </w:r>
      <w:r>
        <w:rPr>
          <w:rFonts w:asciiTheme="minorHAnsi" w:hAnsiTheme="minorHAnsi" w:cstheme="minorHAnsi"/>
          <w:color w:val="000000" w:themeColor="text1"/>
        </w:rPr>
        <w:t>”</w:t>
      </w:r>
      <w:r w:rsidRPr="0072296A">
        <w:rPr>
          <w:rFonts w:asciiTheme="minorHAnsi" w:hAnsiTheme="minorHAnsi" w:cstheme="minorHAnsi"/>
          <w:color w:val="000000" w:themeColor="text1"/>
        </w:rPr>
        <w:t xml:space="preserve"> </w:t>
      </w:r>
      <w:r w:rsidRPr="0072296A">
        <w:rPr>
          <w:rFonts w:asciiTheme="minorHAnsi" w:hAnsiTheme="minorHAnsi" w:cstheme="minorHAnsi"/>
          <w:i/>
          <w:color w:val="000000" w:themeColor="text1"/>
        </w:rPr>
        <w:t xml:space="preserve">Language Policy </w:t>
      </w:r>
      <w:r w:rsidRPr="002B0976">
        <w:rPr>
          <w:rFonts w:asciiTheme="minorHAnsi" w:hAnsiTheme="minorHAnsi" w:cstheme="minorHAnsi"/>
          <w:color w:val="000000" w:themeColor="text1"/>
        </w:rPr>
        <w:t>2</w:t>
      </w:r>
      <w:r>
        <w:rPr>
          <w:rFonts w:asciiTheme="minorHAnsi" w:hAnsiTheme="minorHAnsi" w:cstheme="minorHAnsi"/>
          <w:color w:val="000000" w:themeColor="text1"/>
        </w:rPr>
        <w:t>:</w:t>
      </w:r>
      <w:r w:rsidRPr="0072296A">
        <w:rPr>
          <w:rFonts w:asciiTheme="minorHAnsi" w:hAnsiTheme="minorHAnsi" w:cstheme="minorHAnsi"/>
          <w:color w:val="000000" w:themeColor="text1"/>
        </w:rPr>
        <w:t xml:space="preserve"> 179-199. </w:t>
      </w:r>
      <w:r w:rsidRPr="0072296A">
        <w:rPr>
          <w:rFonts w:asciiTheme="minorHAnsi" w:hAnsiTheme="minorHAnsi" w:cstheme="minorHAnsi"/>
          <w:color w:val="000000" w:themeColor="text1"/>
        </w:rPr>
        <w:tab/>
      </w:r>
    </w:p>
    <w:p w14:paraId="700C8442" w14:textId="07C2EF5E" w:rsidR="00C53DAE" w:rsidRPr="0072296A" w:rsidRDefault="00C53DAE" w:rsidP="00C53DAE">
      <w:pPr>
        <w:pStyle w:val="EndNoteBibliography"/>
        <w:spacing w:after="0"/>
        <w:ind w:left="180" w:hanging="180"/>
        <w:rPr>
          <w:rFonts w:asciiTheme="minorHAnsi" w:hAnsiTheme="minorHAnsi" w:cstheme="minorHAnsi"/>
          <w:color w:val="000000" w:themeColor="text1"/>
        </w:rPr>
      </w:pPr>
      <w:r>
        <w:rPr>
          <w:rFonts w:asciiTheme="minorHAnsi" w:hAnsiTheme="minorHAnsi" w:cstheme="minorHAnsi"/>
          <w:color w:val="000000" w:themeColor="text1"/>
        </w:rPr>
        <w:t>Edwards, J</w:t>
      </w:r>
      <w:r w:rsidR="00280EF3">
        <w:rPr>
          <w:rFonts w:asciiTheme="minorHAnsi" w:hAnsiTheme="minorHAnsi" w:cstheme="minorHAnsi"/>
          <w:color w:val="000000" w:themeColor="text1"/>
        </w:rPr>
        <w:t>ohn</w:t>
      </w:r>
      <w:r>
        <w:rPr>
          <w:rFonts w:asciiTheme="minorHAnsi" w:hAnsiTheme="minorHAnsi" w:cstheme="minorHAnsi"/>
          <w:color w:val="000000" w:themeColor="text1"/>
        </w:rPr>
        <w:t xml:space="preserve">. </w:t>
      </w:r>
      <w:r w:rsidRPr="0072296A">
        <w:rPr>
          <w:rFonts w:asciiTheme="minorHAnsi" w:hAnsiTheme="minorHAnsi" w:cstheme="minorHAnsi"/>
          <w:color w:val="000000" w:themeColor="text1"/>
        </w:rPr>
        <w:t>200</w:t>
      </w:r>
      <w:r>
        <w:rPr>
          <w:rFonts w:asciiTheme="minorHAnsi" w:hAnsiTheme="minorHAnsi" w:cstheme="minorHAnsi"/>
          <w:color w:val="000000" w:themeColor="text1"/>
        </w:rPr>
        <w:t>9</w:t>
      </w:r>
      <w:r w:rsidRPr="0072296A">
        <w:rPr>
          <w:rFonts w:asciiTheme="minorHAnsi" w:hAnsiTheme="minorHAnsi" w:cstheme="minorHAnsi"/>
          <w:color w:val="000000" w:themeColor="text1"/>
        </w:rPr>
        <w:t xml:space="preserve">. </w:t>
      </w:r>
      <w:r w:rsidRPr="0072296A">
        <w:rPr>
          <w:rFonts w:asciiTheme="minorHAnsi" w:hAnsiTheme="minorHAnsi" w:cstheme="minorHAnsi"/>
          <w:i/>
          <w:color w:val="000000" w:themeColor="text1"/>
        </w:rPr>
        <w:t xml:space="preserve">Language and Identity. </w:t>
      </w:r>
      <w:r w:rsidRPr="0072296A">
        <w:rPr>
          <w:rFonts w:asciiTheme="minorHAnsi" w:hAnsiTheme="minorHAnsi" w:cstheme="minorHAnsi"/>
          <w:color w:val="000000" w:themeColor="text1"/>
        </w:rPr>
        <w:t>Cambridge: Cambridge Univeristy Press.</w:t>
      </w:r>
    </w:p>
    <w:p w14:paraId="2B3ABE2E" w14:textId="67410B50" w:rsidR="00C53DAE" w:rsidRPr="0072296A" w:rsidRDefault="00C53DAE" w:rsidP="00C53DAE">
      <w:pPr>
        <w:pStyle w:val="EndNoteBibliography"/>
        <w:spacing w:after="0"/>
        <w:ind w:left="180" w:hanging="180"/>
        <w:rPr>
          <w:rFonts w:asciiTheme="minorHAnsi" w:hAnsiTheme="minorHAnsi" w:cstheme="minorHAnsi"/>
          <w:color w:val="000000" w:themeColor="text1"/>
        </w:rPr>
      </w:pPr>
      <w:r w:rsidRPr="0072296A">
        <w:rPr>
          <w:rFonts w:asciiTheme="minorHAnsi" w:hAnsiTheme="minorHAnsi" w:cstheme="minorHAnsi"/>
          <w:color w:val="000000" w:themeColor="text1"/>
        </w:rPr>
        <w:t>Foulkes, P</w:t>
      </w:r>
      <w:r w:rsidR="00D968D5">
        <w:rPr>
          <w:rFonts w:asciiTheme="minorHAnsi" w:hAnsiTheme="minorHAnsi" w:cstheme="minorHAnsi"/>
          <w:color w:val="000000" w:themeColor="text1"/>
        </w:rPr>
        <w:t>aul</w:t>
      </w:r>
      <w:r w:rsidRPr="0072296A">
        <w:rPr>
          <w:rFonts w:asciiTheme="minorHAnsi" w:hAnsiTheme="minorHAnsi" w:cstheme="minorHAnsi"/>
          <w:color w:val="000000" w:themeColor="text1"/>
        </w:rPr>
        <w:t xml:space="preserve">, </w:t>
      </w:r>
      <w:r w:rsidR="00D968D5">
        <w:rPr>
          <w:rFonts w:asciiTheme="minorHAnsi" w:hAnsiTheme="minorHAnsi" w:cstheme="minorHAnsi"/>
          <w:color w:val="000000" w:themeColor="text1"/>
        </w:rPr>
        <w:t>and Kim</w:t>
      </w:r>
      <w:r w:rsidRPr="0072296A">
        <w:rPr>
          <w:rFonts w:asciiTheme="minorHAnsi" w:hAnsiTheme="minorHAnsi" w:cstheme="minorHAnsi"/>
          <w:color w:val="000000" w:themeColor="text1"/>
        </w:rPr>
        <w:t xml:space="preserve"> Wilson. 2011. </w:t>
      </w:r>
      <w:r w:rsidRPr="0072296A">
        <w:rPr>
          <w:rFonts w:asciiTheme="minorHAnsi" w:hAnsiTheme="minorHAnsi" w:cstheme="minorHAnsi"/>
          <w:i/>
          <w:color w:val="000000" w:themeColor="text1"/>
        </w:rPr>
        <w:t>Language analysis for the determination of origin: an empirical study</w:t>
      </w:r>
      <w:r w:rsidRPr="0072296A">
        <w:rPr>
          <w:rFonts w:asciiTheme="minorHAnsi" w:hAnsiTheme="minorHAnsi" w:cstheme="minorHAnsi"/>
          <w:color w:val="000000" w:themeColor="text1"/>
        </w:rPr>
        <w:t xml:space="preserve">. Paper presented at the ICPhS XVII, Hong Kong. </w:t>
      </w:r>
      <w:r w:rsidRPr="0072296A">
        <w:rPr>
          <w:rFonts w:asciiTheme="minorHAnsi" w:hAnsiTheme="minorHAnsi" w:cstheme="minorHAnsi"/>
          <w:color w:val="000000" w:themeColor="text1"/>
        </w:rPr>
        <w:tab/>
      </w:r>
    </w:p>
    <w:p w14:paraId="079EBB43" w14:textId="7CD59BFF" w:rsidR="00C53DAE" w:rsidRDefault="00C53DAE" w:rsidP="00C53DAE">
      <w:pPr>
        <w:pStyle w:val="Default"/>
        <w:ind w:left="180" w:hanging="180"/>
        <w:rPr>
          <w:rFonts w:asciiTheme="minorHAnsi" w:hAnsiTheme="minorHAnsi" w:cstheme="minorHAnsi"/>
          <w:color w:val="000000" w:themeColor="text1"/>
        </w:rPr>
      </w:pPr>
      <w:r>
        <w:rPr>
          <w:rFonts w:asciiTheme="minorHAnsi" w:hAnsiTheme="minorHAnsi" w:cstheme="minorHAnsi"/>
          <w:color w:val="000000" w:themeColor="text1"/>
        </w:rPr>
        <w:t>Hawkins, O</w:t>
      </w:r>
      <w:r w:rsidR="00BD0B56">
        <w:rPr>
          <w:rFonts w:asciiTheme="minorHAnsi" w:hAnsiTheme="minorHAnsi" w:cstheme="minorHAnsi"/>
          <w:color w:val="000000" w:themeColor="text1"/>
        </w:rPr>
        <w:t>liver</w:t>
      </w:r>
      <w:r>
        <w:rPr>
          <w:rFonts w:asciiTheme="minorHAnsi" w:hAnsiTheme="minorHAnsi" w:cstheme="minorHAnsi"/>
          <w:color w:val="000000" w:themeColor="text1"/>
        </w:rPr>
        <w:t>. 2017</w:t>
      </w:r>
      <w:r w:rsidRPr="0072296A">
        <w:rPr>
          <w:rFonts w:asciiTheme="minorHAnsi" w:hAnsiTheme="minorHAnsi" w:cstheme="minorHAnsi"/>
          <w:color w:val="000000" w:themeColor="text1"/>
        </w:rPr>
        <w:t xml:space="preserve">. </w:t>
      </w:r>
      <w:r w:rsidRPr="0069481F">
        <w:rPr>
          <w:rFonts w:asciiTheme="minorHAnsi" w:hAnsiTheme="minorHAnsi" w:cstheme="minorHAnsi"/>
          <w:i/>
          <w:color w:val="000000" w:themeColor="text1"/>
        </w:rPr>
        <w:t>Asylum Statistics. Briefing paper number SN01403</w:t>
      </w:r>
      <w:r w:rsidRPr="0072296A">
        <w:rPr>
          <w:rFonts w:asciiTheme="minorHAnsi" w:hAnsiTheme="minorHAnsi" w:cstheme="minorHAnsi"/>
          <w:color w:val="000000" w:themeColor="text1"/>
        </w:rPr>
        <w:t xml:space="preserve">, </w:t>
      </w:r>
      <w:r w:rsidRPr="00BD0B56">
        <w:rPr>
          <w:rFonts w:asciiTheme="minorHAnsi" w:hAnsiTheme="minorHAnsi" w:cstheme="minorHAnsi"/>
          <w:i/>
          <w:color w:val="000000" w:themeColor="text1"/>
        </w:rPr>
        <w:t>17th August 2017</w:t>
      </w:r>
      <w:r w:rsidRPr="0072296A">
        <w:rPr>
          <w:rFonts w:asciiTheme="minorHAnsi" w:hAnsiTheme="minorHAnsi" w:cstheme="minorHAnsi"/>
          <w:color w:val="000000" w:themeColor="text1"/>
        </w:rPr>
        <w:t xml:space="preserve">. House of Commons Library. </w:t>
      </w:r>
    </w:p>
    <w:p w14:paraId="71E77CB8" w14:textId="5727E66F" w:rsidR="00342B60" w:rsidRPr="0012680D" w:rsidRDefault="00342B60" w:rsidP="00C53DAE">
      <w:pPr>
        <w:pStyle w:val="Default"/>
        <w:ind w:left="180" w:hanging="180"/>
        <w:rPr>
          <w:rFonts w:asciiTheme="minorHAnsi" w:hAnsiTheme="minorHAnsi" w:cstheme="minorHAnsi"/>
          <w:color w:val="000000" w:themeColor="text1"/>
        </w:rPr>
      </w:pPr>
      <w:r w:rsidRPr="0012680D">
        <w:rPr>
          <w:rFonts w:asciiTheme="minorHAnsi" w:hAnsiTheme="minorHAnsi" w:cstheme="minorHAnsi"/>
          <w:color w:val="222222"/>
          <w:shd w:val="clear" w:color="auto" w:fill="FFFFFF"/>
        </w:rPr>
        <w:t>Holt, M</w:t>
      </w:r>
      <w:r w:rsidR="00BD0B56">
        <w:rPr>
          <w:rFonts w:asciiTheme="minorHAnsi" w:hAnsiTheme="minorHAnsi" w:cstheme="minorHAnsi"/>
          <w:color w:val="222222"/>
          <w:shd w:val="clear" w:color="auto" w:fill="FFFFFF"/>
        </w:rPr>
        <w:t>artin</w:t>
      </w:r>
      <w:r w:rsidRPr="0012680D">
        <w:rPr>
          <w:rFonts w:asciiTheme="minorHAnsi" w:hAnsiTheme="minorHAnsi" w:cstheme="minorHAnsi"/>
          <w:color w:val="222222"/>
          <w:shd w:val="clear" w:color="auto" w:fill="FFFFFF"/>
        </w:rPr>
        <w:t xml:space="preserve">, </w:t>
      </w:r>
      <w:r w:rsidR="00BD0B56">
        <w:rPr>
          <w:rFonts w:asciiTheme="minorHAnsi" w:hAnsiTheme="minorHAnsi" w:cstheme="minorHAnsi"/>
          <w:color w:val="222222"/>
          <w:shd w:val="clear" w:color="auto" w:fill="FFFFFF"/>
        </w:rPr>
        <w:t>and Christine</w:t>
      </w:r>
      <w:r w:rsidRPr="0012680D">
        <w:rPr>
          <w:rFonts w:asciiTheme="minorHAnsi" w:hAnsiTheme="minorHAnsi" w:cstheme="minorHAnsi"/>
          <w:color w:val="222222"/>
          <w:shd w:val="clear" w:color="auto" w:fill="FFFFFF"/>
        </w:rPr>
        <w:t xml:space="preserve"> Griffin. 2003. Being gay, being straight and being yourself: Local and global reflections on identity, authenticity and the lesbian and gay scene. </w:t>
      </w:r>
      <w:r w:rsidRPr="0012680D">
        <w:rPr>
          <w:rFonts w:asciiTheme="minorHAnsi" w:hAnsiTheme="minorHAnsi" w:cstheme="minorHAnsi"/>
          <w:i/>
          <w:iCs/>
          <w:color w:val="222222"/>
          <w:shd w:val="clear" w:color="auto" w:fill="FFFFFF"/>
        </w:rPr>
        <w:t>European Journal of Cultural Studies</w:t>
      </w:r>
      <w:r w:rsidRPr="0012680D">
        <w:rPr>
          <w:rFonts w:asciiTheme="minorHAnsi" w:hAnsiTheme="minorHAnsi" w:cstheme="minorHAnsi"/>
          <w:color w:val="222222"/>
          <w:shd w:val="clear" w:color="auto" w:fill="FFFFFF"/>
        </w:rPr>
        <w:t> </w:t>
      </w:r>
      <w:r w:rsidR="007B6689">
        <w:rPr>
          <w:rFonts w:asciiTheme="minorHAnsi" w:hAnsiTheme="minorHAnsi" w:cstheme="minorHAnsi"/>
          <w:iCs/>
          <w:color w:val="222222"/>
          <w:shd w:val="clear" w:color="auto" w:fill="FFFFFF"/>
        </w:rPr>
        <w:t>6, no.</w:t>
      </w:r>
      <w:r w:rsidR="006B7A0C" w:rsidRPr="007B6689">
        <w:rPr>
          <w:rFonts w:asciiTheme="minorHAnsi" w:hAnsiTheme="minorHAnsi" w:cstheme="minorHAnsi"/>
          <w:iCs/>
          <w:color w:val="222222"/>
          <w:shd w:val="clear" w:color="auto" w:fill="FFFFFF"/>
        </w:rPr>
        <w:t xml:space="preserve"> </w:t>
      </w:r>
      <w:r w:rsidRPr="0012680D">
        <w:rPr>
          <w:rFonts w:asciiTheme="minorHAnsi" w:hAnsiTheme="minorHAnsi" w:cstheme="minorHAnsi"/>
          <w:color w:val="222222"/>
          <w:shd w:val="clear" w:color="auto" w:fill="FFFFFF"/>
        </w:rPr>
        <w:t>3, 404-425.</w:t>
      </w:r>
    </w:p>
    <w:p w14:paraId="6F82B6EE" w14:textId="6B7BC9BC" w:rsidR="00C53DAE" w:rsidRPr="0072296A" w:rsidRDefault="00C53DAE" w:rsidP="00C53DAE">
      <w:pPr>
        <w:pStyle w:val="EndNoteBibliography"/>
        <w:spacing w:after="0"/>
        <w:ind w:left="180" w:hanging="180"/>
        <w:rPr>
          <w:rFonts w:asciiTheme="minorHAnsi" w:hAnsiTheme="minorHAnsi" w:cstheme="minorHAnsi"/>
          <w:color w:val="000000" w:themeColor="text1"/>
        </w:rPr>
      </w:pPr>
      <w:r>
        <w:rPr>
          <w:rFonts w:asciiTheme="minorHAnsi" w:hAnsiTheme="minorHAnsi" w:cstheme="minorHAnsi"/>
          <w:color w:val="000000" w:themeColor="text1"/>
        </w:rPr>
        <w:t xml:space="preserve">Home Office. </w:t>
      </w:r>
      <w:r w:rsidRPr="0072296A">
        <w:rPr>
          <w:rFonts w:asciiTheme="minorHAnsi" w:hAnsiTheme="minorHAnsi" w:cstheme="minorHAnsi"/>
          <w:color w:val="000000" w:themeColor="text1"/>
        </w:rPr>
        <w:t xml:space="preserve">2017a. </w:t>
      </w:r>
      <w:r w:rsidRPr="006B7A0C">
        <w:rPr>
          <w:rFonts w:asciiTheme="minorHAnsi" w:hAnsiTheme="minorHAnsi" w:cstheme="minorHAnsi"/>
          <w:i/>
          <w:color w:val="000000" w:themeColor="text1"/>
        </w:rPr>
        <w:t>Language analysis. Version 20.0</w:t>
      </w:r>
      <w:r w:rsidRPr="0072296A">
        <w:rPr>
          <w:rFonts w:asciiTheme="minorHAnsi" w:hAnsiTheme="minorHAnsi" w:cstheme="minorHAnsi"/>
          <w:color w:val="000000" w:themeColor="text1"/>
        </w:rPr>
        <w:t xml:space="preserve">. Retrieved from </w:t>
      </w:r>
      <w:r w:rsidRPr="00941914">
        <w:rPr>
          <w:rFonts w:asciiTheme="minorHAnsi" w:hAnsiTheme="minorHAnsi" w:cstheme="minorHAnsi"/>
        </w:rPr>
        <w:t>https://www.gov.uk/government/uploads/system/uploads/attachment_data/file/591701/Language-analysis-v20.pdf</w:t>
      </w:r>
      <w:r w:rsidRPr="0072296A">
        <w:rPr>
          <w:rStyle w:val="Hyperlink"/>
          <w:rFonts w:asciiTheme="minorHAnsi" w:hAnsiTheme="minorHAnsi" w:cstheme="minorHAnsi"/>
          <w:color w:val="000000" w:themeColor="text1"/>
        </w:rPr>
        <w:t xml:space="preserve"> </w:t>
      </w:r>
      <w:r w:rsidRPr="0072296A">
        <w:rPr>
          <w:rFonts w:asciiTheme="minorHAnsi" w:hAnsiTheme="minorHAnsi" w:cstheme="minorHAnsi"/>
          <w:color w:val="000000" w:themeColor="text1"/>
        </w:rPr>
        <w:t>[05/08/17]</w:t>
      </w:r>
      <w:r w:rsidR="00272998">
        <w:rPr>
          <w:rFonts w:asciiTheme="minorHAnsi" w:hAnsiTheme="minorHAnsi" w:cstheme="minorHAnsi"/>
          <w:color w:val="000000" w:themeColor="text1"/>
        </w:rPr>
        <w:t>.</w:t>
      </w:r>
    </w:p>
    <w:p w14:paraId="04B0AE25" w14:textId="521385C3" w:rsidR="00C53DAE" w:rsidRPr="0072296A" w:rsidRDefault="00C53DAE" w:rsidP="00C53DAE">
      <w:pPr>
        <w:pStyle w:val="EndNoteBibliography"/>
        <w:spacing w:after="0"/>
        <w:ind w:left="180" w:hanging="180"/>
        <w:rPr>
          <w:rFonts w:asciiTheme="minorHAnsi" w:hAnsiTheme="minorHAnsi" w:cstheme="minorHAnsi"/>
          <w:color w:val="000000" w:themeColor="text1"/>
        </w:rPr>
      </w:pPr>
      <w:r>
        <w:rPr>
          <w:rFonts w:asciiTheme="minorHAnsi" w:hAnsiTheme="minorHAnsi" w:cstheme="minorHAnsi"/>
          <w:color w:val="000000" w:themeColor="text1"/>
        </w:rPr>
        <w:lastRenderedPageBreak/>
        <w:t>Home Office. 2017b</w:t>
      </w:r>
      <w:r w:rsidRPr="0072296A">
        <w:rPr>
          <w:rFonts w:asciiTheme="minorHAnsi" w:hAnsiTheme="minorHAnsi" w:cstheme="minorHAnsi"/>
          <w:color w:val="000000" w:themeColor="text1"/>
        </w:rPr>
        <w:t xml:space="preserve">. </w:t>
      </w:r>
      <w:r w:rsidRPr="006B7A0C">
        <w:rPr>
          <w:rFonts w:asciiTheme="minorHAnsi" w:hAnsiTheme="minorHAnsi" w:cstheme="minorHAnsi"/>
          <w:i/>
          <w:color w:val="000000" w:themeColor="text1"/>
          <w:shd w:val="clear" w:color="auto" w:fill="FFFFFF"/>
        </w:rPr>
        <w:t>Immigration statistics quarterly release</w:t>
      </w:r>
      <w:r w:rsidRPr="0072296A">
        <w:rPr>
          <w:rFonts w:asciiTheme="minorHAnsi" w:hAnsiTheme="minorHAnsi" w:cstheme="minorHAnsi"/>
          <w:color w:val="000000" w:themeColor="text1"/>
          <w:shd w:val="clear" w:color="auto" w:fill="FFFFFF"/>
        </w:rPr>
        <w:t xml:space="preserve">. Retrieved from  </w:t>
      </w:r>
      <w:r w:rsidRPr="00941914">
        <w:rPr>
          <w:rFonts w:asciiTheme="minorHAnsi" w:hAnsiTheme="minorHAnsi" w:cstheme="minorHAnsi"/>
          <w:shd w:val="clear" w:color="auto" w:fill="FFFFFF"/>
        </w:rPr>
        <w:t>https://www.gov.uk/government/statistics/immigration-statistics-april-to-june-2017</w:t>
      </w:r>
      <w:r w:rsidRPr="0072296A">
        <w:rPr>
          <w:rFonts w:asciiTheme="minorHAnsi" w:hAnsiTheme="minorHAnsi" w:cstheme="minorHAnsi"/>
          <w:color w:val="000000" w:themeColor="text1"/>
          <w:shd w:val="clear" w:color="auto" w:fill="FFFFFF"/>
        </w:rPr>
        <w:t xml:space="preserve"> [30/09/17]</w:t>
      </w:r>
      <w:r w:rsidR="00272998">
        <w:rPr>
          <w:rFonts w:asciiTheme="minorHAnsi" w:hAnsiTheme="minorHAnsi" w:cstheme="minorHAnsi"/>
          <w:color w:val="000000" w:themeColor="text1"/>
          <w:shd w:val="clear" w:color="auto" w:fill="FFFFFF"/>
        </w:rPr>
        <w:t>.</w:t>
      </w:r>
    </w:p>
    <w:p w14:paraId="0915614A" w14:textId="04400436" w:rsidR="00C53DAE" w:rsidRPr="0072296A" w:rsidRDefault="00C53DAE" w:rsidP="00C53DAE">
      <w:pPr>
        <w:pStyle w:val="EndNoteBibliography"/>
        <w:spacing w:after="0"/>
        <w:ind w:left="180" w:hanging="180"/>
        <w:rPr>
          <w:rFonts w:asciiTheme="minorHAnsi" w:hAnsiTheme="minorHAnsi" w:cstheme="minorHAnsi"/>
          <w:color w:val="000000" w:themeColor="text1"/>
        </w:rPr>
      </w:pPr>
      <w:r w:rsidRPr="0072296A">
        <w:rPr>
          <w:rFonts w:asciiTheme="minorHAnsi" w:hAnsiTheme="minorHAnsi" w:cstheme="minorHAnsi"/>
          <w:color w:val="000000" w:themeColor="text1"/>
        </w:rPr>
        <w:t>Home Off</w:t>
      </w:r>
      <w:r>
        <w:rPr>
          <w:rFonts w:asciiTheme="minorHAnsi" w:hAnsiTheme="minorHAnsi" w:cstheme="minorHAnsi"/>
          <w:color w:val="000000" w:themeColor="text1"/>
        </w:rPr>
        <w:t>ice. 2017c</w:t>
      </w:r>
      <w:r w:rsidRPr="0072296A">
        <w:rPr>
          <w:rFonts w:asciiTheme="minorHAnsi" w:hAnsiTheme="minorHAnsi" w:cstheme="minorHAnsi"/>
          <w:color w:val="000000" w:themeColor="text1"/>
        </w:rPr>
        <w:t xml:space="preserve">. </w:t>
      </w:r>
      <w:r w:rsidRPr="00FC3027">
        <w:rPr>
          <w:rFonts w:asciiTheme="minorHAnsi" w:hAnsiTheme="minorHAnsi" w:cstheme="minorHAnsi"/>
          <w:i/>
          <w:color w:val="000000" w:themeColor="text1"/>
        </w:rPr>
        <w:t>Syrian Vulnerable Persons Resettlement Scheme and Vulnerable Children’s Resettlement Scheme – Arrangements:</w:t>
      </w:r>
      <w:r w:rsidR="00FC3027">
        <w:rPr>
          <w:rFonts w:asciiTheme="minorHAnsi" w:hAnsiTheme="minorHAnsi" w:cstheme="minorHAnsi"/>
          <w:i/>
          <w:color w:val="000000" w:themeColor="text1"/>
        </w:rPr>
        <w:t xml:space="preserve"> </w:t>
      </w:r>
      <w:r w:rsidRPr="00FC3027">
        <w:rPr>
          <w:rFonts w:asciiTheme="minorHAnsi" w:hAnsiTheme="minorHAnsi" w:cstheme="minorHAnsi"/>
          <w:i/>
          <w:color w:val="000000" w:themeColor="text1"/>
        </w:rPr>
        <w:t>Written statement - HCWS551</w:t>
      </w:r>
      <w:r w:rsidRPr="0072296A">
        <w:rPr>
          <w:rFonts w:asciiTheme="minorHAnsi" w:hAnsiTheme="minorHAnsi" w:cstheme="minorHAnsi"/>
          <w:color w:val="000000" w:themeColor="text1"/>
        </w:rPr>
        <w:t xml:space="preserve">. Retrieved from </w:t>
      </w:r>
      <w:r w:rsidRPr="00941914">
        <w:rPr>
          <w:rFonts w:asciiTheme="minorHAnsi" w:hAnsiTheme="minorHAnsi" w:cstheme="minorHAnsi"/>
        </w:rPr>
        <w:t>http://www.parliament.uk/business/publications/written-questions-answers-statements/written-statement/Commons/2017-03-22/HCWS551/</w:t>
      </w:r>
      <w:r w:rsidRPr="0072296A">
        <w:rPr>
          <w:rFonts w:asciiTheme="minorHAnsi" w:hAnsiTheme="minorHAnsi" w:cstheme="minorHAnsi"/>
          <w:color w:val="000000" w:themeColor="text1"/>
        </w:rPr>
        <w:t xml:space="preserve"> [30/09/17]</w:t>
      </w:r>
      <w:r w:rsidR="00272998">
        <w:rPr>
          <w:rFonts w:asciiTheme="minorHAnsi" w:hAnsiTheme="minorHAnsi" w:cstheme="minorHAnsi"/>
          <w:color w:val="000000" w:themeColor="text1"/>
        </w:rPr>
        <w:t>.</w:t>
      </w:r>
    </w:p>
    <w:p w14:paraId="45437908" w14:textId="5FC425EE" w:rsidR="00C53DAE" w:rsidRPr="00794B30" w:rsidRDefault="00C53DAE" w:rsidP="00794B30">
      <w:pPr>
        <w:pStyle w:val="EndNoteBibliography"/>
        <w:spacing w:after="0"/>
        <w:ind w:left="180" w:hanging="180"/>
        <w:rPr>
          <w:rFonts w:asciiTheme="minorHAnsi" w:hAnsiTheme="minorHAnsi" w:cstheme="minorHAnsi"/>
          <w:color w:val="000000" w:themeColor="text1"/>
        </w:rPr>
      </w:pPr>
      <w:r w:rsidRPr="0072296A">
        <w:rPr>
          <w:rFonts w:asciiTheme="minorHAnsi" w:hAnsiTheme="minorHAnsi" w:cstheme="minorHAnsi"/>
          <w:color w:val="000000" w:themeColor="text1"/>
        </w:rPr>
        <w:t xml:space="preserve">Home Office Science: Migration and Border Analysis. 2012. </w:t>
      </w:r>
      <w:r w:rsidRPr="00FC3027">
        <w:rPr>
          <w:rFonts w:asciiTheme="minorHAnsi" w:hAnsiTheme="minorHAnsi" w:cstheme="minorHAnsi"/>
          <w:i/>
          <w:color w:val="000000" w:themeColor="text1"/>
        </w:rPr>
        <w:t>Language analysis testing of asylum applicants: Impacts and economic costs and benefits. Redacted version</w:t>
      </w:r>
      <w:r w:rsidRPr="0072296A">
        <w:rPr>
          <w:rFonts w:asciiTheme="minorHAnsi" w:hAnsiTheme="minorHAnsi" w:cstheme="minorHAnsi"/>
          <w:color w:val="000000" w:themeColor="text1"/>
        </w:rPr>
        <w:t>. Retrieved from</w:t>
      </w:r>
      <w:r w:rsidR="00547090">
        <w:rPr>
          <w:rFonts w:asciiTheme="minorHAnsi" w:hAnsiTheme="minorHAnsi" w:cstheme="minorHAnsi"/>
          <w:color w:val="000000" w:themeColor="text1"/>
        </w:rPr>
        <w:t xml:space="preserve"> </w:t>
      </w:r>
      <w:r w:rsidRPr="006A0328">
        <w:rPr>
          <w:rFonts w:asciiTheme="minorHAnsi" w:hAnsiTheme="minorHAnsi" w:cstheme="minorHAnsi"/>
        </w:rPr>
        <w:t>https://www.gov.uk/government/uploads/system/uploads/attachment_data/file/257177/language-analysis.pdf</w:t>
      </w:r>
      <w:r w:rsidRPr="0072296A">
        <w:rPr>
          <w:rFonts w:asciiTheme="minorHAnsi" w:hAnsiTheme="minorHAnsi" w:cstheme="minorHAnsi"/>
          <w:color w:val="000000" w:themeColor="text1"/>
        </w:rPr>
        <w:t xml:space="preserve"> [05/08/17]</w:t>
      </w:r>
      <w:r w:rsidR="00272998">
        <w:rPr>
          <w:rFonts w:asciiTheme="minorHAnsi" w:hAnsiTheme="minorHAnsi" w:cstheme="minorHAnsi"/>
          <w:color w:val="000000" w:themeColor="text1"/>
        </w:rPr>
        <w:t>.</w:t>
      </w:r>
    </w:p>
    <w:p w14:paraId="48870711" w14:textId="67D9EEFA" w:rsidR="00C53DAE" w:rsidRPr="0072296A" w:rsidRDefault="00C53DAE" w:rsidP="00C53DAE">
      <w:pPr>
        <w:pStyle w:val="EndNoteBibliography"/>
        <w:spacing w:after="0"/>
        <w:ind w:left="180" w:hanging="180"/>
        <w:rPr>
          <w:rFonts w:asciiTheme="minorHAnsi" w:hAnsiTheme="minorHAnsi" w:cstheme="minorHAnsi"/>
          <w:color w:val="000000" w:themeColor="text1"/>
        </w:rPr>
      </w:pPr>
      <w:r w:rsidRPr="0072296A">
        <w:rPr>
          <w:rFonts w:asciiTheme="minorHAnsi" w:hAnsiTheme="minorHAnsi"/>
        </w:rPr>
        <w:t>Lang</w:t>
      </w:r>
      <w:r>
        <w:rPr>
          <w:rFonts w:asciiTheme="minorHAnsi" w:hAnsiTheme="minorHAnsi"/>
        </w:rPr>
        <w:t xml:space="preserve">uage and National Origin Group. </w:t>
      </w:r>
      <w:r w:rsidRPr="0072296A">
        <w:rPr>
          <w:rFonts w:asciiTheme="minorHAnsi" w:hAnsiTheme="minorHAnsi"/>
        </w:rPr>
        <w:t xml:space="preserve">2004. </w:t>
      </w:r>
      <w:r>
        <w:rPr>
          <w:rFonts w:asciiTheme="minorHAnsi" w:hAnsiTheme="minorHAnsi"/>
        </w:rPr>
        <w:t>“</w:t>
      </w:r>
      <w:r w:rsidRPr="0072296A">
        <w:rPr>
          <w:rFonts w:asciiTheme="minorHAnsi" w:hAnsiTheme="minorHAnsi"/>
        </w:rPr>
        <w:t>Guidelines for the use of language analysis in relation to questions of national origin in refugee cases</w:t>
      </w:r>
      <w:r>
        <w:rPr>
          <w:rFonts w:asciiTheme="minorHAnsi" w:hAnsiTheme="minorHAnsi"/>
        </w:rPr>
        <w:t>”</w:t>
      </w:r>
      <w:r w:rsidRPr="0072296A">
        <w:rPr>
          <w:rFonts w:asciiTheme="minorHAnsi" w:hAnsiTheme="minorHAnsi"/>
        </w:rPr>
        <w:t xml:space="preserve">, </w:t>
      </w:r>
      <w:r w:rsidRPr="0072296A">
        <w:rPr>
          <w:rFonts w:asciiTheme="minorHAnsi" w:hAnsiTheme="minorHAnsi"/>
          <w:i/>
        </w:rPr>
        <w:t>International Journal of Speech, Language and the Law</w:t>
      </w:r>
      <w:r w:rsidR="000A0F10">
        <w:rPr>
          <w:rFonts w:asciiTheme="minorHAnsi" w:hAnsiTheme="minorHAnsi"/>
        </w:rPr>
        <w:t>,</w:t>
      </w:r>
      <w:r w:rsidRPr="0072296A">
        <w:rPr>
          <w:rFonts w:asciiTheme="minorHAnsi" w:hAnsiTheme="minorHAnsi"/>
        </w:rPr>
        <w:t xml:space="preserve"> 11</w:t>
      </w:r>
      <w:r w:rsidR="000A0F10">
        <w:rPr>
          <w:rFonts w:asciiTheme="minorHAnsi" w:hAnsiTheme="minorHAnsi"/>
        </w:rPr>
        <w:t>, no.</w:t>
      </w:r>
      <w:r w:rsidR="006F3EAE">
        <w:rPr>
          <w:rFonts w:asciiTheme="minorHAnsi" w:hAnsiTheme="minorHAnsi"/>
        </w:rPr>
        <w:t xml:space="preserve"> </w:t>
      </w:r>
      <w:r w:rsidRPr="0072296A">
        <w:rPr>
          <w:rFonts w:asciiTheme="minorHAnsi" w:hAnsiTheme="minorHAnsi"/>
        </w:rPr>
        <w:t>2: 261-266</w:t>
      </w:r>
      <w:r w:rsidR="00272998">
        <w:rPr>
          <w:rFonts w:asciiTheme="minorHAnsi" w:hAnsiTheme="minorHAnsi"/>
        </w:rPr>
        <w:t>.</w:t>
      </w:r>
    </w:p>
    <w:p w14:paraId="7F26E4DF" w14:textId="3B3494E8" w:rsidR="00C53DAE" w:rsidRDefault="00C53DAE" w:rsidP="00C53DAE">
      <w:pPr>
        <w:pStyle w:val="EndNoteBibliography"/>
        <w:spacing w:after="0"/>
        <w:ind w:left="180" w:hanging="180"/>
        <w:rPr>
          <w:rFonts w:asciiTheme="minorHAnsi" w:hAnsiTheme="minorHAnsi" w:cstheme="minorHAnsi"/>
          <w:color w:val="000000" w:themeColor="text1"/>
        </w:rPr>
      </w:pPr>
      <w:r>
        <w:t>Lindholm, C</w:t>
      </w:r>
      <w:r w:rsidR="00850C05">
        <w:t>harles</w:t>
      </w:r>
      <w:r>
        <w:t xml:space="preserve">. 2008. </w:t>
      </w:r>
      <w:r w:rsidRPr="005C541C">
        <w:rPr>
          <w:i/>
        </w:rPr>
        <w:t>Culture and Authenticity</w:t>
      </w:r>
      <w:r>
        <w:t>. Oxford: Blackwell</w:t>
      </w:r>
      <w:r w:rsidR="00272998">
        <w:t>.</w:t>
      </w:r>
    </w:p>
    <w:p w14:paraId="12274D14" w14:textId="3B2C912D" w:rsidR="00C53DAE" w:rsidRPr="0072296A" w:rsidRDefault="00EE556C" w:rsidP="00C53DAE">
      <w:pPr>
        <w:pStyle w:val="EndNoteBibliography"/>
        <w:spacing w:after="0"/>
        <w:ind w:left="180" w:hanging="180"/>
        <w:rPr>
          <w:rFonts w:asciiTheme="minorHAnsi" w:hAnsiTheme="minorHAnsi" w:cstheme="minorHAnsi"/>
          <w:color w:val="000000" w:themeColor="text1"/>
        </w:rPr>
      </w:pPr>
      <w:r>
        <w:rPr>
          <w:rFonts w:asciiTheme="minorHAnsi" w:hAnsiTheme="minorHAnsi" w:cstheme="minorHAnsi"/>
          <w:color w:val="000000" w:themeColor="text1"/>
        </w:rPr>
        <w:t xml:space="preserve">Maryns, </w:t>
      </w:r>
      <w:r w:rsidRPr="00EE556C">
        <w:rPr>
          <w:rFonts w:asciiTheme="minorHAnsi" w:hAnsiTheme="minorHAnsi" w:cstheme="minorHAnsi"/>
          <w:color w:val="000000" w:themeColor="text1"/>
        </w:rPr>
        <w:t>Katrijn</w:t>
      </w:r>
      <w:r w:rsidR="00C53DAE">
        <w:rPr>
          <w:rFonts w:asciiTheme="minorHAnsi" w:hAnsiTheme="minorHAnsi" w:cstheme="minorHAnsi"/>
          <w:color w:val="000000" w:themeColor="text1"/>
        </w:rPr>
        <w:t xml:space="preserve">. </w:t>
      </w:r>
      <w:r w:rsidR="00C53DAE" w:rsidRPr="0072296A">
        <w:rPr>
          <w:rFonts w:asciiTheme="minorHAnsi" w:hAnsiTheme="minorHAnsi" w:cstheme="minorHAnsi"/>
          <w:color w:val="000000" w:themeColor="text1"/>
        </w:rPr>
        <w:t xml:space="preserve">2004. </w:t>
      </w:r>
      <w:r w:rsidR="00C53DAE">
        <w:rPr>
          <w:rFonts w:asciiTheme="minorHAnsi" w:hAnsiTheme="minorHAnsi" w:cstheme="minorHAnsi"/>
          <w:color w:val="000000" w:themeColor="text1"/>
        </w:rPr>
        <w:t>“</w:t>
      </w:r>
      <w:r w:rsidR="00C53DAE" w:rsidRPr="0072296A">
        <w:rPr>
          <w:rFonts w:asciiTheme="minorHAnsi" w:hAnsiTheme="minorHAnsi" w:cstheme="minorHAnsi"/>
          <w:color w:val="000000" w:themeColor="text1"/>
        </w:rPr>
        <w:t>Identifying the asylum speaker: reflections on the pitfalls of language analysis in the determination of national origin.</w:t>
      </w:r>
      <w:r w:rsidR="00C53DAE">
        <w:rPr>
          <w:rFonts w:asciiTheme="minorHAnsi" w:hAnsiTheme="minorHAnsi" w:cstheme="minorHAnsi"/>
          <w:color w:val="000000" w:themeColor="text1"/>
        </w:rPr>
        <w:t>”</w:t>
      </w:r>
      <w:r w:rsidR="00C53DAE" w:rsidRPr="0072296A">
        <w:rPr>
          <w:rFonts w:asciiTheme="minorHAnsi" w:hAnsiTheme="minorHAnsi" w:cstheme="minorHAnsi"/>
          <w:color w:val="000000" w:themeColor="text1"/>
        </w:rPr>
        <w:t xml:space="preserve"> </w:t>
      </w:r>
      <w:r w:rsidR="00C53DAE" w:rsidRPr="0072296A">
        <w:rPr>
          <w:rFonts w:asciiTheme="minorHAnsi" w:hAnsiTheme="minorHAnsi" w:cstheme="minorHAnsi"/>
          <w:i/>
          <w:color w:val="000000" w:themeColor="text1"/>
        </w:rPr>
        <w:t xml:space="preserve">International Journal of Speech, Language and the Law </w:t>
      </w:r>
      <w:r w:rsidR="00C53DAE" w:rsidRPr="00850C05">
        <w:rPr>
          <w:rFonts w:asciiTheme="minorHAnsi" w:hAnsiTheme="minorHAnsi" w:cstheme="minorHAnsi"/>
          <w:color w:val="000000" w:themeColor="text1"/>
        </w:rPr>
        <w:t>11</w:t>
      </w:r>
      <w:r w:rsidR="004E646D">
        <w:rPr>
          <w:rFonts w:asciiTheme="minorHAnsi" w:hAnsiTheme="minorHAnsi" w:cstheme="minorHAnsi"/>
          <w:color w:val="000000" w:themeColor="text1"/>
        </w:rPr>
        <w:t>, no.</w:t>
      </w:r>
      <w:r w:rsidR="00850C05" w:rsidRPr="00850C05">
        <w:rPr>
          <w:rFonts w:asciiTheme="minorHAnsi" w:hAnsiTheme="minorHAnsi" w:cstheme="minorHAnsi"/>
          <w:color w:val="000000" w:themeColor="text1"/>
        </w:rPr>
        <w:t xml:space="preserve"> </w:t>
      </w:r>
      <w:r w:rsidR="00C53DAE" w:rsidRPr="0072296A">
        <w:rPr>
          <w:rFonts w:asciiTheme="minorHAnsi" w:hAnsiTheme="minorHAnsi" w:cstheme="minorHAnsi"/>
          <w:color w:val="000000" w:themeColor="text1"/>
        </w:rPr>
        <w:t>2</w:t>
      </w:r>
      <w:r w:rsidR="00C53DAE">
        <w:rPr>
          <w:rFonts w:asciiTheme="minorHAnsi" w:hAnsiTheme="minorHAnsi" w:cstheme="minorHAnsi"/>
          <w:color w:val="000000" w:themeColor="text1"/>
        </w:rPr>
        <w:t>:</w:t>
      </w:r>
      <w:r w:rsidR="00C53DAE" w:rsidRPr="0072296A">
        <w:rPr>
          <w:rFonts w:asciiTheme="minorHAnsi" w:hAnsiTheme="minorHAnsi" w:cstheme="minorHAnsi"/>
          <w:color w:val="000000" w:themeColor="text1"/>
        </w:rPr>
        <w:t xml:space="preserve"> 240-260. </w:t>
      </w:r>
    </w:p>
    <w:p w14:paraId="08C4BABB" w14:textId="62A3583D" w:rsidR="00C53DAE" w:rsidRPr="0072296A" w:rsidRDefault="00C53DAE" w:rsidP="00C53DAE">
      <w:pPr>
        <w:pStyle w:val="EndNoteBibliography"/>
        <w:spacing w:after="0"/>
        <w:ind w:left="180" w:hanging="180"/>
        <w:rPr>
          <w:rFonts w:asciiTheme="minorHAnsi" w:hAnsiTheme="minorHAnsi" w:cstheme="minorHAnsi"/>
          <w:color w:val="000000" w:themeColor="text1"/>
        </w:rPr>
      </w:pPr>
      <w:r w:rsidRPr="0072296A">
        <w:rPr>
          <w:rFonts w:asciiTheme="minorHAnsi" w:hAnsiTheme="minorHAnsi" w:cstheme="minorHAnsi"/>
          <w:color w:val="000000" w:themeColor="text1"/>
        </w:rPr>
        <w:t>McNamara, T</w:t>
      </w:r>
      <w:r w:rsidR="00EE556C">
        <w:rPr>
          <w:rFonts w:asciiTheme="minorHAnsi" w:hAnsiTheme="minorHAnsi" w:cstheme="minorHAnsi"/>
          <w:color w:val="000000" w:themeColor="text1"/>
        </w:rPr>
        <w:t>im</w:t>
      </w:r>
      <w:r w:rsidRPr="0072296A">
        <w:rPr>
          <w:rFonts w:asciiTheme="minorHAnsi" w:hAnsiTheme="minorHAnsi" w:cstheme="minorHAnsi"/>
          <w:color w:val="000000" w:themeColor="text1"/>
        </w:rPr>
        <w:t xml:space="preserve">. 2012. </w:t>
      </w:r>
      <w:r>
        <w:rPr>
          <w:rFonts w:asciiTheme="minorHAnsi" w:hAnsiTheme="minorHAnsi" w:cstheme="minorHAnsi"/>
          <w:color w:val="000000" w:themeColor="text1"/>
        </w:rPr>
        <w:t>“</w:t>
      </w:r>
      <w:r w:rsidRPr="0072296A">
        <w:rPr>
          <w:rFonts w:asciiTheme="minorHAnsi" w:hAnsiTheme="minorHAnsi" w:cstheme="minorHAnsi"/>
          <w:color w:val="000000" w:themeColor="text1"/>
        </w:rPr>
        <w:t>Language Assessments as Shibboleths: A Poststructuralist Perspective.</w:t>
      </w:r>
      <w:r>
        <w:rPr>
          <w:rFonts w:asciiTheme="minorHAnsi" w:hAnsiTheme="minorHAnsi" w:cstheme="minorHAnsi"/>
          <w:color w:val="000000" w:themeColor="text1"/>
        </w:rPr>
        <w:t>”</w:t>
      </w:r>
      <w:r w:rsidRPr="0072296A">
        <w:rPr>
          <w:rFonts w:asciiTheme="minorHAnsi" w:hAnsiTheme="minorHAnsi" w:cstheme="minorHAnsi"/>
          <w:color w:val="000000" w:themeColor="text1"/>
        </w:rPr>
        <w:t xml:space="preserve"> </w:t>
      </w:r>
      <w:r w:rsidRPr="0072296A">
        <w:rPr>
          <w:rFonts w:asciiTheme="minorHAnsi" w:hAnsiTheme="minorHAnsi" w:cstheme="minorHAnsi"/>
          <w:i/>
          <w:color w:val="000000" w:themeColor="text1"/>
        </w:rPr>
        <w:t xml:space="preserve">Applied Linguistics </w:t>
      </w:r>
      <w:r w:rsidRPr="004E646D">
        <w:rPr>
          <w:rFonts w:asciiTheme="minorHAnsi" w:hAnsiTheme="minorHAnsi" w:cstheme="minorHAnsi"/>
          <w:color w:val="000000" w:themeColor="text1"/>
        </w:rPr>
        <w:t>33</w:t>
      </w:r>
      <w:r w:rsidR="00965833">
        <w:rPr>
          <w:rFonts w:asciiTheme="minorHAnsi" w:hAnsiTheme="minorHAnsi" w:cstheme="minorHAnsi"/>
          <w:color w:val="000000" w:themeColor="text1"/>
        </w:rPr>
        <w:t>,</w:t>
      </w:r>
      <w:r w:rsidR="004E646D">
        <w:rPr>
          <w:rFonts w:asciiTheme="minorHAnsi" w:hAnsiTheme="minorHAnsi" w:cstheme="minorHAnsi"/>
          <w:color w:val="000000" w:themeColor="text1"/>
        </w:rPr>
        <w:t xml:space="preserve"> no.</w:t>
      </w:r>
      <w:r w:rsidR="00EE556C">
        <w:rPr>
          <w:rFonts w:asciiTheme="minorHAnsi" w:hAnsiTheme="minorHAnsi" w:cstheme="minorHAnsi"/>
          <w:i/>
          <w:color w:val="000000" w:themeColor="text1"/>
        </w:rPr>
        <w:t xml:space="preserve"> </w:t>
      </w:r>
      <w:r w:rsidRPr="0072296A">
        <w:rPr>
          <w:rFonts w:asciiTheme="minorHAnsi" w:hAnsiTheme="minorHAnsi" w:cstheme="minorHAnsi"/>
          <w:color w:val="000000" w:themeColor="text1"/>
        </w:rPr>
        <w:t>5</w:t>
      </w:r>
      <w:r>
        <w:rPr>
          <w:rFonts w:asciiTheme="minorHAnsi" w:hAnsiTheme="minorHAnsi" w:cstheme="minorHAnsi"/>
          <w:color w:val="000000" w:themeColor="text1"/>
        </w:rPr>
        <w:t>:</w:t>
      </w:r>
      <w:r w:rsidRPr="0072296A">
        <w:rPr>
          <w:rFonts w:asciiTheme="minorHAnsi" w:hAnsiTheme="minorHAnsi" w:cstheme="minorHAnsi"/>
          <w:color w:val="000000" w:themeColor="text1"/>
        </w:rPr>
        <w:t xml:space="preserve"> 564-581. </w:t>
      </w:r>
    </w:p>
    <w:p w14:paraId="7E3C4FD4" w14:textId="563A3346" w:rsidR="00C53DAE" w:rsidRPr="0072296A" w:rsidRDefault="00C53DAE" w:rsidP="00C53DAE">
      <w:pPr>
        <w:pStyle w:val="EndNoteBibliography"/>
        <w:spacing w:after="0"/>
        <w:ind w:left="180" w:hanging="180"/>
        <w:rPr>
          <w:rFonts w:asciiTheme="minorHAnsi" w:hAnsiTheme="minorHAnsi" w:cstheme="minorHAnsi"/>
          <w:color w:val="000000" w:themeColor="text1"/>
        </w:rPr>
      </w:pPr>
      <w:r w:rsidRPr="0072296A">
        <w:rPr>
          <w:rFonts w:asciiTheme="minorHAnsi" w:hAnsiTheme="minorHAnsi" w:cstheme="minorHAnsi"/>
          <w:color w:val="000000" w:themeColor="text1"/>
        </w:rPr>
        <w:t>McNamara, T</w:t>
      </w:r>
      <w:r w:rsidR="00EE556C">
        <w:rPr>
          <w:rFonts w:asciiTheme="minorHAnsi" w:hAnsiTheme="minorHAnsi" w:cstheme="minorHAnsi"/>
          <w:color w:val="000000" w:themeColor="text1"/>
        </w:rPr>
        <w:t>im</w:t>
      </w:r>
      <w:r w:rsidRPr="0072296A">
        <w:rPr>
          <w:rFonts w:asciiTheme="minorHAnsi" w:hAnsiTheme="minorHAnsi" w:cstheme="minorHAnsi"/>
          <w:color w:val="000000" w:themeColor="text1"/>
        </w:rPr>
        <w:t xml:space="preserve">, </w:t>
      </w:r>
      <w:r w:rsidR="00EE556C">
        <w:rPr>
          <w:rFonts w:asciiTheme="minorHAnsi" w:hAnsiTheme="minorHAnsi" w:cstheme="minorHAnsi"/>
          <w:color w:val="000000" w:themeColor="text1"/>
        </w:rPr>
        <w:t>and Elana</w:t>
      </w:r>
      <w:r w:rsidRPr="0072296A">
        <w:rPr>
          <w:rFonts w:asciiTheme="minorHAnsi" w:hAnsiTheme="minorHAnsi" w:cstheme="minorHAnsi"/>
          <w:color w:val="000000" w:themeColor="text1"/>
        </w:rPr>
        <w:t xml:space="preserve"> Shohamy. 2008. </w:t>
      </w:r>
      <w:r>
        <w:rPr>
          <w:rFonts w:asciiTheme="minorHAnsi" w:hAnsiTheme="minorHAnsi" w:cstheme="minorHAnsi"/>
          <w:color w:val="000000" w:themeColor="text1"/>
        </w:rPr>
        <w:t>“</w:t>
      </w:r>
      <w:r w:rsidRPr="0072296A">
        <w:rPr>
          <w:rFonts w:asciiTheme="minorHAnsi" w:hAnsiTheme="minorHAnsi" w:cstheme="minorHAnsi"/>
          <w:color w:val="000000" w:themeColor="text1"/>
        </w:rPr>
        <w:t>Language tests and human rights.</w:t>
      </w:r>
      <w:r>
        <w:rPr>
          <w:rFonts w:asciiTheme="minorHAnsi" w:hAnsiTheme="minorHAnsi" w:cstheme="minorHAnsi"/>
          <w:color w:val="000000" w:themeColor="text1"/>
        </w:rPr>
        <w:t>”</w:t>
      </w:r>
      <w:r w:rsidRPr="0072296A">
        <w:rPr>
          <w:rFonts w:asciiTheme="minorHAnsi" w:hAnsiTheme="minorHAnsi" w:cstheme="minorHAnsi"/>
          <w:color w:val="000000" w:themeColor="text1"/>
        </w:rPr>
        <w:t xml:space="preserve"> </w:t>
      </w:r>
      <w:r w:rsidRPr="0072296A">
        <w:rPr>
          <w:rFonts w:asciiTheme="minorHAnsi" w:hAnsiTheme="minorHAnsi" w:cstheme="minorHAnsi"/>
          <w:i/>
          <w:color w:val="000000" w:themeColor="text1"/>
        </w:rPr>
        <w:t>International</w:t>
      </w:r>
      <w:r w:rsidR="00965833">
        <w:rPr>
          <w:rFonts w:asciiTheme="minorHAnsi" w:hAnsiTheme="minorHAnsi" w:cstheme="minorHAnsi"/>
          <w:i/>
          <w:color w:val="000000" w:themeColor="text1"/>
        </w:rPr>
        <w:t xml:space="preserve"> Journal of Applied Linguistics</w:t>
      </w:r>
      <w:r w:rsidRPr="0072296A">
        <w:rPr>
          <w:rFonts w:asciiTheme="minorHAnsi" w:hAnsiTheme="minorHAnsi" w:cstheme="minorHAnsi"/>
          <w:i/>
          <w:color w:val="000000" w:themeColor="text1"/>
        </w:rPr>
        <w:t xml:space="preserve"> </w:t>
      </w:r>
      <w:r w:rsidRPr="00022AD2">
        <w:rPr>
          <w:rFonts w:asciiTheme="minorHAnsi" w:hAnsiTheme="minorHAnsi" w:cstheme="minorHAnsi"/>
          <w:color w:val="000000" w:themeColor="text1"/>
        </w:rPr>
        <w:t>18</w:t>
      </w:r>
      <w:r w:rsidR="00965833">
        <w:rPr>
          <w:rFonts w:asciiTheme="minorHAnsi" w:hAnsiTheme="minorHAnsi" w:cstheme="minorHAnsi"/>
          <w:color w:val="000000" w:themeColor="text1"/>
        </w:rPr>
        <w:t>, no.</w:t>
      </w:r>
      <w:r w:rsidR="00022AD2" w:rsidRPr="00022AD2">
        <w:rPr>
          <w:rFonts w:asciiTheme="minorHAnsi" w:hAnsiTheme="minorHAnsi" w:cstheme="minorHAnsi"/>
          <w:color w:val="000000" w:themeColor="text1"/>
        </w:rPr>
        <w:t xml:space="preserve"> </w:t>
      </w:r>
      <w:r w:rsidRPr="0072296A">
        <w:rPr>
          <w:rFonts w:asciiTheme="minorHAnsi" w:hAnsiTheme="minorHAnsi" w:cstheme="minorHAnsi"/>
          <w:color w:val="000000" w:themeColor="text1"/>
        </w:rPr>
        <w:t>1</w:t>
      </w:r>
      <w:r>
        <w:rPr>
          <w:rFonts w:asciiTheme="minorHAnsi" w:hAnsiTheme="minorHAnsi" w:cstheme="minorHAnsi"/>
          <w:color w:val="000000" w:themeColor="text1"/>
        </w:rPr>
        <w:t>:</w:t>
      </w:r>
      <w:r w:rsidRPr="0072296A">
        <w:rPr>
          <w:rFonts w:asciiTheme="minorHAnsi" w:hAnsiTheme="minorHAnsi" w:cstheme="minorHAnsi"/>
          <w:color w:val="000000" w:themeColor="text1"/>
        </w:rPr>
        <w:t xml:space="preserve"> 89-95. </w:t>
      </w:r>
    </w:p>
    <w:p w14:paraId="6ACF652F" w14:textId="068D8388" w:rsidR="00C53DAE" w:rsidRDefault="00C53DAE" w:rsidP="00C53DAE">
      <w:pPr>
        <w:pStyle w:val="EndNoteBibliography"/>
        <w:spacing w:after="0"/>
        <w:ind w:left="180" w:hanging="180"/>
        <w:rPr>
          <w:rFonts w:asciiTheme="minorHAnsi" w:hAnsiTheme="minorHAnsi" w:cstheme="minorHAnsi"/>
          <w:color w:val="000000" w:themeColor="text1"/>
        </w:rPr>
      </w:pPr>
      <w:r w:rsidRPr="0072296A">
        <w:rPr>
          <w:rFonts w:asciiTheme="minorHAnsi" w:hAnsiTheme="minorHAnsi" w:cstheme="minorHAnsi"/>
          <w:color w:val="000000" w:themeColor="text1"/>
        </w:rPr>
        <w:t>McNamara, T</w:t>
      </w:r>
      <w:r w:rsidR="000D0E08">
        <w:rPr>
          <w:rFonts w:asciiTheme="minorHAnsi" w:hAnsiTheme="minorHAnsi" w:cstheme="minorHAnsi"/>
          <w:color w:val="000000" w:themeColor="text1"/>
        </w:rPr>
        <w:t>im</w:t>
      </w:r>
      <w:r w:rsidRPr="0072296A">
        <w:rPr>
          <w:rFonts w:asciiTheme="minorHAnsi" w:hAnsiTheme="minorHAnsi" w:cstheme="minorHAnsi"/>
          <w:color w:val="000000" w:themeColor="text1"/>
        </w:rPr>
        <w:t xml:space="preserve">, </w:t>
      </w:r>
      <w:r w:rsidR="000D0E08">
        <w:rPr>
          <w:rFonts w:asciiTheme="minorHAnsi" w:hAnsiTheme="minorHAnsi" w:cstheme="minorHAnsi"/>
          <w:color w:val="000000" w:themeColor="text1"/>
        </w:rPr>
        <w:t>Carolien Van Den Hazelkamp</w:t>
      </w:r>
      <w:r w:rsidRPr="0072296A">
        <w:rPr>
          <w:rFonts w:asciiTheme="minorHAnsi" w:hAnsiTheme="minorHAnsi" w:cstheme="minorHAnsi"/>
          <w:color w:val="000000" w:themeColor="text1"/>
        </w:rPr>
        <w:t xml:space="preserve">, </w:t>
      </w:r>
      <w:r w:rsidR="000D0E08">
        <w:rPr>
          <w:rFonts w:asciiTheme="minorHAnsi" w:hAnsiTheme="minorHAnsi" w:cstheme="minorHAnsi"/>
          <w:color w:val="000000" w:themeColor="text1"/>
        </w:rPr>
        <w:t>and Maaike</w:t>
      </w:r>
      <w:r w:rsidRPr="0072296A">
        <w:rPr>
          <w:rFonts w:asciiTheme="minorHAnsi" w:hAnsiTheme="minorHAnsi" w:cstheme="minorHAnsi"/>
          <w:color w:val="000000" w:themeColor="text1"/>
        </w:rPr>
        <w:t xml:space="preserve"> Verrips. </w:t>
      </w:r>
      <w:r>
        <w:rPr>
          <w:rFonts w:asciiTheme="minorHAnsi" w:hAnsiTheme="minorHAnsi" w:cstheme="minorHAnsi"/>
          <w:color w:val="000000" w:themeColor="text1"/>
        </w:rPr>
        <w:t>2016</w:t>
      </w:r>
      <w:r w:rsidRPr="0072296A">
        <w:rPr>
          <w:rFonts w:asciiTheme="minorHAnsi" w:hAnsiTheme="minorHAnsi" w:cstheme="minorHAnsi"/>
          <w:color w:val="000000" w:themeColor="text1"/>
        </w:rPr>
        <w:t xml:space="preserve">. </w:t>
      </w:r>
      <w:r>
        <w:rPr>
          <w:rFonts w:asciiTheme="minorHAnsi" w:hAnsiTheme="minorHAnsi" w:cstheme="minorHAnsi"/>
          <w:color w:val="000000" w:themeColor="text1"/>
        </w:rPr>
        <w:t>“</w:t>
      </w:r>
      <w:r w:rsidRPr="0072296A">
        <w:rPr>
          <w:rFonts w:asciiTheme="minorHAnsi" w:hAnsiTheme="minorHAnsi" w:cstheme="minorHAnsi"/>
          <w:color w:val="000000" w:themeColor="text1"/>
        </w:rPr>
        <w:t>LADO as a Language Test: Issues of Validity.</w:t>
      </w:r>
      <w:r>
        <w:rPr>
          <w:rFonts w:asciiTheme="minorHAnsi" w:hAnsiTheme="minorHAnsi" w:cstheme="minorHAnsi"/>
          <w:color w:val="000000" w:themeColor="text1"/>
        </w:rPr>
        <w:t>”</w:t>
      </w:r>
      <w:r w:rsidRPr="0072296A">
        <w:rPr>
          <w:rFonts w:asciiTheme="minorHAnsi" w:hAnsiTheme="minorHAnsi" w:cstheme="minorHAnsi"/>
          <w:color w:val="000000" w:themeColor="text1"/>
        </w:rPr>
        <w:t xml:space="preserve"> </w:t>
      </w:r>
      <w:r w:rsidRPr="0072296A">
        <w:rPr>
          <w:rFonts w:asciiTheme="minorHAnsi" w:hAnsiTheme="minorHAnsi" w:cstheme="minorHAnsi"/>
          <w:i/>
          <w:color w:val="000000" w:themeColor="text1"/>
        </w:rPr>
        <w:t xml:space="preserve">Applied Linguistics </w:t>
      </w:r>
      <w:r w:rsidRPr="005B0D71">
        <w:rPr>
          <w:rFonts w:asciiTheme="minorHAnsi" w:hAnsiTheme="minorHAnsi" w:cstheme="minorHAnsi"/>
          <w:color w:val="000000" w:themeColor="text1"/>
        </w:rPr>
        <w:t>37</w:t>
      </w:r>
      <w:r w:rsidR="00965833">
        <w:rPr>
          <w:rFonts w:asciiTheme="minorHAnsi" w:hAnsiTheme="minorHAnsi" w:cstheme="minorHAnsi"/>
          <w:color w:val="000000" w:themeColor="text1"/>
        </w:rPr>
        <w:t>, no.</w:t>
      </w:r>
      <w:r w:rsidR="005B0D71">
        <w:rPr>
          <w:rFonts w:asciiTheme="minorHAnsi" w:hAnsiTheme="minorHAnsi" w:cstheme="minorHAnsi"/>
          <w:i/>
          <w:color w:val="000000" w:themeColor="text1"/>
        </w:rPr>
        <w:t xml:space="preserve"> </w:t>
      </w:r>
      <w:r w:rsidRPr="0072296A">
        <w:rPr>
          <w:rFonts w:asciiTheme="minorHAnsi" w:hAnsiTheme="minorHAnsi" w:cstheme="minorHAnsi"/>
          <w:color w:val="000000" w:themeColor="text1"/>
        </w:rPr>
        <w:t>2</w:t>
      </w:r>
      <w:r>
        <w:rPr>
          <w:rFonts w:asciiTheme="minorHAnsi" w:hAnsiTheme="minorHAnsi" w:cstheme="minorHAnsi"/>
          <w:color w:val="000000" w:themeColor="text1"/>
        </w:rPr>
        <w:t>:</w:t>
      </w:r>
      <w:r w:rsidRPr="0072296A">
        <w:rPr>
          <w:rFonts w:asciiTheme="minorHAnsi" w:hAnsiTheme="minorHAnsi" w:cstheme="minorHAnsi"/>
          <w:color w:val="000000" w:themeColor="text1"/>
        </w:rPr>
        <w:t xml:space="preserve"> 262-283. </w:t>
      </w:r>
    </w:p>
    <w:p w14:paraId="7E032CA1" w14:textId="2FC64A15" w:rsidR="008A5620" w:rsidRPr="0072296A" w:rsidRDefault="008A5620" w:rsidP="008A5620">
      <w:pPr>
        <w:pStyle w:val="EndNoteBibliography"/>
        <w:spacing w:after="0"/>
        <w:ind w:left="180" w:hanging="180"/>
        <w:rPr>
          <w:rFonts w:asciiTheme="minorHAnsi" w:hAnsiTheme="minorHAnsi" w:cstheme="minorHAnsi"/>
          <w:color w:val="000000" w:themeColor="text1"/>
        </w:rPr>
      </w:pPr>
      <w:r>
        <w:rPr>
          <w:rFonts w:asciiTheme="minorHAnsi" w:hAnsiTheme="minorHAnsi" w:cstheme="minorHAnsi"/>
          <w:color w:val="000000" w:themeColor="text1"/>
        </w:rPr>
        <w:t>Patr</w:t>
      </w:r>
      <w:r w:rsidR="00692AB8">
        <w:rPr>
          <w:rFonts w:asciiTheme="minorHAnsi" w:hAnsiTheme="minorHAnsi" w:cstheme="minorHAnsi"/>
          <w:color w:val="000000" w:themeColor="text1"/>
        </w:rPr>
        <w:t>ick, Peter</w:t>
      </w:r>
      <w:r>
        <w:rPr>
          <w:rFonts w:asciiTheme="minorHAnsi" w:hAnsiTheme="minorHAnsi" w:cstheme="minorHAnsi"/>
          <w:color w:val="000000" w:themeColor="text1"/>
        </w:rPr>
        <w:t xml:space="preserve">. 2016. </w:t>
      </w:r>
      <w:r w:rsidR="00E500BB">
        <w:rPr>
          <w:rFonts w:asciiTheme="minorHAnsi" w:hAnsiTheme="minorHAnsi" w:cstheme="minorHAnsi"/>
          <w:color w:val="000000" w:themeColor="text1"/>
        </w:rPr>
        <w:t>“</w:t>
      </w:r>
      <w:r>
        <w:rPr>
          <w:rFonts w:asciiTheme="minorHAnsi" w:hAnsiTheme="minorHAnsi" w:cstheme="minorHAnsi"/>
          <w:color w:val="000000" w:themeColor="text1"/>
        </w:rPr>
        <w:t>The Impact of Sociolinguistics</w:t>
      </w:r>
      <w:r w:rsidR="00E15EA2">
        <w:rPr>
          <w:rFonts w:asciiTheme="minorHAnsi" w:hAnsiTheme="minorHAnsi" w:cstheme="minorHAnsi"/>
          <w:color w:val="000000" w:themeColor="text1"/>
        </w:rPr>
        <w:t xml:space="preserve"> on R</w:t>
      </w:r>
      <w:r>
        <w:rPr>
          <w:rFonts w:asciiTheme="minorHAnsi" w:hAnsiTheme="minorHAnsi" w:cstheme="minorHAnsi"/>
          <w:color w:val="000000" w:themeColor="text1"/>
        </w:rPr>
        <w:t>efugee Status Determination</w:t>
      </w:r>
      <w:r w:rsidR="00E15EA2">
        <w:rPr>
          <w:rFonts w:asciiTheme="minorHAnsi" w:hAnsiTheme="minorHAnsi" w:cstheme="minorHAnsi"/>
          <w:color w:val="000000" w:themeColor="text1"/>
        </w:rPr>
        <w:t>”</w:t>
      </w:r>
      <w:r>
        <w:rPr>
          <w:rFonts w:asciiTheme="minorHAnsi" w:hAnsiTheme="minorHAnsi" w:cstheme="minorHAnsi"/>
          <w:color w:val="000000" w:themeColor="text1"/>
        </w:rPr>
        <w:t>. In</w:t>
      </w:r>
      <w:r w:rsidR="00E15EA2" w:rsidRPr="00E15EA2">
        <w:rPr>
          <w:rFonts w:asciiTheme="minorHAnsi" w:hAnsiTheme="minorHAnsi" w:cstheme="minorHAnsi"/>
          <w:color w:val="000000" w:themeColor="text1"/>
        </w:rPr>
        <w:t xml:space="preserve"> </w:t>
      </w:r>
      <w:r w:rsidR="00E15EA2" w:rsidRPr="00E15EA2">
        <w:rPr>
          <w:rFonts w:asciiTheme="minorHAnsi" w:hAnsiTheme="minorHAnsi" w:cstheme="minorHAnsi"/>
          <w:i/>
          <w:color w:val="000000" w:themeColor="text1"/>
        </w:rPr>
        <w:t>Sosiolinguistic Researc</w:t>
      </w:r>
      <w:r w:rsidR="006D0FF1">
        <w:rPr>
          <w:rFonts w:asciiTheme="minorHAnsi" w:hAnsiTheme="minorHAnsi" w:cstheme="minorHAnsi"/>
          <w:i/>
          <w:color w:val="000000" w:themeColor="text1"/>
        </w:rPr>
        <w:t>h</w:t>
      </w:r>
      <w:r w:rsidR="00E15EA2" w:rsidRPr="00E15EA2">
        <w:rPr>
          <w:rFonts w:asciiTheme="minorHAnsi" w:hAnsiTheme="minorHAnsi" w:cstheme="minorHAnsi"/>
          <w:i/>
          <w:color w:val="000000" w:themeColor="text1"/>
        </w:rPr>
        <w:t>: Application and Impact</w:t>
      </w:r>
      <w:r w:rsidR="00E15EA2">
        <w:rPr>
          <w:rFonts w:asciiTheme="minorHAnsi" w:hAnsiTheme="minorHAnsi" w:cstheme="minorHAnsi"/>
          <w:color w:val="000000" w:themeColor="text1"/>
        </w:rPr>
        <w:t>, edited by</w:t>
      </w:r>
      <w:r>
        <w:rPr>
          <w:rFonts w:asciiTheme="minorHAnsi" w:hAnsiTheme="minorHAnsi" w:cstheme="minorHAnsi"/>
          <w:color w:val="000000" w:themeColor="text1"/>
        </w:rPr>
        <w:t xml:space="preserve"> R</w:t>
      </w:r>
      <w:r w:rsidR="00692AB8">
        <w:rPr>
          <w:rFonts w:asciiTheme="minorHAnsi" w:hAnsiTheme="minorHAnsi" w:cstheme="minorHAnsi"/>
          <w:color w:val="000000" w:themeColor="text1"/>
        </w:rPr>
        <w:t>obert</w:t>
      </w:r>
      <w:r w:rsidR="00E15EA2">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Lawson </w:t>
      </w:r>
      <w:r w:rsidR="00E15EA2">
        <w:rPr>
          <w:rFonts w:asciiTheme="minorHAnsi" w:hAnsiTheme="minorHAnsi" w:cstheme="minorHAnsi"/>
          <w:color w:val="000000" w:themeColor="text1"/>
        </w:rPr>
        <w:t>and</w:t>
      </w:r>
      <w:r>
        <w:rPr>
          <w:rFonts w:asciiTheme="minorHAnsi" w:hAnsiTheme="minorHAnsi" w:cstheme="minorHAnsi"/>
          <w:color w:val="000000" w:themeColor="text1"/>
        </w:rPr>
        <w:t xml:space="preserve"> D</w:t>
      </w:r>
      <w:r w:rsidR="00692AB8">
        <w:rPr>
          <w:rFonts w:asciiTheme="minorHAnsi" w:hAnsiTheme="minorHAnsi" w:cstheme="minorHAnsi"/>
          <w:color w:val="000000" w:themeColor="text1"/>
        </w:rPr>
        <w:t>ave</w:t>
      </w:r>
      <w:r w:rsidR="00E15EA2">
        <w:rPr>
          <w:rFonts w:asciiTheme="minorHAnsi" w:hAnsiTheme="minorHAnsi" w:cstheme="minorHAnsi"/>
          <w:color w:val="000000" w:themeColor="text1"/>
        </w:rPr>
        <w:t xml:space="preserve"> Sayers, </w:t>
      </w:r>
      <w:r>
        <w:rPr>
          <w:rFonts w:asciiTheme="minorHAnsi" w:hAnsiTheme="minorHAnsi" w:cstheme="minorHAnsi"/>
          <w:color w:val="000000" w:themeColor="text1"/>
        </w:rPr>
        <w:t>235-256. Oxford: Routledge.</w:t>
      </w:r>
    </w:p>
    <w:p w14:paraId="3169AEF1" w14:textId="3E5DD086" w:rsidR="00C53DAE" w:rsidRPr="0072296A" w:rsidRDefault="00C53DAE" w:rsidP="00C53DAE">
      <w:pPr>
        <w:pStyle w:val="EndNoteBibliography"/>
        <w:spacing w:after="0"/>
        <w:ind w:left="180" w:hanging="180"/>
        <w:rPr>
          <w:rFonts w:asciiTheme="minorHAnsi" w:hAnsiTheme="minorHAnsi" w:cstheme="minorHAnsi"/>
          <w:color w:val="000000" w:themeColor="text1"/>
        </w:rPr>
      </w:pPr>
      <w:r w:rsidRPr="00513B06">
        <w:rPr>
          <w:rFonts w:asciiTheme="minorHAnsi" w:hAnsiTheme="minorHAnsi" w:cstheme="minorHAnsi"/>
          <w:color w:val="000000" w:themeColor="text1"/>
        </w:rPr>
        <w:t>Schilling, N</w:t>
      </w:r>
      <w:r w:rsidR="00607432">
        <w:rPr>
          <w:rFonts w:asciiTheme="minorHAnsi" w:hAnsiTheme="minorHAnsi" w:cstheme="minorHAnsi"/>
          <w:color w:val="000000" w:themeColor="text1"/>
        </w:rPr>
        <w:t>atalie</w:t>
      </w:r>
      <w:r w:rsidR="0008327A">
        <w:rPr>
          <w:rFonts w:asciiTheme="minorHAnsi" w:hAnsiTheme="minorHAnsi" w:cstheme="minorHAnsi"/>
          <w:color w:val="000000" w:themeColor="text1"/>
        </w:rPr>
        <w:t xml:space="preserve">, and Alexandria </w:t>
      </w:r>
      <w:r w:rsidRPr="00513B06">
        <w:rPr>
          <w:rFonts w:asciiTheme="minorHAnsi" w:hAnsiTheme="minorHAnsi" w:cstheme="minorHAnsi"/>
          <w:color w:val="000000" w:themeColor="text1"/>
        </w:rPr>
        <w:t xml:space="preserve">Marsters. 2015. </w:t>
      </w:r>
      <w:r>
        <w:rPr>
          <w:rFonts w:asciiTheme="minorHAnsi" w:hAnsiTheme="minorHAnsi" w:cstheme="minorHAnsi"/>
          <w:color w:val="000000" w:themeColor="text1"/>
        </w:rPr>
        <w:t>“</w:t>
      </w:r>
      <w:r w:rsidRPr="0072296A">
        <w:rPr>
          <w:rFonts w:asciiTheme="minorHAnsi" w:hAnsiTheme="minorHAnsi" w:cstheme="minorHAnsi"/>
          <w:color w:val="000000" w:themeColor="text1"/>
        </w:rPr>
        <w:t>Unmasking Identity: Speaker Profiling for Forensic Linguistic Purposes.</w:t>
      </w:r>
      <w:r>
        <w:rPr>
          <w:rFonts w:asciiTheme="minorHAnsi" w:hAnsiTheme="minorHAnsi" w:cstheme="minorHAnsi"/>
          <w:color w:val="000000" w:themeColor="text1"/>
        </w:rPr>
        <w:t>”</w:t>
      </w:r>
      <w:r w:rsidRPr="0072296A">
        <w:rPr>
          <w:rFonts w:asciiTheme="minorHAnsi" w:hAnsiTheme="minorHAnsi" w:cstheme="minorHAnsi"/>
          <w:color w:val="000000" w:themeColor="text1"/>
        </w:rPr>
        <w:t xml:space="preserve"> </w:t>
      </w:r>
      <w:r w:rsidRPr="0072296A">
        <w:rPr>
          <w:rFonts w:asciiTheme="minorHAnsi" w:hAnsiTheme="minorHAnsi" w:cstheme="minorHAnsi"/>
          <w:i/>
          <w:color w:val="000000" w:themeColor="text1"/>
        </w:rPr>
        <w:t xml:space="preserve">Annual Review of Applied Linguistics </w:t>
      </w:r>
      <w:r w:rsidRPr="00F70766">
        <w:rPr>
          <w:rFonts w:asciiTheme="minorHAnsi" w:hAnsiTheme="minorHAnsi" w:cstheme="minorHAnsi"/>
          <w:color w:val="000000" w:themeColor="text1"/>
        </w:rPr>
        <w:t>35</w:t>
      </w:r>
      <w:r>
        <w:rPr>
          <w:rFonts w:asciiTheme="minorHAnsi" w:hAnsiTheme="minorHAnsi" w:cstheme="minorHAnsi"/>
          <w:color w:val="000000" w:themeColor="text1"/>
        </w:rPr>
        <w:t>:</w:t>
      </w:r>
      <w:r w:rsidRPr="0072296A">
        <w:rPr>
          <w:rFonts w:asciiTheme="minorHAnsi" w:hAnsiTheme="minorHAnsi" w:cstheme="minorHAnsi"/>
          <w:color w:val="000000" w:themeColor="text1"/>
        </w:rPr>
        <w:t xml:space="preserve"> 195-214. </w:t>
      </w:r>
    </w:p>
    <w:p w14:paraId="3E69188F" w14:textId="785BDB16" w:rsidR="00C53DAE" w:rsidRPr="0072296A" w:rsidRDefault="00C53DAE" w:rsidP="00C53DAE">
      <w:pPr>
        <w:pStyle w:val="EndNoteBibliography"/>
        <w:tabs>
          <w:tab w:val="left" w:pos="180"/>
        </w:tabs>
        <w:spacing w:after="0"/>
        <w:rPr>
          <w:rFonts w:asciiTheme="minorHAnsi" w:hAnsiTheme="minorHAnsi" w:cstheme="minorHAnsi"/>
          <w:color w:val="000000" w:themeColor="text1"/>
        </w:rPr>
      </w:pPr>
      <w:r w:rsidRPr="0072296A">
        <w:rPr>
          <w:rFonts w:asciiTheme="minorHAnsi" w:hAnsiTheme="minorHAnsi" w:cstheme="minorHAnsi"/>
          <w:color w:val="000000" w:themeColor="text1"/>
        </w:rPr>
        <w:t>Simons, G</w:t>
      </w:r>
      <w:r w:rsidR="00F70766">
        <w:rPr>
          <w:rFonts w:asciiTheme="minorHAnsi" w:hAnsiTheme="minorHAnsi" w:cstheme="minorHAnsi"/>
          <w:color w:val="000000" w:themeColor="text1"/>
        </w:rPr>
        <w:t>ary</w:t>
      </w:r>
      <w:r w:rsidRPr="0072296A">
        <w:rPr>
          <w:rFonts w:asciiTheme="minorHAnsi" w:hAnsiTheme="minorHAnsi" w:cstheme="minorHAnsi"/>
          <w:color w:val="000000" w:themeColor="text1"/>
        </w:rPr>
        <w:t xml:space="preserve">. F. and </w:t>
      </w:r>
      <w:r w:rsidR="00F70766">
        <w:rPr>
          <w:rFonts w:asciiTheme="minorHAnsi" w:hAnsiTheme="minorHAnsi" w:cstheme="minorHAnsi"/>
          <w:color w:val="000000" w:themeColor="text1"/>
        </w:rPr>
        <w:t>Charles D. Fennig,</w:t>
      </w:r>
      <w:r>
        <w:rPr>
          <w:rFonts w:asciiTheme="minorHAnsi" w:hAnsiTheme="minorHAnsi" w:cstheme="minorHAnsi"/>
          <w:color w:val="000000" w:themeColor="text1"/>
        </w:rPr>
        <w:t xml:space="preserve"> </w:t>
      </w:r>
      <w:r w:rsidR="00F70766">
        <w:rPr>
          <w:rFonts w:asciiTheme="minorHAnsi" w:hAnsiTheme="minorHAnsi" w:cstheme="minorHAnsi"/>
          <w:color w:val="000000" w:themeColor="text1"/>
        </w:rPr>
        <w:t>e</w:t>
      </w:r>
      <w:r>
        <w:rPr>
          <w:rFonts w:asciiTheme="minorHAnsi" w:hAnsiTheme="minorHAnsi" w:cstheme="minorHAnsi"/>
          <w:color w:val="000000" w:themeColor="text1"/>
        </w:rPr>
        <w:t>ds.</w:t>
      </w:r>
      <w:r w:rsidRPr="0072296A">
        <w:rPr>
          <w:rFonts w:asciiTheme="minorHAnsi" w:hAnsiTheme="minorHAnsi" w:cstheme="minorHAnsi"/>
          <w:color w:val="000000" w:themeColor="text1"/>
        </w:rPr>
        <w:t xml:space="preserve"> 2017. </w:t>
      </w:r>
      <w:r w:rsidRPr="0072296A">
        <w:rPr>
          <w:rFonts w:asciiTheme="minorHAnsi" w:hAnsiTheme="minorHAnsi"/>
          <w:i/>
          <w:iCs/>
          <w:color w:val="000000" w:themeColor="text1"/>
        </w:rPr>
        <w:t xml:space="preserve">Ethnologue: Languages of the World, </w:t>
      </w:r>
      <w:r w:rsidRPr="00B03A6B">
        <w:rPr>
          <w:rFonts w:asciiTheme="minorHAnsi" w:hAnsiTheme="minorHAnsi"/>
          <w:iCs/>
          <w:color w:val="000000" w:themeColor="text1"/>
        </w:rPr>
        <w:t>20</w:t>
      </w:r>
      <w:r w:rsidRPr="00B03A6B">
        <w:rPr>
          <w:rFonts w:asciiTheme="minorHAnsi" w:hAnsiTheme="minorHAnsi"/>
          <w:iCs/>
          <w:color w:val="000000" w:themeColor="text1"/>
          <w:vertAlign w:val="superscript"/>
        </w:rPr>
        <w:t>th</w:t>
      </w:r>
      <w:r>
        <w:rPr>
          <w:rFonts w:asciiTheme="minorHAnsi" w:hAnsiTheme="minorHAnsi"/>
          <w:iCs/>
          <w:color w:val="000000" w:themeColor="text1"/>
          <w:vertAlign w:val="superscript"/>
        </w:rPr>
        <w:t xml:space="preserve"> </w:t>
      </w:r>
      <w:r w:rsidR="00F70766">
        <w:rPr>
          <w:rFonts w:asciiTheme="minorHAnsi" w:hAnsiTheme="minorHAnsi"/>
          <w:iCs/>
          <w:color w:val="000000" w:themeColor="text1"/>
          <w:vertAlign w:val="superscript"/>
        </w:rPr>
        <w:tab/>
      </w:r>
      <w:r>
        <w:rPr>
          <w:rFonts w:asciiTheme="minorHAnsi" w:hAnsiTheme="minorHAnsi"/>
          <w:iCs/>
          <w:color w:val="000000" w:themeColor="text1"/>
        </w:rPr>
        <w:t>edition.</w:t>
      </w:r>
      <w:r w:rsidR="00F70766">
        <w:rPr>
          <w:rFonts w:asciiTheme="minorHAnsi" w:hAnsiTheme="minorHAnsi"/>
          <w:iCs/>
          <w:color w:val="000000" w:themeColor="text1"/>
        </w:rPr>
        <w:t xml:space="preserve"> </w:t>
      </w:r>
      <w:r w:rsidRPr="0072296A">
        <w:rPr>
          <w:rFonts w:asciiTheme="minorHAnsi" w:hAnsiTheme="minorHAnsi" w:cstheme="minorHAnsi"/>
          <w:color w:val="000000" w:themeColor="text1"/>
        </w:rPr>
        <w:t xml:space="preserve">Dallas, Texas: SIL International. Online </w:t>
      </w:r>
      <w:hyperlink r:id="rId6" w:tgtFrame="_blank" w:history="1">
        <w:r w:rsidRPr="0072296A">
          <w:rPr>
            <w:rFonts w:asciiTheme="minorHAnsi" w:hAnsiTheme="minorHAnsi"/>
            <w:color w:val="000000" w:themeColor="text1"/>
          </w:rPr>
          <w:t>http://www.ethnologue.com</w:t>
        </w:r>
      </w:hyperlink>
      <w:r w:rsidRPr="0072296A">
        <w:rPr>
          <w:rFonts w:asciiTheme="minorHAnsi" w:hAnsiTheme="minorHAnsi" w:cstheme="minorHAnsi"/>
          <w:color w:val="000000" w:themeColor="text1"/>
        </w:rPr>
        <w:t xml:space="preserve">. </w:t>
      </w:r>
    </w:p>
    <w:p w14:paraId="60E00AF3" w14:textId="301587E3" w:rsidR="00C53DAE" w:rsidRDefault="00F70766" w:rsidP="00C53DAE">
      <w:pPr>
        <w:pStyle w:val="EndNoteBibliography"/>
        <w:spacing w:after="0"/>
        <w:ind w:left="180" w:hanging="180"/>
        <w:rPr>
          <w:rFonts w:asciiTheme="minorHAnsi" w:hAnsiTheme="minorHAnsi" w:cstheme="minorHAnsi"/>
          <w:color w:val="000000" w:themeColor="text1"/>
        </w:rPr>
      </w:pPr>
      <w:r>
        <w:rPr>
          <w:rFonts w:asciiTheme="minorHAnsi" w:hAnsiTheme="minorHAnsi" w:cstheme="minorHAnsi"/>
          <w:color w:val="000000" w:themeColor="text1"/>
        </w:rPr>
        <w:t>Spotti, Massimiliano</w:t>
      </w:r>
      <w:r w:rsidR="00C53DAE" w:rsidRPr="0072296A">
        <w:rPr>
          <w:rFonts w:asciiTheme="minorHAnsi" w:hAnsiTheme="minorHAnsi" w:cstheme="minorHAnsi"/>
          <w:color w:val="000000" w:themeColor="text1"/>
        </w:rPr>
        <w:t xml:space="preserve">, </w:t>
      </w:r>
      <w:r>
        <w:rPr>
          <w:rFonts w:asciiTheme="minorHAnsi" w:hAnsiTheme="minorHAnsi" w:cstheme="minorHAnsi"/>
          <w:color w:val="000000" w:themeColor="text1"/>
        </w:rPr>
        <w:t>and Joachim</w:t>
      </w:r>
      <w:r w:rsidR="00C53DAE" w:rsidRPr="0072296A">
        <w:rPr>
          <w:rFonts w:asciiTheme="minorHAnsi" w:hAnsiTheme="minorHAnsi" w:cstheme="minorHAnsi"/>
          <w:color w:val="000000" w:themeColor="text1"/>
        </w:rPr>
        <w:t xml:space="preserve"> Detailleur. </w:t>
      </w:r>
      <w:r w:rsidR="00C53DAE">
        <w:rPr>
          <w:rFonts w:asciiTheme="minorHAnsi" w:hAnsiTheme="minorHAnsi" w:cstheme="minorHAnsi"/>
          <w:color w:val="000000" w:themeColor="text1"/>
        </w:rPr>
        <w:t>2011</w:t>
      </w:r>
      <w:r w:rsidR="00C53DAE" w:rsidRPr="0072296A">
        <w:rPr>
          <w:rFonts w:asciiTheme="minorHAnsi" w:hAnsiTheme="minorHAnsi" w:cstheme="minorHAnsi"/>
          <w:color w:val="000000" w:themeColor="text1"/>
        </w:rPr>
        <w:t xml:space="preserve">. </w:t>
      </w:r>
      <w:r w:rsidR="00C53DAE">
        <w:rPr>
          <w:rFonts w:asciiTheme="minorHAnsi" w:hAnsiTheme="minorHAnsi" w:cstheme="minorHAnsi"/>
          <w:color w:val="000000" w:themeColor="text1"/>
        </w:rPr>
        <w:t>“</w:t>
      </w:r>
      <w:r w:rsidR="00C53DAE" w:rsidRPr="0072296A">
        <w:rPr>
          <w:rFonts w:asciiTheme="minorHAnsi" w:hAnsiTheme="minorHAnsi" w:cstheme="minorHAnsi"/>
          <w:color w:val="000000" w:themeColor="text1"/>
        </w:rPr>
        <w:t>Placing Shibboleths at the Institutional Gate: LADO tests and the construction of asylum seekers’ identities</w:t>
      </w:r>
      <w:r w:rsidR="00C53DAE">
        <w:rPr>
          <w:rFonts w:asciiTheme="minorHAnsi" w:hAnsiTheme="minorHAnsi" w:cstheme="minorHAnsi"/>
          <w:color w:val="000000" w:themeColor="text1"/>
        </w:rPr>
        <w:t>”</w:t>
      </w:r>
      <w:r w:rsidR="00C53DAE" w:rsidRPr="0072296A">
        <w:rPr>
          <w:rFonts w:asciiTheme="minorHAnsi" w:hAnsiTheme="minorHAnsi" w:cstheme="minorHAnsi"/>
          <w:color w:val="000000" w:themeColor="text1"/>
        </w:rPr>
        <w:t xml:space="preserve">. </w:t>
      </w:r>
      <w:r w:rsidR="00C53DAE" w:rsidRPr="0072296A">
        <w:rPr>
          <w:rFonts w:asciiTheme="minorHAnsi" w:hAnsiTheme="minorHAnsi" w:cstheme="minorHAnsi"/>
          <w:i/>
          <w:color w:val="000000" w:themeColor="text1"/>
        </w:rPr>
        <w:t xml:space="preserve">Tilburg Papers in Culture Studies </w:t>
      </w:r>
      <w:r w:rsidR="00C53DAE" w:rsidRPr="00FC6295">
        <w:rPr>
          <w:rFonts w:asciiTheme="minorHAnsi" w:hAnsiTheme="minorHAnsi" w:cstheme="minorHAnsi"/>
          <w:color w:val="000000" w:themeColor="text1"/>
        </w:rPr>
        <w:t>8</w:t>
      </w:r>
      <w:r w:rsidR="00794B30">
        <w:rPr>
          <w:rFonts w:asciiTheme="minorHAnsi" w:hAnsiTheme="minorHAnsi" w:cstheme="minorHAnsi"/>
          <w:color w:val="000000" w:themeColor="text1"/>
        </w:rPr>
        <w:t>.</w:t>
      </w:r>
    </w:p>
    <w:p w14:paraId="2B581BCB" w14:textId="62812A5E" w:rsidR="00794B30" w:rsidRDefault="00794B30" w:rsidP="00294A83">
      <w:pPr>
        <w:widowControl w:val="0"/>
        <w:autoSpaceDE w:val="0"/>
        <w:autoSpaceDN w:val="0"/>
        <w:adjustRightInd w:val="0"/>
        <w:spacing w:after="0" w:line="240" w:lineRule="auto"/>
        <w:ind w:left="180" w:hanging="180"/>
        <w:rPr>
          <w:rFonts w:cstheme="minorHAnsi"/>
          <w:color w:val="000000" w:themeColor="text1"/>
          <w:sz w:val="24"/>
          <w:szCs w:val="24"/>
        </w:rPr>
      </w:pPr>
      <w:r w:rsidRPr="00794B30">
        <w:rPr>
          <w:rFonts w:eastAsia="Times New Roman" w:cstheme="minorHAnsi"/>
          <w:noProof/>
          <w:color w:val="000000" w:themeColor="text1"/>
          <w:sz w:val="24"/>
          <w:szCs w:val="24"/>
        </w:rPr>
        <w:t>Swann, J</w:t>
      </w:r>
      <w:r w:rsidR="00720363">
        <w:rPr>
          <w:rFonts w:eastAsia="Times New Roman" w:cstheme="minorHAnsi"/>
          <w:noProof/>
          <w:color w:val="000000" w:themeColor="text1"/>
          <w:sz w:val="24"/>
          <w:szCs w:val="24"/>
        </w:rPr>
        <w:t>oan</w:t>
      </w:r>
      <w:r w:rsidRPr="00794B30">
        <w:rPr>
          <w:rFonts w:eastAsia="Times New Roman" w:cstheme="minorHAnsi"/>
          <w:noProof/>
          <w:color w:val="000000" w:themeColor="text1"/>
          <w:sz w:val="24"/>
          <w:szCs w:val="24"/>
        </w:rPr>
        <w:t xml:space="preserve">, </w:t>
      </w:r>
      <w:r w:rsidR="00720363">
        <w:rPr>
          <w:rFonts w:eastAsia="Times New Roman" w:cstheme="minorHAnsi"/>
          <w:noProof/>
          <w:color w:val="000000" w:themeColor="text1"/>
          <w:sz w:val="24"/>
          <w:szCs w:val="24"/>
        </w:rPr>
        <w:t xml:space="preserve">Ana </w:t>
      </w:r>
      <w:r w:rsidRPr="00794B30">
        <w:rPr>
          <w:rFonts w:eastAsia="Times New Roman" w:cstheme="minorHAnsi"/>
          <w:noProof/>
          <w:color w:val="000000" w:themeColor="text1"/>
          <w:sz w:val="24"/>
          <w:szCs w:val="24"/>
        </w:rPr>
        <w:t xml:space="preserve">Deumert, </w:t>
      </w:r>
      <w:r w:rsidR="00720363">
        <w:rPr>
          <w:rFonts w:eastAsia="Times New Roman" w:cstheme="minorHAnsi"/>
          <w:noProof/>
          <w:color w:val="000000" w:themeColor="text1"/>
          <w:sz w:val="24"/>
          <w:szCs w:val="24"/>
        </w:rPr>
        <w:t xml:space="preserve">Theresa </w:t>
      </w:r>
      <w:r w:rsidRPr="00794B30">
        <w:rPr>
          <w:rFonts w:eastAsia="Times New Roman" w:cstheme="minorHAnsi"/>
          <w:noProof/>
          <w:color w:val="000000" w:themeColor="text1"/>
          <w:sz w:val="24"/>
          <w:szCs w:val="24"/>
        </w:rPr>
        <w:t xml:space="preserve">Lillis, </w:t>
      </w:r>
      <w:r w:rsidR="00720363">
        <w:rPr>
          <w:rFonts w:eastAsia="Times New Roman" w:cstheme="minorHAnsi"/>
          <w:noProof/>
          <w:color w:val="000000" w:themeColor="text1"/>
          <w:sz w:val="24"/>
          <w:szCs w:val="24"/>
        </w:rPr>
        <w:t>and Rajend</w:t>
      </w:r>
      <w:r>
        <w:rPr>
          <w:rFonts w:eastAsia="Times New Roman" w:cstheme="minorHAnsi"/>
          <w:noProof/>
          <w:color w:val="000000" w:themeColor="text1"/>
          <w:sz w:val="24"/>
          <w:szCs w:val="24"/>
        </w:rPr>
        <w:t xml:space="preserve"> Mesthrie. 2004.</w:t>
      </w:r>
      <w:r w:rsidRPr="00794B30">
        <w:rPr>
          <w:rFonts w:eastAsia="Times New Roman" w:cstheme="minorHAnsi"/>
          <w:noProof/>
          <w:color w:val="000000" w:themeColor="text1"/>
          <w:sz w:val="24"/>
          <w:szCs w:val="24"/>
        </w:rPr>
        <w:t xml:space="preserve"> </w:t>
      </w:r>
      <w:r w:rsidRPr="00FA3970">
        <w:rPr>
          <w:rFonts w:eastAsia="Times New Roman" w:cstheme="minorHAnsi"/>
          <w:i/>
          <w:noProof/>
          <w:color w:val="000000" w:themeColor="text1"/>
          <w:sz w:val="24"/>
          <w:szCs w:val="24"/>
        </w:rPr>
        <w:t>A</w:t>
      </w:r>
      <w:r w:rsidR="00FA3970" w:rsidRPr="00FA3970">
        <w:rPr>
          <w:rFonts w:eastAsia="Times New Roman" w:cstheme="minorHAnsi"/>
          <w:i/>
          <w:noProof/>
          <w:color w:val="000000" w:themeColor="text1"/>
          <w:sz w:val="24"/>
          <w:szCs w:val="24"/>
        </w:rPr>
        <w:t xml:space="preserve"> Dictionary of Sociolinguistics</w:t>
      </w:r>
      <w:r w:rsidR="00FA3970">
        <w:rPr>
          <w:rFonts w:eastAsia="Times New Roman" w:cstheme="minorHAnsi"/>
          <w:noProof/>
          <w:color w:val="000000" w:themeColor="text1"/>
          <w:sz w:val="24"/>
          <w:szCs w:val="24"/>
        </w:rPr>
        <w:t>.</w:t>
      </w:r>
      <w:r w:rsidRPr="00794B30">
        <w:rPr>
          <w:rFonts w:eastAsia="Times New Roman" w:cstheme="minorHAnsi"/>
          <w:noProof/>
          <w:color w:val="000000" w:themeColor="text1"/>
          <w:sz w:val="24"/>
          <w:szCs w:val="24"/>
        </w:rPr>
        <w:t xml:space="preserve"> Edinburgh:</w:t>
      </w:r>
      <w:r>
        <w:rPr>
          <w:rFonts w:eastAsia="Times New Roman" w:cstheme="minorHAnsi"/>
          <w:noProof/>
          <w:color w:val="000000" w:themeColor="text1"/>
          <w:sz w:val="24"/>
          <w:szCs w:val="24"/>
        </w:rPr>
        <w:t xml:space="preserve"> </w:t>
      </w:r>
      <w:r w:rsidRPr="00794B30">
        <w:rPr>
          <w:rFonts w:cstheme="minorHAnsi"/>
          <w:color w:val="000000" w:themeColor="text1"/>
          <w:sz w:val="24"/>
          <w:szCs w:val="24"/>
        </w:rPr>
        <w:t>Edinburgh University Press.</w:t>
      </w:r>
    </w:p>
    <w:p w14:paraId="7A993B82" w14:textId="2460B6C1" w:rsidR="001D7B93" w:rsidRPr="00794B30" w:rsidRDefault="001D7B93" w:rsidP="00294A83">
      <w:pPr>
        <w:widowControl w:val="0"/>
        <w:autoSpaceDE w:val="0"/>
        <w:autoSpaceDN w:val="0"/>
        <w:adjustRightInd w:val="0"/>
        <w:spacing w:after="0" w:line="240" w:lineRule="auto"/>
        <w:ind w:left="180" w:hanging="180"/>
        <w:rPr>
          <w:rFonts w:eastAsia="Times New Roman" w:cstheme="minorHAnsi"/>
          <w:noProof/>
          <w:color w:val="000000" w:themeColor="text1"/>
          <w:sz w:val="24"/>
          <w:szCs w:val="24"/>
        </w:rPr>
      </w:pPr>
      <w:r>
        <w:rPr>
          <w:rFonts w:cstheme="minorHAnsi"/>
          <w:color w:val="000000" w:themeColor="text1"/>
          <w:sz w:val="24"/>
          <w:szCs w:val="24"/>
        </w:rPr>
        <w:t xml:space="preserve">UNCHR (United Nations High Commissioner for Refugees. 2017. </w:t>
      </w:r>
      <w:r w:rsidRPr="002C4C30">
        <w:rPr>
          <w:rFonts w:cstheme="minorHAnsi"/>
          <w:i/>
          <w:color w:val="000000" w:themeColor="text1"/>
          <w:sz w:val="24"/>
          <w:szCs w:val="24"/>
        </w:rPr>
        <w:t>Statistical Yearbook</w:t>
      </w:r>
      <w:r w:rsidR="00B17A74" w:rsidRPr="002C4C30">
        <w:rPr>
          <w:rFonts w:cstheme="minorHAnsi"/>
          <w:i/>
          <w:color w:val="000000" w:themeColor="text1"/>
          <w:sz w:val="24"/>
          <w:szCs w:val="24"/>
        </w:rPr>
        <w:t xml:space="preserve"> 2016</w:t>
      </w:r>
      <w:r>
        <w:rPr>
          <w:rFonts w:cstheme="minorHAnsi"/>
          <w:color w:val="000000" w:themeColor="text1"/>
          <w:sz w:val="24"/>
          <w:szCs w:val="24"/>
        </w:rPr>
        <w:t xml:space="preserve">. </w:t>
      </w:r>
      <w:r w:rsidRPr="003F2582">
        <w:rPr>
          <w:rFonts w:cstheme="minorHAnsi"/>
          <w:color w:val="000000" w:themeColor="text1"/>
          <w:sz w:val="24"/>
          <w:szCs w:val="24"/>
        </w:rPr>
        <w:t xml:space="preserve">Retrieved </w:t>
      </w:r>
      <w:r w:rsidRPr="00F020F4">
        <w:rPr>
          <w:rFonts w:cstheme="minorHAnsi"/>
          <w:sz w:val="24"/>
          <w:szCs w:val="24"/>
        </w:rPr>
        <w:t xml:space="preserve">from </w:t>
      </w:r>
      <w:r w:rsidR="00E85D68" w:rsidRPr="00272998">
        <w:rPr>
          <w:sz w:val="24"/>
          <w:szCs w:val="24"/>
        </w:rPr>
        <w:t>http://www.unhcr.org/uk/statistics/country/5a8ee0387/unhcr-statistical-yearbook-2016-16th-edition.html</w:t>
      </w:r>
      <w:r>
        <w:rPr>
          <w:rFonts w:cstheme="minorHAnsi"/>
          <w:color w:val="000000" w:themeColor="text1"/>
          <w:sz w:val="24"/>
          <w:szCs w:val="24"/>
        </w:rPr>
        <w:t xml:space="preserve"> [0</w:t>
      </w:r>
      <w:r w:rsidR="00E85D68">
        <w:rPr>
          <w:rFonts w:cstheme="minorHAnsi"/>
          <w:color w:val="000000" w:themeColor="text1"/>
          <w:sz w:val="24"/>
          <w:szCs w:val="24"/>
        </w:rPr>
        <w:t>8</w:t>
      </w:r>
      <w:r>
        <w:rPr>
          <w:rFonts w:cstheme="minorHAnsi"/>
          <w:color w:val="000000" w:themeColor="text1"/>
          <w:sz w:val="24"/>
          <w:szCs w:val="24"/>
        </w:rPr>
        <w:t>/0</w:t>
      </w:r>
      <w:r w:rsidR="00E85D68">
        <w:rPr>
          <w:rFonts w:cstheme="minorHAnsi"/>
          <w:color w:val="000000" w:themeColor="text1"/>
          <w:sz w:val="24"/>
          <w:szCs w:val="24"/>
        </w:rPr>
        <w:t>3</w:t>
      </w:r>
      <w:r>
        <w:rPr>
          <w:rFonts w:cstheme="minorHAnsi"/>
          <w:color w:val="000000" w:themeColor="text1"/>
          <w:sz w:val="24"/>
          <w:szCs w:val="24"/>
        </w:rPr>
        <w:t>/1</w:t>
      </w:r>
      <w:r w:rsidR="00E85D68">
        <w:rPr>
          <w:rFonts w:cstheme="minorHAnsi"/>
          <w:color w:val="000000" w:themeColor="text1"/>
          <w:sz w:val="24"/>
          <w:szCs w:val="24"/>
        </w:rPr>
        <w:t>8</w:t>
      </w:r>
      <w:r>
        <w:rPr>
          <w:rFonts w:cstheme="minorHAnsi"/>
          <w:color w:val="000000" w:themeColor="text1"/>
          <w:sz w:val="24"/>
          <w:szCs w:val="24"/>
        </w:rPr>
        <w:t>]</w:t>
      </w:r>
      <w:r w:rsidR="00272998">
        <w:rPr>
          <w:rFonts w:cstheme="minorHAnsi"/>
          <w:color w:val="000000" w:themeColor="text1"/>
          <w:sz w:val="24"/>
          <w:szCs w:val="24"/>
        </w:rPr>
        <w:t>.</w:t>
      </w:r>
    </w:p>
    <w:p w14:paraId="0E1106CA" w14:textId="01F06FDB" w:rsidR="00C53DAE" w:rsidRPr="0072296A" w:rsidRDefault="00C53DAE" w:rsidP="00C53DAE">
      <w:pPr>
        <w:pStyle w:val="EndNoteBibliography"/>
        <w:spacing w:after="0"/>
        <w:ind w:left="180" w:hanging="180"/>
        <w:rPr>
          <w:rFonts w:asciiTheme="minorHAnsi" w:hAnsiTheme="minorHAnsi" w:cstheme="minorHAnsi"/>
          <w:color w:val="000000" w:themeColor="text1"/>
        </w:rPr>
      </w:pPr>
      <w:r w:rsidRPr="0072296A">
        <w:rPr>
          <w:rFonts w:asciiTheme="minorHAnsi" w:hAnsiTheme="minorHAnsi" w:cstheme="minorHAnsi"/>
          <w:color w:val="000000" w:themeColor="text1"/>
        </w:rPr>
        <w:t>Verrips, M</w:t>
      </w:r>
      <w:r w:rsidR="002C4C30">
        <w:rPr>
          <w:rFonts w:asciiTheme="minorHAnsi" w:hAnsiTheme="minorHAnsi" w:cstheme="minorHAnsi"/>
          <w:color w:val="000000" w:themeColor="text1"/>
        </w:rPr>
        <w:t>aaike</w:t>
      </w:r>
      <w:r w:rsidRPr="0072296A">
        <w:rPr>
          <w:rFonts w:asciiTheme="minorHAnsi" w:hAnsiTheme="minorHAnsi" w:cstheme="minorHAnsi"/>
          <w:color w:val="000000" w:themeColor="text1"/>
        </w:rPr>
        <w:t xml:space="preserve">. 2011. </w:t>
      </w:r>
      <w:r>
        <w:rPr>
          <w:rFonts w:asciiTheme="minorHAnsi" w:hAnsiTheme="minorHAnsi" w:cstheme="minorHAnsi"/>
          <w:color w:val="000000" w:themeColor="text1"/>
        </w:rPr>
        <w:t>“</w:t>
      </w:r>
      <w:r w:rsidRPr="0072296A">
        <w:rPr>
          <w:rFonts w:asciiTheme="minorHAnsi" w:hAnsiTheme="minorHAnsi" w:cstheme="minorHAnsi"/>
          <w:color w:val="000000" w:themeColor="text1"/>
        </w:rPr>
        <w:t>Language analysis and contra-expertise in the Dutch asylum procedure.</w:t>
      </w:r>
      <w:r>
        <w:rPr>
          <w:rFonts w:asciiTheme="minorHAnsi" w:hAnsiTheme="minorHAnsi" w:cstheme="minorHAnsi"/>
          <w:color w:val="000000" w:themeColor="text1"/>
        </w:rPr>
        <w:t>”</w:t>
      </w:r>
      <w:r w:rsidRPr="0072296A">
        <w:rPr>
          <w:rFonts w:asciiTheme="minorHAnsi" w:hAnsiTheme="minorHAnsi" w:cstheme="minorHAnsi"/>
          <w:color w:val="000000" w:themeColor="text1"/>
        </w:rPr>
        <w:t xml:space="preserve"> </w:t>
      </w:r>
      <w:r w:rsidRPr="0072296A">
        <w:rPr>
          <w:rFonts w:asciiTheme="minorHAnsi" w:hAnsiTheme="minorHAnsi" w:cstheme="minorHAnsi"/>
          <w:i/>
          <w:iCs/>
          <w:color w:val="000000" w:themeColor="text1"/>
        </w:rPr>
        <w:t xml:space="preserve">International Journal of Speech Language and the </w:t>
      </w:r>
      <w:r w:rsidR="00524F70">
        <w:rPr>
          <w:rFonts w:asciiTheme="minorHAnsi" w:hAnsiTheme="minorHAnsi" w:cstheme="minorHAnsi"/>
          <w:i/>
          <w:iCs/>
          <w:color w:val="000000" w:themeColor="text1"/>
        </w:rPr>
        <w:t>Law</w:t>
      </w:r>
      <w:r w:rsidRPr="0072296A">
        <w:rPr>
          <w:rFonts w:asciiTheme="minorHAnsi" w:hAnsiTheme="minorHAnsi" w:cstheme="minorHAnsi"/>
          <w:i/>
          <w:iCs/>
          <w:color w:val="000000" w:themeColor="text1"/>
        </w:rPr>
        <w:t xml:space="preserve"> </w:t>
      </w:r>
      <w:r w:rsidRPr="00FC6ABA">
        <w:rPr>
          <w:rFonts w:asciiTheme="minorHAnsi" w:hAnsiTheme="minorHAnsi" w:cstheme="minorHAnsi"/>
          <w:iCs/>
          <w:color w:val="000000" w:themeColor="text1"/>
        </w:rPr>
        <w:t>17</w:t>
      </w:r>
      <w:r w:rsidR="00524F70">
        <w:rPr>
          <w:rFonts w:asciiTheme="minorHAnsi" w:hAnsiTheme="minorHAnsi" w:cstheme="minorHAnsi"/>
          <w:iCs/>
          <w:color w:val="000000" w:themeColor="text1"/>
        </w:rPr>
        <w:t>, no.</w:t>
      </w:r>
      <w:r w:rsidR="00FC6ABA" w:rsidRPr="00FC6ABA">
        <w:rPr>
          <w:rFonts w:asciiTheme="minorHAnsi" w:hAnsiTheme="minorHAnsi" w:cstheme="minorHAnsi"/>
          <w:iCs/>
          <w:color w:val="000000" w:themeColor="text1"/>
        </w:rPr>
        <w:t xml:space="preserve"> </w:t>
      </w:r>
      <w:r w:rsidRPr="0072296A">
        <w:rPr>
          <w:rFonts w:asciiTheme="minorHAnsi" w:hAnsiTheme="minorHAnsi" w:cstheme="minorHAnsi"/>
          <w:color w:val="000000" w:themeColor="text1"/>
        </w:rPr>
        <w:t>2</w:t>
      </w:r>
      <w:r>
        <w:rPr>
          <w:rFonts w:asciiTheme="minorHAnsi" w:hAnsiTheme="minorHAnsi" w:cstheme="minorHAnsi"/>
          <w:color w:val="000000" w:themeColor="text1"/>
        </w:rPr>
        <w:t>:</w:t>
      </w:r>
      <w:r w:rsidRPr="0072296A">
        <w:rPr>
          <w:rFonts w:asciiTheme="minorHAnsi" w:hAnsiTheme="minorHAnsi" w:cstheme="minorHAnsi"/>
          <w:color w:val="000000" w:themeColor="text1"/>
        </w:rPr>
        <w:t xml:space="preserve"> 279–294.</w:t>
      </w:r>
    </w:p>
    <w:p w14:paraId="3E3E262F" w14:textId="11A47AC8" w:rsidR="00C53DAE" w:rsidRPr="0072296A" w:rsidRDefault="00C53DAE" w:rsidP="00C53DAE">
      <w:pPr>
        <w:pStyle w:val="EndNoteBibliography"/>
        <w:spacing w:after="0"/>
        <w:ind w:left="180" w:hanging="180"/>
        <w:rPr>
          <w:rFonts w:asciiTheme="minorHAnsi" w:hAnsiTheme="minorHAnsi" w:cs="Arial"/>
          <w:color w:val="222222"/>
          <w:shd w:val="clear" w:color="auto" w:fill="FFFFFF"/>
        </w:rPr>
      </w:pPr>
      <w:r w:rsidRPr="0072296A">
        <w:rPr>
          <w:rFonts w:asciiTheme="minorHAnsi" w:hAnsiTheme="minorHAnsi" w:cstheme="minorHAnsi"/>
          <w:color w:val="000000" w:themeColor="text1"/>
        </w:rPr>
        <w:t>Wilson, K</w:t>
      </w:r>
      <w:r w:rsidR="00FC6ABA">
        <w:rPr>
          <w:rFonts w:asciiTheme="minorHAnsi" w:hAnsiTheme="minorHAnsi" w:cstheme="minorHAnsi"/>
          <w:color w:val="000000" w:themeColor="text1"/>
        </w:rPr>
        <w:t>im</w:t>
      </w:r>
      <w:r w:rsidRPr="0072296A">
        <w:rPr>
          <w:rFonts w:asciiTheme="minorHAnsi" w:hAnsiTheme="minorHAnsi" w:cstheme="minorHAnsi"/>
          <w:color w:val="000000" w:themeColor="text1"/>
        </w:rPr>
        <w:t xml:space="preserve">. </w:t>
      </w:r>
      <w:r>
        <w:rPr>
          <w:rFonts w:asciiTheme="minorHAnsi" w:hAnsiTheme="minorHAnsi" w:cstheme="minorHAnsi"/>
          <w:color w:val="000000" w:themeColor="text1"/>
        </w:rPr>
        <w:t>2016</w:t>
      </w:r>
      <w:r w:rsidRPr="0072296A">
        <w:rPr>
          <w:rFonts w:asciiTheme="minorHAnsi" w:hAnsiTheme="minorHAnsi" w:cstheme="minorHAnsi"/>
          <w:color w:val="000000" w:themeColor="text1"/>
        </w:rPr>
        <w:t xml:space="preserve">. </w:t>
      </w:r>
      <w:r w:rsidRPr="0072296A">
        <w:rPr>
          <w:rFonts w:asciiTheme="minorHAnsi" w:hAnsiTheme="minorHAnsi"/>
          <w:i/>
        </w:rPr>
        <w:t>Language Analysis for the Determination of Origin (LADO): An Investigative Study</w:t>
      </w:r>
      <w:r w:rsidRPr="0072296A">
        <w:rPr>
          <w:rFonts w:asciiTheme="minorHAnsi" w:hAnsiTheme="minorHAnsi"/>
        </w:rPr>
        <w:t>. MPhil</w:t>
      </w:r>
      <w:r>
        <w:rPr>
          <w:rFonts w:asciiTheme="minorHAnsi" w:hAnsiTheme="minorHAnsi"/>
        </w:rPr>
        <w:t xml:space="preserve"> thesis</w:t>
      </w:r>
      <w:r w:rsidRPr="0072296A">
        <w:rPr>
          <w:rFonts w:asciiTheme="minorHAnsi" w:hAnsiTheme="minorHAnsi"/>
        </w:rPr>
        <w:t>. University of York.</w:t>
      </w:r>
    </w:p>
    <w:p w14:paraId="710979DD" w14:textId="0876FC9F" w:rsidR="00862B97" w:rsidRDefault="00862B97">
      <w:pPr>
        <w:rPr>
          <w:sz w:val="24"/>
          <w:szCs w:val="24"/>
        </w:rPr>
      </w:pPr>
      <w:r>
        <w:rPr>
          <w:sz w:val="24"/>
          <w:szCs w:val="24"/>
        </w:rPr>
        <w:br w:type="page"/>
      </w:r>
    </w:p>
    <w:p w14:paraId="57C61A34" w14:textId="6A6BE2CD" w:rsidR="00A972DD" w:rsidRDefault="00862B97" w:rsidP="00862B97">
      <w:pPr>
        <w:pStyle w:val="Heading1"/>
        <w:jc w:val="center"/>
      </w:pPr>
      <w:r w:rsidRPr="00862B97">
        <w:lastRenderedPageBreak/>
        <w:t>Keywords</w:t>
      </w:r>
    </w:p>
    <w:p w14:paraId="47E8C99C" w14:textId="03B69E7E" w:rsidR="00862B97" w:rsidRPr="004E1D17" w:rsidRDefault="00862B97" w:rsidP="00862B97">
      <w:pPr>
        <w:rPr>
          <w:sz w:val="24"/>
          <w:szCs w:val="24"/>
        </w:rPr>
      </w:pPr>
      <w:r w:rsidRPr="004E1D17">
        <w:rPr>
          <w:sz w:val="24"/>
          <w:szCs w:val="24"/>
        </w:rPr>
        <w:t>asylum seekers; refugees; LADO; Language Assessment for the Determination of Origin; Syrian; Syria; Arabic; linguistic variation</w:t>
      </w:r>
    </w:p>
    <w:p w14:paraId="0FEAFCD3" w14:textId="2ED4FA4F" w:rsidR="00793C6E" w:rsidRDefault="00793C6E" w:rsidP="00862B97"/>
    <w:p w14:paraId="3B9370C8" w14:textId="5BEA4F25" w:rsidR="001E6E7C" w:rsidRPr="001E6E7C" w:rsidRDefault="001E6E7C" w:rsidP="001E6E7C">
      <w:pPr>
        <w:pStyle w:val="Heading1"/>
        <w:jc w:val="center"/>
      </w:pPr>
      <w:r w:rsidRPr="001E6E7C">
        <w:t>List of acronyms</w:t>
      </w:r>
    </w:p>
    <w:p w14:paraId="46EB18E1" w14:textId="270D30D4" w:rsidR="001E6E7C" w:rsidRPr="004E1D17" w:rsidRDefault="001E6E7C" w:rsidP="001E6E7C">
      <w:pPr>
        <w:spacing w:after="0"/>
        <w:rPr>
          <w:sz w:val="24"/>
          <w:szCs w:val="24"/>
        </w:rPr>
      </w:pPr>
      <w:r w:rsidRPr="004E1D17">
        <w:rPr>
          <w:sz w:val="24"/>
          <w:szCs w:val="24"/>
        </w:rPr>
        <w:t>LADO</w:t>
      </w:r>
      <w:r w:rsidRPr="004E1D17">
        <w:rPr>
          <w:sz w:val="24"/>
          <w:szCs w:val="24"/>
        </w:rPr>
        <w:tab/>
        <w:t>Language Assessment for the Determination of Origin</w:t>
      </w:r>
    </w:p>
    <w:p w14:paraId="401700D8" w14:textId="6C0A78A3" w:rsidR="001E6E7C" w:rsidRPr="004E1D17" w:rsidRDefault="001E6E7C" w:rsidP="00862B97">
      <w:pPr>
        <w:rPr>
          <w:sz w:val="24"/>
          <w:szCs w:val="24"/>
        </w:rPr>
      </w:pPr>
      <w:r w:rsidRPr="004E1D17">
        <w:rPr>
          <w:sz w:val="24"/>
          <w:szCs w:val="24"/>
        </w:rPr>
        <w:t>LNOG</w:t>
      </w:r>
      <w:r w:rsidRPr="004E1D17">
        <w:rPr>
          <w:sz w:val="24"/>
          <w:szCs w:val="24"/>
        </w:rPr>
        <w:tab/>
        <w:t>Language and National Origin Group</w:t>
      </w:r>
    </w:p>
    <w:p w14:paraId="69D0D33D" w14:textId="77777777" w:rsidR="00F062E0" w:rsidRDefault="00F062E0" w:rsidP="00793C6E">
      <w:pPr>
        <w:pStyle w:val="Heading1"/>
        <w:jc w:val="center"/>
      </w:pPr>
    </w:p>
    <w:p w14:paraId="1158C1D5" w14:textId="666A4C9C" w:rsidR="00793C6E" w:rsidRDefault="009733C2" w:rsidP="00793C6E">
      <w:pPr>
        <w:pStyle w:val="Heading1"/>
        <w:jc w:val="center"/>
      </w:pPr>
      <w:r>
        <w:t>Bio</w:t>
      </w:r>
      <w:r w:rsidR="004158D9">
        <w:t>graphical</w:t>
      </w:r>
      <w:r>
        <w:t xml:space="preserve"> sketches</w:t>
      </w:r>
    </w:p>
    <w:p w14:paraId="0D687B3B" w14:textId="01139F72" w:rsidR="004E1D17" w:rsidRPr="004E1D17" w:rsidRDefault="004E1D17" w:rsidP="004E1D17">
      <w:pPr>
        <w:rPr>
          <w:sz w:val="24"/>
          <w:szCs w:val="24"/>
        </w:rPr>
      </w:pPr>
      <w:r w:rsidRPr="004E1D17">
        <w:rPr>
          <w:sz w:val="24"/>
          <w:szCs w:val="24"/>
        </w:rPr>
        <w:t xml:space="preserve">Mohammed Ateek’s main research interests are English language education, refugee education, language and migration, L2 reading and learner autonomy. His PhD research was on the impact and effectiveness of extensive reading in the EFL classroom. Being an academic and a Syrian refugee himself, Mohammed is currently involved in different research projects that draw on English language education and language analysis for asylum seekers/refugees. His recent research project sought to analyse the Syrian refugees’ linguistic choices on social media, with more focus on identity, translanguaging, social media and language teaching.Mohammed also has a teaching experience in the fields of TESOL and EFL. He previously taught at the University of Aleppo, Syria, where he </w:t>
      </w:r>
      <w:r w:rsidR="00D30D44">
        <w:rPr>
          <w:sz w:val="24"/>
          <w:szCs w:val="24"/>
        </w:rPr>
        <w:t>was</w:t>
      </w:r>
      <w:bookmarkStart w:id="1" w:name="_GoBack"/>
      <w:bookmarkEnd w:id="1"/>
      <w:r w:rsidRPr="004E1D17">
        <w:rPr>
          <w:sz w:val="24"/>
          <w:szCs w:val="24"/>
        </w:rPr>
        <w:t xml:space="preserve"> involved in BA language education programmes. Mohammed also taught English in different countries in the Middle East.</w:t>
      </w:r>
      <w:r w:rsidRPr="004E1D17">
        <w:rPr>
          <w:sz w:val="24"/>
          <w:szCs w:val="24"/>
        </w:rPr>
        <w:t xml:space="preserve"> </w:t>
      </w:r>
      <w:r w:rsidRPr="004E1D17">
        <w:rPr>
          <w:sz w:val="24"/>
          <w:szCs w:val="24"/>
        </w:rPr>
        <w:t>Mohammed is also a member of different organisations in the UK which supports the rights of migrants.</w:t>
      </w:r>
    </w:p>
    <w:p w14:paraId="33EF9825" w14:textId="77777777" w:rsidR="004E1D17" w:rsidRPr="004E1D17" w:rsidRDefault="004E1D17" w:rsidP="004E1D17">
      <w:pPr>
        <w:widowControl w:val="0"/>
        <w:autoSpaceDE w:val="0"/>
        <w:autoSpaceDN w:val="0"/>
        <w:adjustRightInd w:val="0"/>
        <w:spacing w:after="0" w:line="240" w:lineRule="auto"/>
        <w:ind w:left="180" w:hanging="180"/>
        <w:rPr>
          <w:rFonts w:cstheme="minorHAnsi"/>
          <w:color w:val="000000" w:themeColor="text1"/>
          <w:sz w:val="24"/>
          <w:szCs w:val="24"/>
        </w:rPr>
      </w:pPr>
    </w:p>
    <w:p w14:paraId="3ADBEA34" w14:textId="77777777" w:rsidR="004E1D17" w:rsidRPr="004E1D17" w:rsidRDefault="004E1D17" w:rsidP="004E1D17">
      <w:pPr>
        <w:widowControl w:val="0"/>
        <w:autoSpaceDE w:val="0"/>
        <w:autoSpaceDN w:val="0"/>
        <w:adjustRightInd w:val="0"/>
        <w:spacing w:after="0" w:line="240" w:lineRule="auto"/>
        <w:ind w:left="180" w:hanging="180"/>
        <w:rPr>
          <w:rFonts w:cstheme="minorHAnsi"/>
          <w:color w:val="000000" w:themeColor="text1"/>
          <w:sz w:val="24"/>
          <w:szCs w:val="24"/>
        </w:rPr>
      </w:pPr>
    </w:p>
    <w:p w14:paraId="2C899173" w14:textId="09AC87A1" w:rsidR="00793C6E" w:rsidRPr="004E1D17" w:rsidRDefault="00793C6E" w:rsidP="004E1D17">
      <w:r w:rsidRPr="004E1D17">
        <w:rPr>
          <w:sz w:val="24"/>
          <w:szCs w:val="24"/>
        </w:rPr>
        <w:t>Sebastian M. Rasinger is a Principal Lecturer in Applied Linguistics and the Head of Department of English and Media at Anglia Ruskin University, Cambridge, UK.</w:t>
      </w:r>
      <w:r w:rsidR="009733C2" w:rsidRPr="004E1D17">
        <w:rPr>
          <w:sz w:val="24"/>
          <w:szCs w:val="24"/>
        </w:rPr>
        <w:t xml:space="preserve"> </w:t>
      </w:r>
      <w:r w:rsidR="009C1DA0" w:rsidRPr="004E1D17">
        <w:rPr>
          <w:sz w:val="24"/>
          <w:szCs w:val="24"/>
        </w:rPr>
        <w:t>He holds a doctorate in linguistics and a Postgraduate Certificate in Social Research Methods, both from the University of Sussex. Sebastian</w:t>
      </w:r>
      <w:r w:rsidRPr="004E1D17">
        <w:rPr>
          <w:sz w:val="24"/>
          <w:szCs w:val="24"/>
        </w:rPr>
        <w:t xml:space="preserve"> </w:t>
      </w:r>
      <w:r w:rsidR="009733C2" w:rsidRPr="004E1D17">
        <w:rPr>
          <w:sz w:val="24"/>
          <w:szCs w:val="24"/>
        </w:rPr>
        <w:t xml:space="preserve">is an applied linguist researching 'the theoretical and empirical investigation of real-world problems in which language is a central issue' (Brumfit 1997: 91). He is interested in bilingualism, migration, and ethnic and cultural identities, as well as the representation of minority groups more generally (linguistic, ethnic, religious, sexual) in public and media discourse, using methods derived from both corpus linguistics and Critical Discourse </w:t>
      </w:r>
      <w:r w:rsidR="009733C2" w:rsidRPr="004E1D17">
        <w:rPr>
          <w:sz w:val="24"/>
          <w:szCs w:val="24"/>
        </w:rPr>
        <w:lastRenderedPageBreak/>
        <w:t>Analysis.</w:t>
      </w:r>
      <w:r w:rsidR="00C23F79" w:rsidRPr="004E1D17">
        <w:rPr>
          <w:sz w:val="24"/>
          <w:szCs w:val="24"/>
        </w:rPr>
        <w:t xml:space="preserve"> Most recently, his work has focused on linguistic landscapes, and their relationship </w:t>
      </w:r>
      <w:r w:rsidR="00D116EB" w:rsidRPr="004E1D17">
        <w:rPr>
          <w:sz w:val="24"/>
          <w:szCs w:val="24"/>
        </w:rPr>
        <w:t>with</w:t>
      </w:r>
      <w:r w:rsidR="00C23F79" w:rsidRPr="004E1D17">
        <w:rPr>
          <w:sz w:val="24"/>
          <w:szCs w:val="24"/>
        </w:rPr>
        <w:t xml:space="preserve"> the creation of diasporic identities. </w:t>
      </w:r>
      <w:r w:rsidR="00377527" w:rsidRPr="004E1D17">
        <w:rPr>
          <w:sz w:val="24"/>
          <w:szCs w:val="24"/>
        </w:rPr>
        <w:t xml:space="preserve">He also has a keen interest in the teaching of </w:t>
      </w:r>
      <w:r w:rsidR="00377527" w:rsidRPr="004E1D17">
        <w:t>research methodology and has written a textbook on quantitative methods, published in its 2nd edition by Bloomsbury Academic in 2013.</w:t>
      </w:r>
    </w:p>
    <w:sectPr w:rsidR="00793C6E" w:rsidRPr="004E1D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AdvOT6eb13881">
    <w:panose1 w:val="00000000000000000000"/>
    <w:charset w:val="00"/>
    <w:family w:val="roman"/>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435E1"/>
    <w:multiLevelType w:val="hybridMultilevel"/>
    <w:tmpl w:val="2780E6D0"/>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99747BA"/>
    <w:multiLevelType w:val="hybridMultilevel"/>
    <w:tmpl w:val="8176E95C"/>
    <w:lvl w:ilvl="0" w:tplc="0409000F">
      <w:start w:val="1"/>
      <w:numFmt w:val="decimal"/>
      <w:lvlText w:val="%1."/>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700C36"/>
    <w:multiLevelType w:val="hybridMultilevel"/>
    <w:tmpl w:val="87D2FE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466910"/>
    <w:multiLevelType w:val="multilevel"/>
    <w:tmpl w:val="D160D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C103FC"/>
    <w:multiLevelType w:val="hybridMultilevel"/>
    <w:tmpl w:val="1C626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5751F8"/>
    <w:multiLevelType w:val="hybridMultilevel"/>
    <w:tmpl w:val="E6A6EC90"/>
    <w:lvl w:ilvl="0" w:tplc="565A0E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8175BF"/>
    <w:multiLevelType w:val="hybridMultilevel"/>
    <w:tmpl w:val="E5160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5F4269"/>
    <w:multiLevelType w:val="multilevel"/>
    <w:tmpl w:val="D6D095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0A6771"/>
    <w:multiLevelType w:val="hybridMultilevel"/>
    <w:tmpl w:val="A04026E4"/>
    <w:lvl w:ilvl="0" w:tplc="BA4CA11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C44A0E"/>
    <w:multiLevelType w:val="hybridMultilevel"/>
    <w:tmpl w:val="C73CD6EA"/>
    <w:lvl w:ilvl="0" w:tplc="1EDEB10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8"/>
  </w:num>
  <w:num w:numId="4">
    <w:abstractNumId w:val="4"/>
  </w:num>
  <w:num w:numId="5">
    <w:abstractNumId w:val="0"/>
  </w:num>
  <w:num w:numId="6">
    <w:abstractNumId w:val="6"/>
  </w:num>
  <w:num w:numId="7">
    <w:abstractNumId w:val="7"/>
  </w:num>
  <w:num w:numId="8">
    <w:abstractNumId w:val="1"/>
  </w:num>
  <w:num w:numId="9">
    <w:abstractNumId w:val="5"/>
  </w:num>
  <w:num w:numId="10">
    <w:abstractNumId w:val="3"/>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0B1674"/>
    <w:rsid w:val="00001640"/>
    <w:rsid w:val="000121D4"/>
    <w:rsid w:val="000150B1"/>
    <w:rsid w:val="0001719D"/>
    <w:rsid w:val="00022AD2"/>
    <w:rsid w:val="0002323E"/>
    <w:rsid w:val="00025CE5"/>
    <w:rsid w:val="00026A4E"/>
    <w:rsid w:val="00032543"/>
    <w:rsid w:val="000357DF"/>
    <w:rsid w:val="00045961"/>
    <w:rsid w:val="00046E7E"/>
    <w:rsid w:val="00052324"/>
    <w:rsid w:val="0006182F"/>
    <w:rsid w:val="0006302E"/>
    <w:rsid w:val="0006349B"/>
    <w:rsid w:val="000634F5"/>
    <w:rsid w:val="00063D6E"/>
    <w:rsid w:val="00064082"/>
    <w:rsid w:val="00064FE4"/>
    <w:rsid w:val="000667E5"/>
    <w:rsid w:val="00066F0D"/>
    <w:rsid w:val="00070ECF"/>
    <w:rsid w:val="000733B5"/>
    <w:rsid w:val="00074199"/>
    <w:rsid w:val="00075239"/>
    <w:rsid w:val="00075F64"/>
    <w:rsid w:val="00076067"/>
    <w:rsid w:val="0008327A"/>
    <w:rsid w:val="000925A1"/>
    <w:rsid w:val="00095280"/>
    <w:rsid w:val="000A0F10"/>
    <w:rsid w:val="000A1BBF"/>
    <w:rsid w:val="000A42FA"/>
    <w:rsid w:val="000A4E6E"/>
    <w:rsid w:val="000B0425"/>
    <w:rsid w:val="000B1674"/>
    <w:rsid w:val="000C2521"/>
    <w:rsid w:val="000C2F41"/>
    <w:rsid w:val="000C6657"/>
    <w:rsid w:val="000C707B"/>
    <w:rsid w:val="000C77C4"/>
    <w:rsid w:val="000C79C2"/>
    <w:rsid w:val="000D0393"/>
    <w:rsid w:val="000D0855"/>
    <w:rsid w:val="000D0E08"/>
    <w:rsid w:val="000D52D5"/>
    <w:rsid w:val="000D53EA"/>
    <w:rsid w:val="000E19C0"/>
    <w:rsid w:val="000E6988"/>
    <w:rsid w:val="000F00B7"/>
    <w:rsid w:val="000F30E7"/>
    <w:rsid w:val="00101902"/>
    <w:rsid w:val="00101AE4"/>
    <w:rsid w:val="0011033F"/>
    <w:rsid w:val="00111B26"/>
    <w:rsid w:val="00112D09"/>
    <w:rsid w:val="0012341D"/>
    <w:rsid w:val="0012680D"/>
    <w:rsid w:val="001339B4"/>
    <w:rsid w:val="00135CB6"/>
    <w:rsid w:val="001361BA"/>
    <w:rsid w:val="00136481"/>
    <w:rsid w:val="00136833"/>
    <w:rsid w:val="00145413"/>
    <w:rsid w:val="00150F71"/>
    <w:rsid w:val="001539E6"/>
    <w:rsid w:val="00154544"/>
    <w:rsid w:val="00154559"/>
    <w:rsid w:val="00155173"/>
    <w:rsid w:val="00156820"/>
    <w:rsid w:val="00161E87"/>
    <w:rsid w:val="00166C8F"/>
    <w:rsid w:val="001739C0"/>
    <w:rsid w:val="00177134"/>
    <w:rsid w:val="0018499F"/>
    <w:rsid w:val="00193AA6"/>
    <w:rsid w:val="0019695E"/>
    <w:rsid w:val="001A156C"/>
    <w:rsid w:val="001A5CC4"/>
    <w:rsid w:val="001B0DF8"/>
    <w:rsid w:val="001B5501"/>
    <w:rsid w:val="001B6729"/>
    <w:rsid w:val="001B6CC3"/>
    <w:rsid w:val="001C70E6"/>
    <w:rsid w:val="001D2D40"/>
    <w:rsid w:val="001D3F96"/>
    <w:rsid w:val="001D4589"/>
    <w:rsid w:val="001D5645"/>
    <w:rsid w:val="001D6A93"/>
    <w:rsid w:val="001D7B93"/>
    <w:rsid w:val="001E67BC"/>
    <w:rsid w:val="001E6E7C"/>
    <w:rsid w:val="001F6A31"/>
    <w:rsid w:val="0021144F"/>
    <w:rsid w:val="00211CBD"/>
    <w:rsid w:val="00212A9D"/>
    <w:rsid w:val="002154DB"/>
    <w:rsid w:val="00217EAF"/>
    <w:rsid w:val="00226083"/>
    <w:rsid w:val="00232C9E"/>
    <w:rsid w:val="00234749"/>
    <w:rsid w:val="002363F9"/>
    <w:rsid w:val="00240D9E"/>
    <w:rsid w:val="00246A75"/>
    <w:rsid w:val="002542A9"/>
    <w:rsid w:val="0025627D"/>
    <w:rsid w:val="002562EE"/>
    <w:rsid w:val="0025714C"/>
    <w:rsid w:val="002632F7"/>
    <w:rsid w:val="002658FA"/>
    <w:rsid w:val="00266D09"/>
    <w:rsid w:val="00272998"/>
    <w:rsid w:val="002761EB"/>
    <w:rsid w:val="00280EF3"/>
    <w:rsid w:val="00284C37"/>
    <w:rsid w:val="00292382"/>
    <w:rsid w:val="00292F65"/>
    <w:rsid w:val="00294A83"/>
    <w:rsid w:val="00297809"/>
    <w:rsid w:val="002B24F6"/>
    <w:rsid w:val="002B383D"/>
    <w:rsid w:val="002C041E"/>
    <w:rsid w:val="002C2BB5"/>
    <w:rsid w:val="002C4C30"/>
    <w:rsid w:val="002D01A2"/>
    <w:rsid w:val="002D6685"/>
    <w:rsid w:val="002E3ED8"/>
    <w:rsid w:val="002F0F05"/>
    <w:rsid w:val="002F26A3"/>
    <w:rsid w:val="002F397C"/>
    <w:rsid w:val="00300918"/>
    <w:rsid w:val="00304607"/>
    <w:rsid w:val="00321929"/>
    <w:rsid w:val="003256BC"/>
    <w:rsid w:val="003344EB"/>
    <w:rsid w:val="00335EA2"/>
    <w:rsid w:val="00335F83"/>
    <w:rsid w:val="00342B60"/>
    <w:rsid w:val="00346259"/>
    <w:rsid w:val="0035008D"/>
    <w:rsid w:val="0035012A"/>
    <w:rsid w:val="00350151"/>
    <w:rsid w:val="00350931"/>
    <w:rsid w:val="00361C77"/>
    <w:rsid w:val="00362A3E"/>
    <w:rsid w:val="00364727"/>
    <w:rsid w:val="00366343"/>
    <w:rsid w:val="00376ACB"/>
    <w:rsid w:val="00377527"/>
    <w:rsid w:val="00383531"/>
    <w:rsid w:val="00384A49"/>
    <w:rsid w:val="00385716"/>
    <w:rsid w:val="0038711D"/>
    <w:rsid w:val="00392A36"/>
    <w:rsid w:val="00393B2A"/>
    <w:rsid w:val="00396CE7"/>
    <w:rsid w:val="003977CC"/>
    <w:rsid w:val="00397F2F"/>
    <w:rsid w:val="003A11CF"/>
    <w:rsid w:val="003A56B1"/>
    <w:rsid w:val="003A7DFF"/>
    <w:rsid w:val="003B4541"/>
    <w:rsid w:val="003B6D1A"/>
    <w:rsid w:val="003B75ED"/>
    <w:rsid w:val="003B7678"/>
    <w:rsid w:val="003D00D9"/>
    <w:rsid w:val="003D442A"/>
    <w:rsid w:val="003D5689"/>
    <w:rsid w:val="003E0C34"/>
    <w:rsid w:val="003E1256"/>
    <w:rsid w:val="003E284F"/>
    <w:rsid w:val="003E72D9"/>
    <w:rsid w:val="003E7C20"/>
    <w:rsid w:val="003F0DB0"/>
    <w:rsid w:val="003F1DC5"/>
    <w:rsid w:val="003F2582"/>
    <w:rsid w:val="00404748"/>
    <w:rsid w:val="004049E7"/>
    <w:rsid w:val="0040699D"/>
    <w:rsid w:val="00411060"/>
    <w:rsid w:val="00414ABA"/>
    <w:rsid w:val="004158D9"/>
    <w:rsid w:val="004211D0"/>
    <w:rsid w:val="004221FF"/>
    <w:rsid w:val="004337C5"/>
    <w:rsid w:val="00435416"/>
    <w:rsid w:val="004355D1"/>
    <w:rsid w:val="004401AF"/>
    <w:rsid w:val="00441D44"/>
    <w:rsid w:val="00442925"/>
    <w:rsid w:val="00442B85"/>
    <w:rsid w:val="004468AA"/>
    <w:rsid w:val="00460B9D"/>
    <w:rsid w:val="00461FC8"/>
    <w:rsid w:val="00467920"/>
    <w:rsid w:val="00472FAC"/>
    <w:rsid w:val="0047453F"/>
    <w:rsid w:val="004772FE"/>
    <w:rsid w:val="00486710"/>
    <w:rsid w:val="004913B5"/>
    <w:rsid w:val="00497D67"/>
    <w:rsid w:val="004A113A"/>
    <w:rsid w:val="004A57C3"/>
    <w:rsid w:val="004B0DC7"/>
    <w:rsid w:val="004B243E"/>
    <w:rsid w:val="004B45B5"/>
    <w:rsid w:val="004B6F44"/>
    <w:rsid w:val="004C5C24"/>
    <w:rsid w:val="004C6D03"/>
    <w:rsid w:val="004D057B"/>
    <w:rsid w:val="004D0E89"/>
    <w:rsid w:val="004D1BD1"/>
    <w:rsid w:val="004D443B"/>
    <w:rsid w:val="004D4D3E"/>
    <w:rsid w:val="004D5F44"/>
    <w:rsid w:val="004D6F4C"/>
    <w:rsid w:val="004E1638"/>
    <w:rsid w:val="004E1D17"/>
    <w:rsid w:val="004E5A8B"/>
    <w:rsid w:val="004E646D"/>
    <w:rsid w:val="004E7638"/>
    <w:rsid w:val="004F2F16"/>
    <w:rsid w:val="005010AC"/>
    <w:rsid w:val="00510FFF"/>
    <w:rsid w:val="0051199F"/>
    <w:rsid w:val="005132D6"/>
    <w:rsid w:val="0051343D"/>
    <w:rsid w:val="00513B06"/>
    <w:rsid w:val="005142C8"/>
    <w:rsid w:val="0052190C"/>
    <w:rsid w:val="00524F70"/>
    <w:rsid w:val="00526593"/>
    <w:rsid w:val="00526BC3"/>
    <w:rsid w:val="00530C11"/>
    <w:rsid w:val="0053321C"/>
    <w:rsid w:val="00534428"/>
    <w:rsid w:val="0053501D"/>
    <w:rsid w:val="00535436"/>
    <w:rsid w:val="00536958"/>
    <w:rsid w:val="005428A5"/>
    <w:rsid w:val="005430F6"/>
    <w:rsid w:val="00547090"/>
    <w:rsid w:val="00551AF0"/>
    <w:rsid w:val="00557117"/>
    <w:rsid w:val="005635CA"/>
    <w:rsid w:val="005676A5"/>
    <w:rsid w:val="00571B53"/>
    <w:rsid w:val="00572C06"/>
    <w:rsid w:val="005733E4"/>
    <w:rsid w:val="0058125C"/>
    <w:rsid w:val="00584BCF"/>
    <w:rsid w:val="005879FF"/>
    <w:rsid w:val="005905AF"/>
    <w:rsid w:val="00597084"/>
    <w:rsid w:val="005A185F"/>
    <w:rsid w:val="005A1EB2"/>
    <w:rsid w:val="005A1F5B"/>
    <w:rsid w:val="005A2A9D"/>
    <w:rsid w:val="005A35FC"/>
    <w:rsid w:val="005A3E76"/>
    <w:rsid w:val="005A3F18"/>
    <w:rsid w:val="005A6850"/>
    <w:rsid w:val="005A6BC3"/>
    <w:rsid w:val="005B0D71"/>
    <w:rsid w:val="005B23FE"/>
    <w:rsid w:val="005B366A"/>
    <w:rsid w:val="005B53EE"/>
    <w:rsid w:val="005B7865"/>
    <w:rsid w:val="005C0DC0"/>
    <w:rsid w:val="005C14DF"/>
    <w:rsid w:val="005C2D9F"/>
    <w:rsid w:val="005C2E94"/>
    <w:rsid w:val="005C7AB8"/>
    <w:rsid w:val="005D03F9"/>
    <w:rsid w:val="005D622B"/>
    <w:rsid w:val="005D73D0"/>
    <w:rsid w:val="005E1373"/>
    <w:rsid w:val="005E2FE3"/>
    <w:rsid w:val="005E35D7"/>
    <w:rsid w:val="005E41AE"/>
    <w:rsid w:val="005E4739"/>
    <w:rsid w:val="005F4B4C"/>
    <w:rsid w:val="00601E8D"/>
    <w:rsid w:val="006059C7"/>
    <w:rsid w:val="0060607D"/>
    <w:rsid w:val="00607432"/>
    <w:rsid w:val="00611D1B"/>
    <w:rsid w:val="0061380C"/>
    <w:rsid w:val="006154A1"/>
    <w:rsid w:val="0062127A"/>
    <w:rsid w:val="00622207"/>
    <w:rsid w:val="00625514"/>
    <w:rsid w:val="00643E1E"/>
    <w:rsid w:val="00647B3A"/>
    <w:rsid w:val="00650604"/>
    <w:rsid w:val="0065130F"/>
    <w:rsid w:val="006556CA"/>
    <w:rsid w:val="00655C9D"/>
    <w:rsid w:val="00661292"/>
    <w:rsid w:val="0066411E"/>
    <w:rsid w:val="00672DE9"/>
    <w:rsid w:val="00685E2B"/>
    <w:rsid w:val="00686BC8"/>
    <w:rsid w:val="0068776B"/>
    <w:rsid w:val="00692AB8"/>
    <w:rsid w:val="006932D7"/>
    <w:rsid w:val="006938B2"/>
    <w:rsid w:val="00694F42"/>
    <w:rsid w:val="00696700"/>
    <w:rsid w:val="00697D78"/>
    <w:rsid w:val="006A6DD5"/>
    <w:rsid w:val="006B1210"/>
    <w:rsid w:val="006B7A0C"/>
    <w:rsid w:val="006C0F0D"/>
    <w:rsid w:val="006C139F"/>
    <w:rsid w:val="006C2DF8"/>
    <w:rsid w:val="006D0FF1"/>
    <w:rsid w:val="006D187C"/>
    <w:rsid w:val="006D20EB"/>
    <w:rsid w:val="006D6925"/>
    <w:rsid w:val="006E0072"/>
    <w:rsid w:val="006F081E"/>
    <w:rsid w:val="006F3EAE"/>
    <w:rsid w:val="0070100B"/>
    <w:rsid w:val="00707E72"/>
    <w:rsid w:val="00710158"/>
    <w:rsid w:val="00720363"/>
    <w:rsid w:val="00722814"/>
    <w:rsid w:val="0072296A"/>
    <w:rsid w:val="007313F5"/>
    <w:rsid w:val="00731FDD"/>
    <w:rsid w:val="00733F9D"/>
    <w:rsid w:val="00737377"/>
    <w:rsid w:val="00750664"/>
    <w:rsid w:val="007521DA"/>
    <w:rsid w:val="00764E74"/>
    <w:rsid w:val="007739E2"/>
    <w:rsid w:val="00783EAD"/>
    <w:rsid w:val="00787B91"/>
    <w:rsid w:val="00791193"/>
    <w:rsid w:val="00793C6E"/>
    <w:rsid w:val="00794B30"/>
    <w:rsid w:val="007976FF"/>
    <w:rsid w:val="007A086A"/>
    <w:rsid w:val="007A2E18"/>
    <w:rsid w:val="007A3E51"/>
    <w:rsid w:val="007A72EE"/>
    <w:rsid w:val="007B00E9"/>
    <w:rsid w:val="007B233B"/>
    <w:rsid w:val="007B3550"/>
    <w:rsid w:val="007B3A5C"/>
    <w:rsid w:val="007B6689"/>
    <w:rsid w:val="007C1D36"/>
    <w:rsid w:val="007C31AA"/>
    <w:rsid w:val="007C3B4E"/>
    <w:rsid w:val="007D1BA2"/>
    <w:rsid w:val="007D78C3"/>
    <w:rsid w:val="007E62B7"/>
    <w:rsid w:val="007F798A"/>
    <w:rsid w:val="0081166F"/>
    <w:rsid w:val="0081689F"/>
    <w:rsid w:val="00817035"/>
    <w:rsid w:val="00817AE6"/>
    <w:rsid w:val="00823051"/>
    <w:rsid w:val="008257D5"/>
    <w:rsid w:val="00830F64"/>
    <w:rsid w:val="00834271"/>
    <w:rsid w:val="00835F31"/>
    <w:rsid w:val="008376E0"/>
    <w:rsid w:val="008412C3"/>
    <w:rsid w:val="008432D3"/>
    <w:rsid w:val="008503B7"/>
    <w:rsid w:val="00850C05"/>
    <w:rsid w:val="008512C2"/>
    <w:rsid w:val="008605F1"/>
    <w:rsid w:val="00862B97"/>
    <w:rsid w:val="00865CDC"/>
    <w:rsid w:val="00873378"/>
    <w:rsid w:val="00880408"/>
    <w:rsid w:val="00882E61"/>
    <w:rsid w:val="008958E9"/>
    <w:rsid w:val="0089597D"/>
    <w:rsid w:val="008A5620"/>
    <w:rsid w:val="008B4C66"/>
    <w:rsid w:val="008B578C"/>
    <w:rsid w:val="008C0A2B"/>
    <w:rsid w:val="008D2592"/>
    <w:rsid w:val="008D25CA"/>
    <w:rsid w:val="008E4F85"/>
    <w:rsid w:val="008F3768"/>
    <w:rsid w:val="008F41C4"/>
    <w:rsid w:val="008F438E"/>
    <w:rsid w:val="0090279D"/>
    <w:rsid w:val="009053CB"/>
    <w:rsid w:val="00915589"/>
    <w:rsid w:val="00926327"/>
    <w:rsid w:val="009335F5"/>
    <w:rsid w:val="00933CC4"/>
    <w:rsid w:val="009361D5"/>
    <w:rsid w:val="009375E1"/>
    <w:rsid w:val="009424EB"/>
    <w:rsid w:val="009468D5"/>
    <w:rsid w:val="00946B13"/>
    <w:rsid w:val="00946D0F"/>
    <w:rsid w:val="00956C31"/>
    <w:rsid w:val="0096037E"/>
    <w:rsid w:val="00960C23"/>
    <w:rsid w:val="0096215F"/>
    <w:rsid w:val="00962C68"/>
    <w:rsid w:val="00965833"/>
    <w:rsid w:val="009661CA"/>
    <w:rsid w:val="00971145"/>
    <w:rsid w:val="009730F7"/>
    <w:rsid w:val="009733C2"/>
    <w:rsid w:val="0097572D"/>
    <w:rsid w:val="009759EC"/>
    <w:rsid w:val="009761E6"/>
    <w:rsid w:val="009773AE"/>
    <w:rsid w:val="00982BDE"/>
    <w:rsid w:val="00986340"/>
    <w:rsid w:val="00990989"/>
    <w:rsid w:val="009949E3"/>
    <w:rsid w:val="009954DC"/>
    <w:rsid w:val="009A1537"/>
    <w:rsid w:val="009A5678"/>
    <w:rsid w:val="009A7272"/>
    <w:rsid w:val="009A7944"/>
    <w:rsid w:val="009B04C8"/>
    <w:rsid w:val="009B06E4"/>
    <w:rsid w:val="009B39AC"/>
    <w:rsid w:val="009B3B86"/>
    <w:rsid w:val="009B3E0A"/>
    <w:rsid w:val="009C1DA0"/>
    <w:rsid w:val="009F5006"/>
    <w:rsid w:val="00A01E2F"/>
    <w:rsid w:val="00A07B13"/>
    <w:rsid w:val="00A1565F"/>
    <w:rsid w:val="00A1714A"/>
    <w:rsid w:val="00A265BB"/>
    <w:rsid w:val="00A31034"/>
    <w:rsid w:val="00A32196"/>
    <w:rsid w:val="00A35D98"/>
    <w:rsid w:val="00A37082"/>
    <w:rsid w:val="00A44918"/>
    <w:rsid w:val="00A46CB7"/>
    <w:rsid w:val="00A46F2C"/>
    <w:rsid w:val="00A47B75"/>
    <w:rsid w:val="00A51911"/>
    <w:rsid w:val="00A53C82"/>
    <w:rsid w:val="00A619CA"/>
    <w:rsid w:val="00A61FF7"/>
    <w:rsid w:val="00A66EBB"/>
    <w:rsid w:val="00A7031E"/>
    <w:rsid w:val="00A70D2B"/>
    <w:rsid w:val="00A74193"/>
    <w:rsid w:val="00A75509"/>
    <w:rsid w:val="00A77D8E"/>
    <w:rsid w:val="00A83932"/>
    <w:rsid w:val="00A858DA"/>
    <w:rsid w:val="00A86D3B"/>
    <w:rsid w:val="00A873E2"/>
    <w:rsid w:val="00A9204F"/>
    <w:rsid w:val="00A926FB"/>
    <w:rsid w:val="00A953D5"/>
    <w:rsid w:val="00A972DD"/>
    <w:rsid w:val="00A977C0"/>
    <w:rsid w:val="00AA4BAC"/>
    <w:rsid w:val="00AB2B12"/>
    <w:rsid w:val="00AB2F55"/>
    <w:rsid w:val="00AC3CD6"/>
    <w:rsid w:val="00AD324D"/>
    <w:rsid w:val="00AE0E8B"/>
    <w:rsid w:val="00AE12D1"/>
    <w:rsid w:val="00AE3A7B"/>
    <w:rsid w:val="00AE3A98"/>
    <w:rsid w:val="00AE4D91"/>
    <w:rsid w:val="00AE6464"/>
    <w:rsid w:val="00AF3E4B"/>
    <w:rsid w:val="00AF4699"/>
    <w:rsid w:val="00B0533D"/>
    <w:rsid w:val="00B06F8C"/>
    <w:rsid w:val="00B10ECF"/>
    <w:rsid w:val="00B15DED"/>
    <w:rsid w:val="00B17A74"/>
    <w:rsid w:val="00B206CE"/>
    <w:rsid w:val="00B23CFE"/>
    <w:rsid w:val="00B27136"/>
    <w:rsid w:val="00B36BA9"/>
    <w:rsid w:val="00B373DB"/>
    <w:rsid w:val="00B44097"/>
    <w:rsid w:val="00B4602C"/>
    <w:rsid w:val="00B53EE8"/>
    <w:rsid w:val="00B55760"/>
    <w:rsid w:val="00B55A0C"/>
    <w:rsid w:val="00B55BAE"/>
    <w:rsid w:val="00B60439"/>
    <w:rsid w:val="00B62DC6"/>
    <w:rsid w:val="00B657D9"/>
    <w:rsid w:val="00B665F5"/>
    <w:rsid w:val="00B707FB"/>
    <w:rsid w:val="00B71987"/>
    <w:rsid w:val="00B77465"/>
    <w:rsid w:val="00B77493"/>
    <w:rsid w:val="00B77C62"/>
    <w:rsid w:val="00B82BAF"/>
    <w:rsid w:val="00B834AB"/>
    <w:rsid w:val="00B9223B"/>
    <w:rsid w:val="00B934FA"/>
    <w:rsid w:val="00BA6E30"/>
    <w:rsid w:val="00BB0F06"/>
    <w:rsid w:val="00BB56FF"/>
    <w:rsid w:val="00BB78A6"/>
    <w:rsid w:val="00BC424C"/>
    <w:rsid w:val="00BC6E5B"/>
    <w:rsid w:val="00BC770B"/>
    <w:rsid w:val="00BD0B56"/>
    <w:rsid w:val="00BD45C8"/>
    <w:rsid w:val="00BE076E"/>
    <w:rsid w:val="00BE2530"/>
    <w:rsid w:val="00BE2B50"/>
    <w:rsid w:val="00BE44EC"/>
    <w:rsid w:val="00BF7A4A"/>
    <w:rsid w:val="00BF7A93"/>
    <w:rsid w:val="00C000EB"/>
    <w:rsid w:val="00C01075"/>
    <w:rsid w:val="00C04D7F"/>
    <w:rsid w:val="00C0642B"/>
    <w:rsid w:val="00C21C99"/>
    <w:rsid w:val="00C22E58"/>
    <w:rsid w:val="00C234A5"/>
    <w:rsid w:val="00C23F79"/>
    <w:rsid w:val="00C270BE"/>
    <w:rsid w:val="00C31043"/>
    <w:rsid w:val="00C42F51"/>
    <w:rsid w:val="00C440E1"/>
    <w:rsid w:val="00C47AEB"/>
    <w:rsid w:val="00C525BC"/>
    <w:rsid w:val="00C53623"/>
    <w:rsid w:val="00C53DAE"/>
    <w:rsid w:val="00C553EE"/>
    <w:rsid w:val="00C56EA7"/>
    <w:rsid w:val="00C57CB9"/>
    <w:rsid w:val="00C624E9"/>
    <w:rsid w:val="00C64B17"/>
    <w:rsid w:val="00C65430"/>
    <w:rsid w:val="00C658E9"/>
    <w:rsid w:val="00C7244F"/>
    <w:rsid w:val="00C7758A"/>
    <w:rsid w:val="00C80849"/>
    <w:rsid w:val="00C8358A"/>
    <w:rsid w:val="00C84E7B"/>
    <w:rsid w:val="00C86D61"/>
    <w:rsid w:val="00C86E7F"/>
    <w:rsid w:val="00C8782C"/>
    <w:rsid w:val="00C9074F"/>
    <w:rsid w:val="00C95C2B"/>
    <w:rsid w:val="00C962B0"/>
    <w:rsid w:val="00CA027E"/>
    <w:rsid w:val="00CA16B2"/>
    <w:rsid w:val="00CA6F77"/>
    <w:rsid w:val="00CB0464"/>
    <w:rsid w:val="00CB5E49"/>
    <w:rsid w:val="00CC6D23"/>
    <w:rsid w:val="00CC738B"/>
    <w:rsid w:val="00CD18BE"/>
    <w:rsid w:val="00CD23FC"/>
    <w:rsid w:val="00CD25D6"/>
    <w:rsid w:val="00CD621F"/>
    <w:rsid w:val="00CE288F"/>
    <w:rsid w:val="00CE522C"/>
    <w:rsid w:val="00CE5440"/>
    <w:rsid w:val="00CE73F1"/>
    <w:rsid w:val="00CE7838"/>
    <w:rsid w:val="00CE7FAA"/>
    <w:rsid w:val="00CF03A9"/>
    <w:rsid w:val="00CF53CB"/>
    <w:rsid w:val="00CF619B"/>
    <w:rsid w:val="00D02CC7"/>
    <w:rsid w:val="00D03284"/>
    <w:rsid w:val="00D042A9"/>
    <w:rsid w:val="00D04DB2"/>
    <w:rsid w:val="00D10633"/>
    <w:rsid w:val="00D11398"/>
    <w:rsid w:val="00D116EB"/>
    <w:rsid w:val="00D136CB"/>
    <w:rsid w:val="00D15431"/>
    <w:rsid w:val="00D23B47"/>
    <w:rsid w:val="00D242B6"/>
    <w:rsid w:val="00D278AB"/>
    <w:rsid w:val="00D30D44"/>
    <w:rsid w:val="00D31F93"/>
    <w:rsid w:val="00D34BE8"/>
    <w:rsid w:val="00D36A20"/>
    <w:rsid w:val="00D40DCF"/>
    <w:rsid w:val="00D454E3"/>
    <w:rsid w:val="00D50063"/>
    <w:rsid w:val="00D53A81"/>
    <w:rsid w:val="00D53F0F"/>
    <w:rsid w:val="00D555E7"/>
    <w:rsid w:val="00D55C5E"/>
    <w:rsid w:val="00D5687D"/>
    <w:rsid w:val="00D6069F"/>
    <w:rsid w:val="00D60B51"/>
    <w:rsid w:val="00D63B99"/>
    <w:rsid w:val="00D7324A"/>
    <w:rsid w:val="00D74E72"/>
    <w:rsid w:val="00D77971"/>
    <w:rsid w:val="00D968D5"/>
    <w:rsid w:val="00D96C01"/>
    <w:rsid w:val="00DB04FF"/>
    <w:rsid w:val="00DB143C"/>
    <w:rsid w:val="00DB3039"/>
    <w:rsid w:val="00DB3ACA"/>
    <w:rsid w:val="00DB4B4B"/>
    <w:rsid w:val="00DC1B06"/>
    <w:rsid w:val="00DC2504"/>
    <w:rsid w:val="00DC2E1D"/>
    <w:rsid w:val="00DE490E"/>
    <w:rsid w:val="00DE54DA"/>
    <w:rsid w:val="00DF5E93"/>
    <w:rsid w:val="00E07186"/>
    <w:rsid w:val="00E15EA2"/>
    <w:rsid w:val="00E1783A"/>
    <w:rsid w:val="00E22DC5"/>
    <w:rsid w:val="00E23A4C"/>
    <w:rsid w:val="00E24D82"/>
    <w:rsid w:val="00E34803"/>
    <w:rsid w:val="00E42DF3"/>
    <w:rsid w:val="00E456D9"/>
    <w:rsid w:val="00E46420"/>
    <w:rsid w:val="00E500BB"/>
    <w:rsid w:val="00E50E60"/>
    <w:rsid w:val="00E56005"/>
    <w:rsid w:val="00E625B9"/>
    <w:rsid w:val="00E71482"/>
    <w:rsid w:val="00E73B75"/>
    <w:rsid w:val="00E75B36"/>
    <w:rsid w:val="00E766EB"/>
    <w:rsid w:val="00E80FE1"/>
    <w:rsid w:val="00E832AD"/>
    <w:rsid w:val="00E83830"/>
    <w:rsid w:val="00E85D68"/>
    <w:rsid w:val="00E9011A"/>
    <w:rsid w:val="00E94428"/>
    <w:rsid w:val="00EA3C66"/>
    <w:rsid w:val="00EA4539"/>
    <w:rsid w:val="00EB5AC7"/>
    <w:rsid w:val="00EB6E13"/>
    <w:rsid w:val="00EB72D0"/>
    <w:rsid w:val="00EC0662"/>
    <w:rsid w:val="00EC18FD"/>
    <w:rsid w:val="00EC7A5B"/>
    <w:rsid w:val="00ED07F7"/>
    <w:rsid w:val="00ED6DC0"/>
    <w:rsid w:val="00ED7888"/>
    <w:rsid w:val="00EE471B"/>
    <w:rsid w:val="00EE556C"/>
    <w:rsid w:val="00EE5860"/>
    <w:rsid w:val="00EF49A4"/>
    <w:rsid w:val="00EF5A29"/>
    <w:rsid w:val="00EF609F"/>
    <w:rsid w:val="00F00D33"/>
    <w:rsid w:val="00F020F4"/>
    <w:rsid w:val="00F060B3"/>
    <w:rsid w:val="00F062E0"/>
    <w:rsid w:val="00F108B1"/>
    <w:rsid w:val="00F118B2"/>
    <w:rsid w:val="00F166D4"/>
    <w:rsid w:val="00F21BC2"/>
    <w:rsid w:val="00F32A9C"/>
    <w:rsid w:val="00F356FD"/>
    <w:rsid w:val="00F400CD"/>
    <w:rsid w:val="00F422DF"/>
    <w:rsid w:val="00F450A4"/>
    <w:rsid w:val="00F529F9"/>
    <w:rsid w:val="00F53D3C"/>
    <w:rsid w:val="00F5571E"/>
    <w:rsid w:val="00F57D4C"/>
    <w:rsid w:val="00F60B4C"/>
    <w:rsid w:val="00F6185F"/>
    <w:rsid w:val="00F6592F"/>
    <w:rsid w:val="00F70766"/>
    <w:rsid w:val="00F72D8D"/>
    <w:rsid w:val="00F83367"/>
    <w:rsid w:val="00F8693B"/>
    <w:rsid w:val="00F91501"/>
    <w:rsid w:val="00F935B6"/>
    <w:rsid w:val="00F93B61"/>
    <w:rsid w:val="00F94F3E"/>
    <w:rsid w:val="00FA292A"/>
    <w:rsid w:val="00FA3970"/>
    <w:rsid w:val="00FB43FF"/>
    <w:rsid w:val="00FB5DAC"/>
    <w:rsid w:val="00FB6737"/>
    <w:rsid w:val="00FB699E"/>
    <w:rsid w:val="00FC0172"/>
    <w:rsid w:val="00FC0428"/>
    <w:rsid w:val="00FC3027"/>
    <w:rsid w:val="00FC6295"/>
    <w:rsid w:val="00FC6ABA"/>
    <w:rsid w:val="00FC6CEA"/>
    <w:rsid w:val="00FD0EAA"/>
    <w:rsid w:val="00FD4487"/>
    <w:rsid w:val="00FE09B9"/>
    <w:rsid w:val="00FE10A5"/>
    <w:rsid w:val="00FE3A2A"/>
    <w:rsid w:val="00FF1EAA"/>
    <w:rsid w:val="00FF2481"/>
    <w:rsid w:val="00FF2C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BC332B"/>
  <w15:docId w15:val="{D06900C0-CF5F-4E65-B4F6-FCCB7D589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674"/>
  </w:style>
  <w:style w:type="paragraph" w:styleId="Heading1">
    <w:name w:val="heading 1"/>
    <w:basedOn w:val="Normal"/>
    <w:link w:val="Heading1Char"/>
    <w:uiPriority w:val="9"/>
    <w:qFormat/>
    <w:rsid w:val="000B16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F557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674"/>
    <w:rPr>
      <w:rFonts w:ascii="Times New Roman" w:eastAsia="Times New Roman" w:hAnsi="Times New Roman" w:cs="Times New Roman"/>
      <w:b/>
      <w:bCs/>
      <w:kern w:val="36"/>
      <w:sz w:val="48"/>
      <w:szCs w:val="48"/>
    </w:rPr>
  </w:style>
  <w:style w:type="paragraph" w:customStyle="1" w:styleId="paragraph">
    <w:name w:val="paragraph"/>
    <w:basedOn w:val="Normal"/>
    <w:link w:val="paragraphChar"/>
    <w:rsid w:val="000B16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0B1674"/>
  </w:style>
  <w:style w:type="character" w:customStyle="1" w:styleId="normaltextrun">
    <w:name w:val="normaltextrun"/>
    <w:basedOn w:val="DefaultParagraphFont"/>
    <w:rsid w:val="000B1674"/>
  </w:style>
  <w:style w:type="character" w:customStyle="1" w:styleId="spellingerror">
    <w:name w:val="spellingerror"/>
    <w:basedOn w:val="DefaultParagraphFont"/>
    <w:rsid w:val="000B1674"/>
  </w:style>
  <w:style w:type="paragraph" w:customStyle="1" w:styleId="EndNoteBibliographyTitle">
    <w:name w:val="EndNote Bibliography Title"/>
    <w:basedOn w:val="Normal"/>
    <w:link w:val="EndNoteBibliographyTitleChar"/>
    <w:rsid w:val="000B1674"/>
    <w:pPr>
      <w:spacing w:after="0"/>
      <w:jc w:val="center"/>
    </w:pPr>
    <w:rPr>
      <w:rFonts w:ascii="Calibri" w:eastAsia="Times New Roman" w:hAnsi="Calibri" w:cs="Calibri"/>
      <w:noProof/>
      <w:sz w:val="24"/>
      <w:szCs w:val="24"/>
    </w:rPr>
  </w:style>
  <w:style w:type="character" w:customStyle="1" w:styleId="paragraphChar">
    <w:name w:val="paragraph Char"/>
    <w:basedOn w:val="DefaultParagraphFont"/>
    <w:link w:val="paragraph"/>
    <w:rsid w:val="000B1674"/>
    <w:rPr>
      <w:rFonts w:ascii="Times New Roman" w:eastAsia="Times New Roman" w:hAnsi="Times New Roman" w:cs="Times New Roman"/>
      <w:sz w:val="24"/>
      <w:szCs w:val="24"/>
    </w:rPr>
  </w:style>
  <w:style w:type="character" w:customStyle="1" w:styleId="EndNoteBibliographyTitleChar">
    <w:name w:val="EndNote Bibliography Title Char"/>
    <w:basedOn w:val="paragraphChar"/>
    <w:link w:val="EndNoteBibliographyTitle"/>
    <w:rsid w:val="000B1674"/>
    <w:rPr>
      <w:rFonts w:ascii="Calibri" w:eastAsia="Times New Roman" w:hAnsi="Calibri" w:cs="Calibri"/>
      <w:noProof/>
      <w:sz w:val="24"/>
      <w:szCs w:val="24"/>
    </w:rPr>
  </w:style>
  <w:style w:type="paragraph" w:customStyle="1" w:styleId="EndNoteBibliography">
    <w:name w:val="EndNote Bibliography"/>
    <w:basedOn w:val="Normal"/>
    <w:link w:val="EndNoteBibliographyChar"/>
    <w:rsid w:val="000B1674"/>
    <w:pPr>
      <w:spacing w:line="240" w:lineRule="auto"/>
    </w:pPr>
    <w:rPr>
      <w:rFonts w:ascii="Calibri" w:eastAsia="Times New Roman" w:hAnsi="Calibri" w:cs="Calibri"/>
      <w:noProof/>
      <w:sz w:val="24"/>
      <w:szCs w:val="24"/>
    </w:rPr>
  </w:style>
  <w:style w:type="character" w:customStyle="1" w:styleId="EndNoteBibliographyChar">
    <w:name w:val="EndNote Bibliography Char"/>
    <w:basedOn w:val="paragraphChar"/>
    <w:link w:val="EndNoteBibliography"/>
    <w:rsid w:val="000B1674"/>
    <w:rPr>
      <w:rFonts w:ascii="Calibri" w:eastAsia="Times New Roman" w:hAnsi="Calibri" w:cs="Calibri"/>
      <w:noProof/>
      <w:sz w:val="24"/>
      <w:szCs w:val="24"/>
    </w:rPr>
  </w:style>
  <w:style w:type="paragraph" w:styleId="BalloonText">
    <w:name w:val="Balloon Text"/>
    <w:basedOn w:val="Normal"/>
    <w:link w:val="BalloonTextChar"/>
    <w:uiPriority w:val="99"/>
    <w:semiHidden/>
    <w:unhideWhenUsed/>
    <w:rsid w:val="000B16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674"/>
    <w:rPr>
      <w:rFonts w:ascii="Segoe UI" w:hAnsi="Segoe UI" w:cs="Segoe UI"/>
      <w:sz w:val="18"/>
      <w:szCs w:val="18"/>
    </w:rPr>
  </w:style>
  <w:style w:type="character" w:styleId="CommentReference">
    <w:name w:val="annotation reference"/>
    <w:basedOn w:val="DefaultParagraphFont"/>
    <w:uiPriority w:val="99"/>
    <w:semiHidden/>
    <w:unhideWhenUsed/>
    <w:rsid w:val="000B1674"/>
    <w:rPr>
      <w:sz w:val="16"/>
      <w:szCs w:val="16"/>
    </w:rPr>
  </w:style>
  <w:style w:type="paragraph" w:styleId="CommentText">
    <w:name w:val="annotation text"/>
    <w:basedOn w:val="Normal"/>
    <w:link w:val="CommentTextChar"/>
    <w:uiPriority w:val="99"/>
    <w:semiHidden/>
    <w:unhideWhenUsed/>
    <w:rsid w:val="000B1674"/>
    <w:pPr>
      <w:spacing w:line="240" w:lineRule="auto"/>
    </w:pPr>
    <w:rPr>
      <w:sz w:val="20"/>
      <w:szCs w:val="20"/>
    </w:rPr>
  </w:style>
  <w:style w:type="character" w:customStyle="1" w:styleId="CommentTextChar">
    <w:name w:val="Comment Text Char"/>
    <w:basedOn w:val="DefaultParagraphFont"/>
    <w:link w:val="CommentText"/>
    <w:uiPriority w:val="99"/>
    <w:semiHidden/>
    <w:rsid w:val="000B1674"/>
    <w:rPr>
      <w:sz w:val="20"/>
      <w:szCs w:val="20"/>
    </w:rPr>
  </w:style>
  <w:style w:type="paragraph" w:styleId="CommentSubject">
    <w:name w:val="annotation subject"/>
    <w:basedOn w:val="CommentText"/>
    <w:next w:val="CommentText"/>
    <w:link w:val="CommentSubjectChar"/>
    <w:uiPriority w:val="99"/>
    <w:semiHidden/>
    <w:unhideWhenUsed/>
    <w:rsid w:val="000B1674"/>
    <w:rPr>
      <w:b/>
      <w:bCs/>
    </w:rPr>
  </w:style>
  <w:style w:type="character" w:customStyle="1" w:styleId="CommentSubjectChar">
    <w:name w:val="Comment Subject Char"/>
    <w:basedOn w:val="CommentTextChar"/>
    <w:link w:val="CommentSubject"/>
    <w:uiPriority w:val="99"/>
    <w:semiHidden/>
    <w:rsid w:val="000B1674"/>
    <w:rPr>
      <w:b/>
      <w:bCs/>
      <w:sz w:val="20"/>
      <w:szCs w:val="20"/>
    </w:rPr>
  </w:style>
  <w:style w:type="paragraph" w:customStyle="1" w:styleId="Default">
    <w:name w:val="Default"/>
    <w:rsid w:val="000B167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B1674"/>
    <w:pPr>
      <w:ind w:left="720"/>
      <w:contextualSpacing/>
    </w:pPr>
  </w:style>
  <w:style w:type="character" w:styleId="Hyperlink">
    <w:name w:val="Hyperlink"/>
    <w:basedOn w:val="DefaultParagraphFont"/>
    <w:uiPriority w:val="99"/>
    <w:unhideWhenUsed/>
    <w:rsid w:val="000B1674"/>
    <w:rPr>
      <w:color w:val="0563C1" w:themeColor="hyperlink"/>
      <w:u w:val="single"/>
    </w:rPr>
  </w:style>
  <w:style w:type="character" w:customStyle="1" w:styleId="UnresolvedMention1">
    <w:name w:val="Unresolved Mention1"/>
    <w:basedOn w:val="DefaultParagraphFont"/>
    <w:uiPriority w:val="99"/>
    <w:semiHidden/>
    <w:unhideWhenUsed/>
    <w:rsid w:val="000B1674"/>
    <w:rPr>
      <w:color w:val="808080"/>
      <w:shd w:val="clear" w:color="auto" w:fill="E6E6E6"/>
    </w:rPr>
  </w:style>
  <w:style w:type="character" w:styleId="Emphasis">
    <w:name w:val="Emphasis"/>
    <w:basedOn w:val="DefaultParagraphFont"/>
    <w:uiPriority w:val="20"/>
    <w:qFormat/>
    <w:rsid w:val="00046E7E"/>
    <w:rPr>
      <w:i/>
      <w:iCs/>
    </w:rPr>
  </w:style>
  <w:style w:type="character" w:customStyle="1" w:styleId="a">
    <w:name w:val="_"/>
    <w:basedOn w:val="DefaultParagraphFont"/>
    <w:rsid w:val="000925A1"/>
  </w:style>
  <w:style w:type="character" w:customStyle="1" w:styleId="current-selection">
    <w:name w:val="current-selection"/>
    <w:basedOn w:val="DefaultParagraphFont"/>
    <w:rsid w:val="000925A1"/>
  </w:style>
  <w:style w:type="paragraph" w:styleId="Title">
    <w:name w:val="Title"/>
    <w:basedOn w:val="Normal"/>
    <w:next w:val="Normal"/>
    <w:link w:val="TitleChar"/>
    <w:uiPriority w:val="10"/>
    <w:qFormat/>
    <w:rsid w:val="00F557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571E"/>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F5571E"/>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B77465"/>
    <w:pPr>
      <w:spacing w:after="0" w:line="240" w:lineRule="auto"/>
    </w:pPr>
  </w:style>
  <w:style w:type="paragraph" w:styleId="NormalWeb">
    <w:name w:val="Normal (Web)"/>
    <w:basedOn w:val="Normal"/>
    <w:uiPriority w:val="99"/>
    <w:unhideWhenUsed/>
    <w:rsid w:val="001F6A31"/>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392A36"/>
    <w:pPr>
      <w:spacing w:after="0" w:line="240" w:lineRule="auto"/>
    </w:pPr>
  </w:style>
  <w:style w:type="paragraph" w:styleId="Subtitle">
    <w:name w:val="Subtitle"/>
    <w:basedOn w:val="Normal"/>
    <w:next w:val="Normal"/>
    <w:link w:val="SubtitleChar"/>
    <w:uiPriority w:val="11"/>
    <w:qFormat/>
    <w:rsid w:val="00CE544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E5440"/>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36624">
      <w:bodyDiv w:val="1"/>
      <w:marLeft w:val="0"/>
      <w:marRight w:val="0"/>
      <w:marTop w:val="0"/>
      <w:marBottom w:val="0"/>
      <w:divBdr>
        <w:top w:val="none" w:sz="0" w:space="0" w:color="auto"/>
        <w:left w:val="none" w:sz="0" w:space="0" w:color="auto"/>
        <w:bottom w:val="none" w:sz="0" w:space="0" w:color="auto"/>
        <w:right w:val="none" w:sz="0" w:space="0" w:color="auto"/>
      </w:divBdr>
    </w:div>
    <w:div w:id="103153740">
      <w:bodyDiv w:val="1"/>
      <w:marLeft w:val="0"/>
      <w:marRight w:val="0"/>
      <w:marTop w:val="0"/>
      <w:marBottom w:val="0"/>
      <w:divBdr>
        <w:top w:val="none" w:sz="0" w:space="0" w:color="auto"/>
        <w:left w:val="none" w:sz="0" w:space="0" w:color="auto"/>
        <w:bottom w:val="none" w:sz="0" w:space="0" w:color="auto"/>
        <w:right w:val="none" w:sz="0" w:space="0" w:color="auto"/>
      </w:divBdr>
    </w:div>
    <w:div w:id="1264217944">
      <w:bodyDiv w:val="1"/>
      <w:marLeft w:val="0"/>
      <w:marRight w:val="0"/>
      <w:marTop w:val="0"/>
      <w:marBottom w:val="0"/>
      <w:divBdr>
        <w:top w:val="none" w:sz="0" w:space="0" w:color="auto"/>
        <w:left w:val="none" w:sz="0" w:space="0" w:color="auto"/>
        <w:bottom w:val="none" w:sz="0" w:space="0" w:color="auto"/>
        <w:right w:val="none" w:sz="0" w:space="0" w:color="auto"/>
      </w:divBdr>
    </w:div>
    <w:div w:id="1509444476">
      <w:bodyDiv w:val="1"/>
      <w:marLeft w:val="0"/>
      <w:marRight w:val="0"/>
      <w:marTop w:val="0"/>
      <w:marBottom w:val="0"/>
      <w:divBdr>
        <w:top w:val="none" w:sz="0" w:space="0" w:color="auto"/>
        <w:left w:val="none" w:sz="0" w:space="0" w:color="auto"/>
        <w:bottom w:val="none" w:sz="0" w:space="0" w:color="auto"/>
        <w:right w:val="none" w:sz="0" w:space="0" w:color="auto"/>
      </w:divBdr>
    </w:div>
    <w:div w:id="211879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thnologu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26E90-1277-46D0-9C50-1CA3D0B2F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191A11DF</Template>
  <TotalTime>812</TotalTime>
  <Pages>18</Pages>
  <Words>7425</Words>
  <Characters>42323</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Rasinger</dc:creator>
  <cp:keywords/>
  <dc:description/>
  <cp:lastModifiedBy>Rasinger, Sebastian</cp:lastModifiedBy>
  <cp:revision>442</cp:revision>
  <cp:lastPrinted>2018-03-22T09:36:00Z</cp:lastPrinted>
  <dcterms:created xsi:type="dcterms:W3CDTF">2018-03-02T09:11:00Z</dcterms:created>
  <dcterms:modified xsi:type="dcterms:W3CDTF">2018-03-22T18:02:00Z</dcterms:modified>
</cp:coreProperties>
</file>