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01" w:rsidRDefault="00564A01" w:rsidP="00AA3CD8">
      <w:pPr>
        <w:spacing w:before="120" w:after="120" w:line="276" w:lineRule="auto"/>
        <w:jc w:val="center"/>
        <w:rPr>
          <w:rFonts w:ascii="Arial" w:hAnsi="Arial" w:cs="Arial"/>
          <w:b/>
          <w:sz w:val="24"/>
          <w:szCs w:val="24"/>
        </w:rPr>
      </w:pPr>
      <w:bookmarkStart w:id="0" w:name="_GoBack"/>
      <w:bookmarkEnd w:id="0"/>
      <w:r>
        <w:rPr>
          <w:rFonts w:ascii="Arial" w:hAnsi="Arial" w:cs="Arial"/>
          <w:b/>
          <w:sz w:val="24"/>
          <w:szCs w:val="24"/>
        </w:rPr>
        <w:t>Chapter 13</w:t>
      </w:r>
    </w:p>
    <w:p w:rsidR="00564A01" w:rsidRDefault="00564A01" w:rsidP="00AA3CD8">
      <w:pPr>
        <w:spacing w:before="120" w:after="120" w:line="276" w:lineRule="auto"/>
        <w:jc w:val="center"/>
        <w:rPr>
          <w:rFonts w:ascii="Arial" w:hAnsi="Arial" w:cs="Arial"/>
          <w:b/>
          <w:sz w:val="24"/>
          <w:szCs w:val="24"/>
        </w:rPr>
      </w:pPr>
    </w:p>
    <w:p w:rsidR="00BB0784" w:rsidRPr="00A07227" w:rsidRDefault="00BB0784" w:rsidP="00AA3CD8">
      <w:pPr>
        <w:spacing w:before="120" w:after="120" w:line="276" w:lineRule="auto"/>
        <w:jc w:val="center"/>
        <w:rPr>
          <w:rFonts w:ascii="Arial" w:hAnsi="Arial" w:cs="Arial"/>
          <w:b/>
          <w:sz w:val="24"/>
          <w:szCs w:val="24"/>
        </w:rPr>
      </w:pPr>
      <w:r w:rsidRPr="00A07227">
        <w:rPr>
          <w:rFonts w:ascii="Arial" w:hAnsi="Arial" w:cs="Arial"/>
          <w:b/>
          <w:sz w:val="24"/>
          <w:szCs w:val="24"/>
        </w:rPr>
        <w:t>The personal dimension of an entrepreneurial competence: An approach from the Spanish basic education</w:t>
      </w:r>
      <w:r w:rsidR="0097086B" w:rsidRPr="00A07227">
        <w:rPr>
          <w:rStyle w:val="FootnoteReference"/>
          <w:rFonts w:ascii="Arial" w:hAnsi="Arial" w:cs="Arial"/>
          <w:b/>
          <w:sz w:val="24"/>
          <w:szCs w:val="24"/>
        </w:rPr>
        <w:footnoteReference w:id="1"/>
      </w:r>
    </w:p>
    <w:p w:rsidR="00BB0784" w:rsidRPr="00A07227" w:rsidRDefault="00BB0784" w:rsidP="00150811">
      <w:pPr>
        <w:spacing w:before="120" w:after="120" w:line="276" w:lineRule="auto"/>
        <w:rPr>
          <w:rFonts w:ascii="Arial" w:hAnsi="Arial" w:cs="Arial"/>
          <w:sz w:val="24"/>
          <w:szCs w:val="24"/>
        </w:rPr>
      </w:pPr>
    </w:p>
    <w:p w:rsidR="00BB0784" w:rsidRPr="00A07227" w:rsidRDefault="00BB0784" w:rsidP="00150811">
      <w:pPr>
        <w:spacing w:before="120" w:after="120" w:line="276" w:lineRule="auto"/>
        <w:jc w:val="center"/>
        <w:rPr>
          <w:rFonts w:ascii="Arial" w:hAnsi="Arial" w:cs="Arial"/>
          <w:sz w:val="24"/>
          <w:szCs w:val="24"/>
        </w:rPr>
      </w:pPr>
      <w:r w:rsidRPr="00A07227">
        <w:rPr>
          <w:rFonts w:ascii="Arial" w:hAnsi="Arial" w:cs="Arial"/>
          <w:sz w:val="24"/>
          <w:szCs w:val="24"/>
        </w:rPr>
        <w:t>Antonio Bernal, Francisco Liñán</w:t>
      </w:r>
    </w:p>
    <w:p w:rsidR="00BB0784" w:rsidRPr="00A07227" w:rsidRDefault="00BB0784" w:rsidP="00150811">
      <w:pPr>
        <w:spacing w:before="120" w:after="120" w:line="276" w:lineRule="auto"/>
        <w:jc w:val="center"/>
        <w:rPr>
          <w:rFonts w:ascii="Arial" w:hAnsi="Arial" w:cs="Arial"/>
          <w:sz w:val="24"/>
          <w:szCs w:val="24"/>
        </w:rPr>
      </w:pPr>
      <w:r w:rsidRPr="00A07227">
        <w:rPr>
          <w:rFonts w:ascii="Arial" w:hAnsi="Arial" w:cs="Arial"/>
          <w:sz w:val="24"/>
          <w:szCs w:val="24"/>
        </w:rPr>
        <w:t>University of Seville</w:t>
      </w:r>
    </w:p>
    <w:p w:rsidR="00BB0784" w:rsidRPr="00A07227" w:rsidRDefault="00BB0784" w:rsidP="00150811">
      <w:pPr>
        <w:spacing w:before="120" w:after="120" w:line="276" w:lineRule="auto"/>
        <w:rPr>
          <w:rFonts w:ascii="Arial" w:hAnsi="Arial" w:cs="Arial"/>
          <w:sz w:val="24"/>
          <w:szCs w:val="24"/>
        </w:rPr>
      </w:pPr>
    </w:p>
    <w:p w:rsidR="00BB0784" w:rsidRPr="00A07227" w:rsidRDefault="00BB0784" w:rsidP="00150811">
      <w:pPr>
        <w:spacing w:before="120" w:after="120" w:line="276" w:lineRule="auto"/>
        <w:rPr>
          <w:rFonts w:ascii="Arial" w:hAnsi="Arial" w:cs="Arial"/>
          <w:sz w:val="24"/>
          <w:szCs w:val="24"/>
        </w:rPr>
      </w:pPr>
      <w:r w:rsidRPr="00A07227">
        <w:rPr>
          <w:rFonts w:ascii="Arial" w:hAnsi="Arial" w:cs="Arial"/>
          <w:sz w:val="24"/>
          <w:szCs w:val="24"/>
        </w:rPr>
        <w:t xml:space="preserve"> </w:t>
      </w:r>
    </w:p>
    <w:p w:rsidR="00BB0784" w:rsidRPr="00A07227" w:rsidRDefault="00BB0784" w:rsidP="00150811">
      <w:pPr>
        <w:spacing w:before="120" w:after="120" w:line="276" w:lineRule="auto"/>
        <w:jc w:val="center"/>
        <w:rPr>
          <w:rFonts w:ascii="Arial" w:hAnsi="Arial" w:cs="Arial"/>
          <w:b/>
          <w:sz w:val="24"/>
          <w:szCs w:val="24"/>
        </w:rPr>
      </w:pPr>
      <w:r w:rsidRPr="00A07227">
        <w:rPr>
          <w:rFonts w:ascii="Arial" w:hAnsi="Arial" w:cs="Arial"/>
          <w:b/>
          <w:sz w:val="24"/>
          <w:szCs w:val="24"/>
        </w:rPr>
        <w:t>Abstract</w:t>
      </w:r>
    </w:p>
    <w:p w:rsidR="00AA003D" w:rsidRPr="00A07227" w:rsidRDefault="0038061C" w:rsidP="00150811">
      <w:pPr>
        <w:spacing w:before="120" w:after="120" w:line="276" w:lineRule="auto"/>
        <w:jc w:val="both"/>
        <w:rPr>
          <w:rFonts w:ascii="Arial" w:hAnsi="Arial" w:cs="Arial"/>
          <w:sz w:val="24"/>
          <w:szCs w:val="24"/>
        </w:rPr>
      </w:pPr>
      <w:r>
        <w:rPr>
          <w:rFonts w:ascii="Arial" w:hAnsi="Arial" w:cs="Arial"/>
          <w:sz w:val="24"/>
          <w:szCs w:val="24"/>
        </w:rPr>
        <w:t xml:space="preserve">This chapter focuses on the concept of entrepreneurial competence and how it may be developed within the educational system. In particular, a tri-partite model of entrepreneurial competence is defined. Nevertheless, in order for this competence to be effectively developed through entrepreneurship education, the concept of entrepreneurial identity is introduced. The entrepreneurial identity is considered as </w:t>
      </w:r>
      <w:r w:rsidR="00AA003D">
        <w:rPr>
          <w:rFonts w:ascii="Arial" w:hAnsi="Arial" w:cs="Arial"/>
          <w:sz w:val="24"/>
          <w:szCs w:val="24"/>
        </w:rPr>
        <w:t xml:space="preserve">a mechanism to building the individual’s entrepreneurial self-concept. A </w:t>
      </w:r>
      <w:r w:rsidR="00AA003D" w:rsidRPr="00A07227">
        <w:rPr>
          <w:rFonts w:ascii="Arial" w:hAnsi="Arial" w:cs="Arial"/>
          <w:sz w:val="24"/>
          <w:szCs w:val="24"/>
        </w:rPr>
        <w:t xml:space="preserve">case study </w:t>
      </w:r>
      <w:r w:rsidR="00AA003D">
        <w:rPr>
          <w:rFonts w:ascii="Arial" w:hAnsi="Arial" w:cs="Arial"/>
          <w:sz w:val="24"/>
          <w:szCs w:val="24"/>
        </w:rPr>
        <w:t xml:space="preserve">of </w:t>
      </w:r>
      <w:r w:rsidR="00AA003D" w:rsidRPr="00A07227">
        <w:rPr>
          <w:rFonts w:ascii="Arial" w:hAnsi="Arial" w:cs="Arial"/>
          <w:sz w:val="24"/>
          <w:szCs w:val="24"/>
        </w:rPr>
        <w:t xml:space="preserve">one </w:t>
      </w:r>
      <w:r w:rsidR="00AA003D">
        <w:rPr>
          <w:rFonts w:ascii="Arial" w:hAnsi="Arial" w:cs="Arial"/>
          <w:sz w:val="24"/>
          <w:szCs w:val="24"/>
        </w:rPr>
        <w:t xml:space="preserve">entrepreneurship education experience </w:t>
      </w:r>
      <w:r w:rsidR="006300E9">
        <w:rPr>
          <w:rFonts w:ascii="Arial" w:hAnsi="Arial" w:cs="Arial"/>
          <w:sz w:val="24"/>
          <w:szCs w:val="24"/>
        </w:rPr>
        <w:t xml:space="preserve">is used to illustrate the key role of </w:t>
      </w:r>
      <w:r w:rsidR="00AA003D">
        <w:rPr>
          <w:rFonts w:ascii="Arial" w:hAnsi="Arial" w:cs="Arial"/>
          <w:sz w:val="24"/>
          <w:szCs w:val="24"/>
        </w:rPr>
        <w:t xml:space="preserve">this entrepreneurial identity in the </w:t>
      </w:r>
      <w:r w:rsidR="006300E9">
        <w:rPr>
          <w:rFonts w:ascii="Arial" w:hAnsi="Arial" w:cs="Arial"/>
          <w:sz w:val="24"/>
          <w:szCs w:val="24"/>
        </w:rPr>
        <w:t>construction</w:t>
      </w:r>
      <w:r w:rsidR="00AA003D">
        <w:rPr>
          <w:rFonts w:ascii="Arial" w:hAnsi="Arial" w:cs="Arial"/>
          <w:sz w:val="24"/>
          <w:szCs w:val="24"/>
        </w:rPr>
        <w:t xml:space="preserve"> of entrepreneurial personalities.</w:t>
      </w:r>
    </w:p>
    <w:p w:rsidR="00BB0784" w:rsidRDefault="00BB0784" w:rsidP="00150811">
      <w:pPr>
        <w:spacing w:before="120" w:after="120" w:line="276" w:lineRule="auto"/>
        <w:jc w:val="both"/>
        <w:rPr>
          <w:rFonts w:ascii="Arial" w:hAnsi="Arial" w:cs="Arial"/>
          <w:sz w:val="24"/>
          <w:szCs w:val="24"/>
        </w:rPr>
      </w:pPr>
    </w:p>
    <w:p w:rsidR="0038061C" w:rsidRDefault="000B776E" w:rsidP="00150811">
      <w:pPr>
        <w:spacing w:before="120" w:after="120" w:line="276" w:lineRule="auto"/>
        <w:jc w:val="both"/>
        <w:rPr>
          <w:rFonts w:ascii="Arial" w:hAnsi="Arial" w:cs="Arial"/>
          <w:sz w:val="24"/>
          <w:szCs w:val="24"/>
        </w:rPr>
      </w:pPr>
      <w:r w:rsidRPr="000B776E">
        <w:rPr>
          <w:rFonts w:ascii="Arial" w:hAnsi="Arial" w:cs="Arial"/>
          <w:b/>
          <w:sz w:val="24"/>
          <w:szCs w:val="24"/>
        </w:rPr>
        <w:t>Keywords</w:t>
      </w:r>
      <w:r>
        <w:rPr>
          <w:rFonts w:ascii="Arial" w:hAnsi="Arial" w:cs="Arial"/>
          <w:sz w:val="24"/>
          <w:szCs w:val="24"/>
        </w:rPr>
        <w:t>: Entrepreneurial identity; entrepreneurial competence; entrepreneurship education; Secondary school; Spain</w:t>
      </w:r>
    </w:p>
    <w:p w:rsidR="000B776E" w:rsidRPr="00A07227" w:rsidRDefault="000B776E" w:rsidP="00150811">
      <w:pPr>
        <w:spacing w:before="120" w:after="120" w:line="276" w:lineRule="auto"/>
        <w:jc w:val="both"/>
        <w:rPr>
          <w:rFonts w:ascii="Arial" w:hAnsi="Arial" w:cs="Arial"/>
          <w:sz w:val="24"/>
          <w:szCs w:val="24"/>
        </w:rPr>
      </w:pPr>
    </w:p>
    <w:p w:rsidR="00BB0784" w:rsidRPr="00A07227" w:rsidRDefault="00BB0784" w:rsidP="00150811">
      <w:pPr>
        <w:spacing w:before="120" w:after="120" w:line="276" w:lineRule="auto"/>
        <w:jc w:val="both"/>
        <w:rPr>
          <w:rFonts w:ascii="Arial" w:hAnsi="Arial" w:cs="Arial"/>
          <w:b/>
          <w:sz w:val="24"/>
          <w:szCs w:val="24"/>
        </w:rPr>
      </w:pPr>
      <w:r w:rsidRPr="00A07227">
        <w:rPr>
          <w:rFonts w:ascii="Arial" w:hAnsi="Arial" w:cs="Arial"/>
          <w:b/>
          <w:sz w:val="24"/>
          <w:szCs w:val="24"/>
        </w:rPr>
        <w:t>Introduction</w:t>
      </w:r>
    </w:p>
    <w:p w:rsidR="001F257E" w:rsidRDefault="001F257E" w:rsidP="00150811">
      <w:pPr>
        <w:spacing w:before="120" w:after="120" w:line="276" w:lineRule="auto"/>
        <w:jc w:val="both"/>
        <w:rPr>
          <w:rFonts w:ascii="Arial" w:hAnsi="Arial" w:cs="Arial"/>
          <w:sz w:val="24"/>
          <w:szCs w:val="24"/>
        </w:rPr>
      </w:pPr>
      <w:r>
        <w:rPr>
          <w:rFonts w:ascii="Arial" w:hAnsi="Arial" w:cs="Arial"/>
          <w:sz w:val="24"/>
          <w:szCs w:val="24"/>
        </w:rPr>
        <w:t xml:space="preserve">The identification of the </w:t>
      </w:r>
      <w:r w:rsidR="003F28BE">
        <w:rPr>
          <w:rFonts w:ascii="Arial" w:hAnsi="Arial" w:cs="Arial"/>
          <w:sz w:val="24"/>
          <w:szCs w:val="24"/>
        </w:rPr>
        <w:t xml:space="preserve">characteristics and components of the </w:t>
      </w:r>
      <w:r>
        <w:rPr>
          <w:rFonts w:ascii="Arial" w:hAnsi="Arial" w:cs="Arial"/>
          <w:sz w:val="24"/>
          <w:szCs w:val="24"/>
        </w:rPr>
        <w:t>entrepreneurial competence,</w:t>
      </w:r>
      <w:r w:rsidR="003F28BE">
        <w:rPr>
          <w:rFonts w:ascii="Arial" w:hAnsi="Arial" w:cs="Arial"/>
          <w:sz w:val="24"/>
          <w:szCs w:val="24"/>
        </w:rPr>
        <w:t xml:space="preserve"> as the on</w:t>
      </w:r>
      <w:r>
        <w:rPr>
          <w:rFonts w:ascii="Arial" w:hAnsi="Arial" w:cs="Arial"/>
          <w:sz w:val="24"/>
          <w:szCs w:val="24"/>
        </w:rPr>
        <w:t>e that has to be developed in would-be entrepreneurs and the population at large, has recently attracted considerable attention.</w:t>
      </w:r>
      <w:r w:rsidR="0070363E">
        <w:rPr>
          <w:rFonts w:ascii="Arial" w:hAnsi="Arial" w:cs="Arial"/>
          <w:sz w:val="24"/>
          <w:szCs w:val="24"/>
        </w:rPr>
        <w:t xml:space="preserve"> In particular, Europe is often considered as lacking an entrepreneurial culture and, thus, in greater need of </w:t>
      </w:r>
      <w:r w:rsidR="003F28BE">
        <w:rPr>
          <w:rFonts w:ascii="Arial" w:hAnsi="Arial" w:cs="Arial"/>
          <w:sz w:val="24"/>
          <w:szCs w:val="24"/>
        </w:rPr>
        <w:t>instilling this competence in its citizens.</w:t>
      </w:r>
    </w:p>
    <w:p w:rsidR="0063407F" w:rsidRPr="00A07227" w:rsidRDefault="00B44F1D" w:rsidP="00150811">
      <w:pPr>
        <w:spacing w:before="120" w:after="120" w:line="276" w:lineRule="auto"/>
        <w:jc w:val="both"/>
        <w:rPr>
          <w:rFonts w:ascii="Arial" w:hAnsi="Arial" w:cs="Arial"/>
          <w:sz w:val="24"/>
          <w:szCs w:val="24"/>
        </w:rPr>
      </w:pPr>
      <w:r>
        <w:rPr>
          <w:rFonts w:ascii="Arial" w:hAnsi="Arial" w:cs="Arial"/>
          <w:sz w:val="24"/>
          <w:szCs w:val="24"/>
        </w:rPr>
        <w:t xml:space="preserve">However, one </w:t>
      </w:r>
      <w:r w:rsidR="00AA3CD8">
        <w:rPr>
          <w:rFonts w:ascii="Arial" w:hAnsi="Arial" w:cs="Arial"/>
          <w:sz w:val="24"/>
          <w:szCs w:val="24"/>
        </w:rPr>
        <w:t>initial</w:t>
      </w:r>
      <w:r>
        <w:rPr>
          <w:rFonts w:ascii="Arial" w:hAnsi="Arial" w:cs="Arial"/>
          <w:sz w:val="24"/>
          <w:szCs w:val="24"/>
        </w:rPr>
        <w:t xml:space="preserve"> difficulty lays in the delimitation of the entrepreneurship concept.</w:t>
      </w:r>
      <w:r w:rsidR="002E0325">
        <w:rPr>
          <w:rFonts w:ascii="Arial" w:hAnsi="Arial" w:cs="Arial"/>
          <w:sz w:val="24"/>
          <w:szCs w:val="24"/>
        </w:rPr>
        <w:t xml:space="preserve"> </w:t>
      </w:r>
      <w:r w:rsidR="00F26030" w:rsidRPr="00A07227">
        <w:rPr>
          <w:rFonts w:ascii="Arial" w:hAnsi="Arial" w:cs="Arial"/>
          <w:sz w:val="24"/>
          <w:szCs w:val="24"/>
        </w:rPr>
        <w:t>T</w:t>
      </w:r>
      <w:r w:rsidR="00CC20C9" w:rsidRPr="00A07227">
        <w:rPr>
          <w:rFonts w:ascii="Arial" w:hAnsi="Arial" w:cs="Arial"/>
          <w:sz w:val="24"/>
          <w:szCs w:val="24"/>
        </w:rPr>
        <w:t>here is some agreement that those identifying an opportunity and acting on it are entrepr</w:t>
      </w:r>
      <w:r w:rsidR="00F26030" w:rsidRPr="00A07227">
        <w:rPr>
          <w:rFonts w:ascii="Arial" w:hAnsi="Arial" w:cs="Arial"/>
          <w:sz w:val="24"/>
          <w:szCs w:val="24"/>
        </w:rPr>
        <w:t>e</w:t>
      </w:r>
      <w:r w:rsidR="00CC20C9" w:rsidRPr="00A07227">
        <w:rPr>
          <w:rFonts w:ascii="Arial" w:hAnsi="Arial" w:cs="Arial"/>
          <w:sz w:val="24"/>
          <w:szCs w:val="24"/>
        </w:rPr>
        <w:t xml:space="preserve">neurs </w:t>
      </w:r>
      <w:r w:rsidR="00F26030"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"Shane", "given" : "S A", "non-dropping-particle" : "", "parse-names" : false, "suffix" : "" }, { "dropping-particle" : "", "family" : "Venkataraman", "given" : "S", "non-dropping-particle" : "", "parse-names" : false, "suffix" : "" } ], "container-title" : "Academy of Management Review", "id" : "ITEM-1", "issue" : "1", "issued" : { "date-parts" : [ [ "2000" ] ] }, "page" : "217-226", "title" : "The promise of entrepreneurship as a field of research", "type" : "article-journal", "volume" : "25" }, "uris" : [ "http://www.mendeley.com/documents/?uuid=a5a1d0f6-2db8-486a-bf00-e49d8dfa15e5" ] } ], "mendeley" : { "formattedCitation" : "(Shane &amp; Venkataraman, 2000)", "plainTextFormattedCitation" : "(Shane &amp; Venkataraman, 2000)", "previouslyFormattedCitation" : "(Shane &amp; Venkataraman, 2000)" }, "properties" : {  }, "schema" : "https://github.com/citation-style-language/schema/raw/master/csl-citation.json" }</w:instrText>
      </w:r>
      <w:r w:rsidR="00F26030" w:rsidRPr="00A07227">
        <w:rPr>
          <w:rFonts w:ascii="Arial" w:hAnsi="Arial" w:cs="Arial"/>
          <w:sz w:val="24"/>
          <w:szCs w:val="24"/>
        </w:rPr>
        <w:fldChar w:fldCharType="separate"/>
      </w:r>
      <w:r w:rsidR="00D15454" w:rsidRPr="00A07227">
        <w:rPr>
          <w:rFonts w:ascii="Arial" w:hAnsi="Arial" w:cs="Arial"/>
          <w:noProof/>
          <w:sz w:val="24"/>
          <w:szCs w:val="24"/>
        </w:rPr>
        <w:t>(Shane &amp; Venkataraman, 2000)</w:t>
      </w:r>
      <w:r w:rsidR="00F26030" w:rsidRPr="00A07227">
        <w:rPr>
          <w:rFonts w:ascii="Arial" w:hAnsi="Arial" w:cs="Arial"/>
          <w:sz w:val="24"/>
          <w:szCs w:val="24"/>
        </w:rPr>
        <w:fldChar w:fldCharType="end"/>
      </w:r>
      <w:r w:rsidR="00F26030" w:rsidRPr="00A07227">
        <w:rPr>
          <w:rFonts w:ascii="Arial" w:hAnsi="Arial" w:cs="Arial"/>
          <w:sz w:val="24"/>
          <w:szCs w:val="24"/>
        </w:rPr>
        <w:t xml:space="preserve">. </w:t>
      </w:r>
      <w:r w:rsidR="002A17AF" w:rsidRPr="00A07227">
        <w:rPr>
          <w:rFonts w:ascii="Arial" w:hAnsi="Arial" w:cs="Arial"/>
          <w:sz w:val="24"/>
          <w:szCs w:val="24"/>
        </w:rPr>
        <w:t xml:space="preserve">Its </w:t>
      </w:r>
      <w:r w:rsidR="00F26030" w:rsidRPr="00A07227">
        <w:rPr>
          <w:rFonts w:ascii="Arial" w:hAnsi="Arial" w:cs="Arial"/>
          <w:sz w:val="24"/>
          <w:szCs w:val="24"/>
        </w:rPr>
        <w:t xml:space="preserve">role includes the re-organisation of the productive activity or capitalising on knowledge and technology transfer activities </w:t>
      </w:r>
      <w:r w:rsidR="002A17AF"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"Following a short biography of Nobel Laureate economist Ronald H. Coase, this two part interview explores (1) Coase\u2019s life history and thoughts on academic scholarship and (2) Coase\u2019s perspective on the field of entrepreneurship. Coase describes his experiences during his visiting scholarship to America in 1932, early career at the London School of Economics, and government work during World War II. He discusses the virtues of scholarship and the role of technology. In the second part of the interview, Coase views entrepreneurship as a vital source of endogenous change in the economy and outlines the importance of investigating the structure of production, and other important research and policy questions. Coase elaborates on how entrepreneurship has changed over time, and describes his most recent work on entrepreneurship in China. The interview concludes with Coase\u2019s thoughts on the evolution of scholarship and his efforts to advance the field.", "author" : [ { "dropping-particle" : "", "family" : "Terjesen", "given" : "Siri", "non-dropping-particle" : "", "parse-names" : false, "suffix" : "" }, { "dropping-particle" : "", "family" : "Wang", "given" : "Ning", "non-dropping-particle" : "", "parse-names" : false, "suffix" : "" } ], "container-title" : "Small Business Economics", "id" : "ITEM-1", "issue" : "2", "issued" : { "date-parts" : [ [ "2013" ] ] }, "page" : "173-184", "title" : "Coase on entrepreneurship", "type" : "article-journal", "volume" : "40" }, "uris" : [ "http://www.mendeley.com/documents/?uuid=98ed4c33-daa3-4c37-a06d-d90be325abb2" ] }, { "id" : "ITEM-2", "itemData" : { "abstract" : "The knowledge spillover theory of entrepreneurship predicts that the relationship between new knowledge and entrepreneurial activity depends on the commercialization efficiency of incumbents. We extend the theory to contend that localized competition impedes entrepreneurial activity by reducing the incentive to exploit new knowledge, and we test this conjecture using spatial panel estimation. We find a positive relationship between new knowledge and entrepreneurial activity, which is negatively moderated by localized competition. We also find that greater agglomeration counteracts the moderating effect localized competition has on the relationship between new knowledge and entrepreneurial activity. ?? 2012 Elsevier Inc.", "author" : [ { "dropping-particle" : "", "family" : "Plummer", "given" : "Lawrence A.", "non-dropping-particle" : "", "parse-names" : false, "suffix" : "" }, { "dropping-particle" : "", "family" : "Acs", "given" : "Zoltan J.", "non-dropping-particle" : "", "parse-names" : false, "suffix" : "" } ], "container-title" : "Journal of Business Venturing", "id" : "ITEM-2", "issue" : "1", "issued" : { "date-parts" : [ [ "2014", "1" ] ] }, "page" : "121-136", "title" : "Localized competition in the knowledge spillover theory of entrepreneurship", "type" : "article-journal", "volume" : "29" }, "uris" : [ "http://www.mendeley.com/documents/?uuid=e6b071df-6785-4e2a-8151-738b958f3cf9" ] } ], "mendeley" : { "formattedCitation" : "(Plummer &amp; Acs, 2014; Terjesen &amp; Wang, 2013)", "plainTextFormattedCitation" : "(Plummer &amp; Acs, 2014; Terjesen &amp; Wang, 2013)", "previouslyFormattedCitation" : "(Plummer &amp; Acs, 2014; Terjesen &amp; Wang, 2013)" }, "properties" : {  }, "schema" : "https://github.com/citation-style-language/schema/raw/master/csl-citation.json" }</w:instrText>
      </w:r>
      <w:r w:rsidR="002A17AF" w:rsidRPr="00A07227">
        <w:rPr>
          <w:rFonts w:ascii="Arial" w:hAnsi="Arial" w:cs="Arial"/>
          <w:sz w:val="24"/>
          <w:szCs w:val="24"/>
        </w:rPr>
        <w:fldChar w:fldCharType="separate"/>
      </w:r>
      <w:r w:rsidR="00D15454" w:rsidRPr="00A07227">
        <w:rPr>
          <w:rFonts w:ascii="Arial" w:hAnsi="Arial" w:cs="Arial"/>
          <w:noProof/>
          <w:sz w:val="24"/>
          <w:szCs w:val="24"/>
        </w:rPr>
        <w:t>(Plummer &amp; Acs, 2014; Terjesen &amp; Wang, 2013)</w:t>
      </w:r>
      <w:r w:rsidR="002A17AF" w:rsidRPr="00A07227">
        <w:rPr>
          <w:rFonts w:ascii="Arial" w:hAnsi="Arial" w:cs="Arial"/>
          <w:sz w:val="24"/>
          <w:szCs w:val="24"/>
        </w:rPr>
        <w:fldChar w:fldCharType="end"/>
      </w:r>
      <w:r w:rsidR="00F26030" w:rsidRPr="00A07227">
        <w:rPr>
          <w:rFonts w:ascii="Arial" w:hAnsi="Arial" w:cs="Arial"/>
          <w:sz w:val="24"/>
          <w:szCs w:val="24"/>
        </w:rPr>
        <w:t>.</w:t>
      </w:r>
      <w:r w:rsidR="0035593F" w:rsidRPr="00A07227">
        <w:rPr>
          <w:rFonts w:ascii="Arial" w:hAnsi="Arial" w:cs="Arial"/>
          <w:sz w:val="24"/>
          <w:szCs w:val="24"/>
        </w:rPr>
        <w:t xml:space="preserve"> However, at the same time</w:t>
      </w:r>
      <w:r w:rsidR="00426920">
        <w:rPr>
          <w:rFonts w:ascii="Arial" w:hAnsi="Arial" w:cs="Arial"/>
          <w:sz w:val="24"/>
          <w:szCs w:val="24"/>
        </w:rPr>
        <w:t>,</w:t>
      </w:r>
      <w:r w:rsidR="0035593F" w:rsidRPr="00A07227">
        <w:rPr>
          <w:rFonts w:ascii="Arial" w:hAnsi="Arial" w:cs="Arial"/>
          <w:sz w:val="24"/>
          <w:szCs w:val="24"/>
        </w:rPr>
        <w:t xml:space="preserve"> there is little doubt that the concepts of </w:t>
      </w:r>
      <w:r w:rsidR="0035593F" w:rsidRPr="00A07227">
        <w:rPr>
          <w:rFonts w:ascii="Arial" w:hAnsi="Arial" w:cs="Arial"/>
          <w:sz w:val="24"/>
          <w:szCs w:val="24"/>
        </w:rPr>
        <w:lastRenderedPageBreak/>
        <w:t xml:space="preserve">entrepreneurship and entrepreneurial activities spill over from the original economic domain </w:t>
      </w:r>
      <w:r w:rsidR="0035593F"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"Komarkova", "given" : "I.", "non-dropping-particle" : "", "parse-names" : false, "suffix" : "" }, { "dropping-particle" : "", "family" : "Conrads", "given" : "J.", "non-dropping-particle" : "", "parse-names" : false, "suffix" : "" }, { "dropping-particle" : "", "family" : "Collado", "given" : "A.", "non-dropping-particle" : "", "parse-names" : false, "suffix" : "" } ], "id" : "ITEM-1", "issued" : { "date-parts" : [ [ "2015" ] ] }, "publisher-place" : "Luxembourg", "title" : "Entrepreneurship Competence: An Overview of Existing Concepts, Policies and Initiatives. In-depth case study report", "type" : "report" }, "uris" : [ "http://www.mendeley.com/documents/?uuid=8dbb9e41-f139-472e-871e-e279d9925dbb" ] } ], "mendeley" : { "formattedCitation" : "(Komarkova, Conrads, &amp; Collado, 2015)", "plainTextFormattedCitation" : "(Komarkova, Conrads, &amp; Collado, 2015)", "previouslyFormattedCitation" : "(Komarkova, Conrads, &amp; Collado, 2015)" }, "properties" : {  }, "schema" : "https://github.com/citation-style-language/schema/raw/master/csl-citation.json" }</w:instrText>
      </w:r>
      <w:r w:rsidR="0035593F" w:rsidRPr="00A07227">
        <w:rPr>
          <w:rFonts w:ascii="Arial" w:hAnsi="Arial" w:cs="Arial"/>
          <w:sz w:val="24"/>
          <w:szCs w:val="24"/>
        </w:rPr>
        <w:fldChar w:fldCharType="separate"/>
      </w:r>
      <w:r w:rsidR="00D15454" w:rsidRPr="00A07227">
        <w:rPr>
          <w:rFonts w:ascii="Arial" w:hAnsi="Arial" w:cs="Arial"/>
          <w:noProof/>
          <w:sz w:val="24"/>
          <w:szCs w:val="24"/>
        </w:rPr>
        <w:t>(Komarkova, Conrads, &amp; Collado, 2015)</w:t>
      </w:r>
      <w:r w:rsidR="0035593F" w:rsidRPr="00A07227">
        <w:rPr>
          <w:rFonts w:ascii="Arial" w:hAnsi="Arial" w:cs="Arial"/>
          <w:sz w:val="24"/>
          <w:szCs w:val="24"/>
        </w:rPr>
        <w:fldChar w:fldCharType="end"/>
      </w:r>
      <w:r w:rsidR="0035593F" w:rsidRPr="00A07227">
        <w:rPr>
          <w:rFonts w:ascii="Arial" w:hAnsi="Arial" w:cs="Arial"/>
          <w:sz w:val="24"/>
          <w:szCs w:val="24"/>
        </w:rPr>
        <w:t>.</w:t>
      </w:r>
      <w:r w:rsidR="00263859" w:rsidRPr="00A07227">
        <w:rPr>
          <w:rFonts w:ascii="Arial" w:hAnsi="Arial" w:cs="Arial"/>
          <w:sz w:val="24"/>
          <w:szCs w:val="24"/>
        </w:rPr>
        <w:t xml:space="preserve"> In this sense, the </w:t>
      </w:r>
      <w:r w:rsidR="009043B9" w:rsidRPr="00A07227">
        <w:rPr>
          <w:rFonts w:ascii="Arial" w:hAnsi="Arial" w:cs="Arial"/>
          <w:sz w:val="24"/>
          <w:szCs w:val="24"/>
        </w:rPr>
        <w:t xml:space="preserve">launching </w:t>
      </w:r>
      <w:r w:rsidR="00263859" w:rsidRPr="00A07227">
        <w:rPr>
          <w:rFonts w:ascii="Arial" w:hAnsi="Arial" w:cs="Arial"/>
          <w:sz w:val="24"/>
          <w:szCs w:val="24"/>
        </w:rPr>
        <w:t>of new projects in social, cultural or even public sector domains may also be considered as entrepreneurial action. It is to this wider view of entrepreneurship to which we will be referring in this chapter.</w:t>
      </w:r>
    </w:p>
    <w:p w:rsidR="00A8482F" w:rsidRPr="00A07227" w:rsidRDefault="009043B9" w:rsidP="00150811">
      <w:pPr>
        <w:spacing w:before="120" w:after="120" w:line="276" w:lineRule="auto"/>
        <w:jc w:val="both"/>
        <w:rPr>
          <w:rFonts w:ascii="Arial" w:hAnsi="Arial" w:cs="Arial"/>
          <w:sz w:val="24"/>
          <w:szCs w:val="24"/>
        </w:rPr>
      </w:pPr>
      <w:r w:rsidRPr="00A07227">
        <w:rPr>
          <w:rFonts w:ascii="Arial" w:hAnsi="Arial" w:cs="Arial"/>
          <w:sz w:val="24"/>
          <w:szCs w:val="24"/>
        </w:rPr>
        <w:t xml:space="preserve">This definition matches quite well the European approach to entrepreneurship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"ISBN" : "0815335490", "author" : [ { "dropping-particle" : "", "family" : "Erkkil\u00e4", "given" : "Kristiina", "non-dropping-particle" : "", "parse-names" : false, "suffix" : "" } ], "id" : "ITEM-1", "issued" : { "date-parts" : [ [ "2000" ] ] }, "note" : "Kristiina Erkkil\u00e4.&lt;m:linebreak&gt;&lt;/m:linebreak&gt;ill. ; 23 cm.&lt;m:linebreak&gt;&lt;/m:linebreak&gt;Garland studies in entrepreneurship.", "number-of-pages" : "xvii, 229 p.", "publisher" : "Garland Pub", "publisher-place" : "New York ; London", "title" : "Entrepreneurial education : mapping the debates in the United States, the United Kingdom, and Finland", "type" : "book" }, "uris" : [ "http://www.mendeley.com/documents/?uuid=fe06e616-bcf5-4523-9780-7eabdf28a0aa" ] }, { "id" : "ITEM-2", "itemData" : { "author" : [ { "dropping-particle" : "", "family" : "Komarkova", "given" : "I.", "non-dropping-particle" : "", "parse-names" : false, "suffix" : "" }, { "dropping-particle" : "", "family" : "Conrads", "given" : "J.", "non-dropping-particle" : "", "parse-names" : false, "suffix" : "" }, { "dropping-particle" : "", "family" : "Collado", "given" : "A.", "non-dropping-particle" : "", "parse-names" : false, "suffix" : "" } ], "id" : "ITEM-2", "issued" : { "date-parts" : [ [ "2015" ] ] }, "publisher-place" : "Luxembourg", "title" : "Entrepreneurship Competence: An Overview of Existing Concepts, Policies and Initiatives. In-depth case study report", "type" : "report" }, "uris" : [ "http://www.mendeley.com/documents/?uuid=8dbb9e41-f139-472e-871e-e279d9925dbb" ] } ], "mendeley" : { "formattedCitation" : "(Erkkil\u00e4, 2000; Komarkova et al., 2015)", "plainTextFormattedCitation" : "(Erkkil\u00e4, 2000; Komarkova et al., 2015)", "previouslyFormattedCitation" : "(Erkkil\u00e4, 2000; Komarkova et al., 2015)" }, "properties" : {  }, "schema" : "https://github.com/citation-style-language/schema/raw/master/csl-citation.json" }</w:instrText>
      </w:r>
      <w:r w:rsidRPr="00A07227">
        <w:rPr>
          <w:rFonts w:ascii="Arial" w:hAnsi="Arial" w:cs="Arial"/>
          <w:sz w:val="24"/>
          <w:szCs w:val="24"/>
        </w:rPr>
        <w:fldChar w:fldCharType="separate"/>
      </w:r>
      <w:r w:rsidR="00D15454" w:rsidRPr="00A07227">
        <w:rPr>
          <w:rFonts w:ascii="Arial" w:hAnsi="Arial" w:cs="Arial"/>
          <w:noProof/>
          <w:sz w:val="24"/>
          <w:szCs w:val="24"/>
        </w:rPr>
        <w:t>(Erkkilä, 2000; Komarkova et al., 2015)</w:t>
      </w:r>
      <w:r w:rsidRPr="00A07227">
        <w:rPr>
          <w:rFonts w:ascii="Arial" w:hAnsi="Arial" w:cs="Arial"/>
          <w:sz w:val="24"/>
          <w:szCs w:val="24"/>
        </w:rPr>
        <w:fldChar w:fldCharType="end"/>
      </w:r>
      <w:r w:rsidRPr="00A07227">
        <w:rPr>
          <w:rFonts w:ascii="Arial" w:hAnsi="Arial" w:cs="Arial"/>
          <w:sz w:val="24"/>
          <w:szCs w:val="24"/>
        </w:rPr>
        <w:t xml:space="preserve">. Thus, </w:t>
      </w:r>
      <w:r w:rsidR="00F94E47" w:rsidRPr="00A07227">
        <w:rPr>
          <w:rFonts w:ascii="Arial" w:hAnsi="Arial" w:cs="Arial"/>
          <w:sz w:val="24"/>
          <w:szCs w:val="24"/>
        </w:rPr>
        <w:t>t</w:t>
      </w:r>
      <w:r w:rsidRPr="00A07227">
        <w:rPr>
          <w:rFonts w:ascii="Arial" w:hAnsi="Arial" w:cs="Arial"/>
          <w:sz w:val="24"/>
          <w:szCs w:val="24"/>
        </w:rPr>
        <w:t xml:space="preserve">he Entrepreneurship 2020 Action Plan </w:t>
      </w:r>
      <w:r w:rsidR="00F94E47"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"European Commission", "given" : "", "non-dropping-particle" : "", "parse-names" : false, "suffix" : "" } ], "id" : "ITEM-1", "issued" : { "date-parts" : [ [ "2013" ] ] }, "publisher-place" : "Brussels", "title" : "Entrepreneurship 2020 Action Plan", "type" : "report" }, "uris" : [ "http://www.mendeley.com/documents/?uuid=a10d62c7-8989-4035-9e1e-56549b6b9bd7" ] } ], "mendeley" : { "formattedCitation" : "(European Commission, 2013)", "plainTextFormattedCitation" : "(European Commission, 2013)", "previouslyFormattedCitation" : "(European Commission, 2013)" }, "properties" : {  }, "schema" : "https://github.com/citation-style-language/schema/raw/master/csl-citation.json" }</w:instrText>
      </w:r>
      <w:r w:rsidR="00F94E47" w:rsidRPr="00A07227">
        <w:rPr>
          <w:rFonts w:ascii="Arial" w:hAnsi="Arial" w:cs="Arial"/>
          <w:sz w:val="24"/>
          <w:szCs w:val="24"/>
        </w:rPr>
        <w:fldChar w:fldCharType="separate"/>
      </w:r>
      <w:r w:rsidR="00D15454" w:rsidRPr="00A07227">
        <w:rPr>
          <w:rFonts w:ascii="Arial" w:hAnsi="Arial" w:cs="Arial"/>
          <w:noProof/>
          <w:sz w:val="24"/>
          <w:szCs w:val="24"/>
        </w:rPr>
        <w:t>(European Commission, 2013)</w:t>
      </w:r>
      <w:r w:rsidR="00F94E47" w:rsidRPr="00A07227">
        <w:rPr>
          <w:rFonts w:ascii="Arial" w:hAnsi="Arial" w:cs="Arial"/>
          <w:sz w:val="24"/>
          <w:szCs w:val="24"/>
        </w:rPr>
        <w:fldChar w:fldCharType="end"/>
      </w:r>
      <w:r w:rsidR="00F94E47" w:rsidRPr="00A07227">
        <w:rPr>
          <w:rFonts w:ascii="Arial" w:hAnsi="Arial" w:cs="Arial"/>
          <w:sz w:val="24"/>
          <w:szCs w:val="24"/>
        </w:rPr>
        <w:t xml:space="preserve"> proposes a number of actions that, although mostly intended to foster business creation and growth, also include the promotion of an entrepreneurial culture and more entrepreneurial individuals in the society. </w:t>
      </w:r>
      <w:r w:rsidR="00ED1FF6" w:rsidRPr="00A07227">
        <w:rPr>
          <w:rFonts w:ascii="Arial" w:hAnsi="Arial" w:cs="Arial"/>
          <w:sz w:val="24"/>
          <w:szCs w:val="24"/>
        </w:rPr>
        <w:t>According to it, e</w:t>
      </w:r>
      <w:r w:rsidR="00F94E47" w:rsidRPr="00A07227">
        <w:rPr>
          <w:rFonts w:ascii="Arial" w:hAnsi="Arial" w:cs="Arial"/>
          <w:sz w:val="24"/>
          <w:szCs w:val="24"/>
        </w:rPr>
        <w:t>ntrepreneurial activity is seen as part of the wider environment – commercial, but also natural, social and cultural</w:t>
      </w:r>
      <w:r w:rsidR="00B44F1D" w:rsidRPr="00B44F1D">
        <w:rPr>
          <w:rFonts w:ascii="Arial" w:hAnsi="Arial" w:cs="Arial"/>
          <w:sz w:val="24"/>
          <w:szCs w:val="24"/>
        </w:rPr>
        <w:t xml:space="preserve"> </w:t>
      </w:r>
      <w:r w:rsidR="00B44F1D"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"Ahmad", "given" : "N H", "non-dropping-particle" : "", "parse-names" : false, "suffix" : "" }, { "dropping-particle" : "", "family" : "Seymour", "given" : "R", "non-dropping-particle" : "", "parse-names" : false, "suffix" : "" } ], "id" : "ITEM-1", "issued" : { "date-parts" : [ [ "2008" ] ] }, "publisher-place" : "Paris", "title" : "Defining Entrepreneurial Activity Definitions Supporting Frameworks for Data Collection", "type" : "report" }, "uris" : [ "http://www.mendeley.com/documents/?uuid=a55832cd-6bbd-4b6a-b5e1-bf992c53dfef" ] } ], "mendeley" : { "formattedCitation" : "(Ahmad &amp; Seymour, 2008)", "plainTextFormattedCitation" : "(Ahmad &amp; Seymour, 2008)", "previouslyFormattedCitation" : "(Ahmad &amp; Seymour, 2008)" }, "properties" : {  }, "schema" : "https://github.com/citation-style-language/schema/raw/master/csl-citation.json" }</w:instrText>
      </w:r>
      <w:r w:rsidR="00B44F1D" w:rsidRPr="00A07227">
        <w:rPr>
          <w:rFonts w:ascii="Arial" w:hAnsi="Arial" w:cs="Arial"/>
          <w:sz w:val="24"/>
          <w:szCs w:val="24"/>
        </w:rPr>
        <w:fldChar w:fldCharType="separate"/>
      </w:r>
      <w:r w:rsidR="00B44F1D" w:rsidRPr="00B44F1D">
        <w:rPr>
          <w:rFonts w:ascii="Arial" w:hAnsi="Arial" w:cs="Arial"/>
          <w:noProof/>
          <w:sz w:val="24"/>
          <w:szCs w:val="24"/>
        </w:rPr>
        <w:t>(Ahmad &amp; Seymour, 2008)</w:t>
      </w:r>
      <w:r w:rsidR="00B44F1D" w:rsidRPr="00A07227">
        <w:rPr>
          <w:rFonts w:ascii="Arial" w:hAnsi="Arial" w:cs="Arial"/>
          <w:sz w:val="24"/>
          <w:szCs w:val="24"/>
        </w:rPr>
        <w:fldChar w:fldCharType="end"/>
      </w:r>
      <w:r w:rsidR="00F94E47" w:rsidRPr="00A07227">
        <w:rPr>
          <w:rFonts w:ascii="Arial" w:hAnsi="Arial" w:cs="Arial"/>
          <w:sz w:val="24"/>
          <w:szCs w:val="24"/>
        </w:rPr>
        <w:t xml:space="preserve">. This view opens the door to interpretations other than those </w:t>
      </w:r>
      <w:r w:rsidR="0063407F" w:rsidRPr="00A07227">
        <w:rPr>
          <w:rFonts w:ascii="Arial" w:hAnsi="Arial" w:cs="Arial"/>
          <w:sz w:val="24"/>
          <w:szCs w:val="24"/>
        </w:rPr>
        <w:t xml:space="preserve">exclusively </w:t>
      </w:r>
      <w:r w:rsidR="00F94E47" w:rsidRPr="00A07227">
        <w:rPr>
          <w:rFonts w:ascii="Arial" w:hAnsi="Arial" w:cs="Arial"/>
          <w:sz w:val="24"/>
          <w:szCs w:val="24"/>
        </w:rPr>
        <w:t>based on business/economic value creation</w:t>
      </w:r>
      <w:r w:rsidR="000722A4" w:rsidRPr="00A07227">
        <w:rPr>
          <w:rFonts w:ascii="Arial" w:hAnsi="Arial" w:cs="Arial"/>
          <w:sz w:val="24"/>
          <w:szCs w:val="24"/>
        </w:rPr>
        <w:t xml:space="preserve"> </w:t>
      </w:r>
      <w:r w:rsidR="00AA3CD8">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"Komarkova", "given" : "I.", "non-dropping-particle" : "", "parse-names" : false, "suffix" : "" }, { "dropping-particle" : "", "family" : "Conrads", "given" : "J.", "non-dropping-particle" : "", "parse-names" : false, "suffix" : "" }, { "dropping-particle" : "", "family" : "Collado", "given" : "A.", "non-dropping-particle" : "", "parse-names" : false, "suffix" : "" } ], "id" : "ITEM-1", "issued" : { "date-parts" : [ [ "2015" ] ] }, "publisher-place" : "Luxembourg", "title" : "Entrepreneurship Competence: An Overview of Existing Concepts, Policies and Initiatives. In-depth case study report", "type" : "report" }, "uris" : [ "http://www.mendeley.com/documents/?uuid=8dbb9e41-f139-472e-871e-e279d9925dbb" ] }, { "id" : "ITEM-2", "itemData" : { "author" : [ { "dropping-particle" : "", "family" : "Hytti", "given" : "Ulla", "non-dropping-particle" : "", "parse-names" : false, "suffix" : "" } ], "container-title" : "The dynamics between entrepreneurship, environment and education", "editor" : [ { "dropping-particle" : "", "family" : "Fayolle", "given" : "A.", "non-dropping-particle" : "", "parse-names" : false, "suffix" : "" }, { "dropping-particle" : "", "family" : "Kyr\u00f6", "given" : "P.", "non-dropping-particle" : "", "parse-names" : false, "suffix" : "" } ], "id" : "ITEM-2", "issued" : { "date-parts" : [ [ "2008" ] ] }, "publisher" : "Edward Elgar Publishing Limited", "publisher-place" : "Cheltenham, UK", "title" : "Enterprise Education in Different Cultural Setting and at Different School Levels", "type" : "chapter" }, "uris" : [ "http://www.mendeley.com/documents/?uuid=d94771a6-f73d-4106-80fe-88c9fc0d6fb9" ] } ], "mendeley" : { "formattedCitation" : "(Hytti, 2008; Komarkova et al., 2015)", "plainTextFormattedCitation" : "(Hytti, 2008; Komarkova et al., 2015)", "previouslyFormattedCitation" : "(Hytti, 2008; Komarkova et al., 2015)" }, "properties" : {  }, "schema" : "https://github.com/citation-style-language/schema/raw/master/csl-citation.json" }</w:instrText>
      </w:r>
      <w:r w:rsidR="00AA3CD8">
        <w:rPr>
          <w:rFonts w:ascii="Arial" w:hAnsi="Arial" w:cs="Arial"/>
          <w:sz w:val="24"/>
          <w:szCs w:val="24"/>
        </w:rPr>
        <w:fldChar w:fldCharType="separate"/>
      </w:r>
      <w:r w:rsidR="00AA3CD8" w:rsidRPr="00AA3CD8">
        <w:rPr>
          <w:rFonts w:ascii="Arial" w:hAnsi="Arial" w:cs="Arial"/>
          <w:noProof/>
          <w:sz w:val="24"/>
          <w:szCs w:val="24"/>
        </w:rPr>
        <w:t>(Hytti, 2008; Komarkova et al., 2015)</w:t>
      </w:r>
      <w:r w:rsidR="00AA3CD8">
        <w:rPr>
          <w:rFonts w:ascii="Arial" w:hAnsi="Arial" w:cs="Arial"/>
          <w:sz w:val="24"/>
          <w:szCs w:val="24"/>
        </w:rPr>
        <w:fldChar w:fldCharType="end"/>
      </w:r>
      <w:r w:rsidR="00B44F1D">
        <w:rPr>
          <w:rFonts w:ascii="Arial" w:hAnsi="Arial" w:cs="Arial"/>
          <w:sz w:val="24"/>
          <w:szCs w:val="24"/>
        </w:rPr>
        <w:t>.</w:t>
      </w:r>
      <w:r w:rsidR="00A8482F" w:rsidRPr="00A07227">
        <w:rPr>
          <w:rFonts w:ascii="Arial" w:hAnsi="Arial" w:cs="Arial"/>
          <w:sz w:val="24"/>
          <w:szCs w:val="24"/>
        </w:rPr>
        <w:t xml:space="preserve"> </w:t>
      </w:r>
      <w:r w:rsidR="0076624A" w:rsidRPr="00A07227">
        <w:rPr>
          <w:rFonts w:ascii="Arial" w:hAnsi="Arial" w:cs="Arial"/>
          <w:sz w:val="24"/>
          <w:szCs w:val="24"/>
        </w:rPr>
        <w:t>Thus, entrepreneurship has been consider</w:t>
      </w:r>
      <w:r w:rsidR="006D4CBC" w:rsidRPr="00A07227">
        <w:rPr>
          <w:rFonts w:ascii="Arial" w:hAnsi="Arial" w:cs="Arial"/>
          <w:sz w:val="24"/>
          <w:szCs w:val="24"/>
        </w:rPr>
        <w:t>e</w:t>
      </w:r>
      <w:r w:rsidR="0076624A" w:rsidRPr="00A07227">
        <w:rPr>
          <w:rFonts w:ascii="Arial" w:hAnsi="Arial" w:cs="Arial"/>
          <w:sz w:val="24"/>
          <w:szCs w:val="24"/>
        </w:rPr>
        <w:t xml:space="preserve">d as a major social force </w:t>
      </w:r>
      <w:r w:rsidR="0076624A"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"In this essay, we outline the provocative argument that in the realm of human affairs there exists an \u201centrepreneurial method\u201d analogous to the scientific method spelled out by Francis Bacon and others with regard to the natural realm. We then suggest a series of open questions that we believe will help future scholars spell out the contents of such a method and ways in which it can be put to work in the design and achievement of socioeconomic ends. At least one normative implication of accepting the argument would be to teach entrepreneurship not only to entrepreneurs but to everyone, as a necessary and useful skill and an important way of reasoning about the world.", "author" : [ { "dropping-particle" : "", "family" : "Sarasvathy", "given" : "Saras D.", "non-dropping-particle" : "", "parse-names" : false, "suffix" : "" }, { "dropping-particle" : "", "family" : "Venkataraman", "given" : "Sankaran", "non-dropping-particle" : "", "parse-names" : false, "suffix" : "" } ], "container-title" : "Entrepreneurship: Theory and Practice", "id" : "ITEM-1", "issue" : "1", "issued" : { "date-parts" : [ [ "2011", "1" ] ] }, "page" : "113-135", "title" : "Entrepreneurship as Method: Open Questions for an Entrepreneurial Future", "type" : "article-journal", "volume" : "35" }, "uris" : [ "http://www.mendeley.com/documents/?uuid=f85f2523-1138-4a00-b7e8-f28d54119851" ] } ], "mendeley" : { "formattedCitation" : "(Sarasvathy &amp; Venkataraman, 2011)", "plainTextFormattedCitation" : "(Sarasvathy &amp; Venkataraman, 2011)", "previouslyFormattedCitation" : "(Sarasvathy &amp; Venkataraman, 2011)" }, "properties" : {  }, "schema" : "https://github.com/citation-style-language/schema/raw/master/csl-citation.json" }</w:instrText>
      </w:r>
      <w:r w:rsidR="0076624A" w:rsidRPr="00A07227">
        <w:rPr>
          <w:rFonts w:ascii="Arial" w:hAnsi="Arial" w:cs="Arial"/>
          <w:sz w:val="24"/>
          <w:szCs w:val="24"/>
        </w:rPr>
        <w:fldChar w:fldCharType="separate"/>
      </w:r>
      <w:r w:rsidR="00D15454" w:rsidRPr="00A07227">
        <w:rPr>
          <w:rFonts w:ascii="Arial" w:hAnsi="Arial" w:cs="Arial"/>
          <w:noProof/>
          <w:sz w:val="24"/>
          <w:szCs w:val="24"/>
        </w:rPr>
        <w:t>(Sarasvathy &amp; Venkataraman, 2011)</w:t>
      </w:r>
      <w:r w:rsidR="0076624A" w:rsidRPr="00A07227">
        <w:rPr>
          <w:rFonts w:ascii="Arial" w:hAnsi="Arial" w:cs="Arial"/>
          <w:sz w:val="24"/>
          <w:szCs w:val="24"/>
        </w:rPr>
        <w:fldChar w:fldCharType="end"/>
      </w:r>
      <w:r w:rsidR="00A8482F" w:rsidRPr="00A07227">
        <w:rPr>
          <w:rFonts w:ascii="Arial" w:hAnsi="Arial" w:cs="Arial"/>
          <w:sz w:val="24"/>
          <w:szCs w:val="24"/>
        </w:rPr>
        <w:t>.</w:t>
      </w:r>
      <w:r w:rsidR="0063407F" w:rsidRPr="00A07227">
        <w:rPr>
          <w:rFonts w:ascii="Arial" w:hAnsi="Arial" w:cs="Arial"/>
          <w:sz w:val="24"/>
          <w:szCs w:val="24"/>
        </w:rPr>
        <w:t xml:space="preserve"> </w:t>
      </w:r>
    </w:p>
    <w:p w:rsidR="000D7C4A" w:rsidRDefault="00AA3CD8" w:rsidP="00150811">
      <w:pPr>
        <w:spacing w:before="120" w:after="120" w:line="276" w:lineRule="auto"/>
        <w:jc w:val="both"/>
        <w:rPr>
          <w:rFonts w:ascii="Arial" w:hAnsi="Arial" w:cs="Arial"/>
          <w:sz w:val="24"/>
          <w:szCs w:val="24"/>
        </w:rPr>
      </w:pPr>
      <w:r>
        <w:rPr>
          <w:rFonts w:ascii="Arial" w:hAnsi="Arial" w:cs="Arial"/>
          <w:sz w:val="24"/>
          <w:szCs w:val="24"/>
        </w:rPr>
        <w:t>In p</w:t>
      </w:r>
      <w:r w:rsidR="0076624A" w:rsidRPr="00A07227">
        <w:rPr>
          <w:rFonts w:ascii="Arial" w:hAnsi="Arial" w:cs="Arial"/>
          <w:sz w:val="24"/>
          <w:szCs w:val="24"/>
        </w:rPr>
        <w:t xml:space="preserve">arallel </w:t>
      </w:r>
      <w:r>
        <w:rPr>
          <w:rFonts w:ascii="Arial" w:hAnsi="Arial" w:cs="Arial"/>
          <w:sz w:val="24"/>
          <w:szCs w:val="24"/>
        </w:rPr>
        <w:t>with</w:t>
      </w:r>
      <w:r w:rsidR="0076624A" w:rsidRPr="00A07227">
        <w:rPr>
          <w:rFonts w:ascii="Arial" w:hAnsi="Arial" w:cs="Arial"/>
          <w:sz w:val="24"/>
          <w:szCs w:val="24"/>
        </w:rPr>
        <w:t xml:space="preserve"> the increased attention paid to entrepreneurs by academics and policy-makers, entrepreneurship education has also experienced a rapid growth </w:t>
      </w:r>
      <w:r w:rsidRPr="00A07227">
        <w:rPr>
          <w:rFonts w:ascii="Arial" w:hAnsi="Arial" w:cs="Arial"/>
          <w:sz w:val="24"/>
          <w:szCs w:val="24"/>
        </w:rPr>
        <w:t xml:space="preserve"> </w:t>
      </w:r>
      <w:r>
        <w:rPr>
          <w:rFonts w:ascii="Arial" w:hAnsi="Arial" w:cs="Arial"/>
          <w:sz w:val="24"/>
          <w:szCs w:val="24"/>
        </w:rPr>
        <w:fldChar w:fldCharType="begin" w:fldLock="1"/>
      </w:r>
      <w:r w:rsidR="000B776E">
        <w:rPr>
          <w:rFonts w:ascii="Arial" w:hAnsi="Arial" w:cs="Arial"/>
          <w:sz w:val="24"/>
          <w:szCs w:val="24"/>
        </w:rPr>
        <w:instrText>ADDIN CSL_CITATION { "citationItems" : [ { "id" : "ITEM-1", "itemData" : { "ISBN" : "1-84542-106-X", "author" : [ { "dropping-particle" : "", "family" : "Li\u00f1\u00e1n", "given" : "F", "non-dropping-particle" : "", "parse-names" : false, "suffix" : "" } ], "container-title" : "Handbook of Research in Entrepreneurship Education", "editor" : [ { "dropping-particle" : "", "family" : "Fayolle", "given" : "A", "non-dropping-particle" : "", "parse-names" : false, "suffix" : "" } ], "id" : "ITEM-1", "issued" : { "date-parts" : [ [ "2007" ] ] }, "page" : "230-247", "publisher" : "Edward Elgar Publishing", "publisher-place" : "Cheltenham, UK", "title" : "The Role of Entrepreneurship Education in the Entrepreneurial Process", "type" : "chapter", "volume" : "1" }, "uris" : [ "http://www.mendeley.com/documents/?uuid=275bccce-4bd5-4e79-81b0-2440ace53c8d" ] }, { "id" : "ITEM-2", "itemData" : { "author" : [ { "dropping-particle" : "", "family" : "Kozlinska", "given" : "Inna", "non-dropping-particle" : "", "parse-names" : false, "suffix" : "" } ], "id" : "ITEM-2", "issued" : { "date-parts" : [ [ "2016" ] ] }, "number-of-pages" : "416", "publisher" : "University of Tartu, University of Turku", "title" : "Evaluation of the outcomes of entrepreneurship education revisited. Evidence from Estonia and Latvia", "type" : "thesis" }, "uris" : [ "http://www.mendeley.com/documents/?uuid=b68c3bac-fa82-42cb-b8e8-f5fe8624b25f" ] } ], "mendeley" : { "formattedCitation" : "(Kozlinska, 2016; Li\u00f1\u00e1n, 2007)", "plainTextFormattedCitation" : "(Kozlinska, 2016; Li\u00f1\u00e1n, 2007)", "previouslyFormattedCitation" : "(Kozlinska, 2016; Li\u00f1\u00e1n, 2007)" }, "properties" : {  }, "schema" : "https://github.com/citation-style-language/schema/raw/master/csl-citation.json" }</w:instrText>
      </w:r>
      <w:r>
        <w:rPr>
          <w:rFonts w:ascii="Arial" w:hAnsi="Arial" w:cs="Arial"/>
          <w:sz w:val="24"/>
          <w:szCs w:val="24"/>
        </w:rPr>
        <w:fldChar w:fldCharType="separate"/>
      </w:r>
      <w:r w:rsidRPr="00AA3CD8">
        <w:rPr>
          <w:rFonts w:ascii="Arial" w:hAnsi="Arial" w:cs="Arial"/>
          <w:noProof/>
          <w:sz w:val="24"/>
          <w:szCs w:val="24"/>
        </w:rPr>
        <w:t>(Kozlinska, 2016; Liñán, 2007)</w:t>
      </w:r>
      <w:r>
        <w:rPr>
          <w:rFonts w:ascii="Arial" w:hAnsi="Arial" w:cs="Arial"/>
          <w:sz w:val="24"/>
          <w:szCs w:val="24"/>
        </w:rPr>
        <w:fldChar w:fldCharType="end"/>
      </w:r>
      <w:r w:rsidR="0076624A" w:rsidRPr="00A07227">
        <w:rPr>
          <w:rFonts w:ascii="Arial" w:hAnsi="Arial" w:cs="Arial"/>
          <w:sz w:val="24"/>
          <w:szCs w:val="24"/>
        </w:rPr>
        <w:t xml:space="preserve">. </w:t>
      </w:r>
      <w:r w:rsidR="0063407F" w:rsidRPr="00A07227">
        <w:rPr>
          <w:rFonts w:ascii="Arial" w:hAnsi="Arial" w:cs="Arial"/>
          <w:sz w:val="24"/>
          <w:szCs w:val="24"/>
        </w:rPr>
        <w:t>T</w:t>
      </w:r>
      <w:r w:rsidR="0076624A" w:rsidRPr="00A07227">
        <w:rPr>
          <w:rFonts w:ascii="Arial" w:hAnsi="Arial" w:cs="Arial"/>
          <w:sz w:val="24"/>
          <w:szCs w:val="24"/>
        </w:rPr>
        <w:t xml:space="preserve">here </w:t>
      </w:r>
      <w:r>
        <w:rPr>
          <w:rFonts w:ascii="Arial" w:hAnsi="Arial" w:cs="Arial"/>
          <w:sz w:val="24"/>
          <w:szCs w:val="24"/>
        </w:rPr>
        <w:t xml:space="preserve">is now some agreement on the importance of </w:t>
      </w:r>
      <w:r w:rsidR="0063407F" w:rsidRPr="00A07227">
        <w:rPr>
          <w:rFonts w:ascii="Arial" w:hAnsi="Arial" w:cs="Arial"/>
          <w:sz w:val="24"/>
          <w:szCs w:val="24"/>
        </w:rPr>
        <w:t>identify</w:t>
      </w:r>
      <w:r>
        <w:rPr>
          <w:rFonts w:ascii="Arial" w:hAnsi="Arial" w:cs="Arial"/>
          <w:sz w:val="24"/>
          <w:szCs w:val="24"/>
        </w:rPr>
        <w:t>ing</w:t>
      </w:r>
      <w:r w:rsidR="0063407F" w:rsidRPr="00A07227">
        <w:rPr>
          <w:rFonts w:ascii="Arial" w:hAnsi="Arial" w:cs="Arial"/>
          <w:sz w:val="24"/>
          <w:szCs w:val="24"/>
        </w:rPr>
        <w:t xml:space="preserve"> the set of elements conforming the entrepreneurial competence, </w:t>
      </w:r>
      <w:r>
        <w:rPr>
          <w:rFonts w:ascii="Arial" w:hAnsi="Arial" w:cs="Arial"/>
          <w:sz w:val="24"/>
          <w:szCs w:val="24"/>
        </w:rPr>
        <w:t xml:space="preserve">as the </w:t>
      </w:r>
      <w:r w:rsidR="0063407F" w:rsidRPr="00A07227">
        <w:rPr>
          <w:rFonts w:ascii="Arial" w:hAnsi="Arial" w:cs="Arial"/>
          <w:sz w:val="24"/>
          <w:szCs w:val="24"/>
        </w:rPr>
        <w:t>focus of entrepreneurship education.</w:t>
      </w:r>
      <w:r>
        <w:rPr>
          <w:rFonts w:ascii="Arial" w:hAnsi="Arial" w:cs="Arial"/>
          <w:sz w:val="24"/>
          <w:szCs w:val="24"/>
        </w:rPr>
        <w:t xml:space="preserve"> </w:t>
      </w:r>
    </w:p>
    <w:p w:rsidR="00B03DCD" w:rsidRPr="00A07227" w:rsidRDefault="00AA3CD8" w:rsidP="00150811">
      <w:pPr>
        <w:spacing w:before="120" w:after="120" w:line="276" w:lineRule="auto"/>
        <w:jc w:val="both"/>
        <w:rPr>
          <w:rFonts w:ascii="Arial" w:hAnsi="Arial" w:cs="Arial"/>
          <w:sz w:val="24"/>
          <w:szCs w:val="24"/>
        </w:rPr>
      </w:pPr>
      <w:r>
        <w:rPr>
          <w:rFonts w:ascii="Arial" w:hAnsi="Arial" w:cs="Arial"/>
          <w:sz w:val="24"/>
          <w:szCs w:val="24"/>
        </w:rPr>
        <w:t xml:space="preserve">In this chapter, we </w:t>
      </w:r>
      <w:r w:rsidR="008C2EE2">
        <w:rPr>
          <w:rFonts w:ascii="Arial" w:hAnsi="Arial" w:cs="Arial"/>
          <w:sz w:val="24"/>
          <w:szCs w:val="24"/>
        </w:rPr>
        <w:t>focus on the</w:t>
      </w:r>
      <w:r w:rsidR="000D7C4A">
        <w:rPr>
          <w:rFonts w:ascii="Arial" w:hAnsi="Arial" w:cs="Arial"/>
          <w:sz w:val="24"/>
          <w:szCs w:val="24"/>
        </w:rPr>
        <w:t xml:space="preserve"> concept of entrepreneurial identity</w:t>
      </w:r>
      <w:r w:rsidR="004154A7">
        <w:rPr>
          <w:rFonts w:ascii="Arial" w:hAnsi="Arial" w:cs="Arial"/>
          <w:sz w:val="24"/>
          <w:szCs w:val="24"/>
        </w:rPr>
        <w:t xml:space="preserve"> </w:t>
      </w:r>
      <w:r w:rsidR="000D7C4A">
        <w:rPr>
          <w:rFonts w:ascii="Arial" w:hAnsi="Arial" w:cs="Arial"/>
          <w:sz w:val="24"/>
          <w:szCs w:val="24"/>
        </w:rPr>
        <w:t>as a mechanism to building the individual’s entrepreneurial self-concept</w:t>
      </w:r>
      <w:r w:rsidR="006D2F8B">
        <w:rPr>
          <w:rFonts w:ascii="Arial" w:hAnsi="Arial" w:cs="Arial"/>
          <w:sz w:val="24"/>
          <w:szCs w:val="24"/>
        </w:rPr>
        <w:t xml:space="preserve">. </w:t>
      </w:r>
      <w:r w:rsidR="000D7C4A">
        <w:rPr>
          <w:rFonts w:ascii="Arial" w:hAnsi="Arial" w:cs="Arial"/>
          <w:sz w:val="24"/>
          <w:szCs w:val="24"/>
        </w:rPr>
        <w:t xml:space="preserve">A </w:t>
      </w:r>
      <w:r w:rsidR="006D2F8B" w:rsidRPr="00A07227">
        <w:rPr>
          <w:rFonts w:ascii="Arial" w:hAnsi="Arial" w:cs="Arial"/>
          <w:sz w:val="24"/>
          <w:szCs w:val="24"/>
        </w:rPr>
        <w:t xml:space="preserve">case study </w:t>
      </w:r>
      <w:r w:rsidR="006D2F8B">
        <w:rPr>
          <w:rFonts w:ascii="Arial" w:hAnsi="Arial" w:cs="Arial"/>
          <w:sz w:val="24"/>
          <w:szCs w:val="24"/>
        </w:rPr>
        <w:t xml:space="preserve">of </w:t>
      </w:r>
      <w:r w:rsidR="006D2F8B" w:rsidRPr="00A07227">
        <w:rPr>
          <w:rFonts w:ascii="Arial" w:hAnsi="Arial" w:cs="Arial"/>
          <w:sz w:val="24"/>
          <w:szCs w:val="24"/>
        </w:rPr>
        <w:t xml:space="preserve">one </w:t>
      </w:r>
      <w:r w:rsidR="000D7C4A">
        <w:rPr>
          <w:rFonts w:ascii="Arial" w:hAnsi="Arial" w:cs="Arial"/>
          <w:sz w:val="24"/>
          <w:szCs w:val="24"/>
        </w:rPr>
        <w:t>entrepreneurship education experience serves to</w:t>
      </w:r>
      <w:r w:rsidR="006D2F8B" w:rsidRPr="00A07227">
        <w:rPr>
          <w:rFonts w:ascii="Arial" w:hAnsi="Arial" w:cs="Arial"/>
          <w:sz w:val="24"/>
          <w:szCs w:val="24"/>
        </w:rPr>
        <w:t xml:space="preserve"> present our understanding of the entrepreneurial identity. </w:t>
      </w:r>
      <w:r w:rsidR="006D2F8B">
        <w:rPr>
          <w:rFonts w:ascii="Arial" w:hAnsi="Arial" w:cs="Arial"/>
          <w:sz w:val="24"/>
          <w:szCs w:val="24"/>
        </w:rPr>
        <w:t xml:space="preserve">We argue that this entrepreneurial identity is a key element in the </w:t>
      </w:r>
      <w:r w:rsidR="000D7C4A">
        <w:rPr>
          <w:rFonts w:ascii="Arial" w:hAnsi="Arial" w:cs="Arial"/>
          <w:sz w:val="24"/>
          <w:szCs w:val="24"/>
        </w:rPr>
        <w:t>construction</w:t>
      </w:r>
      <w:r w:rsidR="006D2F8B">
        <w:rPr>
          <w:rFonts w:ascii="Arial" w:hAnsi="Arial" w:cs="Arial"/>
          <w:sz w:val="24"/>
          <w:szCs w:val="24"/>
        </w:rPr>
        <w:t xml:space="preserve"> of entrepreneurial personalities, one of the stated objectives of policy action in this field. </w:t>
      </w:r>
      <w:r w:rsidR="00411BB8" w:rsidRPr="00A07227">
        <w:rPr>
          <w:rFonts w:ascii="Arial" w:hAnsi="Arial" w:cs="Arial"/>
          <w:sz w:val="24"/>
          <w:szCs w:val="24"/>
        </w:rPr>
        <w:t xml:space="preserve">It </w:t>
      </w:r>
      <w:r w:rsidR="006D2F8B">
        <w:rPr>
          <w:rFonts w:ascii="Arial" w:hAnsi="Arial" w:cs="Arial"/>
          <w:sz w:val="24"/>
          <w:szCs w:val="24"/>
        </w:rPr>
        <w:t xml:space="preserve">encompasses </w:t>
      </w:r>
      <w:r w:rsidR="003341EB" w:rsidRPr="00A07227">
        <w:rPr>
          <w:rFonts w:ascii="Arial" w:hAnsi="Arial" w:cs="Arial"/>
          <w:sz w:val="24"/>
          <w:szCs w:val="24"/>
        </w:rPr>
        <w:t>the development and assimilation of the entrepreneur</w:t>
      </w:r>
      <w:r w:rsidR="002E0325">
        <w:rPr>
          <w:rFonts w:ascii="Arial" w:hAnsi="Arial" w:cs="Arial"/>
          <w:sz w:val="24"/>
          <w:szCs w:val="24"/>
        </w:rPr>
        <w:t>ial competence by the students.</w:t>
      </w:r>
    </w:p>
    <w:p w:rsidR="00A80E8C" w:rsidRPr="00A07227" w:rsidRDefault="00A80E8C" w:rsidP="00150811">
      <w:pPr>
        <w:spacing w:before="120" w:after="120" w:line="276" w:lineRule="auto"/>
        <w:jc w:val="both"/>
        <w:rPr>
          <w:rFonts w:ascii="Arial" w:hAnsi="Arial" w:cs="Arial"/>
          <w:sz w:val="24"/>
          <w:szCs w:val="24"/>
        </w:rPr>
      </w:pPr>
    </w:p>
    <w:p w:rsidR="00B03DCD" w:rsidRPr="00A07227" w:rsidRDefault="00B03DCD" w:rsidP="00150811">
      <w:pPr>
        <w:spacing w:before="120" w:after="120" w:line="276" w:lineRule="auto"/>
        <w:jc w:val="both"/>
        <w:rPr>
          <w:rFonts w:ascii="Arial" w:hAnsi="Arial" w:cs="Arial"/>
          <w:b/>
          <w:sz w:val="24"/>
          <w:szCs w:val="24"/>
        </w:rPr>
      </w:pPr>
      <w:r w:rsidRPr="00A07227">
        <w:rPr>
          <w:rFonts w:ascii="Arial" w:hAnsi="Arial" w:cs="Arial"/>
          <w:b/>
          <w:sz w:val="24"/>
          <w:szCs w:val="24"/>
        </w:rPr>
        <w:t>The entrepreneurial competence</w:t>
      </w:r>
    </w:p>
    <w:p w:rsidR="000E0498" w:rsidRPr="00A07227" w:rsidRDefault="000E0498" w:rsidP="000E0498">
      <w:pPr>
        <w:spacing w:before="120" w:after="120" w:line="276" w:lineRule="auto"/>
        <w:jc w:val="both"/>
        <w:rPr>
          <w:rFonts w:ascii="Arial" w:hAnsi="Arial" w:cs="Arial"/>
          <w:sz w:val="24"/>
          <w:szCs w:val="24"/>
        </w:rPr>
      </w:pPr>
      <w:r w:rsidRPr="00A07227">
        <w:rPr>
          <w:rFonts w:ascii="Arial" w:hAnsi="Arial" w:cs="Arial"/>
          <w:sz w:val="24"/>
          <w:szCs w:val="24"/>
        </w:rPr>
        <w:t>Entrepreneurship research and entrepreneurship education ha</w:t>
      </w:r>
      <w:r w:rsidR="001F257E">
        <w:rPr>
          <w:rFonts w:ascii="Arial" w:hAnsi="Arial" w:cs="Arial"/>
          <w:sz w:val="24"/>
          <w:szCs w:val="24"/>
        </w:rPr>
        <w:t>ve</w:t>
      </w:r>
      <w:r w:rsidRPr="00A07227">
        <w:rPr>
          <w:rFonts w:ascii="Arial" w:hAnsi="Arial" w:cs="Arial"/>
          <w:sz w:val="24"/>
          <w:szCs w:val="24"/>
        </w:rPr>
        <w:t xml:space="preserve"> invested heavily in exploring, identifying, and understanding the relevant entrepreneurial skill-set which would make a successful entrepreneur</w:t>
      </w:r>
      <w:r w:rsidR="003341EB" w:rsidRPr="00A07227">
        <w:rPr>
          <w:rFonts w:ascii="Arial" w:hAnsi="Arial" w:cs="Arial"/>
          <w:sz w:val="24"/>
          <w:szCs w:val="24"/>
        </w:rPr>
        <w:t xml:space="preserve"> </w:t>
      </w:r>
      <w:r w:rsidR="0053325E"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"This paper analyzes the impact of a leading entrepreneurship education program on college students' entrepreneurship skills and motivation using an instrumental variables approach in a difference-in-differences framework. We exploit that the program was offered to students at one location of a school but not at another location of the same school. Location choice (and thereby treatment) is instrumented by the relative distance of locations to parents' place of residence. The results show that the program does not have the intended effects: the effect on students' self-assessed entrepreneurial skills is insignificant and the effect on the intention to become an entrepreneur is even negative. \u00a9 2009 Elsevier B.V. All rights reserved.", "author" : [ { "dropping-particle" : "", "family" : "Oosterbeek", "given" : "H", "non-dropping-particle" : "", "parse-names" : false, "suffix" : "" }, { "dropping-particle" : "", "family" : "Praag", "given" : "M", "non-dropping-particle" : "van", "parse-names" : false, "suffix" : "" }, { "dropping-particle" : "", "family" : "Ijsselstein", "given" : "A", "non-dropping-particle" : "", "parse-names" : false, "suffix" : "" } ], "container-title" : "European Economic Review", "id" : "ITEM-1", "issue" : "3", "issued" : { "date-parts" : [ [ "2010" ] ] }, "note" : "Cited By (since 1996):60\nExport Date: 10 July 2014", "page" : "442-454", "title" : "The impact of entrepreneurship education on entrepreneurship skills and motivation", "type" : "article-journal", "volume" : "54" }, "uris" : [ "http://www.mendeley.com/documents/?uuid=e85b39e5-4d4a-4659-82f7-924a5fb1c4ff" ] }, { "id" : "ITEM-2", "itemData" : { "author" : [ { "dropping-particle" : "", "family" : "Lazear", "given" : "E P", "non-dropping-particle" : "", "parse-names" : false, "suffix" : "" } ], "container-title" : "American Economic Review", "id" : "ITEM-2", "issued" : { "date-parts" : [ [ "2004" ] ] }, "page" : "208-211", "title" : "Balanced skills and entrepreneurship", "type" : "article-journal", "volume" : "94" }, "uris" : [ "http://www.mendeley.com/documents/?uuid=ead5d3df-e4df-407b-bd55-9c295323fb0b" ] }, { "id" : "ITEM-3", "itemData" : { "abstract" : "This paper examines literature related to 17 skills suggested as being critical to individuals seeking to embark on entrepreneurial activities. It also reports the results of an exploratory study regarding the importance and usefulness of these skills to individuals pursuing entrepreneurial activities. The exploratory study disclosed that nine of the skills ranked highest in both importance and usefulness. All 17 skills are discussed in the context of the literature review and the exploratory study. Implications for future research and for practice are also presented.", "author" : [ { "dropping-particle" : "", "family" : "Smith", "given" : "William L.", "non-dropping-particle" : "", "parse-names" : false, "suffix" : "" }, { "dropping-particle" : "", "family" : "Schallenkamp", "given" : "Ken", "non-dropping-particle" : "", "parse-names" : false, "suffix" : "" }, { "dropping-particle" : "", "family" : "Eichholz", "given" : "Douglas E.", "non-dropping-particle" : "", "parse-names" : false, "suffix" : "" } ], "container-title" : "International Journal of Management and Enterprise Development", "id" : "ITEM-3", "issue" : "2", "issued" : { "date-parts" : [ [ "2007" ] ] }, "page" : "179-201", "title" : "Entrepreneurial skills assessment: an exploratory study", "type" : "article-journal", "volume" : "4" }, "uris" : [ "http://www.mendeley.com/documents/?uuid=6d4151be-5477-4b89-a319-759309512085" ] }, { "id" : "ITEM-4", "itemData" : { "abstract" : "The emphasis on knowledge, service, and information in the new economy creates space\\r\\nfor more new firms to emerge, and exerts pressures on existing companies to hire employees with\\r\\nhigher level skills in order to compete successfully. The increased demand for a highly skilled\\r\\nworkforce has contributed to the rising importance of obtaining a college education. However,\\r\\nrecent studies indicate that newly hired college graduates do not excel in these higher-level\\r\\nknowledge and information based skills at the level that employers desire. Entrepreneurs have\\r\\nalso indicated that the shortage of highly skilled workers inhibits the growth and development of\\r\\nnew entrepreneurial firms. In response to this there have been multiple calls for educators at all\\r\\nlevels to recognize the challenges and opportunities in today\u2019s economy and to ensure that\\r\\nstudents develop the \u201c21st century\u201d knowledge, skills, and abilities (KSAs) they need. A closer\\r\\nlook at these 21st century KSAs alongside research and data on entrepreneurial competencies\\r\\nreveals a meaningful overlap between the two. This overlap can be developed into a useful\\r\\nheuristic to determine appropriate outcomes for assessment of undergraduate entrepreneurship\\r\\nprograms. Sample outcomes and program assessment processes are illustrated and discussed.", "author" : [ { "dropping-particle" : "", "family" : "Trish Boyle", "given" : "", "non-dropping-particle" : "", "parse-names" : false, "suffix" : "" } ], "container-title" : "Journal of Entrepreneurship Education", "id" : "ITEM-4", "issued" : { "date-parts" : [ [ "2012" ] ] }, "page" : "41-56", "title" : "21st century knowledge, skills, and abilities and entrepreneurial competencies: a model for undergraduate entrepreneurship education", "type" : "article-journal", "volume" : "15" }, "uris" : [ "http://www.mendeley.com/documents/?uuid=d626ede1-ae94-435f-9b5d-9411ad0f41cd" ] } ], "mendeley" : { "formattedCitation" : "(Lazear, 2004; Oosterbeek, van Praag, &amp; Ijsselstein, 2010; Smith, Schallenkamp, &amp; Eichholz, 2007; Trish Boyle, 2012)", "plainTextFormattedCitation" : "(Lazear, 2004; Oosterbeek, van Praag, &amp; Ijsselstein, 2010; Smith, Schallenkamp, &amp; Eichholz, 2007; Trish Boyle, 2012)", "previouslyFormattedCitation" : "(Lazear, 2004; Oosterbeek, van Praag, &amp; Ijsselstein, 2010; Smith, Schallenkamp, &amp; Eichholz, 2007; Trish Boyle, 2012)" }, "properties" : {  }, "schema" : "https://github.com/citation-style-language/schema/raw/master/csl-citation.json" }</w:instrText>
      </w:r>
      <w:r w:rsidR="0053325E" w:rsidRPr="00A07227">
        <w:rPr>
          <w:rFonts w:ascii="Arial" w:hAnsi="Arial" w:cs="Arial"/>
          <w:sz w:val="24"/>
          <w:szCs w:val="24"/>
        </w:rPr>
        <w:fldChar w:fldCharType="separate"/>
      </w:r>
      <w:r w:rsidR="00D15454" w:rsidRPr="00A07227">
        <w:rPr>
          <w:rFonts w:ascii="Arial" w:hAnsi="Arial" w:cs="Arial"/>
          <w:noProof/>
          <w:sz w:val="24"/>
          <w:szCs w:val="24"/>
        </w:rPr>
        <w:t>(Lazear, 2004; Oosterbeek, van Praag, &amp; Ijsselstein, 2010; Smith, Schallenkamp, &amp; Eichholz, 2007; Trish Boyle, 2012)</w:t>
      </w:r>
      <w:r w:rsidR="0053325E" w:rsidRPr="00A07227">
        <w:rPr>
          <w:rFonts w:ascii="Arial" w:hAnsi="Arial" w:cs="Arial"/>
          <w:sz w:val="24"/>
          <w:szCs w:val="24"/>
        </w:rPr>
        <w:fldChar w:fldCharType="end"/>
      </w:r>
      <w:r w:rsidRPr="00A07227">
        <w:rPr>
          <w:rFonts w:ascii="Arial" w:hAnsi="Arial" w:cs="Arial"/>
          <w:sz w:val="24"/>
          <w:szCs w:val="24"/>
        </w:rPr>
        <w:t>. How to build a functional model of entrepreneurial competences has been the central topic of the academic debate on this subject</w:t>
      </w:r>
      <w:r w:rsidR="00C35E00" w:rsidRPr="00A07227">
        <w:rPr>
          <w:rFonts w:ascii="Arial" w:hAnsi="Arial" w:cs="Arial"/>
          <w:sz w:val="24"/>
          <w:szCs w:val="24"/>
        </w:rPr>
        <w:t xml:space="preserve"> </w:t>
      </w:r>
      <w:r w:rsidR="00C35E00"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"Komarkova", "given" : "I.", "non-dropping-particle" : "", "parse-names" : false, "suffix" : "" }, { "dropping-particle" : "", "family" : "Conrads", "given" : "J.", "non-dropping-particle" : "", "parse-names" : false, "suffix" : "" }, { "dropping-particle" : "", "family" : "Collado", "given" : "A.", "non-dropping-particle" : "", "parse-names" : false, "suffix" : "" } ], "id" : "ITEM-1", "issued" : { "date-parts" : [ [ "2015" ] ] }, "publisher-place" : "Luxembourg", "title" : "Entrepreneurship Competence: An Overview of Existing Concepts, Policies and Initiatives. In-depth case study report", "type" : "report" }, "uris" : [ "http://www.mendeley.com/documents/?uuid=8dbb9e41-f139-472e-871e-e279d9925dbb" ] } ], "mendeley" : { "formattedCitation" : "(Komarkova et al., 2015)", "plainTextFormattedCitation" : "(Komarkova et al., 2015)", "previouslyFormattedCitation" : "(Komarkova et al., 2015)" }, "properties" : {  }, "schema" : "https://github.com/citation-style-language/schema/raw/master/csl-citation.json" }</w:instrText>
      </w:r>
      <w:r w:rsidR="00C35E00" w:rsidRPr="00A07227">
        <w:rPr>
          <w:rFonts w:ascii="Arial" w:hAnsi="Arial" w:cs="Arial"/>
          <w:sz w:val="24"/>
          <w:szCs w:val="24"/>
        </w:rPr>
        <w:fldChar w:fldCharType="separate"/>
      </w:r>
      <w:r w:rsidR="00D15454" w:rsidRPr="00A07227">
        <w:rPr>
          <w:rFonts w:ascii="Arial" w:hAnsi="Arial" w:cs="Arial"/>
          <w:noProof/>
          <w:sz w:val="24"/>
          <w:szCs w:val="24"/>
        </w:rPr>
        <w:t>(Komarkova et al., 2015)</w:t>
      </w:r>
      <w:r w:rsidR="00C35E00" w:rsidRPr="00A07227">
        <w:rPr>
          <w:rFonts w:ascii="Arial" w:hAnsi="Arial" w:cs="Arial"/>
          <w:sz w:val="24"/>
          <w:szCs w:val="24"/>
        </w:rPr>
        <w:fldChar w:fldCharType="end"/>
      </w:r>
      <w:r w:rsidRPr="00A07227">
        <w:rPr>
          <w:rFonts w:ascii="Arial" w:hAnsi="Arial" w:cs="Arial"/>
          <w:sz w:val="24"/>
          <w:szCs w:val="24"/>
        </w:rPr>
        <w:t>. The current literature addresses work expectations, input measures related to knowledge and skills, personal attributes and personal characteristics of the entrepreneur. Cheetham and Chivers</w:t>
      </w:r>
      <w:r w:rsidR="00C35E00" w:rsidRPr="00A07227">
        <w:rPr>
          <w:rFonts w:ascii="Arial" w:hAnsi="Arial" w:cs="Arial"/>
          <w:sz w:val="24"/>
          <w:szCs w:val="24"/>
        </w:rPr>
        <w:t xml:space="preserve"> </w:t>
      </w:r>
      <w:r w:rsidR="00C35E00"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"In an earlier article, published in 1996, the authors described a provisional model of professional competence which attempted to harmonise the \u201creflective practitioner\u201d paradigm (developed by Sch\u00f6n and now espoused by many professional education programmes) with competence-based approaches. The latter included both the \u201cfunctional outcomes\u201d approach and the \u201cpersonal competence\u201d approach. Views on the composite model were sought from readers of this journal. The model was also tested as part of a programme of empirical work across 20 different professions. This paper offers a revised version of the model which takes account of the suggestions made by a significant number of respondents, as well as observations from the empirical work.", "author" : [ { "dropping-particle" : "", "family" : "Cheetham", "given" : "Graham", "non-dropping-particle" : "", "parse-names" : false, "suffix" : "" }, { "dropping-particle" : "", "family" : "Chivers", "given" : "Geoff", "non-dropping-particle" : "", "parse-names" : false, "suffix" : "" } ], "container-title" : "Journal of European Industrial Training", "id" : "ITEM-1", "issue" : "7", "issued" : { "date-parts" : [ [ "1998" ] ] }, "page" : "267-276", "title" : "The reflective (and competent) practitioner: a model of professional competence which seeks to harmonise the reflective practitioner and competence-based approaches", "type" : "article-journal", "volume" : "22" }, "suppress-author" : 1, "uris" : [ "http://www.mendeley.com/documents/?uuid=3ba0118d-0619-4f75-95e8-3dc7ccee07c9" ] }, { "id" : "ITEM-2", "itemData" : { "abstract" : "A model was developed that attempts to unify the \"outcomes\" approach to competence, a key feature within UK National Vocational Qualifications (NVQs), and the \"reflective practitioner\" approach, which is popular within professional education programs in both the UK and the USA. It incorporates both functional and behavioral competence as well as meta-competence and ethics. The key influences on the model are outlined, and their strengths and weaknesses are briefly assessed. Over the past decade, the UK has been developing occupational standards to cover all key vocational areas. To date, standards exist for around 85 per cent of the workforce. These offer a framework for competence-based development and also form the basis against which NVQs are assessed. The model, implicit within occupational standards, offers a perspective which sees competence as recognizable in the form of job-specific outcomes. Hence, competence is judged squarely on performance within the job role, rather than on academic attainment or on the basis of training inputs received. The model also provides a means of analysis and a vocabulary which together afford rigor and precision to the description of competence.", "author" : [ { "dropping-particle" : "", "family" : "Cheetham", "given" : "Graham", "non-dropping-particle" : "", "parse-names" : false, "suffix" : "" }, { "dropping-particle" : "", "family" : "Chivers", "given" : "Geoff", "non-dropping-particle" : "", "parse-names" : false, "suffix" : "" } ], "container-title" : "Journal of European Industrial Training", "id" : "ITEM-2", "issue" : "5", "issued" : { "date-parts" : [ [ "1996" ] ] }, "page" : "20-30", "title" : "Towards a holistic model of professional competence", "type" : "article-journal", "volume" : "20" }, "suppress-author" : 1, "uris" : [ "http://www.mendeley.com/documents/?uuid=1ae0f6c7-d73f-4c26-935b-9515320ceae6" ] } ], "mendeley" : { "formattedCitation" : "(1996, 1998)", "plainTextFormattedCitation" : "(1996, 1998)", "previouslyFormattedCitation" : "(1996, 1998)" }, "properties" : {  }, "schema" : "https://github.com/citation-style-language/schema/raw/master/csl-citation.json" }</w:instrText>
      </w:r>
      <w:r w:rsidR="00C35E00" w:rsidRPr="00A07227">
        <w:rPr>
          <w:rFonts w:ascii="Arial" w:hAnsi="Arial" w:cs="Arial"/>
          <w:sz w:val="24"/>
          <w:szCs w:val="24"/>
        </w:rPr>
        <w:fldChar w:fldCharType="separate"/>
      </w:r>
      <w:r w:rsidR="00D15454" w:rsidRPr="00A07227">
        <w:rPr>
          <w:rFonts w:ascii="Arial" w:hAnsi="Arial" w:cs="Arial"/>
          <w:noProof/>
          <w:sz w:val="24"/>
          <w:szCs w:val="24"/>
        </w:rPr>
        <w:t>(1996, 1998)</w:t>
      </w:r>
      <w:r w:rsidR="00C35E00" w:rsidRPr="00A07227">
        <w:rPr>
          <w:rFonts w:ascii="Arial" w:hAnsi="Arial" w:cs="Arial"/>
          <w:sz w:val="24"/>
          <w:szCs w:val="24"/>
        </w:rPr>
        <w:fldChar w:fldCharType="end"/>
      </w:r>
      <w:r w:rsidRPr="00A07227">
        <w:rPr>
          <w:rFonts w:ascii="Arial" w:hAnsi="Arial" w:cs="Arial"/>
          <w:sz w:val="24"/>
          <w:szCs w:val="24"/>
        </w:rPr>
        <w:t xml:space="preserve"> introduced a more holistic classification of professional competences</w:t>
      </w:r>
      <w:r w:rsidR="00C35E00" w:rsidRPr="00A07227">
        <w:rPr>
          <w:rFonts w:ascii="Arial" w:hAnsi="Arial" w:cs="Arial"/>
          <w:sz w:val="24"/>
          <w:szCs w:val="24"/>
        </w:rPr>
        <w:t>,</w:t>
      </w:r>
      <w:r w:rsidRPr="00A07227">
        <w:rPr>
          <w:rFonts w:ascii="Arial" w:hAnsi="Arial" w:cs="Arial"/>
          <w:sz w:val="24"/>
          <w:szCs w:val="24"/>
        </w:rPr>
        <w:t xml:space="preserve"> </w:t>
      </w:r>
      <w:r w:rsidR="00CF2A75">
        <w:rPr>
          <w:rFonts w:ascii="Arial" w:hAnsi="Arial" w:cs="Arial"/>
          <w:sz w:val="24"/>
          <w:szCs w:val="24"/>
        </w:rPr>
        <w:t xml:space="preserve">which </w:t>
      </w:r>
      <w:r w:rsidR="00C35E00" w:rsidRPr="00A07227">
        <w:rPr>
          <w:rFonts w:ascii="Arial" w:hAnsi="Arial" w:cs="Arial"/>
          <w:sz w:val="24"/>
          <w:szCs w:val="24"/>
        </w:rPr>
        <w:t xml:space="preserve">may be </w:t>
      </w:r>
      <w:r w:rsidRPr="00A07227">
        <w:rPr>
          <w:rFonts w:ascii="Arial" w:hAnsi="Arial" w:cs="Arial"/>
          <w:sz w:val="24"/>
          <w:szCs w:val="24"/>
        </w:rPr>
        <w:t xml:space="preserve">useful to our </w:t>
      </w:r>
      <w:r w:rsidR="00C35E00" w:rsidRPr="00A07227">
        <w:rPr>
          <w:rFonts w:ascii="Arial" w:hAnsi="Arial" w:cs="Arial"/>
          <w:sz w:val="24"/>
          <w:szCs w:val="24"/>
        </w:rPr>
        <w:lastRenderedPageBreak/>
        <w:t>purpose</w:t>
      </w:r>
      <w:r w:rsidRPr="00A07227">
        <w:rPr>
          <w:rFonts w:ascii="Arial" w:hAnsi="Arial" w:cs="Arial"/>
          <w:sz w:val="24"/>
          <w:szCs w:val="24"/>
        </w:rPr>
        <w:t>. The</w:t>
      </w:r>
      <w:r w:rsidR="00C35E00" w:rsidRPr="00A07227">
        <w:rPr>
          <w:rFonts w:ascii="Arial" w:hAnsi="Arial" w:cs="Arial"/>
          <w:sz w:val="24"/>
          <w:szCs w:val="24"/>
        </w:rPr>
        <w:t xml:space="preserve">ir classification of four </w:t>
      </w:r>
      <w:r w:rsidRPr="00A07227">
        <w:rPr>
          <w:rFonts w:ascii="Arial" w:hAnsi="Arial" w:cs="Arial"/>
          <w:sz w:val="24"/>
          <w:szCs w:val="24"/>
        </w:rPr>
        <w:t>set</w:t>
      </w:r>
      <w:r w:rsidR="00C35E00" w:rsidRPr="00A07227">
        <w:rPr>
          <w:rFonts w:ascii="Arial" w:hAnsi="Arial" w:cs="Arial"/>
          <w:sz w:val="24"/>
          <w:szCs w:val="24"/>
        </w:rPr>
        <w:t>s</w:t>
      </w:r>
      <w:r w:rsidRPr="00A07227">
        <w:rPr>
          <w:rFonts w:ascii="Arial" w:hAnsi="Arial" w:cs="Arial"/>
          <w:sz w:val="24"/>
          <w:szCs w:val="24"/>
        </w:rPr>
        <w:t xml:space="preserve"> of interrelated competences </w:t>
      </w:r>
      <w:r w:rsidR="00C35E00" w:rsidRPr="00A07227">
        <w:rPr>
          <w:rFonts w:ascii="Arial" w:hAnsi="Arial" w:cs="Arial"/>
          <w:sz w:val="24"/>
          <w:szCs w:val="24"/>
        </w:rPr>
        <w:t xml:space="preserve">is </w:t>
      </w:r>
      <w:r w:rsidR="00DD1029" w:rsidRPr="00A07227">
        <w:rPr>
          <w:rFonts w:ascii="Arial" w:hAnsi="Arial" w:cs="Arial"/>
          <w:sz w:val="24"/>
          <w:szCs w:val="24"/>
        </w:rPr>
        <w:t xml:space="preserve">described as </w:t>
      </w:r>
      <w:r w:rsidR="00C35E00" w:rsidRPr="00A07227">
        <w:rPr>
          <w:rFonts w:ascii="Arial" w:hAnsi="Arial" w:cs="Arial"/>
          <w:sz w:val="24"/>
          <w:szCs w:val="24"/>
        </w:rPr>
        <w:t>follows</w:t>
      </w:r>
      <w:r w:rsidR="00DD1029" w:rsidRPr="00A07227">
        <w:rPr>
          <w:rFonts w:ascii="Arial" w:hAnsi="Arial" w:cs="Arial"/>
          <w:sz w:val="24"/>
          <w:szCs w:val="24"/>
        </w:rPr>
        <w:t xml:space="preserve"> by Komarkova et al. (2015)</w:t>
      </w:r>
      <w:r w:rsidR="00C35E00" w:rsidRPr="00A07227">
        <w:rPr>
          <w:rFonts w:ascii="Arial" w:hAnsi="Arial" w:cs="Arial"/>
          <w:sz w:val="24"/>
          <w:szCs w:val="24"/>
        </w:rPr>
        <w:t>:</w:t>
      </w:r>
    </w:p>
    <w:p w:rsidR="000E0498" w:rsidRPr="00A07227" w:rsidRDefault="000E0498" w:rsidP="000E0498">
      <w:pPr>
        <w:pStyle w:val="ListParagraph"/>
        <w:numPr>
          <w:ilvl w:val="0"/>
          <w:numId w:val="5"/>
        </w:numPr>
        <w:spacing w:before="120" w:after="120" w:line="276" w:lineRule="auto"/>
        <w:jc w:val="both"/>
        <w:rPr>
          <w:rFonts w:ascii="Arial" w:hAnsi="Arial" w:cs="Arial"/>
          <w:sz w:val="24"/>
          <w:szCs w:val="24"/>
        </w:rPr>
      </w:pPr>
      <w:r w:rsidRPr="00A07227">
        <w:rPr>
          <w:rFonts w:ascii="Arial" w:hAnsi="Arial" w:cs="Arial"/>
          <w:sz w:val="24"/>
          <w:szCs w:val="24"/>
        </w:rPr>
        <w:t>cognitive competences: the knowledge-base of the entrepreneur, in other words, his/her set of work-related knowledge and ability to put it to use;</w:t>
      </w:r>
    </w:p>
    <w:p w:rsidR="000E0498" w:rsidRPr="00A07227" w:rsidRDefault="000E0498" w:rsidP="000E0498">
      <w:pPr>
        <w:pStyle w:val="ListParagraph"/>
        <w:numPr>
          <w:ilvl w:val="0"/>
          <w:numId w:val="5"/>
        </w:numPr>
        <w:spacing w:before="120" w:after="120" w:line="276" w:lineRule="auto"/>
        <w:jc w:val="both"/>
        <w:rPr>
          <w:rFonts w:ascii="Arial" w:hAnsi="Arial" w:cs="Arial"/>
          <w:sz w:val="24"/>
          <w:szCs w:val="24"/>
        </w:rPr>
      </w:pPr>
      <w:r w:rsidRPr="00A07227">
        <w:rPr>
          <w:rFonts w:ascii="Arial" w:hAnsi="Arial" w:cs="Arial"/>
          <w:sz w:val="24"/>
          <w:szCs w:val="24"/>
        </w:rPr>
        <w:t xml:space="preserve">functional competences: a standardised description of the tasks that someone working on a job </w:t>
      </w:r>
      <w:r w:rsidR="00DD1029" w:rsidRPr="00A07227">
        <w:rPr>
          <w:rFonts w:ascii="Arial" w:hAnsi="Arial" w:cs="Arial"/>
          <w:sz w:val="24"/>
          <w:szCs w:val="24"/>
        </w:rPr>
        <w:t xml:space="preserve">is </w:t>
      </w:r>
      <w:r w:rsidRPr="00A07227">
        <w:rPr>
          <w:rFonts w:ascii="Arial" w:hAnsi="Arial" w:cs="Arial"/>
          <w:sz w:val="24"/>
          <w:szCs w:val="24"/>
        </w:rPr>
        <w:t>able to perform;</w:t>
      </w:r>
    </w:p>
    <w:p w:rsidR="000E0498" w:rsidRPr="00A07227" w:rsidRDefault="000E0498" w:rsidP="000E0498">
      <w:pPr>
        <w:pStyle w:val="ListParagraph"/>
        <w:numPr>
          <w:ilvl w:val="0"/>
          <w:numId w:val="5"/>
        </w:numPr>
        <w:spacing w:before="120" w:after="120" w:line="276" w:lineRule="auto"/>
        <w:jc w:val="both"/>
        <w:rPr>
          <w:rFonts w:ascii="Arial" w:hAnsi="Arial" w:cs="Arial"/>
          <w:sz w:val="24"/>
          <w:szCs w:val="24"/>
        </w:rPr>
      </w:pPr>
      <w:r w:rsidRPr="00A07227">
        <w:rPr>
          <w:rFonts w:ascii="Arial" w:hAnsi="Arial" w:cs="Arial"/>
          <w:sz w:val="24"/>
          <w:szCs w:val="24"/>
        </w:rPr>
        <w:t xml:space="preserve">personal competencies: the characteristics of an individual that enable him/her to produce superior performance. This definition </w:t>
      </w:r>
      <w:r w:rsidR="00DD1029" w:rsidRPr="00A07227">
        <w:rPr>
          <w:rFonts w:ascii="Arial" w:hAnsi="Arial" w:cs="Arial"/>
          <w:sz w:val="24"/>
          <w:szCs w:val="24"/>
        </w:rPr>
        <w:t xml:space="preserve">goes beyond </w:t>
      </w:r>
      <w:r w:rsidRPr="00A07227">
        <w:rPr>
          <w:rFonts w:ascii="Arial" w:hAnsi="Arial" w:cs="Arial"/>
          <w:sz w:val="24"/>
          <w:szCs w:val="24"/>
        </w:rPr>
        <w:t xml:space="preserve">the knowledge and the skills of individuals, </w:t>
      </w:r>
      <w:r w:rsidR="00DD1029" w:rsidRPr="00A07227">
        <w:rPr>
          <w:rFonts w:ascii="Arial" w:hAnsi="Arial" w:cs="Arial"/>
          <w:sz w:val="24"/>
          <w:szCs w:val="24"/>
        </w:rPr>
        <w:t xml:space="preserve">focusing on </w:t>
      </w:r>
      <w:r w:rsidRPr="00A07227">
        <w:rPr>
          <w:rFonts w:ascii="Arial" w:hAnsi="Arial" w:cs="Arial"/>
          <w:sz w:val="24"/>
          <w:szCs w:val="24"/>
        </w:rPr>
        <w:t>their psychological traits and personal drives;</w:t>
      </w:r>
    </w:p>
    <w:p w:rsidR="000E0498" w:rsidRPr="00A07227" w:rsidRDefault="000E0498" w:rsidP="000E0498">
      <w:pPr>
        <w:pStyle w:val="ListParagraph"/>
        <w:numPr>
          <w:ilvl w:val="0"/>
          <w:numId w:val="5"/>
        </w:numPr>
        <w:spacing w:before="120" w:after="120" w:line="276" w:lineRule="auto"/>
        <w:jc w:val="both"/>
        <w:rPr>
          <w:rFonts w:ascii="Arial" w:hAnsi="Arial" w:cs="Arial"/>
          <w:sz w:val="24"/>
          <w:szCs w:val="24"/>
        </w:rPr>
      </w:pPr>
      <w:r w:rsidRPr="00A07227">
        <w:rPr>
          <w:rFonts w:ascii="Arial" w:hAnsi="Arial" w:cs="Arial"/>
          <w:sz w:val="24"/>
          <w:szCs w:val="24"/>
        </w:rPr>
        <w:t>meta-competencies, is a set of soft skills and other individual characteristics that tend to be associated with superior performance in adversity. These, along with technical competences and personal attributes related to the competencies we have seen so far, include flexibility, tolerance for ambiguity and the ability to learn and ‘judgement and intuition’, creativity and analytical and problem solving capacities.</w:t>
      </w:r>
    </w:p>
    <w:p w:rsidR="000E0498" w:rsidRPr="00A07227" w:rsidRDefault="007F4A29" w:rsidP="000E0498">
      <w:pPr>
        <w:spacing w:before="120" w:after="120" w:line="276" w:lineRule="auto"/>
        <w:jc w:val="both"/>
        <w:rPr>
          <w:rFonts w:ascii="Arial" w:hAnsi="Arial" w:cs="Arial"/>
          <w:sz w:val="24"/>
          <w:szCs w:val="24"/>
        </w:rPr>
      </w:pPr>
      <w:r w:rsidRPr="00A07227">
        <w:rPr>
          <w:rFonts w:ascii="Arial" w:hAnsi="Arial" w:cs="Arial"/>
          <w:sz w:val="24"/>
          <w:szCs w:val="24"/>
        </w:rPr>
        <w:t xml:space="preserve">Building on this view, </w:t>
      </w:r>
      <w:r w:rsidR="000E0498" w:rsidRPr="00A07227">
        <w:rPr>
          <w:rFonts w:ascii="Arial" w:hAnsi="Arial" w:cs="Arial"/>
          <w:sz w:val="24"/>
          <w:szCs w:val="24"/>
        </w:rPr>
        <w:t xml:space="preserve">Winterton et al. </w:t>
      </w:r>
      <w:r w:rsidR="00C372D8"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"ISBN" : "9289604271", "abstract" : "This report is one in a series launched by the European Commission and Cedefop to support the work of the \u2018Copenhagen Process\u2019 Technical Working group (TWG) on Credit Transfer. The mandate of the TWG comes directly from the Copenhagen Declaration on Enhanced Cooperation in vocational education and training (VET), namely to investigate: how transparency, comparability, transferability and recognition of competences and/or qualifications, between different countries and at different levels, could be promoted by developing reference levels, common principles for certification, and common measures, including a credit transfer system for vocational education and training. (TWG, 2003: 5) Established in November 2002, the TWG on credit transfer in VET has developed proposals for the principles and rules of a European Credit Transfer system for VET (ECVET) which should be supported by a common reference levels framework for competences and qualifications (TWG, 2004). The implementation of the ECVET system was politically endorsed in December 2004 by the Maastricht Communiqu\u00e9, which underlines the need for the compatibility of ECVET with the European Credit Transfer System (ECTS) in Higher Education. Within the overall European Qualifications Framework (EQF) proposed by the Maastricht Communiqu\u00e9, ECVET and ECTS should share a set of common reference levels for qualifications. These common reference levels should be described in terms of learning outcomes and expressed in competences, providing a \u2018reading grid\u2019 that makes it possible to compare different learning outcomes and the relationships between them. The first of the essential rules proposed by the credit transfer TWG for ECVET states: The objectives of a learning pathway, a VET programme or elements of a qualification are expressed as learning outcomes in terms of knowledge, skills and competences to be acquired and mastered at a given reference level. (TWG, 2004: 2.3.1. i) The development of the vertical axis of the grid \u2013 the common reference levels - has been the subject of another study commissioned by Cedefop and undertaken by a team from the UK Qualifications and Curriculum Authority (Coles and Oates, 2004). An assessment of existing credit transfer systems in VET and their applicability to ECVET was the subject of the second study commissioned by Cedefop and undertaken by Kassel University (Le Mouillour, 2004). This report, the third commissioned by Cedefop, focuses on the horizontal dimension of t\u2026", "author" : [ { "dropping-particle" : "", "family" : "Winterton", "given" : "Jonathan", "non-dropping-particle" : "", "parse-names" : false, "suffix" : "" }, { "dropping-particle" : "", "family" : "Delamare-Le Deist", "given" : "Fran\u00e7oise", "non-dropping-particle" : "", "parse-names" : false, "suffix" : "" }, { "dropping-particle" : "", "family" : "Stringfellow", "given" : "Emma", "non-dropping-particle" : "", "parse-names" : false, "suffix" : "" } ], "container-title" : "Research report Cedefop/Thessaloniki", "id" : "ITEM-1", "issue" : "January", "issued" : { "date-parts" : [ [ "2005" ] ] }, "page" : "111", "title" : "Typology of knowledge, skills and competences: clarification of the concept and prototype", "type" : "article-journal" }, "suppress-author" : 1, "uris" : [ "http://www.mendeley.com/documents/?uuid=abd4a426-70a3-4da8-8745-d34b6cfc7e35" ] } ], "mendeley" : { "formattedCitation" : "(2005)", "plainTextFormattedCitation" : "(2005)", "previouslyFormattedCitation" : "(2005)" }, "properties" : {  }, "schema" : "https://github.com/citation-style-language/schema/raw/master/csl-citation.json" }</w:instrText>
      </w:r>
      <w:r w:rsidR="00C372D8" w:rsidRPr="00A07227">
        <w:rPr>
          <w:rFonts w:ascii="Arial" w:hAnsi="Arial" w:cs="Arial"/>
          <w:sz w:val="24"/>
          <w:szCs w:val="24"/>
        </w:rPr>
        <w:fldChar w:fldCharType="separate"/>
      </w:r>
      <w:r w:rsidR="00C372D8" w:rsidRPr="00A07227">
        <w:rPr>
          <w:rFonts w:ascii="Arial" w:hAnsi="Arial" w:cs="Arial"/>
          <w:noProof/>
          <w:sz w:val="24"/>
          <w:szCs w:val="24"/>
        </w:rPr>
        <w:t>(2005)</w:t>
      </w:r>
      <w:r w:rsidR="00C372D8" w:rsidRPr="00A07227">
        <w:rPr>
          <w:rFonts w:ascii="Arial" w:hAnsi="Arial" w:cs="Arial"/>
          <w:sz w:val="24"/>
          <w:szCs w:val="24"/>
        </w:rPr>
        <w:fldChar w:fldCharType="end"/>
      </w:r>
      <w:r w:rsidR="00C372D8" w:rsidRPr="00A07227">
        <w:rPr>
          <w:rFonts w:ascii="Arial" w:hAnsi="Arial" w:cs="Arial"/>
          <w:sz w:val="24"/>
          <w:szCs w:val="24"/>
        </w:rPr>
        <w:t xml:space="preserve"> consider the </w:t>
      </w:r>
      <w:r w:rsidR="000E0498" w:rsidRPr="00A07227">
        <w:rPr>
          <w:rFonts w:ascii="Arial" w:hAnsi="Arial" w:cs="Arial"/>
          <w:sz w:val="24"/>
          <w:szCs w:val="24"/>
        </w:rPr>
        <w:t>meta-competences</w:t>
      </w:r>
      <w:r w:rsidR="001F257E">
        <w:rPr>
          <w:rFonts w:ascii="Arial" w:hAnsi="Arial" w:cs="Arial"/>
          <w:sz w:val="24"/>
          <w:szCs w:val="24"/>
        </w:rPr>
        <w:t xml:space="preserve">, together with </w:t>
      </w:r>
      <w:r w:rsidR="000E0498" w:rsidRPr="00A07227">
        <w:rPr>
          <w:rFonts w:ascii="Arial" w:hAnsi="Arial" w:cs="Arial"/>
          <w:sz w:val="24"/>
          <w:szCs w:val="24"/>
        </w:rPr>
        <w:t xml:space="preserve">personal </w:t>
      </w:r>
      <w:r w:rsidR="001F257E">
        <w:rPr>
          <w:rFonts w:ascii="Arial" w:hAnsi="Arial" w:cs="Arial"/>
          <w:sz w:val="24"/>
          <w:szCs w:val="24"/>
        </w:rPr>
        <w:t xml:space="preserve">ones under the label of </w:t>
      </w:r>
      <w:r w:rsidR="008C2EE2">
        <w:rPr>
          <w:rFonts w:ascii="Arial" w:hAnsi="Arial" w:cs="Arial"/>
          <w:sz w:val="24"/>
          <w:szCs w:val="24"/>
        </w:rPr>
        <w:t>“</w:t>
      </w:r>
      <w:r w:rsidR="001F257E">
        <w:rPr>
          <w:rFonts w:ascii="Arial" w:hAnsi="Arial" w:cs="Arial"/>
          <w:sz w:val="24"/>
          <w:szCs w:val="24"/>
        </w:rPr>
        <w:t xml:space="preserve">social </w:t>
      </w:r>
      <w:r w:rsidR="000E0498" w:rsidRPr="00A07227">
        <w:rPr>
          <w:rFonts w:ascii="Arial" w:hAnsi="Arial" w:cs="Arial"/>
          <w:sz w:val="24"/>
          <w:szCs w:val="24"/>
        </w:rPr>
        <w:t>competences</w:t>
      </w:r>
      <w:r w:rsidR="008C2EE2">
        <w:rPr>
          <w:rFonts w:ascii="Arial" w:hAnsi="Arial" w:cs="Arial"/>
          <w:sz w:val="24"/>
          <w:szCs w:val="24"/>
        </w:rPr>
        <w:t>”</w:t>
      </w:r>
      <w:r w:rsidR="000E0498" w:rsidRPr="00A07227">
        <w:rPr>
          <w:rFonts w:ascii="Arial" w:hAnsi="Arial" w:cs="Arial"/>
          <w:sz w:val="24"/>
          <w:szCs w:val="24"/>
        </w:rPr>
        <w:t>.</w:t>
      </w:r>
      <w:r w:rsidR="00C372D8" w:rsidRPr="00A07227">
        <w:rPr>
          <w:rFonts w:ascii="Arial" w:hAnsi="Arial" w:cs="Arial"/>
          <w:sz w:val="24"/>
          <w:szCs w:val="24"/>
        </w:rPr>
        <w:t xml:space="preserve"> Thus, this tri-partite classification fits well into the </w:t>
      </w:r>
      <w:r w:rsidR="000E0498" w:rsidRPr="00A07227">
        <w:rPr>
          <w:rFonts w:ascii="Arial" w:hAnsi="Arial" w:cs="Arial"/>
          <w:sz w:val="24"/>
          <w:szCs w:val="24"/>
        </w:rPr>
        <w:t xml:space="preserve">European Reference Framework </w:t>
      </w:r>
      <w:r w:rsidR="00C372D8" w:rsidRPr="00A07227">
        <w:rPr>
          <w:rFonts w:ascii="Arial" w:hAnsi="Arial" w:cs="Arial"/>
          <w:sz w:val="24"/>
          <w:szCs w:val="24"/>
        </w:rPr>
        <w:t xml:space="preserve">of </w:t>
      </w:r>
      <w:r w:rsidR="000E0498" w:rsidRPr="00A07227">
        <w:rPr>
          <w:rFonts w:ascii="Arial" w:hAnsi="Arial" w:cs="Arial"/>
          <w:sz w:val="24"/>
          <w:szCs w:val="24"/>
        </w:rPr>
        <w:t>Key Competences for Lifelong Learning</w:t>
      </w:r>
      <w:r w:rsidR="00147243" w:rsidRPr="00A07227">
        <w:rPr>
          <w:rFonts w:ascii="Arial" w:hAnsi="Arial" w:cs="Arial"/>
          <w:sz w:val="24"/>
          <w:szCs w:val="24"/>
        </w:rPr>
        <w:t xml:space="preserve"> </w:t>
      </w:r>
      <w:r w:rsidR="00147243"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"30.12.2006/L394", "abstract" : "The Key Competences for Lifelong Learning \u2013 A European Framework is an annex of a Recommendation of the European Parliament and of the Council of 18December 2006 on key competences for lifelong learning that was published in the Official Journal of the European Union on 30 December 2006/L394. (http://eur-lex.europa.eu/LexUriServ/site/en/oj/2006/l_394/l_ 39420061230en00100018.pdf) The Recommendation is one of the outcomes of the joint work of the European Commission and the Member States within the Education and Training 2010 Work Programme. The Work Programme is the over-arching framework for policy cooperation in the area of education and training, and is based on commonly agreed objectives, indicators and benchmarks, peerlearning and dissemination of best practice. For more information, please see: http://ec.europa.eu/education/index_en.html.", "author" : [ { "dropping-particle" : "", "family" : "European Commission", "given" : "", "non-dropping-particle" : "", "parse-names" : false, "suffix" : "" } ], "container-title" : "Bruxels: European Commission", "id" : "ITEM-1", "issue" : "March 2002", "issued" : { "date-parts" : [ [ "2007" ] ] }, "number-of-pages" : "10-18", "title" : "Key competences for lifelong learning-European reference framework", "type" : "book" }, "uris" : [ "http://www.mendeley.com/documents/?uuid=6ecfd6b3-4ec8-441b-8b5f-6a73f6c64592" ] } ], "mendeley" : { "formattedCitation" : "(European Commission, 2007)", "plainTextFormattedCitation" : "(European Commission, 2007)", "previouslyFormattedCitation" : "(European Commission, 2007)" }, "properties" : {  }, "schema" : "https://github.com/citation-style-language/schema/raw/master/csl-citation.json" }</w:instrText>
      </w:r>
      <w:r w:rsidR="00147243" w:rsidRPr="00A07227">
        <w:rPr>
          <w:rFonts w:ascii="Arial" w:hAnsi="Arial" w:cs="Arial"/>
          <w:sz w:val="24"/>
          <w:szCs w:val="24"/>
        </w:rPr>
        <w:fldChar w:fldCharType="separate"/>
      </w:r>
      <w:r w:rsidR="00D15454" w:rsidRPr="00A07227">
        <w:rPr>
          <w:rFonts w:ascii="Arial" w:hAnsi="Arial" w:cs="Arial"/>
          <w:noProof/>
          <w:sz w:val="24"/>
          <w:szCs w:val="24"/>
        </w:rPr>
        <w:t>(European Commission, 2007)</w:t>
      </w:r>
      <w:r w:rsidR="00147243" w:rsidRPr="00A07227">
        <w:rPr>
          <w:rFonts w:ascii="Arial" w:hAnsi="Arial" w:cs="Arial"/>
          <w:sz w:val="24"/>
          <w:szCs w:val="24"/>
        </w:rPr>
        <w:fldChar w:fldCharType="end"/>
      </w:r>
      <w:r w:rsidR="000E0498" w:rsidRPr="00A07227">
        <w:rPr>
          <w:rFonts w:ascii="Arial" w:hAnsi="Arial" w:cs="Arial"/>
          <w:sz w:val="24"/>
          <w:szCs w:val="24"/>
        </w:rPr>
        <w:t>, which identifies eight key competences for all members of a knowledge-based society and defines them in terms of knowledge, skills and attitudes (K-S-A</w:t>
      </w:r>
      <w:r w:rsidR="00147243" w:rsidRPr="00A07227">
        <w:rPr>
          <w:rFonts w:ascii="Arial" w:hAnsi="Arial" w:cs="Arial"/>
          <w:sz w:val="24"/>
          <w:szCs w:val="24"/>
        </w:rPr>
        <w:t>)</w:t>
      </w:r>
      <w:r w:rsidR="000E0498" w:rsidRPr="00A07227">
        <w:rPr>
          <w:rFonts w:ascii="Arial" w:hAnsi="Arial" w:cs="Arial"/>
          <w:sz w:val="24"/>
          <w:szCs w:val="24"/>
        </w:rPr>
        <w:t>.</w:t>
      </w:r>
      <w:r w:rsidR="00147243" w:rsidRPr="00A07227">
        <w:rPr>
          <w:rFonts w:ascii="Arial" w:hAnsi="Arial" w:cs="Arial"/>
          <w:sz w:val="24"/>
          <w:szCs w:val="24"/>
        </w:rPr>
        <w:t xml:space="preserve"> One of these eight competences is the </w:t>
      </w:r>
      <w:r w:rsidR="000E0498" w:rsidRPr="00A07227">
        <w:rPr>
          <w:rFonts w:ascii="Arial" w:hAnsi="Arial" w:cs="Arial"/>
          <w:sz w:val="24"/>
          <w:szCs w:val="24"/>
        </w:rPr>
        <w:t>‘Sense of initiative and entrepreneurship’</w:t>
      </w:r>
      <w:r w:rsidR="00147243" w:rsidRPr="00A07227">
        <w:rPr>
          <w:rFonts w:ascii="Arial" w:hAnsi="Arial" w:cs="Arial"/>
          <w:sz w:val="24"/>
          <w:szCs w:val="24"/>
        </w:rPr>
        <w:t xml:space="preserve">. </w:t>
      </w:r>
      <w:r w:rsidR="000D7C4A">
        <w:rPr>
          <w:rFonts w:ascii="Arial" w:hAnsi="Arial" w:cs="Arial"/>
          <w:sz w:val="24"/>
          <w:szCs w:val="24"/>
        </w:rPr>
        <w:t>Regarding this</w:t>
      </w:r>
      <w:r w:rsidR="00147243" w:rsidRPr="00A07227">
        <w:rPr>
          <w:rFonts w:ascii="Arial" w:hAnsi="Arial" w:cs="Arial"/>
          <w:sz w:val="24"/>
          <w:szCs w:val="24"/>
        </w:rPr>
        <w:t xml:space="preserve">, </w:t>
      </w:r>
      <w:r w:rsidR="000E0498" w:rsidRPr="00A07227">
        <w:rPr>
          <w:rFonts w:ascii="Arial" w:hAnsi="Arial" w:cs="Arial"/>
          <w:sz w:val="24"/>
          <w:szCs w:val="24"/>
        </w:rPr>
        <w:t xml:space="preserve">the framework </w:t>
      </w:r>
      <w:r w:rsidR="000D7C4A">
        <w:rPr>
          <w:rFonts w:ascii="Arial" w:hAnsi="Arial" w:cs="Arial"/>
          <w:sz w:val="24"/>
          <w:szCs w:val="24"/>
        </w:rPr>
        <w:t>i</w:t>
      </w:r>
      <w:r w:rsidR="000E0498" w:rsidRPr="00A07227">
        <w:rPr>
          <w:rFonts w:ascii="Arial" w:hAnsi="Arial" w:cs="Arial"/>
          <w:sz w:val="24"/>
          <w:szCs w:val="24"/>
        </w:rPr>
        <w:t>de</w:t>
      </w:r>
      <w:r w:rsidR="000D7C4A">
        <w:rPr>
          <w:rFonts w:ascii="Arial" w:hAnsi="Arial" w:cs="Arial"/>
          <w:sz w:val="24"/>
          <w:szCs w:val="24"/>
        </w:rPr>
        <w:t>nti</w:t>
      </w:r>
      <w:r w:rsidR="000E0498" w:rsidRPr="00A07227">
        <w:rPr>
          <w:rFonts w:ascii="Arial" w:hAnsi="Arial" w:cs="Arial"/>
          <w:sz w:val="24"/>
          <w:szCs w:val="24"/>
        </w:rPr>
        <w:t>fi</w:t>
      </w:r>
      <w:r w:rsidR="000D7C4A">
        <w:rPr>
          <w:rFonts w:ascii="Arial" w:hAnsi="Arial" w:cs="Arial"/>
          <w:sz w:val="24"/>
          <w:szCs w:val="24"/>
        </w:rPr>
        <w:t xml:space="preserve">es some basic components. The </w:t>
      </w:r>
      <w:r w:rsidR="000E0498" w:rsidRPr="00A07227">
        <w:rPr>
          <w:rFonts w:ascii="Arial" w:hAnsi="Arial" w:cs="Arial"/>
          <w:sz w:val="24"/>
          <w:szCs w:val="24"/>
        </w:rPr>
        <w:t>necessary knowledge relat</w:t>
      </w:r>
      <w:r w:rsidR="000D7C4A">
        <w:rPr>
          <w:rFonts w:ascii="Arial" w:hAnsi="Arial" w:cs="Arial"/>
          <w:sz w:val="24"/>
          <w:szCs w:val="24"/>
        </w:rPr>
        <w:t xml:space="preserve">es </w:t>
      </w:r>
      <w:r w:rsidR="000E0498" w:rsidRPr="00A07227">
        <w:rPr>
          <w:rFonts w:ascii="Arial" w:hAnsi="Arial" w:cs="Arial"/>
          <w:sz w:val="24"/>
          <w:szCs w:val="24"/>
        </w:rPr>
        <w:t xml:space="preserve">to the identification of suitable opportunities, </w:t>
      </w:r>
      <w:r w:rsidR="00147243" w:rsidRPr="00A07227">
        <w:rPr>
          <w:rFonts w:ascii="Arial" w:hAnsi="Arial" w:cs="Arial"/>
          <w:sz w:val="24"/>
          <w:szCs w:val="24"/>
        </w:rPr>
        <w:t xml:space="preserve">understanding of the particular challenges faced by the business owner and of the </w:t>
      </w:r>
      <w:r w:rsidR="000E0498" w:rsidRPr="00A07227">
        <w:rPr>
          <w:rFonts w:ascii="Arial" w:hAnsi="Arial" w:cs="Arial"/>
          <w:sz w:val="24"/>
          <w:szCs w:val="24"/>
        </w:rPr>
        <w:t xml:space="preserve">economic </w:t>
      </w:r>
      <w:r w:rsidR="00147243" w:rsidRPr="00A07227">
        <w:rPr>
          <w:rFonts w:ascii="Arial" w:hAnsi="Arial" w:cs="Arial"/>
          <w:sz w:val="24"/>
          <w:szCs w:val="24"/>
        </w:rPr>
        <w:t xml:space="preserve">and </w:t>
      </w:r>
      <w:r w:rsidR="000E0498" w:rsidRPr="00A07227">
        <w:rPr>
          <w:rFonts w:ascii="Arial" w:hAnsi="Arial" w:cs="Arial"/>
          <w:sz w:val="24"/>
          <w:szCs w:val="24"/>
        </w:rPr>
        <w:t>business context</w:t>
      </w:r>
      <w:r w:rsidR="00147243" w:rsidRPr="00A07227">
        <w:rPr>
          <w:rFonts w:ascii="Arial" w:hAnsi="Arial" w:cs="Arial"/>
          <w:sz w:val="24"/>
          <w:szCs w:val="24"/>
        </w:rPr>
        <w:t>s</w:t>
      </w:r>
      <w:r w:rsidR="000E0498" w:rsidRPr="00A07227">
        <w:rPr>
          <w:rFonts w:ascii="Arial" w:hAnsi="Arial" w:cs="Arial"/>
          <w:sz w:val="24"/>
          <w:szCs w:val="24"/>
        </w:rPr>
        <w:t xml:space="preserve">. Meanwhile, relevant skills refer to proactive project management, </w:t>
      </w:r>
      <w:r w:rsidR="00147243" w:rsidRPr="00A07227">
        <w:rPr>
          <w:rFonts w:ascii="Arial" w:hAnsi="Arial" w:cs="Arial"/>
          <w:sz w:val="24"/>
          <w:szCs w:val="24"/>
        </w:rPr>
        <w:t xml:space="preserve">as well as </w:t>
      </w:r>
      <w:r w:rsidR="000E0498" w:rsidRPr="00A07227">
        <w:rPr>
          <w:rFonts w:ascii="Arial" w:hAnsi="Arial" w:cs="Arial"/>
          <w:sz w:val="24"/>
          <w:szCs w:val="24"/>
        </w:rPr>
        <w:t xml:space="preserve">effective representation and negotiation skills </w:t>
      </w:r>
      <w:r w:rsidR="00147243" w:rsidRPr="00A07227">
        <w:rPr>
          <w:rFonts w:ascii="Arial" w:hAnsi="Arial" w:cs="Arial"/>
          <w:sz w:val="24"/>
          <w:szCs w:val="24"/>
        </w:rPr>
        <w:t xml:space="preserve">or </w:t>
      </w:r>
      <w:r w:rsidR="000E0498" w:rsidRPr="00A07227">
        <w:rPr>
          <w:rFonts w:ascii="Arial" w:hAnsi="Arial" w:cs="Arial"/>
          <w:sz w:val="24"/>
          <w:szCs w:val="24"/>
        </w:rPr>
        <w:t>assess</w:t>
      </w:r>
      <w:r w:rsidR="00147243" w:rsidRPr="00A07227">
        <w:rPr>
          <w:rFonts w:ascii="Arial" w:hAnsi="Arial" w:cs="Arial"/>
          <w:sz w:val="24"/>
          <w:szCs w:val="24"/>
        </w:rPr>
        <w:t>ing</w:t>
      </w:r>
      <w:r w:rsidR="000E0498" w:rsidRPr="00A07227">
        <w:rPr>
          <w:rFonts w:ascii="Arial" w:hAnsi="Arial" w:cs="Arial"/>
          <w:sz w:val="24"/>
          <w:szCs w:val="24"/>
        </w:rPr>
        <w:t xml:space="preserve"> personal strengths and weaknesses. Ultimately, individuals with an entrepreneurial attitude take the initiative and are pro-active in both their personal and social lives and at work, and have the determination to meet their objectives</w:t>
      </w:r>
      <w:r w:rsidR="001F257E">
        <w:rPr>
          <w:rFonts w:ascii="Arial" w:hAnsi="Arial" w:cs="Arial"/>
          <w:sz w:val="24"/>
          <w:szCs w:val="24"/>
        </w:rPr>
        <w:t xml:space="preserve"> </w:t>
      </w:r>
      <w:r w:rsidR="001F257E"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"30.12.2006/L394", "abstract" : "The Key Competences for Lifelong Learning \u2013 A European Framework is an annex of a Recommendation of the European Parliament and of the Council of 18December 2006 on key competences for lifelong learning that was published in the Official Journal of the European Union on 30 December 2006/L394. (http://eur-lex.europa.eu/LexUriServ/site/en/oj/2006/l_394/l_ 39420061230en00100018.pdf) The Recommendation is one of the outcomes of the joint work of the European Commission and the Member States within the Education and Training 2010 Work Programme. The Work Programme is the over-arching framework for policy cooperation in the area of education and training, and is based on commonly agreed objectives, indicators and benchmarks, peerlearning and dissemination of best practice. For more information, please see: http://ec.europa.eu/education/index_en.html.", "author" : [ { "dropping-particle" : "", "family" : "European Commission", "given" : "", "non-dropping-particle" : "", "parse-names" : false, "suffix" : "" } ], "container-title" : "Bruxels: European Commission", "id" : "ITEM-1", "issue" : "March 2002", "issued" : { "date-parts" : [ [ "2007" ] ] }, "number-of-pages" : "10-18", "title" : "Key competences for lifelong learning-European reference framework", "type" : "book" }, "uris" : [ "http://www.mendeley.com/documents/?uuid=6ecfd6b3-4ec8-441b-8b5f-6a73f6c64592" ] } ], "mendeley" : { "formattedCitation" : "(European Commission, 2007)", "plainTextFormattedCitation" : "(European Commission, 2007)", "previouslyFormattedCitation" : "(European Commission, 2007)" }, "properties" : {  }, "schema" : "https://github.com/citation-style-language/schema/raw/master/csl-citation.json" }</w:instrText>
      </w:r>
      <w:r w:rsidR="001F257E" w:rsidRPr="00A07227">
        <w:rPr>
          <w:rFonts w:ascii="Arial" w:hAnsi="Arial" w:cs="Arial"/>
          <w:sz w:val="24"/>
          <w:szCs w:val="24"/>
        </w:rPr>
        <w:fldChar w:fldCharType="separate"/>
      </w:r>
      <w:r w:rsidR="001F257E" w:rsidRPr="00A07227">
        <w:rPr>
          <w:rFonts w:ascii="Arial" w:hAnsi="Arial" w:cs="Arial"/>
          <w:noProof/>
          <w:sz w:val="24"/>
          <w:szCs w:val="24"/>
        </w:rPr>
        <w:t>(European Commission, 2007)</w:t>
      </w:r>
      <w:r w:rsidR="001F257E" w:rsidRPr="00A07227">
        <w:rPr>
          <w:rFonts w:ascii="Arial" w:hAnsi="Arial" w:cs="Arial"/>
          <w:sz w:val="24"/>
          <w:szCs w:val="24"/>
        </w:rPr>
        <w:fldChar w:fldCharType="end"/>
      </w:r>
      <w:r w:rsidR="000E0498" w:rsidRPr="00A07227">
        <w:rPr>
          <w:rFonts w:ascii="Arial" w:hAnsi="Arial" w:cs="Arial"/>
          <w:sz w:val="24"/>
          <w:szCs w:val="24"/>
        </w:rPr>
        <w:t>.</w:t>
      </w:r>
    </w:p>
    <w:p w:rsidR="001B76F0" w:rsidRPr="00A07227" w:rsidRDefault="001B76F0" w:rsidP="001B76F0">
      <w:pPr>
        <w:spacing w:before="120" w:after="120" w:line="276" w:lineRule="auto"/>
        <w:jc w:val="both"/>
        <w:rPr>
          <w:rFonts w:ascii="Arial" w:hAnsi="Arial" w:cs="Arial"/>
          <w:sz w:val="24"/>
          <w:szCs w:val="24"/>
        </w:rPr>
      </w:pPr>
      <w:r w:rsidRPr="00A07227">
        <w:rPr>
          <w:rFonts w:ascii="Arial" w:hAnsi="Arial" w:cs="Arial"/>
          <w:sz w:val="24"/>
          <w:szCs w:val="24"/>
        </w:rPr>
        <w:t>As may be seen, the two frameworks are interlinked and interdependent. They are both based on a three-component definition of “competence”, although the terminology differs. Figure 1 highlights the similarities between these two frameworks.</w:t>
      </w:r>
    </w:p>
    <w:p w:rsidR="00411BB8" w:rsidRPr="00A07227" w:rsidRDefault="00411BB8" w:rsidP="000E0498">
      <w:pPr>
        <w:spacing w:before="120" w:after="120" w:line="276" w:lineRule="auto"/>
        <w:jc w:val="both"/>
        <w:rPr>
          <w:rFonts w:ascii="Arial" w:hAnsi="Arial" w:cs="Arial"/>
          <w:sz w:val="24"/>
          <w:szCs w:val="24"/>
        </w:rPr>
      </w:pPr>
    </w:p>
    <w:p w:rsidR="000E0498" w:rsidRPr="00A07227" w:rsidRDefault="008E067D" w:rsidP="001B76F0">
      <w:pPr>
        <w:keepNext/>
        <w:spacing w:before="120" w:after="120" w:line="276" w:lineRule="auto"/>
        <w:jc w:val="both"/>
        <w:rPr>
          <w:rFonts w:ascii="Arial" w:hAnsi="Arial" w:cs="Arial"/>
          <w:sz w:val="24"/>
          <w:szCs w:val="24"/>
        </w:rPr>
      </w:pPr>
      <w:r w:rsidRPr="00A07227">
        <w:rPr>
          <w:rFonts w:ascii="Arial" w:hAnsi="Arial" w:cs="Arial"/>
          <w:b/>
          <w:sz w:val="24"/>
          <w:szCs w:val="24"/>
        </w:rPr>
        <w:t>Figure 1</w:t>
      </w:r>
      <w:r w:rsidRPr="00A07227">
        <w:rPr>
          <w:rFonts w:ascii="Arial" w:hAnsi="Arial" w:cs="Arial"/>
          <w:sz w:val="24"/>
          <w:szCs w:val="24"/>
        </w:rPr>
        <w:t>. Competence components</w:t>
      </w:r>
    </w:p>
    <w:p w:rsidR="008E067D" w:rsidRPr="00A07227" w:rsidRDefault="008E067D" w:rsidP="000E0498">
      <w:pPr>
        <w:spacing w:before="120" w:after="120" w:line="276" w:lineRule="auto"/>
        <w:jc w:val="both"/>
        <w:rPr>
          <w:rFonts w:ascii="Arial" w:hAnsi="Arial" w:cs="Arial"/>
          <w:sz w:val="20"/>
          <w:szCs w:val="24"/>
        </w:rPr>
      </w:pPr>
      <w:r w:rsidRPr="00A07227">
        <w:rPr>
          <w:rFonts w:ascii="Arial" w:hAnsi="Arial" w:cs="Arial"/>
          <w:noProof/>
          <w:sz w:val="20"/>
          <w:szCs w:val="24"/>
          <w:lang w:eastAsia="en-GB"/>
        </w:rPr>
        <w:drawing>
          <wp:anchor distT="0" distB="0" distL="114300" distR="114300" simplePos="0" relativeHeight="251659264" behindDoc="0" locked="0" layoutInCell="1" allowOverlap="1" wp14:anchorId="3EE913F9" wp14:editId="38F4D419">
            <wp:simplePos x="0" y="0"/>
            <wp:positionH relativeFrom="margin">
              <wp:align>center</wp:align>
            </wp:positionH>
            <wp:positionV relativeFrom="paragraph">
              <wp:posOffset>227</wp:posOffset>
            </wp:positionV>
            <wp:extent cx="3105150" cy="188912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889125"/>
                    </a:xfrm>
                    <a:prstGeom prst="rect">
                      <a:avLst/>
                    </a:prstGeom>
                    <a:noFill/>
                  </pic:spPr>
                </pic:pic>
              </a:graphicData>
            </a:graphic>
            <wp14:sizeRelH relativeFrom="margin">
              <wp14:pctWidth>0</wp14:pctWidth>
            </wp14:sizeRelH>
            <wp14:sizeRelV relativeFrom="margin">
              <wp14:pctHeight>0</wp14:pctHeight>
            </wp14:sizeRelV>
          </wp:anchor>
        </w:drawing>
      </w:r>
      <w:r w:rsidR="00411BB8" w:rsidRPr="00A07227">
        <w:rPr>
          <w:rFonts w:ascii="Arial" w:hAnsi="Arial" w:cs="Arial"/>
          <w:sz w:val="20"/>
          <w:szCs w:val="24"/>
        </w:rPr>
        <w:t>Source: elaborated based on Komarkova et al. (2015).</w:t>
      </w:r>
    </w:p>
    <w:p w:rsidR="00411BB8" w:rsidRDefault="00411BB8" w:rsidP="000E0498">
      <w:pPr>
        <w:spacing w:before="120" w:after="120" w:line="276" w:lineRule="auto"/>
        <w:jc w:val="both"/>
        <w:rPr>
          <w:rFonts w:ascii="Arial" w:hAnsi="Arial" w:cs="Arial"/>
          <w:sz w:val="24"/>
          <w:szCs w:val="24"/>
        </w:rPr>
      </w:pPr>
    </w:p>
    <w:p w:rsidR="001B76F0" w:rsidRDefault="001B76F0" w:rsidP="001B76F0">
      <w:pPr>
        <w:spacing w:before="120" w:after="120" w:line="276" w:lineRule="auto"/>
        <w:jc w:val="both"/>
        <w:rPr>
          <w:rFonts w:ascii="Arial" w:hAnsi="Arial" w:cs="Arial"/>
          <w:sz w:val="24"/>
          <w:szCs w:val="24"/>
        </w:rPr>
      </w:pPr>
      <w:r w:rsidRPr="00A07227">
        <w:rPr>
          <w:rFonts w:ascii="Arial" w:hAnsi="Arial" w:cs="Arial"/>
          <w:sz w:val="24"/>
          <w:szCs w:val="24"/>
        </w:rPr>
        <w:t xml:space="preserve">Regarding the specific elements comprising each component of the entrepreneurial competence, several contributions have been made identifying single elements, or sets of them. The original taxonomy is based on </w:t>
      </w:r>
      <w:r w:rsidR="004B47A8">
        <w:rPr>
          <w:rFonts w:ascii="Arial" w:hAnsi="Arial" w:cs="Arial"/>
          <w:sz w:val="24"/>
          <w:szCs w:val="24"/>
        </w:rPr>
        <w:t xml:space="preserve">the </w:t>
      </w:r>
      <w:r w:rsidRPr="00A07227">
        <w:rPr>
          <w:rFonts w:ascii="Arial" w:hAnsi="Arial" w:cs="Arial"/>
          <w:sz w:val="24"/>
          <w:szCs w:val="24"/>
        </w:rPr>
        <w:t>three</w:t>
      </w:r>
      <w:r w:rsidR="004B47A8">
        <w:rPr>
          <w:rFonts w:ascii="Arial" w:hAnsi="Arial" w:cs="Arial"/>
          <w:sz w:val="24"/>
          <w:szCs w:val="24"/>
        </w:rPr>
        <w:t>-fold</w:t>
      </w:r>
      <w:r w:rsidRPr="00A07227">
        <w:rPr>
          <w:rFonts w:ascii="Arial" w:hAnsi="Arial" w:cs="Arial"/>
          <w:sz w:val="24"/>
          <w:szCs w:val="24"/>
        </w:rPr>
        <w:t xml:space="preserve"> </w:t>
      </w:r>
      <w:r w:rsidR="004206CB">
        <w:rPr>
          <w:rFonts w:ascii="Arial" w:hAnsi="Arial" w:cs="Arial"/>
          <w:sz w:val="24"/>
          <w:szCs w:val="24"/>
        </w:rPr>
        <w:t xml:space="preserve">classification </w:t>
      </w:r>
      <w:r w:rsidR="004B47A8">
        <w:rPr>
          <w:rFonts w:ascii="Arial" w:hAnsi="Arial" w:cs="Arial"/>
          <w:sz w:val="24"/>
          <w:szCs w:val="24"/>
        </w:rPr>
        <w:t xml:space="preserve">mentioned </w:t>
      </w:r>
      <w:r w:rsidR="004206CB">
        <w:rPr>
          <w:rFonts w:ascii="Arial" w:hAnsi="Arial" w:cs="Arial"/>
          <w:sz w:val="24"/>
          <w:szCs w:val="24"/>
        </w:rPr>
        <w:t>above</w:t>
      </w:r>
      <w:r w:rsidR="004B47A8">
        <w:rPr>
          <w:rFonts w:ascii="Arial" w:hAnsi="Arial" w:cs="Arial"/>
          <w:sz w:val="24"/>
          <w:szCs w:val="24"/>
        </w:rPr>
        <w:t xml:space="preserve">. It corresponds to different </w:t>
      </w:r>
      <w:r w:rsidRPr="00A07227">
        <w:rPr>
          <w:rFonts w:ascii="Arial" w:hAnsi="Arial" w:cs="Arial"/>
          <w:sz w:val="24"/>
          <w:szCs w:val="24"/>
        </w:rPr>
        <w:t xml:space="preserve">domains of learning: cognitive (dealing with knowledge, comprehension and critical thinking), </w:t>
      </w:r>
      <w:r w:rsidR="004B47A8" w:rsidRPr="00A07227">
        <w:rPr>
          <w:rFonts w:ascii="Arial" w:hAnsi="Arial" w:cs="Arial"/>
          <w:sz w:val="24"/>
          <w:szCs w:val="24"/>
        </w:rPr>
        <w:t>psychomotor (focusing on change/development in behaviour/skills)</w:t>
      </w:r>
      <w:r w:rsidR="004B47A8">
        <w:rPr>
          <w:rFonts w:ascii="Arial" w:hAnsi="Arial" w:cs="Arial"/>
          <w:sz w:val="24"/>
          <w:szCs w:val="24"/>
        </w:rPr>
        <w:t xml:space="preserve"> and </w:t>
      </w:r>
      <w:r w:rsidRPr="00A07227">
        <w:rPr>
          <w:rFonts w:ascii="Arial" w:hAnsi="Arial" w:cs="Arial"/>
          <w:sz w:val="24"/>
          <w:szCs w:val="24"/>
        </w:rPr>
        <w:t xml:space="preserve">affective (concerning attitudes, emotions and feelings)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"10.1177/0950422216684061", "abstract" : "The importance of evaluating the outcomes of entrepreneurship education (EE) has been widely acknowledged, but how to approach the evaluation and what models and measures to use are still subjected to academic debate. In this article, the authors present an application of the European Competence Framework (ECF) \u2013 the knowledge\u2013skills\u2013attitude triad that stems from Bloom\u2019s taxonomy of educational objectives. A survey of self-assessed entrepreneurial competences acquired in entrepreneurship education courses was carried out in five Estonian higher education institutions (HEIs). An exploratory factor analysis based on the sample of 249 respondents confirmed the empirical viability of the ECF for evaluating the outcomes of EE, while also indicating a wide spectrum of these outcomes. Knowledge about entrepreneurship, entrepreneurial skills and a range of affective outcomes was perceived to be stronger by those students who had higher aspirations to become entrepreneurs before entering the HEIs.", "author" : [ { "dropping-particle" : "", "family" : "Mets", "given" : "T\u00f5nis", "non-dropping-particle" : "", "parse-names" : false, "suffix" : "" }, { "dropping-particle" : "", "family" : "Kozlinska", "given" : "Inna", "non-dropping-particle" : "", "parse-names" : false, "suffix" : "" }, { "dropping-particle" : "", "family" : "Raudsaar", "given" : "Mervi", "non-dropping-particle" : "", "parse-names" : false, "suffix" : "" } ], "container-title" : "Industry and Higher Education", "id" : "ITEM-1", "issue" : "1", "issued" : { "date-parts" : [ [ "2017" ] ] }, "page" : "23-33", "title" : "Patterns in entrepreneurial competences as the perceived learning outcomes of entrepreneurship education The case of Estonian HEIs", "type" : "article-journal", "volume" : "31" }, "uris" : [ "http://www.mendeley.com/documents/?uuid=321bbe9b-1724-465d-a83c-a830ddcffbd2" ] } ], "mendeley" : { "formattedCitation" : "(Mets, Kozlinska, &amp; Raudsaar, 2017)", "plainTextFormattedCitation" : "(Mets, Kozlinska, &amp; Raudsaar, 2017)", "previouslyFormattedCitation" : "(Mets, Kozlinska, &amp; Raudsaar, 2017)"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(Mets, Kozlinska, &amp; Raudsaar, 2017)</w:t>
      </w:r>
      <w:r w:rsidRPr="00A07227">
        <w:rPr>
          <w:rFonts w:ascii="Arial" w:hAnsi="Arial" w:cs="Arial"/>
          <w:sz w:val="24"/>
          <w:szCs w:val="24"/>
        </w:rPr>
        <w:fldChar w:fldCharType="end"/>
      </w:r>
      <w:r w:rsidRPr="00A07227">
        <w:rPr>
          <w:rFonts w:ascii="Arial" w:hAnsi="Arial" w:cs="Arial"/>
          <w:sz w:val="24"/>
          <w:szCs w:val="24"/>
        </w:rPr>
        <w:t xml:space="preserve">. A good summary is the one proposed by Lakeus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"Lackeus", "given" : "M", "non-dropping-particle" : "", "parse-names" : false, "suffix" : "" } ], "id" : "ITEM-1", "issued" : { "date-parts" : [ [ "2015" ] ] }, "publisher" : "OECD LEED", "publisher-place" : "Paris", "title" : "Entrepreneurship in Education. What, Why, When, How", "type" : "book" }, "suppress-author" : 1, "uris" : [ "http://www.mendeley.com/documents/?uuid=2ea7512b-e7ce-4033-971f-3966b6db3a94" ] } ], "mendeley" : { "formattedCitation" : "(2015)", "plainTextFormattedCitation" : "(2015)", "previouslyFormattedCitation" : "(2015)"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(2015)</w:t>
      </w:r>
      <w:r w:rsidRPr="00A07227">
        <w:rPr>
          <w:rFonts w:ascii="Arial" w:hAnsi="Arial" w:cs="Arial"/>
          <w:sz w:val="24"/>
          <w:szCs w:val="24"/>
        </w:rPr>
        <w:fldChar w:fldCharType="end"/>
      </w:r>
      <w:r w:rsidRPr="00A07227">
        <w:rPr>
          <w:rFonts w:ascii="Arial" w:hAnsi="Arial" w:cs="Arial"/>
          <w:sz w:val="24"/>
          <w:szCs w:val="24"/>
        </w:rPr>
        <w:t>, synthetizing previous contributions in this respect</w:t>
      </w:r>
      <w:r>
        <w:rPr>
          <w:rFonts w:ascii="Arial" w:hAnsi="Arial" w:cs="Arial"/>
          <w:sz w:val="24"/>
          <w:szCs w:val="24"/>
        </w:rPr>
        <w:t xml:space="preserve"> (see Table 1)</w:t>
      </w:r>
      <w:r w:rsidRPr="00A07227">
        <w:rPr>
          <w:rFonts w:ascii="Arial" w:hAnsi="Arial" w:cs="Arial"/>
          <w:sz w:val="24"/>
          <w:szCs w:val="24"/>
        </w:rPr>
        <w:t xml:space="preserve">. This is the case of Kraiger et al.,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"Although training evaluation is recognized as an important component of the instructional design model, there are no theoretically based models of training evaluation. This article attempts to move toward such a model by developing a classification scheme for evaluating learning outcomes. Learning constructs are derived from a variety of research domains, such as cognitive, social, and instructional psychology and human factors. Drawing from this research, the authors propose cognitive, skill-based, and affective learning outcomes (relevant to training) and recommend potential evaluation measures. The learning outcomes and associated evaluation measures are organized into a classification scheme. Requirements for providing construct-oriented evidence of validity for the scheme are also discussed. (PsycINFO Database Record (c) 2012 APA, all rights reserved)", "author" : [ { "dropping-particle" : "", "family" : "Kraiger", "given" : "Kurt", "non-dropping-particle" : "", "parse-names" : false, "suffix" : "" }, { "dropping-particle" : "", "family" : "Ford", "given" : "J. Kevin", "non-dropping-particle" : "", "parse-names" : false, "suffix" : "" }, { "dropping-particle" : "", "family" : "Salas", "given" : "Eduardo", "non-dropping-particle" : "", "parse-names" : false, "suffix" : "" } ], "container-title" : "Journal of Applied Psychology", "id" : "ITEM-1", "issue" : "2", "issued" : { "date-parts" : [ [ "1993" ] ] }, "page" : "311-328", "title" : "Application of cognitive, skill-based, and affective theories of learning outcomes to new methods of training evaluation.", "type" : "article-journal", "volume" : "78" }, "suppress-author" : 1, "uris" : [ "http://www.mendeley.com/documents/?uuid=072d78dd-4daf-40ad-848b-9ec49ba71de3" ] } ], "mendeley" : { "formattedCitation" : "(1993)", "plainTextFormattedCitation" : "(1993)", "previouslyFormattedCitation" : "(1993)"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(1993)</w:t>
      </w:r>
      <w:r w:rsidRPr="00A07227">
        <w:rPr>
          <w:rFonts w:ascii="Arial" w:hAnsi="Arial" w:cs="Arial"/>
          <w:sz w:val="24"/>
          <w:szCs w:val="24"/>
        </w:rPr>
        <w:fldChar w:fldCharType="end"/>
      </w:r>
      <w:r w:rsidRPr="00A07227">
        <w:rPr>
          <w:rFonts w:ascii="Arial" w:hAnsi="Arial" w:cs="Arial"/>
          <w:sz w:val="24"/>
          <w:szCs w:val="24"/>
        </w:rPr>
        <w:t xml:space="preserve">, who tried to develop a framework to evaluate learning outcomes using this tripartite model of competence. Fisher et al.,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(2008)</w:t>
      </w:r>
      <w:r w:rsidRPr="00A07227">
        <w:rPr>
          <w:rFonts w:ascii="Arial" w:hAnsi="Arial" w:cs="Arial"/>
          <w:sz w:val="24"/>
          <w:szCs w:val="24"/>
        </w:rPr>
        <w:fldChar w:fldCharType="end"/>
      </w:r>
      <w:r w:rsidRPr="00A07227">
        <w:rPr>
          <w:rFonts w:ascii="Arial" w:hAnsi="Arial" w:cs="Arial"/>
          <w:sz w:val="24"/>
          <w:szCs w:val="24"/>
        </w:rPr>
        <w:t>, in turn, attempted a similar framework specifically focused on entrepreneurship education. Nevertheless, the affective component seems to be more elusive or complex, as reflected from a wider variety of sources.</w:t>
      </w:r>
    </w:p>
    <w:p w:rsidR="004206CB" w:rsidRPr="00A07227" w:rsidRDefault="004206CB" w:rsidP="004206CB">
      <w:pPr>
        <w:spacing w:before="120" w:after="120" w:line="276" w:lineRule="auto"/>
        <w:jc w:val="both"/>
        <w:rPr>
          <w:rFonts w:ascii="Arial" w:hAnsi="Arial" w:cs="Arial"/>
          <w:sz w:val="24"/>
          <w:szCs w:val="24"/>
        </w:rPr>
      </w:pPr>
    </w:p>
    <w:p w:rsidR="004206CB" w:rsidRPr="00A07227" w:rsidRDefault="004206CB" w:rsidP="004206CB">
      <w:pPr>
        <w:spacing w:before="120" w:after="120" w:line="276" w:lineRule="auto"/>
        <w:jc w:val="both"/>
        <w:rPr>
          <w:rFonts w:ascii="Arial" w:hAnsi="Arial" w:cs="Arial"/>
          <w:b/>
          <w:sz w:val="24"/>
          <w:szCs w:val="24"/>
        </w:rPr>
      </w:pPr>
      <w:r w:rsidRPr="00A07227">
        <w:rPr>
          <w:rFonts w:ascii="Arial" w:hAnsi="Arial" w:cs="Arial"/>
          <w:b/>
          <w:sz w:val="24"/>
          <w:szCs w:val="24"/>
        </w:rPr>
        <w:t xml:space="preserve">Pedagogical approaches to develop </w:t>
      </w:r>
      <w:r>
        <w:rPr>
          <w:rFonts w:ascii="Arial" w:hAnsi="Arial" w:cs="Arial"/>
          <w:b/>
          <w:sz w:val="24"/>
          <w:szCs w:val="24"/>
        </w:rPr>
        <w:t>the entrepreneurial competence</w:t>
      </w:r>
    </w:p>
    <w:p w:rsidR="004206CB" w:rsidRPr="00A07227" w:rsidRDefault="004206CB" w:rsidP="004206CB">
      <w:pPr>
        <w:spacing w:before="120" w:after="120" w:line="276" w:lineRule="auto"/>
        <w:jc w:val="both"/>
        <w:rPr>
          <w:rFonts w:ascii="Arial" w:hAnsi="Arial" w:cs="Arial"/>
          <w:sz w:val="24"/>
          <w:szCs w:val="24"/>
        </w:rPr>
      </w:pPr>
      <w:r>
        <w:rPr>
          <w:rFonts w:ascii="Arial" w:hAnsi="Arial" w:cs="Arial"/>
          <w:sz w:val="24"/>
          <w:szCs w:val="24"/>
        </w:rPr>
        <w:t xml:space="preserve">Even if agreement is reached regarding the contents of the entrepreneurial competence, the question remains how to best develop it in students. </w:t>
      </w:r>
      <w:r w:rsidRPr="00A07227">
        <w:rPr>
          <w:rFonts w:ascii="Arial" w:hAnsi="Arial" w:cs="Arial"/>
          <w:sz w:val="24"/>
          <w:szCs w:val="24"/>
        </w:rPr>
        <w:t xml:space="preserve">Béchard and Grégoire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"Whereas several dimensions relevant to the teaching of entrepreneurship continue to be studied, research on entrepreneurship education generally fails to consider the reasons that motivate particular educational choices. We address this issue by defining an analytical framework that centers on the concept of teaching model. We illustrate how five teaching models find an expression in entrepreneurship programs, courses, and pedagogical activities. In the end, we show how the proposed framework can help entrepreneurship educators assess the coherence of their own teaching practice, and encourage scholars to consider how the education literature on teaching models could further research on entrepreneurship education.", "author" : [ { "dropping-particle" : "", "family" : "Bechard", "given" : "Jean-pierre", "non-dropping-particle" : "", "parse-names" : false, "suffix" : "" }, { "dropping-particle" : "", "family" : "Gregoire", "given" : "Denis", "non-dropping-particle" : "", "parse-names" : false, "suffix" : "" } ], "container-title" : "The Dynamics of Learning Entrepreneurship in a Cross-Cultural University Context, Entrepreneurship Education", "id" : "ITEM-1", "issue" : "2", "issued" : { "date-parts" : [ [ "2005" ] ] }, "page" : "104-134", "title" : "Understanding Teaching Models in Entrepreneurship for Higher Education", "type" : "article-journal" }, "suppress-author" : 1, "uris" : [ "http://www.mendeley.com/documents/?uuid=1207776c-4df7-463a-a971-b516c9b3afcb" ] } ], "mendeley" : { "formattedCitation" : "(2005)", "plainTextFormattedCitation" : "(2005)", "previouslyFormattedCitation" : "(2005)"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(2005)</w:t>
      </w:r>
      <w:r w:rsidRPr="00A07227">
        <w:rPr>
          <w:rFonts w:ascii="Arial" w:hAnsi="Arial" w:cs="Arial"/>
          <w:sz w:val="24"/>
          <w:szCs w:val="24"/>
        </w:rPr>
        <w:fldChar w:fldCharType="end"/>
      </w:r>
      <w:r w:rsidRPr="00A07227">
        <w:rPr>
          <w:rFonts w:ascii="Arial" w:hAnsi="Arial" w:cs="Arial"/>
          <w:sz w:val="24"/>
          <w:szCs w:val="24"/>
        </w:rPr>
        <w:t xml:space="preserve"> acknowledge that the educational underpinnings of entrepreneurship education research have not been </w:t>
      </w:r>
      <w:r w:rsidR="008C2EE2">
        <w:rPr>
          <w:rFonts w:ascii="Arial" w:hAnsi="Arial" w:cs="Arial"/>
          <w:sz w:val="24"/>
          <w:szCs w:val="24"/>
        </w:rPr>
        <w:t>sufficiently clear. They assert</w:t>
      </w:r>
      <w:r w:rsidRPr="00A07227">
        <w:rPr>
          <w:rFonts w:ascii="Arial" w:hAnsi="Arial" w:cs="Arial"/>
          <w:sz w:val="24"/>
          <w:szCs w:val="24"/>
        </w:rPr>
        <w:t xml:space="preserve"> the need to strengthen the theoretical base, based much more strongly in education sciences. More recently, Fayolle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"ISBN" : "0898-5626", "author" : [ { "dropping-particle" : "", "family" : "Fayolle", "given" : "A", "non-dropping-particle" : "", "parse-names" : false, "suffix" : "" } ], "container-title" : "Entrepreneurship &amp; Regional Development", "id" : "ITEM-1", "issue" : "7-8", "issued" : { "date-parts" : [ [ "2013" ] ] }, "page" : "692-701", "title" : "Personal views on the future of entrepreneurship education", "type" : "article-journal", "volume" : "25" }, "suppress-author" : 1, "uris" : [ "http://www.mendeley.com/documents/?uuid=29dae52a-4972-4133-a7e5-9cb2d066b7ac" ] } ], "mendeley" : { "formattedCitation" : "(2013)", "plainTextFormattedCitation" : "(2013)", "previouslyFormattedCitation" : "(2013)"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(2013)</w:t>
      </w:r>
      <w:r w:rsidRPr="00A07227">
        <w:rPr>
          <w:rFonts w:ascii="Arial" w:hAnsi="Arial" w:cs="Arial"/>
          <w:sz w:val="24"/>
          <w:szCs w:val="24"/>
        </w:rPr>
        <w:fldChar w:fldCharType="end"/>
      </w:r>
      <w:r w:rsidRPr="00A07227">
        <w:rPr>
          <w:rFonts w:ascii="Arial" w:hAnsi="Arial" w:cs="Arial"/>
          <w:sz w:val="24"/>
          <w:szCs w:val="24"/>
        </w:rPr>
        <w:t xml:space="preserve"> reiterates the lack of theory-driven research and its disconnectedness from education and educational psychology. The conceptual grounds of entrepreneurship pedagogy, therefore, are still limited to a few basic frameworks that are also open to further empirical testing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"Kozlinska", "given" : "Inna", "non-dropping-particle" : "", "parse-names" : false, "suffix" : "" } ], "id" : "ITEM-1", "issued" : { "date-parts" : [ [ "2016" ] ] }, "number-of-pages" : "416", "publisher" : "University of Tartu, University of Turku", "title" : "Evaluation of the outcomes of entrepreneurship education revisited. Evidence from Estonia and Latvia", "type" : "thesis" }, "uris" : [ "http://www.mendeley.com/documents/?uuid=b68c3bac-fa82-42cb-b8e8-f5fe8624b25f" ] } ], "mendeley" : { "formattedCitation" : "(Kozlinska, 2016)", "plainTextFormattedCitation" : "(Kozlinska, 2016)", "previouslyFormattedCitation" : "(Kozlinska, 2016)"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(Kozlinska, 2016)</w:t>
      </w:r>
      <w:r w:rsidRPr="00A07227">
        <w:rPr>
          <w:rFonts w:ascii="Arial" w:hAnsi="Arial" w:cs="Arial"/>
          <w:sz w:val="24"/>
          <w:szCs w:val="24"/>
        </w:rPr>
        <w:fldChar w:fldCharType="end"/>
      </w:r>
      <w:r w:rsidRPr="00A07227">
        <w:rPr>
          <w:rFonts w:ascii="Arial" w:hAnsi="Arial" w:cs="Arial"/>
          <w:sz w:val="24"/>
          <w:szCs w:val="24"/>
        </w:rPr>
        <w:t xml:space="preserve">. Among them, the one proposed by Béchard and Grégoire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"Whereas several dimensions relevant to the teaching of entrepreneurship continue to be studied, research on entrepreneurship education generally fails to consider the reasons that motivate particular educational choices. We address this issue by defining an analytical framework that centers on the concept of teaching model. We illustrate how five teaching models find an expression in entrepreneurship programs, courses, and pedagogical activities. In the end, we show how the proposed framework can help entrepreneurship educators assess the coherence of their own teaching practice, and encourage scholars to consider how the education literature on teaching models could further research on entrepreneurship education.", "author" : [ { "dropping-particle" : "", "family" : "Bechard", "given" : "Jean-pierre", "non-dropping-particle" : "", "parse-names" : false, "suffix" : "" }, { "dropping-particle" : "", "family" : "Gregoire", "given" : "Denis", "non-dropping-particle" : "", "parse-names" : false, "suffix" : "" } ], "container-title" : "The Dynamics of Learning Entrepreneurship in a Cross-Cultural University Context, Entrepreneurship Education", "id" : "ITEM-1", "issue" : "2", "issued" : { "date-parts" : [ [ "2005" ] ] }, "page" : "104-134", "title" : "Understanding Teaching Models in Entrepreneurship for Higher Education", "type" : "article-journal" }, "suppress-author" : 1, "uris" : [ "http://www.mendeley.com/documents/?uuid=1207776c-4df7-463a-a971-b516c9b3afcb" ] }, { "id" : "ITEM-2", "itemData" : { "abstract" : "In this era of globalization, where local. regional and national economics arc becoming deeply interconnected, the teaching of entrepreneurship in colleges. universities and other institutions of higher education is increasingly called upon to help OUf societies face the challenges of employment and economic development. \\Vhilc impressive, the international interest for introducing entrepreneurship into higher education could lead onc to question whether entrepreneurship courses and programs are also growing in quality the more so as entrepreneurship moves from an intriguing business elective to a central pedagogical focus shared across departments and colleges. Within this generul context. however. we note the relative dearth or research-grounded discussions on the quality or entrepreneurship education initiatives., and more specifically, on whal makes pedagogical innovations 'work'. This is not to say that entrepreneurship education scholars have not drawn attention to this concern. For instance, Block and Stumr (1992) called ror better understanding the needs of different groups enrolled in entrepreneurship classes and training programs, and for craning evaluation criteria in light of these needs. Observing that criteria for determining what is high..quality in entrepreneurship educat ion were 'rather fluid and indeterminate'. Vesper and Gartner (1997) proposed using the systematic approach developed with the Malcom Baldrige National Quality Award. For their pan. Bechard and Toulouse (1998) encouraged scholars to qualiry their evaluation or the quality and effectiveness or different entrepreneurship programs by considering the pedagogical objectives they pursued. But, in spite or these repcatetl calls. there has been little research discussion on the design or sound pedagogical innovations in en trepreneurship education, and little research on the characteristics or successrull1ess succcssrul pedagogical innovations. The consequences or this situation are mani fold. For instance. innovators are lert wi thout practical means to assess the design of their pedagogical initiativcs before their actual implementation a problem equally raced by program directors and other authorities. For their part, scholars have little means to formally compare the similarities and differences between va rious pedagogical innovations. and study the reasons why some innovations might be more germane/efficient in some contexts, or for some particular purposes. Without the m\u2026", "author" : [ { "dropping-particle" : "", "family" : "Bechard", "given" : "Jean-pierre", "non-dropping-particle" : "", "parse-names" : false, "suffix" : "" }, { "dropping-particle" : "", "family" : "Gregoire", "given" : "D", "non-dropping-particle" : "", "parse-names" : false, "suffix" : "" } ], "container-title" : "Handbook of Research in Entreprenurship Education, Volume 1", "id" : "ITEM-2", "issued" : { "date-parts" : [ [ "2007" ] ] }, "page" : "213-261", "publisher" : "Edward Elgar Publishing", "title" : "Archetypes of Pedagogical innovation for entrepreneurship in higher education: model and illustrations", "type" : "chapter", "volume" : "1" }, "suppress-author" : 1, "uris" : [ "http://www.mendeley.com/documents/?uuid=d3265a4b-f83e-4af4-8674-ed8694a0a924" ] } ], "mendeley" : { "formattedCitation" : "(2005, 2007)", "plainTextFormattedCitation" : "(2005, 2007)", "previouslyFormattedCitation" : "(2005, 2007)" }, "properties" : {  }, "schema" : "https://github.com/citation-style-language/schema/raw/master/csl-citation.json" }</w:instrText>
      </w:r>
      <w:r w:rsidRPr="00A07227">
        <w:rPr>
          <w:rFonts w:ascii="Arial" w:hAnsi="Arial" w:cs="Arial"/>
          <w:sz w:val="24"/>
          <w:szCs w:val="24"/>
        </w:rPr>
        <w:fldChar w:fldCharType="separate"/>
      </w:r>
      <w:r w:rsidRPr="00CF2A75">
        <w:rPr>
          <w:rFonts w:ascii="Arial" w:hAnsi="Arial" w:cs="Arial"/>
          <w:noProof/>
          <w:sz w:val="24"/>
          <w:szCs w:val="24"/>
        </w:rPr>
        <w:t>(2005, 2007)</w:t>
      </w:r>
      <w:r w:rsidRPr="00A07227">
        <w:rPr>
          <w:rFonts w:ascii="Arial" w:hAnsi="Arial" w:cs="Arial"/>
          <w:sz w:val="24"/>
          <w:szCs w:val="24"/>
        </w:rPr>
        <w:fldChar w:fldCharType="end"/>
      </w:r>
      <w:r w:rsidRPr="00A07227">
        <w:rPr>
          <w:rFonts w:ascii="Arial" w:hAnsi="Arial" w:cs="Arial"/>
          <w:sz w:val="24"/>
          <w:szCs w:val="24"/>
        </w:rPr>
        <w:t xml:space="preserve"> has received considerable attention.</w:t>
      </w:r>
    </w:p>
    <w:p w:rsidR="004206CB" w:rsidRPr="00A07227" w:rsidRDefault="004206CB" w:rsidP="001B76F0">
      <w:pPr>
        <w:spacing w:before="120" w:after="120" w:line="276" w:lineRule="auto"/>
        <w:jc w:val="both"/>
        <w:rPr>
          <w:rFonts w:ascii="Arial" w:hAnsi="Arial" w:cs="Arial"/>
          <w:sz w:val="24"/>
          <w:szCs w:val="24"/>
        </w:rPr>
      </w:pPr>
    </w:p>
    <w:p w:rsidR="000E0498" w:rsidRPr="00A07227" w:rsidRDefault="000E0498" w:rsidP="000E0498">
      <w:pPr>
        <w:spacing w:before="120" w:after="120" w:line="276" w:lineRule="auto"/>
        <w:jc w:val="both"/>
        <w:rPr>
          <w:rFonts w:ascii="Arial" w:hAnsi="Arial" w:cs="Arial"/>
          <w:sz w:val="24"/>
          <w:szCs w:val="24"/>
        </w:rPr>
      </w:pPr>
    </w:p>
    <w:p w:rsidR="00942628" w:rsidRPr="00A07227" w:rsidRDefault="00942628" w:rsidP="001B76F0">
      <w:pPr>
        <w:keepNext/>
        <w:spacing w:before="120" w:after="120" w:line="276" w:lineRule="auto"/>
        <w:jc w:val="both"/>
        <w:rPr>
          <w:rFonts w:ascii="Arial" w:hAnsi="Arial" w:cs="Arial"/>
          <w:sz w:val="24"/>
          <w:szCs w:val="24"/>
        </w:rPr>
      </w:pPr>
      <w:r w:rsidRPr="00A07227">
        <w:rPr>
          <w:rFonts w:ascii="Arial" w:hAnsi="Arial" w:cs="Arial"/>
          <w:b/>
          <w:sz w:val="24"/>
          <w:szCs w:val="24"/>
        </w:rPr>
        <w:t>Table 1</w:t>
      </w:r>
      <w:r w:rsidRPr="00A07227">
        <w:rPr>
          <w:rFonts w:ascii="Arial" w:hAnsi="Arial" w:cs="Arial"/>
          <w:sz w:val="24"/>
          <w:szCs w:val="24"/>
        </w:rPr>
        <w:t>.</w:t>
      </w:r>
      <w:r w:rsidR="00521FC5" w:rsidRPr="00A07227">
        <w:rPr>
          <w:rFonts w:ascii="Arial" w:hAnsi="Arial" w:cs="Arial"/>
          <w:sz w:val="24"/>
          <w:szCs w:val="24"/>
        </w:rPr>
        <w:t xml:space="preserve"> Entrepreneurial competence framework</w:t>
      </w:r>
      <w:r w:rsidRPr="00A07227">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426"/>
        <w:gridCol w:w="708"/>
        <w:gridCol w:w="1134"/>
        <w:gridCol w:w="1560"/>
        <w:gridCol w:w="4666"/>
      </w:tblGrid>
      <w:tr w:rsidR="00411BB8" w:rsidRPr="00A07227" w:rsidTr="001F257E">
        <w:tc>
          <w:tcPr>
            <w:tcW w:w="426" w:type="dxa"/>
            <w:tcBorders>
              <w:top w:val="nil"/>
              <w:left w:val="nil"/>
            </w:tcBorders>
            <w:vAlign w:val="center"/>
          </w:tcPr>
          <w:p w:rsidR="00411BB8" w:rsidRPr="00A07227" w:rsidRDefault="00411BB8" w:rsidP="007F5EAA">
            <w:pPr>
              <w:jc w:val="center"/>
              <w:rPr>
                <w:rFonts w:ascii="Arial Narrow" w:hAnsi="Arial Narrow" w:cs="Arial"/>
                <w:sz w:val="18"/>
                <w:szCs w:val="18"/>
              </w:rPr>
            </w:pPr>
          </w:p>
        </w:tc>
        <w:tc>
          <w:tcPr>
            <w:tcW w:w="708" w:type="dxa"/>
            <w:vAlign w:val="center"/>
          </w:tcPr>
          <w:p w:rsidR="00411BB8" w:rsidRPr="00A07227" w:rsidRDefault="005C5602" w:rsidP="007F5EAA">
            <w:pPr>
              <w:jc w:val="center"/>
              <w:rPr>
                <w:rFonts w:ascii="Arial Narrow" w:hAnsi="Arial Narrow" w:cs="Arial"/>
                <w:sz w:val="18"/>
                <w:szCs w:val="18"/>
              </w:rPr>
            </w:pPr>
            <w:r w:rsidRPr="00A07227">
              <w:rPr>
                <w:rFonts w:ascii="Arial Narrow" w:hAnsi="Arial Narrow" w:cs="Arial"/>
                <w:sz w:val="18"/>
                <w:szCs w:val="18"/>
              </w:rPr>
              <w:t>Main theme</w:t>
            </w:r>
          </w:p>
        </w:tc>
        <w:tc>
          <w:tcPr>
            <w:tcW w:w="1134" w:type="dxa"/>
            <w:vAlign w:val="center"/>
          </w:tcPr>
          <w:p w:rsidR="00411BB8" w:rsidRPr="00A07227" w:rsidRDefault="00290CD8" w:rsidP="007F5EAA">
            <w:pPr>
              <w:jc w:val="center"/>
              <w:rPr>
                <w:rFonts w:ascii="Arial Narrow" w:hAnsi="Arial Narrow" w:cs="Arial"/>
                <w:sz w:val="18"/>
                <w:szCs w:val="18"/>
              </w:rPr>
            </w:pPr>
            <w:r w:rsidRPr="00A07227">
              <w:rPr>
                <w:rFonts w:ascii="Arial Narrow" w:hAnsi="Arial Narrow" w:cs="Arial"/>
                <w:sz w:val="18"/>
                <w:szCs w:val="18"/>
              </w:rPr>
              <w:t>Sub themes</w:t>
            </w:r>
          </w:p>
        </w:tc>
        <w:tc>
          <w:tcPr>
            <w:tcW w:w="1560" w:type="dxa"/>
            <w:vAlign w:val="center"/>
          </w:tcPr>
          <w:p w:rsidR="00411BB8" w:rsidRPr="00A07227" w:rsidRDefault="005C5602" w:rsidP="007F5EAA">
            <w:pPr>
              <w:jc w:val="center"/>
              <w:rPr>
                <w:rFonts w:ascii="Arial Narrow" w:hAnsi="Arial Narrow" w:cs="Arial"/>
                <w:sz w:val="18"/>
                <w:szCs w:val="18"/>
              </w:rPr>
            </w:pPr>
            <w:r w:rsidRPr="00A07227">
              <w:rPr>
                <w:rFonts w:ascii="Arial Narrow" w:hAnsi="Arial Narrow" w:cs="Arial"/>
                <w:sz w:val="18"/>
                <w:szCs w:val="18"/>
              </w:rPr>
              <w:t>Primary source</w:t>
            </w:r>
          </w:p>
        </w:tc>
        <w:tc>
          <w:tcPr>
            <w:tcW w:w="4666" w:type="dxa"/>
            <w:vAlign w:val="center"/>
          </w:tcPr>
          <w:p w:rsidR="00541E47" w:rsidRPr="00A07227" w:rsidRDefault="00541E47" w:rsidP="00541E47">
            <w:pPr>
              <w:jc w:val="center"/>
              <w:rPr>
                <w:rFonts w:ascii="Arial Narrow" w:hAnsi="Arial Narrow" w:cs="Arial"/>
                <w:sz w:val="18"/>
                <w:szCs w:val="18"/>
              </w:rPr>
            </w:pPr>
            <w:r w:rsidRPr="00A07227">
              <w:rPr>
                <w:rFonts w:ascii="Arial Narrow" w:hAnsi="Arial Narrow" w:cs="Arial"/>
                <w:sz w:val="18"/>
                <w:szCs w:val="18"/>
              </w:rPr>
              <w:t>Description / interpretation</w:t>
            </w:r>
          </w:p>
        </w:tc>
      </w:tr>
      <w:tr w:rsidR="00B9232C" w:rsidRPr="00A07227" w:rsidTr="001F257E">
        <w:tc>
          <w:tcPr>
            <w:tcW w:w="426" w:type="dxa"/>
            <w:vMerge w:val="restart"/>
            <w:textDirection w:val="btLr"/>
            <w:vAlign w:val="center"/>
          </w:tcPr>
          <w:p w:rsidR="00B9232C" w:rsidRPr="00A07227" w:rsidRDefault="001D5B8D" w:rsidP="00942628">
            <w:pPr>
              <w:ind w:left="113" w:right="113"/>
              <w:jc w:val="center"/>
              <w:rPr>
                <w:rFonts w:ascii="Arial Narrow" w:hAnsi="Arial Narrow" w:cs="Arial"/>
                <w:sz w:val="18"/>
                <w:szCs w:val="18"/>
              </w:rPr>
            </w:pPr>
            <w:r w:rsidRPr="00A07227">
              <w:rPr>
                <w:rFonts w:ascii="Arial Narrow" w:hAnsi="Arial Narrow" w:cs="Arial"/>
                <w:noProof/>
                <w:sz w:val="18"/>
                <w:szCs w:val="18"/>
                <w:lang w:eastAsia="en-GB"/>
              </w:rPr>
              <mc:AlternateContent>
                <mc:Choice Requires="wps">
                  <w:drawing>
                    <wp:anchor distT="0" distB="0" distL="114300" distR="114300" simplePos="0" relativeHeight="251660288" behindDoc="0" locked="0" layoutInCell="1" allowOverlap="1" wp14:anchorId="146E6387" wp14:editId="73C5BD86">
                      <wp:simplePos x="0" y="0"/>
                      <wp:positionH relativeFrom="column">
                        <wp:posOffset>65736</wp:posOffset>
                      </wp:positionH>
                      <wp:positionV relativeFrom="paragraph">
                        <wp:posOffset>-3378200</wp:posOffset>
                      </wp:positionV>
                      <wp:extent cx="0" cy="1977242"/>
                      <wp:effectExtent l="0" t="0" r="19050" b="23495"/>
                      <wp:wrapNone/>
                      <wp:docPr id="1" name="Conector recto 1"/>
                      <wp:cNvGraphicFramePr/>
                      <a:graphic xmlns:a="http://schemas.openxmlformats.org/drawingml/2006/main">
                        <a:graphicData uri="http://schemas.microsoft.com/office/word/2010/wordprocessingShape">
                          <wps:wsp>
                            <wps:cNvCnPr/>
                            <wps:spPr>
                              <a:xfrm>
                                <a:off x="0" y="0"/>
                                <a:ext cx="0" cy="197724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57D85"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266pt" to="5.2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ciuQEAAMMDAAAOAAAAZHJzL2Uyb0RvYy54bWysU9tu1DAQfUfiHyy/s7mIUhpttg9bwQuC&#10;FZQPcJ3xxsI3jc0m+/eMnW1aAUII8eLY43POzBlPtrezNewEGLV3PW82NWfgpB+0O/b86/27V285&#10;i0m4QRjvoOdniPx29/LFdgodtH70ZgBkJOJiN4WejymFrqqiHMGKuPEBHF0qj1YkOuKxGlBMpG5N&#10;1db1m2ryOAT0EmKk6N1yyXdFXymQ6ZNSERIzPafaUlmxrA95rXZb0R1RhFHLSxniH6qwQjtKukrd&#10;iSTYd9S/SFkt0Uev0kZ6W3mltITigdw09U9uvowiQPFCzYlhbVP8f7Ly4+mATA/0dpw5YemJ9vRQ&#10;MnlkmD+syT2aQuwIuncHvJxiOGA2PCu0+UtW2Fz6el77CnNicglKijY319ft6zbrVU/EgDG9B29Z&#10;3vTcaJcti06cPsS0QB8hOWwcm3p+c9VeFZ1c2FJK2aWzgQX1GRTZouRNUSsDBXuD7CRoFIZvxRaV&#10;YRwhM0VpY1ZS/WfSBZtpUIbsb4krumT0Lq1Eq53H32VN82OpasFT9555zdsHP5zLw5QLmpTS4MtU&#10;51F8fi70p39v9wMAAP//AwBQSwMEFAAGAAgAAAAhAAd9P2zfAAAACwEAAA8AAABkcnMvZG93bnJl&#10;di54bWxMj8FOwzAQRO9I/IO1SNxauwYKSuNUERKCAxdCDhzd2E2ixus0dtOUr2dzoseZfZqdSbeT&#10;69hoh9B6VLBaCmAWK29arBWU32+LF2AhajS682gVXGyAbXZ7k+rE+DN+2bGINaMQDIlW0MTYJ5yH&#10;qrFOh6XvLdJt7wenI8mh5mbQZwp3HZdCrLnTLdKHRvf2tbHVoTg5BZ+/xVEE934YY3lcyTz/uJTP&#10;P0rd3035Bli0U/yHYa5P1SGjTjt/QhNYR1o8Eqlg8fQgadRMzM6OHCnFGniW8usN2R8AAAD//wMA&#10;UEsBAi0AFAAGAAgAAAAhALaDOJL+AAAA4QEAABMAAAAAAAAAAAAAAAAAAAAAAFtDb250ZW50X1R5&#10;cGVzXS54bWxQSwECLQAUAAYACAAAACEAOP0h/9YAAACUAQAACwAAAAAAAAAAAAAAAAAvAQAAX3Jl&#10;bHMvLnJlbHNQSwECLQAUAAYACAAAACEARZlXIrkBAADDAwAADgAAAAAAAAAAAAAAAAAuAgAAZHJz&#10;L2Uyb0RvYy54bWxQSwECLQAUAAYACAAAACEAB30/bN8AAAALAQAADwAAAAAAAAAAAAAAAAATBAAA&#10;ZHJzL2Rvd25yZXYueG1sUEsFBgAAAAAEAAQA8wAAAB8FAAAAAA==&#10;" strokecolor="black [3200]">
                      <v:stroke joinstyle="miter"/>
                    </v:line>
                  </w:pict>
                </mc:Fallback>
              </mc:AlternateContent>
            </w:r>
            <w:r w:rsidR="00E808A0" w:rsidRPr="00A07227">
              <w:rPr>
                <w:rFonts w:ascii="Arial Narrow" w:hAnsi="Arial Narrow" w:cs="Arial"/>
                <w:sz w:val="18"/>
                <w:szCs w:val="18"/>
              </w:rPr>
              <w:t xml:space="preserve">Non-cognitive competences  </w:t>
            </w:r>
            <w:r w:rsidR="00E808A0" w:rsidRPr="00A07227">
              <w:rPr>
                <w:rFonts w:ascii="Arial Narrow" w:hAnsi="Arial Narrow" w:cs="Arial"/>
                <w:sz w:val="18"/>
                <w:szCs w:val="18"/>
              </w:rPr>
              <w:sym w:font="Wingdings" w:char="F0DF"/>
            </w:r>
            <w:r w:rsidR="00E808A0" w:rsidRPr="00A07227">
              <w:rPr>
                <w:rFonts w:ascii="Arial Narrow" w:hAnsi="Arial Narrow" w:cs="Arial"/>
                <w:sz w:val="18"/>
                <w:szCs w:val="18"/>
              </w:rPr>
              <w:t xml:space="preserve">       </w:t>
            </w:r>
            <w:r w:rsidR="00242052" w:rsidRPr="00A07227">
              <w:rPr>
                <w:rFonts w:ascii="Arial Narrow" w:hAnsi="Arial Narrow" w:cs="Arial"/>
                <w:sz w:val="18"/>
                <w:szCs w:val="18"/>
              </w:rPr>
              <w:t xml:space="preserve">                                                               </w:t>
            </w:r>
            <w:r w:rsidR="00E808A0" w:rsidRPr="00A07227">
              <w:rPr>
                <w:rFonts w:ascii="Arial Narrow" w:hAnsi="Arial Narrow" w:cs="Arial"/>
                <w:sz w:val="18"/>
                <w:szCs w:val="18"/>
              </w:rPr>
              <w:t xml:space="preserve">    </w:t>
            </w:r>
            <w:r w:rsidR="00E808A0" w:rsidRPr="00A07227">
              <w:rPr>
                <w:rFonts w:ascii="Arial Narrow" w:hAnsi="Arial Narrow" w:cs="Arial"/>
                <w:sz w:val="18"/>
                <w:szCs w:val="18"/>
              </w:rPr>
              <w:sym w:font="Wingdings" w:char="F0E0"/>
            </w:r>
            <w:r w:rsidR="00E808A0" w:rsidRPr="00A07227">
              <w:rPr>
                <w:rFonts w:ascii="Arial Narrow" w:hAnsi="Arial Narrow" w:cs="Arial"/>
                <w:sz w:val="18"/>
                <w:szCs w:val="18"/>
              </w:rPr>
              <w:t xml:space="preserve"> Cognitive competences</w:t>
            </w:r>
          </w:p>
        </w:tc>
        <w:tc>
          <w:tcPr>
            <w:tcW w:w="708" w:type="dxa"/>
            <w:vMerge w:val="restart"/>
            <w:textDirection w:val="btLr"/>
            <w:vAlign w:val="center"/>
          </w:tcPr>
          <w:p w:rsidR="00B9232C" w:rsidRPr="00A07227" w:rsidRDefault="00B9232C" w:rsidP="007F5EAA">
            <w:pPr>
              <w:ind w:left="113" w:right="113"/>
              <w:jc w:val="center"/>
              <w:rPr>
                <w:rFonts w:ascii="Arial Narrow" w:hAnsi="Arial Narrow" w:cs="Arial"/>
                <w:sz w:val="18"/>
                <w:szCs w:val="18"/>
              </w:rPr>
            </w:pPr>
            <w:r w:rsidRPr="00A07227">
              <w:rPr>
                <w:rFonts w:ascii="Arial Narrow" w:hAnsi="Arial Narrow" w:cs="Arial"/>
                <w:sz w:val="18"/>
                <w:szCs w:val="18"/>
              </w:rPr>
              <w:t>Knowledge</w:t>
            </w: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Mental models</w:t>
            </w:r>
          </w:p>
        </w:tc>
        <w:tc>
          <w:tcPr>
            <w:tcW w:w="1560" w:type="dxa"/>
            <w:vAlign w:val="center"/>
          </w:tcPr>
          <w:p w:rsidR="00B9232C" w:rsidRPr="00A07227" w:rsidRDefault="00B9232C" w:rsidP="002562A9">
            <w:pPr>
              <w:rPr>
                <w:rFonts w:ascii="Arial Narrow" w:hAnsi="Arial Narrow" w:cs="Arial"/>
                <w:sz w:val="18"/>
                <w:szCs w:val="18"/>
              </w:rPr>
            </w:pPr>
            <w:r w:rsidRPr="00A07227">
              <w:rPr>
                <w:rFonts w:ascii="Arial Narrow" w:hAnsi="Arial Narrow" w:cs="Arial"/>
                <w:sz w:val="18"/>
                <w:szCs w:val="18"/>
              </w:rPr>
              <w:t>Kraiger et al.,</w:t>
            </w:r>
            <w:r w:rsidR="007F5EAA" w:rsidRPr="00A07227">
              <w:rPr>
                <w:rFonts w:ascii="Arial Narrow" w:hAnsi="Arial Narrow" w:cs="Arial"/>
                <w:sz w:val="18"/>
                <w:szCs w:val="18"/>
              </w:rPr>
              <w:t xml:space="preserve"> </w:t>
            </w:r>
            <w:r w:rsidR="002562A9"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"Although training evaluation is recognized as an important component of the instructional design model, there are no theoretically based models of training evaluation. This article attempts to move toward such a model by developing a classification scheme for evaluating learning outcomes. Learning constructs are derived from a variety of research domains, such as cognitive, social, and instructional psychology and human factors. Drawing from this research, the authors propose cognitive, skill-based, and affective learning outcomes (relevant to training) and recommend potential evaluation measures. The learning outcomes and associated evaluation measures are organized into a classification scheme. Requirements for providing construct-oriented evidence of validity for the scheme are also discussed. (PsycINFO Database Record (c) 2012 APA, all rights reserved)", "author" : [ { "dropping-particle" : "", "family" : "Kraiger", "given" : "Kurt", "non-dropping-particle" : "", "parse-names" : false, "suffix" : "" }, { "dropping-particle" : "", "family" : "Ford", "given" : "J. Kevin", "non-dropping-particle" : "", "parse-names" : false, "suffix" : "" }, { "dropping-particle" : "", "family" : "Salas", "given" : "Eduardo", "non-dropping-particle" : "", "parse-names" : false, "suffix" : "" } ], "container-title" : "Journal of Applied Psychology", "id" : "ITEM-1", "issue" : "2", "issued" : { "date-parts" : [ [ "1993" ] ] }, "page" : "311-328", "title" : "Application of cognitive, skill-based, and affective theories of learning outcomes to new methods of training evaluation.", "type" : "article-journal", "volume" : "78" }, "suppress-author" : 1, "uris" : [ "http://www.mendeley.com/documents/?uuid=072d78dd-4daf-40ad-848b-9ec49ba71de3" ] } ], "mendeley" : { "formattedCitation" : "(1993)", "plainTextFormattedCitation" : "(1993)", "previouslyFormattedCitation" : "(1993)" }, "properties" : {  }, "schema" : "https://github.com/citation-style-language/schema/raw/master/csl-citation.json" }</w:instrText>
            </w:r>
            <w:r w:rsidR="002562A9" w:rsidRPr="00A07227">
              <w:rPr>
                <w:rFonts w:ascii="Arial Narrow" w:hAnsi="Arial Narrow" w:cs="Arial"/>
                <w:sz w:val="18"/>
                <w:szCs w:val="18"/>
              </w:rPr>
              <w:fldChar w:fldCharType="separate"/>
            </w:r>
            <w:r w:rsidR="002562A9" w:rsidRPr="00A07227">
              <w:rPr>
                <w:rFonts w:ascii="Arial Narrow" w:hAnsi="Arial Narrow" w:cs="Arial"/>
                <w:noProof/>
                <w:sz w:val="18"/>
                <w:szCs w:val="18"/>
              </w:rPr>
              <w:t>(1993)</w:t>
            </w:r>
            <w:r w:rsidR="002562A9"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Knowledge about how to get things done without</w:t>
            </w:r>
            <w:r w:rsidR="007F5EAA" w:rsidRPr="00A07227">
              <w:rPr>
                <w:rFonts w:ascii="Arial Narrow" w:hAnsi="Arial Narrow" w:cs="Arial"/>
                <w:sz w:val="18"/>
                <w:szCs w:val="18"/>
              </w:rPr>
              <w:t xml:space="preserve"> </w:t>
            </w:r>
            <w:r w:rsidRPr="00A07227">
              <w:rPr>
                <w:rFonts w:ascii="Arial Narrow" w:hAnsi="Arial Narrow" w:cs="Arial"/>
                <w:sz w:val="18"/>
                <w:szCs w:val="18"/>
              </w:rPr>
              <w:t>resources, Risk and probability models.</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textDirection w:val="btLr"/>
            <w:vAlign w:val="center"/>
          </w:tcPr>
          <w:p w:rsidR="00B9232C" w:rsidRPr="00A07227" w:rsidRDefault="00B9232C" w:rsidP="007F5EAA">
            <w:pPr>
              <w:ind w:left="113" w:right="113"/>
              <w:jc w:val="center"/>
              <w:rPr>
                <w:rFonts w:ascii="Arial Narrow" w:hAnsi="Arial Narrow" w:cs="Arial"/>
                <w:sz w:val="18"/>
                <w:szCs w:val="18"/>
              </w:rPr>
            </w:pP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Declarative</w:t>
            </w:r>
            <w:r w:rsidR="007F5EAA" w:rsidRPr="00A07227">
              <w:rPr>
                <w:rFonts w:ascii="Arial Narrow" w:hAnsi="Arial Narrow" w:cs="Arial"/>
                <w:sz w:val="18"/>
                <w:szCs w:val="18"/>
              </w:rPr>
              <w:t xml:space="preserve"> </w:t>
            </w:r>
            <w:r w:rsidRPr="00A07227">
              <w:rPr>
                <w:rFonts w:ascii="Arial Narrow" w:hAnsi="Arial Narrow" w:cs="Arial"/>
                <w:sz w:val="18"/>
                <w:szCs w:val="18"/>
              </w:rPr>
              <w:t>knowledge</w:t>
            </w:r>
          </w:p>
        </w:tc>
        <w:tc>
          <w:tcPr>
            <w:tcW w:w="1560" w:type="dxa"/>
            <w:vAlign w:val="center"/>
          </w:tcPr>
          <w:p w:rsidR="00B9232C" w:rsidRPr="00A07227" w:rsidRDefault="002562A9" w:rsidP="002562A9">
            <w:pPr>
              <w:rPr>
                <w:rFonts w:ascii="Arial Narrow" w:hAnsi="Arial Narrow" w:cs="Arial"/>
                <w:sz w:val="18"/>
                <w:szCs w:val="18"/>
              </w:rPr>
            </w:pPr>
            <w:r w:rsidRPr="00A07227">
              <w:rPr>
                <w:rFonts w:ascii="Arial Narrow" w:hAnsi="Arial Narrow" w:cs="Arial"/>
                <w:sz w:val="18"/>
                <w:szCs w:val="18"/>
              </w:rPr>
              <w:t xml:space="preserve">Kraiger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"Although training evaluation is recognized as an important component of the instructional design model, there are no theoretically based models of training evaluation. This article attempts to move toward such a model by developing a classification scheme for evaluating learning outcomes. Learning constructs are derived from a variety of research domains, such as cognitive, social, and instructional psychology and human factors. Drawing from this research, the authors propose cognitive, skill-based, and affective learning outcomes (relevant to training) and recommend potential evaluation measures. The learning outcomes and associated evaluation measures are organized into a classification scheme. Requirements for providing construct-oriented evidence of validity for the scheme are also discussed. (PsycINFO Database Record (c) 2012 APA, all rights reserved)", "author" : [ { "dropping-particle" : "", "family" : "Kraiger", "given" : "Kurt", "non-dropping-particle" : "", "parse-names" : false, "suffix" : "" }, { "dropping-particle" : "", "family" : "Ford", "given" : "J. Kevin", "non-dropping-particle" : "", "parse-names" : false, "suffix" : "" }, { "dropping-particle" : "", "family" : "Salas", "given" : "Eduardo", "non-dropping-particle" : "", "parse-names" : false, "suffix" : "" } ], "container-title" : "Journal of Applied Psychology", "id" : "ITEM-1", "issue" : "2", "issued" : { "date-parts" : [ [ "1993" ] ] }, "page" : "311-328", "title" : "Application of cognitive, skill-based, and affective theories of learning outcomes to new methods of training evaluation.", "type" : "article-journal", "volume" : "78" }, "suppress-author" : 1, "uris" : [ "http://www.mendeley.com/documents/?uuid=072d78dd-4daf-40ad-848b-9ec49ba71de3" ] } ], "mendeley" : { "formattedCitation" : "(1993)", "plainTextFormattedCitation" : "(1993)", "previouslyFormattedCitation" : "(1993)"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(1993)</w:t>
            </w:r>
            <w:r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Basics of entrepreneurship, value creation, idea</w:t>
            </w:r>
            <w:r w:rsidR="007F5EAA" w:rsidRPr="00A07227">
              <w:rPr>
                <w:rFonts w:ascii="Arial Narrow" w:hAnsi="Arial Narrow" w:cs="Arial"/>
                <w:sz w:val="18"/>
                <w:szCs w:val="18"/>
              </w:rPr>
              <w:t xml:space="preserve"> </w:t>
            </w:r>
            <w:r w:rsidRPr="00A07227">
              <w:rPr>
                <w:rFonts w:ascii="Arial Narrow" w:hAnsi="Arial Narrow" w:cs="Arial"/>
                <w:sz w:val="18"/>
                <w:szCs w:val="18"/>
              </w:rPr>
              <w:t>generation, opportunities, accounting, finance,</w:t>
            </w:r>
            <w:r w:rsidR="007F5EAA" w:rsidRPr="00A07227">
              <w:rPr>
                <w:rFonts w:ascii="Arial Narrow" w:hAnsi="Arial Narrow" w:cs="Arial"/>
                <w:sz w:val="18"/>
                <w:szCs w:val="18"/>
              </w:rPr>
              <w:t xml:space="preserve"> </w:t>
            </w:r>
            <w:r w:rsidRPr="00A07227">
              <w:rPr>
                <w:rFonts w:ascii="Arial Narrow" w:hAnsi="Arial Narrow" w:cs="Arial"/>
                <w:sz w:val="18"/>
                <w:szCs w:val="18"/>
              </w:rPr>
              <w:t>technology, marketing, risk, etc</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textDirection w:val="btLr"/>
            <w:vAlign w:val="center"/>
          </w:tcPr>
          <w:p w:rsidR="00B9232C" w:rsidRPr="00A07227" w:rsidRDefault="00B9232C" w:rsidP="007F5EAA">
            <w:pPr>
              <w:ind w:left="113" w:right="113"/>
              <w:jc w:val="center"/>
              <w:rPr>
                <w:rFonts w:ascii="Arial Narrow" w:hAnsi="Arial Narrow" w:cs="Arial"/>
                <w:sz w:val="18"/>
                <w:szCs w:val="18"/>
              </w:rPr>
            </w:pP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Self-insight</w:t>
            </w:r>
          </w:p>
        </w:tc>
        <w:tc>
          <w:tcPr>
            <w:tcW w:w="1560" w:type="dxa"/>
            <w:vAlign w:val="center"/>
          </w:tcPr>
          <w:p w:rsidR="00B9232C" w:rsidRPr="00A07227" w:rsidRDefault="002562A9" w:rsidP="007F5EAA">
            <w:pPr>
              <w:rPr>
                <w:rFonts w:ascii="Arial Narrow" w:hAnsi="Arial Narrow" w:cs="Arial"/>
                <w:sz w:val="18"/>
                <w:szCs w:val="18"/>
              </w:rPr>
            </w:pPr>
            <w:r w:rsidRPr="00A07227">
              <w:rPr>
                <w:rFonts w:ascii="Arial Narrow" w:hAnsi="Arial Narrow" w:cs="Arial"/>
                <w:sz w:val="18"/>
                <w:szCs w:val="18"/>
              </w:rPr>
              <w:t xml:space="preserve">Kraiger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"Although training evaluation is recognized as an important component of the instructional design model, there are no theoretically based models of training evaluation. This article attempts to move toward such a model by developing a classification scheme for evaluating learning outcomes. Learning constructs are derived from a variety of research domains, such as cognitive, social, and instructional psychology and human factors. Drawing from this research, the authors propose cognitive, skill-based, and affective learning outcomes (relevant to training) and recommend potential evaluation measures. The learning outcomes and associated evaluation measures are organized into a classification scheme. Requirements for providing construct-oriented evidence of validity for the scheme are also discussed. (PsycINFO Database Record (c) 2012 APA, all rights reserved)", "author" : [ { "dropping-particle" : "", "family" : "Kraiger", "given" : "Kurt", "non-dropping-particle" : "", "parse-names" : false, "suffix" : "" }, { "dropping-particle" : "", "family" : "Ford", "given" : "J. Kevin", "non-dropping-particle" : "", "parse-names" : false, "suffix" : "" }, { "dropping-particle" : "", "family" : "Salas", "given" : "Eduardo", "non-dropping-particle" : "", "parse-names" : false, "suffix" : "" } ], "container-title" : "Journal of Applied Psychology", "id" : "ITEM-1", "issue" : "2", "issued" : { "date-parts" : [ [ "1993" ] ] }, "page" : "311-328", "title" : "Application of cognitive, skill-based, and affective theories of learning outcomes to new methods of training evaluation.", "type" : "article-journal", "volume" : "78" }, "suppress-author" : 1, "uris" : [ "http://www.mendeley.com/documents/?uuid=072d78dd-4daf-40ad-848b-9ec49ba71de3" ] } ], "mendeley" : { "formattedCitation" : "(1993)", "plainTextFormattedCitation" : "(1993)", "previouslyFormattedCitation" : "(1993)"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(1993)</w:t>
            </w:r>
            <w:r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Knowledge of personal fit with being an entrepreneur /</w:t>
            </w:r>
            <w:r w:rsidR="007F5EAA" w:rsidRPr="00A07227">
              <w:rPr>
                <w:rFonts w:ascii="Arial Narrow" w:hAnsi="Arial Narrow" w:cs="Arial"/>
                <w:sz w:val="18"/>
                <w:szCs w:val="18"/>
              </w:rPr>
              <w:t xml:space="preserve"> </w:t>
            </w:r>
            <w:r w:rsidRPr="00A07227">
              <w:rPr>
                <w:rFonts w:ascii="Arial Narrow" w:hAnsi="Arial Narrow" w:cs="Arial"/>
                <w:sz w:val="18"/>
                <w:szCs w:val="18"/>
              </w:rPr>
              <w:t>being entrepreneurial.</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val="restart"/>
            <w:textDirection w:val="btLr"/>
            <w:vAlign w:val="center"/>
          </w:tcPr>
          <w:p w:rsidR="00B9232C" w:rsidRPr="00A07227" w:rsidRDefault="00B9232C" w:rsidP="007F5EAA">
            <w:pPr>
              <w:ind w:left="113" w:right="113"/>
              <w:jc w:val="center"/>
              <w:rPr>
                <w:rFonts w:ascii="Arial Narrow" w:hAnsi="Arial Narrow" w:cs="Arial"/>
                <w:sz w:val="18"/>
                <w:szCs w:val="18"/>
              </w:rPr>
            </w:pPr>
            <w:r w:rsidRPr="00A07227">
              <w:rPr>
                <w:rFonts w:ascii="Arial Narrow" w:hAnsi="Arial Narrow" w:cs="Arial"/>
                <w:sz w:val="18"/>
                <w:szCs w:val="18"/>
              </w:rPr>
              <w:t>Skills</w:t>
            </w: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Marketing skills</w:t>
            </w:r>
          </w:p>
        </w:tc>
        <w:tc>
          <w:tcPr>
            <w:tcW w:w="1560" w:type="dxa"/>
            <w:vAlign w:val="center"/>
          </w:tcPr>
          <w:p w:rsidR="00B9232C" w:rsidRPr="00A07227" w:rsidRDefault="00B9232C" w:rsidP="002562A9">
            <w:pPr>
              <w:rPr>
                <w:rFonts w:ascii="Arial Narrow" w:hAnsi="Arial Narrow" w:cs="Arial"/>
                <w:sz w:val="18"/>
                <w:szCs w:val="18"/>
              </w:rPr>
            </w:pPr>
            <w:r w:rsidRPr="00A07227">
              <w:rPr>
                <w:rFonts w:ascii="Arial Narrow" w:hAnsi="Arial Narrow" w:cs="Arial"/>
                <w:sz w:val="18"/>
                <w:szCs w:val="18"/>
              </w:rPr>
              <w:t>Fisher et al.,</w:t>
            </w:r>
            <w:r w:rsidR="007F5EAA" w:rsidRPr="00A07227">
              <w:rPr>
                <w:rFonts w:ascii="Arial Narrow" w:hAnsi="Arial Narrow" w:cs="Arial"/>
                <w:sz w:val="18"/>
                <w:szCs w:val="18"/>
              </w:rPr>
              <w:t xml:space="preserve"> </w:t>
            </w:r>
            <w:r w:rsidR="002562A9"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002562A9" w:rsidRPr="00A07227">
              <w:rPr>
                <w:rFonts w:ascii="Arial Narrow" w:hAnsi="Arial Narrow" w:cs="Arial"/>
                <w:sz w:val="18"/>
                <w:szCs w:val="18"/>
              </w:rPr>
              <w:fldChar w:fldCharType="separate"/>
            </w:r>
            <w:r w:rsidR="002562A9" w:rsidRPr="00A07227">
              <w:rPr>
                <w:rFonts w:ascii="Arial Narrow" w:hAnsi="Arial Narrow" w:cs="Arial"/>
                <w:noProof/>
                <w:sz w:val="18"/>
                <w:szCs w:val="18"/>
              </w:rPr>
              <w:t>(2008)</w:t>
            </w:r>
            <w:r w:rsidR="002562A9"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Conducting market research, Assessing the marketplace,</w:t>
            </w:r>
            <w:r w:rsidR="007F5EAA" w:rsidRPr="00A07227">
              <w:rPr>
                <w:rFonts w:ascii="Arial Narrow" w:hAnsi="Arial Narrow" w:cs="Arial"/>
                <w:sz w:val="18"/>
                <w:szCs w:val="18"/>
              </w:rPr>
              <w:t xml:space="preserve"> </w:t>
            </w:r>
            <w:r w:rsidRPr="00A07227">
              <w:rPr>
                <w:rFonts w:ascii="Arial Narrow" w:hAnsi="Arial Narrow" w:cs="Arial"/>
                <w:sz w:val="18"/>
                <w:szCs w:val="18"/>
              </w:rPr>
              <w:t>Marketing products and services, Persuasion, Getting</w:t>
            </w:r>
            <w:r w:rsidR="007F5EAA" w:rsidRPr="00A07227">
              <w:rPr>
                <w:rFonts w:ascii="Arial Narrow" w:hAnsi="Arial Narrow" w:cs="Arial"/>
                <w:sz w:val="18"/>
                <w:szCs w:val="18"/>
              </w:rPr>
              <w:t xml:space="preserve"> </w:t>
            </w:r>
            <w:r w:rsidRPr="00A07227">
              <w:rPr>
                <w:rFonts w:ascii="Arial Narrow" w:hAnsi="Arial Narrow" w:cs="Arial"/>
                <w:sz w:val="18"/>
                <w:szCs w:val="18"/>
              </w:rPr>
              <w:t>people excited about your ideas, Dealing with customers,</w:t>
            </w:r>
            <w:r w:rsidR="007F5EAA" w:rsidRPr="00A07227">
              <w:rPr>
                <w:rFonts w:ascii="Arial Narrow" w:hAnsi="Arial Narrow" w:cs="Arial"/>
                <w:sz w:val="18"/>
                <w:szCs w:val="18"/>
              </w:rPr>
              <w:t xml:space="preserve"> </w:t>
            </w:r>
            <w:r w:rsidRPr="00A07227">
              <w:rPr>
                <w:rFonts w:ascii="Arial Narrow" w:hAnsi="Arial Narrow" w:cs="Arial"/>
                <w:sz w:val="18"/>
                <w:szCs w:val="18"/>
              </w:rPr>
              <w:t>Communicating a vision.</w:t>
            </w:r>
          </w:p>
        </w:tc>
      </w:tr>
      <w:tr w:rsidR="00E07CE6" w:rsidRPr="00A07227" w:rsidTr="001F257E">
        <w:tc>
          <w:tcPr>
            <w:tcW w:w="426" w:type="dxa"/>
            <w:vMerge/>
            <w:vAlign w:val="center"/>
          </w:tcPr>
          <w:p w:rsidR="00E07CE6" w:rsidRPr="00A07227" w:rsidRDefault="00E07CE6" w:rsidP="00E07CE6">
            <w:pPr>
              <w:jc w:val="center"/>
              <w:rPr>
                <w:rFonts w:ascii="Arial Narrow" w:hAnsi="Arial Narrow" w:cs="Arial"/>
                <w:sz w:val="18"/>
                <w:szCs w:val="18"/>
              </w:rPr>
            </w:pPr>
          </w:p>
        </w:tc>
        <w:tc>
          <w:tcPr>
            <w:tcW w:w="708" w:type="dxa"/>
            <w:vMerge/>
            <w:textDirection w:val="btLr"/>
            <w:vAlign w:val="center"/>
          </w:tcPr>
          <w:p w:rsidR="00E07CE6" w:rsidRPr="00A07227" w:rsidRDefault="00E07CE6" w:rsidP="00E07CE6">
            <w:pPr>
              <w:ind w:left="113" w:right="113"/>
              <w:jc w:val="center"/>
              <w:rPr>
                <w:rFonts w:ascii="Arial Narrow" w:hAnsi="Arial Narrow" w:cs="Arial"/>
                <w:sz w:val="18"/>
                <w:szCs w:val="18"/>
              </w:rPr>
            </w:pPr>
          </w:p>
        </w:tc>
        <w:tc>
          <w:tcPr>
            <w:tcW w:w="1134"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Resource skills</w:t>
            </w:r>
          </w:p>
        </w:tc>
        <w:tc>
          <w:tcPr>
            <w:tcW w:w="1560" w:type="dxa"/>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 xml:space="preserve">Fisher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(2008)</w:t>
            </w:r>
            <w:r w:rsidRPr="00A07227">
              <w:rPr>
                <w:rFonts w:ascii="Arial Narrow" w:hAnsi="Arial Narrow" w:cs="Arial"/>
                <w:sz w:val="18"/>
                <w:szCs w:val="18"/>
              </w:rPr>
              <w:fldChar w:fldCharType="end"/>
            </w:r>
          </w:p>
        </w:tc>
        <w:tc>
          <w:tcPr>
            <w:tcW w:w="4666"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Creating a business plan, Creating a financial plan, Obtaining financing, Securing access to resources</w:t>
            </w:r>
          </w:p>
        </w:tc>
      </w:tr>
      <w:tr w:rsidR="00E07CE6" w:rsidRPr="00A07227" w:rsidTr="001F257E">
        <w:tc>
          <w:tcPr>
            <w:tcW w:w="426" w:type="dxa"/>
            <w:vMerge/>
            <w:vAlign w:val="center"/>
          </w:tcPr>
          <w:p w:rsidR="00E07CE6" w:rsidRPr="00A07227" w:rsidRDefault="00E07CE6" w:rsidP="00E07CE6">
            <w:pPr>
              <w:jc w:val="center"/>
              <w:rPr>
                <w:rFonts w:ascii="Arial Narrow" w:hAnsi="Arial Narrow" w:cs="Arial"/>
                <w:sz w:val="18"/>
                <w:szCs w:val="18"/>
              </w:rPr>
            </w:pPr>
          </w:p>
        </w:tc>
        <w:tc>
          <w:tcPr>
            <w:tcW w:w="708" w:type="dxa"/>
            <w:vMerge/>
            <w:textDirection w:val="btLr"/>
            <w:vAlign w:val="center"/>
          </w:tcPr>
          <w:p w:rsidR="00E07CE6" w:rsidRPr="00A07227" w:rsidRDefault="00E07CE6" w:rsidP="00E07CE6">
            <w:pPr>
              <w:ind w:left="113" w:right="113"/>
              <w:jc w:val="center"/>
              <w:rPr>
                <w:rFonts w:ascii="Arial Narrow" w:hAnsi="Arial Narrow" w:cs="Arial"/>
                <w:sz w:val="18"/>
                <w:szCs w:val="18"/>
              </w:rPr>
            </w:pPr>
          </w:p>
        </w:tc>
        <w:tc>
          <w:tcPr>
            <w:tcW w:w="1134"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Opportunity skills</w:t>
            </w:r>
          </w:p>
        </w:tc>
        <w:tc>
          <w:tcPr>
            <w:tcW w:w="1560" w:type="dxa"/>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 xml:space="preserve">Fisher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(2008)</w:t>
            </w:r>
            <w:r w:rsidRPr="00A07227">
              <w:rPr>
                <w:rFonts w:ascii="Arial Narrow" w:hAnsi="Arial Narrow" w:cs="Arial"/>
                <w:sz w:val="18"/>
                <w:szCs w:val="18"/>
              </w:rPr>
              <w:fldChar w:fldCharType="end"/>
            </w:r>
          </w:p>
        </w:tc>
        <w:tc>
          <w:tcPr>
            <w:tcW w:w="4666"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Recognizing and acting on business opportunities and other kinds of opportunities, Product / service / concept development skills</w:t>
            </w:r>
          </w:p>
        </w:tc>
      </w:tr>
      <w:tr w:rsidR="00E07CE6" w:rsidRPr="00A07227" w:rsidTr="001F257E">
        <w:tc>
          <w:tcPr>
            <w:tcW w:w="426" w:type="dxa"/>
            <w:vMerge/>
            <w:vAlign w:val="center"/>
          </w:tcPr>
          <w:p w:rsidR="00E07CE6" w:rsidRPr="00A07227" w:rsidRDefault="00E07CE6" w:rsidP="00E07CE6">
            <w:pPr>
              <w:jc w:val="center"/>
              <w:rPr>
                <w:rFonts w:ascii="Arial Narrow" w:hAnsi="Arial Narrow" w:cs="Arial"/>
                <w:sz w:val="18"/>
                <w:szCs w:val="18"/>
              </w:rPr>
            </w:pPr>
          </w:p>
        </w:tc>
        <w:tc>
          <w:tcPr>
            <w:tcW w:w="708" w:type="dxa"/>
            <w:vMerge/>
            <w:textDirection w:val="btLr"/>
            <w:vAlign w:val="center"/>
          </w:tcPr>
          <w:p w:rsidR="00E07CE6" w:rsidRPr="00A07227" w:rsidRDefault="00E07CE6" w:rsidP="00E07CE6">
            <w:pPr>
              <w:ind w:left="113" w:right="113"/>
              <w:jc w:val="center"/>
              <w:rPr>
                <w:rFonts w:ascii="Arial Narrow" w:hAnsi="Arial Narrow" w:cs="Arial"/>
                <w:sz w:val="18"/>
                <w:szCs w:val="18"/>
              </w:rPr>
            </w:pPr>
          </w:p>
        </w:tc>
        <w:tc>
          <w:tcPr>
            <w:tcW w:w="1134"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Interpersonal skills</w:t>
            </w:r>
          </w:p>
        </w:tc>
        <w:tc>
          <w:tcPr>
            <w:tcW w:w="1560" w:type="dxa"/>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 xml:space="preserve">Fisher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(2008)</w:t>
            </w:r>
            <w:r w:rsidRPr="00A07227">
              <w:rPr>
                <w:rFonts w:ascii="Arial Narrow" w:hAnsi="Arial Narrow" w:cs="Arial"/>
                <w:sz w:val="18"/>
                <w:szCs w:val="18"/>
              </w:rPr>
              <w:fldChar w:fldCharType="end"/>
            </w:r>
          </w:p>
        </w:tc>
        <w:tc>
          <w:tcPr>
            <w:tcW w:w="4666"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Leadership, Motivating others, Managing people, Listening, Resolving conflict, Socializing</w:t>
            </w:r>
          </w:p>
        </w:tc>
      </w:tr>
      <w:tr w:rsidR="00E07CE6" w:rsidRPr="00A07227" w:rsidTr="001F257E">
        <w:tc>
          <w:tcPr>
            <w:tcW w:w="426" w:type="dxa"/>
            <w:vMerge/>
            <w:vAlign w:val="center"/>
          </w:tcPr>
          <w:p w:rsidR="00E07CE6" w:rsidRPr="00A07227" w:rsidRDefault="00E07CE6" w:rsidP="00E07CE6">
            <w:pPr>
              <w:jc w:val="center"/>
              <w:rPr>
                <w:rFonts w:ascii="Arial Narrow" w:hAnsi="Arial Narrow" w:cs="Arial"/>
                <w:sz w:val="18"/>
                <w:szCs w:val="18"/>
              </w:rPr>
            </w:pPr>
          </w:p>
        </w:tc>
        <w:tc>
          <w:tcPr>
            <w:tcW w:w="708" w:type="dxa"/>
            <w:vMerge/>
            <w:textDirection w:val="btLr"/>
            <w:vAlign w:val="center"/>
          </w:tcPr>
          <w:p w:rsidR="00E07CE6" w:rsidRPr="00A07227" w:rsidRDefault="00E07CE6" w:rsidP="00E07CE6">
            <w:pPr>
              <w:ind w:left="113" w:right="113"/>
              <w:jc w:val="center"/>
              <w:rPr>
                <w:rFonts w:ascii="Arial Narrow" w:hAnsi="Arial Narrow" w:cs="Arial"/>
                <w:sz w:val="18"/>
                <w:szCs w:val="18"/>
              </w:rPr>
            </w:pPr>
          </w:p>
        </w:tc>
        <w:tc>
          <w:tcPr>
            <w:tcW w:w="1134"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Learning skills</w:t>
            </w:r>
          </w:p>
        </w:tc>
        <w:tc>
          <w:tcPr>
            <w:tcW w:w="1560" w:type="dxa"/>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 xml:space="preserve">Fisher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(2008)</w:t>
            </w:r>
            <w:r w:rsidRPr="00A07227">
              <w:rPr>
                <w:rFonts w:ascii="Arial Narrow" w:hAnsi="Arial Narrow" w:cs="Arial"/>
                <w:sz w:val="18"/>
                <w:szCs w:val="18"/>
              </w:rPr>
              <w:fldChar w:fldCharType="end"/>
            </w:r>
          </w:p>
        </w:tc>
        <w:tc>
          <w:tcPr>
            <w:tcW w:w="4666"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Active learning, Adapting to new situations, coping with uncertainty</w:t>
            </w:r>
          </w:p>
        </w:tc>
      </w:tr>
      <w:tr w:rsidR="00E07CE6" w:rsidRPr="00A07227" w:rsidTr="001F257E">
        <w:tc>
          <w:tcPr>
            <w:tcW w:w="426" w:type="dxa"/>
            <w:vMerge/>
            <w:vAlign w:val="center"/>
          </w:tcPr>
          <w:p w:rsidR="00E07CE6" w:rsidRPr="00A07227" w:rsidRDefault="00E07CE6" w:rsidP="00E07CE6">
            <w:pPr>
              <w:jc w:val="center"/>
              <w:rPr>
                <w:rFonts w:ascii="Arial Narrow" w:hAnsi="Arial Narrow" w:cs="Arial"/>
                <w:sz w:val="18"/>
                <w:szCs w:val="18"/>
              </w:rPr>
            </w:pPr>
          </w:p>
        </w:tc>
        <w:tc>
          <w:tcPr>
            <w:tcW w:w="708" w:type="dxa"/>
            <w:vMerge/>
            <w:textDirection w:val="btLr"/>
            <w:vAlign w:val="center"/>
          </w:tcPr>
          <w:p w:rsidR="00E07CE6" w:rsidRPr="00A07227" w:rsidRDefault="00E07CE6" w:rsidP="00E07CE6">
            <w:pPr>
              <w:ind w:left="113" w:right="113"/>
              <w:jc w:val="center"/>
              <w:rPr>
                <w:rFonts w:ascii="Arial Narrow" w:hAnsi="Arial Narrow" w:cs="Arial"/>
                <w:sz w:val="18"/>
                <w:szCs w:val="18"/>
              </w:rPr>
            </w:pPr>
          </w:p>
        </w:tc>
        <w:tc>
          <w:tcPr>
            <w:tcW w:w="1134"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Strategic skills</w:t>
            </w:r>
          </w:p>
        </w:tc>
        <w:tc>
          <w:tcPr>
            <w:tcW w:w="1560" w:type="dxa"/>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 xml:space="preserve">Fisher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(2008)</w:t>
            </w:r>
            <w:r w:rsidRPr="00A07227">
              <w:rPr>
                <w:rFonts w:ascii="Arial Narrow" w:hAnsi="Arial Narrow" w:cs="Arial"/>
                <w:sz w:val="18"/>
                <w:szCs w:val="18"/>
              </w:rPr>
              <w:fldChar w:fldCharType="end"/>
            </w:r>
          </w:p>
        </w:tc>
        <w:tc>
          <w:tcPr>
            <w:tcW w:w="4666"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Setting priorities (goal setting) and focusing on goals, Defining a vision, Developing a strategy, Identifying strategic partners</w:t>
            </w:r>
          </w:p>
        </w:tc>
      </w:tr>
      <w:tr w:rsidR="00E07CE6" w:rsidRPr="00A07227" w:rsidTr="001F257E">
        <w:tc>
          <w:tcPr>
            <w:tcW w:w="426" w:type="dxa"/>
            <w:vMerge/>
            <w:vAlign w:val="center"/>
          </w:tcPr>
          <w:p w:rsidR="00E07CE6" w:rsidRPr="00A07227" w:rsidRDefault="00E07CE6" w:rsidP="00E07CE6">
            <w:pPr>
              <w:jc w:val="center"/>
              <w:rPr>
                <w:rFonts w:ascii="Arial Narrow" w:hAnsi="Arial Narrow" w:cs="Arial"/>
                <w:sz w:val="18"/>
                <w:szCs w:val="18"/>
              </w:rPr>
            </w:pPr>
          </w:p>
        </w:tc>
        <w:tc>
          <w:tcPr>
            <w:tcW w:w="708" w:type="dxa"/>
            <w:vMerge w:val="restart"/>
            <w:textDirection w:val="btLr"/>
            <w:vAlign w:val="center"/>
          </w:tcPr>
          <w:p w:rsidR="00E07CE6" w:rsidRPr="00A07227" w:rsidRDefault="00E07CE6" w:rsidP="00E07CE6">
            <w:pPr>
              <w:ind w:left="113" w:right="113"/>
              <w:jc w:val="center"/>
              <w:rPr>
                <w:rFonts w:ascii="Arial Narrow" w:hAnsi="Arial Narrow" w:cs="Arial"/>
                <w:sz w:val="18"/>
                <w:szCs w:val="18"/>
              </w:rPr>
            </w:pPr>
            <w:r w:rsidRPr="00A07227">
              <w:rPr>
                <w:rFonts w:ascii="Arial Narrow" w:hAnsi="Arial Narrow" w:cs="Arial"/>
                <w:sz w:val="18"/>
                <w:szCs w:val="18"/>
              </w:rPr>
              <w:t>Attitudes</w:t>
            </w:r>
          </w:p>
        </w:tc>
        <w:tc>
          <w:tcPr>
            <w:tcW w:w="1134"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Entrepreneur-ial passion</w:t>
            </w:r>
          </w:p>
        </w:tc>
        <w:tc>
          <w:tcPr>
            <w:tcW w:w="1560" w:type="dxa"/>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 xml:space="preserve">Fisher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(2008)</w:t>
            </w:r>
            <w:r w:rsidRPr="00A07227">
              <w:rPr>
                <w:rFonts w:ascii="Arial Narrow" w:hAnsi="Arial Narrow" w:cs="Arial"/>
                <w:sz w:val="18"/>
                <w:szCs w:val="18"/>
              </w:rPr>
              <w:fldChar w:fldCharType="end"/>
            </w:r>
          </w:p>
        </w:tc>
        <w:tc>
          <w:tcPr>
            <w:tcW w:w="4666"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”I want”. Need for achievement.</w:t>
            </w:r>
          </w:p>
        </w:tc>
      </w:tr>
      <w:tr w:rsidR="00E07CE6" w:rsidRPr="00A07227" w:rsidTr="001F257E">
        <w:tc>
          <w:tcPr>
            <w:tcW w:w="426" w:type="dxa"/>
            <w:vMerge/>
            <w:vAlign w:val="center"/>
          </w:tcPr>
          <w:p w:rsidR="00E07CE6" w:rsidRPr="00A07227" w:rsidRDefault="00E07CE6" w:rsidP="00E07CE6">
            <w:pPr>
              <w:jc w:val="center"/>
              <w:rPr>
                <w:rFonts w:ascii="Arial Narrow" w:hAnsi="Arial Narrow" w:cs="Arial"/>
                <w:sz w:val="18"/>
                <w:szCs w:val="18"/>
              </w:rPr>
            </w:pPr>
          </w:p>
        </w:tc>
        <w:tc>
          <w:tcPr>
            <w:tcW w:w="708" w:type="dxa"/>
            <w:vMerge/>
            <w:vAlign w:val="center"/>
          </w:tcPr>
          <w:p w:rsidR="00E07CE6" w:rsidRPr="00A07227" w:rsidRDefault="00E07CE6" w:rsidP="00E07CE6">
            <w:pPr>
              <w:jc w:val="center"/>
              <w:rPr>
                <w:rFonts w:ascii="Arial Narrow" w:hAnsi="Arial Narrow" w:cs="Arial"/>
                <w:sz w:val="18"/>
                <w:szCs w:val="18"/>
              </w:rPr>
            </w:pPr>
          </w:p>
        </w:tc>
        <w:tc>
          <w:tcPr>
            <w:tcW w:w="1134"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Self-efficacy</w:t>
            </w:r>
          </w:p>
        </w:tc>
        <w:tc>
          <w:tcPr>
            <w:tcW w:w="1560" w:type="dxa"/>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 xml:space="preserve">Fisher et al.,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"Preface: A Conversation Between Entrepreneurship and Organisational Learning Mark Easterby-Smith Part 1: Introduction 1. Entrepreneurial Learning: A Review and Research Agenda Claire M. Leitch and Richard T. Harrison Part 2: Conceptual Approaches 2. Enhancing Entrepreneurial Learning Through Peripheral Vision Robert Chia 3. The Process of Entrepreneurial Learning: A Conceptual Framework Diamanto Politis 4. The Role and Management of Learning from Experience in an Entrepreneurial Context Joyce McHenry Part 3: Intra-Organisational Learning 5. The Role of Organisational Learning in the Opportunity Recognition Process Benyamin B. Lichtenstein and G.T. Lumpkin 6. Experiential Learning within the Process of Opportunity Identification and Exploitation Andrew C. Corbett 7. An Exploration of Knowledge Management Processes in Start-Up Firms in the High Technology Sector Olukemi O. Sawyerr and Jeanette W. Gilsdorf 8. Investment Decision-Making in Small Manufacturing Firms: A Learning Approach Ignatius Ekanem and David Smallbone 9. Sharing of Tacit Knowledge Within Top Management Teams in Civic Entrepreneurship Patricia A. Rowe and Michael J. Christie Part 4: Inter-Organisational Learning 10. Entrepreneurial Knowledge Flows and New Venture Creation Paul N. Friga 11. Strategy Making, Organisational Learning and Performance in SMEs Edward Gonsalves and Colin Gray 12. Absorptive Capacity of Knowledge Intensive Business Services: The Case of Architectural and Engineering SMEs Jan Waalkens, Ren\u00e9 Jorna and Theo Postma 13. The Emergent Nature of Learning Networks Joakim Tell Part 5: Learning, Education and Development 14. Being Differently Abled: Learning Lessons from Dyslexic Entrepreneurs Robert Smith 15. Starting from Scratch: Understanding the Learning Outcomes of Undergraduate Entrepreneurship Education Sandra L. Fisher, Mary E. Graham and Marc Compeau", "author" : [ { "dropping-particle" : "", "family" : "Fisher", "given" : "Sandra L", "non-dropping-particle" : "", "parse-names" : false, "suffix" : "" }, { "dropping-particle" : "", "family" : "Graham", "given" : "Mary E", "non-dropping-particle" : "", "parse-names" : false, "suffix" : "" }, { "dropping-particle" : "", "family" : "Compeau", "given" : "Marc", "non-dropping-particle" : "", "parse-names" : false, "suffix" : "" } ], "container-title" : "Entrepreneurial Learning: Conceptual frameworks and applications", "editor" : [ { "dropping-particle" : "", "family" : "Harrison", "given" : "Richard T", "non-dropping-particle" : "", "parse-names" : false, "suffix" : "" }, { "dropping-particle" : "", "family" : "Leitch", "given" : "Claire M.", "non-dropping-particle" : "", "parse-names" : false, "suffix" : "" } ], "id" : "ITEM-1", "issued" : { "date-parts" : [ [ "2008" ] ] }, "page" : "313-340", "publisher" : "Routledge", "publisher-place" : "Abingdon, Oxon ; New York", "title" : "Starting from scratch: Understanding the learning outcomes of undergraduate entrepreneurship education", "type" : "chapter" }, "suppress-author" : 1, "uris" : [ "http://www.mendeley.com/documents/?uuid=b4fd2d76-da5a-47b0-86d0-e6ad2f742141" ] } ], "mendeley" : { "formattedCitation" : "(2008)", "plainTextFormattedCitation" : "(2008)", "previouslyFormattedCitation" : "(2008)"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(2008)</w:t>
            </w:r>
            <w:r w:rsidRPr="00A07227">
              <w:rPr>
                <w:rFonts w:ascii="Arial Narrow" w:hAnsi="Arial Narrow" w:cs="Arial"/>
                <w:sz w:val="18"/>
                <w:szCs w:val="18"/>
              </w:rPr>
              <w:fldChar w:fldCharType="end"/>
            </w:r>
          </w:p>
        </w:tc>
        <w:tc>
          <w:tcPr>
            <w:tcW w:w="4666" w:type="dxa"/>
            <w:vAlign w:val="center"/>
          </w:tcPr>
          <w:p w:rsidR="00E07CE6" w:rsidRPr="00A07227" w:rsidRDefault="00E07CE6" w:rsidP="00E07CE6">
            <w:pPr>
              <w:rPr>
                <w:rFonts w:ascii="Arial Narrow" w:hAnsi="Arial Narrow" w:cs="Arial"/>
                <w:sz w:val="18"/>
                <w:szCs w:val="18"/>
              </w:rPr>
            </w:pPr>
            <w:r w:rsidRPr="00A07227">
              <w:rPr>
                <w:rFonts w:ascii="Arial Narrow" w:hAnsi="Arial Narrow" w:cs="Arial"/>
                <w:sz w:val="18"/>
                <w:szCs w:val="18"/>
              </w:rPr>
              <w:t>”I can”. Belief in one’s ability to perform certain tasks successfully.</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vAlign w:val="center"/>
          </w:tcPr>
          <w:p w:rsidR="00B9232C" w:rsidRPr="00A07227" w:rsidRDefault="00B9232C" w:rsidP="007F5EAA">
            <w:pPr>
              <w:jc w:val="center"/>
              <w:rPr>
                <w:rFonts w:ascii="Arial Narrow" w:hAnsi="Arial Narrow" w:cs="Arial"/>
                <w:sz w:val="18"/>
                <w:szCs w:val="18"/>
              </w:rPr>
            </w:pP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Entrepreneur</w:t>
            </w:r>
            <w:r w:rsidR="00492854" w:rsidRPr="00A07227">
              <w:rPr>
                <w:rFonts w:ascii="Arial Narrow" w:hAnsi="Arial Narrow" w:cs="Arial"/>
                <w:sz w:val="18"/>
                <w:szCs w:val="18"/>
              </w:rPr>
              <w:t>-</w:t>
            </w:r>
            <w:r w:rsidRPr="00A07227">
              <w:rPr>
                <w:rFonts w:ascii="Arial Narrow" w:hAnsi="Arial Narrow" w:cs="Arial"/>
                <w:sz w:val="18"/>
                <w:szCs w:val="18"/>
              </w:rPr>
              <w:t>ial</w:t>
            </w:r>
            <w:r w:rsidR="00492854" w:rsidRPr="00A07227">
              <w:rPr>
                <w:rFonts w:ascii="Arial Narrow" w:hAnsi="Arial Narrow" w:cs="Arial"/>
                <w:sz w:val="18"/>
                <w:szCs w:val="18"/>
              </w:rPr>
              <w:t xml:space="preserve"> </w:t>
            </w:r>
            <w:r w:rsidRPr="00A07227">
              <w:rPr>
                <w:rFonts w:ascii="Arial Narrow" w:hAnsi="Arial Narrow" w:cs="Arial"/>
                <w:sz w:val="18"/>
                <w:szCs w:val="18"/>
              </w:rPr>
              <w:t>identity</w:t>
            </w:r>
            <w:r w:rsidR="007F5EAA" w:rsidRPr="00A07227">
              <w:rPr>
                <w:rFonts w:ascii="Arial Narrow" w:hAnsi="Arial Narrow" w:cs="Arial"/>
                <w:sz w:val="18"/>
                <w:szCs w:val="18"/>
              </w:rPr>
              <w:t xml:space="preserve"> </w:t>
            </w:r>
          </w:p>
        </w:tc>
        <w:tc>
          <w:tcPr>
            <w:tcW w:w="1560" w:type="dxa"/>
            <w:vAlign w:val="center"/>
          </w:tcPr>
          <w:p w:rsidR="00B9232C" w:rsidRPr="00A07227" w:rsidRDefault="00B9232C" w:rsidP="00E07CE6">
            <w:pPr>
              <w:rPr>
                <w:rFonts w:ascii="Arial Narrow" w:hAnsi="Arial Narrow" w:cs="Arial"/>
                <w:sz w:val="18"/>
                <w:szCs w:val="18"/>
              </w:rPr>
            </w:pPr>
            <w:r w:rsidRPr="00A07227">
              <w:rPr>
                <w:rFonts w:ascii="Arial Narrow" w:hAnsi="Arial Narrow" w:cs="Arial"/>
                <w:sz w:val="18"/>
                <w:szCs w:val="18"/>
              </w:rPr>
              <w:t>Krueger</w:t>
            </w:r>
            <w:r w:rsidR="00E07CE6" w:rsidRPr="00A07227">
              <w:rPr>
                <w:rFonts w:ascii="Arial Narrow" w:hAnsi="Arial Narrow" w:cs="Arial"/>
                <w:sz w:val="18"/>
                <w:szCs w:val="18"/>
              </w:rPr>
              <w:t xml:space="preserve"> </w:t>
            </w:r>
            <w:r w:rsidR="00E07CE6"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"author" : [ { "dropping-particle" : "", "family" : "Krueger", "given" : "N F", "non-dropping-particle" : "", "parse-names" : false, "suffix" : "" } ], "container-title" : "Handbook of entrepreneurship research: An interdisciplinary survey and introduction", "editor" : [ { "dropping-particle" : "", "family" : "Acs", "given" : "Z J", "non-dropping-particle" : "", "parse-names" : false, "suffix" : "" }, { "dropping-particle" : "", "family" : "Audretsch", "given" : "D B", "non-dropping-particle" : "", "parse-names" : false, "suffix" : "" } ], "id" : "ITEM-1", "issued" : { "date-parts" : [ [ "2003" ] ] }, "page" : "105-140", "publisher" : "Kluwer", "publisher-place" : "London", "title" : "The cognitive psychology of entrepreneurship", "type" : "chapter" }, "suppress-author" : 1, "uris" : [ "http://www.mendeley.com/documents/?uuid=623a0a2b-3de5-417e-b7ec-76e084a46af5" ] }, { "id" : "ITEM-2", "itemData" : { "ISBN" : "1042-2587", "abstract" : "Cognitive developmental psychology and constructivism offer possibilities for the future of entrepreneurial cognition research to explore: (1) deeply seated beliefs and belief structures that ultimately anchor entrepreneurial thinking and (2) how they change as entrepreneurs move toward a more professional, expert mind-set. Such insights aid the field in identifying those developmental experiences that are the sources of those critical deep beliefs intrinsic to our mental models regarding entrepreneurship. As a field, entrepreneurship is lauded for the effectiveness of its teaching, and this essay offers strong theory to explain that our pedagogical best practices reflect important, well-known cognitive phenomena.", "author" : [ { "dropping-particle" : "", "family" : "Krueger", "given" : "N F", "non-dropping-particle" : "", "parse-names" : false, "suffix" : "" } ], "container-title" : "Entrepreneurship Theory and Practice", "id" : "ITEM-2", "issue" : "1", "issued" : { "date-parts" : [ [ "2007" ] ] }, "language" : "English", "note" : "119EJ&lt;m:linebreak&gt;&lt;/m:linebreak&gt;Times Cited:0&lt;m:linebreak&gt;&lt;/m:linebreak&gt;Cited References Count:75", "page" : "123-138", "title" : "What lies beneath? The experiential essence of entrepreneurial thinking", "type" : "article-journal", "volume" : "31" }, "suppress-author" : 1, "uris" : [ "http://www.mendeley.com/documents/?uuid=c28f6e8d-bbae-4d4c-8897-4254eedbf31d" ] } ], "mendeley" : { "formattedCitation" : "(2003, 2007)", "plainTextFormattedCitation" : "(2003, 2007)", "previouslyFormattedCitation" : "(2003, 2007)" }, "properties" : {  }, "schema" : "https://github.com/citation-style-language/schema/raw/master/csl-citation.json" }</w:instrText>
            </w:r>
            <w:r w:rsidR="00E07CE6" w:rsidRPr="00A07227">
              <w:rPr>
                <w:rFonts w:ascii="Arial Narrow" w:hAnsi="Arial Narrow" w:cs="Arial"/>
                <w:sz w:val="18"/>
                <w:szCs w:val="18"/>
              </w:rPr>
              <w:fldChar w:fldCharType="separate"/>
            </w:r>
            <w:r w:rsidR="00D15454" w:rsidRPr="00A07227">
              <w:rPr>
                <w:rFonts w:ascii="Arial Narrow" w:hAnsi="Arial Narrow" w:cs="Arial"/>
                <w:noProof/>
                <w:sz w:val="18"/>
                <w:szCs w:val="18"/>
              </w:rPr>
              <w:t>(2003, 2007)</w:t>
            </w:r>
            <w:r w:rsidR="00E07CE6"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”I am / I value”. Deep beliefs, Role identity, Values.</w:t>
            </w:r>
            <w:r w:rsidR="007F5EAA" w:rsidRPr="00A07227">
              <w:rPr>
                <w:rFonts w:ascii="Arial Narrow" w:hAnsi="Arial Narrow" w:cs="Arial"/>
                <w:sz w:val="18"/>
                <w:szCs w:val="18"/>
              </w:rPr>
              <w:t xml:space="preserve"> </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vAlign w:val="center"/>
          </w:tcPr>
          <w:p w:rsidR="00B9232C" w:rsidRPr="00A07227" w:rsidRDefault="00B9232C" w:rsidP="007F5EAA">
            <w:pPr>
              <w:jc w:val="center"/>
              <w:rPr>
                <w:rFonts w:ascii="Arial Narrow" w:hAnsi="Arial Narrow" w:cs="Arial"/>
                <w:sz w:val="18"/>
                <w:szCs w:val="18"/>
              </w:rPr>
            </w:pP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Proactive</w:t>
            </w:r>
            <w:r w:rsidR="00492854" w:rsidRPr="00A07227">
              <w:rPr>
                <w:rFonts w:ascii="Arial Narrow" w:hAnsi="Arial Narrow" w:cs="Arial"/>
                <w:sz w:val="18"/>
                <w:szCs w:val="18"/>
              </w:rPr>
              <w:t>-</w:t>
            </w:r>
            <w:r w:rsidRPr="00A07227">
              <w:rPr>
                <w:rFonts w:ascii="Arial Narrow" w:hAnsi="Arial Narrow" w:cs="Arial"/>
                <w:sz w:val="18"/>
                <w:szCs w:val="18"/>
              </w:rPr>
              <w:t>ness</w:t>
            </w:r>
          </w:p>
        </w:tc>
        <w:tc>
          <w:tcPr>
            <w:tcW w:w="1560" w:type="dxa"/>
            <w:vAlign w:val="center"/>
          </w:tcPr>
          <w:p w:rsidR="00B9232C" w:rsidRPr="00A07227" w:rsidRDefault="00B9232C" w:rsidP="00641598">
            <w:pPr>
              <w:rPr>
                <w:rFonts w:ascii="Arial Narrow" w:hAnsi="Arial Narrow" w:cs="Arial"/>
                <w:sz w:val="18"/>
                <w:szCs w:val="18"/>
              </w:rPr>
            </w:pPr>
            <w:r w:rsidRPr="00A07227">
              <w:rPr>
                <w:rFonts w:ascii="Arial Narrow" w:hAnsi="Arial Narrow" w:cs="Arial"/>
                <w:sz w:val="18"/>
                <w:szCs w:val="18"/>
              </w:rPr>
              <w:t xml:space="preserve">Sánchez </w:t>
            </w:r>
            <w:r w:rsidR="00E07CE6"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"ISBN" : "1554-7191", "abstract" : "This study tests the effect of entrepreneurship education programmes on the entrepreneurial competencies and intention of university students in order to confirm (or disconfirm) conventional wisdom that entrepreneurial education increases the intention to start a business. We address the following research question: Do entrepreneurship education programmes raise the entrepreneurial competencies and intention of students? We used a pretest-post-test quasi-experimental design. Data were collected from 864 university students of Castilla &amp; Le\u00f3n (Spain), from 863 students (403 taking the programme and 460 in a control group). The results showed that students in the 'programme' group increased their competencies and intention towards self-employment, whereas students in the control group did not. The findings contribute to the theories of planned behaviour and to the literature of entrepreneurship education itself, by revealing the effect of specific benefits for the students derived from the entrepreneurship 'programme'. \u00a9 2010 Springer Science + Business Media, LLC.", "author" : [ { "dropping-particle" : "", "family" : "S\u00e1nchez", "given" : "J C", "non-dropping-particle" : "", "parse-names" : false, "suffix" : "" } ], "container-title" : "International Entrepreneurship and Management Journal", "id" : "ITEM-1", "issue" : "2", "issued" : { "date-parts" : [ [ "2011" ] ] }, "note" : "Cited By (since 1996):5\nExport Date: 10 July 2014", "page" : "239-254", "title" : "University training for entrepreneurial competencies: Its impact on intention of venture creation", "type" : "article-journal", "volume" : "7" }, "suppress-author" : 1, "uris" : [ "http://www.mendeley.com/documents/?uuid=48edb9f3-4177-42fe-859f-d92130e1c34c" ] } ], "mendeley" : { "formattedCitation" : "(2011)", "plainTextFormattedCitation" : "(2011)", "previouslyFormattedCitation" : "(2011)" }, "properties" : {  }, "schema" : "https://github.com/citation-style-language/schema/raw/master/csl-citation.json" }</w:instrText>
            </w:r>
            <w:r w:rsidR="00E07CE6" w:rsidRPr="00A07227">
              <w:rPr>
                <w:rFonts w:ascii="Arial Narrow" w:hAnsi="Arial Narrow" w:cs="Arial"/>
                <w:sz w:val="18"/>
                <w:szCs w:val="18"/>
              </w:rPr>
              <w:fldChar w:fldCharType="separate"/>
            </w:r>
            <w:r w:rsidR="00E07CE6" w:rsidRPr="00A07227">
              <w:rPr>
                <w:rFonts w:ascii="Arial Narrow" w:hAnsi="Arial Narrow" w:cs="Arial"/>
                <w:noProof/>
                <w:sz w:val="18"/>
                <w:szCs w:val="18"/>
              </w:rPr>
              <w:t>(2011)</w:t>
            </w:r>
            <w:r w:rsidR="00E07CE6" w:rsidRPr="00A07227">
              <w:rPr>
                <w:rFonts w:ascii="Arial Narrow" w:hAnsi="Arial Narrow" w:cs="Arial"/>
                <w:sz w:val="18"/>
                <w:szCs w:val="18"/>
              </w:rPr>
              <w:fldChar w:fldCharType="end"/>
            </w:r>
            <w:r w:rsidRPr="00A07227">
              <w:rPr>
                <w:rFonts w:ascii="Arial Narrow" w:hAnsi="Arial Narrow" w:cs="Arial"/>
                <w:sz w:val="18"/>
                <w:szCs w:val="18"/>
              </w:rPr>
              <w:t>,</w:t>
            </w:r>
            <w:r w:rsidR="007F5EAA" w:rsidRPr="00A07227">
              <w:rPr>
                <w:rFonts w:ascii="Arial Narrow" w:hAnsi="Arial Narrow" w:cs="Arial"/>
                <w:sz w:val="18"/>
                <w:szCs w:val="18"/>
              </w:rPr>
              <w:t xml:space="preserve"> </w:t>
            </w:r>
            <w:r w:rsidRPr="00A07227">
              <w:rPr>
                <w:rFonts w:ascii="Arial Narrow" w:hAnsi="Arial Narrow" w:cs="Arial"/>
                <w:sz w:val="18"/>
                <w:szCs w:val="18"/>
              </w:rPr>
              <w:t>Murnieks</w:t>
            </w:r>
            <w:r w:rsidR="00641598" w:rsidRPr="00A07227">
              <w:rPr>
                <w:rFonts w:ascii="Arial Narrow" w:hAnsi="Arial Narrow" w:cs="Arial"/>
                <w:sz w:val="18"/>
                <w:szCs w:val="18"/>
              </w:rPr>
              <w:t xml:space="preserve"> </w:t>
            </w:r>
            <w:r w:rsidR="00641598"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"author" : [ { "dropping-particle" : "", "family" : "Murnieks", "given" : "C. Y.", "non-dropping-particle" : "", "parse-names" : false, "suffix" : "" } ], "id" : "ITEM-1", "issued" : { "date-parts" : [ [ "2007" ] ] }, "publisher" : "Doctoral Thesis, University of Colorado.", "title" : "Who am I? The quest for an entrepreneurial identity and an investigation of its relationship to entrepreneurial passion and goal-setting.", "type" : "thesis" }, "suppress-author" : 1, "uris" : [ "http://www.mendeley.com/documents/?uuid=fc97df98-0102-430c-a721-ba5b2cd6f2ef" ] } ], "mendeley" : { "formattedCitation" : "(2007)", "plainTextFormattedCitation" : "(2007)", "previouslyFormattedCitation" : "(2007)" }, "properties" : {  }, "schema" : "https://github.com/citation-style-language/schema/raw/master/csl-citation.json" }</w:instrText>
            </w:r>
            <w:r w:rsidR="00641598" w:rsidRPr="00A07227">
              <w:rPr>
                <w:rFonts w:ascii="Arial Narrow" w:hAnsi="Arial Narrow" w:cs="Arial"/>
                <w:sz w:val="18"/>
                <w:szCs w:val="18"/>
              </w:rPr>
              <w:fldChar w:fldCharType="separate"/>
            </w:r>
            <w:r w:rsidR="00641598" w:rsidRPr="00A07227">
              <w:rPr>
                <w:rFonts w:ascii="Arial Narrow" w:hAnsi="Arial Narrow" w:cs="Arial"/>
                <w:noProof/>
                <w:sz w:val="18"/>
                <w:szCs w:val="18"/>
              </w:rPr>
              <w:t>(2007)</w:t>
            </w:r>
            <w:r w:rsidR="00641598"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”I do”. Action-oriented, Initiator, Proactive.</w:t>
            </w:r>
            <w:r w:rsidR="007F5EAA" w:rsidRPr="00A07227">
              <w:rPr>
                <w:rFonts w:ascii="Arial Narrow" w:hAnsi="Arial Narrow" w:cs="Arial"/>
                <w:sz w:val="18"/>
                <w:szCs w:val="18"/>
              </w:rPr>
              <w:t xml:space="preserve"> </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vAlign w:val="center"/>
          </w:tcPr>
          <w:p w:rsidR="00B9232C" w:rsidRPr="00A07227" w:rsidRDefault="00B9232C" w:rsidP="007F5EAA">
            <w:pPr>
              <w:jc w:val="center"/>
              <w:rPr>
                <w:rFonts w:ascii="Arial Narrow" w:hAnsi="Arial Narrow" w:cs="Arial"/>
                <w:sz w:val="18"/>
                <w:szCs w:val="18"/>
              </w:rPr>
            </w:pP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Uncertainty /</w:t>
            </w:r>
            <w:r w:rsidR="007F5EAA" w:rsidRPr="00A07227">
              <w:rPr>
                <w:rFonts w:ascii="Arial Narrow" w:hAnsi="Arial Narrow" w:cs="Arial"/>
                <w:sz w:val="18"/>
                <w:szCs w:val="18"/>
              </w:rPr>
              <w:t xml:space="preserve"> </w:t>
            </w:r>
            <w:r w:rsidRPr="00A07227">
              <w:rPr>
                <w:rFonts w:ascii="Arial Narrow" w:hAnsi="Arial Narrow" w:cs="Arial"/>
                <w:sz w:val="18"/>
                <w:szCs w:val="18"/>
              </w:rPr>
              <w:t>ambiguity tolerance</w:t>
            </w:r>
          </w:p>
        </w:tc>
        <w:tc>
          <w:tcPr>
            <w:tcW w:w="1560" w:type="dxa"/>
            <w:vAlign w:val="center"/>
          </w:tcPr>
          <w:p w:rsidR="00B9232C" w:rsidRPr="00A07227" w:rsidRDefault="00641598" w:rsidP="007F5EAA">
            <w:pPr>
              <w:rPr>
                <w:rFonts w:ascii="Arial Narrow" w:hAnsi="Arial Narrow" w:cs="Arial"/>
                <w:sz w:val="18"/>
                <w:szCs w:val="18"/>
              </w:rPr>
            </w:pPr>
            <w:r w:rsidRPr="00A07227">
              <w:rPr>
                <w:rFonts w:ascii="Arial Narrow" w:hAnsi="Arial Narrow" w:cs="Arial"/>
                <w:sz w:val="18"/>
                <w:szCs w:val="18"/>
              </w:rPr>
              <w:t xml:space="preserve">Sánchez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"ISBN" : "1554-7191", "abstract" : "This study tests the effect of entrepreneurship education programmes on the entrepreneurial competencies and intention of university students in order to confirm (or disconfirm) conventional wisdom that entrepreneurial education increases the intention to start a business. We address the following research question: Do entrepreneurship education programmes raise the entrepreneurial competencies and intention of students? We used a pretest-post-test quasi-experimental design. Data were collected from 864 university students of Castilla &amp; Le\u00f3n (Spain), from 863 students (403 taking the programme and 460 in a control group). The results showed that students in the 'programme' group increased their competencies and intention towards self-employment, whereas students in the control group did not. The findings contribute to the theories of planned behaviour and to the literature of entrepreneurship education itself, by revealing the effect of specific benefits for the students derived from the entrepreneurship 'programme'. \u00a9 2010 Springer Science + Business Media, LLC.", "author" : [ { "dropping-particle" : "", "family" : "S\u00e1nchez", "given" : "J C", "non-dropping-particle" : "", "parse-names" : false, "suffix" : "" } ], "container-title" : "International Entrepreneurship and Management Journal", "id" : "ITEM-1", "issue" : "2", "issued" : { "date-parts" : [ [ "2011" ] ] }, "note" : "Cited By (since 1996):5\nExport Date: 10 July 2014", "page" : "239-254", "title" : "University training for entrepreneurial competencies: Its impact on intention of venture creation", "type" : "article-journal", "volume" : "7" }, "suppress-author" : 1, "uris" : [ "http://www.mendeley.com/documents/?uuid=48edb9f3-4177-42fe-859f-d92130e1c34c" ] } ], "mendeley" : { "formattedCitation" : "(2011)", "plainTextFormattedCitation" : "(2011)", "previouslyFormattedCitation" : "(2011)"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(2011)</w:t>
            </w:r>
            <w:r w:rsidRPr="00A07227">
              <w:rPr>
                <w:rFonts w:ascii="Arial Narrow" w:hAnsi="Arial Narrow" w:cs="Arial"/>
                <w:sz w:val="18"/>
                <w:szCs w:val="18"/>
              </w:rPr>
              <w:fldChar w:fldCharType="end"/>
            </w:r>
            <w:r w:rsidRPr="00A07227">
              <w:rPr>
                <w:rFonts w:ascii="Arial Narrow" w:hAnsi="Arial Narrow" w:cs="Arial"/>
                <w:sz w:val="18"/>
                <w:szCs w:val="18"/>
              </w:rPr>
              <w:t xml:space="preserve">, Murnieks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"author" : [ { "dropping-particle" : "", "family" : "Murnieks", "given" : "C. Y.", "non-dropping-particle" : "", "parse-names" : false, "suffix" : "" } ], "id" : "ITEM-1", "issued" : { "date-parts" : [ [ "2007" ] ] }, "publisher" : "Doctoral Thesis, University of Colorado.", "title" : "Who am I? The quest for an entrepreneurial identity and an investigation of its relationship to entrepreneurial passion and goal-setting.", "type" : "thesis" }, "suppress-author" : 1, "uris" : [ "http://www.mendeley.com/documents/?uuid=fc97df98-0102-430c-a721-ba5b2cd6f2ef" ] } ], "mendeley" : { "formattedCitation" : "(2007)", "plainTextFormattedCitation" : "(2007)", "previouslyFormattedCitation" : "(2007)"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(2007)</w:t>
            </w:r>
            <w:r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”I dare”. Comfortable with uncertainty and ambiguity,</w:t>
            </w:r>
            <w:r w:rsidR="007F5EAA" w:rsidRPr="00A07227">
              <w:rPr>
                <w:rFonts w:ascii="Arial Narrow" w:hAnsi="Arial Narrow" w:cs="Arial"/>
                <w:sz w:val="18"/>
                <w:szCs w:val="18"/>
              </w:rPr>
              <w:t xml:space="preserve"> </w:t>
            </w:r>
            <w:r w:rsidRPr="00A07227">
              <w:rPr>
                <w:rFonts w:ascii="Arial Narrow" w:hAnsi="Arial Narrow" w:cs="Arial"/>
                <w:sz w:val="18"/>
                <w:szCs w:val="18"/>
              </w:rPr>
              <w:t>Adaptable, Open to surprises.</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vAlign w:val="center"/>
          </w:tcPr>
          <w:p w:rsidR="00B9232C" w:rsidRPr="00A07227" w:rsidRDefault="00B9232C" w:rsidP="007F5EAA">
            <w:pPr>
              <w:jc w:val="center"/>
              <w:rPr>
                <w:rFonts w:ascii="Arial Narrow" w:hAnsi="Arial Narrow" w:cs="Arial"/>
                <w:sz w:val="18"/>
                <w:szCs w:val="18"/>
              </w:rPr>
            </w:pP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Innovative</w:t>
            </w:r>
            <w:r w:rsidR="00492854" w:rsidRPr="00A07227">
              <w:rPr>
                <w:rFonts w:ascii="Arial Narrow" w:hAnsi="Arial Narrow" w:cs="Arial"/>
                <w:sz w:val="18"/>
                <w:szCs w:val="18"/>
              </w:rPr>
              <w:t>-</w:t>
            </w:r>
            <w:r w:rsidRPr="00A07227">
              <w:rPr>
                <w:rFonts w:ascii="Arial Narrow" w:hAnsi="Arial Narrow" w:cs="Arial"/>
                <w:sz w:val="18"/>
                <w:szCs w:val="18"/>
              </w:rPr>
              <w:t>ness</w:t>
            </w:r>
          </w:p>
        </w:tc>
        <w:tc>
          <w:tcPr>
            <w:tcW w:w="1560" w:type="dxa"/>
            <w:vAlign w:val="center"/>
          </w:tcPr>
          <w:p w:rsidR="00B9232C" w:rsidRPr="00A07227" w:rsidRDefault="00E07CE6" w:rsidP="00680426">
            <w:pPr>
              <w:rPr>
                <w:rFonts w:ascii="Arial Narrow" w:hAnsi="Arial Narrow" w:cs="Arial"/>
                <w:sz w:val="18"/>
                <w:szCs w:val="18"/>
              </w:rPr>
            </w:pPr>
            <w:r w:rsidRPr="00A07227">
              <w:rPr>
                <w:rFonts w:ascii="Arial Narrow" w:hAnsi="Arial Narrow" w:cs="Arial"/>
                <w:sz w:val="18"/>
                <w:szCs w:val="18"/>
              </w:rPr>
              <w:t xml:space="preserve">Krueger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"author" : [ { "dropping-particle" : "", "family" : "Krueger", "given" : "N F", "non-dropping-particle" : "", "parse-names" : false, "suffix" : "" } ], "container-title" : "Handbook of entrepreneurship research: An interdisciplinary survey and introduction", "editor" : [ { "dropping-particle" : "", "family" : "Acs", "given" : "Z J", "non-dropping-particle" : "", "parse-names" : false, "suffix" : "" }, { "dropping-particle" : "", "family" : "Audretsch", "given" : "D B", "non-dropping-particle" : "", "parse-names" : false, "suffix" : "" } ], "id" : "ITEM-1", "issued" : { "date-parts" : [ [ "2003" ] ] }, "page" : "105-140", "publisher" : "Kluwer", "publisher-place" : "London", "title" : "The cognitive psychology of entrepreneurship", "type" : "chapter" }, "suppress-author" : 1, "uris" : [ "http://www.mendeley.com/documents/?uuid=623a0a2b-3de5-417e-b7ec-76e084a46af5" ] } ], "mendeley" : { "formattedCitation" : "(2003)", "plainTextFormattedCitation" : "(2003)", "previouslyFormattedCitation" : "(2003)"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(2003)</w:t>
            </w:r>
            <w:r w:rsidRPr="00A07227">
              <w:rPr>
                <w:rFonts w:ascii="Arial Narrow" w:hAnsi="Arial Narrow" w:cs="Arial"/>
                <w:sz w:val="18"/>
                <w:szCs w:val="18"/>
              </w:rPr>
              <w:fldChar w:fldCharType="end"/>
            </w:r>
            <w:r w:rsidR="00B9232C" w:rsidRPr="00A07227">
              <w:rPr>
                <w:rFonts w:ascii="Arial Narrow" w:hAnsi="Arial Narrow" w:cs="Arial"/>
                <w:sz w:val="18"/>
                <w:szCs w:val="18"/>
              </w:rPr>
              <w:t>,</w:t>
            </w:r>
            <w:r w:rsidR="00641598" w:rsidRPr="00A07227">
              <w:rPr>
                <w:rFonts w:ascii="Arial Narrow" w:hAnsi="Arial Narrow" w:cs="Arial"/>
                <w:sz w:val="18"/>
                <w:szCs w:val="18"/>
              </w:rPr>
              <w:t xml:space="preserve"> Murnieks </w:t>
            </w:r>
            <w:r w:rsidR="00641598"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"author" : [ { "dropping-particle" : "", "family" : "Murnieks", "given" : "C. Y.", "non-dropping-particle" : "", "parse-names" : false, "suffix" : "" } ], "id" : "ITEM-1", "issued" : { "date-parts" : [ [ "2007" ] ] }, "publisher" : "Doctoral Thesis, University of Colorado.", "title" : "Who am I? The quest for an entrepreneurial identity and an investigation of its relationship to entrepreneurial passion and goal-setting.", "type" : "thesis" }, "suppress-author" : 1, "uris" : [ "http://www.mendeley.com/documents/?uuid=fc97df98-0102-430c-a721-ba5b2cd6f2ef" ] } ], "mendeley" : { "formattedCitation" : "(2007)", "plainTextFormattedCitation" : "(2007)", "previouslyFormattedCitation" : "(2007)" }, "properties" : {  }, "schema" : "https://github.com/citation-style-language/schema/raw/master/csl-citation.json" }</w:instrText>
            </w:r>
            <w:r w:rsidR="00641598" w:rsidRPr="00A07227">
              <w:rPr>
                <w:rFonts w:ascii="Arial Narrow" w:hAnsi="Arial Narrow" w:cs="Arial"/>
                <w:sz w:val="18"/>
                <w:szCs w:val="18"/>
              </w:rPr>
              <w:fldChar w:fldCharType="separate"/>
            </w:r>
            <w:r w:rsidR="00641598" w:rsidRPr="00A07227">
              <w:rPr>
                <w:rFonts w:ascii="Arial Narrow" w:hAnsi="Arial Narrow" w:cs="Arial"/>
                <w:noProof/>
                <w:sz w:val="18"/>
                <w:szCs w:val="18"/>
              </w:rPr>
              <w:t>(2007)</w:t>
            </w:r>
            <w:r w:rsidR="00641598"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”I create”. Novel thoughts / actions, Unpredictable, Radical change, Innovative, Visionary, Creative, Rule breaker.</w:t>
            </w:r>
          </w:p>
        </w:tc>
      </w:tr>
      <w:tr w:rsidR="00B9232C" w:rsidRPr="00A07227" w:rsidTr="001F257E">
        <w:tc>
          <w:tcPr>
            <w:tcW w:w="426" w:type="dxa"/>
            <w:vMerge/>
            <w:vAlign w:val="center"/>
          </w:tcPr>
          <w:p w:rsidR="00B9232C" w:rsidRPr="00A07227" w:rsidRDefault="00B9232C" w:rsidP="007F5EAA">
            <w:pPr>
              <w:jc w:val="center"/>
              <w:rPr>
                <w:rFonts w:ascii="Arial Narrow" w:hAnsi="Arial Narrow" w:cs="Arial"/>
                <w:sz w:val="18"/>
                <w:szCs w:val="18"/>
              </w:rPr>
            </w:pPr>
          </w:p>
        </w:tc>
        <w:tc>
          <w:tcPr>
            <w:tcW w:w="708" w:type="dxa"/>
            <w:vMerge/>
            <w:vAlign w:val="center"/>
          </w:tcPr>
          <w:p w:rsidR="00B9232C" w:rsidRPr="00A07227" w:rsidRDefault="00B9232C" w:rsidP="007F5EAA">
            <w:pPr>
              <w:jc w:val="center"/>
              <w:rPr>
                <w:rFonts w:ascii="Arial Narrow" w:hAnsi="Arial Narrow" w:cs="Arial"/>
                <w:sz w:val="18"/>
                <w:szCs w:val="18"/>
              </w:rPr>
            </w:pPr>
          </w:p>
        </w:tc>
        <w:tc>
          <w:tcPr>
            <w:tcW w:w="1134"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Perseverance</w:t>
            </w:r>
          </w:p>
        </w:tc>
        <w:tc>
          <w:tcPr>
            <w:tcW w:w="1560" w:type="dxa"/>
            <w:vAlign w:val="center"/>
          </w:tcPr>
          <w:p w:rsidR="00B9232C" w:rsidRPr="00A07227" w:rsidRDefault="00680426" w:rsidP="00680426">
            <w:pPr>
              <w:rPr>
                <w:rFonts w:ascii="Arial Narrow" w:hAnsi="Arial Narrow" w:cs="Arial"/>
                <w:sz w:val="18"/>
                <w:szCs w:val="18"/>
              </w:rPr>
            </w:pPr>
            <w:r w:rsidRPr="00A07227">
              <w:rPr>
                <w:rFonts w:ascii="Arial Narrow" w:hAnsi="Arial Narrow" w:cs="Arial"/>
                <w:sz w:val="18"/>
                <w:szCs w:val="18"/>
              </w:rPr>
              <w:t>Markman et al.</w:t>
            </w:r>
            <w:r w:rsidR="00B9232C" w:rsidRPr="00A07227">
              <w:rPr>
                <w:rFonts w:ascii="Arial Narrow" w:hAnsi="Arial Narrow" w:cs="Arial"/>
                <w:sz w:val="18"/>
                <w:szCs w:val="18"/>
              </w:rPr>
              <w:t xml:space="preserve">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"abstract" : "New business formation is a formidable and daunting task, which may require personal perseverance and self-efficacy. If this is indeed the case, will entrepreneurs and non-entrepreneurs differ on such attributes? Also, if high levels of perseverance and self-efficacy help entrepreneurs to overcome setbacks, snags, and obstacles, do these positive attributes co-occur with significant personal costs, such as the tendency to experience regretful thinking? This study uses a random sample of 217 patent inventors in the medical industry (surgery devices) to address these questions. Results indicate that entrepreneurs score significantly higher on self-efficacy and on two distinct aspects of perseverance\u2014perceived control over adversity and perceived responsibility regarding outcome of adversity\u2014than did non-entrepreneurs. Also, although entrepreneurs report the same number of regrets, their regrets are stronger and are qualitatively different from those reported by non-entrepreneurs. These findings suggest that perseverance and self-efficacy do indeed co-occur with regretful thinking. Finally, post hoc analysis reveals that the higher the overall perseverance scores of patent inventors, the higher their annual earnings. We conclude by examining the implications for theory, researcher, and practice. Copyright \u00a9 2005 John Wiley &amp; Sons, Ltd.", "author" : [ { "dropping-particle" : "", "family" : "Markman", "given" : "Gideon D.", "non-dropping-particle" : "", "parse-names" : false, "suffix" : "" }, { "dropping-particle" : "", "family" : "Baron", "given" : "Robert A.", "non-dropping-particle" : "", "parse-names" : false, "suffix" : "" }, { "dropping-particle" : "", "family" : "Balkin", "given" : "David B.", "non-dropping-particle" : "", "parse-names" : false, "suffix" : "" } ], "container-title" : "Journal of Organizational Behavior", "id" : "ITEM-1", "issue" : "1", "issued" : { "date-parts" : [ [ "2005", "2" ] ] }, "page" : "1-19", "title" : "Are perseverance and self-efficacy costless? Assessing entrepreneurs' regretful thinking", "type" : "article", "volume" : "26" }, "suppress-author" : 1, "uris" : [ "http://www.mendeley.com/documents/?uuid=61b5cf81-61ff-411b-bda0-53c21a884348" ] } ], "mendeley" : { "formattedCitation" : "(2005)", "plainTextFormattedCitation" : "(2005)", "previouslyFormattedCitation" : "(2005)"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(2005)</w:t>
            </w:r>
            <w:r w:rsidRPr="00A07227">
              <w:rPr>
                <w:rFonts w:ascii="Arial Narrow" w:hAnsi="Arial Narrow" w:cs="Arial"/>
                <w:sz w:val="18"/>
                <w:szCs w:val="18"/>
              </w:rPr>
              <w:fldChar w:fldCharType="end"/>
            </w:r>
            <w:r w:rsidR="00B9232C" w:rsidRPr="00A07227">
              <w:rPr>
                <w:rFonts w:ascii="Arial Narrow" w:hAnsi="Arial Narrow" w:cs="Arial"/>
                <w:sz w:val="18"/>
                <w:szCs w:val="18"/>
              </w:rPr>
              <w:t>, Cotton</w:t>
            </w:r>
            <w:r w:rsidRPr="00A07227">
              <w:rPr>
                <w:rFonts w:ascii="Arial Narrow" w:hAnsi="Arial Narrow" w:cs="Arial"/>
                <w:sz w:val="18"/>
                <w:szCs w:val="18"/>
              </w:rPr>
              <w:t xml:space="preserve"> </w:t>
            </w:r>
            <w:r w:rsidRPr="00A07227">
              <w:rPr>
                <w:rFonts w:ascii="Arial Narrow" w:hAnsi="Arial Narrow" w:cs="Arial"/>
                <w:sz w:val="18"/>
                <w:szCs w:val="18"/>
              </w:rPr>
              <w:fldChar w:fldCharType="begin" w:fldLock="1"/>
            </w:r>
            <w:r w:rsidR="000B776E">
              <w:rPr>
                <w:rFonts w:ascii="Arial Narrow" w:hAnsi="Arial Narrow" w:cs="Arial"/>
                <w:sz w:val="18"/>
                <w:szCs w:val="18"/>
              </w:rPr>
              <w:instrText>ADDIN CSL_CITATION { "citationItems" : [ { "id" : "ITEM-1", "itemData" : { "author" : [ { "dropping-particle" : "", "family" : "Cotton", "given" : "J.", "non-dropping-particle" : "", "parse-names" : false, "suffix" : "" } ], "container-title" : "Education + Training", "id" : "ITEM-1", "issue" : "4", "issued" : { "date-parts" : [ [ "1991" ] ] }, "page" : "6-12", "title" : "Enterprise education experience: a manual for school-based in-service training", "type" : "article-journal", "volume" : "33" }, "suppress-author" : 1, "uris" : [ "http://www.mendeley.com/documents/?uuid=1c17d75c-eef9-4824-9a3e-6fd1fa4920c2" ] } ], "mendeley" : { "formattedCitation" : "(1991)", "plainTextFormattedCitation" : "(1991)", "previouslyFormattedCitation" : "(1991)" }, "properties" : {  }, "schema" : "https://github.com/citation-style-language/schema/raw/master/csl-citation.json" }</w:instrText>
            </w:r>
            <w:r w:rsidRPr="00A07227">
              <w:rPr>
                <w:rFonts w:ascii="Arial Narrow" w:hAnsi="Arial Narrow" w:cs="Arial"/>
                <w:sz w:val="18"/>
                <w:szCs w:val="18"/>
              </w:rPr>
              <w:fldChar w:fldCharType="separate"/>
            </w:r>
            <w:r w:rsidRPr="00A07227">
              <w:rPr>
                <w:rFonts w:ascii="Arial Narrow" w:hAnsi="Arial Narrow" w:cs="Arial"/>
                <w:noProof/>
                <w:sz w:val="18"/>
                <w:szCs w:val="18"/>
              </w:rPr>
              <w:t>(1991)</w:t>
            </w:r>
            <w:r w:rsidRPr="00A07227">
              <w:rPr>
                <w:rFonts w:ascii="Arial Narrow" w:hAnsi="Arial Narrow" w:cs="Arial"/>
                <w:sz w:val="18"/>
                <w:szCs w:val="18"/>
              </w:rPr>
              <w:fldChar w:fldCharType="end"/>
            </w:r>
          </w:p>
        </w:tc>
        <w:tc>
          <w:tcPr>
            <w:tcW w:w="4666" w:type="dxa"/>
            <w:vAlign w:val="center"/>
          </w:tcPr>
          <w:p w:rsidR="00B9232C" w:rsidRPr="00A07227" w:rsidRDefault="00B9232C" w:rsidP="007F5EAA">
            <w:pPr>
              <w:rPr>
                <w:rFonts w:ascii="Arial Narrow" w:hAnsi="Arial Narrow" w:cs="Arial"/>
                <w:sz w:val="18"/>
                <w:szCs w:val="18"/>
              </w:rPr>
            </w:pPr>
            <w:r w:rsidRPr="00A07227">
              <w:rPr>
                <w:rFonts w:ascii="Arial Narrow" w:hAnsi="Arial Narrow" w:cs="Arial"/>
                <w:sz w:val="18"/>
                <w:szCs w:val="18"/>
              </w:rPr>
              <w:t>”I overcome”. Ability to overcome adverse circumstances.</w:t>
            </w:r>
          </w:p>
        </w:tc>
      </w:tr>
    </w:tbl>
    <w:p w:rsidR="0076624A" w:rsidRPr="00A07227" w:rsidRDefault="0047318D" w:rsidP="00150811">
      <w:pPr>
        <w:spacing w:before="120" w:after="120" w:line="276" w:lineRule="auto"/>
        <w:jc w:val="both"/>
        <w:rPr>
          <w:rFonts w:ascii="Arial" w:hAnsi="Arial" w:cs="Arial"/>
          <w:sz w:val="20"/>
          <w:szCs w:val="24"/>
        </w:rPr>
      </w:pPr>
      <w:r w:rsidRPr="00A07227">
        <w:rPr>
          <w:rFonts w:ascii="Arial" w:hAnsi="Arial" w:cs="Arial"/>
          <w:sz w:val="20"/>
          <w:szCs w:val="24"/>
        </w:rPr>
        <w:t xml:space="preserve">Source: Lackeus </w:t>
      </w:r>
      <w:r w:rsidR="00DC0E7C" w:rsidRPr="00A07227">
        <w:rPr>
          <w:rFonts w:ascii="Arial" w:hAnsi="Arial" w:cs="Arial"/>
          <w:sz w:val="20"/>
          <w:szCs w:val="24"/>
        </w:rPr>
        <w:fldChar w:fldCharType="begin" w:fldLock="1"/>
      </w:r>
      <w:r w:rsidR="000B776E">
        <w:rPr>
          <w:rFonts w:ascii="Arial" w:hAnsi="Arial" w:cs="Arial"/>
          <w:sz w:val="20"/>
          <w:szCs w:val="24"/>
        </w:rPr>
        <w:instrText>ADDIN CSL_CITATION { "citationItems" : [ { "id" : "ITEM-1", "itemData" : { "author" : [ { "dropping-particle" : "", "family" : "Lackeus", "given" : "M", "non-dropping-particle" : "", "parse-names" : false, "suffix" : "" } ], "id" : "ITEM-1", "issued" : { "date-parts" : [ [ "2015" ] ] }, "publisher" : "OECD LEED", "publisher-place" : "Paris", "title" : "Entrepreneurship in Education. What, Why, When, How", "type" : "book" }, "suppress-author" : 1, "uris" : [ "http://www.mendeley.com/documents/?uuid=2ea7512b-e7ce-4033-971f-3966b6db3a94" ] }, { "id" : "ITEM-2", "itemData" : { "abstract" : "This study investigates links between emotional events and developed entrepreneurial competencies in an action-based entrepreneurship education program where students create real-life ventures. It represents a novel approach to assessing entrepreneurial education. A longitudinal design was applied following three engineering students during nine intensive months. Students were equipped with a mobile smartphone app used to report emotional events and critical learning events. Reports were followed up quarterly with semi-structured interviews. Links were identified through data analysis software NVIVO. Findings indicate a large number of links between emotional events and developed entrepreneurial competencies. Three kinds of emotional events strongly linked to developed entrepreneurial competencies were interaction with outside world, uncertainty and ambiguity and team-work experience. These emotional events were linked to formation of entrepreneurial identity, increased self-efficacy, increased uncertainty and ambiguity tolerance and increased self-insight. These links represent early empirical evidence for three effective design principles of entrepreneurial education, and can also be used as indirect measures in assessment. This study also confirms venture creation programs as a suitable environment for studying entrepreneurship as experience. Limitations of this study include a small number of interviewees, unknown transferability of results to other contexts, and risk for individual bias in data coding.", "author" : [ { "dropping-particle" : "", "family" : "Lack\u00e9us", "given" : "Martin", "non-dropping-particle" : "", "parse-names" : false, "suffix" : "" } ], "container-title" : "International Journal of Management Education", "id" : "ITEM-2", "issue" : "3", "issued" : { "date-parts" : [ [ "2014", "11", "1" ] ] }, "page" : "374-396", "publisher" : "Elsevier Ltd", "title" : "An emotion based approach to assessing entrepreneurial education", "type" : "article-journal", "volume" : "12" }, "suppress-author" : 1, "uris" : [ "http://www.mendeley.com/documents/?uuid=58b464df-5258-4fbb-9cf3-f8c4102d74f7" ] } ], "mendeley" : { "formattedCitation" : "(2015; 2014)", "plainTextFormattedCitation" : "(2015; 2014)", "previouslyFormattedCitation" : "(2015; 2014)" }, "properties" : {  }, "schema" : "https://github.com/citation-style-language/schema/raw/master/csl-citation.json" }</w:instrText>
      </w:r>
      <w:r w:rsidR="00DC0E7C" w:rsidRPr="00A07227">
        <w:rPr>
          <w:rFonts w:ascii="Arial" w:hAnsi="Arial" w:cs="Arial"/>
          <w:sz w:val="20"/>
          <w:szCs w:val="24"/>
        </w:rPr>
        <w:fldChar w:fldCharType="separate"/>
      </w:r>
      <w:r w:rsidR="00521FC5" w:rsidRPr="00A07227">
        <w:rPr>
          <w:rFonts w:ascii="Arial" w:hAnsi="Arial" w:cs="Arial"/>
          <w:noProof/>
          <w:sz w:val="20"/>
          <w:szCs w:val="24"/>
        </w:rPr>
        <w:t>(2015; 2014)</w:t>
      </w:r>
      <w:r w:rsidR="00DC0E7C" w:rsidRPr="00A07227">
        <w:rPr>
          <w:rFonts w:ascii="Arial" w:hAnsi="Arial" w:cs="Arial"/>
          <w:sz w:val="20"/>
          <w:szCs w:val="24"/>
        </w:rPr>
        <w:fldChar w:fldCharType="end"/>
      </w:r>
      <w:r w:rsidR="00DC0E7C" w:rsidRPr="00A07227">
        <w:rPr>
          <w:rFonts w:ascii="Arial" w:hAnsi="Arial" w:cs="Arial"/>
          <w:sz w:val="20"/>
          <w:szCs w:val="24"/>
        </w:rPr>
        <w:t>, Table 2</w:t>
      </w:r>
    </w:p>
    <w:p w:rsidR="000E0498" w:rsidRPr="00A07227" w:rsidRDefault="000E0498" w:rsidP="00150811">
      <w:pPr>
        <w:spacing w:before="120" w:after="120" w:line="276" w:lineRule="auto"/>
        <w:jc w:val="both"/>
        <w:rPr>
          <w:rFonts w:ascii="Arial" w:hAnsi="Arial" w:cs="Arial"/>
          <w:sz w:val="24"/>
          <w:szCs w:val="24"/>
        </w:rPr>
      </w:pPr>
    </w:p>
    <w:p w:rsidR="000E0498" w:rsidRPr="00A07227" w:rsidRDefault="000E0498" w:rsidP="000E0498">
      <w:pPr>
        <w:spacing w:before="120" w:after="120" w:line="276" w:lineRule="auto"/>
        <w:jc w:val="both"/>
        <w:rPr>
          <w:rFonts w:ascii="Arial" w:hAnsi="Arial" w:cs="Arial"/>
          <w:sz w:val="24"/>
          <w:szCs w:val="24"/>
        </w:rPr>
      </w:pPr>
      <w:r w:rsidRPr="00A07227">
        <w:rPr>
          <w:rFonts w:ascii="Arial" w:hAnsi="Arial" w:cs="Arial"/>
          <w:sz w:val="24"/>
          <w:szCs w:val="24"/>
        </w:rPr>
        <w:t xml:space="preserve">Béchard and Grégoire (2005) </w:t>
      </w:r>
      <w:r w:rsidR="00DB610C" w:rsidRPr="00A07227">
        <w:rPr>
          <w:rFonts w:ascii="Arial" w:hAnsi="Arial" w:cs="Arial"/>
          <w:sz w:val="24"/>
          <w:szCs w:val="24"/>
        </w:rPr>
        <w:t>identify</w:t>
      </w:r>
      <w:r w:rsidRPr="00A07227">
        <w:rPr>
          <w:rFonts w:ascii="Arial" w:hAnsi="Arial" w:cs="Arial"/>
          <w:sz w:val="24"/>
          <w:szCs w:val="24"/>
        </w:rPr>
        <w:t xml:space="preserve"> three ‘archetypical’ teaching models in </w:t>
      </w:r>
      <w:r w:rsidR="00DB610C" w:rsidRPr="00A07227">
        <w:rPr>
          <w:rFonts w:ascii="Arial" w:hAnsi="Arial" w:cs="Arial"/>
          <w:sz w:val="24"/>
          <w:szCs w:val="24"/>
        </w:rPr>
        <w:t>entrepreneurship</w:t>
      </w:r>
      <w:r w:rsidRPr="00A07227">
        <w:rPr>
          <w:rFonts w:ascii="Arial" w:hAnsi="Arial" w:cs="Arial"/>
          <w:sz w:val="24"/>
          <w:szCs w:val="24"/>
        </w:rPr>
        <w:t xml:space="preserve"> education: the supply model, the demand model and the competence model, plus two hybrid teaching models</w:t>
      </w:r>
      <w:r w:rsidR="00DB610C" w:rsidRPr="00A07227">
        <w:rPr>
          <w:rFonts w:ascii="Arial" w:hAnsi="Arial" w:cs="Arial"/>
          <w:sz w:val="24"/>
          <w:szCs w:val="24"/>
        </w:rPr>
        <w:t xml:space="preserve"> </w:t>
      </w:r>
      <w:r w:rsidR="00DB610C" w:rsidRPr="00A07227">
        <w:rPr>
          <w:rFonts w:ascii="Arial" w:hAnsi="Arial" w:cs="Arial"/>
          <w:sz w:val="24"/>
          <w:szCs w:val="24"/>
        </w:rPr>
        <w:fldChar w:fldCharType="begin" w:fldLock="1"/>
      </w:r>
      <w:r w:rsidR="005B21F6">
        <w:rPr>
          <w:rFonts w:ascii="Arial" w:hAnsi="Arial" w:cs="Arial"/>
          <w:sz w:val="24"/>
          <w:szCs w:val="24"/>
        </w:rPr>
        <w:instrText>ADDIN CSL_CITATION { "citationItems" : [ { "id" : "ITEM-1", "itemData" : { "DOI" : "10.5465/amle.2015.0026", "abstract" : "Using a teaching model framework, we systematically review empirical evidence on the impact of entrepreneurship education (EE) in higher education on a range of learning outcomes, analysing 159 published articles from 2004-2016. The teaching model framework allows us for the first time to start rigorously examining relationships between pedagogical methods and specific outcomes. Re-confirming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underemphasised directions for future research on the impact of university-based entrepreneurship education. This includes, for example, the use of novel impact indicators related to emotion and mindset, focus on the impact indicators related to the intention-to-behaviour transition, and explore the reasons for some of the contradictory findings in impact studies including person-, context- and pedagogical model-specific moderators.", "author" : [ { "dropping-particle" : "", "family" : "Nabi", "given" : "G", "non-dropping-particle" : "", "parse-names" : false, "suffix" : "" }, { "dropping-particle" : "", "family" : "Li\u00f1\u00e1n", "given" : "F", "non-dropping-particle" : "", "parse-names" : false, "suffix" : "" }, { "dropping-particle" : "", "family" : "Fayolle", "given" : "A", "non-dropping-particle" : "", "parse-names" : false, "suffix" : "" }, { "dropping-particle" : "", "family" : "Krueger", "given" : "N F", "non-dropping-particle" : "", "parse-names" : false, "suffix" : "" }, { "dropping-particle" : "", "family" : "Walmsley", "given" : "A", "non-dropping-particle" : "", "parse-names" : false, "suffix" : "" } ], "container-title" : "Academy of Management Learning &amp; Education", "id" : "ITEM-1", "issue" : "2", "issued" : { "date-parts" : [ [ "2017" ] ] }, "page" : "277-299", "title" : "The impact of entrepreneurship education in higher education: A systematic review and research agenda", "type" : "article-journal", "volume" : "16" }, "uris" : [ "http://www.mendeley.com/documents/?uuid=20169700-9717-4e3e-8800-36cfb3cfe9a4" ] } ], "mendeley" : { "formattedCitation" : "(Nabi, Li\u00f1\u00e1n, Fayolle, Krueger, &amp; Walmsley, 2017)", "plainTextFormattedCitation" : "(Nabi, Li\u00f1\u00e1n, Fayolle, Krueger, &amp; Walmsley, 2017)", "previouslyFormattedCitation" : "(Nabi, Li\u00f1\u00e1n, Fayolle, Krueger, &amp; Walmsley, 2017)" }, "properties" : {  }, "schema" : "https://github.com/citation-style-language/schema/raw/master/csl-citation.json" }</w:instrText>
      </w:r>
      <w:r w:rsidR="00DB610C" w:rsidRPr="00A07227">
        <w:rPr>
          <w:rFonts w:ascii="Arial" w:hAnsi="Arial" w:cs="Arial"/>
          <w:sz w:val="24"/>
          <w:szCs w:val="24"/>
        </w:rPr>
        <w:fldChar w:fldCharType="separate"/>
      </w:r>
      <w:r w:rsidR="000B776E" w:rsidRPr="000B776E">
        <w:rPr>
          <w:rFonts w:ascii="Arial" w:hAnsi="Arial" w:cs="Arial"/>
          <w:noProof/>
          <w:sz w:val="24"/>
          <w:szCs w:val="24"/>
        </w:rPr>
        <w:t>(Nabi, Liñán, Fayolle, Krueger, &amp; Walmsley, 2017)</w:t>
      </w:r>
      <w:r w:rsidR="00DB610C" w:rsidRPr="00A07227">
        <w:rPr>
          <w:rFonts w:ascii="Arial" w:hAnsi="Arial" w:cs="Arial"/>
          <w:sz w:val="24"/>
          <w:szCs w:val="24"/>
        </w:rPr>
        <w:fldChar w:fldCharType="end"/>
      </w:r>
      <w:r w:rsidRPr="00A07227">
        <w:rPr>
          <w:rFonts w:ascii="Arial" w:hAnsi="Arial" w:cs="Arial"/>
          <w:sz w:val="24"/>
          <w:szCs w:val="24"/>
        </w:rPr>
        <w:t xml:space="preserve">. The supply model focuses on pedagogical methods highlighting a behaviourist paradigm, in terms of the “transmission and reproduction of knowledge and application of procedures” (e.g. lectures, reading, watching/listening) </w:t>
      </w:r>
      <w:r w:rsidR="00340CA1"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"Whereas several dimensions relevant to the teaching of entrepreneurship continue to be studied, research on entrepreneurship education generally fails to consider the reasons that motivate particular educational choices. We address this issue by defining an analytical framework that centers on the concept of teaching model. We illustrate how five teaching models find an expression in entrepreneurship programs, courses, and pedagogical activities. In the end, we show how the proposed framework can help entrepreneurship educators assess the coherence of their own teaching practice, and encourage scholars to consider how the education literature on teaching models could further research on entrepreneurship education.", "author" : [ { "dropping-particle" : "", "family" : "Bechard", "given" : "Jean-pierre", "non-dropping-particle" : "", "parse-names" : false, "suffix" : "" }, { "dropping-particle" : "", "family" : "Gregoire", "given" : "Denis", "non-dropping-particle" : "", "parse-names" : false, "suffix" : "" } ], "container-title" : "The Dynamics of Learning Entrepreneurship in a Cross-Cultural University Context, Entrepreneurship Education", "id" : "ITEM-1", "issue" : "2", "issued" : { "date-parts" : [ [ "2005" ] ] }, "page" : "104-134", "title" : "Understanding Teaching Models in Entrepreneurship for Higher Education", "type" : "article-journal" }, "locator" : "111", "uris" : [ "http://www.mendeley.com/documents/?uuid=1207776c-4df7-463a-a971-b516c9b3afcb" ] } ], "mendeley" : { "formattedCitation" : "(Bechard &amp; Gregoire, 2005, p. 111)", "plainTextFormattedCitation" : "(Bechard &amp; Gregoire, 2005, p. 111)", "previouslyFormattedCitation" : "(Bechard &amp; Gregoire, 2005, p. 111)" }, "properties" : {  }, "schema" : "https://github.com/citation-style-language/schema/raw/master/csl-citation.json" }</w:instrText>
      </w:r>
      <w:r w:rsidR="00340CA1" w:rsidRPr="00A07227">
        <w:rPr>
          <w:rFonts w:ascii="Arial" w:hAnsi="Arial" w:cs="Arial"/>
          <w:sz w:val="24"/>
          <w:szCs w:val="24"/>
        </w:rPr>
        <w:fldChar w:fldCharType="separate"/>
      </w:r>
      <w:r w:rsidR="00CF2A75" w:rsidRPr="00CF2A75">
        <w:rPr>
          <w:rFonts w:ascii="Arial" w:hAnsi="Arial" w:cs="Arial"/>
          <w:noProof/>
          <w:sz w:val="24"/>
          <w:szCs w:val="24"/>
        </w:rPr>
        <w:t>(Bechard &amp; Gregoire, 2005, p. 111)</w:t>
      </w:r>
      <w:r w:rsidR="00340CA1" w:rsidRPr="00A07227">
        <w:rPr>
          <w:rFonts w:ascii="Arial" w:hAnsi="Arial" w:cs="Arial"/>
          <w:sz w:val="24"/>
          <w:szCs w:val="24"/>
        </w:rPr>
        <w:fldChar w:fldCharType="end"/>
      </w:r>
      <w:r w:rsidRPr="00A07227">
        <w:rPr>
          <w:rFonts w:ascii="Arial" w:hAnsi="Arial" w:cs="Arial"/>
          <w:sz w:val="24"/>
          <w:szCs w:val="24"/>
        </w:rPr>
        <w:t xml:space="preserve">. The demand model focuses on pedagogical methods highlighting a subjectivist paradigm, involving personalised meaning through participation in terms of “exploration, discussion and experimentation” (e.g. library use, interactive searches, simulations) </w:t>
      </w:r>
      <w:r w:rsidR="00340CA1"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"Whereas several dimensions relevant to the teaching of entrepreneurship continue to be studied, research on entrepreneurship education generally fails to consider the reasons that motivate particular educational choices. We address this issue by defining an analytical framework that centers on the concept of teaching model. We illustrate how five teaching models find an expression in entrepreneurship programs, courses, and pedagogical activities. In the end, we show how the proposed framework can help entrepreneurship educators assess the coherence of their own teaching practice, and encourage scholars to consider how the education literature on teaching models could further research on entrepreneurship education.", "author" : [ { "dropping-particle" : "", "family" : "Bechard", "given" : "Jean-pierre", "non-dropping-particle" : "", "parse-names" : false, "suffix" : "" }, { "dropping-particle" : "", "family" : "Gregoire", "given" : "Denis", "non-dropping-particle" : "", "parse-names" : false, "suffix" : "" } ], "container-title" : "The Dynamics of Learning Entrepreneurship in a Cross-Cultural University Context, Entrepreneurship Education", "id" : "ITEM-1", "issue" : "2", "issued" : { "date-parts" : [ [ "2005" ] ] }, "page" : "104-134", "title" : "Understanding Teaching Models in Entrepreneurship for Higher Education", "type" : "article-journal" }, "locator" : "111", "uris" : [ "http://www.mendeley.com/documents/?uuid=1207776c-4df7-463a-a971-b516c9b3afcb" ] } ], "mendeley" : { "formattedCitation" : "(Bechard &amp; Gregoire, 2005, p. 111)", "plainTextFormattedCitation" : "(Bechard &amp; Gregoire, 2005, p. 111)", "previouslyFormattedCitation" : "(Bechard &amp; Gregoire, 2005, p. 111)" }, "properties" : {  }, "schema" : "https://github.com/citation-style-language/schema/raw/master/csl-citation.json" }</w:instrText>
      </w:r>
      <w:r w:rsidR="00340CA1" w:rsidRPr="00A07227">
        <w:rPr>
          <w:rFonts w:ascii="Arial" w:hAnsi="Arial" w:cs="Arial"/>
          <w:sz w:val="24"/>
          <w:szCs w:val="24"/>
        </w:rPr>
        <w:fldChar w:fldCharType="separate"/>
      </w:r>
      <w:r w:rsidR="00CF2A75" w:rsidRPr="00CF2A75">
        <w:rPr>
          <w:rFonts w:ascii="Arial" w:hAnsi="Arial" w:cs="Arial"/>
          <w:noProof/>
          <w:sz w:val="24"/>
          <w:szCs w:val="24"/>
        </w:rPr>
        <w:t>(Bechard &amp; Gregoire, 2005, p. 111)</w:t>
      </w:r>
      <w:r w:rsidR="00340CA1" w:rsidRPr="00A07227">
        <w:rPr>
          <w:rFonts w:ascii="Arial" w:hAnsi="Arial" w:cs="Arial"/>
          <w:sz w:val="24"/>
          <w:szCs w:val="24"/>
        </w:rPr>
        <w:fldChar w:fldCharType="end"/>
      </w:r>
      <w:r w:rsidR="00340CA1" w:rsidRPr="00A07227">
        <w:rPr>
          <w:rFonts w:ascii="Arial" w:hAnsi="Arial" w:cs="Arial"/>
          <w:sz w:val="24"/>
          <w:szCs w:val="24"/>
        </w:rPr>
        <w:t>.</w:t>
      </w:r>
      <w:r w:rsidRPr="00A07227">
        <w:rPr>
          <w:rFonts w:ascii="Arial" w:hAnsi="Arial" w:cs="Arial"/>
          <w:sz w:val="24"/>
          <w:szCs w:val="24"/>
        </w:rPr>
        <w:t xml:space="preserve"> The competence model focuses on pedagogical methods highlighting an interactionist theoretical paradigm, in terms of active problem-solving in real-life situations, where “teaching is conceived as a strategic intervention to allow for – and influence – how students organize the resources at their disposal (e.g. knowledge, abilities) into competences that can be mobilized for action”</w:t>
      </w:r>
      <w:r w:rsidR="00340CA1" w:rsidRPr="00A07227">
        <w:rPr>
          <w:rFonts w:ascii="Arial" w:hAnsi="Arial" w:cs="Arial"/>
          <w:sz w:val="24"/>
          <w:szCs w:val="24"/>
        </w:rPr>
        <w:t xml:space="preserve"> </w:t>
      </w:r>
      <w:r w:rsidR="00340CA1"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"Whereas several dimensions relevant to the teaching of entrepreneurship continue to be studied, research on entrepreneurship education generally fails to consider the reasons that motivate particular educational choices. We address this issue by defining an analytical framework that centers on the concept of teaching model. We illustrate how five teaching models find an expression in entrepreneurship programs, courses, and pedagogical activities. In the end, we show how the proposed framework can help entrepreneurship educators assess the coherence of their own teaching practice, and encourage scholars to consider how the education literature on teaching models could further research on entrepreneurship education.", "author" : [ { "dropping-particle" : "", "family" : "Bechard", "given" : "Jean-pierre", "non-dropping-particle" : "", "parse-names" : false, "suffix" : "" }, { "dropping-particle" : "", "family" : "Gregoire", "given" : "Denis", "non-dropping-particle" : "", "parse-names" : false, "suffix" : "" } ], "container-title" : "The Dynamics of Learning Entrepreneurship in a Cross-Cultural University Context, Entrepreneurship Education", "id" : "ITEM-1", "issue" : "2", "issued" : { "date-parts" : [ [ "2005" ] ] }, "page" : "104-134", "title" : "Understanding Teaching Models in Entrepreneurship for Higher Education", "type" : "article-journal" }, "locator" : "115-116", "uris" : [ "http://www.mendeley.com/documents/?uuid=1207776c-4df7-463a-a971-b516c9b3afcb" ] } ], "mendeley" : { "formattedCitation" : "(Bechard &amp; Gregoire, 2005, pp. 115\u2013116)", "plainTextFormattedCitation" : "(Bechard &amp; Gregoire, 2005, pp. 115\u2013116)", "previouslyFormattedCitation" : "(Bechard &amp; Gregoire, 2005, pp. 115\u2013116)" }, "properties" : {  }, "schema" : "https://github.com/citation-style-language/schema/raw/master/csl-citation.json" }</w:instrText>
      </w:r>
      <w:r w:rsidR="00340CA1" w:rsidRPr="00A07227">
        <w:rPr>
          <w:rFonts w:ascii="Arial" w:hAnsi="Arial" w:cs="Arial"/>
          <w:sz w:val="24"/>
          <w:szCs w:val="24"/>
        </w:rPr>
        <w:fldChar w:fldCharType="separate"/>
      </w:r>
      <w:r w:rsidR="00CF2A75" w:rsidRPr="00CF2A75">
        <w:rPr>
          <w:rFonts w:ascii="Arial" w:hAnsi="Arial" w:cs="Arial"/>
          <w:noProof/>
          <w:sz w:val="24"/>
          <w:szCs w:val="24"/>
        </w:rPr>
        <w:t>(Bechard &amp; Gregoire, 2005, pp. 115–116)</w:t>
      </w:r>
      <w:r w:rsidR="00340CA1" w:rsidRPr="00A07227">
        <w:rPr>
          <w:rFonts w:ascii="Arial" w:hAnsi="Arial" w:cs="Arial"/>
          <w:sz w:val="24"/>
          <w:szCs w:val="24"/>
        </w:rPr>
        <w:fldChar w:fldCharType="end"/>
      </w:r>
      <w:r w:rsidR="00340CA1" w:rsidRPr="00A07227">
        <w:rPr>
          <w:rFonts w:ascii="Arial" w:hAnsi="Arial" w:cs="Arial"/>
          <w:sz w:val="24"/>
          <w:szCs w:val="24"/>
        </w:rPr>
        <w:t>.</w:t>
      </w:r>
      <w:r w:rsidRPr="00A07227">
        <w:rPr>
          <w:rFonts w:ascii="Arial" w:hAnsi="Arial" w:cs="Arial"/>
          <w:sz w:val="24"/>
          <w:szCs w:val="24"/>
        </w:rPr>
        <w:t xml:space="preserve"> This model focuses on methods emphasising “communication and discussion” (e.g. seminar, presentations, debates) and knowledge “production” (e.g. essays, modelling, portfolios).</w:t>
      </w:r>
    </w:p>
    <w:p w:rsidR="00340CA1" w:rsidRPr="00A07227" w:rsidRDefault="000E0498" w:rsidP="000E0498">
      <w:pPr>
        <w:spacing w:before="120" w:after="120" w:line="276" w:lineRule="auto"/>
        <w:jc w:val="both"/>
        <w:rPr>
          <w:rFonts w:ascii="Arial" w:hAnsi="Arial" w:cs="Arial"/>
          <w:sz w:val="24"/>
          <w:szCs w:val="24"/>
        </w:rPr>
      </w:pPr>
      <w:r w:rsidRPr="00A07227">
        <w:rPr>
          <w:rFonts w:ascii="Arial" w:hAnsi="Arial" w:cs="Arial"/>
          <w:sz w:val="24"/>
          <w:szCs w:val="24"/>
        </w:rPr>
        <w:t xml:space="preserve">In contrast to the supply model, which emphasises a behaviourist perspective, both the demand and competence models fit within the constructivist approach to </w:t>
      </w:r>
      <w:r w:rsidR="00CF2A75">
        <w:rPr>
          <w:rFonts w:ascii="Arial" w:hAnsi="Arial" w:cs="Arial"/>
          <w:sz w:val="24"/>
          <w:szCs w:val="24"/>
        </w:rPr>
        <w:t>entrepreneurship education</w:t>
      </w:r>
      <w:r w:rsidRPr="00A07227">
        <w:rPr>
          <w:rFonts w:ascii="Arial" w:hAnsi="Arial" w:cs="Arial"/>
          <w:sz w:val="24"/>
          <w:szCs w:val="24"/>
        </w:rPr>
        <w:t xml:space="preserve"> </w:t>
      </w:r>
      <w:r w:rsidR="00DB610C"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"ISBN" : "0953-7325", "abstract" : "The aim of this article is to present a learning theory (constructivist theory) that supports and explains a lot of the requested changes in entrepreneurship education. It also explains how entrepreneurs learn and serves as a basis for designing entrepreneurship programs. If we look at the 'skills' and competencies of entrepreneurs from a constructivist's perspective we find most of them by observing children under the age of five or six: they are motivated to learn, they are interested in a variety of different topics, they ask excellent questions, they try many things to get insights, they are creative, they are impatient. In short, they create and govern their own learning process, which is open for any content, style, goal, experience, etc., and allows them to take every opportunity to answer the question in concern. In this sense it is similar to the entrepreneurial process where the entrepreneur tries everything and is ready to learn what is needed to be successful.", "author" : [ { "dropping-particle" : "", "family" : "Lobler", "given" : "H", "non-dropping-particle" : "", "parse-names" : false, "suffix" : "" } ], "container-title" : "Technology Analysis &amp; Strategic Management", "id" : "ITEM-1", "issue" : "1", "issued" : { "date-parts" : [ [ "2006" ] ] }, "language" : "English", "note" : "013SX\nTimes Cited:1\nCited References Count:38", "page" : "19-38", "title" : "Learning entrepreneurship from a constructivist perspective", "type" : "article-journal", "volume" : "18" }, "uris" : [ "http://www.mendeley.com/documents/?uuid=18dccfd0-1526-4d7f-9c04-46b6830d6343" ] }, { "id" : "ITEM-2", "itemData" : { "abstract" : "The aim is to combine insights from educational psychology with perspectives from entrepreneurship education research to reach a better understanding of how we can design educational interventions for specific purposes. In order to achieve this objective, we commence with a comparative discussion of four approaches from psychology with similar perspectives in entrepreneurship education: behaviourism, social learning, situated learning and existential learning. This insight helps us identify potential gaps in entrepreneurship education research", "author" : [ { "dropping-particle" : "", "family" : "Neergaard", "given" : "Helle", "non-dropping-particle" : "", "parse-names" : false, "suffix" : "" }, { "dropping-particle" : "", "family" : "Krueger", "given" : "Norris F", "non-dropping-particle" : "", "parse-names" : false, "suffix" : "" }, { "dropping-particle" : "", "family" : "Robinson", "given" : "Sarah", "non-dropping-particle" : "", "parse-names" : false, "suffix" : "" } ], "container-title" : "ISBE 2012", "id" : "ITEM-2", "issued" : { "date-parts" : [ [ "2012" ] ] }, "page" : "1-11", "publisher-place" : "Dublin", "title" : "Pedagogical Interventions in Entrepreneurship from Behaviourism to Existential Learning", "type" : "paper-conference" }, "uris" : [ "http://www.mendeley.com/documents/?uuid=fbae952c-c890-4bc7-93d5-3e086397e49d" ] } ], "mendeley" : { "formattedCitation" : "(Lobler, 2006; Neergaard, Krueger, &amp; Robinson, 2012)", "plainTextFormattedCitation" : "(Lobler, 2006; Neergaard, Krueger, &amp; Robinson, 2012)", "previouslyFormattedCitation" : "(Lobler, 2006; Neergaard, Krueger, &amp; Robinson, 2012)" }, "properties" : {  }, "schema" : "https://github.com/citation-style-language/schema/raw/master/csl-citation.json" }</w:instrText>
      </w:r>
      <w:r w:rsidR="00DB610C" w:rsidRPr="00A07227">
        <w:rPr>
          <w:rFonts w:ascii="Arial" w:hAnsi="Arial" w:cs="Arial"/>
          <w:sz w:val="24"/>
          <w:szCs w:val="24"/>
        </w:rPr>
        <w:fldChar w:fldCharType="separate"/>
      </w:r>
      <w:r w:rsidR="00D15454" w:rsidRPr="00A07227">
        <w:rPr>
          <w:rFonts w:ascii="Arial" w:hAnsi="Arial" w:cs="Arial"/>
          <w:noProof/>
          <w:sz w:val="24"/>
          <w:szCs w:val="24"/>
        </w:rPr>
        <w:t>(Lobler, 2006; Neergaard, Krueger, &amp; Robinson, 2012)</w:t>
      </w:r>
      <w:r w:rsidR="00DB610C" w:rsidRPr="00A07227">
        <w:rPr>
          <w:rFonts w:ascii="Arial" w:hAnsi="Arial" w:cs="Arial"/>
          <w:sz w:val="24"/>
          <w:szCs w:val="24"/>
        </w:rPr>
        <w:fldChar w:fldCharType="end"/>
      </w:r>
      <w:r w:rsidRPr="00A07227">
        <w:rPr>
          <w:rFonts w:ascii="Arial" w:hAnsi="Arial" w:cs="Arial"/>
          <w:sz w:val="24"/>
          <w:szCs w:val="24"/>
        </w:rPr>
        <w:t>. Behaviourism assumes learning is primarily the passive transfer of knowledge from the teacher to the student, while constructivism assumes that learning involves actively participating in the construction of new understanding</w:t>
      </w:r>
      <w:r w:rsidR="00CF2A75">
        <w:rPr>
          <w:rFonts w:ascii="Arial" w:hAnsi="Arial" w:cs="Arial"/>
          <w:sz w:val="24"/>
          <w:szCs w:val="24"/>
        </w:rPr>
        <w:t xml:space="preserve"> </w:t>
      </w:r>
      <w:r w:rsidR="00CF2A75">
        <w:rPr>
          <w:rFonts w:ascii="Arial" w:hAnsi="Arial" w:cs="Arial"/>
          <w:sz w:val="24"/>
          <w:szCs w:val="24"/>
        </w:rPr>
        <w:fldChar w:fldCharType="begin" w:fldLock="1"/>
      </w:r>
      <w:r w:rsidR="005B21F6">
        <w:rPr>
          <w:rFonts w:ascii="Arial" w:hAnsi="Arial" w:cs="Arial"/>
          <w:sz w:val="24"/>
          <w:szCs w:val="24"/>
        </w:rPr>
        <w:instrText>ADDIN CSL_CITATION { "citationItems" : [ { "id" : "ITEM-1", "itemData" : { "DOI" : "10.5465/amle.2015.0026", "abstract" : "Using a teaching model framework, we systematically review empirical evidence on the impact of entrepreneurship education (EE) in higher education on a range of learning outcomes, analysing 159 published articles from 2004-2016. The teaching model framework allows us for the first time to start rigorously examining relationships between pedagogical methods and specific outcomes. Re-confirming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underemphasised directions for future research on the impact of university-based entrepreneurship education. This includes, for example, the use of novel impact indicators related to emotion and mindset, focus on the impact indicators related to the intention-to-behaviour transition, and explore the reasons for some of the contradictory findings in impact studies including person-, context- and pedagogical model-specific moderators.", "author" : [ { "dropping-particle" : "", "family" : "Nabi", "given" : "G", "non-dropping-particle" : "", "parse-names" : false, "suffix" : "" }, { "dropping-particle" : "", "family" : "Li\u00f1\u00e1n", "given" : "F", "non-dropping-particle" : "", "parse-names" : false, "suffix" : "" }, { "dropping-particle" : "", "family" : "Fayolle", "given" : "A", "non-dropping-particle" : "", "parse-names" : false, "suffix" : "" }, { "dropping-particle" : "", "family" : "Krueger", "given" : "N F", "non-dropping-particle" : "", "parse-names" : false, "suffix" : "" }, { "dropping-particle" : "", "family" : "Walmsley", "given" : "A", "non-dropping-particle" : "", "parse-names" : false, "suffix" : "" } ], "container-title" : "Academy of Management Learning &amp; Education", "id" : "ITEM-1", "issue" : "2", "issued" : { "date-parts" : [ [ "2017" ] ] }, "page" : "277-299", "title" : "The impact of entrepreneurship education in higher education: A systematic review and research agenda", "type" : "article-journal", "volume" : "16" }, "uris" : [ "http://www.mendeley.com/documents/?uuid=20169700-9717-4e3e-8800-36cfb3cfe9a4" ] } ], "mendeley" : { "formattedCitation" : "(Nabi et al., 2017)", "plainTextFormattedCitation" : "(Nabi et al., 2017)", "previouslyFormattedCitation" : "(Nabi et al., 2017)" }, "properties" : {  }, "schema" : "https://github.com/citation-style-language/schema/raw/master/csl-citation.json" }</w:instrText>
      </w:r>
      <w:r w:rsidR="00CF2A75">
        <w:rPr>
          <w:rFonts w:ascii="Arial" w:hAnsi="Arial" w:cs="Arial"/>
          <w:sz w:val="24"/>
          <w:szCs w:val="24"/>
        </w:rPr>
        <w:fldChar w:fldCharType="separate"/>
      </w:r>
      <w:r w:rsidR="000B776E" w:rsidRPr="000B776E">
        <w:rPr>
          <w:rFonts w:ascii="Arial" w:hAnsi="Arial" w:cs="Arial"/>
          <w:noProof/>
          <w:sz w:val="24"/>
          <w:szCs w:val="24"/>
        </w:rPr>
        <w:t>(Nabi et al., 2017)</w:t>
      </w:r>
      <w:r w:rsidR="00CF2A75">
        <w:rPr>
          <w:rFonts w:ascii="Arial" w:hAnsi="Arial" w:cs="Arial"/>
          <w:sz w:val="24"/>
          <w:szCs w:val="24"/>
        </w:rPr>
        <w:fldChar w:fldCharType="end"/>
      </w:r>
      <w:r w:rsidRPr="00A07227">
        <w:rPr>
          <w:rFonts w:ascii="Arial" w:hAnsi="Arial" w:cs="Arial"/>
          <w:sz w:val="24"/>
          <w:szCs w:val="24"/>
        </w:rPr>
        <w:t xml:space="preserve">. Often, pedagogical methods in </w:t>
      </w:r>
      <w:r w:rsidR="00CF2A75">
        <w:rPr>
          <w:rFonts w:ascii="Arial" w:hAnsi="Arial" w:cs="Arial"/>
          <w:sz w:val="24"/>
          <w:szCs w:val="24"/>
        </w:rPr>
        <w:t>entrepreneurship education</w:t>
      </w:r>
      <w:r w:rsidRPr="00A07227">
        <w:rPr>
          <w:rFonts w:ascii="Arial" w:hAnsi="Arial" w:cs="Arial"/>
          <w:sz w:val="24"/>
          <w:szCs w:val="24"/>
        </w:rPr>
        <w:t xml:space="preserve"> in higher education are highly behaviourist: lectures, homework, quizzes, and so forth</w:t>
      </w:r>
      <w:r w:rsidR="004B47A8">
        <w:rPr>
          <w:rFonts w:ascii="Arial" w:hAnsi="Arial" w:cs="Arial"/>
          <w:sz w:val="24"/>
          <w:szCs w:val="24"/>
        </w:rPr>
        <w:t>,</w:t>
      </w:r>
      <w:r w:rsidRPr="00A07227">
        <w:rPr>
          <w:rFonts w:ascii="Arial" w:hAnsi="Arial" w:cs="Arial"/>
          <w:sz w:val="24"/>
          <w:szCs w:val="24"/>
        </w:rPr>
        <w:t xml:space="preserve"> that focus on knowledge acquisition, rather than the deeply experiential approaches of the constructivist perspective </w:t>
      </w:r>
      <w:r w:rsidR="00340CA1"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"The aim is to combine insights from educational psychology with perspectives from entrepreneurship education research to reach a better understanding of how we can design educational interventions for specific purposes. In order to achieve this objective, we commence with a comparative discussion of four approaches from psychology with similar perspectives in entrepreneurship education: behaviourism, social learning, situated learning and existential learning. This insight helps us identify potential gaps in entrepreneurship education research", "author" : [ { "dropping-particle" : "", "family" : "Neergaard", "given" : "Helle", "non-dropping-particle" : "", "parse-names" : false, "suffix" : "" }, { "dropping-particle" : "", "family" : "Krueger", "given" : "Norris F", "non-dropping-particle" : "", "parse-names" : false, "suffix" : "" }, { "dropping-particle" : "", "family" : "Robinson", "given" : "Sarah", "non-dropping-particle" : "", "parse-names" : false, "suffix" : "" } ], "container-title" : "ISBE 2012", "id" : "ITEM-1", "issued" : { "date-parts" : [ [ "2012" ] ] }, "page" : "1-11", "publisher-place" : "Dublin", "title" : "Pedagogical Interventions in Entrepreneurship from Behaviourism to Existential Learning", "type" : "paper-conference" }, "uris" : [ "http://www.mendeley.com/documents/?uuid=fbae952c-c890-4bc7-93d5-3e086397e49d" ] } ], "mendeley" : { "formattedCitation" : "(Neergaard et al., 2012)", "plainTextFormattedCitation" : "(Neergaard et al., 2012)", "previouslyFormattedCitation" : "(Neergaard et al., 2012)" }, "properties" : {  }, "schema" : "https://github.com/citation-style-language/schema/raw/master/csl-citation.json" }</w:instrText>
      </w:r>
      <w:r w:rsidR="00340CA1" w:rsidRPr="00A07227">
        <w:rPr>
          <w:rFonts w:ascii="Arial" w:hAnsi="Arial" w:cs="Arial"/>
          <w:sz w:val="24"/>
          <w:szCs w:val="24"/>
        </w:rPr>
        <w:fldChar w:fldCharType="separate"/>
      </w:r>
      <w:r w:rsidR="00D15454" w:rsidRPr="00A07227">
        <w:rPr>
          <w:rFonts w:ascii="Arial" w:hAnsi="Arial" w:cs="Arial"/>
          <w:noProof/>
          <w:sz w:val="24"/>
          <w:szCs w:val="24"/>
        </w:rPr>
        <w:t>(Neergaard et al., 2012)</w:t>
      </w:r>
      <w:r w:rsidR="00340CA1" w:rsidRPr="00A07227">
        <w:rPr>
          <w:rFonts w:ascii="Arial" w:hAnsi="Arial" w:cs="Arial"/>
          <w:sz w:val="24"/>
          <w:szCs w:val="24"/>
        </w:rPr>
        <w:fldChar w:fldCharType="end"/>
      </w:r>
      <w:r w:rsidRPr="00A07227">
        <w:rPr>
          <w:rFonts w:ascii="Arial" w:hAnsi="Arial" w:cs="Arial"/>
          <w:sz w:val="24"/>
          <w:szCs w:val="24"/>
        </w:rPr>
        <w:t xml:space="preserve">. </w:t>
      </w:r>
    </w:p>
    <w:p w:rsidR="000E0498" w:rsidRPr="00A07227" w:rsidRDefault="00340CA1" w:rsidP="000E0498">
      <w:pPr>
        <w:spacing w:before="120" w:after="120" w:line="276" w:lineRule="auto"/>
        <w:jc w:val="both"/>
        <w:rPr>
          <w:rFonts w:ascii="Arial" w:hAnsi="Arial" w:cs="Arial"/>
          <w:sz w:val="24"/>
          <w:szCs w:val="24"/>
        </w:rPr>
      </w:pPr>
      <w:r w:rsidRPr="00A07227">
        <w:rPr>
          <w:rFonts w:ascii="Arial" w:hAnsi="Arial" w:cs="Arial"/>
          <w:sz w:val="24"/>
          <w:szCs w:val="24"/>
        </w:rPr>
        <w:t>It is relatively straightforward to relate the behaviour</w:t>
      </w:r>
      <w:r w:rsidR="007E01B3" w:rsidRPr="00A07227">
        <w:rPr>
          <w:rFonts w:ascii="Arial" w:hAnsi="Arial" w:cs="Arial"/>
          <w:sz w:val="24"/>
          <w:szCs w:val="24"/>
        </w:rPr>
        <w:t>i</w:t>
      </w:r>
      <w:r w:rsidRPr="00A07227">
        <w:rPr>
          <w:rFonts w:ascii="Arial" w:hAnsi="Arial" w:cs="Arial"/>
          <w:sz w:val="24"/>
          <w:szCs w:val="24"/>
        </w:rPr>
        <w:t xml:space="preserve">st paradigm to learning the knowledge element of the entrepreneurial competence. In this sense, Kozlinska </w:t>
      </w:r>
      <w:r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"Kozlinska", "given" : "Inna", "non-dropping-particle" : "", "parse-names" : false, "suffix" : "" } ], "id" : "ITEM-1", "issued" : { "date-parts" : [ [ "2016" ] ] }, "number-of-pages" : "416", "publisher" : "University of Tartu, University of Turku", "title" : "Evaluation of the outcomes of entrepreneurship education revisited. Evidence from Estonia and Latvia", "type" : "thesis" }, "suppress-author" : 1, "uris" : [ "http://www.mendeley.com/documents/?uuid=b68c3bac-fa82-42cb-b8e8-f5fe8624b25f" ] } ], "mendeley" : { "formattedCitation" : "(2016)", "plainTextFormattedCitation" : "(2016)", "previouslyFormattedCitation" : "(2016)" }, "properties" : {  }, "schema" : "https://github.com/citation-style-language/schema/raw/master/csl-citation.json" }</w:instrText>
      </w:r>
      <w:r w:rsidRPr="00A07227">
        <w:rPr>
          <w:rFonts w:ascii="Arial" w:hAnsi="Arial" w:cs="Arial"/>
          <w:sz w:val="24"/>
          <w:szCs w:val="24"/>
        </w:rPr>
        <w:fldChar w:fldCharType="separate"/>
      </w:r>
      <w:r w:rsidRPr="00A07227">
        <w:rPr>
          <w:rFonts w:ascii="Arial" w:hAnsi="Arial" w:cs="Arial"/>
          <w:noProof/>
          <w:sz w:val="24"/>
          <w:szCs w:val="24"/>
        </w:rPr>
        <w:t>(2016)</w:t>
      </w:r>
      <w:r w:rsidRPr="00A07227">
        <w:rPr>
          <w:rFonts w:ascii="Arial" w:hAnsi="Arial" w:cs="Arial"/>
          <w:sz w:val="24"/>
          <w:szCs w:val="24"/>
        </w:rPr>
        <w:fldChar w:fldCharType="end"/>
      </w:r>
      <w:r w:rsidRPr="00A07227">
        <w:rPr>
          <w:rFonts w:ascii="Arial" w:hAnsi="Arial" w:cs="Arial"/>
          <w:sz w:val="24"/>
          <w:szCs w:val="24"/>
        </w:rPr>
        <w:t xml:space="preserve"> </w:t>
      </w:r>
      <w:r w:rsidR="007E01B3" w:rsidRPr="00A07227">
        <w:rPr>
          <w:rFonts w:ascii="Arial" w:hAnsi="Arial" w:cs="Arial"/>
          <w:sz w:val="24"/>
          <w:szCs w:val="24"/>
        </w:rPr>
        <w:t xml:space="preserve">also relates the skill element with the demand model; while the competence model would be most directly linked to the attitude element. In our view, though, </w:t>
      </w:r>
      <w:r w:rsidR="00BD03A0" w:rsidRPr="00A07227">
        <w:rPr>
          <w:rFonts w:ascii="Arial" w:hAnsi="Arial" w:cs="Arial"/>
          <w:sz w:val="24"/>
          <w:szCs w:val="24"/>
        </w:rPr>
        <w:t>both constructivist paradigm</w:t>
      </w:r>
      <w:r w:rsidR="008C2EE2">
        <w:rPr>
          <w:rFonts w:ascii="Arial" w:hAnsi="Arial" w:cs="Arial"/>
          <w:sz w:val="24"/>
          <w:szCs w:val="24"/>
        </w:rPr>
        <w:t xml:space="preserve"> models</w:t>
      </w:r>
      <w:r w:rsidR="00BD03A0" w:rsidRPr="00A07227">
        <w:rPr>
          <w:rFonts w:ascii="Arial" w:hAnsi="Arial" w:cs="Arial"/>
          <w:sz w:val="24"/>
          <w:szCs w:val="24"/>
        </w:rPr>
        <w:t xml:space="preserve"> (demand</w:t>
      </w:r>
      <w:r w:rsidR="00225CA7" w:rsidRPr="00A07227">
        <w:rPr>
          <w:rFonts w:ascii="Arial" w:hAnsi="Arial" w:cs="Arial"/>
          <w:sz w:val="24"/>
          <w:szCs w:val="24"/>
        </w:rPr>
        <w:t xml:space="preserve"> and competence models) address</w:t>
      </w:r>
      <w:r w:rsidR="00BD03A0" w:rsidRPr="00A07227">
        <w:rPr>
          <w:rFonts w:ascii="Arial" w:hAnsi="Arial" w:cs="Arial"/>
          <w:sz w:val="24"/>
          <w:szCs w:val="24"/>
        </w:rPr>
        <w:t xml:space="preserve"> the skill</w:t>
      </w:r>
      <w:r w:rsidR="00225CA7" w:rsidRPr="00A07227">
        <w:rPr>
          <w:rFonts w:ascii="Arial" w:hAnsi="Arial" w:cs="Arial"/>
          <w:sz w:val="24"/>
          <w:szCs w:val="24"/>
        </w:rPr>
        <w:t xml:space="preserve"> and attitude</w:t>
      </w:r>
      <w:r w:rsidR="00BD03A0" w:rsidRPr="00A07227">
        <w:rPr>
          <w:rFonts w:ascii="Arial" w:hAnsi="Arial" w:cs="Arial"/>
          <w:sz w:val="24"/>
          <w:szCs w:val="24"/>
        </w:rPr>
        <w:t xml:space="preserve"> components of the entrepreneurial competence. </w:t>
      </w:r>
      <w:r w:rsidR="00225CA7" w:rsidRPr="00A07227">
        <w:rPr>
          <w:rFonts w:ascii="Arial" w:hAnsi="Arial" w:cs="Arial"/>
          <w:sz w:val="24"/>
          <w:szCs w:val="24"/>
        </w:rPr>
        <w:t>T</w:t>
      </w:r>
      <w:r w:rsidR="00BD03A0" w:rsidRPr="00A07227">
        <w:rPr>
          <w:rFonts w:ascii="Arial" w:hAnsi="Arial" w:cs="Arial"/>
          <w:sz w:val="24"/>
          <w:szCs w:val="24"/>
        </w:rPr>
        <w:t xml:space="preserve">he demand teaching model constitute a form of situated learning, in which </w:t>
      </w:r>
      <w:r w:rsidR="004B47A8">
        <w:rPr>
          <w:rFonts w:ascii="Arial" w:hAnsi="Arial" w:cs="Arial"/>
          <w:sz w:val="24"/>
          <w:szCs w:val="24"/>
        </w:rPr>
        <w:t xml:space="preserve">the students have to learn how to apply </w:t>
      </w:r>
      <w:r w:rsidR="00BD03A0" w:rsidRPr="00A07227">
        <w:rPr>
          <w:rFonts w:ascii="Arial" w:hAnsi="Arial" w:cs="Arial"/>
          <w:sz w:val="24"/>
          <w:szCs w:val="24"/>
        </w:rPr>
        <w:t xml:space="preserve">knowledge to </w:t>
      </w:r>
      <w:r w:rsidR="004B47A8">
        <w:rPr>
          <w:rFonts w:ascii="Arial" w:hAnsi="Arial" w:cs="Arial"/>
          <w:sz w:val="24"/>
          <w:szCs w:val="24"/>
        </w:rPr>
        <w:t xml:space="preserve">their </w:t>
      </w:r>
      <w:r w:rsidR="00225CA7" w:rsidRPr="00A07227">
        <w:rPr>
          <w:rFonts w:ascii="Arial" w:hAnsi="Arial" w:cs="Arial"/>
          <w:sz w:val="24"/>
          <w:szCs w:val="24"/>
        </w:rPr>
        <w:t xml:space="preserve">specific </w:t>
      </w:r>
      <w:r w:rsidR="004B47A8">
        <w:rPr>
          <w:rFonts w:ascii="Arial" w:hAnsi="Arial" w:cs="Arial"/>
          <w:sz w:val="24"/>
          <w:szCs w:val="24"/>
        </w:rPr>
        <w:t xml:space="preserve">circumstances </w:t>
      </w:r>
      <w:r w:rsidR="00225CA7" w:rsidRPr="00A07227">
        <w:rPr>
          <w:rFonts w:ascii="Arial" w:hAnsi="Arial" w:cs="Arial"/>
          <w:sz w:val="24"/>
          <w:szCs w:val="24"/>
        </w:rPr>
        <w:fldChar w:fldCharType="begin" w:fldLock="1"/>
      </w:r>
      <w:r w:rsidR="005B21F6">
        <w:rPr>
          <w:rFonts w:ascii="Arial" w:hAnsi="Arial" w:cs="Arial"/>
          <w:sz w:val="24"/>
          <w:szCs w:val="24"/>
        </w:rPr>
        <w:instrText>ADDIN CSL_CITATION { "citationItems" : [ { "id" : "ITEM-1", "itemData" : { "DOI" : "10.5465/amle.2015.0026", "abstract" : "Using a teaching model framework, we systematically review empirical evidence on the impact of entrepreneurship education (EE) in higher education on a range of learning outcomes, analysing 159 published articles from 2004-2016. The teaching model framework allows us for the first time to start rigorously examining relationships between pedagogical methods and specific outcomes. Re-confirming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underemphasised directions for future research on the impact of university-based entrepreneurship education. This includes, for example, the use of novel impact indicators related to emotion and mindset, focus on the impact indicators related to the intention-to-behaviour transition, and explore the reasons for some of the contradictory findings in impact studies including person-, context- and pedagogical model-specific moderators.", "author" : [ { "dropping-particle" : "", "family" : "Nabi", "given" : "G", "non-dropping-particle" : "", "parse-names" : false, "suffix" : "" }, { "dropping-particle" : "", "family" : "Li\u00f1\u00e1n", "given" : "F", "non-dropping-particle" : "", "parse-names" : false, "suffix" : "" }, { "dropping-particle" : "", "family" : "Fayolle", "given" : "A", "non-dropping-particle" : "", "parse-names" : false, "suffix" : "" }, { "dropping-particle" : "", "family" : "Krueger", "given" : "N F", "non-dropping-particle" : "", "parse-names" : false, "suffix" : "" }, { "dropping-particle" : "", "family" : "Walmsley", "given" : "A", "non-dropping-particle" : "", "parse-names" : false, "suffix" : "" } ], "container-title" : "Academy of Management Learning &amp; Education", "id" : "ITEM-1", "issue" : "2", "issued" : { "date-parts" : [ [ "2017" ] ] }, "page" : "277-299", "title" : "The impact of entrepreneurship education in higher education: A systematic review and research agenda", "type" : "article-journal", "volume" : "16" }, "uris" : [ "http://www.mendeley.com/documents/?uuid=20169700-9717-4e3e-8800-36cfb3cfe9a4" ] } ], "mendeley" : { "formattedCitation" : "(Nabi et al., 2017)", "plainTextFormattedCitation" : "(Nabi et al., 2017)", "previouslyFormattedCitation" : "(Nabi et al., 2017)" }, "properties" : {  }, "schema" : "https://github.com/citation-style-language/schema/raw/master/csl-citation.json" }</w:instrText>
      </w:r>
      <w:r w:rsidR="00225CA7" w:rsidRPr="00A07227">
        <w:rPr>
          <w:rFonts w:ascii="Arial" w:hAnsi="Arial" w:cs="Arial"/>
          <w:sz w:val="24"/>
          <w:szCs w:val="24"/>
        </w:rPr>
        <w:fldChar w:fldCharType="separate"/>
      </w:r>
      <w:r w:rsidR="000B776E" w:rsidRPr="000B776E">
        <w:rPr>
          <w:rFonts w:ascii="Arial" w:hAnsi="Arial" w:cs="Arial"/>
          <w:noProof/>
          <w:sz w:val="24"/>
          <w:szCs w:val="24"/>
        </w:rPr>
        <w:t>(Nabi et al., 2017)</w:t>
      </w:r>
      <w:r w:rsidR="00225CA7" w:rsidRPr="00A07227">
        <w:rPr>
          <w:rFonts w:ascii="Arial" w:hAnsi="Arial" w:cs="Arial"/>
          <w:sz w:val="24"/>
          <w:szCs w:val="24"/>
        </w:rPr>
        <w:fldChar w:fldCharType="end"/>
      </w:r>
      <w:r w:rsidR="00225CA7" w:rsidRPr="00A07227">
        <w:rPr>
          <w:rFonts w:ascii="Arial" w:hAnsi="Arial" w:cs="Arial"/>
          <w:sz w:val="24"/>
          <w:szCs w:val="24"/>
        </w:rPr>
        <w:t xml:space="preserve">, thus helping develop skills, but also attitudes. In the case of competence models, which involve entrepreneurship </w:t>
      </w:r>
      <w:r w:rsidR="004B47A8">
        <w:rPr>
          <w:rFonts w:ascii="Arial" w:hAnsi="Arial" w:cs="Arial"/>
          <w:sz w:val="24"/>
          <w:szCs w:val="24"/>
        </w:rPr>
        <w:t>real-life</w:t>
      </w:r>
      <w:r w:rsidR="00225CA7" w:rsidRPr="00A07227">
        <w:rPr>
          <w:rFonts w:ascii="Arial" w:hAnsi="Arial" w:cs="Arial"/>
          <w:sz w:val="24"/>
          <w:szCs w:val="24"/>
        </w:rPr>
        <w:t xml:space="preserve"> situations, the effects on attitudes and skills should be more intense. </w:t>
      </w:r>
    </w:p>
    <w:p w:rsidR="00BA0EA0" w:rsidRPr="00A07227" w:rsidRDefault="00BA0EA0" w:rsidP="00BA0EA0">
      <w:pPr>
        <w:spacing w:before="120" w:after="120" w:line="276" w:lineRule="auto"/>
        <w:jc w:val="both"/>
        <w:rPr>
          <w:rFonts w:ascii="Arial" w:hAnsi="Arial" w:cs="Arial"/>
          <w:sz w:val="24"/>
          <w:szCs w:val="24"/>
        </w:rPr>
      </w:pPr>
      <w:r w:rsidRPr="00A07227">
        <w:rPr>
          <w:rFonts w:ascii="Arial" w:hAnsi="Arial" w:cs="Arial"/>
          <w:sz w:val="24"/>
          <w:szCs w:val="24"/>
        </w:rPr>
        <w:t xml:space="preserve">Therefore, the analytical framework proposed by Béchard and Grégoire (2007; 2005) constitute a solid contribution to developing the pedagogical side of entrepreneurship. These models are backed up by mainstream learning paradigms – behaviourism/cognitivism, and constructivism/social constructivism </w:t>
      </w:r>
      <w:r w:rsidRPr="00A07227">
        <w:rPr>
          <w:rFonts w:ascii="Arial" w:hAnsi="Arial" w:cs="Arial"/>
          <w:sz w:val="24"/>
          <w:szCs w:val="24"/>
        </w:rPr>
        <w:fldChar w:fldCharType="begin" w:fldLock="1"/>
      </w:r>
      <w:r w:rsidR="005B21F6">
        <w:rPr>
          <w:rFonts w:ascii="Arial" w:hAnsi="Arial" w:cs="Arial"/>
          <w:sz w:val="24"/>
          <w:szCs w:val="24"/>
        </w:rPr>
        <w:instrText>ADDIN CSL_CITATION { "citationItems" : [ { "id" : "ITEM-1", "itemData" : { "author" : [ { "dropping-particle" : "", "family" : "Kyr\u00f6", "given" : "Paula", "non-dropping-particle" : "", "parse-names" : false, "suffix" : "" }, { "dropping-particle" : "", "family" : "Carrier", "given" : "C", "non-dropping-particle" : "", "parse-names" : false, "suffix" : "" } ], "container-title" : "The dynamics of learning entrepreneurship in a cross-cultural university context", "editor" : [ { "dropping-particle" : "", "family" : "Kyr\u00f6", "given" : "Paula", "non-dropping-particle" : "", "parse-names" : false, "suffix" : "" }, { "dropping-particle" : "", "family" : "Carrier", "given" : "C", "non-dropping-particle" : "", "parse-names" : false, "suffix" : "" } ], "id" : "ITEM-1", "issued" : { "date-parts" : [ [ "2005" ] ] }, "page" : "14-43", "publisher" : "University of Tampere", "publisher-place" : "H\u00e4mmeenlinna", "title" : "Entrepreneurial learning in universities: bridges across borders", "type" : "chapter" }, "uris" : [ "http://www.mendeley.com/documents/?uuid=e62feae1-eb7f-4fde-9347-70c853d5dc51" ] }, { "id" : "ITEM-2", "itemData" : { "DOI" : "10.5465/amle.2015.0026", "abstract" : "Using a teaching model framework, we systematically review empirical evidence on the impact of entrepreneurship education (EE) in higher education on a range of learning outcomes, analysing 159 published articles from 2004-2016. The teaching model framework allows us for the first time to start rigorously examining relationships between pedagogical methods and specific outcomes. Re-confirming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underemphasised directions for future research on the impact of university-based entrepreneurship education. This includes, for example, the use of novel impact indicators related to emotion and mindset, focus on the impact indicators related to the intention-to-behaviour transition, and explore the reasons for some of the contradictory findings in impact studies including person-, context- and pedagogical model-specific moderators.", "author" : [ { "dropping-particle" : "", "family" : "Nabi", "given" : "G", "non-dropping-particle" : "", "parse-names" : false, "suffix" : "" }, { "dropping-particle" : "", "family" : "Li\u00f1\u00e1n", "given" : "F", "non-dropping-particle" : "", "parse-names" : false, "suffix" : "" }, { "dropping-particle" : "", "family" : "Fayolle", "given" : "A", "non-dropping-particle" : "", "parse-names" : false, "suffix" : "" }, { "dropping-particle" : "", "family" : "Krueger", "given" : "N F", "non-dropping-particle" : "", "parse-names" : false, "suffix" : "" }, { "dropping-particle" : "", "family" : "Walmsley", "given" : "A", "non-dropping-particle" : "", "parse-names" : false, "suffix" : "" } ], "container-title" : "Academy of Management Learning &amp; Education", "id" : "ITEM-2", "issue" : "2", "issued" : { "date-parts" : [ [ "2017" ] ] }, "page" : "277-299", "title" : "The impact of entrepreneurship education in higher education: A systematic review and research agenda", "type" : "article-journal", "volume" : "16" }, "uris" : [ "http://www.mendeley.com/documents/?uuid=20169700-9717-4e3e-8800-36cfb3cfe9a4" ] } ], "mendeley" : { "formattedCitation" : "(Kyr\u00f6 &amp; Carrier, 2005; Nabi et al., 2017)", "plainTextFormattedCitation" : "(Kyr\u00f6 &amp; Carrier, 2005; Nabi et al., 2017)", "previouslyFormattedCitation" : "(Kyr\u00f6 &amp; Carrier, 2005; Nabi et al., 2017)" }, "properties" : {  }, "schema" : "https://github.com/citation-style-language/schema/raw/master/csl-citation.json" }</w:instrText>
      </w:r>
      <w:r w:rsidRPr="00A07227">
        <w:rPr>
          <w:rFonts w:ascii="Arial" w:hAnsi="Arial" w:cs="Arial"/>
          <w:sz w:val="24"/>
          <w:szCs w:val="24"/>
        </w:rPr>
        <w:fldChar w:fldCharType="separate"/>
      </w:r>
      <w:r w:rsidR="000B776E" w:rsidRPr="000B776E">
        <w:rPr>
          <w:rFonts w:ascii="Arial" w:hAnsi="Arial" w:cs="Arial"/>
          <w:noProof/>
          <w:sz w:val="24"/>
          <w:szCs w:val="24"/>
        </w:rPr>
        <w:t>(Kyrö &amp; Carrier, 2005; Nabi et al., 2017)</w:t>
      </w:r>
      <w:r w:rsidRPr="00A07227">
        <w:rPr>
          <w:rFonts w:ascii="Arial" w:hAnsi="Arial" w:cs="Arial"/>
          <w:sz w:val="24"/>
          <w:szCs w:val="24"/>
        </w:rPr>
        <w:fldChar w:fldCharType="end"/>
      </w:r>
      <w:r w:rsidRPr="00A07227">
        <w:rPr>
          <w:rFonts w:ascii="Arial" w:hAnsi="Arial" w:cs="Arial"/>
          <w:sz w:val="24"/>
          <w:szCs w:val="24"/>
        </w:rPr>
        <w:t>. At the same time, they c</w:t>
      </w:r>
      <w:r w:rsidR="008C2EE2">
        <w:rPr>
          <w:rFonts w:ascii="Arial" w:hAnsi="Arial" w:cs="Arial"/>
          <w:sz w:val="24"/>
          <w:szCs w:val="24"/>
        </w:rPr>
        <w:t xml:space="preserve">an be related to </w:t>
      </w:r>
      <w:r w:rsidRPr="00A07227">
        <w:rPr>
          <w:rFonts w:ascii="Arial" w:hAnsi="Arial" w:cs="Arial"/>
          <w:sz w:val="24"/>
          <w:szCs w:val="24"/>
        </w:rPr>
        <w:t xml:space="preserve">the so-called three basic modes of entrepreneurship education – education about, through and for entrepreneurship – often used to categorise educational interventions </w:t>
      </w:r>
      <w:r w:rsidR="008D39B0"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"Gibb", "given" : "Allan", "non-dropping-particle" : "", "parse-names" : false, "suffix" : "" } ], "container-title" : "The Dynamics of Learning Entrepreneurship in a Cross-Cultural University Context", "editor" : [ { "dropping-particle" : "", "family" : "Kyro", "given" : "P.", "non-dropping-particle" : "", "parse-names" : false, "suffix" : "" }, { "dropping-particle" : "", "family" : "Carrier", "given" : "C.", "non-dropping-particle" : "", "parse-names" : false, "suffix" : "" } ], "id" : "ITEM-1", "issued" : { "date-parts" : [ [ "2005" ] ] }, "page" : "44-67", "publisher" : "Entrepreneurship Education Series 2/2005, University of Tampere", "title" : "The Future of Entrepreneurship Education \u2013 Determining the Basis of Coherent Policy and Practice", "type" : "chapter" }, "uris" : [ "http://www.mendeley.com/documents/?uuid=5452b1ac-d0be-451e-ac4d-86a07bf52aef" ] } ], "mendeley" : { "formattedCitation" : "(Gibb, 2005)", "plainTextFormattedCitation" : "(Gibb, 2005)", "previouslyFormattedCitation" : "(Gibb, 2005)" }, "properties" : {  }, "schema" : "https://github.com/citation-style-language/schema/raw/master/csl-citation.json" }</w:instrText>
      </w:r>
      <w:r w:rsidR="008D39B0" w:rsidRPr="00A07227">
        <w:rPr>
          <w:rFonts w:ascii="Arial" w:hAnsi="Arial" w:cs="Arial"/>
          <w:sz w:val="24"/>
          <w:szCs w:val="24"/>
        </w:rPr>
        <w:fldChar w:fldCharType="separate"/>
      </w:r>
      <w:r w:rsidR="008D39B0" w:rsidRPr="00A07227">
        <w:rPr>
          <w:rFonts w:ascii="Arial" w:hAnsi="Arial" w:cs="Arial"/>
          <w:noProof/>
          <w:sz w:val="24"/>
          <w:szCs w:val="24"/>
        </w:rPr>
        <w:t>(Gibb, 2005)</w:t>
      </w:r>
      <w:r w:rsidR="008D39B0" w:rsidRPr="00A07227">
        <w:rPr>
          <w:rFonts w:ascii="Arial" w:hAnsi="Arial" w:cs="Arial"/>
          <w:sz w:val="24"/>
          <w:szCs w:val="24"/>
        </w:rPr>
        <w:fldChar w:fldCharType="end"/>
      </w:r>
      <w:r w:rsidRPr="00A07227">
        <w:rPr>
          <w:rFonts w:ascii="Arial" w:hAnsi="Arial" w:cs="Arial"/>
          <w:sz w:val="24"/>
          <w:szCs w:val="24"/>
        </w:rPr>
        <w:t xml:space="preserve">. </w:t>
      </w:r>
      <w:r w:rsidR="008D39B0" w:rsidRPr="00A07227">
        <w:rPr>
          <w:rFonts w:ascii="Arial" w:hAnsi="Arial" w:cs="Arial"/>
          <w:sz w:val="24"/>
          <w:szCs w:val="24"/>
        </w:rPr>
        <w:t>Thus, as suggested by Kozlinska (2016), t</w:t>
      </w:r>
      <w:r w:rsidRPr="00A07227">
        <w:rPr>
          <w:rFonts w:ascii="Arial" w:hAnsi="Arial" w:cs="Arial"/>
          <w:sz w:val="24"/>
          <w:szCs w:val="24"/>
        </w:rPr>
        <w:t xml:space="preserve">he supply model (related to education about entrepreneurship) focuses on transmission of information. </w:t>
      </w:r>
      <w:r w:rsidR="008D39B0" w:rsidRPr="00A07227">
        <w:rPr>
          <w:rFonts w:ascii="Arial" w:hAnsi="Arial" w:cs="Arial"/>
          <w:sz w:val="24"/>
          <w:szCs w:val="24"/>
        </w:rPr>
        <w:t>Meanwhile, t</w:t>
      </w:r>
      <w:r w:rsidRPr="00A07227">
        <w:rPr>
          <w:rFonts w:ascii="Arial" w:hAnsi="Arial" w:cs="Arial"/>
          <w:sz w:val="24"/>
          <w:szCs w:val="24"/>
        </w:rPr>
        <w:t xml:space="preserve">he demand model (related to education through entrepreneurship) focuses on developing entrepreneurial personalities. </w:t>
      </w:r>
      <w:r w:rsidR="008D39B0" w:rsidRPr="00A07227">
        <w:rPr>
          <w:rFonts w:ascii="Arial" w:hAnsi="Arial" w:cs="Arial"/>
          <w:sz w:val="24"/>
          <w:szCs w:val="24"/>
        </w:rPr>
        <w:t>Finally, t</w:t>
      </w:r>
      <w:r w:rsidRPr="00A07227">
        <w:rPr>
          <w:rFonts w:ascii="Arial" w:hAnsi="Arial" w:cs="Arial"/>
          <w:sz w:val="24"/>
          <w:szCs w:val="24"/>
        </w:rPr>
        <w:t>he competence model (related to education for entrepreneurship) focuses on training entrepreneurs.</w:t>
      </w:r>
    </w:p>
    <w:p w:rsidR="00D80204" w:rsidRPr="00A07227" w:rsidRDefault="00D80204" w:rsidP="00150811">
      <w:pPr>
        <w:spacing w:before="120" w:after="120" w:line="276" w:lineRule="auto"/>
        <w:jc w:val="both"/>
        <w:rPr>
          <w:rFonts w:ascii="Arial" w:hAnsi="Arial" w:cs="Arial"/>
          <w:sz w:val="24"/>
          <w:szCs w:val="24"/>
        </w:rPr>
      </w:pPr>
      <w:r w:rsidRPr="00A07227">
        <w:rPr>
          <w:rFonts w:ascii="Arial" w:hAnsi="Arial" w:cs="Arial"/>
          <w:sz w:val="24"/>
          <w:szCs w:val="24"/>
        </w:rPr>
        <w:t>Overall, given the characteristics of entrepreneurship education in the wider sense - the centrality of the participant, the practical nature of the topic and the types of skills involved - the most appropriate approach seems to be that of action learning</w:t>
      </w:r>
      <w:r w:rsidR="008F1336" w:rsidRPr="00A07227">
        <w:rPr>
          <w:rFonts w:ascii="Arial" w:hAnsi="Arial" w:cs="Arial"/>
          <w:sz w:val="24"/>
          <w:szCs w:val="24"/>
        </w:rPr>
        <w:t xml:space="preserve"> </w:t>
      </w:r>
      <w:r w:rsidR="008F1336"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"Komarkova", "given" : "I.", "non-dropping-particle" : "", "parse-names" : false, "suffix" : "" }, { "dropping-particle" : "", "family" : "Conrads", "given" : "J.", "non-dropping-particle" : "", "parse-names" : false, "suffix" : "" }, { "dropping-particle" : "", "family" : "Collado", "given" : "A.", "non-dropping-particle" : "", "parse-names" : false, "suffix" : "" } ], "id" : "ITEM-1", "issued" : { "date-parts" : [ [ "2015" ] ] }, "publisher-place" : "Luxembourg", "title" : "Entrepreneurship Competence: An Overview of Existing Concepts, Policies and Initiatives. In-depth case study report", "type" : "report" }, "uris" : [ "http://www.mendeley.com/documents/?uuid=8dbb9e41-f139-472e-871e-e279d9925dbb" ] } ], "mendeley" : { "formattedCitation" : "(Komarkova et al., 2015)", "plainTextFormattedCitation" : "(Komarkova et al., 2015)", "previouslyFormattedCitation" : "(Komarkova et al., 2015)" }, "properties" : {  }, "schema" : "https://github.com/citation-style-language/schema/raw/master/csl-citation.json" }</w:instrText>
      </w:r>
      <w:r w:rsidR="008F1336" w:rsidRPr="00A07227">
        <w:rPr>
          <w:rFonts w:ascii="Arial" w:hAnsi="Arial" w:cs="Arial"/>
          <w:sz w:val="24"/>
          <w:szCs w:val="24"/>
        </w:rPr>
        <w:fldChar w:fldCharType="separate"/>
      </w:r>
      <w:r w:rsidR="008F1336" w:rsidRPr="00A07227">
        <w:rPr>
          <w:rFonts w:ascii="Arial" w:hAnsi="Arial" w:cs="Arial"/>
          <w:noProof/>
          <w:sz w:val="24"/>
          <w:szCs w:val="24"/>
        </w:rPr>
        <w:t>(Komarkova et al., 2015)</w:t>
      </w:r>
      <w:r w:rsidR="008F1336" w:rsidRPr="00A07227">
        <w:rPr>
          <w:rFonts w:ascii="Arial" w:hAnsi="Arial" w:cs="Arial"/>
          <w:sz w:val="24"/>
          <w:szCs w:val="24"/>
        </w:rPr>
        <w:fldChar w:fldCharType="end"/>
      </w:r>
      <w:r w:rsidRPr="00A07227">
        <w:rPr>
          <w:rFonts w:ascii="Arial" w:hAnsi="Arial" w:cs="Arial"/>
          <w:sz w:val="24"/>
          <w:szCs w:val="24"/>
        </w:rPr>
        <w:t>. Action learning relies on an education framework</w:t>
      </w:r>
      <w:r w:rsidR="008765AD">
        <w:rPr>
          <w:rFonts w:ascii="Arial" w:hAnsi="Arial" w:cs="Arial"/>
          <w:sz w:val="24"/>
          <w:szCs w:val="24"/>
        </w:rPr>
        <w:t>,</w:t>
      </w:r>
      <w:r w:rsidRPr="00A07227">
        <w:rPr>
          <w:rFonts w:ascii="Arial" w:hAnsi="Arial" w:cs="Arial"/>
          <w:sz w:val="24"/>
          <w:szCs w:val="24"/>
        </w:rPr>
        <w:t xml:space="preserve"> which involves learning from direct experience and hands-on project work</w:t>
      </w:r>
      <w:r w:rsidR="00714AD9" w:rsidRPr="00A07227">
        <w:rPr>
          <w:rFonts w:ascii="Arial" w:hAnsi="Arial" w:cs="Arial"/>
          <w:sz w:val="24"/>
          <w:szCs w:val="24"/>
        </w:rPr>
        <w:t>, thus matching the demand and competence models describe</w:t>
      </w:r>
      <w:r w:rsidR="008765AD">
        <w:rPr>
          <w:rFonts w:ascii="Arial" w:hAnsi="Arial" w:cs="Arial"/>
          <w:sz w:val="24"/>
          <w:szCs w:val="24"/>
        </w:rPr>
        <w:t>d</w:t>
      </w:r>
      <w:r w:rsidR="00714AD9" w:rsidRPr="00A07227">
        <w:rPr>
          <w:rFonts w:ascii="Arial" w:hAnsi="Arial" w:cs="Arial"/>
          <w:sz w:val="24"/>
          <w:szCs w:val="24"/>
        </w:rPr>
        <w:t xml:space="preserve"> above. </w:t>
      </w:r>
      <w:r w:rsidRPr="00A07227">
        <w:rPr>
          <w:rFonts w:ascii="Arial" w:hAnsi="Arial" w:cs="Arial"/>
          <w:sz w:val="24"/>
          <w:szCs w:val="24"/>
        </w:rPr>
        <w:t xml:space="preserve">This approach is endorsed by academia </w:t>
      </w:r>
      <w:r w:rsidR="00714AD9"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"Johannisson", "given" : "B", "non-dropping-particle" : "", "parse-names" : false, "suffix" : "" } ], "container-title" : "Entrepreneurship and Regional Development", "id" : "ITEM-1", "issue" : "1", "issued" : { "date-parts" : [ [ "1991" ] ] }, "page" : "67-82", "title" : "University training for entrepreneurship: Swedish approaches", "type" : "article-journal", "volume" : "3" }, "uris" : [ "http://www.mendeley.com/documents/?uuid=bc9a8922-7303-4cc9-8d52-beaaf58631b1" ] }, { "id" : "ITEM-2", "itemData" : { "abstract" : "Abstract There has been a proliferation of enterprise courses in the UK in the last ten years. The aims, curricula and target groups for these courses are diverse. Efforts have been made to identify the generic characteristics of enterprise education (See Johnson, 1988). However, the interpretation of the concept enterprise is varied and reflects diverse teaching methods and educational objectives which suggests that it may be time to abandon the general label of enterprise education. This paper explores the characteristics of enterprise education and argues for a distinction to be made between the occupationally focused small business courses and more ?progressive? forms of enterprise education which may be more correctly called competency education initiatives.\\nAbstract There has been a proliferation of enterprise courses in the UK in the last ten years. The aims, curricula and target groups for these courses are diverse. Efforts have been made to identify the generic characteristics of enterprise education (See Johnson, 1988). However, the interpretation of the concept enterprise is varied and reflects diverse teaching methods and educational objectives which suggests that it may be time to abandon the general label of enterprise education. This paper explores the characteristics of enterprise education and argues for a distinction to be made between the occupationally focused small business courses and more ?progressive? forms of enterprise education which may be more correctly called competency education initiatives.", "author" : [ { "dropping-particle" : "", "family" : "Caird", "given" : "Sally", "non-dropping-particle" : "", "parse-names" : false, "suffix" : "" } ], "container-title" : "British Journal of Education &amp; Work", "id" : "ITEM-2", "issue" : "1", "issued" : { "date-parts" : [ [ "1990" ] ] }, "page" : "47-57", "title" : "Enterprise Education: The Need for Differentiation", "type" : "article-journal", "volume" : "4" }, "uris" : [ "http://www.mendeley.com/documents/?uuid=6d3a24a2-3bda-469a-95d1-a85acc2a3bf1" ] } ], "mendeley" : { "formattedCitation" : "(Caird, 1990; Johannisson, 1991)", "plainTextFormattedCitation" : "(Caird, 1990; Johannisson, 1991)", "previouslyFormattedCitation" : "(Caird, 1990; Johannisson, 1991)" }, "properties" : {  }, "schema" : "https://github.com/citation-style-language/schema/raw/master/csl-citation.json" }</w:instrText>
      </w:r>
      <w:r w:rsidR="00714AD9" w:rsidRPr="00A07227">
        <w:rPr>
          <w:rFonts w:ascii="Arial" w:hAnsi="Arial" w:cs="Arial"/>
          <w:sz w:val="24"/>
          <w:szCs w:val="24"/>
        </w:rPr>
        <w:fldChar w:fldCharType="separate"/>
      </w:r>
      <w:r w:rsidR="00714AD9" w:rsidRPr="00A07227">
        <w:rPr>
          <w:rFonts w:ascii="Arial" w:hAnsi="Arial" w:cs="Arial"/>
          <w:noProof/>
          <w:sz w:val="24"/>
          <w:szCs w:val="24"/>
        </w:rPr>
        <w:t>(Caird, 1990; Johannisson, 1991)</w:t>
      </w:r>
      <w:r w:rsidR="00714AD9" w:rsidRPr="00A07227">
        <w:rPr>
          <w:rFonts w:ascii="Arial" w:hAnsi="Arial" w:cs="Arial"/>
          <w:sz w:val="24"/>
          <w:szCs w:val="24"/>
        </w:rPr>
        <w:fldChar w:fldCharType="end"/>
      </w:r>
      <w:r w:rsidRPr="00A07227">
        <w:rPr>
          <w:rFonts w:ascii="Arial" w:hAnsi="Arial" w:cs="Arial"/>
          <w:sz w:val="24"/>
          <w:szCs w:val="24"/>
        </w:rPr>
        <w:t xml:space="preserve"> and has gathered considerable consensus among entrepreneurship education specialists </w:t>
      </w:r>
      <w:r w:rsidR="00714AD9"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"10.1080/00220671.2013.878301", "ISSN" : "0022-0671", "abstract" : "Different approaches and methodologies for entrepreneurship education have been introduced for schools. However, a better theoretical and empirical understanding of the antecedents of entrepreneurship education is needed. The authors analyze what entrepreneurship education practices are used in schools and what role the school and the teacher are playing in determining the entrepreneurship education practices. The data cover school levels from basic to upper secondary education. The findings indicate that the training teachers have received in entrepreneurship seems to be the main factor determining the observable entrepreneurship education provided by the teachers. Further studies on the antecedents of entrepreneurship education are encouraged.", "author" : [ { "dropping-particle" : "", "family" : "Ruskovaara", "given" : "Elena", "non-dropping-particle" : "", "parse-names" : false, "suffix" : "" }, { "dropping-particle" : "", "family" : "Pihkala", "given" : "Timo", "non-dropping-particle" : "", "parse-names" : false, "suffix" : "" } ], "container-title" : "The Journal of Educational Research", "id" : "ITEM-1", "issue" : "3", "issued" : { "date-parts" : [ [ "2014", "11", "14" ] ] }, "page" : "236-249", "title" : "Entrepreneurship Education in Schools: Empirical Evidence on the Teacher's Role", "type" : "article-journal", "volume" : "108" }, "uris" : [ "http://www.mendeley.com/documents/?uuid=a88be128-beda-4e44-a555-ffde75d7aa11" ] } ], "mendeley" : { "formattedCitation" : "(Ruskovaara &amp; Pihkala, 2014)", "plainTextFormattedCitation" : "(Ruskovaara &amp; Pihkala, 2014)", "previouslyFormattedCitation" : "(Ruskovaara &amp; Pihkala, 2014)" }, "properties" : {  }, "schema" : "https://github.com/citation-style-language/schema/raw/master/csl-citation.json" }</w:instrText>
      </w:r>
      <w:r w:rsidR="00714AD9" w:rsidRPr="00A07227">
        <w:rPr>
          <w:rFonts w:ascii="Arial" w:hAnsi="Arial" w:cs="Arial"/>
          <w:sz w:val="24"/>
          <w:szCs w:val="24"/>
        </w:rPr>
        <w:fldChar w:fldCharType="separate"/>
      </w:r>
      <w:r w:rsidR="00714AD9" w:rsidRPr="00A07227">
        <w:rPr>
          <w:rFonts w:ascii="Arial" w:hAnsi="Arial" w:cs="Arial"/>
          <w:noProof/>
          <w:sz w:val="24"/>
          <w:szCs w:val="24"/>
        </w:rPr>
        <w:t>(Ruskovaara &amp; Pihkala, 2014)</w:t>
      </w:r>
      <w:r w:rsidR="00714AD9" w:rsidRPr="00A07227">
        <w:rPr>
          <w:rFonts w:ascii="Arial" w:hAnsi="Arial" w:cs="Arial"/>
          <w:sz w:val="24"/>
          <w:szCs w:val="24"/>
        </w:rPr>
        <w:fldChar w:fldCharType="end"/>
      </w:r>
      <w:r w:rsidRPr="00A07227">
        <w:rPr>
          <w:rFonts w:ascii="Arial" w:hAnsi="Arial" w:cs="Arial"/>
          <w:sz w:val="24"/>
          <w:szCs w:val="24"/>
        </w:rPr>
        <w:t>.</w:t>
      </w:r>
    </w:p>
    <w:p w:rsidR="00D80204" w:rsidRPr="00A07227" w:rsidRDefault="00D80204" w:rsidP="00150811">
      <w:pPr>
        <w:spacing w:before="120" w:after="120" w:line="276" w:lineRule="auto"/>
        <w:jc w:val="both"/>
        <w:rPr>
          <w:rFonts w:ascii="Arial" w:hAnsi="Arial" w:cs="Arial"/>
          <w:sz w:val="24"/>
          <w:szCs w:val="24"/>
        </w:rPr>
      </w:pPr>
      <w:r w:rsidRPr="00A07227">
        <w:rPr>
          <w:rFonts w:ascii="Arial" w:hAnsi="Arial" w:cs="Arial"/>
          <w:sz w:val="24"/>
          <w:szCs w:val="24"/>
        </w:rPr>
        <w:t xml:space="preserve">The knowledge component is clearly not a challenge to entrepreneurship education. </w:t>
      </w:r>
      <w:r w:rsidR="00DC4E11" w:rsidRPr="00A07227">
        <w:rPr>
          <w:rFonts w:ascii="Arial" w:hAnsi="Arial" w:cs="Arial"/>
          <w:sz w:val="24"/>
          <w:szCs w:val="24"/>
        </w:rPr>
        <w:t xml:space="preserve">In contrast, </w:t>
      </w:r>
      <w:r w:rsidRPr="00A07227">
        <w:rPr>
          <w:rFonts w:ascii="Arial" w:hAnsi="Arial" w:cs="Arial"/>
          <w:sz w:val="24"/>
          <w:szCs w:val="24"/>
        </w:rPr>
        <w:t xml:space="preserve">traditional teaching methods such as lectures are not well-suited to teaching </w:t>
      </w:r>
      <w:r w:rsidR="00DC4E11" w:rsidRPr="00A07227">
        <w:rPr>
          <w:rFonts w:ascii="Arial" w:hAnsi="Arial" w:cs="Arial"/>
          <w:sz w:val="24"/>
          <w:szCs w:val="24"/>
        </w:rPr>
        <w:t xml:space="preserve">the skill and attitude components of the </w:t>
      </w:r>
      <w:r w:rsidRPr="00A07227">
        <w:rPr>
          <w:rFonts w:ascii="Arial" w:hAnsi="Arial" w:cs="Arial"/>
          <w:sz w:val="24"/>
          <w:szCs w:val="24"/>
        </w:rPr>
        <w:t xml:space="preserve">entrepreneurial competence. There is consensus </w:t>
      </w:r>
      <w:r w:rsidR="00DC4E11" w:rsidRPr="00A07227">
        <w:rPr>
          <w:rFonts w:ascii="Arial" w:hAnsi="Arial" w:cs="Arial"/>
          <w:sz w:val="24"/>
          <w:szCs w:val="24"/>
        </w:rPr>
        <w:t xml:space="preserve">that learning which is </w:t>
      </w:r>
      <w:r w:rsidRPr="00A07227">
        <w:rPr>
          <w:rFonts w:ascii="Arial" w:hAnsi="Arial" w:cs="Arial"/>
          <w:sz w:val="24"/>
          <w:szCs w:val="24"/>
        </w:rPr>
        <w:t>student-centred, self-directed, personalized, interactive, cooperative, flexible, project based, including challenge or problem-based, discovery and reflective</w:t>
      </w:r>
      <w:r w:rsidR="00DC4E11" w:rsidRPr="00A07227">
        <w:rPr>
          <w:rFonts w:ascii="Arial" w:hAnsi="Arial" w:cs="Arial"/>
          <w:sz w:val="24"/>
          <w:szCs w:val="24"/>
        </w:rPr>
        <w:t>, is better suited for this endeavour</w:t>
      </w:r>
      <w:r w:rsidRPr="00A07227">
        <w:rPr>
          <w:rFonts w:ascii="Arial" w:hAnsi="Arial" w:cs="Arial"/>
          <w:sz w:val="24"/>
          <w:szCs w:val="24"/>
        </w:rPr>
        <w:t xml:space="preserve"> </w:t>
      </w:r>
      <w:r w:rsidR="00DC4E11" w:rsidRPr="00A07227">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"10.1108/00400911311304832", "ISBN" : "0040091101101", "ISSN" : "0040-0912", "abstract" : "Basic and upper secondary education; Design/methodology/approach \u2013 This article presents a quantitative analysis of 521 teachers; Enterprise education; Entrepreneurialism; Findings \u2013 The findings provide information on which methods appear to be used the most; Keywords Entrepreneurship education; Originality/value \u2013 Teachers\u2019 entrepreneurship education practices and related teaching and; Paper type Research paper; Purpose \u2013 This study aims to highlight the entrepreneurship education practices teachers use; Secondary education; Teachers; Teaching practices; after a factor analysis; and how these practices vary between different; and other entrepreneurship education actors. The paper first examines the overall picture of; authors consider that their article has a special value in exploring and opening dialogue in this area.; education skills is closely connected to the implementation of entrepreneurship education. Moreover; education where the transferability of the results to basic and upper secondary education seems vague; entrepreneurship education practices. Then; entrepreneurship education.; frequently in basic and upper secondary education; in their work. Another target is to analyze how these practices differ based on a number; information to further analyze the entrepreneurship education practices.; measures of entrepreneurship education practices. Finally; of background factors.; school levels. The results also indicate that the perception teachers have of their own entrepreneurship; the findings present the connection between teacher training and the implementation of; the paper builds new sum; the paper studies the teachers\u2019 background; this paper concentrates on the teachers\u2019 role and especially their practices in lower education. The; working methods are important in many respects. As research has primarily focused on higher", "author" : [ { "dropping-particle" : "", "family" : "Ruskovaara", "given" : "Elena", "non-dropping-particle" : "", "parse-names" : false, "suffix" : "" } ], "container-title" : "Education + Training", "id" : "ITEM-1", "issue" : "2", "issued" : { "date-parts" : [ [ "2013" ] ] }, "page" : "204-216", "title" : "Teachers implementing entrepreneurship education: classroom practices", "type" : "article-journal", "volume" : "55" }, "uris" : [ "http://www.mendeley.com/documents/?uuid=d87c5372-7e69-4cd5-a2be-b3cac1d138ee" ] } ], "mendeley" : { "formattedCitation" : "(Ruskovaara, 2013)", "plainTextFormattedCitation" : "(Ruskovaara, 2013)", "previouslyFormattedCitation" : "(Ruskovaara, 2013)" }, "properties" : {  }, "schema" : "https://github.com/citation-style-language/schema/raw/master/csl-citation.json" }</w:instrText>
      </w:r>
      <w:r w:rsidR="00DC4E11" w:rsidRPr="00A07227">
        <w:rPr>
          <w:rFonts w:ascii="Arial" w:hAnsi="Arial" w:cs="Arial"/>
          <w:sz w:val="24"/>
          <w:szCs w:val="24"/>
        </w:rPr>
        <w:fldChar w:fldCharType="separate"/>
      </w:r>
      <w:r w:rsidR="00DC4E11" w:rsidRPr="00A07227">
        <w:rPr>
          <w:rFonts w:ascii="Arial" w:hAnsi="Arial" w:cs="Arial"/>
          <w:noProof/>
          <w:sz w:val="24"/>
          <w:szCs w:val="24"/>
        </w:rPr>
        <w:t>(Ruskovaara, 2013)</w:t>
      </w:r>
      <w:r w:rsidR="00DC4E11" w:rsidRPr="00A07227">
        <w:rPr>
          <w:rFonts w:ascii="Arial" w:hAnsi="Arial" w:cs="Arial"/>
          <w:sz w:val="24"/>
          <w:szCs w:val="24"/>
        </w:rPr>
        <w:fldChar w:fldCharType="end"/>
      </w:r>
      <w:r w:rsidR="00DC4E11" w:rsidRPr="00A07227">
        <w:rPr>
          <w:rFonts w:ascii="Arial" w:hAnsi="Arial" w:cs="Arial"/>
          <w:sz w:val="24"/>
          <w:szCs w:val="24"/>
        </w:rPr>
        <w:t>.</w:t>
      </w:r>
    </w:p>
    <w:p w:rsidR="00795746" w:rsidRDefault="00795746" w:rsidP="00150811">
      <w:pPr>
        <w:spacing w:before="120" w:after="120" w:line="276" w:lineRule="auto"/>
        <w:jc w:val="both"/>
        <w:rPr>
          <w:rFonts w:ascii="Arial" w:hAnsi="Arial" w:cs="Arial"/>
          <w:sz w:val="24"/>
          <w:szCs w:val="24"/>
        </w:rPr>
      </w:pPr>
    </w:p>
    <w:p w:rsidR="00F61DED" w:rsidRPr="00F61DED" w:rsidRDefault="00F61DED" w:rsidP="00F61DED">
      <w:pPr>
        <w:spacing w:before="120" w:after="120" w:line="276" w:lineRule="auto"/>
        <w:jc w:val="both"/>
        <w:rPr>
          <w:rFonts w:ascii="Arial" w:hAnsi="Arial" w:cs="Arial"/>
          <w:b/>
          <w:sz w:val="24"/>
          <w:szCs w:val="24"/>
        </w:rPr>
      </w:pPr>
      <w:r w:rsidRPr="00F61DED">
        <w:rPr>
          <w:rFonts w:ascii="Arial" w:hAnsi="Arial" w:cs="Arial"/>
          <w:b/>
          <w:sz w:val="24"/>
          <w:szCs w:val="24"/>
        </w:rPr>
        <w:t xml:space="preserve">Entrepreneurship and </w:t>
      </w:r>
      <w:r w:rsidR="008765AD">
        <w:rPr>
          <w:rFonts w:ascii="Arial" w:hAnsi="Arial" w:cs="Arial"/>
          <w:b/>
          <w:sz w:val="24"/>
          <w:szCs w:val="24"/>
        </w:rPr>
        <w:t xml:space="preserve">the </w:t>
      </w:r>
      <w:r w:rsidR="00776247">
        <w:rPr>
          <w:rFonts w:ascii="Arial" w:hAnsi="Arial" w:cs="Arial"/>
          <w:b/>
          <w:sz w:val="24"/>
          <w:szCs w:val="24"/>
        </w:rPr>
        <w:t xml:space="preserve">construction of the </w:t>
      </w:r>
      <w:r w:rsidRPr="00F61DED">
        <w:rPr>
          <w:rFonts w:ascii="Arial" w:hAnsi="Arial" w:cs="Arial"/>
          <w:b/>
          <w:sz w:val="24"/>
          <w:szCs w:val="24"/>
        </w:rPr>
        <w:t>personal identity</w:t>
      </w:r>
    </w:p>
    <w:p w:rsidR="006D279A" w:rsidRDefault="008765AD" w:rsidP="00F61DED">
      <w:pPr>
        <w:spacing w:before="120" w:after="120" w:line="276" w:lineRule="auto"/>
        <w:jc w:val="both"/>
        <w:rPr>
          <w:rFonts w:ascii="Arial" w:hAnsi="Arial" w:cs="Arial"/>
          <w:sz w:val="24"/>
          <w:szCs w:val="24"/>
        </w:rPr>
      </w:pPr>
      <w:r>
        <w:rPr>
          <w:rFonts w:ascii="Arial" w:hAnsi="Arial" w:cs="Arial"/>
          <w:sz w:val="24"/>
          <w:szCs w:val="24"/>
        </w:rPr>
        <w:t xml:space="preserve">So far, we have defined </w:t>
      </w:r>
      <w:r w:rsidR="006D279A">
        <w:rPr>
          <w:rFonts w:ascii="Arial" w:hAnsi="Arial" w:cs="Arial"/>
          <w:sz w:val="24"/>
          <w:szCs w:val="24"/>
        </w:rPr>
        <w:t xml:space="preserve">the </w:t>
      </w:r>
      <w:r>
        <w:rPr>
          <w:rFonts w:ascii="Arial" w:hAnsi="Arial" w:cs="Arial"/>
          <w:sz w:val="24"/>
          <w:szCs w:val="24"/>
        </w:rPr>
        <w:t xml:space="preserve">entrepreneurial competence as comprised of knowledge, skills and attitude elements, focused on developing entrepreneurial personalities (rather than just entrepreneurs), and identified the constructivist teaching (demand and competence) models as most suitable for this purpose. Nevertheless, this approach leads to a wider consideration of the concept of entrepreneurial identity </w:t>
      </w:r>
      <w:r w:rsidR="00302EC9">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"Bernal", "given" : "Antonio", "non-dropping-particle" : "", "parse-names" : false, "suffix" : "" }, { "dropping-particle" : "", "family" : "C\u00e1rdenas", "given" : "", "non-dropping-particle" : "", "parse-names" : false, "suffix" : "" } ], "container-title" : "International Journal of the Humanities", "id" : "ITEM-1", "issue" : "4", "issued" : { "date-parts" : [ [ "2006" ] ] }, "page" : "71-76", "title" : "Enterprising learning", "type" : "article-journal", "volume" : "4" }, "uris" : [ "http://www.mendeley.com/documents/?uuid=6d26ba5d-2177-4d28-acef-519ca66671aa" ] }, { "id" : "ITEM-2", "itemData" : { "abstract" : "The introduction of entrepreneurship in the Spanish educational system as basic competency, since 2006, is due to a European concept of education for the development of the entrepreneurial culture. In Andalusia (Spain), the EME program has been prepared to develop educational entrepreneurship. We need to know what real impact is producing such programs and for this we made a narrative inquiry, a multiple biographical study, with students who have participated in the EME. With this research, we try to understand how their formative experiences have contributed to the formation of the entrepreneur in his personal dimension. The catalogue of descriptors of entrepreneurship competence that we have developed from the stories, in turn, we have synthesized in business and personal indicators. Study seems to infer the existence of a link between both types of indicators. Finally, the EME program will appear effective for the development of the processes of production and the spirit of cooperative, but not so much for other indicators of type business and personal.", "author" : [ { "dropping-particle" : "", "family" : "Bernal", "given" : "Antonio", "non-dropping-particle" : "", "parse-names" : false, "suffix" : "" }, { "dropping-particle" : "", "family" : "C\u00e1rdenas", "given" : "Antonio Ram\u00f3n", "non-dropping-particle" : "", "parse-names" : false, "suffix" : "" } ], "container-title" : "Revista Espanola de Pedagogia", "id" : "ITEM-2", "issue" : "257", "issued" : { "date-parts" : [ [ "2014", "1" ] ] }, "page" : "125-143", "title" : "La formaci\u00f3n de emprendedores en la escuela y su repercusi\u00f3n en el \u00e1mbito personal. Una investigaci\u00f3n narrativa centrada en el Programa EME", "type" : "article-journal", "volume" : "72" }, "uris" : [ "http://www.mendeley.com/documents/?uuid=1dd59a8f-7726-4e54-9906-986b0650cc60" ] } ], "mendeley" : { "formattedCitation" : "(Bernal &amp; C\u00e1rdenas, 2006, 2014)", "plainTextFormattedCitation" : "(Bernal &amp; C\u00e1rdenas, 2006, 2014)", "previouslyFormattedCitation" : "(Bernal &amp; C\u00e1rdenas, 2006, 2014)" }, "properties" : {  }, "schema" : "https://github.com/citation-style-language/schema/raw/master/csl-citation.json" }</w:instrText>
      </w:r>
      <w:r w:rsidR="00302EC9">
        <w:rPr>
          <w:rFonts w:ascii="Arial" w:hAnsi="Arial" w:cs="Arial"/>
          <w:sz w:val="24"/>
          <w:szCs w:val="24"/>
        </w:rPr>
        <w:fldChar w:fldCharType="separate"/>
      </w:r>
      <w:r w:rsidR="00302EC9" w:rsidRPr="00302EC9">
        <w:rPr>
          <w:rFonts w:ascii="Arial" w:hAnsi="Arial" w:cs="Arial"/>
          <w:noProof/>
          <w:sz w:val="24"/>
          <w:szCs w:val="24"/>
        </w:rPr>
        <w:t>(Bernal &amp; Cárdenas, 2006, 2014)</w:t>
      </w:r>
      <w:r w:rsidR="00302EC9">
        <w:rPr>
          <w:rFonts w:ascii="Arial" w:hAnsi="Arial" w:cs="Arial"/>
          <w:sz w:val="24"/>
          <w:szCs w:val="24"/>
        </w:rPr>
        <w:fldChar w:fldCharType="end"/>
      </w:r>
      <w:r w:rsidR="006D279A">
        <w:rPr>
          <w:rFonts w:ascii="Arial" w:hAnsi="Arial" w:cs="Arial"/>
          <w:sz w:val="24"/>
          <w:szCs w:val="24"/>
        </w:rPr>
        <w:t xml:space="preserve">. It is, we believe, </w:t>
      </w:r>
      <w:r w:rsidR="00F61DED" w:rsidRPr="00F61DED">
        <w:rPr>
          <w:rFonts w:ascii="Arial" w:hAnsi="Arial" w:cs="Arial"/>
          <w:sz w:val="24"/>
          <w:szCs w:val="24"/>
        </w:rPr>
        <w:t xml:space="preserve">appropriate to link the entrepreneurial competence to personal identity and to the agency that ultimately characterizes people. </w:t>
      </w:r>
    </w:p>
    <w:p w:rsidR="00F61DED" w:rsidRPr="00F61DED" w:rsidRDefault="00F61DED" w:rsidP="00F61DED">
      <w:pPr>
        <w:spacing w:before="120" w:after="120" w:line="276" w:lineRule="auto"/>
        <w:jc w:val="both"/>
        <w:rPr>
          <w:rFonts w:ascii="Arial" w:hAnsi="Arial" w:cs="Arial"/>
          <w:sz w:val="24"/>
          <w:szCs w:val="24"/>
        </w:rPr>
      </w:pPr>
      <w:r w:rsidRPr="00F61DED">
        <w:rPr>
          <w:rFonts w:ascii="Arial" w:hAnsi="Arial" w:cs="Arial"/>
          <w:sz w:val="24"/>
          <w:szCs w:val="24"/>
        </w:rPr>
        <w:t xml:space="preserve">Conceptualizing the construction of </w:t>
      </w:r>
      <w:r w:rsidR="006D279A">
        <w:rPr>
          <w:rFonts w:ascii="Arial" w:hAnsi="Arial" w:cs="Arial"/>
          <w:sz w:val="24"/>
          <w:szCs w:val="24"/>
        </w:rPr>
        <w:t xml:space="preserve">a </w:t>
      </w:r>
      <w:r w:rsidRPr="00F61DED">
        <w:rPr>
          <w:rFonts w:ascii="Arial" w:hAnsi="Arial" w:cs="Arial"/>
          <w:sz w:val="24"/>
          <w:szCs w:val="24"/>
        </w:rPr>
        <w:t>personal identity means, on the one hand, to appeal to dynamic processes of social interaction and</w:t>
      </w:r>
      <w:r w:rsidR="00E033EA">
        <w:rPr>
          <w:rFonts w:ascii="Arial" w:hAnsi="Arial" w:cs="Arial"/>
          <w:sz w:val="24"/>
          <w:szCs w:val="24"/>
        </w:rPr>
        <w:t>,</w:t>
      </w:r>
      <w:r w:rsidRPr="00F61DED">
        <w:rPr>
          <w:rFonts w:ascii="Arial" w:hAnsi="Arial" w:cs="Arial"/>
          <w:sz w:val="24"/>
          <w:szCs w:val="24"/>
        </w:rPr>
        <w:t xml:space="preserve"> on the other, to refer to the narration of episodes that are happening in personal trajectories. With one meaning or another, in the course of life, the subject is forced to choose</w:t>
      </w:r>
      <w:r w:rsidR="006D279A">
        <w:rPr>
          <w:rFonts w:ascii="Arial" w:hAnsi="Arial" w:cs="Arial"/>
          <w:sz w:val="24"/>
          <w:szCs w:val="24"/>
        </w:rPr>
        <w:t xml:space="preserve">. They </w:t>
      </w:r>
      <w:r w:rsidRPr="00F61DED">
        <w:rPr>
          <w:rFonts w:ascii="Arial" w:hAnsi="Arial" w:cs="Arial"/>
          <w:sz w:val="24"/>
          <w:szCs w:val="24"/>
        </w:rPr>
        <w:t>cannot elude choice, thus becoming the creator</w:t>
      </w:r>
      <w:r w:rsidR="00E033EA">
        <w:rPr>
          <w:rFonts w:ascii="Arial" w:hAnsi="Arial" w:cs="Arial"/>
          <w:sz w:val="24"/>
          <w:szCs w:val="24"/>
        </w:rPr>
        <w:t>s</w:t>
      </w:r>
      <w:r w:rsidRPr="00F61DED">
        <w:rPr>
          <w:rFonts w:ascii="Arial" w:hAnsi="Arial" w:cs="Arial"/>
          <w:sz w:val="24"/>
          <w:szCs w:val="24"/>
        </w:rPr>
        <w:t xml:space="preserve"> of </w:t>
      </w:r>
      <w:r w:rsidR="006D279A">
        <w:rPr>
          <w:rFonts w:ascii="Arial" w:hAnsi="Arial" w:cs="Arial"/>
          <w:sz w:val="24"/>
          <w:szCs w:val="24"/>
        </w:rPr>
        <w:t xml:space="preserve">their </w:t>
      </w:r>
      <w:r w:rsidRPr="00F61DED">
        <w:rPr>
          <w:rFonts w:ascii="Arial" w:hAnsi="Arial" w:cs="Arial"/>
          <w:sz w:val="24"/>
          <w:szCs w:val="24"/>
        </w:rPr>
        <w:t xml:space="preserve">own biography. In this </w:t>
      </w:r>
      <w:r w:rsidR="00E033EA">
        <w:rPr>
          <w:rFonts w:ascii="Arial" w:hAnsi="Arial" w:cs="Arial"/>
          <w:sz w:val="24"/>
          <w:szCs w:val="24"/>
        </w:rPr>
        <w:t>sense</w:t>
      </w:r>
      <w:r w:rsidRPr="00F61DED">
        <w:rPr>
          <w:rFonts w:ascii="Arial" w:hAnsi="Arial" w:cs="Arial"/>
          <w:sz w:val="24"/>
          <w:szCs w:val="24"/>
        </w:rPr>
        <w:t>, we would understand that personal identity is a "chosen personality" within the possible frames of human action, thus highlighting not only the contingency, uncertainty and the random condition of life, but also the opening of possibilities of the person</w:t>
      </w:r>
      <w:r w:rsidR="00E033EA">
        <w:rPr>
          <w:rFonts w:ascii="Arial" w:hAnsi="Arial" w:cs="Arial"/>
          <w:sz w:val="24"/>
          <w:szCs w:val="24"/>
        </w:rPr>
        <w:t xml:space="preserve"> </w:t>
      </w:r>
      <w:r w:rsidR="00E033EA">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"10.1177/0963721413475622", "ISBN" : "978-1-4419-7987-2", "ISSN" : "0963-7214", "PMID" : "65", "abstract" : "Narrative identity is a person's internalized and evolving life story, integrating the reconstructed past and imagined future to provide life with some degree of unity and purpose. In recent studies on narrative identity, researchers have paid a great deal of attention to (a) psychological adaptation and (b) development. Research into the relation between life stories and adaptation shows that narrators who find redemptive meanings in suffering and adversity, and who construct life stories that feature themes of personal agency and exploration, tend to enjoy higher levels of mental health, well-being, and maturity. Researchers have tracked the development of narrative identity from its origins in conversations between parents and their young children to the articulation of sophisticated meaning-making strategies in the personal stories told in adolescence and the emerging adulthood years. Future researchers need to (a) disentangle causal relations between features of life stories and positive psychological adaptation and (b) explore further the role of broad cultural contexts in the development of narrative identity.", "author" : [ { "dropping-particle" : "", "family" : "McAdams", "given" : "D. P.", "non-dropping-particle" : "", "parse-names" : false, "suffix" : "" }, { "dropping-particle" : "", "family" : "McLean", "given" : "K. C.", "non-dropping-particle" : "", "parse-names" : false, "suffix" : "" } ], "container-title" : "Current Directions in Psychological Science", "id" : "ITEM-1", "issue" : "3", "issued" : { "date-parts" : [ [ "2013", "6", "1" ] ] }, "page" : "233-238", "title" : "Narrative identity", "type" : "article-journal", "volume" : "22" }, "uris" : [ "http://www.mendeley.com/documents/?uuid=c2f9b829-0682-4e11-a5e0-c84131484461" ] } ], "mendeley" : { "formattedCitation" : "(McAdams &amp; McLean, 2013)", "plainTextFormattedCitation" : "(McAdams &amp; McLean, 2013)", "previouslyFormattedCitation" : "(McAdams &amp; McLean, 2013)" }, "properties" : {  }, "schema" : "https://github.com/citation-style-language/schema/raw/master/csl-citation.json" }</w:instrText>
      </w:r>
      <w:r w:rsidR="00E033EA">
        <w:rPr>
          <w:rFonts w:ascii="Arial" w:hAnsi="Arial" w:cs="Arial"/>
          <w:sz w:val="24"/>
          <w:szCs w:val="24"/>
        </w:rPr>
        <w:fldChar w:fldCharType="separate"/>
      </w:r>
      <w:r w:rsidR="00E033EA" w:rsidRPr="00E033EA">
        <w:rPr>
          <w:rFonts w:ascii="Arial" w:hAnsi="Arial" w:cs="Arial"/>
          <w:noProof/>
          <w:sz w:val="24"/>
          <w:szCs w:val="24"/>
        </w:rPr>
        <w:t>(McAdams &amp; McLean, 2013)</w:t>
      </w:r>
      <w:r w:rsidR="00E033EA">
        <w:rPr>
          <w:rFonts w:ascii="Arial" w:hAnsi="Arial" w:cs="Arial"/>
          <w:sz w:val="24"/>
          <w:szCs w:val="24"/>
        </w:rPr>
        <w:fldChar w:fldCharType="end"/>
      </w:r>
      <w:r w:rsidRPr="00F61DED">
        <w:rPr>
          <w:rFonts w:ascii="Arial" w:hAnsi="Arial" w:cs="Arial"/>
          <w:sz w:val="24"/>
          <w:szCs w:val="24"/>
        </w:rPr>
        <w:t>.</w:t>
      </w:r>
    </w:p>
    <w:p w:rsidR="00F61DED" w:rsidRPr="00F61DED" w:rsidRDefault="00F61DED" w:rsidP="00F61DED">
      <w:pPr>
        <w:spacing w:before="120" w:after="120" w:line="276" w:lineRule="auto"/>
        <w:jc w:val="both"/>
        <w:rPr>
          <w:rFonts w:ascii="Arial" w:hAnsi="Arial" w:cs="Arial"/>
          <w:sz w:val="24"/>
          <w:szCs w:val="24"/>
        </w:rPr>
      </w:pPr>
      <w:r w:rsidRPr="00F61DED">
        <w:rPr>
          <w:rFonts w:ascii="Arial" w:hAnsi="Arial" w:cs="Arial"/>
          <w:sz w:val="24"/>
          <w:szCs w:val="24"/>
        </w:rPr>
        <w:t>The configuration of the personal identity</w:t>
      </w:r>
      <w:r w:rsidR="00E033EA">
        <w:rPr>
          <w:rFonts w:ascii="Arial" w:hAnsi="Arial" w:cs="Arial"/>
          <w:sz w:val="24"/>
          <w:szCs w:val="24"/>
        </w:rPr>
        <w:t>,</w:t>
      </w:r>
      <w:r w:rsidRPr="00F61DED">
        <w:rPr>
          <w:rFonts w:ascii="Arial" w:hAnsi="Arial" w:cs="Arial"/>
          <w:sz w:val="24"/>
          <w:szCs w:val="24"/>
        </w:rPr>
        <w:t xml:space="preserve"> understood as the agency of the subject</w:t>
      </w:r>
      <w:r w:rsidR="00E033EA">
        <w:rPr>
          <w:rFonts w:ascii="Arial" w:hAnsi="Arial" w:cs="Arial"/>
          <w:sz w:val="24"/>
          <w:szCs w:val="24"/>
        </w:rPr>
        <w:t>,</w:t>
      </w:r>
      <w:r w:rsidRPr="00F61DED">
        <w:rPr>
          <w:rFonts w:ascii="Arial" w:hAnsi="Arial" w:cs="Arial"/>
          <w:sz w:val="24"/>
          <w:szCs w:val="24"/>
        </w:rPr>
        <w:t xml:space="preserve"> is intimately related to the motivational and intentional processes. Th</w:t>
      </w:r>
      <w:r w:rsidR="00E033EA">
        <w:rPr>
          <w:rFonts w:ascii="Arial" w:hAnsi="Arial" w:cs="Arial"/>
          <w:sz w:val="24"/>
          <w:szCs w:val="24"/>
        </w:rPr>
        <w:t>e</w:t>
      </w:r>
      <w:r w:rsidR="004206CB">
        <w:rPr>
          <w:rFonts w:ascii="Arial" w:hAnsi="Arial" w:cs="Arial"/>
          <w:sz w:val="24"/>
          <w:szCs w:val="24"/>
        </w:rPr>
        <w:t>se processes</w:t>
      </w:r>
      <w:r w:rsidRPr="00F61DED">
        <w:rPr>
          <w:rFonts w:ascii="Arial" w:hAnsi="Arial" w:cs="Arial"/>
          <w:sz w:val="24"/>
          <w:szCs w:val="24"/>
        </w:rPr>
        <w:t xml:space="preserve"> confer energy and action patterns</w:t>
      </w:r>
      <w:r w:rsidR="004E20DE">
        <w:rPr>
          <w:rFonts w:ascii="Arial" w:hAnsi="Arial" w:cs="Arial"/>
          <w:sz w:val="24"/>
          <w:szCs w:val="24"/>
        </w:rPr>
        <w:t xml:space="preserve">, facilitating </w:t>
      </w:r>
      <w:r w:rsidRPr="00F61DED">
        <w:rPr>
          <w:rFonts w:ascii="Arial" w:hAnsi="Arial" w:cs="Arial"/>
          <w:sz w:val="24"/>
          <w:szCs w:val="24"/>
        </w:rPr>
        <w:t>the realization of personal a</w:t>
      </w:r>
      <w:r w:rsidR="004E20DE">
        <w:rPr>
          <w:rFonts w:ascii="Arial" w:hAnsi="Arial" w:cs="Arial"/>
          <w:sz w:val="24"/>
          <w:szCs w:val="24"/>
        </w:rPr>
        <w:t>spirations, tasks and projects</w:t>
      </w:r>
      <w:r w:rsidRPr="004E20DE">
        <w:rPr>
          <w:rFonts w:ascii="Arial" w:hAnsi="Arial" w:cs="Arial"/>
          <w:sz w:val="24"/>
          <w:szCs w:val="24"/>
        </w:rPr>
        <w:t xml:space="preserve"> </w:t>
      </w:r>
      <w:r w:rsidR="004E20DE">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"10.1177/0146167294203001", "ISBN" : "0146-1672", "ISSN" : "0146-1672", "PMID" : "803973233", "abstract" : "An analysis of life task problem solving provides an illustration of a common language for personality and social psychologies. The personal needs of individuals and the situational affordances of social life interactively define strategic solutions to life was problems. Research on situations that encourage agentic or communal goals in late adolescents' pursuit of the intimacy life task and on three achievement strategies in which social support takes different forms to serve different individuals' needs exemplifies the coordination of what people need to do and what situations afford to be done in daily-life problem solving. [References: 47]", "author" : [ { "dropping-particle" : "", "family" : "Cantor", "given" : "Nancy", "non-dropping-particle" : "", "parse-names" : false, "suffix" : "" } ], "container-title" : "Personality and Social Psychology Bulletin", "id" : "ITEM-1", "issue" : "3", "issued" : { "date-parts" : [ [ "1994" ] ] }, "page" : "235-243", "title" : "Life task problem solving: Situational affordances and personal needs", "type" : "article-journal", "volume" : "20" }, "uris" : [ "http://www.mendeley.com/documents/?uuid=704bc7aa-194f-4ea8-9ddf-c9efd55347d0" ] }, { "id" : "ITEM-2", "itemData" : { "abstract" : "the purpose of this chapter is to outline the beginnings of a motivational approach to personality, focusing on idiographic goal strivings, or \"personal strivings\" / an objective of this chapter is to demonstrate that this approach has the potential to integrate the personological and social-experimental orientations to motivation current conceptions of motivation / historical background / personal strivings as units of analysis / relation to motives and values assessing personal striving / generation of striving lists / striving specification task / striving assessment scales / striving instrumentality matrix / coding of strivings / unconscious motivation empirical work on personal strivings / subjective well-being / conflict among strivings and well-being / conflict over expressing emotion and well-being / self-complexity and affective reactivity / personal strivings and personality traits / personal strivings and action identification theory / personal strivings and the self-concept / clinical implications / on the origin of personal strivings", "author" : [ { "dropping-particle" : "", "family" : "Emmons", "given" : "Robert A.", "non-dropping-particle" : "", "parse-names" : false, "suffix" : "" } ], "container-title" : "Goal concepts in personality and social psychology", "id" : "ITEM-2", "issued" : { "date-parts" : [ [ "1989" ] ] }, "page" : "87-126", "title" : "The personal striving approach to personality.", "type" : "chapter" }, "uris" : [ "http://www.mendeley.com/documents/?uuid=9708c2f4-2a22-477d-a905-b3969ca25b4b" ] } ], "mendeley" : { "formattedCitation" : "(Cantor, 1994; Emmons, 1989)", "plainTextFormattedCitation" : "(Cantor, 1994; Emmons, 1989)", "previouslyFormattedCitation" : "(Cantor, 1994; Emmons, 1989)" }, "properties" : {  }, "schema" : "https://github.com/citation-style-language/schema/raw/master/csl-citation.json" }</w:instrText>
      </w:r>
      <w:r w:rsidR="004E20DE">
        <w:rPr>
          <w:rFonts w:ascii="Arial" w:hAnsi="Arial" w:cs="Arial"/>
          <w:sz w:val="24"/>
          <w:szCs w:val="24"/>
        </w:rPr>
        <w:fldChar w:fldCharType="separate"/>
      </w:r>
      <w:r w:rsidR="004E20DE" w:rsidRPr="004E20DE">
        <w:rPr>
          <w:rFonts w:ascii="Arial" w:hAnsi="Arial" w:cs="Arial"/>
          <w:noProof/>
          <w:sz w:val="24"/>
          <w:szCs w:val="24"/>
        </w:rPr>
        <w:t>(Cantor, 1994; Emmons, 1989)</w:t>
      </w:r>
      <w:r w:rsidR="004E20DE">
        <w:rPr>
          <w:rFonts w:ascii="Arial" w:hAnsi="Arial" w:cs="Arial"/>
          <w:sz w:val="24"/>
          <w:szCs w:val="24"/>
        </w:rPr>
        <w:fldChar w:fldCharType="end"/>
      </w:r>
      <w:r w:rsidR="004E20DE">
        <w:rPr>
          <w:rFonts w:ascii="Arial" w:hAnsi="Arial" w:cs="Arial"/>
          <w:sz w:val="24"/>
          <w:szCs w:val="24"/>
        </w:rPr>
        <w:t>.</w:t>
      </w:r>
      <w:r w:rsidRPr="004E20DE">
        <w:rPr>
          <w:rFonts w:ascii="Arial" w:hAnsi="Arial" w:cs="Arial"/>
          <w:sz w:val="24"/>
          <w:szCs w:val="24"/>
        </w:rPr>
        <w:t xml:space="preserve"> </w:t>
      </w:r>
      <w:r w:rsidRPr="00F61DED">
        <w:rPr>
          <w:rFonts w:ascii="Arial" w:hAnsi="Arial" w:cs="Arial"/>
          <w:sz w:val="24"/>
          <w:szCs w:val="24"/>
        </w:rPr>
        <w:t>Being and feeling agency implies not only initiat</w:t>
      </w:r>
      <w:r w:rsidR="004E20DE">
        <w:rPr>
          <w:rFonts w:ascii="Arial" w:hAnsi="Arial" w:cs="Arial"/>
          <w:sz w:val="24"/>
          <w:szCs w:val="24"/>
        </w:rPr>
        <w:t xml:space="preserve">ing actions and knowing </w:t>
      </w:r>
      <w:r w:rsidRPr="00F61DED">
        <w:rPr>
          <w:rFonts w:ascii="Arial" w:hAnsi="Arial" w:cs="Arial"/>
          <w:sz w:val="24"/>
          <w:szCs w:val="24"/>
        </w:rPr>
        <w:t xml:space="preserve">how to carry </w:t>
      </w:r>
      <w:r w:rsidR="004E20DE">
        <w:rPr>
          <w:rFonts w:ascii="Arial" w:hAnsi="Arial" w:cs="Arial"/>
          <w:sz w:val="24"/>
          <w:szCs w:val="24"/>
        </w:rPr>
        <w:t xml:space="preserve">them </w:t>
      </w:r>
      <w:r w:rsidRPr="00F61DED">
        <w:rPr>
          <w:rFonts w:ascii="Arial" w:hAnsi="Arial" w:cs="Arial"/>
          <w:sz w:val="24"/>
          <w:szCs w:val="24"/>
        </w:rPr>
        <w:t>out, but also manag</w:t>
      </w:r>
      <w:r w:rsidR="004206CB">
        <w:rPr>
          <w:rFonts w:ascii="Arial" w:hAnsi="Arial" w:cs="Arial"/>
          <w:sz w:val="24"/>
          <w:szCs w:val="24"/>
        </w:rPr>
        <w:t>ing</w:t>
      </w:r>
      <w:r w:rsidRPr="00F61DED">
        <w:rPr>
          <w:rFonts w:ascii="Arial" w:hAnsi="Arial" w:cs="Arial"/>
          <w:sz w:val="24"/>
          <w:szCs w:val="24"/>
        </w:rPr>
        <w:t xml:space="preserve"> </w:t>
      </w:r>
      <w:r w:rsidR="004E20DE">
        <w:rPr>
          <w:rFonts w:ascii="Arial" w:hAnsi="Arial" w:cs="Arial"/>
          <w:sz w:val="24"/>
          <w:szCs w:val="24"/>
        </w:rPr>
        <w:t>self-</w:t>
      </w:r>
      <w:r w:rsidRPr="00F61DED">
        <w:rPr>
          <w:rFonts w:ascii="Arial" w:hAnsi="Arial" w:cs="Arial"/>
          <w:sz w:val="24"/>
          <w:szCs w:val="24"/>
        </w:rPr>
        <w:t xml:space="preserve">emotions for a consistent execution of our actions. Pedagogically, this agency of the person could be considered as entrepreneurial competence for initiative and personal autonomy </w:t>
      </w:r>
      <w:r w:rsidR="00443C6F">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"Con la Ley Org\u00e1nica de Educaci\u00f3n de 2006, se establecieron las competencias b\u00e1sicas, entre las que aparece la competencia para la autonom\u00eda y la iniciativa personal o, en otros t\u00e9rminos, competencia de emprender. Esta competencia no se agota en su dimensi\u00f3n econ\u00f3mica, sino que abarca aspectos formativos intelectuales, morales y sociales. Tal vez el cuidado de estos aspectos formativos m\u00e1s generales se encuentre vinculado, de una forma m\u00e1s significativa de lo que pueda parecer, a la dimensi\u00f3n econ\u00f3mica y productiva de la educaci\u00f3n. Dada la escasez de trabajos emp\u00edricos acerca de las ideas de los estudiantes sobre su formaci\u00f3n como sujetos emprendedores, y considerando el inter\u00e9s educativo y social de este tipo de estudios, hemos explorado lo que piensan los alumnos que terminan la ESO, en funci\u00f3n de su identidad y su sexo, y del car\u00e1cter p\u00fablico o privado de sus centros educativos. Hemos seleccionado 317 sujetos de ocho centros escolares de Educaci\u00f3n Secundaria de Sevilla para realizar un estudio descriptivo, contextualizado en el modelo mediacional centrado en los alumnos, mediante un dise\u00f1o bifase, que contempla t\u00e9cnicas e instrumentos cuantitativos y cualitativos. Para la clasificaci\u00f3n tipol\u00f3gica de los sujetos seg\u00fan su identidad, se administr\u00f3 el cuestionario EOMEIS-2, y para la valoraci\u00f3n de sus ideas, se ide\u00f3 un cuestionario sobre la competencia. Junto a ciertos matices, seg\u00fan el sexo y el car\u00e1cter p\u00fablico o privado de los centros educativos, esta investigaci\u00f3n parece mostrar que, generalmente, los sujetos con una identidad personal m\u00e1s lograda re\u00fanen mejores condiciones emprendedoras. Esto puede significar, por una parte, que la identidad personal est\u00e9 en el centro de la educaci\u00f3n emprendedora, lo cual la desligar\u00eda de una visi\u00f3n estrictamente economicista o empresarial; y, por otra parte, puede implicar que el cultivo de la madurez personal sea una excelente v\u00eda para la mejora significativa de la dimensi\u00f3n productiva de la educaci\u00f3n.", "author" : [ { "dropping-particle" : "", "family" : "Bernal", "given" : "Antonio", "non-dropping-particle" : "", "parse-names" : false, "suffix" : "" } ], "container-title" : "Revista de Educacion", "id" : "ITEM-1", "issue" : "363", "issued" : { "date-parts" : [ [ "2014" ] ] }, "page" : "384-411", "publisher" : "Ministry Education and Science", "title" : "Competencia emprendedora e identidad personal. Una investigaci\u00f3n exploratoria con estudiantes de educaci\u00f3n secundaria obligatoria", "type" : "article-journal" }, "uris" : [ "http://www.mendeley.com/documents/?uuid=0b3bd743-dffb-42de-8e22-79235b0d2bda" ] } ], "mendeley" : { "formattedCitation" : "(Bernal, 2014)", "plainTextFormattedCitation" : "(Bernal, 2014)", "previouslyFormattedCitation" : "(Bernal, 2014)" }, "properties" : {  }, "schema" : "https://github.com/citation-style-language/schema/raw/master/csl-citation.json" }</w:instrText>
      </w:r>
      <w:r w:rsidR="00443C6F">
        <w:rPr>
          <w:rFonts w:ascii="Arial" w:hAnsi="Arial" w:cs="Arial"/>
          <w:sz w:val="24"/>
          <w:szCs w:val="24"/>
        </w:rPr>
        <w:fldChar w:fldCharType="separate"/>
      </w:r>
      <w:r w:rsidR="00443C6F" w:rsidRPr="00443C6F">
        <w:rPr>
          <w:rFonts w:ascii="Arial" w:hAnsi="Arial" w:cs="Arial"/>
          <w:noProof/>
          <w:sz w:val="24"/>
          <w:szCs w:val="24"/>
        </w:rPr>
        <w:t>(Bernal, 2014)</w:t>
      </w:r>
      <w:r w:rsidR="00443C6F">
        <w:rPr>
          <w:rFonts w:ascii="Arial" w:hAnsi="Arial" w:cs="Arial"/>
          <w:sz w:val="24"/>
          <w:szCs w:val="24"/>
        </w:rPr>
        <w:fldChar w:fldCharType="end"/>
      </w:r>
      <w:r w:rsidR="00443C6F">
        <w:rPr>
          <w:rFonts w:ascii="Arial" w:hAnsi="Arial" w:cs="Arial"/>
          <w:sz w:val="24"/>
          <w:szCs w:val="24"/>
        </w:rPr>
        <w:t>,</w:t>
      </w:r>
      <w:r w:rsidRPr="00F61DED">
        <w:rPr>
          <w:rFonts w:ascii="Arial" w:hAnsi="Arial" w:cs="Arial"/>
          <w:sz w:val="24"/>
          <w:szCs w:val="24"/>
        </w:rPr>
        <w:t xml:space="preserve"> although its meaning and scope obviously transcend the domain of competence.</w:t>
      </w:r>
    </w:p>
    <w:p w:rsidR="00F61DED" w:rsidRPr="00F61DED" w:rsidRDefault="00F61DED" w:rsidP="00F61DED">
      <w:pPr>
        <w:spacing w:before="120" w:after="120" w:line="276" w:lineRule="auto"/>
        <w:jc w:val="both"/>
        <w:rPr>
          <w:rFonts w:ascii="Arial" w:hAnsi="Arial" w:cs="Arial"/>
          <w:sz w:val="24"/>
          <w:szCs w:val="24"/>
        </w:rPr>
      </w:pPr>
      <w:r w:rsidRPr="00F61DED">
        <w:rPr>
          <w:rFonts w:ascii="Arial" w:hAnsi="Arial" w:cs="Arial"/>
          <w:sz w:val="24"/>
          <w:szCs w:val="24"/>
        </w:rPr>
        <w:t>The construction of identity takes place in the emergence of social and temporal memories of life, along with an autobiographical reasoning about successive experiences, contexts and people encountered</w:t>
      </w:r>
      <w:r w:rsidR="002465B4">
        <w:rPr>
          <w:rFonts w:ascii="Arial" w:hAnsi="Arial" w:cs="Arial"/>
          <w:sz w:val="24"/>
          <w:szCs w:val="24"/>
        </w:rPr>
        <w:t xml:space="preserve"> </w:t>
      </w:r>
      <w:r w:rsidR="002465B4">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"10.1017/CBO9780511558313", "ISBN" : "1135419884", "abstract" : "This fully revised and updated third edition of the highly acclaimed Memory in the Real World includes recent research in all areas of everyday memory.", "author" : [ { "dropping-particle" : "", "family" : "Williams", "given" : "H L", "non-dropping-particle" : "", "parse-names" : false, "suffix" : "" }, { "dropping-particle" : "", "family" : "Conway", "given" : "Martin A", "non-dropping-particle" : "", "parse-names" : false, "suffix" : "" }, { "dropping-particle" : "", "family" : "Cohen", "given" : "G", "non-dropping-particle" : "", "parse-names" : false, "suffix" : "" } ], "container-title" : "Memory in the Real World", "id" : "ITEM-1", "issued" : { "date-parts" : [ [ "2007" ] ] }, "page" : "424", "title" : "Autobiographical Memory", "type" : "article" }, "uris" : [ "http://www.mendeley.com/documents/?uuid=9884009f-6049-4612-88ae-8a13e2923692" ] } ], "mendeley" : { "formattedCitation" : "(Williams, Conway, &amp; Cohen, 2007)", "plainTextFormattedCitation" : "(Williams, Conway, &amp; Cohen, 2007)", "previouslyFormattedCitation" : "(Williams, Conway, &amp; Cohen, 2007)" }, "properties" : {  }, "schema" : "https://github.com/citation-style-language/schema/raw/master/csl-citation.json" }</w:instrText>
      </w:r>
      <w:r w:rsidR="002465B4">
        <w:rPr>
          <w:rFonts w:ascii="Arial" w:hAnsi="Arial" w:cs="Arial"/>
          <w:sz w:val="24"/>
          <w:szCs w:val="24"/>
        </w:rPr>
        <w:fldChar w:fldCharType="separate"/>
      </w:r>
      <w:r w:rsidR="002465B4" w:rsidRPr="002465B4">
        <w:rPr>
          <w:rFonts w:ascii="Arial" w:hAnsi="Arial" w:cs="Arial"/>
          <w:noProof/>
          <w:sz w:val="24"/>
          <w:szCs w:val="24"/>
        </w:rPr>
        <w:t>(Williams, Conway, &amp; Cohen, 2007)</w:t>
      </w:r>
      <w:r w:rsidR="002465B4">
        <w:rPr>
          <w:rFonts w:ascii="Arial" w:hAnsi="Arial" w:cs="Arial"/>
          <w:sz w:val="24"/>
          <w:szCs w:val="24"/>
        </w:rPr>
        <w:fldChar w:fldCharType="end"/>
      </w:r>
      <w:r w:rsidRPr="00F61DED">
        <w:rPr>
          <w:rFonts w:ascii="Arial" w:hAnsi="Arial" w:cs="Arial"/>
          <w:sz w:val="24"/>
          <w:szCs w:val="24"/>
        </w:rPr>
        <w:t>. People shape their identity by telling the story of their own lives. In this sense, narrative plays a central role in the construction of identity because, through the story, person</w:t>
      </w:r>
      <w:r w:rsidR="00443C6F">
        <w:rPr>
          <w:rFonts w:ascii="Arial" w:hAnsi="Arial" w:cs="Arial"/>
          <w:sz w:val="24"/>
          <w:szCs w:val="24"/>
        </w:rPr>
        <w:t>s</w:t>
      </w:r>
      <w:r w:rsidRPr="00F61DED">
        <w:rPr>
          <w:rFonts w:ascii="Arial" w:hAnsi="Arial" w:cs="Arial"/>
          <w:sz w:val="24"/>
          <w:szCs w:val="24"/>
        </w:rPr>
        <w:t xml:space="preserve"> "invent" </w:t>
      </w:r>
      <w:r w:rsidR="00443C6F">
        <w:rPr>
          <w:rFonts w:ascii="Arial" w:hAnsi="Arial" w:cs="Arial"/>
          <w:sz w:val="24"/>
          <w:szCs w:val="24"/>
        </w:rPr>
        <w:t>themselves and give</w:t>
      </w:r>
      <w:r w:rsidRPr="00F61DED">
        <w:rPr>
          <w:rFonts w:ascii="Arial" w:hAnsi="Arial" w:cs="Arial"/>
          <w:sz w:val="24"/>
          <w:szCs w:val="24"/>
        </w:rPr>
        <w:t xml:space="preserve"> meaning to </w:t>
      </w:r>
      <w:r w:rsidR="00443C6F">
        <w:rPr>
          <w:rFonts w:ascii="Arial" w:hAnsi="Arial" w:cs="Arial"/>
          <w:sz w:val="24"/>
          <w:szCs w:val="24"/>
        </w:rPr>
        <w:t xml:space="preserve">their </w:t>
      </w:r>
      <w:r w:rsidRPr="00F61DED">
        <w:rPr>
          <w:rFonts w:ascii="Arial" w:hAnsi="Arial" w:cs="Arial"/>
          <w:sz w:val="24"/>
          <w:szCs w:val="24"/>
        </w:rPr>
        <w:t>existence</w:t>
      </w:r>
      <w:r w:rsidR="00443C6F">
        <w:rPr>
          <w:rFonts w:ascii="Arial" w:hAnsi="Arial" w:cs="Arial"/>
          <w:sz w:val="24"/>
          <w:szCs w:val="24"/>
        </w:rPr>
        <w:t xml:space="preserve"> </w:t>
      </w:r>
      <w:r w:rsidR="002465B4">
        <w:rPr>
          <w:rFonts w:ascii="Arial" w:hAnsi="Arial" w:cs="Arial"/>
          <w:sz w:val="24"/>
          <w:szCs w:val="24"/>
        </w:rPr>
        <w:fldChar w:fldCharType="begin" w:fldLock="1"/>
      </w:r>
      <w:r w:rsidR="000B776E">
        <w:rPr>
          <w:rFonts w:ascii="Arial" w:hAnsi="Arial" w:cs="Arial"/>
          <w:sz w:val="24"/>
          <w:szCs w:val="24"/>
        </w:rPr>
        <w:instrText>ADDIN CSL_CITATION { "citationItems" : [ { "id" : "ITEM-1", "itemData" : { "ISBN" : "2020114585", "PMID" : "12138251", "abstract" : "\"Trois vis\u00e9es philosophiques traversent cette suite d'\u00e9tudes. Selon la premi\u00e8re, est cherch\u00e9 pour le soi un statut qui \u00e9chappe aux alternances d'exaltation et de d\u00e9ch\u00e9ance qui affectent les philosophies du sujet en premi\u00e8re personne : dire soi n'est pas dire je. Tenu pour le r\u00e9fl\u00e9chi de toutes les personnes grammaticales comme dans l'expression : le souci de soi, le soi requiert le d\u00e9tour d'analyses qui am\u00e8nent \u00e0 articuler diversement la question qui? Qui est le locuteur de discours ? Qui est l'agent ou le patient de l'action ? Qui est le personnage du r\u00e9cit ? A qui est imput\u00e9e l'action plac\u00e9e sous les pr\u00e9dicats du bon ou de l'obligatoire ? Enqu\u00eates pour l'essentiel emprunt\u00e9es \u00e0 la philosophie dite analytique, avec laquelle l'herm\u00e9neutique du soi entre dans un d\u00e9bat serr\u00e9. Deuxi\u00e8me vis\u00e9e : l'identit\u00e9 que sugg\u00e8re le terme m\u00eame est \u00e0 d\u00e9composer entre deux significations majeures : l'identit\u00e9-idem de choses qui persistent inchang\u00e9es \u00e0 travers le temps, et l'identit\u00e9-idem de celui qui ne se maintient qu'\u00e0 la mani\u00e8re d'une promesse tenue. Enfin c'est l'antique dialectique du M\u00eame et de l'Autre qui doit \u00eatre renouvel\u00e9e si l'autre que soi-m\u00eame se dit de multiples fa\u00e7ons ; le comme de l'expression soi-m\u00eame comme un autre peut d\u00e8s lors signifier un lien plus \u00e9troit que toute comparaison : soi-m\u00eame en tant qu'autre. Autant de fragments stratifi\u00e9s d'une philosophie pratique, qui a renonc\u00e9 \u00e0 toute ambition de fondation ultime, et qui pourtant ne manque ni de l'assurance ni de la confiance qu'engendre l'attestation de soi-m\u00eame comme un autre.\" P. [4] of cover.", "author" : [ { "dropping-particle" : "", "family" : "Ric\u0153ur", "given" : "Paul", "non-dropping-particle" : "", "parse-names" : false, "suffix" : "" } ], "container-title" : "L'Ordre philosophique", "id" : "ITEM-1", "issued" : { "date-parts" : [ [ "1990" ] ] }, "number-of-pages" : "424", "title" : "Soi-m\u00eame comme un autre", "type" : "book" }, "uris" : [ "http://www.mendeley.com/documents/?uuid=be92c457-cdcb-4e47-a952-1eaef1b4ff46" ] } ], "mendeley" : { "formattedCitation" : "(Ric\u0153ur, 1990)", "plainTextFormattedCitation" : "(Ric\u0153ur, 1990)", "previouslyFormattedCitation" : "(Ric\u0153ur, 1990)" }, "properties" : {  }, "schema" : "https://github.com/citation-style-language/schema/raw/master/csl-citation.json" }</w:instrText>
      </w:r>
      <w:r w:rsidR="002465B4">
        <w:rPr>
          <w:rFonts w:ascii="Arial" w:hAnsi="Arial" w:cs="Arial"/>
          <w:sz w:val="24"/>
          <w:szCs w:val="24"/>
        </w:rPr>
        <w:fldChar w:fldCharType="separate"/>
      </w:r>
      <w:r w:rsidR="002465B4" w:rsidRPr="002465B4">
        <w:rPr>
          <w:rFonts w:ascii="Arial" w:hAnsi="Arial" w:cs="Arial"/>
          <w:noProof/>
          <w:sz w:val="24"/>
          <w:szCs w:val="24"/>
        </w:rPr>
        <w:t>(Ricœur, 1990)</w:t>
      </w:r>
      <w:r w:rsidR="002465B4">
        <w:rPr>
          <w:rFonts w:ascii="Arial" w:hAnsi="Arial" w:cs="Arial"/>
          <w:sz w:val="24"/>
          <w:szCs w:val="24"/>
        </w:rPr>
        <w:fldChar w:fldCharType="end"/>
      </w:r>
      <w:r w:rsidRPr="00F61DED">
        <w:rPr>
          <w:rFonts w:ascii="Arial" w:hAnsi="Arial" w:cs="Arial"/>
          <w:sz w:val="24"/>
          <w:szCs w:val="24"/>
        </w:rPr>
        <w:t>.</w:t>
      </w:r>
    </w:p>
    <w:p w:rsidR="00F61DED" w:rsidRPr="00F61DED" w:rsidRDefault="00F61DED" w:rsidP="00F61DED">
      <w:pPr>
        <w:spacing w:before="120" w:after="120" w:line="276" w:lineRule="auto"/>
        <w:jc w:val="both"/>
        <w:rPr>
          <w:rFonts w:ascii="Arial" w:hAnsi="Arial" w:cs="Arial"/>
          <w:sz w:val="24"/>
          <w:szCs w:val="24"/>
        </w:rPr>
      </w:pPr>
      <w:r w:rsidRPr="00F61DED">
        <w:rPr>
          <w:rFonts w:ascii="Arial" w:hAnsi="Arial" w:cs="Arial"/>
          <w:sz w:val="24"/>
          <w:szCs w:val="24"/>
        </w:rPr>
        <w:t xml:space="preserve">Building the narration of oneself means finding a guiding thread that offers meaning to past experience by relating it to the present and projecting it into the future. The narration fulfills a mediating function between the different times lived and the present moment. Educational events are part of life stories and shape our personal identity. Thus, </w:t>
      </w:r>
      <w:r w:rsidR="004206CB">
        <w:rPr>
          <w:rFonts w:ascii="Arial" w:hAnsi="Arial" w:cs="Arial"/>
          <w:sz w:val="24"/>
          <w:szCs w:val="24"/>
        </w:rPr>
        <w:t xml:space="preserve">the </w:t>
      </w:r>
      <w:r w:rsidR="003E1CD9" w:rsidRPr="00F61DED">
        <w:rPr>
          <w:rFonts w:ascii="Arial" w:hAnsi="Arial" w:cs="Arial"/>
          <w:sz w:val="24"/>
          <w:szCs w:val="24"/>
        </w:rPr>
        <w:t>investigat</w:t>
      </w:r>
      <w:r w:rsidR="003E1CD9">
        <w:rPr>
          <w:rFonts w:ascii="Arial" w:hAnsi="Arial" w:cs="Arial"/>
          <w:sz w:val="24"/>
          <w:szCs w:val="24"/>
        </w:rPr>
        <w:t>ion</w:t>
      </w:r>
      <w:r w:rsidR="004206CB">
        <w:rPr>
          <w:rFonts w:ascii="Arial" w:hAnsi="Arial" w:cs="Arial"/>
          <w:sz w:val="24"/>
          <w:szCs w:val="24"/>
        </w:rPr>
        <w:t xml:space="preserve"> of </w:t>
      </w:r>
      <w:r w:rsidR="004206CB" w:rsidRPr="00F61DED">
        <w:rPr>
          <w:rFonts w:ascii="Arial" w:hAnsi="Arial" w:cs="Arial"/>
          <w:sz w:val="24"/>
          <w:szCs w:val="24"/>
        </w:rPr>
        <w:t xml:space="preserve">how educational experiences contribute to the formation of </w:t>
      </w:r>
      <w:r w:rsidR="004206CB">
        <w:rPr>
          <w:rFonts w:ascii="Arial" w:hAnsi="Arial" w:cs="Arial"/>
          <w:sz w:val="24"/>
          <w:szCs w:val="24"/>
        </w:rPr>
        <w:t xml:space="preserve">the </w:t>
      </w:r>
      <w:r w:rsidR="004206CB" w:rsidRPr="00F61DED">
        <w:rPr>
          <w:rFonts w:ascii="Arial" w:hAnsi="Arial" w:cs="Arial"/>
          <w:sz w:val="24"/>
          <w:szCs w:val="24"/>
        </w:rPr>
        <w:t>personal identity</w:t>
      </w:r>
      <w:r w:rsidR="004206CB">
        <w:rPr>
          <w:rFonts w:ascii="Arial" w:hAnsi="Arial" w:cs="Arial"/>
          <w:sz w:val="24"/>
          <w:szCs w:val="24"/>
        </w:rPr>
        <w:t xml:space="preserve"> </w:t>
      </w:r>
      <w:r w:rsidRPr="00F61DED">
        <w:rPr>
          <w:rFonts w:ascii="Arial" w:hAnsi="Arial" w:cs="Arial"/>
          <w:sz w:val="24"/>
          <w:szCs w:val="24"/>
        </w:rPr>
        <w:t xml:space="preserve">is </w:t>
      </w:r>
      <w:r w:rsidR="004206CB">
        <w:rPr>
          <w:rFonts w:ascii="Arial" w:hAnsi="Arial" w:cs="Arial"/>
          <w:sz w:val="24"/>
          <w:szCs w:val="24"/>
        </w:rPr>
        <w:t>highly relevant</w:t>
      </w:r>
      <w:r w:rsidR="004206CB" w:rsidRPr="00F61DED">
        <w:rPr>
          <w:rFonts w:ascii="Arial" w:hAnsi="Arial" w:cs="Arial"/>
          <w:sz w:val="24"/>
          <w:szCs w:val="24"/>
        </w:rPr>
        <w:t xml:space="preserve"> </w:t>
      </w:r>
      <w:r w:rsidR="002465B4">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"Con la Ley Org\u00e1nica de Educaci\u00f3n de 2006, se establecieron las competencias b\u00e1sicas, entre las que aparece la competencia para la autonom\u00eda y la iniciativa personal o, en otros t\u00e9rminos, competencia de emprender. Esta competencia no se agota en su dimensi\u00f3n econ\u00f3mica, sino que abarca aspectos formativos intelectuales, morales y sociales. Tal vez el cuidado de estos aspectos formativos m\u00e1s generales se encuentre vinculado, de una forma m\u00e1s significativa de lo que pueda parecer, a la dimensi\u00f3n econ\u00f3mica y productiva de la educaci\u00f3n. Dada la escasez de trabajos emp\u00edricos acerca de las ideas de los estudiantes sobre su formaci\u00f3n como sujetos emprendedores, y considerando el inter\u00e9s educativo y social de este tipo de estudios, hemos explorado lo que piensan los alumnos que terminan la ESO, en funci\u00f3n de su identidad y su sexo, y del car\u00e1cter p\u00fablico o privado de sus centros educativos. Hemos seleccionado 317 sujetos de ocho centros escolares de Educaci\u00f3n Secundaria de Sevilla para realizar un estudio descriptivo, contextualizado en el modelo mediacional centrado en los alumnos, mediante un dise\u00f1o bifase, que contempla t\u00e9cnicas e instrumentos cuantitativos y cualitativos. Para la clasificaci\u00f3n tipol\u00f3gica de los sujetos seg\u00fan su identidad, se administr\u00f3 el cuestionario EOMEIS-2, y para la valoraci\u00f3n de sus ideas, se ide\u00f3 un cuestionario sobre la competencia. Junto a ciertos matices, seg\u00fan el sexo y el car\u00e1cter p\u00fablico o privado de los centros educativos, esta investigaci\u00f3n parece mostrar que, generalmente, los sujetos con una identidad personal m\u00e1s lograda re\u00fanen mejores condiciones emprendedoras. Esto puede significar, por una parte, que la identidad personal est\u00e9 en el centro de la educaci\u00f3n emprendedora, lo cual la desligar\u00eda de una visi\u00f3n estrictamente economicista o empresarial; y, por otra parte, puede implicar que el cultivo de la madurez personal sea una excelente v\u00eda para la mejora significativa de la dimensi\u00f3n productiva de la educaci\u00f3n.", "author" : [ { "dropping-particle" : "", "family" : "Bernal", "given" : "Antonio", "non-dropping-particle" : "", "parse-names" : false, "suffix" : "" } ], "container-title" : "Revista de Educacion", "id" : "ITEM-1", "issue" : "363", "issued" : { "date-parts" : [ [ "2014" ] ] }, "page" : "384-411", "publisher" : "Ministry Education and Science", "title" : "Competencia emprendedora e identidad personal. Una investigaci\u00f3n exploratoria con estudiantes de educaci\u00f3n secundaria obligatoria", "type" : "article-journal" }, "uris" : [ "http://www.mendeley.com/documents/?uuid=0b3bd743-dffb-42de-8e22-79235b0d2bda" ] } ], "mendeley" : { "formattedCitation" : "(Bernal, 2014)", "plainTextFormattedCitation" : "(Bernal, 2014)", "previouslyFormattedCitation" : "(Bernal, 2014)" }, "properties" : {  }, "schema" : "https://github.com/citation-style-language/schema/raw/master/csl-citation.json" }</w:instrText>
      </w:r>
      <w:r w:rsidR="002465B4">
        <w:rPr>
          <w:rFonts w:ascii="Arial" w:hAnsi="Arial" w:cs="Arial"/>
          <w:sz w:val="24"/>
          <w:szCs w:val="24"/>
        </w:rPr>
        <w:fldChar w:fldCharType="separate"/>
      </w:r>
      <w:r w:rsidR="002465B4" w:rsidRPr="00443C6F">
        <w:rPr>
          <w:rFonts w:ascii="Arial" w:hAnsi="Arial" w:cs="Arial"/>
          <w:noProof/>
          <w:sz w:val="24"/>
          <w:szCs w:val="24"/>
        </w:rPr>
        <w:t>(Bernal, 2014)</w:t>
      </w:r>
      <w:r w:rsidR="002465B4">
        <w:rPr>
          <w:rFonts w:ascii="Arial" w:hAnsi="Arial" w:cs="Arial"/>
          <w:sz w:val="24"/>
          <w:szCs w:val="24"/>
        </w:rPr>
        <w:fldChar w:fldCharType="end"/>
      </w:r>
      <w:r w:rsidRPr="00F61DED">
        <w:rPr>
          <w:rFonts w:ascii="Arial" w:hAnsi="Arial" w:cs="Arial"/>
          <w:sz w:val="24"/>
          <w:szCs w:val="24"/>
        </w:rPr>
        <w:t>.</w:t>
      </w:r>
    </w:p>
    <w:p w:rsidR="00F61DED" w:rsidRPr="00FF2CE6" w:rsidRDefault="00F61DED" w:rsidP="00F61DED">
      <w:pPr>
        <w:spacing w:before="120" w:after="120" w:line="276" w:lineRule="auto"/>
        <w:jc w:val="both"/>
        <w:rPr>
          <w:rFonts w:ascii="Arial" w:hAnsi="Arial" w:cs="Arial"/>
          <w:sz w:val="24"/>
          <w:szCs w:val="24"/>
        </w:rPr>
      </w:pPr>
      <w:r w:rsidRPr="00F61DED">
        <w:rPr>
          <w:rFonts w:ascii="Arial" w:hAnsi="Arial" w:cs="Arial"/>
          <w:sz w:val="24"/>
          <w:szCs w:val="24"/>
        </w:rPr>
        <w:t xml:space="preserve">To deepen </w:t>
      </w:r>
      <w:r w:rsidR="002465B4">
        <w:rPr>
          <w:rFonts w:ascii="Arial" w:hAnsi="Arial" w:cs="Arial"/>
          <w:sz w:val="24"/>
          <w:szCs w:val="24"/>
        </w:rPr>
        <w:t xml:space="preserve">our </w:t>
      </w:r>
      <w:r w:rsidRPr="00F61DED">
        <w:rPr>
          <w:rFonts w:ascii="Arial" w:hAnsi="Arial" w:cs="Arial"/>
          <w:sz w:val="24"/>
          <w:szCs w:val="24"/>
        </w:rPr>
        <w:t>knowledge about the formation of the personal identity</w:t>
      </w:r>
      <w:r w:rsidR="002465B4">
        <w:rPr>
          <w:rFonts w:ascii="Arial" w:hAnsi="Arial" w:cs="Arial"/>
          <w:sz w:val="24"/>
          <w:szCs w:val="24"/>
        </w:rPr>
        <w:t xml:space="preserve">, we have to </w:t>
      </w:r>
      <w:r w:rsidRPr="00F61DED">
        <w:rPr>
          <w:rFonts w:ascii="Arial" w:hAnsi="Arial" w:cs="Arial"/>
          <w:sz w:val="24"/>
          <w:szCs w:val="24"/>
        </w:rPr>
        <w:t>attend</w:t>
      </w:r>
      <w:r w:rsidR="002465B4">
        <w:rPr>
          <w:rFonts w:ascii="Arial" w:hAnsi="Arial" w:cs="Arial"/>
          <w:sz w:val="24"/>
          <w:szCs w:val="24"/>
        </w:rPr>
        <w:t xml:space="preserve"> </w:t>
      </w:r>
      <w:r w:rsidRPr="00F61DED">
        <w:rPr>
          <w:rFonts w:ascii="Arial" w:hAnsi="Arial" w:cs="Arial"/>
          <w:sz w:val="24"/>
          <w:szCs w:val="24"/>
        </w:rPr>
        <w:t xml:space="preserve">to the formation of autobiographical </w:t>
      </w:r>
      <w:r w:rsidR="00FF2CE6">
        <w:rPr>
          <w:rFonts w:ascii="Arial" w:hAnsi="Arial" w:cs="Arial"/>
          <w:sz w:val="24"/>
          <w:szCs w:val="24"/>
        </w:rPr>
        <w:t>recollections</w:t>
      </w:r>
      <w:r w:rsidRPr="00F61DED">
        <w:rPr>
          <w:rFonts w:ascii="Arial" w:hAnsi="Arial" w:cs="Arial"/>
          <w:sz w:val="24"/>
          <w:szCs w:val="24"/>
        </w:rPr>
        <w:t xml:space="preserve"> in that memory </w:t>
      </w:r>
      <w:r w:rsidR="002465B4">
        <w:rPr>
          <w:rFonts w:ascii="Arial" w:hAnsi="Arial" w:cs="Arial"/>
          <w:sz w:val="24"/>
          <w:szCs w:val="24"/>
        </w:rPr>
        <w:fldChar w:fldCharType="begin" w:fldLock="1"/>
      </w:r>
      <w:r w:rsidR="000B776E">
        <w:rPr>
          <w:rFonts w:ascii="Arial" w:hAnsi="Arial" w:cs="Arial"/>
          <w:sz w:val="24"/>
          <w:szCs w:val="24"/>
        </w:rPr>
        <w:instrText>ADDIN CSL_CITATION { "citationItems" : [ { "id" : "ITEM-1", "itemData" : { "DOI" : "10.1017/CBO9780511558313", "ISBN" : "1135419884", "abstract" : "This fully revised and updated third edition of the highly acclaimed Memory in the Real World includes recent research in all areas of everyday memory.", "author" : [ { "dropping-particle" : "", "family" : "Williams", "given" : "H L", "non-dropping-particle" : "", "parse-names" : false, "suffix" : "" }, { "dropping-particle" : "", "family" : "Conway", "given" : "Martin A", "non-dropping-particle" : "", "parse-names" : false, "suffix" : "" }, { "dropping-particle" : "", "family" : "Cohen", "given" : "G", "non-dropping-particle" : "", "parse-names" : false, "suffix" : "" } ], "container-title" : "Memory in the Real World", "id" : "ITEM-1", "issued" : { "date-parts" : [ [ "2007" ] ] }, "page" : "424", "title" : "Autobiographical Memory", "type" : "article" }, "uris" : [ "http://www.mendeley.com/documents/?uuid=9884009f-6049-4612-88ae-8a13e2923692" ] } ], "mendeley" : { "formattedCitation" : "(Williams et al., 2007)", "plainTextFormattedCitation" : "(Williams et al., 2007)", "previouslyFormattedCitation" : "(Williams et al., 2007)" }, "properties" : {  }, "schema" : "https://github.com/citation-style-language/schema/raw/master/csl-citation.json" }</w:instrText>
      </w:r>
      <w:r w:rsidR="002465B4">
        <w:rPr>
          <w:rFonts w:ascii="Arial" w:hAnsi="Arial" w:cs="Arial"/>
          <w:sz w:val="24"/>
          <w:szCs w:val="24"/>
        </w:rPr>
        <w:fldChar w:fldCharType="separate"/>
      </w:r>
      <w:r w:rsidR="003369E3" w:rsidRPr="003369E3">
        <w:rPr>
          <w:rFonts w:ascii="Arial" w:hAnsi="Arial" w:cs="Arial"/>
          <w:noProof/>
          <w:sz w:val="24"/>
          <w:szCs w:val="24"/>
        </w:rPr>
        <w:t>(Williams et al., 2007)</w:t>
      </w:r>
      <w:r w:rsidR="002465B4">
        <w:rPr>
          <w:rFonts w:ascii="Arial" w:hAnsi="Arial" w:cs="Arial"/>
          <w:sz w:val="24"/>
          <w:szCs w:val="24"/>
        </w:rPr>
        <w:fldChar w:fldCharType="end"/>
      </w:r>
      <w:r w:rsidRPr="00F61DED">
        <w:rPr>
          <w:rFonts w:ascii="Arial" w:hAnsi="Arial" w:cs="Arial"/>
          <w:sz w:val="24"/>
          <w:szCs w:val="24"/>
        </w:rPr>
        <w:t xml:space="preserve">. </w:t>
      </w:r>
      <w:r w:rsidR="002465B4">
        <w:rPr>
          <w:rFonts w:ascii="Arial" w:hAnsi="Arial" w:cs="Arial"/>
          <w:sz w:val="24"/>
          <w:szCs w:val="24"/>
        </w:rPr>
        <w:t>In particular, e</w:t>
      </w:r>
      <w:r w:rsidRPr="00F61DED">
        <w:rPr>
          <w:rFonts w:ascii="Arial" w:hAnsi="Arial" w:cs="Arial"/>
          <w:sz w:val="24"/>
          <w:szCs w:val="24"/>
        </w:rPr>
        <w:t>xperiences experienced as emotional are best remembered</w:t>
      </w:r>
      <w:r w:rsidR="002465B4">
        <w:rPr>
          <w:rFonts w:ascii="Arial" w:hAnsi="Arial" w:cs="Arial"/>
          <w:sz w:val="24"/>
          <w:szCs w:val="24"/>
        </w:rPr>
        <w:t>, and have a more important role in the construction of the personal identity</w:t>
      </w:r>
      <w:r w:rsidRPr="00F61DED">
        <w:rPr>
          <w:rFonts w:ascii="Arial" w:hAnsi="Arial" w:cs="Arial"/>
          <w:sz w:val="24"/>
          <w:szCs w:val="24"/>
        </w:rPr>
        <w:t xml:space="preserve"> </w:t>
      </w:r>
      <w:r w:rsidR="003369E3">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"Autobiographical memory encompasses our recollections of specific, personal events. In this article, we review the interactions between emotion and autobiographical memory, focusing on two broad ways in which these interactions occur. First, the emotional content of an experience can influence the way in which the event is remembered. Second, emotions and emotional goals experienced at the time of autobiographical retrieval can influence the information recalled. We discuss the behavioral manifestations of each of these types of interactions and describe the neural mechanisms that may support those interactions. We discuss how findings from the clinical literature (e.g., regarding depression) and the social psychology literature (e.g., on emotion regulation) might inform future investigations of the interplay between the emotions experienced at the time of retrieval and the memories recalled, and we present ideas for future research in this domain. ?? 2010 Elsevier B.V. All rights reserved.", "author" : [ { "dropping-particle" : "", "family" : "Holland", "given" : "Alisha C.", "non-dropping-particle" : "", "parse-names" : false, "suffix" : "" }, { "dropping-particle" : "", "family" : "Kensinger", "given" : "Elizabeth A.", "non-dropping-particle" : "", "parse-names" : false, "suffix" : "" } ], "container-title" : "Physics of Life Reviews", "id" : "ITEM-1", "issue" : "1", "issued" : { "date-parts" : [ [ "2010", "3" ] ] }, "page" : "88-131", "title" : "Emotion and autobiographical memory", "type" : "article", "volume" : "7" }, "uris" : [ "http://www.mendeley.com/documents/?uuid=73e6ba99-9cdd-406f-9129-314ed9c61ca9" ] } ], "mendeley" : { "formattedCitation" : "(Holland &amp; Kensinger, 2010)", "plainTextFormattedCitation" : "(Holland &amp; Kensinger, 2010)", "previouslyFormattedCitation" : "(Holland &amp; Kensinger, 2010)" }, "properties" : {  }, "schema" : "https://github.com/citation-style-language/schema/raw/master/csl-citation.json" }</w:instrText>
      </w:r>
      <w:r w:rsidR="003369E3">
        <w:rPr>
          <w:rFonts w:ascii="Arial" w:hAnsi="Arial" w:cs="Arial"/>
          <w:sz w:val="24"/>
          <w:szCs w:val="24"/>
        </w:rPr>
        <w:fldChar w:fldCharType="separate"/>
      </w:r>
      <w:r w:rsidR="003369E3" w:rsidRPr="003369E3">
        <w:rPr>
          <w:rFonts w:ascii="Arial" w:hAnsi="Arial" w:cs="Arial"/>
          <w:noProof/>
          <w:sz w:val="24"/>
          <w:szCs w:val="24"/>
        </w:rPr>
        <w:t>(Holland &amp; Kensinger, 2010)</w:t>
      </w:r>
      <w:r w:rsidR="003369E3">
        <w:rPr>
          <w:rFonts w:ascii="Arial" w:hAnsi="Arial" w:cs="Arial"/>
          <w:sz w:val="24"/>
          <w:szCs w:val="24"/>
        </w:rPr>
        <w:fldChar w:fldCharType="end"/>
      </w:r>
      <w:r w:rsidRPr="00F61DED">
        <w:rPr>
          <w:rFonts w:ascii="Arial" w:hAnsi="Arial" w:cs="Arial"/>
          <w:sz w:val="24"/>
          <w:szCs w:val="24"/>
        </w:rPr>
        <w:t xml:space="preserve">. </w:t>
      </w:r>
      <w:r w:rsidRPr="00FF2CE6">
        <w:rPr>
          <w:rFonts w:ascii="Arial" w:hAnsi="Arial" w:cs="Arial"/>
          <w:sz w:val="24"/>
          <w:szCs w:val="24"/>
        </w:rPr>
        <w:t>School experiences do not escape this argument.</w:t>
      </w:r>
    </w:p>
    <w:p w:rsidR="00B44F1D" w:rsidRDefault="00F61DED" w:rsidP="00F61DED">
      <w:pPr>
        <w:spacing w:before="120" w:after="120" w:line="276" w:lineRule="auto"/>
        <w:jc w:val="both"/>
        <w:rPr>
          <w:rFonts w:ascii="Arial" w:hAnsi="Arial" w:cs="Arial"/>
          <w:sz w:val="24"/>
          <w:szCs w:val="24"/>
        </w:rPr>
      </w:pPr>
      <w:r w:rsidRPr="00F61DED">
        <w:rPr>
          <w:rFonts w:ascii="Arial" w:hAnsi="Arial" w:cs="Arial"/>
          <w:sz w:val="24"/>
          <w:szCs w:val="24"/>
        </w:rPr>
        <w:t xml:space="preserve">The period of basic education and schooling usually ranges from three </w:t>
      </w:r>
      <w:r w:rsidR="00FF2CE6">
        <w:rPr>
          <w:rFonts w:ascii="Arial" w:hAnsi="Arial" w:cs="Arial"/>
          <w:sz w:val="24"/>
          <w:szCs w:val="24"/>
        </w:rPr>
        <w:t xml:space="preserve">to sixteen </w:t>
      </w:r>
      <w:r w:rsidRPr="00F61DED">
        <w:rPr>
          <w:rFonts w:ascii="Arial" w:hAnsi="Arial" w:cs="Arial"/>
          <w:sz w:val="24"/>
          <w:szCs w:val="24"/>
        </w:rPr>
        <w:t>years</w:t>
      </w:r>
      <w:r w:rsidR="00FF2CE6">
        <w:rPr>
          <w:rFonts w:ascii="Arial" w:hAnsi="Arial" w:cs="Arial"/>
          <w:sz w:val="24"/>
          <w:szCs w:val="24"/>
        </w:rPr>
        <w:t xml:space="preserve"> of age</w:t>
      </w:r>
      <w:r w:rsidRPr="00F61DED">
        <w:rPr>
          <w:rFonts w:ascii="Arial" w:hAnsi="Arial" w:cs="Arial"/>
          <w:sz w:val="24"/>
          <w:szCs w:val="24"/>
        </w:rPr>
        <w:t xml:space="preserve">. </w:t>
      </w:r>
      <w:r w:rsidR="00FF2CE6">
        <w:rPr>
          <w:rFonts w:ascii="Arial" w:hAnsi="Arial" w:cs="Arial"/>
          <w:sz w:val="24"/>
          <w:szCs w:val="24"/>
        </w:rPr>
        <w:t xml:space="preserve">This involves </w:t>
      </w:r>
      <w:r w:rsidRPr="00F61DED">
        <w:rPr>
          <w:rFonts w:ascii="Arial" w:hAnsi="Arial" w:cs="Arial"/>
          <w:sz w:val="24"/>
          <w:szCs w:val="24"/>
        </w:rPr>
        <w:t>a path or educational trajectory where the subject undergoes profound changes, based on physical growth, cognitive and intellectual development, progress in social knowledge, development of norms and values</w:t>
      </w:r>
      <w:r w:rsidR="003369E3">
        <w:rPr>
          <w:rFonts w:ascii="Arial" w:hAnsi="Arial" w:cs="Arial"/>
          <w:sz w:val="24"/>
          <w:szCs w:val="24"/>
        </w:rPr>
        <w:t>,</w:t>
      </w:r>
      <w:r w:rsidRPr="00F61DED">
        <w:rPr>
          <w:rFonts w:ascii="Arial" w:hAnsi="Arial" w:cs="Arial"/>
          <w:sz w:val="24"/>
          <w:szCs w:val="24"/>
        </w:rPr>
        <w:t xml:space="preserve"> ​​and affective development </w:t>
      </w:r>
      <w:r w:rsidR="003369E3">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"Con la Ley Org\u00e1nica de Educaci\u00f3n de 2006, se establecieron las competencias b\u00e1sicas, entre las que aparece la competencia para la autonom\u00eda y la iniciativa personal o, en otros t\u00e9rminos, competencia de emprender. Esta competencia no se agota en su dimensi\u00f3n econ\u00f3mica, sino que abarca aspectos formativos intelectuales, morales y sociales. Tal vez el cuidado de estos aspectos formativos m\u00e1s generales se encuentre vinculado, de una forma m\u00e1s significativa de lo que pueda parecer, a la dimensi\u00f3n econ\u00f3mica y productiva de la educaci\u00f3n. Dada la escasez de trabajos emp\u00edricos acerca de las ideas de los estudiantes sobre su formaci\u00f3n como sujetos emprendedores, y considerando el inter\u00e9s educativo y social de este tipo de estudios, hemos explorado lo que piensan los alumnos que terminan la ESO, en funci\u00f3n de su identidad y su sexo, y del car\u00e1cter p\u00fablico o privado de sus centros educativos. Hemos seleccionado 317 sujetos de ocho centros escolares de Educaci\u00f3n Secundaria de Sevilla para realizar un estudio descriptivo, contextualizado en el modelo mediacional centrado en los alumnos, mediante un dise\u00f1o bifase, que contempla t\u00e9cnicas e instrumentos cuantitativos y cualitativos. Para la clasificaci\u00f3n tipol\u00f3gica de los sujetos seg\u00fan su identidad, se administr\u00f3 el cuestionario EOMEIS-2, y para la valoraci\u00f3n de sus ideas, se ide\u00f3 un cuestionario sobre la competencia. Junto a ciertos matices, seg\u00fan el sexo y el car\u00e1cter p\u00fablico o privado de los centros educativos, esta investigaci\u00f3n parece mostrar que, generalmente, los sujetos con una identidad personal m\u00e1s lograda re\u00fanen mejores condiciones emprendedoras. Esto puede significar, por una parte, que la identidad personal est\u00e9 en el centro de la educaci\u00f3n emprendedora, lo cual la desligar\u00eda de una visi\u00f3n estrictamente economicista o empresarial; y, por otra parte, puede implicar que el cultivo de la madurez personal sea una excelente v\u00eda para la mejora significativa de la dimensi\u00f3n productiva de la educaci\u00f3n.", "author" : [ { "dropping-particle" : "", "family" : "Bernal", "given" : "Antonio", "non-dropping-particle" : "", "parse-names" : false, "suffix" : "" } ], "container-title" : "Revista de Educacion", "id" : "ITEM-1", "issue" : "363", "issued" : { "date-parts" : [ [ "2014" ] ] }, "page" : "384-411", "publisher" : "Ministry Education and Science", "title" : "Competencia emprendedora e identidad personal. Una investigaci\u00f3n exploratoria con estudiantes de educaci\u00f3n secundaria obligatoria", "type" : "article-journal" }, "uris" : [ "http://www.mendeley.com/documents/?uuid=0b3bd743-dffb-42de-8e22-79235b0d2bda" ] } ], "mendeley" : { "formattedCitation" : "(Bernal, 2014)", "plainTextFormattedCitation" : "(Bernal, 2014)", "previouslyFormattedCitation" : "(Bernal, 2014)" }, "properties" : {  }, "schema" : "https://github.com/citation-style-language/schema/raw/master/csl-citation.json" }</w:instrText>
      </w:r>
      <w:r w:rsidR="003369E3">
        <w:rPr>
          <w:rFonts w:ascii="Arial" w:hAnsi="Arial" w:cs="Arial"/>
          <w:sz w:val="24"/>
          <w:szCs w:val="24"/>
        </w:rPr>
        <w:fldChar w:fldCharType="separate"/>
      </w:r>
      <w:r w:rsidR="003369E3" w:rsidRPr="00443C6F">
        <w:rPr>
          <w:rFonts w:ascii="Arial" w:hAnsi="Arial" w:cs="Arial"/>
          <w:noProof/>
          <w:sz w:val="24"/>
          <w:szCs w:val="24"/>
        </w:rPr>
        <w:t>(Bernal, 2014)</w:t>
      </w:r>
      <w:r w:rsidR="003369E3">
        <w:rPr>
          <w:rFonts w:ascii="Arial" w:hAnsi="Arial" w:cs="Arial"/>
          <w:sz w:val="24"/>
          <w:szCs w:val="24"/>
        </w:rPr>
        <w:fldChar w:fldCharType="end"/>
      </w:r>
      <w:r w:rsidRPr="00F61DED">
        <w:rPr>
          <w:rFonts w:ascii="Arial" w:hAnsi="Arial" w:cs="Arial"/>
          <w:sz w:val="24"/>
          <w:szCs w:val="24"/>
        </w:rPr>
        <w:t xml:space="preserve">. The great number of hours and years spent in school, along with the variety of relationships established among its members, play a </w:t>
      </w:r>
      <w:r w:rsidR="00B01A14">
        <w:rPr>
          <w:rFonts w:ascii="Arial" w:hAnsi="Arial" w:cs="Arial"/>
          <w:sz w:val="24"/>
          <w:szCs w:val="24"/>
        </w:rPr>
        <w:t>main</w:t>
      </w:r>
      <w:r w:rsidRPr="00F61DED">
        <w:rPr>
          <w:rFonts w:ascii="Arial" w:hAnsi="Arial" w:cs="Arial"/>
          <w:sz w:val="24"/>
          <w:szCs w:val="24"/>
        </w:rPr>
        <w:t xml:space="preserve"> role in understanding the gradual transformations that are chise</w:t>
      </w:r>
      <w:r w:rsidR="003369E3">
        <w:rPr>
          <w:rFonts w:ascii="Arial" w:hAnsi="Arial" w:cs="Arial"/>
          <w:sz w:val="24"/>
          <w:szCs w:val="24"/>
        </w:rPr>
        <w:t>l</w:t>
      </w:r>
      <w:r w:rsidRPr="00F61DED">
        <w:rPr>
          <w:rFonts w:ascii="Arial" w:hAnsi="Arial" w:cs="Arial"/>
          <w:sz w:val="24"/>
          <w:szCs w:val="24"/>
        </w:rPr>
        <w:t xml:space="preserve">ling </w:t>
      </w:r>
      <w:r w:rsidR="003369E3">
        <w:rPr>
          <w:rFonts w:ascii="Arial" w:hAnsi="Arial" w:cs="Arial"/>
          <w:sz w:val="24"/>
          <w:szCs w:val="24"/>
        </w:rPr>
        <w:t xml:space="preserve">the features and </w:t>
      </w:r>
      <w:r w:rsidRPr="00F61DED">
        <w:rPr>
          <w:rFonts w:ascii="Arial" w:hAnsi="Arial" w:cs="Arial"/>
          <w:sz w:val="24"/>
          <w:szCs w:val="24"/>
        </w:rPr>
        <w:t xml:space="preserve">constructing the subject's personal identity from </w:t>
      </w:r>
      <w:r w:rsidR="00FF2CE6">
        <w:rPr>
          <w:rFonts w:ascii="Arial" w:hAnsi="Arial" w:cs="Arial"/>
          <w:sz w:val="24"/>
          <w:szCs w:val="24"/>
        </w:rPr>
        <w:t xml:space="preserve">early </w:t>
      </w:r>
      <w:r w:rsidRPr="00F61DED">
        <w:rPr>
          <w:rFonts w:ascii="Arial" w:hAnsi="Arial" w:cs="Arial"/>
          <w:sz w:val="24"/>
          <w:szCs w:val="24"/>
        </w:rPr>
        <w:t>childhood</w:t>
      </w:r>
      <w:r w:rsidR="003369E3">
        <w:rPr>
          <w:rFonts w:ascii="Arial" w:hAnsi="Arial" w:cs="Arial"/>
          <w:sz w:val="24"/>
          <w:szCs w:val="24"/>
        </w:rPr>
        <w:t xml:space="preserve"> </w:t>
      </w:r>
      <w:r w:rsidR="003369E3">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"Thirty college students provided 20-min oral accounts of their first year in college. One week later, each participant divided a typed transcript of his or her memory narrative into self-defined chapters. Two independent coders also \"chapterized\" all 30 narratives according to their own self-defined criteria. There was considerable agreement among coders and participants in both the number of chapters per narrative and the location of chapter breaks within the narrative. The chapters were approximately the same length as written individual memories obtained in earlier questionnaire studies using similar subjects. In follow-up interviews about the chapterizing process, men were more likely than women to define memory chapters by topics, whereas women were more likely than men to define chapters by emotions. Although the overall incidence of specific memo-ries in the oral histories was low, specific memories were overrepresented in opening chapters and they tended to occur in close proximity to each other throughout the narratives. The memory chapter appears to be a useful and meaningful unit for detailed analysis of extended narratives", "author" : [ { "dropping-particle" : "", "family" : "Pillemer", "given" : "David B.", "non-dropping-particle" : "", "parse-names" : false, "suffix" : "" }, { "dropping-particle" : "", "family" : "Krensky", "given" : "Lynne", "non-dropping-particle" : "", "parse-names" : false, "suffix" : "" }, { "dropping-particle" : "", "family" : "Kleinman", "given" : "Sandra N.", "non-dropping-particle" : "", "parse-names" : false, "suffix" : "" }, { "dropping-particle" : "", "family" : "Goldsmith", "given" : "Lynn R.", "non-dropping-particle" : "", "parse-names" : false, "suffix" : "" }, { "dropping-particle" : "", "family" : "White", "given" : "Sheldon H.", "non-dropping-particle" : "", "parse-names" : false, "suffix" : "" } ], "container-title" : "Journal of Narrative and Life History", "id" : "ITEM-1", "issue" : "1", "issued" : { "date-parts" : [ [ "1991" ] ] }, "page" : "3-14", "title" : "Chapters in Narratives: Evidence From Oral Histories of the First Year in College", "type" : "article-journal", "volume" : "1" }, "uris" : [ "http://www.mendeley.com/documents/?uuid=f053b041-4178-4a84-9aa5-9114c73d365a" ] } ], "mendeley" : { "formattedCitation" : "(Pillemer, Krensky, Kleinman, Goldsmith, &amp; White, 1991)", "plainTextFormattedCitation" : "(Pillemer, Krensky, Kleinman, Goldsmith, &amp; White, 1991)", "previouslyFormattedCitation" : "(Pillemer, Krensky, Kleinman, Goldsmith, &amp; White, 1991)" }, "properties" : {  }, "schema" : "https://github.com/citation-style-language/schema/raw/master/csl-citation.json" }</w:instrText>
      </w:r>
      <w:r w:rsidR="003369E3">
        <w:rPr>
          <w:rFonts w:ascii="Arial" w:hAnsi="Arial" w:cs="Arial"/>
          <w:sz w:val="24"/>
          <w:szCs w:val="24"/>
        </w:rPr>
        <w:fldChar w:fldCharType="separate"/>
      </w:r>
      <w:r w:rsidR="003369E3" w:rsidRPr="003369E3">
        <w:rPr>
          <w:rFonts w:ascii="Arial" w:hAnsi="Arial" w:cs="Arial"/>
          <w:noProof/>
          <w:sz w:val="24"/>
          <w:szCs w:val="24"/>
        </w:rPr>
        <w:t>(Pillemer, Krensky, Kleinman, Goldsmith, &amp; White, 1991)</w:t>
      </w:r>
      <w:r w:rsidR="003369E3">
        <w:rPr>
          <w:rFonts w:ascii="Arial" w:hAnsi="Arial" w:cs="Arial"/>
          <w:sz w:val="24"/>
          <w:szCs w:val="24"/>
        </w:rPr>
        <w:fldChar w:fldCharType="end"/>
      </w:r>
      <w:r w:rsidR="004206CB">
        <w:rPr>
          <w:rFonts w:ascii="Arial" w:hAnsi="Arial" w:cs="Arial"/>
          <w:sz w:val="24"/>
          <w:szCs w:val="24"/>
        </w:rPr>
        <w:t>.</w:t>
      </w:r>
    </w:p>
    <w:p w:rsidR="004206CB" w:rsidRDefault="004206CB" w:rsidP="00F61DED">
      <w:pPr>
        <w:spacing w:before="120" w:after="120" w:line="276" w:lineRule="auto"/>
        <w:jc w:val="both"/>
        <w:rPr>
          <w:rFonts w:ascii="Arial" w:hAnsi="Arial" w:cs="Arial"/>
          <w:sz w:val="24"/>
          <w:szCs w:val="24"/>
        </w:rPr>
      </w:pPr>
      <w:r>
        <w:rPr>
          <w:rFonts w:ascii="Arial" w:hAnsi="Arial" w:cs="Arial"/>
          <w:sz w:val="24"/>
          <w:szCs w:val="24"/>
        </w:rPr>
        <w:t xml:space="preserve">Thus, the inclusion of entrepreneurship education in the basic education may play a substantial role in the configuration of a personal identity that is entrepreneurial. </w:t>
      </w:r>
      <w:r w:rsidR="003E1CD9">
        <w:rPr>
          <w:rFonts w:ascii="Arial" w:hAnsi="Arial" w:cs="Arial"/>
          <w:sz w:val="24"/>
          <w:szCs w:val="24"/>
        </w:rPr>
        <w:t xml:space="preserve">In particular, an entrepreneurship education that involves emotional elements will have a more important contribution to the individual’s personal identity. </w:t>
      </w:r>
      <w:r w:rsidR="00257B31">
        <w:rPr>
          <w:rFonts w:ascii="Arial" w:hAnsi="Arial" w:cs="Arial"/>
          <w:sz w:val="24"/>
          <w:szCs w:val="24"/>
        </w:rPr>
        <w:t xml:space="preserve">In this sense, a recent study in the first year in higher education shows that inspiration (an emotional element) is basic to achieve these outcomes </w:t>
      </w:r>
      <w:r w:rsidR="00257B31">
        <w:rPr>
          <w:rFonts w:ascii="Arial" w:hAnsi="Arial" w:cs="Arial"/>
          <w:sz w:val="24"/>
          <w:szCs w:val="24"/>
        </w:rPr>
        <w:fldChar w:fldCharType="begin" w:fldLock="1"/>
      </w:r>
      <w:r w:rsidR="005B21F6">
        <w:rPr>
          <w:rFonts w:ascii="Arial" w:hAnsi="Arial" w:cs="Arial"/>
          <w:sz w:val="24"/>
          <w:szCs w:val="24"/>
        </w:rPr>
        <w:instrText>ADDIN CSL_CITATION { "citationItems" : [ { "id" : "ITEM-1", "itemData" : { "DOI" : "10.1080/03075079.2016.1177716", "abstract" : "? 2016 The Author(s). Published by Informa UK Limited, trading as Taylor &amp; Francis Group.Drawing on entrepreneurship education (EE) theory, this article examines the role of learning and inspiration in developing students' entrepreneurial intentions in the First Year in Higher Education. This addresses the paucity of research on early university experiences of EE and their influence on entrepreneurial intentions. Using a longitudinal survey of business students at a British university, the authors identify four scenarios related to the participation/non-participation in EE and subsequent increase or decrease of entrepreneurial intentions. A sub-set of those surveyed are interviewed (n?=?49) to better understand how their university experience has influenced their entrepreneurial intentions. Findings suggest that the influence of EE is variable, in some cases even leading to a decrease in entrepreneurial intentions. The results contribute to theories of EE and intentions in the early stages of higher education. The authors discuss implications for theory and practice.", "author" : [ { "dropping-particle" : "", "family" : "Nabi", "given" : "G.", "non-dropping-particle" : "", "parse-names" : false, "suffix" : "" }, { "dropping-particle" : "", "family" : "Walmsley", "given" : "A", "non-dropping-particle" : "", "parse-names" : false, "suffix" : "" }, { "dropping-particle" : "", "family" : "Li\u00f1\u00e1n", "given" : "F", "non-dropping-particle" : "", "parse-names" : false, "suffix" : "" }, { "dropping-particle" : "", "family" : "Akhtar", "given" : "I", "non-dropping-particle" : "", "parse-names" : false, "suffix" : "" }, { "dropping-particle" : "", "family" : "Neame", "given" : "C", "non-dropping-particle" : "", "parse-names" : false, "suffix" : "" } ], "container-title" : "Studies in Higher Education", "id" : "ITEM-1", "issue" : "3", "issued" : { "date-parts" : [ [ "2018" ] ] }, "page" : "452\u2013467", "title" : "Does entrepreneurship education in the first year of higher education develop entrepreneurial intentions? The role of learning and inspiration", "type" : "article-journal", "volume" : "43" }, "uris" : [ "http://www.mendeley.com/documents/?uuid=454af785-eb7b-4188-b4b3-09fb9041b1e5" ] } ], "mendeley" : { "formattedCitation" : "(Nabi, Walmsley, Li\u00f1\u00e1n, Akhtar, &amp; Neame, 2018)", "plainTextFormattedCitation" : "(Nabi, Walmsley, Li\u00f1\u00e1n, Akhtar, &amp; Neame, 2018)", "previouslyFormattedCitation" : "(Nabi, Walmsley, Li\u00f1\u00e1n, Akhtar, &amp; Neame, 2018)" }, "properties" : {  }, "schema" : "https://github.com/citation-style-language/schema/raw/master/csl-citation.json" }</w:instrText>
      </w:r>
      <w:r w:rsidR="00257B31">
        <w:rPr>
          <w:rFonts w:ascii="Arial" w:hAnsi="Arial" w:cs="Arial"/>
          <w:sz w:val="24"/>
          <w:szCs w:val="24"/>
        </w:rPr>
        <w:fldChar w:fldCharType="separate"/>
      </w:r>
      <w:r w:rsidR="000B776E" w:rsidRPr="000B776E">
        <w:rPr>
          <w:rFonts w:ascii="Arial" w:hAnsi="Arial" w:cs="Arial"/>
          <w:noProof/>
          <w:sz w:val="24"/>
          <w:szCs w:val="24"/>
        </w:rPr>
        <w:t>(Nabi, Walmsley, Liñán, Akhtar, &amp; Neame, 2018)</w:t>
      </w:r>
      <w:r w:rsidR="00257B31">
        <w:rPr>
          <w:rFonts w:ascii="Arial" w:hAnsi="Arial" w:cs="Arial"/>
          <w:sz w:val="24"/>
          <w:szCs w:val="24"/>
        </w:rPr>
        <w:fldChar w:fldCharType="end"/>
      </w:r>
      <w:r w:rsidR="00257B31">
        <w:rPr>
          <w:rFonts w:ascii="Arial" w:hAnsi="Arial" w:cs="Arial"/>
          <w:sz w:val="24"/>
          <w:szCs w:val="24"/>
        </w:rPr>
        <w:t>.</w:t>
      </w:r>
      <w:r w:rsidR="00257B31" w:rsidRPr="00257B31">
        <w:rPr>
          <w:rFonts w:ascii="Arial" w:hAnsi="Arial" w:cs="Arial"/>
          <w:sz w:val="24"/>
          <w:szCs w:val="24"/>
        </w:rPr>
        <w:t xml:space="preserve"> </w:t>
      </w:r>
      <w:r w:rsidR="00257B31">
        <w:rPr>
          <w:rFonts w:ascii="Arial" w:hAnsi="Arial" w:cs="Arial"/>
          <w:sz w:val="24"/>
          <w:szCs w:val="24"/>
        </w:rPr>
        <w:t>The debate is still open, though, between the relative effectiveness of using specific modules or subjects, or alternatively cross-curricular contents.</w:t>
      </w:r>
      <w:r w:rsidR="00B01A14">
        <w:rPr>
          <w:rFonts w:ascii="Arial" w:hAnsi="Arial" w:cs="Arial"/>
          <w:sz w:val="24"/>
          <w:szCs w:val="24"/>
        </w:rPr>
        <w:t xml:space="preserve"> The following case study analyses one entrepreneurship education programme that can be initially classified under the competence model. Its potential to develop an entrepreneurial identity in the participants is </w:t>
      </w:r>
      <w:r w:rsidR="00776247">
        <w:rPr>
          <w:rFonts w:ascii="Arial" w:hAnsi="Arial" w:cs="Arial"/>
          <w:sz w:val="24"/>
          <w:szCs w:val="24"/>
        </w:rPr>
        <w:t>discussed.</w:t>
      </w:r>
    </w:p>
    <w:p w:rsidR="00F61DED" w:rsidRDefault="00F61DED" w:rsidP="00150811">
      <w:pPr>
        <w:spacing w:before="120" w:after="120" w:line="276" w:lineRule="auto"/>
        <w:jc w:val="both"/>
        <w:rPr>
          <w:rFonts w:ascii="Arial" w:hAnsi="Arial" w:cs="Arial"/>
          <w:sz w:val="24"/>
          <w:szCs w:val="24"/>
        </w:rPr>
      </w:pPr>
    </w:p>
    <w:p w:rsidR="00795746" w:rsidRPr="00A07227" w:rsidRDefault="00DA5D57" w:rsidP="00795746">
      <w:pPr>
        <w:spacing w:before="120" w:after="120" w:line="276" w:lineRule="auto"/>
        <w:jc w:val="both"/>
        <w:rPr>
          <w:rFonts w:ascii="Arial" w:hAnsi="Arial" w:cs="Arial"/>
          <w:sz w:val="24"/>
          <w:szCs w:val="24"/>
        </w:rPr>
      </w:pPr>
      <w:r>
        <w:rPr>
          <w:rFonts w:ascii="Arial" w:hAnsi="Arial" w:cs="Arial"/>
          <w:b/>
          <w:bCs/>
          <w:sz w:val="24"/>
          <w:szCs w:val="24"/>
        </w:rPr>
        <w:t>The EME programme: e</w:t>
      </w:r>
      <w:r w:rsidR="00795746" w:rsidRPr="00A07227">
        <w:rPr>
          <w:rFonts w:ascii="Arial" w:hAnsi="Arial" w:cs="Arial"/>
          <w:b/>
          <w:bCs/>
          <w:sz w:val="24"/>
          <w:szCs w:val="24"/>
        </w:rPr>
        <w:t>ntrepreneurship education in the Spanish context</w:t>
      </w:r>
    </w:p>
    <w:p w:rsidR="004206CB" w:rsidRDefault="004206CB" w:rsidP="004206CB">
      <w:pPr>
        <w:spacing w:before="120" w:after="120" w:line="276" w:lineRule="auto"/>
        <w:jc w:val="both"/>
        <w:rPr>
          <w:rFonts w:ascii="Arial" w:hAnsi="Arial" w:cs="Arial"/>
          <w:sz w:val="24"/>
          <w:szCs w:val="24"/>
        </w:rPr>
      </w:pPr>
      <w:r w:rsidRPr="00A07227">
        <w:rPr>
          <w:rFonts w:ascii="Arial" w:hAnsi="Arial" w:cs="Arial"/>
          <w:sz w:val="24"/>
          <w:szCs w:val="24"/>
        </w:rPr>
        <w:t>In the case of Spain, in consonance with EU guidelines, all levels of the education system have received attention in the attempt to develop an entrepreneurial spirit in the society. It was first introduced in the secondary school curriculum as a basic competence in 2006. Entrepreneurial education was expanded in 2013 at the national level</w:t>
      </w:r>
      <w:r w:rsidRPr="00A07227">
        <w:rPr>
          <w:rStyle w:val="FootnoteReference"/>
          <w:rFonts w:ascii="Arial" w:hAnsi="Arial" w:cs="Arial"/>
          <w:sz w:val="24"/>
          <w:szCs w:val="24"/>
        </w:rPr>
        <w:footnoteReference w:id="2"/>
      </w:r>
      <w:r w:rsidRPr="00A07227">
        <w:rPr>
          <w:rFonts w:ascii="Arial" w:hAnsi="Arial" w:cs="Arial"/>
          <w:sz w:val="24"/>
          <w:szCs w:val="24"/>
        </w:rPr>
        <w:t xml:space="preserve">, with its inclusion into the primary school emphasizing its </w:t>
      </w:r>
      <w:r>
        <w:rPr>
          <w:rFonts w:ascii="Arial" w:hAnsi="Arial" w:cs="Arial"/>
          <w:sz w:val="24"/>
          <w:szCs w:val="24"/>
        </w:rPr>
        <w:t>cross-curricular</w:t>
      </w:r>
      <w:r w:rsidRPr="00A07227">
        <w:rPr>
          <w:rFonts w:ascii="Arial" w:hAnsi="Arial" w:cs="Arial"/>
          <w:sz w:val="24"/>
          <w:szCs w:val="24"/>
        </w:rPr>
        <w:t xml:space="preserve"> character. The different regional authorities have also tried to push entrepreneurship in the education system within their regional contexts. Thus, a considerable number of proposals -diverse in nature and scope- have been implemented around the country, trying to reconcile the entrepreneurial culture with the</w:t>
      </w:r>
      <w:r w:rsidR="00027B3D">
        <w:rPr>
          <w:rFonts w:ascii="Arial" w:hAnsi="Arial" w:cs="Arial"/>
          <w:sz w:val="24"/>
          <w:szCs w:val="24"/>
        </w:rPr>
        <w:t xml:space="preserve"> promotion of venture creation.</w:t>
      </w:r>
    </w:p>
    <w:p w:rsidR="00A639F1" w:rsidRPr="00A07227"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As mentioned above, th</w:t>
      </w:r>
      <w:r w:rsidR="00027B3D">
        <w:rPr>
          <w:rFonts w:ascii="Arial" w:hAnsi="Arial" w:cs="Arial"/>
          <w:sz w:val="24"/>
          <w:szCs w:val="24"/>
        </w:rPr>
        <w:t xml:space="preserve">is recent </w:t>
      </w:r>
      <w:r w:rsidRPr="00A07227">
        <w:rPr>
          <w:rFonts w:ascii="Arial" w:hAnsi="Arial" w:cs="Arial"/>
          <w:sz w:val="24"/>
          <w:szCs w:val="24"/>
        </w:rPr>
        <w:t xml:space="preserve">official recognition of the need to develop the entrepreneurial competence </w:t>
      </w:r>
      <w:r w:rsidR="00A639F1" w:rsidRPr="00A07227">
        <w:rPr>
          <w:rFonts w:ascii="Arial" w:hAnsi="Arial" w:cs="Arial"/>
          <w:sz w:val="24"/>
          <w:szCs w:val="24"/>
        </w:rPr>
        <w:t>has involved the creation of some specific subjects in the secondary school, and especially in vocational training. These subjects, though, typically adopt a supply teaching model, focused in the transmission of knowledge to the students.</w:t>
      </w:r>
    </w:p>
    <w:p w:rsidR="00A639F1" w:rsidRPr="00A07227" w:rsidRDefault="00A639F1" w:rsidP="00A639F1">
      <w:pPr>
        <w:spacing w:before="120" w:after="120" w:line="276" w:lineRule="auto"/>
        <w:jc w:val="both"/>
        <w:rPr>
          <w:rFonts w:ascii="Arial" w:hAnsi="Arial" w:cs="Arial"/>
          <w:sz w:val="24"/>
          <w:szCs w:val="24"/>
        </w:rPr>
      </w:pPr>
      <w:r w:rsidRPr="00A07227">
        <w:rPr>
          <w:rFonts w:ascii="Arial" w:hAnsi="Arial" w:cs="Arial"/>
          <w:sz w:val="24"/>
          <w:szCs w:val="24"/>
        </w:rPr>
        <w:t xml:space="preserve">Alternatively, a number of programmes focused on </w:t>
      </w:r>
      <w:r w:rsidR="00795746" w:rsidRPr="00A07227">
        <w:rPr>
          <w:rFonts w:ascii="Arial" w:hAnsi="Arial" w:cs="Arial"/>
          <w:sz w:val="24"/>
          <w:szCs w:val="24"/>
        </w:rPr>
        <w:t>both "business plan</w:t>
      </w:r>
      <w:r w:rsidRPr="00A07227">
        <w:rPr>
          <w:rFonts w:ascii="Arial" w:hAnsi="Arial" w:cs="Arial"/>
          <w:sz w:val="24"/>
          <w:szCs w:val="24"/>
        </w:rPr>
        <w:t xml:space="preserve"> elaboration</w:t>
      </w:r>
      <w:r w:rsidR="00795746" w:rsidRPr="00A07227">
        <w:rPr>
          <w:rFonts w:ascii="Arial" w:hAnsi="Arial" w:cs="Arial"/>
          <w:sz w:val="24"/>
          <w:szCs w:val="24"/>
        </w:rPr>
        <w:t>" and the "creation of mini-</w:t>
      </w:r>
      <w:r w:rsidRPr="00A07227">
        <w:rPr>
          <w:rFonts w:ascii="Arial" w:hAnsi="Arial" w:cs="Arial"/>
          <w:sz w:val="24"/>
          <w:szCs w:val="24"/>
        </w:rPr>
        <w:t>ventures</w:t>
      </w:r>
      <w:r w:rsidR="00795746" w:rsidRPr="00A07227">
        <w:rPr>
          <w:rFonts w:ascii="Arial" w:hAnsi="Arial" w:cs="Arial"/>
          <w:sz w:val="24"/>
          <w:szCs w:val="24"/>
        </w:rPr>
        <w:t>"</w:t>
      </w:r>
      <w:r w:rsidRPr="00A07227">
        <w:rPr>
          <w:rFonts w:ascii="Arial" w:hAnsi="Arial" w:cs="Arial"/>
          <w:sz w:val="24"/>
          <w:szCs w:val="24"/>
        </w:rPr>
        <w:t xml:space="preserve"> started to be developed, initially as pilot projects. They have </w:t>
      </w:r>
      <w:r w:rsidR="008047EB" w:rsidRPr="00A07227">
        <w:rPr>
          <w:rFonts w:ascii="Arial" w:hAnsi="Arial" w:cs="Arial"/>
          <w:sz w:val="24"/>
          <w:szCs w:val="24"/>
        </w:rPr>
        <w:t xml:space="preserve">extended rapidly to several schools in compulsory educational levels, although not </w:t>
      </w:r>
      <w:r w:rsidR="00027B3D">
        <w:rPr>
          <w:rFonts w:ascii="Arial" w:hAnsi="Arial" w:cs="Arial"/>
          <w:sz w:val="24"/>
          <w:szCs w:val="24"/>
        </w:rPr>
        <w:t xml:space="preserve">yet </w:t>
      </w:r>
      <w:r w:rsidR="008047EB" w:rsidRPr="00A07227">
        <w:rPr>
          <w:rFonts w:ascii="Arial" w:hAnsi="Arial" w:cs="Arial"/>
          <w:sz w:val="24"/>
          <w:szCs w:val="24"/>
        </w:rPr>
        <w:t>generally included in the curriculum. The development of "Enterprise projects" carried out by students during the school year is more frequent in secondary and vocational training levels. Training experiences related to business management are also implemented through "programmes of business simulation" (</w:t>
      </w:r>
      <w:r w:rsidR="00290B0F">
        <w:rPr>
          <w:rFonts w:ascii="Arial" w:hAnsi="Arial" w:cs="Arial"/>
          <w:i/>
          <w:iCs/>
          <w:sz w:val="24"/>
          <w:szCs w:val="24"/>
        </w:rPr>
        <w:t>S</w:t>
      </w:r>
      <w:r w:rsidR="008047EB" w:rsidRPr="00A07227">
        <w:rPr>
          <w:rFonts w:ascii="Arial" w:hAnsi="Arial" w:cs="Arial"/>
          <w:i/>
          <w:iCs/>
          <w:sz w:val="24"/>
          <w:szCs w:val="24"/>
        </w:rPr>
        <w:t>imula</w:t>
      </w:r>
      <w:r w:rsidR="008047EB" w:rsidRPr="00A07227">
        <w:rPr>
          <w:rFonts w:ascii="Arial" w:hAnsi="Arial" w:cs="Arial"/>
          <w:sz w:val="24"/>
          <w:szCs w:val="24"/>
        </w:rPr>
        <w:t>, in Galicia; </w:t>
      </w:r>
      <w:r w:rsidR="008047EB" w:rsidRPr="00A07227">
        <w:rPr>
          <w:rFonts w:ascii="Arial" w:hAnsi="Arial" w:cs="Arial"/>
          <w:i/>
          <w:iCs/>
          <w:sz w:val="24"/>
          <w:szCs w:val="24"/>
        </w:rPr>
        <w:t>PEON, Business Plan on-line</w:t>
      </w:r>
      <w:r w:rsidR="008047EB" w:rsidRPr="00A07227">
        <w:rPr>
          <w:rFonts w:ascii="Arial" w:hAnsi="Arial" w:cs="Arial"/>
          <w:sz w:val="24"/>
          <w:szCs w:val="24"/>
        </w:rPr>
        <w:t>, in Catalonia; </w:t>
      </w:r>
      <w:r w:rsidR="008047EB" w:rsidRPr="00A07227">
        <w:rPr>
          <w:rFonts w:ascii="Arial" w:hAnsi="Arial" w:cs="Arial"/>
          <w:i/>
          <w:iCs/>
          <w:sz w:val="24"/>
          <w:szCs w:val="24"/>
        </w:rPr>
        <w:t>Empresaula</w:t>
      </w:r>
      <w:r w:rsidR="008047EB" w:rsidRPr="00A07227">
        <w:rPr>
          <w:rFonts w:ascii="Arial" w:hAnsi="Arial" w:cs="Arial"/>
          <w:sz w:val="24"/>
          <w:szCs w:val="24"/>
        </w:rPr>
        <w:t>, in different regions).</w:t>
      </w:r>
    </w:p>
    <w:p w:rsidR="00795746" w:rsidRDefault="00776247" w:rsidP="00795746">
      <w:pPr>
        <w:spacing w:before="120" w:after="120" w:line="276" w:lineRule="auto"/>
        <w:jc w:val="both"/>
        <w:rPr>
          <w:rFonts w:ascii="Arial" w:hAnsi="Arial" w:cs="Arial"/>
          <w:sz w:val="24"/>
          <w:szCs w:val="24"/>
        </w:rPr>
      </w:pPr>
      <w:r>
        <w:rPr>
          <w:rFonts w:ascii="Arial" w:hAnsi="Arial" w:cs="Arial"/>
          <w:sz w:val="24"/>
          <w:szCs w:val="24"/>
        </w:rPr>
        <w:t>Mini-enterprises, d</w:t>
      </w:r>
      <w:r w:rsidR="00290B0F">
        <w:rPr>
          <w:rFonts w:ascii="Arial" w:hAnsi="Arial" w:cs="Arial"/>
          <w:sz w:val="24"/>
          <w:szCs w:val="24"/>
        </w:rPr>
        <w:t xml:space="preserve">espite having a </w:t>
      </w:r>
      <w:r w:rsidR="00795746" w:rsidRPr="00A07227">
        <w:rPr>
          <w:rFonts w:ascii="Arial" w:hAnsi="Arial" w:cs="Arial"/>
          <w:sz w:val="24"/>
          <w:szCs w:val="24"/>
        </w:rPr>
        <w:t xml:space="preserve">considerable </w:t>
      </w:r>
      <w:r w:rsidR="00290B0F">
        <w:rPr>
          <w:rFonts w:ascii="Arial" w:hAnsi="Arial" w:cs="Arial"/>
          <w:sz w:val="24"/>
          <w:szCs w:val="24"/>
        </w:rPr>
        <w:t>trajectory</w:t>
      </w:r>
      <w:r w:rsidR="00795746" w:rsidRPr="00A07227">
        <w:rPr>
          <w:rFonts w:ascii="Arial" w:hAnsi="Arial" w:cs="Arial"/>
          <w:sz w:val="24"/>
          <w:szCs w:val="24"/>
        </w:rPr>
        <w:t xml:space="preserve"> in practice, </w:t>
      </w:r>
      <w:r>
        <w:rPr>
          <w:rFonts w:ascii="Arial" w:hAnsi="Arial" w:cs="Arial"/>
          <w:sz w:val="24"/>
          <w:szCs w:val="24"/>
        </w:rPr>
        <w:t xml:space="preserve">have </w:t>
      </w:r>
      <w:r w:rsidR="00487372">
        <w:rPr>
          <w:rFonts w:ascii="Arial" w:hAnsi="Arial" w:cs="Arial"/>
          <w:sz w:val="24"/>
          <w:szCs w:val="24"/>
        </w:rPr>
        <w:t xml:space="preserve">only very recently been legally recognized </w:t>
      </w:r>
      <w:r w:rsidR="00795746" w:rsidRPr="00A07227">
        <w:rPr>
          <w:rFonts w:ascii="Arial" w:hAnsi="Arial" w:cs="Arial"/>
          <w:sz w:val="24"/>
          <w:szCs w:val="24"/>
        </w:rPr>
        <w:t>as a</w:t>
      </w:r>
      <w:r w:rsidR="00D25AEE">
        <w:rPr>
          <w:rFonts w:ascii="Arial" w:hAnsi="Arial" w:cs="Arial"/>
          <w:sz w:val="24"/>
          <w:szCs w:val="24"/>
        </w:rPr>
        <w:t xml:space="preserve">n educational </w:t>
      </w:r>
      <w:r w:rsidR="00795746" w:rsidRPr="00A07227">
        <w:rPr>
          <w:rFonts w:ascii="Arial" w:hAnsi="Arial" w:cs="Arial"/>
          <w:sz w:val="24"/>
          <w:szCs w:val="24"/>
        </w:rPr>
        <w:t>element</w:t>
      </w:r>
      <w:r w:rsidR="00487372">
        <w:rPr>
          <w:rStyle w:val="FootnoteReference"/>
          <w:rFonts w:ascii="Arial" w:hAnsi="Arial" w:cs="Arial"/>
          <w:sz w:val="24"/>
          <w:szCs w:val="24"/>
        </w:rPr>
        <w:footnoteReference w:id="3"/>
      </w:r>
      <w:r w:rsidR="00795746" w:rsidRPr="00A07227">
        <w:rPr>
          <w:rFonts w:ascii="Arial" w:hAnsi="Arial" w:cs="Arial"/>
          <w:sz w:val="24"/>
          <w:szCs w:val="24"/>
        </w:rPr>
        <w:t xml:space="preserve">. This </w:t>
      </w:r>
      <w:r w:rsidR="00487372">
        <w:rPr>
          <w:rFonts w:ascii="Arial" w:hAnsi="Arial" w:cs="Arial"/>
          <w:sz w:val="24"/>
          <w:szCs w:val="24"/>
        </w:rPr>
        <w:t xml:space="preserve">recent legislation </w:t>
      </w:r>
      <w:r w:rsidR="00795746" w:rsidRPr="00A07227">
        <w:rPr>
          <w:rFonts w:ascii="Arial" w:hAnsi="Arial" w:cs="Arial"/>
          <w:sz w:val="24"/>
          <w:szCs w:val="24"/>
        </w:rPr>
        <w:t>sets out issues relating to duration, tax obligations and civil liability of the mini-</w:t>
      </w:r>
      <w:r w:rsidR="00487372">
        <w:rPr>
          <w:rFonts w:ascii="Arial" w:hAnsi="Arial" w:cs="Arial"/>
          <w:sz w:val="24"/>
          <w:szCs w:val="24"/>
        </w:rPr>
        <w:t xml:space="preserve">ventures </w:t>
      </w:r>
      <w:r w:rsidR="00795746" w:rsidRPr="00A07227">
        <w:rPr>
          <w:rFonts w:ascii="Arial" w:hAnsi="Arial" w:cs="Arial"/>
          <w:sz w:val="24"/>
          <w:szCs w:val="24"/>
        </w:rPr>
        <w:t>as pedagogical tools. </w:t>
      </w:r>
      <w:r w:rsidR="003E6649">
        <w:rPr>
          <w:rFonts w:ascii="Arial" w:hAnsi="Arial" w:cs="Arial"/>
          <w:sz w:val="24"/>
          <w:szCs w:val="24"/>
        </w:rPr>
        <w:t xml:space="preserve">Since this </w:t>
      </w:r>
      <w:r w:rsidR="0013540B">
        <w:rPr>
          <w:rFonts w:ascii="Arial" w:hAnsi="Arial" w:cs="Arial"/>
          <w:sz w:val="24"/>
          <w:szCs w:val="24"/>
        </w:rPr>
        <w:t>recognition</w:t>
      </w:r>
      <w:r w:rsidR="003E6649">
        <w:rPr>
          <w:rFonts w:ascii="Arial" w:hAnsi="Arial" w:cs="Arial"/>
          <w:sz w:val="24"/>
          <w:szCs w:val="24"/>
        </w:rPr>
        <w:t xml:space="preserve"> was approved</w:t>
      </w:r>
      <w:r w:rsidR="00D25AEE">
        <w:rPr>
          <w:rFonts w:ascii="Arial" w:hAnsi="Arial" w:cs="Arial"/>
          <w:sz w:val="24"/>
          <w:szCs w:val="24"/>
        </w:rPr>
        <w:t xml:space="preserve">, </w:t>
      </w:r>
      <w:r w:rsidR="00795746" w:rsidRPr="00A07227">
        <w:rPr>
          <w:rFonts w:ascii="Arial" w:hAnsi="Arial" w:cs="Arial"/>
          <w:sz w:val="24"/>
          <w:szCs w:val="24"/>
        </w:rPr>
        <w:t>new forms of ent</w:t>
      </w:r>
      <w:r w:rsidR="00D25AEE">
        <w:rPr>
          <w:rFonts w:ascii="Arial" w:hAnsi="Arial" w:cs="Arial"/>
          <w:sz w:val="24"/>
          <w:szCs w:val="24"/>
        </w:rPr>
        <w:t xml:space="preserve">repreneurship education programmes </w:t>
      </w:r>
      <w:r w:rsidR="00D25AEE" w:rsidRPr="00A07227">
        <w:rPr>
          <w:rFonts w:ascii="Arial" w:hAnsi="Arial" w:cs="Arial"/>
          <w:sz w:val="24"/>
          <w:szCs w:val="24"/>
        </w:rPr>
        <w:t>have gradually been emerging</w:t>
      </w:r>
      <w:r w:rsidR="00795746" w:rsidRPr="00A07227">
        <w:rPr>
          <w:rFonts w:ascii="Arial" w:hAnsi="Arial" w:cs="Arial"/>
          <w:sz w:val="24"/>
          <w:szCs w:val="24"/>
        </w:rPr>
        <w:t>.</w:t>
      </w:r>
      <w:r w:rsidR="002A0C58">
        <w:rPr>
          <w:rFonts w:ascii="Arial" w:hAnsi="Arial" w:cs="Arial"/>
          <w:sz w:val="24"/>
          <w:szCs w:val="24"/>
        </w:rPr>
        <w:t xml:space="preserve"> </w:t>
      </w:r>
      <w:r w:rsidR="00795746" w:rsidRPr="00A07227">
        <w:rPr>
          <w:rFonts w:ascii="Arial" w:hAnsi="Arial" w:cs="Arial"/>
          <w:sz w:val="24"/>
          <w:szCs w:val="24"/>
        </w:rPr>
        <w:t xml:space="preserve">All this framework of training projects are encouraged and inspired from institutions integrated into the structure of the regional authorities, </w:t>
      </w:r>
      <w:r w:rsidR="009F266A">
        <w:rPr>
          <w:rFonts w:ascii="Arial" w:hAnsi="Arial" w:cs="Arial"/>
          <w:sz w:val="24"/>
          <w:szCs w:val="24"/>
        </w:rPr>
        <w:t xml:space="preserve">since they are responsible for </w:t>
      </w:r>
      <w:r w:rsidR="00795746" w:rsidRPr="00A07227">
        <w:rPr>
          <w:rFonts w:ascii="Arial" w:hAnsi="Arial" w:cs="Arial"/>
          <w:sz w:val="24"/>
          <w:szCs w:val="24"/>
        </w:rPr>
        <w:t>educational matters</w:t>
      </w:r>
      <w:r w:rsidR="009F266A">
        <w:rPr>
          <w:rFonts w:ascii="Arial" w:hAnsi="Arial" w:cs="Arial"/>
          <w:sz w:val="24"/>
          <w:szCs w:val="24"/>
        </w:rPr>
        <w:t>. To mention only a few:</w:t>
      </w:r>
      <w:r w:rsidR="00795746" w:rsidRPr="00A07227">
        <w:rPr>
          <w:rFonts w:ascii="Arial" w:hAnsi="Arial" w:cs="Arial"/>
          <w:sz w:val="24"/>
          <w:szCs w:val="24"/>
        </w:rPr>
        <w:t xml:space="preserve"> </w:t>
      </w:r>
      <w:r w:rsidR="00795746" w:rsidRPr="00CA2E74">
        <w:rPr>
          <w:rFonts w:ascii="Arial" w:hAnsi="Arial" w:cs="Arial"/>
          <w:i/>
          <w:sz w:val="24"/>
          <w:szCs w:val="24"/>
        </w:rPr>
        <w:t>Instituto Aragonés de Fomento</w:t>
      </w:r>
      <w:r w:rsidR="00795746" w:rsidRPr="00A07227">
        <w:rPr>
          <w:rFonts w:ascii="Arial" w:hAnsi="Arial" w:cs="Arial"/>
          <w:sz w:val="24"/>
          <w:szCs w:val="24"/>
        </w:rPr>
        <w:t>, in Aragon</w:t>
      </w:r>
      <w:r w:rsidR="009F266A">
        <w:rPr>
          <w:rFonts w:ascii="Arial" w:hAnsi="Arial" w:cs="Arial"/>
          <w:sz w:val="24"/>
          <w:szCs w:val="24"/>
        </w:rPr>
        <w:t>;</w:t>
      </w:r>
      <w:r w:rsidR="00795746" w:rsidRPr="00A07227">
        <w:rPr>
          <w:rFonts w:ascii="Arial" w:hAnsi="Arial" w:cs="Arial"/>
          <w:sz w:val="24"/>
          <w:szCs w:val="24"/>
        </w:rPr>
        <w:t xml:space="preserve"> the technological city of </w:t>
      </w:r>
      <w:r w:rsidR="00795746" w:rsidRPr="00CA2E74">
        <w:rPr>
          <w:rFonts w:ascii="Arial" w:hAnsi="Arial" w:cs="Arial"/>
          <w:i/>
          <w:sz w:val="24"/>
          <w:szCs w:val="24"/>
        </w:rPr>
        <w:t>Valnalón</w:t>
      </w:r>
      <w:r w:rsidR="00795746" w:rsidRPr="00A07227">
        <w:rPr>
          <w:rFonts w:ascii="Arial" w:hAnsi="Arial" w:cs="Arial"/>
          <w:sz w:val="24"/>
          <w:szCs w:val="24"/>
        </w:rPr>
        <w:t>, Asturias</w:t>
      </w:r>
      <w:r w:rsidR="009F266A">
        <w:rPr>
          <w:rFonts w:ascii="Arial" w:hAnsi="Arial" w:cs="Arial"/>
          <w:sz w:val="24"/>
          <w:szCs w:val="24"/>
        </w:rPr>
        <w:t>;</w:t>
      </w:r>
      <w:r w:rsidR="00795746" w:rsidRPr="00A07227">
        <w:rPr>
          <w:rFonts w:ascii="Arial" w:hAnsi="Arial" w:cs="Arial"/>
          <w:sz w:val="24"/>
          <w:szCs w:val="24"/>
        </w:rPr>
        <w:t xml:space="preserve"> </w:t>
      </w:r>
      <w:r w:rsidR="00795746" w:rsidRPr="00CA2E74">
        <w:rPr>
          <w:rFonts w:ascii="Arial" w:hAnsi="Arial" w:cs="Arial"/>
          <w:i/>
          <w:sz w:val="24"/>
          <w:szCs w:val="24"/>
        </w:rPr>
        <w:t>Andalu</w:t>
      </w:r>
      <w:r w:rsidR="009F266A" w:rsidRPr="00CA2E74">
        <w:rPr>
          <w:rFonts w:ascii="Arial" w:hAnsi="Arial" w:cs="Arial"/>
          <w:i/>
          <w:sz w:val="24"/>
          <w:szCs w:val="24"/>
        </w:rPr>
        <w:t>c</w:t>
      </w:r>
      <w:r w:rsidR="00795746" w:rsidRPr="00CA2E74">
        <w:rPr>
          <w:rFonts w:ascii="Arial" w:hAnsi="Arial" w:cs="Arial"/>
          <w:i/>
          <w:sz w:val="24"/>
          <w:szCs w:val="24"/>
        </w:rPr>
        <w:t xml:space="preserve">ia </w:t>
      </w:r>
      <w:r w:rsidR="009F266A" w:rsidRPr="00CA2E74">
        <w:rPr>
          <w:rFonts w:ascii="Arial" w:hAnsi="Arial" w:cs="Arial"/>
          <w:i/>
          <w:sz w:val="24"/>
          <w:szCs w:val="24"/>
        </w:rPr>
        <w:t>Emprende</w:t>
      </w:r>
      <w:r w:rsidR="00795746" w:rsidRPr="00A07227">
        <w:rPr>
          <w:rFonts w:ascii="Arial" w:hAnsi="Arial" w:cs="Arial"/>
          <w:sz w:val="24"/>
          <w:szCs w:val="24"/>
        </w:rPr>
        <w:t xml:space="preserve">, </w:t>
      </w:r>
      <w:r w:rsidR="00CA1A25">
        <w:rPr>
          <w:rFonts w:ascii="Arial" w:hAnsi="Arial" w:cs="Arial"/>
          <w:sz w:val="24"/>
          <w:szCs w:val="24"/>
        </w:rPr>
        <w:t>in Andalusia.</w:t>
      </w:r>
      <w:r w:rsidR="006A3E5F">
        <w:rPr>
          <w:rFonts w:ascii="Arial" w:hAnsi="Arial" w:cs="Arial"/>
          <w:sz w:val="24"/>
          <w:szCs w:val="24"/>
        </w:rPr>
        <w:t xml:space="preserve"> However, they work under the form of pilot projects that are only offered </w:t>
      </w:r>
      <w:r w:rsidR="00CA2E74">
        <w:rPr>
          <w:rFonts w:ascii="Arial" w:hAnsi="Arial" w:cs="Arial"/>
          <w:sz w:val="24"/>
          <w:szCs w:val="24"/>
        </w:rPr>
        <w:t>to</w:t>
      </w:r>
      <w:r w:rsidR="006A3E5F">
        <w:rPr>
          <w:rFonts w:ascii="Arial" w:hAnsi="Arial" w:cs="Arial"/>
          <w:sz w:val="24"/>
          <w:szCs w:val="24"/>
        </w:rPr>
        <w:t xml:space="preserve"> a limited number of schools each.</w:t>
      </w:r>
    </w:p>
    <w:p w:rsidR="00795746" w:rsidRPr="00A07227" w:rsidRDefault="00D87734" w:rsidP="00CA2E74">
      <w:pPr>
        <w:spacing w:before="120" w:after="120" w:line="276" w:lineRule="auto"/>
        <w:jc w:val="both"/>
        <w:rPr>
          <w:rFonts w:ascii="Arial" w:hAnsi="Arial" w:cs="Arial"/>
          <w:sz w:val="24"/>
          <w:szCs w:val="24"/>
        </w:rPr>
      </w:pPr>
      <w:r>
        <w:rPr>
          <w:rFonts w:ascii="Arial" w:hAnsi="Arial" w:cs="Arial"/>
          <w:sz w:val="24"/>
          <w:szCs w:val="24"/>
        </w:rPr>
        <w:t xml:space="preserve">All this </w:t>
      </w:r>
      <w:r w:rsidR="00795746" w:rsidRPr="00A07227">
        <w:rPr>
          <w:rFonts w:ascii="Arial" w:hAnsi="Arial" w:cs="Arial"/>
          <w:sz w:val="24"/>
          <w:szCs w:val="24"/>
        </w:rPr>
        <w:t xml:space="preserve">set of initiatives, actions and programmes for the promotion of </w:t>
      </w:r>
      <w:r w:rsidR="00776247">
        <w:rPr>
          <w:rFonts w:ascii="Arial" w:hAnsi="Arial" w:cs="Arial"/>
          <w:sz w:val="24"/>
          <w:szCs w:val="24"/>
        </w:rPr>
        <w:t xml:space="preserve">an </w:t>
      </w:r>
      <w:r w:rsidR="00795746" w:rsidRPr="00A07227">
        <w:rPr>
          <w:rFonts w:ascii="Arial" w:hAnsi="Arial" w:cs="Arial"/>
          <w:sz w:val="24"/>
          <w:szCs w:val="24"/>
        </w:rPr>
        <w:t xml:space="preserve">entrepreneurial culture in </w:t>
      </w:r>
      <w:r>
        <w:rPr>
          <w:rFonts w:ascii="Arial" w:hAnsi="Arial" w:cs="Arial"/>
          <w:sz w:val="24"/>
          <w:szCs w:val="24"/>
        </w:rPr>
        <w:t>Spain still</w:t>
      </w:r>
      <w:r w:rsidR="00795746" w:rsidRPr="00A07227">
        <w:rPr>
          <w:rFonts w:ascii="Arial" w:hAnsi="Arial" w:cs="Arial"/>
          <w:sz w:val="24"/>
          <w:szCs w:val="24"/>
        </w:rPr>
        <w:t xml:space="preserve"> suffers from the lack of rigorous evaluations </w:t>
      </w:r>
      <w:r>
        <w:rPr>
          <w:rFonts w:ascii="Arial" w:hAnsi="Arial" w:cs="Arial"/>
          <w:sz w:val="24"/>
          <w:szCs w:val="24"/>
        </w:rPr>
        <w:t xml:space="preserve">of their performance and any </w:t>
      </w:r>
      <w:r w:rsidR="00795746" w:rsidRPr="00A07227">
        <w:rPr>
          <w:rFonts w:ascii="Arial" w:hAnsi="Arial" w:cs="Arial"/>
          <w:sz w:val="24"/>
          <w:szCs w:val="24"/>
        </w:rPr>
        <w:t>real accomplishments. </w:t>
      </w:r>
      <w:r>
        <w:rPr>
          <w:rFonts w:ascii="Arial" w:hAnsi="Arial" w:cs="Arial"/>
          <w:sz w:val="24"/>
          <w:szCs w:val="24"/>
        </w:rPr>
        <w:t xml:space="preserve">The stated aim is the promotion of </w:t>
      </w:r>
      <w:r w:rsidR="00795746" w:rsidRPr="00A07227">
        <w:rPr>
          <w:rFonts w:ascii="Arial" w:hAnsi="Arial" w:cs="Arial"/>
          <w:sz w:val="24"/>
          <w:szCs w:val="24"/>
        </w:rPr>
        <w:t>innovation, creativity, responsibility and entrepreneurship at all levels of education</w:t>
      </w:r>
      <w:r w:rsidR="006A3E5F">
        <w:rPr>
          <w:rFonts w:ascii="Arial" w:hAnsi="Arial" w:cs="Arial"/>
          <w:sz w:val="24"/>
          <w:szCs w:val="24"/>
        </w:rPr>
        <w:t>. However</w:t>
      </w:r>
      <w:r w:rsidR="00795746" w:rsidRPr="00A07227">
        <w:rPr>
          <w:rFonts w:ascii="Arial" w:hAnsi="Arial" w:cs="Arial"/>
          <w:sz w:val="24"/>
          <w:szCs w:val="24"/>
        </w:rPr>
        <w:t xml:space="preserve">, we lack precise </w:t>
      </w:r>
      <w:r w:rsidR="006A3E5F">
        <w:rPr>
          <w:rFonts w:ascii="Arial" w:hAnsi="Arial" w:cs="Arial"/>
          <w:sz w:val="24"/>
          <w:szCs w:val="24"/>
        </w:rPr>
        <w:t xml:space="preserve">and comprehensive </w:t>
      </w:r>
      <w:r w:rsidR="00795746" w:rsidRPr="00A07227">
        <w:rPr>
          <w:rFonts w:ascii="Arial" w:hAnsi="Arial" w:cs="Arial"/>
          <w:sz w:val="24"/>
          <w:szCs w:val="24"/>
        </w:rPr>
        <w:t xml:space="preserve">diagnoses about its </w:t>
      </w:r>
      <w:r w:rsidR="006A3E5F">
        <w:rPr>
          <w:rFonts w:ascii="Arial" w:hAnsi="Arial" w:cs="Arial"/>
          <w:sz w:val="24"/>
          <w:szCs w:val="24"/>
        </w:rPr>
        <w:t>effective</w:t>
      </w:r>
      <w:r w:rsidR="00F17A3D">
        <w:rPr>
          <w:rFonts w:ascii="Arial" w:hAnsi="Arial" w:cs="Arial"/>
          <w:sz w:val="24"/>
          <w:szCs w:val="24"/>
        </w:rPr>
        <w:t>ness</w:t>
      </w:r>
      <w:r w:rsidR="006A3E5F">
        <w:rPr>
          <w:rFonts w:ascii="Arial" w:hAnsi="Arial" w:cs="Arial"/>
          <w:sz w:val="24"/>
          <w:szCs w:val="24"/>
        </w:rPr>
        <w:t xml:space="preserve"> </w:t>
      </w:r>
      <w:r w:rsidR="00795746" w:rsidRPr="00A07227">
        <w:rPr>
          <w:rFonts w:ascii="Arial" w:hAnsi="Arial" w:cs="Arial"/>
          <w:sz w:val="24"/>
          <w:szCs w:val="24"/>
        </w:rPr>
        <w:t>and op</w:t>
      </w:r>
      <w:r>
        <w:rPr>
          <w:rFonts w:ascii="Arial" w:hAnsi="Arial" w:cs="Arial"/>
          <w:sz w:val="24"/>
          <w:szCs w:val="24"/>
        </w:rPr>
        <w:t>timal curriculum development.</w:t>
      </w:r>
    </w:p>
    <w:p w:rsidR="003455F8" w:rsidRDefault="00F61DED" w:rsidP="00795746">
      <w:pPr>
        <w:spacing w:before="120" w:after="120" w:line="276" w:lineRule="auto"/>
        <w:jc w:val="both"/>
        <w:rPr>
          <w:rFonts w:ascii="Arial" w:hAnsi="Arial" w:cs="Arial"/>
          <w:sz w:val="24"/>
          <w:szCs w:val="24"/>
        </w:rPr>
      </w:pPr>
      <w:r>
        <w:rPr>
          <w:rFonts w:ascii="Arial" w:hAnsi="Arial" w:cs="Arial"/>
          <w:sz w:val="24"/>
          <w:szCs w:val="24"/>
        </w:rPr>
        <w:t xml:space="preserve">One of the most widespread programmes </w:t>
      </w:r>
      <w:r w:rsidR="00776247">
        <w:rPr>
          <w:rFonts w:ascii="Arial" w:hAnsi="Arial" w:cs="Arial"/>
          <w:sz w:val="24"/>
          <w:szCs w:val="24"/>
        </w:rPr>
        <w:t xml:space="preserve">in this respect </w:t>
      </w:r>
      <w:r w:rsidR="00795746" w:rsidRPr="00A07227">
        <w:rPr>
          <w:rFonts w:ascii="Arial" w:hAnsi="Arial" w:cs="Arial"/>
          <w:sz w:val="24"/>
          <w:szCs w:val="24"/>
        </w:rPr>
        <w:t>is EME (</w:t>
      </w:r>
      <w:r>
        <w:rPr>
          <w:rFonts w:ascii="Arial" w:hAnsi="Arial" w:cs="Arial"/>
          <w:sz w:val="24"/>
          <w:szCs w:val="24"/>
        </w:rPr>
        <w:t xml:space="preserve">Empresa en Mi Escuela, Company in My School). It takes the form of an </w:t>
      </w:r>
      <w:r w:rsidR="00795746" w:rsidRPr="00A07227">
        <w:rPr>
          <w:rFonts w:ascii="Arial" w:hAnsi="Arial" w:cs="Arial"/>
          <w:sz w:val="24"/>
          <w:szCs w:val="24"/>
        </w:rPr>
        <w:t>educational mini-</w:t>
      </w:r>
      <w:r>
        <w:rPr>
          <w:rFonts w:ascii="Arial" w:hAnsi="Arial" w:cs="Arial"/>
          <w:sz w:val="24"/>
          <w:szCs w:val="24"/>
        </w:rPr>
        <w:t xml:space="preserve">company and is implemented in </w:t>
      </w:r>
      <w:r w:rsidR="00795746" w:rsidRPr="00A07227">
        <w:rPr>
          <w:rFonts w:ascii="Arial" w:hAnsi="Arial" w:cs="Arial"/>
          <w:sz w:val="24"/>
          <w:szCs w:val="24"/>
        </w:rPr>
        <w:t>the last two years of primary education</w:t>
      </w:r>
      <w:r>
        <w:rPr>
          <w:rFonts w:ascii="Arial" w:hAnsi="Arial" w:cs="Arial"/>
          <w:sz w:val="24"/>
          <w:szCs w:val="24"/>
        </w:rPr>
        <w:t xml:space="preserve"> (age 10-12)</w:t>
      </w:r>
      <w:r w:rsidR="00795746" w:rsidRPr="00A07227">
        <w:rPr>
          <w:rFonts w:ascii="Arial" w:hAnsi="Arial" w:cs="Arial"/>
          <w:sz w:val="24"/>
          <w:szCs w:val="24"/>
        </w:rPr>
        <w:t xml:space="preserve">. Inspired by the social economy, the purpose of EME is the creation and management of a cooperative by participating students during the school year, culminating with the </w:t>
      </w:r>
      <w:r>
        <w:rPr>
          <w:rFonts w:ascii="Arial" w:hAnsi="Arial" w:cs="Arial"/>
          <w:sz w:val="24"/>
          <w:szCs w:val="24"/>
        </w:rPr>
        <w:t>o</w:t>
      </w:r>
      <w:r w:rsidR="00795746" w:rsidRPr="00A07227">
        <w:rPr>
          <w:rFonts w:ascii="Arial" w:hAnsi="Arial" w:cs="Arial"/>
          <w:sz w:val="24"/>
          <w:szCs w:val="24"/>
        </w:rPr>
        <w:t>rganization of a market in which students sell their handmade products. This program</w:t>
      </w:r>
      <w:r>
        <w:rPr>
          <w:rFonts w:ascii="Arial" w:hAnsi="Arial" w:cs="Arial"/>
          <w:sz w:val="24"/>
          <w:szCs w:val="24"/>
        </w:rPr>
        <w:t>me</w:t>
      </w:r>
      <w:r w:rsidR="00795746" w:rsidRPr="00A07227">
        <w:rPr>
          <w:rFonts w:ascii="Arial" w:hAnsi="Arial" w:cs="Arial"/>
          <w:sz w:val="24"/>
          <w:szCs w:val="24"/>
        </w:rPr>
        <w:t xml:space="preserve"> develops across all the </w:t>
      </w:r>
      <w:r w:rsidR="00EE246B" w:rsidRPr="00A07227">
        <w:rPr>
          <w:rFonts w:ascii="Arial" w:hAnsi="Arial" w:cs="Arial"/>
          <w:sz w:val="24"/>
          <w:szCs w:val="24"/>
        </w:rPr>
        <w:t xml:space="preserve">knowledge </w:t>
      </w:r>
      <w:r w:rsidR="00795746" w:rsidRPr="00A07227">
        <w:rPr>
          <w:rFonts w:ascii="Arial" w:hAnsi="Arial" w:cs="Arial"/>
          <w:sz w:val="24"/>
          <w:szCs w:val="24"/>
        </w:rPr>
        <w:t>areas of the curriculum, thus promoting core competencies. </w:t>
      </w:r>
      <w:r>
        <w:rPr>
          <w:rFonts w:ascii="Arial" w:hAnsi="Arial" w:cs="Arial"/>
          <w:sz w:val="24"/>
          <w:szCs w:val="24"/>
        </w:rPr>
        <w:t>Using a project-b</w:t>
      </w:r>
      <w:r w:rsidR="00795746" w:rsidRPr="00A07227">
        <w:rPr>
          <w:rFonts w:ascii="Arial" w:hAnsi="Arial" w:cs="Arial"/>
          <w:sz w:val="24"/>
          <w:szCs w:val="24"/>
        </w:rPr>
        <w:t xml:space="preserve">ased methodological approach, it aims to achieve an active, practical, cooperative and </w:t>
      </w:r>
      <w:r>
        <w:rPr>
          <w:rFonts w:ascii="Arial" w:hAnsi="Arial" w:cs="Arial"/>
          <w:sz w:val="24"/>
          <w:szCs w:val="24"/>
        </w:rPr>
        <w:t xml:space="preserve">significant </w:t>
      </w:r>
      <w:r w:rsidRPr="00A07227">
        <w:rPr>
          <w:rFonts w:ascii="Arial" w:hAnsi="Arial" w:cs="Arial"/>
          <w:sz w:val="24"/>
          <w:szCs w:val="24"/>
        </w:rPr>
        <w:t>learning</w:t>
      </w:r>
      <w:r>
        <w:rPr>
          <w:rFonts w:ascii="Arial" w:hAnsi="Arial" w:cs="Arial"/>
          <w:sz w:val="24"/>
          <w:szCs w:val="24"/>
        </w:rPr>
        <w:t>.</w:t>
      </w:r>
      <w:r w:rsidR="003455F8">
        <w:rPr>
          <w:rFonts w:ascii="Arial" w:hAnsi="Arial" w:cs="Arial"/>
          <w:sz w:val="24"/>
          <w:szCs w:val="24"/>
        </w:rPr>
        <w:t xml:space="preserve"> The teaching experience aims at:</w:t>
      </w:r>
    </w:p>
    <w:p w:rsidR="003455F8" w:rsidRDefault="00795746" w:rsidP="003455F8">
      <w:pPr>
        <w:pStyle w:val="ListParagraph"/>
        <w:numPr>
          <w:ilvl w:val="0"/>
          <w:numId w:val="11"/>
        </w:numPr>
        <w:spacing w:before="120" w:after="120" w:line="276" w:lineRule="auto"/>
        <w:jc w:val="both"/>
        <w:rPr>
          <w:rFonts w:ascii="Arial" w:hAnsi="Arial" w:cs="Arial"/>
          <w:sz w:val="24"/>
          <w:szCs w:val="24"/>
        </w:rPr>
      </w:pPr>
      <w:r w:rsidRPr="003455F8">
        <w:rPr>
          <w:rFonts w:ascii="Arial" w:hAnsi="Arial" w:cs="Arial"/>
          <w:sz w:val="24"/>
          <w:szCs w:val="24"/>
        </w:rPr>
        <w:t xml:space="preserve">the acquisition of habits of conduct oriented to interpersonal relationships, </w:t>
      </w:r>
    </w:p>
    <w:p w:rsidR="003455F8" w:rsidRDefault="00776247" w:rsidP="003455F8">
      <w:pPr>
        <w:pStyle w:val="ListParagraph"/>
        <w:numPr>
          <w:ilvl w:val="0"/>
          <w:numId w:val="11"/>
        </w:numPr>
        <w:spacing w:before="120" w:after="120" w:line="276" w:lineRule="auto"/>
        <w:jc w:val="both"/>
        <w:rPr>
          <w:rFonts w:ascii="Arial" w:hAnsi="Arial" w:cs="Arial"/>
          <w:sz w:val="24"/>
          <w:szCs w:val="24"/>
        </w:rPr>
      </w:pPr>
      <w:r>
        <w:rPr>
          <w:rFonts w:ascii="Arial" w:hAnsi="Arial" w:cs="Arial"/>
          <w:sz w:val="24"/>
          <w:szCs w:val="24"/>
        </w:rPr>
        <w:t>the introduction to</w:t>
      </w:r>
      <w:r w:rsidR="00795746" w:rsidRPr="003455F8">
        <w:rPr>
          <w:rFonts w:ascii="Arial" w:hAnsi="Arial" w:cs="Arial"/>
          <w:sz w:val="24"/>
          <w:szCs w:val="24"/>
        </w:rPr>
        <w:t xml:space="preserve"> the identification and knowledge of the </w:t>
      </w:r>
      <w:r w:rsidRPr="003455F8">
        <w:rPr>
          <w:rFonts w:ascii="Arial" w:hAnsi="Arial" w:cs="Arial"/>
          <w:sz w:val="24"/>
          <w:szCs w:val="24"/>
        </w:rPr>
        <w:t xml:space="preserve">basic </w:t>
      </w:r>
      <w:r w:rsidR="00795746" w:rsidRPr="003455F8">
        <w:rPr>
          <w:rFonts w:ascii="Arial" w:hAnsi="Arial" w:cs="Arial"/>
          <w:sz w:val="24"/>
          <w:szCs w:val="24"/>
        </w:rPr>
        <w:t xml:space="preserve">elements and principles of </w:t>
      </w:r>
      <w:r>
        <w:rPr>
          <w:rFonts w:ascii="Arial" w:hAnsi="Arial" w:cs="Arial"/>
          <w:sz w:val="24"/>
          <w:szCs w:val="24"/>
        </w:rPr>
        <w:t xml:space="preserve">project </w:t>
      </w:r>
      <w:r w:rsidR="00795746" w:rsidRPr="003455F8">
        <w:rPr>
          <w:rFonts w:ascii="Arial" w:hAnsi="Arial" w:cs="Arial"/>
          <w:sz w:val="24"/>
          <w:szCs w:val="24"/>
        </w:rPr>
        <w:t xml:space="preserve">implementation, </w:t>
      </w:r>
      <w:r w:rsidR="00CA2E74">
        <w:rPr>
          <w:rFonts w:ascii="Arial" w:hAnsi="Arial" w:cs="Arial"/>
          <w:sz w:val="24"/>
          <w:szCs w:val="24"/>
        </w:rPr>
        <w:t>and</w:t>
      </w:r>
    </w:p>
    <w:p w:rsidR="00795746" w:rsidRPr="003455F8" w:rsidRDefault="00795746" w:rsidP="003455F8">
      <w:pPr>
        <w:pStyle w:val="ListParagraph"/>
        <w:numPr>
          <w:ilvl w:val="0"/>
          <w:numId w:val="11"/>
        </w:numPr>
        <w:spacing w:before="120" w:after="120" w:line="276" w:lineRule="auto"/>
        <w:jc w:val="both"/>
        <w:rPr>
          <w:rFonts w:ascii="Arial" w:hAnsi="Arial" w:cs="Arial"/>
          <w:sz w:val="24"/>
          <w:szCs w:val="24"/>
        </w:rPr>
      </w:pPr>
      <w:r w:rsidRPr="003455F8">
        <w:rPr>
          <w:rFonts w:ascii="Arial" w:hAnsi="Arial" w:cs="Arial"/>
          <w:sz w:val="24"/>
          <w:szCs w:val="24"/>
        </w:rPr>
        <w:t xml:space="preserve">the knowledge of </w:t>
      </w:r>
      <w:r w:rsidR="003455F8">
        <w:rPr>
          <w:rFonts w:ascii="Arial" w:hAnsi="Arial" w:cs="Arial"/>
          <w:sz w:val="24"/>
          <w:szCs w:val="24"/>
        </w:rPr>
        <w:t xml:space="preserve">group </w:t>
      </w:r>
      <w:r w:rsidRPr="003455F8">
        <w:rPr>
          <w:rFonts w:ascii="Arial" w:hAnsi="Arial" w:cs="Arial"/>
          <w:sz w:val="24"/>
          <w:szCs w:val="24"/>
        </w:rPr>
        <w:t xml:space="preserve">operating procedures through the development of entrepreneurial awareness </w:t>
      </w:r>
      <w:r w:rsidR="00C75F6B">
        <w:rPr>
          <w:rFonts w:ascii="Arial" w:hAnsi="Arial" w:cs="Arial"/>
          <w:sz w:val="24"/>
          <w:szCs w:val="24"/>
        </w:rPr>
        <w:t xml:space="preserve">habits about </w:t>
      </w:r>
      <w:r w:rsidRPr="003455F8">
        <w:rPr>
          <w:rFonts w:ascii="Arial" w:hAnsi="Arial" w:cs="Arial"/>
          <w:sz w:val="24"/>
          <w:szCs w:val="24"/>
        </w:rPr>
        <w:t xml:space="preserve">a company or other type of </w:t>
      </w:r>
      <w:r w:rsidR="003455F8">
        <w:rPr>
          <w:rFonts w:ascii="Arial" w:hAnsi="Arial" w:cs="Arial"/>
          <w:sz w:val="24"/>
          <w:szCs w:val="24"/>
        </w:rPr>
        <w:t>a</w:t>
      </w:r>
      <w:r w:rsidRPr="003455F8">
        <w:rPr>
          <w:rFonts w:ascii="Arial" w:hAnsi="Arial" w:cs="Arial"/>
          <w:sz w:val="24"/>
          <w:szCs w:val="24"/>
        </w:rPr>
        <w:t>ssociation.</w:t>
      </w:r>
    </w:p>
    <w:p w:rsidR="00B161A1" w:rsidRPr="00A07227" w:rsidRDefault="00795746" w:rsidP="00B161A1">
      <w:pPr>
        <w:spacing w:before="120" w:after="120" w:line="276" w:lineRule="auto"/>
        <w:jc w:val="both"/>
        <w:rPr>
          <w:rFonts w:ascii="Arial" w:hAnsi="Arial" w:cs="Arial"/>
          <w:sz w:val="24"/>
          <w:szCs w:val="24"/>
        </w:rPr>
      </w:pPr>
      <w:r w:rsidRPr="00A07227">
        <w:rPr>
          <w:rFonts w:ascii="Arial" w:hAnsi="Arial" w:cs="Arial"/>
          <w:sz w:val="24"/>
          <w:szCs w:val="24"/>
        </w:rPr>
        <w:t xml:space="preserve">The contents of the programme, </w:t>
      </w:r>
      <w:r w:rsidRPr="000516AA">
        <w:rPr>
          <w:rFonts w:ascii="Arial" w:hAnsi="Arial" w:cs="Arial"/>
          <w:sz w:val="24"/>
          <w:szCs w:val="24"/>
        </w:rPr>
        <w:t xml:space="preserve">originally published by </w:t>
      </w:r>
      <w:r w:rsidR="003455F8" w:rsidRPr="000516AA">
        <w:rPr>
          <w:rFonts w:ascii="Arial" w:hAnsi="Arial" w:cs="Arial"/>
          <w:sz w:val="24"/>
          <w:szCs w:val="24"/>
        </w:rPr>
        <w:t xml:space="preserve">De la Iglesia </w:t>
      </w:r>
      <w:r w:rsidR="000516AA" w:rsidRPr="000516AA">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"la Iglesia", "given" : "M. C.", "non-dropping-particle" : "De", "parse-names" : false, "suffix" : "" } ], "id" : "ITEM-1", "issued" : { "date-parts" : [ [ "2003" ] ] }, "publisher-place" : "La Felguera - Langreo (Asturias)", "title" : "Emprender en Mi Escuela (8-11 a\u00f1os)", "type" : "report" }, "suppress-author" : 1, "uris" : [ "http://www.mendeley.com/documents/?uuid=20dabc4a-8f78-40ca-9768-b68c79f5594c" ] } ], "mendeley" : { "formattedCitation" : "(2003)", "plainTextFormattedCitation" : "(2003)", "previouslyFormattedCitation" : "(2003)" }, "properties" : {  }, "schema" : "https://github.com/citation-style-language/schema/raw/master/csl-citation.json" }</w:instrText>
      </w:r>
      <w:r w:rsidR="000516AA" w:rsidRPr="000516AA">
        <w:rPr>
          <w:rFonts w:ascii="Arial" w:hAnsi="Arial" w:cs="Arial"/>
          <w:sz w:val="24"/>
          <w:szCs w:val="24"/>
        </w:rPr>
        <w:fldChar w:fldCharType="separate"/>
      </w:r>
      <w:r w:rsidR="000516AA" w:rsidRPr="000516AA">
        <w:rPr>
          <w:rFonts w:ascii="Arial" w:hAnsi="Arial" w:cs="Arial"/>
          <w:noProof/>
          <w:sz w:val="24"/>
          <w:szCs w:val="24"/>
        </w:rPr>
        <w:t>(2003)</w:t>
      </w:r>
      <w:r w:rsidR="000516AA" w:rsidRPr="000516AA">
        <w:rPr>
          <w:rFonts w:ascii="Arial" w:hAnsi="Arial" w:cs="Arial"/>
          <w:sz w:val="24"/>
          <w:szCs w:val="24"/>
        </w:rPr>
        <w:fldChar w:fldCharType="end"/>
      </w:r>
      <w:r w:rsidRPr="000516AA">
        <w:rPr>
          <w:rFonts w:ascii="Arial" w:hAnsi="Arial" w:cs="Arial"/>
          <w:sz w:val="24"/>
          <w:szCs w:val="24"/>
        </w:rPr>
        <w:t xml:space="preserve">, </w:t>
      </w:r>
      <w:r w:rsidR="003455F8" w:rsidRPr="000516AA">
        <w:rPr>
          <w:rFonts w:ascii="Arial" w:hAnsi="Arial" w:cs="Arial"/>
          <w:sz w:val="24"/>
          <w:szCs w:val="24"/>
        </w:rPr>
        <w:t xml:space="preserve">are organized </w:t>
      </w:r>
      <w:r w:rsidRPr="000516AA">
        <w:rPr>
          <w:rFonts w:ascii="Arial" w:hAnsi="Arial" w:cs="Arial"/>
          <w:sz w:val="24"/>
          <w:szCs w:val="24"/>
        </w:rPr>
        <w:t>around six</w:t>
      </w:r>
      <w:r w:rsidRPr="00A07227">
        <w:rPr>
          <w:rFonts w:ascii="Arial" w:hAnsi="Arial" w:cs="Arial"/>
          <w:sz w:val="24"/>
          <w:szCs w:val="24"/>
        </w:rPr>
        <w:t xml:space="preserve"> teaching units </w:t>
      </w:r>
      <w:r w:rsidR="000516AA">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"Valnal\u00f3neduca", "given" : "", "non-dropping-particle" : "", "parse-names" : false, "suffix" : "" } ], "id" : "ITEM-1", "issued" : { "date-parts" : [ [ "2016" ] ] }, "publisher-place" : "La Felguera - Langreo (Asturias)", "title" : "EME, Emprender en mi Escuela", "type" : "report" }, "uris" : [ "http://www.mendeley.com/documents/?uuid=82a2bf85-12e1-4f6b-8959-f05f6d393b0d" ] } ], "mendeley" : { "formattedCitation" : "(Valnal\u00f3neduca, 2016)", "plainTextFormattedCitation" : "(Valnal\u00f3neduca, 2016)", "previouslyFormattedCitation" : "(Valnal\u00f3neduca, 2016)" }, "properties" : {  }, "schema" : "https://github.com/citation-style-language/schema/raw/master/csl-citation.json" }</w:instrText>
      </w:r>
      <w:r w:rsidR="000516AA">
        <w:rPr>
          <w:rFonts w:ascii="Arial" w:hAnsi="Arial" w:cs="Arial"/>
          <w:sz w:val="24"/>
          <w:szCs w:val="24"/>
        </w:rPr>
        <w:fldChar w:fldCharType="separate"/>
      </w:r>
      <w:r w:rsidR="000516AA" w:rsidRPr="000516AA">
        <w:rPr>
          <w:rFonts w:ascii="Arial" w:hAnsi="Arial" w:cs="Arial"/>
          <w:noProof/>
          <w:sz w:val="24"/>
          <w:szCs w:val="24"/>
        </w:rPr>
        <w:t>(Valnalóneduca, 2016)</w:t>
      </w:r>
      <w:r w:rsidR="000516AA">
        <w:rPr>
          <w:rFonts w:ascii="Arial" w:hAnsi="Arial" w:cs="Arial"/>
          <w:sz w:val="24"/>
          <w:szCs w:val="24"/>
        </w:rPr>
        <w:fldChar w:fldCharType="end"/>
      </w:r>
      <w:r w:rsidRPr="00A07227">
        <w:rPr>
          <w:rFonts w:ascii="Arial" w:hAnsi="Arial" w:cs="Arial"/>
          <w:sz w:val="24"/>
          <w:szCs w:val="24"/>
        </w:rPr>
        <w:t xml:space="preserve">, as </w:t>
      </w:r>
      <w:r w:rsidR="00CA2E74">
        <w:rPr>
          <w:rFonts w:ascii="Arial" w:hAnsi="Arial" w:cs="Arial"/>
          <w:sz w:val="24"/>
          <w:szCs w:val="24"/>
        </w:rPr>
        <w:t>shown</w:t>
      </w:r>
      <w:r w:rsidRPr="00A07227">
        <w:rPr>
          <w:rFonts w:ascii="Arial" w:hAnsi="Arial" w:cs="Arial"/>
          <w:sz w:val="24"/>
          <w:szCs w:val="24"/>
        </w:rPr>
        <w:t xml:space="preserve"> in </w:t>
      </w:r>
      <w:r w:rsidR="003455F8">
        <w:rPr>
          <w:rFonts w:ascii="Arial" w:hAnsi="Arial" w:cs="Arial"/>
          <w:sz w:val="24"/>
          <w:szCs w:val="24"/>
        </w:rPr>
        <w:t>T</w:t>
      </w:r>
      <w:r w:rsidRPr="00A07227">
        <w:rPr>
          <w:rFonts w:ascii="Arial" w:hAnsi="Arial" w:cs="Arial"/>
          <w:sz w:val="24"/>
          <w:szCs w:val="24"/>
        </w:rPr>
        <w:t>able 2.</w:t>
      </w:r>
      <w:r w:rsidR="00B161A1">
        <w:rPr>
          <w:rFonts w:ascii="Arial" w:hAnsi="Arial" w:cs="Arial"/>
          <w:sz w:val="24"/>
          <w:szCs w:val="24"/>
        </w:rPr>
        <w:t xml:space="preserve"> </w:t>
      </w:r>
      <w:r w:rsidR="00C75F6B">
        <w:rPr>
          <w:rFonts w:ascii="Arial" w:hAnsi="Arial" w:cs="Arial"/>
          <w:sz w:val="24"/>
          <w:szCs w:val="24"/>
        </w:rPr>
        <w:t>T</w:t>
      </w:r>
      <w:r w:rsidR="00B161A1" w:rsidRPr="00A07227">
        <w:rPr>
          <w:rFonts w:ascii="Arial" w:hAnsi="Arial" w:cs="Arial"/>
          <w:sz w:val="24"/>
          <w:szCs w:val="24"/>
        </w:rPr>
        <w:t xml:space="preserve">he implementation of EME </w:t>
      </w:r>
      <w:r w:rsidR="00B161A1">
        <w:rPr>
          <w:rFonts w:ascii="Arial" w:hAnsi="Arial" w:cs="Arial"/>
          <w:sz w:val="24"/>
          <w:szCs w:val="24"/>
        </w:rPr>
        <w:t>seeks</w:t>
      </w:r>
      <w:r w:rsidR="00B161A1" w:rsidRPr="00A07227">
        <w:rPr>
          <w:rFonts w:ascii="Arial" w:hAnsi="Arial" w:cs="Arial"/>
          <w:sz w:val="24"/>
          <w:szCs w:val="24"/>
        </w:rPr>
        <w:t xml:space="preserve"> students </w:t>
      </w:r>
      <w:r w:rsidR="00EE246B">
        <w:rPr>
          <w:rFonts w:ascii="Arial" w:hAnsi="Arial" w:cs="Arial"/>
          <w:sz w:val="24"/>
          <w:szCs w:val="24"/>
        </w:rPr>
        <w:t xml:space="preserve">to </w:t>
      </w:r>
      <w:r w:rsidR="00B161A1" w:rsidRPr="00A07227">
        <w:rPr>
          <w:rFonts w:ascii="Arial" w:hAnsi="Arial" w:cs="Arial"/>
          <w:sz w:val="24"/>
          <w:szCs w:val="24"/>
        </w:rPr>
        <w:t xml:space="preserve">learn </w:t>
      </w:r>
      <w:r w:rsidR="00C75F6B">
        <w:rPr>
          <w:rFonts w:ascii="Arial" w:hAnsi="Arial" w:cs="Arial"/>
          <w:sz w:val="24"/>
          <w:szCs w:val="24"/>
        </w:rPr>
        <w:t xml:space="preserve">how </w:t>
      </w:r>
      <w:r w:rsidR="00B161A1" w:rsidRPr="00A07227">
        <w:rPr>
          <w:rFonts w:ascii="Arial" w:hAnsi="Arial" w:cs="Arial"/>
          <w:sz w:val="24"/>
          <w:szCs w:val="24"/>
        </w:rPr>
        <w:t>to create and manage their cooperatives, to present them to the public and to sell finished items. In short, it approach</w:t>
      </w:r>
      <w:r w:rsidR="00B161A1">
        <w:rPr>
          <w:rFonts w:ascii="Arial" w:hAnsi="Arial" w:cs="Arial"/>
          <w:sz w:val="24"/>
          <w:szCs w:val="24"/>
        </w:rPr>
        <w:t>es</w:t>
      </w:r>
      <w:r w:rsidR="00B161A1" w:rsidRPr="00A07227">
        <w:rPr>
          <w:rFonts w:ascii="Arial" w:hAnsi="Arial" w:cs="Arial"/>
          <w:sz w:val="24"/>
          <w:szCs w:val="24"/>
        </w:rPr>
        <w:t xml:space="preserve"> the business world to the classroom through practice.</w:t>
      </w:r>
      <w:r w:rsidR="00B161A1">
        <w:rPr>
          <w:rFonts w:ascii="Arial" w:hAnsi="Arial" w:cs="Arial"/>
          <w:sz w:val="24"/>
          <w:szCs w:val="24"/>
        </w:rPr>
        <w:t xml:space="preserve"> Based on this description, it would fit within the competence teaching model described above.</w:t>
      </w:r>
    </w:p>
    <w:p w:rsidR="00C75F6B" w:rsidRDefault="00C75F6B" w:rsidP="00C75F6B">
      <w:pPr>
        <w:spacing w:before="120" w:after="120" w:line="276" w:lineRule="auto"/>
        <w:jc w:val="both"/>
        <w:rPr>
          <w:rFonts w:ascii="Arial" w:hAnsi="Arial" w:cs="Arial"/>
          <w:sz w:val="24"/>
          <w:szCs w:val="24"/>
        </w:rPr>
      </w:pPr>
      <w:r w:rsidRPr="00A07227">
        <w:rPr>
          <w:rFonts w:ascii="Arial" w:hAnsi="Arial" w:cs="Arial"/>
          <w:sz w:val="24"/>
          <w:szCs w:val="24"/>
        </w:rPr>
        <w:t xml:space="preserve">While entrepreneurship can be studied from different perspectives </w:t>
      </w:r>
      <w:r w:rsidR="000516AA">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"OFSTED", "given" : "", "non-dropping-particle" : "", "parse-names" : false, "suffix" : "" } ], "id" : "ITEM-1", "issued" : { "date-parts" : [ [ "2011" ] ] }, "publisher-place" : "Manchester", "title" : "Report Summary. Economic, business and enterprise education", "type" : "report" }, "uris" : [ "http://www.mendeley.com/documents/?uuid=934986db-0537-4ed3-8b9a-f9e97a64d407" ] } ], "mendeley" : { "formattedCitation" : "(OFSTED, 2011)", "plainTextFormattedCitation" : "(OFSTED, 2011)", "previouslyFormattedCitation" : "(OFSTED, 2011)" }, "properties" : {  }, "schema" : "https://github.com/citation-style-language/schema/raw/master/csl-citation.json" }</w:instrText>
      </w:r>
      <w:r w:rsidR="000516AA">
        <w:rPr>
          <w:rFonts w:ascii="Arial" w:hAnsi="Arial" w:cs="Arial"/>
          <w:sz w:val="24"/>
          <w:szCs w:val="24"/>
        </w:rPr>
        <w:fldChar w:fldCharType="separate"/>
      </w:r>
      <w:r w:rsidR="000516AA" w:rsidRPr="000516AA">
        <w:rPr>
          <w:rFonts w:ascii="Arial" w:hAnsi="Arial" w:cs="Arial"/>
          <w:noProof/>
          <w:sz w:val="24"/>
          <w:szCs w:val="24"/>
        </w:rPr>
        <w:t>(OFSTED, 2011)</w:t>
      </w:r>
      <w:r w:rsidR="000516AA">
        <w:rPr>
          <w:rFonts w:ascii="Arial" w:hAnsi="Arial" w:cs="Arial"/>
          <w:sz w:val="24"/>
          <w:szCs w:val="24"/>
        </w:rPr>
        <w:fldChar w:fldCharType="end"/>
      </w:r>
      <w:r w:rsidRPr="00A07227">
        <w:rPr>
          <w:rFonts w:ascii="Arial" w:hAnsi="Arial" w:cs="Arial"/>
          <w:sz w:val="24"/>
          <w:szCs w:val="24"/>
        </w:rPr>
        <w:t xml:space="preserve">, </w:t>
      </w:r>
      <w:r>
        <w:rPr>
          <w:rFonts w:ascii="Arial" w:hAnsi="Arial" w:cs="Arial"/>
          <w:sz w:val="24"/>
          <w:szCs w:val="24"/>
        </w:rPr>
        <w:t xml:space="preserve">this </w:t>
      </w:r>
      <w:r w:rsidRPr="00A07227">
        <w:rPr>
          <w:rFonts w:ascii="Arial" w:hAnsi="Arial" w:cs="Arial"/>
          <w:sz w:val="24"/>
          <w:szCs w:val="24"/>
        </w:rPr>
        <w:t xml:space="preserve">research </w:t>
      </w:r>
      <w:r>
        <w:rPr>
          <w:rFonts w:ascii="Arial" w:hAnsi="Arial" w:cs="Arial"/>
          <w:sz w:val="24"/>
          <w:szCs w:val="24"/>
        </w:rPr>
        <w:t xml:space="preserve">focuses </w:t>
      </w:r>
      <w:r w:rsidRPr="00A07227">
        <w:rPr>
          <w:rFonts w:ascii="Arial" w:hAnsi="Arial" w:cs="Arial"/>
          <w:sz w:val="24"/>
          <w:szCs w:val="24"/>
        </w:rPr>
        <w:t>on the influence of the EME program</w:t>
      </w:r>
      <w:r>
        <w:rPr>
          <w:rFonts w:ascii="Arial" w:hAnsi="Arial" w:cs="Arial"/>
          <w:sz w:val="24"/>
          <w:szCs w:val="24"/>
        </w:rPr>
        <w:t>me</w:t>
      </w:r>
      <w:r w:rsidRPr="00A07227">
        <w:rPr>
          <w:rFonts w:ascii="Arial" w:hAnsi="Arial" w:cs="Arial"/>
          <w:sz w:val="24"/>
          <w:szCs w:val="24"/>
        </w:rPr>
        <w:t xml:space="preserve"> in entrepreneurial training of schoolchildren.  A narrative approach </w:t>
      </w:r>
      <w:r>
        <w:rPr>
          <w:rFonts w:ascii="Arial" w:hAnsi="Arial" w:cs="Arial"/>
          <w:sz w:val="24"/>
          <w:szCs w:val="24"/>
        </w:rPr>
        <w:t>h</w:t>
      </w:r>
      <w:r w:rsidRPr="00A07227">
        <w:rPr>
          <w:rFonts w:ascii="Arial" w:hAnsi="Arial" w:cs="Arial"/>
          <w:sz w:val="24"/>
          <w:szCs w:val="24"/>
        </w:rPr>
        <w:t xml:space="preserve">as been used </w:t>
      </w:r>
      <w:r w:rsidR="005B21F6">
        <w:rPr>
          <w:rFonts w:ascii="Arial" w:hAnsi="Arial" w:cs="Arial"/>
          <w:sz w:val="24"/>
          <w:szCs w:val="24"/>
        </w:rPr>
        <w:fldChar w:fldCharType="begin" w:fldLock="1"/>
      </w:r>
      <w:r w:rsidR="007E77DF">
        <w:rPr>
          <w:rFonts w:ascii="Arial" w:hAnsi="Arial" w:cs="Arial"/>
          <w:sz w:val="24"/>
          <w:szCs w:val="24"/>
        </w:rPr>
        <w:instrText>ADDIN CSL_CITATION { "citationItems" : [ { "id" : "ITEM-1", "itemData" : { "DOI" : "DOI: 10.1017/CBO9780511527913", "ISBN" : "0-521-65723-7", "PMID" : "655137", "abstract" : "(from the book) The recent attempt to move research in cognitive psychology out of the laboratory makes autobiographical memory an exciting topic, because naturalistic studies can be done while maintaining empirical rigor. Many practical problems fall into the category of autobiographical memory, such as eyewitness testimony, survey research, and clinical syndromes in which there is memory loss or distortion. Its scope extends beyond psychology into law, medicine, sociology, and literature. (book)", "author" : [ { "dropping-particle" : "", "family" : "Rubin", "given" : "David C.", "non-dropping-particle" : "", "parse-names" : false, "suffix" : "" } ], "id" : "ITEM-1", "issued" : { "date-parts" : [ [ "1999" ] ] }, "number-of-pages" : "453", "publisher" : "Cambridge University Press", "publisher-place" : "Cambridge", "title" : "Remembering our past: Studies in autobiographical memory", "type" : "book" }, "uris" : [ "http://www.mendeley.com/documents/?uuid=0826eee9-4ed2-3588-beab-8521a1242108" ] }, { "id" : "ITEM-2", "itemData" : { "DOI" : "10.1007/BF00992905", "ISBN" : "0304-2421", "ISSN" : "03042421", "PMID" : "9502152709", "abstract" : "This article argues for reconfiguring the study of identity formation through the concept of narrative. It is motivated by two recent but The other is the seemingly unrelated developments in social theory and society. One is the emergence of a wide-spread \"identity politics\" and a concomitant scholarly focus on the \"social construction of identity.\" reconfigured approach to the concept of narrative that researchers from many disciplines have been formulating in recent years. Both are important developments not to be overlooked by social scientists and social theorists; both, however, have problems and limitations as they now stand. I argue in this article that the limitations of each potentially can be overcome by bringing the two thematics together. The key con- cept I propose to achieve this reconfiguration is that of narrative understanding of social agency. A recurring problem, however, has been a perhaps inadvertent tendency to conflate identities with what can often slide into fixed \"essentialist\" Studies of identity formation have made major contributions to our marginalized female other.1 Anthropological studies of different cul- tures have been been used to avoid this danger.2 But, law professor Patricia Williams reminds us that we do not have to resort to cultural others to recognize the false certainties imposed by categorical ap- proaches to identity: While being black has been the powerful social attribution in my life, it is only one of a number of governing narratives or presiding fictions by which I am constantly reconfiguring myself in the world. Gender is another, along with ecology, pacifism, my peculiar brand of colloquial English, and Roxbury, Massachusetts. The complexity of role identification, the politics of sexuality, the inflections of professionalized discourse - all describe and impose Theory and Society 23: 605-649, 1994. ? 1994 Kluwer Academic Publishers. Printed in the Netherlands. such as those of race, sex, or gender - a direction that has characterized a number of feminist theories in their efforts to restore the previously (pre-political) singular categories, identity.", "author" : [ { "dropping-particle" : "", "family" : "Somers", "given" : "Margaret R.", "non-dropping-particle" : "", "parse-names" : false, "suffix" : "" } ], "container-title" : "Theory and Society", "id" : "ITEM-2", "issue" : "5", "issued" : { "date-parts" : [ [ "1994" ] ] }, "page" : "605-649", "title" : "The narrative constitution of identity: A relational and network approach", "type" : "article-journal", "volume" : "23" }, "uris" : [ "http://www.mendeley.com/documents/?uuid=abde2538-7637-3d60-8fe9-64ef2d5deb58" ] } ], "mendeley" : { "formattedCitation" : "(Rubin, 1999; Somers, 1994)", "plainTextFormattedCitation" : "(Rubin, 1999; Somers, 1994)", "previouslyFormattedCitation" : "(Rubin, 1999; Somers, 1994)" }, "properties" : {  }, "schema" : "https://github.com/citation-style-language/schema/raw/master/csl-citation.json" }</w:instrText>
      </w:r>
      <w:r w:rsidR="005B21F6">
        <w:rPr>
          <w:rFonts w:ascii="Arial" w:hAnsi="Arial" w:cs="Arial"/>
          <w:sz w:val="24"/>
          <w:szCs w:val="24"/>
        </w:rPr>
        <w:fldChar w:fldCharType="separate"/>
      </w:r>
      <w:r w:rsidR="005B21F6" w:rsidRPr="005B21F6">
        <w:rPr>
          <w:rFonts w:ascii="Arial" w:hAnsi="Arial" w:cs="Arial"/>
          <w:noProof/>
          <w:sz w:val="24"/>
          <w:szCs w:val="24"/>
        </w:rPr>
        <w:t>(Rubin, 1999; Somers, 1994)</w:t>
      </w:r>
      <w:r w:rsidR="005B21F6">
        <w:rPr>
          <w:rFonts w:ascii="Arial" w:hAnsi="Arial" w:cs="Arial"/>
          <w:sz w:val="24"/>
          <w:szCs w:val="24"/>
        </w:rPr>
        <w:fldChar w:fldCharType="end"/>
      </w:r>
      <w:r>
        <w:rPr>
          <w:rFonts w:ascii="Arial" w:hAnsi="Arial" w:cs="Arial"/>
          <w:sz w:val="24"/>
          <w:szCs w:val="24"/>
        </w:rPr>
        <w:t xml:space="preserve">, with the </w:t>
      </w:r>
      <w:r w:rsidRPr="00A07227">
        <w:rPr>
          <w:rFonts w:ascii="Arial" w:hAnsi="Arial" w:cs="Arial"/>
          <w:sz w:val="24"/>
          <w:szCs w:val="24"/>
        </w:rPr>
        <w:t>purpose of exploring the effects of EME</w:t>
      </w:r>
      <w:r>
        <w:rPr>
          <w:rFonts w:ascii="Arial" w:hAnsi="Arial" w:cs="Arial"/>
          <w:sz w:val="24"/>
          <w:szCs w:val="24"/>
        </w:rPr>
        <w:t xml:space="preserve"> on students’ memories. </w:t>
      </w:r>
    </w:p>
    <w:p w:rsidR="00C75F6B" w:rsidRPr="00F61DED" w:rsidRDefault="00C75F6B" w:rsidP="00C75F6B">
      <w:pPr>
        <w:spacing w:before="120" w:after="120" w:line="276" w:lineRule="auto"/>
        <w:jc w:val="both"/>
        <w:rPr>
          <w:rFonts w:ascii="Arial" w:hAnsi="Arial" w:cs="Arial"/>
          <w:sz w:val="24"/>
          <w:szCs w:val="24"/>
        </w:rPr>
      </w:pPr>
      <w:r w:rsidRPr="00F61DED">
        <w:rPr>
          <w:rFonts w:ascii="Arial" w:hAnsi="Arial" w:cs="Arial"/>
          <w:sz w:val="24"/>
          <w:szCs w:val="24"/>
        </w:rPr>
        <w:t xml:space="preserve">Autobiographical </w:t>
      </w:r>
      <w:r>
        <w:rPr>
          <w:rFonts w:ascii="Arial" w:hAnsi="Arial" w:cs="Arial"/>
          <w:sz w:val="24"/>
          <w:szCs w:val="24"/>
        </w:rPr>
        <w:t>recollections</w:t>
      </w:r>
      <w:r w:rsidRPr="00F61DED">
        <w:rPr>
          <w:rFonts w:ascii="Arial" w:hAnsi="Arial" w:cs="Arial"/>
          <w:sz w:val="24"/>
          <w:szCs w:val="24"/>
        </w:rPr>
        <w:t xml:space="preserve"> are closely related to the development curve of autobiographical memory. </w:t>
      </w:r>
      <w:r>
        <w:rPr>
          <w:rFonts w:ascii="Arial" w:hAnsi="Arial" w:cs="Arial"/>
          <w:sz w:val="24"/>
          <w:szCs w:val="24"/>
        </w:rPr>
        <w:t>Therefore, in this study, w</w:t>
      </w:r>
      <w:r w:rsidRPr="00F61DED">
        <w:rPr>
          <w:rFonts w:ascii="Arial" w:hAnsi="Arial" w:cs="Arial"/>
          <w:sz w:val="24"/>
          <w:szCs w:val="24"/>
        </w:rPr>
        <w:t xml:space="preserve">e inquire into the </w:t>
      </w:r>
      <w:r>
        <w:rPr>
          <w:rFonts w:ascii="Arial" w:hAnsi="Arial" w:cs="Arial"/>
          <w:sz w:val="24"/>
          <w:szCs w:val="24"/>
        </w:rPr>
        <w:t>recollections</w:t>
      </w:r>
      <w:r w:rsidRPr="00F61DED">
        <w:rPr>
          <w:rFonts w:ascii="Arial" w:hAnsi="Arial" w:cs="Arial"/>
          <w:sz w:val="24"/>
          <w:szCs w:val="24"/>
        </w:rPr>
        <w:t xml:space="preserve"> of students who belong to the </w:t>
      </w:r>
      <w:r>
        <w:rPr>
          <w:rFonts w:ascii="Arial" w:hAnsi="Arial" w:cs="Arial"/>
          <w:sz w:val="24"/>
          <w:szCs w:val="24"/>
        </w:rPr>
        <w:t xml:space="preserve">late </w:t>
      </w:r>
      <w:r w:rsidRPr="00F61DED">
        <w:rPr>
          <w:rFonts w:ascii="Arial" w:hAnsi="Arial" w:cs="Arial"/>
          <w:sz w:val="24"/>
          <w:szCs w:val="24"/>
        </w:rPr>
        <w:t xml:space="preserve">Primary Education </w:t>
      </w:r>
      <w:r>
        <w:rPr>
          <w:rFonts w:ascii="Arial" w:hAnsi="Arial" w:cs="Arial"/>
          <w:sz w:val="24"/>
          <w:szCs w:val="24"/>
        </w:rPr>
        <w:t xml:space="preserve">(11-12 years) </w:t>
      </w:r>
      <w:r w:rsidRPr="00F61DED">
        <w:rPr>
          <w:rFonts w:ascii="Arial" w:hAnsi="Arial" w:cs="Arial"/>
          <w:sz w:val="24"/>
          <w:szCs w:val="24"/>
        </w:rPr>
        <w:t xml:space="preserve">and early </w:t>
      </w:r>
      <w:r>
        <w:rPr>
          <w:rFonts w:ascii="Arial" w:hAnsi="Arial" w:cs="Arial"/>
          <w:sz w:val="24"/>
          <w:szCs w:val="24"/>
        </w:rPr>
        <w:t>secondary school (13-14)</w:t>
      </w:r>
      <w:r w:rsidR="00EE246B">
        <w:rPr>
          <w:rFonts w:ascii="Arial" w:hAnsi="Arial" w:cs="Arial"/>
          <w:sz w:val="24"/>
          <w:szCs w:val="24"/>
        </w:rPr>
        <w:t xml:space="preserve">. This age </w:t>
      </w:r>
      <w:r w:rsidRPr="00F61DED">
        <w:rPr>
          <w:rFonts w:ascii="Arial" w:hAnsi="Arial" w:cs="Arial"/>
          <w:sz w:val="24"/>
          <w:szCs w:val="24"/>
        </w:rPr>
        <w:t xml:space="preserve">coincides with the beginning of the reminiscence peak where memories about personal identity have a high presence </w:t>
      </w:r>
      <w:r>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  Conway , MA, &amp; Pleydell-Pearce, CW (2000). The construction of autobiographical memories in the self-memory system. Psychological Review, 107, 261\u2013288. ... \\n", "author" : [ { "dropping-particle" : "", "family" : "Conway", "given" : "Martin A.", "non-dropping-particle" : "", "parse-names" : false, "suffix" : "" }, { "dropping-particle" : "", "family" : "Holmes", "given" : "Alison", "non-dropping-particle" : "", "parse-names" : false, "suffix" : "" } ], "container-title" : "Journal of Personality", "id" : "ITEM-1", "issue" : "3", "issued" : { "date-parts" : [ [ "2004", "6" ] ] }, "page" : "461-480", "title" : "Psychosocial stages and the accessibility of autobiographical memories across the life cycle", "type" : "article-journal", "volume" : "72" }, "uris" : [ "http://www.mendeley.com/documents/?uuid=d3f30838-f1bf-4ab4-af19-a00efc60ea35" ] } ], "mendeley" : { "formattedCitation" : "(Conway &amp; Holmes, 2004)", "plainTextFormattedCitation" : "(Conway &amp; Holmes, 2004)", "previouslyFormattedCitation" : "(Conway &amp; Holmes, 2004)" }, "properties" : {  }, "schema" : "https://github.com/citation-style-language/schema/raw/master/csl-citation.json" }</w:instrText>
      </w:r>
      <w:r>
        <w:rPr>
          <w:rFonts w:ascii="Arial" w:hAnsi="Arial" w:cs="Arial"/>
          <w:sz w:val="24"/>
          <w:szCs w:val="24"/>
        </w:rPr>
        <w:fldChar w:fldCharType="separate"/>
      </w:r>
      <w:r w:rsidRPr="00B44F1D">
        <w:rPr>
          <w:rFonts w:ascii="Arial" w:hAnsi="Arial" w:cs="Arial"/>
          <w:noProof/>
          <w:sz w:val="24"/>
          <w:szCs w:val="24"/>
        </w:rPr>
        <w:t>(Conway &amp; Holmes, 2004)</w:t>
      </w:r>
      <w:r>
        <w:rPr>
          <w:rFonts w:ascii="Arial" w:hAnsi="Arial" w:cs="Arial"/>
          <w:sz w:val="24"/>
          <w:szCs w:val="24"/>
        </w:rPr>
        <w:fldChar w:fldCharType="end"/>
      </w:r>
      <w:r w:rsidRPr="00F61DED">
        <w:rPr>
          <w:rFonts w:ascii="Arial" w:hAnsi="Arial" w:cs="Arial"/>
          <w:sz w:val="24"/>
          <w:szCs w:val="24"/>
        </w:rPr>
        <w:t xml:space="preserve">. Entrepreneurial educational experiences, such as episodes of personal trajectory, </w:t>
      </w:r>
      <w:r>
        <w:rPr>
          <w:rFonts w:ascii="Arial" w:hAnsi="Arial" w:cs="Arial"/>
          <w:sz w:val="24"/>
          <w:szCs w:val="24"/>
        </w:rPr>
        <w:t>should</w:t>
      </w:r>
      <w:r w:rsidRPr="00F61DED">
        <w:rPr>
          <w:rFonts w:ascii="Arial" w:hAnsi="Arial" w:cs="Arial"/>
          <w:sz w:val="24"/>
          <w:szCs w:val="24"/>
        </w:rPr>
        <w:t xml:space="preserve"> contribute in </w:t>
      </w:r>
      <w:r w:rsidR="00EE246B">
        <w:rPr>
          <w:rFonts w:ascii="Arial" w:hAnsi="Arial" w:cs="Arial"/>
          <w:sz w:val="24"/>
          <w:szCs w:val="24"/>
        </w:rPr>
        <w:t>a</w:t>
      </w:r>
      <w:r w:rsidRPr="00F61DED">
        <w:rPr>
          <w:rFonts w:ascii="Arial" w:hAnsi="Arial" w:cs="Arial"/>
          <w:sz w:val="24"/>
          <w:szCs w:val="24"/>
        </w:rPr>
        <w:t xml:space="preserve"> </w:t>
      </w:r>
      <w:r>
        <w:rPr>
          <w:rFonts w:ascii="Arial" w:hAnsi="Arial" w:cs="Arial"/>
          <w:sz w:val="24"/>
          <w:szCs w:val="24"/>
        </w:rPr>
        <w:t xml:space="preserve">relevant </w:t>
      </w:r>
      <w:r w:rsidRPr="00F61DED">
        <w:rPr>
          <w:rFonts w:ascii="Arial" w:hAnsi="Arial" w:cs="Arial"/>
          <w:sz w:val="24"/>
          <w:szCs w:val="24"/>
        </w:rPr>
        <w:t xml:space="preserve">way to the formation of the entrepreneurial </w:t>
      </w:r>
      <w:r>
        <w:rPr>
          <w:rFonts w:ascii="Arial" w:hAnsi="Arial" w:cs="Arial"/>
          <w:sz w:val="24"/>
          <w:szCs w:val="24"/>
        </w:rPr>
        <w:t>sphere</w:t>
      </w:r>
      <w:r w:rsidRPr="00F61DED">
        <w:rPr>
          <w:rFonts w:ascii="Arial" w:hAnsi="Arial" w:cs="Arial"/>
          <w:sz w:val="24"/>
          <w:szCs w:val="24"/>
        </w:rPr>
        <w:t xml:space="preserve"> </w:t>
      </w:r>
      <w:r>
        <w:rPr>
          <w:rFonts w:ascii="Arial" w:hAnsi="Arial" w:cs="Arial"/>
          <w:sz w:val="24"/>
          <w:szCs w:val="24"/>
        </w:rPr>
        <w:t>within the</w:t>
      </w:r>
      <w:r w:rsidRPr="00F61DED">
        <w:rPr>
          <w:rFonts w:ascii="Arial" w:hAnsi="Arial" w:cs="Arial"/>
          <w:sz w:val="24"/>
          <w:szCs w:val="24"/>
        </w:rPr>
        <w:t xml:space="preserve"> student identity.</w:t>
      </w:r>
    </w:p>
    <w:p w:rsidR="00795746" w:rsidRPr="00A07227"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 </w:t>
      </w:r>
    </w:p>
    <w:p w:rsidR="00795746" w:rsidRPr="00A07227" w:rsidRDefault="00795746" w:rsidP="00795746">
      <w:pPr>
        <w:spacing w:before="120" w:after="120" w:line="276" w:lineRule="auto"/>
        <w:jc w:val="both"/>
        <w:rPr>
          <w:rFonts w:ascii="Arial" w:hAnsi="Arial" w:cs="Arial"/>
          <w:sz w:val="24"/>
          <w:szCs w:val="24"/>
        </w:rPr>
      </w:pPr>
      <w:r w:rsidRPr="00A07227">
        <w:rPr>
          <w:rFonts w:ascii="Arial" w:hAnsi="Arial" w:cs="Arial"/>
          <w:b/>
          <w:bCs/>
          <w:sz w:val="24"/>
          <w:szCs w:val="24"/>
        </w:rPr>
        <w:t>Table 2</w:t>
      </w:r>
      <w:r w:rsidR="00C75F6B">
        <w:rPr>
          <w:rFonts w:ascii="Arial" w:hAnsi="Arial" w:cs="Arial"/>
          <w:sz w:val="24"/>
          <w:szCs w:val="24"/>
        </w:rPr>
        <w:t>.</w:t>
      </w:r>
      <w:r w:rsidR="00C75F6B">
        <w:rPr>
          <w:rFonts w:ascii="Arial" w:hAnsi="Arial" w:cs="Arial"/>
          <w:i/>
          <w:iCs/>
          <w:sz w:val="24"/>
          <w:szCs w:val="24"/>
        </w:rPr>
        <w:t xml:space="preserve"> Teaching u</w:t>
      </w:r>
      <w:r w:rsidRPr="00A07227">
        <w:rPr>
          <w:rFonts w:ascii="Arial" w:hAnsi="Arial" w:cs="Arial"/>
          <w:i/>
          <w:iCs/>
          <w:sz w:val="24"/>
          <w:szCs w:val="24"/>
        </w:rPr>
        <w:t>nits of the EME programme.</w:t>
      </w:r>
    </w:p>
    <w:tbl>
      <w:tblPr>
        <w:tblW w:w="0" w:type="auto"/>
        <w:tblCellMar>
          <w:left w:w="0" w:type="dxa"/>
          <w:right w:w="0" w:type="dxa"/>
        </w:tblCellMar>
        <w:tblLook w:val="04A0" w:firstRow="1" w:lastRow="0" w:firstColumn="1" w:lastColumn="0" w:noHBand="0" w:noVBand="1"/>
      </w:tblPr>
      <w:tblGrid>
        <w:gridCol w:w="8484"/>
      </w:tblGrid>
      <w:tr w:rsidR="00795746" w:rsidRPr="00DA5D57" w:rsidTr="000516AA">
        <w:tc>
          <w:tcPr>
            <w:tcW w:w="84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95746" w:rsidRPr="00DA5D57" w:rsidRDefault="00795746" w:rsidP="00866D36">
            <w:pPr>
              <w:spacing w:before="120" w:after="120" w:line="276" w:lineRule="auto"/>
              <w:jc w:val="both"/>
              <w:rPr>
                <w:rFonts w:ascii="Arial" w:hAnsi="Arial" w:cs="Arial"/>
                <w:sz w:val="20"/>
                <w:szCs w:val="24"/>
              </w:rPr>
            </w:pPr>
            <w:r w:rsidRPr="00DA5D57">
              <w:rPr>
                <w:rFonts w:ascii="Arial" w:hAnsi="Arial" w:cs="Arial"/>
                <w:sz w:val="20"/>
                <w:szCs w:val="24"/>
              </w:rPr>
              <w:t>I. </w:t>
            </w:r>
            <w:r w:rsidR="00866D36" w:rsidRPr="00DA5D57">
              <w:rPr>
                <w:rFonts w:ascii="Arial" w:hAnsi="Arial" w:cs="Arial"/>
                <w:i/>
                <w:sz w:val="20"/>
                <w:szCs w:val="24"/>
              </w:rPr>
              <w:t xml:space="preserve">An entrepreneur is </w:t>
            </w:r>
            <w:r w:rsidRPr="00DA5D57">
              <w:rPr>
                <w:rFonts w:ascii="Arial" w:hAnsi="Arial" w:cs="Arial"/>
                <w:i/>
                <w:iCs/>
                <w:sz w:val="20"/>
                <w:szCs w:val="24"/>
              </w:rPr>
              <w:t>born</w:t>
            </w:r>
            <w:r w:rsidRPr="00DA5D57">
              <w:rPr>
                <w:rFonts w:ascii="Arial" w:hAnsi="Arial" w:cs="Arial"/>
                <w:sz w:val="20"/>
                <w:szCs w:val="24"/>
              </w:rPr>
              <w:t>: this unit explores the discovery of certain personal abilities: self-esteem, communication, responsibility, teamwork</w:t>
            </w:r>
            <w:r w:rsidR="00C75F6B">
              <w:rPr>
                <w:rFonts w:ascii="Arial" w:hAnsi="Arial" w:cs="Arial"/>
                <w:sz w:val="20"/>
                <w:szCs w:val="24"/>
              </w:rPr>
              <w:t>,</w:t>
            </w:r>
            <w:r w:rsidRPr="00DA5D57">
              <w:rPr>
                <w:rFonts w:ascii="Arial" w:hAnsi="Arial" w:cs="Arial"/>
                <w:sz w:val="20"/>
                <w:szCs w:val="24"/>
              </w:rPr>
              <w:t xml:space="preserve"> and creativity and problem solving.</w:t>
            </w:r>
          </w:p>
        </w:tc>
      </w:tr>
      <w:tr w:rsidR="00795746" w:rsidRPr="00DA5D57" w:rsidTr="000516AA">
        <w:tc>
          <w:tcPr>
            <w:tcW w:w="84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95746" w:rsidRPr="00DA5D57" w:rsidRDefault="00795746" w:rsidP="00C75F6B">
            <w:pPr>
              <w:spacing w:before="120" w:after="120" w:line="276" w:lineRule="auto"/>
              <w:jc w:val="both"/>
              <w:rPr>
                <w:rFonts w:ascii="Arial" w:hAnsi="Arial" w:cs="Arial"/>
                <w:sz w:val="20"/>
                <w:szCs w:val="24"/>
              </w:rPr>
            </w:pPr>
            <w:r w:rsidRPr="00DA5D57">
              <w:rPr>
                <w:rFonts w:ascii="Arial" w:hAnsi="Arial" w:cs="Arial"/>
                <w:sz w:val="20"/>
                <w:szCs w:val="24"/>
              </w:rPr>
              <w:t>II. </w:t>
            </w:r>
            <w:r w:rsidR="00866D36" w:rsidRPr="00DA5D57">
              <w:rPr>
                <w:rFonts w:ascii="Arial" w:hAnsi="Arial" w:cs="Arial"/>
                <w:i/>
                <w:iCs/>
                <w:sz w:val="20"/>
                <w:szCs w:val="24"/>
              </w:rPr>
              <w:t>A</w:t>
            </w:r>
            <w:r w:rsidRPr="00DA5D57">
              <w:rPr>
                <w:rFonts w:ascii="Arial" w:hAnsi="Arial" w:cs="Arial"/>
                <w:i/>
                <w:iCs/>
                <w:sz w:val="20"/>
                <w:szCs w:val="24"/>
              </w:rPr>
              <w:t xml:space="preserve"> company </w:t>
            </w:r>
            <w:r w:rsidR="00866D36" w:rsidRPr="00DA5D57">
              <w:rPr>
                <w:rFonts w:ascii="Arial" w:hAnsi="Arial" w:cs="Arial"/>
                <w:i/>
                <w:iCs/>
                <w:sz w:val="20"/>
                <w:szCs w:val="24"/>
              </w:rPr>
              <w:t>is</w:t>
            </w:r>
            <w:r w:rsidRPr="00DA5D57">
              <w:rPr>
                <w:rFonts w:ascii="Arial" w:hAnsi="Arial" w:cs="Arial"/>
                <w:i/>
                <w:iCs/>
                <w:sz w:val="20"/>
                <w:szCs w:val="24"/>
              </w:rPr>
              <w:t xml:space="preserve"> born</w:t>
            </w:r>
            <w:r w:rsidRPr="00DA5D57">
              <w:rPr>
                <w:rFonts w:ascii="Arial" w:hAnsi="Arial" w:cs="Arial"/>
                <w:sz w:val="20"/>
                <w:szCs w:val="24"/>
              </w:rPr>
              <w:t>: this second unit facilitates the creation of a business idea and a certain legal form is attributed to the company. </w:t>
            </w:r>
            <w:r w:rsidR="00866D36" w:rsidRPr="00DA5D57">
              <w:rPr>
                <w:rFonts w:ascii="Arial" w:hAnsi="Arial" w:cs="Arial"/>
                <w:sz w:val="20"/>
                <w:szCs w:val="24"/>
              </w:rPr>
              <w:t xml:space="preserve">It also </w:t>
            </w:r>
            <w:r w:rsidR="00C75F6B">
              <w:rPr>
                <w:rFonts w:ascii="Arial" w:hAnsi="Arial" w:cs="Arial"/>
                <w:sz w:val="20"/>
                <w:szCs w:val="24"/>
              </w:rPr>
              <w:t xml:space="preserve">consider </w:t>
            </w:r>
            <w:r w:rsidRPr="00DA5D57">
              <w:rPr>
                <w:rFonts w:ascii="Arial" w:hAnsi="Arial" w:cs="Arial"/>
                <w:sz w:val="20"/>
                <w:szCs w:val="24"/>
              </w:rPr>
              <w:t>the contribution by the partners</w:t>
            </w:r>
            <w:r w:rsidR="00C75F6B">
              <w:rPr>
                <w:rFonts w:ascii="Arial" w:hAnsi="Arial" w:cs="Arial"/>
                <w:sz w:val="20"/>
                <w:szCs w:val="24"/>
              </w:rPr>
              <w:t>,</w:t>
            </w:r>
            <w:r w:rsidRPr="00DA5D57">
              <w:rPr>
                <w:rFonts w:ascii="Arial" w:hAnsi="Arial" w:cs="Arial"/>
                <w:sz w:val="20"/>
                <w:szCs w:val="24"/>
              </w:rPr>
              <w:t xml:space="preserve"> and </w:t>
            </w:r>
            <w:r w:rsidR="00C75F6B">
              <w:rPr>
                <w:rFonts w:ascii="Arial" w:hAnsi="Arial" w:cs="Arial"/>
                <w:sz w:val="20"/>
                <w:szCs w:val="24"/>
              </w:rPr>
              <w:t xml:space="preserve">election of </w:t>
            </w:r>
            <w:r w:rsidRPr="00DA5D57">
              <w:rPr>
                <w:rFonts w:ascii="Arial" w:hAnsi="Arial" w:cs="Arial"/>
                <w:sz w:val="20"/>
                <w:szCs w:val="24"/>
              </w:rPr>
              <w:t xml:space="preserve">its representatives (President, Secretary, </w:t>
            </w:r>
            <w:r w:rsidR="00866D36" w:rsidRPr="00DA5D57">
              <w:rPr>
                <w:rFonts w:ascii="Arial" w:hAnsi="Arial" w:cs="Arial"/>
                <w:sz w:val="20"/>
                <w:szCs w:val="24"/>
              </w:rPr>
              <w:t>Treasurer</w:t>
            </w:r>
            <w:r w:rsidRPr="00DA5D57">
              <w:rPr>
                <w:rFonts w:ascii="Arial" w:hAnsi="Arial" w:cs="Arial"/>
                <w:sz w:val="20"/>
                <w:szCs w:val="24"/>
              </w:rPr>
              <w:t>).</w:t>
            </w:r>
          </w:p>
        </w:tc>
      </w:tr>
      <w:tr w:rsidR="00795746" w:rsidRPr="00DA5D57" w:rsidTr="000516AA">
        <w:tc>
          <w:tcPr>
            <w:tcW w:w="84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95746" w:rsidRPr="00DA5D57" w:rsidRDefault="00795746" w:rsidP="00B161A1">
            <w:pPr>
              <w:spacing w:before="120" w:after="120" w:line="276" w:lineRule="auto"/>
              <w:jc w:val="both"/>
              <w:rPr>
                <w:rFonts w:ascii="Arial" w:hAnsi="Arial" w:cs="Arial"/>
                <w:sz w:val="20"/>
                <w:szCs w:val="24"/>
              </w:rPr>
            </w:pPr>
            <w:r w:rsidRPr="00DA5D57">
              <w:rPr>
                <w:rFonts w:ascii="Arial" w:hAnsi="Arial" w:cs="Arial"/>
                <w:sz w:val="20"/>
                <w:szCs w:val="24"/>
              </w:rPr>
              <w:t>III. </w:t>
            </w:r>
            <w:r w:rsidR="00866D36" w:rsidRPr="00DA5D57">
              <w:rPr>
                <w:rFonts w:ascii="Arial" w:hAnsi="Arial" w:cs="Arial"/>
                <w:i/>
                <w:iCs/>
                <w:sz w:val="20"/>
                <w:szCs w:val="24"/>
              </w:rPr>
              <w:t>W</w:t>
            </w:r>
            <w:r w:rsidRPr="00DA5D57">
              <w:rPr>
                <w:rFonts w:ascii="Arial" w:hAnsi="Arial" w:cs="Arial"/>
                <w:i/>
                <w:iCs/>
                <w:sz w:val="20"/>
                <w:szCs w:val="24"/>
              </w:rPr>
              <w:t xml:space="preserve">e </w:t>
            </w:r>
            <w:r w:rsidR="00866D36" w:rsidRPr="00DA5D57">
              <w:rPr>
                <w:rFonts w:ascii="Arial" w:hAnsi="Arial" w:cs="Arial"/>
                <w:i/>
                <w:iCs/>
                <w:sz w:val="20"/>
                <w:szCs w:val="24"/>
              </w:rPr>
              <w:t>are launched</w:t>
            </w:r>
            <w:r w:rsidRPr="00DA5D57">
              <w:rPr>
                <w:rFonts w:ascii="Arial" w:hAnsi="Arial" w:cs="Arial"/>
                <w:i/>
                <w:iCs/>
                <w:sz w:val="20"/>
                <w:szCs w:val="24"/>
              </w:rPr>
              <w:t>!</w:t>
            </w:r>
            <w:r w:rsidRPr="00DA5D57">
              <w:rPr>
                <w:rFonts w:ascii="Arial" w:hAnsi="Arial" w:cs="Arial"/>
                <w:sz w:val="20"/>
                <w:szCs w:val="24"/>
              </w:rPr>
              <w:t>: in this unit, the activity focuses on the corporate image of the company (logo, stationery, advertising posters, labels, containers). An advertising campaign is also designed</w:t>
            </w:r>
            <w:r w:rsidR="00B161A1" w:rsidRPr="00DA5D57">
              <w:rPr>
                <w:rFonts w:ascii="Arial" w:hAnsi="Arial" w:cs="Arial"/>
                <w:sz w:val="20"/>
                <w:szCs w:val="24"/>
              </w:rPr>
              <w:t xml:space="preserve">, and </w:t>
            </w:r>
            <w:r w:rsidRPr="00DA5D57">
              <w:rPr>
                <w:rFonts w:ascii="Arial" w:hAnsi="Arial" w:cs="Arial"/>
                <w:sz w:val="20"/>
                <w:szCs w:val="24"/>
              </w:rPr>
              <w:t xml:space="preserve">the functions of a </w:t>
            </w:r>
            <w:r w:rsidR="00B161A1" w:rsidRPr="00DA5D57">
              <w:rPr>
                <w:rFonts w:ascii="Arial" w:hAnsi="Arial" w:cs="Arial"/>
                <w:sz w:val="20"/>
                <w:szCs w:val="24"/>
              </w:rPr>
              <w:t>marketing department</w:t>
            </w:r>
            <w:r w:rsidRPr="00DA5D57">
              <w:rPr>
                <w:rFonts w:ascii="Arial" w:hAnsi="Arial" w:cs="Arial"/>
                <w:sz w:val="20"/>
                <w:szCs w:val="24"/>
              </w:rPr>
              <w:t xml:space="preserve"> </w:t>
            </w:r>
            <w:r w:rsidR="00B161A1" w:rsidRPr="00DA5D57">
              <w:rPr>
                <w:rFonts w:ascii="Arial" w:hAnsi="Arial" w:cs="Arial"/>
                <w:sz w:val="20"/>
                <w:szCs w:val="24"/>
              </w:rPr>
              <w:t>are identified</w:t>
            </w:r>
            <w:r w:rsidRPr="00DA5D57">
              <w:rPr>
                <w:rFonts w:ascii="Arial" w:hAnsi="Arial" w:cs="Arial"/>
                <w:sz w:val="20"/>
                <w:szCs w:val="24"/>
              </w:rPr>
              <w:t>.</w:t>
            </w:r>
          </w:p>
        </w:tc>
      </w:tr>
      <w:tr w:rsidR="00795746" w:rsidRPr="00DA5D57" w:rsidTr="000516AA">
        <w:tc>
          <w:tcPr>
            <w:tcW w:w="84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95746" w:rsidRPr="00DA5D57" w:rsidRDefault="00795746" w:rsidP="00B161A1">
            <w:pPr>
              <w:spacing w:before="120" w:after="120" w:line="276" w:lineRule="auto"/>
              <w:jc w:val="both"/>
              <w:rPr>
                <w:rFonts w:ascii="Arial" w:hAnsi="Arial" w:cs="Arial"/>
                <w:sz w:val="20"/>
                <w:szCs w:val="24"/>
              </w:rPr>
            </w:pPr>
            <w:r w:rsidRPr="00DA5D57">
              <w:rPr>
                <w:rFonts w:ascii="Arial" w:hAnsi="Arial" w:cs="Arial"/>
                <w:sz w:val="20"/>
                <w:szCs w:val="24"/>
              </w:rPr>
              <w:t>IV. </w:t>
            </w:r>
            <w:r w:rsidR="00866D36" w:rsidRPr="00DA5D57">
              <w:rPr>
                <w:rFonts w:ascii="Arial" w:hAnsi="Arial" w:cs="Arial"/>
                <w:i/>
                <w:iCs/>
                <w:sz w:val="20"/>
                <w:szCs w:val="24"/>
              </w:rPr>
              <w:t>T</w:t>
            </w:r>
            <w:r w:rsidRPr="00DA5D57">
              <w:rPr>
                <w:rFonts w:ascii="Arial" w:hAnsi="Arial" w:cs="Arial"/>
                <w:i/>
                <w:iCs/>
                <w:sz w:val="20"/>
                <w:szCs w:val="24"/>
              </w:rPr>
              <w:t xml:space="preserve">his company is worth </w:t>
            </w:r>
            <w:r w:rsidR="00866D36" w:rsidRPr="00DA5D57">
              <w:rPr>
                <w:rFonts w:ascii="Arial" w:hAnsi="Arial" w:cs="Arial"/>
                <w:i/>
                <w:iCs/>
                <w:sz w:val="20"/>
                <w:szCs w:val="24"/>
              </w:rPr>
              <w:t>a lot</w:t>
            </w:r>
            <w:r w:rsidRPr="00DA5D57">
              <w:rPr>
                <w:rFonts w:ascii="Arial" w:hAnsi="Arial" w:cs="Arial"/>
                <w:sz w:val="20"/>
                <w:szCs w:val="24"/>
              </w:rPr>
              <w:t xml:space="preserve">: in the fourth unit contents </w:t>
            </w:r>
            <w:r w:rsidR="00B161A1" w:rsidRPr="00DA5D57">
              <w:rPr>
                <w:rFonts w:ascii="Arial" w:hAnsi="Arial" w:cs="Arial"/>
                <w:sz w:val="20"/>
                <w:szCs w:val="24"/>
              </w:rPr>
              <w:t xml:space="preserve">related to company accountancy </w:t>
            </w:r>
            <w:r w:rsidRPr="00DA5D57">
              <w:rPr>
                <w:rFonts w:ascii="Arial" w:hAnsi="Arial" w:cs="Arial"/>
                <w:sz w:val="20"/>
                <w:szCs w:val="24"/>
              </w:rPr>
              <w:t>are developed.</w:t>
            </w:r>
          </w:p>
        </w:tc>
      </w:tr>
      <w:tr w:rsidR="00795746" w:rsidRPr="00DA5D57" w:rsidTr="000516AA">
        <w:tc>
          <w:tcPr>
            <w:tcW w:w="84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95746" w:rsidRPr="00DA5D57" w:rsidRDefault="00795746" w:rsidP="00B161A1">
            <w:pPr>
              <w:spacing w:before="120" w:after="120" w:line="276" w:lineRule="auto"/>
              <w:jc w:val="both"/>
              <w:rPr>
                <w:rFonts w:ascii="Arial" w:hAnsi="Arial" w:cs="Arial"/>
                <w:sz w:val="20"/>
                <w:szCs w:val="24"/>
              </w:rPr>
            </w:pPr>
            <w:r w:rsidRPr="00DA5D57">
              <w:rPr>
                <w:rFonts w:ascii="Arial" w:hAnsi="Arial" w:cs="Arial"/>
                <w:sz w:val="20"/>
                <w:szCs w:val="24"/>
              </w:rPr>
              <w:t>V. </w:t>
            </w:r>
            <w:r w:rsidR="00B161A1" w:rsidRPr="00DA5D57">
              <w:rPr>
                <w:rFonts w:ascii="Arial" w:hAnsi="Arial" w:cs="Arial"/>
                <w:i/>
                <w:iCs/>
                <w:sz w:val="20"/>
                <w:szCs w:val="24"/>
              </w:rPr>
              <w:t>W</w:t>
            </w:r>
            <w:r w:rsidRPr="00DA5D57">
              <w:rPr>
                <w:rFonts w:ascii="Arial" w:hAnsi="Arial" w:cs="Arial"/>
                <w:i/>
                <w:iCs/>
                <w:sz w:val="20"/>
                <w:szCs w:val="24"/>
              </w:rPr>
              <w:t>ith head and hands</w:t>
            </w:r>
            <w:r w:rsidRPr="00DA5D57">
              <w:rPr>
                <w:rFonts w:ascii="Arial" w:hAnsi="Arial" w:cs="Arial"/>
                <w:sz w:val="20"/>
                <w:szCs w:val="24"/>
              </w:rPr>
              <w:t xml:space="preserve">: the main didactic component of this module focuses on the techniques </w:t>
            </w:r>
            <w:r w:rsidR="00B161A1" w:rsidRPr="00DA5D57">
              <w:rPr>
                <w:rFonts w:ascii="Arial" w:hAnsi="Arial" w:cs="Arial"/>
                <w:sz w:val="20"/>
                <w:szCs w:val="24"/>
              </w:rPr>
              <w:t xml:space="preserve">to </w:t>
            </w:r>
            <w:r w:rsidRPr="00DA5D57">
              <w:rPr>
                <w:rFonts w:ascii="Arial" w:hAnsi="Arial" w:cs="Arial"/>
                <w:sz w:val="20"/>
                <w:szCs w:val="24"/>
              </w:rPr>
              <w:t xml:space="preserve">manufacture </w:t>
            </w:r>
            <w:r w:rsidR="00B161A1" w:rsidRPr="00DA5D57">
              <w:rPr>
                <w:rFonts w:ascii="Arial" w:hAnsi="Arial" w:cs="Arial"/>
                <w:sz w:val="20"/>
                <w:szCs w:val="24"/>
              </w:rPr>
              <w:t xml:space="preserve">the chosen </w:t>
            </w:r>
            <w:r w:rsidRPr="00DA5D57">
              <w:rPr>
                <w:rFonts w:ascii="Arial" w:hAnsi="Arial" w:cs="Arial"/>
                <w:sz w:val="20"/>
                <w:szCs w:val="24"/>
              </w:rPr>
              <w:t xml:space="preserve">products, offering different models of </w:t>
            </w:r>
            <w:r w:rsidR="00B161A1" w:rsidRPr="00DA5D57">
              <w:rPr>
                <w:rFonts w:ascii="Arial" w:hAnsi="Arial" w:cs="Arial"/>
                <w:sz w:val="20"/>
                <w:szCs w:val="24"/>
              </w:rPr>
              <w:t>production</w:t>
            </w:r>
            <w:r w:rsidRPr="00DA5D57">
              <w:rPr>
                <w:rFonts w:ascii="Arial" w:hAnsi="Arial" w:cs="Arial"/>
                <w:sz w:val="20"/>
                <w:szCs w:val="24"/>
              </w:rPr>
              <w:t>.</w:t>
            </w:r>
          </w:p>
        </w:tc>
      </w:tr>
      <w:tr w:rsidR="00795746" w:rsidRPr="00DA5D57" w:rsidTr="000516AA">
        <w:tc>
          <w:tcPr>
            <w:tcW w:w="84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95746" w:rsidRPr="00DA5D57" w:rsidRDefault="00795746" w:rsidP="00B161A1">
            <w:pPr>
              <w:spacing w:before="120" w:after="120" w:line="276" w:lineRule="auto"/>
              <w:jc w:val="both"/>
              <w:rPr>
                <w:rFonts w:ascii="Arial" w:hAnsi="Arial" w:cs="Arial"/>
                <w:sz w:val="20"/>
                <w:szCs w:val="24"/>
              </w:rPr>
            </w:pPr>
            <w:r w:rsidRPr="00DA5D57">
              <w:rPr>
                <w:rFonts w:ascii="Arial" w:hAnsi="Arial" w:cs="Arial"/>
                <w:sz w:val="20"/>
                <w:szCs w:val="24"/>
              </w:rPr>
              <w:t>VI. </w:t>
            </w:r>
            <w:r w:rsidR="00B161A1" w:rsidRPr="00DA5D57">
              <w:rPr>
                <w:rFonts w:ascii="Arial" w:hAnsi="Arial" w:cs="Arial"/>
                <w:i/>
                <w:iCs/>
                <w:sz w:val="20"/>
                <w:szCs w:val="24"/>
              </w:rPr>
              <w:t>S</w:t>
            </w:r>
            <w:r w:rsidRPr="00DA5D57">
              <w:rPr>
                <w:rFonts w:ascii="Arial" w:hAnsi="Arial" w:cs="Arial"/>
                <w:i/>
                <w:iCs/>
                <w:sz w:val="20"/>
                <w:szCs w:val="24"/>
              </w:rPr>
              <w:t>ale</w:t>
            </w:r>
            <w:r w:rsidR="00B161A1" w:rsidRPr="00DA5D57">
              <w:rPr>
                <w:rFonts w:ascii="Arial" w:hAnsi="Arial" w:cs="Arial"/>
                <w:i/>
                <w:iCs/>
                <w:sz w:val="20"/>
                <w:szCs w:val="24"/>
              </w:rPr>
              <w:t>s</w:t>
            </w:r>
            <w:r w:rsidRPr="00DA5D57">
              <w:rPr>
                <w:rFonts w:ascii="Arial" w:hAnsi="Arial" w:cs="Arial"/>
                <w:i/>
                <w:iCs/>
                <w:sz w:val="20"/>
                <w:szCs w:val="24"/>
              </w:rPr>
              <w:t xml:space="preserve"> and results</w:t>
            </w:r>
            <w:r w:rsidRPr="00DA5D57">
              <w:rPr>
                <w:rFonts w:ascii="Arial" w:hAnsi="Arial" w:cs="Arial"/>
                <w:sz w:val="20"/>
                <w:szCs w:val="24"/>
              </w:rPr>
              <w:t>: th</w:t>
            </w:r>
            <w:r w:rsidR="00B161A1" w:rsidRPr="00DA5D57">
              <w:rPr>
                <w:rFonts w:ascii="Arial" w:hAnsi="Arial" w:cs="Arial"/>
                <w:sz w:val="20"/>
                <w:szCs w:val="24"/>
              </w:rPr>
              <w:t>is</w:t>
            </w:r>
            <w:r w:rsidRPr="00DA5D57">
              <w:rPr>
                <w:rFonts w:ascii="Arial" w:hAnsi="Arial" w:cs="Arial"/>
                <w:sz w:val="20"/>
                <w:szCs w:val="24"/>
              </w:rPr>
              <w:t xml:space="preserve"> last unit </w:t>
            </w:r>
            <w:r w:rsidR="00B161A1" w:rsidRPr="00DA5D57">
              <w:rPr>
                <w:rFonts w:ascii="Arial" w:hAnsi="Arial" w:cs="Arial"/>
                <w:sz w:val="20"/>
                <w:szCs w:val="24"/>
              </w:rPr>
              <w:t xml:space="preserve">addresses </w:t>
            </w:r>
            <w:r w:rsidRPr="00DA5D57">
              <w:rPr>
                <w:rFonts w:ascii="Arial" w:hAnsi="Arial" w:cs="Arial"/>
                <w:sz w:val="20"/>
                <w:szCs w:val="24"/>
              </w:rPr>
              <w:t xml:space="preserve">the content related to the sale of products, from the aesthetics of the </w:t>
            </w:r>
            <w:r w:rsidR="00B161A1" w:rsidRPr="00DA5D57">
              <w:rPr>
                <w:rFonts w:ascii="Arial" w:hAnsi="Arial" w:cs="Arial"/>
                <w:sz w:val="20"/>
                <w:szCs w:val="24"/>
              </w:rPr>
              <w:t xml:space="preserve">sale </w:t>
            </w:r>
            <w:r w:rsidRPr="00DA5D57">
              <w:rPr>
                <w:rFonts w:ascii="Arial" w:hAnsi="Arial" w:cs="Arial"/>
                <w:sz w:val="20"/>
                <w:szCs w:val="24"/>
              </w:rPr>
              <w:t>point to dealing with potential customers.</w:t>
            </w:r>
          </w:p>
        </w:tc>
      </w:tr>
    </w:tbl>
    <w:p w:rsidR="000516AA" w:rsidRPr="00A07227" w:rsidRDefault="000516AA" w:rsidP="000516AA">
      <w:pPr>
        <w:spacing w:before="120" w:after="120" w:line="276" w:lineRule="auto"/>
        <w:jc w:val="both"/>
        <w:rPr>
          <w:rFonts w:ascii="Arial" w:hAnsi="Arial" w:cs="Arial"/>
          <w:sz w:val="20"/>
          <w:szCs w:val="24"/>
        </w:rPr>
      </w:pPr>
      <w:r w:rsidRPr="00A07227">
        <w:rPr>
          <w:rFonts w:ascii="Arial" w:hAnsi="Arial" w:cs="Arial"/>
          <w:sz w:val="20"/>
          <w:szCs w:val="24"/>
        </w:rPr>
        <w:t xml:space="preserve">Source: </w:t>
      </w:r>
      <w:r>
        <w:rPr>
          <w:rFonts w:ascii="Arial" w:hAnsi="Arial" w:cs="Arial"/>
          <w:sz w:val="20"/>
          <w:szCs w:val="24"/>
        </w:rPr>
        <w:t>De la Iglesia (2003).</w:t>
      </w:r>
    </w:p>
    <w:p w:rsidR="00B161A1" w:rsidRDefault="00B161A1" w:rsidP="00795746">
      <w:pPr>
        <w:spacing w:before="120" w:after="120" w:line="276" w:lineRule="auto"/>
        <w:jc w:val="both"/>
        <w:rPr>
          <w:rFonts w:ascii="Arial" w:hAnsi="Arial" w:cs="Arial"/>
          <w:sz w:val="24"/>
          <w:szCs w:val="24"/>
        </w:rPr>
      </w:pPr>
    </w:p>
    <w:p w:rsidR="00795746" w:rsidRPr="00A07227" w:rsidRDefault="00761870" w:rsidP="00795746">
      <w:pPr>
        <w:spacing w:before="120" w:after="120" w:line="276" w:lineRule="auto"/>
        <w:jc w:val="both"/>
        <w:rPr>
          <w:rFonts w:ascii="Arial" w:hAnsi="Arial" w:cs="Arial"/>
          <w:sz w:val="24"/>
          <w:szCs w:val="24"/>
        </w:rPr>
      </w:pPr>
      <w:r>
        <w:rPr>
          <w:rFonts w:ascii="Arial" w:hAnsi="Arial" w:cs="Arial"/>
          <w:sz w:val="24"/>
          <w:szCs w:val="24"/>
        </w:rPr>
        <w:t xml:space="preserve">To </w:t>
      </w:r>
      <w:r w:rsidR="00EE246B">
        <w:rPr>
          <w:rFonts w:ascii="Arial" w:hAnsi="Arial" w:cs="Arial"/>
          <w:sz w:val="24"/>
          <w:szCs w:val="24"/>
        </w:rPr>
        <w:t xml:space="preserve">collect data, </w:t>
      </w:r>
      <w:r w:rsidR="00795746" w:rsidRPr="00A07227">
        <w:rPr>
          <w:rFonts w:ascii="Arial" w:hAnsi="Arial" w:cs="Arial"/>
          <w:sz w:val="24"/>
          <w:szCs w:val="24"/>
        </w:rPr>
        <w:t xml:space="preserve">open </w:t>
      </w:r>
      <w:r w:rsidRPr="00A07227">
        <w:rPr>
          <w:rFonts w:ascii="Arial" w:hAnsi="Arial" w:cs="Arial"/>
          <w:sz w:val="24"/>
          <w:szCs w:val="24"/>
        </w:rPr>
        <w:t xml:space="preserve">questionnaires </w:t>
      </w:r>
      <w:r w:rsidR="00795746" w:rsidRPr="00A07227">
        <w:rPr>
          <w:rFonts w:ascii="Arial" w:hAnsi="Arial" w:cs="Arial"/>
          <w:sz w:val="24"/>
          <w:szCs w:val="24"/>
        </w:rPr>
        <w:t>and in-depth interviews</w:t>
      </w:r>
      <w:r>
        <w:rPr>
          <w:rFonts w:ascii="Arial" w:hAnsi="Arial" w:cs="Arial"/>
          <w:sz w:val="24"/>
          <w:szCs w:val="24"/>
        </w:rPr>
        <w:t xml:space="preserve"> were used</w:t>
      </w:r>
      <w:r w:rsidR="00795746" w:rsidRPr="00A07227">
        <w:rPr>
          <w:rFonts w:ascii="Arial" w:hAnsi="Arial" w:cs="Arial"/>
          <w:sz w:val="24"/>
          <w:szCs w:val="24"/>
        </w:rPr>
        <w:t>. The structure of the instruments was dual</w:t>
      </w:r>
      <w:r w:rsidR="00C75F6B">
        <w:rPr>
          <w:rFonts w:ascii="Arial" w:hAnsi="Arial" w:cs="Arial"/>
          <w:sz w:val="24"/>
          <w:szCs w:val="24"/>
        </w:rPr>
        <w:t>. O</w:t>
      </w:r>
      <w:r w:rsidR="00795746" w:rsidRPr="00A07227">
        <w:rPr>
          <w:rFonts w:ascii="Arial" w:hAnsi="Arial" w:cs="Arial"/>
          <w:sz w:val="24"/>
          <w:szCs w:val="24"/>
        </w:rPr>
        <w:t>n the one hand</w:t>
      </w:r>
      <w:r w:rsidR="00C75F6B">
        <w:rPr>
          <w:rFonts w:ascii="Arial" w:hAnsi="Arial" w:cs="Arial"/>
          <w:sz w:val="24"/>
          <w:szCs w:val="24"/>
        </w:rPr>
        <w:t xml:space="preserve">, the </w:t>
      </w:r>
      <w:r w:rsidR="00795746" w:rsidRPr="00A07227">
        <w:rPr>
          <w:rFonts w:ascii="Arial" w:hAnsi="Arial" w:cs="Arial"/>
          <w:sz w:val="24"/>
          <w:szCs w:val="24"/>
        </w:rPr>
        <w:t xml:space="preserve">autobiographical </w:t>
      </w:r>
      <w:r>
        <w:rPr>
          <w:rFonts w:ascii="Arial" w:hAnsi="Arial" w:cs="Arial"/>
          <w:sz w:val="24"/>
          <w:szCs w:val="24"/>
        </w:rPr>
        <w:t>recollections</w:t>
      </w:r>
      <w:r w:rsidR="00795746" w:rsidRPr="00A07227">
        <w:rPr>
          <w:rFonts w:ascii="Arial" w:hAnsi="Arial" w:cs="Arial"/>
          <w:sz w:val="24"/>
          <w:szCs w:val="24"/>
        </w:rPr>
        <w:t xml:space="preserve"> </w:t>
      </w:r>
      <w:r w:rsidR="00C75F6B">
        <w:rPr>
          <w:rFonts w:ascii="Arial" w:hAnsi="Arial" w:cs="Arial"/>
          <w:sz w:val="24"/>
          <w:szCs w:val="24"/>
        </w:rPr>
        <w:t xml:space="preserve">asked about </w:t>
      </w:r>
      <w:r w:rsidR="00795746" w:rsidRPr="00A07227">
        <w:rPr>
          <w:rFonts w:ascii="Arial" w:hAnsi="Arial" w:cs="Arial"/>
          <w:sz w:val="24"/>
          <w:szCs w:val="24"/>
        </w:rPr>
        <w:t>description of the experiences during the development of the program</w:t>
      </w:r>
      <w:r w:rsidR="00EE246B">
        <w:rPr>
          <w:rFonts w:ascii="Arial" w:hAnsi="Arial" w:cs="Arial"/>
          <w:sz w:val="24"/>
          <w:szCs w:val="24"/>
        </w:rPr>
        <w:t>me</w:t>
      </w:r>
      <w:r w:rsidR="00C75F6B">
        <w:rPr>
          <w:rFonts w:ascii="Arial" w:hAnsi="Arial" w:cs="Arial"/>
          <w:sz w:val="24"/>
          <w:szCs w:val="24"/>
        </w:rPr>
        <w:t>. S</w:t>
      </w:r>
      <w:r w:rsidR="00795746" w:rsidRPr="00A07227">
        <w:rPr>
          <w:rFonts w:ascii="Arial" w:hAnsi="Arial" w:cs="Arial"/>
          <w:sz w:val="24"/>
          <w:szCs w:val="24"/>
        </w:rPr>
        <w:t xml:space="preserve">econdly, the autobiographical reasoning </w:t>
      </w:r>
      <w:r w:rsidR="00C75F6B">
        <w:rPr>
          <w:rFonts w:ascii="Arial" w:hAnsi="Arial" w:cs="Arial"/>
          <w:sz w:val="24"/>
          <w:szCs w:val="24"/>
        </w:rPr>
        <w:t xml:space="preserve">consisted in </w:t>
      </w:r>
      <w:r w:rsidR="00795746" w:rsidRPr="00A07227">
        <w:rPr>
          <w:rFonts w:ascii="Arial" w:hAnsi="Arial" w:cs="Arial"/>
          <w:sz w:val="24"/>
          <w:szCs w:val="24"/>
        </w:rPr>
        <w:t xml:space="preserve">reflections on formative contributions produced. The stories contributed by schoolchildren concerning his formative experience, enable the reconstruction of educational experiences as a methodical resource to know and understand the </w:t>
      </w:r>
      <w:r w:rsidRPr="00A07227">
        <w:rPr>
          <w:rFonts w:ascii="Arial" w:hAnsi="Arial" w:cs="Arial"/>
          <w:sz w:val="24"/>
          <w:szCs w:val="24"/>
        </w:rPr>
        <w:t xml:space="preserve">implemented </w:t>
      </w:r>
      <w:r w:rsidR="00795746" w:rsidRPr="00A07227">
        <w:rPr>
          <w:rFonts w:ascii="Arial" w:hAnsi="Arial" w:cs="Arial"/>
          <w:sz w:val="24"/>
          <w:szCs w:val="24"/>
        </w:rPr>
        <w:t>influence and learning</w:t>
      </w:r>
      <w:r w:rsidR="00C75F6B">
        <w:rPr>
          <w:rFonts w:ascii="Arial" w:hAnsi="Arial" w:cs="Arial"/>
          <w:sz w:val="24"/>
          <w:szCs w:val="24"/>
        </w:rPr>
        <w:t xml:space="preserve"> </w:t>
      </w:r>
      <w:r w:rsidR="00C75F6B" w:rsidRPr="00A07227">
        <w:rPr>
          <w:rFonts w:ascii="Arial" w:hAnsi="Arial" w:cs="Arial"/>
          <w:sz w:val="24"/>
          <w:szCs w:val="24"/>
        </w:rPr>
        <w:t>processes</w:t>
      </w:r>
      <w:r w:rsidR="00795746" w:rsidRPr="00A07227">
        <w:rPr>
          <w:rFonts w:ascii="Arial" w:hAnsi="Arial" w:cs="Arial"/>
          <w:sz w:val="24"/>
          <w:szCs w:val="24"/>
        </w:rPr>
        <w:t>. I.e.</w:t>
      </w:r>
      <w:r w:rsidR="00C75F6B">
        <w:rPr>
          <w:rFonts w:ascii="Arial" w:hAnsi="Arial" w:cs="Arial"/>
          <w:sz w:val="24"/>
          <w:szCs w:val="24"/>
        </w:rPr>
        <w:t>,</w:t>
      </w:r>
      <w:r w:rsidR="00795746" w:rsidRPr="00A07227">
        <w:rPr>
          <w:rFonts w:ascii="Arial" w:hAnsi="Arial" w:cs="Arial"/>
          <w:sz w:val="24"/>
          <w:szCs w:val="24"/>
        </w:rPr>
        <w:t xml:space="preserve"> it has sought to check what learning has remained in his memory</w:t>
      </w:r>
      <w:r>
        <w:rPr>
          <w:rFonts w:ascii="Arial" w:hAnsi="Arial" w:cs="Arial"/>
          <w:sz w:val="24"/>
          <w:szCs w:val="24"/>
        </w:rPr>
        <w:t xml:space="preserve">. This will </w:t>
      </w:r>
      <w:r w:rsidR="00795746" w:rsidRPr="00A07227">
        <w:rPr>
          <w:rFonts w:ascii="Arial" w:hAnsi="Arial" w:cs="Arial"/>
          <w:sz w:val="24"/>
          <w:szCs w:val="24"/>
        </w:rPr>
        <w:t xml:space="preserve">tell us, </w:t>
      </w:r>
      <w:r>
        <w:rPr>
          <w:rFonts w:ascii="Arial" w:hAnsi="Arial" w:cs="Arial"/>
          <w:sz w:val="24"/>
          <w:szCs w:val="24"/>
        </w:rPr>
        <w:t>indirectly</w:t>
      </w:r>
      <w:r w:rsidR="00795746" w:rsidRPr="00A07227">
        <w:rPr>
          <w:rFonts w:ascii="Arial" w:hAnsi="Arial" w:cs="Arial"/>
          <w:sz w:val="24"/>
          <w:szCs w:val="24"/>
        </w:rPr>
        <w:t xml:space="preserve">, what has </w:t>
      </w:r>
      <w:r>
        <w:rPr>
          <w:rFonts w:ascii="Arial" w:hAnsi="Arial" w:cs="Arial"/>
          <w:sz w:val="24"/>
          <w:szCs w:val="24"/>
        </w:rPr>
        <w:t xml:space="preserve">been the </w:t>
      </w:r>
      <w:r w:rsidR="00795746" w:rsidRPr="00A07227">
        <w:rPr>
          <w:rFonts w:ascii="Arial" w:hAnsi="Arial" w:cs="Arial"/>
          <w:sz w:val="24"/>
          <w:szCs w:val="24"/>
        </w:rPr>
        <w:t>program</w:t>
      </w:r>
      <w:r>
        <w:rPr>
          <w:rFonts w:ascii="Arial" w:hAnsi="Arial" w:cs="Arial"/>
          <w:sz w:val="24"/>
          <w:szCs w:val="24"/>
        </w:rPr>
        <w:t>me contribution</w:t>
      </w:r>
      <w:r w:rsidR="00795746" w:rsidRPr="00A07227">
        <w:rPr>
          <w:rFonts w:ascii="Arial" w:hAnsi="Arial" w:cs="Arial"/>
          <w:sz w:val="24"/>
          <w:szCs w:val="24"/>
        </w:rPr>
        <w:t xml:space="preserve"> to </w:t>
      </w:r>
      <w:r>
        <w:rPr>
          <w:rFonts w:ascii="Arial" w:hAnsi="Arial" w:cs="Arial"/>
          <w:sz w:val="24"/>
          <w:szCs w:val="24"/>
        </w:rPr>
        <w:t xml:space="preserve">the setting of </w:t>
      </w:r>
      <w:r w:rsidR="00795746" w:rsidRPr="00A07227">
        <w:rPr>
          <w:rFonts w:ascii="Arial" w:hAnsi="Arial" w:cs="Arial"/>
          <w:sz w:val="24"/>
          <w:szCs w:val="24"/>
        </w:rPr>
        <w:t>some ent</w:t>
      </w:r>
      <w:r>
        <w:rPr>
          <w:rFonts w:ascii="Arial" w:hAnsi="Arial" w:cs="Arial"/>
          <w:sz w:val="24"/>
          <w:szCs w:val="24"/>
        </w:rPr>
        <w:t xml:space="preserve">repreneurial </w:t>
      </w:r>
      <w:r w:rsidR="00795746" w:rsidRPr="00A07227">
        <w:rPr>
          <w:rFonts w:ascii="Arial" w:hAnsi="Arial" w:cs="Arial"/>
          <w:sz w:val="24"/>
          <w:szCs w:val="24"/>
        </w:rPr>
        <w:t xml:space="preserve">narrative identity. Put another way, we try to find out </w:t>
      </w:r>
      <w:r>
        <w:rPr>
          <w:rFonts w:ascii="Arial" w:hAnsi="Arial" w:cs="Arial"/>
          <w:sz w:val="24"/>
          <w:szCs w:val="24"/>
        </w:rPr>
        <w:t xml:space="preserve">whether </w:t>
      </w:r>
      <w:r w:rsidR="00795746" w:rsidRPr="00A07227">
        <w:rPr>
          <w:rFonts w:ascii="Arial" w:hAnsi="Arial" w:cs="Arial"/>
          <w:sz w:val="24"/>
          <w:szCs w:val="24"/>
        </w:rPr>
        <w:t xml:space="preserve">EME </w:t>
      </w:r>
      <w:r w:rsidRPr="00A07227">
        <w:rPr>
          <w:rFonts w:ascii="Arial" w:hAnsi="Arial" w:cs="Arial"/>
          <w:sz w:val="24"/>
          <w:szCs w:val="24"/>
        </w:rPr>
        <w:t xml:space="preserve">really </w:t>
      </w:r>
      <w:r w:rsidR="00795746" w:rsidRPr="00A07227">
        <w:rPr>
          <w:rFonts w:ascii="Arial" w:hAnsi="Arial" w:cs="Arial"/>
          <w:sz w:val="24"/>
          <w:szCs w:val="24"/>
        </w:rPr>
        <w:t xml:space="preserve">develops </w:t>
      </w:r>
      <w:r>
        <w:rPr>
          <w:rFonts w:ascii="Arial" w:hAnsi="Arial" w:cs="Arial"/>
          <w:sz w:val="24"/>
          <w:szCs w:val="24"/>
        </w:rPr>
        <w:t xml:space="preserve">the </w:t>
      </w:r>
      <w:r w:rsidR="00795746" w:rsidRPr="00A07227">
        <w:rPr>
          <w:rFonts w:ascii="Arial" w:hAnsi="Arial" w:cs="Arial"/>
          <w:sz w:val="24"/>
          <w:szCs w:val="24"/>
        </w:rPr>
        <w:t>entrepreneurial compet</w:t>
      </w:r>
      <w:r>
        <w:rPr>
          <w:rFonts w:ascii="Arial" w:hAnsi="Arial" w:cs="Arial"/>
          <w:sz w:val="24"/>
          <w:szCs w:val="24"/>
        </w:rPr>
        <w:t>ence</w:t>
      </w:r>
      <w:r w:rsidR="00795746" w:rsidRPr="00A07227">
        <w:rPr>
          <w:rFonts w:ascii="Arial" w:hAnsi="Arial" w:cs="Arial"/>
          <w:sz w:val="24"/>
          <w:szCs w:val="24"/>
        </w:rPr>
        <w:t xml:space="preserve"> and what its </w:t>
      </w:r>
      <w:r w:rsidR="00075296">
        <w:rPr>
          <w:rFonts w:ascii="Arial" w:hAnsi="Arial" w:cs="Arial"/>
          <w:sz w:val="24"/>
          <w:szCs w:val="24"/>
        </w:rPr>
        <w:t>effect is on</w:t>
      </w:r>
      <w:r w:rsidR="00795746" w:rsidRPr="00A07227">
        <w:rPr>
          <w:rFonts w:ascii="Arial" w:hAnsi="Arial" w:cs="Arial"/>
          <w:sz w:val="24"/>
          <w:szCs w:val="24"/>
        </w:rPr>
        <w:t xml:space="preserve"> the different elements that comp</w:t>
      </w:r>
      <w:r w:rsidR="00075296">
        <w:rPr>
          <w:rFonts w:ascii="Arial" w:hAnsi="Arial" w:cs="Arial"/>
          <w:sz w:val="24"/>
          <w:szCs w:val="24"/>
        </w:rPr>
        <w:t>rise</w:t>
      </w:r>
      <w:r w:rsidR="00795746" w:rsidRPr="00A07227">
        <w:rPr>
          <w:rFonts w:ascii="Arial" w:hAnsi="Arial" w:cs="Arial"/>
          <w:sz w:val="24"/>
          <w:szCs w:val="24"/>
        </w:rPr>
        <w:t xml:space="preserve"> it</w:t>
      </w:r>
      <w:r w:rsidR="00075296">
        <w:rPr>
          <w:rFonts w:ascii="Arial" w:hAnsi="Arial" w:cs="Arial"/>
          <w:sz w:val="24"/>
          <w:szCs w:val="24"/>
        </w:rPr>
        <w:t>. T</w:t>
      </w:r>
      <w:r w:rsidR="00795746" w:rsidRPr="00A07227">
        <w:rPr>
          <w:rFonts w:ascii="Arial" w:hAnsi="Arial" w:cs="Arial"/>
          <w:sz w:val="24"/>
          <w:szCs w:val="24"/>
        </w:rPr>
        <w:t>hus</w:t>
      </w:r>
      <w:r w:rsidR="00075296">
        <w:rPr>
          <w:rFonts w:ascii="Arial" w:hAnsi="Arial" w:cs="Arial"/>
          <w:sz w:val="24"/>
          <w:szCs w:val="24"/>
        </w:rPr>
        <w:t>, we contribute</w:t>
      </w:r>
      <w:r w:rsidR="00795746" w:rsidRPr="00A07227">
        <w:rPr>
          <w:rFonts w:ascii="Arial" w:hAnsi="Arial" w:cs="Arial"/>
          <w:sz w:val="24"/>
          <w:szCs w:val="24"/>
        </w:rPr>
        <w:t xml:space="preserve"> to the structural and functional understanding of the </w:t>
      </w:r>
      <w:r w:rsidR="00075296">
        <w:rPr>
          <w:rFonts w:ascii="Arial" w:hAnsi="Arial" w:cs="Arial"/>
          <w:sz w:val="24"/>
          <w:szCs w:val="24"/>
        </w:rPr>
        <w:t>competence</w:t>
      </w:r>
      <w:r w:rsidR="00795746" w:rsidRPr="00A07227">
        <w:rPr>
          <w:rFonts w:ascii="Arial" w:hAnsi="Arial" w:cs="Arial"/>
          <w:sz w:val="24"/>
          <w:szCs w:val="24"/>
        </w:rPr>
        <w:t>.</w:t>
      </w:r>
    </w:p>
    <w:p w:rsidR="00795746" w:rsidRPr="00A07227" w:rsidRDefault="00834393" w:rsidP="00795746">
      <w:pPr>
        <w:spacing w:before="120" w:after="120" w:line="276" w:lineRule="auto"/>
        <w:jc w:val="both"/>
        <w:rPr>
          <w:rFonts w:ascii="Arial" w:hAnsi="Arial" w:cs="Arial"/>
          <w:sz w:val="24"/>
          <w:szCs w:val="24"/>
        </w:rPr>
      </w:pPr>
      <w:r>
        <w:rPr>
          <w:rFonts w:ascii="Arial" w:hAnsi="Arial" w:cs="Arial"/>
          <w:sz w:val="24"/>
          <w:szCs w:val="24"/>
        </w:rPr>
        <w:t>In what follows, we reflect on the</w:t>
      </w:r>
      <w:r w:rsidR="00795746" w:rsidRPr="00A07227">
        <w:rPr>
          <w:rFonts w:ascii="Arial" w:hAnsi="Arial" w:cs="Arial"/>
          <w:sz w:val="24"/>
          <w:szCs w:val="24"/>
        </w:rPr>
        <w:t xml:space="preserve"> content raised </w:t>
      </w:r>
      <w:r>
        <w:rPr>
          <w:rFonts w:ascii="Arial" w:hAnsi="Arial" w:cs="Arial"/>
          <w:sz w:val="24"/>
          <w:szCs w:val="24"/>
        </w:rPr>
        <w:t xml:space="preserve">through </w:t>
      </w:r>
      <w:r w:rsidR="00795746" w:rsidRPr="00A07227">
        <w:rPr>
          <w:rFonts w:ascii="Arial" w:hAnsi="Arial" w:cs="Arial"/>
          <w:sz w:val="24"/>
          <w:szCs w:val="24"/>
        </w:rPr>
        <w:t>the program</w:t>
      </w:r>
      <w:r>
        <w:rPr>
          <w:rFonts w:ascii="Arial" w:hAnsi="Arial" w:cs="Arial"/>
          <w:sz w:val="24"/>
          <w:szCs w:val="24"/>
        </w:rPr>
        <w:t>me</w:t>
      </w:r>
      <w:r w:rsidR="00795746" w:rsidRPr="00A07227">
        <w:rPr>
          <w:rFonts w:ascii="Arial" w:hAnsi="Arial" w:cs="Arial"/>
          <w:sz w:val="24"/>
          <w:szCs w:val="24"/>
        </w:rPr>
        <w:t xml:space="preserve"> and its relationship to the curricular </w:t>
      </w:r>
      <w:r w:rsidRPr="00A07227">
        <w:rPr>
          <w:rFonts w:ascii="Arial" w:hAnsi="Arial" w:cs="Arial"/>
          <w:sz w:val="24"/>
          <w:szCs w:val="24"/>
        </w:rPr>
        <w:t>discourse</w:t>
      </w:r>
      <w:r>
        <w:rPr>
          <w:rFonts w:ascii="Arial" w:hAnsi="Arial" w:cs="Arial"/>
          <w:sz w:val="24"/>
          <w:szCs w:val="24"/>
        </w:rPr>
        <w:t xml:space="preserve"> about </w:t>
      </w:r>
      <w:r w:rsidRPr="00A07227">
        <w:rPr>
          <w:rFonts w:ascii="Arial" w:hAnsi="Arial" w:cs="Arial"/>
          <w:sz w:val="24"/>
          <w:szCs w:val="24"/>
        </w:rPr>
        <w:t xml:space="preserve">suitable </w:t>
      </w:r>
      <w:r w:rsidR="00795746" w:rsidRPr="00A07227">
        <w:rPr>
          <w:rFonts w:ascii="Arial" w:hAnsi="Arial" w:cs="Arial"/>
          <w:sz w:val="24"/>
          <w:szCs w:val="24"/>
        </w:rPr>
        <w:t>contents for entrepreneurial education. </w:t>
      </w:r>
      <w:r>
        <w:rPr>
          <w:rFonts w:ascii="Arial" w:hAnsi="Arial" w:cs="Arial"/>
          <w:sz w:val="24"/>
          <w:szCs w:val="24"/>
        </w:rPr>
        <w:t>Thus, w</w:t>
      </w:r>
      <w:r w:rsidR="00795746" w:rsidRPr="00A07227">
        <w:rPr>
          <w:rFonts w:ascii="Arial" w:hAnsi="Arial" w:cs="Arial"/>
          <w:sz w:val="24"/>
          <w:szCs w:val="24"/>
        </w:rPr>
        <w:t xml:space="preserve">e will not </w:t>
      </w:r>
      <w:r>
        <w:rPr>
          <w:rFonts w:ascii="Arial" w:hAnsi="Arial" w:cs="Arial"/>
          <w:sz w:val="24"/>
          <w:szCs w:val="24"/>
        </w:rPr>
        <w:t>consider</w:t>
      </w:r>
      <w:r w:rsidR="00795746" w:rsidRPr="00A07227">
        <w:rPr>
          <w:rFonts w:ascii="Arial" w:hAnsi="Arial" w:cs="Arial"/>
          <w:sz w:val="24"/>
          <w:szCs w:val="24"/>
        </w:rPr>
        <w:t xml:space="preserve"> the discussion of strategies and teaching methods for the cultivation of entrepreneurial training </w:t>
      </w:r>
      <w:r w:rsidR="00005C8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"Middleton", "given" : "K. W.", "non-dropping-particle" : "", "parse-names" : false, "suffix" : "" }, { "dropping-particle" : "", "family" : "Donnellon", "given" : "A.", "non-dropping-particle" : "", "parse-names" : false, "suffix" : "" } ], "container-title" : "Entrepreneurship Research Journal", "id" : "ITEM-1", "issue" : "2", "issued" : { "date-parts" : [ [ "2014" ] ] }, "page" : "167-204", "title" : "Personalizing entrepreneurial learning: a pedagogy for facilitating the know why.", "type" : "article-journal", "volume" : "4" }, "uris" : [ "http://www.mendeley.com/documents/?uuid=6bddd4f6-e42a-46c9-b2b3-278da74ef663" ] } ], "mendeley" : { "formattedCitation" : "(Middleton &amp; Donnellon, 2014)", "plainTextFormattedCitation" : "(Middleton &amp; Donnellon, 2014)", "previouslyFormattedCitation" : "(Middleton &amp; Donnellon, 2014)" }, "properties" : {  }, "schema" : "https://github.com/citation-style-language/schema/raw/master/csl-citation.json" }</w:instrText>
      </w:r>
      <w:r w:rsidR="00005C87">
        <w:rPr>
          <w:rFonts w:ascii="Arial" w:hAnsi="Arial" w:cs="Arial"/>
          <w:sz w:val="24"/>
          <w:szCs w:val="24"/>
        </w:rPr>
        <w:fldChar w:fldCharType="separate"/>
      </w:r>
      <w:r w:rsidR="00005C87" w:rsidRPr="00005C87">
        <w:rPr>
          <w:rFonts w:ascii="Arial" w:hAnsi="Arial" w:cs="Arial"/>
          <w:noProof/>
          <w:sz w:val="24"/>
          <w:szCs w:val="24"/>
        </w:rPr>
        <w:t>(Middleton &amp; Donnellon, 2014)</w:t>
      </w:r>
      <w:r w:rsidR="00005C87">
        <w:rPr>
          <w:rFonts w:ascii="Arial" w:hAnsi="Arial" w:cs="Arial"/>
          <w:sz w:val="24"/>
          <w:szCs w:val="24"/>
        </w:rPr>
        <w:fldChar w:fldCharType="end"/>
      </w:r>
      <w:r w:rsidR="00795746" w:rsidRPr="00A07227">
        <w:rPr>
          <w:rFonts w:ascii="Arial" w:hAnsi="Arial" w:cs="Arial"/>
          <w:sz w:val="24"/>
          <w:szCs w:val="24"/>
        </w:rPr>
        <w:t xml:space="preserve">, which </w:t>
      </w:r>
      <w:r>
        <w:rPr>
          <w:rFonts w:ascii="Arial" w:hAnsi="Arial" w:cs="Arial"/>
          <w:sz w:val="24"/>
          <w:szCs w:val="24"/>
        </w:rPr>
        <w:t xml:space="preserve">have been mentioned above, and are expected to be </w:t>
      </w:r>
      <w:r w:rsidR="00795746" w:rsidRPr="00A07227">
        <w:rPr>
          <w:rFonts w:ascii="Arial" w:hAnsi="Arial" w:cs="Arial"/>
          <w:sz w:val="24"/>
          <w:szCs w:val="24"/>
        </w:rPr>
        <w:t>significantly related with the personal dimension of the entrepreneurial potential. </w:t>
      </w:r>
      <w:r>
        <w:rPr>
          <w:rFonts w:ascii="Arial" w:hAnsi="Arial" w:cs="Arial"/>
          <w:sz w:val="24"/>
          <w:szCs w:val="24"/>
        </w:rPr>
        <w:t xml:space="preserve">In this regard, it is important to mention that </w:t>
      </w:r>
      <w:r w:rsidR="00795746" w:rsidRPr="00A07227">
        <w:rPr>
          <w:rFonts w:ascii="Arial" w:hAnsi="Arial" w:cs="Arial"/>
          <w:sz w:val="24"/>
          <w:szCs w:val="24"/>
        </w:rPr>
        <w:t xml:space="preserve">emotional experiences are best remembered </w:t>
      </w:r>
      <w:r w:rsidR="00005C8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"Autobiographical memory encompasses our recollections of specific, personal events. In this article, we review the interactions between emotion and autobiographical memory, focusing on two broad ways in which these interactions occur. First, the emotional content of an experience can influence the way in which the event is remembered. Second, emotions and emotional goals experienced at the time of autobiographical retrieval can influence the information recalled. We discuss the behavioral manifestations of each of these types of interactions and describe the neural mechanisms that may support those interactions. We discuss how findings from the clinical literature (e.g., regarding depression) and the social psychology literature (e.g., on emotion regulation) might inform future investigations of the interplay between the emotions experienced at the time of retrieval and the memories recalled, and we present ideas for future research in this domain. ?? 2010 Elsevier B.V. All rights reserved.", "author" : [ { "dropping-particle" : "", "family" : "Holland", "given" : "Alisha C.", "non-dropping-particle" : "", "parse-names" : false, "suffix" : "" }, { "dropping-particle" : "", "family" : "Kensinger", "given" : "Elizabeth A.", "non-dropping-particle" : "", "parse-names" : false, "suffix" : "" } ], "container-title" : "Physics of Life Reviews", "id" : "ITEM-1", "issue" : "1", "issued" : { "date-parts" : [ [ "2010", "3" ] ] }, "page" : "88-131", "title" : "Emotion and autobiographical memory", "type" : "article", "volume" : "7" }, "uris" : [ "http://www.mendeley.com/documents/?uuid=73e6ba99-9cdd-406f-9129-314ed9c61ca9" ] } ], "mendeley" : { "formattedCitation" : "(Holland &amp; Kensinger, 2010)", "plainTextFormattedCitation" : "(Holland &amp; Kensinger, 2010)", "previouslyFormattedCitation" : "(Holland &amp; Kensinger, 2010)" }, "properties" : {  }, "schema" : "https://github.com/citation-style-language/schema/raw/master/csl-citation.json" }</w:instrText>
      </w:r>
      <w:r w:rsidR="00005C87">
        <w:rPr>
          <w:rFonts w:ascii="Arial" w:hAnsi="Arial" w:cs="Arial"/>
          <w:sz w:val="24"/>
          <w:szCs w:val="24"/>
        </w:rPr>
        <w:fldChar w:fldCharType="separate"/>
      </w:r>
      <w:r w:rsidR="00005C87" w:rsidRPr="00005C87">
        <w:rPr>
          <w:rFonts w:ascii="Arial" w:hAnsi="Arial" w:cs="Arial"/>
          <w:noProof/>
          <w:sz w:val="24"/>
          <w:szCs w:val="24"/>
        </w:rPr>
        <w:t>(Holland &amp; Kensinger, 2010)</w:t>
      </w:r>
      <w:r w:rsidR="00005C87">
        <w:rPr>
          <w:rFonts w:ascii="Arial" w:hAnsi="Arial" w:cs="Arial"/>
          <w:sz w:val="24"/>
          <w:szCs w:val="24"/>
        </w:rPr>
        <w:fldChar w:fldCharType="end"/>
      </w:r>
      <w:r w:rsidR="00795746" w:rsidRPr="00A07227">
        <w:rPr>
          <w:rFonts w:ascii="Arial" w:hAnsi="Arial" w:cs="Arial"/>
          <w:sz w:val="24"/>
          <w:szCs w:val="24"/>
        </w:rPr>
        <w:t xml:space="preserve">, opening up a </w:t>
      </w:r>
      <w:r>
        <w:rPr>
          <w:rFonts w:ascii="Arial" w:hAnsi="Arial" w:cs="Arial"/>
          <w:sz w:val="24"/>
          <w:szCs w:val="24"/>
        </w:rPr>
        <w:t xml:space="preserve">highly valuable </w:t>
      </w:r>
      <w:r w:rsidR="00795746" w:rsidRPr="00A07227">
        <w:rPr>
          <w:rFonts w:ascii="Arial" w:hAnsi="Arial" w:cs="Arial"/>
          <w:sz w:val="24"/>
          <w:szCs w:val="24"/>
        </w:rPr>
        <w:t xml:space="preserve">exploration </w:t>
      </w:r>
      <w:r w:rsidRPr="00A07227">
        <w:rPr>
          <w:rFonts w:ascii="Arial" w:hAnsi="Arial" w:cs="Arial"/>
          <w:sz w:val="24"/>
          <w:szCs w:val="24"/>
        </w:rPr>
        <w:t xml:space="preserve">path </w:t>
      </w:r>
      <w:r w:rsidR="00795746" w:rsidRPr="00A07227">
        <w:rPr>
          <w:rFonts w:ascii="Arial" w:hAnsi="Arial" w:cs="Arial"/>
          <w:sz w:val="24"/>
          <w:szCs w:val="24"/>
        </w:rPr>
        <w:t xml:space="preserve">for the development of </w:t>
      </w:r>
      <w:r w:rsidRPr="00A07227">
        <w:rPr>
          <w:rFonts w:ascii="Arial" w:hAnsi="Arial" w:cs="Arial"/>
          <w:sz w:val="24"/>
          <w:szCs w:val="24"/>
        </w:rPr>
        <w:t xml:space="preserve">entrepreneurship </w:t>
      </w:r>
      <w:r w:rsidR="00795746" w:rsidRPr="00A07227">
        <w:rPr>
          <w:rFonts w:ascii="Arial" w:hAnsi="Arial" w:cs="Arial"/>
          <w:sz w:val="24"/>
          <w:szCs w:val="24"/>
        </w:rPr>
        <w:t xml:space="preserve">pedagogies. Lackeus (2014) has shown the existence of some emotional events in </w:t>
      </w:r>
      <w:r w:rsidR="00CF63F4">
        <w:rPr>
          <w:rFonts w:ascii="Arial" w:hAnsi="Arial" w:cs="Arial"/>
          <w:sz w:val="24"/>
          <w:szCs w:val="24"/>
        </w:rPr>
        <w:t xml:space="preserve">the </w:t>
      </w:r>
      <w:r w:rsidR="00795746" w:rsidRPr="00A07227">
        <w:rPr>
          <w:rFonts w:ascii="Arial" w:hAnsi="Arial" w:cs="Arial"/>
          <w:sz w:val="24"/>
          <w:szCs w:val="24"/>
        </w:rPr>
        <w:t xml:space="preserve">entrepreneurial </w:t>
      </w:r>
      <w:r w:rsidR="00075296">
        <w:rPr>
          <w:rFonts w:ascii="Arial" w:hAnsi="Arial" w:cs="Arial"/>
          <w:sz w:val="24"/>
          <w:szCs w:val="24"/>
        </w:rPr>
        <w:t>competence</w:t>
      </w:r>
      <w:r w:rsidR="00795746" w:rsidRPr="00A07227">
        <w:rPr>
          <w:rFonts w:ascii="Arial" w:hAnsi="Arial" w:cs="Arial"/>
          <w:sz w:val="24"/>
          <w:szCs w:val="24"/>
        </w:rPr>
        <w:t xml:space="preserve">: interaction with the outside world, uncertainty and ambiguity, and the experience of teamwork. Such events would constitute the basis for several elementary principles of the formation of the </w:t>
      </w:r>
      <w:r w:rsidR="006F714E">
        <w:rPr>
          <w:rFonts w:ascii="Arial" w:hAnsi="Arial" w:cs="Arial"/>
          <w:sz w:val="24"/>
          <w:szCs w:val="24"/>
        </w:rPr>
        <w:t xml:space="preserve">entrepreneurial </w:t>
      </w:r>
      <w:r w:rsidR="00795746" w:rsidRPr="00A07227">
        <w:rPr>
          <w:rFonts w:ascii="Arial" w:hAnsi="Arial" w:cs="Arial"/>
          <w:sz w:val="24"/>
          <w:szCs w:val="24"/>
        </w:rPr>
        <w:t>identity: self-efficacy, tolerance for uncertainty and strengthening of insight.</w:t>
      </w:r>
    </w:p>
    <w:p w:rsidR="006F714E"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Beyond the specific eff</w:t>
      </w:r>
      <w:r w:rsidR="0017108C">
        <w:rPr>
          <w:rFonts w:ascii="Arial" w:hAnsi="Arial" w:cs="Arial"/>
          <w:sz w:val="24"/>
          <w:szCs w:val="24"/>
        </w:rPr>
        <w:t>ectiveness of the EME programme</w:t>
      </w:r>
      <w:r w:rsidR="006F714E">
        <w:rPr>
          <w:rFonts w:ascii="Arial" w:hAnsi="Arial" w:cs="Arial"/>
          <w:sz w:val="24"/>
          <w:szCs w:val="24"/>
        </w:rPr>
        <w:t xml:space="preserve"> </w:t>
      </w:r>
      <w:r w:rsidR="00005C87">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"The introduction of entrepreneurship in the Spanish educational system as basic competency, since 2006, is due to a European concept of education for the development of the entrepreneurial culture. In Andalusia (Spain), the EME program has been prepared to develop educational entrepreneurship. We need to know what real impact is producing such programs and for this we made a narrative inquiry, a multiple biographical study, with students who have participated in the EME. With this research, we try to understand how their formative experiences have contributed to the formation of the entrepreneur in his personal dimension. The catalogue of descriptors of entrepreneurship competence that we have developed from the stories, in turn, we have synthesized in business and personal indicators. Study seems to infer the existence of a link between both types of indicators. Finally, the EME program will appear effective for the development of the processes of production and the spirit of cooperative, but not so much for other indicators of type business and personal.", "author" : [ { "dropping-particle" : "", "family" : "Bernal", "given" : "Antonio", "non-dropping-particle" : "", "parse-names" : false, "suffix" : "" }, { "dropping-particle" : "", "family" : "C\u00e1rdenas", "given" : "Antonio Ram\u00f3n", "non-dropping-particle" : "", "parse-names" : false, "suffix" : "" } ], "container-title" : "Revista Espanola de Pedagogia", "id" : "ITEM-1", "issue" : "257", "issued" : { "date-parts" : [ [ "2014", "1" ] ] }, "page" : "125-143", "title" : "La formaci\u00f3n de emprendedores en la escuela y su repercusi\u00f3n en el \u00e1mbito personal. Una investigaci\u00f3n narrativa centrada en el Programa EME", "type" : "article-journal", "volume" : "72" }, "uris" : [ "http://www.mendeley.com/documents/?uuid=1dd59a8f-7726-4e54-9906-986b0650cc60" ] } ], "mendeley" : { "formattedCitation" : "(Bernal &amp; C\u00e1rdenas, 2014)", "plainTextFormattedCitation" : "(Bernal &amp; C\u00e1rdenas, 2014)", "previouslyFormattedCitation" : "(Bernal &amp; C\u00e1rdenas, 2014)" }, "properties" : {  }, "schema" : "https://github.com/citation-style-language/schema/raw/master/csl-citation.json" }</w:instrText>
      </w:r>
      <w:r w:rsidR="00005C87">
        <w:rPr>
          <w:rFonts w:ascii="Arial" w:hAnsi="Arial" w:cs="Arial"/>
          <w:sz w:val="24"/>
          <w:szCs w:val="24"/>
        </w:rPr>
        <w:fldChar w:fldCharType="separate"/>
      </w:r>
      <w:r w:rsidR="00005C87" w:rsidRPr="00005C87">
        <w:rPr>
          <w:rFonts w:ascii="Arial" w:hAnsi="Arial" w:cs="Arial"/>
          <w:noProof/>
          <w:sz w:val="24"/>
          <w:szCs w:val="24"/>
        </w:rPr>
        <w:t>(Bernal &amp; Cárdenas, 2014)</w:t>
      </w:r>
      <w:r w:rsidR="00005C87">
        <w:rPr>
          <w:rFonts w:ascii="Arial" w:hAnsi="Arial" w:cs="Arial"/>
          <w:sz w:val="24"/>
          <w:szCs w:val="24"/>
        </w:rPr>
        <w:fldChar w:fldCharType="end"/>
      </w:r>
      <w:r w:rsidR="006F714E">
        <w:rPr>
          <w:rFonts w:ascii="Arial" w:hAnsi="Arial" w:cs="Arial"/>
          <w:sz w:val="24"/>
          <w:szCs w:val="24"/>
        </w:rPr>
        <w:t>,</w:t>
      </w:r>
      <w:r w:rsidRPr="00A07227">
        <w:rPr>
          <w:rFonts w:ascii="Arial" w:hAnsi="Arial" w:cs="Arial"/>
          <w:sz w:val="24"/>
          <w:szCs w:val="24"/>
        </w:rPr>
        <w:t xml:space="preserve"> the predominant presence of personal indicators </w:t>
      </w:r>
      <w:r w:rsidR="006F714E">
        <w:rPr>
          <w:rFonts w:ascii="Arial" w:hAnsi="Arial" w:cs="Arial"/>
          <w:sz w:val="24"/>
          <w:szCs w:val="24"/>
        </w:rPr>
        <w:t>-</w:t>
      </w:r>
      <w:r w:rsidRPr="00A07227">
        <w:rPr>
          <w:rFonts w:ascii="Arial" w:hAnsi="Arial" w:cs="Arial"/>
          <w:sz w:val="24"/>
          <w:szCs w:val="24"/>
        </w:rPr>
        <w:t xml:space="preserve">along with </w:t>
      </w:r>
      <w:r w:rsidR="006F714E">
        <w:rPr>
          <w:rFonts w:ascii="Arial" w:hAnsi="Arial" w:cs="Arial"/>
          <w:sz w:val="24"/>
          <w:szCs w:val="24"/>
        </w:rPr>
        <w:t xml:space="preserve">technical and business-related ones- </w:t>
      </w:r>
      <w:r w:rsidRPr="00A07227">
        <w:rPr>
          <w:rFonts w:ascii="Arial" w:hAnsi="Arial" w:cs="Arial"/>
          <w:sz w:val="24"/>
          <w:szCs w:val="24"/>
        </w:rPr>
        <w:t xml:space="preserve">can be inferred from the memories and autobiographical reasoning explored (see </w:t>
      </w:r>
      <w:r w:rsidR="0017108C">
        <w:rPr>
          <w:rFonts w:ascii="Arial" w:hAnsi="Arial" w:cs="Arial"/>
          <w:sz w:val="24"/>
          <w:szCs w:val="24"/>
        </w:rPr>
        <w:t>T</w:t>
      </w:r>
      <w:r w:rsidRPr="00A07227">
        <w:rPr>
          <w:rFonts w:ascii="Arial" w:hAnsi="Arial" w:cs="Arial"/>
          <w:sz w:val="24"/>
          <w:szCs w:val="24"/>
        </w:rPr>
        <w:t>able 3). </w:t>
      </w:r>
      <w:r w:rsidR="006F714E">
        <w:rPr>
          <w:rFonts w:ascii="Arial" w:hAnsi="Arial" w:cs="Arial"/>
          <w:sz w:val="24"/>
          <w:szCs w:val="24"/>
        </w:rPr>
        <w:t xml:space="preserve">Among the </w:t>
      </w:r>
      <w:r w:rsidR="006F714E" w:rsidRPr="00A07227">
        <w:rPr>
          <w:rFonts w:ascii="Arial" w:hAnsi="Arial" w:cs="Arial"/>
          <w:sz w:val="24"/>
          <w:szCs w:val="24"/>
        </w:rPr>
        <w:t xml:space="preserve">business </w:t>
      </w:r>
      <w:r w:rsidR="006F714E">
        <w:rPr>
          <w:rFonts w:ascii="Arial" w:hAnsi="Arial" w:cs="Arial"/>
          <w:sz w:val="24"/>
          <w:szCs w:val="24"/>
        </w:rPr>
        <w:t>k</w:t>
      </w:r>
      <w:r w:rsidRPr="00A07227">
        <w:rPr>
          <w:rFonts w:ascii="Arial" w:hAnsi="Arial" w:cs="Arial"/>
          <w:sz w:val="24"/>
          <w:szCs w:val="24"/>
        </w:rPr>
        <w:t xml:space="preserve">nowledge and skills, </w:t>
      </w:r>
      <w:r w:rsidR="006F714E">
        <w:rPr>
          <w:rFonts w:ascii="Arial" w:hAnsi="Arial" w:cs="Arial"/>
          <w:sz w:val="24"/>
          <w:szCs w:val="24"/>
        </w:rPr>
        <w:t>the following may be mentioned</w:t>
      </w:r>
      <w:r w:rsidRPr="00A07227">
        <w:rPr>
          <w:rFonts w:ascii="Arial" w:hAnsi="Arial" w:cs="Arial"/>
          <w:sz w:val="24"/>
          <w:szCs w:val="24"/>
        </w:rPr>
        <w:t>:</w:t>
      </w:r>
    </w:p>
    <w:p w:rsidR="006F714E" w:rsidRDefault="00795746" w:rsidP="006F714E">
      <w:pPr>
        <w:pStyle w:val="ListParagraph"/>
        <w:numPr>
          <w:ilvl w:val="0"/>
          <w:numId w:val="12"/>
        </w:numPr>
        <w:spacing w:before="120" w:after="120" w:line="276" w:lineRule="auto"/>
        <w:jc w:val="both"/>
        <w:rPr>
          <w:rFonts w:ascii="Arial" w:hAnsi="Arial" w:cs="Arial"/>
          <w:sz w:val="24"/>
          <w:szCs w:val="24"/>
        </w:rPr>
      </w:pPr>
      <w:r w:rsidRPr="006F714E">
        <w:rPr>
          <w:rFonts w:ascii="Arial" w:hAnsi="Arial" w:cs="Arial"/>
          <w:sz w:val="24"/>
          <w:szCs w:val="24"/>
        </w:rPr>
        <w:t>management</w:t>
      </w:r>
      <w:r w:rsidR="006F714E">
        <w:rPr>
          <w:rFonts w:ascii="Arial" w:hAnsi="Arial" w:cs="Arial"/>
          <w:sz w:val="24"/>
          <w:szCs w:val="24"/>
        </w:rPr>
        <w:t xml:space="preserve"> and organisation of the work-</w:t>
      </w:r>
      <w:r w:rsidRPr="006F714E">
        <w:rPr>
          <w:rFonts w:ascii="Arial" w:hAnsi="Arial" w:cs="Arial"/>
          <w:sz w:val="24"/>
          <w:szCs w:val="24"/>
        </w:rPr>
        <w:t xml:space="preserve">groups and </w:t>
      </w:r>
      <w:r w:rsidR="006F714E">
        <w:rPr>
          <w:rFonts w:ascii="Arial" w:hAnsi="Arial" w:cs="Arial"/>
          <w:sz w:val="24"/>
          <w:szCs w:val="24"/>
        </w:rPr>
        <w:t>the resources;</w:t>
      </w:r>
    </w:p>
    <w:p w:rsidR="006F714E" w:rsidRDefault="00795746" w:rsidP="006F714E">
      <w:pPr>
        <w:pStyle w:val="ListParagraph"/>
        <w:numPr>
          <w:ilvl w:val="0"/>
          <w:numId w:val="12"/>
        </w:numPr>
        <w:spacing w:before="120" w:after="120" w:line="276" w:lineRule="auto"/>
        <w:jc w:val="both"/>
        <w:rPr>
          <w:rFonts w:ascii="Arial" w:hAnsi="Arial" w:cs="Arial"/>
          <w:sz w:val="24"/>
          <w:szCs w:val="24"/>
        </w:rPr>
      </w:pPr>
      <w:r w:rsidRPr="006F714E">
        <w:rPr>
          <w:rFonts w:ascii="Arial" w:hAnsi="Arial" w:cs="Arial"/>
          <w:sz w:val="24"/>
          <w:szCs w:val="24"/>
        </w:rPr>
        <w:t>production processes;</w:t>
      </w:r>
    </w:p>
    <w:p w:rsidR="006F714E" w:rsidRPr="006F714E" w:rsidRDefault="006F714E" w:rsidP="006F714E">
      <w:pPr>
        <w:pStyle w:val="ListParagraph"/>
        <w:numPr>
          <w:ilvl w:val="0"/>
          <w:numId w:val="12"/>
        </w:numPr>
        <w:spacing w:before="120" w:after="120" w:line="276" w:lineRule="auto"/>
        <w:jc w:val="both"/>
        <w:rPr>
          <w:rFonts w:ascii="Arial" w:hAnsi="Arial" w:cs="Arial"/>
          <w:sz w:val="24"/>
          <w:szCs w:val="24"/>
        </w:rPr>
      </w:pPr>
      <w:r>
        <w:rPr>
          <w:rFonts w:ascii="Arial" w:hAnsi="Arial" w:cs="Arial"/>
          <w:sz w:val="24"/>
          <w:szCs w:val="24"/>
        </w:rPr>
        <w:t>marketing and sales.</w:t>
      </w:r>
    </w:p>
    <w:p w:rsidR="006F714E" w:rsidRDefault="0017108C" w:rsidP="006F714E">
      <w:pPr>
        <w:spacing w:before="120" w:after="120" w:line="276" w:lineRule="auto"/>
        <w:jc w:val="both"/>
        <w:rPr>
          <w:rFonts w:ascii="Arial" w:hAnsi="Arial" w:cs="Arial"/>
          <w:sz w:val="24"/>
          <w:szCs w:val="24"/>
        </w:rPr>
      </w:pPr>
      <w:r w:rsidRPr="006F714E">
        <w:rPr>
          <w:rFonts w:ascii="Arial" w:hAnsi="Arial" w:cs="Arial"/>
          <w:sz w:val="24"/>
          <w:szCs w:val="24"/>
        </w:rPr>
        <w:t xml:space="preserve">Regarding </w:t>
      </w:r>
      <w:r w:rsidR="006F714E">
        <w:rPr>
          <w:rFonts w:ascii="Arial" w:hAnsi="Arial" w:cs="Arial"/>
          <w:sz w:val="24"/>
          <w:szCs w:val="24"/>
        </w:rPr>
        <w:t xml:space="preserve">contents related to the </w:t>
      </w:r>
      <w:r w:rsidR="00795746" w:rsidRPr="006F714E">
        <w:rPr>
          <w:rFonts w:ascii="Arial" w:hAnsi="Arial" w:cs="Arial"/>
          <w:sz w:val="24"/>
          <w:szCs w:val="24"/>
        </w:rPr>
        <w:t xml:space="preserve">personal content, </w:t>
      </w:r>
      <w:r w:rsidR="006F714E">
        <w:rPr>
          <w:rFonts w:ascii="Arial" w:hAnsi="Arial" w:cs="Arial"/>
          <w:sz w:val="24"/>
          <w:szCs w:val="24"/>
        </w:rPr>
        <w:t xml:space="preserve">the following </w:t>
      </w:r>
      <w:r w:rsidR="00795746" w:rsidRPr="006F714E">
        <w:rPr>
          <w:rFonts w:ascii="Arial" w:hAnsi="Arial" w:cs="Arial"/>
          <w:sz w:val="24"/>
          <w:szCs w:val="24"/>
        </w:rPr>
        <w:t>emerge:</w:t>
      </w:r>
    </w:p>
    <w:p w:rsidR="006F714E" w:rsidRDefault="00795746" w:rsidP="006F714E">
      <w:pPr>
        <w:pStyle w:val="ListParagraph"/>
        <w:numPr>
          <w:ilvl w:val="0"/>
          <w:numId w:val="13"/>
        </w:numPr>
        <w:spacing w:before="120" w:after="120" w:line="276" w:lineRule="auto"/>
        <w:jc w:val="both"/>
        <w:rPr>
          <w:rFonts w:ascii="Arial" w:hAnsi="Arial" w:cs="Arial"/>
          <w:sz w:val="24"/>
          <w:szCs w:val="24"/>
        </w:rPr>
      </w:pPr>
      <w:r w:rsidRPr="006F714E">
        <w:rPr>
          <w:rFonts w:ascii="Arial" w:hAnsi="Arial" w:cs="Arial"/>
          <w:sz w:val="24"/>
          <w:szCs w:val="24"/>
        </w:rPr>
        <w:t xml:space="preserve">autonomy </w:t>
      </w:r>
      <w:r w:rsidR="006F714E">
        <w:rPr>
          <w:rFonts w:ascii="Arial" w:hAnsi="Arial" w:cs="Arial"/>
          <w:sz w:val="24"/>
          <w:szCs w:val="24"/>
        </w:rPr>
        <w:t>(responsibility, independence);</w:t>
      </w:r>
    </w:p>
    <w:p w:rsidR="006F714E" w:rsidRDefault="00795746" w:rsidP="006F714E">
      <w:pPr>
        <w:pStyle w:val="ListParagraph"/>
        <w:numPr>
          <w:ilvl w:val="0"/>
          <w:numId w:val="13"/>
        </w:numPr>
        <w:spacing w:before="120" w:after="120" w:line="276" w:lineRule="auto"/>
        <w:jc w:val="both"/>
        <w:rPr>
          <w:rFonts w:ascii="Arial" w:hAnsi="Arial" w:cs="Arial"/>
          <w:sz w:val="24"/>
          <w:szCs w:val="24"/>
        </w:rPr>
      </w:pPr>
      <w:r w:rsidRPr="006F714E">
        <w:rPr>
          <w:rFonts w:ascii="Arial" w:hAnsi="Arial" w:cs="Arial"/>
          <w:sz w:val="24"/>
          <w:szCs w:val="24"/>
        </w:rPr>
        <w:t>initiative (</w:t>
      </w:r>
      <w:r w:rsidR="006F714E" w:rsidRPr="006F714E">
        <w:rPr>
          <w:rFonts w:ascii="Arial" w:hAnsi="Arial" w:cs="Arial"/>
          <w:sz w:val="24"/>
          <w:szCs w:val="24"/>
        </w:rPr>
        <w:t xml:space="preserve">risk </w:t>
      </w:r>
      <w:r w:rsidRPr="006F714E">
        <w:rPr>
          <w:rFonts w:ascii="Arial" w:hAnsi="Arial" w:cs="Arial"/>
          <w:sz w:val="24"/>
          <w:szCs w:val="24"/>
        </w:rPr>
        <w:t>propensity, locus of control);</w:t>
      </w:r>
    </w:p>
    <w:p w:rsidR="006F714E" w:rsidRDefault="00795746" w:rsidP="006F714E">
      <w:pPr>
        <w:pStyle w:val="ListParagraph"/>
        <w:numPr>
          <w:ilvl w:val="0"/>
          <w:numId w:val="13"/>
        </w:numPr>
        <w:spacing w:before="120" w:after="120" w:line="276" w:lineRule="auto"/>
        <w:jc w:val="both"/>
        <w:rPr>
          <w:rFonts w:ascii="Arial" w:hAnsi="Arial" w:cs="Arial"/>
          <w:sz w:val="24"/>
          <w:szCs w:val="24"/>
        </w:rPr>
      </w:pPr>
      <w:r w:rsidRPr="006F714E">
        <w:rPr>
          <w:rFonts w:ascii="Arial" w:hAnsi="Arial" w:cs="Arial"/>
          <w:sz w:val="24"/>
          <w:szCs w:val="24"/>
        </w:rPr>
        <w:t>creativity (imagination, innovation);</w:t>
      </w:r>
    </w:p>
    <w:p w:rsidR="00795746" w:rsidRPr="006F714E" w:rsidRDefault="00795746" w:rsidP="006F714E">
      <w:pPr>
        <w:pStyle w:val="ListParagraph"/>
        <w:numPr>
          <w:ilvl w:val="0"/>
          <w:numId w:val="13"/>
        </w:numPr>
        <w:spacing w:before="120" w:after="120" w:line="276" w:lineRule="auto"/>
        <w:jc w:val="both"/>
        <w:rPr>
          <w:rFonts w:ascii="Arial" w:hAnsi="Arial" w:cs="Arial"/>
          <w:sz w:val="24"/>
          <w:szCs w:val="24"/>
        </w:rPr>
      </w:pPr>
      <w:r w:rsidRPr="006F714E">
        <w:rPr>
          <w:rFonts w:ascii="Arial" w:hAnsi="Arial" w:cs="Arial"/>
          <w:sz w:val="24"/>
          <w:szCs w:val="24"/>
        </w:rPr>
        <w:t>cooperative spirit (social skills, collaboration).</w:t>
      </w:r>
    </w:p>
    <w:p w:rsidR="00795746" w:rsidRPr="00A07227"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 </w:t>
      </w:r>
    </w:p>
    <w:p w:rsidR="00795746" w:rsidRPr="00525064" w:rsidRDefault="00795746" w:rsidP="00795746">
      <w:pPr>
        <w:spacing w:before="120" w:after="120" w:line="276" w:lineRule="auto"/>
        <w:jc w:val="both"/>
        <w:rPr>
          <w:rFonts w:ascii="Arial" w:hAnsi="Arial" w:cs="Arial"/>
          <w:sz w:val="24"/>
          <w:szCs w:val="24"/>
        </w:rPr>
      </w:pPr>
      <w:r w:rsidRPr="00A07227">
        <w:rPr>
          <w:rFonts w:ascii="Arial" w:hAnsi="Arial" w:cs="Arial"/>
          <w:b/>
          <w:bCs/>
          <w:sz w:val="24"/>
          <w:szCs w:val="24"/>
        </w:rPr>
        <w:t>Table 3</w:t>
      </w:r>
      <w:r w:rsidRPr="00525064">
        <w:rPr>
          <w:rFonts w:ascii="Arial" w:hAnsi="Arial" w:cs="Arial"/>
          <w:sz w:val="24"/>
          <w:szCs w:val="24"/>
        </w:rPr>
        <w:t>. </w:t>
      </w:r>
      <w:r w:rsidRPr="00525064">
        <w:rPr>
          <w:rFonts w:ascii="Arial" w:hAnsi="Arial" w:cs="Arial"/>
          <w:iCs/>
          <w:sz w:val="24"/>
          <w:szCs w:val="24"/>
        </w:rPr>
        <w:t xml:space="preserve">Content </w:t>
      </w:r>
      <w:r w:rsidR="0017108C" w:rsidRPr="00525064">
        <w:rPr>
          <w:rFonts w:ascii="Arial" w:hAnsi="Arial" w:cs="Arial"/>
          <w:iCs/>
          <w:sz w:val="24"/>
          <w:szCs w:val="24"/>
        </w:rPr>
        <w:t xml:space="preserve">indicators for </w:t>
      </w:r>
      <w:r w:rsidRPr="00525064">
        <w:rPr>
          <w:rFonts w:ascii="Arial" w:hAnsi="Arial" w:cs="Arial"/>
          <w:iCs/>
          <w:sz w:val="24"/>
          <w:szCs w:val="24"/>
        </w:rPr>
        <w:t>the entrepreneur</w:t>
      </w:r>
      <w:r w:rsidR="0017108C" w:rsidRPr="00525064">
        <w:rPr>
          <w:rFonts w:ascii="Arial" w:hAnsi="Arial" w:cs="Arial"/>
          <w:iCs/>
          <w:sz w:val="24"/>
          <w:szCs w:val="24"/>
        </w:rPr>
        <w:t>ial</w:t>
      </w:r>
      <w:r w:rsidRPr="00525064">
        <w:rPr>
          <w:rFonts w:ascii="Arial" w:hAnsi="Arial" w:cs="Arial"/>
          <w:iCs/>
          <w:sz w:val="24"/>
          <w:szCs w:val="24"/>
        </w:rPr>
        <w:t xml:space="preserve"> </w:t>
      </w:r>
      <w:r w:rsidR="0017108C" w:rsidRPr="00525064">
        <w:rPr>
          <w:rFonts w:ascii="Arial" w:hAnsi="Arial" w:cs="Arial"/>
          <w:iCs/>
          <w:sz w:val="24"/>
          <w:szCs w:val="24"/>
        </w:rPr>
        <w:t>competence</w:t>
      </w:r>
      <w:r w:rsidRPr="00525064">
        <w:rPr>
          <w:rFonts w:ascii="Arial" w:hAnsi="Arial" w:cs="Arial"/>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106"/>
        <w:gridCol w:w="4388"/>
      </w:tblGrid>
      <w:tr w:rsidR="00795746" w:rsidRPr="00525064" w:rsidTr="00D21D7A">
        <w:tc>
          <w:tcPr>
            <w:tcW w:w="2417" w:type="pct"/>
            <w:shd w:val="clear" w:color="auto" w:fill="auto"/>
            <w:tcMar>
              <w:top w:w="0" w:type="dxa"/>
              <w:left w:w="108" w:type="dxa"/>
              <w:bottom w:w="0" w:type="dxa"/>
              <w:right w:w="108" w:type="dxa"/>
            </w:tcMar>
            <w:hideMark/>
          </w:tcPr>
          <w:p w:rsidR="00795746" w:rsidRPr="00525064" w:rsidRDefault="0017108C" w:rsidP="00525064">
            <w:pPr>
              <w:spacing w:after="0" w:line="240" w:lineRule="auto"/>
              <w:jc w:val="both"/>
              <w:rPr>
                <w:rFonts w:ascii="Arial" w:hAnsi="Arial" w:cs="Arial"/>
                <w:sz w:val="20"/>
                <w:szCs w:val="24"/>
              </w:rPr>
            </w:pPr>
            <w:r w:rsidRPr="00525064">
              <w:rPr>
                <w:rFonts w:ascii="Arial" w:hAnsi="Arial" w:cs="Arial"/>
                <w:sz w:val="20"/>
                <w:szCs w:val="24"/>
              </w:rPr>
              <w:t>Business-related dimensions</w:t>
            </w:r>
          </w:p>
        </w:tc>
        <w:tc>
          <w:tcPr>
            <w:tcW w:w="2583" w:type="pct"/>
            <w:shd w:val="clear" w:color="auto" w:fill="auto"/>
            <w:tcMar>
              <w:top w:w="0" w:type="dxa"/>
              <w:left w:w="108" w:type="dxa"/>
              <w:bottom w:w="0" w:type="dxa"/>
              <w:right w:w="108" w:type="dxa"/>
            </w:tcMar>
            <w:hideMark/>
          </w:tcPr>
          <w:p w:rsidR="00795746" w:rsidRPr="00525064" w:rsidRDefault="0017108C" w:rsidP="00525064">
            <w:pPr>
              <w:spacing w:after="0" w:line="240" w:lineRule="auto"/>
              <w:jc w:val="both"/>
              <w:rPr>
                <w:rFonts w:ascii="Arial" w:hAnsi="Arial" w:cs="Arial"/>
                <w:sz w:val="20"/>
                <w:szCs w:val="24"/>
              </w:rPr>
            </w:pPr>
            <w:r w:rsidRPr="00525064">
              <w:rPr>
                <w:rFonts w:ascii="Arial" w:hAnsi="Arial" w:cs="Arial"/>
                <w:sz w:val="20"/>
                <w:szCs w:val="24"/>
              </w:rPr>
              <w:t>P</w:t>
            </w:r>
            <w:r w:rsidR="00795746" w:rsidRPr="00525064">
              <w:rPr>
                <w:rFonts w:ascii="Arial" w:hAnsi="Arial" w:cs="Arial"/>
                <w:sz w:val="20"/>
                <w:szCs w:val="24"/>
              </w:rPr>
              <w:t xml:space="preserve">ersonal </w:t>
            </w:r>
            <w:r w:rsidRPr="00525064">
              <w:rPr>
                <w:rFonts w:ascii="Arial" w:hAnsi="Arial" w:cs="Arial"/>
                <w:sz w:val="20"/>
                <w:szCs w:val="24"/>
              </w:rPr>
              <w:t>dimensions</w:t>
            </w:r>
          </w:p>
        </w:tc>
      </w:tr>
      <w:tr w:rsidR="00795746" w:rsidRPr="00525064" w:rsidTr="00D21D7A">
        <w:tc>
          <w:tcPr>
            <w:tcW w:w="2417" w:type="pct"/>
            <w:shd w:val="clear" w:color="auto" w:fill="auto"/>
            <w:tcMar>
              <w:top w:w="0" w:type="dxa"/>
              <w:left w:w="108" w:type="dxa"/>
              <w:bottom w:w="0" w:type="dxa"/>
              <w:right w:w="108" w:type="dxa"/>
            </w:tcMar>
            <w:vAlign w:val="center"/>
            <w:hideMark/>
          </w:tcPr>
          <w:p w:rsidR="00525064" w:rsidRDefault="00795746" w:rsidP="00D21D7A">
            <w:pPr>
              <w:numPr>
                <w:ilvl w:val="0"/>
                <w:numId w:val="6"/>
              </w:numPr>
              <w:tabs>
                <w:tab w:val="clear" w:pos="720"/>
                <w:tab w:val="num" w:pos="313"/>
              </w:tabs>
              <w:spacing w:after="0" w:line="240" w:lineRule="auto"/>
              <w:ind w:left="313" w:hanging="284"/>
              <w:rPr>
                <w:rFonts w:ascii="Arial" w:hAnsi="Arial" w:cs="Arial"/>
                <w:sz w:val="20"/>
                <w:szCs w:val="24"/>
              </w:rPr>
            </w:pPr>
            <w:r w:rsidRPr="00525064">
              <w:rPr>
                <w:rFonts w:ascii="Arial" w:hAnsi="Arial" w:cs="Arial"/>
                <w:sz w:val="20"/>
                <w:szCs w:val="24"/>
              </w:rPr>
              <w:t xml:space="preserve">Management and organisation of working groups </w:t>
            </w:r>
          </w:p>
          <w:p w:rsidR="00525064" w:rsidRDefault="00525064" w:rsidP="00D21D7A">
            <w:pPr>
              <w:tabs>
                <w:tab w:val="num" w:pos="313"/>
              </w:tabs>
              <w:spacing w:after="0" w:line="240" w:lineRule="auto"/>
              <w:ind w:left="313" w:hanging="284"/>
              <w:rPr>
                <w:rFonts w:ascii="Arial" w:hAnsi="Arial" w:cs="Arial"/>
                <w:sz w:val="20"/>
                <w:szCs w:val="24"/>
              </w:rPr>
            </w:pPr>
          </w:p>
          <w:p w:rsidR="00795746" w:rsidRDefault="00525064" w:rsidP="00D21D7A">
            <w:pPr>
              <w:numPr>
                <w:ilvl w:val="0"/>
                <w:numId w:val="6"/>
              </w:numPr>
              <w:tabs>
                <w:tab w:val="clear" w:pos="720"/>
                <w:tab w:val="num" w:pos="313"/>
              </w:tabs>
              <w:spacing w:after="0" w:line="240" w:lineRule="auto"/>
              <w:ind w:left="313" w:hanging="284"/>
              <w:rPr>
                <w:rFonts w:ascii="Arial" w:hAnsi="Arial" w:cs="Arial"/>
                <w:sz w:val="20"/>
                <w:szCs w:val="24"/>
              </w:rPr>
            </w:pPr>
            <w:r>
              <w:rPr>
                <w:rFonts w:ascii="Arial" w:hAnsi="Arial" w:cs="Arial"/>
                <w:sz w:val="20"/>
                <w:szCs w:val="24"/>
              </w:rPr>
              <w:t xml:space="preserve">Management </w:t>
            </w:r>
            <w:r w:rsidR="00795746" w:rsidRPr="00525064">
              <w:rPr>
                <w:rFonts w:ascii="Arial" w:hAnsi="Arial" w:cs="Arial"/>
                <w:sz w:val="20"/>
                <w:szCs w:val="24"/>
              </w:rPr>
              <w:t xml:space="preserve">and </w:t>
            </w:r>
            <w:r>
              <w:rPr>
                <w:rFonts w:ascii="Arial" w:hAnsi="Arial" w:cs="Arial"/>
                <w:sz w:val="20"/>
                <w:szCs w:val="24"/>
              </w:rPr>
              <w:t xml:space="preserve">organization </w:t>
            </w:r>
            <w:r w:rsidR="00795746" w:rsidRPr="00525064">
              <w:rPr>
                <w:rFonts w:ascii="Arial" w:hAnsi="Arial" w:cs="Arial"/>
                <w:sz w:val="20"/>
                <w:szCs w:val="24"/>
              </w:rPr>
              <w:t>of resources</w:t>
            </w:r>
          </w:p>
          <w:p w:rsidR="00525064" w:rsidRPr="00525064" w:rsidRDefault="00525064" w:rsidP="00D21D7A">
            <w:pPr>
              <w:tabs>
                <w:tab w:val="num" w:pos="313"/>
              </w:tabs>
              <w:spacing w:after="0" w:line="240" w:lineRule="auto"/>
              <w:ind w:left="313" w:hanging="284"/>
              <w:rPr>
                <w:rFonts w:ascii="Arial" w:hAnsi="Arial" w:cs="Arial"/>
                <w:sz w:val="20"/>
                <w:szCs w:val="24"/>
              </w:rPr>
            </w:pPr>
          </w:p>
          <w:p w:rsidR="00795746" w:rsidRPr="00525064" w:rsidRDefault="00795746" w:rsidP="00D21D7A">
            <w:pPr>
              <w:numPr>
                <w:ilvl w:val="0"/>
                <w:numId w:val="6"/>
              </w:numPr>
              <w:tabs>
                <w:tab w:val="clear" w:pos="720"/>
                <w:tab w:val="num" w:pos="313"/>
              </w:tabs>
              <w:spacing w:after="0" w:line="240" w:lineRule="auto"/>
              <w:ind w:left="313" w:hanging="284"/>
              <w:rPr>
                <w:rFonts w:ascii="Arial" w:hAnsi="Arial" w:cs="Arial"/>
                <w:sz w:val="20"/>
                <w:szCs w:val="24"/>
              </w:rPr>
            </w:pPr>
            <w:r w:rsidRPr="00525064">
              <w:rPr>
                <w:rFonts w:ascii="Arial" w:hAnsi="Arial" w:cs="Arial"/>
                <w:sz w:val="20"/>
                <w:szCs w:val="24"/>
              </w:rPr>
              <w:t>Production processes</w:t>
            </w:r>
          </w:p>
          <w:p w:rsidR="00525064" w:rsidRDefault="00525064" w:rsidP="00D21D7A">
            <w:pPr>
              <w:tabs>
                <w:tab w:val="num" w:pos="313"/>
              </w:tabs>
              <w:spacing w:after="0" w:line="240" w:lineRule="auto"/>
              <w:ind w:left="313" w:hanging="284"/>
              <w:rPr>
                <w:rFonts w:ascii="Arial" w:hAnsi="Arial" w:cs="Arial"/>
                <w:sz w:val="20"/>
                <w:szCs w:val="24"/>
              </w:rPr>
            </w:pPr>
          </w:p>
          <w:p w:rsidR="00795746" w:rsidRPr="00525064" w:rsidRDefault="00795746" w:rsidP="00D21D7A">
            <w:pPr>
              <w:numPr>
                <w:ilvl w:val="0"/>
                <w:numId w:val="6"/>
              </w:numPr>
              <w:tabs>
                <w:tab w:val="clear" w:pos="720"/>
                <w:tab w:val="num" w:pos="313"/>
              </w:tabs>
              <w:spacing w:after="0" w:line="240" w:lineRule="auto"/>
              <w:ind w:left="313" w:hanging="284"/>
              <w:rPr>
                <w:rFonts w:ascii="Arial" w:hAnsi="Arial" w:cs="Arial"/>
                <w:sz w:val="20"/>
                <w:szCs w:val="24"/>
              </w:rPr>
            </w:pPr>
            <w:r w:rsidRPr="00525064">
              <w:rPr>
                <w:rFonts w:ascii="Arial" w:hAnsi="Arial" w:cs="Arial"/>
                <w:sz w:val="20"/>
                <w:szCs w:val="24"/>
              </w:rPr>
              <w:t>Sales and marketing</w:t>
            </w:r>
          </w:p>
        </w:tc>
        <w:tc>
          <w:tcPr>
            <w:tcW w:w="2583" w:type="pct"/>
            <w:shd w:val="clear" w:color="auto" w:fill="auto"/>
            <w:tcMar>
              <w:top w:w="0" w:type="dxa"/>
              <w:left w:w="108" w:type="dxa"/>
              <w:bottom w:w="0" w:type="dxa"/>
              <w:right w:w="108" w:type="dxa"/>
            </w:tcMar>
            <w:hideMark/>
          </w:tcPr>
          <w:p w:rsidR="00795746" w:rsidRPr="00525064" w:rsidRDefault="00795746" w:rsidP="006F714E">
            <w:pPr>
              <w:numPr>
                <w:ilvl w:val="0"/>
                <w:numId w:val="7"/>
              </w:numPr>
              <w:tabs>
                <w:tab w:val="clear" w:pos="720"/>
                <w:tab w:val="num" w:pos="313"/>
              </w:tabs>
              <w:spacing w:after="0" w:line="240" w:lineRule="auto"/>
              <w:ind w:left="313" w:hanging="284"/>
              <w:jc w:val="both"/>
              <w:rPr>
                <w:rFonts w:ascii="Arial" w:hAnsi="Arial" w:cs="Arial"/>
                <w:sz w:val="20"/>
                <w:szCs w:val="24"/>
              </w:rPr>
            </w:pPr>
            <w:r w:rsidRPr="00525064">
              <w:rPr>
                <w:rFonts w:ascii="Arial" w:hAnsi="Arial" w:cs="Arial"/>
                <w:sz w:val="20"/>
                <w:szCs w:val="24"/>
              </w:rPr>
              <w:t>Autonomy</w:t>
            </w:r>
          </w:p>
          <w:p w:rsidR="00795746" w:rsidRPr="00525064" w:rsidRDefault="00795746"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sidRPr="00525064">
              <w:rPr>
                <w:rFonts w:ascii="Arial" w:hAnsi="Arial" w:cs="Arial"/>
                <w:sz w:val="20"/>
                <w:szCs w:val="24"/>
              </w:rPr>
              <w:t>Responsibility</w:t>
            </w:r>
          </w:p>
          <w:p w:rsidR="00795746" w:rsidRPr="00525064" w:rsidRDefault="00795746"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sidRPr="00525064">
              <w:rPr>
                <w:rFonts w:ascii="Arial" w:hAnsi="Arial" w:cs="Arial"/>
                <w:sz w:val="20"/>
                <w:szCs w:val="24"/>
              </w:rPr>
              <w:t>Independence</w:t>
            </w:r>
          </w:p>
          <w:p w:rsidR="00795746" w:rsidRPr="00525064" w:rsidRDefault="00795746" w:rsidP="006F714E">
            <w:pPr>
              <w:numPr>
                <w:ilvl w:val="0"/>
                <w:numId w:val="8"/>
              </w:numPr>
              <w:tabs>
                <w:tab w:val="clear" w:pos="720"/>
                <w:tab w:val="num" w:pos="313"/>
              </w:tabs>
              <w:spacing w:after="0" w:line="240" w:lineRule="auto"/>
              <w:ind w:left="313" w:hanging="284"/>
              <w:jc w:val="both"/>
              <w:rPr>
                <w:rFonts w:ascii="Arial" w:hAnsi="Arial" w:cs="Arial"/>
                <w:sz w:val="20"/>
                <w:szCs w:val="24"/>
              </w:rPr>
            </w:pPr>
            <w:r w:rsidRPr="00525064">
              <w:rPr>
                <w:rFonts w:ascii="Arial" w:hAnsi="Arial" w:cs="Arial"/>
                <w:sz w:val="20"/>
                <w:szCs w:val="24"/>
              </w:rPr>
              <w:t>Initiative</w:t>
            </w:r>
          </w:p>
          <w:p w:rsidR="00795746" w:rsidRPr="00525064" w:rsidRDefault="006F714E"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Pr>
                <w:rFonts w:ascii="Arial" w:hAnsi="Arial" w:cs="Arial"/>
                <w:sz w:val="20"/>
                <w:szCs w:val="24"/>
              </w:rPr>
              <w:t>R</w:t>
            </w:r>
            <w:r w:rsidR="00795746" w:rsidRPr="00525064">
              <w:rPr>
                <w:rFonts w:ascii="Arial" w:hAnsi="Arial" w:cs="Arial"/>
                <w:sz w:val="20"/>
                <w:szCs w:val="24"/>
              </w:rPr>
              <w:t>isk-pro</w:t>
            </w:r>
            <w:r>
              <w:rPr>
                <w:rFonts w:ascii="Arial" w:hAnsi="Arial" w:cs="Arial"/>
                <w:sz w:val="20"/>
                <w:szCs w:val="24"/>
              </w:rPr>
              <w:t>pensity</w:t>
            </w:r>
          </w:p>
          <w:p w:rsidR="00795746" w:rsidRPr="00525064" w:rsidRDefault="00795746"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sidRPr="00525064">
              <w:rPr>
                <w:rFonts w:ascii="Arial" w:hAnsi="Arial" w:cs="Arial"/>
                <w:sz w:val="20"/>
                <w:szCs w:val="24"/>
              </w:rPr>
              <w:t>Locus </w:t>
            </w:r>
            <w:r w:rsidR="006F714E">
              <w:rPr>
                <w:rFonts w:ascii="Arial" w:hAnsi="Arial" w:cs="Arial"/>
                <w:sz w:val="20"/>
                <w:szCs w:val="24"/>
              </w:rPr>
              <w:t xml:space="preserve">of </w:t>
            </w:r>
            <w:r w:rsidRPr="00525064">
              <w:rPr>
                <w:rFonts w:ascii="Arial" w:hAnsi="Arial" w:cs="Arial"/>
                <w:sz w:val="20"/>
                <w:szCs w:val="24"/>
              </w:rPr>
              <w:t>control</w:t>
            </w:r>
          </w:p>
          <w:p w:rsidR="00795746" w:rsidRPr="00525064" w:rsidRDefault="00795746" w:rsidP="006F714E">
            <w:pPr>
              <w:numPr>
                <w:ilvl w:val="0"/>
                <w:numId w:val="9"/>
              </w:numPr>
              <w:tabs>
                <w:tab w:val="clear" w:pos="720"/>
                <w:tab w:val="num" w:pos="313"/>
              </w:tabs>
              <w:spacing w:after="0" w:line="240" w:lineRule="auto"/>
              <w:ind w:left="313" w:hanging="284"/>
              <w:jc w:val="both"/>
              <w:rPr>
                <w:rFonts w:ascii="Arial" w:hAnsi="Arial" w:cs="Arial"/>
                <w:sz w:val="20"/>
                <w:szCs w:val="24"/>
              </w:rPr>
            </w:pPr>
            <w:r w:rsidRPr="00525064">
              <w:rPr>
                <w:rFonts w:ascii="Arial" w:hAnsi="Arial" w:cs="Arial"/>
                <w:sz w:val="20"/>
                <w:szCs w:val="24"/>
              </w:rPr>
              <w:t>Creativity</w:t>
            </w:r>
          </w:p>
          <w:p w:rsidR="00795746" w:rsidRPr="00525064" w:rsidRDefault="00795746"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sidRPr="00525064">
              <w:rPr>
                <w:rFonts w:ascii="Arial" w:hAnsi="Arial" w:cs="Arial"/>
                <w:sz w:val="20"/>
                <w:szCs w:val="24"/>
              </w:rPr>
              <w:t>Imagination</w:t>
            </w:r>
          </w:p>
          <w:p w:rsidR="00795746" w:rsidRPr="00525064" w:rsidRDefault="0017108C"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sidRPr="00525064">
              <w:rPr>
                <w:rFonts w:ascii="Arial" w:hAnsi="Arial" w:cs="Arial"/>
                <w:sz w:val="20"/>
                <w:szCs w:val="24"/>
              </w:rPr>
              <w:t>I</w:t>
            </w:r>
            <w:r w:rsidR="00795746" w:rsidRPr="00525064">
              <w:rPr>
                <w:rFonts w:ascii="Arial" w:hAnsi="Arial" w:cs="Arial"/>
                <w:sz w:val="20"/>
                <w:szCs w:val="24"/>
              </w:rPr>
              <w:t>nnovation</w:t>
            </w:r>
          </w:p>
          <w:p w:rsidR="00795746" w:rsidRPr="00525064" w:rsidRDefault="00795746" w:rsidP="006F714E">
            <w:pPr>
              <w:numPr>
                <w:ilvl w:val="0"/>
                <w:numId w:val="10"/>
              </w:numPr>
              <w:tabs>
                <w:tab w:val="clear" w:pos="720"/>
                <w:tab w:val="num" w:pos="313"/>
              </w:tabs>
              <w:spacing w:after="0" w:line="240" w:lineRule="auto"/>
              <w:ind w:left="313" w:hanging="284"/>
              <w:jc w:val="both"/>
              <w:rPr>
                <w:rFonts w:ascii="Arial" w:hAnsi="Arial" w:cs="Arial"/>
                <w:sz w:val="20"/>
                <w:szCs w:val="24"/>
              </w:rPr>
            </w:pPr>
            <w:r w:rsidRPr="00525064">
              <w:rPr>
                <w:rFonts w:ascii="Arial" w:hAnsi="Arial" w:cs="Arial"/>
                <w:sz w:val="20"/>
                <w:szCs w:val="24"/>
              </w:rPr>
              <w:t>Cooperative spirit</w:t>
            </w:r>
          </w:p>
          <w:p w:rsidR="00795746" w:rsidRPr="00525064" w:rsidRDefault="00795746"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sidRPr="00525064">
              <w:rPr>
                <w:rFonts w:ascii="Arial" w:hAnsi="Arial" w:cs="Arial"/>
                <w:sz w:val="20"/>
                <w:szCs w:val="24"/>
              </w:rPr>
              <w:t>Social skills</w:t>
            </w:r>
          </w:p>
          <w:p w:rsidR="00795746" w:rsidRPr="00525064" w:rsidRDefault="0017108C" w:rsidP="006F714E">
            <w:pPr>
              <w:pStyle w:val="ListParagraph"/>
              <w:numPr>
                <w:ilvl w:val="1"/>
                <w:numId w:val="7"/>
              </w:numPr>
              <w:tabs>
                <w:tab w:val="num" w:pos="743"/>
              </w:tabs>
              <w:spacing w:after="0" w:line="240" w:lineRule="auto"/>
              <w:ind w:left="602" w:hanging="284"/>
              <w:jc w:val="both"/>
              <w:rPr>
                <w:rFonts w:ascii="Arial" w:hAnsi="Arial" w:cs="Arial"/>
                <w:sz w:val="20"/>
                <w:szCs w:val="24"/>
              </w:rPr>
            </w:pPr>
            <w:r w:rsidRPr="00525064">
              <w:rPr>
                <w:rFonts w:ascii="Arial" w:hAnsi="Arial" w:cs="Arial"/>
                <w:sz w:val="20"/>
                <w:szCs w:val="24"/>
              </w:rPr>
              <w:t>Collaboration</w:t>
            </w:r>
          </w:p>
        </w:tc>
      </w:tr>
    </w:tbl>
    <w:p w:rsidR="00005C87" w:rsidRPr="00A07227" w:rsidRDefault="00005C87" w:rsidP="00005C87">
      <w:pPr>
        <w:spacing w:before="120" w:after="120" w:line="276" w:lineRule="auto"/>
        <w:jc w:val="both"/>
        <w:rPr>
          <w:rFonts w:ascii="Arial" w:hAnsi="Arial" w:cs="Arial"/>
          <w:sz w:val="20"/>
          <w:szCs w:val="24"/>
        </w:rPr>
      </w:pPr>
      <w:r w:rsidRPr="00A07227">
        <w:rPr>
          <w:rFonts w:ascii="Arial" w:hAnsi="Arial" w:cs="Arial"/>
          <w:sz w:val="20"/>
          <w:szCs w:val="24"/>
        </w:rPr>
        <w:t xml:space="preserve">Source: </w:t>
      </w:r>
      <w:r>
        <w:rPr>
          <w:rFonts w:ascii="Arial" w:hAnsi="Arial" w:cs="Arial"/>
          <w:sz w:val="20"/>
          <w:szCs w:val="24"/>
        </w:rPr>
        <w:t>Bernal and Cárdenas (2014)</w:t>
      </w:r>
    </w:p>
    <w:p w:rsidR="0017108C" w:rsidRDefault="0017108C" w:rsidP="00795746">
      <w:pPr>
        <w:spacing w:before="120" w:after="120" w:line="276" w:lineRule="auto"/>
        <w:jc w:val="both"/>
        <w:rPr>
          <w:rFonts w:ascii="Arial" w:hAnsi="Arial" w:cs="Arial"/>
          <w:sz w:val="24"/>
          <w:szCs w:val="24"/>
        </w:rPr>
      </w:pPr>
    </w:p>
    <w:p w:rsidR="00795746" w:rsidRPr="00A07227" w:rsidRDefault="003F54A5" w:rsidP="00795746">
      <w:pPr>
        <w:spacing w:before="120" w:after="120" w:line="276" w:lineRule="auto"/>
        <w:jc w:val="both"/>
        <w:rPr>
          <w:rFonts w:ascii="Arial" w:hAnsi="Arial" w:cs="Arial"/>
          <w:sz w:val="24"/>
          <w:szCs w:val="24"/>
        </w:rPr>
      </w:pPr>
      <w:r>
        <w:rPr>
          <w:rFonts w:ascii="Arial" w:hAnsi="Arial" w:cs="Arial"/>
          <w:sz w:val="24"/>
          <w:szCs w:val="24"/>
        </w:rPr>
        <w:t xml:space="preserve">Obviously, the </w:t>
      </w:r>
      <w:r w:rsidR="00795746" w:rsidRPr="00A07227">
        <w:rPr>
          <w:rFonts w:ascii="Arial" w:hAnsi="Arial" w:cs="Arial"/>
          <w:sz w:val="24"/>
          <w:szCs w:val="24"/>
        </w:rPr>
        <w:t>mentioned indicators may be subject to readjustment and restructuring resulting in new categorizations</w:t>
      </w:r>
      <w:r>
        <w:rPr>
          <w:rFonts w:ascii="Arial" w:hAnsi="Arial" w:cs="Arial"/>
          <w:sz w:val="24"/>
          <w:szCs w:val="24"/>
        </w:rPr>
        <w:t xml:space="preserve"> that may more closely fit the concepts identified in Table </w:t>
      </w:r>
      <w:r w:rsidR="00A66001">
        <w:rPr>
          <w:rFonts w:ascii="Arial" w:hAnsi="Arial" w:cs="Arial"/>
          <w:sz w:val="24"/>
          <w:szCs w:val="24"/>
        </w:rPr>
        <w:t>1</w:t>
      </w:r>
      <w:r w:rsidR="00795746" w:rsidRPr="00A07227">
        <w:rPr>
          <w:rFonts w:ascii="Arial" w:hAnsi="Arial" w:cs="Arial"/>
          <w:sz w:val="24"/>
          <w:szCs w:val="24"/>
        </w:rPr>
        <w:t>. Th</w:t>
      </w:r>
      <w:r w:rsidR="00A66001">
        <w:rPr>
          <w:rFonts w:ascii="Arial" w:hAnsi="Arial" w:cs="Arial"/>
          <w:sz w:val="24"/>
          <w:szCs w:val="24"/>
        </w:rPr>
        <w:t>us</w:t>
      </w:r>
      <w:r w:rsidR="00795746" w:rsidRPr="00A07227">
        <w:rPr>
          <w:rFonts w:ascii="Arial" w:hAnsi="Arial" w:cs="Arial"/>
          <w:sz w:val="24"/>
          <w:szCs w:val="24"/>
        </w:rPr>
        <w:t xml:space="preserve"> leadership </w:t>
      </w:r>
      <w:r w:rsidR="00A66001">
        <w:rPr>
          <w:rFonts w:ascii="Arial" w:hAnsi="Arial" w:cs="Arial"/>
          <w:sz w:val="24"/>
          <w:szCs w:val="24"/>
        </w:rPr>
        <w:t xml:space="preserve">may be included </w:t>
      </w:r>
      <w:r w:rsidR="00795746" w:rsidRPr="00A07227">
        <w:rPr>
          <w:rFonts w:ascii="Arial" w:hAnsi="Arial" w:cs="Arial"/>
          <w:sz w:val="24"/>
          <w:szCs w:val="24"/>
        </w:rPr>
        <w:t>as a relevant indicator. Or perhaps</w:t>
      </w:r>
      <w:r w:rsidR="00A66001">
        <w:rPr>
          <w:rFonts w:ascii="Arial" w:hAnsi="Arial" w:cs="Arial"/>
          <w:sz w:val="24"/>
          <w:szCs w:val="24"/>
        </w:rPr>
        <w:t xml:space="preserve">, </w:t>
      </w:r>
      <w:r w:rsidR="00795746" w:rsidRPr="00A07227">
        <w:rPr>
          <w:rFonts w:ascii="Arial" w:hAnsi="Arial" w:cs="Arial"/>
          <w:sz w:val="24"/>
          <w:szCs w:val="24"/>
        </w:rPr>
        <w:t xml:space="preserve">the critical sense </w:t>
      </w:r>
      <w:r w:rsidR="00A66001">
        <w:rPr>
          <w:rFonts w:ascii="Arial" w:hAnsi="Arial" w:cs="Arial"/>
          <w:sz w:val="24"/>
          <w:szCs w:val="24"/>
        </w:rPr>
        <w:t xml:space="preserve">may be added </w:t>
      </w:r>
      <w:r w:rsidR="00795746" w:rsidRPr="00A07227">
        <w:rPr>
          <w:rFonts w:ascii="Arial" w:hAnsi="Arial" w:cs="Arial"/>
          <w:sz w:val="24"/>
          <w:szCs w:val="24"/>
        </w:rPr>
        <w:t xml:space="preserve">to point out </w:t>
      </w:r>
      <w:r w:rsidR="00A66001">
        <w:rPr>
          <w:rFonts w:ascii="Arial" w:hAnsi="Arial" w:cs="Arial"/>
          <w:sz w:val="24"/>
          <w:szCs w:val="24"/>
        </w:rPr>
        <w:t xml:space="preserve">to deep </w:t>
      </w:r>
      <w:r w:rsidR="00795746" w:rsidRPr="00A07227">
        <w:rPr>
          <w:rFonts w:ascii="Arial" w:hAnsi="Arial" w:cs="Arial"/>
          <w:sz w:val="24"/>
          <w:szCs w:val="24"/>
        </w:rPr>
        <w:t>independence. </w:t>
      </w:r>
      <w:r w:rsidR="005419D2">
        <w:rPr>
          <w:rFonts w:ascii="Arial" w:hAnsi="Arial" w:cs="Arial"/>
          <w:sz w:val="24"/>
          <w:szCs w:val="24"/>
        </w:rPr>
        <w:t>R</w:t>
      </w:r>
      <w:r w:rsidR="00795746" w:rsidRPr="00A07227">
        <w:rPr>
          <w:rFonts w:ascii="Arial" w:hAnsi="Arial" w:cs="Arial"/>
          <w:sz w:val="24"/>
          <w:szCs w:val="24"/>
        </w:rPr>
        <w:t>isk</w:t>
      </w:r>
      <w:r w:rsidR="00A66001">
        <w:rPr>
          <w:rFonts w:ascii="Arial" w:hAnsi="Arial" w:cs="Arial"/>
          <w:sz w:val="24"/>
          <w:szCs w:val="24"/>
        </w:rPr>
        <w:t xml:space="preserve"> evaluation</w:t>
      </w:r>
      <w:r w:rsidR="005419D2">
        <w:rPr>
          <w:rFonts w:ascii="Arial" w:hAnsi="Arial" w:cs="Arial"/>
          <w:sz w:val="24"/>
          <w:szCs w:val="24"/>
        </w:rPr>
        <w:t xml:space="preserve"> may be proposed</w:t>
      </w:r>
      <w:r w:rsidR="00795746" w:rsidRPr="00A07227">
        <w:rPr>
          <w:rFonts w:ascii="Arial" w:hAnsi="Arial" w:cs="Arial"/>
          <w:sz w:val="24"/>
          <w:szCs w:val="24"/>
        </w:rPr>
        <w:t xml:space="preserve">, instead of </w:t>
      </w:r>
      <w:r w:rsidR="00A66001">
        <w:rPr>
          <w:rFonts w:ascii="Arial" w:hAnsi="Arial" w:cs="Arial"/>
          <w:sz w:val="24"/>
          <w:szCs w:val="24"/>
        </w:rPr>
        <w:t xml:space="preserve">risk </w:t>
      </w:r>
      <w:r w:rsidR="00795746" w:rsidRPr="00A07227">
        <w:rPr>
          <w:rFonts w:ascii="Arial" w:hAnsi="Arial" w:cs="Arial"/>
          <w:sz w:val="24"/>
          <w:szCs w:val="24"/>
        </w:rPr>
        <w:t>propensity. </w:t>
      </w:r>
      <w:r w:rsidR="005419D2">
        <w:rPr>
          <w:rFonts w:ascii="Arial" w:hAnsi="Arial" w:cs="Arial"/>
          <w:sz w:val="24"/>
          <w:szCs w:val="24"/>
        </w:rPr>
        <w:t>Similarly</w:t>
      </w:r>
      <w:r w:rsidR="00A66001">
        <w:rPr>
          <w:rFonts w:ascii="Arial" w:hAnsi="Arial" w:cs="Arial"/>
          <w:sz w:val="24"/>
          <w:szCs w:val="24"/>
        </w:rPr>
        <w:t xml:space="preserve"> </w:t>
      </w:r>
      <w:r w:rsidR="00795746" w:rsidRPr="00A07227">
        <w:rPr>
          <w:rFonts w:ascii="Arial" w:hAnsi="Arial" w:cs="Arial"/>
          <w:sz w:val="24"/>
          <w:szCs w:val="24"/>
        </w:rPr>
        <w:t xml:space="preserve">the importance of problem solving </w:t>
      </w:r>
      <w:r w:rsidR="005419D2">
        <w:rPr>
          <w:rFonts w:ascii="Arial" w:hAnsi="Arial" w:cs="Arial"/>
          <w:sz w:val="24"/>
          <w:szCs w:val="24"/>
        </w:rPr>
        <w:t xml:space="preserve">may be made </w:t>
      </w:r>
      <w:r w:rsidR="00A66001" w:rsidRPr="00A07227">
        <w:rPr>
          <w:rFonts w:ascii="Arial" w:hAnsi="Arial" w:cs="Arial"/>
          <w:sz w:val="24"/>
          <w:szCs w:val="24"/>
        </w:rPr>
        <w:t>explicit</w:t>
      </w:r>
      <w:r w:rsidR="00A66001">
        <w:rPr>
          <w:rFonts w:ascii="Arial" w:hAnsi="Arial" w:cs="Arial"/>
          <w:sz w:val="24"/>
          <w:szCs w:val="24"/>
        </w:rPr>
        <w:t>,</w:t>
      </w:r>
      <w:r w:rsidR="00A66001" w:rsidRPr="00A07227">
        <w:rPr>
          <w:rFonts w:ascii="Arial" w:hAnsi="Arial" w:cs="Arial"/>
          <w:sz w:val="24"/>
          <w:szCs w:val="24"/>
        </w:rPr>
        <w:t xml:space="preserve"> </w:t>
      </w:r>
      <w:r w:rsidR="00795746" w:rsidRPr="00A07227">
        <w:rPr>
          <w:rFonts w:ascii="Arial" w:hAnsi="Arial" w:cs="Arial"/>
          <w:sz w:val="24"/>
          <w:szCs w:val="24"/>
        </w:rPr>
        <w:t xml:space="preserve">rather than </w:t>
      </w:r>
      <w:r w:rsidR="005419D2">
        <w:rPr>
          <w:rFonts w:ascii="Arial" w:hAnsi="Arial" w:cs="Arial"/>
          <w:sz w:val="24"/>
          <w:szCs w:val="24"/>
        </w:rPr>
        <w:t xml:space="preserve">referring to </w:t>
      </w:r>
      <w:r w:rsidR="00795746" w:rsidRPr="00A07227">
        <w:rPr>
          <w:rFonts w:ascii="Arial" w:hAnsi="Arial" w:cs="Arial"/>
          <w:sz w:val="24"/>
          <w:szCs w:val="24"/>
        </w:rPr>
        <w:t xml:space="preserve">imagination. Recently, Mueller and Anderson </w:t>
      </w:r>
      <w:r w:rsidR="00005C8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"Mueller", "given" : "S.", "non-dropping-particle" : "", "parse-names" : false, "suffix" : "" }, { "dropping-particle" : "", "family" : "Anderson", "given" : "A. R.", "non-dropping-particle" : "", "parse-names" : false, "suffix" : "" } ], "container-title" : "International Journal of Management Education", "id" : "ITEM-1", "issue" : "3", "issued" : { "date-parts" : [ [ "2014" ] ] }, "page" : "500-511", "title" : "Understanding the entrepreneurial learning process and its impact on students' personal development: A European perspective", "type" : "article-journal", "volume" : "12" }, "suppress-author" : 1, "uris" : [ "http://www.mendeley.com/documents/?uuid=86076caf-1e1a-4886-9786-9fbb6ab6a4ad" ] } ], "mendeley" : { "formattedCitation" : "(2014)", "plainTextFormattedCitation" : "(2014)", "previouslyFormattedCitation" : "(2014)" }, "properties" : {  }, "schema" : "https://github.com/citation-style-language/schema/raw/master/csl-citation.json" }</w:instrText>
      </w:r>
      <w:r w:rsidR="00005C87">
        <w:rPr>
          <w:rFonts w:ascii="Arial" w:hAnsi="Arial" w:cs="Arial"/>
          <w:sz w:val="24"/>
          <w:szCs w:val="24"/>
        </w:rPr>
        <w:fldChar w:fldCharType="separate"/>
      </w:r>
      <w:r w:rsidR="00005C87" w:rsidRPr="00005C87">
        <w:rPr>
          <w:rFonts w:ascii="Arial" w:hAnsi="Arial" w:cs="Arial"/>
          <w:noProof/>
          <w:sz w:val="24"/>
          <w:szCs w:val="24"/>
        </w:rPr>
        <w:t>(2014)</w:t>
      </w:r>
      <w:r w:rsidR="00005C87">
        <w:rPr>
          <w:rFonts w:ascii="Arial" w:hAnsi="Arial" w:cs="Arial"/>
          <w:sz w:val="24"/>
          <w:szCs w:val="24"/>
        </w:rPr>
        <w:fldChar w:fldCharType="end"/>
      </w:r>
      <w:r w:rsidR="00795746" w:rsidRPr="00A07227">
        <w:rPr>
          <w:rFonts w:ascii="Arial" w:hAnsi="Arial" w:cs="Arial"/>
          <w:sz w:val="24"/>
          <w:szCs w:val="24"/>
        </w:rPr>
        <w:t xml:space="preserve">, in a study on the impact of entrepreneurial learning in the personal development of students, have identified three outstanding personal qualities: sense of responsibility, independent thinking, and ability to connect </w:t>
      </w:r>
      <w:r w:rsidR="00A66001">
        <w:rPr>
          <w:rFonts w:ascii="Arial" w:hAnsi="Arial" w:cs="Arial"/>
          <w:sz w:val="24"/>
          <w:szCs w:val="24"/>
        </w:rPr>
        <w:t xml:space="preserve">self-needs </w:t>
      </w:r>
      <w:r w:rsidR="00795746" w:rsidRPr="00A07227">
        <w:rPr>
          <w:rFonts w:ascii="Arial" w:hAnsi="Arial" w:cs="Arial"/>
          <w:sz w:val="24"/>
          <w:szCs w:val="24"/>
        </w:rPr>
        <w:t>and others</w:t>
      </w:r>
      <w:r w:rsidR="00A66001">
        <w:rPr>
          <w:rFonts w:ascii="Arial" w:hAnsi="Arial" w:cs="Arial"/>
          <w:sz w:val="24"/>
          <w:szCs w:val="24"/>
        </w:rPr>
        <w:t>’</w:t>
      </w:r>
      <w:r w:rsidR="00795746" w:rsidRPr="00A07227">
        <w:rPr>
          <w:rFonts w:ascii="Arial" w:hAnsi="Arial" w:cs="Arial"/>
          <w:sz w:val="24"/>
          <w:szCs w:val="24"/>
        </w:rPr>
        <w:t xml:space="preserve"> needs. It is not difficult to find an association between these personal qualities and th</w:t>
      </w:r>
      <w:r w:rsidR="00236050">
        <w:rPr>
          <w:rFonts w:ascii="Arial" w:hAnsi="Arial" w:cs="Arial"/>
          <w:sz w:val="24"/>
          <w:szCs w:val="24"/>
        </w:rPr>
        <w:t>os</w:t>
      </w:r>
      <w:r w:rsidR="00795746" w:rsidRPr="00A07227">
        <w:rPr>
          <w:rFonts w:ascii="Arial" w:hAnsi="Arial" w:cs="Arial"/>
          <w:sz w:val="24"/>
          <w:szCs w:val="24"/>
        </w:rPr>
        <w:t>e drawn from our study. Thus, autonomy can be associated with responsibility and independence</w:t>
      </w:r>
      <w:r w:rsidR="00236050">
        <w:rPr>
          <w:rFonts w:ascii="Arial" w:hAnsi="Arial" w:cs="Arial"/>
          <w:sz w:val="24"/>
          <w:szCs w:val="24"/>
        </w:rPr>
        <w:t>. Mean</w:t>
      </w:r>
      <w:r w:rsidR="00795746" w:rsidRPr="00A07227">
        <w:rPr>
          <w:rFonts w:ascii="Arial" w:hAnsi="Arial" w:cs="Arial"/>
          <w:sz w:val="24"/>
          <w:szCs w:val="24"/>
        </w:rPr>
        <w:t>while</w:t>
      </w:r>
      <w:r w:rsidR="00236050">
        <w:rPr>
          <w:rFonts w:ascii="Arial" w:hAnsi="Arial" w:cs="Arial"/>
          <w:sz w:val="24"/>
          <w:szCs w:val="24"/>
        </w:rPr>
        <w:t>,</w:t>
      </w:r>
      <w:r w:rsidR="00795746" w:rsidRPr="00A07227">
        <w:rPr>
          <w:rFonts w:ascii="Arial" w:hAnsi="Arial" w:cs="Arial"/>
          <w:sz w:val="24"/>
          <w:szCs w:val="24"/>
        </w:rPr>
        <w:t xml:space="preserve"> initiative and co-operative spirit can be linked to the ability to connect </w:t>
      </w:r>
      <w:r w:rsidR="00236050">
        <w:rPr>
          <w:rFonts w:ascii="Arial" w:hAnsi="Arial" w:cs="Arial"/>
          <w:sz w:val="24"/>
          <w:szCs w:val="24"/>
        </w:rPr>
        <w:t>the own needs with that of o</w:t>
      </w:r>
      <w:r w:rsidR="00795746" w:rsidRPr="00A07227">
        <w:rPr>
          <w:rFonts w:ascii="Arial" w:hAnsi="Arial" w:cs="Arial"/>
          <w:sz w:val="24"/>
          <w:szCs w:val="24"/>
        </w:rPr>
        <w:t xml:space="preserve">thers, </w:t>
      </w:r>
      <w:r w:rsidR="00236050">
        <w:rPr>
          <w:rFonts w:ascii="Arial" w:hAnsi="Arial" w:cs="Arial"/>
          <w:sz w:val="24"/>
          <w:szCs w:val="24"/>
        </w:rPr>
        <w:t xml:space="preserve">which </w:t>
      </w:r>
      <w:r w:rsidR="00795746" w:rsidRPr="00A07227">
        <w:rPr>
          <w:rFonts w:ascii="Arial" w:hAnsi="Arial" w:cs="Arial"/>
          <w:sz w:val="24"/>
          <w:szCs w:val="24"/>
        </w:rPr>
        <w:t xml:space="preserve">can </w:t>
      </w:r>
      <w:r w:rsidR="00236050">
        <w:rPr>
          <w:rFonts w:ascii="Arial" w:hAnsi="Arial" w:cs="Arial"/>
          <w:sz w:val="24"/>
          <w:szCs w:val="24"/>
        </w:rPr>
        <w:t xml:space="preserve">only </w:t>
      </w:r>
      <w:r w:rsidR="00795746" w:rsidRPr="00A07227">
        <w:rPr>
          <w:rFonts w:ascii="Arial" w:hAnsi="Arial" w:cs="Arial"/>
          <w:sz w:val="24"/>
          <w:szCs w:val="24"/>
        </w:rPr>
        <w:t>be met completely from creativity.</w:t>
      </w:r>
    </w:p>
    <w:p w:rsidR="00E23C7F" w:rsidRDefault="00303188" w:rsidP="00795746">
      <w:pPr>
        <w:spacing w:before="120" w:after="120" w:line="276" w:lineRule="auto"/>
        <w:jc w:val="both"/>
        <w:rPr>
          <w:rFonts w:ascii="Arial" w:hAnsi="Arial" w:cs="Arial"/>
          <w:sz w:val="24"/>
          <w:szCs w:val="24"/>
        </w:rPr>
      </w:pPr>
      <w:r>
        <w:rPr>
          <w:rFonts w:ascii="Arial" w:hAnsi="Arial" w:cs="Arial"/>
          <w:sz w:val="24"/>
          <w:szCs w:val="24"/>
        </w:rPr>
        <w:t>U</w:t>
      </w:r>
      <w:r w:rsidR="00795746" w:rsidRPr="00A07227">
        <w:rPr>
          <w:rFonts w:ascii="Arial" w:hAnsi="Arial" w:cs="Arial"/>
          <w:sz w:val="24"/>
          <w:szCs w:val="24"/>
        </w:rPr>
        <w:t>ltimately</w:t>
      </w:r>
      <w:r>
        <w:rPr>
          <w:rFonts w:ascii="Arial" w:hAnsi="Arial" w:cs="Arial"/>
          <w:sz w:val="24"/>
          <w:szCs w:val="24"/>
        </w:rPr>
        <w:t>,</w:t>
      </w:r>
      <w:r w:rsidR="00795746" w:rsidRPr="00A07227">
        <w:rPr>
          <w:rFonts w:ascii="Arial" w:hAnsi="Arial" w:cs="Arial"/>
          <w:sz w:val="24"/>
          <w:szCs w:val="24"/>
        </w:rPr>
        <w:t xml:space="preserve"> interviewed students mnestic traces have shown that entrepreneurial </w:t>
      </w:r>
      <w:r w:rsidR="00075296">
        <w:rPr>
          <w:rFonts w:ascii="Arial" w:hAnsi="Arial" w:cs="Arial"/>
          <w:sz w:val="24"/>
          <w:szCs w:val="24"/>
        </w:rPr>
        <w:t>competence</w:t>
      </w:r>
      <w:r w:rsidR="00795746" w:rsidRPr="00A07227">
        <w:rPr>
          <w:rFonts w:ascii="Arial" w:hAnsi="Arial" w:cs="Arial"/>
          <w:sz w:val="24"/>
          <w:szCs w:val="24"/>
        </w:rPr>
        <w:t xml:space="preserve"> has a close relationship with personal </w:t>
      </w:r>
      <w:r w:rsidR="00236050" w:rsidRPr="00A07227">
        <w:rPr>
          <w:rFonts w:ascii="Arial" w:hAnsi="Arial" w:cs="Arial"/>
          <w:sz w:val="24"/>
          <w:szCs w:val="24"/>
        </w:rPr>
        <w:t>factors that</w:t>
      </w:r>
      <w:r w:rsidR="00795746" w:rsidRPr="00A07227">
        <w:rPr>
          <w:rFonts w:ascii="Arial" w:hAnsi="Arial" w:cs="Arial"/>
          <w:sz w:val="24"/>
          <w:szCs w:val="24"/>
        </w:rPr>
        <w:t xml:space="preserve">, </w:t>
      </w:r>
      <w:r w:rsidR="005419D2">
        <w:rPr>
          <w:rFonts w:ascii="Arial" w:hAnsi="Arial" w:cs="Arial"/>
          <w:sz w:val="24"/>
          <w:szCs w:val="24"/>
        </w:rPr>
        <w:t>in</w:t>
      </w:r>
      <w:r w:rsidR="00795746" w:rsidRPr="00A07227">
        <w:rPr>
          <w:rFonts w:ascii="Arial" w:hAnsi="Arial" w:cs="Arial"/>
          <w:sz w:val="24"/>
          <w:szCs w:val="24"/>
        </w:rPr>
        <w:t xml:space="preserve"> themselves, are not necessarily linked to the ability to create </w:t>
      </w:r>
      <w:r w:rsidR="00236050">
        <w:rPr>
          <w:rFonts w:ascii="Arial" w:hAnsi="Arial" w:cs="Arial"/>
          <w:sz w:val="24"/>
          <w:szCs w:val="24"/>
        </w:rPr>
        <w:t xml:space="preserve">a business. However, they are </w:t>
      </w:r>
      <w:r w:rsidR="00795746" w:rsidRPr="00A07227">
        <w:rPr>
          <w:rFonts w:ascii="Arial" w:hAnsi="Arial" w:cs="Arial"/>
          <w:sz w:val="24"/>
          <w:szCs w:val="24"/>
        </w:rPr>
        <w:t>essential if we intend to become entrepreneur</w:t>
      </w:r>
      <w:r w:rsidR="00236050">
        <w:rPr>
          <w:rFonts w:ascii="Arial" w:hAnsi="Arial" w:cs="Arial"/>
          <w:sz w:val="24"/>
          <w:szCs w:val="24"/>
        </w:rPr>
        <w:t>ial persons</w:t>
      </w:r>
      <w:r w:rsidR="00795746" w:rsidRPr="00A07227">
        <w:rPr>
          <w:rFonts w:ascii="Arial" w:hAnsi="Arial" w:cs="Arial"/>
          <w:sz w:val="24"/>
          <w:szCs w:val="24"/>
        </w:rPr>
        <w:t>. This idea connects seamlessly with the notion of learning as an active process of building immersed in a particular context</w:t>
      </w:r>
      <w:r w:rsidR="00E23C7F">
        <w:rPr>
          <w:rFonts w:ascii="Arial" w:hAnsi="Arial" w:cs="Arial"/>
          <w:sz w:val="24"/>
          <w:szCs w:val="24"/>
        </w:rPr>
        <w:t>,</w:t>
      </w:r>
      <w:r w:rsidR="00795746" w:rsidRPr="00A07227">
        <w:rPr>
          <w:rFonts w:ascii="Arial" w:hAnsi="Arial" w:cs="Arial"/>
          <w:sz w:val="24"/>
          <w:szCs w:val="24"/>
        </w:rPr>
        <w:t xml:space="preserve"> and not as mere acquisition of content. The context is inseparable from the action of subjects and meanings that they build. </w:t>
      </w:r>
      <w:r w:rsidR="00795746" w:rsidRPr="00A07227">
        <w:rPr>
          <w:rFonts w:ascii="Arial" w:hAnsi="Arial" w:cs="Arial"/>
          <w:i/>
          <w:iCs/>
          <w:sz w:val="24"/>
          <w:szCs w:val="24"/>
        </w:rPr>
        <w:t>Situated learning</w:t>
      </w:r>
      <w:r w:rsidR="00795746" w:rsidRPr="00A07227">
        <w:rPr>
          <w:rFonts w:ascii="Arial" w:hAnsi="Arial" w:cs="Arial"/>
          <w:sz w:val="24"/>
          <w:szCs w:val="24"/>
        </w:rPr>
        <w:t xml:space="preserve"> allows people to coordinate their cognitive operations and their actions, </w:t>
      </w:r>
      <w:r w:rsidR="00E23C7F">
        <w:rPr>
          <w:rFonts w:ascii="Arial" w:hAnsi="Arial" w:cs="Arial"/>
          <w:sz w:val="24"/>
          <w:szCs w:val="24"/>
        </w:rPr>
        <w:t xml:space="preserve">based on particular </w:t>
      </w:r>
      <w:r w:rsidR="00795746" w:rsidRPr="00A07227">
        <w:rPr>
          <w:rFonts w:ascii="Arial" w:hAnsi="Arial" w:cs="Arial"/>
          <w:sz w:val="24"/>
          <w:szCs w:val="24"/>
        </w:rPr>
        <w:t xml:space="preserve">and </w:t>
      </w:r>
      <w:r w:rsidR="00E23C7F">
        <w:rPr>
          <w:rFonts w:ascii="Arial" w:hAnsi="Arial" w:cs="Arial"/>
          <w:sz w:val="24"/>
          <w:szCs w:val="24"/>
        </w:rPr>
        <w:t xml:space="preserve">actual </w:t>
      </w:r>
      <w:r w:rsidR="00795746" w:rsidRPr="00A07227">
        <w:rPr>
          <w:rFonts w:ascii="Arial" w:hAnsi="Arial" w:cs="Arial"/>
          <w:sz w:val="24"/>
          <w:szCs w:val="24"/>
        </w:rPr>
        <w:t xml:space="preserve">challenges, </w:t>
      </w:r>
      <w:r w:rsidR="00E23C7F">
        <w:rPr>
          <w:rFonts w:ascii="Arial" w:hAnsi="Arial" w:cs="Arial"/>
          <w:sz w:val="24"/>
          <w:szCs w:val="24"/>
        </w:rPr>
        <w:t>and thus answer</w:t>
      </w:r>
      <w:r w:rsidR="00795746" w:rsidRPr="00A07227">
        <w:rPr>
          <w:rFonts w:ascii="Arial" w:hAnsi="Arial" w:cs="Arial"/>
          <w:sz w:val="24"/>
          <w:szCs w:val="24"/>
        </w:rPr>
        <w:t xml:space="preserve"> the demands posed by the</w:t>
      </w:r>
      <w:r w:rsidR="00E23C7F">
        <w:rPr>
          <w:rFonts w:ascii="Arial" w:hAnsi="Arial" w:cs="Arial"/>
          <w:sz w:val="24"/>
          <w:szCs w:val="24"/>
        </w:rPr>
        <w:t>ir</w:t>
      </w:r>
      <w:r w:rsidR="00795746" w:rsidRPr="00A07227">
        <w:rPr>
          <w:rFonts w:ascii="Arial" w:hAnsi="Arial" w:cs="Arial"/>
          <w:sz w:val="24"/>
          <w:szCs w:val="24"/>
        </w:rPr>
        <w:t xml:space="preserve"> environment and achieve the</w:t>
      </w:r>
      <w:r w:rsidR="00E23C7F">
        <w:rPr>
          <w:rFonts w:ascii="Arial" w:hAnsi="Arial" w:cs="Arial"/>
          <w:sz w:val="24"/>
          <w:szCs w:val="24"/>
        </w:rPr>
        <w:t>ir</w:t>
      </w:r>
      <w:r w:rsidR="00795746" w:rsidRPr="00A07227">
        <w:rPr>
          <w:rFonts w:ascii="Arial" w:hAnsi="Arial" w:cs="Arial"/>
          <w:sz w:val="24"/>
          <w:szCs w:val="24"/>
        </w:rPr>
        <w:t xml:space="preserve"> objectives </w:t>
      </w:r>
      <w:r w:rsidR="00F9525A">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"Castej\u00f3n", "given" : "J.L.", "non-dropping-particle" : "", "parse-names" : false, "suffix" : "" }, { "dropping-particle" : "", "family" : "Gonz\u00e1lez", "given" : "C.", "non-dropping-particle" : "", "parse-names" : false, "suffix" : "" }, { "dropping-particle" : "", "family" : "Gilar", "given" : "R.", "non-dropping-particle" : "", "parse-names" : false, "suffix" : "" }, { "dropping-particle" : "", "family" : "Mi\u00f1ano", "given" : "P.", "non-dropping-particle" : "", "parse-names" : false, "suffix" : "" } ], "edition" : "Editorial ", "id" : "ITEM-1", "issued" : { "date-parts" : [ [ "2010" ] ] }, "publisher-place" : "San Vicente (Alicante)", "title" : "Psicolog\u00eda de la educaci\u00f3n", "type" : "book" }, "uris" : [ "http://www.mendeley.com/documents/?uuid=047a9f0e-76e6-4e58-ac1d-324d405c801a" ] } ], "mendeley" : { "formattedCitation" : "(Castej\u00f3n, Gonz\u00e1lez, Gilar, &amp; Mi\u00f1ano, 2010)", "plainTextFormattedCitation" : "(Castej\u00f3n, Gonz\u00e1lez, Gilar, &amp; Mi\u00f1ano, 2010)", "previouslyFormattedCitation" : "(Castej\u00f3n, Gonz\u00e1lez, Gilar, &amp; Mi\u00f1ano, 2010)" }, "properties" : {  }, "schema" : "https://github.com/citation-style-language/schema/raw/master/csl-citation.json" }</w:instrText>
      </w:r>
      <w:r w:rsidR="00F9525A">
        <w:rPr>
          <w:rFonts w:ascii="Arial" w:hAnsi="Arial" w:cs="Arial"/>
          <w:sz w:val="24"/>
          <w:szCs w:val="24"/>
        </w:rPr>
        <w:fldChar w:fldCharType="separate"/>
      </w:r>
      <w:r w:rsidR="00F9525A" w:rsidRPr="00F9525A">
        <w:rPr>
          <w:rFonts w:ascii="Arial" w:hAnsi="Arial" w:cs="Arial"/>
          <w:noProof/>
          <w:sz w:val="24"/>
          <w:szCs w:val="24"/>
        </w:rPr>
        <w:t>(Castejón, González, Gilar, &amp; Miñano, 2010)</w:t>
      </w:r>
      <w:r w:rsidR="00F9525A">
        <w:rPr>
          <w:rFonts w:ascii="Arial" w:hAnsi="Arial" w:cs="Arial"/>
          <w:sz w:val="24"/>
          <w:szCs w:val="24"/>
        </w:rPr>
        <w:fldChar w:fldCharType="end"/>
      </w:r>
      <w:r w:rsidR="00795746" w:rsidRPr="00A07227">
        <w:rPr>
          <w:rFonts w:ascii="Arial" w:hAnsi="Arial" w:cs="Arial"/>
          <w:sz w:val="24"/>
          <w:szCs w:val="24"/>
        </w:rPr>
        <w:t>.</w:t>
      </w:r>
    </w:p>
    <w:p w:rsidR="00795746" w:rsidRPr="00A07227" w:rsidRDefault="00E23C7F" w:rsidP="00795746">
      <w:pPr>
        <w:spacing w:before="120" w:after="120" w:line="276" w:lineRule="auto"/>
        <w:jc w:val="both"/>
        <w:rPr>
          <w:rFonts w:ascii="Arial" w:hAnsi="Arial" w:cs="Arial"/>
          <w:sz w:val="24"/>
          <w:szCs w:val="24"/>
        </w:rPr>
      </w:pPr>
      <w:r>
        <w:rPr>
          <w:rFonts w:ascii="Arial" w:hAnsi="Arial" w:cs="Arial"/>
          <w:sz w:val="24"/>
          <w:szCs w:val="24"/>
        </w:rPr>
        <w:t>That is</w:t>
      </w:r>
      <w:r w:rsidR="00795746" w:rsidRPr="00A07227">
        <w:rPr>
          <w:rFonts w:ascii="Arial" w:hAnsi="Arial" w:cs="Arial"/>
          <w:sz w:val="24"/>
          <w:szCs w:val="24"/>
        </w:rPr>
        <w:t xml:space="preserve">, in the context of entrepreneurial education, </w:t>
      </w:r>
      <w:r w:rsidRPr="00A07227">
        <w:rPr>
          <w:rFonts w:ascii="Arial" w:hAnsi="Arial" w:cs="Arial"/>
          <w:sz w:val="24"/>
          <w:szCs w:val="24"/>
        </w:rPr>
        <w:t xml:space="preserve">personal qualities </w:t>
      </w:r>
      <w:r w:rsidR="00795746" w:rsidRPr="00A07227">
        <w:rPr>
          <w:rFonts w:ascii="Arial" w:hAnsi="Arial" w:cs="Arial"/>
          <w:sz w:val="24"/>
          <w:szCs w:val="24"/>
        </w:rPr>
        <w:t xml:space="preserve">acquire its full relevance insofar as they are accomplished in dynamic relationship with the challenges </w:t>
      </w:r>
      <w:r>
        <w:rPr>
          <w:rFonts w:ascii="Arial" w:hAnsi="Arial" w:cs="Arial"/>
          <w:sz w:val="24"/>
          <w:szCs w:val="24"/>
        </w:rPr>
        <w:t xml:space="preserve">posed by the </w:t>
      </w:r>
      <w:r w:rsidR="00795746" w:rsidRPr="00A07227">
        <w:rPr>
          <w:rFonts w:ascii="Arial" w:hAnsi="Arial" w:cs="Arial"/>
          <w:sz w:val="24"/>
          <w:szCs w:val="24"/>
        </w:rPr>
        <w:t xml:space="preserve">different </w:t>
      </w:r>
      <w:r>
        <w:rPr>
          <w:rFonts w:ascii="Arial" w:hAnsi="Arial" w:cs="Arial"/>
          <w:sz w:val="24"/>
          <w:szCs w:val="24"/>
        </w:rPr>
        <w:t>entrepreneurial actions</w:t>
      </w:r>
      <w:r w:rsidR="00795746" w:rsidRPr="00A07227">
        <w:rPr>
          <w:rFonts w:ascii="Arial" w:hAnsi="Arial" w:cs="Arial"/>
          <w:sz w:val="24"/>
          <w:szCs w:val="24"/>
        </w:rPr>
        <w:t xml:space="preserve">. This potential, however, </w:t>
      </w:r>
      <w:r>
        <w:rPr>
          <w:rFonts w:ascii="Arial" w:hAnsi="Arial" w:cs="Arial"/>
          <w:sz w:val="24"/>
          <w:szCs w:val="24"/>
        </w:rPr>
        <w:t xml:space="preserve">is not only exerted from entrepreneurship-related disciplines, but may also take place </w:t>
      </w:r>
      <w:r w:rsidR="00795746" w:rsidRPr="00A07227">
        <w:rPr>
          <w:rFonts w:ascii="Arial" w:hAnsi="Arial" w:cs="Arial"/>
          <w:sz w:val="24"/>
          <w:szCs w:val="24"/>
        </w:rPr>
        <w:t xml:space="preserve">from other </w:t>
      </w:r>
      <w:r w:rsidR="00303188" w:rsidRPr="00A07227">
        <w:rPr>
          <w:rFonts w:ascii="Arial" w:hAnsi="Arial" w:cs="Arial"/>
          <w:sz w:val="24"/>
          <w:szCs w:val="24"/>
        </w:rPr>
        <w:t xml:space="preserve">scenarios </w:t>
      </w:r>
      <w:r w:rsidR="00795746" w:rsidRPr="00A07227">
        <w:rPr>
          <w:rFonts w:ascii="Arial" w:hAnsi="Arial" w:cs="Arial"/>
          <w:sz w:val="24"/>
          <w:szCs w:val="24"/>
        </w:rPr>
        <w:t>away from entrepreneurship training</w:t>
      </w:r>
      <w:r>
        <w:rPr>
          <w:rFonts w:ascii="Arial" w:hAnsi="Arial" w:cs="Arial"/>
          <w:sz w:val="24"/>
          <w:szCs w:val="24"/>
        </w:rPr>
        <w:t xml:space="preserve"> </w:t>
      </w:r>
      <w:r w:rsidR="00F9525A">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"Feinstein", "given" : "L.", "non-dropping-particle" : "", "parse-names" : false, "suffix" : "" } ], "id" : "ITEM-1", "issued" : { "date-parts" : [ [ "2000" ] ] }, "publisher" : "Centre for Economic Performance, London School of Economics and Political Science, University of London", "publisher-place" : "London", "title" : "The Relative Economic Importance of Academic Psychological and Behavioral Attributes Developed in Childhood.", "type" : "book" }, "uris" : [ "http://www.mendeley.com/documents/?uuid=73566e97-c60f-433c-882d-9d5bde5bd592" ] } ], "mendeley" : { "formattedCitation" : "(Feinstein, 2000)", "plainTextFormattedCitation" : "(Feinstein, 2000)", "previouslyFormattedCitation" : "(Feinstein, 2000)" }, "properties" : {  }, "schema" : "https://github.com/citation-style-language/schema/raw/master/csl-citation.json" }</w:instrText>
      </w:r>
      <w:r w:rsidR="00F9525A">
        <w:rPr>
          <w:rFonts w:ascii="Arial" w:hAnsi="Arial" w:cs="Arial"/>
          <w:sz w:val="24"/>
          <w:szCs w:val="24"/>
        </w:rPr>
        <w:fldChar w:fldCharType="separate"/>
      </w:r>
      <w:r w:rsidR="00F9525A" w:rsidRPr="00F9525A">
        <w:rPr>
          <w:rFonts w:ascii="Arial" w:hAnsi="Arial" w:cs="Arial"/>
          <w:noProof/>
          <w:sz w:val="24"/>
          <w:szCs w:val="24"/>
        </w:rPr>
        <w:t>(Feinstein, 2000)</w:t>
      </w:r>
      <w:r w:rsidR="00F9525A">
        <w:rPr>
          <w:rFonts w:ascii="Arial" w:hAnsi="Arial" w:cs="Arial"/>
          <w:sz w:val="24"/>
          <w:szCs w:val="24"/>
        </w:rPr>
        <w:fldChar w:fldCharType="end"/>
      </w:r>
      <w:r w:rsidR="00303188">
        <w:rPr>
          <w:rFonts w:ascii="Arial" w:hAnsi="Arial" w:cs="Arial"/>
          <w:sz w:val="24"/>
          <w:szCs w:val="24"/>
        </w:rPr>
        <w:t xml:space="preserve">. In this sense, it </w:t>
      </w:r>
      <w:r w:rsidR="00795746" w:rsidRPr="00A07227">
        <w:rPr>
          <w:rFonts w:ascii="Arial" w:hAnsi="Arial" w:cs="Arial"/>
          <w:sz w:val="24"/>
          <w:szCs w:val="24"/>
        </w:rPr>
        <w:t xml:space="preserve">has been </w:t>
      </w:r>
      <w:r w:rsidR="00B13D58" w:rsidRPr="00A07227">
        <w:rPr>
          <w:rFonts w:ascii="Arial" w:hAnsi="Arial" w:cs="Arial"/>
          <w:sz w:val="24"/>
          <w:szCs w:val="24"/>
        </w:rPr>
        <w:t xml:space="preserve">progressively </w:t>
      </w:r>
      <w:r w:rsidR="00303188">
        <w:rPr>
          <w:rFonts w:ascii="Arial" w:hAnsi="Arial" w:cs="Arial"/>
          <w:sz w:val="24"/>
          <w:szCs w:val="24"/>
        </w:rPr>
        <w:t xml:space="preserve">argued </w:t>
      </w:r>
      <w:r w:rsidR="00B13D58">
        <w:rPr>
          <w:rFonts w:ascii="Arial" w:hAnsi="Arial" w:cs="Arial"/>
          <w:sz w:val="24"/>
          <w:szCs w:val="24"/>
        </w:rPr>
        <w:t xml:space="preserve">that </w:t>
      </w:r>
      <w:r w:rsidR="00795746" w:rsidRPr="00A07227">
        <w:rPr>
          <w:rFonts w:ascii="Arial" w:hAnsi="Arial" w:cs="Arial"/>
          <w:sz w:val="24"/>
          <w:szCs w:val="24"/>
        </w:rPr>
        <w:t xml:space="preserve">what counts as a good education goes beyond the strictly cognitive or academic </w:t>
      </w:r>
      <w:r w:rsidR="00B13D58">
        <w:rPr>
          <w:rFonts w:ascii="Arial" w:hAnsi="Arial" w:cs="Arial"/>
          <w:sz w:val="24"/>
          <w:szCs w:val="24"/>
        </w:rPr>
        <w:t xml:space="preserve">matters </w:t>
      </w:r>
      <w:r w:rsidR="00F9525A">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"Mulford", "given" : "B.", "non-dropping-particle" : "", "parse-names" : false, "suffix" : "" } ], "container-title" : "Profesorado. Revista de Curr\u00edculum y Formaci\u00f3n del Profesorado", "id" : "ITEM-1", "issue" : "1", "issued" : { "date-parts" : [ [ "2006" ] ] }, "page" : "1-22", "title" : "Liderazgo para mejorar la calidad de la Educaci\u00f3n Secundaria: Algunos desarrollos internacionales.", "type" : "article-journal", "volume" : "10" }, "uris" : [ "http://www.mendeley.com/documents/?uuid=ff09d856-54d1-4eef-b3aa-df114db88dc1" ] } ], "mendeley" : { "formattedCitation" : "(Mulford, 2006)", "plainTextFormattedCitation" : "(Mulford, 2006)", "previouslyFormattedCitation" : "(Mulford, 2006)" }, "properties" : {  }, "schema" : "https://github.com/citation-style-language/schema/raw/master/csl-citation.json" }</w:instrText>
      </w:r>
      <w:r w:rsidR="00F9525A">
        <w:rPr>
          <w:rFonts w:ascii="Arial" w:hAnsi="Arial" w:cs="Arial"/>
          <w:sz w:val="24"/>
          <w:szCs w:val="24"/>
        </w:rPr>
        <w:fldChar w:fldCharType="separate"/>
      </w:r>
      <w:r w:rsidR="00F9525A" w:rsidRPr="00F9525A">
        <w:rPr>
          <w:rFonts w:ascii="Arial" w:hAnsi="Arial" w:cs="Arial"/>
          <w:noProof/>
          <w:sz w:val="24"/>
          <w:szCs w:val="24"/>
        </w:rPr>
        <w:t>(Mulford, 2006)</w:t>
      </w:r>
      <w:r w:rsidR="00F9525A">
        <w:rPr>
          <w:rFonts w:ascii="Arial" w:hAnsi="Arial" w:cs="Arial"/>
          <w:sz w:val="24"/>
          <w:szCs w:val="24"/>
        </w:rPr>
        <w:fldChar w:fldCharType="end"/>
      </w:r>
      <w:r w:rsidR="00795746" w:rsidRPr="00A07227">
        <w:rPr>
          <w:rFonts w:ascii="Arial" w:hAnsi="Arial" w:cs="Arial"/>
          <w:sz w:val="24"/>
          <w:szCs w:val="24"/>
        </w:rPr>
        <w:t>, to recognize the importance o</w:t>
      </w:r>
      <w:r w:rsidR="00B13D58">
        <w:rPr>
          <w:rFonts w:ascii="Arial" w:hAnsi="Arial" w:cs="Arial"/>
          <w:sz w:val="24"/>
          <w:szCs w:val="24"/>
        </w:rPr>
        <w:t>f attention to personal factors</w:t>
      </w:r>
      <w:r w:rsidR="00795746" w:rsidRPr="00A07227">
        <w:rPr>
          <w:rFonts w:ascii="Arial" w:hAnsi="Arial" w:cs="Arial"/>
          <w:sz w:val="24"/>
          <w:szCs w:val="24"/>
        </w:rPr>
        <w:t>.</w:t>
      </w:r>
    </w:p>
    <w:p w:rsidR="00795746"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In the new knowledge society, training for new production models require</w:t>
      </w:r>
      <w:r w:rsidR="00B13D58">
        <w:rPr>
          <w:rFonts w:ascii="Arial" w:hAnsi="Arial" w:cs="Arial"/>
          <w:sz w:val="24"/>
          <w:szCs w:val="24"/>
        </w:rPr>
        <w:t>s</w:t>
      </w:r>
      <w:r w:rsidRPr="00A07227">
        <w:rPr>
          <w:rFonts w:ascii="Arial" w:hAnsi="Arial" w:cs="Arial"/>
          <w:sz w:val="24"/>
          <w:szCs w:val="24"/>
        </w:rPr>
        <w:t xml:space="preserve"> </w:t>
      </w:r>
      <w:r w:rsidR="00B13D58">
        <w:rPr>
          <w:rFonts w:ascii="Arial" w:hAnsi="Arial" w:cs="Arial"/>
          <w:sz w:val="24"/>
          <w:szCs w:val="24"/>
        </w:rPr>
        <w:t xml:space="preserve">attention to </w:t>
      </w:r>
      <w:r w:rsidRPr="00A07227">
        <w:rPr>
          <w:rFonts w:ascii="Arial" w:hAnsi="Arial" w:cs="Arial"/>
          <w:sz w:val="24"/>
          <w:szCs w:val="24"/>
        </w:rPr>
        <w:t xml:space="preserve">the personal dimension, </w:t>
      </w:r>
      <w:r w:rsidR="00B13D58">
        <w:rPr>
          <w:rFonts w:ascii="Arial" w:hAnsi="Arial" w:cs="Arial"/>
          <w:sz w:val="24"/>
          <w:szCs w:val="24"/>
        </w:rPr>
        <w:t xml:space="preserve">beyond the </w:t>
      </w:r>
      <w:r w:rsidRPr="00A07227">
        <w:rPr>
          <w:rFonts w:ascii="Arial" w:hAnsi="Arial" w:cs="Arial"/>
          <w:sz w:val="24"/>
          <w:szCs w:val="24"/>
        </w:rPr>
        <w:t xml:space="preserve">attention </w:t>
      </w:r>
      <w:r w:rsidR="00B13D58">
        <w:rPr>
          <w:rFonts w:ascii="Arial" w:hAnsi="Arial" w:cs="Arial"/>
          <w:sz w:val="24"/>
          <w:szCs w:val="24"/>
        </w:rPr>
        <w:t xml:space="preserve">paid </w:t>
      </w:r>
      <w:r w:rsidRPr="00A07227">
        <w:rPr>
          <w:rFonts w:ascii="Arial" w:hAnsi="Arial" w:cs="Arial"/>
          <w:sz w:val="24"/>
          <w:szCs w:val="24"/>
        </w:rPr>
        <w:t>to the strictly cognitiv</w:t>
      </w:r>
      <w:r w:rsidR="00B13D58">
        <w:rPr>
          <w:rFonts w:ascii="Arial" w:hAnsi="Arial" w:cs="Arial"/>
          <w:sz w:val="24"/>
          <w:szCs w:val="24"/>
        </w:rPr>
        <w:t>e</w:t>
      </w:r>
      <w:r w:rsidRPr="00A07227">
        <w:rPr>
          <w:rFonts w:ascii="Arial" w:hAnsi="Arial" w:cs="Arial"/>
          <w:sz w:val="24"/>
          <w:szCs w:val="24"/>
        </w:rPr>
        <w:t xml:space="preserve">-academic and instrumental elements. Thus, multiple studies underscore the relevance of personal and subjective factors for the formation of new </w:t>
      </w:r>
      <w:r w:rsidR="00D3290E">
        <w:rPr>
          <w:rFonts w:ascii="Arial" w:hAnsi="Arial" w:cs="Arial"/>
          <w:sz w:val="24"/>
          <w:szCs w:val="24"/>
        </w:rPr>
        <w:t>businesses</w:t>
      </w:r>
      <w:r w:rsidRPr="00A07227">
        <w:rPr>
          <w:rFonts w:ascii="Arial" w:hAnsi="Arial" w:cs="Arial"/>
          <w:sz w:val="24"/>
          <w:szCs w:val="24"/>
        </w:rPr>
        <w:t xml:space="preserve">, emphasising the real value that and personal qualities </w:t>
      </w:r>
      <w:r w:rsidR="00D3290E">
        <w:rPr>
          <w:rFonts w:ascii="Arial" w:hAnsi="Arial" w:cs="Arial"/>
          <w:sz w:val="24"/>
          <w:szCs w:val="24"/>
        </w:rPr>
        <w:t xml:space="preserve">represent </w:t>
      </w:r>
      <w:r w:rsidRPr="00A07227">
        <w:rPr>
          <w:rFonts w:ascii="Arial" w:hAnsi="Arial" w:cs="Arial"/>
          <w:sz w:val="24"/>
          <w:szCs w:val="24"/>
        </w:rPr>
        <w:t xml:space="preserve">in the development of the entrepreneurial potential </w:t>
      </w:r>
      <w:r w:rsidR="00F9525A">
        <w:rPr>
          <w:rFonts w:ascii="Arial" w:hAnsi="Arial" w:cs="Arial"/>
          <w:sz w:val="24"/>
          <w:szCs w:val="24"/>
        </w:rPr>
        <w:fldChar w:fldCharType="begin" w:fldLock="1"/>
      </w:r>
      <w:r w:rsidR="000B776E">
        <w:rPr>
          <w:rFonts w:ascii="Arial" w:hAnsi="Arial" w:cs="Arial"/>
          <w:sz w:val="24"/>
          <w:szCs w:val="24"/>
        </w:rPr>
        <w:instrText>ADDIN CSL_CITATION { "citationItems" : [ { "id" : "ITEM-1", "itemData" : { "abstract" : "As young people increasingly become the target of entrepreneurial and enterprise policy initiatives and enterprise education in schools increases, so does the need to effectively measure the impact these programs have. A research instrument was designed to measure \"enterprise potential\" in young people using attitudes toward characteristics associated with entrepreneurship. A control-group cross-sectional design was used to investigate the impact of participation in a Young Enterprise Company Program, which is based on the U.S. Junior Achievement model, in six secondary schools in London, United Kingdom. The study found that participation in a Company Program can foster positive attitudes toward self-employment and that participants displayed greater enterprise potential than nonparticipants. Demographic differences also emerged in enterprise potential between ethnic groups. Young Black people were more positive about self-employment and displayed greater enterprise potential than either White or Asian pupils. A family background of self-employment had a positive influence on pupils' intentions to become self-employed. Finally, the research raises a conceptual issue concerning the multidimensionality of the construct of \"enterprise potential\". \u00a9 2009 Baylor University.", "author" : [ { "dropping-particle" : "", "family" : "Athayde", "given" : "R", "non-dropping-particle" : "", "parse-names" : false, "suffix" : "" } ], "container-title" : "Entrepreneurship: Theory and Practice", "id" : "ITEM-1", "issue" : "2", "issued" : { "date-parts" : [ [ "2009" ] ] }, "note" : "Cited By (since 1996):25\nExport Date: 10 July 2014", "page" : "481-500", "title" : "Measuring enterprise potential in young people", "type" : "article-journal", "volume" : "33" }, "uris" : [ "http://www.mendeley.com/documents/?uuid=1698a020-9463-4838-a765-f9f98be7376e" ] }, { "id" : "ITEM-2", "itemData" : { "DOI" : "10.1007/s11365-011-0199-7", "ISBN" : "1136501101997", "ISSN" : "15547191", "abstract" : "Much research has tried to explain why some people, but not others, choose to become entrepreneurs. The cognitive approach provides a useful insight to explore the entrepreneur-related phenomena through perceptions and intentions. Cross-national studies of this kind are rare, since large international surveys are needed. In this sense, the GEM-project questionnaire includes some questions about entrepreneurial perceptions of the adult population. Thus, the main objective of this paper is building a theoretical framework of entrepreneurial perceptions and testing their influence on entrepreneurial intentions with GEM data. This may allow overcoming some of the weaknesses of previous studies in entrepreneurial intentions. Three kinds of perceptions are identified: individual perceptions, perceptions about entrepreneurial opportunities, and socio-cultural perceptions. Their effect on intentions is tested along with some control variables. Results confirm that these perceptions are relevant variables in explaining the entrepreneurial intention of individuals across nations. At the same time, results from this paper would contribute to the opening up of a new line of analysis using GEM-project data: the conception stage of the new venture process; that is, the study of potential entrepreneurs.", "author" : [ { "dropping-particle" : "", "family" : "Li\u00f1\u00e1n", "given" : "F", "non-dropping-particle" : "", "parse-names" : false, "suffix" : "" }, { "dropping-particle" : "", "family" : "Santos", "given" : "F J", "non-dropping-particle" : "", "parse-names" : false, "suffix" : "" }, { "dropping-particle" : "", "family" : "Fern\u00e1ndez", "given" : "J", "non-dropping-particle" : "", "parse-names" : false, "suffix" : "" } ], "container-title" : "International Entrepreneurship And Management Journal", "id" : "ITEM-2", "issue" : "3", "issued" : { "date-parts" : [ [ "2011" ] ] }, "page" : "373-390", "publisher" : "Springer Boston", "title" : "The influence of perceptions on potential entrepreneurs", "type" : "article-journal", "volume" : "7" }, "uris" : [ "http://www.mendeley.com/documents/?uuid=d3d0cf0d-2585-435f-b722-cfc33f3ccc7b" ] } ], "mendeley" : { "formattedCitation" : "(Athayde, 2009; Li\u00f1\u00e1n, Santos, &amp; Fern\u00e1ndez, 2011)", "plainTextFormattedCitation" : "(Athayde, 2009; Li\u00f1\u00e1n, Santos, &amp; Fern\u00e1ndez, 2011)", "previouslyFormattedCitation" : "(Athayde, 2009; Li\u00f1\u00e1n, Santos, &amp; Fern\u00e1ndez, 2011)" }, "properties" : {  }, "schema" : "https://github.com/citation-style-language/schema/raw/master/csl-citation.json" }</w:instrText>
      </w:r>
      <w:r w:rsidR="00F9525A">
        <w:rPr>
          <w:rFonts w:ascii="Arial" w:hAnsi="Arial" w:cs="Arial"/>
          <w:sz w:val="24"/>
          <w:szCs w:val="24"/>
        </w:rPr>
        <w:fldChar w:fldCharType="separate"/>
      </w:r>
      <w:r w:rsidR="00F9525A" w:rsidRPr="00F9525A">
        <w:rPr>
          <w:rFonts w:ascii="Arial" w:hAnsi="Arial" w:cs="Arial"/>
          <w:noProof/>
          <w:sz w:val="24"/>
          <w:szCs w:val="24"/>
        </w:rPr>
        <w:t>(Athayde, 2009; Liñán, Santos, &amp; Fernández, 2011)</w:t>
      </w:r>
      <w:r w:rsidR="00F9525A">
        <w:rPr>
          <w:rFonts w:ascii="Arial" w:hAnsi="Arial" w:cs="Arial"/>
          <w:sz w:val="24"/>
          <w:szCs w:val="24"/>
        </w:rPr>
        <w:fldChar w:fldCharType="end"/>
      </w:r>
      <w:r w:rsidRPr="00A07227">
        <w:rPr>
          <w:rFonts w:ascii="Arial" w:hAnsi="Arial" w:cs="Arial"/>
          <w:sz w:val="24"/>
          <w:szCs w:val="24"/>
        </w:rPr>
        <w:t>. </w:t>
      </w:r>
      <w:r w:rsidR="00D3290E">
        <w:rPr>
          <w:rFonts w:ascii="Arial" w:hAnsi="Arial" w:cs="Arial"/>
          <w:sz w:val="24"/>
          <w:szCs w:val="24"/>
        </w:rPr>
        <w:t>This has also been claimed about</w:t>
      </w:r>
      <w:r w:rsidRPr="00A07227">
        <w:rPr>
          <w:rFonts w:ascii="Arial" w:hAnsi="Arial" w:cs="Arial"/>
          <w:sz w:val="24"/>
          <w:szCs w:val="24"/>
        </w:rPr>
        <w:t xml:space="preserve"> employers </w:t>
      </w:r>
      <w:r w:rsidR="002D43B5">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"Barba", "given" : "B.", "non-dropping-particle" : "", "parse-names" : false, "suffix" : "" }, { "dropping-particle" : "", "family" : "Atienza", "given" : "C.", "non-dropping-particle" : "", "parse-names" : false, "suffix" : "" } ], "container-title" : "Investigaciones Europeas de Direcci\u00f3n y Econom\u00eda de la Empresa", "id" : "ITEM-1", "issue" : "2", "issued" : { "date-parts" : [ [ "2012" ] ] }, "page" : "132-138", "title" : "Entrepreneurial behavior: impact of motivation factors on decision to create a new venture", "type" : "article-journal", "volume" : "18" }, "uris" : [ "http://www.mendeley.com/documents/?uuid=cf2d07ee-b7c7-4c02-a109-24412f2bba84" ] } ], "mendeley" : { "formattedCitation" : "(Barba &amp; Atienza, 2012)", "plainTextFormattedCitation" : "(Barba &amp; Atienza, 2012)", "previouslyFormattedCitation" : "(Barba &amp; Atienza, 2012)" }, "properties" : {  }, "schema" : "https://github.com/citation-style-language/schema/raw/master/csl-citation.json" }</w:instrText>
      </w:r>
      <w:r w:rsidR="002D43B5">
        <w:rPr>
          <w:rFonts w:ascii="Arial" w:hAnsi="Arial" w:cs="Arial"/>
          <w:sz w:val="24"/>
          <w:szCs w:val="24"/>
        </w:rPr>
        <w:fldChar w:fldCharType="separate"/>
      </w:r>
      <w:r w:rsidR="002D43B5" w:rsidRPr="002D43B5">
        <w:rPr>
          <w:rFonts w:ascii="Arial" w:hAnsi="Arial" w:cs="Arial"/>
          <w:noProof/>
          <w:sz w:val="24"/>
          <w:szCs w:val="24"/>
        </w:rPr>
        <w:t>(Barba &amp; Atienza, 2012)</w:t>
      </w:r>
      <w:r w:rsidR="002D43B5">
        <w:rPr>
          <w:rFonts w:ascii="Arial" w:hAnsi="Arial" w:cs="Arial"/>
          <w:sz w:val="24"/>
          <w:szCs w:val="24"/>
        </w:rPr>
        <w:fldChar w:fldCharType="end"/>
      </w:r>
      <w:r w:rsidRPr="00A07227">
        <w:rPr>
          <w:rFonts w:ascii="Arial" w:hAnsi="Arial" w:cs="Arial"/>
          <w:sz w:val="24"/>
          <w:szCs w:val="24"/>
        </w:rPr>
        <w:t xml:space="preserve">, where priority is given to ethical, civic and social education stressing the importance of honesty and ethical commitment, interpersonal and communication skills, or the ability to work in multi-cultural environments, under total connectivity and interactivity </w:t>
      </w:r>
      <w:r w:rsidR="00D3290E" w:rsidRPr="00A07227">
        <w:rPr>
          <w:rFonts w:ascii="Arial" w:hAnsi="Arial" w:cs="Arial"/>
          <w:sz w:val="24"/>
          <w:szCs w:val="24"/>
        </w:rPr>
        <w:t xml:space="preserve">formats </w:t>
      </w:r>
      <w:r w:rsidR="002D43B5">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"Santos Rego", "given" : "M. A.", "non-dropping-particle" : "", "parse-names" : false, "suffix" : "" } ], "id" : "ITEM-1", "issued" : { "date-parts" : [ [ "2013" ] ] }, "publisher" : "Brief", "publisher-place" : "Valencia", "title" : "Cosmopolitismo y educaci\u00f3n. Aprender y trabajar en un mundo sin fronteras", "type" : "book" }, "uris" : [ "http://www.mendeley.com/documents/?uuid=c81f326c-d0a5-471f-ad50-5d8015a75d31" ] } ], "mendeley" : { "formattedCitation" : "(Santos Rego, 2013)", "plainTextFormattedCitation" : "(Santos Rego, 2013)", "previouslyFormattedCitation" : "(Santos Rego, 2013)" }, "properties" : {  }, "schema" : "https://github.com/citation-style-language/schema/raw/master/csl-citation.json" }</w:instrText>
      </w:r>
      <w:r w:rsidR="002D43B5">
        <w:rPr>
          <w:rFonts w:ascii="Arial" w:hAnsi="Arial" w:cs="Arial"/>
          <w:sz w:val="24"/>
          <w:szCs w:val="24"/>
        </w:rPr>
        <w:fldChar w:fldCharType="separate"/>
      </w:r>
      <w:r w:rsidR="002D43B5" w:rsidRPr="002D43B5">
        <w:rPr>
          <w:rFonts w:ascii="Arial" w:hAnsi="Arial" w:cs="Arial"/>
          <w:noProof/>
          <w:sz w:val="24"/>
          <w:szCs w:val="24"/>
        </w:rPr>
        <w:t>(Santos Rego, 2013)</w:t>
      </w:r>
      <w:r w:rsidR="002D43B5">
        <w:rPr>
          <w:rFonts w:ascii="Arial" w:hAnsi="Arial" w:cs="Arial"/>
          <w:sz w:val="24"/>
          <w:szCs w:val="24"/>
        </w:rPr>
        <w:fldChar w:fldCharType="end"/>
      </w:r>
      <w:r w:rsidRPr="00A07227">
        <w:rPr>
          <w:rFonts w:ascii="Arial" w:hAnsi="Arial" w:cs="Arial"/>
          <w:sz w:val="24"/>
          <w:szCs w:val="24"/>
        </w:rPr>
        <w:t>.</w:t>
      </w:r>
    </w:p>
    <w:p w:rsidR="00303188" w:rsidRDefault="00303188" w:rsidP="00795746">
      <w:pPr>
        <w:spacing w:before="120" w:after="120" w:line="276" w:lineRule="auto"/>
        <w:jc w:val="both"/>
        <w:rPr>
          <w:rFonts w:ascii="Arial" w:hAnsi="Arial" w:cs="Arial"/>
          <w:sz w:val="24"/>
          <w:szCs w:val="24"/>
        </w:rPr>
      </w:pPr>
    </w:p>
    <w:p w:rsidR="00303188" w:rsidRPr="00303188" w:rsidRDefault="00303188" w:rsidP="005419D2">
      <w:pPr>
        <w:keepNext/>
        <w:spacing w:before="120" w:after="120" w:line="276" w:lineRule="auto"/>
        <w:jc w:val="both"/>
        <w:rPr>
          <w:rFonts w:ascii="Arial" w:hAnsi="Arial" w:cs="Arial"/>
          <w:b/>
          <w:sz w:val="24"/>
          <w:szCs w:val="24"/>
        </w:rPr>
      </w:pPr>
      <w:r w:rsidRPr="00303188">
        <w:rPr>
          <w:rFonts w:ascii="Arial" w:hAnsi="Arial" w:cs="Arial"/>
          <w:b/>
          <w:sz w:val="24"/>
          <w:szCs w:val="24"/>
        </w:rPr>
        <w:t>Discussion</w:t>
      </w:r>
      <w:r>
        <w:rPr>
          <w:rFonts w:ascii="Arial" w:hAnsi="Arial" w:cs="Arial"/>
          <w:b/>
          <w:sz w:val="24"/>
          <w:szCs w:val="24"/>
        </w:rPr>
        <w:t xml:space="preserve"> and conclusion</w:t>
      </w:r>
    </w:p>
    <w:p w:rsidR="00795746" w:rsidRDefault="001078C0" w:rsidP="00795746">
      <w:pPr>
        <w:spacing w:before="120" w:after="120" w:line="276" w:lineRule="auto"/>
        <w:jc w:val="both"/>
        <w:rPr>
          <w:rFonts w:ascii="Arial" w:hAnsi="Arial" w:cs="Arial"/>
          <w:sz w:val="24"/>
          <w:szCs w:val="24"/>
        </w:rPr>
      </w:pPr>
      <w:r>
        <w:rPr>
          <w:rFonts w:ascii="Arial" w:hAnsi="Arial" w:cs="Arial"/>
          <w:sz w:val="24"/>
          <w:szCs w:val="24"/>
        </w:rPr>
        <w:t>The c</w:t>
      </w:r>
      <w:r w:rsidR="00795746" w:rsidRPr="00A07227">
        <w:rPr>
          <w:rFonts w:ascii="Arial" w:hAnsi="Arial" w:cs="Arial"/>
          <w:sz w:val="24"/>
          <w:szCs w:val="24"/>
        </w:rPr>
        <w:t>onsideration of the personal dimension as</w:t>
      </w:r>
      <w:r w:rsidR="00C1528F">
        <w:rPr>
          <w:rFonts w:ascii="Arial" w:hAnsi="Arial" w:cs="Arial"/>
          <w:sz w:val="24"/>
          <w:szCs w:val="24"/>
        </w:rPr>
        <w:t xml:space="preserve"> an integral element of the </w:t>
      </w:r>
      <w:r w:rsidR="00795746" w:rsidRPr="00A07227">
        <w:rPr>
          <w:rFonts w:ascii="Arial" w:hAnsi="Arial" w:cs="Arial"/>
          <w:sz w:val="24"/>
          <w:szCs w:val="24"/>
        </w:rPr>
        <w:t>entrepreneurial potential increases our conceptual perspective of entrepreneur</w:t>
      </w:r>
      <w:r>
        <w:rPr>
          <w:rFonts w:ascii="Arial" w:hAnsi="Arial" w:cs="Arial"/>
          <w:sz w:val="24"/>
          <w:szCs w:val="24"/>
        </w:rPr>
        <w:t>ship</w:t>
      </w:r>
      <w:r w:rsidR="005419D2">
        <w:rPr>
          <w:rFonts w:ascii="Arial" w:hAnsi="Arial" w:cs="Arial"/>
          <w:sz w:val="24"/>
          <w:szCs w:val="24"/>
        </w:rPr>
        <w:t xml:space="preserve"> e</w:t>
      </w:r>
      <w:r w:rsidR="00795746" w:rsidRPr="00A07227">
        <w:rPr>
          <w:rFonts w:ascii="Arial" w:hAnsi="Arial" w:cs="Arial"/>
          <w:sz w:val="24"/>
          <w:szCs w:val="24"/>
        </w:rPr>
        <w:t>ducation.</w:t>
      </w:r>
      <w:r w:rsidR="00C1528F">
        <w:rPr>
          <w:rFonts w:ascii="Arial" w:hAnsi="Arial" w:cs="Arial"/>
          <w:sz w:val="24"/>
          <w:szCs w:val="24"/>
        </w:rPr>
        <w:t xml:space="preserve"> </w:t>
      </w:r>
      <w:r w:rsidR="00795746" w:rsidRPr="00A07227">
        <w:rPr>
          <w:rFonts w:ascii="Arial" w:hAnsi="Arial" w:cs="Arial"/>
          <w:sz w:val="24"/>
          <w:szCs w:val="24"/>
        </w:rPr>
        <w:t xml:space="preserve">Entrepreneurship is a multidimensional phenomenon, which lies not only in the promotion of self-employment or business creation, but also </w:t>
      </w:r>
      <w:r>
        <w:rPr>
          <w:rFonts w:ascii="Arial" w:hAnsi="Arial" w:cs="Arial"/>
          <w:sz w:val="24"/>
          <w:szCs w:val="24"/>
        </w:rPr>
        <w:t xml:space="preserve">in </w:t>
      </w:r>
      <w:r w:rsidR="00795746" w:rsidRPr="00A07227">
        <w:rPr>
          <w:rFonts w:ascii="Arial" w:hAnsi="Arial" w:cs="Arial"/>
          <w:sz w:val="24"/>
          <w:szCs w:val="24"/>
        </w:rPr>
        <w:t xml:space="preserve">the achievement of values linked to responsibility, the management of personal projects and the </w:t>
      </w:r>
      <w:r w:rsidR="00C1528F">
        <w:rPr>
          <w:rFonts w:ascii="Arial" w:hAnsi="Arial" w:cs="Arial"/>
          <w:sz w:val="24"/>
          <w:szCs w:val="24"/>
        </w:rPr>
        <w:t>configuration</w:t>
      </w:r>
      <w:r w:rsidR="00C1528F" w:rsidRPr="00A07227">
        <w:rPr>
          <w:rFonts w:ascii="Arial" w:hAnsi="Arial" w:cs="Arial"/>
          <w:sz w:val="24"/>
          <w:szCs w:val="24"/>
        </w:rPr>
        <w:t xml:space="preserve"> </w:t>
      </w:r>
      <w:r w:rsidR="00795746" w:rsidRPr="00A07227">
        <w:rPr>
          <w:rFonts w:ascii="Arial" w:hAnsi="Arial" w:cs="Arial"/>
          <w:sz w:val="24"/>
          <w:szCs w:val="24"/>
        </w:rPr>
        <w:t xml:space="preserve">of personal </w:t>
      </w:r>
      <w:r>
        <w:rPr>
          <w:rFonts w:ascii="Arial" w:hAnsi="Arial" w:cs="Arial"/>
          <w:sz w:val="24"/>
          <w:szCs w:val="24"/>
        </w:rPr>
        <w:t xml:space="preserve">criteria contributing </w:t>
      </w:r>
      <w:r w:rsidR="00795746" w:rsidRPr="00A07227">
        <w:rPr>
          <w:rFonts w:ascii="Arial" w:hAnsi="Arial" w:cs="Arial"/>
          <w:sz w:val="24"/>
          <w:szCs w:val="24"/>
        </w:rPr>
        <w:t xml:space="preserve">to moral construction. Apart from the acquisition of knowledge and skills to act </w:t>
      </w:r>
      <w:r>
        <w:rPr>
          <w:rFonts w:ascii="Arial" w:hAnsi="Arial" w:cs="Arial"/>
          <w:sz w:val="24"/>
          <w:szCs w:val="24"/>
        </w:rPr>
        <w:t xml:space="preserve">in </w:t>
      </w:r>
      <w:r w:rsidR="00795746" w:rsidRPr="00A07227">
        <w:rPr>
          <w:rFonts w:ascii="Arial" w:hAnsi="Arial" w:cs="Arial"/>
          <w:sz w:val="24"/>
          <w:szCs w:val="24"/>
        </w:rPr>
        <w:t xml:space="preserve">a business and enterprising manner, </w:t>
      </w:r>
      <w:r w:rsidR="0083516E">
        <w:rPr>
          <w:rFonts w:ascii="Arial" w:hAnsi="Arial" w:cs="Arial"/>
          <w:sz w:val="24"/>
          <w:szCs w:val="24"/>
        </w:rPr>
        <w:t xml:space="preserve">the entrepreneurial </w:t>
      </w:r>
      <w:r w:rsidR="00075296">
        <w:rPr>
          <w:rFonts w:ascii="Arial" w:hAnsi="Arial" w:cs="Arial"/>
          <w:sz w:val="24"/>
          <w:szCs w:val="24"/>
        </w:rPr>
        <w:t>competence</w:t>
      </w:r>
      <w:r w:rsidR="00795746" w:rsidRPr="00A07227">
        <w:rPr>
          <w:rFonts w:ascii="Arial" w:hAnsi="Arial" w:cs="Arial"/>
          <w:sz w:val="24"/>
          <w:szCs w:val="24"/>
        </w:rPr>
        <w:t xml:space="preserve"> also means the development of a</w:t>
      </w:r>
      <w:r w:rsidR="0083516E">
        <w:rPr>
          <w:rFonts w:ascii="Arial" w:hAnsi="Arial" w:cs="Arial"/>
          <w:sz w:val="24"/>
          <w:szCs w:val="24"/>
        </w:rPr>
        <w:t xml:space="preserve">n </w:t>
      </w:r>
      <w:r w:rsidR="00795746" w:rsidRPr="00A07227">
        <w:rPr>
          <w:rFonts w:ascii="Arial" w:hAnsi="Arial" w:cs="Arial"/>
          <w:sz w:val="24"/>
          <w:szCs w:val="24"/>
        </w:rPr>
        <w:t xml:space="preserve">enterprising </w:t>
      </w:r>
      <w:r w:rsidR="0083516E">
        <w:rPr>
          <w:rFonts w:ascii="Arial" w:hAnsi="Arial" w:cs="Arial"/>
          <w:sz w:val="24"/>
          <w:szCs w:val="24"/>
        </w:rPr>
        <w:t xml:space="preserve">and entrepreneurial </w:t>
      </w:r>
      <w:r w:rsidR="00795746" w:rsidRPr="00A07227">
        <w:rPr>
          <w:rFonts w:ascii="Arial" w:hAnsi="Arial" w:cs="Arial"/>
          <w:sz w:val="24"/>
          <w:szCs w:val="24"/>
        </w:rPr>
        <w:t xml:space="preserve">identity </w:t>
      </w:r>
      <w:r w:rsidR="00650193">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"Nielsen", "given" : "S.", "non-dropping-particle" : "", "parse-names" : false, "suffix" : "" }, { "dropping-particle" : "", "family" : "Lassen", "given" : "A.", "non-dropping-particle" : "", "parse-names" : false, "suffix" : "" } ], "container-title" : "International Entrepreneurship and Management Journal", "id" : "ITEM-1", "issue" : "3", "issued" : { "date-parts" : [ [ "2012" ] ] }, "page" : "373-389", "title" : "Identity in entrepreneurship effectuation theory: a supplementary framework", "type" : "article-journal", "volume" : "8" }, "uris" : [ "http://www.mendeley.com/documents/?uuid=f104e817-85e1-4841-861f-4dfba658a4de" ] } ], "mendeley" : { "formattedCitation" : "(Nielsen &amp; Lassen, 2012)", "plainTextFormattedCitation" : "(Nielsen &amp; Lassen, 2012)", "previouslyFormattedCitation" : "(Nielsen &amp; Lassen, 2012)" }, "properties" : {  }, "schema" : "https://github.com/citation-style-language/schema/raw/master/csl-citation.json" }</w:instrText>
      </w:r>
      <w:r w:rsidR="00650193">
        <w:rPr>
          <w:rFonts w:ascii="Arial" w:hAnsi="Arial" w:cs="Arial"/>
          <w:sz w:val="24"/>
          <w:szCs w:val="24"/>
        </w:rPr>
        <w:fldChar w:fldCharType="separate"/>
      </w:r>
      <w:r w:rsidR="00650193" w:rsidRPr="00650193">
        <w:rPr>
          <w:rFonts w:ascii="Arial" w:hAnsi="Arial" w:cs="Arial"/>
          <w:noProof/>
          <w:sz w:val="24"/>
          <w:szCs w:val="24"/>
        </w:rPr>
        <w:t>(Nielsen &amp; Lassen, 2012)</w:t>
      </w:r>
      <w:r w:rsidR="00650193">
        <w:rPr>
          <w:rFonts w:ascii="Arial" w:hAnsi="Arial" w:cs="Arial"/>
          <w:sz w:val="24"/>
          <w:szCs w:val="24"/>
        </w:rPr>
        <w:fldChar w:fldCharType="end"/>
      </w:r>
      <w:r w:rsidR="0083516E">
        <w:rPr>
          <w:rFonts w:ascii="Arial" w:hAnsi="Arial" w:cs="Arial"/>
          <w:sz w:val="24"/>
          <w:szCs w:val="24"/>
        </w:rPr>
        <w:t xml:space="preserve">. However, </w:t>
      </w:r>
      <w:r w:rsidR="00795746" w:rsidRPr="00A07227">
        <w:rPr>
          <w:rFonts w:ascii="Arial" w:hAnsi="Arial" w:cs="Arial"/>
          <w:sz w:val="24"/>
          <w:szCs w:val="24"/>
        </w:rPr>
        <w:t>most descriptions of entrepreneur</w:t>
      </w:r>
      <w:r w:rsidR="0083516E">
        <w:rPr>
          <w:rFonts w:ascii="Arial" w:hAnsi="Arial" w:cs="Arial"/>
          <w:sz w:val="24"/>
          <w:szCs w:val="24"/>
        </w:rPr>
        <w:t xml:space="preserve">ship </w:t>
      </w:r>
      <w:r w:rsidR="00795746" w:rsidRPr="00A07227">
        <w:rPr>
          <w:rFonts w:ascii="Arial" w:hAnsi="Arial" w:cs="Arial"/>
          <w:sz w:val="24"/>
          <w:szCs w:val="24"/>
        </w:rPr>
        <w:t xml:space="preserve">education do not include this essential and referential notion </w:t>
      </w:r>
      <w:r w:rsidR="00F73B1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"Donnellon", "given" : "A.", "non-dropping-particle" : "", "parse-names" : false, "suffix" : "" }, { "dropping-particle" : "", "family" : "Ollila", "given" : "S.", "non-dropping-particle" : "", "parse-names" : false, "suffix" : "" }, { "dropping-particle" : "", "family" : "Middleton", "given" : "K. W.", "non-dropping-particle" : "", "parse-names" : false, "suffix" : "" } ], "container-title" : "International Journal of Management Education", "id" : "ITEM-1", "issue" : "3", "issued" : { "date-parts" : [ [ "2014" ] ] }, "page" : "490-499", "title" : "Constructing entrepreneurial identity in entrepreneurship education", "type" : "article-journal", "volume" : "12" }, "uris" : [ "http://www.mendeley.com/documents/?uuid=80e29408-4b6b-45ff-8283-b51ab0445c00" ] } ], "mendeley" : { "formattedCitation" : "(Donnellon, Ollila, &amp; Middleton, 2014)", "plainTextFormattedCitation" : "(Donnellon, Ollila, &amp; Middleton, 2014)", "previouslyFormattedCitation" : "(Donnellon, Ollila, &amp; Middleton, 2014)" }, "properties" : {  }, "schema" : "https://github.com/citation-style-language/schema/raw/master/csl-citation.json" }</w:instrText>
      </w:r>
      <w:r w:rsidR="00F73B17">
        <w:rPr>
          <w:rFonts w:ascii="Arial" w:hAnsi="Arial" w:cs="Arial"/>
          <w:sz w:val="24"/>
          <w:szCs w:val="24"/>
        </w:rPr>
        <w:fldChar w:fldCharType="separate"/>
      </w:r>
      <w:r w:rsidR="00F73B17" w:rsidRPr="00F73B17">
        <w:rPr>
          <w:rFonts w:ascii="Arial" w:hAnsi="Arial" w:cs="Arial"/>
          <w:noProof/>
          <w:sz w:val="24"/>
          <w:szCs w:val="24"/>
        </w:rPr>
        <w:t>(Donnellon, Ollila, &amp; Middleton, 2014)</w:t>
      </w:r>
      <w:r w:rsidR="00F73B17">
        <w:rPr>
          <w:rFonts w:ascii="Arial" w:hAnsi="Arial" w:cs="Arial"/>
          <w:sz w:val="24"/>
          <w:szCs w:val="24"/>
        </w:rPr>
        <w:fldChar w:fldCharType="end"/>
      </w:r>
      <w:r w:rsidR="00795746" w:rsidRPr="00A07227">
        <w:rPr>
          <w:rFonts w:ascii="Arial" w:hAnsi="Arial" w:cs="Arial"/>
          <w:sz w:val="24"/>
          <w:szCs w:val="24"/>
        </w:rPr>
        <w:t>.</w:t>
      </w:r>
    </w:p>
    <w:p w:rsidR="00277E9A" w:rsidRDefault="00277E9A" w:rsidP="00795746">
      <w:pPr>
        <w:spacing w:before="120" w:after="120" w:line="276" w:lineRule="auto"/>
        <w:jc w:val="both"/>
        <w:rPr>
          <w:rFonts w:ascii="Arial" w:hAnsi="Arial" w:cs="Arial"/>
          <w:sz w:val="24"/>
          <w:szCs w:val="24"/>
        </w:rPr>
      </w:pPr>
    </w:p>
    <w:p w:rsidR="00277E9A" w:rsidRDefault="00BE5411" w:rsidP="00795746">
      <w:pPr>
        <w:spacing w:before="120" w:after="120" w:line="276" w:lineRule="auto"/>
        <w:jc w:val="both"/>
        <w:rPr>
          <w:rFonts w:ascii="Arial" w:hAnsi="Arial" w:cs="Arial"/>
          <w:sz w:val="24"/>
          <w:szCs w:val="24"/>
        </w:rPr>
      </w:pPr>
      <w:r w:rsidRPr="00BE5411">
        <w:rPr>
          <w:rFonts w:ascii="Arial" w:hAnsi="Arial" w:cs="Arial"/>
          <w:b/>
          <w:sz w:val="24"/>
          <w:szCs w:val="24"/>
        </w:rPr>
        <w:t>Figure 2</w:t>
      </w:r>
      <w:r>
        <w:rPr>
          <w:rFonts w:ascii="Arial" w:hAnsi="Arial" w:cs="Arial"/>
          <w:sz w:val="24"/>
          <w:szCs w:val="24"/>
        </w:rPr>
        <w:t>. Structuring the entrepreneurial identity</w:t>
      </w:r>
    </w:p>
    <w:p w:rsidR="00BE5411" w:rsidRDefault="004654A8" w:rsidP="00525064">
      <w:pPr>
        <w:spacing w:before="120" w:after="120" w:line="276" w:lineRule="auto"/>
        <w:jc w:val="center"/>
        <w:rPr>
          <w:rFonts w:ascii="Arial" w:hAnsi="Arial" w:cs="Arial"/>
          <w:sz w:val="24"/>
          <w:szCs w:val="24"/>
        </w:rPr>
      </w:pPr>
      <w:r>
        <w:rPr>
          <w:rFonts w:ascii="Arial" w:hAnsi="Arial" w:cs="Arial"/>
          <w:noProof/>
          <w:sz w:val="24"/>
          <w:szCs w:val="24"/>
          <w:lang w:eastAsia="en-GB"/>
        </w:rPr>
        <w:drawing>
          <wp:inline distT="0" distB="0" distL="0" distR="0" wp14:anchorId="22ECCECE" wp14:editId="3C0E6003">
            <wp:extent cx="4456421" cy="2944374"/>
            <wp:effectExtent l="0" t="0" r="190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9897" cy="2953278"/>
                    </a:xfrm>
                    <a:prstGeom prst="rect">
                      <a:avLst/>
                    </a:prstGeom>
                    <a:noFill/>
                  </pic:spPr>
                </pic:pic>
              </a:graphicData>
            </a:graphic>
          </wp:inline>
        </w:drawing>
      </w:r>
    </w:p>
    <w:p w:rsidR="00005C87" w:rsidRPr="00A07227" w:rsidRDefault="00005C87" w:rsidP="00005C87">
      <w:pPr>
        <w:spacing w:before="120" w:after="120" w:line="276" w:lineRule="auto"/>
        <w:jc w:val="both"/>
        <w:rPr>
          <w:rFonts w:ascii="Arial" w:hAnsi="Arial" w:cs="Arial"/>
          <w:sz w:val="20"/>
          <w:szCs w:val="24"/>
        </w:rPr>
      </w:pPr>
      <w:r w:rsidRPr="00A07227">
        <w:rPr>
          <w:rFonts w:ascii="Arial" w:hAnsi="Arial" w:cs="Arial"/>
          <w:sz w:val="20"/>
          <w:szCs w:val="24"/>
        </w:rPr>
        <w:t xml:space="preserve">Source: </w:t>
      </w:r>
      <w:r>
        <w:rPr>
          <w:rFonts w:ascii="Arial" w:hAnsi="Arial" w:cs="Arial"/>
          <w:sz w:val="20"/>
          <w:szCs w:val="24"/>
        </w:rPr>
        <w:t>Bernal and Cárdenas (2014)</w:t>
      </w:r>
    </w:p>
    <w:p w:rsidR="00BE5411" w:rsidRPr="00A07227" w:rsidRDefault="00BE5411" w:rsidP="00795746">
      <w:pPr>
        <w:spacing w:before="120" w:after="120" w:line="276" w:lineRule="auto"/>
        <w:jc w:val="both"/>
        <w:rPr>
          <w:rFonts w:ascii="Arial" w:hAnsi="Arial" w:cs="Arial"/>
          <w:sz w:val="24"/>
          <w:szCs w:val="24"/>
        </w:rPr>
      </w:pPr>
    </w:p>
    <w:p w:rsidR="00943B4E" w:rsidRDefault="0077469A" w:rsidP="00795746">
      <w:pPr>
        <w:spacing w:before="120" w:after="120" w:line="276" w:lineRule="auto"/>
        <w:jc w:val="both"/>
        <w:rPr>
          <w:rFonts w:ascii="Arial" w:hAnsi="Arial" w:cs="Arial"/>
          <w:sz w:val="24"/>
          <w:szCs w:val="24"/>
        </w:rPr>
      </w:pPr>
      <w:r>
        <w:rPr>
          <w:rFonts w:ascii="Arial" w:hAnsi="Arial" w:cs="Arial"/>
          <w:sz w:val="24"/>
          <w:szCs w:val="24"/>
        </w:rPr>
        <w:t xml:space="preserve">It is </w:t>
      </w:r>
      <w:r w:rsidR="00795746" w:rsidRPr="00A07227">
        <w:rPr>
          <w:rFonts w:ascii="Arial" w:hAnsi="Arial" w:cs="Arial"/>
          <w:sz w:val="24"/>
          <w:szCs w:val="24"/>
        </w:rPr>
        <w:t xml:space="preserve">inferred from our </w:t>
      </w:r>
      <w:r>
        <w:rPr>
          <w:rFonts w:ascii="Arial" w:hAnsi="Arial" w:cs="Arial"/>
          <w:sz w:val="24"/>
          <w:szCs w:val="24"/>
        </w:rPr>
        <w:t xml:space="preserve">reasoning </w:t>
      </w:r>
      <w:r w:rsidR="00795746" w:rsidRPr="00A07227">
        <w:rPr>
          <w:rFonts w:ascii="Arial" w:hAnsi="Arial" w:cs="Arial"/>
          <w:sz w:val="24"/>
          <w:szCs w:val="24"/>
        </w:rPr>
        <w:t xml:space="preserve">that </w:t>
      </w:r>
      <w:r>
        <w:rPr>
          <w:rFonts w:ascii="Arial" w:hAnsi="Arial" w:cs="Arial"/>
          <w:sz w:val="24"/>
          <w:szCs w:val="24"/>
        </w:rPr>
        <w:t xml:space="preserve">the </w:t>
      </w:r>
      <w:r w:rsidR="00795746" w:rsidRPr="00A07227">
        <w:rPr>
          <w:rFonts w:ascii="Arial" w:hAnsi="Arial" w:cs="Arial"/>
          <w:sz w:val="24"/>
          <w:szCs w:val="24"/>
        </w:rPr>
        <w:t xml:space="preserve">entrepreneurial </w:t>
      </w:r>
      <w:r w:rsidR="00075296">
        <w:rPr>
          <w:rFonts w:ascii="Arial" w:hAnsi="Arial" w:cs="Arial"/>
          <w:sz w:val="24"/>
          <w:szCs w:val="24"/>
        </w:rPr>
        <w:t>competence</w:t>
      </w:r>
      <w:r w:rsidR="00795746" w:rsidRPr="00A07227">
        <w:rPr>
          <w:rFonts w:ascii="Arial" w:hAnsi="Arial" w:cs="Arial"/>
          <w:sz w:val="24"/>
          <w:szCs w:val="24"/>
        </w:rPr>
        <w:t xml:space="preserve"> must </w:t>
      </w:r>
      <w:r>
        <w:rPr>
          <w:rFonts w:ascii="Arial" w:hAnsi="Arial" w:cs="Arial"/>
          <w:sz w:val="24"/>
          <w:szCs w:val="24"/>
        </w:rPr>
        <w:t xml:space="preserve">be </w:t>
      </w:r>
      <w:r w:rsidR="00795746" w:rsidRPr="00A07227">
        <w:rPr>
          <w:rFonts w:ascii="Arial" w:hAnsi="Arial" w:cs="Arial"/>
          <w:sz w:val="24"/>
          <w:szCs w:val="24"/>
        </w:rPr>
        <w:t>link</w:t>
      </w:r>
      <w:r>
        <w:rPr>
          <w:rFonts w:ascii="Arial" w:hAnsi="Arial" w:cs="Arial"/>
          <w:sz w:val="24"/>
          <w:szCs w:val="24"/>
        </w:rPr>
        <w:t>ed</w:t>
      </w:r>
      <w:r w:rsidR="00795746" w:rsidRPr="00A07227">
        <w:rPr>
          <w:rFonts w:ascii="Arial" w:hAnsi="Arial" w:cs="Arial"/>
          <w:sz w:val="24"/>
          <w:szCs w:val="24"/>
        </w:rPr>
        <w:t xml:space="preserve"> to the ent</w:t>
      </w:r>
      <w:r>
        <w:rPr>
          <w:rFonts w:ascii="Arial" w:hAnsi="Arial" w:cs="Arial"/>
          <w:sz w:val="24"/>
          <w:szCs w:val="24"/>
        </w:rPr>
        <w:t xml:space="preserve">repreneurial </w:t>
      </w:r>
      <w:r w:rsidR="00795746" w:rsidRPr="00A07227">
        <w:rPr>
          <w:rFonts w:ascii="Arial" w:hAnsi="Arial" w:cs="Arial"/>
          <w:sz w:val="24"/>
          <w:szCs w:val="24"/>
        </w:rPr>
        <w:t>person</w:t>
      </w:r>
      <w:r>
        <w:rPr>
          <w:rFonts w:ascii="Arial" w:hAnsi="Arial" w:cs="Arial"/>
          <w:sz w:val="24"/>
          <w:szCs w:val="24"/>
        </w:rPr>
        <w:t>al</w:t>
      </w:r>
      <w:r w:rsidR="00795746" w:rsidRPr="00A07227">
        <w:rPr>
          <w:rFonts w:ascii="Arial" w:hAnsi="Arial" w:cs="Arial"/>
          <w:sz w:val="24"/>
          <w:szCs w:val="24"/>
        </w:rPr>
        <w:t xml:space="preserve"> identity, as shown in Figure 1.</w:t>
      </w:r>
      <w:r w:rsidR="00CB1FCB">
        <w:rPr>
          <w:rFonts w:ascii="Arial" w:hAnsi="Arial" w:cs="Arial"/>
          <w:sz w:val="24"/>
          <w:szCs w:val="24"/>
        </w:rPr>
        <w:t xml:space="preserve"> </w:t>
      </w:r>
      <w:r w:rsidR="00CB1FCB" w:rsidRPr="00A07227">
        <w:rPr>
          <w:rFonts w:ascii="Arial" w:hAnsi="Arial" w:cs="Arial"/>
          <w:sz w:val="24"/>
          <w:szCs w:val="24"/>
        </w:rPr>
        <w:t xml:space="preserve">People shape their identity narratively </w:t>
      </w:r>
      <w:r w:rsidR="00CB1FCB">
        <w:rPr>
          <w:rFonts w:ascii="Arial" w:hAnsi="Arial" w:cs="Arial"/>
          <w:sz w:val="24"/>
          <w:szCs w:val="24"/>
        </w:rPr>
        <w:t>w</w:t>
      </w:r>
      <w:r w:rsidR="00795746" w:rsidRPr="00A07227">
        <w:rPr>
          <w:rFonts w:ascii="Arial" w:hAnsi="Arial" w:cs="Arial"/>
          <w:sz w:val="24"/>
          <w:szCs w:val="24"/>
        </w:rPr>
        <w:t xml:space="preserve">ith the emergence of memories and autobiographical reasoning on </w:t>
      </w:r>
      <w:r>
        <w:rPr>
          <w:rFonts w:ascii="Arial" w:hAnsi="Arial" w:cs="Arial"/>
          <w:sz w:val="24"/>
          <w:szCs w:val="24"/>
        </w:rPr>
        <w:t xml:space="preserve">the succession of </w:t>
      </w:r>
      <w:r w:rsidR="00795746" w:rsidRPr="00A07227">
        <w:rPr>
          <w:rFonts w:ascii="Arial" w:hAnsi="Arial" w:cs="Arial"/>
          <w:sz w:val="24"/>
          <w:szCs w:val="24"/>
        </w:rPr>
        <w:t>experience</w:t>
      </w:r>
      <w:r>
        <w:rPr>
          <w:rFonts w:ascii="Arial" w:hAnsi="Arial" w:cs="Arial"/>
          <w:sz w:val="24"/>
          <w:szCs w:val="24"/>
        </w:rPr>
        <w:t>s</w:t>
      </w:r>
      <w:r w:rsidR="00795746" w:rsidRPr="00A07227">
        <w:rPr>
          <w:rFonts w:ascii="Arial" w:hAnsi="Arial" w:cs="Arial"/>
          <w:sz w:val="24"/>
          <w:szCs w:val="24"/>
        </w:rPr>
        <w:t>, contexts and people found in the course of life. Similarly, the potentially entrepreneur</w:t>
      </w:r>
      <w:r w:rsidR="008C78A5">
        <w:rPr>
          <w:rFonts w:ascii="Arial" w:hAnsi="Arial" w:cs="Arial"/>
          <w:sz w:val="24"/>
          <w:szCs w:val="24"/>
        </w:rPr>
        <w:t xml:space="preserve">ial </w:t>
      </w:r>
      <w:r w:rsidR="00CB1FCB">
        <w:rPr>
          <w:rFonts w:ascii="Arial" w:hAnsi="Arial" w:cs="Arial"/>
          <w:sz w:val="24"/>
          <w:szCs w:val="24"/>
        </w:rPr>
        <w:t>person</w:t>
      </w:r>
      <w:r w:rsidR="00795746" w:rsidRPr="00A07227">
        <w:rPr>
          <w:rFonts w:ascii="Arial" w:hAnsi="Arial" w:cs="Arial"/>
          <w:sz w:val="24"/>
          <w:szCs w:val="24"/>
        </w:rPr>
        <w:t xml:space="preserve">, </w:t>
      </w:r>
      <w:r w:rsidR="008C78A5">
        <w:rPr>
          <w:rFonts w:ascii="Arial" w:hAnsi="Arial" w:cs="Arial"/>
          <w:sz w:val="24"/>
          <w:szCs w:val="24"/>
        </w:rPr>
        <w:t xml:space="preserve">by </w:t>
      </w:r>
      <w:r w:rsidR="00795746" w:rsidRPr="00A07227">
        <w:rPr>
          <w:rFonts w:ascii="Arial" w:hAnsi="Arial" w:cs="Arial"/>
          <w:sz w:val="24"/>
          <w:szCs w:val="24"/>
        </w:rPr>
        <w:t xml:space="preserve">telling the stories of their own </w:t>
      </w:r>
      <w:r w:rsidR="008C78A5">
        <w:rPr>
          <w:rFonts w:ascii="Arial" w:hAnsi="Arial" w:cs="Arial"/>
          <w:sz w:val="24"/>
          <w:szCs w:val="24"/>
        </w:rPr>
        <w:t>(</w:t>
      </w:r>
      <w:r w:rsidR="008C78A5" w:rsidRPr="00A07227">
        <w:rPr>
          <w:rFonts w:ascii="Arial" w:hAnsi="Arial" w:cs="Arial"/>
          <w:sz w:val="24"/>
          <w:szCs w:val="24"/>
        </w:rPr>
        <w:t>contextualized and interpersonal</w:t>
      </w:r>
      <w:r w:rsidR="008C78A5">
        <w:rPr>
          <w:rFonts w:ascii="Arial" w:hAnsi="Arial" w:cs="Arial"/>
          <w:sz w:val="24"/>
          <w:szCs w:val="24"/>
        </w:rPr>
        <w:t xml:space="preserve">) </w:t>
      </w:r>
      <w:r w:rsidR="008C78A5" w:rsidRPr="00A07227">
        <w:rPr>
          <w:rFonts w:ascii="Arial" w:hAnsi="Arial" w:cs="Arial"/>
          <w:sz w:val="24"/>
          <w:szCs w:val="24"/>
        </w:rPr>
        <w:t xml:space="preserve">training </w:t>
      </w:r>
      <w:r w:rsidR="00795746" w:rsidRPr="00A07227">
        <w:rPr>
          <w:rFonts w:ascii="Arial" w:hAnsi="Arial" w:cs="Arial"/>
          <w:sz w:val="24"/>
          <w:szCs w:val="24"/>
        </w:rPr>
        <w:t xml:space="preserve">experiences, </w:t>
      </w:r>
      <w:r w:rsidR="008C78A5">
        <w:rPr>
          <w:rFonts w:ascii="Arial" w:hAnsi="Arial" w:cs="Arial"/>
          <w:sz w:val="24"/>
          <w:szCs w:val="24"/>
        </w:rPr>
        <w:t xml:space="preserve">set their entrepreneurial </w:t>
      </w:r>
      <w:r w:rsidR="008C78A5" w:rsidRPr="00A07227">
        <w:rPr>
          <w:rFonts w:ascii="Arial" w:hAnsi="Arial" w:cs="Arial"/>
          <w:sz w:val="24"/>
          <w:szCs w:val="24"/>
        </w:rPr>
        <w:t>(business)</w:t>
      </w:r>
      <w:r w:rsidR="008C78A5">
        <w:rPr>
          <w:rFonts w:ascii="Arial" w:hAnsi="Arial" w:cs="Arial"/>
          <w:sz w:val="24"/>
          <w:szCs w:val="24"/>
        </w:rPr>
        <w:t xml:space="preserve"> identities through </w:t>
      </w:r>
      <w:r w:rsidR="00795746" w:rsidRPr="00A07227">
        <w:rPr>
          <w:rFonts w:ascii="Arial" w:hAnsi="Arial" w:cs="Arial"/>
          <w:sz w:val="24"/>
          <w:szCs w:val="24"/>
        </w:rPr>
        <w:t xml:space="preserve">their (re)built </w:t>
      </w:r>
      <w:r w:rsidR="008C78A5">
        <w:rPr>
          <w:rFonts w:ascii="Arial" w:hAnsi="Arial" w:cs="Arial"/>
          <w:sz w:val="24"/>
          <w:szCs w:val="24"/>
        </w:rPr>
        <w:t>stories</w:t>
      </w:r>
      <w:r w:rsidR="00795746" w:rsidRPr="00A07227">
        <w:rPr>
          <w:rFonts w:ascii="Arial" w:hAnsi="Arial" w:cs="Arial"/>
          <w:sz w:val="24"/>
          <w:szCs w:val="24"/>
        </w:rPr>
        <w:t xml:space="preserve">. Through their stories, the contingent and uncertain </w:t>
      </w:r>
      <w:r w:rsidR="00A7103A" w:rsidRPr="00A07227">
        <w:rPr>
          <w:rFonts w:ascii="Arial" w:hAnsi="Arial" w:cs="Arial"/>
          <w:sz w:val="24"/>
          <w:szCs w:val="24"/>
        </w:rPr>
        <w:t xml:space="preserve">nature </w:t>
      </w:r>
      <w:r w:rsidR="00795746" w:rsidRPr="00A07227">
        <w:rPr>
          <w:rFonts w:ascii="Arial" w:hAnsi="Arial" w:cs="Arial"/>
          <w:sz w:val="24"/>
          <w:szCs w:val="24"/>
        </w:rPr>
        <w:t>of any learning process</w:t>
      </w:r>
      <w:r w:rsidR="00A7103A">
        <w:rPr>
          <w:rFonts w:ascii="Arial" w:hAnsi="Arial" w:cs="Arial"/>
          <w:sz w:val="24"/>
          <w:szCs w:val="24"/>
        </w:rPr>
        <w:t xml:space="preserve"> is made evident. At</w:t>
      </w:r>
      <w:r w:rsidR="00795746" w:rsidRPr="00A07227">
        <w:rPr>
          <w:rFonts w:ascii="Arial" w:hAnsi="Arial" w:cs="Arial"/>
          <w:sz w:val="24"/>
          <w:szCs w:val="24"/>
        </w:rPr>
        <w:t xml:space="preserve"> the same time</w:t>
      </w:r>
      <w:r w:rsidR="00A7103A">
        <w:rPr>
          <w:rFonts w:ascii="Arial" w:hAnsi="Arial" w:cs="Arial"/>
          <w:sz w:val="24"/>
          <w:szCs w:val="24"/>
        </w:rPr>
        <w:t xml:space="preserve">, such learning </w:t>
      </w:r>
      <w:r w:rsidR="00943B4E">
        <w:rPr>
          <w:rFonts w:ascii="Arial" w:hAnsi="Arial" w:cs="Arial"/>
          <w:sz w:val="24"/>
          <w:szCs w:val="24"/>
        </w:rPr>
        <w:t>is closely linked</w:t>
      </w:r>
      <w:r w:rsidR="00CB1FCB">
        <w:rPr>
          <w:rFonts w:ascii="Arial" w:hAnsi="Arial" w:cs="Arial"/>
          <w:sz w:val="24"/>
          <w:szCs w:val="24"/>
        </w:rPr>
        <w:t>:</w:t>
      </w:r>
      <w:r w:rsidR="00943B4E">
        <w:rPr>
          <w:rFonts w:ascii="Arial" w:hAnsi="Arial" w:cs="Arial"/>
          <w:sz w:val="24"/>
          <w:szCs w:val="24"/>
        </w:rPr>
        <w:t xml:space="preserve"> </w:t>
      </w:r>
      <w:r w:rsidR="00CB1FCB">
        <w:rPr>
          <w:rFonts w:ascii="Arial" w:hAnsi="Arial" w:cs="Arial"/>
          <w:sz w:val="24"/>
          <w:szCs w:val="24"/>
        </w:rPr>
        <w:t xml:space="preserve">(a) </w:t>
      </w:r>
      <w:r w:rsidR="00943B4E">
        <w:rPr>
          <w:rFonts w:ascii="Arial" w:hAnsi="Arial" w:cs="Arial"/>
          <w:sz w:val="24"/>
          <w:szCs w:val="24"/>
        </w:rPr>
        <w:t xml:space="preserve">to </w:t>
      </w:r>
      <w:r w:rsidR="00795746" w:rsidRPr="00A07227">
        <w:rPr>
          <w:rFonts w:ascii="Arial" w:hAnsi="Arial" w:cs="Arial"/>
          <w:sz w:val="24"/>
          <w:szCs w:val="24"/>
        </w:rPr>
        <w:t xml:space="preserve">the </w:t>
      </w:r>
      <w:r w:rsidR="00A7103A">
        <w:rPr>
          <w:rFonts w:ascii="Arial" w:hAnsi="Arial" w:cs="Arial"/>
          <w:sz w:val="24"/>
          <w:szCs w:val="24"/>
        </w:rPr>
        <w:t xml:space="preserve">person’s </w:t>
      </w:r>
      <w:r w:rsidR="00795746" w:rsidRPr="00A07227">
        <w:rPr>
          <w:rFonts w:ascii="Arial" w:hAnsi="Arial" w:cs="Arial"/>
          <w:sz w:val="24"/>
          <w:szCs w:val="24"/>
        </w:rPr>
        <w:t xml:space="preserve">inner world, </w:t>
      </w:r>
      <w:r w:rsidR="00CB1FCB">
        <w:rPr>
          <w:rFonts w:ascii="Arial" w:hAnsi="Arial" w:cs="Arial"/>
          <w:sz w:val="24"/>
          <w:szCs w:val="24"/>
        </w:rPr>
        <w:t xml:space="preserve">(b) </w:t>
      </w:r>
      <w:r w:rsidR="00943B4E">
        <w:rPr>
          <w:rFonts w:ascii="Arial" w:hAnsi="Arial" w:cs="Arial"/>
          <w:sz w:val="24"/>
          <w:szCs w:val="24"/>
        </w:rPr>
        <w:t xml:space="preserve">to his/her </w:t>
      </w:r>
      <w:r w:rsidR="00795746" w:rsidRPr="00A07227">
        <w:rPr>
          <w:rFonts w:ascii="Arial" w:hAnsi="Arial" w:cs="Arial"/>
          <w:sz w:val="24"/>
          <w:szCs w:val="24"/>
        </w:rPr>
        <w:t xml:space="preserve">interpretation and construction of the symbols used in the educational action, </w:t>
      </w:r>
      <w:r w:rsidR="00CB1FCB">
        <w:rPr>
          <w:rFonts w:ascii="Arial" w:hAnsi="Arial" w:cs="Arial"/>
          <w:sz w:val="24"/>
          <w:szCs w:val="24"/>
        </w:rPr>
        <w:t xml:space="preserve">(c) </w:t>
      </w:r>
      <w:r w:rsidR="00943B4E">
        <w:rPr>
          <w:rFonts w:ascii="Arial" w:hAnsi="Arial" w:cs="Arial"/>
          <w:sz w:val="24"/>
          <w:szCs w:val="24"/>
        </w:rPr>
        <w:t xml:space="preserve">to </w:t>
      </w:r>
      <w:r w:rsidR="00795746" w:rsidRPr="00A07227">
        <w:rPr>
          <w:rFonts w:ascii="Arial" w:hAnsi="Arial" w:cs="Arial"/>
          <w:sz w:val="24"/>
          <w:szCs w:val="24"/>
        </w:rPr>
        <w:t xml:space="preserve">the meaning provided to the business project and its realization, </w:t>
      </w:r>
      <w:r w:rsidR="00943B4E">
        <w:rPr>
          <w:rFonts w:ascii="Arial" w:hAnsi="Arial" w:cs="Arial"/>
          <w:sz w:val="24"/>
          <w:szCs w:val="24"/>
        </w:rPr>
        <w:t xml:space="preserve">and </w:t>
      </w:r>
      <w:r w:rsidR="00CB1FCB">
        <w:rPr>
          <w:rFonts w:ascii="Arial" w:hAnsi="Arial" w:cs="Arial"/>
          <w:sz w:val="24"/>
          <w:szCs w:val="24"/>
        </w:rPr>
        <w:t xml:space="preserve">(d) </w:t>
      </w:r>
      <w:r w:rsidR="00943B4E">
        <w:rPr>
          <w:rFonts w:ascii="Arial" w:hAnsi="Arial" w:cs="Arial"/>
          <w:sz w:val="24"/>
          <w:szCs w:val="24"/>
        </w:rPr>
        <w:t xml:space="preserve">to the </w:t>
      </w:r>
      <w:r w:rsidR="00795746" w:rsidRPr="00A07227">
        <w:rPr>
          <w:rFonts w:ascii="Arial" w:hAnsi="Arial" w:cs="Arial"/>
          <w:sz w:val="24"/>
          <w:szCs w:val="24"/>
        </w:rPr>
        <w:t>influences received from other people participating in the educational experience.</w:t>
      </w:r>
    </w:p>
    <w:p w:rsidR="00795746" w:rsidRPr="00A07227"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 xml:space="preserve">The </w:t>
      </w:r>
      <w:r w:rsidR="00943B4E" w:rsidRPr="00A07227">
        <w:rPr>
          <w:rFonts w:ascii="Arial" w:hAnsi="Arial" w:cs="Arial"/>
          <w:sz w:val="24"/>
          <w:szCs w:val="24"/>
        </w:rPr>
        <w:t xml:space="preserve">set </w:t>
      </w:r>
      <w:r w:rsidR="00943B4E">
        <w:rPr>
          <w:rFonts w:ascii="Arial" w:hAnsi="Arial" w:cs="Arial"/>
          <w:sz w:val="24"/>
          <w:szCs w:val="24"/>
        </w:rPr>
        <w:t xml:space="preserve">of </w:t>
      </w:r>
      <w:r w:rsidRPr="00A07227">
        <w:rPr>
          <w:rFonts w:ascii="Arial" w:hAnsi="Arial" w:cs="Arial"/>
          <w:sz w:val="24"/>
          <w:szCs w:val="24"/>
        </w:rPr>
        <w:t xml:space="preserve">stories </w:t>
      </w:r>
      <w:r w:rsidR="00943B4E">
        <w:rPr>
          <w:rFonts w:ascii="Arial" w:hAnsi="Arial" w:cs="Arial"/>
          <w:sz w:val="24"/>
          <w:szCs w:val="24"/>
        </w:rPr>
        <w:t xml:space="preserve">warns </w:t>
      </w:r>
      <w:r w:rsidRPr="00A07227">
        <w:rPr>
          <w:rFonts w:ascii="Arial" w:hAnsi="Arial" w:cs="Arial"/>
          <w:sz w:val="24"/>
          <w:szCs w:val="24"/>
        </w:rPr>
        <w:t xml:space="preserve">us about the relativity of </w:t>
      </w:r>
      <w:r w:rsidR="00943B4E">
        <w:rPr>
          <w:rFonts w:ascii="Arial" w:hAnsi="Arial" w:cs="Arial"/>
          <w:sz w:val="24"/>
          <w:szCs w:val="24"/>
        </w:rPr>
        <w:t xml:space="preserve">the </w:t>
      </w:r>
      <w:r w:rsidRPr="00A07227">
        <w:rPr>
          <w:rFonts w:ascii="Arial" w:hAnsi="Arial" w:cs="Arial"/>
          <w:sz w:val="24"/>
          <w:szCs w:val="24"/>
        </w:rPr>
        <w:t xml:space="preserve">entrepreneurial </w:t>
      </w:r>
      <w:r w:rsidR="00075296">
        <w:rPr>
          <w:rFonts w:ascii="Arial" w:hAnsi="Arial" w:cs="Arial"/>
          <w:sz w:val="24"/>
          <w:szCs w:val="24"/>
        </w:rPr>
        <w:t>competence</w:t>
      </w:r>
      <w:r w:rsidR="00943B4E">
        <w:rPr>
          <w:rFonts w:ascii="Arial" w:hAnsi="Arial" w:cs="Arial"/>
          <w:sz w:val="24"/>
          <w:szCs w:val="24"/>
        </w:rPr>
        <w:t xml:space="preserve"> and its </w:t>
      </w:r>
      <w:r w:rsidRPr="00A07227">
        <w:rPr>
          <w:rFonts w:ascii="Arial" w:hAnsi="Arial" w:cs="Arial"/>
          <w:sz w:val="24"/>
          <w:szCs w:val="24"/>
        </w:rPr>
        <w:t>fragility</w:t>
      </w:r>
      <w:r w:rsidR="00943B4E">
        <w:rPr>
          <w:rFonts w:ascii="Arial" w:hAnsi="Arial" w:cs="Arial"/>
          <w:sz w:val="24"/>
          <w:szCs w:val="24"/>
        </w:rPr>
        <w:t xml:space="preserve">. It may </w:t>
      </w:r>
      <w:r w:rsidRPr="00A07227">
        <w:rPr>
          <w:rFonts w:ascii="Arial" w:hAnsi="Arial" w:cs="Arial"/>
          <w:sz w:val="24"/>
          <w:szCs w:val="24"/>
        </w:rPr>
        <w:t xml:space="preserve">be affected by the environment and </w:t>
      </w:r>
      <w:r w:rsidR="00943B4E">
        <w:rPr>
          <w:rFonts w:ascii="Arial" w:hAnsi="Arial" w:cs="Arial"/>
          <w:sz w:val="24"/>
          <w:szCs w:val="24"/>
        </w:rPr>
        <w:t xml:space="preserve">the </w:t>
      </w:r>
      <w:r w:rsidRPr="00A07227">
        <w:rPr>
          <w:rFonts w:ascii="Arial" w:hAnsi="Arial" w:cs="Arial"/>
          <w:sz w:val="24"/>
          <w:szCs w:val="24"/>
        </w:rPr>
        <w:t xml:space="preserve">managed cultural </w:t>
      </w:r>
      <w:r w:rsidR="00943B4E" w:rsidRPr="00A07227">
        <w:rPr>
          <w:rFonts w:ascii="Arial" w:hAnsi="Arial" w:cs="Arial"/>
          <w:sz w:val="24"/>
          <w:szCs w:val="24"/>
        </w:rPr>
        <w:t>artefacts</w:t>
      </w:r>
      <w:r w:rsidRPr="00A07227">
        <w:rPr>
          <w:rFonts w:ascii="Arial" w:hAnsi="Arial" w:cs="Arial"/>
          <w:sz w:val="24"/>
          <w:szCs w:val="24"/>
        </w:rPr>
        <w:t xml:space="preserve"> (languages, </w:t>
      </w:r>
      <w:r w:rsidR="00943B4E" w:rsidRPr="00A07227">
        <w:rPr>
          <w:rFonts w:ascii="Arial" w:hAnsi="Arial" w:cs="Arial"/>
          <w:sz w:val="24"/>
          <w:szCs w:val="24"/>
        </w:rPr>
        <w:t xml:space="preserve">statistical </w:t>
      </w:r>
      <w:r w:rsidRPr="00A07227">
        <w:rPr>
          <w:rFonts w:ascii="Arial" w:hAnsi="Arial" w:cs="Arial"/>
          <w:sz w:val="24"/>
          <w:szCs w:val="24"/>
        </w:rPr>
        <w:t>and calculation</w:t>
      </w:r>
      <w:r w:rsidR="00943B4E" w:rsidRPr="00943B4E">
        <w:rPr>
          <w:rFonts w:ascii="Arial" w:hAnsi="Arial" w:cs="Arial"/>
          <w:sz w:val="24"/>
          <w:szCs w:val="24"/>
        </w:rPr>
        <w:t xml:space="preserve"> </w:t>
      </w:r>
      <w:r w:rsidR="00943B4E" w:rsidRPr="00A07227">
        <w:rPr>
          <w:rFonts w:ascii="Arial" w:hAnsi="Arial" w:cs="Arial"/>
          <w:sz w:val="24"/>
          <w:szCs w:val="24"/>
        </w:rPr>
        <w:t>documents</w:t>
      </w:r>
      <w:r w:rsidRPr="00A07227">
        <w:rPr>
          <w:rFonts w:ascii="Arial" w:hAnsi="Arial" w:cs="Arial"/>
          <w:sz w:val="24"/>
          <w:szCs w:val="24"/>
        </w:rPr>
        <w:t xml:space="preserve">, pieces of art, </w:t>
      </w:r>
      <w:r w:rsidR="00943B4E" w:rsidRPr="00A07227">
        <w:rPr>
          <w:rFonts w:ascii="Arial" w:hAnsi="Arial" w:cs="Arial"/>
          <w:sz w:val="24"/>
          <w:szCs w:val="24"/>
        </w:rPr>
        <w:t>audio-visual</w:t>
      </w:r>
      <w:r w:rsidRPr="00A07227">
        <w:rPr>
          <w:rFonts w:ascii="Arial" w:hAnsi="Arial" w:cs="Arial"/>
          <w:sz w:val="24"/>
          <w:szCs w:val="24"/>
        </w:rPr>
        <w:t xml:space="preserve"> media, etc.) </w:t>
      </w:r>
      <w:r w:rsidR="00943B4E">
        <w:rPr>
          <w:rFonts w:ascii="Arial" w:hAnsi="Arial" w:cs="Arial"/>
          <w:sz w:val="24"/>
          <w:szCs w:val="24"/>
        </w:rPr>
        <w:t>influencing</w:t>
      </w:r>
      <w:r w:rsidRPr="00A07227">
        <w:rPr>
          <w:rFonts w:ascii="Arial" w:hAnsi="Arial" w:cs="Arial"/>
          <w:sz w:val="24"/>
          <w:szCs w:val="24"/>
        </w:rPr>
        <w:t xml:space="preserve"> the educational relationship. Build</w:t>
      </w:r>
      <w:r w:rsidR="00943B4E">
        <w:rPr>
          <w:rFonts w:ascii="Arial" w:hAnsi="Arial" w:cs="Arial"/>
          <w:sz w:val="24"/>
          <w:szCs w:val="24"/>
        </w:rPr>
        <w:t>ing</w:t>
      </w:r>
      <w:r w:rsidRPr="00A07227">
        <w:rPr>
          <w:rFonts w:ascii="Arial" w:hAnsi="Arial" w:cs="Arial"/>
          <w:sz w:val="24"/>
          <w:szCs w:val="24"/>
        </w:rPr>
        <w:t xml:space="preserve"> the </w:t>
      </w:r>
      <w:r w:rsidR="00943B4E">
        <w:rPr>
          <w:rFonts w:ascii="Arial" w:hAnsi="Arial" w:cs="Arial"/>
          <w:sz w:val="24"/>
          <w:szCs w:val="24"/>
        </w:rPr>
        <w:t>self-</w:t>
      </w:r>
      <w:r w:rsidRPr="00A07227">
        <w:rPr>
          <w:rFonts w:ascii="Arial" w:hAnsi="Arial" w:cs="Arial"/>
          <w:sz w:val="24"/>
          <w:szCs w:val="24"/>
        </w:rPr>
        <w:t>narrative is as much as find</w:t>
      </w:r>
      <w:r w:rsidR="00943B4E">
        <w:rPr>
          <w:rFonts w:ascii="Arial" w:hAnsi="Arial" w:cs="Arial"/>
          <w:sz w:val="24"/>
          <w:szCs w:val="24"/>
        </w:rPr>
        <w:t>ing</w:t>
      </w:r>
      <w:r w:rsidRPr="00A07227">
        <w:rPr>
          <w:rFonts w:ascii="Arial" w:hAnsi="Arial" w:cs="Arial"/>
          <w:sz w:val="24"/>
          <w:szCs w:val="24"/>
        </w:rPr>
        <w:t xml:space="preserve"> Ariadne's thread</w:t>
      </w:r>
      <w:r w:rsidR="00943B4E">
        <w:rPr>
          <w:rFonts w:ascii="Arial" w:hAnsi="Arial" w:cs="Arial"/>
          <w:sz w:val="24"/>
          <w:szCs w:val="24"/>
        </w:rPr>
        <w:t>,</w:t>
      </w:r>
      <w:r w:rsidRPr="00A07227">
        <w:rPr>
          <w:rFonts w:ascii="Arial" w:hAnsi="Arial" w:cs="Arial"/>
          <w:sz w:val="24"/>
          <w:szCs w:val="24"/>
        </w:rPr>
        <w:t xml:space="preserve"> able to offer meaning to past experience</w:t>
      </w:r>
      <w:r w:rsidR="00943B4E">
        <w:rPr>
          <w:rFonts w:ascii="Arial" w:hAnsi="Arial" w:cs="Arial"/>
          <w:sz w:val="24"/>
          <w:szCs w:val="24"/>
        </w:rPr>
        <w:t>,</w:t>
      </w:r>
      <w:r w:rsidRPr="00A07227">
        <w:rPr>
          <w:rFonts w:ascii="Arial" w:hAnsi="Arial" w:cs="Arial"/>
          <w:sz w:val="24"/>
          <w:szCs w:val="24"/>
        </w:rPr>
        <w:t xml:space="preserve"> relating </w:t>
      </w:r>
      <w:r w:rsidR="00943B4E">
        <w:rPr>
          <w:rFonts w:ascii="Arial" w:hAnsi="Arial" w:cs="Arial"/>
          <w:sz w:val="24"/>
          <w:szCs w:val="24"/>
        </w:rPr>
        <w:t xml:space="preserve">it </w:t>
      </w:r>
      <w:r w:rsidRPr="00A07227">
        <w:rPr>
          <w:rFonts w:ascii="Arial" w:hAnsi="Arial" w:cs="Arial"/>
          <w:sz w:val="24"/>
          <w:szCs w:val="24"/>
        </w:rPr>
        <w:t>to the present and projecting it into the future.</w:t>
      </w:r>
    </w:p>
    <w:p w:rsidR="00795746" w:rsidRPr="00A07227"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 xml:space="preserve">Perhaps, ultimately, </w:t>
      </w:r>
      <w:r w:rsidR="00943B4E">
        <w:rPr>
          <w:rFonts w:ascii="Arial" w:hAnsi="Arial" w:cs="Arial"/>
          <w:sz w:val="24"/>
          <w:szCs w:val="24"/>
        </w:rPr>
        <w:t xml:space="preserve">we are being </w:t>
      </w:r>
      <w:r w:rsidRPr="00A07227">
        <w:rPr>
          <w:rFonts w:ascii="Arial" w:hAnsi="Arial" w:cs="Arial"/>
          <w:sz w:val="24"/>
          <w:szCs w:val="24"/>
        </w:rPr>
        <w:t>challeng</w:t>
      </w:r>
      <w:r w:rsidR="00943B4E">
        <w:rPr>
          <w:rFonts w:ascii="Arial" w:hAnsi="Arial" w:cs="Arial"/>
          <w:sz w:val="24"/>
          <w:szCs w:val="24"/>
        </w:rPr>
        <w:t>ed</w:t>
      </w:r>
      <w:r w:rsidRPr="00A07227">
        <w:rPr>
          <w:rFonts w:ascii="Arial" w:hAnsi="Arial" w:cs="Arial"/>
          <w:sz w:val="24"/>
          <w:szCs w:val="24"/>
        </w:rPr>
        <w:t xml:space="preserve"> about the </w:t>
      </w:r>
      <w:r w:rsidR="00943B4E">
        <w:rPr>
          <w:rFonts w:ascii="Arial" w:hAnsi="Arial" w:cs="Arial"/>
          <w:sz w:val="24"/>
          <w:szCs w:val="24"/>
        </w:rPr>
        <w:t xml:space="preserve">very </w:t>
      </w:r>
      <w:r w:rsidRPr="00A07227">
        <w:rPr>
          <w:rFonts w:ascii="Arial" w:hAnsi="Arial" w:cs="Arial"/>
          <w:sz w:val="24"/>
          <w:szCs w:val="24"/>
        </w:rPr>
        <w:t xml:space="preserve">sense we </w:t>
      </w:r>
      <w:r w:rsidR="00943B4E">
        <w:rPr>
          <w:rFonts w:ascii="Arial" w:hAnsi="Arial" w:cs="Arial"/>
          <w:sz w:val="24"/>
          <w:szCs w:val="24"/>
        </w:rPr>
        <w:t xml:space="preserve">attach to </w:t>
      </w:r>
      <w:r w:rsidRPr="00A07227">
        <w:rPr>
          <w:rFonts w:ascii="Arial" w:hAnsi="Arial" w:cs="Arial"/>
          <w:sz w:val="24"/>
          <w:szCs w:val="24"/>
        </w:rPr>
        <w:t>entrepreneur</w:t>
      </w:r>
      <w:r w:rsidR="00943B4E">
        <w:rPr>
          <w:rFonts w:ascii="Arial" w:hAnsi="Arial" w:cs="Arial"/>
          <w:sz w:val="24"/>
          <w:szCs w:val="24"/>
        </w:rPr>
        <w:t xml:space="preserve">ship </w:t>
      </w:r>
      <w:r w:rsidRPr="00A07227">
        <w:rPr>
          <w:rFonts w:ascii="Arial" w:hAnsi="Arial" w:cs="Arial"/>
          <w:sz w:val="24"/>
          <w:szCs w:val="24"/>
        </w:rPr>
        <w:t xml:space="preserve">education. It seems the configuration of </w:t>
      </w:r>
      <w:r w:rsidR="00943B4E">
        <w:rPr>
          <w:rFonts w:ascii="Arial" w:hAnsi="Arial" w:cs="Arial"/>
          <w:sz w:val="24"/>
          <w:szCs w:val="24"/>
        </w:rPr>
        <w:t xml:space="preserve">the business </w:t>
      </w:r>
      <w:r w:rsidRPr="00A07227">
        <w:rPr>
          <w:rFonts w:ascii="Arial" w:hAnsi="Arial" w:cs="Arial"/>
          <w:sz w:val="24"/>
          <w:szCs w:val="24"/>
        </w:rPr>
        <w:t xml:space="preserve">identity, </w:t>
      </w:r>
      <w:r w:rsidR="00943B4E">
        <w:rPr>
          <w:rFonts w:ascii="Arial" w:hAnsi="Arial" w:cs="Arial"/>
          <w:sz w:val="24"/>
          <w:szCs w:val="24"/>
        </w:rPr>
        <w:t xml:space="preserve">the </w:t>
      </w:r>
      <w:r w:rsidRPr="00A07227">
        <w:rPr>
          <w:rFonts w:ascii="Arial" w:hAnsi="Arial" w:cs="Arial"/>
          <w:sz w:val="24"/>
          <w:szCs w:val="24"/>
        </w:rPr>
        <w:t xml:space="preserve">multiple </w:t>
      </w:r>
      <w:r w:rsidR="00943B4E">
        <w:rPr>
          <w:rFonts w:ascii="Arial" w:hAnsi="Arial" w:cs="Arial"/>
          <w:sz w:val="24"/>
          <w:szCs w:val="24"/>
        </w:rPr>
        <w:t xml:space="preserve">business </w:t>
      </w:r>
      <w:r w:rsidRPr="00A07227">
        <w:rPr>
          <w:rFonts w:ascii="Arial" w:hAnsi="Arial" w:cs="Arial"/>
          <w:sz w:val="24"/>
          <w:szCs w:val="24"/>
        </w:rPr>
        <w:t xml:space="preserve">identities, </w:t>
      </w:r>
      <w:r w:rsidR="00943B4E">
        <w:rPr>
          <w:rFonts w:ascii="Arial" w:hAnsi="Arial" w:cs="Arial"/>
          <w:sz w:val="24"/>
          <w:szCs w:val="24"/>
        </w:rPr>
        <w:t xml:space="preserve">does not encompass </w:t>
      </w:r>
      <w:r w:rsidRPr="00A07227">
        <w:rPr>
          <w:rFonts w:ascii="Arial" w:hAnsi="Arial" w:cs="Arial"/>
          <w:sz w:val="24"/>
          <w:szCs w:val="24"/>
        </w:rPr>
        <w:t>the full meaning of what is entrepreneur</w:t>
      </w:r>
      <w:r w:rsidR="00943B4E">
        <w:rPr>
          <w:rFonts w:ascii="Arial" w:hAnsi="Arial" w:cs="Arial"/>
          <w:sz w:val="24"/>
          <w:szCs w:val="24"/>
        </w:rPr>
        <w:t>ship</w:t>
      </w:r>
      <w:r w:rsidRPr="00A07227">
        <w:rPr>
          <w:rFonts w:ascii="Arial" w:hAnsi="Arial" w:cs="Arial"/>
          <w:sz w:val="24"/>
          <w:szCs w:val="24"/>
        </w:rPr>
        <w:t xml:space="preserve"> education and, therefore, </w:t>
      </w:r>
      <w:r w:rsidR="00943B4E">
        <w:rPr>
          <w:rFonts w:ascii="Arial" w:hAnsi="Arial" w:cs="Arial"/>
          <w:sz w:val="24"/>
          <w:szCs w:val="24"/>
        </w:rPr>
        <w:t xml:space="preserve">the </w:t>
      </w:r>
      <w:r w:rsidRPr="00A07227">
        <w:rPr>
          <w:rFonts w:ascii="Arial" w:hAnsi="Arial" w:cs="Arial"/>
          <w:sz w:val="24"/>
          <w:szCs w:val="24"/>
        </w:rPr>
        <w:t xml:space="preserve">entrepreneurial identity. Possibly, at this time it is not so much </w:t>
      </w:r>
      <w:r w:rsidR="008A5BB0">
        <w:rPr>
          <w:rFonts w:ascii="Arial" w:hAnsi="Arial" w:cs="Arial"/>
          <w:sz w:val="24"/>
          <w:szCs w:val="24"/>
        </w:rPr>
        <w:t xml:space="preserve">a question of </w:t>
      </w:r>
      <w:r w:rsidRPr="00A07227">
        <w:rPr>
          <w:rFonts w:ascii="Arial" w:hAnsi="Arial" w:cs="Arial"/>
          <w:sz w:val="24"/>
          <w:szCs w:val="24"/>
        </w:rPr>
        <w:t>prescrib</w:t>
      </w:r>
      <w:r w:rsidR="008A5BB0">
        <w:rPr>
          <w:rFonts w:ascii="Arial" w:hAnsi="Arial" w:cs="Arial"/>
          <w:sz w:val="24"/>
          <w:szCs w:val="24"/>
        </w:rPr>
        <w:t>ing</w:t>
      </w:r>
      <w:r w:rsidRPr="00A07227">
        <w:rPr>
          <w:rFonts w:ascii="Arial" w:hAnsi="Arial" w:cs="Arial"/>
          <w:sz w:val="24"/>
          <w:szCs w:val="24"/>
        </w:rPr>
        <w:t xml:space="preserve"> what to teach and how to do it</w:t>
      </w:r>
      <w:r w:rsidR="00CB1FCB">
        <w:rPr>
          <w:rFonts w:ascii="Arial" w:hAnsi="Arial" w:cs="Arial"/>
          <w:sz w:val="24"/>
          <w:szCs w:val="24"/>
        </w:rPr>
        <w:t>. R</w:t>
      </w:r>
      <w:r w:rsidRPr="00A07227">
        <w:rPr>
          <w:rFonts w:ascii="Arial" w:hAnsi="Arial" w:cs="Arial"/>
          <w:sz w:val="24"/>
          <w:szCs w:val="24"/>
        </w:rPr>
        <w:t>ather</w:t>
      </w:r>
      <w:r w:rsidR="00CB1FCB">
        <w:rPr>
          <w:rFonts w:ascii="Arial" w:hAnsi="Arial" w:cs="Arial"/>
          <w:sz w:val="24"/>
          <w:szCs w:val="24"/>
        </w:rPr>
        <w:t xml:space="preserve">, it is a question of </w:t>
      </w:r>
      <w:r w:rsidRPr="00A07227">
        <w:rPr>
          <w:rFonts w:ascii="Arial" w:hAnsi="Arial" w:cs="Arial"/>
          <w:sz w:val="24"/>
          <w:szCs w:val="24"/>
        </w:rPr>
        <w:t>try</w:t>
      </w:r>
      <w:r w:rsidR="00CB1FCB">
        <w:rPr>
          <w:rFonts w:ascii="Arial" w:hAnsi="Arial" w:cs="Arial"/>
          <w:sz w:val="24"/>
          <w:szCs w:val="24"/>
        </w:rPr>
        <w:t>ing</w:t>
      </w:r>
      <w:r w:rsidRPr="00A07227">
        <w:rPr>
          <w:rFonts w:ascii="Arial" w:hAnsi="Arial" w:cs="Arial"/>
          <w:sz w:val="24"/>
          <w:szCs w:val="24"/>
        </w:rPr>
        <w:t xml:space="preserve"> to understand how and why the formative practices occur in a certain way. Something, however, does seem to be confirmed</w:t>
      </w:r>
      <w:r w:rsidR="00CB1FCB">
        <w:rPr>
          <w:rFonts w:ascii="Arial" w:hAnsi="Arial" w:cs="Arial"/>
          <w:sz w:val="24"/>
          <w:szCs w:val="24"/>
        </w:rPr>
        <w:t>. T</w:t>
      </w:r>
      <w:r w:rsidRPr="00A07227">
        <w:rPr>
          <w:rFonts w:ascii="Arial" w:hAnsi="Arial" w:cs="Arial"/>
          <w:sz w:val="24"/>
          <w:szCs w:val="24"/>
        </w:rPr>
        <w:t>he models underlying the practices of entrepreneurship involve a certain version of the personal development, without which everything else remains vaporous, lethargic and without real anchorage in the person.</w:t>
      </w:r>
    </w:p>
    <w:p w:rsidR="00EC17A0"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Although current legislation adequately contextualises the integration of entrepreneurship education in the school system, a clear strategy for its implementation</w:t>
      </w:r>
      <w:r w:rsidR="008A5BB0" w:rsidRPr="008A5BB0">
        <w:rPr>
          <w:rFonts w:ascii="Arial" w:hAnsi="Arial" w:cs="Arial"/>
          <w:sz w:val="24"/>
          <w:szCs w:val="24"/>
        </w:rPr>
        <w:t xml:space="preserve"> </w:t>
      </w:r>
      <w:r w:rsidR="008A5BB0">
        <w:rPr>
          <w:rFonts w:ascii="Arial" w:hAnsi="Arial" w:cs="Arial"/>
          <w:sz w:val="24"/>
          <w:szCs w:val="24"/>
        </w:rPr>
        <w:t xml:space="preserve">is </w:t>
      </w:r>
      <w:r w:rsidR="008A5BB0" w:rsidRPr="00A07227">
        <w:rPr>
          <w:rFonts w:ascii="Arial" w:hAnsi="Arial" w:cs="Arial"/>
          <w:sz w:val="24"/>
          <w:szCs w:val="24"/>
        </w:rPr>
        <w:t xml:space="preserve">still </w:t>
      </w:r>
      <w:r w:rsidR="008A5BB0">
        <w:rPr>
          <w:rFonts w:ascii="Arial" w:hAnsi="Arial" w:cs="Arial"/>
          <w:sz w:val="24"/>
          <w:szCs w:val="24"/>
        </w:rPr>
        <w:t>lacking</w:t>
      </w:r>
      <w:r w:rsidRPr="00A07227">
        <w:rPr>
          <w:rFonts w:ascii="Arial" w:hAnsi="Arial" w:cs="Arial"/>
          <w:sz w:val="24"/>
          <w:szCs w:val="24"/>
        </w:rPr>
        <w:t xml:space="preserve">. There are no meridian models of progression for the development of </w:t>
      </w:r>
      <w:r w:rsidR="00894041">
        <w:rPr>
          <w:rFonts w:ascii="Arial" w:hAnsi="Arial" w:cs="Arial"/>
          <w:sz w:val="24"/>
          <w:szCs w:val="24"/>
        </w:rPr>
        <w:t xml:space="preserve">the </w:t>
      </w:r>
      <w:r w:rsidRPr="00A07227">
        <w:rPr>
          <w:rFonts w:ascii="Arial" w:hAnsi="Arial" w:cs="Arial"/>
          <w:sz w:val="24"/>
          <w:szCs w:val="24"/>
        </w:rPr>
        <w:t xml:space="preserve">entrepreneurial </w:t>
      </w:r>
      <w:r w:rsidR="00075296">
        <w:rPr>
          <w:rFonts w:ascii="Arial" w:hAnsi="Arial" w:cs="Arial"/>
          <w:sz w:val="24"/>
          <w:szCs w:val="24"/>
        </w:rPr>
        <w:t>competence</w:t>
      </w:r>
      <w:r w:rsidR="00894041">
        <w:rPr>
          <w:rFonts w:ascii="Arial" w:hAnsi="Arial" w:cs="Arial"/>
          <w:sz w:val="24"/>
          <w:szCs w:val="24"/>
        </w:rPr>
        <w:t>, capable of providing</w:t>
      </w:r>
      <w:r w:rsidRPr="00A07227">
        <w:rPr>
          <w:rFonts w:ascii="Arial" w:hAnsi="Arial" w:cs="Arial"/>
          <w:sz w:val="24"/>
          <w:szCs w:val="24"/>
        </w:rPr>
        <w:t xml:space="preserve"> coherence and complementarity to the education system</w:t>
      </w:r>
      <w:r w:rsidR="00894041">
        <w:rPr>
          <w:rFonts w:ascii="Arial" w:hAnsi="Arial" w:cs="Arial"/>
          <w:sz w:val="24"/>
          <w:szCs w:val="24"/>
        </w:rPr>
        <w:t>.</w:t>
      </w:r>
    </w:p>
    <w:p w:rsidR="000A30F1" w:rsidRDefault="00894041" w:rsidP="00795746">
      <w:pPr>
        <w:spacing w:before="120" w:after="120" w:line="276" w:lineRule="auto"/>
        <w:jc w:val="both"/>
        <w:rPr>
          <w:rFonts w:ascii="Arial" w:hAnsi="Arial" w:cs="Arial"/>
          <w:sz w:val="24"/>
          <w:szCs w:val="24"/>
        </w:rPr>
      </w:pPr>
      <w:r>
        <w:rPr>
          <w:rFonts w:ascii="Arial" w:hAnsi="Arial" w:cs="Arial"/>
          <w:sz w:val="24"/>
          <w:szCs w:val="24"/>
        </w:rPr>
        <w:t xml:space="preserve">And this is so, even if </w:t>
      </w:r>
      <w:r w:rsidR="00795746" w:rsidRPr="00A07227">
        <w:rPr>
          <w:rFonts w:ascii="Arial" w:hAnsi="Arial" w:cs="Arial"/>
          <w:sz w:val="24"/>
          <w:szCs w:val="24"/>
        </w:rPr>
        <w:t xml:space="preserve">the "sense of initiative and entrepreneurship" is present in the various </w:t>
      </w:r>
      <w:r>
        <w:rPr>
          <w:rFonts w:ascii="Arial" w:hAnsi="Arial" w:cs="Arial"/>
          <w:sz w:val="24"/>
          <w:szCs w:val="24"/>
        </w:rPr>
        <w:t xml:space="preserve">Spanish regional </w:t>
      </w:r>
      <w:r w:rsidR="00795746" w:rsidRPr="00A07227">
        <w:rPr>
          <w:rFonts w:ascii="Arial" w:hAnsi="Arial" w:cs="Arial"/>
          <w:sz w:val="24"/>
          <w:szCs w:val="24"/>
        </w:rPr>
        <w:t>curricula of all educational stages. Monitoring and evaluation of the impact of entrepreneur</w:t>
      </w:r>
      <w:r>
        <w:rPr>
          <w:rFonts w:ascii="Arial" w:hAnsi="Arial" w:cs="Arial"/>
          <w:sz w:val="24"/>
          <w:szCs w:val="24"/>
        </w:rPr>
        <w:t>ship</w:t>
      </w:r>
      <w:r w:rsidR="00795746" w:rsidRPr="00A07227">
        <w:rPr>
          <w:rFonts w:ascii="Arial" w:hAnsi="Arial" w:cs="Arial"/>
          <w:sz w:val="24"/>
          <w:szCs w:val="24"/>
        </w:rPr>
        <w:t xml:space="preserve"> education is still a pending task in Spain, among other reasons, due to the lack of sufficiently reliable indicators </w:t>
      </w:r>
      <w:r w:rsidR="00F73B17">
        <w:rPr>
          <w:rFonts w:ascii="Arial" w:hAnsi="Arial" w:cs="Arial"/>
          <w:sz w:val="24"/>
          <w:szCs w:val="24"/>
        </w:rPr>
        <w:fldChar w:fldCharType="begin" w:fldLock="1"/>
      </w:r>
      <w:r w:rsidR="000B776E">
        <w:rPr>
          <w:rFonts w:ascii="Arial" w:hAnsi="Arial" w:cs="Arial"/>
          <w:sz w:val="24"/>
          <w:szCs w:val="24"/>
        </w:rPr>
        <w:instrText>ADDIN CSL_CITATION { "citationItems" : [ { "id" : "ITEM-1", "itemData" : { "author" : [ { "dropping-particle" : "", "family" : "Rodr\u00edguez", "given" : "I. D.", "non-dropping-particle" : "", "parse-names" : false, "suffix" : "" }, { "dropping-particle" : "", "family" : "Vega", "given" : "J. A.", "non-dropping-particle" : "", "parse-names" : false, "suffix" : "" } ], "id" : "ITEM-1", "issued" : { "date-parts" : [ [ "2016" ] ] }, "publisher-place" : "Madrid", "title" : "La educaci\u00f3n para el emprendimiento en el sistema educativo espa\u00f1ol. A\u00f1o 2015", "type" : "report" }, "uris" : [ "http://www.mendeley.com/documents/?uuid=3ee214c4-5e98-44fd-ad31-575d5ed39fb2" ] } ], "mendeley" : { "formattedCitation" : "(Rodr\u00edguez &amp; Vega, 2016)", "plainTextFormattedCitation" : "(Rodr\u00edguez &amp; Vega, 2016)", "previouslyFormattedCitation" : "(Rodr\u00edguez &amp; Vega, 2016)" }, "properties" : {  }, "schema" : "https://github.com/citation-style-language/schema/raw/master/csl-citation.json" }</w:instrText>
      </w:r>
      <w:r w:rsidR="00F73B17">
        <w:rPr>
          <w:rFonts w:ascii="Arial" w:hAnsi="Arial" w:cs="Arial"/>
          <w:sz w:val="24"/>
          <w:szCs w:val="24"/>
        </w:rPr>
        <w:fldChar w:fldCharType="separate"/>
      </w:r>
      <w:r w:rsidR="00F73B17" w:rsidRPr="00F73B17">
        <w:rPr>
          <w:rFonts w:ascii="Arial" w:hAnsi="Arial" w:cs="Arial"/>
          <w:noProof/>
          <w:sz w:val="24"/>
          <w:szCs w:val="24"/>
        </w:rPr>
        <w:t>(Rodríguez &amp; Vega, 2016)</w:t>
      </w:r>
      <w:r w:rsidR="00F73B17">
        <w:rPr>
          <w:rFonts w:ascii="Arial" w:hAnsi="Arial" w:cs="Arial"/>
          <w:sz w:val="24"/>
          <w:szCs w:val="24"/>
        </w:rPr>
        <w:fldChar w:fldCharType="end"/>
      </w:r>
      <w:r w:rsidR="00795746" w:rsidRPr="00A07227">
        <w:rPr>
          <w:rFonts w:ascii="Arial" w:hAnsi="Arial" w:cs="Arial"/>
          <w:sz w:val="24"/>
          <w:szCs w:val="24"/>
        </w:rPr>
        <w:t>.</w:t>
      </w:r>
      <w:r w:rsidR="000A30F1">
        <w:rPr>
          <w:rFonts w:ascii="Arial" w:hAnsi="Arial" w:cs="Arial"/>
          <w:sz w:val="24"/>
          <w:szCs w:val="24"/>
        </w:rPr>
        <w:t xml:space="preserve"> We believe these very same issues are affecting the development of entrepreneurship education in other countries as well. </w:t>
      </w:r>
    </w:p>
    <w:p w:rsidR="00795746" w:rsidRPr="00A07227"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Our research line tr</w:t>
      </w:r>
      <w:r w:rsidR="00894041">
        <w:rPr>
          <w:rFonts w:ascii="Arial" w:hAnsi="Arial" w:cs="Arial"/>
          <w:sz w:val="24"/>
          <w:szCs w:val="24"/>
        </w:rPr>
        <w:t>ies</w:t>
      </w:r>
      <w:r w:rsidRPr="00A07227">
        <w:rPr>
          <w:rFonts w:ascii="Arial" w:hAnsi="Arial" w:cs="Arial"/>
          <w:sz w:val="24"/>
          <w:szCs w:val="24"/>
        </w:rPr>
        <w:t xml:space="preserve"> to </w:t>
      </w:r>
      <w:r w:rsidR="00894041">
        <w:rPr>
          <w:rFonts w:ascii="Arial" w:hAnsi="Arial" w:cs="Arial"/>
          <w:sz w:val="24"/>
          <w:szCs w:val="24"/>
        </w:rPr>
        <w:t>overcome</w:t>
      </w:r>
      <w:r w:rsidRPr="00A07227">
        <w:rPr>
          <w:rFonts w:ascii="Arial" w:hAnsi="Arial" w:cs="Arial"/>
          <w:sz w:val="24"/>
          <w:szCs w:val="24"/>
        </w:rPr>
        <w:t xml:space="preserve"> this deficiency. According to our analysis, the formation of entrepreneur</w:t>
      </w:r>
      <w:r w:rsidR="00894041">
        <w:rPr>
          <w:rFonts w:ascii="Arial" w:hAnsi="Arial" w:cs="Arial"/>
          <w:sz w:val="24"/>
          <w:szCs w:val="24"/>
        </w:rPr>
        <w:t xml:space="preserve">ial persons </w:t>
      </w:r>
      <w:r w:rsidRPr="00A07227">
        <w:rPr>
          <w:rFonts w:ascii="Arial" w:hAnsi="Arial" w:cs="Arial"/>
          <w:sz w:val="24"/>
          <w:szCs w:val="24"/>
        </w:rPr>
        <w:t>is a remarkabl</w:t>
      </w:r>
      <w:r w:rsidR="00894041">
        <w:rPr>
          <w:rFonts w:ascii="Arial" w:hAnsi="Arial" w:cs="Arial"/>
          <w:sz w:val="24"/>
          <w:szCs w:val="24"/>
        </w:rPr>
        <w:t xml:space="preserve">y </w:t>
      </w:r>
      <w:r w:rsidRPr="00A07227">
        <w:rPr>
          <w:rFonts w:ascii="Arial" w:hAnsi="Arial" w:cs="Arial"/>
          <w:sz w:val="24"/>
          <w:szCs w:val="24"/>
        </w:rPr>
        <w:t>com</w:t>
      </w:r>
      <w:r w:rsidR="00894041">
        <w:rPr>
          <w:rFonts w:ascii="Arial" w:hAnsi="Arial" w:cs="Arial"/>
          <w:sz w:val="24"/>
          <w:szCs w:val="24"/>
        </w:rPr>
        <w:t xml:space="preserve">plex </w:t>
      </w:r>
      <w:r w:rsidR="00894041" w:rsidRPr="00A07227">
        <w:rPr>
          <w:rFonts w:ascii="Arial" w:hAnsi="Arial" w:cs="Arial"/>
          <w:sz w:val="24"/>
          <w:szCs w:val="24"/>
        </w:rPr>
        <w:t>process</w:t>
      </w:r>
      <w:r w:rsidRPr="00A07227">
        <w:rPr>
          <w:rFonts w:ascii="Arial" w:hAnsi="Arial" w:cs="Arial"/>
          <w:sz w:val="24"/>
          <w:szCs w:val="24"/>
        </w:rPr>
        <w:t xml:space="preserve"> in which it is necessary to consider </w:t>
      </w:r>
      <w:r w:rsidR="00894041">
        <w:rPr>
          <w:rFonts w:ascii="Arial" w:hAnsi="Arial" w:cs="Arial"/>
          <w:sz w:val="24"/>
          <w:szCs w:val="24"/>
        </w:rPr>
        <w:t xml:space="preserve">several </w:t>
      </w:r>
      <w:r w:rsidRPr="00A07227">
        <w:rPr>
          <w:rFonts w:ascii="Arial" w:hAnsi="Arial" w:cs="Arial"/>
          <w:sz w:val="24"/>
          <w:szCs w:val="24"/>
        </w:rPr>
        <w:t>elements present in the personal dimension underl</w:t>
      </w:r>
      <w:r w:rsidR="00894041">
        <w:rPr>
          <w:rFonts w:ascii="Arial" w:hAnsi="Arial" w:cs="Arial"/>
          <w:sz w:val="24"/>
          <w:szCs w:val="24"/>
        </w:rPr>
        <w:t>ying</w:t>
      </w:r>
      <w:r w:rsidRPr="00A07227">
        <w:rPr>
          <w:rFonts w:ascii="Arial" w:hAnsi="Arial" w:cs="Arial"/>
          <w:sz w:val="24"/>
          <w:szCs w:val="24"/>
        </w:rPr>
        <w:t xml:space="preserve"> </w:t>
      </w:r>
      <w:r w:rsidR="00894041">
        <w:rPr>
          <w:rFonts w:ascii="Arial" w:hAnsi="Arial" w:cs="Arial"/>
          <w:sz w:val="24"/>
          <w:szCs w:val="24"/>
        </w:rPr>
        <w:t xml:space="preserve">any </w:t>
      </w:r>
      <w:r w:rsidRPr="00A07227">
        <w:rPr>
          <w:rFonts w:ascii="Arial" w:hAnsi="Arial" w:cs="Arial"/>
          <w:sz w:val="24"/>
          <w:szCs w:val="24"/>
        </w:rPr>
        <w:t xml:space="preserve">entrepreneurial process. The delimitation of such personal elements must constitute the core of </w:t>
      </w:r>
      <w:r w:rsidR="00894041">
        <w:rPr>
          <w:rFonts w:ascii="Arial" w:hAnsi="Arial" w:cs="Arial"/>
          <w:sz w:val="24"/>
          <w:szCs w:val="24"/>
        </w:rPr>
        <w:t xml:space="preserve">the so much needed </w:t>
      </w:r>
      <w:r w:rsidRPr="00A07227">
        <w:rPr>
          <w:rFonts w:ascii="Arial" w:hAnsi="Arial" w:cs="Arial"/>
          <w:sz w:val="24"/>
          <w:szCs w:val="24"/>
        </w:rPr>
        <w:t>evaluative indicators of the impact of entrepreneurial education.</w:t>
      </w:r>
    </w:p>
    <w:p w:rsidR="00795746" w:rsidRPr="00A07227" w:rsidRDefault="00795746" w:rsidP="00795746">
      <w:pPr>
        <w:spacing w:before="120" w:after="120" w:line="276" w:lineRule="auto"/>
        <w:jc w:val="both"/>
        <w:rPr>
          <w:rFonts w:ascii="Arial" w:hAnsi="Arial" w:cs="Arial"/>
          <w:sz w:val="24"/>
          <w:szCs w:val="24"/>
        </w:rPr>
      </w:pPr>
      <w:r w:rsidRPr="00A07227">
        <w:rPr>
          <w:rFonts w:ascii="Arial" w:hAnsi="Arial" w:cs="Arial"/>
          <w:sz w:val="24"/>
          <w:szCs w:val="24"/>
        </w:rPr>
        <w:t>                                                        </w:t>
      </w:r>
    </w:p>
    <w:p w:rsidR="00795746" w:rsidRPr="00A07227" w:rsidRDefault="0035593F" w:rsidP="00150811">
      <w:pPr>
        <w:spacing w:before="120" w:after="120" w:line="276" w:lineRule="auto"/>
        <w:jc w:val="both"/>
        <w:rPr>
          <w:rFonts w:ascii="Arial" w:hAnsi="Arial" w:cs="Arial"/>
          <w:b/>
          <w:sz w:val="24"/>
          <w:szCs w:val="24"/>
        </w:rPr>
      </w:pPr>
      <w:r w:rsidRPr="00A07227">
        <w:rPr>
          <w:rFonts w:ascii="Arial" w:hAnsi="Arial" w:cs="Arial"/>
          <w:b/>
          <w:sz w:val="24"/>
          <w:szCs w:val="24"/>
        </w:rPr>
        <w:t>References</w:t>
      </w:r>
    </w:p>
    <w:p w:rsidR="007E77DF" w:rsidRPr="007E77DF" w:rsidRDefault="0035593F" w:rsidP="007E77DF">
      <w:pPr>
        <w:widowControl w:val="0"/>
        <w:autoSpaceDE w:val="0"/>
        <w:autoSpaceDN w:val="0"/>
        <w:adjustRightInd w:val="0"/>
        <w:spacing w:before="120" w:after="120" w:line="240" w:lineRule="auto"/>
        <w:ind w:left="480" w:hanging="480"/>
        <w:rPr>
          <w:rFonts w:ascii="Arial" w:hAnsi="Arial" w:cs="Arial"/>
          <w:noProof/>
          <w:szCs w:val="24"/>
        </w:rPr>
      </w:pPr>
      <w:r w:rsidRPr="00A07227">
        <w:rPr>
          <w:rFonts w:ascii="Arial" w:hAnsi="Arial" w:cs="Arial"/>
          <w:szCs w:val="24"/>
        </w:rPr>
        <w:fldChar w:fldCharType="begin" w:fldLock="1"/>
      </w:r>
      <w:r w:rsidRPr="00A07227">
        <w:rPr>
          <w:rFonts w:ascii="Arial" w:hAnsi="Arial" w:cs="Arial"/>
          <w:szCs w:val="24"/>
        </w:rPr>
        <w:instrText xml:space="preserve">ADDIN Mendeley Bibliography CSL_BIBLIOGRAPHY </w:instrText>
      </w:r>
      <w:r w:rsidRPr="00A07227">
        <w:rPr>
          <w:rFonts w:ascii="Arial" w:hAnsi="Arial" w:cs="Arial"/>
          <w:szCs w:val="24"/>
        </w:rPr>
        <w:fldChar w:fldCharType="separate"/>
      </w:r>
      <w:r w:rsidR="007E77DF" w:rsidRPr="007E77DF">
        <w:rPr>
          <w:rFonts w:ascii="Arial" w:hAnsi="Arial" w:cs="Arial"/>
          <w:noProof/>
          <w:szCs w:val="24"/>
        </w:rPr>
        <w:t xml:space="preserve">Ahmad, N. H., &amp; Seymour, R. (2008). </w:t>
      </w:r>
      <w:r w:rsidR="007E77DF" w:rsidRPr="007E77DF">
        <w:rPr>
          <w:rFonts w:ascii="Arial" w:hAnsi="Arial" w:cs="Arial"/>
          <w:i/>
          <w:iCs/>
          <w:noProof/>
          <w:szCs w:val="24"/>
        </w:rPr>
        <w:t>Defining Entrepreneurial Activity Definitions Supporting Frameworks for Data Collection</w:t>
      </w:r>
      <w:r w:rsidR="007E77DF" w:rsidRPr="007E77DF">
        <w:rPr>
          <w:rFonts w:ascii="Arial" w:hAnsi="Arial" w:cs="Arial"/>
          <w:noProof/>
          <w:szCs w:val="24"/>
        </w:rPr>
        <w:t>. Paris.</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Athayde, R. (2009). Measuring enterprise potential in young people. </w:t>
      </w:r>
      <w:r w:rsidRPr="007E77DF">
        <w:rPr>
          <w:rFonts w:ascii="Arial" w:hAnsi="Arial" w:cs="Arial"/>
          <w:i/>
          <w:iCs/>
          <w:noProof/>
          <w:szCs w:val="24"/>
        </w:rPr>
        <w:t>Entrepreneurship: Theory and Practice</w:t>
      </w:r>
      <w:r w:rsidRPr="007E77DF">
        <w:rPr>
          <w:rFonts w:ascii="Arial" w:hAnsi="Arial" w:cs="Arial"/>
          <w:noProof/>
          <w:szCs w:val="24"/>
        </w:rPr>
        <w:t xml:space="preserve">, </w:t>
      </w:r>
      <w:r w:rsidRPr="007E77DF">
        <w:rPr>
          <w:rFonts w:ascii="Arial" w:hAnsi="Arial" w:cs="Arial"/>
          <w:i/>
          <w:iCs/>
          <w:noProof/>
          <w:szCs w:val="24"/>
        </w:rPr>
        <w:t>33</w:t>
      </w:r>
      <w:r w:rsidRPr="007E77DF">
        <w:rPr>
          <w:rFonts w:ascii="Arial" w:hAnsi="Arial" w:cs="Arial"/>
          <w:noProof/>
          <w:szCs w:val="24"/>
        </w:rPr>
        <w:t>(2), 481–500. Retrieved from http://www.scopus.com/inward/record.url?eid=2-s2.0-62249130865&amp;partnerID=40&amp;md5=8d31d5477c7876e5f40e1691b21e412a</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Barba, B., &amp; Atienza, C. (2012). Entrepreneurial behavior: impact of motivation factors on decision to create a new venture. </w:t>
      </w:r>
      <w:r w:rsidRPr="007E77DF">
        <w:rPr>
          <w:rFonts w:ascii="Arial" w:hAnsi="Arial" w:cs="Arial"/>
          <w:i/>
          <w:iCs/>
          <w:noProof/>
          <w:szCs w:val="24"/>
        </w:rPr>
        <w:t>Investigaciones Europeas de Dirección Y Economía de La Empresa</w:t>
      </w:r>
      <w:r w:rsidRPr="007E77DF">
        <w:rPr>
          <w:rFonts w:ascii="Arial" w:hAnsi="Arial" w:cs="Arial"/>
          <w:noProof/>
          <w:szCs w:val="24"/>
        </w:rPr>
        <w:t xml:space="preserve">, </w:t>
      </w:r>
      <w:r w:rsidRPr="007E77DF">
        <w:rPr>
          <w:rFonts w:ascii="Arial" w:hAnsi="Arial" w:cs="Arial"/>
          <w:i/>
          <w:iCs/>
          <w:noProof/>
          <w:szCs w:val="24"/>
        </w:rPr>
        <w:t>18</w:t>
      </w:r>
      <w:r w:rsidRPr="007E77DF">
        <w:rPr>
          <w:rFonts w:ascii="Arial" w:hAnsi="Arial" w:cs="Arial"/>
          <w:noProof/>
          <w:szCs w:val="24"/>
        </w:rPr>
        <w:t>(2), 132–138.</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Bechard, J., &amp; Gregoire, D. (2005). Understanding Teaching Models in Entrepreneurship for Higher Education. </w:t>
      </w:r>
      <w:r w:rsidRPr="007E77DF">
        <w:rPr>
          <w:rFonts w:ascii="Arial" w:hAnsi="Arial" w:cs="Arial"/>
          <w:i/>
          <w:iCs/>
          <w:noProof/>
          <w:szCs w:val="24"/>
        </w:rPr>
        <w:t>The Dynamics of Learning Entrepreneurship in a Cross-Cultural University Context, Entrepreneurship Education</w:t>
      </w:r>
      <w:r w:rsidRPr="007E77DF">
        <w:rPr>
          <w:rFonts w:ascii="Arial" w:hAnsi="Arial" w:cs="Arial"/>
          <w:noProof/>
          <w:szCs w:val="24"/>
        </w:rPr>
        <w:t>, (2), 104–134.</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Bechard, J., &amp; Gregoire, D. (2007). Archetypes of Pedagogical innovation for entrepreneurship in higher education: model and illustrations. In </w:t>
      </w:r>
      <w:r w:rsidRPr="007E77DF">
        <w:rPr>
          <w:rFonts w:ascii="Arial" w:hAnsi="Arial" w:cs="Arial"/>
          <w:i/>
          <w:iCs/>
          <w:noProof/>
          <w:szCs w:val="24"/>
        </w:rPr>
        <w:t>Handbook of Research in Entreprenurship Education, Volume 1</w:t>
      </w:r>
      <w:r w:rsidRPr="007E77DF">
        <w:rPr>
          <w:rFonts w:ascii="Arial" w:hAnsi="Arial" w:cs="Arial"/>
          <w:noProof/>
          <w:szCs w:val="24"/>
        </w:rPr>
        <w:t xml:space="preserve"> (Vol. 1, pp. 213–261). Edward Elgar Publishing. Retrieved from http://www.elgaronline.com/view/9781847200594.xml</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Bernal, A. (2014). Competencia emprendedora e identidad personal. Una investigación exploratoria con estudiantes de educación secundaria obligatoria. </w:t>
      </w:r>
      <w:r w:rsidRPr="007E77DF">
        <w:rPr>
          <w:rFonts w:ascii="Arial" w:hAnsi="Arial" w:cs="Arial"/>
          <w:i/>
          <w:iCs/>
          <w:noProof/>
          <w:szCs w:val="24"/>
        </w:rPr>
        <w:t>Revista de Educacion</w:t>
      </w:r>
      <w:r w:rsidRPr="007E77DF">
        <w:rPr>
          <w:rFonts w:ascii="Arial" w:hAnsi="Arial" w:cs="Arial"/>
          <w:noProof/>
          <w:szCs w:val="24"/>
        </w:rPr>
        <w:t>, (363), 384–411.</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Bernal, A., &amp; Cárdenas. (2006). Enterprising learning. </w:t>
      </w:r>
      <w:r w:rsidRPr="007E77DF">
        <w:rPr>
          <w:rFonts w:ascii="Arial" w:hAnsi="Arial" w:cs="Arial"/>
          <w:i/>
          <w:iCs/>
          <w:noProof/>
          <w:szCs w:val="24"/>
        </w:rPr>
        <w:t>International Journal of the Humanities</w:t>
      </w:r>
      <w:r w:rsidRPr="007E77DF">
        <w:rPr>
          <w:rFonts w:ascii="Arial" w:hAnsi="Arial" w:cs="Arial"/>
          <w:noProof/>
          <w:szCs w:val="24"/>
        </w:rPr>
        <w:t xml:space="preserve">, </w:t>
      </w:r>
      <w:r w:rsidRPr="007E77DF">
        <w:rPr>
          <w:rFonts w:ascii="Arial" w:hAnsi="Arial" w:cs="Arial"/>
          <w:i/>
          <w:iCs/>
          <w:noProof/>
          <w:szCs w:val="24"/>
        </w:rPr>
        <w:t>4</w:t>
      </w:r>
      <w:r w:rsidRPr="007E77DF">
        <w:rPr>
          <w:rFonts w:ascii="Arial" w:hAnsi="Arial" w:cs="Arial"/>
          <w:noProof/>
          <w:szCs w:val="24"/>
        </w:rPr>
        <w:t>(4), 71–76.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Bernal, A., &amp; Cárdenas, A. R. (2014). La formación de emprendedores en la escuela y su repercusión en el ámbito personal. Una investigación narrativa centrada en el Programa EME. </w:t>
      </w:r>
      <w:r w:rsidRPr="007E77DF">
        <w:rPr>
          <w:rFonts w:ascii="Arial" w:hAnsi="Arial" w:cs="Arial"/>
          <w:i/>
          <w:iCs/>
          <w:noProof/>
          <w:szCs w:val="24"/>
        </w:rPr>
        <w:t>Revista Espanola de Pedagogia</w:t>
      </w:r>
      <w:r w:rsidRPr="007E77DF">
        <w:rPr>
          <w:rFonts w:ascii="Arial" w:hAnsi="Arial" w:cs="Arial"/>
          <w:noProof/>
          <w:szCs w:val="24"/>
        </w:rPr>
        <w:t xml:space="preserve">, </w:t>
      </w:r>
      <w:r w:rsidRPr="007E77DF">
        <w:rPr>
          <w:rFonts w:ascii="Arial" w:hAnsi="Arial" w:cs="Arial"/>
          <w:i/>
          <w:iCs/>
          <w:noProof/>
          <w:szCs w:val="24"/>
        </w:rPr>
        <w:t>72</w:t>
      </w:r>
      <w:r w:rsidRPr="007E77DF">
        <w:rPr>
          <w:rFonts w:ascii="Arial" w:hAnsi="Arial" w:cs="Arial"/>
          <w:noProof/>
          <w:szCs w:val="24"/>
        </w:rPr>
        <w:t>(257), 125–143.</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Caird, S. (1990). Enterprise Education: The Need for Differentiation. </w:t>
      </w:r>
      <w:r w:rsidRPr="007E77DF">
        <w:rPr>
          <w:rFonts w:ascii="Arial" w:hAnsi="Arial" w:cs="Arial"/>
          <w:i/>
          <w:iCs/>
          <w:noProof/>
          <w:szCs w:val="24"/>
        </w:rPr>
        <w:t>British Journal of Education &amp; Work</w:t>
      </w:r>
      <w:r w:rsidRPr="007E77DF">
        <w:rPr>
          <w:rFonts w:ascii="Arial" w:hAnsi="Arial" w:cs="Arial"/>
          <w:noProof/>
          <w:szCs w:val="24"/>
        </w:rPr>
        <w:t xml:space="preserve">, </w:t>
      </w:r>
      <w:r w:rsidRPr="007E77DF">
        <w:rPr>
          <w:rFonts w:ascii="Arial" w:hAnsi="Arial" w:cs="Arial"/>
          <w:i/>
          <w:iCs/>
          <w:noProof/>
          <w:szCs w:val="24"/>
        </w:rPr>
        <w:t>4</w:t>
      </w:r>
      <w:r w:rsidRPr="007E77DF">
        <w:rPr>
          <w:rFonts w:ascii="Arial" w:hAnsi="Arial" w:cs="Arial"/>
          <w:noProof/>
          <w:szCs w:val="24"/>
        </w:rPr>
        <w:t>(1), 47–57. Retrieved from http://dx.doi.org/10.1080/0269000900040104</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Cantor, N. (1994). Life task problem solving: Situational affordances and personal needs. </w:t>
      </w:r>
      <w:r w:rsidRPr="007E77DF">
        <w:rPr>
          <w:rFonts w:ascii="Arial" w:hAnsi="Arial" w:cs="Arial"/>
          <w:i/>
          <w:iCs/>
          <w:noProof/>
          <w:szCs w:val="24"/>
        </w:rPr>
        <w:t>Personality and Social Psychology Bulletin</w:t>
      </w:r>
      <w:r w:rsidRPr="007E77DF">
        <w:rPr>
          <w:rFonts w:ascii="Arial" w:hAnsi="Arial" w:cs="Arial"/>
          <w:noProof/>
          <w:szCs w:val="24"/>
        </w:rPr>
        <w:t xml:space="preserve">, </w:t>
      </w:r>
      <w:r w:rsidRPr="007E77DF">
        <w:rPr>
          <w:rFonts w:ascii="Arial" w:hAnsi="Arial" w:cs="Arial"/>
          <w:i/>
          <w:iCs/>
          <w:noProof/>
          <w:szCs w:val="24"/>
        </w:rPr>
        <w:t>20</w:t>
      </w:r>
      <w:r w:rsidRPr="007E77DF">
        <w:rPr>
          <w:rFonts w:ascii="Arial" w:hAnsi="Arial" w:cs="Arial"/>
          <w:noProof/>
          <w:szCs w:val="24"/>
        </w:rPr>
        <w:t>(3), 235–243. https://doi.org/10.1177/0146167294203001</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Castejón, J. L., González, C., Gilar, R., &amp; Miñano, P. (2010). </w:t>
      </w:r>
      <w:r w:rsidRPr="007E77DF">
        <w:rPr>
          <w:rFonts w:ascii="Arial" w:hAnsi="Arial" w:cs="Arial"/>
          <w:i/>
          <w:iCs/>
          <w:noProof/>
          <w:szCs w:val="24"/>
        </w:rPr>
        <w:t>Psicología de la educación</w:t>
      </w:r>
      <w:r w:rsidRPr="007E77DF">
        <w:rPr>
          <w:rFonts w:ascii="Arial" w:hAnsi="Arial" w:cs="Arial"/>
          <w:noProof/>
          <w:szCs w:val="24"/>
        </w:rPr>
        <w:t xml:space="preserve"> (Editorial). San Vicente (Alicante).</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Cheetham, G., &amp; Chivers, G. (1996). Towards a holistic model of professional competence. </w:t>
      </w:r>
      <w:r w:rsidRPr="007E77DF">
        <w:rPr>
          <w:rFonts w:ascii="Arial" w:hAnsi="Arial" w:cs="Arial"/>
          <w:i/>
          <w:iCs/>
          <w:noProof/>
          <w:szCs w:val="24"/>
        </w:rPr>
        <w:t>Journal of European Industrial Training</w:t>
      </w:r>
      <w:r w:rsidRPr="007E77DF">
        <w:rPr>
          <w:rFonts w:ascii="Arial" w:hAnsi="Arial" w:cs="Arial"/>
          <w:noProof/>
          <w:szCs w:val="24"/>
        </w:rPr>
        <w:t xml:space="preserve">, </w:t>
      </w:r>
      <w:r w:rsidRPr="007E77DF">
        <w:rPr>
          <w:rFonts w:ascii="Arial" w:hAnsi="Arial" w:cs="Arial"/>
          <w:i/>
          <w:iCs/>
          <w:noProof/>
          <w:szCs w:val="24"/>
        </w:rPr>
        <w:t>20</w:t>
      </w:r>
      <w:r w:rsidRPr="007E77DF">
        <w:rPr>
          <w:rFonts w:ascii="Arial" w:hAnsi="Arial" w:cs="Arial"/>
          <w:noProof/>
          <w:szCs w:val="24"/>
        </w:rPr>
        <w:t>(5), 20–30.</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Cheetham, G., &amp; Chivers, G. (1998). The reflective (and competent) practitioner: a model of professional competence which seeks to harmonise the reflective practitioner and competence-based approaches. </w:t>
      </w:r>
      <w:r w:rsidRPr="007E77DF">
        <w:rPr>
          <w:rFonts w:ascii="Arial" w:hAnsi="Arial" w:cs="Arial"/>
          <w:i/>
          <w:iCs/>
          <w:noProof/>
          <w:szCs w:val="24"/>
        </w:rPr>
        <w:t>Journal of European Industrial Training</w:t>
      </w:r>
      <w:r w:rsidRPr="007E77DF">
        <w:rPr>
          <w:rFonts w:ascii="Arial" w:hAnsi="Arial" w:cs="Arial"/>
          <w:noProof/>
          <w:szCs w:val="24"/>
        </w:rPr>
        <w:t xml:space="preserve">, </w:t>
      </w:r>
      <w:r w:rsidRPr="007E77DF">
        <w:rPr>
          <w:rFonts w:ascii="Arial" w:hAnsi="Arial" w:cs="Arial"/>
          <w:i/>
          <w:iCs/>
          <w:noProof/>
          <w:szCs w:val="24"/>
        </w:rPr>
        <w:t>22</w:t>
      </w:r>
      <w:r w:rsidRPr="007E77DF">
        <w:rPr>
          <w:rFonts w:ascii="Arial" w:hAnsi="Arial" w:cs="Arial"/>
          <w:noProof/>
          <w:szCs w:val="24"/>
        </w:rPr>
        <w:t>(7), 267–276.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Conway, M. A., &amp; Holmes, A. (2004). Psychosocial stages and the accessibility of autobiographical memories across the life cycle. </w:t>
      </w:r>
      <w:r w:rsidRPr="007E77DF">
        <w:rPr>
          <w:rFonts w:ascii="Arial" w:hAnsi="Arial" w:cs="Arial"/>
          <w:i/>
          <w:iCs/>
          <w:noProof/>
          <w:szCs w:val="24"/>
        </w:rPr>
        <w:t>Journal of Personality</w:t>
      </w:r>
      <w:r w:rsidRPr="007E77DF">
        <w:rPr>
          <w:rFonts w:ascii="Arial" w:hAnsi="Arial" w:cs="Arial"/>
          <w:noProof/>
          <w:szCs w:val="24"/>
        </w:rPr>
        <w:t xml:space="preserve">, </w:t>
      </w:r>
      <w:r w:rsidRPr="007E77DF">
        <w:rPr>
          <w:rFonts w:ascii="Arial" w:hAnsi="Arial" w:cs="Arial"/>
          <w:i/>
          <w:iCs/>
          <w:noProof/>
          <w:szCs w:val="24"/>
        </w:rPr>
        <w:t>72</w:t>
      </w:r>
      <w:r w:rsidRPr="007E77DF">
        <w:rPr>
          <w:rFonts w:ascii="Arial" w:hAnsi="Arial" w:cs="Arial"/>
          <w:noProof/>
          <w:szCs w:val="24"/>
        </w:rPr>
        <w:t>(3), 461–480.</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Cotton, J. (1991). Enterprise education experience: a manual for school-based in-service training. </w:t>
      </w:r>
      <w:r w:rsidRPr="007E77DF">
        <w:rPr>
          <w:rFonts w:ascii="Arial" w:hAnsi="Arial" w:cs="Arial"/>
          <w:i/>
          <w:iCs/>
          <w:noProof/>
          <w:szCs w:val="24"/>
        </w:rPr>
        <w:t>Education + Training</w:t>
      </w:r>
      <w:r w:rsidRPr="007E77DF">
        <w:rPr>
          <w:rFonts w:ascii="Arial" w:hAnsi="Arial" w:cs="Arial"/>
          <w:noProof/>
          <w:szCs w:val="24"/>
        </w:rPr>
        <w:t xml:space="preserve">, </w:t>
      </w:r>
      <w:r w:rsidRPr="007E77DF">
        <w:rPr>
          <w:rFonts w:ascii="Arial" w:hAnsi="Arial" w:cs="Arial"/>
          <w:i/>
          <w:iCs/>
          <w:noProof/>
          <w:szCs w:val="24"/>
        </w:rPr>
        <w:t>33</w:t>
      </w:r>
      <w:r w:rsidRPr="007E77DF">
        <w:rPr>
          <w:rFonts w:ascii="Arial" w:hAnsi="Arial" w:cs="Arial"/>
          <w:noProof/>
          <w:szCs w:val="24"/>
        </w:rPr>
        <w:t>(4), 6–12.</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De la Iglesia, M. C. (2003). </w:t>
      </w:r>
      <w:r w:rsidRPr="007E77DF">
        <w:rPr>
          <w:rFonts w:ascii="Arial" w:hAnsi="Arial" w:cs="Arial"/>
          <w:i/>
          <w:iCs/>
          <w:noProof/>
          <w:szCs w:val="24"/>
        </w:rPr>
        <w:t>Emprender en Mi Escuela (8-11 años)</w:t>
      </w:r>
      <w:r w:rsidRPr="007E77DF">
        <w:rPr>
          <w:rFonts w:ascii="Arial" w:hAnsi="Arial" w:cs="Arial"/>
          <w:noProof/>
          <w:szCs w:val="24"/>
        </w:rPr>
        <w:t>. La Felguera - Langreo (Asturias).</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Donnellon, A., Ollila, S., &amp; Middleton, K. W. (2014). Constructing entrepreneurial identity in entrepreneurship education. </w:t>
      </w:r>
      <w:r w:rsidRPr="007E77DF">
        <w:rPr>
          <w:rFonts w:ascii="Arial" w:hAnsi="Arial" w:cs="Arial"/>
          <w:i/>
          <w:iCs/>
          <w:noProof/>
          <w:szCs w:val="24"/>
        </w:rPr>
        <w:t>International Journal of Management Education</w:t>
      </w:r>
      <w:r w:rsidRPr="007E77DF">
        <w:rPr>
          <w:rFonts w:ascii="Arial" w:hAnsi="Arial" w:cs="Arial"/>
          <w:noProof/>
          <w:szCs w:val="24"/>
        </w:rPr>
        <w:t xml:space="preserve">, </w:t>
      </w:r>
      <w:r w:rsidRPr="007E77DF">
        <w:rPr>
          <w:rFonts w:ascii="Arial" w:hAnsi="Arial" w:cs="Arial"/>
          <w:i/>
          <w:iCs/>
          <w:noProof/>
          <w:szCs w:val="24"/>
        </w:rPr>
        <w:t>12</w:t>
      </w:r>
      <w:r w:rsidRPr="007E77DF">
        <w:rPr>
          <w:rFonts w:ascii="Arial" w:hAnsi="Arial" w:cs="Arial"/>
          <w:noProof/>
          <w:szCs w:val="24"/>
        </w:rPr>
        <w:t>(3), 490–499.</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Emmons, R. A. (1989). The personal striving approach to personality. In </w:t>
      </w:r>
      <w:r w:rsidRPr="007E77DF">
        <w:rPr>
          <w:rFonts w:ascii="Arial" w:hAnsi="Arial" w:cs="Arial"/>
          <w:i/>
          <w:iCs/>
          <w:noProof/>
          <w:szCs w:val="24"/>
        </w:rPr>
        <w:t>Goal concepts in personality and social psychology</w:t>
      </w:r>
      <w:r w:rsidRPr="007E77DF">
        <w:rPr>
          <w:rFonts w:ascii="Arial" w:hAnsi="Arial" w:cs="Arial"/>
          <w:noProof/>
          <w:szCs w:val="24"/>
        </w:rPr>
        <w:t xml:space="preserve"> (pp. 87–126).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Erkkilä, K. (2000). </w:t>
      </w:r>
      <w:r w:rsidRPr="007E77DF">
        <w:rPr>
          <w:rFonts w:ascii="Arial" w:hAnsi="Arial" w:cs="Arial"/>
          <w:i/>
          <w:iCs/>
          <w:noProof/>
          <w:szCs w:val="24"/>
        </w:rPr>
        <w:t>Entrepreneurial education : mapping the debates in the United States, the United Kingdom, and Finland</w:t>
      </w:r>
      <w:r w:rsidRPr="007E77DF">
        <w:rPr>
          <w:rFonts w:ascii="Arial" w:hAnsi="Arial" w:cs="Arial"/>
          <w:noProof/>
          <w:szCs w:val="24"/>
        </w:rPr>
        <w:t>. New York ; London: Garland Pub.</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European Commission. (2007). </w:t>
      </w:r>
      <w:r w:rsidRPr="007E77DF">
        <w:rPr>
          <w:rFonts w:ascii="Arial" w:hAnsi="Arial" w:cs="Arial"/>
          <w:i/>
          <w:iCs/>
          <w:noProof/>
          <w:szCs w:val="24"/>
        </w:rPr>
        <w:t>Key competences for lifelong learning-European reference framework</w:t>
      </w:r>
      <w:r w:rsidRPr="007E77DF">
        <w:rPr>
          <w:rFonts w:ascii="Arial" w:hAnsi="Arial" w:cs="Arial"/>
          <w:noProof/>
          <w:szCs w:val="24"/>
        </w:rPr>
        <w:t xml:space="preserve">. </w:t>
      </w:r>
      <w:r w:rsidRPr="007E77DF">
        <w:rPr>
          <w:rFonts w:ascii="Arial" w:hAnsi="Arial" w:cs="Arial"/>
          <w:i/>
          <w:iCs/>
          <w:noProof/>
          <w:szCs w:val="24"/>
        </w:rPr>
        <w:t>Bruxels: European Commission</w:t>
      </w:r>
      <w:r w:rsidRPr="007E77DF">
        <w:rPr>
          <w:rFonts w:ascii="Arial" w:hAnsi="Arial" w:cs="Arial"/>
          <w:noProof/>
          <w:szCs w:val="24"/>
        </w:rPr>
        <w:t>. https://doi.org/30.12.2006/L394</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European Commission. (2013). </w:t>
      </w:r>
      <w:r w:rsidRPr="007E77DF">
        <w:rPr>
          <w:rFonts w:ascii="Arial" w:hAnsi="Arial" w:cs="Arial"/>
          <w:i/>
          <w:iCs/>
          <w:noProof/>
          <w:szCs w:val="24"/>
        </w:rPr>
        <w:t>Entrepreneurship 2020 Action Plan</w:t>
      </w:r>
      <w:r w:rsidRPr="007E77DF">
        <w:rPr>
          <w:rFonts w:ascii="Arial" w:hAnsi="Arial" w:cs="Arial"/>
          <w:noProof/>
          <w:szCs w:val="24"/>
        </w:rPr>
        <w:t>. Brussels.</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Fayolle, A. (2013). Personal views on the future of entrepreneurship education. </w:t>
      </w:r>
      <w:r w:rsidRPr="007E77DF">
        <w:rPr>
          <w:rFonts w:ascii="Arial" w:hAnsi="Arial" w:cs="Arial"/>
          <w:i/>
          <w:iCs/>
          <w:noProof/>
          <w:szCs w:val="24"/>
        </w:rPr>
        <w:t>Entrepreneurship &amp; Regional Development</w:t>
      </w:r>
      <w:r w:rsidRPr="007E77DF">
        <w:rPr>
          <w:rFonts w:ascii="Arial" w:hAnsi="Arial" w:cs="Arial"/>
          <w:noProof/>
          <w:szCs w:val="24"/>
        </w:rPr>
        <w:t xml:space="preserve">, </w:t>
      </w:r>
      <w:r w:rsidRPr="007E77DF">
        <w:rPr>
          <w:rFonts w:ascii="Arial" w:hAnsi="Arial" w:cs="Arial"/>
          <w:i/>
          <w:iCs/>
          <w:noProof/>
          <w:szCs w:val="24"/>
        </w:rPr>
        <w:t>25</w:t>
      </w:r>
      <w:r w:rsidRPr="007E77DF">
        <w:rPr>
          <w:rFonts w:ascii="Arial" w:hAnsi="Arial" w:cs="Arial"/>
          <w:noProof/>
          <w:szCs w:val="24"/>
        </w:rPr>
        <w:t>(7–8), 692–701.</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Feinstein, L. (2000). </w:t>
      </w:r>
      <w:r w:rsidRPr="007E77DF">
        <w:rPr>
          <w:rFonts w:ascii="Arial" w:hAnsi="Arial" w:cs="Arial"/>
          <w:i/>
          <w:iCs/>
          <w:noProof/>
          <w:szCs w:val="24"/>
        </w:rPr>
        <w:t>The Relative Economic Importance of Academic Psychological and Behavioral Attributes Developed in Childhood.</w:t>
      </w:r>
      <w:r w:rsidRPr="007E77DF">
        <w:rPr>
          <w:rFonts w:ascii="Arial" w:hAnsi="Arial" w:cs="Arial"/>
          <w:noProof/>
          <w:szCs w:val="24"/>
        </w:rPr>
        <w:t xml:space="preserve"> London: Centre for Economic Performance, London School of Economics and Political Science, University of London.</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Fisher, S. L., Graham, M. E., &amp; Compeau, M. (2008). Starting from scratch: Understanding the learning outcomes of undergraduate entrepreneurship education. In R. T. Harrison &amp; C. M. Leitch (Eds.), </w:t>
      </w:r>
      <w:r w:rsidRPr="007E77DF">
        <w:rPr>
          <w:rFonts w:ascii="Arial" w:hAnsi="Arial" w:cs="Arial"/>
          <w:i/>
          <w:iCs/>
          <w:noProof/>
          <w:szCs w:val="24"/>
        </w:rPr>
        <w:t>Entrepreneurial Learning: Conceptual frameworks and applications</w:t>
      </w:r>
      <w:r w:rsidRPr="007E77DF">
        <w:rPr>
          <w:rFonts w:ascii="Arial" w:hAnsi="Arial" w:cs="Arial"/>
          <w:noProof/>
          <w:szCs w:val="24"/>
        </w:rPr>
        <w:t xml:space="preserve"> (pp. 313–340). Abingdon, Oxon ; New York: Routledge.</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Gibb, A. (2005). The Future of Entrepreneurship Education – Determining the Basis of Coherent Policy and Practice. In P. Kyro &amp; C. Carrier (Eds.), </w:t>
      </w:r>
      <w:r w:rsidRPr="007E77DF">
        <w:rPr>
          <w:rFonts w:ascii="Arial" w:hAnsi="Arial" w:cs="Arial"/>
          <w:i/>
          <w:iCs/>
          <w:noProof/>
          <w:szCs w:val="24"/>
        </w:rPr>
        <w:t>The Dynamics of Learning Entrepreneurship in a Cross-Cultural University Context</w:t>
      </w:r>
      <w:r w:rsidRPr="007E77DF">
        <w:rPr>
          <w:rFonts w:ascii="Arial" w:hAnsi="Arial" w:cs="Arial"/>
          <w:noProof/>
          <w:szCs w:val="24"/>
        </w:rPr>
        <w:t xml:space="preserve"> (pp. 44–67). Entrepreneurship Education Series 2/2005, University of Tampere.</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Holland, A. C., &amp; Kensinger, E. A. (2010, March). Emotion and autobiographical memory. </w:t>
      </w:r>
      <w:r w:rsidRPr="007E77DF">
        <w:rPr>
          <w:rFonts w:ascii="Arial" w:hAnsi="Arial" w:cs="Arial"/>
          <w:i/>
          <w:iCs/>
          <w:noProof/>
          <w:szCs w:val="24"/>
        </w:rPr>
        <w:t>Physics of Life Reviews</w:t>
      </w:r>
      <w:r w:rsidRPr="007E77DF">
        <w:rPr>
          <w:rFonts w:ascii="Arial" w:hAnsi="Arial" w:cs="Arial"/>
          <w:noProof/>
          <w:szCs w:val="24"/>
        </w:rPr>
        <w:t>.</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Hytti, U. (2008). Enterprise Education in Different Cultural Setting and at Different School Levels. In A. Fayolle &amp; P. Kyrö (Eds.), </w:t>
      </w:r>
      <w:r w:rsidRPr="007E77DF">
        <w:rPr>
          <w:rFonts w:ascii="Arial" w:hAnsi="Arial" w:cs="Arial"/>
          <w:i/>
          <w:iCs/>
          <w:noProof/>
          <w:szCs w:val="24"/>
        </w:rPr>
        <w:t>The dynamics between entrepreneurship, environment and education</w:t>
      </w:r>
      <w:r w:rsidRPr="007E77DF">
        <w:rPr>
          <w:rFonts w:ascii="Arial" w:hAnsi="Arial" w:cs="Arial"/>
          <w:noProof/>
          <w:szCs w:val="24"/>
        </w:rPr>
        <w:t>. Cheltenham, UK: Edward Elgar Publishing Limited.</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Johannisson, B. (1991). University training for entrepreneurship: Swedish approaches. </w:t>
      </w:r>
      <w:r w:rsidRPr="007E77DF">
        <w:rPr>
          <w:rFonts w:ascii="Arial" w:hAnsi="Arial" w:cs="Arial"/>
          <w:i/>
          <w:iCs/>
          <w:noProof/>
          <w:szCs w:val="24"/>
        </w:rPr>
        <w:t>Entrepreneurship and Regional Development</w:t>
      </w:r>
      <w:r w:rsidRPr="007E77DF">
        <w:rPr>
          <w:rFonts w:ascii="Arial" w:hAnsi="Arial" w:cs="Arial"/>
          <w:noProof/>
          <w:szCs w:val="24"/>
        </w:rPr>
        <w:t xml:space="preserve">, </w:t>
      </w:r>
      <w:r w:rsidRPr="007E77DF">
        <w:rPr>
          <w:rFonts w:ascii="Arial" w:hAnsi="Arial" w:cs="Arial"/>
          <w:i/>
          <w:iCs/>
          <w:noProof/>
          <w:szCs w:val="24"/>
        </w:rPr>
        <w:t>3</w:t>
      </w:r>
      <w:r w:rsidRPr="007E77DF">
        <w:rPr>
          <w:rFonts w:ascii="Arial" w:hAnsi="Arial" w:cs="Arial"/>
          <w:noProof/>
          <w:szCs w:val="24"/>
        </w:rPr>
        <w:t>(1), 67–82.</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Komarkova, I., Conrads, J., &amp; Collado, A. (2015). </w:t>
      </w:r>
      <w:r w:rsidRPr="007E77DF">
        <w:rPr>
          <w:rFonts w:ascii="Arial" w:hAnsi="Arial" w:cs="Arial"/>
          <w:i/>
          <w:iCs/>
          <w:noProof/>
          <w:szCs w:val="24"/>
        </w:rPr>
        <w:t>Entrepreneurship Competence: An Overview of Existing Concepts, Policies and Initiatives. In-depth case study report</w:t>
      </w:r>
      <w:r w:rsidRPr="007E77DF">
        <w:rPr>
          <w:rFonts w:ascii="Arial" w:hAnsi="Arial" w:cs="Arial"/>
          <w:noProof/>
          <w:szCs w:val="24"/>
        </w:rPr>
        <w:t>. Luxembourg.</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Kozlinska, I. (2016). </w:t>
      </w:r>
      <w:r w:rsidRPr="007E77DF">
        <w:rPr>
          <w:rFonts w:ascii="Arial" w:hAnsi="Arial" w:cs="Arial"/>
          <w:i/>
          <w:iCs/>
          <w:noProof/>
          <w:szCs w:val="24"/>
        </w:rPr>
        <w:t>Evaluation of the outcomes of entrepreneurship education revisited. Evidence from Estonia and Latvia</w:t>
      </w:r>
      <w:r w:rsidRPr="007E77DF">
        <w:rPr>
          <w:rFonts w:ascii="Arial" w:hAnsi="Arial" w:cs="Arial"/>
          <w:noProof/>
          <w:szCs w:val="24"/>
        </w:rPr>
        <w:t>. University of Tartu, University of Turku.</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Kraiger, K., Ford, J. K., &amp; Salas, E. (1993). Application of cognitive, skill-based, and affective theories of learning outcomes to new methods of training evaluation. </w:t>
      </w:r>
      <w:r w:rsidRPr="007E77DF">
        <w:rPr>
          <w:rFonts w:ascii="Arial" w:hAnsi="Arial" w:cs="Arial"/>
          <w:i/>
          <w:iCs/>
          <w:noProof/>
          <w:szCs w:val="24"/>
        </w:rPr>
        <w:t>Journal of Applied Psychology</w:t>
      </w:r>
      <w:r w:rsidRPr="007E77DF">
        <w:rPr>
          <w:rFonts w:ascii="Arial" w:hAnsi="Arial" w:cs="Arial"/>
          <w:noProof/>
          <w:szCs w:val="24"/>
        </w:rPr>
        <w:t xml:space="preserve">, </w:t>
      </w:r>
      <w:r w:rsidRPr="007E77DF">
        <w:rPr>
          <w:rFonts w:ascii="Arial" w:hAnsi="Arial" w:cs="Arial"/>
          <w:i/>
          <w:iCs/>
          <w:noProof/>
          <w:szCs w:val="24"/>
        </w:rPr>
        <w:t>78</w:t>
      </w:r>
      <w:r w:rsidRPr="007E77DF">
        <w:rPr>
          <w:rFonts w:ascii="Arial" w:hAnsi="Arial" w:cs="Arial"/>
          <w:noProof/>
          <w:szCs w:val="24"/>
        </w:rPr>
        <w:t>(2), 311–328.</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Krueger, N. F. (2003). The cognitive psychology of entrepreneurship. In Z. J. Acs &amp; D. B. Audretsch (Eds.), </w:t>
      </w:r>
      <w:r w:rsidRPr="007E77DF">
        <w:rPr>
          <w:rFonts w:ascii="Arial" w:hAnsi="Arial" w:cs="Arial"/>
          <w:i/>
          <w:iCs/>
          <w:noProof/>
          <w:szCs w:val="24"/>
        </w:rPr>
        <w:t>Handbook of entrepreneurship research: An interdisciplinary survey and introduction</w:t>
      </w:r>
      <w:r w:rsidRPr="007E77DF">
        <w:rPr>
          <w:rFonts w:ascii="Arial" w:hAnsi="Arial" w:cs="Arial"/>
          <w:noProof/>
          <w:szCs w:val="24"/>
        </w:rPr>
        <w:t xml:space="preserve"> (pp. 105–140). London: Kluwer.</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Krueger, N. F. (2007). What lies beneath? The experiential essence of entrepreneurial thinking. </w:t>
      </w:r>
      <w:r w:rsidRPr="007E77DF">
        <w:rPr>
          <w:rFonts w:ascii="Arial" w:hAnsi="Arial" w:cs="Arial"/>
          <w:i/>
          <w:iCs/>
          <w:noProof/>
          <w:szCs w:val="24"/>
        </w:rPr>
        <w:t>Entrepreneurship Theory and Practice</w:t>
      </w:r>
      <w:r w:rsidRPr="007E77DF">
        <w:rPr>
          <w:rFonts w:ascii="Arial" w:hAnsi="Arial" w:cs="Arial"/>
          <w:noProof/>
          <w:szCs w:val="24"/>
        </w:rPr>
        <w:t xml:space="preserve">, </w:t>
      </w:r>
      <w:r w:rsidRPr="007E77DF">
        <w:rPr>
          <w:rFonts w:ascii="Arial" w:hAnsi="Arial" w:cs="Arial"/>
          <w:i/>
          <w:iCs/>
          <w:noProof/>
          <w:szCs w:val="24"/>
        </w:rPr>
        <w:t>31</w:t>
      </w:r>
      <w:r w:rsidRPr="007E77DF">
        <w:rPr>
          <w:rFonts w:ascii="Arial" w:hAnsi="Arial" w:cs="Arial"/>
          <w:noProof/>
          <w:szCs w:val="24"/>
        </w:rPr>
        <w:t>(1), 123–138.</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Kyrö, P., &amp; Carrier, C. (2005). Entrepreneurial learning in universities: bridges across borders. In P. Kyrö &amp; C. Carrier (Eds.), </w:t>
      </w:r>
      <w:r w:rsidRPr="007E77DF">
        <w:rPr>
          <w:rFonts w:ascii="Arial" w:hAnsi="Arial" w:cs="Arial"/>
          <w:i/>
          <w:iCs/>
          <w:noProof/>
          <w:szCs w:val="24"/>
        </w:rPr>
        <w:t>The dynamics of learning entrepreneurship in a cross-cultural university context</w:t>
      </w:r>
      <w:r w:rsidRPr="007E77DF">
        <w:rPr>
          <w:rFonts w:ascii="Arial" w:hAnsi="Arial" w:cs="Arial"/>
          <w:noProof/>
          <w:szCs w:val="24"/>
        </w:rPr>
        <w:t xml:space="preserve"> (pp. 14–43). Hämmeenlinna: University of Tampere.</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Lackeus, M. (2015). </w:t>
      </w:r>
      <w:r w:rsidRPr="007E77DF">
        <w:rPr>
          <w:rFonts w:ascii="Arial" w:hAnsi="Arial" w:cs="Arial"/>
          <w:i/>
          <w:iCs/>
          <w:noProof/>
          <w:szCs w:val="24"/>
        </w:rPr>
        <w:t>Entrepreneurship in Education. What, Why, When, How</w:t>
      </w:r>
      <w:r w:rsidRPr="007E77DF">
        <w:rPr>
          <w:rFonts w:ascii="Arial" w:hAnsi="Arial" w:cs="Arial"/>
          <w:noProof/>
          <w:szCs w:val="24"/>
        </w:rPr>
        <w:t>. Paris: OECD LEED.</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Lackéus, M. (2014). An emotion based approach to assessing entrepreneurial education. </w:t>
      </w:r>
      <w:r w:rsidRPr="007E77DF">
        <w:rPr>
          <w:rFonts w:ascii="Arial" w:hAnsi="Arial" w:cs="Arial"/>
          <w:i/>
          <w:iCs/>
          <w:noProof/>
          <w:szCs w:val="24"/>
        </w:rPr>
        <w:t>International Journal of Management Education</w:t>
      </w:r>
      <w:r w:rsidRPr="007E77DF">
        <w:rPr>
          <w:rFonts w:ascii="Arial" w:hAnsi="Arial" w:cs="Arial"/>
          <w:noProof/>
          <w:szCs w:val="24"/>
        </w:rPr>
        <w:t xml:space="preserve">, </w:t>
      </w:r>
      <w:r w:rsidRPr="007E77DF">
        <w:rPr>
          <w:rFonts w:ascii="Arial" w:hAnsi="Arial" w:cs="Arial"/>
          <w:i/>
          <w:iCs/>
          <w:noProof/>
          <w:szCs w:val="24"/>
        </w:rPr>
        <w:t>12</w:t>
      </w:r>
      <w:r w:rsidRPr="007E77DF">
        <w:rPr>
          <w:rFonts w:ascii="Arial" w:hAnsi="Arial" w:cs="Arial"/>
          <w:noProof/>
          <w:szCs w:val="24"/>
        </w:rPr>
        <w:t>(3), 374–396.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Lazear, E. P. (2004). Balanced skills and entrepreneurship. </w:t>
      </w:r>
      <w:r w:rsidRPr="007E77DF">
        <w:rPr>
          <w:rFonts w:ascii="Arial" w:hAnsi="Arial" w:cs="Arial"/>
          <w:i/>
          <w:iCs/>
          <w:noProof/>
          <w:szCs w:val="24"/>
        </w:rPr>
        <w:t>American Economic Review</w:t>
      </w:r>
      <w:r w:rsidRPr="007E77DF">
        <w:rPr>
          <w:rFonts w:ascii="Arial" w:hAnsi="Arial" w:cs="Arial"/>
          <w:noProof/>
          <w:szCs w:val="24"/>
        </w:rPr>
        <w:t xml:space="preserve">, </w:t>
      </w:r>
      <w:r w:rsidRPr="007E77DF">
        <w:rPr>
          <w:rFonts w:ascii="Arial" w:hAnsi="Arial" w:cs="Arial"/>
          <w:i/>
          <w:iCs/>
          <w:noProof/>
          <w:szCs w:val="24"/>
        </w:rPr>
        <w:t>94</w:t>
      </w:r>
      <w:r w:rsidRPr="007E77DF">
        <w:rPr>
          <w:rFonts w:ascii="Arial" w:hAnsi="Arial" w:cs="Arial"/>
          <w:noProof/>
          <w:szCs w:val="24"/>
        </w:rPr>
        <w:t>, 208–211.</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Liñán, F. (2007). The Role of Entrepreneurship Education in the Entrepreneurial Process. In A. Fayolle (Ed.), </w:t>
      </w:r>
      <w:r w:rsidRPr="007E77DF">
        <w:rPr>
          <w:rFonts w:ascii="Arial" w:hAnsi="Arial" w:cs="Arial"/>
          <w:i/>
          <w:iCs/>
          <w:noProof/>
          <w:szCs w:val="24"/>
        </w:rPr>
        <w:t>Handbook of Research in Entrepreneurship Education</w:t>
      </w:r>
      <w:r w:rsidRPr="007E77DF">
        <w:rPr>
          <w:rFonts w:ascii="Arial" w:hAnsi="Arial" w:cs="Arial"/>
          <w:noProof/>
          <w:szCs w:val="24"/>
        </w:rPr>
        <w:t xml:space="preserve"> (Vol. 1, pp. 230–247). Cheltenham, UK: Edward Elgar Publishing.</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Liñán, F., Santos, F. J., &amp; Fernández, J. (2011). The influence of perceptions on potential entrepreneurs. </w:t>
      </w:r>
      <w:r w:rsidRPr="007E77DF">
        <w:rPr>
          <w:rFonts w:ascii="Arial" w:hAnsi="Arial" w:cs="Arial"/>
          <w:i/>
          <w:iCs/>
          <w:noProof/>
          <w:szCs w:val="24"/>
        </w:rPr>
        <w:t>International Entrepreneurship And Management Journal</w:t>
      </w:r>
      <w:r w:rsidRPr="007E77DF">
        <w:rPr>
          <w:rFonts w:ascii="Arial" w:hAnsi="Arial" w:cs="Arial"/>
          <w:noProof/>
          <w:szCs w:val="24"/>
        </w:rPr>
        <w:t xml:space="preserve">, </w:t>
      </w:r>
      <w:r w:rsidRPr="007E77DF">
        <w:rPr>
          <w:rFonts w:ascii="Arial" w:hAnsi="Arial" w:cs="Arial"/>
          <w:i/>
          <w:iCs/>
          <w:noProof/>
          <w:szCs w:val="24"/>
        </w:rPr>
        <w:t>7</w:t>
      </w:r>
      <w:r w:rsidRPr="007E77DF">
        <w:rPr>
          <w:rFonts w:ascii="Arial" w:hAnsi="Arial" w:cs="Arial"/>
          <w:noProof/>
          <w:szCs w:val="24"/>
        </w:rPr>
        <w:t>(3), 373–390. https://doi.org/10.1007/s11365-011-0199-7</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Lobler, H. (2006). Learning entrepreneurship from a constructivist perspective. </w:t>
      </w:r>
      <w:r w:rsidRPr="007E77DF">
        <w:rPr>
          <w:rFonts w:ascii="Arial" w:hAnsi="Arial" w:cs="Arial"/>
          <w:i/>
          <w:iCs/>
          <w:noProof/>
          <w:szCs w:val="24"/>
        </w:rPr>
        <w:t>Technology Analysis &amp; Strategic Management</w:t>
      </w:r>
      <w:r w:rsidRPr="007E77DF">
        <w:rPr>
          <w:rFonts w:ascii="Arial" w:hAnsi="Arial" w:cs="Arial"/>
          <w:noProof/>
          <w:szCs w:val="24"/>
        </w:rPr>
        <w:t xml:space="preserve">, </w:t>
      </w:r>
      <w:r w:rsidRPr="007E77DF">
        <w:rPr>
          <w:rFonts w:ascii="Arial" w:hAnsi="Arial" w:cs="Arial"/>
          <w:i/>
          <w:iCs/>
          <w:noProof/>
          <w:szCs w:val="24"/>
        </w:rPr>
        <w:t>18</w:t>
      </w:r>
      <w:r w:rsidRPr="007E77DF">
        <w:rPr>
          <w:rFonts w:ascii="Arial" w:hAnsi="Arial" w:cs="Arial"/>
          <w:noProof/>
          <w:szCs w:val="24"/>
        </w:rPr>
        <w:t>(1), 19–38.</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Markman, G. D., Baron, R. A., &amp; Balkin, D. B. (2005, February). Are perseverance and self-efficacy costless? Assessing entrepreneurs’ regretful thinking. </w:t>
      </w:r>
      <w:r w:rsidRPr="007E77DF">
        <w:rPr>
          <w:rFonts w:ascii="Arial" w:hAnsi="Arial" w:cs="Arial"/>
          <w:i/>
          <w:iCs/>
          <w:noProof/>
          <w:szCs w:val="24"/>
        </w:rPr>
        <w:t>Journal of Organizational Behavior</w:t>
      </w:r>
      <w:r w:rsidRPr="007E77DF">
        <w:rPr>
          <w:rFonts w:ascii="Arial" w:hAnsi="Arial" w:cs="Arial"/>
          <w:noProof/>
          <w:szCs w:val="24"/>
        </w:rPr>
        <w:t>.</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McAdams, D. P., &amp; McLean, K. C. (2013). Narrative identity. </w:t>
      </w:r>
      <w:r w:rsidRPr="007E77DF">
        <w:rPr>
          <w:rFonts w:ascii="Arial" w:hAnsi="Arial" w:cs="Arial"/>
          <w:i/>
          <w:iCs/>
          <w:noProof/>
          <w:szCs w:val="24"/>
        </w:rPr>
        <w:t>Current Directions in Psychological Science</w:t>
      </w:r>
      <w:r w:rsidRPr="007E77DF">
        <w:rPr>
          <w:rFonts w:ascii="Arial" w:hAnsi="Arial" w:cs="Arial"/>
          <w:noProof/>
          <w:szCs w:val="24"/>
        </w:rPr>
        <w:t xml:space="preserve">, </w:t>
      </w:r>
      <w:r w:rsidRPr="007E77DF">
        <w:rPr>
          <w:rFonts w:ascii="Arial" w:hAnsi="Arial" w:cs="Arial"/>
          <w:i/>
          <w:iCs/>
          <w:noProof/>
          <w:szCs w:val="24"/>
        </w:rPr>
        <w:t>22</w:t>
      </w:r>
      <w:r w:rsidRPr="007E77DF">
        <w:rPr>
          <w:rFonts w:ascii="Arial" w:hAnsi="Arial" w:cs="Arial"/>
          <w:noProof/>
          <w:szCs w:val="24"/>
        </w:rPr>
        <w:t>(3), 233–238. https://doi.org/10.1177/0963721413475622</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Mets, T., Kozlinska, I., &amp; Raudsaar, M. (2017). Patterns in entrepreneurial competences as the perceived learning outcomes of entrepreneurship education The case of Estonian HEIs. </w:t>
      </w:r>
      <w:r w:rsidRPr="007E77DF">
        <w:rPr>
          <w:rFonts w:ascii="Arial" w:hAnsi="Arial" w:cs="Arial"/>
          <w:i/>
          <w:iCs/>
          <w:noProof/>
          <w:szCs w:val="24"/>
        </w:rPr>
        <w:t>Industry and Higher Education</w:t>
      </w:r>
      <w:r w:rsidRPr="007E77DF">
        <w:rPr>
          <w:rFonts w:ascii="Arial" w:hAnsi="Arial" w:cs="Arial"/>
          <w:noProof/>
          <w:szCs w:val="24"/>
        </w:rPr>
        <w:t xml:space="preserve">, </w:t>
      </w:r>
      <w:r w:rsidRPr="007E77DF">
        <w:rPr>
          <w:rFonts w:ascii="Arial" w:hAnsi="Arial" w:cs="Arial"/>
          <w:i/>
          <w:iCs/>
          <w:noProof/>
          <w:szCs w:val="24"/>
        </w:rPr>
        <w:t>31</w:t>
      </w:r>
      <w:r w:rsidRPr="007E77DF">
        <w:rPr>
          <w:rFonts w:ascii="Arial" w:hAnsi="Arial" w:cs="Arial"/>
          <w:noProof/>
          <w:szCs w:val="24"/>
        </w:rPr>
        <w:t>(1), 23–33. https://doi.org/10.1177/0950422216684061</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Middleton, K. W., &amp; Donnellon, A. (2014). Personalizing entrepreneurial learning: a pedagogy for facilitating the know why. </w:t>
      </w:r>
      <w:r w:rsidRPr="007E77DF">
        <w:rPr>
          <w:rFonts w:ascii="Arial" w:hAnsi="Arial" w:cs="Arial"/>
          <w:i/>
          <w:iCs/>
          <w:noProof/>
          <w:szCs w:val="24"/>
        </w:rPr>
        <w:t>Entrepreneurship Research Journal</w:t>
      </w:r>
      <w:r w:rsidRPr="007E77DF">
        <w:rPr>
          <w:rFonts w:ascii="Arial" w:hAnsi="Arial" w:cs="Arial"/>
          <w:noProof/>
          <w:szCs w:val="24"/>
        </w:rPr>
        <w:t xml:space="preserve">, </w:t>
      </w:r>
      <w:r w:rsidRPr="007E77DF">
        <w:rPr>
          <w:rFonts w:ascii="Arial" w:hAnsi="Arial" w:cs="Arial"/>
          <w:i/>
          <w:iCs/>
          <w:noProof/>
          <w:szCs w:val="24"/>
        </w:rPr>
        <w:t>4</w:t>
      </w:r>
      <w:r w:rsidRPr="007E77DF">
        <w:rPr>
          <w:rFonts w:ascii="Arial" w:hAnsi="Arial" w:cs="Arial"/>
          <w:noProof/>
          <w:szCs w:val="24"/>
        </w:rPr>
        <w:t>(2), 167–204.</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Mueller, S., &amp; Anderson, A. R. (2014). Understanding the entrepreneurial learning process and its impact on students’ personal development: A European perspective. </w:t>
      </w:r>
      <w:r w:rsidRPr="007E77DF">
        <w:rPr>
          <w:rFonts w:ascii="Arial" w:hAnsi="Arial" w:cs="Arial"/>
          <w:i/>
          <w:iCs/>
          <w:noProof/>
          <w:szCs w:val="24"/>
        </w:rPr>
        <w:t>International Journal of Management Education</w:t>
      </w:r>
      <w:r w:rsidRPr="007E77DF">
        <w:rPr>
          <w:rFonts w:ascii="Arial" w:hAnsi="Arial" w:cs="Arial"/>
          <w:noProof/>
          <w:szCs w:val="24"/>
        </w:rPr>
        <w:t xml:space="preserve">, </w:t>
      </w:r>
      <w:r w:rsidRPr="007E77DF">
        <w:rPr>
          <w:rFonts w:ascii="Arial" w:hAnsi="Arial" w:cs="Arial"/>
          <w:i/>
          <w:iCs/>
          <w:noProof/>
          <w:szCs w:val="24"/>
        </w:rPr>
        <w:t>12</w:t>
      </w:r>
      <w:r w:rsidRPr="007E77DF">
        <w:rPr>
          <w:rFonts w:ascii="Arial" w:hAnsi="Arial" w:cs="Arial"/>
          <w:noProof/>
          <w:szCs w:val="24"/>
        </w:rPr>
        <w:t>(3), 500–511.</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Mulford, B. (2006). Liderazgo para mejorar la calidad de la Educación Secundaria: Algunos desarrollos internacionales. </w:t>
      </w:r>
      <w:r w:rsidRPr="007E77DF">
        <w:rPr>
          <w:rFonts w:ascii="Arial" w:hAnsi="Arial" w:cs="Arial"/>
          <w:i/>
          <w:iCs/>
          <w:noProof/>
          <w:szCs w:val="24"/>
        </w:rPr>
        <w:t>Profesorado. Revista de Currículum Y Formación Del Profesorado</w:t>
      </w:r>
      <w:r w:rsidRPr="007E77DF">
        <w:rPr>
          <w:rFonts w:ascii="Arial" w:hAnsi="Arial" w:cs="Arial"/>
          <w:noProof/>
          <w:szCs w:val="24"/>
        </w:rPr>
        <w:t xml:space="preserve">, </w:t>
      </w:r>
      <w:r w:rsidRPr="007E77DF">
        <w:rPr>
          <w:rFonts w:ascii="Arial" w:hAnsi="Arial" w:cs="Arial"/>
          <w:i/>
          <w:iCs/>
          <w:noProof/>
          <w:szCs w:val="24"/>
        </w:rPr>
        <w:t>10</w:t>
      </w:r>
      <w:r w:rsidRPr="007E77DF">
        <w:rPr>
          <w:rFonts w:ascii="Arial" w:hAnsi="Arial" w:cs="Arial"/>
          <w:noProof/>
          <w:szCs w:val="24"/>
        </w:rPr>
        <w:t>(1), 1–22.</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Murnieks, C. Y. (2007). </w:t>
      </w:r>
      <w:r w:rsidRPr="007E77DF">
        <w:rPr>
          <w:rFonts w:ascii="Arial" w:hAnsi="Arial" w:cs="Arial"/>
          <w:i/>
          <w:iCs/>
          <w:noProof/>
          <w:szCs w:val="24"/>
        </w:rPr>
        <w:t>Who am I? The quest for an entrepreneurial identity and an investigation of its relationship to entrepreneurial passion and goal-setting.</w:t>
      </w:r>
      <w:r w:rsidRPr="007E77DF">
        <w:rPr>
          <w:rFonts w:ascii="Arial" w:hAnsi="Arial" w:cs="Arial"/>
          <w:noProof/>
          <w:szCs w:val="24"/>
        </w:rPr>
        <w:t xml:space="preserve"> Doctoral Thesis, University of Colorado.</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Nabi, G., Liñán, F., Fayolle, A., Krueger, N. F., &amp; Walmsley, A. (2017). The impact of entrepreneurship education in higher education: A systematic review and research agenda. </w:t>
      </w:r>
      <w:r w:rsidRPr="007E77DF">
        <w:rPr>
          <w:rFonts w:ascii="Arial" w:hAnsi="Arial" w:cs="Arial"/>
          <w:i/>
          <w:iCs/>
          <w:noProof/>
          <w:szCs w:val="24"/>
        </w:rPr>
        <w:t>Academy of Management Learning &amp; Education</w:t>
      </w:r>
      <w:r w:rsidRPr="007E77DF">
        <w:rPr>
          <w:rFonts w:ascii="Arial" w:hAnsi="Arial" w:cs="Arial"/>
          <w:noProof/>
          <w:szCs w:val="24"/>
        </w:rPr>
        <w:t xml:space="preserve">, </w:t>
      </w:r>
      <w:r w:rsidRPr="007E77DF">
        <w:rPr>
          <w:rFonts w:ascii="Arial" w:hAnsi="Arial" w:cs="Arial"/>
          <w:i/>
          <w:iCs/>
          <w:noProof/>
          <w:szCs w:val="24"/>
        </w:rPr>
        <w:t>16</w:t>
      </w:r>
      <w:r w:rsidRPr="007E77DF">
        <w:rPr>
          <w:rFonts w:ascii="Arial" w:hAnsi="Arial" w:cs="Arial"/>
          <w:noProof/>
          <w:szCs w:val="24"/>
        </w:rPr>
        <w:t>(2), 277–299. https://doi.org/10.5465/amle.2015.0026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Nabi, G., Walmsley, A., Liñán, F., Akhtar, I., &amp; Neame, C. (2018). Does entrepreneurship education in the first year of higher education develop entrepreneurial intentions? The role of learning and inspiration. </w:t>
      </w:r>
      <w:r w:rsidRPr="007E77DF">
        <w:rPr>
          <w:rFonts w:ascii="Arial" w:hAnsi="Arial" w:cs="Arial"/>
          <w:i/>
          <w:iCs/>
          <w:noProof/>
          <w:szCs w:val="24"/>
        </w:rPr>
        <w:t>Studies in Higher Education</w:t>
      </w:r>
      <w:r w:rsidRPr="007E77DF">
        <w:rPr>
          <w:rFonts w:ascii="Arial" w:hAnsi="Arial" w:cs="Arial"/>
          <w:noProof/>
          <w:szCs w:val="24"/>
        </w:rPr>
        <w:t xml:space="preserve">, </w:t>
      </w:r>
      <w:r w:rsidRPr="007E77DF">
        <w:rPr>
          <w:rFonts w:ascii="Arial" w:hAnsi="Arial" w:cs="Arial"/>
          <w:i/>
          <w:iCs/>
          <w:noProof/>
          <w:szCs w:val="24"/>
        </w:rPr>
        <w:t>43</w:t>
      </w:r>
      <w:r w:rsidRPr="007E77DF">
        <w:rPr>
          <w:rFonts w:ascii="Arial" w:hAnsi="Arial" w:cs="Arial"/>
          <w:noProof/>
          <w:szCs w:val="24"/>
        </w:rPr>
        <w:t>(3), 452–467. https://doi.org/10.1080/03075079.2016.1177716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Neergaard, H., Krueger, N. F., &amp; Robinson, S. (2012). Pedagogical Interventions in Entrepreneurship from Behaviourism to Existential Learning. In </w:t>
      </w:r>
      <w:r w:rsidRPr="007E77DF">
        <w:rPr>
          <w:rFonts w:ascii="Arial" w:hAnsi="Arial" w:cs="Arial"/>
          <w:i/>
          <w:iCs/>
          <w:noProof/>
          <w:szCs w:val="24"/>
        </w:rPr>
        <w:t>ISBE 2012</w:t>
      </w:r>
      <w:r w:rsidRPr="007E77DF">
        <w:rPr>
          <w:rFonts w:ascii="Arial" w:hAnsi="Arial" w:cs="Arial"/>
          <w:noProof/>
          <w:szCs w:val="24"/>
        </w:rPr>
        <w:t xml:space="preserve"> (pp. 1–11). Dublin.</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Nielsen, S., &amp; Lassen, A. (2012). Identity in entrepreneurship effectuation theory: a supplementary framework. </w:t>
      </w:r>
      <w:r w:rsidRPr="007E77DF">
        <w:rPr>
          <w:rFonts w:ascii="Arial" w:hAnsi="Arial" w:cs="Arial"/>
          <w:i/>
          <w:iCs/>
          <w:noProof/>
          <w:szCs w:val="24"/>
        </w:rPr>
        <w:t>International Entrepreneurship and Management Journal</w:t>
      </w:r>
      <w:r w:rsidRPr="007E77DF">
        <w:rPr>
          <w:rFonts w:ascii="Arial" w:hAnsi="Arial" w:cs="Arial"/>
          <w:noProof/>
          <w:szCs w:val="24"/>
        </w:rPr>
        <w:t xml:space="preserve">, </w:t>
      </w:r>
      <w:r w:rsidRPr="007E77DF">
        <w:rPr>
          <w:rFonts w:ascii="Arial" w:hAnsi="Arial" w:cs="Arial"/>
          <w:i/>
          <w:iCs/>
          <w:noProof/>
          <w:szCs w:val="24"/>
        </w:rPr>
        <w:t>8</w:t>
      </w:r>
      <w:r w:rsidRPr="007E77DF">
        <w:rPr>
          <w:rFonts w:ascii="Arial" w:hAnsi="Arial" w:cs="Arial"/>
          <w:noProof/>
          <w:szCs w:val="24"/>
        </w:rPr>
        <w:t>(3), 373–389.</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OFSTED. (2011). </w:t>
      </w:r>
      <w:r w:rsidRPr="007E77DF">
        <w:rPr>
          <w:rFonts w:ascii="Arial" w:hAnsi="Arial" w:cs="Arial"/>
          <w:i/>
          <w:iCs/>
          <w:noProof/>
          <w:szCs w:val="24"/>
        </w:rPr>
        <w:t>Report Summary. Economic, business and enterprise education</w:t>
      </w:r>
      <w:r w:rsidRPr="007E77DF">
        <w:rPr>
          <w:rFonts w:ascii="Arial" w:hAnsi="Arial" w:cs="Arial"/>
          <w:noProof/>
          <w:szCs w:val="24"/>
        </w:rPr>
        <w:t>. Manchester. Retrieved from http://www.ofsted.gov.uk/-resources/economics-business-and-enterprise-educatio</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Oosterbeek, H., van Praag, M., &amp; Ijsselstein, A. (2010). The impact of entrepreneurship education on entrepreneurship skills and motivation. </w:t>
      </w:r>
      <w:r w:rsidRPr="007E77DF">
        <w:rPr>
          <w:rFonts w:ascii="Arial" w:hAnsi="Arial" w:cs="Arial"/>
          <w:i/>
          <w:iCs/>
          <w:noProof/>
          <w:szCs w:val="24"/>
        </w:rPr>
        <w:t>European Economic Review</w:t>
      </w:r>
      <w:r w:rsidRPr="007E77DF">
        <w:rPr>
          <w:rFonts w:ascii="Arial" w:hAnsi="Arial" w:cs="Arial"/>
          <w:noProof/>
          <w:szCs w:val="24"/>
        </w:rPr>
        <w:t xml:space="preserve">, </w:t>
      </w:r>
      <w:r w:rsidRPr="007E77DF">
        <w:rPr>
          <w:rFonts w:ascii="Arial" w:hAnsi="Arial" w:cs="Arial"/>
          <w:i/>
          <w:iCs/>
          <w:noProof/>
          <w:szCs w:val="24"/>
        </w:rPr>
        <w:t>54</w:t>
      </w:r>
      <w:r w:rsidRPr="007E77DF">
        <w:rPr>
          <w:rFonts w:ascii="Arial" w:hAnsi="Arial" w:cs="Arial"/>
          <w:noProof/>
          <w:szCs w:val="24"/>
        </w:rPr>
        <w:t>(3), 442–454. Retrieved from http://www.scopus.com/inward/record.url?eid=2-s2.0-77649234580&amp;partnerID=40&amp;md5=19ab9965ebda93d2493eb07ba8f0c52d</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Pillemer, D. B., Krensky, L., Kleinman, S. N., Goldsmith, L. R., &amp; White, S. H. (1991). Chapters in Narratives: Evidence From Oral Histories of the First Year in College. </w:t>
      </w:r>
      <w:r w:rsidRPr="007E77DF">
        <w:rPr>
          <w:rFonts w:ascii="Arial" w:hAnsi="Arial" w:cs="Arial"/>
          <w:i/>
          <w:iCs/>
          <w:noProof/>
          <w:szCs w:val="24"/>
        </w:rPr>
        <w:t>Journal of Narrative and Life History</w:t>
      </w:r>
      <w:r w:rsidRPr="007E77DF">
        <w:rPr>
          <w:rFonts w:ascii="Arial" w:hAnsi="Arial" w:cs="Arial"/>
          <w:noProof/>
          <w:szCs w:val="24"/>
        </w:rPr>
        <w:t xml:space="preserve">, </w:t>
      </w:r>
      <w:r w:rsidRPr="007E77DF">
        <w:rPr>
          <w:rFonts w:ascii="Arial" w:hAnsi="Arial" w:cs="Arial"/>
          <w:i/>
          <w:iCs/>
          <w:noProof/>
          <w:szCs w:val="24"/>
        </w:rPr>
        <w:t>1</w:t>
      </w:r>
      <w:r w:rsidRPr="007E77DF">
        <w:rPr>
          <w:rFonts w:ascii="Arial" w:hAnsi="Arial" w:cs="Arial"/>
          <w:noProof/>
          <w:szCs w:val="24"/>
        </w:rPr>
        <w:t>(1), 3–14.</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Plummer, L. A., &amp; Acs, Z. J. (2014). Localized competition in the knowledge spillover theory of entrepreneurship. </w:t>
      </w:r>
      <w:r w:rsidRPr="007E77DF">
        <w:rPr>
          <w:rFonts w:ascii="Arial" w:hAnsi="Arial" w:cs="Arial"/>
          <w:i/>
          <w:iCs/>
          <w:noProof/>
          <w:szCs w:val="24"/>
        </w:rPr>
        <w:t>Journal of Business Venturing</w:t>
      </w:r>
      <w:r w:rsidRPr="007E77DF">
        <w:rPr>
          <w:rFonts w:ascii="Arial" w:hAnsi="Arial" w:cs="Arial"/>
          <w:noProof/>
          <w:szCs w:val="24"/>
        </w:rPr>
        <w:t xml:space="preserve">, </w:t>
      </w:r>
      <w:r w:rsidRPr="007E77DF">
        <w:rPr>
          <w:rFonts w:ascii="Arial" w:hAnsi="Arial" w:cs="Arial"/>
          <w:i/>
          <w:iCs/>
          <w:noProof/>
          <w:szCs w:val="24"/>
        </w:rPr>
        <w:t>29</w:t>
      </w:r>
      <w:r w:rsidRPr="007E77DF">
        <w:rPr>
          <w:rFonts w:ascii="Arial" w:hAnsi="Arial" w:cs="Arial"/>
          <w:noProof/>
          <w:szCs w:val="24"/>
        </w:rPr>
        <w:t>(1), 121–136.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Ricœur, P. (1990). </w:t>
      </w:r>
      <w:r w:rsidRPr="007E77DF">
        <w:rPr>
          <w:rFonts w:ascii="Arial" w:hAnsi="Arial" w:cs="Arial"/>
          <w:i/>
          <w:iCs/>
          <w:noProof/>
          <w:szCs w:val="24"/>
        </w:rPr>
        <w:t>Soi-même comme un autre</w:t>
      </w:r>
      <w:r w:rsidRPr="007E77DF">
        <w:rPr>
          <w:rFonts w:ascii="Arial" w:hAnsi="Arial" w:cs="Arial"/>
          <w:noProof/>
          <w:szCs w:val="24"/>
        </w:rPr>
        <w:t xml:space="preserve">. </w:t>
      </w:r>
      <w:r w:rsidRPr="007E77DF">
        <w:rPr>
          <w:rFonts w:ascii="Arial" w:hAnsi="Arial" w:cs="Arial"/>
          <w:i/>
          <w:iCs/>
          <w:noProof/>
          <w:szCs w:val="24"/>
        </w:rPr>
        <w:t>L’Ordre philosophique</w:t>
      </w:r>
      <w:r w:rsidRPr="007E77DF">
        <w:rPr>
          <w:rFonts w:ascii="Arial" w:hAnsi="Arial" w:cs="Arial"/>
          <w:noProof/>
          <w:szCs w:val="24"/>
        </w:rPr>
        <w:t>.</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Rodríguez, I. D., &amp; Vega, J. A. (2016). </w:t>
      </w:r>
      <w:r w:rsidRPr="007E77DF">
        <w:rPr>
          <w:rFonts w:ascii="Arial" w:hAnsi="Arial" w:cs="Arial"/>
          <w:i/>
          <w:iCs/>
          <w:noProof/>
          <w:szCs w:val="24"/>
        </w:rPr>
        <w:t>La educación para el emprendimiento en el sistema educativo español. Año 2015</w:t>
      </w:r>
      <w:r w:rsidRPr="007E77DF">
        <w:rPr>
          <w:rFonts w:ascii="Arial" w:hAnsi="Arial" w:cs="Arial"/>
          <w:noProof/>
          <w:szCs w:val="24"/>
        </w:rPr>
        <w:t>. Madrid.</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Rubin, D. C. (1999). </w:t>
      </w:r>
      <w:r w:rsidRPr="007E77DF">
        <w:rPr>
          <w:rFonts w:ascii="Arial" w:hAnsi="Arial" w:cs="Arial"/>
          <w:i/>
          <w:iCs/>
          <w:noProof/>
          <w:szCs w:val="24"/>
        </w:rPr>
        <w:t>Remembering our past: Studies in autobiographical memory</w:t>
      </w:r>
      <w:r w:rsidRPr="007E77DF">
        <w:rPr>
          <w:rFonts w:ascii="Arial" w:hAnsi="Arial" w:cs="Arial"/>
          <w:noProof/>
          <w:szCs w:val="24"/>
        </w:rPr>
        <w:t>. Cambridge: Cambridge University Press. https://doi.org/DOI: 10.1017/CBO9780511527913</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Ruskovaara, E. (2013). Teachers implementing entrepreneurship education: classroom practices. </w:t>
      </w:r>
      <w:r w:rsidRPr="007E77DF">
        <w:rPr>
          <w:rFonts w:ascii="Arial" w:hAnsi="Arial" w:cs="Arial"/>
          <w:i/>
          <w:iCs/>
          <w:noProof/>
          <w:szCs w:val="24"/>
        </w:rPr>
        <w:t>Education + Training</w:t>
      </w:r>
      <w:r w:rsidRPr="007E77DF">
        <w:rPr>
          <w:rFonts w:ascii="Arial" w:hAnsi="Arial" w:cs="Arial"/>
          <w:noProof/>
          <w:szCs w:val="24"/>
        </w:rPr>
        <w:t xml:space="preserve">, </w:t>
      </w:r>
      <w:r w:rsidRPr="007E77DF">
        <w:rPr>
          <w:rFonts w:ascii="Arial" w:hAnsi="Arial" w:cs="Arial"/>
          <w:i/>
          <w:iCs/>
          <w:noProof/>
          <w:szCs w:val="24"/>
        </w:rPr>
        <w:t>55</w:t>
      </w:r>
      <w:r w:rsidRPr="007E77DF">
        <w:rPr>
          <w:rFonts w:ascii="Arial" w:hAnsi="Arial" w:cs="Arial"/>
          <w:noProof/>
          <w:szCs w:val="24"/>
        </w:rPr>
        <w:t>(2), 204–216. https://doi.org/10.1108/00400911311304832</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Ruskovaara, E., &amp; Pihkala, T. (2014). Entrepreneurship Education in Schools: Empirical Evidence on the Teacher’s Role. </w:t>
      </w:r>
      <w:r w:rsidRPr="007E77DF">
        <w:rPr>
          <w:rFonts w:ascii="Arial" w:hAnsi="Arial" w:cs="Arial"/>
          <w:i/>
          <w:iCs/>
          <w:noProof/>
          <w:szCs w:val="24"/>
        </w:rPr>
        <w:t>The Journal of Educational Research</w:t>
      </w:r>
      <w:r w:rsidRPr="007E77DF">
        <w:rPr>
          <w:rFonts w:ascii="Arial" w:hAnsi="Arial" w:cs="Arial"/>
          <w:noProof/>
          <w:szCs w:val="24"/>
        </w:rPr>
        <w:t xml:space="preserve">, </w:t>
      </w:r>
      <w:r w:rsidRPr="007E77DF">
        <w:rPr>
          <w:rFonts w:ascii="Arial" w:hAnsi="Arial" w:cs="Arial"/>
          <w:i/>
          <w:iCs/>
          <w:noProof/>
          <w:szCs w:val="24"/>
        </w:rPr>
        <w:t>108</w:t>
      </w:r>
      <w:r w:rsidRPr="007E77DF">
        <w:rPr>
          <w:rFonts w:ascii="Arial" w:hAnsi="Arial" w:cs="Arial"/>
          <w:noProof/>
          <w:szCs w:val="24"/>
        </w:rPr>
        <w:t>(3), 236–249. https://doi.org/10.1080/00220671.2013.878301</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Sánchez, J. C. (2011). University training for entrepreneurial competencies: Its impact on intention of venture creation. </w:t>
      </w:r>
      <w:r w:rsidRPr="007E77DF">
        <w:rPr>
          <w:rFonts w:ascii="Arial" w:hAnsi="Arial" w:cs="Arial"/>
          <w:i/>
          <w:iCs/>
          <w:noProof/>
          <w:szCs w:val="24"/>
        </w:rPr>
        <w:t>International Entrepreneurship and Management Journal</w:t>
      </w:r>
      <w:r w:rsidRPr="007E77DF">
        <w:rPr>
          <w:rFonts w:ascii="Arial" w:hAnsi="Arial" w:cs="Arial"/>
          <w:noProof/>
          <w:szCs w:val="24"/>
        </w:rPr>
        <w:t xml:space="preserve">, </w:t>
      </w:r>
      <w:r w:rsidRPr="007E77DF">
        <w:rPr>
          <w:rFonts w:ascii="Arial" w:hAnsi="Arial" w:cs="Arial"/>
          <w:i/>
          <w:iCs/>
          <w:noProof/>
          <w:szCs w:val="24"/>
        </w:rPr>
        <w:t>7</w:t>
      </w:r>
      <w:r w:rsidRPr="007E77DF">
        <w:rPr>
          <w:rFonts w:ascii="Arial" w:hAnsi="Arial" w:cs="Arial"/>
          <w:noProof/>
          <w:szCs w:val="24"/>
        </w:rPr>
        <w:t>(2), 239–254.</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Santos Rego, M. A. (2013). </w:t>
      </w:r>
      <w:r w:rsidRPr="007E77DF">
        <w:rPr>
          <w:rFonts w:ascii="Arial" w:hAnsi="Arial" w:cs="Arial"/>
          <w:i/>
          <w:iCs/>
          <w:noProof/>
          <w:szCs w:val="24"/>
        </w:rPr>
        <w:t>Cosmopolitismo y educación. Aprender y trabajar en un mundo sin fronteras</w:t>
      </w:r>
      <w:r w:rsidRPr="007E77DF">
        <w:rPr>
          <w:rFonts w:ascii="Arial" w:hAnsi="Arial" w:cs="Arial"/>
          <w:noProof/>
          <w:szCs w:val="24"/>
        </w:rPr>
        <w:t>. Valencia: Brief.</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Sarasvathy, S. D., &amp; Venkataraman, S. (2011). Entrepreneurship as Method: Open Questions for an Entrepreneurial Future. </w:t>
      </w:r>
      <w:r w:rsidRPr="007E77DF">
        <w:rPr>
          <w:rFonts w:ascii="Arial" w:hAnsi="Arial" w:cs="Arial"/>
          <w:i/>
          <w:iCs/>
          <w:noProof/>
          <w:szCs w:val="24"/>
        </w:rPr>
        <w:t>Entrepreneurship: Theory and Practice</w:t>
      </w:r>
      <w:r w:rsidRPr="007E77DF">
        <w:rPr>
          <w:rFonts w:ascii="Arial" w:hAnsi="Arial" w:cs="Arial"/>
          <w:noProof/>
          <w:szCs w:val="24"/>
        </w:rPr>
        <w:t xml:space="preserve">, </w:t>
      </w:r>
      <w:r w:rsidRPr="007E77DF">
        <w:rPr>
          <w:rFonts w:ascii="Arial" w:hAnsi="Arial" w:cs="Arial"/>
          <w:i/>
          <w:iCs/>
          <w:noProof/>
          <w:szCs w:val="24"/>
        </w:rPr>
        <w:t>35</w:t>
      </w:r>
      <w:r w:rsidRPr="007E77DF">
        <w:rPr>
          <w:rFonts w:ascii="Arial" w:hAnsi="Arial" w:cs="Arial"/>
          <w:noProof/>
          <w:szCs w:val="24"/>
        </w:rPr>
        <w:t>(1), 113–135.</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Shane, S. A., &amp; Venkataraman, S. (2000). The promise of entrepreneurship as a field of research. </w:t>
      </w:r>
      <w:r w:rsidRPr="007E77DF">
        <w:rPr>
          <w:rFonts w:ascii="Arial" w:hAnsi="Arial" w:cs="Arial"/>
          <w:i/>
          <w:iCs/>
          <w:noProof/>
          <w:szCs w:val="24"/>
        </w:rPr>
        <w:t>Academy of Management Review</w:t>
      </w:r>
      <w:r w:rsidRPr="007E77DF">
        <w:rPr>
          <w:rFonts w:ascii="Arial" w:hAnsi="Arial" w:cs="Arial"/>
          <w:noProof/>
          <w:szCs w:val="24"/>
        </w:rPr>
        <w:t xml:space="preserve">, </w:t>
      </w:r>
      <w:r w:rsidRPr="007E77DF">
        <w:rPr>
          <w:rFonts w:ascii="Arial" w:hAnsi="Arial" w:cs="Arial"/>
          <w:i/>
          <w:iCs/>
          <w:noProof/>
          <w:szCs w:val="24"/>
        </w:rPr>
        <w:t>25</w:t>
      </w:r>
      <w:r w:rsidRPr="007E77DF">
        <w:rPr>
          <w:rFonts w:ascii="Arial" w:hAnsi="Arial" w:cs="Arial"/>
          <w:noProof/>
          <w:szCs w:val="24"/>
        </w:rPr>
        <w:t>(1), 217–226.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Smith, W. L., Schallenkamp, K., &amp; Eichholz, D. E. (2007). Entrepreneurial skills assessment: an exploratory study. </w:t>
      </w:r>
      <w:r w:rsidRPr="007E77DF">
        <w:rPr>
          <w:rFonts w:ascii="Arial" w:hAnsi="Arial" w:cs="Arial"/>
          <w:i/>
          <w:iCs/>
          <w:noProof/>
          <w:szCs w:val="24"/>
        </w:rPr>
        <w:t>International Journal of Management and Enterprise Development</w:t>
      </w:r>
      <w:r w:rsidRPr="007E77DF">
        <w:rPr>
          <w:rFonts w:ascii="Arial" w:hAnsi="Arial" w:cs="Arial"/>
          <w:noProof/>
          <w:szCs w:val="24"/>
        </w:rPr>
        <w:t xml:space="preserve">, </w:t>
      </w:r>
      <w:r w:rsidRPr="007E77DF">
        <w:rPr>
          <w:rFonts w:ascii="Arial" w:hAnsi="Arial" w:cs="Arial"/>
          <w:i/>
          <w:iCs/>
          <w:noProof/>
          <w:szCs w:val="24"/>
        </w:rPr>
        <w:t>4</w:t>
      </w:r>
      <w:r w:rsidRPr="007E77DF">
        <w:rPr>
          <w:rFonts w:ascii="Arial" w:hAnsi="Arial" w:cs="Arial"/>
          <w:noProof/>
          <w:szCs w:val="24"/>
        </w:rPr>
        <w:t>(2), 179–201. Retrieved from http://inderscience.metapress.com/content/a809krvapfvxrw0n/</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Somers, M. R. (1994). The narrative constitution of identity: A relational and network approach. </w:t>
      </w:r>
      <w:r w:rsidRPr="007E77DF">
        <w:rPr>
          <w:rFonts w:ascii="Arial" w:hAnsi="Arial" w:cs="Arial"/>
          <w:i/>
          <w:iCs/>
          <w:noProof/>
          <w:szCs w:val="24"/>
        </w:rPr>
        <w:t>Theory and Society</w:t>
      </w:r>
      <w:r w:rsidRPr="007E77DF">
        <w:rPr>
          <w:rFonts w:ascii="Arial" w:hAnsi="Arial" w:cs="Arial"/>
          <w:noProof/>
          <w:szCs w:val="24"/>
        </w:rPr>
        <w:t xml:space="preserve">, </w:t>
      </w:r>
      <w:r w:rsidRPr="007E77DF">
        <w:rPr>
          <w:rFonts w:ascii="Arial" w:hAnsi="Arial" w:cs="Arial"/>
          <w:i/>
          <w:iCs/>
          <w:noProof/>
          <w:szCs w:val="24"/>
        </w:rPr>
        <w:t>23</w:t>
      </w:r>
      <w:r w:rsidRPr="007E77DF">
        <w:rPr>
          <w:rFonts w:ascii="Arial" w:hAnsi="Arial" w:cs="Arial"/>
          <w:noProof/>
          <w:szCs w:val="24"/>
        </w:rPr>
        <w:t>(5), 605–649. https://doi.org/10.1007/BF00992905</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Terjesen, S., &amp; Wang, N. (2013). Coase on entrepreneurship. </w:t>
      </w:r>
      <w:r w:rsidRPr="007E77DF">
        <w:rPr>
          <w:rFonts w:ascii="Arial" w:hAnsi="Arial" w:cs="Arial"/>
          <w:i/>
          <w:iCs/>
          <w:noProof/>
          <w:szCs w:val="24"/>
        </w:rPr>
        <w:t>Small Business Economics</w:t>
      </w:r>
      <w:r w:rsidRPr="007E77DF">
        <w:rPr>
          <w:rFonts w:ascii="Arial" w:hAnsi="Arial" w:cs="Arial"/>
          <w:noProof/>
          <w:szCs w:val="24"/>
        </w:rPr>
        <w:t xml:space="preserve">, </w:t>
      </w:r>
      <w:r w:rsidRPr="007E77DF">
        <w:rPr>
          <w:rFonts w:ascii="Arial" w:hAnsi="Arial" w:cs="Arial"/>
          <w:i/>
          <w:iCs/>
          <w:noProof/>
          <w:szCs w:val="24"/>
        </w:rPr>
        <w:t>40</w:t>
      </w:r>
      <w:r w:rsidRPr="007E77DF">
        <w:rPr>
          <w:rFonts w:ascii="Arial" w:hAnsi="Arial" w:cs="Arial"/>
          <w:noProof/>
          <w:szCs w:val="24"/>
        </w:rPr>
        <w:t>(2), 173–184.</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Trish Boyle. (2012). 21st century knowledge, skills, and abilities and entrepreneurial competencies: a model for undergraduate entrepreneurship education. </w:t>
      </w:r>
      <w:r w:rsidRPr="007E77DF">
        <w:rPr>
          <w:rFonts w:ascii="Arial" w:hAnsi="Arial" w:cs="Arial"/>
          <w:i/>
          <w:iCs/>
          <w:noProof/>
          <w:szCs w:val="24"/>
        </w:rPr>
        <w:t>Journal of Entrepreneurship Education</w:t>
      </w:r>
      <w:r w:rsidRPr="007E77DF">
        <w:rPr>
          <w:rFonts w:ascii="Arial" w:hAnsi="Arial" w:cs="Arial"/>
          <w:noProof/>
          <w:szCs w:val="24"/>
        </w:rPr>
        <w:t xml:space="preserve">, </w:t>
      </w:r>
      <w:r w:rsidRPr="007E77DF">
        <w:rPr>
          <w:rFonts w:ascii="Arial" w:hAnsi="Arial" w:cs="Arial"/>
          <w:i/>
          <w:iCs/>
          <w:noProof/>
          <w:szCs w:val="24"/>
        </w:rPr>
        <w:t>15</w:t>
      </w:r>
      <w:r w:rsidRPr="007E77DF">
        <w:rPr>
          <w:rFonts w:ascii="Arial" w:hAnsi="Arial" w:cs="Arial"/>
          <w:noProof/>
          <w:szCs w:val="24"/>
        </w:rPr>
        <w:t>, 41–56.</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Valnalóneduca. (2016). </w:t>
      </w:r>
      <w:r w:rsidRPr="007E77DF">
        <w:rPr>
          <w:rFonts w:ascii="Arial" w:hAnsi="Arial" w:cs="Arial"/>
          <w:i/>
          <w:iCs/>
          <w:noProof/>
          <w:szCs w:val="24"/>
        </w:rPr>
        <w:t>EME, Emprender en mi Escuela</w:t>
      </w:r>
      <w:r w:rsidRPr="007E77DF">
        <w:rPr>
          <w:rFonts w:ascii="Arial" w:hAnsi="Arial" w:cs="Arial"/>
          <w:noProof/>
          <w:szCs w:val="24"/>
        </w:rPr>
        <w:t>. La Felguera - Langreo (Asturias). Retrieved from http://www.valnaloneduca.com/</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szCs w:val="24"/>
        </w:rPr>
      </w:pPr>
      <w:r w:rsidRPr="007E77DF">
        <w:rPr>
          <w:rFonts w:ascii="Arial" w:hAnsi="Arial" w:cs="Arial"/>
          <w:noProof/>
          <w:szCs w:val="24"/>
        </w:rPr>
        <w:t xml:space="preserve">Williams, H. L., Conway, M. A., &amp; Cohen, G. (2007). Autobiographical Memory. </w:t>
      </w:r>
      <w:r w:rsidRPr="007E77DF">
        <w:rPr>
          <w:rFonts w:ascii="Arial" w:hAnsi="Arial" w:cs="Arial"/>
          <w:i/>
          <w:iCs/>
          <w:noProof/>
          <w:szCs w:val="24"/>
        </w:rPr>
        <w:t>Memory in the Real World</w:t>
      </w:r>
      <w:r w:rsidRPr="007E77DF">
        <w:rPr>
          <w:rFonts w:ascii="Arial" w:hAnsi="Arial" w:cs="Arial"/>
          <w:noProof/>
          <w:szCs w:val="24"/>
        </w:rPr>
        <w:t>. https://doi.org/10.1017/CBO9780511558313</w:t>
      </w:r>
    </w:p>
    <w:p w:rsidR="007E77DF" w:rsidRPr="007E77DF" w:rsidRDefault="007E77DF" w:rsidP="007E77DF">
      <w:pPr>
        <w:widowControl w:val="0"/>
        <w:autoSpaceDE w:val="0"/>
        <w:autoSpaceDN w:val="0"/>
        <w:adjustRightInd w:val="0"/>
        <w:spacing w:before="120" w:after="120" w:line="240" w:lineRule="auto"/>
        <w:ind w:left="480" w:hanging="480"/>
        <w:rPr>
          <w:rFonts w:ascii="Arial" w:hAnsi="Arial" w:cs="Arial"/>
          <w:noProof/>
        </w:rPr>
      </w:pPr>
      <w:r w:rsidRPr="007E77DF">
        <w:rPr>
          <w:rFonts w:ascii="Arial" w:hAnsi="Arial" w:cs="Arial"/>
          <w:noProof/>
          <w:szCs w:val="24"/>
        </w:rPr>
        <w:t xml:space="preserve">Winterton, J., Delamare-Le Deist, F., &amp; Stringfellow, E. (2005). Typology of knowledge, skills and competences: clarification of the concept and prototype. </w:t>
      </w:r>
      <w:r w:rsidRPr="007E77DF">
        <w:rPr>
          <w:rFonts w:ascii="Arial" w:hAnsi="Arial" w:cs="Arial"/>
          <w:i/>
          <w:iCs/>
          <w:noProof/>
          <w:szCs w:val="24"/>
        </w:rPr>
        <w:t>Research Report Cedefop/Thessaloniki</w:t>
      </w:r>
      <w:r w:rsidRPr="007E77DF">
        <w:rPr>
          <w:rFonts w:ascii="Arial" w:hAnsi="Arial" w:cs="Arial"/>
          <w:noProof/>
          <w:szCs w:val="24"/>
        </w:rPr>
        <w:t>, (January), 111. Retrieved from http://www.cpi.si/files/CPI/userfiles/Datoteke/Novice/EKO/Prototype_typology_CEDEFOP_26_January_2005 1 .pdf</w:t>
      </w:r>
    </w:p>
    <w:p w:rsidR="0035593F" w:rsidRPr="00A07227" w:rsidRDefault="0035593F" w:rsidP="00150811">
      <w:pPr>
        <w:spacing w:before="120" w:after="120" w:line="276" w:lineRule="auto"/>
        <w:jc w:val="both"/>
        <w:rPr>
          <w:rFonts w:ascii="Arial" w:hAnsi="Arial" w:cs="Arial"/>
          <w:szCs w:val="24"/>
        </w:rPr>
      </w:pPr>
      <w:r w:rsidRPr="00A07227">
        <w:rPr>
          <w:rFonts w:ascii="Arial" w:hAnsi="Arial" w:cs="Arial"/>
          <w:szCs w:val="24"/>
        </w:rPr>
        <w:fldChar w:fldCharType="end"/>
      </w:r>
    </w:p>
    <w:sectPr w:rsidR="0035593F" w:rsidRPr="00A0722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ED" w:rsidRDefault="004A27ED" w:rsidP="006C4B4B">
      <w:pPr>
        <w:spacing w:after="0" w:line="240" w:lineRule="auto"/>
      </w:pPr>
      <w:r>
        <w:separator/>
      </w:r>
    </w:p>
  </w:endnote>
  <w:endnote w:type="continuationSeparator" w:id="0">
    <w:p w:rsidR="004A27ED" w:rsidRDefault="004A27ED" w:rsidP="006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4292"/>
      <w:docPartObj>
        <w:docPartGallery w:val="Page Numbers (Bottom of Page)"/>
        <w:docPartUnique/>
      </w:docPartObj>
    </w:sdtPr>
    <w:sdtEndPr/>
    <w:sdtContent>
      <w:p w:rsidR="00650193" w:rsidRDefault="00650193">
        <w:pPr>
          <w:pStyle w:val="Footer"/>
          <w:jc w:val="center"/>
        </w:pPr>
        <w:r>
          <w:fldChar w:fldCharType="begin"/>
        </w:r>
        <w:r w:rsidRPr="006C4B4B">
          <w:instrText>PAGE   \* MERGEFORMAT</w:instrText>
        </w:r>
        <w:r>
          <w:fldChar w:fldCharType="separate"/>
        </w:r>
        <w:r w:rsidR="003B7B8C" w:rsidRPr="003B7B8C">
          <w:rPr>
            <w:noProof/>
            <w:lang w:val="es-ES"/>
          </w:rPr>
          <w:t>1</w:t>
        </w:r>
        <w:r>
          <w:fldChar w:fldCharType="end"/>
        </w:r>
      </w:p>
    </w:sdtContent>
  </w:sdt>
  <w:p w:rsidR="00650193" w:rsidRDefault="0065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ED" w:rsidRDefault="004A27ED" w:rsidP="006C4B4B">
      <w:pPr>
        <w:spacing w:after="0" w:line="240" w:lineRule="auto"/>
      </w:pPr>
      <w:r>
        <w:separator/>
      </w:r>
    </w:p>
  </w:footnote>
  <w:footnote w:type="continuationSeparator" w:id="0">
    <w:p w:rsidR="004A27ED" w:rsidRDefault="004A27ED" w:rsidP="006C4B4B">
      <w:pPr>
        <w:spacing w:after="0" w:line="240" w:lineRule="auto"/>
      </w:pPr>
      <w:r>
        <w:continuationSeparator/>
      </w:r>
    </w:p>
  </w:footnote>
  <w:footnote w:id="1">
    <w:p w:rsidR="00650193" w:rsidRPr="0097086B" w:rsidRDefault="00650193" w:rsidP="00027B3D">
      <w:pPr>
        <w:pStyle w:val="FootnoteText"/>
        <w:ind w:left="142" w:hanging="142"/>
      </w:pPr>
      <w:r>
        <w:rPr>
          <w:rStyle w:val="FootnoteReference"/>
        </w:rPr>
        <w:footnoteRef/>
      </w:r>
      <w:r>
        <w:t xml:space="preserve"> </w:t>
      </w:r>
      <w:r w:rsidRPr="0097086B">
        <w:t>Thi</w:t>
      </w:r>
      <w:r>
        <w:t>s study has been supported by the EVIDEMCE project, funded by the Spanish National R&amp;D Plan, Ministry of Economics and Competitiveness (Ref.: EDU2013-42936-P).</w:t>
      </w:r>
    </w:p>
  </w:footnote>
  <w:footnote w:id="2">
    <w:p w:rsidR="00650193" w:rsidRPr="00FE4210" w:rsidRDefault="00650193" w:rsidP="00027B3D">
      <w:pPr>
        <w:pStyle w:val="FootnoteText"/>
        <w:ind w:left="142" w:hanging="142"/>
      </w:pPr>
      <w:r>
        <w:rPr>
          <w:rStyle w:val="FootnoteReference"/>
        </w:rPr>
        <w:footnoteRef/>
      </w:r>
      <w:r>
        <w:t xml:space="preserve"> By Law 8/2013, </w:t>
      </w:r>
      <w:r w:rsidRPr="00FE4210">
        <w:t>LOMCE (</w:t>
      </w:r>
      <w:r>
        <w:t xml:space="preserve">Law for the Improvement of </w:t>
      </w:r>
      <w:r w:rsidRPr="00FE4210">
        <w:t>Edu</w:t>
      </w:r>
      <w:r>
        <w:t xml:space="preserve">cational Quality). </w:t>
      </w:r>
    </w:p>
  </w:footnote>
  <w:footnote w:id="3">
    <w:p w:rsidR="00650193" w:rsidRPr="00487372" w:rsidRDefault="00650193" w:rsidP="00027B3D">
      <w:pPr>
        <w:pStyle w:val="FootnoteText"/>
        <w:ind w:left="142" w:hanging="142"/>
      </w:pPr>
      <w:r>
        <w:rPr>
          <w:rStyle w:val="FootnoteReference"/>
        </w:rPr>
        <w:footnoteRef/>
      </w:r>
      <w:r>
        <w:t xml:space="preserve"> Through the approval of L</w:t>
      </w:r>
      <w:r w:rsidRPr="00487372">
        <w:t>aw 14/2013</w:t>
      </w:r>
      <w:r>
        <w:t xml:space="preserve"> for the support of </w:t>
      </w:r>
      <w:r w:rsidRPr="00487372">
        <w:t>entrepreneurs</w:t>
      </w:r>
      <w:r>
        <w:t xml:space="preserve"> </w:t>
      </w:r>
      <w:r w:rsidRPr="00487372">
        <w:t xml:space="preserve">and </w:t>
      </w:r>
      <w:r>
        <w:t xml:space="preserve">their </w:t>
      </w:r>
      <w:r w:rsidRPr="00487372">
        <w:t>international</w:t>
      </w:r>
      <w:r>
        <w:t>ization. Detailed regulation still to be developed (as of early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069"/>
    <w:multiLevelType w:val="multilevel"/>
    <w:tmpl w:val="6D8C2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111E0"/>
    <w:multiLevelType w:val="hybridMultilevel"/>
    <w:tmpl w:val="9BCC4B10"/>
    <w:lvl w:ilvl="0" w:tplc="C302C4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4D5289"/>
    <w:multiLevelType w:val="hybridMultilevel"/>
    <w:tmpl w:val="8C32E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75FD6"/>
    <w:multiLevelType w:val="hybridMultilevel"/>
    <w:tmpl w:val="DDE06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B0741"/>
    <w:multiLevelType w:val="multilevel"/>
    <w:tmpl w:val="F88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F1998"/>
    <w:multiLevelType w:val="multilevel"/>
    <w:tmpl w:val="25C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41937"/>
    <w:multiLevelType w:val="multilevel"/>
    <w:tmpl w:val="11A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013B66"/>
    <w:multiLevelType w:val="hybridMultilevel"/>
    <w:tmpl w:val="E9CA8974"/>
    <w:lvl w:ilvl="0" w:tplc="8B5496FC">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D15CA"/>
    <w:multiLevelType w:val="hybridMultilevel"/>
    <w:tmpl w:val="38BAC6DC"/>
    <w:lvl w:ilvl="0" w:tplc="B3D0CB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038E1"/>
    <w:multiLevelType w:val="multilevel"/>
    <w:tmpl w:val="B24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B064E0"/>
    <w:multiLevelType w:val="hybridMultilevel"/>
    <w:tmpl w:val="8C32E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15DC0"/>
    <w:multiLevelType w:val="hybridMultilevel"/>
    <w:tmpl w:val="868A0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E535E"/>
    <w:multiLevelType w:val="hybridMultilevel"/>
    <w:tmpl w:val="B74A3704"/>
    <w:lvl w:ilvl="0" w:tplc="B3D0CB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3"/>
  </w:num>
  <w:num w:numId="5">
    <w:abstractNumId w:val="11"/>
  </w:num>
  <w:num w:numId="6">
    <w:abstractNumId w:val="5"/>
  </w:num>
  <w:num w:numId="7">
    <w:abstractNumId w:val="0"/>
  </w:num>
  <w:num w:numId="8">
    <w:abstractNumId w:val="6"/>
  </w:num>
  <w:num w:numId="9">
    <w:abstractNumId w:val="4"/>
  </w:num>
  <w:num w:numId="10">
    <w:abstractNumId w:val="9"/>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9E"/>
    <w:rsid w:val="00005C87"/>
    <w:rsid w:val="00027B3D"/>
    <w:rsid w:val="00042621"/>
    <w:rsid w:val="000516AA"/>
    <w:rsid w:val="000722A4"/>
    <w:rsid w:val="00075296"/>
    <w:rsid w:val="000A30F1"/>
    <w:rsid w:val="000B776E"/>
    <w:rsid w:val="000D7C4A"/>
    <w:rsid w:val="000E0498"/>
    <w:rsid w:val="000E67E6"/>
    <w:rsid w:val="000F17FA"/>
    <w:rsid w:val="001078C0"/>
    <w:rsid w:val="0013540B"/>
    <w:rsid w:val="00147243"/>
    <w:rsid w:val="00150811"/>
    <w:rsid w:val="0017108C"/>
    <w:rsid w:val="001A3883"/>
    <w:rsid w:val="001B430B"/>
    <w:rsid w:val="001B50F4"/>
    <w:rsid w:val="001B76F0"/>
    <w:rsid w:val="001D5B8D"/>
    <w:rsid w:val="001F257E"/>
    <w:rsid w:val="00225CA7"/>
    <w:rsid w:val="00236050"/>
    <w:rsid w:val="00242052"/>
    <w:rsid w:val="002465B4"/>
    <w:rsid w:val="002562A9"/>
    <w:rsid w:val="00257B31"/>
    <w:rsid w:val="00263859"/>
    <w:rsid w:val="00277E9A"/>
    <w:rsid w:val="00281095"/>
    <w:rsid w:val="00290B0F"/>
    <w:rsid w:val="00290CD8"/>
    <w:rsid w:val="002A0C58"/>
    <w:rsid w:val="002A17AF"/>
    <w:rsid w:val="002C3929"/>
    <w:rsid w:val="002D43B5"/>
    <w:rsid w:val="002E0325"/>
    <w:rsid w:val="002F0884"/>
    <w:rsid w:val="00302EC9"/>
    <w:rsid w:val="00303188"/>
    <w:rsid w:val="0030513F"/>
    <w:rsid w:val="003341EB"/>
    <w:rsid w:val="003369E3"/>
    <w:rsid w:val="00340CA1"/>
    <w:rsid w:val="003455F8"/>
    <w:rsid w:val="0035593F"/>
    <w:rsid w:val="0038061C"/>
    <w:rsid w:val="00382BEC"/>
    <w:rsid w:val="00387ACC"/>
    <w:rsid w:val="003A3D74"/>
    <w:rsid w:val="003B7B8C"/>
    <w:rsid w:val="003C68D2"/>
    <w:rsid w:val="003E1CD9"/>
    <w:rsid w:val="003E6649"/>
    <w:rsid w:val="003F28BE"/>
    <w:rsid w:val="003F54A5"/>
    <w:rsid w:val="00411BB8"/>
    <w:rsid w:val="004154A7"/>
    <w:rsid w:val="004206CB"/>
    <w:rsid w:val="00426920"/>
    <w:rsid w:val="00434E34"/>
    <w:rsid w:val="00443C6F"/>
    <w:rsid w:val="004654A8"/>
    <w:rsid w:val="0047318D"/>
    <w:rsid w:val="00487372"/>
    <w:rsid w:val="00492854"/>
    <w:rsid w:val="004A27ED"/>
    <w:rsid w:val="004B47A8"/>
    <w:rsid w:val="004E20DE"/>
    <w:rsid w:val="00521FC5"/>
    <w:rsid w:val="00523C0E"/>
    <w:rsid w:val="00525064"/>
    <w:rsid w:val="0053325E"/>
    <w:rsid w:val="005419D2"/>
    <w:rsid w:val="00541E47"/>
    <w:rsid w:val="00564A01"/>
    <w:rsid w:val="005807F0"/>
    <w:rsid w:val="005B21F6"/>
    <w:rsid w:val="005C5602"/>
    <w:rsid w:val="006300E9"/>
    <w:rsid w:val="00631C9E"/>
    <w:rsid w:val="0063407F"/>
    <w:rsid w:val="00641598"/>
    <w:rsid w:val="00650193"/>
    <w:rsid w:val="00680426"/>
    <w:rsid w:val="006A3E5F"/>
    <w:rsid w:val="006C4B4B"/>
    <w:rsid w:val="006D279A"/>
    <w:rsid w:val="006D2F8B"/>
    <w:rsid w:val="006D4CBC"/>
    <w:rsid w:val="006F65F1"/>
    <w:rsid w:val="006F714E"/>
    <w:rsid w:val="0070363E"/>
    <w:rsid w:val="00714AD9"/>
    <w:rsid w:val="007435FE"/>
    <w:rsid w:val="00761870"/>
    <w:rsid w:val="0076624A"/>
    <w:rsid w:val="0077469A"/>
    <w:rsid w:val="00776247"/>
    <w:rsid w:val="00795746"/>
    <w:rsid w:val="007C61B1"/>
    <w:rsid w:val="007E01B3"/>
    <w:rsid w:val="007E77DF"/>
    <w:rsid w:val="007F4A29"/>
    <w:rsid w:val="007F5EAA"/>
    <w:rsid w:val="008047EB"/>
    <w:rsid w:val="00834393"/>
    <w:rsid w:val="008347C5"/>
    <w:rsid w:val="0083516E"/>
    <w:rsid w:val="00857675"/>
    <w:rsid w:val="00866D36"/>
    <w:rsid w:val="00874AF6"/>
    <w:rsid w:val="008765AD"/>
    <w:rsid w:val="00894041"/>
    <w:rsid w:val="008A5BB0"/>
    <w:rsid w:val="008C2EE2"/>
    <w:rsid w:val="008C78A5"/>
    <w:rsid w:val="008C7B0C"/>
    <w:rsid w:val="008D05AF"/>
    <w:rsid w:val="008D39B0"/>
    <w:rsid w:val="008D557A"/>
    <w:rsid w:val="008E067D"/>
    <w:rsid w:val="008F1336"/>
    <w:rsid w:val="009043B9"/>
    <w:rsid w:val="00910961"/>
    <w:rsid w:val="009371DB"/>
    <w:rsid w:val="00942628"/>
    <w:rsid w:val="00943B4E"/>
    <w:rsid w:val="0097086B"/>
    <w:rsid w:val="009F0D8C"/>
    <w:rsid w:val="009F266A"/>
    <w:rsid w:val="00A07227"/>
    <w:rsid w:val="00A4625A"/>
    <w:rsid w:val="00A639F1"/>
    <w:rsid w:val="00A66001"/>
    <w:rsid w:val="00A7103A"/>
    <w:rsid w:val="00A7484A"/>
    <w:rsid w:val="00A80E8C"/>
    <w:rsid w:val="00A8482F"/>
    <w:rsid w:val="00A92487"/>
    <w:rsid w:val="00A975F0"/>
    <w:rsid w:val="00AA003D"/>
    <w:rsid w:val="00AA2480"/>
    <w:rsid w:val="00AA3CD8"/>
    <w:rsid w:val="00B01A14"/>
    <w:rsid w:val="00B03DCD"/>
    <w:rsid w:val="00B13D58"/>
    <w:rsid w:val="00B161A1"/>
    <w:rsid w:val="00B44F1D"/>
    <w:rsid w:val="00B6511D"/>
    <w:rsid w:val="00B65248"/>
    <w:rsid w:val="00B8317D"/>
    <w:rsid w:val="00B9232C"/>
    <w:rsid w:val="00BA0EA0"/>
    <w:rsid w:val="00BA4577"/>
    <w:rsid w:val="00BA510F"/>
    <w:rsid w:val="00BB0784"/>
    <w:rsid w:val="00BD03A0"/>
    <w:rsid w:val="00BE5411"/>
    <w:rsid w:val="00BF7625"/>
    <w:rsid w:val="00C0065A"/>
    <w:rsid w:val="00C1528F"/>
    <w:rsid w:val="00C35E00"/>
    <w:rsid w:val="00C372D8"/>
    <w:rsid w:val="00C446AB"/>
    <w:rsid w:val="00C7191E"/>
    <w:rsid w:val="00C74A3C"/>
    <w:rsid w:val="00C75F6B"/>
    <w:rsid w:val="00CA1A25"/>
    <w:rsid w:val="00CA2E74"/>
    <w:rsid w:val="00CB1FCB"/>
    <w:rsid w:val="00CB4F11"/>
    <w:rsid w:val="00CC20C9"/>
    <w:rsid w:val="00CF2A75"/>
    <w:rsid w:val="00CF63F4"/>
    <w:rsid w:val="00D0023A"/>
    <w:rsid w:val="00D15454"/>
    <w:rsid w:val="00D21D7A"/>
    <w:rsid w:val="00D25AEE"/>
    <w:rsid w:val="00D3290E"/>
    <w:rsid w:val="00D80204"/>
    <w:rsid w:val="00D87734"/>
    <w:rsid w:val="00DA5D57"/>
    <w:rsid w:val="00DB610C"/>
    <w:rsid w:val="00DC0E7C"/>
    <w:rsid w:val="00DC4E11"/>
    <w:rsid w:val="00DD1029"/>
    <w:rsid w:val="00E033EA"/>
    <w:rsid w:val="00E07737"/>
    <w:rsid w:val="00E07CE6"/>
    <w:rsid w:val="00E11C2C"/>
    <w:rsid w:val="00E23C7F"/>
    <w:rsid w:val="00E26F6B"/>
    <w:rsid w:val="00E41CCF"/>
    <w:rsid w:val="00E73AE7"/>
    <w:rsid w:val="00E808A0"/>
    <w:rsid w:val="00E9311F"/>
    <w:rsid w:val="00EA7296"/>
    <w:rsid w:val="00EC17A0"/>
    <w:rsid w:val="00ED1FF6"/>
    <w:rsid w:val="00ED4439"/>
    <w:rsid w:val="00EE246B"/>
    <w:rsid w:val="00F17A3D"/>
    <w:rsid w:val="00F211D0"/>
    <w:rsid w:val="00F26030"/>
    <w:rsid w:val="00F54F56"/>
    <w:rsid w:val="00F61DED"/>
    <w:rsid w:val="00F73B17"/>
    <w:rsid w:val="00F9449F"/>
    <w:rsid w:val="00F94E47"/>
    <w:rsid w:val="00F9525A"/>
    <w:rsid w:val="00FD18C7"/>
    <w:rsid w:val="00FE4210"/>
    <w:rsid w:val="00FF2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7B3891B-BEE7-425F-88E0-24ED2F2C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47"/>
    <w:pPr>
      <w:ind w:left="720"/>
      <w:contextualSpacing/>
    </w:pPr>
  </w:style>
  <w:style w:type="paragraph" w:styleId="Header">
    <w:name w:val="header"/>
    <w:basedOn w:val="Normal"/>
    <w:link w:val="HeaderChar"/>
    <w:uiPriority w:val="99"/>
    <w:unhideWhenUsed/>
    <w:rsid w:val="006C4B4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C4B4B"/>
  </w:style>
  <w:style w:type="paragraph" w:styleId="Footer">
    <w:name w:val="footer"/>
    <w:basedOn w:val="Normal"/>
    <w:link w:val="FooterChar"/>
    <w:uiPriority w:val="99"/>
    <w:unhideWhenUsed/>
    <w:rsid w:val="006C4B4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C4B4B"/>
  </w:style>
  <w:style w:type="character" w:styleId="CommentReference">
    <w:name w:val="annotation reference"/>
    <w:basedOn w:val="DefaultParagraphFont"/>
    <w:uiPriority w:val="99"/>
    <w:semiHidden/>
    <w:unhideWhenUsed/>
    <w:rsid w:val="00523C0E"/>
    <w:rPr>
      <w:sz w:val="16"/>
      <w:szCs w:val="16"/>
    </w:rPr>
  </w:style>
  <w:style w:type="paragraph" w:styleId="CommentText">
    <w:name w:val="annotation text"/>
    <w:basedOn w:val="Normal"/>
    <w:link w:val="CommentTextChar"/>
    <w:uiPriority w:val="99"/>
    <w:semiHidden/>
    <w:unhideWhenUsed/>
    <w:rsid w:val="00523C0E"/>
    <w:pPr>
      <w:spacing w:line="240" w:lineRule="auto"/>
    </w:pPr>
    <w:rPr>
      <w:sz w:val="20"/>
      <w:szCs w:val="20"/>
    </w:rPr>
  </w:style>
  <w:style w:type="character" w:customStyle="1" w:styleId="CommentTextChar">
    <w:name w:val="Comment Text Char"/>
    <w:basedOn w:val="DefaultParagraphFont"/>
    <w:link w:val="CommentText"/>
    <w:uiPriority w:val="99"/>
    <w:semiHidden/>
    <w:rsid w:val="00523C0E"/>
    <w:rPr>
      <w:sz w:val="20"/>
      <w:szCs w:val="20"/>
    </w:rPr>
  </w:style>
  <w:style w:type="paragraph" w:styleId="CommentSubject">
    <w:name w:val="annotation subject"/>
    <w:basedOn w:val="CommentText"/>
    <w:next w:val="CommentText"/>
    <w:link w:val="CommentSubjectChar"/>
    <w:uiPriority w:val="99"/>
    <w:semiHidden/>
    <w:unhideWhenUsed/>
    <w:rsid w:val="00523C0E"/>
    <w:rPr>
      <w:b/>
      <w:bCs/>
    </w:rPr>
  </w:style>
  <w:style w:type="character" w:customStyle="1" w:styleId="CommentSubjectChar">
    <w:name w:val="Comment Subject Char"/>
    <w:basedOn w:val="CommentTextChar"/>
    <w:link w:val="CommentSubject"/>
    <w:uiPriority w:val="99"/>
    <w:semiHidden/>
    <w:rsid w:val="00523C0E"/>
    <w:rPr>
      <w:b/>
      <w:bCs/>
      <w:sz w:val="20"/>
      <w:szCs w:val="20"/>
    </w:rPr>
  </w:style>
  <w:style w:type="paragraph" w:styleId="BalloonText">
    <w:name w:val="Balloon Text"/>
    <w:basedOn w:val="Normal"/>
    <w:link w:val="BalloonTextChar"/>
    <w:uiPriority w:val="99"/>
    <w:semiHidden/>
    <w:unhideWhenUsed/>
    <w:rsid w:val="0052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0E"/>
    <w:rPr>
      <w:rFonts w:ascii="Segoe UI" w:hAnsi="Segoe UI" w:cs="Segoe UI"/>
      <w:sz w:val="18"/>
      <w:szCs w:val="18"/>
    </w:rPr>
  </w:style>
  <w:style w:type="paragraph" w:styleId="FootnoteText">
    <w:name w:val="footnote text"/>
    <w:basedOn w:val="Normal"/>
    <w:link w:val="FootnoteTextChar"/>
    <w:uiPriority w:val="99"/>
    <w:semiHidden/>
    <w:unhideWhenUsed/>
    <w:rsid w:val="00970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86B"/>
    <w:rPr>
      <w:sz w:val="20"/>
      <w:szCs w:val="20"/>
    </w:rPr>
  </w:style>
  <w:style w:type="character" w:styleId="FootnoteReference">
    <w:name w:val="footnote reference"/>
    <w:basedOn w:val="DefaultParagraphFont"/>
    <w:uiPriority w:val="99"/>
    <w:semiHidden/>
    <w:unhideWhenUsed/>
    <w:rsid w:val="0097086B"/>
    <w:rPr>
      <w:vertAlign w:val="superscript"/>
    </w:rPr>
  </w:style>
  <w:style w:type="table" w:styleId="TableGrid">
    <w:name w:val="Table Grid"/>
    <w:basedOn w:val="TableNormal"/>
    <w:uiPriority w:val="39"/>
    <w:rsid w:val="0041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F524-E37D-4B3E-AAA8-8C293541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482EFDDF</Template>
  <TotalTime>0</TotalTime>
  <Pages>23</Pages>
  <Words>37156</Words>
  <Characters>211795</Characters>
  <Application>Microsoft Office Word</Application>
  <DocSecurity>4</DocSecurity>
  <Lines>1764</Lines>
  <Paragraphs>496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Liñán</dc:creator>
  <cp:keywords/>
  <dc:description/>
  <cp:lastModifiedBy>Blanshard, Lisa</cp:lastModifiedBy>
  <cp:revision>2</cp:revision>
  <cp:lastPrinted>2017-01-13T09:33:00Z</cp:lastPrinted>
  <dcterms:created xsi:type="dcterms:W3CDTF">2018-05-02T13:47:00Z</dcterms:created>
  <dcterms:modified xsi:type="dcterms:W3CDTF">2018-05-02T13:47:00Z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d31c3a28-cedf-3c0d-a55b-e558e481b306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