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086F2" w14:textId="32F41BAB" w:rsidR="006A5DBB" w:rsidRPr="00230585" w:rsidRDefault="00FF3480" w:rsidP="003365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30585">
        <w:rPr>
          <w:rFonts w:ascii="Times New Roman" w:hAnsi="Times New Roman" w:cs="Times New Roman"/>
          <w:b/>
          <w:sz w:val="24"/>
        </w:rPr>
        <w:t>Details of canine hydrotherapy pools and treadmills in 22 hydrotherapy centres</w:t>
      </w:r>
      <w:r w:rsidR="001B5789">
        <w:rPr>
          <w:rFonts w:ascii="Times New Roman" w:hAnsi="Times New Roman" w:cs="Times New Roman"/>
          <w:b/>
          <w:sz w:val="24"/>
        </w:rPr>
        <w:t xml:space="preserve"> in the United Kingdom</w:t>
      </w:r>
    </w:p>
    <w:p w14:paraId="4955CE9A" w14:textId="77777777" w:rsidR="00FF3480" w:rsidRPr="008F5336" w:rsidRDefault="00FF3480" w:rsidP="003365FD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7BE3B7DE" w14:textId="454F92DE" w:rsidR="00FF3480" w:rsidRDefault="00FF3480" w:rsidP="003365F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5336">
        <w:rPr>
          <w:rFonts w:ascii="Times New Roman" w:hAnsi="Times New Roman" w:cs="Times New Roman"/>
          <w:b/>
          <w:sz w:val="24"/>
          <w:szCs w:val="24"/>
        </w:rPr>
        <w:t>McCormick</w:t>
      </w:r>
      <w:r w:rsidR="009601D7" w:rsidRPr="008F533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8F5336">
        <w:rPr>
          <w:rFonts w:ascii="Times New Roman" w:hAnsi="Times New Roman" w:cs="Times New Roman"/>
          <w:b/>
          <w:sz w:val="24"/>
          <w:szCs w:val="24"/>
        </w:rPr>
        <w:t>, W. D., Oxley, J. A</w:t>
      </w:r>
      <w:r w:rsidR="004D5D7B">
        <w:rPr>
          <w:rFonts w:ascii="Times New Roman" w:hAnsi="Times New Roman" w:cs="Times New Roman"/>
          <w:b/>
          <w:sz w:val="24"/>
          <w:szCs w:val="24"/>
        </w:rPr>
        <w:t>.</w:t>
      </w:r>
      <w:r w:rsidR="009601D7" w:rsidRPr="008F533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30585" w:rsidRPr="00372C47">
        <w:rPr>
          <w:rFonts w:ascii="Times New Roman" w:hAnsi="Times New Roman" w:cs="Times New Roman"/>
          <w:b/>
          <w:sz w:val="24"/>
          <w:szCs w:val="24"/>
        </w:rPr>
        <w:t>, Spencer, N.</w:t>
      </w:r>
      <w:r w:rsidR="00EA709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230585" w:rsidRPr="008F53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53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A11BC40" w14:textId="77777777" w:rsidR="008F5336" w:rsidRPr="008F5336" w:rsidRDefault="008F5336" w:rsidP="003365F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56FE626" w14:textId="18C22964" w:rsidR="009601D7" w:rsidRPr="009601D7" w:rsidRDefault="009601D7" w:rsidP="00336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01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601D7">
        <w:rPr>
          <w:rFonts w:ascii="Times New Roman" w:hAnsi="Times New Roman" w:cs="Times New Roman"/>
          <w:sz w:val="24"/>
          <w:szCs w:val="24"/>
        </w:rPr>
        <w:t xml:space="preserve"> </w:t>
      </w:r>
      <w:r w:rsidR="00EA7094">
        <w:rPr>
          <w:rFonts w:ascii="Times New Roman" w:hAnsi="Times New Roman" w:cs="Times New Roman"/>
          <w:sz w:val="24"/>
          <w:szCs w:val="24"/>
        </w:rPr>
        <w:t xml:space="preserve">Anglia Ruskin University, Cambridge Campus </w:t>
      </w:r>
      <w:proofErr w:type="spellStart"/>
      <w:r w:rsidR="00EA7094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="00EA7094">
        <w:rPr>
          <w:rFonts w:ascii="Times New Roman" w:hAnsi="Times New Roman" w:cs="Times New Roman"/>
          <w:sz w:val="24"/>
          <w:szCs w:val="24"/>
        </w:rPr>
        <w:t xml:space="preserve"> 408, East Road, Cambridge, CB1 1PT</w:t>
      </w:r>
    </w:p>
    <w:p w14:paraId="70DD2627" w14:textId="6BBA9387" w:rsidR="009601D7" w:rsidRDefault="009601D7" w:rsidP="00336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01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01D7">
        <w:rPr>
          <w:rFonts w:ascii="Times New Roman" w:hAnsi="Times New Roman" w:cs="Times New Roman"/>
          <w:sz w:val="24"/>
          <w:szCs w:val="24"/>
        </w:rPr>
        <w:t xml:space="preserve"> Independent Researcher, </w:t>
      </w:r>
      <w:proofErr w:type="spellStart"/>
      <w:r w:rsidR="00177B6F" w:rsidRPr="00177B6F">
        <w:rPr>
          <w:rFonts w:ascii="Times New Roman" w:hAnsi="Times New Roman" w:cs="Times New Roman"/>
          <w:sz w:val="24"/>
          <w:szCs w:val="24"/>
        </w:rPr>
        <w:t>Measham</w:t>
      </w:r>
      <w:proofErr w:type="spellEnd"/>
      <w:r w:rsidR="00177B6F" w:rsidRPr="00177B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7B6F" w:rsidRPr="00177B6F">
        <w:rPr>
          <w:rFonts w:ascii="Times New Roman" w:hAnsi="Times New Roman" w:cs="Times New Roman"/>
          <w:sz w:val="24"/>
          <w:szCs w:val="24"/>
        </w:rPr>
        <w:t>Swadlincote</w:t>
      </w:r>
      <w:proofErr w:type="spellEnd"/>
      <w:r w:rsidR="00177B6F" w:rsidRPr="00177B6F">
        <w:rPr>
          <w:rFonts w:ascii="Times New Roman" w:hAnsi="Times New Roman" w:cs="Times New Roman"/>
          <w:sz w:val="24"/>
          <w:szCs w:val="24"/>
        </w:rPr>
        <w:t xml:space="preserve">, DE12 7LQ </w:t>
      </w:r>
    </w:p>
    <w:p w14:paraId="0E2C157E" w14:textId="4CF9204E" w:rsidR="00EA7094" w:rsidRDefault="00EA7094" w:rsidP="00336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7B6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1D7">
        <w:rPr>
          <w:rFonts w:ascii="Times New Roman" w:hAnsi="Times New Roman" w:cs="Times New Roman"/>
          <w:sz w:val="24"/>
          <w:szCs w:val="24"/>
        </w:rPr>
        <w:t>Moulton College, West Street, Moulton, Northamptonshire, NN3 7RR</w:t>
      </w:r>
    </w:p>
    <w:p w14:paraId="6F0DAB03" w14:textId="77777777" w:rsidR="008F5336" w:rsidRPr="009601D7" w:rsidRDefault="008F5336" w:rsidP="003365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66943D" w14:textId="6FBA96B4" w:rsidR="009601D7" w:rsidRPr="00230585" w:rsidRDefault="00A66443" w:rsidP="003365FD">
      <w:pPr>
        <w:tabs>
          <w:tab w:val="center" w:pos="4513"/>
          <w:tab w:val="left" w:pos="71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01D7">
        <w:rPr>
          <w:rFonts w:ascii="Times New Roman" w:hAnsi="Times New Roman" w:cs="Times New Roman"/>
          <w:sz w:val="24"/>
          <w:szCs w:val="24"/>
        </w:rPr>
        <w:t>Contact</w:t>
      </w:r>
      <w:r w:rsidR="009601D7" w:rsidRPr="004F7E4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EA7094" w:rsidRPr="00EA7094">
          <w:rPr>
            <w:rStyle w:val="Hyperlink"/>
            <w:rFonts w:ascii="Times New Roman" w:hAnsi="Times New Roman" w:cs="Times New Roman"/>
            <w:sz w:val="24"/>
            <w:szCs w:val="24"/>
          </w:rPr>
          <w:t>wanda.mccormick@anglia.ac.uk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51D5A1" w14:textId="77777777" w:rsidR="009601D7" w:rsidRPr="00727EB4" w:rsidRDefault="009601D7" w:rsidP="003365F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727EB4">
        <w:rPr>
          <w:rFonts w:ascii="Times New Roman" w:hAnsi="Times New Roman" w:cs="Times New Roman"/>
          <w:b/>
          <w:sz w:val="24"/>
        </w:rPr>
        <w:t>Introduction</w:t>
      </w:r>
      <w:r w:rsidR="00FF3480" w:rsidRPr="00727EB4">
        <w:rPr>
          <w:rFonts w:ascii="Times New Roman" w:hAnsi="Times New Roman" w:cs="Times New Roman"/>
          <w:b/>
          <w:sz w:val="24"/>
        </w:rPr>
        <w:t xml:space="preserve"> </w:t>
      </w:r>
    </w:p>
    <w:p w14:paraId="280E2570" w14:textId="77777777" w:rsidR="00DA664B" w:rsidRDefault="00DA664B" w:rsidP="003365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7B6849D" w14:textId="57F5C32D" w:rsidR="00626B87" w:rsidRDefault="009601D7" w:rsidP="003365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27EB4">
        <w:rPr>
          <w:rFonts w:ascii="Times New Roman" w:hAnsi="Times New Roman" w:cs="Times New Roman"/>
          <w:sz w:val="24"/>
        </w:rPr>
        <w:t>Canine hydrotherapy</w:t>
      </w:r>
      <w:r w:rsidR="00A27D38">
        <w:rPr>
          <w:rFonts w:ascii="Times New Roman" w:hAnsi="Times New Roman" w:cs="Times New Roman"/>
          <w:sz w:val="24"/>
        </w:rPr>
        <w:t xml:space="preserve"> </w:t>
      </w:r>
      <w:r w:rsidRPr="00727EB4">
        <w:rPr>
          <w:rFonts w:ascii="Times New Roman" w:hAnsi="Times New Roman" w:cs="Times New Roman"/>
          <w:sz w:val="24"/>
        </w:rPr>
        <w:t xml:space="preserve">has been </w:t>
      </w:r>
      <w:r w:rsidR="007779CA">
        <w:rPr>
          <w:rFonts w:ascii="Times New Roman" w:hAnsi="Times New Roman" w:cs="Times New Roman"/>
          <w:sz w:val="24"/>
        </w:rPr>
        <w:t xml:space="preserve">noted to </w:t>
      </w:r>
      <w:r w:rsidR="00A66443">
        <w:rPr>
          <w:rFonts w:ascii="Times New Roman" w:hAnsi="Times New Roman" w:cs="Times New Roman"/>
          <w:sz w:val="24"/>
        </w:rPr>
        <w:t xml:space="preserve">be </w:t>
      </w:r>
      <w:r w:rsidR="007779CA">
        <w:rPr>
          <w:rFonts w:ascii="Times New Roman" w:hAnsi="Times New Roman" w:cs="Times New Roman"/>
          <w:sz w:val="24"/>
        </w:rPr>
        <w:t xml:space="preserve">beneficial for dogs with various </w:t>
      </w:r>
      <w:r w:rsidR="00626B87">
        <w:rPr>
          <w:rFonts w:ascii="Times New Roman" w:hAnsi="Times New Roman" w:cs="Times New Roman"/>
          <w:sz w:val="24"/>
        </w:rPr>
        <w:t>neurological and</w:t>
      </w:r>
      <w:r w:rsidR="007779CA">
        <w:rPr>
          <w:rFonts w:ascii="Times New Roman" w:hAnsi="Times New Roman" w:cs="Times New Roman"/>
          <w:sz w:val="24"/>
        </w:rPr>
        <w:t xml:space="preserve"> </w:t>
      </w:r>
      <w:r w:rsidR="00626B87">
        <w:rPr>
          <w:rFonts w:ascii="Times New Roman" w:hAnsi="Times New Roman" w:cs="Times New Roman"/>
          <w:sz w:val="24"/>
        </w:rPr>
        <w:t>orthopaedic</w:t>
      </w:r>
      <w:r w:rsidR="007779CA">
        <w:rPr>
          <w:rFonts w:ascii="Times New Roman" w:hAnsi="Times New Roman" w:cs="Times New Roman"/>
          <w:sz w:val="24"/>
        </w:rPr>
        <w:t xml:space="preserve"> conditions</w:t>
      </w:r>
      <w:r w:rsidR="00DD7DF2">
        <w:rPr>
          <w:rFonts w:ascii="Times New Roman" w:hAnsi="Times New Roman" w:cs="Times New Roman"/>
          <w:sz w:val="24"/>
        </w:rPr>
        <w:t xml:space="preserve"> (e.g. p</w:t>
      </w:r>
      <w:r w:rsidR="00626B87">
        <w:rPr>
          <w:rFonts w:ascii="Times New Roman" w:hAnsi="Times New Roman" w:cs="Times New Roman"/>
          <w:sz w:val="24"/>
        </w:rPr>
        <w:t>ara</w:t>
      </w:r>
      <w:r w:rsidR="00DD7DF2">
        <w:rPr>
          <w:rFonts w:ascii="Times New Roman" w:hAnsi="Times New Roman" w:cs="Times New Roman"/>
          <w:sz w:val="24"/>
        </w:rPr>
        <w:t>lysis, h</w:t>
      </w:r>
      <w:r w:rsidR="00626B87">
        <w:rPr>
          <w:rFonts w:ascii="Times New Roman" w:hAnsi="Times New Roman" w:cs="Times New Roman"/>
          <w:sz w:val="24"/>
        </w:rPr>
        <w:t>ip dysplasia)</w:t>
      </w:r>
      <w:r w:rsidR="00B76C8A">
        <w:rPr>
          <w:rFonts w:ascii="Times New Roman" w:hAnsi="Times New Roman" w:cs="Times New Roman"/>
          <w:sz w:val="24"/>
        </w:rPr>
        <w:t>,</w:t>
      </w:r>
      <w:r w:rsidR="007779CA">
        <w:rPr>
          <w:rFonts w:ascii="Times New Roman" w:hAnsi="Times New Roman" w:cs="Times New Roman"/>
          <w:sz w:val="24"/>
        </w:rPr>
        <w:t xml:space="preserve"> soft tissue injuries</w:t>
      </w:r>
      <w:r w:rsidR="00200945">
        <w:rPr>
          <w:rFonts w:ascii="Times New Roman" w:hAnsi="Times New Roman" w:cs="Times New Roman"/>
          <w:sz w:val="24"/>
        </w:rPr>
        <w:t>,</w:t>
      </w:r>
      <w:r w:rsidR="007A4199">
        <w:rPr>
          <w:rFonts w:ascii="Times New Roman" w:hAnsi="Times New Roman" w:cs="Times New Roman"/>
          <w:sz w:val="24"/>
        </w:rPr>
        <w:t xml:space="preserve"> </w:t>
      </w:r>
      <w:r w:rsidR="00177B6F">
        <w:rPr>
          <w:rFonts w:ascii="Times New Roman" w:hAnsi="Times New Roman" w:cs="Times New Roman"/>
          <w:sz w:val="24"/>
        </w:rPr>
        <w:t xml:space="preserve">as well as </w:t>
      </w:r>
      <w:r w:rsidR="00200945">
        <w:rPr>
          <w:rFonts w:ascii="Times New Roman" w:hAnsi="Times New Roman" w:cs="Times New Roman"/>
          <w:sz w:val="24"/>
        </w:rPr>
        <w:t>aid</w:t>
      </w:r>
      <w:r w:rsidR="001B5789">
        <w:rPr>
          <w:rFonts w:ascii="Times New Roman" w:hAnsi="Times New Roman" w:cs="Times New Roman"/>
          <w:sz w:val="24"/>
        </w:rPr>
        <w:t>ing</w:t>
      </w:r>
      <w:r w:rsidR="00200945">
        <w:rPr>
          <w:rFonts w:ascii="Times New Roman" w:hAnsi="Times New Roman" w:cs="Times New Roman"/>
          <w:sz w:val="24"/>
        </w:rPr>
        <w:t xml:space="preserve"> in </w:t>
      </w:r>
      <w:r w:rsidR="007A4199">
        <w:rPr>
          <w:rFonts w:ascii="Times New Roman" w:hAnsi="Times New Roman" w:cs="Times New Roman"/>
          <w:sz w:val="24"/>
        </w:rPr>
        <w:t>weight</w:t>
      </w:r>
      <w:r w:rsidR="00200945">
        <w:rPr>
          <w:rFonts w:ascii="Times New Roman" w:hAnsi="Times New Roman" w:cs="Times New Roman"/>
          <w:sz w:val="24"/>
        </w:rPr>
        <w:t xml:space="preserve"> loss</w:t>
      </w:r>
      <w:r w:rsidR="007A4199">
        <w:rPr>
          <w:rFonts w:ascii="Times New Roman" w:hAnsi="Times New Roman" w:cs="Times New Roman"/>
          <w:sz w:val="24"/>
        </w:rPr>
        <w:t>,</w:t>
      </w:r>
      <w:r w:rsidR="007779CA">
        <w:rPr>
          <w:rFonts w:ascii="Times New Roman" w:hAnsi="Times New Roman" w:cs="Times New Roman"/>
          <w:sz w:val="24"/>
        </w:rPr>
        <w:t xml:space="preserve"> and improv</w:t>
      </w:r>
      <w:r w:rsidR="001B5789">
        <w:rPr>
          <w:rFonts w:ascii="Times New Roman" w:hAnsi="Times New Roman" w:cs="Times New Roman"/>
          <w:sz w:val="24"/>
        </w:rPr>
        <w:t>ing</w:t>
      </w:r>
      <w:r w:rsidR="007779CA">
        <w:rPr>
          <w:rFonts w:ascii="Times New Roman" w:hAnsi="Times New Roman" w:cs="Times New Roman"/>
          <w:sz w:val="24"/>
        </w:rPr>
        <w:t xml:space="preserve"> a</w:t>
      </w:r>
      <w:r w:rsidR="00AC46B3">
        <w:rPr>
          <w:rFonts w:ascii="Times New Roman" w:hAnsi="Times New Roman" w:cs="Times New Roman"/>
          <w:sz w:val="24"/>
        </w:rPr>
        <w:t xml:space="preserve"> </w:t>
      </w:r>
      <w:r w:rsidR="00200945">
        <w:rPr>
          <w:rFonts w:ascii="Times New Roman" w:hAnsi="Times New Roman" w:cs="Times New Roman"/>
          <w:sz w:val="24"/>
        </w:rPr>
        <w:t>dog’s</w:t>
      </w:r>
      <w:r w:rsidR="00AC46B3">
        <w:rPr>
          <w:rFonts w:ascii="Times New Roman" w:hAnsi="Times New Roman" w:cs="Times New Roman"/>
          <w:sz w:val="24"/>
        </w:rPr>
        <w:t xml:space="preserve"> general fitness (</w:t>
      </w:r>
      <w:proofErr w:type="spellStart"/>
      <w:r w:rsidR="00AC46B3">
        <w:rPr>
          <w:rFonts w:ascii="Times New Roman" w:hAnsi="Times New Roman" w:cs="Times New Roman"/>
          <w:sz w:val="24"/>
        </w:rPr>
        <w:t>Molyneuw</w:t>
      </w:r>
      <w:proofErr w:type="spellEnd"/>
      <w:r w:rsidR="00AC46B3">
        <w:rPr>
          <w:rFonts w:ascii="Times New Roman" w:hAnsi="Times New Roman" w:cs="Times New Roman"/>
          <w:sz w:val="24"/>
        </w:rPr>
        <w:t xml:space="preserve"> 2004</w:t>
      </w:r>
      <w:r w:rsidR="00BA55B7">
        <w:rPr>
          <w:rFonts w:ascii="Times New Roman" w:hAnsi="Times New Roman" w:cs="Times New Roman"/>
          <w:sz w:val="24"/>
        </w:rPr>
        <w:t>,</w:t>
      </w:r>
      <w:r w:rsidR="007779CA">
        <w:rPr>
          <w:rFonts w:ascii="Times New Roman" w:hAnsi="Times New Roman" w:cs="Times New Roman"/>
          <w:sz w:val="24"/>
        </w:rPr>
        <w:t xml:space="preserve"> </w:t>
      </w:r>
      <w:r w:rsidR="00AC46B3">
        <w:rPr>
          <w:rFonts w:ascii="Times New Roman" w:hAnsi="Times New Roman" w:cs="Times New Roman"/>
          <w:sz w:val="24"/>
        </w:rPr>
        <w:t>Owen</w:t>
      </w:r>
      <w:r w:rsidR="00A27D38">
        <w:rPr>
          <w:rFonts w:ascii="Times New Roman" w:hAnsi="Times New Roman" w:cs="Times New Roman"/>
          <w:sz w:val="24"/>
        </w:rPr>
        <w:t xml:space="preserve"> 2006</w:t>
      </w:r>
      <w:r w:rsidR="00BA55B7">
        <w:rPr>
          <w:rFonts w:ascii="Times New Roman" w:hAnsi="Times New Roman" w:cs="Times New Roman"/>
          <w:sz w:val="24"/>
        </w:rPr>
        <w:t>,</w:t>
      </w:r>
      <w:r w:rsidR="00A27D38">
        <w:rPr>
          <w:rFonts w:ascii="Times New Roman" w:hAnsi="Times New Roman" w:cs="Times New Roman"/>
          <w:sz w:val="24"/>
        </w:rPr>
        <w:t xml:space="preserve"> </w:t>
      </w:r>
      <w:r w:rsidR="00AC46B3">
        <w:rPr>
          <w:rFonts w:ascii="Times New Roman" w:hAnsi="Times New Roman" w:cs="Times New Roman"/>
          <w:sz w:val="24"/>
        </w:rPr>
        <w:t>Monk</w:t>
      </w:r>
      <w:r w:rsidR="007779CA">
        <w:rPr>
          <w:rFonts w:ascii="Times New Roman" w:hAnsi="Times New Roman" w:cs="Times New Roman"/>
          <w:sz w:val="24"/>
        </w:rPr>
        <w:t xml:space="preserve"> 2007</w:t>
      </w:r>
      <w:r w:rsidR="00BA55B7">
        <w:rPr>
          <w:rFonts w:ascii="Times New Roman" w:hAnsi="Times New Roman" w:cs="Times New Roman"/>
          <w:sz w:val="24"/>
        </w:rPr>
        <w:t>,</w:t>
      </w:r>
      <w:r w:rsidR="00AC46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46B3">
        <w:rPr>
          <w:rFonts w:ascii="Times New Roman" w:hAnsi="Times New Roman" w:cs="Times New Roman"/>
          <w:sz w:val="24"/>
        </w:rPr>
        <w:t>Prankel</w:t>
      </w:r>
      <w:proofErr w:type="spellEnd"/>
      <w:r w:rsidR="00591337">
        <w:rPr>
          <w:rFonts w:ascii="Times New Roman" w:hAnsi="Times New Roman" w:cs="Times New Roman"/>
          <w:sz w:val="24"/>
        </w:rPr>
        <w:t xml:space="preserve"> 2008</w:t>
      </w:r>
      <w:r w:rsidR="00BA55B7">
        <w:rPr>
          <w:rFonts w:ascii="Times New Roman" w:hAnsi="Times New Roman" w:cs="Times New Roman"/>
          <w:sz w:val="24"/>
        </w:rPr>
        <w:t>,</w:t>
      </w:r>
      <w:r w:rsidR="007A4199">
        <w:rPr>
          <w:rFonts w:ascii="Times New Roman" w:hAnsi="Times New Roman" w:cs="Times New Roman"/>
          <w:sz w:val="24"/>
        </w:rPr>
        <w:t xml:space="preserve"> Randall, 2010</w:t>
      </w:r>
      <w:r w:rsidR="007779CA">
        <w:rPr>
          <w:rFonts w:ascii="Times New Roman" w:hAnsi="Times New Roman" w:cs="Times New Roman"/>
          <w:sz w:val="24"/>
        </w:rPr>
        <w:t>). The hydrotherapy industry has been noted to have increased dramatically over recent years (</w:t>
      </w:r>
      <w:proofErr w:type="spellStart"/>
      <w:r w:rsidR="007779CA">
        <w:rPr>
          <w:rFonts w:ascii="Times New Roman" w:hAnsi="Times New Roman" w:cs="Times New Roman"/>
          <w:sz w:val="24"/>
        </w:rPr>
        <w:t>Waining</w:t>
      </w:r>
      <w:proofErr w:type="spellEnd"/>
      <w:r w:rsidR="007779CA">
        <w:rPr>
          <w:rFonts w:ascii="Times New Roman" w:hAnsi="Times New Roman" w:cs="Times New Roman"/>
          <w:sz w:val="24"/>
        </w:rPr>
        <w:t xml:space="preserve"> </w:t>
      </w:r>
      <w:r w:rsidR="00AC46B3" w:rsidRPr="00AC46B3">
        <w:rPr>
          <w:rFonts w:ascii="Times New Roman" w:hAnsi="Times New Roman" w:cs="Times New Roman"/>
          <w:sz w:val="24"/>
        </w:rPr>
        <w:t xml:space="preserve">and </w:t>
      </w:r>
      <w:r w:rsidR="0086587E">
        <w:rPr>
          <w:rFonts w:ascii="Times New Roman" w:hAnsi="Times New Roman" w:cs="Times New Roman"/>
          <w:sz w:val="24"/>
        </w:rPr>
        <w:t>O</w:t>
      </w:r>
      <w:r w:rsidR="00AC46B3" w:rsidRPr="00AC46B3">
        <w:rPr>
          <w:rFonts w:ascii="Times New Roman" w:hAnsi="Times New Roman" w:cs="Times New Roman"/>
          <w:sz w:val="24"/>
        </w:rPr>
        <w:t>thers</w:t>
      </w:r>
      <w:r w:rsidR="0086587E">
        <w:rPr>
          <w:rFonts w:ascii="Times New Roman" w:hAnsi="Times New Roman" w:cs="Times New Roman"/>
          <w:sz w:val="24"/>
        </w:rPr>
        <w:t>,</w:t>
      </w:r>
      <w:r w:rsidR="007779CA">
        <w:rPr>
          <w:rFonts w:ascii="Times New Roman" w:hAnsi="Times New Roman" w:cs="Times New Roman"/>
          <w:sz w:val="24"/>
        </w:rPr>
        <w:t xml:space="preserve"> 2011). </w:t>
      </w:r>
      <w:r w:rsidR="00626B87">
        <w:rPr>
          <w:rFonts w:ascii="Times New Roman" w:hAnsi="Times New Roman" w:cs="Times New Roman"/>
          <w:sz w:val="24"/>
        </w:rPr>
        <w:t>Two of the most c</w:t>
      </w:r>
      <w:r w:rsidR="007779CA">
        <w:rPr>
          <w:rFonts w:ascii="Times New Roman" w:hAnsi="Times New Roman" w:cs="Times New Roman"/>
          <w:sz w:val="24"/>
        </w:rPr>
        <w:t xml:space="preserve">ommonly found pieces </w:t>
      </w:r>
      <w:r w:rsidR="00626B87">
        <w:rPr>
          <w:rFonts w:ascii="Times New Roman" w:hAnsi="Times New Roman" w:cs="Times New Roman"/>
          <w:sz w:val="24"/>
        </w:rPr>
        <w:t>o</w:t>
      </w:r>
      <w:r w:rsidR="007779CA">
        <w:rPr>
          <w:rFonts w:ascii="Times New Roman" w:hAnsi="Times New Roman" w:cs="Times New Roman"/>
          <w:sz w:val="24"/>
        </w:rPr>
        <w:t>f equipment within hydrotherapy centres are pools and underwater treadm</w:t>
      </w:r>
      <w:r w:rsidR="00BE6F2E">
        <w:rPr>
          <w:rFonts w:ascii="Times New Roman" w:hAnsi="Times New Roman" w:cs="Times New Roman"/>
          <w:sz w:val="24"/>
        </w:rPr>
        <w:t>ills (referred to as ‘treadmill</w:t>
      </w:r>
      <w:r w:rsidR="007779CA">
        <w:rPr>
          <w:rFonts w:ascii="Times New Roman" w:hAnsi="Times New Roman" w:cs="Times New Roman"/>
          <w:sz w:val="24"/>
        </w:rPr>
        <w:t>’ from this point</w:t>
      </w:r>
      <w:r w:rsidR="00200945">
        <w:rPr>
          <w:rFonts w:ascii="Times New Roman" w:hAnsi="Times New Roman" w:cs="Times New Roman"/>
          <w:sz w:val="24"/>
        </w:rPr>
        <w:t xml:space="preserve"> </w:t>
      </w:r>
      <w:r w:rsidR="00127D48">
        <w:rPr>
          <w:rFonts w:ascii="Times New Roman" w:hAnsi="Times New Roman" w:cs="Times New Roman"/>
          <w:sz w:val="24"/>
        </w:rPr>
        <w:t>forward</w:t>
      </w:r>
      <w:r w:rsidR="007779CA">
        <w:rPr>
          <w:rFonts w:ascii="Times New Roman" w:hAnsi="Times New Roman" w:cs="Times New Roman"/>
          <w:sz w:val="24"/>
        </w:rPr>
        <w:t>)</w:t>
      </w:r>
      <w:r w:rsidR="001B5789">
        <w:rPr>
          <w:rFonts w:ascii="Times New Roman" w:hAnsi="Times New Roman" w:cs="Times New Roman"/>
          <w:sz w:val="24"/>
        </w:rPr>
        <w:t xml:space="preserve">, the latter of which has </w:t>
      </w:r>
      <w:r w:rsidR="007779CA">
        <w:rPr>
          <w:rFonts w:ascii="Times New Roman" w:hAnsi="Times New Roman" w:cs="Times New Roman"/>
          <w:sz w:val="24"/>
        </w:rPr>
        <w:t xml:space="preserve">become increasingly popular (see </w:t>
      </w:r>
      <w:proofErr w:type="spellStart"/>
      <w:r w:rsidR="007779CA">
        <w:rPr>
          <w:rFonts w:ascii="Times New Roman" w:hAnsi="Times New Roman" w:cs="Times New Roman"/>
          <w:sz w:val="24"/>
        </w:rPr>
        <w:t>Waining</w:t>
      </w:r>
      <w:proofErr w:type="spellEnd"/>
      <w:r w:rsidR="007779CA">
        <w:rPr>
          <w:rFonts w:ascii="Times New Roman" w:hAnsi="Times New Roman" w:cs="Times New Roman"/>
          <w:sz w:val="24"/>
        </w:rPr>
        <w:t xml:space="preserve"> </w:t>
      </w:r>
      <w:r w:rsidR="008E0150" w:rsidRPr="008E0150">
        <w:rPr>
          <w:rFonts w:ascii="Times New Roman" w:hAnsi="Times New Roman" w:cs="Times New Roman"/>
          <w:sz w:val="24"/>
        </w:rPr>
        <w:t xml:space="preserve">and </w:t>
      </w:r>
      <w:r w:rsidR="00BA55B7">
        <w:rPr>
          <w:rFonts w:ascii="Times New Roman" w:hAnsi="Times New Roman" w:cs="Times New Roman"/>
          <w:sz w:val="24"/>
        </w:rPr>
        <w:t>O</w:t>
      </w:r>
      <w:r w:rsidR="008E0150" w:rsidRPr="008E0150">
        <w:rPr>
          <w:rFonts w:ascii="Times New Roman" w:hAnsi="Times New Roman" w:cs="Times New Roman"/>
          <w:sz w:val="24"/>
        </w:rPr>
        <w:t>thers</w:t>
      </w:r>
      <w:r w:rsidR="002751BE">
        <w:rPr>
          <w:rFonts w:ascii="Times New Roman" w:hAnsi="Times New Roman" w:cs="Times New Roman"/>
          <w:sz w:val="24"/>
        </w:rPr>
        <w:t>,</w:t>
      </w:r>
      <w:r w:rsidR="008E0150">
        <w:rPr>
          <w:rFonts w:ascii="Times New Roman" w:hAnsi="Times New Roman" w:cs="Times New Roman"/>
          <w:sz w:val="24"/>
        </w:rPr>
        <w:t xml:space="preserve"> </w:t>
      </w:r>
      <w:r w:rsidR="007779CA">
        <w:rPr>
          <w:rFonts w:ascii="Times New Roman" w:hAnsi="Times New Roman" w:cs="Times New Roman"/>
          <w:sz w:val="24"/>
        </w:rPr>
        <w:t>2011)</w:t>
      </w:r>
      <w:r w:rsidR="001B5789">
        <w:rPr>
          <w:rFonts w:ascii="Times New Roman" w:hAnsi="Times New Roman" w:cs="Times New Roman"/>
          <w:sz w:val="24"/>
        </w:rPr>
        <w:t>. This is</w:t>
      </w:r>
      <w:r w:rsidR="007779CA">
        <w:rPr>
          <w:rFonts w:ascii="Times New Roman" w:hAnsi="Times New Roman" w:cs="Times New Roman"/>
          <w:sz w:val="24"/>
        </w:rPr>
        <w:t xml:space="preserve"> </w:t>
      </w:r>
      <w:r w:rsidR="006F7F4A">
        <w:rPr>
          <w:rFonts w:ascii="Times New Roman" w:hAnsi="Times New Roman" w:cs="Times New Roman"/>
          <w:sz w:val="24"/>
        </w:rPr>
        <w:t xml:space="preserve">could be </w:t>
      </w:r>
      <w:r w:rsidR="007779CA">
        <w:rPr>
          <w:rFonts w:ascii="Times New Roman" w:hAnsi="Times New Roman" w:cs="Times New Roman"/>
          <w:sz w:val="24"/>
        </w:rPr>
        <w:t xml:space="preserve">due to </w:t>
      </w:r>
      <w:r w:rsidR="00C76C83">
        <w:rPr>
          <w:rFonts w:ascii="Times New Roman" w:hAnsi="Times New Roman" w:cs="Times New Roman"/>
          <w:sz w:val="24"/>
        </w:rPr>
        <w:t>a</w:t>
      </w:r>
      <w:r w:rsidR="001B5789">
        <w:rPr>
          <w:rFonts w:ascii="Times New Roman" w:hAnsi="Times New Roman" w:cs="Times New Roman"/>
          <w:sz w:val="24"/>
        </w:rPr>
        <w:t xml:space="preserve"> treadmill </w:t>
      </w:r>
      <w:r w:rsidR="007779CA">
        <w:rPr>
          <w:rFonts w:ascii="Times New Roman" w:hAnsi="Times New Roman" w:cs="Times New Roman"/>
          <w:sz w:val="24"/>
        </w:rPr>
        <w:t xml:space="preserve">being </w:t>
      </w:r>
      <w:r w:rsidR="00C76C83">
        <w:rPr>
          <w:rFonts w:ascii="Times New Roman" w:hAnsi="Times New Roman" w:cs="Times New Roman"/>
          <w:sz w:val="24"/>
        </w:rPr>
        <w:t>smaller in size</w:t>
      </w:r>
      <w:r w:rsidR="004C25A2">
        <w:rPr>
          <w:rFonts w:ascii="Times New Roman" w:hAnsi="Times New Roman" w:cs="Times New Roman"/>
          <w:sz w:val="24"/>
        </w:rPr>
        <w:t>,</w:t>
      </w:r>
      <w:r w:rsidR="00C76C83">
        <w:rPr>
          <w:rFonts w:ascii="Times New Roman" w:hAnsi="Times New Roman" w:cs="Times New Roman"/>
          <w:sz w:val="24"/>
        </w:rPr>
        <w:t xml:space="preserve"> </w:t>
      </w:r>
      <w:r w:rsidR="004C25A2">
        <w:rPr>
          <w:rFonts w:ascii="Times New Roman" w:hAnsi="Times New Roman" w:cs="Times New Roman"/>
          <w:sz w:val="24"/>
        </w:rPr>
        <w:t xml:space="preserve">possibly less expensive </w:t>
      </w:r>
      <w:r w:rsidR="00C76C83">
        <w:rPr>
          <w:rFonts w:ascii="Times New Roman" w:hAnsi="Times New Roman" w:cs="Times New Roman"/>
          <w:sz w:val="24"/>
        </w:rPr>
        <w:t>in comparison</w:t>
      </w:r>
      <w:r w:rsidR="007779CA">
        <w:rPr>
          <w:rFonts w:ascii="Times New Roman" w:hAnsi="Times New Roman" w:cs="Times New Roman"/>
          <w:sz w:val="24"/>
        </w:rPr>
        <w:t xml:space="preserve"> to a pool facility which has been </w:t>
      </w:r>
      <w:r w:rsidR="00BE6F2E">
        <w:rPr>
          <w:rFonts w:ascii="Times New Roman" w:hAnsi="Times New Roman" w:cs="Times New Roman"/>
          <w:sz w:val="24"/>
        </w:rPr>
        <w:t xml:space="preserve">noted </w:t>
      </w:r>
      <w:r w:rsidR="007779CA">
        <w:rPr>
          <w:rFonts w:ascii="Times New Roman" w:hAnsi="Times New Roman" w:cs="Times New Roman"/>
          <w:sz w:val="24"/>
        </w:rPr>
        <w:t xml:space="preserve">to </w:t>
      </w:r>
      <w:r w:rsidR="00A66443">
        <w:rPr>
          <w:rFonts w:ascii="Times New Roman" w:hAnsi="Times New Roman" w:cs="Times New Roman"/>
          <w:sz w:val="24"/>
        </w:rPr>
        <w:t xml:space="preserve">require investment of </w:t>
      </w:r>
      <w:r w:rsidR="007779CA">
        <w:rPr>
          <w:rFonts w:ascii="Times New Roman" w:hAnsi="Times New Roman" w:cs="Times New Roman"/>
          <w:sz w:val="24"/>
        </w:rPr>
        <w:t>circa £35,000 (</w:t>
      </w:r>
      <w:proofErr w:type="spellStart"/>
      <w:r w:rsidR="007779CA">
        <w:rPr>
          <w:rFonts w:ascii="Times New Roman" w:hAnsi="Times New Roman" w:cs="Times New Roman"/>
          <w:sz w:val="24"/>
        </w:rPr>
        <w:t>Molyneux</w:t>
      </w:r>
      <w:proofErr w:type="spellEnd"/>
      <w:r w:rsidR="007779CA">
        <w:rPr>
          <w:rFonts w:ascii="Times New Roman" w:hAnsi="Times New Roman" w:cs="Times New Roman"/>
          <w:sz w:val="24"/>
        </w:rPr>
        <w:t>, 2004)</w:t>
      </w:r>
      <w:r w:rsidR="004C25A2">
        <w:rPr>
          <w:rFonts w:ascii="Times New Roman" w:hAnsi="Times New Roman" w:cs="Times New Roman"/>
          <w:sz w:val="24"/>
        </w:rPr>
        <w:t>, or for some other reason</w:t>
      </w:r>
      <w:r w:rsidR="007779CA">
        <w:rPr>
          <w:rFonts w:ascii="Times New Roman" w:hAnsi="Times New Roman" w:cs="Times New Roman"/>
          <w:sz w:val="24"/>
        </w:rPr>
        <w:t xml:space="preserve">. </w:t>
      </w:r>
      <w:r w:rsidR="00626B87">
        <w:rPr>
          <w:rFonts w:ascii="Times New Roman" w:hAnsi="Times New Roman" w:cs="Times New Roman"/>
          <w:sz w:val="24"/>
        </w:rPr>
        <w:t xml:space="preserve">Despite </w:t>
      </w:r>
      <w:r w:rsidR="00C76C83">
        <w:rPr>
          <w:rFonts w:ascii="Times New Roman" w:hAnsi="Times New Roman" w:cs="Times New Roman"/>
          <w:sz w:val="24"/>
        </w:rPr>
        <w:t xml:space="preserve">the </w:t>
      </w:r>
      <w:r w:rsidR="00626B87">
        <w:rPr>
          <w:rFonts w:ascii="Times New Roman" w:hAnsi="Times New Roman" w:cs="Times New Roman"/>
          <w:sz w:val="24"/>
        </w:rPr>
        <w:t>increas</w:t>
      </w:r>
      <w:r w:rsidR="00C76C83">
        <w:rPr>
          <w:rFonts w:ascii="Times New Roman" w:hAnsi="Times New Roman" w:cs="Times New Roman"/>
          <w:sz w:val="24"/>
        </w:rPr>
        <w:t>ed</w:t>
      </w:r>
      <w:r w:rsidR="00626B87">
        <w:rPr>
          <w:rFonts w:ascii="Times New Roman" w:hAnsi="Times New Roman" w:cs="Times New Roman"/>
          <w:sz w:val="24"/>
        </w:rPr>
        <w:t xml:space="preserve"> awareness and popularity there </w:t>
      </w:r>
      <w:r w:rsidR="00A66443">
        <w:rPr>
          <w:rFonts w:ascii="Times New Roman" w:hAnsi="Times New Roman" w:cs="Times New Roman"/>
          <w:sz w:val="24"/>
        </w:rPr>
        <w:t xml:space="preserve">is </w:t>
      </w:r>
      <w:r w:rsidR="00626B87">
        <w:rPr>
          <w:rFonts w:ascii="Times New Roman" w:hAnsi="Times New Roman" w:cs="Times New Roman"/>
          <w:sz w:val="24"/>
        </w:rPr>
        <w:t>still limit</w:t>
      </w:r>
      <w:r w:rsidR="008F5336">
        <w:rPr>
          <w:rFonts w:ascii="Times New Roman" w:hAnsi="Times New Roman" w:cs="Times New Roman"/>
          <w:sz w:val="24"/>
        </w:rPr>
        <w:t xml:space="preserve">ed research on </w:t>
      </w:r>
      <w:r w:rsidR="00A62DDC">
        <w:rPr>
          <w:rFonts w:ascii="Times New Roman" w:hAnsi="Times New Roman" w:cs="Times New Roman"/>
          <w:sz w:val="24"/>
        </w:rPr>
        <w:t xml:space="preserve">how </w:t>
      </w:r>
      <w:r w:rsidR="008F5336">
        <w:rPr>
          <w:rFonts w:ascii="Times New Roman" w:hAnsi="Times New Roman" w:cs="Times New Roman"/>
          <w:sz w:val="24"/>
        </w:rPr>
        <w:t>hydrotherap</w:t>
      </w:r>
      <w:r w:rsidR="00C76C83">
        <w:rPr>
          <w:rFonts w:ascii="Times New Roman" w:hAnsi="Times New Roman" w:cs="Times New Roman"/>
          <w:sz w:val="24"/>
        </w:rPr>
        <w:t>y</w:t>
      </w:r>
      <w:r w:rsidR="00A62DDC">
        <w:rPr>
          <w:rFonts w:ascii="Times New Roman" w:hAnsi="Times New Roman" w:cs="Times New Roman"/>
          <w:sz w:val="24"/>
        </w:rPr>
        <w:t xml:space="preserve"> is best used when</w:t>
      </w:r>
      <w:r w:rsidR="00501A30">
        <w:rPr>
          <w:rFonts w:ascii="Times New Roman" w:hAnsi="Times New Roman" w:cs="Times New Roman"/>
          <w:sz w:val="24"/>
        </w:rPr>
        <w:t xml:space="preserve"> </w:t>
      </w:r>
      <w:r w:rsidR="00626B87">
        <w:rPr>
          <w:rFonts w:ascii="Times New Roman" w:hAnsi="Times New Roman" w:cs="Times New Roman"/>
          <w:sz w:val="24"/>
        </w:rPr>
        <w:t xml:space="preserve">managing specific conditions (Kirkby </w:t>
      </w:r>
      <w:r w:rsidR="008E0150" w:rsidRPr="008E0150">
        <w:rPr>
          <w:rFonts w:ascii="Times New Roman" w:hAnsi="Times New Roman" w:cs="Times New Roman"/>
          <w:sz w:val="24"/>
        </w:rPr>
        <w:t xml:space="preserve">and </w:t>
      </w:r>
      <w:r w:rsidR="00BA55B7">
        <w:rPr>
          <w:rFonts w:ascii="Times New Roman" w:hAnsi="Times New Roman" w:cs="Times New Roman"/>
          <w:sz w:val="24"/>
        </w:rPr>
        <w:t>O</w:t>
      </w:r>
      <w:r w:rsidR="008E0150" w:rsidRPr="008E0150">
        <w:rPr>
          <w:rFonts w:ascii="Times New Roman" w:hAnsi="Times New Roman" w:cs="Times New Roman"/>
          <w:sz w:val="24"/>
        </w:rPr>
        <w:t>thers</w:t>
      </w:r>
      <w:r w:rsidR="00BA55B7">
        <w:rPr>
          <w:rFonts w:ascii="Times New Roman" w:hAnsi="Times New Roman" w:cs="Times New Roman"/>
          <w:sz w:val="24"/>
        </w:rPr>
        <w:t>,</w:t>
      </w:r>
      <w:r w:rsidR="00626B87">
        <w:rPr>
          <w:rFonts w:ascii="Times New Roman" w:hAnsi="Times New Roman" w:cs="Times New Roman"/>
          <w:sz w:val="24"/>
        </w:rPr>
        <w:t xml:space="preserve"> 2012)</w:t>
      </w:r>
      <w:r w:rsidR="00C76C83">
        <w:rPr>
          <w:rFonts w:ascii="Times New Roman" w:hAnsi="Times New Roman" w:cs="Times New Roman"/>
          <w:sz w:val="24"/>
        </w:rPr>
        <w:t xml:space="preserve">, </w:t>
      </w:r>
      <w:r w:rsidR="00A62DDC">
        <w:rPr>
          <w:rFonts w:ascii="Times New Roman" w:hAnsi="Times New Roman" w:cs="Times New Roman"/>
          <w:sz w:val="24"/>
        </w:rPr>
        <w:t>and very little known about</w:t>
      </w:r>
      <w:r w:rsidR="00626B87">
        <w:rPr>
          <w:rFonts w:ascii="Times New Roman" w:hAnsi="Times New Roman" w:cs="Times New Roman"/>
          <w:sz w:val="24"/>
        </w:rPr>
        <w:t xml:space="preserve"> </w:t>
      </w:r>
      <w:r w:rsidR="00C76C83">
        <w:rPr>
          <w:rFonts w:ascii="Times New Roman" w:hAnsi="Times New Roman" w:cs="Times New Roman"/>
          <w:sz w:val="24"/>
        </w:rPr>
        <w:t xml:space="preserve">specifications </w:t>
      </w:r>
      <w:r w:rsidR="00626B87">
        <w:rPr>
          <w:rFonts w:ascii="Times New Roman" w:hAnsi="Times New Roman" w:cs="Times New Roman"/>
          <w:sz w:val="24"/>
        </w:rPr>
        <w:t>of</w:t>
      </w:r>
      <w:r w:rsidR="000312AE">
        <w:rPr>
          <w:rFonts w:ascii="Times New Roman" w:hAnsi="Times New Roman" w:cs="Times New Roman"/>
          <w:sz w:val="24"/>
        </w:rPr>
        <w:t xml:space="preserve"> </w:t>
      </w:r>
      <w:r w:rsidR="00A62DDC">
        <w:rPr>
          <w:rFonts w:ascii="Times New Roman" w:hAnsi="Times New Roman" w:cs="Times New Roman"/>
          <w:sz w:val="24"/>
        </w:rPr>
        <w:t xml:space="preserve">the </w:t>
      </w:r>
      <w:r w:rsidR="00200945">
        <w:rPr>
          <w:rFonts w:ascii="Times New Roman" w:hAnsi="Times New Roman" w:cs="Times New Roman"/>
          <w:sz w:val="24"/>
        </w:rPr>
        <w:t>equipment</w:t>
      </w:r>
      <w:r w:rsidR="00C76C83">
        <w:rPr>
          <w:rFonts w:ascii="Times New Roman" w:hAnsi="Times New Roman" w:cs="Times New Roman"/>
          <w:sz w:val="24"/>
        </w:rPr>
        <w:t xml:space="preserve"> used</w:t>
      </w:r>
      <w:r w:rsidR="00501A30">
        <w:rPr>
          <w:rFonts w:ascii="Times New Roman" w:hAnsi="Times New Roman" w:cs="Times New Roman"/>
          <w:sz w:val="24"/>
        </w:rPr>
        <w:t xml:space="preserve"> and general practice</w:t>
      </w:r>
      <w:r w:rsidR="00B60F31">
        <w:rPr>
          <w:rFonts w:ascii="Times New Roman" w:hAnsi="Times New Roman" w:cs="Times New Roman"/>
          <w:sz w:val="24"/>
        </w:rPr>
        <w:t xml:space="preserve"> management</w:t>
      </w:r>
      <w:r w:rsidR="00626B87">
        <w:rPr>
          <w:rFonts w:ascii="Times New Roman" w:hAnsi="Times New Roman" w:cs="Times New Roman"/>
          <w:sz w:val="24"/>
        </w:rPr>
        <w:t xml:space="preserve">. </w:t>
      </w:r>
      <w:r w:rsidR="00692065">
        <w:rPr>
          <w:rFonts w:ascii="Times New Roman" w:hAnsi="Times New Roman" w:cs="Times New Roman"/>
          <w:sz w:val="24"/>
        </w:rPr>
        <w:t>T</w:t>
      </w:r>
      <w:r w:rsidR="00626B87">
        <w:rPr>
          <w:rFonts w:ascii="Times New Roman" w:hAnsi="Times New Roman" w:cs="Times New Roman"/>
          <w:sz w:val="24"/>
        </w:rPr>
        <w:t>his research aim</w:t>
      </w:r>
      <w:r w:rsidR="00A62DDC">
        <w:rPr>
          <w:rFonts w:ascii="Times New Roman" w:hAnsi="Times New Roman" w:cs="Times New Roman"/>
          <w:sz w:val="24"/>
        </w:rPr>
        <w:t>ed</w:t>
      </w:r>
      <w:r w:rsidR="00200945">
        <w:rPr>
          <w:rFonts w:ascii="Times New Roman" w:hAnsi="Times New Roman" w:cs="Times New Roman"/>
          <w:sz w:val="24"/>
        </w:rPr>
        <w:t xml:space="preserve"> to </w:t>
      </w:r>
      <w:r w:rsidR="00A62DDC">
        <w:rPr>
          <w:rFonts w:ascii="Times New Roman" w:hAnsi="Times New Roman" w:cs="Times New Roman"/>
          <w:sz w:val="24"/>
        </w:rPr>
        <w:t xml:space="preserve">explore features of </w:t>
      </w:r>
      <w:r w:rsidR="00200945">
        <w:rPr>
          <w:rFonts w:ascii="Times New Roman" w:hAnsi="Times New Roman" w:cs="Times New Roman"/>
          <w:sz w:val="24"/>
        </w:rPr>
        <w:t xml:space="preserve">the equipment </w:t>
      </w:r>
      <w:r w:rsidR="00A62DDC">
        <w:rPr>
          <w:rFonts w:ascii="Times New Roman" w:hAnsi="Times New Roman" w:cs="Times New Roman"/>
          <w:sz w:val="24"/>
        </w:rPr>
        <w:t xml:space="preserve">currently in use </w:t>
      </w:r>
      <w:r w:rsidR="00200945">
        <w:rPr>
          <w:rFonts w:ascii="Times New Roman" w:hAnsi="Times New Roman" w:cs="Times New Roman"/>
          <w:sz w:val="24"/>
        </w:rPr>
        <w:t xml:space="preserve">within </w:t>
      </w:r>
      <w:r w:rsidR="00A62DDC">
        <w:rPr>
          <w:rFonts w:ascii="Times New Roman" w:hAnsi="Times New Roman" w:cs="Times New Roman"/>
          <w:sz w:val="24"/>
        </w:rPr>
        <w:t xml:space="preserve">UK </w:t>
      </w:r>
      <w:r w:rsidR="00200945">
        <w:rPr>
          <w:rFonts w:ascii="Times New Roman" w:hAnsi="Times New Roman" w:cs="Times New Roman"/>
          <w:sz w:val="24"/>
        </w:rPr>
        <w:t>hydrotherapy centres</w:t>
      </w:r>
      <w:r w:rsidR="00A62DDC">
        <w:rPr>
          <w:rFonts w:ascii="Times New Roman" w:hAnsi="Times New Roman" w:cs="Times New Roman"/>
          <w:sz w:val="24"/>
        </w:rPr>
        <w:t xml:space="preserve"> in order to</w:t>
      </w:r>
      <w:r w:rsidR="0056181D">
        <w:rPr>
          <w:rFonts w:ascii="Times New Roman" w:hAnsi="Times New Roman" w:cs="Times New Roman"/>
          <w:sz w:val="24"/>
        </w:rPr>
        <w:t xml:space="preserve"> highlight any variation</w:t>
      </w:r>
      <w:r w:rsidR="00A62DDC">
        <w:rPr>
          <w:rFonts w:ascii="Times New Roman" w:hAnsi="Times New Roman" w:cs="Times New Roman"/>
          <w:sz w:val="24"/>
        </w:rPr>
        <w:t>s</w:t>
      </w:r>
      <w:r w:rsidR="00200945">
        <w:rPr>
          <w:rFonts w:ascii="Times New Roman" w:hAnsi="Times New Roman" w:cs="Times New Roman"/>
          <w:sz w:val="24"/>
        </w:rPr>
        <w:t xml:space="preserve"> and identify</w:t>
      </w:r>
      <w:r w:rsidR="00626B87">
        <w:rPr>
          <w:rFonts w:ascii="Times New Roman" w:hAnsi="Times New Roman" w:cs="Times New Roman"/>
          <w:sz w:val="24"/>
        </w:rPr>
        <w:t xml:space="preserve"> </w:t>
      </w:r>
      <w:r w:rsidR="00C76C83">
        <w:rPr>
          <w:rFonts w:ascii="Times New Roman" w:hAnsi="Times New Roman" w:cs="Times New Roman"/>
          <w:sz w:val="24"/>
        </w:rPr>
        <w:t xml:space="preserve">the potential </w:t>
      </w:r>
      <w:r w:rsidR="00626B87">
        <w:rPr>
          <w:rFonts w:ascii="Times New Roman" w:hAnsi="Times New Roman" w:cs="Times New Roman"/>
          <w:sz w:val="24"/>
        </w:rPr>
        <w:t xml:space="preserve">need for guidelines for hydrotherapy facilities.   </w:t>
      </w:r>
    </w:p>
    <w:p w14:paraId="600A6B93" w14:textId="77777777" w:rsidR="00BE2206" w:rsidRDefault="00BE2206" w:rsidP="003365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ACDDFDD" w14:textId="77777777" w:rsidR="00FF3480" w:rsidRPr="00727EB4" w:rsidRDefault="00FF3480" w:rsidP="003365F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727EB4">
        <w:rPr>
          <w:rFonts w:ascii="Times New Roman" w:hAnsi="Times New Roman" w:cs="Times New Roman"/>
          <w:b/>
          <w:sz w:val="24"/>
        </w:rPr>
        <w:lastRenderedPageBreak/>
        <w:t>Method</w:t>
      </w:r>
    </w:p>
    <w:p w14:paraId="1548A262" w14:textId="02DA9CC1" w:rsidR="007A4199" w:rsidRDefault="009601D7" w:rsidP="003365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27EB4">
        <w:rPr>
          <w:rFonts w:ascii="Times New Roman" w:hAnsi="Times New Roman" w:cs="Times New Roman"/>
          <w:sz w:val="24"/>
        </w:rPr>
        <w:t xml:space="preserve">A questionnaire was distributed </w:t>
      </w:r>
      <w:r w:rsidR="00F431F9" w:rsidRPr="00F431F9">
        <w:rPr>
          <w:rFonts w:ascii="Times New Roman" w:hAnsi="Times New Roman" w:cs="Times New Roman"/>
          <w:sz w:val="24"/>
        </w:rPr>
        <w:t>by email</w:t>
      </w:r>
      <w:r w:rsidRPr="00727EB4">
        <w:rPr>
          <w:rFonts w:ascii="Times New Roman" w:hAnsi="Times New Roman" w:cs="Times New Roman"/>
          <w:color w:val="FF0000"/>
          <w:sz w:val="24"/>
        </w:rPr>
        <w:t xml:space="preserve"> </w:t>
      </w:r>
      <w:r w:rsidRPr="00727EB4">
        <w:rPr>
          <w:rFonts w:ascii="Times New Roman" w:hAnsi="Times New Roman" w:cs="Times New Roman"/>
          <w:sz w:val="24"/>
        </w:rPr>
        <w:t>to</w:t>
      </w:r>
      <w:r w:rsidR="00A62DDC">
        <w:rPr>
          <w:rFonts w:ascii="Times New Roman" w:hAnsi="Times New Roman" w:cs="Times New Roman"/>
          <w:sz w:val="24"/>
        </w:rPr>
        <w:t xml:space="preserve"> the main contact of</w:t>
      </w:r>
      <w:r w:rsidRPr="00727EB4">
        <w:rPr>
          <w:rFonts w:ascii="Times New Roman" w:hAnsi="Times New Roman" w:cs="Times New Roman"/>
          <w:sz w:val="24"/>
        </w:rPr>
        <w:t xml:space="preserve"> 146 Canine Hydrotherapy Association (CHA) registered centres within </w:t>
      </w:r>
      <w:r w:rsidR="00A66443">
        <w:rPr>
          <w:rFonts w:ascii="Times New Roman" w:hAnsi="Times New Roman" w:cs="Times New Roman"/>
          <w:sz w:val="24"/>
        </w:rPr>
        <w:t xml:space="preserve">the </w:t>
      </w:r>
      <w:r w:rsidRPr="00727EB4">
        <w:rPr>
          <w:rFonts w:ascii="Times New Roman" w:hAnsi="Times New Roman" w:cs="Times New Roman"/>
          <w:sz w:val="24"/>
        </w:rPr>
        <w:t>UK</w:t>
      </w:r>
      <w:r w:rsidR="00473F04">
        <w:rPr>
          <w:rFonts w:ascii="Times New Roman" w:hAnsi="Times New Roman" w:cs="Times New Roman"/>
          <w:sz w:val="24"/>
        </w:rPr>
        <w:t xml:space="preserve"> </w:t>
      </w:r>
      <w:r w:rsidR="00177B6F">
        <w:rPr>
          <w:rFonts w:ascii="Times New Roman" w:hAnsi="Times New Roman" w:cs="Times New Roman"/>
          <w:sz w:val="24"/>
        </w:rPr>
        <w:t>from</w:t>
      </w:r>
      <w:r w:rsidR="00473F04">
        <w:rPr>
          <w:rFonts w:ascii="Times New Roman" w:hAnsi="Times New Roman" w:cs="Times New Roman"/>
          <w:sz w:val="24"/>
        </w:rPr>
        <w:t xml:space="preserve"> </w:t>
      </w:r>
      <w:r w:rsidR="00DA664B" w:rsidRPr="0086587E">
        <w:rPr>
          <w:rFonts w:ascii="Times New Roman" w:hAnsi="Times New Roman" w:cs="Times New Roman"/>
          <w:sz w:val="24"/>
        </w:rPr>
        <w:t>1</w:t>
      </w:r>
      <w:r w:rsidR="000F14F4" w:rsidRPr="00177B6F">
        <w:rPr>
          <w:rFonts w:ascii="Times New Roman" w:hAnsi="Times New Roman" w:cs="Times New Roman"/>
          <w:sz w:val="24"/>
          <w:vertAlign w:val="superscript"/>
        </w:rPr>
        <w:t>st</w:t>
      </w:r>
      <w:r w:rsidR="000F14F4">
        <w:rPr>
          <w:rFonts w:ascii="Times New Roman" w:hAnsi="Times New Roman" w:cs="Times New Roman"/>
          <w:sz w:val="24"/>
        </w:rPr>
        <w:t xml:space="preserve"> </w:t>
      </w:r>
      <w:r w:rsidR="00DA664B" w:rsidRPr="0086587E">
        <w:rPr>
          <w:rFonts w:ascii="Times New Roman" w:hAnsi="Times New Roman" w:cs="Times New Roman"/>
          <w:sz w:val="24"/>
        </w:rPr>
        <w:t>April – 31</w:t>
      </w:r>
      <w:r w:rsidR="00DA664B" w:rsidRPr="00055ADC">
        <w:rPr>
          <w:rFonts w:ascii="Times New Roman" w:hAnsi="Times New Roman" w:cs="Times New Roman"/>
          <w:sz w:val="24"/>
          <w:vertAlign w:val="superscript"/>
        </w:rPr>
        <w:t>st</w:t>
      </w:r>
      <w:r w:rsidR="00DA664B" w:rsidRPr="0086587E">
        <w:rPr>
          <w:rFonts w:ascii="Times New Roman" w:hAnsi="Times New Roman" w:cs="Times New Roman"/>
          <w:sz w:val="24"/>
        </w:rPr>
        <w:t xml:space="preserve"> May 2015.</w:t>
      </w:r>
      <w:r w:rsidR="00200945">
        <w:rPr>
          <w:rFonts w:ascii="Times New Roman" w:hAnsi="Times New Roman" w:cs="Times New Roman"/>
          <w:sz w:val="24"/>
        </w:rPr>
        <w:t xml:space="preserve"> The questionnaire</w:t>
      </w:r>
      <w:r w:rsidRPr="00727EB4">
        <w:rPr>
          <w:rFonts w:ascii="Times New Roman" w:hAnsi="Times New Roman" w:cs="Times New Roman"/>
          <w:sz w:val="24"/>
        </w:rPr>
        <w:t xml:space="preserve"> focused </w:t>
      </w:r>
      <w:r w:rsidR="00B60F31">
        <w:rPr>
          <w:rFonts w:ascii="Times New Roman" w:hAnsi="Times New Roman" w:cs="Times New Roman"/>
          <w:sz w:val="24"/>
        </w:rPr>
        <w:t xml:space="preserve">on the specifications of the </w:t>
      </w:r>
      <w:r w:rsidR="00345458">
        <w:rPr>
          <w:rFonts w:ascii="Times New Roman" w:hAnsi="Times New Roman" w:cs="Times New Roman"/>
          <w:sz w:val="24"/>
        </w:rPr>
        <w:t xml:space="preserve">hydrotherapy </w:t>
      </w:r>
      <w:r w:rsidR="00B60F31">
        <w:rPr>
          <w:rFonts w:ascii="Times New Roman" w:hAnsi="Times New Roman" w:cs="Times New Roman"/>
          <w:sz w:val="24"/>
        </w:rPr>
        <w:t>equipment alongside general practice management at centres</w:t>
      </w:r>
      <w:r w:rsidR="00727EB4">
        <w:rPr>
          <w:rFonts w:ascii="Times New Roman" w:hAnsi="Times New Roman" w:cs="Times New Roman"/>
          <w:sz w:val="24"/>
        </w:rPr>
        <w:t xml:space="preserve"> (table 1</w:t>
      </w:r>
      <w:r w:rsidRPr="00727EB4">
        <w:rPr>
          <w:rFonts w:ascii="Times New Roman" w:hAnsi="Times New Roman" w:cs="Times New Roman"/>
          <w:sz w:val="24"/>
        </w:rPr>
        <w:t>)</w:t>
      </w:r>
      <w:r w:rsidR="00727EB4">
        <w:rPr>
          <w:rFonts w:ascii="Times New Roman" w:hAnsi="Times New Roman" w:cs="Times New Roman"/>
          <w:sz w:val="24"/>
        </w:rPr>
        <w:t>.</w:t>
      </w:r>
      <w:r w:rsidRPr="00727EB4">
        <w:rPr>
          <w:rFonts w:ascii="Times New Roman" w:hAnsi="Times New Roman" w:cs="Times New Roman"/>
          <w:sz w:val="24"/>
        </w:rPr>
        <w:t xml:space="preserve"> </w:t>
      </w:r>
      <w:r w:rsidR="00B76C8A" w:rsidRPr="00090A7D">
        <w:rPr>
          <w:rFonts w:ascii="Times New Roman" w:hAnsi="Times New Roman" w:cs="Times New Roman"/>
          <w:sz w:val="24"/>
        </w:rPr>
        <w:t xml:space="preserve">Spearman rank correlation coefficient was used to test the relationship between </w:t>
      </w:r>
      <w:r w:rsidR="00B60F31">
        <w:rPr>
          <w:rFonts w:ascii="Times New Roman" w:hAnsi="Times New Roman" w:cs="Times New Roman"/>
          <w:sz w:val="24"/>
        </w:rPr>
        <w:t>the length and width of pools and treadmills</w:t>
      </w:r>
      <w:r w:rsidR="00090A7D">
        <w:rPr>
          <w:rFonts w:ascii="Times New Roman" w:hAnsi="Times New Roman" w:cs="Times New Roman"/>
          <w:sz w:val="24"/>
        </w:rPr>
        <w:t xml:space="preserve"> and</w:t>
      </w:r>
      <w:r w:rsidR="00B60F31">
        <w:rPr>
          <w:rFonts w:ascii="Times New Roman" w:hAnsi="Times New Roman" w:cs="Times New Roman"/>
          <w:sz w:val="24"/>
        </w:rPr>
        <w:t xml:space="preserve"> were</w:t>
      </w:r>
      <w:r w:rsidR="00090A7D">
        <w:rPr>
          <w:rFonts w:ascii="Times New Roman" w:hAnsi="Times New Roman" w:cs="Times New Roman"/>
          <w:sz w:val="24"/>
        </w:rPr>
        <w:t xml:space="preserve"> analysed using Minitab (version 16)</w:t>
      </w:r>
      <w:r w:rsidR="00B76C8A" w:rsidRPr="00090A7D">
        <w:rPr>
          <w:rFonts w:ascii="Times New Roman" w:hAnsi="Times New Roman" w:cs="Times New Roman"/>
          <w:sz w:val="24"/>
        </w:rPr>
        <w:t>.</w:t>
      </w:r>
      <w:r w:rsidR="00BE2206" w:rsidRPr="00B76C8A">
        <w:rPr>
          <w:rFonts w:ascii="Times New Roman" w:hAnsi="Times New Roman" w:cs="Times New Roman"/>
          <w:b/>
          <w:sz w:val="24"/>
        </w:rPr>
        <w:t xml:space="preserve"> </w:t>
      </w:r>
      <w:r w:rsidR="007A4199" w:rsidRPr="002D3F70">
        <w:rPr>
          <w:rFonts w:ascii="Times New Roman" w:hAnsi="Times New Roman" w:cs="Times New Roman"/>
          <w:sz w:val="24"/>
        </w:rPr>
        <w:t>A total of 22 questionnaires were received giving a 15.1% response rate.</w:t>
      </w:r>
      <w:r w:rsidR="007A4199">
        <w:rPr>
          <w:rFonts w:ascii="Times New Roman" w:hAnsi="Times New Roman" w:cs="Times New Roman"/>
          <w:sz w:val="24"/>
        </w:rPr>
        <w:t xml:space="preserve"> </w:t>
      </w:r>
    </w:p>
    <w:p w14:paraId="1E8A3909" w14:textId="77777777" w:rsidR="00BE2206" w:rsidRDefault="00BE2206" w:rsidP="003365FD">
      <w:pPr>
        <w:spacing w:after="0" w:line="360" w:lineRule="auto"/>
        <w:rPr>
          <w:color w:val="FF0000"/>
        </w:rPr>
      </w:pPr>
    </w:p>
    <w:p w14:paraId="37BAC0EC" w14:textId="77777777" w:rsidR="009601D7" w:rsidRPr="00727EB4" w:rsidRDefault="009601D7" w:rsidP="003365F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727EB4">
        <w:rPr>
          <w:rFonts w:ascii="Times New Roman" w:hAnsi="Times New Roman" w:cs="Times New Roman"/>
          <w:b/>
          <w:sz w:val="24"/>
        </w:rPr>
        <w:t>Table 1.</w:t>
      </w:r>
      <w:r w:rsidRPr="00727EB4">
        <w:rPr>
          <w:rFonts w:ascii="Times New Roman" w:hAnsi="Times New Roman" w:cs="Times New Roman"/>
          <w:sz w:val="24"/>
        </w:rPr>
        <w:t xml:space="preserve"> A list of </w:t>
      </w:r>
      <w:r w:rsidR="00473F04">
        <w:rPr>
          <w:rFonts w:ascii="Times New Roman" w:hAnsi="Times New Roman" w:cs="Times New Roman"/>
          <w:sz w:val="24"/>
        </w:rPr>
        <w:t>areas which were covered in the questionnaire</w:t>
      </w:r>
    </w:p>
    <w:tbl>
      <w:tblPr>
        <w:tblStyle w:val="GridTable6Colorful-Accent11"/>
        <w:tblW w:w="11197" w:type="dxa"/>
        <w:tblInd w:w="-907" w:type="dxa"/>
        <w:tblLook w:val="04A0" w:firstRow="1" w:lastRow="0" w:firstColumn="1" w:lastColumn="0" w:noHBand="0" w:noVBand="1"/>
      </w:tblPr>
      <w:tblGrid>
        <w:gridCol w:w="3567"/>
        <w:gridCol w:w="3950"/>
        <w:gridCol w:w="3680"/>
      </w:tblGrid>
      <w:tr w:rsidR="009601D7" w:rsidRPr="007A7B90" w14:paraId="7A371392" w14:textId="77777777" w:rsidTr="00177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287EF7C" w14:textId="77777777" w:rsidR="009601D7" w:rsidRPr="007A7B90" w:rsidRDefault="009601D7" w:rsidP="003365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en-GB"/>
              </w:rPr>
            </w:pPr>
            <w:r w:rsidRPr="007A7B90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en-GB"/>
              </w:rPr>
              <w:t xml:space="preserve">Pool &amp; </w:t>
            </w:r>
            <w:r w:rsidRPr="00EC04C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u w:val="single"/>
                <w:lang w:eastAsia="en-GB"/>
              </w:rPr>
              <w:t>Treadmill</w:t>
            </w:r>
          </w:p>
        </w:tc>
        <w:tc>
          <w:tcPr>
            <w:tcW w:w="39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3FB220C" w14:textId="106905BA" w:rsidR="009601D7" w:rsidRPr="007A7B90" w:rsidRDefault="009601D7" w:rsidP="000F14F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en-GB"/>
              </w:rPr>
            </w:pPr>
            <w:r w:rsidRPr="007A7B90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en-GB"/>
              </w:rPr>
              <w:t>Pool</w:t>
            </w:r>
            <w:r w:rsidR="000F14F4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en-GB"/>
              </w:rPr>
              <w:t xml:space="preserve"> Specific</w:t>
            </w:r>
          </w:p>
        </w:tc>
        <w:tc>
          <w:tcPr>
            <w:tcW w:w="3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455CA19" w14:textId="04D223EE" w:rsidR="009601D7" w:rsidRPr="007A7B90" w:rsidRDefault="009601D7" w:rsidP="000F14F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en-GB"/>
              </w:rPr>
            </w:pPr>
            <w:r w:rsidRPr="007A7B90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en-GB"/>
              </w:rPr>
              <w:t>Treadmill</w:t>
            </w:r>
            <w:r w:rsidR="000F14F4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en-GB"/>
              </w:rPr>
              <w:t xml:space="preserve"> Specific</w:t>
            </w:r>
          </w:p>
        </w:tc>
      </w:tr>
      <w:tr w:rsidR="009601D7" w:rsidRPr="007A7B90" w14:paraId="6CA74FCF" w14:textId="77777777" w:rsidTr="0017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DF6B6DC" w14:textId="77777777" w:rsidR="009601D7" w:rsidRPr="00EC04C7" w:rsidRDefault="009601D7" w:rsidP="003365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A7B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Equipment</w:t>
            </w:r>
            <w:r w:rsidRPr="00EC04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information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D1E245" w14:textId="77777777" w:rsidR="009601D7" w:rsidRPr="00EC04C7" w:rsidRDefault="009601D7" w:rsidP="003365F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A7B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Equipment</w:t>
            </w:r>
            <w:r w:rsidRPr="00EC04C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information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AE274CA" w14:textId="77777777" w:rsidR="009601D7" w:rsidRPr="00EC04C7" w:rsidRDefault="009601D7" w:rsidP="003365F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A7B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Equipment</w:t>
            </w:r>
            <w:r w:rsidRPr="00EC04C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information</w:t>
            </w:r>
          </w:p>
        </w:tc>
      </w:tr>
      <w:tr w:rsidR="009601D7" w:rsidRPr="007A7B90" w14:paraId="32A84902" w14:textId="77777777" w:rsidTr="00177B6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9AD9DA6" w14:textId="77777777" w:rsidR="009601D7" w:rsidRPr="00EC04C7" w:rsidRDefault="009601D7" w:rsidP="003365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Size (length, width, d</w:t>
            </w:r>
            <w:r w:rsidRPr="00EC04C7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 xml:space="preserve">epth)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85E769" w14:textId="77777777" w:rsidR="009601D7" w:rsidRPr="00EC04C7" w:rsidRDefault="009601D7" w:rsidP="003365FD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04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Pool above or below ground level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00B7585" w14:textId="77777777" w:rsidR="009601D7" w:rsidRPr="00EC04C7" w:rsidRDefault="009601D7" w:rsidP="003365FD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04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Capable of inclination/declination</w:t>
            </w:r>
          </w:p>
        </w:tc>
      </w:tr>
      <w:tr w:rsidR="009601D7" w:rsidRPr="007A7B90" w14:paraId="1CE8517D" w14:textId="77777777" w:rsidTr="0017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D059575" w14:textId="77777777" w:rsidR="009601D7" w:rsidRPr="00EC04C7" w:rsidRDefault="009601D7" w:rsidP="003365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  <w:r w:rsidRPr="00EC04C7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 xml:space="preserve">Temperature of water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A43B17F" w14:textId="72133F6B" w:rsidR="009601D7" w:rsidRPr="00EC04C7" w:rsidRDefault="009601D7" w:rsidP="00090A7D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04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Pool ha</w:t>
            </w:r>
            <w:r w:rsidR="00090A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 j</w:t>
            </w:r>
            <w:r w:rsidRPr="00EC04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ets/</w:t>
            </w:r>
            <w:r w:rsidR="00090A7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</w:t>
            </w:r>
            <w:r w:rsidRPr="00EC04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et settings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1FD490C" w14:textId="77777777" w:rsidR="009601D7" w:rsidRPr="00EC04C7" w:rsidRDefault="009601D7" w:rsidP="003365FD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04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Maximum depth of water</w:t>
            </w:r>
          </w:p>
        </w:tc>
      </w:tr>
      <w:tr w:rsidR="009601D7" w:rsidRPr="007A7B90" w14:paraId="2CC79E4C" w14:textId="77777777" w:rsidTr="00177B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8AF344" w14:textId="77777777" w:rsidR="009601D7" w:rsidRPr="00EC04C7" w:rsidRDefault="009601D7" w:rsidP="003365FD">
            <w:pPr>
              <w:pStyle w:val="ListParagraph"/>
              <w:spacing w:line="360" w:lineRule="auto"/>
              <w:ind w:left="360"/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8A33CC9" w14:textId="77777777" w:rsidR="009601D7" w:rsidRPr="007A7B90" w:rsidRDefault="009601D7" w:rsidP="003365F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95FD6FE" w14:textId="77777777" w:rsidR="009601D7" w:rsidRPr="00EC04C7" w:rsidRDefault="009601D7" w:rsidP="003365FD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04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Speed settings</w:t>
            </w:r>
          </w:p>
        </w:tc>
      </w:tr>
      <w:tr w:rsidR="009601D7" w:rsidRPr="007A7B90" w14:paraId="0001ABC5" w14:textId="77777777" w:rsidTr="0017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D44219A" w14:textId="77777777" w:rsidR="009601D7" w:rsidRPr="00EC04C7" w:rsidRDefault="009601D7" w:rsidP="003365F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General Practice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9CA0FA6" w14:textId="77777777" w:rsidR="009601D7" w:rsidRPr="00EC04C7" w:rsidRDefault="009601D7" w:rsidP="003365F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General Practice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7C73324" w14:textId="77777777" w:rsidR="009601D7" w:rsidRPr="00EC04C7" w:rsidRDefault="009601D7" w:rsidP="003365F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General Practice </w:t>
            </w:r>
          </w:p>
        </w:tc>
      </w:tr>
      <w:tr w:rsidR="009601D7" w:rsidRPr="007A7B90" w14:paraId="0C169CDA" w14:textId="77777777" w:rsidTr="00177B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B27672D" w14:textId="4D484CEF" w:rsidR="009601D7" w:rsidRPr="00EC04C7" w:rsidRDefault="009601D7" w:rsidP="003365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</w:pPr>
            <w:r w:rsidRPr="00EC04C7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staff</w:t>
            </w:r>
            <w:r w:rsidRPr="00EC04C7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 xml:space="preserve"> go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 xml:space="preserve"> in the pool/treadmill with dog(s)</w:t>
            </w:r>
            <w:r w:rsidR="00090A7D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?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1AE158C" w14:textId="77777777" w:rsidR="009601D7" w:rsidRPr="00EC04C7" w:rsidRDefault="009601D7" w:rsidP="003365FD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04C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Are multiple dogs allowed in the pool?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E7D6849" w14:textId="17BC3CD5" w:rsidR="009601D7" w:rsidRPr="00EC04C7" w:rsidRDefault="009601D7" w:rsidP="003365FD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Additional </w:t>
            </w:r>
            <w:r w:rsidR="00A62DD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nformation</w:t>
            </w:r>
            <w:r w:rsidR="00A62DD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on encouraging dogs to enter</w:t>
            </w:r>
          </w:p>
        </w:tc>
      </w:tr>
      <w:tr w:rsidR="009601D7" w:rsidRPr="007A7B90" w14:paraId="4D1A9777" w14:textId="77777777" w:rsidTr="0017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A8C12FD" w14:textId="77777777" w:rsidR="009601D7" w:rsidRPr="00EC04C7" w:rsidRDefault="009601D7" w:rsidP="003365F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EC04C7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Method of dog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s</w:t>
            </w:r>
            <w:r w:rsidRPr="00EC04C7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 xml:space="preserve"> enter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ing</w:t>
            </w:r>
            <w:r w:rsidRPr="00EC04C7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>/exit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 xml:space="preserve">ing </w:t>
            </w:r>
            <w:r w:rsidRPr="00EC04C7">
              <w:rPr>
                <w:rFonts w:ascii="Times New Roman" w:eastAsia="Times New Roman" w:hAnsi="Times New Roman" w:cs="Times New Roman"/>
                <w:b w:val="0"/>
                <w:color w:val="000000"/>
                <w:lang w:eastAsia="en-GB"/>
              </w:rPr>
              <w:t xml:space="preserve">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AC14BCD" w14:textId="2B766B02" w:rsidR="009601D7" w:rsidRPr="00EC04C7" w:rsidRDefault="009601D7" w:rsidP="003365FD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Additional </w:t>
            </w:r>
            <w:r w:rsidR="00A62DD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nformation</w:t>
            </w:r>
            <w:r w:rsidR="00A62DD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on encouraging dogs to enter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485D3C8" w14:textId="77777777" w:rsidR="009601D7" w:rsidRPr="007A7B90" w:rsidRDefault="009601D7" w:rsidP="003365F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10319B28" w14:textId="77777777" w:rsidR="00473F04" w:rsidRDefault="00473F04" w:rsidP="003365FD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5A1A08B9" w14:textId="77777777" w:rsidR="007A4199" w:rsidRPr="007A4199" w:rsidRDefault="00FF3480" w:rsidP="003365F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2D3F70">
        <w:rPr>
          <w:rFonts w:ascii="Times New Roman" w:hAnsi="Times New Roman" w:cs="Times New Roman"/>
          <w:b/>
          <w:sz w:val="24"/>
        </w:rPr>
        <w:t xml:space="preserve">Results </w:t>
      </w:r>
    </w:p>
    <w:p w14:paraId="33CD8E14" w14:textId="61424FD0" w:rsidR="0014358E" w:rsidRDefault="00345458" w:rsidP="003365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Of the 22 centres,</w:t>
      </w:r>
      <w:r w:rsidR="002D3F70" w:rsidRPr="00063E77">
        <w:rPr>
          <w:rFonts w:ascii="Times New Roman" w:hAnsi="Times New Roman" w:cs="Times New Roman"/>
          <w:sz w:val="24"/>
          <w:szCs w:val="24"/>
        </w:rPr>
        <w:t xml:space="preserve"> 1</w:t>
      </w:r>
      <w:r w:rsidR="006A5DBB">
        <w:rPr>
          <w:rFonts w:ascii="Times New Roman" w:hAnsi="Times New Roman" w:cs="Times New Roman"/>
          <w:sz w:val="24"/>
          <w:szCs w:val="24"/>
        </w:rPr>
        <w:t>1</w:t>
      </w:r>
      <w:r w:rsidR="002D3F70" w:rsidRPr="00063E77">
        <w:rPr>
          <w:rFonts w:ascii="Times New Roman" w:hAnsi="Times New Roman" w:cs="Times New Roman"/>
          <w:sz w:val="24"/>
          <w:szCs w:val="24"/>
        </w:rPr>
        <w:t xml:space="preserve"> </w:t>
      </w:r>
      <w:r w:rsidR="00692065">
        <w:rPr>
          <w:rFonts w:ascii="Times New Roman" w:hAnsi="Times New Roman" w:cs="Times New Roman"/>
          <w:sz w:val="24"/>
          <w:szCs w:val="24"/>
        </w:rPr>
        <w:t xml:space="preserve">had </w:t>
      </w:r>
      <w:r w:rsidR="006A5DBB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A4199">
        <w:rPr>
          <w:rFonts w:ascii="Times New Roman" w:hAnsi="Times New Roman" w:cs="Times New Roman"/>
          <w:sz w:val="24"/>
          <w:szCs w:val="24"/>
        </w:rPr>
        <w:t>pool</w:t>
      </w:r>
      <w:r w:rsidR="00692065">
        <w:rPr>
          <w:rFonts w:ascii="Times New Roman" w:hAnsi="Times New Roman" w:cs="Times New Roman"/>
          <w:sz w:val="24"/>
          <w:szCs w:val="24"/>
        </w:rPr>
        <w:t xml:space="preserve">, </w:t>
      </w:r>
      <w:r w:rsidR="0022245A">
        <w:rPr>
          <w:rFonts w:ascii="Times New Roman" w:hAnsi="Times New Roman" w:cs="Times New Roman"/>
          <w:sz w:val="24"/>
          <w:szCs w:val="24"/>
        </w:rPr>
        <w:t>three only</w:t>
      </w:r>
      <w:r w:rsidR="007A4199">
        <w:rPr>
          <w:rFonts w:ascii="Times New Roman" w:hAnsi="Times New Roman" w:cs="Times New Roman"/>
          <w:sz w:val="24"/>
          <w:szCs w:val="24"/>
        </w:rPr>
        <w:t xml:space="preserve"> </w:t>
      </w:r>
      <w:r w:rsidR="002D3F70" w:rsidRPr="00063E77">
        <w:rPr>
          <w:rFonts w:ascii="Times New Roman" w:hAnsi="Times New Roman" w:cs="Times New Roman"/>
          <w:sz w:val="24"/>
          <w:szCs w:val="24"/>
        </w:rPr>
        <w:t xml:space="preserve">a treadmill and </w:t>
      </w:r>
      <w:r w:rsidR="000F14F4">
        <w:rPr>
          <w:rFonts w:ascii="Times New Roman" w:hAnsi="Times New Roman" w:cs="Times New Roman"/>
          <w:sz w:val="24"/>
          <w:szCs w:val="24"/>
        </w:rPr>
        <w:t>eight</w:t>
      </w:r>
      <w:r w:rsidR="002D3F70" w:rsidRPr="00063E77">
        <w:rPr>
          <w:rFonts w:ascii="Times New Roman" w:hAnsi="Times New Roman" w:cs="Times New Roman"/>
          <w:sz w:val="24"/>
          <w:szCs w:val="24"/>
        </w:rPr>
        <w:t xml:space="preserve"> centres had both </w:t>
      </w:r>
      <w:r w:rsidR="00692065">
        <w:rPr>
          <w:rFonts w:ascii="Times New Roman" w:hAnsi="Times New Roman" w:cs="Times New Roman"/>
          <w:sz w:val="24"/>
          <w:szCs w:val="24"/>
        </w:rPr>
        <w:t>devices</w:t>
      </w:r>
      <w:r w:rsidR="002D3F70" w:rsidRPr="00063E77">
        <w:rPr>
          <w:rFonts w:ascii="Times New Roman" w:hAnsi="Times New Roman" w:cs="Times New Roman"/>
          <w:sz w:val="24"/>
          <w:szCs w:val="24"/>
        </w:rPr>
        <w:t xml:space="preserve">. </w:t>
      </w:r>
      <w:r w:rsidR="00692065">
        <w:rPr>
          <w:rFonts w:ascii="Times New Roman" w:hAnsi="Times New Roman" w:cs="Times New Roman"/>
          <w:sz w:val="24"/>
          <w:szCs w:val="24"/>
        </w:rPr>
        <w:t>Equipment</w:t>
      </w:r>
      <w:r w:rsidR="0014358E">
        <w:rPr>
          <w:rFonts w:ascii="Times New Roman" w:hAnsi="Times New Roman" w:cs="Times New Roman"/>
          <w:sz w:val="24"/>
          <w:szCs w:val="24"/>
        </w:rPr>
        <w:t xml:space="preserve"> </w:t>
      </w:r>
      <w:r w:rsidR="00063E77" w:rsidRPr="00063E77">
        <w:rPr>
          <w:rFonts w:ascii="Times New Roman" w:hAnsi="Times New Roman" w:cs="Times New Roman"/>
          <w:sz w:val="24"/>
          <w:szCs w:val="24"/>
        </w:rPr>
        <w:t xml:space="preserve">varied greatly in size </w:t>
      </w:r>
      <w:r w:rsidR="008E0150">
        <w:rPr>
          <w:rFonts w:ascii="Times New Roman" w:hAnsi="Times New Roman" w:cs="Times New Roman"/>
          <w:sz w:val="24"/>
          <w:szCs w:val="24"/>
        </w:rPr>
        <w:t>(</w:t>
      </w:r>
      <w:r w:rsidR="0014358E">
        <w:rPr>
          <w:rFonts w:ascii="Times New Roman" w:hAnsi="Times New Roman" w:cs="Times New Roman"/>
          <w:sz w:val="24"/>
          <w:szCs w:val="24"/>
        </w:rPr>
        <w:t>table 2</w:t>
      </w:r>
      <w:r w:rsidR="008E0150">
        <w:rPr>
          <w:rFonts w:ascii="Times New Roman" w:hAnsi="Times New Roman" w:cs="Times New Roman"/>
          <w:sz w:val="24"/>
          <w:szCs w:val="24"/>
        </w:rPr>
        <w:t>)</w:t>
      </w:r>
      <w:r w:rsidR="00090A7D">
        <w:rPr>
          <w:rFonts w:ascii="Times New Roman" w:hAnsi="Times New Roman" w:cs="Times New Roman"/>
          <w:sz w:val="24"/>
          <w:szCs w:val="24"/>
        </w:rPr>
        <w:t>,</w:t>
      </w:r>
      <w:r w:rsidR="0014358E">
        <w:rPr>
          <w:rFonts w:ascii="Times New Roman" w:hAnsi="Times New Roman" w:cs="Times New Roman"/>
          <w:sz w:val="24"/>
          <w:szCs w:val="24"/>
        </w:rPr>
        <w:t xml:space="preserve"> </w:t>
      </w:r>
      <w:r w:rsidR="0022245A">
        <w:rPr>
          <w:rFonts w:ascii="Times New Roman" w:hAnsi="Times New Roman" w:cs="Times New Roman"/>
          <w:sz w:val="24"/>
          <w:szCs w:val="24"/>
        </w:rPr>
        <w:t>but was generally rectangular in shape showing</w:t>
      </w:r>
      <w:r w:rsidR="00B76C8A" w:rsidRPr="006C384D">
        <w:rPr>
          <w:rFonts w:ascii="Times New Roman" w:hAnsi="Times New Roman" w:cs="Times New Roman"/>
          <w:sz w:val="24"/>
          <w:szCs w:val="24"/>
        </w:rPr>
        <w:t xml:space="preserve"> a significant correlation between the length and width of </w:t>
      </w:r>
      <w:r w:rsidR="00090A7D">
        <w:rPr>
          <w:rFonts w:ascii="Times New Roman" w:hAnsi="Times New Roman" w:cs="Times New Roman"/>
          <w:sz w:val="24"/>
          <w:szCs w:val="24"/>
        </w:rPr>
        <w:t xml:space="preserve">both </w:t>
      </w:r>
      <w:r w:rsidR="00B76C8A" w:rsidRPr="006C384D">
        <w:rPr>
          <w:rFonts w:ascii="Times New Roman" w:hAnsi="Times New Roman" w:cs="Times New Roman"/>
          <w:sz w:val="24"/>
          <w:szCs w:val="24"/>
        </w:rPr>
        <w:t>the pools (r=0.621, p=0.006)</w:t>
      </w:r>
      <w:r w:rsidR="006C384D" w:rsidRPr="006C384D">
        <w:rPr>
          <w:rFonts w:ascii="Times New Roman" w:hAnsi="Times New Roman" w:cs="Times New Roman"/>
          <w:sz w:val="24"/>
          <w:szCs w:val="24"/>
        </w:rPr>
        <w:t xml:space="preserve"> and </w:t>
      </w:r>
      <w:r w:rsidR="00090A7D">
        <w:rPr>
          <w:rFonts w:ascii="Times New Roman" w:hAnsi="Times New Roman" w:cs="Times New Roman"/>
          <w:sz w:val="24"/>
          <w:szCs w:val="24"/>
        </w:rPr>
        <w:t>t</w:t>
      </w:r>
      <w:r w:rsidR="00B76C8A" w:rsidRPr="006C384D">
        <w:rPr>
          <w:rFonts w:ascii="Times New Roman" w:hAnsi="Times New Roman" w:cs="Times New Roman"/>
          <w:sz w:val="24"/>
          <w:szCs w:val="24"/>
        </w:rPr>
        <w:t>readmills (r=0.681, p=0.043).</w:t>
      </w:r>
      <w:r w:rsidR="00B76C8A">
        <w:rPr>
          <w:rFonts w:ascii="Arial" w:hAnsi="Arial" w:cs="Arial"/>
          <w:color w:val="000000"/>
        </w:rPr>
        <w:t xml:space="preserve"> </w:t>
      </w:r>
      <w:r w:rsidR="00B76C8A">
        <w:rPr>
          <w:rFonts w:ascii="Times New Roman" w:hAnsi="Times New Roman" w:cs="Times New Roman"/>
          <w:sz w:val="24"/>
        </w:rPr>
        <w:t>The</w:t>
      </w:r>
      <w:r w:rsidR="000A5D7E">
        <w:rPr>
          <w:rFonts w:ascii="Times New Roman" w:hAnsi="Times New Roman" w:cs="Times New Roman"/>
          <w:sz w:val="24"/>
        </w:rPr>
        <w:t xml:space="preserve"> number of therapists per centre range</w:t>
      </w:r>
      <w:r w:rsidR="002751BE">
        <w:rPr>
          <w:rFonts w:ascii="Times New Roman" w:hAnsi="Times New Roman" w:cs="Times New Roman"/>
          <w:sz w:val="24"/>
        </w:rPr>
        <w:t>d</w:t>
      </w:r>
      <w:r w:rsidR="000A5D7E">
        <w:rPr>
          <w:rFonts w:ascii="Times New Roman" w:hAnsi="Times New Roman" w:cs="Times New Roman"/>
          <w:sz w:val="24"/>
        </w:rPr>
        <w:t xml:space="preserve"> from 1 – 6 (mean: 1.68)</w:t>
      </w:r>
      <w:r w:rsidR="000A5D7E" w:rsidRPr="00C76735">
        <w:rPr>
          <w:rFonts w:ascii="Times New Roman" w:hAnsi="Times New Roman" w:cs="Times New Roman"/>
          <w:sz w:val="24"/>
        </w:rPr>
        <w:t xml:space="preserve"> </w:t>
      </w:r>
      <w:r w:rsidR="000A5D7E">
        <w:rPr>
          <w:rFonts w:ascii="Times New Roman" w:hAnsi="Times New Roman" w:cs="Times New Roman"/>
          <w:sz w:val="24"/>
        </w:rPr>
        <w:t>with 63.6</w:t>
      </w:r>
      <w:r w:rsidR="00153D40">
        <w:rPr>
          <w:rFonts w:ascii="Times New Roman" w:hAnsi="Times New Roman" w:cs="Times New Roman"/>
          <w:sz w:val="24"/>
        </w:rPr>
        <w:t>%</w:t>
      </w:r>
      <w:r w:rsidR="000A5D7E">
        <w:rPr>
          <w:rFonts w:ascii="Times New Roman" w:hAnsi="Times New Roman" w:cs="Times New Roman"/>
          <w:sz w:val="24"/>
        </w:rPr>
        <w:t xml:space="preserve"> ha</w:t>
      </w:r>
      <w:r w:rsidR="00A66443">
        <w:rPr>
          <w:rFonts w:ascii="Times New Roman" w:hAnsi="Times New Roman" w:cs="Times New Roman"/>
          <w:sz w:val="24"/>
        </w:rPr>
        <w:t>ving</w:t>
      </w:r>
      <w:r w:rsidR="000A5D7E">
        <w:rPr>
          <w:rFonts w:ascii="Times New Roman" w:hAnsi="Times New Roman" w:cs="Times New Roman"/>
          <w:sz w:val="24"/>
        </w:rPr>
        <w:t xml:space="preserve"> one, 18.2</w:t>
      </w:r>
      <w:r w:rsidR="00153D40">
        <w:rPr>
          <w:rFonts w:ascii="Times New Roman" w:hAnsi="Times New Roman" w:cs="Times New Roman"/>
          <w:sz w:val="24"/>
        </w:rPr>
        <w:t>%</w:t>
      </w:r>
      <w:r w:rsidR="000A5D7E">
        <w:rPr>
          <w:rFonts w:ascii="Times New Roman" w:hAnsi="Times New Roman" w:cs="Times New Roman"/>
          <w:sz w:val="24"/>
        </w:rPr>
        <w:t xml:space="preserve"> two, 13.6</w:t>
      </w:r>
      <w:r w:rsidR="00EB055C">
        <w:rPr>
          <w:rFonts w:ascii="Times New Roman" w:hAnsi="Times New Roman" w:cs="Times New Roman"/>
          <w:sz w:val="24"/>
        </w:rPr>
        <w:t>%</w:t>
      </w:r>
      <w:r w:rsidR="000A5D7E">
        <w:rPr>
          <w:rFonts w:ascii="Times New Roman" w:hAnsi="Times New Roman" w:cs="Times New Roman"/>
          <w:sz w:val="24"/>
        </w:rPr>
        <w:t xml:space="preserve"> </w:t>
      </w:r>
      <w:r w:rsidR="007A4199">
        <w:rPr>
          <w:rFonts w:ascii="Times New Roman" w:hAnsi="Times New Roman" w:cs="Times New Roman"/>
          <w:sz w:val="24"/>
        </w:rPr>
        <w:t>three and 4.5</w:t>
      </w:r>
      <w:r w:rsidR="00EB055C">
        <w:rPr>
          <w:rFonts w:ascii="Times New Roman" w:hAnsi="Times New Roman" w:cs="Times New Roman"/>
          <w:sz w:val="24"/>
        </w:rPr>
        <w:t>%</w:t>
      </w:r>
      <w:r w:rsidR="000A5D7E">
        <w:rPr>
          <w:rFonts w:ascii="Times New Roman" w:hAnsi="Times New Roman" w:cs="Times New Roman"/>
          <w:sz w:val="24"/>
        </w:rPr>
        <w:t xml:space="preserve"> had six therapists. </w:t>
      </w:r>
    </w:p>
    <w:p w14:paraId="0BDBF508" w14:textId="77777777" w:rsidR="003365FD" w:rsidRDefault="003365FD" w:rsidP="00336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31587" w14:textId="77777777" w:rsidR="0014358E" w:rsidRDefault="0014358E" w:rsidP="003365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58E">
        <w:rPr>
          <w:rFonts w:ascii="Times New Roman" w:hAnsi="Times New Roman" w:cs="Times New Roman"/>
          <w:b/>
          <w:sz w:val="24"/>
          <w:szCs w:val="24"/>
        </w:rPr>
        <w:t>Table 2</w:t>
      </w:r>
      <w:r>
        <w:rPr>
          <w:rFonts w:ascii="Times New Roman" w:hAnsi="Times New Roman" w:cs="Times New Roman"/>
          <w:sz w:val="24"/>
          <w:szCs w:val="24"/>
        </w:rPr>
        <w:t xml:space="preserve">. Variation in </w:t>
      </w:r>
      <w:r w:rsidR="008F5336">
        <w:rPr>
          <w:rFonts w:ascii="Times New Roman" w:hAnsi="Times New Roman" w:cs="Times New Roman"/>
          <w:sz w:val="24"/>
          <w:szCs w:val="24"/>
        </w:rPr>
        <w:t>measurements</w:t>
      </w:r>
      <w:r>
        <w:rPr>
          <w:rFonts w:ascii="Times New Roman" w:hAnsi="Times New Roman" w:cs="Times New Roman"/>
          <w:sz w:val="24"/>
          <w:szCs w:val="24"/>
        </w:rPr>
        <w:t xml:space="preserve"> of hydrotherapy pools and treadmills.</w:t>
      </w:r>
    </w:p>
    <w:p w14:paraId="21ED966A" w14:textId="77777777" w:rsidR="0014358E" w:rsidRDefault="0014358E" w:rsidP="003365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86" w:type="dxa"/>
        <w:jc w:val="center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992"/>
        <w:gridCol w:w="919"/>
        <w:gridCol w:w="1563"/>
        <w:gridCol w:w="959"/>
        <w:gridCol w:w="700"/>
      </w:tblGrid>
      <w:tr w:rsidR="00E80130" w:rsidRPr="007A4199" w14:paraId="74F26339" w14:textId="77777777" w:rsidTr="00055ADC">
        <w:trPr>
          <w:trHeight w:val="30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2717" w14:textId="77777777" w:rsidR="00E80130" w:rsidRPr="007A4199" w:rsidRDefault="00E80130" w:rsidP="003365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7B3E" w14:textId="16B8BC59" w:rsidR="00E80130" w:rsidRPr="007A4199" w:rsidRDefault="00E80130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Pool (n=19)</w:t>
            </w:r>
          </w:p>
        </w:tc>
        <w:tc>
          <w:tcPr>
            <w:tcW w:w="322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FCC3DA" w14:textId="77777777" w:rsidR="00E80130" w:rsidRPr="007A4199" w:rsidRDefault="00E80130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Treadmill (n=11)</w:t>
            </w:r>
          </w:p>
        </w:tc>
      </w:tr>
      <w:tr w:rsidR="00055ADC" w:rsidRPr="007A4199" w14:paraId="2A8B3B30" w14:textId="77777777" w:rsidTr="00055ADC">
        <w:trPr>
          <w:trHeight w:val="31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8A87" w14:textId="77777777" w:rsidR="00E80130" w:rsidRPr="007A4199" w:rsidRDefault="00E80130" w:rsidP="003365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2A98" w14:textId="47FCD327" w:rsidR="00E80130" w:rsidRPr="007A4199" w:rsidRDefault="0022245A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848A1" w14:textId="20781DA2" w:rsidR="00E80130" w:rsidRPr="007A4199" w:rsidRDefault="00E80130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E2FB" w14:textId="5260CEBF" w:rsidR="00E80130" w:rsidRPr="007A4199" w:rsidRDefault="00E80130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A840" w14:textId="77777777" w:rsidR="00E80130" w:rsidRPr="007A4199" w:rsidRDefault="00E80130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7CD6" w14:textId="77777777" w:rsidR="00E80130" w:rsidRPr="007A4199" w:rsidRDefault="00E80130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Range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F290" w14:textId="77777777" w:rsidR="00E80130" w:rsidRPr="007A4199" w:rsidRDefault="00E80130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C4977" w14:textId="77777777" w:rsidR="00E80130" w:rsidRPr="007A4199" w:rsidRDefault="00E80130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SE</w:t>
            </w:r>
          </w:p>
        </w:tc>
      </w:tr>
      <w:tr w:rsidR="00055ADC" w:rsidRPr="007A4199" w14:paraId="7640FA9C" w14:textId="77777777" w:rsidTr="00055ADC">
        <w:trPr>
          <w:trHeight w:val="300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7BED" w14:textId="77777777" w:rsidR="00E80130" w:rsidRPr="007A4199" w:rsidRDefault="00E80130" w:rsidP="003365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Size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049F" w14:textId="77777777" w:rsidR="00E80130" w:rsidRPr="007A4199" w:rsidRDefault="00E80130" w:rsidP="003365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A2D08" w14:textId="77777777" w:rsidR="00E80130" w:rsidRPr="007A4199" w:rsidRDefault="00E80130" w:rsidP="003365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1336" w14:textId="7837411F" w:rsidR="00E80130" w:rsidRPr="007A4199" w:rsidRDefault="00E80130" w:rsidP="003365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FB73" w14:textId="77777777" w:rsidR="00E80130" w:rsidRPr="007A4199" w:rsidRDefault="00E80130" w:rsidP="003365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35C8" w14:textId="77777777" w:rsidR="00E80130" w:rsidRPr="007A4199" w:rsidRDefault="00E80130" w:rsidP="003365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0CAC" w14:textId="77777777" w:rsidR="00E80130" w:rsidRPr="007A4199" w:rsidRDefault="00E80130" w:rsidP="003365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E2C95" w14:textId="77777777" w:rsidR="00E80130" w:rsidRPr="007A4199" w:rsidRDefault="00E80130" w:rsidP="003365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55ADC" w:rsidRPr="007A4199" w14:paraId="387C7958" w14:textId="77777777" w:rsidTr="00055ADC">
        <w:trPr>
          <w:trHeight w:val="30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3280" w14:textId="7F353030" w:rsidR="00E80130" w:rsidRPr="007A4199" w:rsidRDefault="00E80130" w:rsidP="00055A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Length</w:t>
            </w:r>
            <w:r w:rsidR="00EB0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(m)</w:t>
            </w:r>
            <w:r w:rsidRPr="007A41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2DD8" w14:textId="24DEA282" w:rsidR="00E80130" w:rsidRPr="007A4199" w:rsidRDefault="00E80130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62A86" w14:textId="0C0D1D03" w:rsidR="00E80130" w:rsidRPr="007A4199" w:rsidRDefault="00E80130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8D0A" w14:textId="6E1EB003" w:rsidR="00E80130" w:rsidRPr="007A4199" w:rsidRDefault="00E80130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7CBE" w14:textId="23DA09BB" w:rsidR="00E80130" w:rsidRPr="007A4199" w:rsidRDefault="00E80130" w:rsidP="00055A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6321" w14:textId="2A535E93" w:rsidR="00E80130" w:rsidRPr="007A4199" w:rsidRDefault="00E80130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1.7 - 3.05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EE96" w14:textId="5B5FEE10" w:rsidR="00E80130" w:rsidRPr="007A4199" w:rsidRDefault="00E80130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5C53D" w14:textId="77777777" w:rsidR="00E80130" w:rsidRPr="007A4199" w:rsidRDefault="00E80130" w:rsidP="003365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0.05</w:t>
            </w:r>
          </w:p>
        </w:tc>
      </w:tr>
      <w:tr w:rsidR="00055ADC" w:rsidRPr="007A4199" w14:paraId="432947DA" w14:textId="77777777" w:rsidTr="00055ADC">
        <w:trPr>
          <w:trHeight w:val="30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0A0D" w14:textId="0FC47F8A" w:rsidR="00E80130" w:rsidRPr="007A4199" w:rsidRDefault="00E80130" w:rsidP="00055A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lastRenderedPageBreak/>
              <w:t>Width</w:t>
            </w:r>
            <w:r w:rsidR="00EB0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(m)</w:t>
            </w:r>
            <w:r w:rsidRPr="007A41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4979" w14:textId="0A3CD2A7" w:rsidR="00E80130" w:rsidRPr="007A4199" w:rsidRDefault="00E80130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49168" w14:textId="5A6A074A" w:rsidR="00E80130" w:rsidRPr="007A4199" w:rsidRDefault="00E80130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7C00" w14:textId="30A68BAF" w:rsidR="00E80130" w:rsidRPr="007A4199" w:rsidRDefault="00E80130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EC0F" w14:textId="493D4AEC" w:rsidR="00E80130" w:rsidRPr="007A4199" w:rsidRDefault="00E80130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D00C" w14:textId="1E8060D7" w:rsidR="00E80130" w:rsidRPr="007A4199" w:rsidRDefault="00E80130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0.58 </w:t>
            </w:r>
            <w:r w:rsidR="00EB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–</w:t>
            </w: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</w:t>
            </w:r>
            <w:r w:rsidR="00EB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129C" w14:textId="3E0FE968" w:rsidR="00E80130" w:rsidRPr="007A4199" w:rsidRDefault="00E80130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6B1A1" w14:textId="77777777" w:rsidR="00E80130" w:rsidRPr="007A4199" w:rsidRDefault="00E80130" w:rsidP="003365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0.01</w:t>
            </w:r>
          </w:p>
        </w:tc>
      </w:tr>
      <w:tr w:rsidR="00055ADC" w:rsidRPr="007A4199" w14:paraId="21EDC8D7" w14:textId="77777777" w:rsidTr="00055ADC">
        <w:trPr>
          <w:trHeight w:val="300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5249" w14:textId="0652D6BC" w:rsidR="00E80130" w:rsidRPr="007A4199" w:rsidRDefault="00E80130" w:rsidP="00055A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Depth</w:t>
            </w:r>
            <w:r w:rsidR="00055A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/ height</w:t>
            </w:r>
            <w:r w:rsidRPr="007A41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B0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(m)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770F" w14:textId="0379FFB8" w:rsidR="00E80130" w:rsidRPr="007A4199" w:rsidRDefault="00E80130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FA3F8" w14:textId="7A53ED83" w:rsidR="00E80130" w:rsidRPr="007A4199" w:rsidRDefault="00E80130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71A9" w14:textId="00CBB939" w:rsidR="00E80130" w:rsidRPr="007A4199" w:rsidRDefault="00E80130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39DC" w14:textId="77777777" w:rsidR="00E80130" w:rsidRPr="007A4199" w:rsidRDefault="00E80130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0.02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821E" w14:textId="4F700BB6" w:rsidR="00E80130" w:rsidRPr="007A4199" w:rsidRDefault="00E80130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0.75 - 1.3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8088" w14:textId="228D7249" w:rsidR="00E80130" w:rsidRPr="007A4199" w:rsidRDefault="00E80130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3ADC2" w14:textId="77777777" w:rsidR="00E80130" w:rsidRPr="007A4199" w:rsidRDefault="00E80130" w:rsidP="003365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0.02</w:t>
            </w:r>
          </w:p>
        </w:tc>
      </w:tr>
      <w:tr w:rsidR="00055ADC" w:rsidRPr="007A4199" w14:paraId="444764DD" w14:textId="77777777" w:rsidTr="00055ADC">
        <w:trPr>
          <w:trHeight w:val="315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A005" w14:textId="77777777" w:rsidR="00E80130" w:rsidRPr="007A4199" w:rsidRDefault="00E80130" w:rsidP="00055AD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Volume (m</w:t>
            </w:r>
            <w:r w:rsidRPr="007A41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en-GB"/>
              </w:rPr>
              <w:t>3</w:t>
            </w:r>
            <w:r w:rsidRPr="007A41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B756" w14:textId="14B1C498" w:rsidR="00E80130" w:rsidRPr="007A4199" w:rsidRDefault="00E80130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DAC29" w14:textId="7435A6DB" w:rsidR="00E80130" w:rsidRPr="007A4199" w:rsidRDefault="00E80130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74.38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17B6" w14:textId="791CB03C" w:rsidR="00E80130" w:rsidRPr="007A4199" w:rsidRDefault="00E80130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16.72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872C" w14:textId="781F6CA4" w:rsidR="00E80130" w:rsidRPr="007A4199" w:rsidRDefault="00E80130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6598" w14:textId="6897D553" w:rsidR="00E80130" w:rsidRPr="007A4199" w:rsidRDefault="00E80130" w:rsidP="003365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646A" w14:textId="77777777" w:rsidR="00E80130" w:rsidRPr="007A4199" w:rsidRDefault="00E80130" w:rsidP="003365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61B6F" w14:textId="77777777" w:rsidR="00E80130" w:rsidRPr="007A4199" w:rsidRDefault="00E80130" w:rsidP="003365F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A4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3B003317" w14:textId="77777777" w:rsidR="0014358E" w:rsidRDefault="0014358E" w:rsidP="00336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4CCC2" w14:textId="77777777" w:rsidR="00F431F9" w:rsidRPr="007A4199" w:rsidRDefault="00F431F9" w:rsidP="003365F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4199">
        <w:rPr>
          <w:rFonts w:ascii="Times New Roman" w:hAnsi="Times New Roman" w:cs="Times New Roman"/>
          <w:b/>
          <w:i/>
          <w:sz w:val="24"/>
          <w:szCs w:val="24"/>
        </w:rPr>
        <w:t xml:space="preserve">Hydrotherapy pools </w:t>
      </w:r>
    </w:p>
    <w:p w14:paraId="601FD8F6" w14:textId="0C32ACB2" w:rsidR="007A4199" w:rsidRDefault="00F431F9" w:rsidP="00336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7D0">
        <w:rPr>
          <w:rFonts w:ascii="Times New Roman" w:hAnsi="Times New Roman" w:cs="Times New Roman"/>
          <w:sz w:val="24"/>
          <w:szCs w:val="24"/>
        </w:rPr>
        <w:t xml:space="preserve">13 hydrotherapy pools were located above ground, </w:t>
      </w:r>
      <w:r w:rsidR="000F14F4">
        <w:rPr>
          <w:rFonts w:ascii="Times New Roman" w:hAnsi="Times New Roman" w:cs="Times New Roman"/>
          <w:sz w:val="24"/>
          <w:szCs w:val="24"/>
        </w:rPr>
        <w:t>three</w:t>
      </w:r>
      <w:r w:rsidRPr="002467D0">
        <w:rPr>
          <w:rFonts w:ascii="Times New Roman" w:hAnsi="Times New Roman" w:cs="Times New Roman"/>
          <w:sz w:val="24"/>
          <w:szCs w:val="24"/>
        </w:rPr>
        <w:t xml:space="preserve"> below ground and </w:t>
      </w:r>
      <w:r w:rsidR="000F14F4">
        <w:rPr>
          <w:rFonts w:ascii="Times New Roman" w:hAnsi="Times New Roman" w:cs="Times New Roman"/>
          <w:sz w:val="24"/>
          <w:szCs w:val="24"/>
        </w:rPr>
        <w:t>two</w:t>
      </w:r>
      <w:r w:rsidRPr="002467D0">
        <w:rPr>
          <w:rFonts w:ascii="Times New Roman" w:hAnsi="Times New Roman" w:cs="Times New Roman"/>
          <w:sz w:val="24"/>
          <w:szCs w:val="24"/>
        </w:rPr>
        <w:t xml:space="preserve"> </w:t>
      </w:r>
      <w:r w:rsidR="00127D48">
        <w:rPr>
          <w:rFonts w:ascii="Times New Roman" w:hAnsi="Times New Roman" w:cs="Times New Roman"/>
          <w:sz w:val="24"/>
          <w:szCs w:val="24"/>
        </w:rPr>
        <w:t xml:space="preserve">were unknown. </w:t>
      </w:r>
      <w:r w:rsidR="00063E77" w:rsidRPr="002467D0">
        <w:rPr>
          <w:rFonts w:ascii="Times New Roman" w:hAnsi="Times New Roman" w:cs="Times New Roman"/>
          <w:sz w:val="24"/>
          <w:szCs w:val="24"/>
        </w:rPr>
        <w:t xml:space="preserve">The temperature of </w:t>
      </w:r>
      <w:r w:rsidR="0022245A">
        <w:rPr>
          <w:rFonts w:ascii="Times New Roman" w:hAnsi="Times New Roman" w:cs="Times New Roman"/>
          <w:sz w:val="24"/>
          <w:szCs w:val="24"/>
        </w:rPr>
        <w:t xml:space="preserve">the </w:t>
      </w:r>
      <w:r w:rsidR="00063E77" w:rsidRPr="002467D0">
        <w:rPr>
          <w:rFonts w:ascii="Times New Roman" w:hAnsi="Times New Roman" w:cs="Times New Roman"/>
          <w:sz w:val="24"/>
          <w:szCs w:val="24"/>
        </w:rPr>
        <w:t>pool varied between 24</w:t>
      </w:r>
      <w:r w:rsidR="002467D0" w:rsidRPr="002467D0">
        <w:rPr>
          <w:rFonts w:ascii="Times New Roman" w:hAnsi="Times New Roman" w:cs="Times New Roman"/>
          <w:sz w:val="24"/>
          <w:szCs w:val="24"/>
        </w:rPr>
        <w:t>-</w:t>
      </w:r>
      <w:r w:rsidR="000A5D7E">
        <w:rPr>
          <w:rFonts w:ascii="Times New Roman" w:hAnsi="Times New Roman" w:cs="Times New Roman"/>
          <w:sz w:val="24"/>
          <w:szCs w:val="24"/>
        </w:rPr>
        <w:t>31</w:t>
      </w:r>
      <w:r w:rsidRPr="002467D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467D0">
        <w:rPr>
          <w:rFonts w:ascii="Times New Roman" w:hAnsi="Times New Roman" w:cs="Times New Roman"/>
          <w:sz w:val="24"/>
          <w:szCs w:val="24"/>
        </w:rPr>
        <w:t>C</w:t>
      </w:r>
      <w:r w:rsidR="00063E77" w:rsidRPr="002467D0">
        <w:rPr>
          <w:rFonts w:ascii="Times New Roman" w:hAnsi="Times New Roman" w:cs="Times New Roman"/>
          <w:sz w:val="24"/>
          <w:szCs w:val="24"/>
        </w:rPr>
        <w:t xml:space="preserve">, </w:t>
      </w:r>
      <w:r w:rsidR="00A66443">
        <w:rPr>
          <w:rFonts w:ascii="Times New Roman" w:hAnsi="Times New Roman" w:cs="Times New Roman"/>
          <w:sz w:val="24"/>
          <w:szCs w:val="24"/>
        </w:rPr>
        <w:t>although</w:t>
      </w:r>
      <w:r w:rsidR="00A66443" w:rsidRPr="002467D0">
        <w:rPr>
          <w:rFonts w:ascii="Times New Roman" w:hAnsi="Times New Roman" w:cs="Times New Roman"/>
          <w:sz w:val="24"/>
          <w:szCs w:val="24"/>
        </w:rPr>
        <w:t xml:space="preserve"> </w:t>
      </w:r>
      <w:r w:rsidR="00063E77" w:rsidRPr="002467D0">
        <w:rPr>
          <w:rFonts w:ascii="Times New Roman" w:hAnsi="Times New Roman" w:cs="Times New Roman"/>
          <w:sz w:val="24"/>
          <w:szCs w:val="24"/>
        </w:rPr>
        <w:t>the majority</w:t>
      </w:r>
      <w:r w:rsidR="00063E77" w:rsidRPr="002467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5D7E" w:rsidRPr="000A5D7E">
        <w:rPr>
          <w:rFonts w:ascii="Times New Roman" w:hAnsi="Times New Roman" w:cs="Times New Roman"/>
          <w:sz w:val="24"/>
          <w:szCs w:val="24"/>
        </w:rPr>
        <w:t>(84</w:t>
      </w:r>
      <w:r w:rsidR="00692065">
        <w:rPr>
          <w:rFonts w:ascii="Times New Roman" w:hAnsi="Times New Roman" w:cs="Times New Roman"/>
          <w:sz w:val="24"/>
          <w:szCs w:val="24"/>
        </w:rPr>
        <w:t>%</w:t>
      </w:r>
      <w:r w:rsidR="000C5C80" w:rsidRPr="000A5D7E">
        <w:rPr>
          <w:rFonts w:ascii="Times New Roman" w:hAnsi="Times New Roman" w:cs="Times New Roman"/>
          <w:sz w:val="24"/>
          <w:szCs w:val="24"/>
        </w:rPr>
        <w:t>)</w:t>
      </w:r>
      <w:r w:rsidR="000C5C80" w:rsidRPr="002467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6443">
        <w:rPr>
          <w:rFonts w:ascii="Times New Roman" w:hAnsi="Times New Roman" w:cs="Times New Roman"/>
          <w:sz w:val="24"/>
          <w:szCs w:val="24"/>
        </w:rPr>
        <w:t>were</w:t>
      </w:r>
      <w:r w:rsidR="00A66443" w:rsidRPr="002467D0">
        <w:rPr>
          <w:rFonts w:ascii="Times New Roman" w:hAnsi="Times New Roman" w:cs="Times New Roman"/>
          <w:sz w:val="24"/>
          <w:szCs w:val="24"/>
        </w:rPr>
        <w:t xml:space="preserve"> </w:t>
      </w:r>
      <w:r w:rsidRPr="002467D0">
        <w:rPr>
          <w:rFonts w:ascii="Times New Roman" w:hAnsi="Times New Roman" w:cs="Times New Roman"/>
          <w:sz w:val="24"/>
          <w:szCs w:val="24"/>
        </w:rPr>
        <w:t>between 28</w:t>
      </w:r>
      <w:r w:rsidR="00A27D38">
        <w:rPr>
          <w:rFonts w:ascii="Times New Roman" w:hAnsi="Times New Roman" w:cs="Times New Roman"/>
          <w:sz w:val="24"/>
          <w:szCs w:val="24"/>
        </w:rPr>
        <w:t>-</w:t>
      </w:r>
      <w:r w:rsidRPr="002467D0">
        <w:rPr>
          <w:rFonts w:ascii="Times New Roman" w:hAnsi="Times New Roman" w:cs="Times New Roman"/>
          <w:sz w:val="24"/>
          <w:szCs w:val="24"/>
        </w:rPr>
        <w:t>30</w:t>
      </w:r>
      <w:r w:rsidRPr="002467D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063E77" w:rsidRPr="002467D0">
        <w:rPr>
          <w:rFonts w:ascii="Times New Roman" w:hAnsi="Times New Roman" w:cs="Times New Roman"/>
          <w:sz w:val="24"/>
          <w:szCs w:val="24"/>
        </w:rPr>
        <w:t>C.</w:t>
      </w:r>
      <w:r w:rsidR="000A5D7E">
        <w:rPr>
          <w:rFonts w:ascii="Times New Roman" w:hAnsi="Times New Roman" w:cs="Times New Roman"/>
          <w:sz w:val="24"/>
          <w:szCs w:val="24"/>
        </w:rPr>
        <w:t xml:space="preserve"> All centres had therapists</w:t>
      </w:r>
      <w:r w:rsidR="00063E77" w:rsidRPr="002467D0">
        <w:rPr>
          <w:rFonts w:ascii="Times New Roman" w:hAnsi="Times New Roman" w:cs="Times New Roman"/>
          <w:sz w:val="24"/>
          <w:szCs w:val="24"/>
        </w:rPr>
        <w:t xml:space="preserve"> in the pool with the dogs</w:t>
      </w:r>
      <w:r w:rsidR="00200945">
        <w:rPr>
          <w:rFonts w:ascii="Times New Roman" w:hAnsi="Times New Roman" w:cs="Times New Roman"/>
          <w:sz w:val="24"/>
          <w:szCs w:val="24"/>
        </w:rPr>
        <w:t xml:space="preserve"> during hydrotherapy sessions</w:t>
      </w:r>
      <w:r w:rsidR="00063E77" w:rsidRPr="002467D0">
        <w:rPr>
          <w:rFonts w:ascii="Times New Roman" w:hAnsi="Times New Roman" w:cs="Times New Roman"/>
          <w:sz w:val="24"/>
          <w:szCs w:val="24"/>
        </w:rPr>
        <w:t>.</w:t>
      </w:r>
    </w:p>
    <w:p w14:paraId="40D32ED5" w14:textId="77777777" w:rsidR="007A4199" w:rsidRDefault="007A4199" w:rsidP="00336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87694" w14:textId="5426172B" w:rsidR="002467D0" w:rsidRPr="002467D0" w:rsidRDefault="00A66443" w:rsidP="00336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</w:t>
      </w:r>
      <w:r w:rsidR="007A4199">
        <w:rPr>
          <w:rFonts w:ascii="Times New Roman" w:hAnsi="Times New Roman" w:cs="Times New Roman"/>
          <w:sz w:val="24"/>
          <w:szCs w:val="24"/>
        </w:rPr>
        <w:t xml:space="preserve"> asked how dogs get in and out of the </w:t>
      </w:r>
      <w:r w:rsidR="00D27180">
        <w:rPr>
          <w:rFonts w:ascii="Times New Roman" w:hAnsi="Times New Roman" w:cs="Times New Roman"/>
          <w:sz w:val="24"/>
          <w:szCs w:val="24"/>
        </w:rPr>
        <w:t xml:space="preserve">hydrotherapy </w:t>
      </w:r>
      <w:r w:rsidR="007A4199">
        <w:rPr>
          <w:rFonts w:ascii="Times New Roman" w:hAnsi="Times New Roman" w:cs="Times New Roman"/>
          <w:sz w:val="24"/>
          <w:szCs w:val="24"/>
        </w:rPr>
        <w:t>pool, a</w:t>
      </w:r>
      <w:r w:rsidR="009B4A7F" w:rsidRPr="002467D0">
        <w:rPr>
          <w:rFonts w:ascii="Times New Roman" w:hAnsi="Times New Roman" w:cs="Times New Roman"/>
          <w:sz w:val="24"/>
          <w:szCs w:val="24"/>
        </w:rPr>
        <w:t>ll 19 pools ha</w:t>
      </w:r>
      <w:r w:rsidR="00090A7D">
        <w:rPr>
          <w:rFonts w:ascii="Times New Roman" w:hAnsi="Times New Roman" w:cs="Times New Roman"/>
          <w:sz w:val="24"/>
          <w:szCs w:val="24"/>
        </w:rPr>
        <w:t>d</w:t>
      </w:r>
      <w:r w:rsidR="009B4A7F" w:rsidRPr="002467D0">
        <w:rPr>
          <w:rFonts w:ascii="Times New Roman" w:hAnsi="Times New Roman" w:cs="Times New Roman"/>
          <w:sz w:val="24"/>
          <w:szCs w:val="24"/>
        </w:rPr>
        <w:t xml:space="preserve"> </w:t>
      </w:r>
      <w:r w:rsidR="00D27180">
        <w:rPr>
          <w:rFonts w:ascii="Times New Roman" w:hAnsi="Times New Roman" w:cs="Times New Roman"/>
          <w:sz w:val="24"/>
          <w:szCs w:val="24"/>
        </w:rPr>
        <w:t xml:space="preserve">a </w:t>
      </w:r>
      <w:r w:rsidR="009B4A7F" w:rsidRPr="002467D0">
        <w:rPr>
          <w:rFonts w:ascii="Times New Roman" w:hAnsi="Times New Roman" w:cs="Times New Roman"/>
          <w:sz w:val="24"/>
          <w:szCs w:val="24"/>
        </w:rPr>
        <w:t xml:space="preserve">ramp entry, 12 </w:t>
      </w:r>
      <w:r w:rsidR="007A4199">
        <w:rPr>
          <w:rFonts w:ascii="Times New Roman" w:hAnsi="Times New Roman" w:cs="Times New Roman"/>
          <w:sz w:val="24"/>
          <w:szCs w:val="24"/>
        </w:rPr>
        <w:t xml:space="preserve">use </w:t>
      </w:r>
      <w:r w:rsidR="009B4A7F" w:rsidRPr="002467D0">
        <w:rPr>
          <w:rFonts w:ascii="Times New Roman" w:hAnsi="Times New Roman" w:cs="Times New Roman"/>
          <w:sz w:val="24"/>
          <w:szCs w:val="24"/>
        </w:rPr>
        <w:t xml:space="preserve">manual handling </w:t>
      </w:r>
      <w:r w:rsidR="00D27180">
        <w:rPr>
          <w:rFonts w:ascii="Times New Roman" w:hAnsi="Times New Roman" w:cs="Times New Roman"/>
          <w:sz w:val="24"/>
          <w:szCs w:val="24"/>
        </w:rPr>
        <w:t xml:space="preserve">(e.g. lifting) </w:t>
      </w:r>
      <w:r w:rsidR="009B4A7F" w:rsidRPr="002467D0">
        <w:rPr>
          <w:rFonts w:ascii="Times New Roman" w:hAnsi="Times New Roman" w:cs="Times New Roman"/>
          <w:sz w:val="24"/>
          <w:szCs w:val="24"/>
        </w:rPr>
        <w:t>by the therapist</w:t>
      </w:r>
      <w:r w:rsidR="00D27180">
        <w:rPr>
          <w:rFonts w:ascii="Times New Roman" w:hAnsi="Times New Roman" w:cs="Times New Roman"/>
          <w:sz w:val="24"/>
          <w:szCs w:val="24"/>
        </w:rPr>
        <w:t>(s)</w:t>
      </w:r>
      <w:r w:rsidR="009B4A7F" w:rsidRPr="002467D0">
        <w:rPr>
          <w:rFonts w:ascii="Times New Roman" w:hAnsi="Times New Roman" w:cs="Times New Roman"/>
          <w:sz w:val="24"/>
          <w:szCs w:val="24"/>
        </w:rPr>
        <w:t xml:space="preserve"> (</w:t>
      </w:r>
      <w:r w:rsidR="000F14F4">
        <w:rPr>
          <w:rFonts w:ascii="Times New Roman" w:hAnsi="Times New Roman" w:cs="Times New Roman"/>
          <w:sz w:val="24"/>
          <w:szCs w:val="24"/>
        </w:rPr>
        <w:t>one</w:t>
      </w:r>
      <w:r w:rsidR="009B4A7F" w:rsidRPr="002467D0">
        <w:rPr>
          <w:rFonts w:ascii="Times New Roman" w:hAnsi="Times New Roman" w:cs="Times New Roman"/>
          <w:sz w:val="24"/>
          <w:szCs w:val="24"/>
        </w:rPr>
        <w:t xml:space="preserve"> by the owner)</w:t>
      </w:r>
      <w:r w:rsidR="002F3DCD">
        <w:rPr>
          <w:rFonts w:ascii="Times New Roman" w:hAnsi="Times New Roman" w:cs="Times New Roman"/>
          <w:sz w:val="24"/>
          <w:szCs w:val="24"/>
        </w:rPr>
        <w:t xml:space="preserve">, </w:t>
      </w:r>
      <w:r w:rsidR="000F14F4">
        <w:rPr>
          <w:rFonts w:ascii="Times New Roman" w:hAnsi="Times New Roman" w:cs="Times New Roman"/>
          <w:sz w:val="24"/>
          <w:szCs w:val="24"/>
        </w:rPr>
        <w:t>eight</w:t>
      </w:r>
      <w:r w:rsidR="000A5D7E" w:rsidRPr="002467D0">
        <w:rPr>
          <w:rFonts w:ascii="Times New Roman" w:hAnsi="Times New Roman" w:cs="Times New Roman"/>
          <w:sz w:val="24"/>
          <w:szCs w:val="24"/>
        </w:rPr>
        <w:t xml:space="preserve"> use hoists</w:t>
      </w:r>
      <w:r w:rsidR="002F3DCD">
        <w:rPr>
          <w:rFonts w:ascii="Times New Roman" w:hAnsi="Times New Roman" w:cs="Times New Roman"/>
          <w:sz w:val="24"/>
          <w:szCs w:val="24"/>
        </w:rPr>
        <w:t xml:space="preserve"> and</w:t>
      </w:r>
      <w:r w:rsidR="000A5D7E" w:rsidRPr="002467D0">
        <w:rPr>
          <w:rFonts w:ascii="Times New Roman" w:hAnsi="Times New Roman" w:cs="Times New Roman"/>
          <w:sz w:val="24"/>
          <w:szCs w:val="24"/>
        </w:rPr>
        <w:t xml:space="preserve"> </w:t>
      </w:r>
      <w:r w:rsidR="009B4A7F" w:rsidRPr="002467D0">
        <w:rPr>
          <w:rFonts w:ascii="Times New Roman" w:hAnsi="Times New Roman" w:cs="Times New Roman"/>
          <w:sz w:val="24"/>
          <w:szCs w:val="24"/>
        </w:rPr>
        <w:t xml:space="preserve">one </w:t>
      </w:r>
      <w:r w:rsidR="00E969E3">
        <w:rPr>
          <w:rFonts w:ascii="Times New Roman" w:hAnsi="Times New Roman" w:cs="Times New Roman"/>
          <w:sz w:val="24"/>
          <w:szCs w:val="24"/>
        </w:rPr>
        <w:t>stated</w:t>
      </w:r>
      <w:r w:rsidR="009B4A7F" w:rsidRPr="002467D0">
        <w:rPr>
          <w:rFonts w:ascii="Times New Roman" w:hAnsi="Times New Roman" w:cs="Times New Roman"/>
          <w:sz w:val="24"/>
          <w:szCs w:val="24"/>
        </w:rPr>
        <w:t xml:space="preserve"> steps</w:t>
      </w:r>
      <w:r w:rsidR="00E969E3">
        <w:rPr>
          <w:rFonts w:ascii="Times New Roman" w:hAnsi="Times New Roman" w:cs="Times New Roman"/>
          <w:sz w:val="24"/>
          <w:szCs w:val="24"/>
        </w:rPr>
        <w:t xml:space="preserve"> into the pool</w:t>
      </w:r>
      <w:r w:rsidR="009B4A7F" w:rsidRPr="002467D0">
        <w:rPr>
          <w:rFonts w:ascii="Times New Roman" w:hAnsi="Times New Roman" w:cs="Times New Roman"/>
          <w:sz w:val="24"/>
          <w:szCs w:val="24"/>
        </w:rPr>
        <w:t>.</w:t>
      </w:r>
      <w:r w:rsidR="00D27180">
        <w:rPr>
          <w:rFonts w:ascii="Times New Roman" w:hAnsi="Times New Roman" w:cs="Times New Roman"/>
          <w:sz w:val="24"/>
          <w:szCs w:val="24"/>
        </w:rPr>
        <w:t xml:space="preserve"> During hydrotherapy sessions,</w:t>
      </w:r>
      <w:r w:rsidR="0014358E" w:rsidRPr="002467D0">
        <w:rPr>
          <w:rFonts w:ascii="Times New Roman" w:hAnsi="Times New Roman" w:cs="Times New Roman"/>
          <w:sz w:val="24"/>
          <w:szCs w:val="24"/>
        </w:rPr>
        <w:t xml:space="preserve"> </w:t>
      </w:r>
      <w:r w:rsidR="00D27180">
        <w:rPr>
          <w:rFonts w:ascii="Times New Roman" w:hAnsi="Times New Roman" w:cs="Times New Roman"/>
          <w:sz w:val="24"/>
          <w:szCs w:val="24"/>
        </w:rPr>
        <w:t>m</w:t>
      </w:r>
      <w:r w:rsidR="002467D0" w:rsidRPr="002467D0">
        <w:rPr>
          <w:rFonts w:ascii="Times New Roman" w:hAnsi="Times New Roman" w:cs="Times New Roman"/>
          <w:sz w:val="24"/>
          <w:szCs w:val="24"/>
        </w:rPr>
        <w:t xml:space="preserve">ultiple </w:t>
      </w:r>
      <w:r w:rsidR="00200945">
        <w:rPr>
          <w:rFonts w:ascii="Times New Roman" w:hAnsi="Times New Roman" w:cs="Times New Roman"/>
          <w:sz w:val="24"/>
          <w:szCs w:val="24"/>
        </w:rPr>
        <w:t>r</w:t>
      </w:r>
      <w:r w:rsidR="002467D0" w:rsidRPr="002467D0">
        <w:rPr>
          <w:rFonts w:ascii="Times New Roman" w:hAnsi="Times New Roman" w:cs="Times New Roman"/>
          <w:sz w:val="24"/>
          <w:szCs w:val="24"/>
        </w:rPr>
        <w:t>estraint methods were used, according to individual dog requirement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2467D0" w:rsidRPr="002467D0">
        <w:rPr>
          <w:rFonts w:ascii="Times New Roman" w:hAnsi="Times New Roman" w:cs="Times New Roman"/>
          <w:sz w:val="24"/>
          <w:szCs w:val="24"/>
        </w:rPr>
        <w:t xml:space="preserve">, these included, 18 </w:t>
      </w: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="002467D0" w:rsidRPr="002467D0">
        <w:rPr>
          <w:rFonts w:ascii="Times New Roman" w:hAnsi="Times New Roman" w:cs="Times New Roman"/>
          <w:sz w:val="24"/>
          <w:szCs w:val="24"/>
        </w:rPr>
        <w:t xml:space="preserve">life jackets, </w:t>
      </w:r>
      <w:r w:rsidR="000A5D7E">
        <w:rPr>
          <w:rFonts w:ascii="Times New Roman" w:hAnsi="Times New Roman" w:cs="Times New Roman"/>
          <w:sz w:val="24"/>
          <w:szCs w:val="24"/>
        </w:rPr>
        <w:t>12</w:t>
      </w:r>
      <w:r w:rsidR="002467D0" w:rsidRPr="00246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 w:rsidR="00D27180">
        <w:rPr>
          <w:rFonts w:ascii="Times New Roman" w:hAnsi="Times New Roman" w:cs="Times New Roman"/>
          <w:sz w:val="24"/>
          <w:szCs w:val="24"/>
        </w:rPr>
        <w:t>e</w:t>
      </w:r>
      <w:r w:rsidR="000F42A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D48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2467D0" w:rsidRPr="002467D0">
        <w:rPr>
          <w:rFonts w:ascii="Times New Roman" w:hAnsi="Times New Roman" w:cs="Times New Roman"/>
          <w:sz w:val="24"/>
          <w:szCs w:val="24"/>
        </w:rPr>
        <w:t>Ruffwear</w:t>
      </w:r>
      <w:proofErr w:type="spellEnd"/>
      <w:r w:rsidR="00127D48">
        <w:rPr>
          <w:rFonts w:ascii="Times New Roman" w:hAnsi="Times New Roman" w:cs="Times New Roman"/>
          <w:sz w:val="24"/>
          <w:szCs w:val="24"/>
        </w:rPr>
        <w:t>’</w:t>
      </w:r>
      <w:r w:rsidR="002467D0" w:rsidRPr="002467D0">
        <w:rPr>
          <w:rFonts w:ascii="Times New Roman" w:hAnsi="Times New Roman" w:cs="Times New Roman"/>
          <w:sz w:val="24"/>
          <w:szCs w:val="24"/>
        </w:rPr>
        <w:t xml:space="preserve"> style harnesses, </w:t>
      </w:r>
      <w:r w:rsidR="000F14F4">
        <w:rPr>
          <w:rFonts w:ascii="Times New Roman" w:hAnsi="Times New Roman" w:cs="Times New Roman"/>
          <w:sz w:val="24"/>
          <w:szCs w:val="24"/>
        </w:rPr>
        <w:t>five</w:t>
      </w:r>
      <w:r w:rsidR="002467D0" w:rsidRPr="002467D0">
        <w:rPr>
          <w:rFonts w:ascii="Times New Roman" w:hAnsi="Times New Roman" w:cs="Times New Roman"/>
          <w:sz w:val="24"/>
          <w:szCs w:val="24"/>
        </w:rPr>
        <w:t xml:space="preserve"> used collars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67D0" w:rsidRPr="002467D0">
        <w:rPr>
          <w:rFonts w:ascii="Times New Roman" w:hAnsi="Times New Roman" w:cs="Times New Roman"/>
          <w:sz w:val="24"/>
          <w:szCs w:val="24"/>
        </w:rPr>
        <w:t xml:space="preserve"> </w:t>
      </w:r>
      <w:r w:rsidR="000F14F4">
        <w:rPr>
          <w:rFonts w:ascii="Times New Roman" w:hAnsi="Times New Roman" w:cs="Times New Roman"/>
          <w:sz w:val="24"/>
          <w:szCs w:val="24"/>
        </w:rPr>
        <w:t>three</w:t>
      </w:r>
      <w:r w:rsidR="002467D0" w:rsidRPr="002467D0">
        <w:rPr>
          <w:rFonts w:ascii="Times New Roman" w:hAnsi="Times New Roman" w:cs="Times New Roman"/>
          <w:sz w:val="24"/>
          <w:szCs w:val="24"/>
        </w:rPr>
        <w:t xml:space="preserve"> used long leads, </w:t>
      </w:r>
      <w:r w:rsidR="000F14F4">
        <w:rPr>
          <w:rFonts w:ascii="Times New Roman" w:hAnsi="Times New Roman" w:cs="Times New Roman"/>
          <w:sz w:val="24"/>
          <w:szCs w:val="24"/>
        </w:rPr>
        <w:t>two</w:t>
      </w:r>
      <w:r w:rsidR="00064303">
        <w:rPr>
          <w:rFonts w:ascii="Times New Roman" w:hAnsi="Times New Roman" w:cs="Times New Roman"/>
          <w:sz w:val="24"/>
          <w:szCs w:val="24"/>
        </w:rPr>
        <w:t xml:space="preserve"> used buoyancy collars</w:t>
      </w:r>
      <w:r w:rsidR="0022245A">
        <w:rPr>
          <w:rFonts w:ascii="Times New Roman" w:hAnsi="Times New Roman" w:cs="Times New Roman"/>
          <w:sz w:val="24"/>
          <w:szCs w:val="24"/>
        </w:rPr>
        <w:t xml:space="preserve"> </w:t>
      </w:r>
      <w:r w:rsidR="00064303">
        <w:rPr>
          <w:rFonts w:ascii="Times New Roman" w:hAnsi="Times New Roman" w:cs="Times New Roman"/>
          <w:sz w:val="24"/>
          <w:szCs w:val="24"/>
        </w:rPr>
        <w:t>/</w:t>
      </w:r>
      <w:r w:rsidR="0022245A">
        <w:rPr>
          <w:rFonts w:ascii="Times New Roman" w:hAnsi="Times New Roman" w:cs="Times New Roman"/>
          <w:sz w:val="24"/>
          <w:szCs w:val="24"/>
        </w:rPr>
        <w:t xml:space="preserve"> </w:t>
      </w:r>
      <w:r w:rsidR="002467D0" w:rsidRPr="002467D0">
        <w:rPr>
          <w:rFonts w:ascii="Times New Roman" w:hAnsi="Times New Roman" w:cs="Times New Roman"/>
          <w:sz w:val="24"/>
          <w:szCs w:val="24"/>
        </w:rPr>
        <w:t xml:space="preserve">head floats and </w:t>
      </w:r>
      <w:r w:rsidR="000F14F4">
        <w:rPr>
          <w:rFonts w:ascii="Times New Roman" w:hAnsi="Times New Roman" w:cs="Times New Roman"/>
          <w:sz w:val="24"/>
          <w:szCs w:val="24"/>
        </w:rPr>
        <w:t>one</w:t>
      </w:r>
      <w:r w:rsidR="002467D0" w:rsidRPr="002467D0">
        <w:rPr>
          <w:rFonts w:ascii="Times New Roman" w:hAnsi="Times New Roman" w:cs="Times New Roman"/>
          <w:sz w:val="24"/>
          <w:szCs w:val="24"/>
        </w:rPr>
        <w:t xml:space="preserve"> used no restraint in some settings. </w:t>
      </w:r>
      <w:r w:rsidR="00064303">
        <w:rPr>
          <w:rFonts w:ascii="Times New Roman" w:hAnsi="Times New Roman" w:cs="Times New Roman"/>
          <w:sz w:val="24"/>
          <w:szCs w:val="24"/>
        </w:rPr>
        <w:t xml:space="preserve">All except one centre </w:t>
      </w:r>
      <w:r w:rsidR="002467D0" w:rsidRPr="002467D0">
        <w:rPr>
          <w:rFonts w:ascii="Times New Roman" w:hAnsi="Times New Roman" w:cs="Times New Roman"/>
          <w:sz w:val="24"/>
          <w:szCs w:val="24"/>
        </w:rPr>
        <w:t>had jets in the pool</w:t>
      </w:r>
      <w:r w:rsidR="0022245A">
        <w:rPr>
          <w:rFonts w:ascii="Times New Roman" w:hAnsi="Times New Roman" w:cs="Times New Roman"/>
          <w:sz w:val="24"/>
          <w:szCs w:val="24"/>
        </w:rPr>
        <w:t xml:space="preserve"> to create water current</w:t>
      </w:r>
      <w:r w:rsidR="002467D0" w:rsidRPr="002467D0">
        <w:rPr>
          <w:rFonts w:ascii="Times New Roman" w:hAnsi="Times New Roman" w:cs="Times New Roman"/>
          <w:sz w:val="24"/>
          <w:szCs w:val="24"/>
        </w:rPr>
        <w:t>.</w:t>
      </w:r>
      <w:r w:rsidR="002467D0">
        <w:rPr>
          <w:rFonts w:ascii="Times New Roman" w:hAnsi="Times New Roman" w:cs="Times New Roman"/>
          <w:sz w:val="24"/>
          <w:szCs w:val="24"/>
        </w:rPr>
        <w:t xml:space="preserve"> </w:t>
      </w:r>
      <w:r w:rsidR="00064303">
        <w:rPr>
          <w:rFonts w:ascii="Times New Roman" w:hAnsi="Times New Roman" w:cs="Times New Roman"/>
          <w:sz w:val="24"/>
          <w:szCs w:val="24"/>
        </w:rPr>
        <w:t>All jets except one</w:t>
      </w:r>
      <w:r w:rsidR="002467D0" w:rsidRPr="002467D0">
        <w:rPr>
          <w:rFonts w:ascii="Times New Roman" w:hAnsi="Times New Roman" w:cs="Times New Roman"/>
          <w:sz w:val="24"/>
          <w:szCs w:val="24"/>
        </w:rPr>
        <w:t xml:space="preserve"> had different settings </w:t>
      </w:r>
      <w:r w:rsidR="000A5D7E" w:rsidRPr="002467D0">
        <w:rPr>
          <w:rFonts w:ascii="Times New Roman" w:hAnsi="Times New Roman" w:cs="Times New Roman"/>
          <w:sz w:val="24"/>
          <w:szCs w:val="24"/>
        </w:rPr>
        <w:t>available;</w:t>
      </w:r>
      <w:r w:rsidR="002467D0" w:rsidRPr="002467D0">
        <w:rPr>
          <w:rFonts w:ascii="Times New Roman" w:hAnsi="Times New Roman" w:cs="Times New Roman"/>
          <w:sz w:val="24"/>
          <w:szCs w:val="24"/>
        </w:rPr>
        <w:t xml:space="preserve"> the centre whose jets didn’t</w:t>
      </w:r>
      <w:r w:rsidR="00E969E3">
        <w:rPr>
          <w:rFonts w:ascii="Times New Roman" w:hAnsi="Times New Roman" w:cs="Times New Roman"/>
          <w:sz w:val="24"/>
          <w:szCs w:val="24"/>
        </w:rPr>
        <w:t xml:space="preserve"> have different settings</w:t>
      </w:r>
      <w:r w:rsidR="002467D0" w:rsidRPr="002467D0">
        <w:rPr>
          <w:rFonts w:ascii="Times New Roman" w:hAnsi="Times New Roman" w:cs="Times New Roman"/>
          <w:sz w:val="24"/>
          <w:szCs w:val="24"/>
        </w:rPr>
        <w:t xml:space="preserve"> stated that they didn’t use the jets.</w:t>
      </w:r>
    </w:p>
    <w:p w14:paraId="6B5FFE9F" w14:textId="77777777" w:rsidR="00F431F9" w:rsidRDefault="00F431F9" w:rsidP="00336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80296" w14:textId="3E0D542E" w:rsidR="005732A8" w:rsidRPr="0014358E" w:rsidRDefault="0022245A" w:rsidP="00336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AC46B3">
        <w:rPr>
          <w:rFonts w:ascii="Times New Roman" w:hAnsi="Times New Roman" w:cs="Times New Roman"/>
          <w:sz w:val="24"/>
          <w:szCs w:val="24"/>
        </w:rPr>
        <w:t xml:space="preserve"> </w:t>
      </w:r>
      <w:r w:rsidR="00064303">
        <w:rPr>
          <w:rFonts w:ascii="Times New Roman" w:hAnsi="Times New Roman" w:cs="Times New Roman"/>
          <w:sz w:val="24"/>
          <w:szCs w:val="24"/>
        </w:rPr>
        <w:t xml:space="preserve">encourage a dog to enter the </w:t>
      </w:r>
      <w:r w:rsidR="00E969E3">
        <w:rPr>
          <w:rFonts w:ascii="Times New Roman" w:hAnsi="Times New Roman" w:cs="Times New Roman"/>
          <w:sz w:val="24"/>
          <w:szCs w:val="24"/>
        </w:rPr>
        <w:t xml:space="preserve">hydrotherapy </w:t>
      </w:r>
      <w:r w:rsidR="00064303">
        <w:rPr>
          <w:rFonts w:ascii="Times New Roman" w:hAnsi="Times New Roman" w:cs="Times New Roman"/>
          <w:sz w:val="24"/>
          <w:szCs w:val="24"/>
        </w:rPr>
        <w:t>pool</w:t>
      </w:r>
      <w:r w:rsidR="00E969E3">
        <w:rPr>
          <w:rFonts w:ascii="Times New Roman" w:hAnsi="Times New Roman" w:cs="Times New Roman"/>
          <w:sz w:val="24"/>
          <w:szCs w:val="24"/>
        </w:rPr>
        <w:t xml:space="preserve"> at the start of sessions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1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732A8" w:rsidRPr="0014358E">
        <w:rPr>
          <w:rFonts w:ascii="Times New Roman" w:hAnsi="Times New Roman" w:cs="Times New Roman"/>
          <w:sz w:val="24"/>
          <w:szCs w:val="24"/>
        </w:rPr>
        <w:t>en</w:t>
      </w:r>
      <w:r w:rsidR="00064303">
        <w:rPr>
          <w:rFonts w:ascii="Times New Roman" w:hAnsi="Times New Roman" w:cs="Times New Roman"/>
          <w:sz w:val="24"/>
          <w:szCs w:val="24"/>
        </w:rPr>
        <w:t xml:space="preserve"> centres found toys important, s</w:t>
      </w:r>
      <w:r w:rsidR="005732A8" w:rsidRPr="0014358E">
        <w:rPr>
          <w:rFonts w:ascii="Times New Roman" w:hAnsi="Times New Roman" w:cs="Times New Roman"/>
          <w:sz w:val="24"/>
          <w:szCs w:val="24"/>
        </w:rPr>
        <w:t xml:space="preserve">even used treats, </w:t>
      </w:r>
      <w:r>
        <w:rPr>
          <w:rFonts w:ascii="Times New Roman" w:hAnsi="Times New Roman" w:cs="Times New Roman"/>
          <w:sz w:val="24"/>
          <w:szCs w:val="24"/>
        </w:rPr>
        <w:t>and seven</w:t>
      </w:r>
      <w:r w:rsidR="005732A8" w:rsidRPr="0014358E">
        <w:rPr>
          <w:rFonts w:ascii="Times New Roman" w:hAnsi="Times New Roman" w:cs="Times New Roman"/>
          <w:sz w:val="24"/>
          <w:szCs w:val="24"/>
        </w:rPr>
        <w:t xml:space="preserve"> </w:t>
      </w:r>
      <w:r w:rsidR="000F42AA">
        <w:rPr>
          <w:rFonts w:ascii="Times New Roman" w:hAnsi="Times New Roman" w:cs="Times New Roman"/>
          <w:sz w:val="24"/>
          <w:szCs w:val="24"/>
        </w:rPr>
        <w:t>felt</w:t>
      </w:r>
      <w:r w:rsidR="000F42AA" w:rsidRPr="0014358E">
        <w:rPr>
          <w:rFonts w:ascii="Times New Roman" w:hAnsi="Times New Roman" w:cs="Times New Roman"/>
          <w:sz w:val="24"/>
          <w:szCs w:val="24"/>
        </w:rPr>
        <w:t xml:space="preserve"> </w:t>
      </w:r>
      <w:r w:rsidR="005732A8" w:rsidRPr="0014358E">
        <w:rPr>
          <w:rFonts w:ascii="Times New Roman" w:hAnsi="Times New Roman" w:cs="Times New Roman"/>
          <w:sz w:val="24"/>
          <w:szCs w:val="24"/>
        </w:rPr>
        <w:t xml:space="preserve">the presence of the owner </w:t>
      </w:r>
      <w:r>
        <w:rPr>
          <w:rFonts w:ascii="Times New Roman" w:hAnsi="Times New Roman" w:cs="Times New Roman"/>
          <w:sz w:val="24"/>
          <w:szCs w:val="24"/>
        </w:rPr>
        <w:t>/</w:t>
      </w:r>
      <w:r w:rsidR="00E969E3" w:rsidRPr="0014358E">
        <w:rPr>
          <w:rFonts w:ascii="Times New Roman" w:hAnsi="Times New Roman" w:cs="Times New Roman"/>
          <w:sz w:val="24"/>
          <w:szCs w:val="24"/>
        </w:rPr>
        <w:t xml:space="preserve"> </w:t>
      </w:r>
      <w:r w:rsidR="005732A8" w:rsidRPr="0014358E">
        <w:rPr>
          <w:rFonts w:ascii="Times New Roman" w:hAnsi="Times New Roman" w:cs="Times New Roman"/>
          <w:sz w:val="24"/>
          <w:szCs w:val="24"/>
        </w:rPr>
        <w:t xml:space="preserve">therapist and the use of verbal encouragement </w:t>
      </w:r>
      <w:r w:rsidR="00E969E3">
        <w:rPr>
          <w:rFonts w:ascii="Times New Roman" w:hAnsi="Times New Roman" w:cs="Times New Roman"/>
          <w:sz w:val="24"/>
          <w:szCs w:val="24"/>
        </w:rPr>
        <w:t xml:space="preserve">was </w:t>
      </w:r>
      <w:r w:rsidR="00177B6F">
        <w:rPr>
          <w:rFonts w:ascii="Times New Roman" w:hAnsi="Times New Roman" w:cs="Times New Roman"/>
          <w:sz w:val="24"/>
          <w:szCs w:val="24"/>
        </w:rPr>
        <w:t>important.</w:t>
      </w:r>
    </w:p>
    <w:p w14:paraId="1A4812D4" w14:textId="77777777" w:rsidR="00F431F9" w:rsidRDefault="00F431F9" w:rsidP="00336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71CCA" w14:textId="77777777" w:rsidR="00F431F9" w:rsidRPr="00064303" w:rsidRDefault="00F431F9" w:rsidP="003365F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303">
        <w:rPr>
          <w:rFonts w:ascii="Times New Roman" w:hAnsi="Times New Roman" w:cs="Times New Roman"/>
          <w:b/>
          <w:i/>
          <w:sz w:val="24"/>
          <w:szCs w:val="24"/>
        </w:rPr>
        <w:t>Treadmills</w:t>
      </w:r>
    </w:p>
    <w:p w14:paraId="5DE8600D" w14:textId="20632DCC" w:rsidR="0076727C" w:rsidRDefault="009B4A7F" w:rsidP="00336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8E">
        <w:rPr>
          <w:rFonts w:ascii="Times New Roman" w:hAnsi="Times New Roman" w:cs="Times New Roman"/>
          <w:sz w:val="24"/>
          <w:szCs w:val="24"/>
        </w:rPr>
        <w:t xml:space="preserve">The temperature of the water within the treadmills appeared to be consistent with that of the pools </w:t>
      </w:r>
      <w:r w:rsidR="000F42AA">
        <w:rPr>
          <w:rFonts w:ascii="Times New Roman" w:hAnsi="Times New Roman" w:cs="Times New Roman"/>
          <w:sz w:val="24"/>
          <w:szCs w:val="24"/>
        </w:rPr>
        <w:t>and</w:t>
      </w:r>
      <w:r w:rsidRPr="0014358E">
        <w:rPr>
          <w:rFonts w:ascii="Times New Roman" w:hAnsi="Times New Roman" w:cs="Times New Roman"/>
          <w:sz w:val="24"/>
          <w:szCs w:val="24"/>
        </w:rPr>
        <w:t xml:space="preserve"> varied</w:t>
      </w:r>
      <w:r w:rsidR="000F42AA">
        <w:rPr>
          <w:rFonts w:ascii="Times New Roman" w:hAnsi="Times New Roman" w:cs="Times New Roman"/>
          <w:sz w:val="24"/>
          <w:szCs w:val="24"/>
        </w:rPr>
        <w:t xml:space="preserve"> between</w:t>
      </w:r>
      <w:r w:rsidRPr="0014358E">
        <w:rPr>
          <w:rFonts w:ascii="Times New Roman" w:hAnsi="Times New Roman" w:cs="Times New Roman"/>
          <w:sz w:val="24"/>
          <w:szCs w:val="24"/>
        </w:rPr>
        <w:t xml:space="preserve"> 24-30</w:t>
      </w:r>
      <w:r w:rsidRPr="00372C4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4358E">
        <w:rPr>
          <w:rFonts w:ascii="Times New Roman" w:hAnsi="Times New Roman" w:cs="Times New Roman"/>
          <w:sz w:val="24"/>
          <w:szCs w:val="24"/>
        </w:rPr>
        <w:t xml:space="preserve">C, with the </w:t>
      </w:r>
      <w:r w:rsidRPr="00930EAF">
        <w:rPr>
          <w:rFonts w:ascii="Times New Roman" w:hAnsi="Times New Roman" w:cs="Times New Roman"/>
          <w:sz w:val="24"/>
          <w:szCs w:val="24"/>
        </w:rPr>
        <w:t>majority (</w:t>
      </w:r>
      <w:r w:rsidR="00930EAF" w:rsidRPr="00930EAF">
        <w:rPr>
          <w:rFonts w:ascii="Times New Roman" w:hAnsi="Times New Roman" w:cs="Times New Roman"/>
          <w:sz w:val="24"/>
          <w:szCs w:val="24"/>
        </w:rPr>
        <w:t>73</w:t>
      </w:r>
      <w:r w:rsidR="003367EE">
        <w:rPr>
          <w:rFonts w:ascii="Times New Roman" w:hAnsi="Times New Roman" w:cs="Times New Roman"/>
          <w:sz w:val="24"/>
          <w:szCs w:val="24"/>
        </w:rPr>
        <w:t>%</w:t>
      </w:r>
      <w:r w:rsidRPr="00930EAF">
        <w:rPr>
          <w:rFonts w:ascii="Times New Roman" w:hAnsi="Times New Roman" w:cs="Times New Roman"/>
          <w:sz w:val="24"/>
          <w:szCs w:val="24"/>
        </w:rPr>
        <w:t xml:space="preserve">) </w:t>
      </w:r>
      <w:r w:rsidRPr="0014358E">
        <w:rPr>
          <w:rFonts w:ascii="Times New Roman" w:hAnsi="Times New Roman" w:cs="Times New Roman"/>
          <w:sz w:val="24"/>
          <w:szCs w:val="24"/>
        </w:rPr>
        <w:t>being between 28-30</w:t>
      </w:r>
      <w:r w:rsidRPr="00372C4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4358E">
        <w:rPr>
          <w:rFonts w:ascii="Times New Roman" w:hAnsi="Times New Roman" w:cs="Times New Roman"/>
          <w:sz w:val="24"/>
          <w:szCs w:val="24"/>
        </w:rPr>
        <w:t>C.</w:t>
      </w:r>
      <w:r w:rsidR="0014358E" w:rsidRPr="0014358E">
        <w:rPr>
          <w:rFonts w:ascii="Times New Roman" w:hAnsi="Times New Roman" w:cs="Times New Roman"/>
          <w:sz w:val="24"/>
          <w:szCs w:val="24"/>
        </w:rPr>
        <w:t xml:space="preserve"> </w:t>
      </w:r>
      <w:r w:rsidR="0076727C">
        <w:rPr>
          <w:rFonts w:ascii="Times New Roman" w:hAnsi="Times New Roman" w:cs="Times New Roman"/>
          <w:sz w:val="24"/>
          <w:szCs w:val="24"/>
        </w:rPr>
        <w:t xml:space="preserve">The </w:t>
      </w:r>
      <w:r w:rsidR="00E969E3">
        <w:rPr>
          <w:rFonts w:ascii="Times New Roman" w:hAnsi="Times New Roman" w:cs="Times New Roman"/>
          <w:sz w:val="24"/>
          <w:szCs w:val="24"/>
        </w:rPr>
        <w:t xml:space="preserve">average </w:t>
      </w:r>
      <w:r w:rsidR="0076727C">
        <w:rPr>
          <w:rFonts w:ascii="Times New Roman" w:hAnsi="Times New Roman" w:cs="Times New Roman"/>
          <w:sz w:val="24"/>
          <w:szCs w:val="24"/>
        </w:rPr>
        <w:t>depth of water in the treadmill was 65.85cm (range</w:t>
      </w:r>
      <w:r w:rsidR="00AC46B3">
        <w:rPr>
          <w:rFonts w:ascii="Times New Roman" w:hAnsi="Times New Roman" w:cs="Times New Roman"/>
          <w:sz w:val="24"/>
          <w:szCs w:val="24"/>
        </w:rPr>
        <w:t xml:space="preserve">: </w:t>
      </w:r>
      <w:r w:rsidR="0076727C">
        <w:rPr>
          <w:rFonts w:ascii="Times New Roman" w:hAnsi="Times New Roman" w:cs="Times New Roman"/>
          <w:sz w:val="24"/>
          <w:szCs w:val="24"/>
        </w:rPr>
        <w:t xml:space="preserve">56 – 83.8cm). </w:t>
      </w:r>
      <w:r w:rsidR="0076727C" w:rsidRPr="0076727C">
        <w:rPr>
          <w:rFonts w:ascii="Times New Roman" w:hAnsi="Times New Roman" w:cs="Times New Roman"/>
          <w:sz w:val="24"/>
          <w:szCs w:val="24"/>
        </w:rPr>
        <w:t xml:space="preserve">The mean </w:t>
      </w:r>
      <w:r w:rsidR="000F42AA">
        <w:rPr>
          <w:rFonts w:ascii="Times New Roman" w:hAnsi="Times New Roman" w:cs="Times New Roman"/>
          <w:sz w:val="24"/>
          <w:szCs w:val="24"/>
        </w:rPr>
        <w:t>top</w:t>
      </w:r>
      <w:r w:rsidR="000F42AA" w:rsidRPr="0076727C">
        <w:rPr>
          <w:rFonts w:ascii="Times New Roman" w:hAnsi="Times New Roman" w:cs="Times New Roman"/>
          <w:sz w:val="24"/>
          <w:szCs w:val="24"/>
        </w:rPr>
        <w:t xml:space="preserve"> </w:t>
      </w:r>
      <w:r w:rsidR="0076727C" w:rsidRPr="0076727C">
        <w:rPr>
          <w:rFonts w:ascii="Times New Roman" w:hAnsi="Times New Roman" w:cs="Times New Roman"/>
          <w:sz w:val="24"/>
          <w:szCs w:val="24"/>
        </w:rPr>
        <w:t xml:space="preserve">speed of </w:t>
      </w:r>
      <w:r w:rsidR="00111F07">
        <w:rPr>
          <w:rFonts w:ascii="Times New Roman" w:hAnsi="Times New Roman" w:cs="Times New Roman"/>
          <w:sz w:val="24"/>
          <w:szCs w:val="24"/>
        </w:rPr>
        <w:t>a</w:t>
      </w:r>
      <w:r w:rsidR="0076727C" w:rsidRPr="0076727C">
        <w:rPr>
          <w:rFonts w:ascii="Times New Roman" w:hAnsi="Times New Roman" w:cs="Times New Roman"/>
          <w:sz w:val="24"/>
          <w:szCs w:val="24"/>
        </w:rPr>
        <w:t xml:space="preserve"> treadmill was 151.40m/min (range</w:t>
      </w:r>
      <w:r w:rsidR="00AC46B3">
        <w:rPr>
          <w:rFonts w:ascii="Times New Roman" w:hAnsi="Times New Roman" w:cs="Times New Roman"/>
          <w:sz w:val="24"/>
          <w:szCs w:val="24"/>
        </w:rPr>
        <w:t>:</w:t>
      </w:r>
      <w:r w:rsidR="0076727C" w:rsidRPr="0076727C">
        <w:rPr>
          <w:rFonts w:ascii="Times New Roman" w:hAnsi="Times New Roman" w:cs="Times New Roman"/>
          <w:sz w:val="24"/>
          <w:szCs w:val="24"/>
        </w:rPr>
        <w:t xml:space="preserve"> 99</w:t>
      </w:r>
      <w:r w:rsidR="0086587E">
        <w:rPr>
          <w:rFonts w:ascii="Times New Roman" w:hAnsi="Times New Roman" w:cs="Times New Roman"/>
          <w:sz w:val="24"/>
          <w:szCs w:val="24"/>
        </w:rPr>
        <w:t xml:space="preserve"> </w:t>
      </w:r>
      <w:r w:rsidR="0076727C" w:rsidRPr="0076727C">
        <w:rPr>
          <w:rFonts w:ascii="Times New Roman" w:hAnsi="Times New Roman" w:cs="Times New Roman"/>
          <w:sz w:val="24"/>
          <w:szCs w:val="24"/>
        </w:rPr>
        <w:t>- 241.5m/min)</w:t>
      </w:r>
      <w:r w:rsidR="00111F07">
        <w:rPr>
          <w:rFonts w:ascii="Times New Roman" w:hAnsi="Times New Roman" w:cs="Times New Roman"/>
          <w:sz w:val="24"/>
          <w:szCs w:val="24"/>
        </w:rPr>
        <w:t>.</w:t>
      </w:r>
    </w:p>
    <w:p w14:paraId="36B9B76D" w14:textId="77777777" w:rsidR="0076727C" w:rsidRDefault="0076727C" w:rsidP="00336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EAF3C" w14:textId="0BBE5A4B" w:rsidR="005732A8" w:rsidRPr="0014358E" w:rsidRDefault="00AC46B3" w:rsidP="00336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 encourage a dog into the treadmill </w:t>
      </w:r>
      <w:r w:rsidR="005732A8" w:rsidRPr="0014358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use of toys and treats were used by </w:t>
      </w:r>
      <w:r w:rsidR="000F14F4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out of the 11 </w:t>
      </w:r>
      <w:r w:rsidR="005732A8" w:rsidRPr="0014358E">
        <w:rPr>
          <w:rFonts w:ascii="Times New Roman" w:hAnsi="Times New Roman" w:cs="Times New Roman"/>
          <w:sz w:val="24"/>
          <w:szCs w:val="24"/>
        </w:rPr>
        <w:t>c</w:t>
      </w:r>
      <w:r w:rsidR="0014358E">
        <w:rPr>
          <w:rFonts w:ascii="Times New Roman" w:hAnsi="Times New Roman" w:cs="Times New Roman"/>
          <w:sz w:val="24"/>
          <w:szCs w:val="24"/>
        </w:rPr>
        <w:t xml:space="preserve">entres. </w:t>
      </w:r>
      <w:r w:rsidR="005732A8" w:rsidRPr="0014358E">
        <w:rPr>
          <w:rFonts w:ascii="Times New Roman" w:hAnsi="Times New Roman" w:cs="Times New Roman"/>
          <w:sz w:val="24"/>
          <w:szCs w:val="24"/>
        </w:rPr>
        <w:t xml:space="preserve">Again, owner presence and verbal encouragement </w:t>
      </w:r>
      <w:r w:rsidR="00111F07">
        <w:rPr>
          <w:rFonts w:ascii="Times New Roman" w:hAnsi="Times New Roman" w:cs="Times New Roman"/>
          <w:sz w:val="24"/>
          <w:szCs w:val="24"/>
        </w:rPr>
        <w:t xml:space="preserve">to enter the treadmill </w:t>
      </w:r>
      <w:r w:rsidR="005732A8" w:rsidRPr="0014358E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identified as important by two</w:t>
      </w:r>
      <w:r w:rsidR="005732A8" w:rsidRPr="0014358E">
        <w:rPr>
          <w:rFonts w:ascii="Times New Roman" w:hAnsi="Times New Roman" w:cs="Times New Roman"/>
          <w:sz w:val="24"/>
          <w:szCs w:val="24"/>
        </w:rPr>
        <w:t xml:space="preserve"> centres</w:t>
      </w:r>
      <w:r w:rsidR="00111F07">
        <w:rPr>
          <w:rFonts w:ascii="Times New Roman" w:hAnsi="Times New Roman" w:cs="Times New Roman"/>
          <w:sz w:val="24"/>
          <w:szCs w:val="24"/>
        </w:rPr>
        <w:t>.</w:t>
      </w:r>
    </w:p>
    <w:p w14:paraId="67555415" w14:textId="77777777" w:rsidR="0014358E" w:rsidRDefault="0014358E" w:rsidP="003365FD">
      <w:pPr>
        <w:spacing w:after="0" w:line="360" w:lineRule="auto"/>
        <w:rPr>
          <w:b/>
        </w:rPr>
      </w:pPr>
    </w:p>
    <w:p w14:paraId="4F8787D0" w14:textId="77777777" w:rsidR="00FF3480" w:rsidRPr="00064303" w:rsidRDefault="00FF3480" w:rsidP="003365FD">
      <w:pPr>
        <w:spacing w:after="0" w:line="360" w:lineRule="auto"/>
        <w:rPr>
          <w:rFonts w:ascii="Times New Roman" w:hAnsi="Times New Roman" w:cs="Times New Roman"/>
          <w:b/>
        </w:rPr>
      </w:pPr>
      <w:r w:rsidRPr="00064303">
        <w:rPr>
          <w:rFonts w:ascii="Times New Roman" w:hAnsi="Times New Roman" w:cs="Times New Roman"/>
          <w:b/>
        </w:rPr>
        <w:t xml:space="preserve">Discussion </w:t>
      </w:r>
    </w:p>
    <w:p w14:paraId="4776D088" w14:textId="4C0F42D6" w:rsidR="00584C6E" w:rsidRDefault="00473F04" w:rsidP="00336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8E">
        <w:rPr>
          <w:rFonts w:ascii="Times New Roman" w:hAnsi="Times New Roman" w:cs="Times New Roman"/>
          <w:sz w:val="24"/>
          <w:szCs w:val="24"/>
        </w:rPr>
        <w:t xml:space="preserve">The </w:t>
      </w:r>
      <w:r w:rsidR="002467D0" w:rsidRPr="0014358E">
        <w:rPr>
          <w:rFonts w:ascii="Times New Roman" w:hAnsi="Times New Roman" w:cs="Times New Roman"/>
          <w:sz w:val="24"/>
          <w:szCs w:val="24"/>
        </w:rPr>
        <w:t>results of this research are</w:t>
      </w:r>
      <w:r w:rsidR="000C5C80" w:rsidRPr="0014358E">
        <w:rPr>
          <w:rFonts w:ascii="Times New Roman" w:hAnsi="Times New Roman" w:cs="Times New Roman"/>
          <w:sz w:val="24"/>
          <w:szCs w:val="24"/>
        </w:rPr>
        <w:t xml:space="preserve"> important as they </w:t>
      </w:r>
      <w:r w:rsidRPr="0014358E">
        <w:rPr>
          <w:rFonts w:ascii="Times New Roman" w:hAnsi="Times New Roman" w:cs="Times New Roman"/>
          <w:sz w:val="24"/>
          <w:szCs w:val="24"/>
        </w:rPr>
        <w:t>highlight the wide variation in hydrotherapy</w:t>
      </w:r>
      <w:r w:rsidR="005732A8" w:rsidRPr="0014358E">
        <w:rPr>
          <w:rFonts w:ascii="Times New Roman" w:hAnsi="Times New Roman" w:cs="Times New Roman"/>
          <w:sz w:val="24"/>
          <w:szCs w:val="24"/>
        </w:rPr>
        <w:t xml:space="preserve"> pools and treadmills.</w:t>
      </w:r>
      <w:r w:rsidRPr="0014358E">
        <w:rPr>
          <w:rFonts w:ascii="Times New Roman" w:hAnsi="Times New Roman" w:cs="Times New Roman"/>
          <w:sz w:val="24"/>
          <w:szCs w:val="24"/>
        </w:rPr>
        <w:t xml:space="preserve"> </w:t>
      </w:r>
      <w:r w:rsidR="000C5C80" w:rsidRPr="0014358E">
        <w:rPr>
          <w:rFonts w:ascii="Times New Roman" w:hAnsi="Times New Roman" w:cs="Times New Roman"/>
          <w:sz w:val="24"/>
          <w:szCs w:val="24"/>
        </w:rPr>
        <w:t>Further research could investigate the reason behind this variation (e.g. size of building, cost and availability)</w:t>
      </w:r>
      <w:r w:rsidR="000F42AA">
        <w:rPr>
          <w:rFonts w:ascii="Times New Roman" w:hAnsi="Times New Roman" w:cs="Times New Roman"/>
          <w:sz w:val="24"/>
          <w:szCs w:val="24"/>
        </w:rPr>
        <w:t xml:space="preserve"> and aid in identifying what would be optimal for treating canine clients</w:t>
      </w:r>
      <w:r w:rsidR="000C5C80" w:rsidRPr="0014358E">
        <w:rPr>
          <w:rFonts w:ascii="Times New Roman" w:hAnsi="Times New Roman" w:cs="Times New Roman"/>
          <w:sz w:val="24"/>
          <w:szCs w:val="24"/>
        </w:rPr>
        <w:t xml:space="preserve">. </w:t>
      </w:r>
      <w:r w:rsidR="00CD52A0">
        <w:rPr>
          <w:rFonts w:ascii="Times New Roman" w:hAnsi="Times New Roman" w:cs="Times New Roman"/>
          <w:sz w:val="24"/>
          <w:szCs w:val="24"/>
        </w:rPr>
        <w:t>In particular, there is sparse information on the way that dogs move within water,</w:t>
      </w:r>
      <w:r w:rsidR="00CD52A0" w:rsidRPr="00CD52A0">
        <w:t xml:space="preserve"> </w:t>
      </w:r>
      <w:r w:rsidR="00CD52A0">
        <w:rPr>
          <w:rFonts w:ascii="Times New Roman" w:hAnsi="Times New Roman" w:cs="Times New Roman"/>
          <w:sz w:val="24"/>
          <w:szCs w:val="24"/>
        </w:rPr>
        <w:t>i</w:t>
      </w:r>
      <w:r w:rsidR="00CD52A0" w:rsidRPr="00CD52A0">
        <w:rPr>
          <w:rFonts w:ascii="Times New Roman" w:hAnsi="Times New Roman" w:cs="Times New Roman"/>
          <w:sz w:val="24"/>
          <w:szCs w:val="24"/>
        </w:rPr>
        <w:t xml:space="preserve">n fact, </w:t>
      </w:r>
      <w:r w:rsidR="00055ADC">
        <w:rPr>
          <w:rFonts w:ascii="Times New Roman" w:hAnsi="Times New Roman" w:cs="Times New Roman"/>
          <w:sz w:val="24"/>
          <w:szCs w:val="24"/>
        </w:rPr>
        <w:t>very few</w:t>
      </w:r>
      <w:r w:rsidR="00CD52A0" w:rsidRPr="00CD52A0">
        <w:rPr>
          <w:rFonts w:ascii="Times New Roman" w:hAnsi="Times New Roman" w:cs="Times New Roman"/>
          <w:sz w:val="24"/>
          <w:szCs w:val="24"/>
        </w:rPr>
        <w:t xml:space="preserve"> stud</w:t>
      </w:r>
      <w:r w:rsidR="00055ADC">
        <w:rPr>
          <w:rFonts w:ascii="Times New Roman" w:hAnsi="Times New Roman" w:cs="Times New Roman"/>
          <w:sz w:val="24"/>
          <w:szCs w:val="24"/>
        </w:rPr>
        <w:t>ies</w:t>
      </w:r>
      <w:r w:rsidR="00CD52A0" w:rsidRPr="00CD52A0">
        <w:rPr>
          <w:rFonts w:ascii="Times New Roman" w:hAnsi="Times New Roman" w:cs="Times New Roman"/>
          <w:sz w:val="24"/>
          <w:szCs w:val="24"/>
        </w:rPr>
        <w:t xml:space="preserve"> ha</w:t>
      </w:r>
      <w:r w:rsidR="00055ADC">
        <w:rPr>
          <w:rFonts w:ascii="Times New Roman" w:hAnsi="Times New Roman" w:cs="Times New Roman"/>
          <w:sz w:val="24"/>
          <w:szCs w:val="24"/>
        </w:rPr>
        <w:t>ve</w:t>
      </w:r>
      <w:r w:rsidR="00CD52A0" w:rsidRPr="00CD52A0">
        <w:rPr>
          <w:rFonts w:ascii="Times New Roman" w:hAnsi="Times New Roman" w:cs="Times New Roman"/>
          <w:sz w:val="24"/>
          <w:szCs w:val="24"/>
        </w:rPr>
        <w:t xml:space="preserve"> been published assessing swimming gait in dogs and </w:t>
      </w:r>
      <w:r w:rsidR="00055ADC">
        <w:rPr>
          <w:rFonts w:ascii="Times New Roman" w:hAnsi="Times New Roman" w:cs="Times New Roman"/>
          <w:sz w:val="24"/>
          <w:szCs w:val="24"/>
        </w:rPr>
        <w:t>those that have often have small sample sizes</w:t>
      </w:r>
      <w:r w:rsidR="00CD52A0" w:rsidRPr="00CD52A0">
        <w:rPr>
          <w:rFonts w:ascii="Times New Roman" w:hAnsi="Times New Roman" w:cs="Times New Roman"/>
          <w:sz w:val="24"/>
          <w:szCs w:val="24"/>
        </w:rPr>
        <w:t xml:space="preserve"> (</w:t>
      </w:r>
      <w:r w:rsidR="00055ADC">
        <w:rPr>
          <w:rFonts w:ascii="Times New Roman" w:hAnsi="Times New Roman" w:cs="Times New Roman"/>
          <w:sz w:val="24"/>
          <w:szCs w:val="24"/>
        </w:rPr>
        <w:t xml:space="preserve">e.g., </w:t>
      </w:r>
      <w:r w:rsidR="00CD52A0" w:rsidRPr="00CD52A0">
        <w:rPr>
          <w:rFonts w:ascii="Times New Roman" w:hAnsi="Times New Roman" w:cs="Times New Roman"/>
          <w:sz w:val="24"/>
          <w:szCs w:val="24"/>
        </w:rPr>
        <w:t>SICB, 2014).</w:t>
      </w:r>
      <w:r w:rsidR="00CD52A0">
        <w:rPr>
          <w:rFonts w:ascii="Times New Roman" w:hAnsi="Times New Roman" w:cs="Times New Roman"/>
          <w:sz w:val="24"/>
          <w:szCs w:val="24"/>
        </w:rPr>
        <w:t xml:space="preserve"> The authors are exploring this aspect of gait with a view to how hydrotherapy facilities can be established to allow for optimal aquatic movement.</w:t>
      </w:r>
    </w:p>
    <w:p w14:paraId="628D53A3" w14:textId="77777777" w:rsidR="00111F07" w:rsidRDefault="00111F07" w:rsidP="00336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21CC4" w14:textId="4C144BD6" w:rsidR="008E0150" w:rsidRDefault="00626B87" w:rsidP="00336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8E">
        <w:rPr>
          <w:rFonts w:ascii="Times New Roman" w:hAnsi="Times New Roman" w:cs="Times New Roman"/>
          <w:sz w:val="24"/>
          <w:szCs w:val="24"/>
        </w:rPr>
        <w:t xml:space="preserve">The recorded </w:t>
      </w:r>
      <w:r w:rsidR="0014358E" w:rsidRPr="0014358E">
        <w:rPr>
          <w:rFonts w:ascii="Times New Roman" w:hAnsi="Times New Roman" w:cs="Times New Roman"/>
          <w:sz w:val="24"/>
          <w:szCs w:val="24"/>
        </w:rPr>
        <w:t>temperature was</w:t>
      </w:r>
      <w:r w:rsidRPr="0014358E">
        <w:rPr>
          <w:rFonts w:ascii="Times New Roman" w:hAnsi="Times New Roman" w:cs="Times New Roman"/>
          <w:sz w:val="24"/>
          <w:szCs w:val="24"/>
        </w:rPr>
        <w:t xml:space="preserve"> consistent with published literature which states water is normally at a temperature of 30</w:t>
      </w:r>
      <w:r w:rsidRPr="0014358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4358E">
        <w:rPr>
          <w:rFonts w:ascii="Times New Roman" w:hAnsi="Times New Roman" w:cs="Times New Roman"/>
          <w:sz w:val="24"/>
          <w:szCs w:val="24"/>
        </w:rPr>
        <w:t>C</w:t>
      </w:r>
      <w:r w:rsidR="00354B7E">
        <w:rPr>
          <w:rFonts w:ascii="Times New Roman" w:hAnsi="Times New Roman" w:cs="Times New Roman"/>
          <w:sz w:val="24"/>
          <w:szCs w:val="24"/>
        </w:rPr>
        <w:t xml:space="preserve"> </w:t>
      </w:r>
      <w:r w:rsidR="00584C6E">
        <w:rPr>
          <w:rFonts w:ascii="Times New Roman" w:hAnsi="Times New Roman" w:cs="Times New Roman"/>
          <w:sz w:val="24"/>
          <w:szCs w:val="24"/>
        </w:rPr>
        <w:t>for</w:t>
      </w:r>
      <w:r w:rsidR="00354B7E">
        <w:rPr>
          <w:rFonts w:ascii="Times New Roman" w:hAnsi="Times New Roman" w:cs="Times New Roman"/>
          <w:sz w:val="24"/>
          <w:szCs w:val="24"/>
        </w:rPr>
        <w:t xml:space="preserve"> dogs</w:t>
      </w:r>
      <w:r w:rsidR="000312AE" w:rsidRPr="001435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12AE" w:rsidRPr="0014358E">
        <w:rPr>
          <w:rFonts w:ascii="Times New Roman" w:hAnsi="Times New Roman" w:cs="Times New Roman"/>
          <w:sz w:val="24"/>
          <w:szCs w:val="24"/>
        </w:rPr>
        <w:t>Molyneux</w:t>
      </w:r>
      <w:proofErr w:type="spellEnd"/>
      <w:r w:rsidR="000312AE" w:rsidRPr="0014358E">
        <w:rPr>
          <w:rFonts w:ascii="Times New Roman" w:hAnsi="Times New Roman" w:cs="Times New Roman"/>
          <w:sz w:val="24"/>
          <w:szCs w:val="24"/>
        </w:rPr>
        <w:t>, 2004)</w:t>
      </w:r>
      <w:r w:rsidR="00AC46B3">
        <w:rPr>
          <w:rFonts w:ascii="Times New Roman" w:hAnsi="Times New Roman" w:cs="Times New Roman"/>
          <w:sz w:val="24"/>
          <w:szCs w:val="24"/>
        </w:rPr>
        <w:t>.</w:t>
      </w:r>
      <w:r w:rsidRPr="0014358E">
        <w:rPr>
          <w:rFonts w:ascii="Times New Roman" w:hAnsi="Times New Roman" w:cs="Times New Roman"/>
          <w:sz w:val="24"/>
          <w:szCs w:val="24"/>
        </w:rPr>
        <w:t xml:space="preserve"> </w:t>
      </w:r>
      <w:r w:rsidR="00354B7E">
        <w:rPr>
          <w:rFonts w:ascii="Times New Roman" w:hAnsi="Times New Roman" w:cs="Times New Roman"/>
          <w:sz w:val="24"/>
          <w:szCs w:val="24"/>
        </w:rPr>
        <w:t xml:space="preserve">However, the </w:t>
      </w:r>
      <w:r w:rsidR="00DA664B">
        <w:rPr>
          <w:rFonts w:ascii="Times New Roman" w:hAnsi="Times New Roman" w:cs="Times New Roman"/>
          <w:sz w:val="24"/>
          <w:szCs w:val="24"/>
        </w:rPr>
        <w:t>temperature</w:t>
      </w:r>
      <w:r w:rsidR="00354B7E">
        <w:rPr>
          <w:rFonts w:ascii="Times New Roman" w:hAnsi="Times New Roman" w:cs="Times New Roman"/>
          <w:sz w:val="24"/>
          <w:szCs w:val="24"/>
        </w:rPr>
        <w:t xml:space="preserve"> reported to be used in </w:t>
      </w:r>
      <w:r w:rsidR="0056181D">
        <w:rPr>
          <w:rFonts w:ascii="Times New Roman" w:hAnsi="Times New Roman" w:cs="Times New Roman"/>
          <w:sz w:val="24"/>
          <w:szCs w:val="24"/>
        </w:rPr>
        <w:t xml:space="preserve">human </w:t>
      </w:r>
      <w:r w:rsidR="00354B7E">
        <w:rPr>
          <w:rFonts w:ascii="Times New Roman" w:hAnsi="Times New Roman" w:cs="Times New Roman"/>
          <w:sz w:val="24"/>
          <w:szCs w:val="24"/>
        </w:rPr>
        <w:t xml:space="preserve">hydrotherapy </w:t>
      </w:r>
      <w:r w:rsidR="00AA254B">
        <w:rPr>
          <w:rFonts w:ascii="Times New Roman" w:hAnsi="Times New Roman" w:cs="Times New Roman"/>
          <w:sz w:val="24"/>
          <w:szCs w:val="24"/>
        </w:rPr>
        <w:t>has been noted to be in the region of 32 – 36</w:t>
      </w:r>
      <w:r w:rsidR="00AA254B" w:rsidRPr="00AA254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AA254B">
        <w:rPr>
          <w:rFonts w:ascii="Times New Roman" w:hAnsi="Times New Roman" w:cs="Times New Roman"/>
          <w:sz w:val="24"/>
          <w:szCs w:val="24"/>
        </w:rPr>
        <w:t>C</w:t>
      </w:r>
      <w:r w:rsidR="0056181D">
        <w:rPr>
          <w:rFonts w:ascii="Times New Roman" w:hAnsi="Times New Roman" w:cs="Times New Roman"/>
          <w:sz w:val="24"/>
          <w:szCs w:val="24"/>
        </w:rPr>
        <w:t xml:space="preserve"> (</w:t>
      </w:r>
      <w:r w:rsidR="00AA254B">
        <w:rPr>
          <w:rFonts w:ascii="Times New Roman" w:hAnsi="Times New Roman" w:cs="Times New Roman"/>
          <w:sz w:val="24"/>
          <w:szCs w:val="24"/>
        </w:rPr>
        <w:t xml:space="preserve">Bartels </w:t>
      </w:r>
      <w:r w:rsidR="00AA254B" w:rsidRPr="00AA254B">
        <w:rPr>
          <w:rFonts w:ascii="Times New Roman" w:hAnsi="Times New Roman" w:cs="Times New Roman"/>
          <w:i/>
          <w:sz w:val="24"/>
          <w:szCs w:val="24"/>
        </w:rPr>
        <w:t>et al</w:t>
      </w:r>
      <w:r w:rsidR="00AA254B">
        <w:rPr>
          <w:rFonts w:ascii="Times New Roman" w:hAnsi="Times New Roman" w:cs="Times New Roman"/>
          <w:sz w:val="24"/>
          <w:szCs w:val="24"/>
        </w:rPr>
        <w:t>., 2007</w:t>
      </w:r>
      <w:r w:rsidR="0056181D">
        <w:rPr>
          <w:rFonts w:ascii="Times New Roman" w:hAnsi="Times New Roman" w:cs="Times New Roman"/>
          <w:sz w:val="24"/>
          <w:szCs w:val="24"/>
        </w:rPr>
        <w:t>)</w:t>
      </w:r>
      <w:r w:rsidR="00584C6E">
        <w:rPr>
          <w:rFonts w:ascii="Times New Roman" w:hAnsi="Times New Roman" w:cs="Times New Roman"/>
          <w:sz w:val="24"/>
          <w:szCs w:val="24"/>
        </w:rPr>
        <w:t xml:space="preserve"> and </w:t>
      </w:r>
      <w:r w:rsidR="00BF13F3">
        <w:rPr>
          <w:rFonts w:ascii="Times New Roman" w:hAnsi="Times New Roman" w:cs="Times New Roman"/>
          <w:sz w:val="24"/>
          <w:szCs w:val="24"/>
        </w:rPr>
        <w:t xml:space="preserve">the focus on use in horses </w:t>
      </w:r>
      <w:r w:rsidR="00584C6E">
        <w:rPr>
          <w:rFonts w:ascii="Times New Roman" w:hAnsi="Times New Roman" w:cs="Times New Roman"/>
          <w:sz w:val="24"/>
          <w:szCs w:val="24"/>
        </w:rPr>
        <w:t xml:space="preserve">between </w:t>
      </w:r>
      <w:r w:rsidR="00BF13F3">
        <w:rPr>
          <w:rFonts w:ascii="Times New Roman" w:hAnsi="Times New Roman" w:cs="Times New Roman"/>
          <w:sz w:val="24"/>
          <w:szCs w:val="24"/>
        </w:rPr>
        <w:t>10-15</w:t>
      </w:r>
      <w:r w:rsidR="00BF13F3" w:rsidRPr="00055AD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BF13F3">
        <w:rPr>
          <w:rFonts w:ascii="Times New Roman" w:hAnsi="Times New Roman" w:cs="Times New Roman"/>
          <w:sz w:val="24"/>
          <w:szCs w:val="24"/>
        </w:rPr>
        <w:t>C (King, 2016)</w:t>
      </w:r>
      <w:r w:rsidR="00354B7E">
        <w:rPr>
          <w:rFonts w:ascii="Times New Roman" w:hAnsi="Times New Roman" w:cs="Times New Roman"/>
          <w:sz w:val="24"/>
          <w:szCs w:val="24"/>
        </w:rPr>
        <w:t>.</w:t>
      </w:r>
      <w:r w:rsidR="0056181D">
        <w:rPr>
          <w:rFonts w:ascii="Times New Roman" w:hAnsi="Times New Roman" w:cs="Times New Roman"/>
          <w:sz w:val="24"/>
          <w:szCs w:val="24"/>
        </w:rPr>
        <w:t xml:space="preserve"> </w:t>
      </w:r>
      <w:r w:rsidR="001D0CA2">
        <w:rPr>
          <w:rFonts w:ascii="Times New Roman" w:hAnsi="Times New Roman" w:cs="Times New Roman"/>
          <w:sz w:val="24"/>
          <w:szCs w:val="24"/>
        </w:rPr>
        <w:t>Temperature can have direct effects on muscle relaxation and exercise (</w:t>
      </w:r>
      <w:proofErr w:type="spellStart"/>
      <w:r w:rsidR="001D0CA2" w:rsidRPr="001D0CA2">
        <w:rPr>
          <w:rFonts w:ascii="Times New Roman" w:hAnsi="Times New Roman" w:cs="Times New Roman"/>
          <w:sz w:val="24"/>
          <w:szCs w:val="24"/>
        </w:rPr>
        <w:t>Intveld</w:t>
      </w:r>
      <w:proofErr w:type="spellEnd"/>
      <w:r w:rsidR="001D0CA2" w:rsidRPr="001D0CA2">
        <w:rPr>
          <w:rFonts w:ascii="Times New Roman" w:hAnsi="Times New Roman" w:cs="Times New Roman"/>
          <w:sz w:val="24"/>
          <w:szCs w:val="24"/>
        </w:rPr>
        <w:t xml:space="preserve"> </w:t>
      </w:r>
      <w:r w:rsidR="001D0CA2" w:rsidRPr="00055ADC">
        <w:rPr>
          <w:rFonts w:ascii="Times New Roman" w:hAnsi="Times New Roman" w:cs="Times New Roman"/>
          <w:i/>
          <w:sz w:val="24"/>
          <w:szCs w:val="24"/>
        </w:rPr>
        <w:t>et al</w:t>
      </w:r>
      <w:r w:rsidR="001D0CA2" w:rsidRPr="001D0CA2">
        <w:rPr>
          <w:rFonts w:ascii="Times New Roman" w:hAnsi="Times New Roman" w:cs="Times New Roman"/>
          <w:sz w:val="24"/>
          <w:szCs w:val="24"/>
        </w:rPr>
        <w:t>., 2010</w:t>
      </w:r>
      <w:r w:rsidR="001D0CA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D0CA2" w:rsidRPr="001D0CA2">
        <w:rPr>
          <w:rFonts w:ascii="Times New Roman" w:hAnsi="Times New Roman" w:cs="Times New Roman"/>
          <w:sz w:val="24"/>
          <w:szCs w:val="24"/>
        </w:rPr>
        <w:t>Jurek</w:t>
      </w:r>
      <w:proofErr w:type="spellEnd"/>
      <w:r w:rsidR="001D0CA2" w:rsidRPr="001D0CA2">
        <w:rPr>
          <w:rFonts w:ascii="Times New Roman" w:hAnsi="Times New Roman" w:cs="Times New Roman"/>
          <w:sz w:val="24"/>
          <w:szCs w:val="24"/>
        </w:rPr>
        <w:t xml:space="preserve"> and McCauley, 2009</w:t>
      </w:r>
      <w:r w:rsidR="001D0CA2">
        <w:rPr>
          <w:rFonts w:ascii="Times New Roman" w:hAnsi="Times New Roman" w:cs="Times New Roman"/>
          <w:sz w:val="24"/>
          <w:szCs w:val="24"/>
        </w:rPr>
        <w:t>), as well as comfort levels of the dog, but the extent to how this can support training, exercise and rehabilitation in canine patients has not been fully explored</w:t>
      </w:r>
      <w:r w:rsidR="0056181D">
        <w:rPr>
          <w:rFonts w:ascii="Times New Roman" w:hAnsi="Times New Roman" w:cs="Times New Roman"/>
          <w:sz w:val="24"/>
          <w:szCs w:val="24"/>
        </w:rPr>
        <w:t>.</w:t>
      </w:r>
      <w:r w:rsidR="00354B7E">
        <w:rPr>
          <w:rFonts w:ascii="Times New Roman" w:hAnsi="Times New Roman" w:cs="Times New Roman"/>
          <w:sz w:val="24"/>
          <w:szCs w:val="24"/>
        </w:rPr>
        <w:t xml:space="preserve"> </w:t>
      </w:r>
      <w:r w:rsidR="001D0CA2">
        <w:rPr>
          <w:rFonts w:ascii="Times New Roman" w:hAnsi="Times New Roman" w:cs="Times New Roman"/>
          <w:sz w:val="24"/>
          <w:szCs w:val="24"/>
        </w:rPr>
        <w:t>Another highly under-researched area is the use of jets to increase resistance, and therefore work (</w:t>
      </w:r>
      <w:r w:rsidR="001D0CA2" w:rsidRPr="001D0CA2">
        <w:rPr>
          <w:rFonts w:ascii="Times New Roman" w:hAnsi="Times New Roman" w:cs="Times New Roman"/>
          <w:sz w:val="24"/>
          <w:szCs w:val="24"/>
        </w:rPr>
        <w:t>Cole and Becker, 2004</w:t>
      </w:r>
      <w:r w:rsidR="001D0CA2">
        <w:rPr>
          <w:rFonts w:ascii="Times New Roman" w:hAnsi="Times New Roman" w:cs="Times New Roman"/>
          <w:sz w:val="24"/>
          <w:szCs w:val="24"/>
        </w:rPr>
        <w:t xml:space="preserve">), and this practice varies greatly between centres. </w:t>
      </w:r>
      <w:r w:rsidR="009B4A7F" w:rsidRPr="0014358E">
        <w:rPr>
          <w:rFonts w:ascii="Times New Roman" w:hAnsi="Times New Roman" w:cs="Times New Roman"/>
          <w:sz w:val="24"/>
          <w:szCs w:val="24"/>
        </w:rPr>
        <w:t xml:space="preserve">Interestingly manual handling was noted </w:t>
      </w:r>
      <w:r w:rsidR="00B519E7">
        <w:rPr>
          <w:rFonts w:ascii="Times New Roman" w:hAnsi="Times New Roman" w:cs="Times New Roman"/>
          <w:sz w:val="24"/>
          <w:szCs w:val="24"/>
        </w:rPr>
        <w:t>to be</w:t>
      </w:r>
      <w:r w:rsidR="009B4A7F" w:rsidRPr="0014358E">
        <w:rPr>
          <w:rFonts w:ascii="Times New Roman" w:hAnsi="Times New Roman" w:cs="Times New Roman"/>
          <w:sz w:val="24"/>
          <w:szCs w:val="24"/>
        </w:rPr>
        <w:t xml:space="preserve"> used which could be problematic if a dog reacts</w:t>
      </w:r>
      <w:r w:rsidR="0014358E" w:rsidRPr="0014358E">
        <w:rPr>
          <w:rFonts w:ascii="Times New Roman" w:hAnsi="Times New Roman" w:cs="Times New Roman"/>
          <w:sz w:val="24"/>
          <w:szCs w:val="24"/>
        </w:rPr>
        <w:t>, especially if injured, to entering water (</w:t>
      </w:r>
      <w:proofErr w:type="spellStart"/>
      <w:r w:rsidR="0014358E" w:rsidRPr="0014358E">
        <w:rPr>
          <w:rFonts w:ascii="Times New Roman" w:hAnsi="Times New Roman" w:cs="Times New Roman"/>
          <w:sz w:val="24"/>
          <w:szCs w:val="24"/>
        </w:rPr>
        <w:t>Molyneux</w:t>
      </w:r>
      <w:proofErr w:type="spellEnd"/>
      <w:r w:rsidR="0014358E" w:rsidRPr="0014358E">
        <w:rPr>
          <w:rFonts w:ascii="Times New Roman" w:hAnsi="Times New Roman" w:cs="Times New Roman"/>
          <w:sz w:val="24"/>
          <w:szCs w:val="24"/>
        </w:rPr>
        <w:t>, 2004</w:t>
      </w:r>
      <w:r w:rsidR="009B4A7F" w:rsidRPr="0014358E">
        <w:rPr>
          <w:rFonts w:ascii="Times New Roman" w:hAnsi="Times New Roman" w:cs="Times New Roman"/>
          <w:sz w:val="24"/>
          <w:szCs w:val="24"/>
        </w:rPr>
        <w:t xml:space="preserve">) </w:t>
      </w:r>
      <w:r w:rsidR="005732A8" w:rsidRPr="0014358E">
        <w:rPr>
          <w:rFonts w:ascii="Times New Roman" w:hAnsi="Times New Roman" w:cs="Times New Roman"/>
          <w:sz w:val="24"/>
          <w:szCs w:val="24"/>
        </w:rPr>
        <w:t xml:space="preserve">and therefore </w:t>
      </w:r>
      <w:r w:rsidR="001D0CA2">
        <w:rPr>
          <w:rFonts w:ascii="Times New Roman" w:hAnsi="Times New Roman" w:cs="Times New Roman"/>
          <w:sz w:val="24"/>
          <w:szCs w:val="24"/>
        </w:rPr>
        <w:t xml:space="preserve">the </w:t>
      </w:r>
      <w:r w:rsidR="005732A8" w:rsidRPr="0014358E">
        <w:rPr>
          <w:rFonts w:ascii="Times New Roman" w:hAnsi="Times New Roman" w:cs="Times New Roman"/>
          <w:sz w:val="24"/>
          <w:szCs w:val="24"/>
        </w:rPr>
        <w:t xml:space="preserve">method of handling is an important factor. </w:t>
      </w:r>
    </w:p>
    <w:p w14:paraId="3DC65BC0" w14:textId="77777777" w:rsidR="008E0150" w:rsidRDefault="008E0150" w:rsidP="00336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AB8B3" w14:textId="12743315" w:rsidR="00FF3480" w:rsidRPr="0014358E" w:rsidRDefault="00473F04" w:rsidP="00336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8E">
        <w:rPr>
          <w:rFonts w:ascii="Times New Roman" w:hAnsi="Times New Roman" w:cs="Times New Roman"/>
          <w:sz w:val="24"/>
          <w:szCs w:val="24"/>
        </w:rPr>
        <w:t xml:space="preserve">In conclusion this small study raises a number of further questions </w:t>
      </w:r>
      <w:r w:rsidR="000C5C80" w:rsidRPr="0014358E">
        <w:rPr>
          <w:rFonts w:ascii="Times New Roman" w:hAnsi="Times New Roman" w:cs="Times New Roman"/>
          <w:sz w:val="24"/>
          <w:szCs w:val="24"/>
        </w:rPr>
        <w:t xml:space="preserve">about hydrotherapy equipment </w:t>
      </w:r>
      <w:r w:rsidRPr="0014358E">
        <w:rPr>
          <w:rFonts w:ascii="Times New Roman" w:hAnsi="Times New Roman" w:cs="Times New Roman"/>
          <w:sz w:val="24"/>
          <w:szCs w:val="24"/>
        </w:rPr>
        <w:t xml:space="preserve">which point out the need for additional </w:t>
      </w:r>
      <w:r w:rsidR="000C5C80" w:rsidRPr="0014358E">
        <w:rPr>
          <w:rFonts w:ascii="Times New Roman" w:hAnsi="Times New Roman" w:cs="Times New Roman"/>
          <w:sz w:val="24"/>
          <w:szCs w:val="24"/>
        </w:rPr>
        <w:t>research from which relevant guideline</w:t>
      </w:r>
      <w:r w:rsidR="00090A7D">
        <w:rPr>
          <w:rFonts w:ascii="Times New Roman" w:hAnsi="Times New Roman" w:cs="Times New Roman"/>
          <w:sz w:val="24"/>
          <w:szCs w:val="24"/>
        </w:rPr>
        <w:t>s</w:t>
      </w:r>
      <w:r w:rsidR="000C5C80" w:rsidRPr="0014358E">
        <w:rPr>
          <w:rFonts w:ascii="Times New Roman" w:hAnsi="Times New Roman" w:cs="Times New Roman"/>
          <w:sz w:val="24"/>
          <w:szCs w:val="24"/>
        </w:rPr>
        <w:t xml:space="preserve"> can be put in place.</w:t>
      </w:r>
      <w:r w:rsidR="00353019">
        <w:rPr>
          <w:rFonts w:ascii="Times New Roman" w:hAnsi="Times New Roman" w:cs="Times New Roman"/>
          <w:sz w:val="24"/>
          <w:szCs w:val="24"/>
        </w:rPr>
        <w:t xml:space="preserve"> In particular, the impacts of facility dimensions on </w:t>
      </w:r>
      <w:r w:rsidR="00353019">
        <w:rPr>
          <w:rFonts w:ascii="Times New Roman" w:hAnsi="Times New Roman" w:cs="Times New Roman"/>
          <w:sz w:val="24"/>
          <w:szCs w:val="24"/>
        </w:rPr>
        <w:lastRenderedPageBreak/>
        <w:t>range of movement</w:t>
      </w:r>
      <w:r w:rsidR="000C5C80" w:rsidRPr="0014358E">
        <w:rPr>
          <w:rFonts w:ascii="Times New Roman" w:hAnsi="Times New Roman" w:cs="Times New Roman"/>
          <w:sz w:val="24"/>
          <w:szCs w:val="24"/>
        </w:rPr>
        <w:t xml:space="preserve"> </w:t>
      </w:r>
      <w:r w:rsidR="00353019">
        <w:rPr>
          <w:rFonts w:ascii="Times New Roman" w:hAnsi="Times New Roman" w:cs="Times New Roman"/>
          <w:sz w:val="24"/>
          <w:szCs w:val="24"/>
        </w:rPr>
        <w:t>and temperature and current on rehabilitation success require further investigation to allow for appropriate centre design.</w:t>
      </w:r>
    </w:p>
    <w:p w14:paraId="7F4CB711" w14:textId="77777777" w:rsidR="009B4A7F" w:rsidRPr="0014358E" w:rsidRDefault="009B4A7F" w:rsidP="00336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7F3BF" w14:textId="33DD5198" w:rsidR="00FF3480" w:rsidRPr="00372C47" w:rsidRDefault="00FF3480" w:rsidP="003365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47">
        <w:rPr>
          <w:rFonts w:ascii="Times New Roman" w:hAnsi="Times New Roman" w:cs="Times New Roman"/>
          <w:b/>
          <w:sz w:val="24"/>
          <w:szCs w:val="24"/>
        </w:rPr>
        <w:t>Acknowledgement</w:t>
      </w:r>
      <w:r w:rsidR="00591337" w:rsidRPr="00372C47">
        <w:rPr>
          <w:rFonts w:ascii="Times New Roman" w:hAnsi="Times New Roman" w:cs="Times New Roman"/>
          <w:b/>
          <w:sz w:val="24"/>
          <w:szCs w:val="24"/>
        </w:rPr>
        <w:t>s</w:t>
      </w:r>
      <w:r w:rsidRPr="00372C47">
        <w:rPr>
          <w:rFonts w:ascii="Times New Roman" w:hAnsi="Times New Roman" w:cs="Times New Roman"/>
          <w:b/>
          <w:sz w:val="24"/>
          <w:szCs w:val="24"/>
        </w:rPr>
        <w:t>:</w:t>
      </w:r>
      <w:r w:rsidRPr="00372C47">
        <w:rPr>
          <w:rFonts w:ascii="Times New Roman" w:hAnsi="Times New Roman" w:cs="Times New Roman"/>
          <w:sz w:val="24"/>
          <w:szCs w:val="24"/>
        </w:rPr>
        <w:t xml:space="preserve"> The authors would like to</w:t>
      </w:r>
      <w:r w:rsidR="00C76735" w:rsidRPr="00372C47">
        <w:rPr>
          <w:rFonts w:ascii="Times New Roman" w:hAnsi="Times New Roman" w:cs="Times New Roman"/>
          <w:sz w:val="24"/>
          <w:szCs w:val="24"/>
        </w:rPr>
        <w:t xml:space="preserve"> thank the</w:t>
      </w:r>
      <w:r w:rsidR="008F5336" w:rsidRPr="00372C47">
        <w:rPr>
          <w:rFonts w:ascii="Times New Roman" w:hAnsi="Times New Roman" w:cs="Times New Roman"/>
          <w:sz w:val="24"/>
          <w:szCs w:val="24"/>
        </w:rPr>
        <w:t xml:space="preserve"> </w:t>
      </w:r>
      <w:r w:rsidR="00C76735" w:rsidRPr="00372C47">
        <w:rPr>
          <w:rFonts w:ascii="Times New Roman" w:hAnsi="Times New Roman" w:cs="Times New Roman"/>
          <w:sz w:val="24"/>
          <w:szCs w:val="24"/>
        </w:rPr>
        <w:t>Canine Hydrotherapy A</w:t>
      </w:r>
      <w:r w:rsidRPr="00372C47">
        <w:rPr>
          <w:rFonts w:ascii="Times New Roman" w:hAnsi="Times New Roman" w:cs="Times New Roman"/>
          <w:sz w:val="24"/>
          <w:szCs w:val="24"/>
        </w:rPr>
        <w:t xml:space="preserve">ssociation for helping with the distribution of the survey and advice on questionnaire drafts. </w:t>
      </w:r>
      <w:r w:rsidR="00063E77" w:rsidRPr="00372C47">
        <w:rPr>
          <w:rFonts w:ascii="Times New Roman" w:hAnsi="Times New Roman" w:cs="Times New Roman"/>
          <w:sz w:val="24"/>
          <w:szCs w:val="24"/>
        </w:rPr>
        <w:t>The author</w:t>
      </w:r>
      <w:r w:rsidR="00090A7D">
        <w:rPr>
          <w:rFonts w:ascii="Times New Roman" w:hAnsi="Times New Roman" w:cs="Times New Roman"/>
          <w:sz w:val="24"/>
          <w:szCs w:val="24"/>
        </w:rPr>
        <w:t>s</w:t>
      </w:r>
      <w:r w:rsidR="00063E77" w:rsidRPr="00372C47">
        <w:rPr>
          <w:rFonts w:ascii="Times New Roman" w:hAnsi="Times New Roman" w:cs="Times New Roman"/>
          <w:sz w:val="24"/>
          <w:szCs w:val="24"/>
        </w:rPr>
        <w:t xml:space="preserve"> would also like to thank all centres who took part in the survey</w:t>
      </w:r>
      <w:r w:rsidR="00055ADC">
        <w:rPr>
          <w:rFonts w:ascii="Times New Roman" w:hAnsi="Times New Roman" w:cs="Times New Roman"/>
          <w:sz w:val="24"/>
          <w:szCs w:val="24"/>
        </w:rPr>
        <w:t xml:space="preserve">, and Claudia </w:t>
      </w:r>
      <w:proofErr w:type="spellStart"/>
      <w:r w:rsidR="00055ADC">
        <w:rPr>
          <w:rFonts w:ascii="Times New Roman" w:hAnsi="Times New Roman" w:cs="Times New Roman"/>
          <w:sz w:val="24"/>
          <w:szCs w:val="24"/>
        </w:rPr>
        <w:t>Wascher</w:t>
      </w:r>
      <w:proofErr w:type="spellEnd"/>
      <w:r w:rsidR="00055ADC">
        <w:rPr>
          <w:rFonts w:ascii="Times New Roman" w:hAnsi="Times New Roman" w:cs="Times New Roman"/>
          <w:sz w:val="24"/>
          <w:szCs w:val="24"/>
        </w:rPr>
        <w:t xml:space="preserve"> and</w:t>
      </w:r>
      <w:r w:rsidR="00063E77" w:rsidRPr="00372C47">
        <w:rPr>
          <w:rFonts w:ascii="Times New Roman" w:hAnsi="Times New Roman" w:cs="Times New Roman"/>
          <w:sz w:val="24"/>
          <w:szCs w:val="24"/>
        </w:rPr>
        <w:t xml:space="preserve"> </w:t>
      </w:r>
      <w:r w:rsidR="000F14F4">
        <w:rPr>
          <w:rFonts w:ascii="Times New Roman" w:hAnsi="Times New Roman" w:cs="Times New Roman"/>
          <w:sz w:val="24"/>
          <w:szCs w:val="24"/>
        </w:rPr>
        <w:t>the reviewers for their feedback on drafts of this paper.</w:t>
      </w:r>
    </w:p>
    <w:p w14:paraId="5AEEC7DE" w14:textId="77777777" w:rsidR="0095560E" w:rsidRDefault="0095560E" w:rsidP="003365FD">
      <w:pPr>
        <w:spacing w:after="0" w:line="360" w:lineRule="auto"/>
      </w:pPr>
    </w:p>
    <w:p w14:paraId="1576758E" w14:textId="77777777" w:rsidR="0095560E" w:rsidRPr="00591337" w:rsidRDefault="0095560E" w:rsidP="003365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1337">
        <w:rPr>
          <w:rFonts w:ascii="Times New Roman" w:hAnsi="Times New Roman" w:cs="Times New Roman"/>
          <w:b/>
          <w:sz w:val="24"/>
          <w:szCs w:val="24"/>
        </w:rPr>
        <w:t xml:space="preserve">References </w:t>
      </w:r>
    </w:p>
    <w:p w14:paraId="45DE8836" w14:textId="38B1285B" w:rsidR="00AA254B" w:rsidRPr="00177B6F" w:rsidRDefault="00AA254B" w:rsidP="003365FD">
      <w:pPr>
        <w:spacing w:after="0" w:line="360" w:lineRule="auto"/>
        <w:rPr>
          <w:rFonts w:ascii="Times New Roman" w:hAnsi="Times New Roman" w:cs="Times New Roman"/>
          <w:color w:val="222222"/>
          <w:sz w:val="32"/>
          <w:szCs w:val="24"/>
          <w:shd w:val="clear" w:color="auto" w:fill="FFFFFF"/>
        </w:rPr>
      </w:pPr>
      <w:r w:rsidRPr="00177B6F">
        <w:rPr>
          <w:rFonts w:ascii="Times New Roman" w:hAnsi="Times New Roman" w:cs="Times New Roman"/>
          <w:color w:val="222222"/>
          <w:sz w:val="24"/>
          <w:szCs w:val="20"/>
        </w:rPr>
        <w:t xml:space="preserve">BARTELS, E.M., LUND, H., HAGEN, K.B., DAGFINRUD, H., CHRISTENSEN, R. AND DANNESKIOLD-SAMSØE, B. (2007) Aquatic exercise for the treatment of knee and hip osteoarthritis. </w:t>
      </w:r>
      <w:r w:rsidRPr="00177B6F">
        <w:rPr>
          <w:rFonts w:ascii="Times New Roman" w:hAnsi="Times New Roman" w:cs="Times New Roman"/>
          <w:i/>
          <w:iCs/>
          <w:color w:val="222222"/>
          <w:sz w:val="24"/>
          <w:szCs w:val="20"/>
        </w:rPr>
        <w:t xml:space="preserve">Cochrane Database </w:t>
      </w:r>
      <w:proofErr w:type="spellStart"/>
      <w:r w:rsidRPr="00177B6F">
        <w:rPr>
          <w:rFonts w:ascii="Times New Roman" w:hAnsi="Times New Roman" w:cs="Times New Roman"/>
          <w:i/>
          <w:iCs/>
          <w:color w:val="222222"/>
          <w:sz w:val="24"/>
          <w:szCs w:val="20"/>
        </w:rPr>
        <w:t>Syst</w:t>
      </w:r>
      <w:proofErr w:type="spellEnd"/>
      <w:r w:rsidRPr="00177B6F">
        <w:rPr>
          <w:rFonts w:ascii="Times New Roman" w:hAnsi="Times New Roman" w:cs="Times New Roman"/>
          <w:i/>
          <w:iCs/>
          <w:color w:val="222222"/>
          <w:sz w:val="24"/>
          <w:szCs w:val="20"/>
        </w:rPr>
        <w:t xml:space="preserve"> Rev</w:t>
      </w:r>
      <w:r w:rsidRPr="00177B6F">
        <w:rPr>
          <w:rFonts w:ascii="Times New Roman" w:hAnsi="Times New Roman" w:cs="Times New Roman"/>
          <w:color w:val="222222"/>
          <w:sz w:val="24"/>
          <w:szCs w:val="20"/>
        </w:rPr>
        <w:t xml:space="preserve">, </w:t>
      </w:r>
      <w:r w:rsidRPr="00177B6F">
        <w:rPr>
          <w:rFonts w:ascii="Times New Roman" w:hAnsi="Times New Roman" w:cs="Times New Roman"/>
          <w:iCs/>
          <w:color w:val="222222"/>
          <w:sz w:val="24"/>
          <w:szCs w:val="20"/>
        </w:rPr>
        <w:t>4</w:t>
      </w:r>
      <w:r w:rsidRPr="00177B6F">
        <w:rPr>
          <w:rFonts w:ascii="Times New Roman" w:hAnsi="Times New Roman" w:cs="Times New Roman"/>
          <w:color w:val="222222"/>
          <w:sz w:val="24"/>
          <w:szCs w:val="20"/>
        </w:rPr>
        <w:t>.</w:t>
      </w:r>
    </w:p>
    <w:p w14:paraId="004E9D88" w14:textId="77777777" w:rsidR="00AA254B" w:rsidRDefault="00AA254B" w:rsidP="003365FD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C080583" w14:textId="39137A80" w:rsidR="001D0CA2" w:rsidRDefault="001D0CA2" w:rsidP="003365FD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COLE, A.J. &amp;</w:t>
      </w:r>
      <w:r w:rsidRPr="001D0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ECKER,</w:t>
      </w:r>
      <w:r w:rsidRPr="001D0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B. E. (2004) </w:t>
      </w:r>
      <w:r w:rsidRPr="00055AD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Comprehensive Aquatic Therapy</w:t>
      </w:r>
      <w:r w:rsidRPr="001D0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2nd ed. Philadelphia: Elsevier.</w:t>
      </w:r>
    </w:p>
    <w:p w14:paraId="73059135" w14:textId="77777777" w:rsidR="001D0CA2" w:rsidRDefault="001D0CA2" w:rsidP="003365FD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19053DB" w14:textId="19A0D571" w:rsidR="001D0CA2" w:rsidRDefault="001D0CA2" w:rsidP="003365FD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0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NTVELD</w:t>
      </w:r>
      <w:r w:rsidRPr="001D0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E., 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OOPER</w:t>
      </w:r>
      <w:r w:rsidRPr="001D0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&amp;</w:t>
      </w:r>
      <w:r w:rsidRPr="001D0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VAN</w:t>
      </w:r>
      <w:r w:rsidRPr="001D0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ESSEL</w:t>
      </w:r>
      <w:r w:rsidRPr="001D0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G. (2010) </w:t>
      </w:r>
      <w:proofErr w:type="gramStart"/>
      <w:r w:rsidRPr="001D0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gramEnd"/>
      <w:r w:rsidRPr="001D0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effect of aquatic physiotherapy on low back pain in pregnant women. </w:t>
      </w:r>
      <w:r w:rsidRPr="00055AD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International Journal of Aquatic Research &amp; Education. 4 (2)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1D0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147-152.</w:t>
      </w:r>
    </w:p>
    <w:p w14:paraId="2D6E7D35" w14:textId="77777777" w:rsidR="001D0CA2" w:rsidRDefault="001D0CA2" w:rsidP="003365FD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BC260CE" w14:textId="4B3F98C8" w:rsidR="001D0CA2" w:rsidRDefault="001D0CA2" w:rsidP="003365FD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0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UREK</w:t>
      </w:r>
      <w:r w:rsidRPr="001D0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&amp;</w:t>
      </w:r>
      <w:r w:rsidRPr="001D0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Pr="001D0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AULEY,</w:t>
      </w:r>
      <w:r w:rsidRPr="001D0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L. (2009) </w:t>
      </w:r>
      <w:proofErr w:type="gramStart"/>
      <w:r w:rsidRPr="001D0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Underwater</w:t>
      </w:r>
      <w:proofErr w:type="gramEnd"/>
      <w:r w:rsidRPr="001D0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treadmill therapy in veterinary practice. </w:t>
      </w:r>
      <w:r w:rsidRPr="00055AD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Veterinary Medicine. 104 (4)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1D0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182-190.</w:t>
      </w:r>
    </w:p>
    <w:p w14:paraId="3D6FDCD2" w14:textId="77777777" w:rsidR="001D0CA2" w:rsidRDefault="001D0CA2" w:rsidP="003365FD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8FE59A6" w14:textId="6648B7B5" w:rsidR="00BF13F3" w:rsidRPr="00BF13F3" w:rsidRDefault="00BF13F3" w:rsidP="003365FD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KING, M.R. (2016) Principles and application of hydrotherapy for equine athletes.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Veterinary Clinics of North America: Equine Practice 32(1)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115-126.</w:t>
      </w:r>
    </w:p>
    <w:p w14:paraId="5AE12FEB" w14:textId="77777777" w:rsidR="00BF13F3" w:rsidRDefault="00BF13F3" w:rsidP="003365FD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C887D42" w14:textId="49E7C0ED" w:rsidR="00591337" w:rsidRDefault="008E0150" w:rsidP="003365FD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91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KIRKBY, K. A., &amp; LEWIS, D. D.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(2012)</w:t>
      </w:r>
      <w:r w:rsidR="00591337" w:rsidRPr="00591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Canine hip dysplasia: reviewing the evidence for nonsurgical management.</w:t>
      </w:r>
      <w:r w:rsidR="00591337" w:rsidRPr="0059133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591337" w:rsidRPr="0059133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Veterinary Surgery</w:t>
      </w:r>
      <w:r w:rsidR="00591337" w:rsidRPr="00591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591337" w:rsidRPr="0059133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591337" w:rsidRPr="0059133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41</w:t>
      </w:r>
      <w:r w:rsidR="00591337" w:rsidRPr="00591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B3A416B" w14:textId="77777777" w:rsidR="008F5336" w:rsidRPr="00591337" w:rsidRDefault="008F5336" w:rsidP="003365FD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4EC63D7" w14:textId="5F316CF1" w:rsidR="00591337" w:rsidRDefault="008E0150" w:rsidP="003365FD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91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MOLYNEUX, J.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(2004)</w:t>
      </w:r>
      <w:r w:rsidR="00177B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Hydrotherapy pool-toy or tool?</w:t>
      </w:r>
      <w:r w:rsidR="00591337" w:rsidRPr="0059133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591337" w:rsidRPr="0059133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 Practice</w:t>
      </w:r>
      <w:r w:rsidR="00591337" w:rsidRPr="00591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591337" w:rsidRPr="0059133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591337" w:rsidRPr="0059133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26</w:t>
      </w:r>
      <w:r w:rsidR="00591337" w:rsidRPr="00591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226-228.</w:t>
      </w:r>
    </w:p>
    <w:p w14:paraId="1BBEEAE7" w14:textId="77777777" w:rsidR="008F5336" w:rsidRPr="00591337" w:rsidRDefault="008F5336" w:rsidP="003365FD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6465173" w14:textId="77777777" w:rsidR="00591337" w:rsidRDefault="008E0150" w:rsidP="003365FD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91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MONK, M.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(2007)</w:t>
      </w:r>
      <w:r w:rsidR="00591337" w:rsidRPr="00591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Hydrotherapy.</w:t>
      </w:r>
      <w:r w:rsidR="00591337" w:rsidRPr="0059133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spellStart"/>
      <w:proofErr w:type="gramStart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eds</w:t>
      </w:r>
      <w:proofErr w:type="spellEnd"/>
      <w:proofErr w:type="gramEnd"/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McGowan, Goff, L. </w:t>
      </w:r>
      <w:r w:rsidR="00BF0F4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Stubbs, N. In </w:t>
      </w:r>
      <w:r w:rsidR="00591337" w:rsidRPr="0059133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Animal Physiotherapy: Assessment, Treatment and Rehabilitation of Animals</w:t>
      </w:r>
      <w:r w:rsidR="007A4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591337" w:rsidRPr="00591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187-198.</w:t>
      </w:r>
    </w:p>
    <w:p w14:paraId="52AF5EBA" w14:textId="77777777" w:rsidR="00A27D38" w:rsidRDefault="00A27D38" w:rsidP="003365FD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CD1D705" w14:textId="77777777" w:rsidR="008F5336" w:rsidRPr="00A27D38" w:rsidRDefault="008E0150" w:rsidP="003365FD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7D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OWEN, M. R.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(2006)</w:t>
      </w:r>
      <w:r w:rsidR="00A27D38" w:rsidRPr="00A27D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Rehabilitation therapies for musculoskeletal and spinal disease in small animal practice.</w:t>
      </w:r>
      <w:r w:rsidR="00A27D38" w:rsidRPr="00A27D38">
        <w:rPr>
          <w:rFonts w:ascii="Times New Roman" w:hAnsi="Times New Roman" w:cs="Times New Roman"/>
          <w:sz w:val="24"/>
          <w:szCs w:val="24"/>
        </w:rPr>
        <w:t> </w:t>
      </w:r>
      <w:r w:rsidR="00A27D38" w:rsidRPr="00A27D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GJCAP</w:t>
      </w:r>
      <w:r w:rsidR="007A4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27D38" w:rsidRPr="00A27D38">
        <w:rPr>
          <w:rFonts w:ascii="Times New Roman" w:hAnsi="Times New Roman" w:cs="Times New Roman"/>
          <w:sz w:val="24"/>
          <w:szCs w:val="24"/>
        </w:rPr>
        <w:t> </w:t>
      </w:r>
      <w:r w:rsidR="00A27D38" w:rsidRPr="00A27D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</w:t>
      </w:r>
      <w:r w:rsidR="007A4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27D38" w:rsidRPr="00A27D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137-148.</w:t>
      </w:r>
    </w:p>
    <w:p w14:paraId="09329F4E" w14:textId="77777777" w:rsidR="00A27D38" w:rsidRPr="00591337" w:rsidRDefault="00A27D38" w:rsidP="003365FD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616278F" w14:textId="77777777" w:rsidR="00591337" w:rsidRDefault="008E0150" w:rsidP="003365FD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91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PRANKEL, S. </w:t>
      </w:r>
      <w:r w:rsidR="00BF0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(2008) </w:t>
      </w:r>
      <w:r w:rsidR="00591337" w:rsidRPr="00591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Hydrotherapy in practice.</w:t>
      </w:r>
      <w:r w:rsidR="00591337" w:rsidRPr="00A27D38">
        <w:t> </w:t>
      </w:r>
      <w:r w:rsidR="007A419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In P</w:t>
      </w:r>
      <w:r w:rsidR="00591337" w:rsidRPr="00A27D3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ractice</w:t>
      </w:r>
      <w:r w:rsidR="007A4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591337" w:rsidRPr="00A27D38">
        <w:t> </w:t>
      </w:r>
      <w:r w:rsidR="00591337" w:rsidRPr="007A419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30</w:t>
      </w:r>
      <w:r w:rsidR="00591337" w:rsidRPr="00591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272.</w:t>
      </w:r>
    </w:p>
    <w:p w14:paraId="4AF889F1" w14:textId="77777777" w:rsidR="007A4199" w:rsidRDefault="007A4199" w:rsidP="003365FD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1599FB1" w14:textId="44D7DFC7" w:rsidR="008F5336" w:rsidRDefault="008E0150" w:rsidP="003365FD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RANDALL, X. </w:t>
      </w:r>
      <w:r w:rsidR="007A4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(2010) Principles and application of canine hydrotherapy. </w:t>
      </w:r>
      <w:r w:rsidR="007A4199" w:rsidRPr="007A419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Veterinary Nursing Journal.</w:t>
      </w:r>
      <w:r w:rsidR="007A4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A4199" w:rsidRPr="007A419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25</w:t>
      </w:r>
      <w:r w:rsidR="007A41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 23 – 25.</w:t>
      </w:r>
    </w:p>
    <w:p w14:paraId="79BD40A1" w14:textId="77777777" w:rsidR="008F5336" w:rsidRDefault="008F5336" w:rsidP="003365FD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4639DAD" w14:textId="10647F44" w:rsidR="00CD52A0" w:rsidRDefault="00CD52A0" w:rsidP="003365FD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D52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OCIETY FOR INTEGRATIVE AND COMPARATIVE BIOLOGY</w:t>
      </w:r>
      <w:r w:rsidRPr="00CD52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(SICB) (2014) </w:t>
      </w:r>
      <w:proofErr w:type="gramStart"/>
      <w:r w:rsidRPr="00CD52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How</w:t>
      </w:r>
      <w:proofErr w:type="gramEnd"/>
      <w:r w:rsidRPr="00CD52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dogs do the 'dog paddle': An evolutionary look at swimming. </w:t>
      </w:r>
      <w:r w:rsidRPr="00055AD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Science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055AD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Daily</w:t>
      </w:r>
      <w:r w:rsidRPr="00CD52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5 January 2014. Available at: www.sciencedaily.com/releases/2014/01/140105102502.htm [Accessed on 4/1/17].</w:t>
      </w:r>
    </w:p>
    <w:p w14:paraId="2A36C244" w14:textId="77777777" w:rsidR="00CD52A0" w:rsidRPr="00591337" w:rsidRDefault="00CD52A0" w:rsidP="003365FD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C65541A" w14:textId="0F8B8FFC" w:rsidR="00591337" w:rsidRPr="00591337" w:rsidRDefault="008E0150" w:rsidP="003365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1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WAINING, M., YOUNG, I. S., &amp; WILLIAMS, S. B. </w:t>
      </w:r>
      <w:r w:rsidR="00591337" w:rsidRPr="00591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(2011). Evaluation of the status of canine hydrotherapy in the UK.</w:t>
      </w:r>
      <w:r w:rsidR="00591337" w:rsidRPr="0059133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591337" w:rsidRPr="0059133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Veterinary </w:t>
      </w:r>
      <w:r w:rsidR="003365F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</w:t>
      </w:r>
      <w:r w:rsidR="00591337" w:rsidRPr="0059133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ecord</w:t>
      </w:r>
      <w:r w:rsidR="00591337" w:rsidRPr="00591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591337" w:rsidRPr="0059133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591337" w:rsidRPr="007A4199">
        <w:rPr>
          <w:rFonts w:ascii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/>
        </w:rPr>
        <w:t>168</w:t>
      </w:r>
      <w:r w:rsidR="00591337" w:rsidRPr="007A419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591337" w:rsidRPr="005913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407-407.</w:t>
      </w:r>
    </w:p>
    <w:sectPr w:rsidR="00591337" w:rsidRPr="00591337" w:rsidSect="003365FD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7D29F7" w16cid:durableId="1E1F277F"/>
  <w16cid:commentId w16cid:paraId="34CD3EB4" w16cid:durableId="1E1F280C"/>
  <w16cid:commentId w16cid:paraId="54F0D70E" w16cid:durableId="1E1F283E"/>
  <w16cid:commentId w16cid:paraId="3446B6B0" w16cid:durableId="1E1F2884"/>
  <w16cid:commentId w16cid:paraId="6D638219" w16cid:durableId="1E1F28E9"/>
  <w16cid:commentId w16cid:paraId="3E5FD892" w16cid:durableId="1E1F28B8"/>
  <w16cid:commentId w16cid:paraId="68CC4B5A" w16cid:durableId="1E1F291B"/>
  <w16cid:commentId w16cid:paraId="0B6943BE" w16cid:durableId="1E1F2974"/>
  <w16cid:commentId w16cid:paraId="3BCABB07" w16cid:durableId="1E1F29D4"/>
  <w16cid:commentId w16cid:paraId="60D1F913" w16cid:durableId="1E1F2A0F"/>
  <w16cid:commentId w16cid:paraId="7C75B666" w16cid:durableId="1E1F2A84"/>
  <w16cid:commentId w16cid:paraId="0C0B8AAF" w16cid:durableId="1E1F2AA1"/>
  <w16cid:commentId w16cid:paraId="58A4ACE0" w16cid:durableId="1E1F2ADF"/>
  <w16cid:commentId w16cid:paraId="713F126C" w16cid:durableId="1E1F2B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7D83"/>
    <w:multiLevelType w:val="hybridMultilevel"/>
    <w:tmpl w:val="DCB810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52D85"/>
    <w:multiLevelType w:val="hybridMultilevel"/>
    <w:tmpl w:val="DC983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80"/>
    <w:rsid w:val="000311DD"/>
    <w:rsid w:val="000312AE"/>
    <w:rsid w:val="00055ADC"/>
    <w:rsid w:val="00063E77"/>
    <w:rsid w:val="00064303"/>
    <w:rsid w:val="00070E10"/>
    <w:rsid w:val="00090A7D"/>
    <w:rsid w:val="000A5D7E"/>
    <w:rsid w:val="000C5C80"/>
    <w:rsid w:val="000F14F4"/>
    <w:rsid w:val="000F42AA"/>
    <w:rsid w:val="00111F07"/>
    <w:rsid w:val="00127D48"/>
    <w:rsid w:val="0014358E"/>
    <w:rsid w:val="00153D40"/>
    <w:rsid w:val="00177B6F"/>
    <w:rsid w:val="001B5789"/>
    <w:rsid w:val="001D0CA2"/>
    <w:rsid w:val="00200945"/>
    <w:rsid w:val="0022245A"/>
    <w:rsid w:val="00230585"/>
    <w:rsid w:val="00233607"/>
    <w:rsid w:val="002467D0"/>
    <w:rsid w:val="002751BE"/>
    <w:rsid w:val="002D3F70"/>
    <w:rsid w:val="002D65D3"/>
    <w:rsid w:val="002F3DCD"/>
    <w:rsid w:val="003365FD"/>
    <w:rsid w:val="003367EE"/>
    <w:rsid w:val="00345458"/>
    <w:rsid w:val="00353019"/>
    <w:rsid w:val="00353B57"/>
    <w:rsid w:val="00354B7E"/>
    <w:rsid w:val="00372C47"/>
    <w:rsid w:val="003A3051"/>
    <w:rsid w:val="00437C06"/>
    <w:rsid w:val="0047040C"/>
    <w:rsid w:val="00473F04"/>
    <w:rsid w:val="004C25A2"/>
    <w:rsid w:val="004D5D7B"/>
    <w:rsid w:val="00501A30"/>
    <w:rsid w:val="0056181D"/>
    <w:rsid w:val="005732A8"/>
    <w:rsid w:val="00584C6E"/>
    <w:rsid w:val="00591337"/>
    <w:rsid w:val="006166D7"/>
    <w:rsid w:val="00626B87"/>
    <w:rsid w:val="00692065"/>
    <w:rsid w:val="006A5DBB"/>
    <w:rsid w:val="006C15B5"/>
    <w:rsid w:val="006C384D"/>
    <w:rsid w:val="006F7F4A"/>
    <w:rsid w:val="00727EB4"/>
    <w:rsid w:val="00740BAD"/>
    <w:rsid w:val="00762B9E"/>
    <w:rsid w:val="0076727C"/>
    <w:rsid w:val="007779CA"/>
    <w:rsid w:val="007A4199"/>
    <w:rsid w:val="007F7B00"/>
    <w:rsid w:val="0086587E"/>
    <w:rsid w:val="008E0150"/>
    <w:rsid w:val="008F5336"/>
    <w:rsid w:val="00930EAF"/>
    <w:rsid w:val="009468DF"/>
    <w:rsid w:val="0095560E"/>
    <w:rsid w:val="009601D7"/>
    <w:rsid w:val="009B4A7F"/>
    <w:rsid w:val="00A27D38"/>
    <w:rsid w:val="00A62DDC"/>
    <w:rsid w:val="00A66443"/>
    <w:rsid w:val="00AA254B"/>
    <w:rsid w:val="00AC46B3"/>
    <w:rsid w:val="00B519E7"/>
    <w:rsid w:val="00B60F31"/>
    <w:rsid w:val="00B76C8A"/>
    <w:rsid w:val="00BA55B7"/>
    <w:rsid w:val="00BE2206"/>
    <w:rsid w:val="00BE6F2E"/>
    <w:rsid w:val="00BF0F45"/>
    <w:rsid w:val="00BF13F3"/>
    <w:rsid w:val="00C76735"/>
    <w:rsid w:val="00C76C83"/>
    <w:rsid w:val="00CD52A0"/>
    <w:rsid w:val="00D1069C"/>
    <w:rsid w:val="00D27180"/>
    <w:rsid w:val="00DA664B"/>
    <w:rsid w:val="00DD7DF2"/>
    <w:rsid w:val="00E409FF"/>
    <w:rsid w:val="00E80130"/>
    <w:rsid w:val="00E969E3"/>
    <w:rsid w:val="00EA7094"/>
    <w:rsid w:val="00EA7B17"/>
    <w:rsid w:val="00EB055C"/>
    <w:rsid w:val="00F407DB"/>
    <w:rsid w:val="00F431F9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9E19"/>
  <w15:docId w15:val="{261F1324-7DD9-42B0-B450-DF16345E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11">
    <w:name w:val="Grid Table 6 Colorful - Accent 11"/>
    <w:basedOn w:val="TableNormal"/>
    <w:uiPriority w:val="51"/>
    <w:rsid w:val="009601D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601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1337"/>
  </w:style>
  <w:style w:type="character" w:styleId="Hyperlink">
    <w:name w:val="Hyperlink"/>
    <w:basedOn w:val="DefaultParagraphFont"/>
    <w:uiPriority w:val="99"/>
    <w:unhideWhenUsed/>
    <w:rsid w:val="00A6644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6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4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43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36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nda.mccormick@anglia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D482-9A23-4A74-A61B-5308E0E9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A34FA630</Template>
  <TotalTime>0</TotalTime>
  <Pages>6</Pages>
  <Words>1501</Words>
  <Characters>8559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Moulton College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Oxley, James A</dc:creator>
  <cp:lastModifiedBy>Walker, Ian</cp:lastModifiedBy>
  <cp:revision>2</cp:revision>
  <dcterms:created xsi:type="dcterms:W3CDTF">2018-04-06T13:38:00Z</dcterms:created>
  <dcterms:modified xsi:type="dcterms:W3CDTF">2018-04-06T13:38:00Z</dcterms:modified>
</cp:coreProperties>
</file>